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00AB5" w14:textId="77777777" w:rsidR="00FC7EE1" w:rsidRDefault="00FC7EE1">
      <w:pPr>
        <w:pBdr>
          <w:top w:val="nil"/>
          <w:left w:val="nil"/>
          <w:bottom w:val="nil"/>
          <w:right w:val="nil"/>
          <w:between w:val="nil"/>
        </w:pBdr>
        <w:spacing w:line="360" w:lineRule="auto"/>
        <w:rPr>
          <w:rFonts w:ascii="Times New Roman" w:eastAsia="Times New Roman" w:hAnsi="Times New Roman" w:cs="Times New Roman"/>
          <w:b/>
          <w:sz w:val="24"/>
          <w:szCs w:val="24"/>
        </w:rPr>
      </w:pPr>
      <w:r w:rsidRPr="00FC7EE1">
        <w:rPr>
          <w:rFonts w:ascii="Times New Roman" w:eastAsia="Times New Roman" w:hAnsi="Times New Roman" w:cs="Times New Roman"/>
          <w:b/>
          <w:sz w:val="24"/>
          <w:szCs w:val="24"/>
        </w:rPr>
        <w:t>Review Article</w:t>
      </w:r>
    </w:p>
    <w:p w14:paraId="00DE01A1" w14:textId="5BBFE063" w:rsidR="000F28C4" w:rsidRPr="00E26904" w:rsidRDefault="00370BAE">
      <w:pPr>
        <w:pBdr>
          <w:top w:val="nil"/>
          <w:left w:val="nil"/>
          <w:bottom w:val="nil"/>
          <w:right w:val="nil"/>
          <w:between w:val="nil"/>
        </w:pBdr>
        <w:spacing w:line="360" w:lineRule="auto"/>
        <w:rPr>
          <w:rFonts w:ascii="Times New Roman" w:eastAsia="Times New Roman" w:hAnsi="Times New Roman" w:cs="Times New Roman"/>
          <w:sz w:val="24"/>
          <w:szCs w:val="24"/>
        </w:rPr>
      </w:pPr>
      <w:r w:rsidRPr="00E26904">
        <w:rPr>
          <w:rFonts w:ascii="Times New Roman" w:eastAsia="Times New Roman" w:hAnsi="Times New Roman" w:cs="Times New Roman"/>
          <w:b/>
          <w:sz w:val="24"/>
          <w:szCs w:val="24"/>
        </w:rPr>
        <w:t>Anti-Quorum Sensing Activity of Roselle (</w:t>
      </w:r>
      <w:r w:rsidRPr="00E26904">
        <w:rPr>
          <w:rFonts w:ascii="Times New Roman" w:eastAsia="Times New Roman" w:hAnsi="Times New Roman" w:cs="Times New Roman"/>
          <w:b/>
          <w:i/>
          <w:sz w:val="24"/>
          <w:szCs w:val="24"/>
        </w:rPr>
        <w:t>Hibiscus sabdariffa</w:t>
      </w:r>
      <w:r w:rsidRPr="00E26904">
        <w:rPr>
          <w:rFonts w:ascii="Times New Roman" w:eastAsia="Times New Roman" w:hAnsi="Times New Roman" w:cs="Times New Roman"/>
          <w:b/>
          <w:sz w:val="24"/>
          <w:szCs w:val="24"/>
        </w:rPr>
        <w:t>) Against Foodborne Pathogens: A Review</w:t>
      </w:r>
    </w:p>
    <w:p w14:paraId="6C83E858" w14:textId="77777777" w:rsidR="00A4437C" w:rsidRDefault="00A4437C">
      <w:pPr>
        <w:pBdr>
          <w:top w:val="nil"/>
          <w:left w:val="nil"/>
          <w:bottom w:val="nil"/>
          <w:right w:val="nil"/>
          <w:between w:val="nil"/>
        </w:pBdr>
        <w:spacing w:line="360" w:lineRule="auto"/>
        <w:rPr>
          <w:rFonts w:ascii="Times New Roman" w:eastAsia="Times New Roman" w:hAnsi="Times New Roman" w:cs="Times New Roman"/>
          <w:sz w:val="24"/>
          <w:szCs w:val="24"/>
        </w:rPr>
      </w:pPr>
    </w:p>
    <w:p w14:paraId="7F883BAA" w14:textId="77777777" w:rsidR="00A4437C" w:rsidRDefault="00A4437C">
      <w:pPr>
        <w:pBdr>
          <w:top w:val="nil"/>
          <w:left w:val="nil"/>
          <w:bottom w:val="nil"/>
          <w:right w:val="nil"/>
          <w:between w:val="nil"/>
        </w:pBdr>
        <w:spacing w:line="360" w:lineRule="auto"/>
        <w:rPr>
          <w:rFonts w:ascii="Times New Roman" w:eastAsia="Times New Roman" w:hAnsi="Times New Roman" w:cs="Times New Roman"/>
          <w:b/>
          <w:sz w:val="24"/>
          <w:szCs w:val="24"/>
        </w:rPr>
      </w:pPr>
    </w:p>
    <w:p w14:paraId="7BAEAAEC" w14:textId="1B75569B" w:rsidR="000F28C4" w:rsidRPr="00E26904" w:rsidRDefault="00370BAE">
      <w:pPr>
        <w:pBdr>
          <w:top w:val="nil"/>
          <w:left w:val="nil"/>
          <w:bottom w:val="nil"/>
          <w:right w:val="nil"/>
          <w:between w:val="nil"/>
        </w:pBdr>
        <w:spacing w:line="360" w:lineRule="auto"/>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t>ABSTRACT</w:t>
      </w:r>
    </w:p>
    <w:p w14:paraId="76E0070F"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Foodborne pathogens pose a significant threat to public health, and the emergence of antimicrobial resistance has necessitated the exploration of novel approaches to control their growth and virulence. Quorum sensing, a bacterial communication system, plays a crucial role in regulating virulence factor production and biofilm formation in foodborne pathogens. Roselle (Hibiscus sabdariffa), a plant rich in bioactive compounds, has shown promise in inhibiting quorum sensing and reducing the virulence of various pathogens. This review aims to summarize the current state of knowledge on the anti-quorum sensing activity of Roselle against foodborne pathogens, highlighting its potential as a natural and effective strategy for improving food safety. Introduction: Foodborne illnesses are a significant public health concern, with millions of cases reported worldwide each year. The increasing prevalence of antimicrobial resistance has led to a growing interest in exploring alternative approaches to control foodborne pathogens. Quorum sensing, a bacterial communication system, plays a crucial role in regulating virulence factor production and biofilm formation in foodborne pathogens. Mechanisms of Roselle extracts have been shown to inhibit quorum sensing in various pathogens, including those that contaminate food products. The bioactive compounds present in Roselle, such as anthocyanins and phenolic acids, have been identified as potential quorum sensing inhibitors. Anti-Quorum Sensing Activity: Studies have demonstrated the anti-quorum sensing activity of Roselle extracts against various foodborne pathogens, including bacteria that cause spoilage and disease. The inhibition of quorum sensing has been shown to reduce biofilm formation, virulence factor production, and motility in these pathogens. Potential Applications: The anti-quorum sensing activity of Roselle extracts has significant implications for food safety and preservation. Roselle-based preservatives could be used to control foodborne pathogens, reduce spoilage, and improve the safety of food products. Roselle extracts have shown promise as a natural and effective strategy for inhibiting quorum </w:t>
      </w:r>
      <w:r w:rsidRPr="00E26904">
        <w:rPr>
          <w:rFonts w:ascii="Times New Roman" w:eastAsia="Times New Roman" w:hAnsi="Times New Roman" w:cs="Times New Roman"/>
          <w:sz w:val="24"/>
          <w:szCs w:val="24"/>
        </w:rPr>
        <w:lastRenderedPageBreak/>
        <w:t>sensing in foodborne pathogens. Further research is needed to fully understand the mechanisms of quorum sensing inhibition and to explore the potential applications of Roselle-based preservatives in food safety and preservation.</w:t>
      </w:r>
    </w:p>
    <w:p w14:paraId="0B7BB6E0" w14:textId="77777777" w:rsidR="000F28C4" w:rsidRPr="00E26904" w:rsidRDefault="000F28C4">
      <w:pPr>
        <w:pBdr>
          <w:top w:val="nil"/>
          <w:left w:val="nil"/>
          <w:bottom w:val="nil"/>
          <w:right w:val="nil"/>
          <w:between w:val="nil"/>
        </w:pBdr>
        <w:spacing w:line="360" w:lineRule="auto"/>
        <w:rPr>
          <w:rFonts w:ascii="Times New Roman" w:eastAsia="Times New Roman" w:hAnsi="Times New Roman" w:cs="Times New Roman"/>
          <w:sz w:val="24"/>
          <w:szCs w:val="24"/>
        </w:rPr>
      </w:pPr>
    </w:p>
    <w:p w14:paraId="24235C8F" w14:textId="77777777" w:rsidR="000F28C4" w:rsidRPr="00E26904" w:rsidRDefault="00370BAE">
      <w:pPr>
        <w:pBdr>
          <w:top w:val="nil"/>
          <w:left w:val="nil"/>
          <w:bottom w:val="nil"/>
          <w:right w:val="nil"/>
          <w:between w:val="nil"/>
        </w:pBdr>
        <w:spacing w:line="360" w:lineRule="auto"/>
        <w:rPr>
          <w:rFonts w:ascii="Times New Roman" w:eastAsia="Times New Roman" w:hAnsi="Times New Roman" w:cs="Times New Roman"/>
          <w:sz w:val="24"/>
          <w:szCs w:val="24"/>
        </w:rPr>
      </w:pPr>
      <w:r w:rsidRPr="00E26904">
        <w:rPr>
          <w:rFonts w:ascii="Times New Roman" w:eastAsia="Times New Roman" w:hAnsi="Times New Roman" w:cs="Times New Roman"/>
          <w:b/>
          <w:sz w:val="24"/>
          <w:szCs w:val="24"/>
        </w:rPr>
        <w:t>Keywords:</w:t>
      </w:r>
      <w:r w:rsidRPr="00E26904">
        <w:rPr>
          <w:rFonts w:ascii="Times New Roman" w:eastAsia="Times New Roman" w:hAnsi="Times New Roman" w:cs="Times New Roman"/>
          <w:sz w:val="24"/>
          <w:szCs w:val="24"/>
        </w:rPr>
        <w:t xml:space="preserve"> Roselle, Quorum sensing, Foodborne pathogens, Biofilm formation, Virulence factor production, Food safety, Preservation.</w:t>
      </w:r>
    </w:p>
    <w:p w14:paraId="7BA2A1BA" w14:textId="77777777" w:rsidR="000F28C4" w:rsidRPr="00E26904" w:rsidRDefault="000F28C4">
      <w:pPr>
        <w:pBdr>
          <w:top w:val="nil"/>
          <w:left w:val="nil"/>
          <w:bottom w:val="nil"/>
          <w:right w:val="nil"/>
          <w:between w:val="nil"/>
        </w:pBdr>
        <w:spacing w:line="360" w:lineRule="auto"/>
        <w:rPr>
          <w:rFonts w:ascii="Times New Roman" w:eastAsia="Times New Roman" w:hAnsi="Times New Roman" w:cs="Times New Roman"/>
          <w:sz w:val="24"/>
          <w:szCs w:val="24"/>
        </w:rPr>
      </w:pPr>
    </w:p>
    <w:p w14:paraId="29235D39" w14:textId="77777777" w:rsidR="000F28C4" w:rsidRPr="00E26904" w:rsidRDefault="00370BAE">
      <w:pPr>
        <w:pBdr>
          <w:top w:val="nil"/>
          <w:left w:val="nil"/>
          <w:bottom w:val="nil"/>
          <w:right w:val="nil"/>
          <w:between w:val="nil"/>
        </w:pBdr>
        <w:spacing w:line="360" w:lineRule="auto"/>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t xml:space="preserve">Introduction </w:t>
      </w:r>
    </w:p>
    <w:p w14:paraId="4CBC28E6"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Foodborne pathogens pose a significant threat to public health, causing millions of cases of foodborne illnesses worldwide each year. The emergence of antimicrobial resistance has necessitated the exploration of novel approaches to control the growth and virulence of these pathogens. One promising strategy is to target quorum sensing (QS), a bacterial communication system that regulates virulence factor production and biofilm formation in foodborne pathogens (</w:t>
      </w:r>
      <w:r w:rsidRPr="00E26904">
        <w:rPr>
          <w:rFonts w:ascii="Times New Roman" w:eastAsia="Times New Roman" w:hAnsi="Times New Roman" w:cs="Times New Roman"/>
          <w:sz w:val="24"/>
          <w:szCs w:val="24"/>
          <w:highlight w:val="white"/>
        </w:rPr>
        <w:t>Gopu V</w:t>
      </w:r>
      <w:r w:rsidRPr="00E26904">
        <w:rPr>
          <w:rFonts w:ascii="Times New Roman" w:eastAsia="Times New Roman" w:hAnsi="Times New Roman" w:cs="Times New Roman"/>
          <w:sz w:val="24"/>
          <w:szCs w:val="24"/>
        </w:rPr>
        <w:t xml:space="preserve"> et al.</w:t>
      </w:r>
      <w:r w:rsidR="00AF65EE">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2015).</w:t>
      </w:r>
    </w:p>
    <w:p w14:paraId="6979ED8C"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b/>
          <w:sz w:val="24"/>
          <w:szCs w:val="24"/>
        </w:rPr>
        <w:t>Quorum Sensing:</w:t>
      </w:r>
      <w:r w:rsidRPr="00E26904">
        <w:rPr>
          <w:rFonts w:ascii="Times New Roman" w:eastAsia="Times New Roman" w:hAnsi="Times New Roman" w:cs="Times New Roman"/>
          <w:sz w:val="24"/>
          <w:szCs w:val="24"/>
        </w:rPr>
        <w:t xml:space="preserve"> A Key Regulator of Virulence. QS is a complex process that allows bacteria to communicate with each other through signaling molecules, such as autoinducers. This system plays a crucial role in regulating various physiological processes, including biofilm formation, virulence factor production, and motility (</w:t>
      </w:r>
      <w:r w:rsidRPr="00E26904">
        <w:rPr>
          <w:rFonts w:ascii="Times New Roman" w:eastAsia="Times New Roman" w:hAnsi="Times New Roman" w:cs="Times New Roman"/>
          <w:sz w:val="24"/>
          <w:szCs w:val="24"/>
          <w:highlight w:val="white"/>
        </w:rPr>
        <w:t>Rutherford ST et al.</w:t>
      </w:r>
      <w:r w:rsidR="00AF65EE">
        <w:rPr>
          <w:rFonts w:ascii="Times New Roman" w:eastAsia="Times New Roman" w:hAnsi="Times New Roman" w:cs="Times New Roman"/>
          <w:sz w:val="24"/>
          <w:szCs w:val="24"/>
          <w:highlight w:val="white"/>
        </w:rPr>
        <w:t>,</w:t>
      </w:r>
      <w:r w:rsidRPr="00E26904">
        <w:rPr>
          <w:rFonts w:ascii="Times New Roman" w:eastAsia="Times New Roman" w:hAnsi="Times New Roman" w:cs="Times New Roman"/>
          <w:sz w:val="24"/>
          <w:szCs w:val="24"/>
          <w:highlight w:val="white"/>
        </w:rPr>
        <w:t xml:space="preserve"> 2012</w:t>
      </w:r>
      <w:r w:rsidRPr="00E26904">
        <w:rPr>
          <w:rFonts w:ascii="Times New Roman" w:eastAsia="Times New Roman" w:hAnsi="Times New Roman" w:cs="Times New Roman"/>
          <w:sz w:val="24"/>
          <w:szCs w:val="24"/>
        </w:rPr>
        <w:t>). In foodborne pathogens, QS-controlled processes can lead to severe public health risks and economic losses. Anti-Quorum Sensing Activity: A Novel Approach Recent studies have shown that certain compounds, such as quercetin and eugenol, can inhibit QS in foodborne pathogens. Quercetin, a flavonoid found in fruits, vegetables, and nuts, has been shown to reduce QS-dependent phenotypes, such as violacein production, biofilm formation, and motility, in various pathogens (</w:t>
      </w:r>
      <w:r w:rsidRPr="00E26904">
        <w:rPr>
          <w:rFonts w:ascii="Times New Roman" w:eastAsia="Times New Roman" w:hAnsi="Times New Roman" w:cs="Times New Roman"/>
          <w:sz w:val="24"/>
          <w:szCs w:val="24"/>
          <w:highlight w:val="white"/>
        </w:rPr>
        <w:t>ALrashidi AA</w:t>
      </w:r>
      <w:r w:rsidRPr="00E26904">
        <w:rPr>
          <w:rFonts w:ascii="Times New Roman" w:eastAsia="Times New Roman" w:hAnsi="Times New Roman" w:cs="Times New Roman"/>
          <w:sz w:val="24"/>
          <w:szCs w:val="24"/>
        </w:rPr>
        <w:t xml:space="preserve"> et al.</w:t>
      </w:r>
      <w:r w:rsidR="00AF65EE">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2022).</w:t>
      </w:r>
    </w:p>
    <w:p w14:paraId="059B0694"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b/>
          <w:sz w:val="24"/>
          <w:szCs w:val="24"/>
        </w:rPr>
        <w:t>Potential Applications</w:t>
      </w:r>
      <w:r w:rsidRPr="00E26904">
        <w:rPr>
          <w:rFonts w:ascii="Times New Roman" w:eastAsia="Times New Roman" w:hAnsi="Times New Roman" w:cs="Times New Roman"/>
          <w:sz w:val="24"/>
          <w:szCs w:val="24"/>
        </w:rPr>
        <w:t xml:space="preserve"> : The anti-QS activity of these compounds has significant implications for food safety and preservation. By inhibiting QS, these compounds can reduce the virulence of foodborne pathogens, making them less likely to cause disease. This approach can also help to prevent the development of antimicrobial resistance, as it does not directly target the growth of the bacteria(</w:t>
      </w:r>
      <w:r w:rsidRPr="00E26904">
        <w:rPr>
          <w:rFonts w:ascii="Times New Roman" w:eastAsia="Times New Roman" w:hAnsi="Times New Roman" w:cs="Times New Roman"/>
          <w:sz w:val="24"/>
          <w:szCs w:val="24"/>
          <w:highlight w:val="white"/>
        </w:rPr>
        <w:t>Salman MK et al.</w:t>
      </w:r>
      <w:r w:rsidR="00AF65EE">
        <w:rPr>
          <w:rFonts w:ascii="Times New Roman" w:eastAsia="Times New Roman" w:hAnsi="Times New Roman" w:cs="Times New Roman"/>
          <w:sz w:val="24"/>
          <w:szCs w:val="24"/>
          <w:highlight w:val="white"/>
        </w:rPr>
        <w:t>,</w:t>
      </w:r>
      <w:r w:rsidRPr="00E26904">
        <w:rPr>
          <w:rFonts w:ascii="Times New Roman" w:eastAsia="Times New Roman" w:hAnsi="Times New Roman" w:cs="Times New Roman"/>
          <w:sz w:val="24"/>
          <w:szCs w:val="24"/>
          <w:highlight w:val="white"/>
        </w:rPr>
        <w:t xml:space="preserve"> 2023)</w:t>
      </w:r>
      <w:r w:rsidRPr="00E26904">
        <w:rPr>
          <w:rFonts w:ascii="Times New Roman" w:eastAsia="Times New Roman" w:hAnsi="Times New Roman" w:cs="Times New Roman"/>
          <w:sz w:val="24"/>
          <w:szCs w:val="24"/>
        </w:rPr>
        <w:t xml:space="preserve">. In conclusion, the anti-QS activity of certain compounds offers </w:t>
      </w:r>
      <w:r w:rsidRPr="00E26904">
        <w:rPr>
          <w:rFonts w:ascii="Times New Roman" w:eastAsia="Times New Roman" w:hAnsi="Times New Roman" w:cs="Times New Roman"/>
          <w:sz w:val="24"/>
          <w:szCs w:val="24"/>
        </w:rPr>
        <w:lastRenderedPageBreak/>
        <w:t>a promising strategy for controlling foodborne pathogens. Further research is needed to fully understand the mechanisms of QS inhibition and to explore the potential applications of these compounds in food safety and preservation(</w:t>
      </w:r>
      <w:r w:rsidRPr="00E26904">
        <w:rPr>
          <w:rFonts w:ascii="Times New Roman" w:eastAsia="Times New Roman" w:hAnsi="Times New Roman" w:cs="Times New Roman"/>
          <w:sz w:val="24"/>
          <w:szCs w:val="24"/>
          <w:highlight w:val="white"/>
        </w:rPr>
        <w:t>Davares, A.K.L</w:t>
      </w:r>
      <w:r w:rsidRPr="00E26904">
        <w:rPr>
          <w:rFonts w:ascii="Times New Roman" w:eastAsia="Times New Roman" w:hAnsi="Times New Roman" w:cs="Times New Roman"/>
          <w:sz w:val="24"/>
          <w:szCs w:val="24"/>
        </w:rPr>
        <w:t xml:space="preserve"> et al.</w:t>
      </w:r>
      <w:r w:rsidR="00AF65EE">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2022 and </w:t>
      </w:r>
      <w:r w:rsidRPr="00E26904">
        <w:rPr>
          <w:rFonts w:ascii="Times New Roman" w:eastAsia="Times New Roman" w:hAnsi="Times New Roman" w:cs="Times New Roman"/>
          <w:sz w:val="24"/>
          <w:szCs w:val="24"/>
          <w:highlight w:val="white"/>
        </w:rPr>
        <w:t>Karuppusamy M</w:t>
      </w:r>
      <w:r w:rsidRPr="00E26904">
        <w:rPr>
          <w:rFonts w:ascii="Times New Roman" w:eastAsia="Times New Roman" w:hAnsi="Times New Roman" w:cs="Times New Roman"/>
          <w:sz w:val="24"/>
          <w:szCs w:val="24"/>
        </w:rPr>
        <w:t xml:space="preserve"> et al.</w:t>
      </w:r>
      <w:r w:rsidR="00AF65EE">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2024).</w:t>
      </w:r>
    </w:p>
    <w:p w14:paraId="275812C4"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Roselle, also known as </w:t>
      </w:r>
      <w:r w:rsidRPr="00E26904">
        <w:rPr>
          <w:rFonts w:ascii="Times New Roman" w:eastAsia="Times New Roman" w:hAnsi="Times New Roman" w:cs="Times New Roman"/>
          <w:i/>
          <w:sz w:val="24"/>
          <w:szCs w:val="24"/>
        </w:rPr>
        <w:t>Hibiscus sabdariffa</w:t>
      </w:r>
      <w:r w:rsidRPr="00E26904">
        <w:rPr>
          <w:rFonts w:ascii="Times New Roman" w:eastAsia="Times New Roman" w:hAnsi="Times New Roman" w:cs="Times New Roman"/>
          <w:sz w:val="24"/>
          <w:szCs w:val="24"/>
        </w:rPr>
        <w:t xml:space="preserve">, has shown promising antimicrobial properties against various foodborne pathogens. Studies have demonstrated its effectiveness in reducing the growth of pathogens like </w:t>
      </w:r>
      <w:r w:rsidRPr="00E26904">
        <w:rPr>
          <w:rFonts w:ascii="Times New Roman" w:eastAsia="Times New Roman" w:hAnsi="Times New Roman" w:cs="Times New Roman"/>
          <w:i/>
          <w:sz w:val="24"/>
          <w:szCs w:val="24"/>
        </w:rPr>
        <w:t>Escherichia coli</w:t>
      </w:r>
      <w:r w:rsidRPr="00E26904">
        <w:rPr>
          <w:rFonts w:ascii="Times New Roman" w:eastAsia="Times New Roman" w:hAnsi="Times New Roman" w:cs="Times New Roman"/>
          <w:sz w:val="24"/>
          <w:szCs w:val="24"/>
        </w:rPr>
        <w:t xml:space="preserve"> O157:H7, </w:t>
      </w:r>
      <w:r w:rsidRPr="00E26904">
        <w:rPr>
          <w:rFonts w:ascii="Times New Roman" w:eastAsia="Times New Roman" w:hAnsi="Times New Roman" w:cs="Times New Roman"/>
          <w:i/>
          <w:sz w:val="24"/>
          <w:szCs w:val="24"/>
        </w:rPr>
        <w:t>Salmonella enterica</w:t>
      </w:r>
      <w:r w:rsidRPr="00E26904">
        <w:rPr>
          <w:rFonts w:ascii="Times New Roman" w:eastAsia="Times New Roman" w:hAnsi="Times New Roman" w:cs="Times New Roman"/>
          <w:sz w:val="24"/>
          <w:szCs w:val="24"/>
        </w:rPr>
        <w:t xml:space="preserve">, and </w:t>
      </w:r>
      <w:r w:rsidRPr="00E26904">
        <w:rPr>
          <w:rFonts w:ascii="Times New Roman" w:eastAsia="Times New Roman" w:hAnsi="Times New Roman" w:cs="Times New Roman"/>
          <w:i/>
          <w:sz w:val="24"/>
          <w:szCs w:val="24"/>
        </w:rPr>
        <w:t>Listeria monocytogenes</w:t>
      </w:r>
      <w:r w:rsidRPr="00E26904">
        <w:rPr>
          <w:rFonts w:ascii="Times New Roman" w:eastAsia="Times New Roman" w:hAnsi="Times New Roman" w:cs="Times New Roman"/>
          <w:sz w:val="24"/>
          <w:szCs w:val="24"/>
        </w:rPr>
        <w:t>.5 Roselle extracts have been shown to inhibit the growth of foodborne pathogens in vitro and on fresh produce like romaine lettuce and alfalfa sprouts (</w:t>
      </w:r>
      <w:r w:rsidRPr="00E26904">
        <w:rPr>
          <w:rFonts w:ascii="Times New Roman" w:eastAsia="Times New Roman" w:hAnsi="Times New Roman" w:cs="Times New Roman"/>
          <w:sz w:val="24"/>
          <w:szCs w:val="24"/>
          <w:highlight w:val="white"/>
        </w:rPr>
        <w:t>Fullerton M</w:t>
      </w:r>
      <w:r w:rsidRPr="00E26904">
        <w:rPr>
          <w:rFonts w:ascii="Times New Roman" w:eastAsia="Times New Roman" w:hAnsi="Times New Roman" w:cs="Times New Roman"/>
          <w:sz w:val="24"/>
          <w:szCs w:val="24"/>
        </w:rPr>
        <w:t xml:space="preserve"> et al.</w:t>
      </w:r>
      <w:r w:rsidR="00AF65EE">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2011). The bioactive compounds present in Roselle, such as anthocyanins and phenolic acids, contribute to its antimicrobial properties. Roselle-based preservatives could be used to control foodborne pathogens, reduce spoilage, and improve food safety. Roselle extracts may disrupt the signal reception or absorption of autoinducers, which are signaling molecules used by bacteria to communicate with each other (</w:t>
      </w:r>
      <w:r w:rsidRPr="00E26904">
        <w:rPr>
          <w:rFonts w:ascii="Times New Roman" w:eastAsia="Times New Roman" w:hAnsi="Times New Roman" w:cs="Times New Roman"/>
          <w:sz w:val="24"/>
          <w:szCs w:val="24"/>
          <w:highlight w:val="white"/>
        </w:rPr>
        <w:t>Abdallah EM</w:t>
      </w:r>
      <w:r w:rsidRPr="00E26904">
        <w:rPr>
          <w:rFonts w:ascii="Times New Roman" w:eastAsia="Times New Roman" w:hAnsi="Times New Roman" w:cs="Times New Roman"/>
          <w:sz w:val="24"/>
          <w:szCs w:val="24"/>
        </w:rPr>
        <w:t xml:space="preserve"> et al.</w:t>
      </w:r>
      <w:r w:rsidR="00AF65EE">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2016). Roselle extracts have been shown to reduce biofilm formation, which is a critical step in the development of antimicrobial resistance.</w:t>
      </w:r>
    </w:p>
    <w:p w14:paraId="78D4A91D"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Further research is needed to investigate the efficacy of Roselle-based preservatives in different food systems. Potential synergies between Roselle extracts and other natural preservatives could be explored to enhance food safety. Overall, Roselle has shown promise as a natural and effective strategy for controlling foodborne pathogens, and further research could lead to the development of novel preservatives for improving food safety</w:t>
      </w:r>
      <w:r w:rsidR="00D779A8">
        <w:rPr>
          <w:rFonts w:ascii="Times New Roman" w:eastAsia="Times New Roman" w:hAnsi="Times New Roman" w:cs="Times New Roman"/>
          <w:sz w:val="24"/>
          <w:szCs w:val="24"/>
        </w:rPr>
        <w:t xml:space="preserve"> </w:t>
      </w:r>
      <w:r w:rsidRPr="00E26904">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highlight w:val="white"/>
        </w:rPr>
        <w:t>Abdallah EM</w:t>
      </w:r>
      <w:r w:rsidRPr="00E26904">
        <w:rPr>
          <w:rFonts w:ascii="Times New Roman" w:eastAsia="Times New Roman" w:hAnsi="Times New Roman" w:cs="Times New Roman"/>
          <w:sz w:val="24"/>
          <w:szCs w:val="24"/>
        </w:rPr>
        <w:t xml:space="preserve"> et al.</w:t>
      </w:r>
      <w:r w:rsidR="00D779A8">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2016). </w:t>
      </w:r>
    </w:p>
    <w:p w14:paraId="1168BB6B"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b/>
          <w:sz w:val="24"/>
          <w:szCs w:val="24"/>
        </w:rPr>
        <w:t xml:space="preserve">Mechanism of Quorum Sensing Activity </w:t>
      </w:r>
      <w:r w:rsidRPr="00E26904">
        <w:rPr>
          <w:rFonts w:ascii="Times New Roman" w:eastAsia="Times New Roman" w:hAnsi="Times New Roman" w:cs="Times New Roman"/>
          <w:sz w:val="24"/>
          <w:szCs w:val="24"/>
        </w:rPr>
        <w:t>In foodborne pathogens, QS plays a crucial role in regulating various physiological processes, including biofilm formation, virulence factor production, and motility (Mohd-Nasir, H &amp; Wong, L. et al.</w:t>
      </w:r>
      <w:r w:rsidR="00D779A8">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2021)Signaling molecules produced by bacteria that accumulate in the environment and bind to specific receptors (</w:t>
      </w:r>
      <w:r w:rsidRPr="00E26904">
        <w:rPr>
          <w:rFonts w:ascii="Times New Roman" w:eastAsia="Times New Roman" w:hAnsi="Times New Roman" w:cs="Times New Roman"/>
          <w:sz w:val="24"/>
          <w:szCs w:val="24"/>
          <w:highlight w:val="white"/>
        </w:rPr>
        <w:t xml:space="preserve">Xiao Y, </w:t>
      </w:r>
      <w:r w:rsidRPr="00E26904">
        <w:rPr>
          <w:rFonts w:ascii="Times New Roman" w:eastAsia="Times New Roman" w:hAnsi="Times New Roman" w:cs="Times New Roman"/>
          <w:sz w:val="24"/>
          <w:szCs w:val="24"/>
        </w:rPr>
        <w:t xml:space="preserve">et al. </w:t>
      </w:r>
      <w:r w:rsidR="00783F87">
        <w:rPr>
          <w:rFonts w:ascii="Times New Roman" w:eastAsia="Times New Roman" w:hAnsi="Times New Roman" w:cs="Times New Roman"/>
          <w:sz w:val="24"/>
          <w:szCs w:val="24"/>
        </w:rPr>
        <w:t xml:space="preserve">, </w:t>
      </w:r>
      <w:r w:rsidRPr="00E26904">
        <w:rPr>
          <w:rFonts w:ascii="Times New Roman" w:eastAsia="Times New Roman" w:hAnsi="Times New Roman" w:cs="Times New Roman"/>
          <w:sz w:val="24"/>
          <w:szCs w:val="24"/>
        </w:rPr>
        <w:t>2022). Proteins on the surface of bacterial cells that bind to autoinducers and trigger a response (</w:t>
      </w:r>
      <w:r w:rsidRPr="00E26904">
        <w:rPr>
          <w:rFonts w:ascii="Times New Roman" w:eastAsia="Times New Roman" w:hAnsi="Times New Roman" w:cs="Times New Roman"/>
          <w:sz w:val="24"/>
          <w:szCs w:val="24"/>
          <w:highlight w:val="white"/>
        </w:rPr>
        <w:t>Vinod V,</w:t>
      </w:r>
      <w:r w:rsidRPr="00E26904">
        <w:rPr>
          <w:rFonts w:ascii="Times New Roman" w:eastAsia="Times New Roman" w:hAnsi="Times New Roman" w:cs="Times New Roman"/>
          <w:sz w:val="24"/>
          <w:szCs w:val="24"/>
        </w:rPr>
        <w:t xml:space="preserve"> et al.</w:t>
      </w:r>
      <w:r w:rsidR="00783F87">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2020) QS-Regulated Genes are regulated by QS and control various physiological processes, including biofilm formation and virulence factor production (</w:t>
      </w:r>
      <w:r w:rsidRPr="00E26904">
        <w:rPr>
          <w:rFonts w:ascii="Times New Roman" w:eastAsia="Times New Roman" w:hAnsi="Times New Roman" w:cs="Times New Roman"/>
          <w:sz w:val="24"/>
          <w:szCs w:val="24"/>
          <w:highlight w:val="white"/>
        </w:rPr>
        <w:t>Rutherford ST,</w:t>
      </w:r>
      <w:r w:rsidRPr="00E26904">
        <w:rPr>
          <w:rFonts w:ascii="Times New Roman" w:eastAsia="Times New Roman" w:hAnsi="Times New Roman" w:cs="Times New Roman"/>
          <w:sz w:val="24"/>
          <w:szCs w:val="24"/>
        </w:rPr>
        <w:t xml:space="preserve"> et al.</w:t>
      </w:r>
      <w:r w:rsidR="00783F87">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2012)</w:t>
      </w:r>
      <w:r w:rsidR="00D779A8">
        <w:rPr>
          <w:rFonts w:ascii="Times New Roman" w:eastAsia="Times New Roman" w:hAnsi="Times New Roman" w:cs="Times New Roman"/>
          <w:sz w:val="24"/>
          <w:szCs w:val="24"/>
        </w:rPr>
        <w:t xml:space="preserve">. </w:t>
      </w:r>
      <w:r w:rsidRPr="00E26904">
        <w:rPr>
          <w:rFonts w:ascii="Times New Roman" w:eastAsia="Times New Roman" w:hAnsi="Times New Roman" w:cs="Times New Roman"/>
          <w:sz w:val="24"/>
          <w:szCs w:val="24"/>
        </w:rPr>
        <w:t xml:space="preserve">Inhibiting or reducing the binding of autoinducers to their receptors,  QS signaling will be disrupted or reducing the QS </w:t>
      </w:r>
      <w:r w:rsidR="0025386C" w:rsidRPr="00E26904">
        <w:rPr>
          <w:rFonts w:ascii="Times New Roman" w:eastAsia="Times New Roman" w:hAnsi="Times New Roman" w:cs="Times New Roman"/>
          <w:sz w:val="24"/>
          <w:szCs w:val="24"/>
        </w:rPr>
        <w:t>signaling</w:t>
      </w:r>
      <w:r w:rsidRPr="00E26904">
        <w:rPr>
          <w:rFonts w:ascii="Times New Roman" w:eastAsia="Times New Roman" w:hAnsi="Times New Roman" w:cs="Times New Roman"/>
          <w:sz w:val="24"/>
          <w:szCs w:val="24"/>
        </w:rPr>
        <w:t xml:space="preserve"> will occur</w:t>
      </w:r>
      <w:r w:rsidR="00E26904">
        <w:rPr>
          <w:rFonts w:ascii="Times New Roman" w:eastAsia="Times New Roman" w:hAnsi="Times New Roman" w:cs="Times New Roman"/>
          <w:sz w:val="24"/>
          <w:szCs w:val="24"/>
        </w:rPr>
        <w:t xml:space="preserve"> </w:t>
      </w:r>
      <w:r w:rsidRPr="00E26904">
        <w:rPr>
          <w:rFonts w:ascii="Times New Roman" w:eastAsia="Times New Roman" w:hAnsi="Times New Roman" w:cs="Times New Roman"/>
          <w:sz w:val="24"/>
          <w:szCs w:val="24"/>
        </w:rPr>
        <w:t>auto</w:t>
      </w:r>
      <w:r w:rsidR="00E26904">
        <w:rPr>
          <w:rFonts w:ascii="Times New Roman" w:eastAsia="Times New Roman" w:hAnsi="Times New Roman" w:cs="Times New Roman"/>
          <w:sz w:val="24"/>
          <w:szCs w:val="24"/>
        </w:rPr>
        <w:t xml:space="preserve"> </w:t>
      </w:r>
      <w:r w:rsidRPr="00E26904">
        <w:rPr>
          <w:rFonts w:ascii="Times New Roman" w:eastAsia="Times New Roman" w:hAnsi="Times New Roman" w:cs="Times New Roman"/>
          <w:sz w:val="24"/>
          <w:szCs w:val="24"/>
        </w:rPr>
        <w:t xml:space="preserve">inducers degraded </w:t>
      </w:r>
      <w:r w:rsidR="0025386C">
        <w:rPr>
          <w:rFonts w:ascii="Times New Roman" w:eastAsia="Times New Roman" w:hAnsi="Times New Roman" w:cs="Times New Roman"/>
          <w:sz w:val="24"/>
          <w:szCs w:val="24"/>
        </w:rPr>
        <w:t>Enzymatically, thereby reduces</w:t>
      </w:r>
      <w:r w:rsidRPr="00E26904">
        <w:rPr>
          <w:rFonts w:ascii="Times New Roman" w:eastAsia="Times New Roman" w:hAnsi="Times New Roman" w:cs="Times New Roman"/>
          <w:sz w:val="24"/>
          <w:szCs w:val="24"/>
        </w:rPr>
        <w:t xml:space="preserve"> QS signaling. Inhibiting QS receptors prevents signal reception and reduce QS-regulated </w:t>
      </w:r>
      <w:r w:rsidRPr="00E26904">
        <w:rPr>
          <w:rFonts w:ascii="Times New Roman" w:eastAsia="Times New Roman" w:hAnsi="Times New Roman" w:cs="Times New Roman"/>
          <w:sz w:val="24"/>
          <w:szCs w:val="24"/>
        </w:rPr>
        <w:lastRenderedPageBreak/>
        <w:t>gene expression (</w:t>
      </w:r>
      <w:r w:rsidRPr="00E26904">
        <w:rPr>
          <w:rFonts w:ascii="Times New Roman" w:eastAsia="Times New Roman" w:hAnsi="Times New Roman" w:cs="Times New Roman"/>
          <w:sz w:val="24"/>
          <w:szCs w:val="24"/>
          <w:highlight w:val="white"/>
        </w:rPr>
        <w:t xml:space="preserve">Jiang Q, </w:t>
      </w:r>
      <w:r w:rsidRPr="00E26904">
        <w:rPr>
          <w:rFonts w:ascii="Times New Roman" w:eastAsia="Times New Roman" w:hAnsi="Times New Roman" w:cs="Times New Roman"/>
          <w:sz w:val="24"/>
          <w:szCs w:val="24"/>
        </w:rPr>
        <w:t>et al.</w:t>
      </w:r>
      <w:r w:rsidR="00524FF7">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2019). Autoinducer Synthases enzymes are involved in autoinducer synthesis to reduce QS signaling (</w:t>
      </w:r>
      <w:r w:rsidRPr="00E26904">
        <w:rPr>
          <w:rFonts w:ascii="Times New Roman" w:eastAsia="Times New Roman" w:hAnsi="Times New Roman" w:cs="Times New Roman"/>
          <w:sz w:val="24"/>
          <w:szCs w:val="24"/>
          <w:highlight w:val="white"/>
        </w:rPr>
        <w:t>Zhang X,</w:t>
      </w:r>
      <w:r w:rsidRPr="00E26904">
        <w:rPr>
          <w:rFonts w:ascii="Times New Roman" w:eastAsia="Times New Roman" w:hAnsi="Times New Roman" w:cs="Times New Roman"/>
          <w:sz w:val="24"/>
          <w:szCs w:val="24"/>
        </w:rPr>
        <w:t xml:space="preserve"> et al. 2022)Targeting QS-regulated genes reduces the expression of virulence factors and biofilm formation (</w:t>
      </w:r>
      <w:r w:rsidRPr="00E26904">
        <w:rPr>
          <w:rFonts w:ascii="Times New Roman" w:eastAsia="Times New Roman" w:hAnsi="Times New Roman" w:cs="Times New Roman"/>
          <w:sz w:val="24"/>
          <w:szCs w:val="24"/>
          <w:highlight w:val="white"/>
        </w:rPr>
        <w:t>Rather MA,</w:t>
      </w:r>
      <w:r w:rsidRPr="00E26904">
        <w:rPr>
          <w:rFonts w:ascii="Times New Roman" w:eastAsia="Times New Roman" w:hAnsi="Times New Roman" w:cs="Times New Roman"/>
          <w:sz w:val="24"/>
          <w:szCs w:val="24"/>
        </w:rPr>
        <w:t xml:space="preserve"> et al.</w:t>
      </w:r>
      <w:r w:rsidR="00837780">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2021)Inhibiting QS can reduce the virulence of foodborne pathogens, making them less likely to cause disease . Inhibiting QS can prevent biofilm formation, which is a critical step in the development of antimicrobial resistance (</w:t>
      </w:r>
      <w:r w:rsidRPr="00E26904">
        <w:rPr>
          <w:rFonts w:ascii="Times New Roman" w:eastAsia="Times New Roman" w:hAnsi="Times New Roman" w:cs="Times New Roman"/>
          <w:sz w:val="24"/>
          <w:szCs w:val="24"/>
          <w:highlight w:val="white"/>
        </w:rPr>
        <w:t>Ming D,</w:t>
      </w:r>
      <w:r w:rsidRPr="00E26904">
        <w:rPr>
          <w:rFonts w:ascii="Times New Roman" w:eastAsia="Times New Roman" w:hAnsi="Times New Roman" w:cs="Times New Roman"/>
          <w:sz w:val="24"/>
          <w:szCs w:val="24"/>
        </w:rPr>
        <w:t xml:space="preserve"> et al.</w:t>
      </w:r>
      <w:r w:rsidR="00837780">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2017)</w:t>
      </w:r>
      <w:r w:rsidR="00837780">
        <w:rPr>
          <w:rFonts w:ascii="Times New Roman" w:eastAsia="Times New Roman" w:hAnsi="Times New Roman" w:cs="Times New Roman"/>
          <w:sz w:val="24"/>
          <w:szCs w:val="24"/>
        </w:rPr>
        <w:t xml:space="preserve"> </w:t>
      </w:r>
      <w:r w:rsidRPr="00E26904">
        <w:rPr>
          <w:rFonts w:ascii="Times New Roman" w:eastAsia="Times New Roman" w:hAnsi="Times New Roman" w:cs="Times New Roman"/>
          <w:sz w:val="24"/>
          <w:szCs w:val="24"/>
        </w:rPr>
        <w:t>QS inhibition can improve food safety by (</w:t>
      </w:r>
      <w:r w:rsidRPr="00E26904">
        <w:rPr>
          <w:rFonts w:ascii="Times New Roman" w:eastAsia="Times New Roman" w:hAnsi="Times New Roman" w:cs="Times New Roman"/>
          <w:sz w:val="24"/>
          <w:szCs w:val="24"/>
          <w:highlight w:val="white"/>
        </w:rPr>
        <w:t xml:space="preserve">Liu X, </w:t>
      </w:r>
      <w:r w:rsidRPr="00E26904">
        <w:rPr>
          <w:rFonts w:ascii="Times New Roman" w:eastAsia="Times New Roman" w:hAnsi="Times New Roman" w:cs="Times New Roman"/>
          <w:sz w:val="24"/>
          <w:szCs w:val="24"/>
        </w:rPr>
        <w:t>et al.</w:t>
      </w:r>
      <w:r w:rsidR="00837780">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2023) reducing the risk of foodborne illnesses (</w:t>
      </w:r>
      <w:r w:rsidRPr="00E26904">
        <w:rPr>
          <w:rFonts w:ascii="Times New Roman" w:eastAsia="Times New Roman" w:hAnsi="Times New Roman" w:cs="Times New Roman"/>
          <w:sz w:val="24"/>
          <w:szCs w:val="24"/>
          <w:highlight w:val="white"/>
        </w:rPr>
        <w:t>Corral-Lugo A,</w:t>
      </w:r>
      <w:r w:rsidRPr="00E26904">
        <w:rPr>
          <w:rFonts w:ascii="Times New Roman" w:eastAsia="Times New Roman" w:hAnsi="Times New Roman" w:cs="Times New Roman"/>
          <w:sz w:val="24"/>
          <w:szCs w:val="24"/>
        </w:rPr>
        <w:t xml:space="preserve"> et al.</w:t>
      </w:r>
      <w:r w:rsidR="00837780">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2016)</w:t>
      </w:r>
      <w:r w:rsidR="00AA0B96" w:rsidRPr="00E26904">
        <w:rPr>
          <w:rFonts w:ascii="Times New Roman" w:eastAsia="Times New Roman" w:hAnsi="Times New Roman" w:cs="Times New Roman"/>
          <w:sz w:val="24"/>
          <w:szCs w:val="24"/>
        </w:rPr>
        <w:t xml:space="preserve">. </w:t>
      </w:r>
      <w:r w:rsidRPr="00E26904">
        <w:rPr>
          <w:rFonts w:ascii="Times New Roman" w:eastAsia="Times New Roman" w:hAnsi="Times New Roman" w:cs="Times New Roman"/>
          <w:sz w:val="24"/>
          <w:szCs w:val="24"/>
        </w:rPr>
        <w:t>This review article can provide a comprehensive overview of the mechanism of quorum sensing activity against foodborne pathogens, highlighting the potential targets for QS inhibition and the implications for food safety.</w:t>
      </w:r>
    </w:p>
    <w:p w14:paraId="79EAB156"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t xml:space="preserve">Roselle Plant Compounds Against Quorum Sensing Activity </w:t>
      </w:r>
    </w:p>
    <w:p w14:paraId="3BA23CA9"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While there isn't direct evidence of Roselle plant compounds inhibiting quorum sensing activity, research on similar plant compounds suggests potential anti-quorum sensing properties. </w:t>
      </w:r>
      <w:r w:rsidRPr="00E26904">
        <w:rPr>
          <w:rFonts w:ascii="Times New Roman" w:eastAsia="Times New Roman" w:hAnsi="Times New Roman" w:cs="Times New Roman"/>
          <w:b/>
          <w:sz w:val="24"/>
          <w:szCs w:val="24"/>
        </w:rPr>
        <w:t>Flavonoids and Quorum Sensing Inhibition</w:t>
      </w:r>
      <w:r w:rsidRPr="00E26904">
        <w:rPr>
          <w:rFonts w:ascii="Times New Roman" w:eastAsia="Times New Roman" w:hAnsi="Times New Roman" w:cs="Times New Roman"/>
          <w:sz w:val="24"/>
          <w:szCs w:val="24"/>
        </w:rPr>
        <w:t xml:space="preserve"> :</w:t>
      </w:r>
    </w:p>
    <w:p w14:paraId="59FDE228"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Quercetin inhibits QS-controlled virulence factors, such as violacein, elastase, and pyocyanin in </w:t>
      </w:r>
      <w:r w:rsidRPr="00E26904">
        <w:rPr>
          <w:rFonts w:ascii="Times New Roman" w:eastAsia="Times New Roman" w:hAnsi="Times New Roman" w:cs="Times New Roman"/>
          <w:i/>
          <w:sz w:val="24"/>
          <w:szCs w:val="24"/>
        </w:rPr>
        <w:t>Chromobacteriumviolaceum CV12472 and Pseudomonas aeruginosa</w:t>
      </w:r>
      <w:r w:rsidRPr="00E26904">
        <w:rPr>
          <w:rFonts w:ascii="Times New Roman" w:eastAsia="Times New Roman" w:hAnsi="Times New Roman" w:cs="Times New Roman"/>
          <w:sz w:val="24"/>
          <w:szCs w:val="24"/>
        </w:rPr>
        <w:t xml:space="preserve"> PAO1</w:t>
      </w:r>
      <w:r w:rsidR="00AA0B96" w:rsidRPr="00E26904">
        <w:rPr>
          <w:rFonts w:ascii="Times New Roman" w:eastAsia="Times New Roman" w:hAnsi="Times New Roman" w:cs="Times New Roman"/>
          <w:sz w:val="24"/>
          <w:szCs w:val="24"/>
        </w:rPr>
        <w:t>(</w:t>
      </w:r>
      <w:r w:rsidR="00AA0B96" w:rsidRPr="00E26904">
        <w:rPr>
          <w:rFonts w:ascii="Times New Roman" w:eastAsia="Times New Roman" w:hAnsi="Times New Roman" w:cs="Times New Roman"/>
          <w:sz w:val="24"/>
          <w:szCs w:val="24"/>
          <w:highlight w:val="white"/>
        </w:rPr>
        <w:t>Ming D,</w:t>
      </w:r>
      <w:r w:rsidR="00AA0B96" w:rsidRPr="00E26904">
        <w:rPr>
          <w:rFonts w:ascii="Times New Roman" w:eastAsia="Times New Roman" w:hAnsi="Times New Roman" w:cs="Times New Roman"/>
          <w:sz w:val="24"/>
          <w:szCs w:val="24"/>
        </w:rPr>
        <w:t xml:space="preserve"> et al. 2017).</w:t>
      </w:r>
      <w:r w:rsidRPr="00E26904">
        <w:rPr>
          <w:rFonts w:ascii="Times New Roman" w:eastAsia="Times New Roman" w:hAnsi="Times New Roman" w:cs="Times New Roman"/>
          <w:sz w:val="24"/>
          <w:szCs w:val="24"/>
        </w:rPr>
        <w:t xml:space="preserve"> It also reduces biofilm formation and swarming motility in </w:t>
      </w:r>
      <w:r w:rsidRPr="00E26904">
        <w:rPr>
          <w:rFonts w:ascii="Times New Roman" w:eastAsia="Times New Roman" w:hAnsi="Times New Roman" w:cs="Times New Roman"/>
          <w:i/>
          <w:sz w:val="24"/>
          <w:szCs w:val="24"/>
        </w:rPr>
        <w:t>P. aeruginosa</w:t>
      </w:r>
      <w:r w:rsidR="00BD64BB">
        <w:rPr>
          <w:rFonts w:ascii="Times New Roman" w:eastAsia="Times New Roman" w:hAnsi="Times New Roman" w:cs="Times New Roman"/>
          <w:i/>
          <w:sz w:val="24"/>
          <w:szCs w:val="24"/>
        </w:rPr>
        <w:t xml:space="preserve"> </w:t>
      </w:r>
      <w:r w:rsidR="00AA0B96" w:rsidRPr="00E26904">
        <w:rPr>
          <w:rFonts w:ascii="Times New Roman" w:eastAsia="Times New Roman" w:hAnsi="Times New Roman" w:cs="Times New Roman"/>
          <w:sz w:val="24"/>
          <w:szCs w:val="24"/>
        </w:rPr>
        <w:t>(</w:t>
      </w:r>
      <w:r w:rsidR="00AA0B96" w:rsidRPr="00E26904">
        <w:rPr>
          <w:rFonts w:ascii="Times New Roman" w:eastAsia="Times New Roman" w:hAnsi="Times New Roman" w:cs="Times New Roman"/>
          <w:sz w:val="24"/>
          <w:szCs w:val="24"/>
          <w:highlight w:val="white"/>
        </w:rPr>
        <w:t>Corral-Lugo A,</w:t>
      </w:r>
      <w:r w:rsidR="00AA0B96" w:rsidRPr="00E26904">
        <w:rPr>
          <w:rFonts w:ascii="Times New Roman" w:eastAsia="Times New Roman" w:hAnsi="Times New Roman" w:cs="Times New Roman"/>
          <w:sz w:val="24"/>
          <w:szCs w:val="24"/>
        </w:rPr>
        <w:t xml:space="preserve"> et al.</w:t>
      </w:r>
      <w:r w:rsidR="00BD64BB">
        <w:rPr>
          <w:rFonts w:ascii="Times New Roman" w:eastAsia="Times New Roman" w:hAnsi="Times New Roman" w:cs="Times New Roman"/>
          <w:sz w:val="24"/>
          <w:szCs w:val="24"/>
        </w:rPr>
        <w:t>,</w:t>
      </w:r>
      <w:r w:rsidR="00AA0B96" w:rsidRPr="00E26904">
        <w:rPr>
          <w:rFonts w:ascii="Times New Roman" w:eastAsia="Times New Roman" w:hAnsi="Times New Roman" w:cs="Times New Roman"/>
          <w:sz w:val="24"/>
          <w:szCs w:val="24"/>
        </w:rPr>
        <w:t xml:space="preserve"> 2016).</w:t>
      </w:r>
    </w:p>
    <w:p w14:paraId="7BD9EC4C" w14:textId="77777777" w:rsidR="000F28C4" w:rsidRPr="00E26904" w:rsidRDefault="000F28C4">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724B22A8" w14:textId="77777777" w:rsidR="000F28C4" w:rsidRPr="00E26904" w:rsidRDefault="00370BAE">
      <w:pPr>
        <w:pageBreakBefore/>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lastRenderedPageBreak/>
        <w:t>Naringenin: Inhibits QS-regulated gene expression and production of virulence factors, such as pyocyanin and elastase, in Pseudomonas aeruginosa strains</w:t>
      </w:r>
      <w:r w:rsidR="003E53A2" w:rsidRPr="00E26904">
        <w:rPr>
          <w:rFonts w:ascii="Times New Roman" w:eastAsia="Times New Roman" w:hAnsi="Times New Roman" w:cs="Times New Roman"/>
          <w:sz w:val="24"/>
          <w:szCs w:val="24"/>
        </w:rPr>
        <w:t>(</w:t>
      </w:r>
      <w:r w:rsidR="003E53A2" w:rsidRPr="00E26904">
        <w:rPr>
          <w:rFonts w:ascii="Times New Roman" w:hAnsi="Times New Roman" w:cs="Times New Roman"/>
          <w:sz w:val="24"/>
          <w:szCs w:val="24"/>
          <w:shd w:val="clear" w:color="auto" w:fill="FFFFFF"/>
        </w:rPr>
        <w:t>Hernando-Amado S, et</w:t>
      </w:r>
      <w:r w:rsidR="00BD64BB">
        <w:rPr>
          <w:rFonts w:ascii="Times New Roman" w:hAnsi="Times New Roman" w:cs="Times New Roman"/>
          <w:sz w:val="24"/>
          <w:szCs w:val="24"/>
          <w:shd w:val="clear" w:color="auto" w:fill="FFFFFF"/>
        </w:rPr>
        <w:t xml:space="preserve"> </w:t>
      </w:r>
      <w:r w:rsidR="003E53A2" w:rsidRPr="00E26904">
        <w:rPr>
          <w:rFonts w:ascii="Times New Roman" w:hAnsi="Times New Roman" w:cs="Times New Roman"/>
          <w:sz w:val="24"/>
          <w:szCs w:val="24"/>
          <w:shd w:val="clear" w:color="auto" w:fill="FFFFFF"/>
        </w:rPr>
        <w:t>al.</w:t>
      </w:r>
      <w:r w:rsidR="00BD64BB">
        <w:rPr>
          <w:rFonts w:ascii="Times New Roman" w:hAnsi="Times New Roman" w:cs="Times New Roman"/>
          <w:sz w:val="24"/>
          <w:szCs w:val="24"/>
          <w:shd w:val="clear" w:color="auto" w:fill="FFFFFF"/>
        </w:rPr>
        <w:t>,</w:t>
      </w:r>
      <w:r w:rsidR="003E53A2" w:rsidRPr="00E26904">
        <w:rPr>
          <w:rFonts w:ascii="Times New Roman" w:hAnsi="Times New Roman" w:cs="Times New Roman"/>
          <w:sz w:val="24"/>
          <w:szCs w:val="24"/>
          <w:shd w:val="clear" w:color="auto" w:fill="FFFFFF"/>
        </w:rPr>
        <w:t xml:space="preserve"> 2020). </w:t>
      </w:r>
      <w:r w:rsidRPr="00E26904">
        <w:rPr>
          <w:rFonts w:ascii="Times New Roman" w:eastAsia="Times New Roman" w:hAnsi="Times New Roman" w:cs="Times New Roman"/>
          <w:sz w:val="24"/>
          <w:szCs w:val="24"/>
        </w:rPr>
        <w:t>Kaempferol: inhibits biofilm formation by 80% at a concentration of 64 μg/mL and reduces the activity of Staphylococcus aureus sortase A (SrtA) and the expression of adhesion-related genes</w:t>
      </w:r>
      <w:r w:rsidR="003E53A2" w:rsidRPr="00E26904">
        <w:rPr>
          <w:rFonts w:ascii="Times New Roman" w:eastAsia="Times New Roman" w:hAnsi="Times New Roman" w:cs="Times New Roman"/>
          <w:sz w:val="24"/>
          <w:szCs w:val="24"/>
        </w:rPr>
        <w:t>(</w:t>
      </w:r>
      <w:r w:rsidR="003E53A2" w:rsidRPr="00E26904">
        <w:rPr>
          <w:rFonts w:ascii="Times New Roman" w:hAnsi="Times New Roman" w:cs="Times New Roman"/>
          <w:sz w:val="24"/>
          <w:szCs w:val="24"/>
          <w:shd w:val="clear" w:color="auto" w:fill="FFFFFF"/>
        </w:rPr>
        <w:t>Ming D, et al.</w:t>
      </w:r>
      <w:r w:rsidR="00BD64BB">
        <w:rPr>
          <w:rFonts w:ascii="Times New Roman" w:hAnsi="Times New Roman" w:cs="Times New Roman"/>
          <w:sz w:val="24"/>
          <w:szCs w:val="24"/>
          <w:shd w:val="clear" w:color="auto" w:fill="FFFFFF"/>
        </w:rPr>
        <w:t>,</w:t>
      </w:r>
      <w:r w:rsidR="003E53A2" w:rsidRPr="00E26904">
        <w:rPr>
          <w:rFonts w:ascii="Times New Roman" w:hAnsi="Times New Roman" w:cs="Times New Roman"/>
          <w:sz w:val="24"/>
          <w:szCs w:val="24"/>
          <w:shd w:val="clear" w:color="auto" w:fill="FFFFFF"/>
        </w:rPr>
        <w:t xml:space="preserve"> 2017).</w:t>
      </w:r>
      <w:r w:rsidRPr="00E26904">
        <w:rPr>
          <w:rFonts w:ascii="Times New Roman" w:eastAsia="Times New Roman" w:hAnsi="Times New Roman" w:cs="Times New Roman"/>
          <w:sz w:val="24"/>
          <w:szCs w:val="24"/>
        </w:rPr>
        <w:t>Morin exhibits significant biofilm inhibition, reduced motility and spreading, and EPS production of Staphylococcus aureus</w:t>
      </w:r>
      <w:r w:rsidR="00EB7861" w:rsidRPr="00E26904">
        <w:rPr>
          <w:rFonts w:ascii="Times New Roman" w:eastAsia="Times New Roman" w:hAnsi="Times New Roman" w:cs="Times New Roman"/>
          <w:sz w:val="24"/>
          <w:szCs w:val="24"/>
        </w:rPr>
        <w:t>(</w:t>
      </w:r>
      <w:r w:rsidR="00EB7861" w:rsidRPr="00E26904">
        <w:rPr>
          <w:rFonts w:ascii="Times New Roman" w:eastAsia="Times New Roman" w:hAnsi="Times New Roman" w:cs="Times New Roman"/>
          <w:sz w:val="24"/>
          <w:szCs w:val="24"/>
          <w:highlight w:val="white"/>
        </w:rPr>
        <w:t>Ming D,</w:t>
      </w:r>
      <w:r w:rsidR="00EB7861" w:rsidRPr="00E26904">
        <w:rPr>
          <w:rFonts w:ascii="Times New Roman" w:eastAsia="Times New Roman" w:hAnsi="Times New Roman" w:cs="Times New Roman"/>
          <w:sz w:val="24"/>
          <w:szCs w:val="24"/>
        </w:rPr>
        <w:t xml:space="preserve"> et al.</w:t>
      </w:r>
      <w:r w:rsidR="00BD64BB">
        <w:rPr>
          <w:rFonts w:ascii="Times New Roman" w:eastAsia="Times New Roman" w:hAnsi="Times New Roman" w:cs="Times New Roman"/>
          <w:sz w:val="24"/>
          <w:szCs w:val="24"/>
        </w:rPr>
        <w:t>,</w:t>
      </w:r>
      <w:r w:rsidR="00EB7861" w:rsidRPr="00E26904">
        <w:rPr>
          <w:rFonts w:ascii="Times New Roman" w:eastAsia="Times New Roman" w:hAnsi="Times New Roman" w:cs="Times New Roman"/>
          <w:sz w:val="24"/>
          <w:szCs w:val="24"/>
        </w:rPr>
        <w:t xml:space="preserve"> 2017)</w:t>
      </w:r>
      <w:r w:rsidRPr="00E26904">
        <w:rPr>
          <w:rFonts w:ascii="Times New Roman" w:eastAsia="Times New Roman" w:hAnsi="Times New Roman" w:cs="Times New Roman"/>
          <w:sz w:val="24"/>
          <w:szCs w:val="24"/>
        </w:rPr>
        <w:t>.</w:t>
      </w:r>
    </w:p>
    <w:p w14:paraId="477D7B65" w14:textId="77777777" w:rsidR="000F28C4" w:rsidRPr="00E26904" w:rsidRDefault="000F28C4">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33F3AEFA"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t xml:space="preserve">Phenolic Acids and Quorum Sensing Inhibition: </w:t>
      </w:r>
    </w:p>
    <w:p w14:paraId="268C8C22" w14:textId="77777777" w:rsidR="000F28C4" w:rsidRPr="00E26904" w:rsidRDefault="00C40988">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Rosmarinic Acid</w:t>
      </w:r>
      <w:r w:rsidR="00370BAE" w:rsidRPr="00E26904">
        <w:rPr>
          <w:rFonts w:ascii="Times New Roman" w:eastAsia="Times New Roman" w:hAnsi="Times New Roman" w:cs="Times New Roman"/>
          <w:sz w:val="24"/>
          <w:szCs w:val="24"/>
        </w:rPr>
        <w:t xml:space="preserve"> inhibits biofilm formation, QS regulator RhlR, and N-butanoyl-homoserine lactone (C4-HSL) in </w:t>
      </w:r>
      <w:r w:rsidR="00370BAE" w:rsidRPr="008D21B5">
        <w:rPr>
          <w:rFonts w:ascii="Times New Roman" w:eastAsia="Times New Roman" w:hAnsi="Times New Roman" w:cs="Times New Roman"/>
          <w:i/>
          <w:sz w:val="24"/>
          <w:szCs w:val="24"/>
        </w:rPr>
        <w:t>Pseudomonas aeruginosa</w:t>
      </w:r>
      <w:r w:rsidR="00370BAE" w:rsidRPr="00E26904">
        <w:rPr>
          <w:rFonts w:ascii="Times New Roman" w:eastAsia="Times New Roman" w:hAnsi="Times New Roman" w:cs="Times New Roman"/>
          <w:sz w:val="24"/>
          <w:szCs w:val="24"/>
        </w:rPr>
        <w:t xml:space="preserve"> PAO1</w:t>
      </w:r>
      <w:r w:rsidR="00EB7861" w:rsidRPr="00E26904">
        <w:rPr>
          <w:rFonts w:ascii="Times New Roman" w:eastAsia="Times New Roman" w:hAnsi="Times New Roman" w:cs="Times New Roman"/>
          <w:sz w:val="24"/>
          <w:szCs w:val="24"/>
        </w:rPr>
        <w:t>(</w:t>
      </w:r>
      <w:r w:rsidR="00EB7861" w:rsidRPr="00E26904">
        <w:rPr>
          <w:rFonts w:ascii="Times New Roman" w:eastAsia="Times New Roman" w:hAnsi="Times New Roman" w:cs="Times New Roman"/>
          <w:sz w:val="24"/>
          <w:szCs w:val="24"/>
          <w:highlight w:val="white"/>
        </w:rPr>
        <w:t xml:space="preserve">Naga NG, </w:t>
      </w:r>
      <w:r w:rsidR="00EB7861" w:rsidRPr="00E26904">
        <w:rPr>
          <w:rFonts w:ascii="Times New Roman" w:eastAsia="Times New Roman" w:hAnsi="Times New Roman" w:cs="Times New Roman"/>
          <w:sz w:val="24"/>
          <w:szCs w:val="24"/>
        </w:rPr>
        <w:t>et al.</w:t>
      </w:r>
      <w:r w:rsidR="00BD64BB">
        <w:rPr>
          <w:rFonts w:ascii="Times New Roman" w:eastAsia="Times New Roman" w:hAnsi="Times New Roman" w:cs="Times New Roman"/>
          <w:sz w:val="24"/>
          <w:szCs w:val="24"/>
        </w:rPr>
        <w:t xml:space="preserve">, </w:t>
      </w:r>
      <w:r w:rsidR="00EB7861" w:rsidRPr="00E26904">
        <w:rPr>
          <w:rFonts w:ascii="Times New Roman" w:eastAsia="Times New Roman" w:hAnsi="Times New Roman" w:cs="Times New Roman"/>
          <w:sz w:val="24"/>
          <w:szCs w:val="24"/>
        </w:rPr>
        <w:t xml:space="preserve">2023). </w:t>
      </w:r>
      <w:r w:rsidR="00370BAE" w:rsidRPr="00E26904">
        <w:rPr>
          <w:rFonts w:ascii="Times New Roman" w:eastAsia="Times New Roman" w:hAnsi="Times New Roman" w:cs="Times New Roman"/>
          <w:sz w:val="24"/>
          <w:szCs w:val="24"/>
        </w:rPr>
        <w:t xml:space="preserve"> It also reduces production of QS-mediated hemolysin, lipase, and elastase in </w:t>
      </w:r>
      <w:r w:rsidR="00370BAE" w:rsidRPr="00E26904">
        <w:rPr>
          <w:rFonts w:ascii="Times New Roman" w:eastAsia="Times New Roman" w:hAnsi="Times New Roman" w:cs="Times New Roman"/>
          <w:i/>
          <w:sz w:val="24"/>
          <w:szCs w:val="24"/>
        </w:rPr>
        <w:t>Aeromonashydrophila</w:t>
      </w:r>
      <w:r w:rsidR="008D21B5">
        <w:rPr>
          <w:rFonts w:ascii="Times New Roman" w:eastAsia="Times New Roman" w:hAnsi="Times New Roman" w:cs="Times New Roman"/>
          <w:i/>
          <w:sz w:val="24"/>
          <w:szCs w:val="24"/>
        </w:rPr>
        <w:t xml:space="preserve"> </w:t>
      </w:r>
      <w:r w:rsidR="00AA0B96" w:rsidRPr="008D21B5">
        <w:rPr>
          <w:rFonts w:ascii="Times New Roman" w:eastAsia="Times New Roman" w:hAnsi="Times New Roman" w:cs="Times New Roman"/>
          <w:sz w:val="24"/>
          <w:szCs w:val="24"/>
        </w:rPr>
        <w:t>(</w:t>
      </w:r>
      <w:r w:rsidR="00AA0B96" w:rsidRPr="00E26904">
        <w:rPr>
          <w:rFonts w:ascii="Times New Roman" w:eastAsia="Times New Roman" w:hAnsi="Times New Roman" w:cs="Times New Roman"/>
          <w:sz w:val="24"/>
          <w:szCs w:val="24"/>
          <w:highlight w:val="white"/>
        </w:rPr>
        <w:t xml:space="preserve">Abass AA, </w:t>
      </w:r>
      <w:r w:rsidR="00AA0B96" w:rsidRPr="00E26904">
        <w:rPr>
          <w:rFonts w:ascii="Times New Roman" w:eastAsia="Times New Roman" w:hAnsi="Times New Roman" w:cs="Times New Roman"/>
          <w:sz w:val="24"/>
          <w:szCs w:val="24"/>
        </w:rPr>
        <w:t xml:space="preserve"> et al.</w:t>
      </w:r>
      <w:r w:rsidR="005458D0">
        <w:rPr>
          <w:rFonts w:ascii="Times New Roman" w:eastAsia="Times New Roman" w:hAnsi="Times New Roman" w:cs="Times New Roman"/>
          <w:sz w:val="24"/>
          <w:szCs w:val="24"/>
        </w:rPr>
        <w:t xml:space="preserve"> </w:t>
      </w:r>
      <w:r w:rsidR="00AA0B96" w:rsidRPr="00E26904">
        <w:rPr>
          <w:rFonts w:ascii="Times New Roman" w:eastAsia="Times New Roman" w:hAnsi="Times New Roman" w:cs="Times New Roman"/>
          <w:sz w:val="24"/>
          <w:szCs w:val="24"/>
        </w:rPr>
        <w:t xml:space="preserve">2022). </w:t>
      </w:r>
      <w:r w:rsidR="005458D0">
        <w:rPr>
          <w:rFonts w:ascii="Times New Roman" w:eastAsia="Times New Roman" w:hAnsi="Times New Roman" w:cs="Times New Roman"/>
          <w:sz w:val="24"/>
          <w:szCs w:val="24"/>
        </w:rPr>
        <w:t>Chlorogenic Acid</w:t>
      </w:r>
      <w:r w:rsidR="00370BAE" w:rsidRPr="00E26904">
        <w:rPr>
          <w:rFonts w:ascii="Times New Roman" w:eastAsia="Times New Roman" w:hAnsi="Times New Roman" w:cs="Times New Roman"/>
          <w:sz w:val="24"/>
          <w:szCs w:val="24"/>
        </w:rPr>
        <w:t xml:space="preserve"> inhibits biofilm formation, swarming, and virulence factors in </w:t>
      </w:r>
      <w:r w:rsidR="00370BAE" w:rsidRPr="0066076F">
        <w:rPr>
          <w:rFonts w:ascii="Times New Roman" w:eastAsia="Times New Roman" w:hAnsi="Times New Roman" w:cs="Times New Roman"/>
          <w:i/>
          <w:sz w:val="24"/>
          <w:szCs w:val="24"/>
        </w:rPr>
        <w:t>Pseudomonas aeruginosa</w:t>
      </w:r>
      <w:r w:rsidR="00370BAE" w:rsidRPr="00E26904">
        <w:rPr>
          <w:rFonts w:ascii="Times New Roman" w:eastAsia="Times New Roman" w:hAnsi="Times New Roman" w:cs="Times New Roman"/>
          <w:sz w:val="24"/>
          <w:szCs w:val="24"/>
        </w:rPr>
        <w:t xml:space="preserve"> by downregulating QS-related gene expression and inhibiting QS receptors</w:t>
      </w:r>
      <w:r w:rsidR="003D40A0">
        <w:rPr>
          <w:rFonts w:ascii="Times New Roman" w:eastAsia="Times New Roman" w:hAnsi="Times New Roman" w:cs="Times New Roman"/>
          <w:sz w:val="24"/>
          <w:szCs w:val="24"/>
        </w:rPr>
        <w:t xml:space="preserve"> </w:t>
      </w:r>
      <w:r w:rsidR="00EB7861" w:rsidRPr="00E26904">
        <w:rPr>
          <w:rFonts w:ascii="Times New Roman" w:eastAsia="Times New Roman" w:hAnsi="Times New Roman" w:cs="Times New Roman"/>
          <w:sz w:val="24"/>
          <w:szCs w:val="24"/>
        </w:rPr>
        <w:t>(</w:t>
      </w:r>
      <w:r w:rsidR="00EB7861" w:rsidRPr="00E26904">
        <w:rPr>
          <w:rFonts w:ascii="Times New Roman" w:eastAsia="Times New Roman" w:hAnsi="Times New Roman" w:cs="Times New Roman"/>
          <w:sz w:val="24"/>
          <w:szCs w:val="24"/>
          <w:highlight w:val="white"/>
        </w:rPr>
        <w:t>Corral-Lugo A,</w:t>
      </w:r>
      <w:r w:rsidR="00EB7861" w:rsidRPr="00E26904">
        <w:rPr>
          <w:rFonts w:ascii="Times New Roman" w:eastAsia="Times New Roman" w:hAnsi="Times New Roman" w:cs="Times New Roman"/>
          <w:sz w:val="24"/>
          <w:szCs w:val="24"/>
        </w:rPr>
        <w:t xml:space="preserve"> et al.</w:t>
      </w:r>
      <w:r w:rsidR="00BD64BB">
        <w:rPr>
          <w:rFonts w:ascii="Times New Roman" w:eastAsia="Times New Roman" w:hAnsi="Times New Roman" w:cs="Times New Roman"/>
          <w:sz w:val="24"/>
          <w:szCs w:val="24"/>
        </w:rPr>
        <w:t>,</w:t>
      </w:r>
      <w:r w:rsidR="005458D0">
        <w:rPr>
          <w:rFonts w:ascii="Times New Roman" w:eastAsia="Times New Roman" w:hAnsi="Times New Roman" w:cs="Times New Roman"/>
          <w:sz w:val="24"/>
          <w:szCs w:val="24"/>
        </w:rPr>
        <w:t xml:space="preserve"> </w:t>
      </w:r>
      <w:r w:rsidR="00EB7861" w:rsidRPr="00E26904">
        <w:rPr>
          <w:rFonts w:ascii="Times New Roman" w:eastAsia="Times New Roman" w:hAnsi="Times New Roman" w:cs="Times New Roman"/>
          <w:sz w:val="24"/>
          <w:szCs w:val="24"/>
        </w:rPr>
        <w:t>2016)</w:t>
      </w:r>
      <w:r w:rsidR="00370BAE" w:rsidRPr="00E26904">
        <w:rPr>
          <w:rFonts w:ascii="Times New Roman" w:eastAsia="Times New Roman" w:hAnsi="Times New Roman" w:cs="Times New Roman"/>
          <w:sz w:val="24"/>
          <w:szCs w:val="24"/>
        </w:rPr>
        <w:t>.</w:t>
      </w:r>
      <w:r w:rsidR="003D40A0">
        <w:rPr>
          <w:rFonts w:ascii="Times New Roman" w:eastAsia="Times New Roman" w:hAnsi="Times New Roman" w:cs="Times New Roman"/>
          <w:sz w:val="24"/>
          <w:szCs w:val="24"/>
        </w:rPr>
        <w:t xml:space="preserve"> </w:t>
      </w:r>
      <w:r w:rsidR="0066076F">
        <w:rPr>
          <w:rFonts w:ascii="Times New Roman" w:eastAsia="Times New Roman" w:hAnsi="Times New Roman" w:cs="Times New Roman"/>
          <w:sz w:val="24"/>
          <w:szCs w:val="24"/>
        </w:rPr>
        <w:t>P</w:t>
      </w:r>
      <w:r w:rsidR="00370BAE" w:rsidRPr="00E26904">
        <w:rPr>
          <w:rFonts w:ascii="Times New Roman" w:eastAsia="Times New Roman" w:hAnsi="Times New Roman" w:cs="Times New Roman"/>
          <w:sz w:val="24"/>
          <w:szCs w:val="24"/>
        </w:rPr>
        <w:t>lant compounds may inhibit QS-regulated genes, reducing virulence factor production and biofilm formation.</w:t>
      </w:r>
      <w:r w:rsidR="00AA7DEA">
        <w:rPr>
          <w:rFonts w:ascii="Times New Roman" w:eastAsia="Times New Roman" w:hAnsi="Times New Roman" w:cs="Times New Roman"/>
          <w:sz w:val="24"/>
          <w:szCs w:val="24"/>
        </w:rPr>
        <w:t xml:space="preserve"> U</w:t>
      </w:r>
      <w:r w:rsidR="00370BAE" w:rsidRPr="00E26904">
        <w:rPr>
          <w:rFonts w:ascii="Times New Roman" w:eastAsia="Times New Roman" w:hAnsi="Times New Roman" w:cs="Times New Roman"/>
          <w:sz w:val="24"/>
          <w:szCs w:val="24"/>
        </w:rPr>
        <w:t>nderstanding the mechanisms of plant compounds against QS may lead to new therapeutic strategies for</w:t>
      </w:r>
      <w:r w:rsidR="007F3862">
        <w:rPr>
          <w:rFonts w:ascii="Times New Roman" w:eastAsia="Times New Roman" w:hAnsi="Times New Roman" w:cs="Times New Roman"/>
          <w:sz w:val="24"/>
          <w:szCs w:val="24"/>
        </w:rPr>
        <w:t xml:space="preserve"> treating bacterial infections,</w:t>
      </w:r>
      <w:r w:rsidR="00370BAE" w:rsidRPr="00E26904">
        <w:rPr>
          <w:rFonts w:ascii="Times New Roman" w:eastAsia="Times New Roman" w:hAnsi="Times New Roman" w:cs="Times New Roman"/>
          <w:sz w:val="24"/>
          <w:szCs w:val="24"/>
        </w:rPr>
        <w:t xml:space="preserve"> further research is necessary to investigate the specific effects of Roselle plant compounds on quorum sensing activity and their potential applications in medicine and food safety</w:t>
      </w:r>
      <w:r w:rsidR="007F3862">
        <w:rPr>
          <w:rFonts w:ascii="Times New Roman" w:eastAsia="Times New Roman" w:hAnsi="Times New Roman" w:cs="Times New Roman"/>
          <w:sz w:val="24"/>
          <w:szCs w:val="24"/>
        </w:rPr>
        <w:t xml:space="preserve"> </w:t>
      </w:r>
      <w:r w:rsidR="00AA0B96" w:rsidRPr="00E26904">
        <w:rPr>
          <w:rFonts w:ascii="Times New Roman" w:eastAsia="Times New Roman" w:hAnsi="Times New Roman" w:cs="Times New Roman"/>
          <w:sz w:val="24"/>
          <w:szCs w:val="24"/>
        </w:rPr>
        <w:t>(</w:t>
      </w:r>
      <w:r w:rsidR="00AA0B96" w:rsidRPr="00E26904">
        <w:rPr>
          <w:rFonts w:ascii="Times New Roman" w:eastAsia="Times New Roman" w:hAnsi="Times New Roman" w:cs="Times New Roman"/>
          <w:sz w:val="24"/>
          <w:szCs w:val="24"/>
          <w:highlight w:val="white"/>
        </w:rPr>
        <w:t>Corral-Lugo A,</w:t>
      </w:r>
      <w:r w:rsidR="00AA0B96" w:rsidRPr="00E26904">
        <w:rPr>
          <w:rFonts w:ascii="Times New Roman" w:eastAsia="Times New Roman" w:hAnsi="Times New Roman" w:cs="Times New Roman"/>
          <w:sz w:val="24"/>
          <w:szCs w:val="24"/>
        </w:rPr>
        <w:t xml:space="preserve"> et al.</w:t>
      </w:r>
      <w:r w:rsidR="009826BA">
        <w:rPr>
          <w:rFonts w:ascii="Times New Roman" w:eastAsia="Times New Roman" w:hAnsi="Times New Roman" w:cs="Times New Roman"/>
          <w:sz w:val="24"/>
          <w:szCs w:val="24"/>
        </w:rPr>
        <w:t xml:space="preserve">, </w:t>
      </w:r>
      <w:r w:rsidR="00AA0B96" w:rsidRPr="00E26904">
        <w:rPr>
          <w:rFonts w:ascii="Times New Roman" w:eastAsia="Times New Roman" w:hAnsi="Times New Roman" w:cs="Times New Roman"/>
          <w:sz w:val="24"/>
          <w:szCs w:val="24"/>
        </w:rPr>
        <w:t>2016).</w:t>
      </w:r>
    </w:p>
    <w:p w14:paraId="78E8A99F" w14:textId="77777777" w:rsidR="000F28C4" w:rsidRPr="00E26904" w:rsidRDefault="000F28C4">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10C03E96"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t xml:space="preserve">Roselle Against Foodborne Pathogens </w:t>
      </w:r>
    </w:p>
    <w:p w14:paraId="3A2DC3DA"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Roselle (Hibiscus sabdariffa) has been extensively studied for its antimicrobial properties against various foodborne pathogens. </w:t>
      </w:r>
    </w:p>
    <w:p w14:paraId="08BF675A" w14:textId="77777777" w:rsidR="000F28C4" w:rsidRPr="00E26904" w:rsidRDefault="000F28C4">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31ECA36A"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t xml:space="preserve">Antimicrobial Activity </w:t>
      </w:r>
    </w:p>
    <w:p w14:paraId="5E45EA6E"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Roselle extracts have shown significant antimicrobial activity against foodborne pathogens like </w:t>
      </w:r>
      <w:r w:rsidRPr="00E26904">
        <w:rPr>
          <w:rFonts w:ascii="Times New Roman" w:eastAsia="Times New Roman" w:hAnsi="Times New Roman" w:cs="Times New Roman"/>
          <w:i/>
          <w:sz w:val="24"/>
          <w:szCs w:val="24"/>
        </w:rPr>
        <w:t>Escherichia coli O157:H7, Salmonella enterica, Listeria monocytogenes</w:t>
      </w:r>
      <w:r w:rsidRPr="00E26904">
        <w:rPr>
          <w:rFonts w:ascii="Times New Roman" w:eastAsia="Times New Roman" w:hAnsi="Times New Roman" w:cs="Times New Roman"/>
          <w:sz w:val="24"/>
          <w:szCs w:val="24"/>
        </w:rPr>
        <w:t xml:space="preserve">, and </w:t>
      </w:r>
      <w:r w:rsidRPr="00E26904">
        <w:rPr>
          <w:rFonts w:ascii="Times New Roman" w:eastAsia="Times New Roman" w:hAnsi="Times New Roman" w:cs="Times New Roman"/>
          <w:i/>
          <w:sz w:val="24"/>
          <w:szCs w:val="24"/>
        </w:rPr>
        <w:t xml:space="preserve">Staphylococcus aureus. </w:t>
      </w:r>
      <w:r w:rsidRPr="00E26904">
        <w:rPr>
          <w:rFonts w:ascii="Times New Roman" w:eastAsia="Times New Roman" w:hAnsi="Times New Roman" w:cs="Times New Roman"/>
          <w:sz w:val="24"/>
          <w:szCs w:val="24"/>
        </w:rPr>
        <w:t xml:space="preserve">The extracts have been found effective in inhibiting the growth of these pathogens in various food matrices, including ground beef and apple juice, </w:t>
      </w:r>
      <w:r w:rsidR="00AA0B96" w:rsidRPr="00E26904">
        <w:rPr>
          <w:rFonts w:ascii="Times New Roman" w:eastAsia="Times New Roman" w:hAnsi="Times New Roman" w:cs="Times New Roman"/>
          <w:sz w:val="24"/>
          <w:szCs w:val="24"/>
        </w:rPr>
        <w:t>(</w:t>
      </w:r>
      <w:r w:rsidR="00AA0B96" w:rsidRPr="00E26904">
        <w:rPr>
          <w:rFonts w:ascii="Times New Roman" w:eastAsia="Times New Roman" w:hAnsi="Times New Roman" w:cs="Times New Roman"/>
          <w:sz w:val="24"/>
          <w:szCs w:val="24"/>
          <w:highlight w:val="white"/>
        </w:rPr>
        <w:t>Naga NG,</w:t>
      </w:r>
      <w:r w:rsidR="009826BA">
        <w:rPr>
          <w:rFonts w:ascii="Times New Roman" w:eastAsia="Times New Roman" w:hAnsi="Times New Roman" w:cs="Times New Roman"/>
          <w:sz w:val="24"/>
          <w:szCs w:val="24"/>
        </w:rPr>
        <w:t xml:space="preserve"> et al</w:t>
      </w:r>
      <w:r w:rsidR="00AA0B96" w:rsidRPr="00E26904">
        <w:rPr>
          <w:rFonts w:ascii="Times New Roman" w:eastAsia="Times New Roman" w:hAnsi="Times New Roman" w:cs="Times New Roman"/>
          <w:sz w:val="24"/>
          <w:szCs w:val="24"/>
        </w:rPr>
        <w:t>.</w:t>
      </w:r>
      <w:r w:rsidR="009826BA">
        <w:rPr>
          <w:rFonts w:ascii="Times New Roman" w:eastAsia="Times New Roman" w:hAnsi="Times New Roman" w:cs="Times New Roman"/>
          <w:sz w:val="24"/>
          <w:szCs w:val="24"/>
        </w:rPr>
        <w:t>,</w:t>
      </w:r>
      <w:r w:rsidR="00AA0B96" w:rsidRPr="00E26904">
        <w:rPr>
          <w:rFonts w:ascii="Times New Roman" w:eastAsia="Times New Roman" w:hAnsi="Times New Roman" w:cs="Times New Roman"/>
          <w:sz w:val="24"/>
          <w:szCs w:val="24"/>
        </w:rPr>
        <w:t xml:space="preserve"> 2023).</w:t>
      </w:r>
    </w:p>
    <w:p w14:paraId="3B3F5E65" w14:textId="77777777" w:rsidR="000F28C4" w:rsidRPr="00E26904" w:rsidRDefault="000F28C4">
      <w:pPr>
        <w:pBdr>
          <w:top w:val="nil"/>
          <w:left w:val="nil"/>
          <w:bottom w:val="nil"/>
          <w:right w:val="nil"/>
          <w:between w:val="nil"/>
        </w:pBdr>
        <w:spacing w:after="0" w:line="360" w:lineRule="auto"/>
        <w:jc w:val="both"/>
        <w:rPr>
          <w:rFonts w:ascii="Times New Roman" w:eastAsia="Times New Roman" w:hAnsi="Times New Roman" w:cs="Times New Roman"/>
          <w:i/>
          <w:sz w:val="24"/>
          <w:szCs w:val="24"/>
        </w:rPr>
      </w:pPr>
    </w:p>
    <w:p w14:paraId="091519C4" w14:textId="77777777" w:rsidR="00165E5B" w:rsidRDefault="00165E5B">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098A3C36"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lastRenderedPageBreak/>
        <w:t xml:space="preserve">Bioactive Compounds </w:t>
      </w:r>
    </w:p>
    <w:p w14:paraId="1734AC73"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Roselle contains bioactive compounds like anthocyanins, phenolic acids, and flavonoids, which contribute to its antimicrobial properties. Protocatechuic acid, a compound found in Roselle, has been identified as a potential antimicrobial agent against foodborne pathogens. The antimicrobial activity of Roselle extracts is attributed to the disruption of cell membrane integrity, ultimately leading to cell death. Roselle extracts have also been found to inhibit biofilm formation, which is a critical step in the development of antimicrobial resistance </w:t>
      </w:r>
      <w:r w:rsidR="003E53A2" w:rsidRPr="00E26904">
        <w:rPr>
          <w:rFonts w:ascii="Times New Roman" w:eastAsia="Times New Roman" w:hAnsi="Times New Roman" w:cs="Times New Roman"/>
          <w:sz w:val="24"/>
          <w:szCs w:val="24"/>
        </w:rPr>
        <w:t>(</w:t>
      </w:r>
      <w:r w:rsidR="003E53A2" w:rsidRPr="00E26904">
        <w:rPr>
          <w:rFonts w:ascii="Times New Roman" w:eastAsia="Times New Roman" w:hAnsi="Times New Roman" w:cs="Times New Roman"/>
          <w:sz w:val="24"/>
          <w:szCs w:val="24"/>
          <w:highlight w:val="white"/>
        </w:rPr>
        <w:t>Abass AA,</w:t>
      </w:r>
      <w:r w:rsidR="003E53A2" w:rsidRPr="00E26904">
        <w:rPr>
          <w:rFonts w:ascii="Times New Roman" w:eastAsia="Times New Roman" w:hAnsi="Times New Roman" w:cs="Times New Roman"/>
          <w:sz w:val="24"/>
          <w:szCs w:val="24"/>
        </w:rPr>
        <w:t xml:space="preserve"> et al.</w:t>
      </w:r>
      <w:r w:rsidR="00F50AEB">
        <w:rPr>
          <w:rFonts w:ascii="Times New Roman" w:eastAsia="Times New Roman" w:hAnsi="Times New Roman" w:cs="Times New Roman"/>
          <w:sz w:val="24"/>
          <w:szCs w:val="24"/>
        </w:rPr>
        <w:t>,</w:t>
      </w:r>
      <w:r w:rsidR="003E53A2" w:rsidRPr="00E26904">
        <w:rPr>
          <w:rFonts w:ascii="Times New Roman" w:eastAsia="Times New Roman" w:hAnsi="Times New Roman" w:cs="Times New Roman"/>
          <w:sz w:val="24"/>
          <w:szCs w:val="24"/>
        </w:rPr>
        <w:t xml:space="preserve"> 2022).</w:t>
      </w:r>
    </w:p>
    <w:p w14:paraId="5AC88088" w14:textId="77777777" w:rsidR="000F28C4" w:rsidRPr="00E26904" w:rsidRDefault="000F28C4">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58F7C98E" w14:textId="77777777" w:rsidR="000F28C4" w:rsidRPr="00E26904" w:rsidRDefault="00370BAE">
      <w:pPr>
        <w:pBdr>
          <w:top w:val="nil"/>
          <w:left w:val="nil"/>
          <w:bottom w:val="nil"/>
          <w:right w:val="nil"/>
          <w:between w:val="nil"/>
        </w:pBdr>
        <w:spacing w:after="0" w:line="360" w:lineRule="auto"/>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t xml:space="preserve">Methodology of Anti-Quorum Sensing Activity Against Foodborne Pathogens </w:t>
      </w:r>
    </w:p>
    <w:p w14:paraId="34FC38DC"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Anti-quorum sensing (AQS) activity has emerged as a promising strategy to control foodborne pathogens. Here's a review of methodologies used to evaluate AQS activity: </w:t>
      </w:r>
    </w:p>
    <w:p w14:paraId="4B1E1574"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t xml:space="preserve">In Vitro Assays </w:t>
      </w:r>
    </w:p>
    <w:p w14:paraId="5C29F28F"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Violacein Inhibition Assay uses </w:t>
      </w:r>
      <w:r w:rsidRPr="00E26904">
        <w:rPr>
          <w:rFonts w:ascii="Times New Roman" w:eastAsia="Times New Roman" w:hAnsi="Times New Roman" w:cs="Times New Roman"/>
          <w:i/>
          <w:sz w:val="24"/>
          <w:szCs w:val="24"/>
        </w:rPr>
        <w:t>Chromobacterium</w:t>
      </w:r>
      <w:r w:rsidR="002F39B1">
        <w:rPr>
          <w:rFonts w:ascii="Times New Roman" w:eastAsia="Times New Roman" w:hAnsi="Times New Roman" w:cs="Times New Roman"/>
          <w:i/>
          <w:sz w:val="24"/>
          <w:szCs w:val="24"/>
        </w:rPr>
        <w:t xml:space="preserve"> </w:t>
      </w:r>
      <w:r w:rsidRPr="00E26904">
        <w:rPr>
          <w:rFonts w:ascii="Times New Roman" w:eastAsia="Times New Roman" w:hAnsi="Times New Roman" w:cs="Times New Roman"/>
          <w:i/>
          <w:sz w:val="24"/>
          <w:szCs w:val="24"/>
        </w:rPr>
        <w:t>violaceum</w:t>
      </w:r>
      <w:r w:rsidRPr="00E26904">
        <w:rPr>
          <w:rFonts w:ascii="Times New Roman" w:eastAsia="Times New Roman" w:hAnsi="Times New Roman" w:cs="Times New Roman"/>
          <w:sz w:val="24"/>
          <w:szCs w:val="24"/>
        </w:rPr>
        <w:t xml:space="preserve"> as a model organism to evaluate AQS activity </w:t>
      </w:r>
      <w:r w:rsidR="003E53A2" w:rsidRPr="00E26904">
        <w:rPr>
          <w:rFonts w:ascii="Times New Roman" w:eastAsia="Times New Roman" w:hAnsi="Times New Roman" w:cs="Times New Roman"/>
          <w:sz w:val="24"/>
          <w:szCs w:val="24"/>
        </w:rPr>
        <w:t>(</w:t>
      </w:r>
      <w:r w:rsidR="00F50AEB">
        <w:rPr>
          <w:rFonts w:ascii="Times New Roman" w:eastAsia="Times New Roman" w:hAnsi="Times New Roman" w:cs="Times New Roman"/>
          <w:sz w:val="24"/>
          <w:szCs w:val="24"/>
          <w:highlight w:val="white"/>
        </w:rPr>
        <w:t>Talla RM</w:t>
      </w:r>
      <w:r w:rsidR="003E53A2" w:rsidRPr="00E26904">
        <w:rPr>
          <w:rFonts w:ascii="Times New Roman" w:eastAsia="Times New Roman" w:hAnsi="Times New Roman" w:cs="Times New Roman"/>
          <w:sz w:val="24"/>
          <w:szCs w:val="24"/>
        </w:rPr>
        <w:t xml:space="preserve"> et al.</w:t>
      </w:r>
      <w:r w:rsidR="00F50AEB">
        <w:rPr>
          <w:rFonts w:ascii="Times New Roman" w:eastAsia="Times New Roman" w:hAnsi="Times New Roman" w:cs="Times New Roman"/>
          <w:sz w:val="24"/>
          <w:szCs w:val="24"/>
        </w:rPr>
        <w:t>,</w:t>
      </w:r>
      <w:r w:rsidR="003E53A2" w:rsidRPr="00E26904">
        <w:rPr>
          <w:rFonts w:ascii="Times New Roman" w:eastAsia="Times New Roman" w:hAnsi="Times New Roman" w:cs="Times New Roman"/>
          <w:sz w:val="24"/>
          <w:szCs w:val="24"/>
        </w:rPr>
        <w:t xml:space="preserve"> 2023)</w:t>
      </w:r>
      <w:r w:rsidRPr="00E26904">
        <w:rPr>
          <w:rFonts w:ascii="Times New Roman" w:eastAsia="Times New Roman" w:hAnsi="Times New Roman" w:cs="Times New Roman"/>
          <w:sz w:val="24"/>
          <w:szCs w:val="24"/>
        </w:rPr>
        <w:t xml:space="preserve">. </w:t>
      </w:r>
      <w:r w:rsidR="00AE7D59">
        <w:rPr>
          <w:rFonts w:ascii="Times New Roman" w:eastAsia="Times New Roman" w:hAnsi="Times New Roman" w:cs="Times New Roman"/>
          <w:sz w:val="24"/>
          <w:szCs w:val="24"/>
        </w:rPr>
        <w:t>Biofilm Inhibition a</w:t>
      </w:r>
      <w:r w:rsidR="00FC0801">
        <w:rPr>
          <w:rFonts w:ascii="Times New Roman" w:eastAsia="Times New Roman" w:hAnsi="Times New Roman" w:cs="Times New Roman"/>
          <w:sz w:val="24"/>
          <w:szCs w:val="24"/>
        </w:rPr>
        <w:t>ssay</w:t>
      </w:r>
      <w:r w:rsidRPr="00E26904">
        <w:rPr>
          <w:rFonts w:ascii="Times New Roman" w:eastAsia="Times New Roman" w:hAnsi="Times New Roman" w:cs="Times New Roman"/>
          <w:sz w:val="24"/>
          <w:szCs w:val="24"/>
        </w:rPr>
        <w:t xml:space="preserve"> assesses the ability of compounds to inhibit biofilm formation by foodborne pathogens </w:t>
      </w:r>
      <w:r w:rsidR="003E53A2" w:rsidRPr="00E26904">
        <w:rPr>
          <w:rFonts w:ascii="Times New Roman" w:eastAsia="Times New Roman" w:hAnsi="Times New Roman" w:cs="Times New Roman"/>
          <w:sz w:val="24"/>
          <w:szCs w:val="24"/>
        </w:rPr>
        <w:t>(</w:t>
      </w:r>
      <w:r w:rsidR="003E53A2" w:rsidRPr="00E26904">
        <w:rPr>
          <w:rFonts w:ascii="Times New Roman" w:eastAsia="Times New Roman" w:hAnsi="Times New Roman" w:cs="Times New Roman"/>
          <w:sz w:val="24"/>
          <w:szCs w:val="24"/>
          <w:highlight w:val="white"/>
        </w:rPr>
        <w:t>Elgamoudi BA,</w:t>
      </w:r>
      <w:r w:rsidR="003E53A2" w:rsidRPr="00E26904">
        <w:rPr>
          <w:rFonts w:ascii="Times New Roman" w:eastAsia="Times New Roman" w:hAnsi="Times New Roman" w:cs="Times New Roman"/>
          <w:sz w:val="24"/>
          <w:szCs w:val="24"/>
        </w:rPr>
        <w:t xml:space="preserve"> et al. 2023)</w:t>
      </w:r>
      <w:r w:rsidRPr="00E26904">
        <w:rPr>
          <w:rFonts w:ascii="Times New Roman" w:eastAsia="Times New Roman" w:hAnsi="Times New Roman" w:cs="Times New Roman"/>
          <w:sz w:val="24"/>
          <w:szCs w:val="24"/>
        </w:rPr>
        <w:t xml:space="preserve">. QS-Regulated Gene Expression: evaluates the effect of compounds on QS-regulated gene expression in foodborne pathogens </w:t>
      </w:r>
      <w:r w:rsidR="003E53A2" w:rsidRPr="00E26904">
        <w:rPr>
          <w:rFonts w:ascii="Times New Roman" w:eastAsia="Times New Roman" w:hAnsi="Times New Roman" w:cs="Times New Roman"/>
          <w:sz w:val="24"/>
          <w:szCs w:val="24"/>
        </w:rPr>
        <w:t>(</w:t>
      </w:r>
      <w:r w:rsidR="003E53A2" w:rsidRPr="00E26904">
        <w:rPr>
          <w:rFonts w:ascii="Times New Roman" w:eastAsia="Times New Roman" w:hAnsi="Times New Roman" w:cs="Times New Roman"/>
          <w:sz w:val="24"/>
          <w:szCs w:val="24"/>
          <w:highlight w:val="white"/>
        </w:rPr>
        <w:t>Juszczuk-Kubiak E</w:t>
      </w:r>
      <w:r w:rsidR="003E53A2" w:rsidRPr="00E26904">
        <w:rPr>
          <w:rFonts w:ascii="Times New Roman" w:eastAsia="Times New Roman" w:hAnsi="Times New Roman" w:cs="Times New Roman"/>
          <w:sz w:val="24"/>
          <w:szCs w:val="24"/>
        </w:rPr>
        <w:t xml:space="preserve"> 2024).</w:t>
      </w:r>
      <w:r w:rsidRPr="00E26904">
        <w:rPr>
          <w:rFonts w:ascii="Times New Roman" w:eastAsia="Times New Roman" w:hAnsi="Times New Roman" w:cs="Times New Roman"/>
          <w:sz w:val="24"/>
          <w:szCs w:val="24"/>
        </w:rPr>
        <w:t xml:space="preserve">QS Signaling Molecule Detection AHL Detection detects the presence of N-acyl homoserine lactones (AHLs) in bacterial cultures </w:t>
      </w:r>
      <w:r w:rsidR="003E53A2" w:rsidRPr="00E26904">
        <w:rPr>
          <w:rFonts w:ascii="Times New Roman" w:eastAsia="Times New Roman" w:hAnsi="Times New Roman" w:cs="Times New Roman"/>
          <w:sz w:val="24"/>
          <w:szCs w:val="24"/>
        </w:rPr>
        <w:t>(</w:t>
      </w:r>
      <w:r w:rsidR="003E53A2" w:rsidRPr="00E26904">
        <w:rPr>
          <w:rFonts w:ascii="Times New Roman" w:eastAsia="Times New Roman" w:hAnsi="Times New Roman" w:cs="Times New Roman"/>
          <w:sz w:val="24"/>
          <w:szCs w:val="24"/>
          <w:highlight w:val="white"/>
        </w:rPr>
        <w:t xml:space="preserve">Sikdar R, </w:t>
      </w:r>
      <w:r w:rsidR="00A5740F" w:rsidRPr="00E26904">
        <w:rPr>
          <w:rFonts w:ascii="Times New Roman" w:eastAsia="Times New Roman" w:hAnsi="Times New Roman" w:cs="Times New Roman"/>
          <w:sz w:val="24"/>
          <w:szCs w:val="24"/>
        </w:rPr>
        <w:t>et al. 2024).</w:t>
      </w:r>
      <w:r w:rsidRPr="00E26904">
        <w:rPr>
          <w:rFonts w:ascii="Times New Roman" w:eastAsia="Times New Roman" w:hAnsi="Times New Roman" w:cs="Times New Roman"/>
          <w:sz w:val="24"/>
          <w:szCs w:val="24"/>
        </w:rPr>
        <w:t xml:space="preserve"> AI-2 Detection: detects the presence of autoinducer-2 (AI-2) in bacterial cultures</w:t>
      </w:r>
      <w:r w:rsidR="00A5740F" w:rsidRPr="00E26904">
        <w:rPr>
          <w:rFonts w:ascii="Times New Roman" w:eastAsia="Times New Roman" w:hAnsi="Times New Roman" w:cs="Times New Roman"/>
          <w:sz w:val="24"/>
          <w:szCs w:val="24"/>
        </w:rPr>
        <w:t>(</w:t>
      </w:r>
      <w:r w:rsidR="00A5740F" w:rsidRPr="00E26904">
        <w:rPr>
          <w:rFonts w:ascii="Times New Roman" w:eastAsia="Times New Roman" w:hAnsi="Times New Roman" w:cs="Times New Roman"/>
          <w:sz w:val="24"/>
          <w:szCs w:val="24"/>
          <w:highlight w:val="white"/>
        </w:rPr>
        <w:t xml:space="preserve">Alencar VC, </w:t>
      </w:r>
      <w:r w:rsidR="00A5740F" w:rsidRPr="00E26904">
        <w:rPr>
          <w:rFonts w:ascii="Times New Roman" w:eastAsia="Times New Roman" w:hAnsi="Times New Roman" w:cs="Times New Roman"/>
          <w:sz w:val="24"/>
          <w:szCs w:val="24"/>
        </w:rPr>
        <w:t>et al.</w:t>
      </w:r>
      <w:r w:rsidR="00F50AEB">
        <w:rPr>
          <w:rFonts w:ascii="Times New Roman" w:eastAsia="Times New Roman" w:hAnsi="Times New Roman" w:cs="Times New Roman"/>
          <w:sz w:val="24"/>
          <w:szCs w:val="24"/>
        </w:rPr>
        <w:t>,</w:t>
      </w:r>
      <w:r w:rsidR="00A5740F" w:rsidRPr="00E26904">
        <w:rPr>
          <w:rFonts w:ascii="Times New Roman" w:eastAsia="Times New Roman" w:hAnsi="Times New Roman" w:cs="Times New Roman"/>
          <w:sz w:val="24"/>
          <w:szCs w:val="24"/>
        </w:rPr>
        <w:t xml:space="preserve"> 2021).</w:t>
      </w:r>
    </w:p>
    <w:p w14:paraId="504B359C" w14:textId="77777777" w:rsidR="000F28C4" w:rsidRPr="00E26904" w:rsidRDefault="00370BAE">
      <w:pPr>
        <w:pBdr>
          <w:top w:val="nil"/>
          <w:left w:val="nil"/>
          <w:bottom w:val="nil"/>
          <w:right w:val="nil"/>
          <w:between w:val="nil"/>
        </w:pBdr>
        <w:spacing w:after="0" w:line="360" w:lineRule="auto"/>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t>AQS Compound Screening :</w:t>
      </w:r>
    </w:p>
    <w:p w14:paraId="70547D75"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Natural Compound Screening screens natural compounds for AQS activity against foodborne pathogens </w:t>
      </w:r>
      <w:r w:rsidR="00A5740F" w:rsidRPr="00E26904">
        <w:rPr>
          <w:rFonts w:ascii="Times New Roman" w:eastAsia="Times New Roman" w:hAnsi="Times New Roman" w:cs="Times New Roman"/>
          <w:sz w:val="24"/>
          <w:szCs w:val="24"/>
        </w:rPr>
        <w:t>(</w:t>
      </w:r>
      <w:r w:rsidR="00F50AEB">
        <w:rPr>
          <w:rFonts w:ascii="Times New Roman" w:eastAsia="Times New Roman" w:hAnsi="Times New Roman" w:cs="Times New Roman"/>
          <w:sz w:val="24"/>
          <w:szCs w:val="24"/>
          <w:highlight w:val="white"/>
        </w:rPr>
        <w:t>Martínez-Fructuoso L</w:t>
      </w:r>
      <w:r w:rsidR="00A5740F" w:rsidRPr="00E26904">
        <w:rPr>
          <w:rFonts w:ascii="Times New Roman" w:eastAsia="Times New Roman" w:hAnsi="Times New Roman" w:cs="Times New Roman"/>
          <w:sz w:val="24"/>
          <w:szCs w:val="24"/>
          <w:highlight w:val="white"/>
        </w:rPr>
        <w:t xml:space="preserve"> </w:t>
      </w:r>
      <w:r w:rsidR="00A5740F" w:rsidRPr="00E26904">
        <w:rPr>
          <w:rFonts w:ascii="Times New Roman" w:eastAsia="Times New Roman" w:hAnsi="Times New Roman" w:cs="Times New Roman"/>
          <w:sz w:val="24"/>
          <w:szCs w:val="24"/>
        </w:rPr>
        <w:t>et al.</w:t>
      </w:r>
      <w:r w:rsidR="00F50AEB">
        <w:rPr>
          <w:rFonts w:ascii="Times New Roman" w:eastAsia="Times New Roman" w:hAnsi="Times New Roman" w:cs="Times New Roman"/>
          <w:sz w:val="24"/>
          <w:szCs w:val="24"/>
        </w:rPr>
        <w:t>,</w:t>
      </w:r>
      <w:r w:rsidR="00A5740F" w:rsidRPr="00E26904">
        <w:rPr>
          <w:rFonts w:ascii="Times New Roman" w:eastAsia="Times New Roman" w:hAnsi="Times New Roman" w:cs="Times New Roman"/>
          <w:sz w:val="24"/>
          <w:szCs w:val="24"/>
        </w:rPr>
        <w:t xml:space="preserve"> 2023).</w:t>
      </w:r>
      <w:r w:rsidRPr="00E26904">
        <w:rPr>
          <w:rFonts w:ascii="Times New Roman" w:eastAsia="Times New Roman" w:hAnsi="Times New Roman" w:cs="Times New Roman"/>
          <w:sz w:val="24"/>
          <w:szCs w:val="24"/>
        </w:rPr>
        <w:t xml:space="preserve">Synthetic Compound Screening screens synthetic compounds for AQS activity against foodborne pathogens </w:t>
      </w:r>
      <w:r w:rsidR="00B53EEB">
        <w:rPr>
          <w:rFonts w:ascii="Times New Roman" w:eastAsia="Times New Roman" w:hAnsi="Times New Roman" w:cs="Times New Roman"/>
          <w:sz w:val="24"/>
          <w:szCs w:val="24"/>
        </w:rPr>
        <w:t>(</w:t>
      </w:r>
      <w:r w:rsidR="00A5740F" w:rsidRPr="00E26904">
        <w:rPr>
          <w:rFonts w:ascii="Times New Roman" w:eastAsia="Times New Roman" w:hAnsi="Times New Roman" w:cs="Times New Roman"/>
          <w:sz w:val="24"/>
          <w:szCs w:val="24"/>
          <w:highlight w:val="white"/>
        </w:rPr>
        <w:t xml:space="preserve">Ayon NJ. </w:t>
      </w:r>
      <w:r w:rsidR="00A5740F" w:rsidRPr="00E26904">
        <w:rPr>
          <w:rFonts w:ascii="Times New Roman" w:eastAsia="Times New Roman" w:hAnsi="Times New Roman" w:cs="Times New Roman"/>
          <w:sz w:val="24"/>
          <w:szCs w:val="24"/>
        </w:rPr>
        <w:t xml:space="preserve">2023). </w:t>
      </w:r>
      <w:r w:rsidRPr="00E26904">
        <w:rPr>
          <w:rFonts w:ascii="Times New Roman" w:eastAsia="Times New Roman" w:hAnsi="Times New Roman" w:cs="Times New Roman"/>
          <w:sz w:val="24"/>
          <w:szCs w:val="24"/>
        </w:rPr>
        <w:t xml:space="preserve">QS Receptor Binding evaluates the ability of compounds to bind to QS receptors and inhibit QS signaling </w:t>
      </w:r>
      <w:r w:rsidR="00A5740F" w:rsidRPr="00E26904">
        <w:rPr>
          <w:rFonts w:ascii="Times New Roman" w:eastAsia="Times New Roman" w:hAnsi="Times New Roman" w:cs="Times New Roman"/>
          <w:sz w:val="24"/>
          <w:szCs w:val="24"/>
        </w:rPr>
        <w:t xml:space="preserve">( </w:t>
      </w:r>
      <w:r w:rsidR="00F50AEB">
        <w:rPr>
          <w:rFonts w:ascii="Times New Roman" w:eastAsia="Times New Roman" w:hAnsi="Times New Roman" w:cs="Times New Roman"/>
          <w:sz w:val="24"/>
          <w:szCs w:val="24"/>
          <w:highlight w:val="white"/>
        </w:rPr>
        <w:t>Naga NG</w:t>
      </w:r>
      <w:r w:rsidR="00A5740F" w:rsidRPr="00E26904">
        <w:rPr>
          <w:rFonts w:ascii="Times New Roman" w:eastAsia="Times New Roman" w:hAnsi="Times New Roman" w:cs="Times New Roman"/>
          <w:sz w:val="24"/>
          <w:szCs w:val="24"/>
        </w:rPr>
        <w:t xml:space="preserve"> et al.</w:t>
      </w:r>
      <w:r w:rsidR="00F50AEB">
        <w:rPr>
          <w:rFonts w:ascii="Times New Roman" w:eastAsia="Times New Roman" w:hAnsi="Times New Roman" w:cs="Times New Roman"/>
          <w:sz w:val="24"/>
          <w:szCs w:val="24"/>
        </w:rPr>
        <w:t>,</w:t>
      </w:r>
      <w:r w:rsidR="00A5740F" w:rsidRPr="00E26904">
        <w:rPr>
          <w:rFonts w:ascii="Times New Roman" w:eastAsia="Times New Roman" w:hAnsi="Times New Roman" w:cs="Times New Roman"/>
          <w:sz w:val="24"/>
          <w:szCs w:val="24"/>
        </w:rPr>
        <w:t xml:space="preserve"> 2023)</w:t>
      </w:r>
      <w:r w:rsidRPr="00E26904">
        <w:rPr>
          <w:rFonts w:ascii="Times New Roman" w:eastAsia="Times New Roman" w:hAnsi="Times New Roman" w:cs="Times New Roman"/>
          <w:sz w:val="24"/>
          <w:szCs w:val="24"/>
        </w:rPr>
        <w:t xml:space="preserve">. QS Signal Degradation evaluates the ability of compounds to degrade QS signals and inhibit QS signaling </w:t>
      </w:r>
      <w:r w:rsidR="00A5740F" w:rsidRPr="00E26904">
        <w:rPr>
          <w:rFonts w:ascii="Times New Roman" w:eastAsia="Times New Roman" w:hAnsi="Times New Roman" w:cs="Times New Roman"/>
          <w:sz w:val="24"/>
          <w:szCs w:val="24"/>
        </w:rPr>
        <w:t>(</w:t>
      </w:r>
      <w:r w:rsidR="00A5740F" w:rsidRPr="00E26904">
        <w:rPr>
          <w:rFonts w:ascii="Times New Roman" w:eastAsia="Times New Roman" w:hAnsi="Times New Roman" w:cs="Times New Roman"/>
          <w:sz w:val="24"/>
          <w:szCs w:val="24"/>
          <w:highlight w:val="white"/>
        </w:rPr>
        <w:t>Asfour HZ.</w:t>
      </w:r>
      <w:r w:rsidR="00645AAA">
        <w:rPr>
          <w:rFonts w:ascii="Times New Roman" w:eastAsia="Times New Roman" w:hAnsi="Times New Roman" w:cs="Times New Roman"/>
          <w:sz w:val="24"/>
          <w:szCs w:val="24"/>
        </w:rPr>
        <w:t xml:space="preserve"> e</w:t>
      </w:r>
      <w:r w:rsidR="00A5740F" w:rsidRPr="00E26904">
        <w:rPr>
          <w:rFonts w:ascii="Times New Roman" w:eastAsia="Times New Roman" w:hAnsi="Times New Roman" w:cs="Times New Roman"/>
          <w:sz w:val="24"/>
          <w:szCs w:val="24"/>
        </w:rPr>
        <w:t>t al.</w:t>
      </w:r>
      <w:r w:rsidR="00645AAA">
        <w:rPr>
          <w:rFonts w:ascii="Times New Roman" w:eastAsia="Times New Roman" w:hAnsi="Times New Roman" w:cs="Times New Roman"/>
          <w:sz w:val="24"/>
          <w:szCs w:val="24"/>
        </w:rPr>
        <w:t>,</w:t>
      </w:r>
      <w:r w:rsidR="00A5740F" w:rsidRPr="00E26904">
        <w:rPr>
          <w:rFonts w:ascii="Times New Roman" w:eastAsia="Times New Roman" w:hAnsi="Times New Roman" w:cs="Times New Roman"/>
          <w:sz w:val="24"/>
          <w:szCs w:val="24"/>
        </w:rPr>
        <w:t xml:space="preserve"> 2018)</w:t>
      </w:r>
      <w:r w:rsidRPr="00E26904">
        <w:rPr>
          <w:rFonts w:ascii="Times New Roman" w:eastAsia="Times New Roman" w:hAnsi="Times New Roman" w:cs="Times New Roman"/>
          <w:sz w:val="24"/>
          <w:szCs w:val="24"/>
        </w:rPr>
        <w:t xml:space="preserve">. AQS compounds can be used as natural preservatives to control foodborne pathogens and extend shelf life. AQS compounds can be used to develop novel therapeutics against foodborne pathogens </w:t>
      </w:r>
      <w:r w:rsidR="00A5740F" w:rsidRPr="00E26904">
        <w:rPr>
          <w:rFonts w:ascii="Times New Roman" w:eastAsia="Times New Roman" w:hAnsi="Times New Roman" w:cs="Times New Roman"/>
          <w:sz w:val="24"/>
          <w:szCs w:val="24"/>
        </w:rPr>
        <w:t>(</w:t>
      </w:r>
      <w:r w:rsidR="00E67D35">
        <w:rPr>
          <w:rFonts w:ascii="Times New Roman" w:eastAsia="Times New Roman" w:hAnsi="Times New Roman" w:cs="Times New Roman"/>
          <w:sz w:val="24"/>
          <w:szCs w:val="24"/>
          <w:highlight w:val="white"/>
        </w:rPr>
        <w:t>Łojewska E</w:t>
      </w:r>
      <w:r w:rsidR="00A5740F" w:rsidRPr="00E26904">
        <w:rPr>
          <w:rFonts w:ascii="Times New Roman" w:eastAsia="Times New Roman" w:hAnsi="Times New Roman" w:cs="Times New Roman"/>
          <w:sz w:val="24"/>
          <w:szCs w:val="24"/>
        </w:rPr>
        <w:t xml:space="preserve"> et al.</w:t>
      </w:r>
      <w:r w:rsidR="00E67D35">
        <w:rPr>
          <w:rFonts w:ascii="Times New Roman" w:eastAsia="Times New Roman" w:hAnsi="Times New Roman" w:cs="Times New Roman"/>
          <w:sz w:val="24"/>
          <w:szCs w:val="24"/>
        </w:rPr>
        <w:t>,</w:t>
      </w:r>
      <w:r w:rsidR="00A5740F" w:rsidRPr="00E26904">
        <w:rPr>
          <w:rFonts w:ascii="Times New Roman" w:eastAsia="Times New Roman" w:hAnsi="Times New Roman" w:cs="Times New Roman"/>
          <w:sz w:val="24"/>
          <w:szCs w:val="24"/>
        </w:rPr>
        <w:t xml:space="preserve"> 2021)</w:t>
      </w:r>
      <w:r w:rsidRPr="00E26904">
        <w:rPr>
          <w:rFonts w:ascii="Times New Roman" w:eastAsia="Times New Roman" w:hAnsi="Times New Roman" w:cs="Times New Roman"/>
          <w:sz w:val="24"/>
          <w:szCs w:val="24"/>
        </w:rPr>
        <w:t xml:space="preserve">. </w:t>
      </w:r>
    </w:p>
    <w:p w14:paraId="745DDEE5" w14:textId="77777777" w:rsidR="000F28C4" w:rsidRPr="00E26904" w:rsidRDefault="000F28C4">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503CFEE3" w14:textId="77777777" w:rsidR="00A5740F" w:rsidRPr="00E26904" w:rsidRDefault="00A5740F">
      <w:pPr>
        <w:pBdr>
          <w:top w:val="nil"/>
          <w:left w:val="nil"/>
          <w:bottom w:val="nil"/>
          <w:right w:val="nil"/>
          <w:between w:val="nil"/>
        </w:pBdr>
        <w:spacing w:after="0" w:line="360" w:lineRule="auto"/>
        <w:rPr>
          <w:rFonts w:ascii="Times New Roman" w:eastAsia="Times New Roman" w:hAnsi="Times New Roman" w:cs="Times New Roman"/>
          <w:b/>
          <w:sz w:val="24"/>
          <w:szCs w:val="24"/>
        </w:rPr>
      </w:pPr>
    </w:p>
    <w:p w14:paraId="4F0B2281" w14:textId="77777777" w:rsidR="000F28C4" w:rsidRPr="00E26904" w:rsidRDefault="00370BAE">
      <w:pPr>
        <w:pBdr>
          <w:top w:val="nil"/>
          <w:left w:val="nil"/>
          <w:bottom w:val="nil"/>
          <w:right w:val="nil"/>
          <w:between w:val="nil"/>
        </w:pBdr>
        <w:spacing w:after="0" w:line="360" w:lineRule="auto"/>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lastRenderedPageBreak/>
        <w:t>In SilicoAnalysis :</w:t>
      </w:r>
    </w:p>
    <w:p w14:paraId="7937991C"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In silico analysis has become a valuable tool in drug discovery, allowing researchers to predict the efficacy and potential of natural compounds against foodbor</w:t>
      </w:r>
      <w:r w:rsidR="00B53EEB">
        <w:rPr>
          <w:rFonts w:ascii="Times New Roman" w:eastAsia="Times New Roman" w:hAnsi="Times New Roman" w:cs="Times New Roman"/>
          <w:sz w:val="24"/>
          <w:szCs w:val="24"/>
        </w:rPr>
        <w:t>ne pathogens. Virtual Screening,</w:t>
      </w:r>
    </w:p>
    <w:p w14:paraId="64F9B6BD"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Molecular Docking predicts the binding affinity of plant compounds to target proteins involved in foodborne pathogen virulence and survival </w:t>
      </w:r>
      <w:r w:rsidR="00A5740F" w:rsidRPr="00E26904">
        <w:rPr>
          <w:rFonts w:ascii="Times New Roman" w:eastAsia="Times New Roman" w:hAnsi="Times New Roman" w:cs="Times New Roman"/>
          <w:sz w:val="24"/>
          <w:szCs w:val="24"/>
        </w:rPr>
        <w:t>(</w:t>
      </w:r>
      <w:r w:rsidR="00E67D35">
        <w:rPr>
          <w:rFonts w:ascii="Times New Roman" w:eastAsia="Times New Roman" w:hAnsi="Times New Roman" w:cs="Times New Roman"/>
          <w:sz w:val="24"/>
          <w:szCs w:val="24"/>
          <w:highlight w:val="white"/>
        </w:rPr>
        <w:t>Agu PC</w:t>
      </w:r>
      <w:r w:rsidR="00A5740F" w:rsidRPr="00E26904">
        <w:rPr>
          <w:rFonts w:ascii="Times New Roman" w:eastAsia="Times New Roman" w:hAnsi="Times New Roman" w:cs="Times New Roman"/>
          <w:sz w:val="24"/>
          <w:szCs w:val="24"/>
        </w:rPr>
        <w:t xml:space="preserve"> et al.</w:t>
      </w:r>
      <w:r w:rsidR="00E67D35">
        <w:rPr>
          <w:rFonts w:ascii="Times New Roman" w:eastAsia="Times New Roman" w:hAnsi="Times New Roman" w:cs="Times New Roman"/>
          <w:sz w:val="24"/>
          <w:szCs w:val="24"/>
        </w:rPr>
        <w:t>,</w:t>
      </w:r>
      <w:r w:rsidR="00A5740F" w:rsidRPr="00E26904">
        <w:rPr>
          <w:rFonts w:ascii="Times New Roman" w:eastAsia="Times New Roman" w:hAnsi="Times New Roman" w:cs="Times New Roman"/>
          <w:sz w:val="24"/>
          <w:szCs w:val="24"/>
        </w:rPr>
        <w:t xml:space="preserve"> 2023)</w:t>
      </w:r>
      <w:r w:rsidRPr="00E26904">
        <w:rPr>
          <w:rFonts w:ascii="Times New Roman" w:eastAsia="Times New Roman" w:hAnsi="Times New Roman" w:cs="Times New Roman"/>
          <w:sz w:val="24"/>
          <w:szCs w:val="24"/>
        </w:rPr>
        <w:t xml:space="preserve">. Pharmacophore Modeling identifies potential binding sites and pharmacophoric features of plant compounds </w:t>
      </w:r>
      <w:r w:rsidR="006C2CBC" w:rsidRPr="00E26904">
        <w:rPr>
          <w:rFonts w:ascii="Times New Roman" w:eastAsia="Times New Roman" w:hAnsi="Times New Roman" w:cs="Times New Roman"/>
          <w:sz w:val="24"/>
          <w:szCs w:val="24"/>
        </w:rPr>
        <w:t>(</w:t>
      </w:r>
      <w:r w:rsidR="006C2CBC" w:rsidRPr="00E26904">
        <w:rPr>
          <w:rFonts w:ascii="Times New Roman" w:eastAsia="Times New Roman" w:hAnsi="Times New Roman" w:cs="Times New Roman"/>
          <w:sz w:val="24"/>
          <w:szCs w:val="24"/>
          <w:highlight w:val="white"/>
        </w:rPr>
        <w:t>Ntie-Kang F,</w:t>
      </w:r>
      <w:r w:rsidR="006C2CBC" w:rsidRPr="00E26904">
        <w:rPr>
          <w:rFonts w:ascii="Times New Roman" w:eastAsia="Times New Roman" w:hAnsi="Times New Roman" w:cs="Times New Roman"/>
          <w:sz w:val="24"/>
          <w:szCs w:val="24"/>
        </w:rPr>
        <w:t xml:space="preserve"> et al. 2016)</w:t>
      </w:r>
      <w:r w:rsidRPr="00E26904">
        <w:rPr>
          <w:rFonts w:ascii="Times New Roman" w:eastAsia="Times New Roman" w:hAnsi="Times New Roman" w:cs="Times New Roman"/>
          <w:sz w:val="24"/>
          <w:szCs w:val="24"/>
        </w:rPr>
        <w:t>. Absorption, Distribution, Metabolism, and Excretion (ADME) predicts the pharmacokinetic properties of plant compounds</w:t>
      </w:r>
      <w:r w:rsidR="00B53EEB">
        <w:rPr>
          <w:rFonts w:ascii="Times New Roman" w:eastAsia="Times New Roman" w:hAnsi="Times New Roman" w:cs="Times New Roman"/>
          <w:sz w:val="24"/>
          <w:szCs w:val="24"/>
        </w:rPr>
        <w:t xml:space="preserve"> </w:t>
      </w:r>
      <w:r w:rsidR="006C2CBC" w:rsidRPr="00E26904">
        <w:rPr>
          <w:rFonts w:ascii="Times New Roman" w:eastAsia="Times New Roman" w:hAnsi="Times New Roman" w:cs="Times New Roman"/>
          <w:sz w:val="24"/>
          <w:szCs w:val="24"/>
        </w:rPr>
        <w:t>(</w:t>
      </w:r>
      <w:r w:rsidR="00E67D35">
        <w:rPr>
          <w:rFonts w:ascii="Times New Roman" w:eastAsia="Times New Roman" w:hAnsi="Times New Roman" w:cs="Times New Roman"/>
          <w:sz w:val="24"/>
          <w:szCs w:val="24"/>
          <w:highlight w:val="white"/>
        </w:rPr>
        <w:t>Li Y</w:t>
      </w:r>
      <w:r w:rsidR="006C2CBC" w:rsidRPr="00E26904">
        <w:rPr>
          <w:rFonts w:ascii="Times New Roman" w:eastAsia="Times New Roman" w:hAnsi="Times New Roman" w:cs="Times New Roman"/>
          <w:sz w:val="24"/>
          <w:szCs w:val="24"/>
        </w:rPr>
        <w:t xml:space="preserve"> et al.</w:t>
      </w:r>
      <w:r w:rsidR="00E67D35">
        <w:rPr>
          <w:rFonts w:ascii="Times New Roman" w:eastAsia="Times New Roman" w:hAnsi="Times New Roman" w:cs="Times New Roman"/>
          <w:sz w:val="24"/>
          <w:szCs w:val="24"/>
        </w:rPr>
        <w:t>,</w:t>
      </w:r>
      <w:r w:rsidR="006C2CBC" w:rsidRPr="00E26904">
        <w:rPr>
          <w:rFonts w:ascii="Times New Roman" w:eastAsia="Times New Roman" w:hAnsi="Times New Roman" w:cs="Times New Roman"/>
          <w:sz w:val="24"/>
          <w:szCs w:val="24"/>
        </w:rPr>
        <w:t xml:space="preserve"> 2019)</w:t>
      </w:r>
      <w:r w:rsidRPr="00E26904">
        <w:rPr>
          <w:rFonts w:ascii="Times New Roman" w:eastAsia="Times New Roman" w:hAnsi="Times New Roman" w:cs="Times New Roman"/>
          <w:sz w:val="24"/>
          <w:szCs w:val="24"/>
        </w:rPr>
        <w:t>. Toxicity Prediction predicts the potential toxicity of plant compound</w:t>
      </w:r>
      <w:r w:rsidR="006C2CBC" w:rsidRPr="00E26904">
        <w:rPr>
          <w:rFonts w:ascii="Times New Roman" w:eastAsia="Times New Roman" w:hAnsi="Times New Roman" w:cs="Times New Roman"/>
          <w:sz w:val="24"/>
          <w:szCs w:val="24"/>
        </w:rPr>
        <w:t>s (</w:t>
      </w:r>
      <w:r w:rsidR="00E67D35">
        <w:rPr>
          <w:rFonts w:ascii="Times New Roman" w:eastAsia="Times New Roman" w:hAnsi="Times New Roman" w:cs="Times New Roman"/>
          <w:sz w:val="24"/>
          <w:szCs w:val="24"/>
          <w:highlight w:val="white"/>
        </w:rPr>
        <w:t>Bhat V</w:t>
      </w:r>
      <w:r w:rsidR="006C2CBC" w:rsidRPr="00E26904">
        <w:rPr>
          <w:rFonts w:ascii="Times New Roman" w:eastAsia="Times New Roman" w:hAnsi="Times New Roman" w:cs="Times New Roman"/>
          <w:sz w:val="24"/>
          <w:szCs w:val="24"/>
        </w:rPr>
        <w:t xml:space="preserve"> et al.</w:t>
      </w:r>
      <w:r w:rsidR="00E67D35">
        <w:rPr>
          <w:rFonts w:ascii="Times New Roman" w:eastAsia="Times New Roman" w:hAnsi="Times New Roman" w:cs="Times New Roman"/>
          <w:sz w:val="24"/>
          <w:szCs w:val="24"/>
        </w:rPr>
        <w:t>,</w:t>
      </w:r>
      <w:r w:rsidR="006C2CBC" w:rsidRPr="00E26904">
        <w:rPr>
          <w:rFonts w:ascii="Times New Roman" w:eastAsia="Times New Roman" w:hAnsi="Times New Roman" w:cs="Times New Roman"/>
          <w:sz w:val="24"/>
          <w:szCs w:val="24"/>
        </w:rPr>
        <w:t xml:space="preserve"> 2021)</w:t>
      </w:r>
      <w:r w:rsidRPr="00E26904">
        <w:rPr>
          <w:rFonts w:ascii="Times New Roman" w:eastAsia="Times New Roman" w:hAnsi="Times New Roman" w:cs="Times New Roman"/>
          <w:sz w:val="24"/>
          <w:szCs w:val="24"/>
        </w:rPr>
        <w:t xml:space="preserve">. </w:t>
      </w:r>
      <w:r w:rsidR="006620DD">
        <w:rPr>
          <w:rFonts w:ascii="Times New Roman" w:eastAsia="Times New Roman" w:hAnsi="Times New Roman" w:cs="Times New Roman"/>
          <w:sz w:val="24"/>
          <w:szCs w:val="24"/>
        </w:rPr>
        <w:t>Anthocyanins and Phenolic Acids</w:t>
      </w:r>
      <w:r w:rsidRPr="00E26904">
        <w:rPr>
          <w:rFonts w:ascii="Times New Roman" w:eastAsia="Times New Roman" w:hAnsi="Times New Roman" w:cs="Times New Roman"/>
          <w:sz w:val="24"/>
          <w:szCs w:val="24"/>
        </w:rPr>
        <w:t xml:space="preserve"> have been studied for their potential anti-foodborne pathogen properties using in silico analysis</w:t>
      </w:r>
      <w:r w:rsidR="006620DD">
        <w:rPr>
          <w:rFonts w:ascii="Times New Roman" w:eastAsia="Times New Roman" w:hAnsi="Times New Roman" w:cs="Times New Roman"/>
          <w:sz w:val="24"/>
          <w:szCs w:val="24"/>
        </w:rPr>
        <w:t xml:space="preserve"> </w:t>
      </w:r>
      <w:r w:rsidR="006C2CBC" w:rsidRPr="00E26904">
        <w:rPr>
          <w:rFonts w:ascii="Times New Roman" w:eastAsia="Times New Roman" w:hAnsi="Times New Roman" w:cs="Times New Roman"/>
          <w:sz w:val="24"/>
          <w:szCs w:val="24"/>
        </w:rPr>
        <w:t>(</w:t>
      </w:r>
      <w:r w:rsidR="00E67D35">
        <w:rPr>
          <w:rFonts w:ascii="Times New Roman" w:eastAsia="Times New Roman" w:hAnsi="Times New Roman" w:cs="Times New Roman"/>
          <w:sz w:val="24"/>
          <w:szCs w:val="24"/>
          <w:highlight w:val="white"/>
        </w:rPr>
        <w:t>Panche AN</w:t>
      </w:r>
      <w:r w:rsidR="006C2CBC" w:rsidRPr="00E26904">
        <w:rPr>
          <w:rFonts w:ascii="Times New Roman" w:eastAsia="Times New Roman" w:hAnsi="Times New Roman" w:cs="Times New Roman"/>
          <w:sz w:val="24"/>
          <w:szCs w:val="24"/>
        </w:rPr>
        <w:t xml:space="preserve"> et al.</w:t>
      </w:r>
      <w:r w:rsidR="00E67D35">
        <w:rPr>
          <w:rFonts w:ascii="Times New Roman" w:eastAsia="Times New Roman" w:hAnsi="Times New Roman" w:cs="Times New Roman"/>
          <w:sz w:val="24"/>
          <w:szCs w:val="24"/>
        </w:rPr>
        <w:t>,</w:t>
      </w:r>
      <w:r w:rsidR="006C2CBC" w:rsidRPr="00E26904">
        <w:rPr>
          <w:rFonts w:ascii="Times New Roman" w:eastAsia="Times New Roman" w:hAnsi="Times New Roman" w:cs="Times New Roman"/>
          <w:sz w:val="24"/>
          <w:szCs w:val="24"/>
        </w:rPr>
        <w:t xml:space="preserve"> 2016)</w:t>
      </w:r>
      <w:r w:rsidRPr="00E26904">
        <w:rPr>
          <w:rFonts w:ascii="Times New Roman" w:eastAsia="Times New Roman" w:hAnsi="Times New Roman" w:cs="Times New Roman"/>
          <w:sz w:val="24"/>
          <w:szCs w:val="24"/>
        </w:rPr>
        <w:t xml:space="preserve">. Flavonoids and Terpenoids have been investigated for their potential anti-foodborne pathogen properties using in silico analysis </w:t>
      </w:r>
      <w:r w:rsidR="006C2CBC" w:rsidRPr="00E26904">
        <w:rPr>
          <w:rFonts w:ascii="Times New Roman" w:eastAsia="Times New Roman" w:hAnsi="Times New Roman" w:cs="Times New Roman"/>
          <w:sz w:val="24"/>
          <w:szCs w:val="24"/>
        </w:rPr>
        <w:t>(</w:t>
      </w:r>
      <w:r w:rsidR="006C2CBC" w:rsidRPr="00E26904">
        <w:rPr>
          <w:rFonts w:ascii="Times New Roman" w:eastAsia="Times New Roman" w:hAnsi="Times New Roman" w:cs="Times New Roman"/>
          <w:sz w:val="24"/>
          <w:szCs w:val="24"/>
          <w:highlight w:val="white"/>
        </w:rPr>
        <w:t>Wu</w:t>
      </w:r>
      <w:r w:rsidR="00E67D35">
        <w:rPr>
          <w:rFonts w:ascii="Times New Roman" w:eastAsia="Times New Roman" w:hAnsi="Times New Roman" w:cs="Times New Roman"/>
          <w:sz w:val="24"/>
          <w:szCs w:val="24"/>
          <w:highlight w:val="white"/>
        </w:rPr>
        <w:t xml:space="preserve"> HY</w:t>
      </w:r>
      <w:r w:rsidR="006C2CBC" w:rsidRPr="00E26904">
        <w:rPr>
          <w:rFonts w:ascii="Times New Roman" w:eastAsia="Times New Roman" w:hAnsi="Times New Roman" w:cs="Times New Roman"/>
          <w:sz w:val="24"/>
          <w:szCs w:val="24"/>
        </w:rPr>
        <w:t xml:space="preserve"> et al.</w:t>
      </w:r>
      <w:r w:rsidR="00E67D35">
        <w:rPr>
          <w:rFonts w:ascii="Times New Roman" w:eastAsia="Times New Roman" w:hAnsi="Times New Roman" w:cs="Times New Roman"/>
          <w:sz w:val="24"/>
          <w:szCs w:val="24"/>
        </w:rPr>
        <w:t>,</w:t>
      </w:r>
      <w:r w:rsidR="006C2CBC" w:rsidRPr="00E26904">
        <w:rPr>
          <w:rFonts w:ascii="Times New Roman" w:eastAsia="Times New Roman" w:hAnsi="Times New Roman" w:cs="Times New Roman"/>
          <w:sz w:val="24"/>
          <w:szCs w:val="24"/>
        </w:rPr>
        <w:t xml:space="preserve"> 2018)</w:t>
      </w:r>
      <w:r w:rsidRPr="00E26904">
        <w:rPr>
          <w:rFonts w:ascii="Times New Roman" w:eastAsia="Times New Roman" w:hAnsi="Times New Roman" w:cs="Times New Roman"/>
          <w:sz w:val="24"/>
          <w:szCs w:val="24"/>
        </w:rPr>
        <w:t xml:space="preserve">. </w:t>
      </w:r>
      <w:r w:rsidR="008609E5">
        <w:rPr>
          <w:rFonts w:ascii="Times New Roman" w:eastAsia="Times New Roman" w:hAnsi="Times New Roman" w:cs="Times New Roman"/>
          <w:sz w:val="24"/>
          <w:szCs w:val="24"/>
        </w:rPr>
        <w:t>Natural food p</w:t>
      </w:r>
      <w:r w:rsidRPr="00E26904">
        <w:rPr>
          <w:rFonts w:ascii="Times New Roman" w:eastAsia="Times New Roman" w:hAnsi="Times New Roman" w:cs="Times New Roman"/>
          <w:sz w:val="24"/>
          <w:szCs w:val="24"/>
        </w:rPr>
        <w:t xml:space="preserve">reservatives in silico analysis can aid in the discovery of natural compounds from Roselle and medicinal plants that can be used as food preservatives </w:t>
      </w:r>
      <w:r w:rsidR="006C2CBC" w:rsidRPr="00E26904">
        <w:rPr>
          <w:rFonts w:ascii="Times New Roman" w:eastAsia="Times New Roman" w:hAnsi="Times New Roman" w:cs="Times New Roman"/>
          <w:sz w:val="24"/>
          <w:szCs w:val="24"/>
        </w:rPr>
        <w:t>(</w:t>
      </w:r>
      <w:r w:rsidR="00E30A04">
        <w:rPr>
          <w:rFonts w:ascii="Times New Roman" w:eastAsia="Times New Roman" w:hAnsi="Times New Roman" w:cs="Times New Roman"/>
          <w:sz w:val="24"/>
          <w:szCs w:val="24"/>
          <w:highlight w:val="white"/>
        </w:rPr>
        <w:t>Novais C</w:t>
      </w:r>
      <w:r w:rsidR="006C2CBC" w:rsidRPr="00E26904">
        <w:rPr>
          <w:rFonts w:ascii="Times New Roman" w:eastAsia="Times New Roman" w:hAnsi="Times New Roman" w:cs="Times New Roman"/>
          <w:sz w:val="24"/>
          <w:szCs w:val="24"/>
        </w:rPr>
        <w:t xml:space="preserve"> et al.</w:t>
      </w:r>
      <w:r w:rsidR="00E30A04">
        <w:rPr>
          <w:rFonts w:ascii="Times New Roman" w:eastAsia="Times New Roman" w:hAnsi="Times New Roman" w:cs="Times New Roman"/>
          <w:sz w:val="24"/>
          <w:szCs w:val="24"/>
        </w:rPr>
        <w:t>,</w:t>
      </w:r>
      <w:r w:rsidR="006C2CBC" w:rsidRPr="00E26904">
        <w:rPr>
          <w:rFonts w:ascii="Times New Roman" w:eastAsia="Times New Roman" w:hAnsi="Times New Roman" w:cs="Times New Roman"/>
          <w:sz w:val="24"/>
          <w:szCs w:val="24"/>
        </w:rPr>
        <w:t xml:space="preserve"> 2022)</w:t>
      </w:r>
      <w:r w:rsidR="00C63619">
        <w:rPr>
          <w:rFonts w:ascii="Times New Roman" w:eastAsia="Times New Roman" w:hAnsi="Times New Roman" w:cs="Times New Roman"/>
          <w:sz w:val="24"/>
          <w:szCs w:val="24"/>
        </w:rPr>
        <w:t>. I</w:t>
      </w:r>
      <w:r w:rsidRPr="00E26904">
        <w:rPr>
          <w:rFonts w:ascii="Times New Roman" w:eastAsia="Times New Roman" w:hAnsi="Times New Roman" w:cs="Times New Roman"/>
          <w:sz w:val="24"/>
          <w:szCs w:val="24"/>
        </w:rPr>
        <w:t xml:space="preserve">n silico analysis can aid in the discovery of natural compounds from Roselle and medicinal plants that can be used as therapeutic agents against foodborne pathogens </w:t>
      </w:r>
      <w:r w:rsidR="006C2CBC" w:rsidRPr="00E26904">
        <w:rPr>
          <w:rFonts w:ascii="Times New Roman" w:eastAsia="Times New Roman" w:hAnsi="Times New Roman" w:cs="Times New Roman"/>
          <w:sz w:val="24"/>
          <w:szCs w:val="24"/>
        </w:rPr>
        <w:t>(</w:t>
      </w:r>
      <w:r w:rsidR="00E30A04">
        <w:rPr>
          <w:rFonts w:ascii="Times New Roman" w:eastAsia="Times New Roman" w:hAnsi="Times New Roman" w:cs="Times New Roman"/>
          <w:sz w:val="24"/>
          <w:szCs w:val="24"/>
          <w:highlight w:val="white"/>
        </w:rPr>
        <w:t>Riaz M</w:t>
      </w:r>
      <w:r w:rsidR="006C2CBC" w:rsidRPr="00E26904">
        <w:rPr>
          <w:rFonts w:ascii="Times New Roman" w:eastAsia="Times New Roman" w:hAnsi="Times New Roman" w:cs="Times New Roman"/>
          <w:sz w:val="24"/>
          <w:szCs w:val="24"/>
        </w:rPr>
        <w:t xml:space="preserve"> et al.</w:t>
      </w:r>
      <w:r w:rsidR="00E30A04">
        <w:rPr>
          <w:rFonts w:ascii="Times New Roman" w:eastAsia="Times New Roman" w:hAnsi="Times New Roman" w:cs="Times New Roman"/>
          <w:sz w:val="24"/>
          <w:szCs w:val="24"/>
        </w:rPr>
        <w:t>,</w:t>
      </w:r>
      <w:r w:rsidR="006C2CBC" w:rsidRPr="00E26904">
        <w:rPr>
          <w:rFonts w:ascii="Times New Roman" w:eastAsia="Times New Roman" w:hAnsi="Times New Roman" w:cs="Times New Roman"/>
          <w:sz w:val="24"/>
          <w:szCs w:val="24"/>
        </w:rPr>
        <w:t xml:space="preserve"> 2023)</w:t>
      </w:r>
      <w:r w:rsidRPr="00E26904">
        <w:rPr>
          <w:rFonts w:ascii="Times New Roman" w:eastAsia="Times New Roman" w:hAnsi="Times New Roman" w:cs="Times New Roman"/>
          <w:sz w:val="24"/>
          <w:szCs w:val="24"/>
        </w:rPr>
        <w:t xml:space="preserve">. </w:t>
      </w:r>
    </w:p>
    <w:p w14:paraId="5AE45C55"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t xml:space="preserve">In Silico Analysis of Plant Compounds Against Foodborne Pathogens: </w:t>
      </w:r>
    </w:p>
    <w:p w14:paraId="05B70365"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In silico analysis is a computational approach used to predict the efficacy and potential of plant compounds against foodborne pathogens.  </w:t>
      </w:r>
      <w:r w:rsidR="00C63619">
        <w:rPr>
          <w:rFonts w:ascii="Times New Roman" w:eastAsia="Times New Roman" w:hAnsi="Times New Roman" w:cs="Times New Roman"/>
          <w:sz w:val="24"/>
          <w:szCs w:val="24"/>
        </w:rPr>
        <w:t xml:space="preserve">In first </w:t>
      </w:r>
      <w:r w:rsidRPr="00E26904">
        <w:rPr>
          <w:rFonts w:ascii="Times New Roman" w:eastAsia="Times New Roman" w:hAnsi="Times New Roman" w:cs="Times New Roman"/>
          <w:sz w:val="24"/>
          <w:szCs w:val="24"/>
        </w:rPr>
        <w:t xml:space="preserve">Step </w:t>
      </w:r>
      <w:r w:rsidR="00C63619">
        <w:rPr>
          <w:rFonts w:ascii="Times New Roman" w:eastAsia="Times New Roman" w:hAnsi="Times New Roman" w:cs="Times New Roman"/>
          <w:sz w:val="24"/>
          <w:szCs w:val="24"/>
        </w:rPr>
        <w:t xml:space="preserve">is </w:t>
      </w:r>
      <w:r w:rsidRPr="00E26904">
        <w:rPr>
          <w:rFonts w:ascii="Times New Roman" w:eastAsia="Times New Roman" w:hAnsi="Times New Roman" w:cs="Times New Roman"/>
          <w:sz w:val="24"/>
          <w:szCs w:val="24"/>
        </w:rPr>
        <w:t xml:space="preserve">the Compound Selection, plant compounds were selected from databases like PubChem, ChemSpider, or Dr. Duke's Phytochemical and Ethnobotanical Databases </w:t>
      </w:r>
      <w:r w:rsidR="000C51A1" w:rsidRPr="00E26904">
        <w:rPr>
          <w:rFonts w:ascii="Times New Roman" w:eastAsia="Times New Roman" w:hAnsi="Times New Roman" w:cs="Times New Roman"/>
          <w:sz w:val="24"/>
          <w:szCs w:val="24"/>
        </w:rPr>
        <w:t>(</w:t>
      </w:r>
      <w:r w:rsidR="00E30A04">
        <w:rPr>
          <w:rFonts w:ascii="Times New Roman" w:eastAsia="Times New Roman" w:hAnsi="Times New Roman" w:cs="Times New Roman"/>
          <w:sz w:val="24"/>
          <w:szCs w:val="24"/>
        </w:rPr>
        <w:t>Lans</w:t>
      </w:r>
      <w:r w:rsidR="000C51A1" w:rsidRPr="00E26904">
        <w:rPr>
          <w:rFonts w:ascii="Times New Roman" w:eastAsia="Times New Roman" w:hAnsi="Times New Roman" w:cs="Times New Roman"/>
          <w:sz w:val="24"/>
          <w:szCs w:val="24"/>
        </w:rPr>
        <w:t xml:space="preserve"> et al.</w:t>
      </w:r>
      <w:r w:rsidR="00E30A04">
        <w:rPr>
          <w:rFonts w:ascii="Times New Roman" w:eastAsia="Times New Roman" w:hAnsi="Times New Roman" w:cs="Times New Roman"/>
          <w:sz w:val="24"/>
          <w:szCs w:val="24"/>
        </w:rPr>
        <w:t>,</w:t>
      </w:r>
      <w:r w:rsidR="000C51A1" w:rsidRPr="00E26904">
        <w:rPr>
          <w:rFonts w:ascii="Times New Roman" w:eastAsia="Times New Roman" w:hAnsi="Times New Roman" w:cs="Times New Roman"/>
          <w:sz w:val="24"/>
          <w:szCs w:val="24"/>
        </w:rPr>
        <w:t xml:space="preserve"> 2020), </w:t>
      </w:r>
      <w:r w:rsidRPr="00E26904">
        <w:rPr>
          <w:rFonts w:ascii="Times New Roman" w:eastAsia="Times New Roman" w:hAnsi="Times New Roman" w:cs="Times New Roman"/>
          <w:sz w:val="24"/>
          <w:szCs w:val="24"/>
        </w:rPr>
        <w:t xml:space="preserve">in the next step plant compounds were identified with reported antimicrobial activity against foodborne pathogens </w:t>
      </w:r>
      <w:r w:rsidR="000C51A1" w:rsidRPr="00E26904">
        <w:rPr>
          <w:rFonts w:ascii="Times New Roman" w:eastAsia="Times New Roman" w:hAnsi="Times New Roman" w:cs="Times New Roman"/>
          <w:sz w:val="24"/>
          <w:szCs w:val="24"/>
        </w:rPr>
        <w:t>(</w:t>
      </w:r>
      <w:r w:rsidR="00E30A04">
        <w:rPr>
          <w:rFonts w:ascii="Times New Roman" w:eastAsia="Times New Roman" w:hAnsi="Times New Roman" w:cs="Times New Roman"/>
          <w:sz w:val="24"/>
          <w:szCs w:val="24"/>
          <w:highlight w:val="white"/>
        </w:rPr>
        <w:t>Thongphichai W</w:t>
      </w:r>
      <w:r w:rsidR="000C51A1" w:rsidRPr="00E26904">
        <w:rPr>
          <w:rFonts w:ascii="Times New Roman" w:eastAsia="Times New Roman" w:hAnsi="Times New Roman" w:cs="Times New Roman"/>
          <w:sz w:val="24"/>
          <w:szCs w:val="24"/>
        </w:rPr>
        <w:t xml:space="preserve"> et al.</w:t>
      </w:r>
      <w:r w:rsidR="00E30A04">
        <w:rPr>
          <w:rFonts w:ascii="Times New Roman" w:eastAsia="Times New Roman" w:hAnsi="Times New Roman" w:cs="Times New Roman"/>
          <w:sz w:val="24"/>
          <w:szCs w:val="24"/>
        </w:rPr>
        <w:t>,</w:t>
      </w:r>
      <w:r w:rsidR="000C51A1" w:rsidRPr="00E26904">
        <w:rPr>
          <w:rFonts w:ascii="Times New Roman" w:eastAsia="Times New Roman" w:hAnsi="Times New Roman" w:cs="Times New Roman"/>
          <w:sz w:val="24"/>
          <w:szCs w:val="24"/>
        </w:rPr>
        <w:t xml:space="preserve"> 2023)</w:t>
      </w:r>
      <w:r w:rsidRPr="00E26904">
        <w:rPr>
          <w:rFonts w:ascii="Times New Roman" w:eastAsia="Times New Roman" w:hAnsi="Times New Roman" w:cs="Times New Roman"/>
          <w:sz w:val="24"/>
          <w:szCs w:val="24"/>
        </w:rPr>
        <w:t xml:space="preserve">. </w:t>
      </w:r>
      <w:r w:rsidR="00781C7B">
        <w:rPr>
          <w:rFonts w:ascii="Times New Roman" w:eastAsia="Times New Roman" w:hAnsi="Times New Roman" w:cs="Times New Roman"/>
          <w:sz w:val="24"/>
          <w:szCs w:val="24"/>
        </w:rPr>
        <w:t>Second step is t</w:t>
      </w:r>
      <w:r w:rsidRPr="00E26904">
        <w:rPr>
          <w:rFonts w:ascii="Times New Roman" w:eastAsia="Times New Roman" w:hAnsi="Times New Roman" w:cs="Times New Roman"/>
          <w:sz w:val="24"/>
          <w:szCs w:val="24"/>
        </w:rPr>
        <w:t xml:space="preserve">arget </w:t>
      </w:r>
      <w:r w:rsidR="005F0B61">
        <w:rPr>
          <w:rFonts w:ascii="Times New Roman" w:eastAsia="Times New Roman" w:hAnsi="Times New Roman" w:cs="Times New Roman"/>
          <w:sz w:val="24"/>
          <w:szCs w:val="24"/>
        </w:rPr>
        <w:t>s</w:t>
      </w:r>
      <w:r w:rsidRPr="00E26904">
        <w:rPr>
          <w:rFonts w:ascii="Times New Roman" w:eastAsia="Times New Roman" w:hAnsi="Times New Roman" w:cs="Times New Roman"/>
          <w:sz w:val="24"/>
          <w:szCs w:val="24"/>
        </w:rPr>
        <w:t>election</w:t>
      </w:r>
      <w:r w:rsidR="005F0B61">
        <w:rPr>
          <w:rFonts w:ascii="Times New Roman" w:eastAsia="Times New Roman" w:hAnsi="Times New Roman" w:cs="Times New Roman"/>
          <w:sz w:val="24"/>
          <w:szCs w:val="24"/>
        </w:rPr>
        <w:t>, in this</w:t>
      </w:r>
      <w:r w:rsidRPr="00E26904">
        <w:rPr>
          <w:rFonts w:ascii="Times New Roman" w:eastAsia="Times New Roman" w:hAnsi="Times New Roman" w:cs="Times New Roman"/>
          <w:sz w:val="24"/>
          <w:szCs w:val="24"/>
        </w:rPr>
        <w:t xml:space="preserve"> essential proteins were identified which are involved in foodborne pathogen survival and virulence </w:t>
      </w:r>
      <w:r w:rsidR="000C51A1" w:rsidRPr="00E26904">
        <w:rPr>
          <w:rFonts w:ascii="Times New Roman" w:eastAsia="Times New Roman" w:hAnsi="Times New Roman" w:cs="Times New Roman"/>
          <w:sz w:val="24"/>
          <w:szCs w:val="24"/>
        </w:rPr>
        <w:t>(</w:t>
      </w:r>
      <w:r w:rsidR="000C51A1" w:rsidRPr="00E26904">
        <w:rPr>
          <w:rFonts w:ascii="Times New Roman" w:eastAsia="Times New Roman" w:hAnsi="Times New Roman" w:cs="Times New Roman"/>
          <w:sz w:val="24"/>
          <w:szCs w:val="24"/>
          <w:highlight w:val="white"/>
        </w:rPr>
        <w:t>Hanes R,</w:t>
      </w:r>
      <w:r w:rsidR="000C51A1" w:rsidRPr="00E26904">
        <w:rPr>
          <w:rFonts w:ascii="Times New Roman" w:eastAsia="Times New Roman" w:hAnsi="Times New Roman" w:cs="Times New Roman"/>
          <w:sz w:val="24"/>
          <w:szCs w:val="24"/>
        </w:rPr>
        <w:t xml:space="preserve"> et al. 2024)</w:t>
      </w:r>
      <w:r w:rsidRPr="00E26904">
        <w:rPr>
          <w:rFonts w:ascii="Times New Roman" w:eastAsia="Times New Roman" w:hAnsi="Times New Roman" w:cs="Times New Roman"/>
          <w:sz w:val="24"/>
          <w:szCs w:val="24"/>
        </w:rPr>
        <w:t>.</w:t>
      </w:r>
      <w:r w:rsidR="0028620F">
        <w:rPr>
          <w:rFonts w:ascii="Times New Roman" w:eastAsia="Times New Roman" w:hAnsi="Times New Roman" w:cs="Times New Roman"/>
          <w:sz w:val="24"/>
          <w:szCs w:val="24"/>
        </w:rPr>
        <w:t xml:space="preserve"> </w:t>
      </w:r>
      <w:r w:rsidRPr="00E26904">
        <w:rPr>
          <w:rFonts w:ascii="Times New Roman" w:eastAsia="Times New Roman" w:hAnsi="Times New Roman" w:cs="Times New Roman"/>
          <w:sz w:val="24"/>
          <w:szCs w:val="24"/>
        </w:rPr>
        <w:t>Then the 3D structure of target proteins were predicted using tools like SWISS-MODEL or Phyre2</w:t>
      </w:r>
      <w:r w:rsidR="0028620F">
        <w:rPr>
          <w:rFonts w:ascii="Times New Roman" w:eastAsia="Times New Roman" w:hAnsi="Times New Roman" w:cs="Times New Roman"/>
          <w:sz w:val="24"/>
          <w:szCs w:val="24"/>
        </w:rPr>
        <w:t xml:space="preserve"> </w:t>
      </w:r>
      <w:r w:rsidR="000C51A1" w:rsidRPr="00E26904">
        <w:rPr>
          <w:rFonts w:ascii="Times New Roman" w:eastAsia="Times New Roman" w:hAnsi="Times New Roman" w:cs="Times New Roman"/>
          <w:sz w:val="24"/>
          <w:szCs w:val="24"/>
        </w:rPr>
        <w:t>(</w:t>
      </w:r>
      <w:r w:rsidR="00E30A04">
        <w:rPr>
          <w:rFonts w:ascii="Times New Roman" w:eastAsia="Times New Roman" w:hAnsi="Times New Roman" w:cs="Times New Roman"/>
          <w:sz w:val="24"/>
          <w:szCs w:val="24"/>
          <w:highlight w:val="white"/>
        </w:rPr>
        <w:t>Powell HR</w:t>
      </w:r>
      <w:r w:rsidR="000C51A1" w:rsidRPr="00E26904">
        <w:rPr>
          <w:rFonts w:ascii="Times New Roman" w:eastAsia="Times New Roman" w:hAnsi="Times New Roman" w:cs="Times New Roman"/>
          <w:sz w:val="24"/>
          <w:szCs w:val="24"/>
        </w:rPr>
        <w:t xml:space="preserve"> et al.</w:t>
      </w:r>
      <w:r w:rsidR="00E30A04">
        <w:rPr>
          <w:rFonts w:ascii="Times New Roman" w:eastAsia="Times New Roman" w:hAnsi="Times New Roman" w:cs="Times New Roman"/>
          <w:sz w:val="24"/>
          <w:szCs w:val="24"/>
        </w:rPr>
        <w:t>,</w:t>
      </w:r>
      <w:r w:rsidR="000C51A1" w:rsidRPr="00E26904">
        <w:rPr>
          <w:rFonts w:ascii="Times New Roman" w:eastAsia="Times New Roman" w:hAnsi="Times New Roman" w:cs="Times New Roman"/>
          <w:sz w:val="24"/>
          <w:szCs w:val="24"/>
        </w:rPr>
        <w:t xml:space="preserve"> 2025)</w:t>
      </w:r>
      <w:r w:rsidRPr="00E26904">
        <w:rPr>
          <w:rFonts w:ascii="Times New Roman" w:eastAsia="Times New Roman" w:hAnsi="Times New Roman" w:cs="Times New Roman"/>
          <w:sz w:val="24"/>
          <w:szCs w:val="24"/>
        </w:rPr>
        <w:t xml:space="preserve">. </w:t>
      </w:r>
      <w:r w:rsidR="0028620F">
        <w:rPr>
          <w:rFonts w:ascii="Times New Roman" w:eastAsia="Times New Roman" w:hAnsi="Times New Roman" w:cs="Times New Roman"/>
          <w:sz w:val="24"/>
          <w:szCs w:val="24"/>
        </w:rPr>
        <w:t>In step three</w:t>
      </w:r>
      <w:r w:rsidRPr="00E26904">
        <w:rPr>
          <w:rFonts w:ascii="Times New Roman" w:eastAsia="Times New Roman" w:hAnsi="Times New Roman" w:cs="Times New Roman"/>
          <w:sz w:val="24"/>
          <w:szCs w:val="24"/>
        </w:rPr>
        <w:t xml:space="preserve"> software like AutoDock, GOLD, or Glide were used to predict the binding affinity of plant compounds to target proteins</w:t>
      </w:r>
      <w:r w:rsidR="00246B47">
        <w:rPr>
          <w:rFonts w:ascii="Times New Roman" w:eastAsia="Times New Roman" w:hAnsi="Times New Roman" w:cs="Times New Roman"/>
          <w:sz w:val="24"/>
          <w:szCs w:val="24"/>
        </w:rPr>
        <w:t xml:space="preserve"> </w:t>
      </w:r>
      <w:r w:rsidR="000C51A1" w:rsidRPr="00E26904">
        <w:rPr>
          <w:rFonts w:ascii="Times New Roman" w:eastAsia="Times New Roman" w:hAnsi="Times New Roman" w:cs="Times New Roman"/>
          <w:sz w:val="24"/>
          <w:szCs w:val="24"/>
        </w:rPr>
        <w:t>(</w:t>
      </w:r>
      <w:r w:rsidR="000C51A1" w:rsidRPr="00E26904">
        <w:rPr>
          <w:rFonts w:ascii="Times New Roman" w:eastAsia="Times New Roman" w:hAnsi="Times New Roman" w:cs="Times New Roman"/>
          <w:sz w:val="24"/>
          <w:szCs w:val="24"/>
          <w:highlight w:val="white"/>
        </w:rPr>
        <w:t>Agu PC</w:t>
      </w:r>
      <w:r w:rsidR="000C51A1" w:rsidRPr="00E26904">
        <w:rPr>
          <w:rFonts w:ascii="Times New Roman" w:eastAsia="Times New Roman" w:hAnsi="Times New Roman" w:cs="Times New Roman"/>
          <w:sz w:val="24"/>
          <w:szCs w:val="24"/>
        </w:rPr>
        <w:t xml:space="preserve"> et al.</w:t>
      </w:r>
      <w:r w:rsidR="00204114">
        <w:rPr>
          <w:rFonts w:ascii="Times New Roman" w:eastAsia="Times New Roman" w:hAnsi="Times New Roman" w:cs="Times New Roman"/>
          <w:sz w:val="24"/>
          <w:szCs w:val="24"/>
        </w:rPr>
        <w:t>,</w:t>
      </w:r>
      <w:r w:rsidR="000C51A1" w:rsidRPr="00E26904">
        <w:rPr>
          <w:rFonts w:ascii="Times New Roman" w:eastAsia="Times New Roman" w:hAnsi="Times New Roman" w:cs="Times New Roman"/>
          <w:sz w:val="24"/>
          <w:szCs w:val="24"/>
        </w:rPr>
        <w:t xml:space="preserve"> 2023)</w:t>
      </w:r>
      <w:r w:rsidRPr="00E26904">
        <w:rPr>
          <w:rFonts w:ascii="Times New Roman" w:eastAsia="Times New Roman" w:hAnsi="Times New Roman" w:cs="Times New Roman"/>
          <w:sz w:val="24"/>
          <w:szCs w:val="24"/>
        </w:rPr>
        <w:t xml:space="preserve">. Then the binding site of plant compounds were predicted on target proteins </w:t>
      </w:r>
      <w:r w:rsidR="000C51A1" w:rsidRPr="00E26904">
        <w:rPr>
          <w:rFonts w:ascii="Times New Roman" w:eastAsia="Times New Roman" w:hAnsi="Times New Roman" w:cs="Times New Roman"/>
          <w:sz w:val="24"/>
          <w:szCs w:val="24"/>
        </w:rPr>
        <w:t>(</w:t>
      </w:r>
      <w:r w:rsidR="000C51A1" w:rsidRPr="00E26904">
        <w:rPr>
          <w:rFonts w:ascii="Times New Roman" w:eastAsia="Times New Roman" w:hAnsi="Times New Roman" w:cs="Times New Roman"/>
          <w:sz w:val="24"/>
          <w:szCs w:val="24"/>
          <w:highlight w:val="white"/>
        </w:rPr>
        <w:t>Fukunishi Y,</w:t>
      </w:r>
      <w:r w:rsidR="000C51A1" w:rsidRPr="00E26904">
        <w:rPr>
          <w:rFonts w:ascii="Times New Roman" w:eastAsia="Times New Roman" w:hAnsi="Times New Roman" w:cs="Times New Roman"/>
          <w:sz w:val="24"/>
          <w:szCs w:val="24"/>
        </w:rPr>
        <w:t xml:space="preserve"> et al. 2012)</w:t>
      </w:r>
      <w:r w:rsidRPr="00E26904">
        <w:rPr>
          <w:rFonts w:ascii="Times New Roman" w:eastAsia="Times New Roman" w:hAnsi="Times New Roman" w:cs="Times New Roman"/>
          <w:sz w:val="24"/>
          <w:szCs w:val="24"/>
        </w:rPr>
        <w:t xml:space="preserve">. </w:t>
      </w:r>
      <w:r w:rsidR="00246B47">
        <w:rPr>
          <w:rFonts w:ascii="Times New Roman" w:eastAsia="Times New Roman" w:hAnsi="Times New Roman" w:cs="Times New Roman"/>
          <w:sz w:val="24"/>
          <w:szCs w:val="24"/>
        </w:rPr>
        <w:t>In step four</w:t>
      </w:r>
      <w:r w:rsidRPr="00E26904">
        <w:rPr>
          <w:rFonts w:ascii="Times New Roman" w:eastAsia="Times New Roman" w:hAnsi="Times New Roman" w:cs="Times New Roman"/>
          <w:sz w:val="24"/>
          <w:szCs w:val="24"/>
        </w:rPr>
        <w:t xml:space="preserve"> software like QikProp or ADMET Predictor was used to predict the pharmacokinetic properties of plant compounds</w:t>
      </w:r>
      <w:r w:rsidR="00B810BC">
        <w:rPr>
          <w:rFonts w:ascii="Times New Roman" w:eastAsia="Times New Roman" w:hAnsi="Times New Roman" w:cs="Times New Roman"/>
          <w:sz w:val="24"/>
          <w:szCs w:val="24"/>
        </w:rPr>
        <w:t xml:space="preserve"> </w:t>
      </w:r>
      <w:r w:rsidR="00204114">
        <w:rPr>
          <w:rFonts w:ascii="Times New Roman" w:eastAsia="Times New Roman" w:hAnsi="Times New Roman" w:cs="Times New Roman"/>
          <w:sz w:val="24"/>
          <w:szCs w:val="24"/>
          <w:highlight w:val="white"/>
        </w:rPr>
        <w:t>(Wu F</w:t>
      </w:r>
      <w:r w:rsidR="000C51A1" w:rsidRPr="00E26904">
        <w:rPr>
          <w:rFonts w:ascii="Times New Roman" w:eastAsia="Times New Roman" w:hAnsi="Times New Roman" w:cs="Times New Roman"/>
          <w:sz w:val="24"/>
          <w:szCs w:val="24"/>
        </w:rPr>
        <w:t xml:space="preserve"> et al.</w:t>
      </w:r>
      <w:r w:rsidR="00204114">
        <w:rPr>
          <w:rFonts w:ascii="Times New Roman" w:eastAsia="Times New Roman" w:hAnsi="Times New Roman" w:cs="Times New Roman"/>
          <w:sz w:val="24"/>
          <w:szCs w:val="24"/>
        </w:rPr>
        <w:t>,</w:t>
      </w:r>
      <w:r w:rsidR="000C51A1" w:rsidRPr="00E26904">
        <w:rPr>
          <w:rFonts w:ascii="Times New Roman" w:eastAsia="Times New Roman" w:hAnsi="Times New Roman" w:cs="Times New Roman"/>
          <w:sz w:val="24"/>
          <w:szCs w:val="24"/>
        </w:rPr>
        <w:t xml:space="preserve"> 2020)</w:t>
      </w:r>
      <w:r w:rsidRPr="00E26904">
        <w:rPr>
          <w:rFonts w:ascii="Times New Roman" w:eastAsia="Times New Roman" w:hAnsi="Times New Roman" w:cs="Times New Roman"/>
          <w:sz w:val="24"/>
          <w:szCs w:val="24"/>
        </w:rPr>
        <w:t xml:space="preserve">.  </w:t>
      </w:r>
      <w:r w:rsidR="00B810BC">
        <w:rPr>
          <w:rFonts w:ascii="Times New Roman" w:eastAsia="Times New Roman" w:hAnsi="Times New Roman" w:cs="Times New Roman"/>
          <w:sz w:val="24"/>
          <w:szCs w:val="24"/>
        </w:rPr>
        <w:t>P</w:t>
      </w:r>
      <w:r w:rsidRPr="00E26904">
        <w:rPr>
          <w:rFonts w:ascii="Times New Roman" w:eastAsia="Times New Roman" w:hAnsi="Times New Roman" w:cs="Times New Roman"/>
          <w:sz w:val="24"/>
          <w:szCs w:val="24"/>
        </w:rPr>
        <w:t>redicting the potential toxicity of plant compounds using tools like Toxtree or Derek Nexus</w:t>
      </w:r>
      <w:r w:rsidR="000C51A1" w:rsidRPr="00E26904">
        <w:rPr>
          <w:rFonts w:ascii="Times New Roman" w:eastAsia="Times New Roman" w:hAnsi="Times New Roman" w:cs="Times New Roman"/>
          <w:sz w:val="24"/>
          <w:szCs w:val="24"/>
        </w:rPr>
        <w:t>(</w:t>
      </w:r>
      <w:r w:rsidR="00204114">
        <w:rPr>
          <w:rFonts w:ascii="Times New Roman" w:eastAsia="Times New Roman" w:hAnsi="Times New Roman" w:cs="Times New Roman"/>
          <w:sz w:val="24"/>
          <w:szCs w:val="24"/>
          <w:highlight w:val="white"/>
        </w:rPr>
        <w:t>Bhat V</w:t>
      </w:r>
      <w:r w:rsidR="000C51A1" w:rsidRPr="00E26904">
        <w:rPr>
          <w:rFonts w:ascii="Times New Roman" w:eastAsia="Times New Roman" w:hAnsi="Times New Roman" w:cs="Times New Roman"/>
          <w:sz w:val="24"/>
          <w:szCs w:val="24"/>
        </w:rPr>
        <w:t xml:space="preserve"> et al.</w:t>
      </w:r>
      <w:r w:rsidR="00204114">
        <w:rPr>
          <w:rFonts w:ascii="Times New Roman" w:eastAsia="Times New Roman" w:hAnsi="Times New Roman" w:cs="Times New Roman"/>
          <w:sz w:val="24"/>
          <w:szCs w:val="24"/>
        </w:rPr>
        <w:t>,</w:t>
      </w:r>
      <w:r w:rsidR="000C51A1" w:rsidRPr="00E26904">
        <w:rPr>
          <w:rFonts w:ascii="Times New Roman" w:eastAsia="Times New Roman" w:hAnsi="Times New Roman" w:cs="Times New Roman"/>
          <w:sz w:val="24"/>
          <w:szCs w:val="24"/>
        </w:rPr>
        <w:t xml:space="preserve"> 2021)</w:t>
      </w:r>
      <w:r w:rsidRPr="00E26904">
        <w:rPr>
          <w:rFonts w:ascii="Times New Roman" w:eastAsia="Times New Roman" w:hAnsi="Times New Roman" w:cs="Times New Roman"/>
          <w:sz w:val="24"/>
          <w:szCs w:val="24"/>
        </w:rPr>
        <w:t xml:space="preserve">. MD Simulation Software like GROMACS </w:t>
      </w:r>
      <w:r w:rsidRPr="00E26904">
        <w:rPr>
          <w:rFonts w:ascii="Times New Roman" w:eastAsia="Times New Roman" w:hAnsi="Times New Roman" w:cs="Times New Roman"/>
          <w:sz w:val="24"/>
          <w:szCs w:val="24"/>
        </w:rPr>
        <w:lastRenderedPageBreak/>
        <w:t>or AMBER used to evaluate the stability and flexibility of protein-ligand complexes</w:t>
      </w:r>
      <w:r w:rsidR="00322002" w:rsidRPr="00E26904">
        <w:rPr>
          <w:rFonts w:ascii="Times New Roman" w:eastAsia="Times New Roman" w:hAnsi="Times New Roman" w:cs="Times New Roman"/>
          <w:sz w:val="24"/>
          <w:szCs w:val="24"/>
        </w:rPr>
        <w:t>(</w:t>
      </w:r>
      <w:r w:rsidR="00204114">
        <w:rPr>
          <w:rFonts w:ascii="Times New Roman" w:eastAsia="Times New Roman" w:hAnsi="Times New Roman" w:cs="Times New Roman"/>
          <w:sz w:val="24"/>
          <w:szCs w:val="24"/>
          <w:highlight w:val="white"/>
        </w:rPr>
        <w:t>Hospital A</w:t>
      </w:r>
      <w:r w:rsidR="00322002" w:rsidRPr="00E26904">
        <w:rPr>
          <w:rFonts w:ascii="Times New Roman" w:eastAsia="Times New Roman" w:hAnsi="Times New Roman" w:cs="Times New Roman"/>
          <w:sz w:val="24"/>
          <w:szCs w:val="24"/>
        </w:rPr>
        <w:t xml:space="preserve"> et al.</w:t>
      </w:r>
      <w:r w:rsidR="00204114">
        <w:rPr>
          <w:rFonts w:ascii="Times New Roman" w:eastAsia="Times New Roman" w:hAnsi="Times New Roman" w:cs="Times New Roman"/>
          <w:sz w:val="24"/>
          <w:szCs w:val="24"/>
        </w:rPr>
        <w:t>,</w:t>
      </w:r>
      <w:r w:rsidR="00322002" w:rsidRPr="00E26904">
        <w:rPr>
          <w:rFonts w:ascii="Times New Roman" w:eastAsia="Times New Roman" w:hAnsi="Times New Roman" w:cs="Times New Roman"/>
          <w:sz w:val="24"/>
          <w:szCs w:val="24"/>
        </w:rPr>
        <w:t xml:space="preserve"> 2015)</w:t>
      </w:r>
      <w:r w:rsidRPr="00E26904">
        <w:rPr>
          <w:rFonts w:ascii="Times New Roman" w:eastAsia="Times New Roman" w:hAnsi="Times New Roman" w:cs="Times New Roman"/>
          <w:sz w:val="24"/>
          <w:szCs w:val="24"/>
        </w:rPr>
        <w:t xml:space="preserve">. Then calculate the binding free energy of plant compounds to target proteins </w:t>
      </w:r>
      <w:r w:rsidR="00322002" w:rsidRPr="00E26904">
        <w:rPr>
          <w:rFonts w:ascii="Times New Roman" w:eastAsia="Times New Roman" w:hAnsi="Times New Roman" w:cs="Times New Roman"/>
          <w:sz w:val="24"/>
          <w:szCs w:val="24"/>
        </w:rPr>
        <w:t>(</w:t>
      </w:r>
      <w:r w:rsidR="00204114">
        <w:rPr>
          <w:rFonts w:ascii="Times New Roman" w:eastAsia="Times New Roman" w:hAnsi="Times New Roman" w:cs="Times New Roman"/>
          <w:sz w:val="24"/>
          <w:szCs w:val="24"/>
          <w:highlight w:val="white"/>
        </w:rPr>
        <w:t>Hata H</w:t>
      </w:r>
      <w:r w:rsidR="00322002" w:rsidRPr="00E26904">
        <w:rPr>
          <w:rFonts w:ascii="Times New Roman" w:eastAsia="Times New Roman" w:hAnsi="Times New Roman" w:cs="Times New Roman"/>
          <w:sz w:val="24"/>
          <w:szCs w:val="24"/>
        </w:rPr>
        <w:t xml:space="preserve"> et al.</w:t>
      </w:r>
      <w:r w:rsidR="00204114">
        <w:rPr>
          <w:rFonts w:ascii="Times New Roman" w:eastAsia="Times New Roman" w:hAnsi="Times New Roman" w:cs="Times New Roman"/>
          <w:sz w:val="24"/>
          <w:szCs w:val="24"/>
        </w:rPr>
        <w:t>,</w:t>
      </w:r>
      <w:r w:rsidR="00322002" w:rsidRPr="00E26904">
        <w:rPr>
          <w:rFonts w:ascii="Times New Roman" w:eastAsia="Times New Roman" w:hAnsi="Times New Roman" w:cs="Times New Roman"/>
          <w:sz w:val="24"/>
          <w:szCs w:val="24"/>
        </w:rPr>
        <w:t xml:space="preserve"> 2021)</w:t>
      </w:r>
      <w:r w:rsidRPr="00E26904">
        <w:rPr>
          <w:rFonts w:ascii="Times New Roman" w:eastAsia="Times New Roman" w:hAnsi="Times New Roman" w:cs="Times New Roman"/>
          <w:sz w:val="24"/>
          <w:szCs w:val="24"/>
        </w:rPr>
        <w:t>. In step 6 visualize the results using tools like PyMOL or Chimera</w:t>
      </w:r>
      <w:r w:rsidR="00204114">
        <w:rPr>
          <w:rFonts w:ascii="Times New Roman" w:eastAsia="Times New Roman" w:hAnsi="Times New Roman" w:cs="Times New Roman"/>
          <w:sz w:val="24"/>
          <w:szCs w:val="24"/>
        </w:rPr>
        <w:t xml:space="preserve"> </w:t>
      </w:r>
      <w:r w:rsidR="00322002" w:rsidRPr="00E26904">
        <w:rPr>
          <w:rFonts w:ascii="Times New Roman" w:eastAsia="Times New Roman" w:hAnsi="Times New Roman" w:cs="Times New Roman"/>
          <w:sz w:val="24"/>
          <w:szCs w:val="24"/>
        </w:rPr>
        <w:t>(</w:t>
      </w:r>
      <w:r w:rsidR="00322002" w:rsidRPr="00E26904">
        <w:rPr>
          <w:rFonts w:ascii="Times New Roman" w:eastAsia="Times New Roman" w:hAnsi="Times New Roman" w:cs="Times New Roman"/>
          <w:sz w:val="24"/>
          <w:szCs w:val="24"/>
          <w:highlight w:val="white"/>
        </w:rPr>
        <w:t>Olson AJ.</w:t>
      </w:r>
      <w:r w:rsidR="00204114">
        <w:rPr>
          <w:rFonts w:ascii="Times New Roman" w:eastAsia="Times New Roman" w:hAnsi="Times New Roman" w:cs="Times New Roman"/>
          <w:sz w:val="24"/>
          <w:szCs w:val="24"/>
          <w:highlight w:val="white"/>
        </w:rPr>
        <w:t xml:space="preserve">, </w:t>
      </w:r>
      <w:r w:rsidR="00322002" w:rsidRPr="00E26904">
        <w:rPr>
          <w:rFonts w:ascii="Times New Roman" w:eastAsia="Times New Roman" w:hAnsi="Times New Roman" w:cs="Times New Roman"/>
          <w:sz w:val="24"/>
          <w:szCs w:val="24"/>
          <w:highlight w:val="white"/>
        </w:rPr>
        <w:t>2018)</w:t>
      </w:r>
      <w:r w:rsidR="00322002" w:rsidRPr="00E26904">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Then perform statistical analysis to identify significant correlations between plant compound properties and their anti-foodborne pathogen activity </w:t>
      </w:r>
      <w:r w:rsidR="00322002" w:rsidRPr="00E26904">
        <w:rPr>
          <w:rFonts w:ascii="Times New Roman" w:eastAsia="Times New Roman" w:hAnsi="Times New Roman" w:cs="Times New Roman"/>
          <w:sz w:val="24"/>
          <w:szCs w:val="24"/>
        </w:rPr>
        <w:t>(</w:t>
      </w:r>
      <w:r w:rsidR="00204114">
        <w:rPr>
          <w:rFonts w:ascii="Times New Roman" w:eastAsia="Times New Roman" w:hAnsi="Times New Roman" w:cs="Times New Roman"/>
          <w:sz w:val="24"/>
          <w:szCs w:val="24"/>
          <w:highlight w:val="white"/>
        </w:rPr>
        <w:t>Vaou N</w:t>
      </w:r>
      <w:r w:rsidR="00322002" w:rsidRPr="00E26904">
        <w:rPr>
          <w:rFonts w:ascii="Times New Roman" w:eastAsia="Times New Roman" w:hAnsi="Times New Roman" w:cs="Times New Roman"/>
          <w:sz w:val="24"/>
          <w:szCs w:val="24"/>
        </w:rPr>
        <w:t xml:space="preserve"> et al.</w:t>
      </w:r>
      <w:r w:rsidR="00204114">
        <w:rPr>
          <w:rFonts w:ascii="Times New Roman" w:eastAsia="Times New Roman" w:hAnsi="Times New Roman" w:cs="Times New Roman"/>
          <w:sz w:val="24"/>
          <w:szCs w:val="24"/>
        </w:rPr>
        <w:t>,</w:t>
      </w:r>
      <w:r w:rsidR="00322002" w:rsidRPr="00E26904">
        <w:rPr>
          <w:rFonts w:ascii="Times New Roman" w:eastAsia="Times New Roman" w:hAnsi="Times New Roman" w:cs="Times New Roman"/>
          <w:sz w:val="24"/>
          <w:szCs w:val="24"/>
        </w:rPr>
        <w:t xml:space="preserve"> 2022)</w:t>
      </w:r>
      <w:r w:rsidRPr="00E26904">
        <w:rPr>
          <w:rFonts w:ascii="Times New Roman" w:eastAsia="Times New Roman" w:hAnsi="Times New Roman" w:cs="Times New Roman"/>
          <w:sz w:val="24"/>
          <w:szCs w:val="24"/>
        </w:rPr>
        <w:t>. By following this methodology, researchers can use in silico analysis to identify potential plant compounds with anti-foodborne pathogen activity and predict their efficacy and safety. This review highlights the methodology used in in silico analysis of plant compounds against foodborne pathogens, providing insights into the potential of computational approaches in drug discovery.</w:t>
      </w:r>
    </w:p>
    <w:p w14:paraId="5909FD5A"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b/>
          <w:sz w:val="24"/>
          <w:szCs w:val="24"/>
        </w:rPr>
        <w:t>Future Perspectives of Roselle Against Foodborne Pathogens</w:t>
      </w:r>
    </w:p>
    <w:p w14:paraId="6F49405B" w14:textId="77777777" w:rsidR="000F28C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Roselle, a plant rich in bioactive compounds, has shown significant promise as a natural preservative against foodborne pathogens, enhancing food safety. Future research directions and applications include </w:t>
      </w:r>
      <w:r w:rsidR="00322002" w:rsidRPr="00E26904">
        <w:rPr>
          <w:rFonts w:ascii="Times New Roman" w:eastAsia="Times New Roman" w:hAnsi="Times New Roman" w:cs="Times New Roman"/>
          <w:sz w:val="24"/>
          <w:szCs w:val="24"/>
        </w:rPr>
        <w:t>(</w:t>
      </w:r>
      <w:r w:rsidR="00173DE6">
        <w:rPr>
          <w:rFonts w:ascii="Times New Roman" w:eastAsia="Times New Roman" w:hAnsi="Times New Roman" w:cs="Times New Roman"/>
          <w:sz w:val="24"/>
          <w:szCs w:val="24"/>
          <w:highlight w:val="white"/>
        </w:rPr>
        <w:t>Jung E</w:t>
      </w:r>
      <w:r w:rsidR="00322002" w:rsidRPr="00E26904">
        <w:rPr>
          <w:rFonts w:ascii="Times New Roman" w:eastAsia="Times New Roman" w:hAnsi="Times New Roman" w:cs="Times New Roman"/>
          <w:sz w:val="24"/>
          <w:szCs w:val="24"/>
          <w:highlight w:val="white"/>
        </w:rPr>
        <w:t xml:space="preserve"> </w:t>
      </w:r>
      <w:r w:rsidR="00322002" w:rsidRPr="00E26904">
        <w:rPr>
          <w:rFonts w:ascii="Times New Roman" w:eastAsia="Times New Roman" w:hAnsi="Times New Roman" w:cs="Times New Roman"/>
          <w:sz w:val="24"/>
          <w:szCs w:val="24"/>
        </w:rPr>
        <w:t>et al.</w:t>
      </w:r>
      <w:r w:rsidR="00173DE6">
        <w:rPr>
          <w:rFonts w:ascii="Times New Roman" w:eastAsia="Times New Roman" w:hAnsi="Times New Roman" w:cs="Times New Roman"/>
          <w:sz w:val="24"/>
          <w:szCs w:val="24"/>
        </w:rPr>
        <w:t>,</w:t>
      </w:r>
      <w:r w:rsidR="00322002" w:rsidRPr="00E26904">
        <w:rPr>
          <w:rFonts w:ascii="Times New Roman" w:eastAsia="Times New Roman" w:hAnsi="Times New Roman" w:cs="Times New Roman"/>
          <w:sz w:val="24"/>
          <w:szCs w:val="24"/>
        </w:rPr>
        <w:t xml:space="preserve"> 2013)</w:t>
      </w:r>
      <w:r w:rsidRPr="00E26904">
        <w:rPr>
          <w:rFonts w:ascii="Times New Roman" w:eastAsia="Times New Roman" w:hAnsi="Times New Roman" w:cs="Times New Roman"/>
          <w:sz w:val="24"/>
          <w:szCs w:val="24"/>
        </w:rPr>
        <w:t xml:space="preserve">Further studies are necessary to elucidate the precise mechanisms by which Roselle extracts inhibit foodborne pathogens, focusing on the roles of anthocyanins and phenolic acids. Investigating the effectiveness of Roselle-based preservatives in various food systems, such as Evaluating Roselle's antimicrobial properties against pathogens like Escherichia coli O157:H7 and </w:t>
      </w:r>
      <w:r w:rsidRPr="00E26904">
        <w:rPr>
          <w:rFonts w:ascii="Times New Roman" w:eastAsia="Times New Roman" w:hAnsi="Times New Roman" w:cs="Times New Roman"/>
          <w:i/>
          <w:sz w:val="24"/>
          <w:szCs w:val="24"/>
        </w:rPr>
        <w:t>Salmonella enterica</w:t>
      </w:r>
      <w:r w:rsidRPr="00E26904">
        <w:rPr>
          <w:rFonts w:ascii="Times New Roman" w:eastAsia="Times New Roman" w:hAnsi="Times New Roman" w:cs="Times New Roman"/>
          <w:sz w:val="24"/>
          <w:szCs w:val="24"/>
        </w:rPr>
        <w:t xml:space="preserve"> on fruits and vegetables. Assessing Roselle's potential to control pathogens in meat and poultry products. Examining Roselle's efficacy in preventing spoilage and pathogenic microorganisms in dairy products. Exploring potential synergies between Roselle extracts and other natural preservatives to Improve the antimicrobial efficacy of Roselle-based preservatives</w:t>
      </w:r>
      <w:r w:rsidR="00173DE6">
        <w:rPr>
          <w:rFonts w:ascii="Times New Roman" w:eastAsia="Times New Roman" w:hAnsi="Times New Roman" w:cs="Times New Roman"/>
          <w:sz w:val="24"/>
          <w:szCs w:val="24"/>
        </w:rPr>
        <w:t xml:space="preserve"> </w:t>
      </w:r>
      <w:r w:rsidR="00322002" w:rsidRPr="00E26904">
        <w:rPr>
          <w:rFonts w:ascii="Times New Roman" w:eastAsia="Times New Roman" w:hAnsi="Times New Roman" w:cs="Times New Roman"/>
          <w:sz w:val="24"/>
          <w:szCs w:val="24"/>
        </w:rPr>
        <w:t>(</w:t>
      </w:r>
      <w:r w:rsidR="00322002" w:rsidRPr="00E26904">
        <w:rPr>
          <w:rFonts w:ascii="Times New Roman" w:eastAsia="Times New Roman" w:hAnsi="Times New Roman" w:cs="Times New Roman"/>
          <w:sz w:val="24"/>
          <w:szCs w:val="24"/>
          <w:highlight w:val="white"/>
        </w:rPr>
        <w:t>Pinto</w:t>
      </w:r>
      <w:r w:rsidR="00322002" w:rsidRPr="00E26904">
        <w:rPr>
          <w:rFonts w:ascii="Times New Roman" w:eastAsia="Times New Roman" w:hAnsi="Times New Roman" w:cs="Times New Roman"/>
          <w:sz w:val="24"/>
          <w:szCs w:val="24"/>
        </w:rPr>
        <w:t xml:space="preserve"> et al.</w:t>
      </w:r>
      <w:r w:rsidR="00173DE6">
        <w:rPr>
          <w:rFonts w:ascii="Times New Roman" w:eastAsia="Times New Roman" w:hAnsi="Times New Roman" w:cs="Times New Roman"/>
          <w:sz w:val="24"/>
          <w:szCs w:val="24"/>
        </w:rPr>
        <w:t>,</w:t>
      </w:r>
      <w:r w:rsidR="00322002" w:rsidRPr="00E26904">
        <w:rPr>
          <w:rFonts w:ascii="Times New Roman" w:eastAsia="Times New Roman" w:hAnsi="Times New Roman" w:cs="Times New Roman"/>
          <w:sz w:val="24"/>
          <w:szCs w:val="24"/>
        </w:rPr>
        <w:t xml:space="preserve"> 2023)</w:t>
      </w:r>
      <w:r w:rsidRPr="00E26904">
        <w:rPr>
          <w:rFonts w:ascii="Times New Roman" w:eastAsia="Times New Roman" w:hAnsi="Times New Roman" w:cs="Times New Roman"/>
          <w:sz w:val="24"/>
          <w:szCs w:val="24"/>
        </w:rPr>
        <w:t>. Develop novel preservation strategies that combine Roselle with other natural preservatives. Developing optimized formulations and delivery systems, such as nano-emulsions or edible coatings, to enhance the stability and bioavailability of Roselle-based preservatives. Conducting comprehensive toxicological studies and navigating regulatory frameworks to ensure safe consumption and approval of Roselle-based preservatives.</w:t>
      </w:r>
    </w:p>
    <w:p w14:paraId="2A73D361"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t>Unlocking the Potential of Roselle: Innovative Applications in Food Safety and Preservation</w:t>
      </w:r>
    </w:p>
    <w:p w14:paraId="3880F77F"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Roselle, a plant rich in bioactive compounds, offers a wealth of opportunities for improving food safety and quality. Some potential applications of Roselle-based preservatives and extracts include:</w:t>
      </w:r>
    </w:p>
    <w:p w14:paraId="46A39303" w14:textId="77777777" w:rsidR="00322002" w:rsidRPr="00E26904" w:rsidRDefault="00322002">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C4BA5B2"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lastRenderedPageBreak/>
        <w:t>1. Food Preservation</w:t>
      </w:r>
    </w:p>
    <w:p w14:paraId="4D205BB4"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Roselle-based preservatives can be used to control foodborne pathogens, reduce spoilage, and enhance the safety of food products. Studies have shown that Roselle extracts exhibit antimicrobial activity against various pathogens, including Escherichia coli O157:H7 and </w:t>
      </w:r>
      <w:r w:rsidRPr="00E26904">
        <w:rPr>
          <w:rFonts w:ascii="Times New Roman" w:eastAsia="Times New Roman" w:hAnsi="Times New Roman" w:cs="Times New Roman"/>
          <w:i/>
          <w:sz w:val="24"/>
          <w:szCs w:val="24"/>
        </w:rPr>
        <w:t xml:space="preserve">Salmonella </w:t>
      </w:r>
      <w:r w:rsidR="005164E6">
        <w:rPr>
          <w:rFonts w:ascii="Times New Roman" w:eastAsia="Times New Roman" w:hAnsi="Times New Roman" w:cs="Times New Roman"/>
          <w:i/>
          <w:sz w:val="24"/>
          <w:szCs w:val="24"/>
        </w:rPr>
        <w:t xml:space="preserve">enteric </w:t>
      </w:r>
      <w:r w:rsidR="00A07297" w:rsidRPr="00E26904">
        <w:rPr>
          <w:rFonts w:ascii="Times New Roman" w:eastAsia="Times New Roman" w:hAnsi="Times New Roman" w:cs="Times New Roman"/>
          <w:sz w:val="24"/>
          <w:szCs w:val="24"/>
        </w:rPr>
        <w:t>(</w:t>
      </w:r>
      <w:r w:rsidR="00173DE6">
        <w:rPr>
          <w:rFonts w:ascii="Times New Roman" w:eastAsia="Times New Roman" w:hAnsi="Times New Roman" w:cs="Times New Roman"/>
          <w:sz w:val="24"/>
          <w:szCs w:val="24"/>
          <w:highlight w:val="white"/>
        </w:rPr>
        <w:t>Homayouni Rad A</w:t>
      </w:r>
      <w:r w:rsidR="00A07297" w:rsidRPr="00E26904">
        <w:rPr>
          <w:rFonts w:ascii="Times New Roman" w:eastAsia="Times New Roman" w:hAnsi="Times New Roman" w:cs="Times New Roman"/>
          <w:sz w:val="24"/>
          <w:szCs w:val="24"/>
        </w:rPr>
        <w:t xml:space="preserve"> et al.</w:t>
      </w:r>
      <w:r w:rsidR="00283150">
        <w:rPr>
          <w:rFonts w:ascii="Times New Roman" w:eastAsia="Times New Roman" w:hAnsi="Times New Roman" w:cs="Times New Roman"/>
          <w:sz w:val="24"/>
          <w:szCs w:val="24"/>
        </w:rPr>
        <w:t xml:space="preserve">, </w:t>
      </w:r>
      <w:r w:rsidR="00A07297" w:rsidRPr="00E26904">
        <w:rPr>
          <w:rFonts w:ascii="Times New Roman" w:eastAsia="Times New Roman" w:hAnsi="Times New Roman" w:cs="Times New Roman"/>
          <w:sz w:val="24"/>
          <w:szCs w:val="24"/>
        </w:rPr>
        <w:t>2022 &amp;Fullerton et al</w:t>
      </w:r>
      <w:r w:rsidR="00283150">
        <w:rPr>
          <w:rFonts w:ascii="Times New Roman" w:eastAsia="Times New Roman" w:hAnsi="Times New Roman" w:cs="Times New Roman"/>
          <w:sz w:val="24"/>
          <w:szCs w:val="24"/>
        </w:rPr>
        <w:t xml:space="preserve">., </w:t>
      </w:r>
      <w:r w:rsidR="00A07297" w:rsidRPr="00E26904">
        <w:rPr>
          <w:rFonts w:ascii="Times New Roman" w:eastAsia="Times New Roman" w:hAnsi="Times New Roman" w:cs="Times New Roman"/>
          <w:sz w:val="24"/>
          <w:szCs w:val="24"/>
        </w:rPr>
        <w:t>2011).</w:t>
      </w:r>
      <w:r w:rsidRPr="00E26904">
        <w:rPr>
          <w:rFonts w:ascii="Times New Roman" w:eastAsia="Times New Roman" w:hAnsi="Times New Roman" w:cs="Times New Roman"/>
          <w:sz w:val="24"/>
          <w:szCs w:val="24"/>
        </w:rPr>
        <w:t>By incorporating Roselle extracts into food formulations, manufacturers can extend shelf life, improve food safety, and enhance quality.</w:t>
      </w:r>
    </w:p>
    <w:p w14:paraId="6D6AF183" w14:textId="77777777" w:rsidR="000F28C4" w:rsidRPr="00E26904" w:rsidRDefault="000F28C4">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3AC028B9"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2. Antimicrobial Coatings</w:t>
      </w:r>
    </w:p>
    <w:p w14:paraId="78E71E0A"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Roselle extracts can be incorporated into antimicrobial coatings for food packaging to prevent the growth of pathogens. Research has demonstrated the effectiveness of plant-based antimicrobial coatings in reducing microbial contamination on food packaging surfaces </w:t>
      </w:r>
      <w:r w:rsidR="00A07297" w:rsidRPr="00E26904">
        <w:rPr>
          <w:rFonts w:ascii="Times New Roman" w:eastAsia="Times New Roman" w:hAnsi="Times New Roman" w:cs="Times New Roman"/>
          <w:sz w:val="24"/>
          <w:szCs w:val="24"/>
        </w:rPr>
        <w:t>(Díaz-Montes, et al.</w:t>
      </w:r>
      <w:r w:rsidR="00D279BF">
        <w:rPr>
          <w:rFonts w:ascii="Times New Roman" w:eastAsia="Times New Roman" w:hAnsi="Times New Roman" w:cs="Times New Roman"/>
          <w:sz w:val="24"/>
          <w:szCs w:val="24"/>
        </w:rPr>
        <w:t>,</w:t>
      </w:r>
      <w:r w:rsidR="00A07297" w:rsidRPr="00E26904">
        <w:rPr>
          <w:rFonts w:ascii="Times New Roman" w:eastAsia="Times New Roman" w:hAnsi="Times New Roman" w:cs="Times New Roman"/>
          <w:sz w:val="24"/>
          <w:szCs w:val="24"/>
        </w:rPr>
        <w:t xml:space="preserve"> 2021).</w:t>
      </w:r>
      <w:r w:rsidRPr="00E26904">
        <w:rPr>
          <w:rFonts w:ascii="Times New Roman" w:eastAsia="Times New Roman" w:hAnsi="Times New Roman" w:cs="Times New Roman"/>
          <w:sz w:val="24"/>
          <w:szCs w:val="24"/>
        </w:rPr>
        <w:t xml:space="preserve"> Roselle-based coatings can provide an additional layer of protection against pathogens, ensuring the safety of food products during storage and transportation.</w:t>
      </w:r>
    </w:p>
    <w:p w14:paraId="557867DB" w14:textId="77777777" w:rsidR="000F28C4" w:rsidRPr="00E26904" w:rsidRDefault="000F28C4">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7353113"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3. Natural Food Additives</w:t>
      </w:r>
    </w:p>
    <w:p w14:paraId="1EA86AB0"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Roselle extracts can be used as natural food additives to enhance the safety and quality of food products. As a natural additive, Roselle can replace synthetic preservatives, aligning with consumer preferences for cleaner labels </w:t>
      </w:r>
      <w:r w:rsidR="00A07297" w:rsidRPr="00E26904">
        <w:rPr>
          <w:rFonts w:ascii="Times New Roman" w:eastAsia="Times New Roman" w:hAnsi="Times New Roman" w:cs="Times New Roman"/>
          <w:sz w:val="24"/>
          <w:szCs w:val="24"/>
        </w:rPr>
        <w:t>(Novais et al.</w:t>
      </w:r>
      <w:r w:rsidR="00D279BF">
        <w:rPr>
          <w:rFonts w:ascii="Times New Roman" w:eastAsia="Times New Roman" w:hAnsi="Times New Roman" w:cs="Times New Roman"/>
          <w:sz w:val="24"/>
          <w:szCs w:val="24"/>
        </w:rPr>
        <w:t xml:space="preserve">, </w:t>
      </w:r>
      <w:r w:rsidR="00A07297" w:rsidRPr="00E26904">
        <w:rPr>
          <w:rFonts w:ascii="Times New Roman" w:eastAsia="Times New Roman" w:hAnsi="Times New Roman" w:cs="Times New Roman"/>
          <w:sz w:val="24"/>
          <w:szCs w:val="24"/>
        </w:rPr>
        <w:t>2022)</w:t>
      </w:r>
      <w:r w:rsidRPr="00E26904">
        <w:rPr>
          <w:rFonts w:ascii="Times New Roman" w:eastAsia="Times New Roman" w:hAnsi="Times New Roman" w:cs="Times New Roman"/>
          <w:sz w:val="24"/>
          <w:szCs w:val="24"/>
        </w:rPr>
        <w:t xml:space="preserve">. Roselle extracts have been shown to possess antioxidant and antimicrobial properties, making them a promising natural food additive </w:t>
      </w:r>
      <w:r w:rsidR="00A07297" w:rsidRPr="00E26904">
        <w:rPr>
          <w:rFonts w:ascii="Times New Roman" w:eastAsia="Times New Roman" w:hAnsi="Times New Roman" w:cs="Times New Roman"/>
          <w:sz w:val="24"/>
          <w:szCs w:val="24"/>
        </w:rPr>
        <w:t>(Wu et al.</w:t>
      </w:r>
      <w:r w:rsidR="00D279BF">
        <w:rPr>
          <w:rFonts w:ascii="Times New Roman" w:eastAsia="Times New Roman" w:hAnsi="Times New Roman" w:cs="Times New Roman"/>
          <w:sz w:val="24"/>
          <w:szCs w:val="24"/>
        </w:rPr>
        <w:t>,</w:t>
      </w:r>
      <w:r w:rsidR="00A07297" w:rsidRPr="00E26904">
        <w:rPr>
          <w:rFonts w:ascii="Times New Roman" w:eastAsia="Times New Roman" w:hAnsi="Times New Roman" w:cs="Times New Roman"/>
          <w:sz w:val="24"/>
          <w:szCs w:val="24"/>
        </w:rPr>
        <w:t xml:space="preserve"> 2018)</w:t>
      </w:r>
      <w:r w:rsidRPr="00E26904">
        <w:rPr>
          <w:rFonts w:ascii="Times New Roman" w:eastAsia="Times New Roman" w:hAnsi="Times New Roman" w:cs="Times New Roman"/>
          <w:sz w:val="24"/>
          <w:szCs w:val="24"/>
        </w:rPr>
        <w:t>.</w:t>
      </w:r>
    </w:p>
    <w:p w14:paraId="3E11B209" w14:textId="77777777" w:rsidR="000F28C4" w:rsidRPr="00E26904" w:rsidRDefault="000F28C4">
      <w:pPr>
        <w:pBdr>
          <w:top w:val="nil"/>
          <w:left w:val="nil"/>
          <w:bottom w:val="nil"/>
          <w:right w:val="nil"/>
          <w:between w:val="nil"/>
        </w:pBdr>
        <w:spacing w:line="360" w:lineRule="auto"/>
        <w:jc w:val="both"/>
        <w:rPr>
          <w:rFonts w:ascii="Times New Roman" w:eastAsia="Times New Roman" w:hAnsi="Times New Roman" w:cs="Times New Roman"/>
          <w:b/>
          <w:sz w:val="24"/>
          <w:szCs w:val="24"/>
        </w:rPr>
      </w:pPr>
    </w:p>
    <w:p w14:paraId="47E7E3C7"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b/>
          <w:sz w:val="24"/>
          <w:szCs w:val="24"/>
        </w:rPr>
        <w:t>Challenges and Opportunities in Harnessing the Potential of Roselle-Based Preservatives</w:t>
      </w:r>
      <w:r w:rsidRPr="00E26904">
        <w:rPr>
          <w:rFonts w:ascii="Times New Roman" w:eastAsia="Times New Roman" w:hAnsi="Times New Roman" w:cs="Times New Roman"/>
          <w:sz w:val="24"/>
          <w:szCs w:val="24"/>
        </w:rPr>
        <w:t>:  The use of Roselle-based preservatives in food products has shown promise in improving food safety and quality. However, several challenges and opportunities must be addressed to fully harness the potential of Roselle:</w:t>
      </w:r>
    </w:p>
    <w:p w14:paraId="261A2156"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Challenges:</w:t>
      </w:r>
    </w:p>
    <w:p w14:paraId="537DA420"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1. Standardization of Extracts: Standardization of Roselle extracts is crucial to ensure consistent antimicrobial activity and efficacy </w:t>
      </w:r>
      <w:r w:rsidR="00A07297" w:rsidRPr="00E26904">
        <w:rPr>
          <w:rFonts w:ascii="Times New Roman" w:eastAsia="Times New Roman" w:hAnsi="Times New Roman" w:cs="Times New Roman"/>
          <w:sz w:val="24"/>
          <w:szCs w:val="24"/>
        </w:rPr>
        <w:t>(Fullerton et al.</w:t>
      </w:r>
      <w:r w:rsidR="00D279BF">
        <w:rPr>
          <w:rFonts w:ascii="Times New Roman" w:eastAsia="Times New Roman" w:hAnsi="Times New Roman" w:cs="Times New Roman"/>
          <w:sz w:val="24"/>
          <w:szCs w:val="24"/>
        </w:rPr>
        <w:t>,</w:t>
      </w:r>
      <w:r w:rsidR="00A07297" w:rsidRPr="00E26904">
        <w:rPr>
          <w:rFonts w:ascii="Times New Roman" w:eastAsia="Times New Roman" w:hAnsi="Times New Roman" w:cs="Times New Roman"/>
          <w:sz w:val="24"/>
          <w:szCs w:val="24"/>
        </w:rPr>
        <w:t xml:space="preserve"> 2011)</w:t>
      </w:r>
      <w:r w:rsidRPr="00E26904">
        <w:rPr>
          <w:rFonts w:ascii="Times New Roman" w:eastAsia="Times New Roman" w:hAnsi="Times New Roman" w:cs="Times New Roman"/>
          <w:sz w:val="24"/>
          <w:szCs w:val="24"/>
        </w:rPr>
        <w:t>. Variations in extract composition and potency can impact their effectiveness and reliability. Developing standardized protocols for extract preparation and quality control is essential.</w:t>
      </w:r>
    </w:p>
    <w:p w14:paraId="160E4F32"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lastRenderedPageBreak/>
        <w:t xml:space="preserve">2. Regulatory Framework: Establishing a regulatory framework for the use of Roselle-based preservatives in food products is essential for their widespread adoption </w:t>
      </w:r>
      <w:r w:rsidR="00A07297" w:rsidRPr="00E26904">
        <w:rPr>
          <w:rFonts w:ascii="Times New Roman" w:eastAsia="Times New Roman" w:hAnsi="Times New Roman" w:cs="Times New Roman"/>
          <w:sz w:val="24"/>
          <w:szCs w:val="24"/>
        </w:rPr>
        <w:t>(Díaz-Montes &amp; Castro-Muñoz</w:t>
      </w:r>
      <w:r w:rsidR="00D279BF">
        <w:rPr>
          <w:rFonts w:ascii="Times New Roman" w:eastAsia="Times New Roman" w:hAnsi="Times New Roman" w:cs="Times New Roman"/>
          <w:sz w:val="24"/>
          <w:szCs w:val="24"/>
        </w:rPr>
        <w:t>,</w:t>
      </w:r>
      <w:r w:rsidR="00A07297" w:rsidRPr="00E26904">
        <w:rPr>
          <w:rFonts w:ascii="Times New Roman" w:eastAsia="Times New Roman" w:hAnsi="Times New Roman" w:cs="Times New Roman"/>
          <w:sz w:val="24"/>
          <w:szCs w:val="24"/>
        </w:rPr>
        <w:t xml:space="preserve"> 2021)</w:t>
      </w:r>
      <w:r w:rsidRPr="00E26904">
        <w:rPr>
          <w:rFonts w:ascii="Times New Roman" w:eastAsia="Times New Roman" w:hAnsi="Times New Roman" w:cs="Times New Roman"/>
          <w:sz w:val="24"/>
          <w:szCs w:val="24"/>
        </w:rPr>
        <w:t>. Regulatory agencies must evaluate the safety and efficacy of Roselle-based preservatives and establish clear guidelines for their use.</w:t>
      </w:r>
    </w:p>
    <w:p w14:paraId="3E00F666"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3. Consumer Acceptance: Educating consumers about the benefits and safety of Roselle-based preservatives is vital for their acceptance and adoption </w:t>
      </w:r>
      <w:r w:rsidR="00A07297" w:rsidRPr="00E26904">
        <w:rPr>
          <w:rFonts w:ascii="Times New Roman" w:eastAsia="Times New Roman" w:hAnsi="Times New Roman" w:cs="Times New Roman"/>
          <w:sz w:val="24"/>
          <w:szCs w:val="24"/>
        </w:rPr>
        <w:t>(Novais et al</w:t>
      </w:r>
      <w:r w:rsidR="002B0C31" w:rsidRPr="00E26904">
        <w:rPr>
          <w:rFonts w:ascii="Times New Roman" w:eastAsia="Times New Roman" w:hAnsi="Times New Roman" w:cs="Times New Roman"/>
          <w:sz w:val="24"/>
          <w:szCs w:val="24"/>
        </w:rPr>
        <w:t>.</w:t>
      </w:r>
      <w:r w:rsidR="00D279BF">
        <w:rPr>
          <w:rFonts w:ascii="Times New Roman" w:eastAsia="Times New Roman" w:hAnsi="Times New Roman" w:cs="Times New Roman"/>
          <w:sz w:val="24"/>
          <w:szCs w:val="24"/>
        </w:rPr>
        <w:t>,</w:t>
      </w:r>
      <w:r w:rsidR="002B0C31" w:rsidRPr="00E26904">
        <w:rPr>
          <w:rFonts w:ascii="Times New Roman" w:eastAsia="Times New Roman" w:hAnsi="Times New Roman" w:cs="Times New Roman"/>
          <w:sz w:val="24"/>
          <w:szCs w:val="24"/>
        </w:rPr>
        <w:t xml:space="preserve"> </w:t>
      </w:r>
      <w:r w:rsidR="00A07297" w:rsidRPr="00E26904">
        <w:rPr>
          <w:rFonts w:ascii="Times New Roman" w:eastAsia="Times New Roman" w:hAnsi="Times New Roman" w:cs="Times New Roman"/>
          <w:sz w:val="24"/>
          <w:szCs w:val="24"/>
        </w:rPr>
        <w:t>2022)</w:t>
      </w:r>
      <w:r w:rsidRPr="00E26904">
        <w:rPr>
          <w:rFonts w:ascii="Times New Roman" w:eastAsia="Times New Roman" w:hAnsi="Times New Roman" w:cs="Times New Roman"/>
          <w:sz w:val="24"/>
          <w:szCs w:val="24"/>
        </w:rPr>
        <w:t>. Effective communication strategies must be developed to inform consumers about the advantages of Roselle-based preservatives and address any concerns they may have.</w:t>
      </w:r>
    </w:p>
    <w:p w14:paraId="45F97A9A"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t>Opportunities:</w:t>
      </w:r>
    </w:p>
    <w:p w14:paraId="0EE12DBB"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1. Innovative Applications: Exploring novel applications of Roselle-based preservatives in various food systems can expand their potential uses and benefits </w:t>
      </w:r>
      <w:r w:rsidR="002B0C31" w:rsidRPr="00E26904">
        <w:rPr>
          <w:rFonts w:ascii="Times New Roman" w:eastAsia="Times New Roman" w:hAnsi="Times New Roman" w:cs="Times New Roman"/>
          <w:sz w:val="24"/>
          <w:szCs w:val="24"/>
        </w:rPr>
        <w:t>(Teshome et al.</w:t>
      </w:r>
      <w:r w:rsidR="00D279BF">
        <w:rPr>
          <w:rFonts w:ascii="Times New Roman" w:eastAsia="Times New Roman" w:hAnsi="Times New Roman" w:cs="Times New Roman"/>
          <w:sz w:val="24"/>
          <w:szCs w:val="24"/>
        </w:rPr>
        <w:t>,</w:t>
      </w:r>
      <w:r w:rsidR="002B0C31" w:rsidRPr="00E26904">
        <w:rPr>
          <w:rFonts w:ascii="Times New Roman" w:eastAsia="Times New Roman" w:hAnsi="Times New Roman" w:cs="Times New Roman"/>
          <w:sz w:val="24"/>
          <w:szCs w:val="24"/>
        </w:rPr>
        <w:t xml:space="preserve"> 2022)</w:t>
      </w:r>
      <w:r w:rsidRPr="00E26904">
        <w:rPr>
          <w:rFonts w:ascii="Times New Roman" w:eastAsia="Times New Roman" w:hAnsi="Times New Roman" w:cs="Times New Roman"/>
          <w:sz w:val="24"/>
          <w:szCs w:val="24"/>
        </w:rPr>
        <w:t>. Researchers can investigate the use of Roselle-based preservatives in fresh produce, meat, dairy products, and other food categories.</w:t>
      </w:r>
    </w:p>
    <w:p w14:paraId="6FA412DB"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2. Sustainable Food Production: Roselle-based preservatives can contribute to sustainable food production by reducing food waste, improving food safety, and promoting environmentally friendly practices </w:t>
      </w:r>
      <w:r w:rsidR="002B0C31" w:rsidRPr="00E26904">
        <w:rPr>
          <w:rFonts w:ascii="Times New Roman" w:eastAsia="Times New Roman" w:hAnsi="Times New Roman" w:cs="Times New Roman"/>
          <w:sz w:val="24"/>
          <w:szCs w:val="24"/>
        </w:rPr>
        <w:t>(Riaz et al.</w:t>
      </w:r>
      <w:r w:rsidR="00D279BF">
        <w:rPr>
          <w:rFonts w:ascii="Times New Roman" w:eastAsia="Times New Roman" w:hAnsi="Times New Roman" w:cs="Times New Roman"/>
          <w:sz w:val="24"/>
          <w:szCs w:val="24"/>
        </w:rPr>
        <w:t>,</w:t>
      </w:r>
      <w:r w:rsidR="002B0C31" w:rsidRPr="00E26904">
        <w:rPr>
          <w:rFonts w:ascii="Times New Roman" w:eastAsia="Times New Roman" w:hAnsi="Times New Roman" w:cs="Times New Roman"/>
          <w:sz w:val="24"/>
          <w:szCs w:val="24"/>
        </w:rPr>
        <w:t xml:space="preserve"> 2023)</w:t>
      </w:r>
      <w:r w:rsidRPr="00E26904">
        <w:rPr>
          <w:rFonts w:ascii="Times New Roman" w:eastAsia="Times New Roman" w:hAnsi="Times New Roman" w:cs="Times New Roman"/>
          <w:sz w:val="24"/>
          <w:szCs w:val="24"/>
        </w:rPr>
        <w:t>. By adopting Roselle-based preservatives, food manufacturers can reduce their environmental footprint and improve their sustainability profile.</w:t>
      </w:r>
    </w:p>
    <w:p w14:paraId="0474570B" w14:textId="77777777" w:rsidR="000F28C4" w:rsidRDefault="00370BAE">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sidRPr="00E26904">
        <w:rPr>
          <w:rFonts w:ascii="Times New Roman" w:eastAsia="Times New Roman" w:hAnsi="Times New Roman" w:cs="Times New Roman"/>
          <w:sz w:val="24"/>
          <w:szCs w:val="24"/>
        </w:rPr>
        <w:t xml:space="preserve">3. Natural and Sustainable Food Preservation: Roselle-based preservatives offer a natural and sustainable alternative to synthetic preservatives, aligning with consumer preferences for cleaner labels and sustainable food products </w:t>
      </w:r>
      <w:r w:rsidR="002B0C31" w:rsidRPr="00E26904">
        <w:rPr>
          <w:rFonts w:ascii="Times New Roman" w:eastAsia="Times New Roman" w:hAnsi="Times New Roman" w:cs="Times New Roman"/>
          <w:sz w:val="24"/>
          <w:szCs w:val="24"/>
        </w:rPr>
        <w:t>(Wu et al.</w:t>
      </w:r>
      <w:r w:rsidR="00D279BF">
        <w:rPr>
          <w:rFonts w:ascii="Times New Roman" w:eastAsia="Times New Roman" w:hAnsi="Times New Roman" w:cs="Times New Roman"/>
          <w:sz w:val="24"/>
          <w:szCs w:val="24"/>
        </w:rPr>
        <w:t>,</w:t>
      </w:r>
      <w:r w:rsidR="002B0C31" w:rsidRPr="00E26904">
        <w:rPr>
          <w:rFonts w:ascii="Times New Roman" w:eastAsia="Times New Roman" w:hAnsi="Times New Roman" w:cs="Times New Roman"/>
          <w:sz w:val="24"/>
          <w:szCs w:val="24"/>
        </w:rPr>
        <w:t xml:space="preserve"> 2018)</w:t>
      </w:r>
      <w:r w:rsidRPr="00E26904">
        <w:rPr>
          <w:rFonts w:ascii="Times New Roman" w:eastAsia="Times New Roman" w:hAnsi="Times New Roman" w:cs="Times New Roman"/>
          <w:b/>
          <w:sz w:val="24"/>
          <w:szCs w:val="24"/>
        </w:rPr>
        <w:t>.</w:t>
      </w:r>
    </w:p>
    <w:p w14:paraId="4A14A1C9"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t>Conclusion</w:t>
      </w:r>
    </w:p>
    <w:p w14:paraId="148F6D65"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Roselle (</w:t>
      </w:r>
      <w:r w:rsidRPr="00E26904">
        <w:rPr>
          <w:rFonts w:ascii="Times New Roman" w:eastAsia="Times New Roman" w:hAnsi="Times New Roman" w:cs="Times New Roman"/>
          <w:i/>
          <w:sz w:val="24"/>
          <w:szCs w:val="24"/>
        </w:rPr>
        <w:t>Hibiscus sabdariffa</w:t>
      </w:r>
      <w:r w:rsidRPr="00E26904">
        <w:rPr>
          <w:rFonts w:ascii="Times New Roman" w:eastAsia="Times New Roman" w:hAnsi="Times New Roman" w:cs="Times New Roman"/>
          <w:sz w:val="24"/>
          <w:szCs w:val="24"/>
        </w:rPr>
        <w:t xml:space="preserve">) has emerged as a promising natural preservative against foodborne pathogens, offering a potential solution to improve food safety and quality. Future research directions should prioritize understanding the mechanism of action, efficacy in different food systems, and potential synergies with other preservatives </w:t>
      </w:r>
      <w:r w:rsidR="002B0C31" w:rsidRPr="00E26904">
        <w:rPr>
          <w:rFonts w:ascii="Times New Roman" w:eastAsia="Times New Roman" w:hAnsi="Times New Roman" w:cs="Times New Roman"/>
          <w:sz w:val="24"/>
          <w:szCs w:val="24"/>
        </w:rPr>
        <w:t>(Fullerton et al.</w:t>
      </w:r>
      <w:r w:rsidR="00D279BF">
        <w:rPr>
          <w:rFonts w:ascii="Times New Roman" w:eastAsia="Times New Roman" w:hAnsi="Times New Roman" w:cs="Times New Roman"/>
          <w:sz w:val="24"/>
          <w:szCs w:val="24"/>
        </w:rPr>
        <w:t>,</w:t>
      </w:r>
      <w:r w:rsidR="002B0C31" w:rsidRPr="00E26904">
        <w:rPr>
          <w:rFonts w:ascii="Times New Roman" w:eastAsia="Times New Roman" w:hAnsi="Times New Roman" w:cs="Times New Roman"/>
          <w:sz w:val="24"/>
          <w:szCs w:val="24"/>
        </w:rPr>
        <w:t xml:space="preserve"> 2011)&amp;</w:t>
      </w:r>
      <w:r w:rsidR="00D279BF">
        <w:rPr>
          <w:rFonts w:ascii="Times New Roman" w:eastAsia="Times New Roman" w:hAnsi="Times New Roman" w:cs="Times New Roman"/>
          <w:sz w:val="24"/>
          <w:szCs w:val="24"/>
        </w:rPr>
        <w:t xml:space="preserve"> </w:t>
      </w:r>
      <w:r w:rsidR="002B0C31" w:rsidRPr="00E26904">
        <w:rPr>
          <w:rFonts w:ascii="Times New Roman" w:eastAsia="Times New Roman" w:hAnsi="Times New Roman" w:cs="Times New Roman"/>
          <w:sz w:val="24"/>
          <w:szCs w:val="24"/>
        </w:rPr>
        <w:t>(Díaz-Montes &amp; Castro-Muñoz 2021).</w:t>
      </w:r>
      <w:r w:rsidRPr="00E26904">
        <w:rPr>
          <w:rFonts w:ascii="Times New Roman" w:eastAsia="Times New Roman" w:hAnsi="Times New Roman" w:cs="Times New Roman"/>
          <w:sz w:val="24"/>
          <w:szCs w:val="24"/>
        </w:rPr>
        <w:t>The development of Roselle-based preservatives, antimicrobial coatings, and natural food additives could provide innovative solutions for the food industry, promoting sustainable food systems and reducing the risk of foodborne illnesses</w:t>
      </w:r>
      <w:r w:rsidR="002B0C31" w:rsidRPr="00E26904">
        <w:rPr>
          <w:rFonts w:ascii="Times New Roman" w:eastAsia="Times New Roman" w:hAnsi="Times New Roman" w:cs="Times New Roman"/>
          <w:sz w:val="24"/>
          <w:szCs w:val="24"/>
        </w:rPr>
        <w:t xml:space="preserve">(Teshome et al. 2022&amp;Riaz </w:t>
      </w:r>
      <w:r w:rsidR="002B0C31" w:rsidRPr="00E26904">
        <w:rPr>
          <w:rFonts w:ascii="Times New Roman" w:eastAsia="Times New Roman" w:hAnsi="Times New Roman" w:cs="Times New Roman"/>
          <w:sz w:val="24"/>
          <w:szCs w:val="24"/>
        </w:rPr>
        <w:lastRenderedPageBreak/>
        <w:t>et al.</w:t>
      </w:r>
      <w:r w:rsidR="009545C1">
        <w:rPr>
          <w:rFonts w:ascii="Times New Roman" w:eastAsia="Times New Roman" w:hAnsi="Times New Roman" w:cs="Times New Roman"/>
          <w:sz w:val="24"/>
          <w:szCs w:val="24"/>
        </w:rPr>
        <w:t>,</w:t>
      </w:r>
      <w:r w:rsidR="002B0C31" w:rsidRPr="00E26904">
        <w:rPr>
          <w:rFonts w:ascii="Times New Roman" w:eastAsia="Times New Roman" w:hAnsi="Times New Roman" w:cs="Times New Roman"/>
          <w:sz w:val="24"/>
          <w:szCs w:val="24"/>
        </w:rPr>
        <w:t xml:space="preserve"> 2023)</w:t>
      </w:r>
      <w:r w:rsidRPr="00E26904">
        <w:rPr>
          <w:rFonts w:ascii="Times New Roman" w:eastAsia="Times New Roman" w:hAnsi="Times New Roman" w:cs="Times New Roman"/>
          <w:sz w:val="24"/>
          <w:szCs w:val="24"/>
        </w:rPr>
        <w:t xml:space="preserve">. However, several challenges must be addressed to ensure the widespread adoption of Roselle-based preservatives, including standardization of extracts, regulatory frameworks, and consumer acceptance </w:t>
      </w:r>
      <w:r w:rsidR="002B0C31" w:rsidRPr="00E26904">
        <w:rPr>
          <w:rFonts w:ascii="Times New Roman" w:eastAsia="Times New Roman" w:hAnsi="Times New Roman" w:cs="Times New Roman"/>
          <w:sz w:val="24"/>
          <w:szCs w:val="24"/>
        </w:rPr>
        <w:t>(Novais et al.</w:t>
      </w:r>
      <w:r w:rsidR="009545C1">
        <w:rPr>
          <w:rFonts w:ascii="Times New Roman" w:eastAsia="Times New Roman" w:hAnsi="Times New Roman" w:cs="Times New Roman"/>
          <w:sz w:val="24"/>
          <w:szCs w:val="24"/>
        </w:rPr>
        <w:t>,</w:t>
      </w:r>
      <w:r w:rsidR="002B0C31" w:rsidRPr="00E26904">
        <w:rPr>
          <w:rFonts w:ascii="Times New Roman" w:eastAsia="Times New Roman" w:hAnsi="Times New Roman" w:cs="Times New Roman"/>
          <w:sz w:val="24"/>
          <w:szCs w:val="24"/>
        </w:rPr>
        <w:t xml:space="preserve"> 2022)</w:t>
      </w:r>
      <w:r w:rsidRPr="00E26904">
        <w:rPr>
          <w:rFonts w:ascii="Times New Roman" w:eastAsia="Times New Roman" w:hAnsi="Times New Roman" w:cs="Times New Roman"/>
          <w:sz w:val="24"/>
          <w:szCs w:val="24"/>
        </w:rPr>
        <w:t xml:space="preserve">. </w:t>
      </w:r>
    </w:p>
    <w:p w14:paraId="5D647935"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bookmarkStart w:id="0" w:name="_gjdgxs" w:colFirst="0" w:colLast="0"/>
      <w:bookmarkEnd w:id="0"/>
      <w:r w:rsidRPr="00E26904">
        <w:rPr>
          <w:rFonts w:ascii="Times New Roman" w:eastAsia="Times New Roman" w:hAnsi="Times New Roman" w:cs="Times New Roman"/>
          <w:sz w:val="24"/>
          <w:szCs w:val="24"/>
        </w:rPr>
        <w:t xml:space="preserve">By exploring these opportunities, researchers and industry professionals can harness the potential of Roselle to Improving the food Safety and reduce the risk of foodborne illnesses and promote public health </w:t>
      </w:r>
      <w:r w:rsidR="002B0C31" w:rsidRPr="00E26904">
        <w:rPr>
          <w:rFonts w:ascii="Times New Roman" w:eastAsia="Times New Roman" w:hAnsi="Times New Roman" w:cs="Times New Roman"/>
          <w:sz w:val="24"/>
          <w:szCs w:val="24"/>
        </w:rPr>
        <w:t>(World Health Organization. 2018).</w:t>
      </w:r>
      <w:r w:rsidRPr="00E26904">
        <w:rPr>
          <w:rFonts w:ascii="Times New Roman" w:eastAsia="Times New Roman" w:hAnsi="Times New Roman" w:cs="Times New Roman"/>
          <w:sz w:val="24"/>
          <w:szCs w:val="24"/>
        </w:rPr>
        <w:t xml:space="preserve">Support sustainable food Systems: Provide natural and effective preservation solutions, aligning with consumer preferences for sustainable and environmentally friendly food products (Food and Agriculture Organization of the United Nations. 2019). Educate consumers about the benefits and safety of Roselle-based preservatives, promoting transparency and trust in the food industry (United States Department of Agriculture. 2020). </w:t>
      </w:r>
    </w:p>
    <w:p w14:paraId="728AC4F6"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By leveraging the potential of Roselle, we can create a safer, more sustainable food system that benefits both consumers and the environment. Further research and collaboration between industry stakeholders, researchers, and regulatory agencies are necessary to fully realize the potential of Roselle-based preservatives.</w:t>
      </w:r>
    </w:p>
    <w:p w14:paraId="6D320EBB" w14:textId="77777777" w:rsidR="00166132" w:rsidRPr="00E26904" w:rsidRDefault="00166132" w:rsidP="00166132">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b/>
          <w:sz w:val="24"/>
          <w:szCs w:val="24"/>
        </w:rPr>
        <w:t>References</w:t>
      </w:r>
    </w:p>
    <w:p w14:paraId="346BFF11"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Gopu V, Meena CK, Shetty PH. Quercetin Influences Quorum Sensing in Food Borne Bacteria: In-Vitro and In-Silico Evidence. PLoS One. 2015 Aug 6;10(8): e0134684. doi:</w:t>
      </w:r>
      <w:r w:rsidRPr="00B56D20">
        <w:t xml:space="preserve"> </w:t>
      </w:r>
      <w:r w:rsidRPr="00B56D20">
        <w:rPr>
          <w:rFonts w:ascii="Times New Roman" w:eastAsia="Times New Roman" w:hAnsi="Times New Roman" w:cs="Times New Roman"/>
          <w:sz w:val="24"/>
          <w:szCs w:val="24"/>
        </w:rPr>
        <w:t>https://doi.org/10.1371/journal.pone.0134684</w:t>
      </w:r>
      <w:r w:rsidRPr="00E26904">
        <w:rPr>
          <w:rFonts w:ascii="Times New Roman" w:eastAsia="Times New Roman" w:hAnsi="Times New Roman" w:cs="Times New Roman"/>
          <w:sz w:val="24"/>
          <w:szCs w:val="24"/>
          <w:highlight w:val="white"/>
        </w:rPr>
        <w:t xml:space="preserve">. </w:t>
      </w:r>
    </w:p>
    <w:p w14:paraId="2E24EEA4"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ALrashidi AA, Noumi E, Snoussi M, Feo V. Chemical Composition, Antibacterial and Anti-Quorum Sensing Activities of </w:t>
      </w:r>
      <w:r w:rsidRPr="00E26904">
        <w:rPr>
          <w:rFonts w:ascii="Times New Roman" w:eastAsia="Times New Roman" w:hAnsi="Times New Roman" w:cs="Times New Roman"/>
          <w:i/>
          <w:sz w:val="24"/>
          <w:szCs w:val="24"/>
          <w:highlight w:val="white"/>
        </w:rPr>
        <w:t>Pimentadioica</w:t>
      </w:r>
      <w:r w:rsidRPr="00E26904">
        <w:rPr>
          <w:rFonts w:ascii="Times New Roman" w:eastAsia="Times New Roman" w:hAnsi="Times New Roman" w:cs="Times New Roman"/>
          <w:sz w:val="24"/>
          <w:szCs w:val="24"/>
          <w:highlight w:val="white"/>
        </w:rPr>
        <w:t> L. Essential Oil and Its Major Compound (Eugenol) against Foodborne Pathogenic Bacteria. Plants (Basel). 2022 Feb 17;11(4):540.doi:</w:t>
      </w:r>
      <w:r w:rsidRPr="00B56D20">
        <w:t xml:space="preserve"> </w:t>
      </w:r>
      <w:r w:rsidRPr="00B56D20">
        <w:rPr>
          <w:rFonts w:ascii="Times New Roman" w:eastAsia="Times New Roman" w:hAnsi="Times New Roman" w:cs="Times New Roman"/>
          <w:sz w:val="24"/>
          <w:szCs w:val="24"/>
        </w:rPr>
        <w:t>https://doi.org/10.3390/plants11040540</w:t>
      </w:r>
      <w:r w:rsidRPr="00E26904">
        <w:rPr>
          <w:rFonts w:ascii="Times New Roman" w:eastAsia="Times New Roman" w:hAnsi="Times New Roman" w:cs="Times New Roman"/>
          <w:sz w:val="24"/>
          <w:szCs w:val="24"/>
          <w:highlight w:val="white"/>
        </w:rPr>
        <w:t xml:space="preserve">. </w:t>
      </w:r>
    </w:p>
    <w:p w14:paraId="59E3DDA5"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Davares, A.K.L.; Arsene, M.M.J.; Viktorovna, P.I.; Vyacheslavovna, Y.N.; Vladimirovna, Z.A.; Aleksandrovna, V.E.; Nikolayevich, S.A.; Nadezhda, S.; Anatolievna, G.O.; Nikolaevna, S.I.; et al. Quorum-Sensing Inhibitors from Probiotics as a Strategy to Combat Bacterial Cell-to-Cell Communication Involved in Food Spoilage and Food Safety. </w:t>
      </w:r>
      <w:r w:rsidRPr="00E26904">
        <w:rPr>
          <w:rFonts w:ascii="Times New Roman" w:eastAsia="Times New Roman" w:hAnsi="Times New Roman" w:cs="Times New Roman"/>
          <w:i/>
          <w:sz w:val="24"/>
          <w:szCs w:val="24"/>
          <w:highlight w:val="white"/>
        </w:rPr>
        <w:t>Fermentation</w:t>
      </w:r>
      <w:r w:rsidRPr="00E26904">
        <w:rPr>
          <w:rFonts w:ascii="Times New Roman" w:eastAsia="Times New Roman" w:hAnsi="Times New Roman" w:cs="Times New Roman"/>
          <w:sz w:val="24"/>
          <w:szCs w:val="24"/>
          <w:highlight w:val="white"/>
        </w:rPr>
        <w:t> </w:t>
      </w:r>
      <w:r w:rsidRPr="00E26904">
        <w:rPr>
          <w:rFonts w:ascii="Times New Roman" w:eastAsia="Times New Roman" w:hAnsi="Times New Roman" w:cs="Times New Roman"/>
          <w:b/>
          <w:sz w:val="24"/>
          <w:szCs w:val="24"/>
          <w:highlight w:val="white"/>
        </w:rPr>
        <w:t>2022</w:t>
      </w:r>
      <w:r w:rsidRPr="00E26904">
        <w:rPr>
          <w:rFonts w:ascii="Times New Roman" w:eastAsia="Times New Roman" w:hAnsi="Times New Roman" w:cs="Times New Roman"/>
          <w:sz w:val="24"/>
          <w:szCs w:val="24"/>
          <w:highlight w:val="white"/>
        </w:rPr>
        <w:t>, </w:t>
      </w:r>
      <w:r w:rsidRPr="00E26904">
        <w:rPr>
          <w:rFonts w:ascii="Times New Roman" w:eastAsia="Times New Roman" w:hAnsi="Times New Roman" w:cs="Times New Roman"/>
          <w:i/>
          <w:sz w:val="24"/>
          <w:szCs w:val="24"/>
          <w:highlight w:val="white"/>
        </w:rPr>
        <w:t>8</w:t>
      </w:r>
      <w:r w:rsidRPr="00E26904">
        <w:rPr>
          <w:rFonts w:ascii="Times New Roman" w:eastAsia="Times New Roman" w:hAnsi="Times New Roman" w:cs="Times New Roman"/>
          <w:sz w:val="24"/>
          <w:szCs w:val="24"/>
          <w:highlight w:val="white"/>
        </w:rPr>
        <w:t xml:space="preserve">, 711. </w:t>
      </w:r>
      <w:r w:rsidRPr="00B56D20">
        <w:rPr>
          <w:rFonts w:ascii="Times New Roman" w:eastAsia="Times New Roman" w:hAnsi="Times New Roman" w:cs="Times New Roman"/>
          <w:sz w:val="24"/>
          <w:szCs w:val="24"/>
        </w:rPr>
        <w:t>https://doi.org/10.3390/fermentation8120711</w:t>
      </w:r>
    </w:p>
    <w:p w14:paraId="15BAFB81"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lastRenderedPageBreak/>
        <w:t>Karuppusamy M, Kumar SS, Selvam H, Sangapillai K, Kamachisundaram KK, Rama BK. Anti-quorum Sensing Activity and Bioactive Components of Marine-derived Bacteria. </w:t>
      </w:r>
      <w:r w:rsidRPr="00E26904">
        <w:rPr>
          <w:rFonts w:ascii="Times New Roman" w:eastAsia="Times New Roman" w:hAnsi="Times New Roman" w:cs="Times New Roman"/>
          <w:i/>
          <w:sz w:val="24"/>
          <w:szCs w:val="24"/>
        </w:rPr>
        <w:t>J Pure ApplMicrobiol. </w:t>
      </w:r>
      <w:r w:rsidRPr="00E26904">
        <w:rPr>
          <w:rFonts w:ascii="Times New Roman" w:eastAsia="Times New Roman" w:hAnsi="Times New Roman" w:cs="Times New Roman"/>
          <w:sz w:val="24"/>
          <w:szCs w:val="24"/>
          <w:highlight w:val="white"/>
        </w:rPr>
        <w:t xml:space="preserve">2024;18(3):2047-2056. doi: </w:t>
      </w:r>
      <w:r w:rsidRPr="00B56D20">
        <w:rPr>
          <w:rFonts w:ascii="Times New Roman" w:eastAsia="Times New Roman" w:hAnsi="Times New Roman" w:cs="Times New Roman"/>
          <w:sz w:val="24"/>
          <w:szCs w:val="24"/>
        </w:rPr>
        <w:t>https://doi.org/10.22207/JPAM.18.3.55</w:t>
      </w:r>
    </w:p>
    <w:p w14:paraId="414F414E"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Fullerton M, Khatiwada J, Johnson JU, Davis S, Williams LL. Determination of antimicrobial activity of sorrel (Hibiscus sabdariffa) on Escherichia coli O157:H7 isolated from food, veterinary, and clinical samples. J Med Food. 2011 Sep;14(9):950-6. doi:</w:t>
      </w:r>
      <w:r w:rsidRPr="00B56D20">
        <w:t xml:space="preserve"> </w:t>
      </w:r>
      <w:r w:rsidRPr="00B56D20">
        <w:rPr>
          <w:rFonts w:ascii="Times New Roman" w:eastAsia="Times New Roman" w:hAnsi="Times New Roman" w:cs="Times New Roman"/>
          <w:sz w:val="24"/>
          <w:szCs w:val="24"/>
        </w:rPr>
        <w:t>https://doi.org/10.1089/jmf.2010.0200</w:t>
      </w:r>
      <w:r w:rsidRPr="00E26904">
        <w:rPr>
          <w:rFonts w:ascii="Times New Roman" w:eastAsia="Times New Roman" w:hAnsi="Times New Roman" w:cs="Times New Roman"/>
          <w:sz w:val="24"/>
          <w:szCs w:val="24"/>
          <w:highlight w:val="white"/>
        </w:rPr>
        <w:t xml:space="preserve">. </w:t>
      </w:r>
    </w:p>
    <w:p w14:paraId="18892514"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Abdallah EM. Antibacterial efficiency of the Sudanese Roselle (Hibiscus sabdariffa L.), a famous beverage from Sudanese folk medicine. J IntercultEthnopharmacol. 2016 Mar 24;5(2):186-90. doi:</w:t>
      </w:r>
      <w:r w:rsidRPr="00B56D20">
        <w:t xml:space="preserve"> </w:t>
      </w:r>
      <w:r w:rsidRPr="00B56D20">
        <w:rPr>
          <w:rFonts w:ascii="Times New Roman" w:eastAsia="Times New Roman" w:hAnsi="Times New Roman" w:cs="Times New Roman"/>
          <w:sz w:val="24"/>
          <w:szCs w:val="24"/>
        </w:rPr>
        <w:t>https://doi.org/10.5455/jice.20160320022623</w:t>
      </w:r>
      <w:r w:rsidRPr="00E26904">
        <w:rPr>
          <w:rFonts w:ascii="Times New Roman" w:eastAsia="Times New Roman" w:hAnsi="Times New Roman" w:cs="Times New Roman"/>
          <w:sz w:val="24"/>
          <w:szCs w:val="24"/>
          <w:highlight w:val="white"/>
        </w:rPr>
        <w:t xml:space="preserve">. </w:t>
      </w:r>
    </w:p>
    <w:p w14:paraId="60603EA4"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Mohd-Nasir, H &amp; Wong, L &amp; Aziz, Z &amp;Mohd-Setapar, Siti&amp; Hassan, H. (2021). The Potential of Roselle as Health Supplement: Extraction, Phytochemicals and Future Perspective. IOP Conference Series: Materials Science and Engineering. 1051.012082.</w:t>
      </w:r>
      <w:r w:rsidRPr="00B56D20">
        <w:t xml:space="preserve"> </w:t>
      </w:r>
      <w:r w:rsidRPr="00B56D20">
        <w:rPr>
          <w:rFonts w:ascii="Times New Roman" w:eastAsia="Times New Roman" w:hAnsi="Times New Roman" w:cs="Times New Roman"/>
          <w:sz w:val="24"/>
          <w:szCs w:val="24"/>
        </w:rPr>
        <w:t>https://doi.org/10.1088/1757-899X/1051/1/012082</w:t>
      </w:r>
      <w:r w:rsidRPr="00E26904">
        <w:rPr>
          <w:rFonts w:ascii="Times New Roman" w:eastAsia="Times New Roman" w:hAnsi="Times New Roman" w:cs="Times New Roman"/>
          <w:sz w:val="24"/>
          <w:szCs w:val="24"/>
        </w:rPr>
        <w:t>.</w:t>
      </w:r>
    </w:p>
    <w:p w14:paraId="674FF344"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Xiao Y, Zou H, Li J, Song T, Lv W, Wang W, Wang Z, Tao S. Impact of quorum sensing signaling molecules in gram-negative bacteria on host cells: current understanding and future perspectives. Gut Microbes. 2022 Jan-Dec;14(1):2039048. doi:</w:t>
      </w:r>
      <w:r w:rsidRPr="00B56D20">
        <w:t xml:space="preserve"> </w:t>
      </w:r>
      <w:r w:rsidRPr="00B56D20">
        <w:rPr>
          <w:rFonts w:ascii="Times New Roman" w:eastAsia="Times New Roman" w:hAnsi="Times New Roman" w:cs="Times New Roman"/>
          <w:sz w:val="24"/>
          <w:szCs w:val="24"/>
        </w:rPr>
        <w:t>https://doi.org/10.1080/19490976.2022.2039048</w:t>
      </w:r>
      <w:r w:rsidRPr="00E26904">
        <w:rPr>
          <w:rFonts w:ascii="Times New Roman" w:eastAsia="Times New Roman" w:hAnsi="Times New Roman" w:cs="Times New Roman"/>
          <w:sz w:val="24"/>
          <w:szCs w:val="24"/>
          <w:highlight w:val="white"/>
        </w:rPr>
        <w:t xml:space="preserve">. </w:t>
      </w:r>
    </w:p>
    <w:p w14:paraId="013461CE"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Vinod V, Vijayrajratnam S, Vasudevan AK, Biswas R. The cell surface adhesins of Mycobacterium tuberculosis. Microbiol Res. 2020 Feb;232:126392. doi: </w:t>
      </w:r>
      <w:r w:rsidRPr="00B56D20">
        <w:rPr>
          <w:rFonts w:ascii="Times New Roman" w:eastAsia="Times New Roman" w:hAnsi="Times New Roman" w:cs="Times New Roman"/>
          <w:sz w:val="24"/>
          <w:szCs w:val="24"/>
        </w:rPr>
        <w:t>https://doi.org/10.1016/j.micres.2019.126392</w:t>
      </w:r>
      <w:r w:rsidRPr="00E26904">
        <w:rPr>
          <w:rFonts w:ascii="Times New Roman" w:eastAsia="Times New Roman" w:hAnsi="Times New Roman" w:cs="Times New Roman"/>
          <w:sz w:val="24"/>
          <w:szCs w:val="24"/>
          <w:highlight w:val="white"/>
        </w:rPr>
        <w:t xml:space="preserve">. </w:t>
      </w:r>
    </w:p>
    <w:p w14:paraId="5198D71A"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Rutherford ST, Bassler BL. Bacterial quorum sensing: its role in virulence and possibilities for its control. Cold Spring HarbPerspect Med. 2012 Nov 1;2(11):a012427. doi:</w:t>
      </w:r>
      <w:r w:rsidRPr="00B56D20">
        <w:t xml:space="preserve"> </w:t>
      </w:r>
      <w:r w:rsidRPr="00B56D20">
        <w:rPr>
          <w:rFonts w:ascii="Times New Roman" w:eastAsia="Times New Roman" w:hAnsi="Times New Roman" w:cs="Times New Roman"/>
          <w:sz w:val="24"/>
          <w:szCs w:val="24"/>
        </w:rPr>
        <w:t>https://doi.org/10.1101/cshperspect.a012427</w:t>
      </w:r>
      <w:r w:rsidRPr="00E26904">
        <w:rPr>
          <w:rFonts w:ascii="Times New Roman" w:eastAsia="Times New Roman" w:hAnsi="Times New Roman" w:cs="Times New Roman"/>
          <w:sz w:val="24"/>
          <w:szCs w:val="24"/>
          <w:highlight w:val="white"/>
        </w:rPr>
        <w:t xml:space="preserve">. </w:t>
      </w:r>
    </w:p>
    <w:p w14:paraId="6F80F448"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Jiang Q, Chen J, Yang C, Yin Y, Yao K. Quorum Sensing: A Prospective Therapeutic Target for Bacterial Diseases. Biomed Res Int. 2019 Apr 4;2019:2015978. doi:</w:t>
      </w:r>
      <w:r w:rsidRPr="00B56D20">
        <w:t xml:space="preserve"> </w:t>
      </w:r>
      <w:r w:rsidRPr="00B56D20">
        <w:rPr>
          <w:rFonts w:ascii="Times New Roman" w:eastAsia="Times New Roman" w:hAnsi="Times New Roman" w:cs="Times New Roman"/>
          <w:sz w:val="24"/>
          <w:szCs w:val="24"/>
        </w:rPr>
        <w:t>https://doi.org/10.1155/2019/2015978</w:t>
      </w:r>
      <w:r w:rsidRPr="00E26904">
        <w:rPr>
          <w:rFonts w:ascii="Times New Roman" w:eastAsia="Times New Roman" w:hAnsi="Times New Roman" w:cs="Times New Roman"/>
          <w:sz w:val="24"/>
          <w:szCs w:val="24"/>
          <w:highlight w:val="white"/>
        </w:rPr>
        <w:t xml:space="preserve">. </w:t>
      </w:r>
    </w:p>
    <w:p w14:paraId="412872C8"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Jiang Q, Chen J, Yang C, Yin Y, Yao K. Quorum Sensing: A Prospective Therapeutic Target for Bacterial Diseases. Biomed Res Int. 2019 Apr 4;2019:2015978. doi:</w:t>
      </w:r>
      <w:r w:rsidRPr="00B56D20">
        <w:t xml:space="preserve"> </w:t>
      </w:r>
      <w:r w:rsidRPr="00B56D20">
        <w:rPr>
          <w:rFonts w:ascii="Times New Roman" w:eastAsia="Times New Roman" w:hAnsi="Times New Roman" w:cs="Times New Roman"/>
          <w:sz w:val="24"/>
          <w:szCs w:val="24"/>
        </w:rPr>
        <w:t>https://doi.org/10.1155/2019/2015978</w:t>
      </w:r>
      <w:r w:rsidRPr="00E26904">
        <w:rPr>
          <w:rFonts w:ascii="Times New Roman" w:eastAsia="Times New Roman" w:hAnsi="Times New Roman" w:cs="Times New Roman"/>
          <w:sz w:val="24"/>
          <w:szCs w:val="24"/>
          <w:highlight w:val="white"/>
        </w:rPr>
        <w:t xml:space="preserve">. </w:t>
      </w:r>
    </w:p>
    <w:p w14:paraId="47C8299D"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lastRenderedPageBreak/>
        <w:t>Majdura J, Jankiewicz U, Gałązka A, Orzechowski S. The Role of Quorum Sensing Molecules in Bacterial-Plant Interactions. Metabolites. 2023 Jan 10;13(1):114. doi:</w:t>
      </w:r>
      <w:r w:rsidRPr="00B56D20">
        <w:t xml:space="preserve"> </w:t>
      </w:r>
      <w:r w:rsidRPr="00B56D20">
        <w:rPr>
          <w:rFonts w:ascii="Times New Roman" w:eastAsia="Times New Roman" w:hAnsi="Times New Roman" w:cs="Times New Roman"/>
          <w:sz w:val="24"/>
          <w:szCs w:val="24"/>
        </w:rPr>
        <w:t>https://doi.org/10.3390/metabo13010114</w:t>
      </w:r>
      <w:r w:rsidRPr="00E26904">
        <w:rPr>
          <w:rFonts w:ascii="Times New Roman" w:eastAsia="Times New Roman" w:hAnsi="Times New Roman" w:cs="Times New Roman"/>
          <w:sz w:val="24"/>
          <w:szCs w:val="24"/>
          <w:highlight w:val="white"/>
        </w:rPr>
        <w:t xml:space="preserve">. </w:t>
      </w:r>
    </w:p>
    <w:p w14:paraId="64F14666"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Jiang Q, Chen J, Yang C, Yin Y, Yao K. Quorum Sensing: A Prospective Therapeutic Target for Bacterial Diseases. Biomed Res Int. 2019 Apr 4;2019:2015978. doi:</w:t>
      </w:r>
      <w:r w:rsidRPr="00B56D20">
        <w:t xml:space="preserve"> </w:t>
      </w:r>
      <w:r w:rsidRPr="00B56D20">
        <w:rPr>
          <w:rFonts w:ascii="Times New Roman" w:eastAsia="Times New Roman" w:hAnsi="Times New Roman" w:cs="Times New Roman"/>
          <w:sz w:val="24"/>
          <w:szCs w:val="24"/>
        </w:rPr>
        <w:t>https://doi.org/10.1155/2019/2015978</w:t>
      </w:r>
      <w:r w:rsidRPr="00E26904">
        <w:rPr>
          <w:rFonts w:ascii="Times New Roman" w:eastAsia="Times New Roman" w:hAnsi="Times New Roman" w:cs="Times New Roman"/>
          <w:sz w:val="24"/>
          <w:szCs w:val="24"/>
          <w:highlight w:val="white"/>
        </w:rPr>
        <w:t xml:space="preserve">. </w:t>
      </w:r>
    </w:p>
    <w:p w14:paraId="17269325"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Jiang Q, Chen J, Yang C, Yin Y, Yao K. Quorum Sensing: A Prospective Therapeutic Target for Bacterial Diseases. Biomed Res Int. 2019 Apr 4;2019:2015978. doi:</w:t>
      </w:r>
      <w:r w:rsidRPr="00B56D20">
        <w:t xml:space="preserve"> </w:t>
      </w:r>
      <w:r w:rsidRPr="00B56D20">
        <w:rPr>
          <w:rFonts w:ascii="Times New Roman" w:eastAsia="Times New Roman" w:hAnsi="Times New Roman" w:cs="Times New Roman"/>
          <w:sz w:val="24"/>
          <w:szCs w:val="24"/>
        </w:rPr>
        <w:t>https://doi.org/10.1155/2019/2015978</w:t>
      </w:r>
      <w:r w:rsidRPr="00E26904">
        <w:rPr>
          <w:rFonts w:ascii="Times New Roman" w:eastAsia="Times New Roman" w:hAnsi="Times New Roman" w:cs="Times New Roman"/>
          <w:sz w:val="24"/>
          <w:szCs w:val="24"/>
          <w:highlight w:val="white"/>
        </w:rPr>
        <w:t xml:space="preserve">. </w:t>
      </w:r>
    </w:p>
    <w:p w14:paraId="3DE7AEFC"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Rutherford ST, Bassler BL. Bacterial quorum sensing: its role in virulence and possibilities for its control. Cold Spring HarbPerspect Med. 2012 Nov 1;2(11):a012427. doi:</w:t>
      </w:r>
      <w:r w:rsidRPr="00B56D20">
        <w:t xml:space="preserve"> </w:t>
      </w:r>
      <w:r w:rsidRPr="00B56D20">
        <w:rPr>
          <w:rFonts w:ascii="Times New Roman" w:eastAsia="Times New Roman" w:hAnsi="Times New Roman" w:cs="Times New Roman"/>
          <w:sz w:val="24"/>
          <w:szCs w:val="24"/>
        </w:rPr>
        <w:t>https://doi.org/10.1101/cshperspect.a012427</w:t>
      </w:r>
      <w:r w:rsidRPr="00E26904">
        <w:rPr>
          <w:rFonts w:ascii="Times New Roman" w:eastAsia="Times New Roman" w:hAnsi="Times New Roman" w:cs="Times New Roman"/>
          <w:sz w:val="24"/>
          <w:szCs w:val="24"/>
          <w:highlight w:val="white"/>
        </w:rPr>
        <w:t xml:space="preserve">. </w:t>
      </w:r>
    </w:p>
    <w:p w14:paraId="7C30CA64"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Zhang X, Liu B, Ding X, Bin P, Yang Y, Zhu G. Regulatory Mechanisms between Quorum Sensing and Virulence in </w:t>
      </w:r>
      <w:r w:rsidRPr="00E26904">
        <w:rPr>
          <w:rFonts w:ascii="Times New Roman" w:eastAsia="Times New Roman" w:hAnsi="Times New Roman" w:cs="Times New Roman"/>
          <w:i/>
          <w:sz w:val="24"/>
          <w:szCs w:val="24"/>
          <w:highlight w:val="white"/>
        </w:rPr>
        <w:t>Salmonella</w:t>
      </w:r>
      <w:r w:rsidRPr="00E26904">
        <w:rPr>
          <w:rFonts w:ascii="Times New Roman" w:eastAsia="Times New Roman" w:hAnsi="Times New Roman" w:cs="Times New Roman"/>
          <w:sz w:val="24"/>
          <w:szCs w:val="24"/>
          <w:highlight w:val="white"/>
        </w:rPr>
        <w:t>. Microorganisms. 2022 Nov 9;10(11):2211. doi:</w:t>
      </w:r>
      <w:r w:rsidRPr="00B56D20">
        <w:t xml:space="preserve"> </w:t>
      </w:r>
      <w:r w:rsidRPr="00B56D20">
        <w:rPr>
          <w:rFonts w:ascii="Times New Roman" w:eastAsia="Times New Roman" w:hAnsi="Times New Roman" w:cs="Times New Roman"/>
          <w:sz w:val="24"/>
          <w:szCs w:val="24"/>
        </w:rPr>
        <w:t>https://doi.org/10.3390/microorganisms10112211</w:t>
      </w:r>
      <w:r w:rsidRPr="00E26904">
        <w:rPr>
          <w:rFonts w:ascii="Times New Roman" w:eastAsia="Times New Roman" w:hAnsi="Times New Roman" w:cs="Times New Roman"/>
          <w:sz w:val="24"/>
          <w:szCs w:val="24"/>
          <w:highlight w:val="white"/>
        </w:rPr>
        <w:t xml:space="preserve">. </w:t>
      </w:r>
    </w:p>
    <w:p w14:paraId="76D15E27"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Rather MA, Gupta K, Mandal M. Microbial biofilm: formation, architecture, antibiotic resistance, and control strategies. Braz J Microbiol. 2021 Dec;52(4):1701-1718. doi: </w:t>
      </w:r>
      <w:r w:rsidRPr="00B56D20">
        <w:rPr>
          <w:rFonts w:ascii="Times New Roman" w:eastAsia="Times New Roman" w:hAnsi="Times New Roman" w:cs="Times New Roman"/>
          <w:sz w:val="24"/>
          <w:szCs w:val="24"/>
        </w:rPr>
        <w:t>https://doi.org/10.1007/s42770-021-00624-x</w:t>
      </w:r>
    </w:p>
    <w:p w14:paraId="5915F9E0"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Liu X, Yao H, Zhao X, Ge C. Biofilm Formation and Control of Foodborne Pathogenic Bacteria. Molecules. 2023 Mar 7;28(6):2432. doi:</w:t>
      </w:r>
      <w:r w:rsidRPr="00B56D20">
        <w:t xml:space="preserve"> </w:t>
      </w:r>
      <w:r w:rsidRPr="00B56D20">
        <w:rPr>
          <w:rFonts w:ascii="Times New Roman" w:eastAsia="Times New Roman" w:hAnsi="Times New Roman" w:cs="Times New Roman"/>
          <w:sz w:val="24"/>
          <w:szCs w:val="24"/>
        </w:rPr>
        <w:t>https://doi.org/10.3390/molecules28062432</w:t>
      </w:r>
      <w:r w:rsidRPr="00E26904">
        <w:rPr>
          <w:rFonts w:ascii="Times New Roman" w:eastAsia="Times New Roman" w:hAnsi="Times New Roman" w:cs="Times New Roman"/>
          <w:sz w:val="24"/>
          <w:szCs w:val="24"/>
          <w:highlight w:val="white"/>
        </w:rPr>
        <w:t xml:space="preserve">. </w:t>
      </w:r>
    </w:p>
    <w:p w14:paraId="3B1FDC05"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Ming D, Wang D, Cao F, Xiang H, Mu D, Cao J, Li B, Zhong L, Dong X, Zhong X, Wang L, Wang T. Kaempferol Inhibits the Primary Attachment Phase of Biofilm Formation in </w:t>
      </w:r>
      <w:r w:rsidRPr="00E26904">
        <w:rPr>
          <w:rFonts w:ascii="Times New Roman" w:eastAsia="Times New Roman" w:hAnsi="Times New Roman" w:cs="Times New Roman"/>
          <w:i/>
          <w:sz w:val="24"/>
          <w:szCs w:val="24"/>
          <w:highlight w:val="white"/>
        </w:rPr>
        <w:t>Staphylococcus aureus</w:t>
      </w:r>
      <w:r w:rsidRPr="00E26904">
        <w:rPr>
          <w:rFonts w:ascii="Times New Roman" w:eastAsia="Times New Roman" w:hAnsi="Times New Roman" w:cs="Times New Roman"/>
          <w:sz w:val="24"/>
          <w:szCs w:val="24"/>
          <w:highlight w:val="white"/>
        </w:rPr>
        <w:t>. Front Microbiol. 2017 Nov 15;8:2263. doi:</w:t>
      </w:r>
      <w:r w:rsidRPr="00B56D20">
        <w:t xml:space="preserve"> </w:t>
      </w:r>
      <w:r w:rsidRPr="00B56D20">
        <w:rPr>
          <w:rFonts w:ascii="Times New Roman" w:eastAsia="Times New Roman" w:hAnsi="Times New Roman" w:cs="Times New Roman"/>
          <w:sz w:val="24"/>
          <w:szCs w:val="24"/>
        </w:rPr>
        <w:t>https://doi.org/10.3389/fmicb.2017.02263</w:t>
      </w:r>
      <w:r w:rsidRPr="00E26904">
        <w:rPr>
          <w:rFonts w:ascii="Times New Roman" w:eastAsia="Times New Roman" w:hAnsi="Times New Roman" w:cs="Times New Roman"/>
          <w:sz w:val="24"/>
          <w:szCs w:val="24"/>
        </w:rPr>
        <w:t>.</w:t>
      </w:r>
    </w:p>
    <w:p w14:paraId="504876E5"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Corral-Lugo A, Daddaoua A, Ortega A, Espinosa-Urgel M, Krell T. Rosmarinic acid is a homoserine lactone mimic produced by plants that activates a bacterial quorum-sensing regulator. Sci Signal. 2016 Jan 5;9(409):ra1. doi:</w:t>
      </w:r>
      <w:r w:rsidRPr="00B56D20">
        <w:t xml:space="preserve"> </w:t>
      </w:r>
      <w:r w:rsidRPr="00B56D20">
        <w:rPr>
          <w:rFonts w:ascii="Times New Roman" w:eastAsia="Times New Roman" w:hAnsi="Times New Roman" w:cs="Times New Roman"/>
          <w:sz w:val="24"/>
          <w:szCs w:val="24"/>
        </w:rPr>
        <w:t>https://doi.org/10.1126/scisignal.aaa8271</w:t>
      </w:r>
      <w:r w:rsidRPr="00E26904">
        <w:rPr>
          <w:rFonts w:ascii="Times New Roman" w:eastAsia="Times New Roman" w:hAnsi="Times New Roman" w:cs="Times New Roman"/>
          <w:sz w:val="24"/>
          <w:szCs w:val="24"/>
          <w:highlight w:val="white"/>
        </w:rPr>
        <w:t xml:space="preserve">. </w:t>
      </w:r>
    </w:p>
    <w:p w14:paraId="0706092F"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lastRenderedPageBreak/>
        <w:t xml:space="preserve">Naga NG, El-Badan DE, Ghanem KM, Shaaban MI. It is the time for quorum sensing inhibition as alternative strategy of antimicrobial therapy. Cell Commun Signal. 2023 Jun 14;21(1):133. doi: </w:t>
      </w:r>
      <w:r w:rsidRPr="00B56D20">
        <w:rPr>
          <w:rFonts w:ascii="Times New Roman" w:eastAsia="Times New Roman" w:hAnsi="Times New Roman" w:cs="Times New Roman"/>
          <w:sz w:val="24"/>
          <w:szCs w:val="24"/>
        </w:rPr>
        <w:t>https://doi.org/10.1186/s12964-023-01154-9</w:t>
      </w:r>
    </w:p>
    <w:p w14:paraId="0D9B0953"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Abass AA, Al-Magsoosi MJN, Kadhim WA, Mustafa R, Ibrahim SA, Aljdaimi AI, Al-Nasrawi SJ, Hadi NR, Haider J. Antimicrobial effect of Red Roselle (Hibiscus Sabdariffa) against different types of oral bacteria. J Med Life. 2022 Jan;15(1):89-97. doi: </w:t>
      </w:r>
      <w:r w:rsidRPr="00B56D20">
        <w:rPr>
          <w:rFonts w:ascii="Times New Roman" w:eastAsia="Times New Roman" w:hAnsi="Times New Roman" w:cs="Times New Roman"/>
          <w:sz w:val="24"/>
          <w:szCs w:val="24"/>
        </w:rPr>
        <w:t>https://doi.org/10.25122/jml-2021-0184</w:t>
      </w:r>
    </w:p>
    <w:p w14:paraId="0FC15FF1"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Naga NG, El-Badan DE, Ghanem KM, Shaaban MI. It is the time for quorum sensing inhibition as alternative strategy of antimicrobial therapy. Cell Commun Signal. 2023 Jun 14;21(1):133. doi: </w:t>
      </w:r>
      <w:r w:rsidRPr="00B56D20">
        <w:rPr>
          <w:rFonts w:ascii="Times New Roman" w:eastAsia="Times New Roman" w:hAnsi="Times New Roman" w:cs="Times New Roman"/>
          <w:sz w:val="24"/>
          <w:szCs w:val="24"/>
        </w:rPr>
        <w:t>https://doi.org/10.1186/s12964-023-01154-9</w:t>
      </w:r>
    </w:p>
    <w:p w14:paraId="088A492A"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Izquierdo-Vega JA, Arteaga-Badillo DA, Sánchez-Gutiérrez M, Morales-González JA, Vargas-Mendoza N, Gómez-Aldapa CA, Castro-Rosas J, Delgado-Olivares L, Madrigal-Bujaidar E, Madrigal-Santillán E. Organic Acids from Roselle (</w:t>
      </w:r>
      <w:r w:rsidRPr="00E26904">
        <w:rPr>
          <w:rFonts w:ascii="Times New Roman" w:eastAsia="Times New Roman" w:hAnsi="Times New Roman" w:cs="Times New Roman"/>
          <w:i/>
          <w:sz w:val="24"/>
          <w:szCs w:val="24"/>
          <w:highlight w:val="white"/>
        </w:rPr>
        <w:t>Hibiscus sabdariffa</w:t>
      </w:r>
      <w:r w:rsidRPr="00E26904">
        <w:rPr>
          <w:rFonts w:ascii="Times New Roman" w:eastAsia="Times New Roman" w:hAnsi="Times New Roman" w:cs="Times New Roman"/>
          <w:sz w:val="24"/>
          <w:szCs w:val="24"/>
          <w:highlight w:val="white"/>
        </w:rPr>
        <w:t> L.)-A Brief Review of Its Pharmacological Effects. Biomedicines. 2020 Apr 28;8(5):100. doi:</w:t>
      </w:r>
      <w:r w:rsidRPr="00B56D20">
        <w:t xml:space="preserve"> </w:t>
      </w:r>
      <w:r w:rsidRPr="00B56D20">
        <w:rPr>
          <w:rFonts w:ascii="Times New Roman" w:eastAsia="Times New Roman" w:hAnsi="Times New Roman" w:cs="Times New Roman"/>
          <w:sz w:val="24"/>
          <w:szCs w:val="24"/>
        </w:rPr>
        <w:t>https://doi.org/10.3390/biomedicines8050100</w:t>
      </w:r>
      <w:r w:rsidRPr="00E26904">
        <w:rPr>
          <w:rFonts w:ascii="Times New Roman" w:eastAsia="Times New Roman" w:hAnsi="Times New Roman" w:cs="Times New Roman"/>
          <w:sz w:val="24"/>
          <w:szCs w:val="24"/>
          <w:highlight w:val="white"/>
        </w:rPr>
        <w:t xml:space="preserve">. </w:t>
      </w:r>
    </w:p>
    <w:p w14:paraId="3C2594F8"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Abass AA, Al-Magsoosi MJN, Kadhim WA, Mustafa R, Ibrahim SA, Aljdaimi AI, Al-Nasrawi SJ, Hadi NR, Haider J. Antimicrobial effect of Red Roselle (Hibiscus Sabdariffa) against different types of oral bacteria. J Med Life. 2022 Jan;15(1):89-97. doi: </w:t>
      </w:r>
      <w:r w:rsidRPr="00CF32FE">
        <w:rPr>
          <w:rFonts w:ascii="Times New Roman" w:eastAsia="Times New Roman" w:hAnsi="Times New Roman" w:cs="Times New Roman"/>
          <w:sz w:val="24"/>
          <w:szCs w:val="24"/>
        </w:rPr>
        <w:t>https://doi.org/10.25122/jml-2021-0184</w:t>
      </w:r>
    </w:p>
    <w:p w14:paraId="08D0B73A"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Talla RM, Tamfu AN, Wakeu BNK, Ceylan O, Mbazoa CD, Kapche GDWF, Lenta BN, Sewald N, Wandji J. Evaluation of anti-quorum sensing and antibiofilm effects of secondary metabolites from Gambeyalacourtiana (De Wild) Aubr. &amp;Pellegr against selected pathogens. BMC Complement Med Ther. 2023 Aug 24;23(1):300. doi: </w:t>
      </w:r>
      <w:r w:rsidRPr="00CF32FE">
        <w:rPr>
          <w:rFonts w:ascii="Times New Roman" w:eastAsia="Times New Roman" w:hAnsi="Times New Roman" w:cs="Times New Roman"/>
          <w:sz w:val="24"/>
          <w:szCs w:val="24"/>
        </w:rPr>
        <w:t>https://doi.org/10.1186/s12906-023-04115-4</w:t>
      </w:r>
    </w:p>
    <w:p w14:paraId="4A11EA56"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Elgamoudi BA, Korolik V. A Guideline for Assessment and Characterization of Bacterial Biofilm Formation in the Presence of Inhibitory Compounds. Bio Protoc. 2023 Nov 5;13(21):e4866. doi: </w:t>
      </w:r>
      <w:hyperlink r:id="rId7" w:history="1">
        <w:r w:rsidRPr="00E17639">
          <w:rPr>
            <w:rStyle w:val="Hyperlink"/>
            <w:rFonts w:ascii="Times New Roman" w:eastAsia="Times New Roman" w:hAnsi="Times New Roman" w:cs="Times New Roman"/>
            <w:sz w:val="24"/>
            <w:szCs w:val="24"/>
          </w:rPr>
          <w:t>https://doi.org/10.21769/BioProtoc.4866</w:t>
        </w:r>
      </w:hyperlink>
      <w:r>
        <w:rPr>
          <w:rFonts w:ascii="Times New Roman" w:eastAsia="Times New Roman" w:hAnsi="Times New Roman" w:cs="Times New Roman"/>
          <w:sz w:val="24"/>
          <w:szCs w:val="24"/>
        </w:rPr>
        <w:tab/>
      </w:r>
    </w:p>
    <w:p w14:paraId="2C57BCE9" w14:textId="77777777" w:rsidR="00166132" w:rsidRPr="0045280E"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45280E">
        <w:rPr>
          <w:rFonts w:ascii="Times New Roman" w:eastAsia="Times New Roman" w:hAnsi="Times New Roman" w:cs="Times New Roman"/>
          <w:sz w:val="24"/>
          <w:szCs w:val="24"/>
        </w:rPr>
        <w:t>Juszczuk-Kubiak E. Molecular Aspects of the Functioning of Pathogenic Bacteria Biofilm Based on </w:t>
      </w:r>
      <w:r w:rsidRPr="0045280E">
        <w:rPr>
          <w:rFonts w:ascii="Times New Roman" w:eastAsia="Times New Roman" w:hAnsi="Times New Roman" w:cs="Times New Roman"/>
          <w:i/>
          <w:sz w:val="24"/>
          <w:szCs w:val="24"/>
        </w:rPr>
        <w:t>Quorum Sensing</w:t>
      </w:r>
      <w:r w:rsidRPr="0045280E">
        <w:rPr>
          <w:rFonts w:ascii="Times New Roman" w:eastAsia="Times New Roman" w:hAnsi="Times New Roman" w:cs="Times New Roman"/>
          <w:sz w:val="24"/>
          <w:szCs w:val="24"/>
        </w:rPr>
        <w:t> (QS) Signal-Response System and Innovative Non-Antibiotic Strategies for Their Elimination. Int J Mol Sci. 2024 Feb 24;25(5):2655.</w:t>
      </w:r>
      <w:r w:rsidRPr="0045280E">
        <w:t xml:space="preserve"> </w:t>
      </w:r>
      <w:r w:rsidRPr="0045280E">
        <w:rPr>
          <w:rFonts w:ascii="Times New Roman" w:eastAsia="Times New Roman" w:hAnsi="Times New Roman" w:cs="Times New Roman"/>
          <w:sz w:val="24"/>
          <w:szCs w:val="24"/>
        </w:rPr>
        <w:t>https://doi.org/10.3390/ijms25052655</w:t>
      </w:r>
    </w:p>
    <w:p w14:paraId="3CF6FE0D" w14:textId="77777777" w:rsidR="00166132" w:rsidRPr="0045280E"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45280E">
        <w:rPr>
          <w:rFonts w:ascii="Times New Roman" w:eastAsia="Times New Roman" w:hAnsi="Times New Roman" w:cs="Times New Roman"/>
          <w:sz w:val="24"/>
          <w:szCs w:val="24"/>
          <w:highlight w:val="white"/>
        </w:rPr>
        <w:lastRenderedPageBreak/>
        <w:t>Sikdar R, Beauclaire MV, Lima BP, Herzberg MC, Elias MH. </w:t>
      </w:r>
      <w:r w:rsidRPr="0045280E">
        <w:rPr>
          <w:rFonts w:ascii="Times New Roman" w:eastAsia="Times New Roman" w:hAnsi="Times New Roman" w:cs="Times New Roman"/>
          <w:i/>
          <w:sz w:val="24"/>
          <w:szCs w:val="24"/>
          <w:highlight w:val="white"/>
        </w:rPr>
        <w:t>N</w:t>
      </w:r>
      <w:r w:rsidRPr="0045280E">
        <w:rPr>
          <w:rFonts w:ascii="Times New Roman" w:eastAsia="Times New Roman" w:hAnsi="Times New Roman" w:cs="Times New Roman"/>
          <w:sz w:val="24"/>
          <w:szCs w:val="24"/>
          <w:highlight w:val="white"/>
        </w:rPr>
        <w:t xml:space="preserve">-acyl homoserine lactone signaling modulates bacterial community associated with human dental plaque. bioRxiv [Preprint]. 2024 Mar 15:2024.03.15.585217. doi: </w:t>
      </w:r>
      <w:r w:rsidRPr="0045280E">
        <w:rPr>
          <w:rFonts w:ascii="Times New Roman" w:eastAsia="Times New Roman" w:hAnsi="Times New Roman" w:cs="Times New Roman"/>
          <w:sz w:val="24"/>
          <w:szCs w:val="24"/>
        </w:rPr>
        <w:t>https://doi.org/10.1101/2024.03.15.585217</w:t>
      </w:r>
    </w:p>
    <w:p w14:paraId="6A7D1688" w14:textId="77777777" w:rsidR="00166132" w:rsidRPr="0045280E"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45280E">
        <w:rPr>
          <w:rFonts w:ascii="Times New Roman" w:eastAsia="Times New Roman" w:hAnsi="Times New Roman" w:cs="Times New Roman"/>
          <w:sz w:val="24"/>
          <w:szCs w:val="24"/>
          <w:highlight w:val="white"/>
        </w:rPr>
        <w:t>Alencar VC, Silva JFDS, Vilas Boas RO, Farnézio VM, de Maria YNLF, Aciole Barbosa D, Almeida AT, de Souza EM, Müller-Santos M, Jabes DL, Menegidio FB, Costa de Oliveira R, Rodrigues T, Tersariol ILDS, Walmsley AR, Nunes LR. The Quorum Sensing Auto-Inducer 2 (AI-2) Stimulates Nitrogen Fixation and Favors Ethanol Production over Biomass Accumulation in </w:t>
      </w:r>
      <w:r w:rsidRPr="0045280E">
        <w:rPr>
          <w:rFonts w:ascii="Times New Roman" w:eastAsia="Times New Roman" w:hAnsi="Times New Roman" w:cs="Times New Roman"/>
          <w:i/>
          <w:sz w:val="24"/>
          <w:szCs w:val="24"/>
          <w:highlight w:val="white"/>
        </w:rPr>
        <w:t>Zymomonasmobilis</w:t>
      </w:r>
      <w:r w:rsidRPr="0045280E">
        <w:rPr>
          <w:rFonts w:ascii="Times New Roman" w:eastAsia="Times New Roman" w:hAnsi="Times New Roman" w:cs="Times New Roman"/>
          <w:sz w:val="24"/>
          <w:szCs w:val="24"/>
          <w:highlight w:val="white"/>
        </w:rPr>
        <w:t>. Int J Mol Sci. 2021 May 26;22(11):5628. doi</w:t>
      </w:r>
      <w:r w:rsidRPr="0045280E">
        <w:t xml:space="preserve"> </w:t>
      </w:r>
      <w:r w:rsidRPr="0045280E">
        <w:rPr>
          <w:rFonts w:ascii="Times New Roman" w:eastAsia="Times New Roman" w:hAnsi="Times New Roman" w:cs="Times New Roman"/>
          <w:sz w:val="24"/>
          <w:szCs w:val="24"/>
        </w:rPr>
        <w:t>https://doi.org/10.3390/ijms22115628</w:t>
      </w:r>
      <w:r w:rsidRPr="0045280E">
        <w:rPr>
          <w:rFonts w:ascii="Times New Roman" w:eastAsia="Times New Roman" w:hAnsi="Times New Roman" w:cs="Times New Roman"/>
          <w:sz w:val="24"/>
          <w:szCs w:val="24"/>
          <w:highlight w:val="white"/>
        </w:rPr>
        <w:t xml:space="preserve">. </w:t>
      </w:r>
    </w:p>
    <w:p w14:paraId="5BD64921"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Martínez-Fructuoso L, Arends SJR, Freire VF, Evans JR, DeVries S, Peyser BD, Akee RK, Thornburg CC, Kumar R, Ensel S, Morgan GM, McConachie GD, Veeder N, Duncan LR, Grkovic T, O'Keefe BR. Screen for New Antimicrobial Natural Products from the NCI Program for Natural Product Discovery Prefractionated Extract Library. ACS Infect Dis. 2023 Jun 9;9(6):1245-1256. doi: </w:t>
      </w:r>
      <w:r w:rsidRPr="00CF32FE">
        <w:rPr>
          <w:rFonts w:ascii="Times New Roman" w:eastAsia="Times New Roman" w:hAnsi="Times New Roman" w:cs="Times New Roman"/>
          <w:sz w:val="24"/>
          <w:szCs w:val="24"/>
        </w:rPr>
        <w:t>https://doi.org/10.1021/acsinfecdis.3c00067</w:t>
      </w:r>
    </w:p>
    <w:p w14:paraId="46C05C24"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Ayon NJ. High-Throughput Screening of Natural Product and Synthetic Molecule Libraries for Antibacterial Drug Discovery. Metabolites. 2023 May 2;13(5):625. doi:</w:t>
      </w:r>
      <w:r w:rsidRPr="00CF32FE">
        <w:t xml:space="preserve"> </w:t>
      </w:r>
      <w:r w:rsidRPr="00CF32FE">
        <w:rPr>
          <w:rFonts w:ascii="Times New Roman" w:eastAsia="Times New Roman" w:hAnsi="Times New Roman" w:cs="Times New Roman"/>
          <w:sz w:val="24"/>
          <w:szCs w:val="24"/>
        </w:rPr>
        <w:t>https://doi.org/10.3390/metabo13050625</w:t>
      </w:r>
      <w:r w:rsidRPr="00E26904">
        <w:rPr>
          <w:rFonts w:ascii="Times New Roman" w:eastAsia="Times New Roman" w:hAnsi="Times New Roman" w:cs="Times New Roman"/>
          <w:sz w:val="24"/>
          <w:szCs w:val="24"/>
          <w:highlight w:val="white"/>
        </w:rPr>
        <w:t xml:space="preserve">. </w:t>
      </w:r>
    </w:p>
    <w:p w14:paraId="5C9BB328"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Naga NG, El-Badan DE, Ghanem KM, Shaaban MI. It is the time for quorum sensing inhibition as alternative strategy of antimicrobial therapy. Cell Commun Signal. 2023 Jun 14;21(1):133. doi: </w:t>
      </w:r>
      <w:r w:rsidRPr="00CF32FE">
        <w:rPr>
          <w:rFonts w:ascii="Times New Roman" w:eastAsia="Times New Roman" w:hAnsi="Times New Roman" w:cs="Times New Roman"/>
          <w:sz w:val="24"/>
          <w:szCs w:val="24"/>
        </w:rPr>
        <w:t>https://doi.org/10.1186/s12964-023-01154-9</w:t>
      </w:r>
    </w:p>
    <w:p w14:paraId="5C34FCD1"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Asfour HZ. Anti-Quorum Sensing Natural Compounds. J MicroscUltrastruct. 2018 Jan-Mar;6(1):1-10. doi: </w:t>
      </w:r>
      <w:r w:rsidRPr="00CF32FE">
        <w:rPr>
          <w:rFonts w:ascii="Times New Roman" w:eastAsia="Times New Roman" w:hAnsi="Times New Roman" w:cs="Times New Roman"/>
          <w:sz w:val="24"/>
          <w:szCs w:val="24"/>
        </w:rPr>
        <w:t>https://doi.org/10.4103/JMAU.JMAU_10_18</w:t>
      </w:r>
    </w:p>
    <w:p w14:paraId="77D3BE5B"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Teshome E, Forsido SF, Rupasinghe HPV, OlikaKeyata E. Potentials of Natural Preservatives to Enhance Food Safety and Shelf Life: A Review. ScientificWorldJournal. 2022 Sep 23;2022:9901018. doi:</w:t>
      </w:r>
      <w:r w:rsidRPr="00CF32FE">
        <w:t xml:space="preserve"> </w:t>
      </w:r>
      <w:r w:rsidRPr="00CF32FE">
        <w:rPr>
          <w:rFonts w:ascii="Times New Roman" w:eastAsia="Times New Roman" w:hAnsi="Times New Roman" w:cs="Times New Roman"/>
          <w:sz w:val="24"/>
          <w:szCs w:val="24"/>
        </w:rPr>
        <w:t>https://doi.org/10.1155/2022/9901018</w:t>
      </w:r>
      <w:r w:rsidRPr="00E26904">
        <w:rPr>
          <w:rFonts w:ascii="Times New Roman" w:eastAsia="Times New Roman" w:hAnsi="Times New Roman" w:cs="Times New Roman"/>
          <w:sz w:val="24"/>
          <w:szCs w:val="24"/>
          <w:highlight w:val="white"/>
        </w:rPr>
        <w:t xml:space="preserve">. </w:t>
      </w:r>
    </w:p>
    <w:p w14:paraId="113AA07F"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Łojewska E, Sakowicz T. An Alternative to Antibiotics: Selected Methods to Combat Zoonotic Foodborne Bacterial Infections. CurrMicrobiol. 2021 Dec;78(12):4037-4049. doi:</w:t>
      </w:r>
      <w:r w:rsidRPr="00CF32FE">
        <w:t xml:space="preserve"> </w:t>
      </w:r>
      <w:r w:rsidRPr="00CF32FE">
        <w:rPr>
          <w:rFonts w:ascii="Times New Roman" w:eastAsia="Times New Roman" w:hAnsi="Times New Roman" w:cs="Times New Roman"/>
          <w:sz w:val="24"/>
          <w:szCs w:val="24"/>
        </w:rPr>
        <w:t>https://doi.org/10.1007/s00284-021-02665-9</w:t>
      </w:r>
      <w:r w:rsidRPr="00E26904">
        <w:rPr>
          <w:rFonts w:ascii="Times New Roman" w:eastAsia="Times New Roman" w:hAnsi="Times New Roman" w:cs="Times New Roman"/>
          <w:sz w:val="24"/>
          <w:szCs w:val="24"/>
          <w:highlight w:val="white"/>
        </w:rPr>
        <w:t xml:space="preserve">. </w:t>
      </w:r>
    </w:p>
    <w:p w14:paraId="112BF04C"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Agu PC, Afiukwa CA, Orji OU, Ezeh EM, Ofoke IH, Ogbu CO, Ugwuja EI, Aja PM. Molecular docking as a tool for the discovery of molecular targets of nutraceuticals in </w:t>
      </w:r>
      <w:r w:rsidRPr="00E26904">
        <w:rPr>
          <w:rFonts w:ascii="Times New Roman" w:eastAsia="Times New Roman" w:hAnsi="Times New Roman" w:cs="Times New Roman"/>
          <w:sz w:val="24"/>
          <w:szCs w:val="24"/>
          <w:highlight w:val="white"/>
        </w:rPr>
        <w:lastRenderedPageBreak/>
        <w:t xml:space="preserve">diseases management. Sci Rep. 2023 Aug 17;13(1):13398. doi: </w:t>
      </w:r>
      <w:r w:rsidRPr="00CF32FE">
        <w:rPr>
          <w:rFonts w:ascii="Times New Roman" w:eastAsia="Times New Roman" w:hAnsi="Times New Roman" w:cs="Times New Roman"/>
          <w:sz w:val="24"/>
          <w:szCs w:val="24"/>
        </w:rPr>
        <w:t>https://doi.org/10.1038/s41598-023-40160-2</w:t>
      </w:r>
    </w:p>
    <w:p w14:paraId="5DAE4403"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Ntie-Kang F, Simoben CV, Karaman B, Ngwa VF, Judson PN, Sippl W, Mbaze LM. Pharmacophore modeling and in silico toxicity assessment of potential anticancer agents from African medicinal plants. Drug Des DevelTher. 2016 Jul 4;10:2137-54. doi: </w:t>
      </w:r>
      <w:r>
        <w:rPr>
          <w:rFonts w:ascii="Times New Roman" w:eastAsia="Times New Roman" w:hAnsi="Times New Roman" w:cs="Times New Roman"/>
          <w:sz w:val="24"/>
          <w:szCs w:val="24"/>
        </w:rPr>
        <w:tab/>
      </w:r>
      <w:r w:rsidRPr="00CF32FE">
        <w:rPr>
          <w:rFonts w:ascii="Times New Roman" w:eastAsia="Times New Roman" w:hAnsi="Times New Roman" w:cs="Times New Roman"/>
          <w:sz w:val="24"/>
          <w:szCs w:val="24"/>
        </w:rPr>
        <w:t>https://doi.org/10.2147/DDDT.S108118</w:t>
      </w:r>
    </w:p>
    <w:p w14:paraId="01740DF8"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Li Y, Meng Q, Yang M, Liu D, Hou X, Tang L, Wang X, Lyu Y, Chen X, Liu K, Yu AM, Zuo Z, Bi H. Current trends in drug metabolism and pharmacokinetics. Acta Pharm Sin B. 2019 Nov;9(6):1113-1144. doi: </w:t>
      </w:r>
      <w:r w:rsidRPr="00CF32FE">
        <w:rPr>
          <w:rFonts w:ascii="Times New Roman" w:eastAsia="Times New Roman" w:hAnsi="Times New Roman" w:cs="Times New Roman"/>
          <w:sz w:val="24"/>
          <w:szCs w:val="24"/>
        </w:rPr>
        <w:t>https://doi.org/10.1016/j.apsb.2019.10.001</w:t>
      </w:r>
    </w:p>
    <w:p w14:paraId="5C48A5A1"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Bhat V, Chatterjee J. The Use of </w:t>
      </w:r>
      <w:r w:rsidRPr="00E26904">
        <w:rPr>
          <w:rFonts w:ascii="Times New Roman" w:eastAsia="Times New Roman" w:hAnsi="Times New Roman" w:cs="Times New Roman"/>
          <w:i/>
          <w:sz w:val="24"/>
          <w:szCs w:val="24"/>
          <w:highlight w:val="white"/>
        </w:rPr>
        <w:t>InSilico</w:t>
      </w:r>
      <w:r w:rsidRPr="00E26904">
        <w:rPr>
          <w:rFonts w:ascii="Times New Roman" w:eastAsia="Times New Roman" w:hAnsi="Times New Roman" w:cs="Times New Roman"/>
          <w:sz w:val="24"/>
          <w:szCs w:val="24"/>
          <w:highlight w:val="white"/>
        </w:rPr>
        <w:t xml:space="preserve"> Tools for the Toxicity Prediction of Potential Inhibitors of SARS-CoV-2. Altern Lab Anim. 2021 Jan-Mar;49(1-2):22-32. doi: </w:t>
      </w:r>
      <w:r w:rsidRPr="00CF32FE">
        <w:rPr>
          <w:rFonts w:ascii="Times New Roman" w:eastAsia="Times New Roman" w:hAnsi="Times New Roman" w:cs="Times New Roman"/>
          <w:sz w:val="24"/>
          <w:szCs w:val="24"/>
        </w:rPr>
        <w:t>https://doi.org/10.1177/02611929211008196</w:t>
      </w:r>
    </w:p>
    <w:p w14:paraId="6A06F6B7"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Hollingsworth SA, Dror RO. Molecular Dynamics Simulation for All. Neuron. 2018 Sep 19;99(6):1129-1143. doi: </w:t>
      </w:r>
      <w:r w:rsidRPr="00CF32FE">
        <w:rPr>
          <w:rFonts w:ascii="Times New Roman" w:eastAsia="Times New Roman" w:hAnsi="Times New Roman" w:cs="Times New Roman"/>
          <w:sz w:val="24"/>
          <w:szCs w:val="24"/>
        </w:rPr>
        <w:t>https://doi.org/10.1016/j.neuron.2018.08.011</w:t>
      </w:r>
    </w:p>
    <w:p w14:paraId="2833BEFF"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Hata H, Phuoc Tran D, MarzoukSobeh M, Kitao A. Binding free energy of protein/ligand complexes calculated using dissociation Parallel Cascade Selection Molecular Dynamics and Markov state model. BiophysPhysicobiol. 2021 Dec 4;18:305-316. doi: </w:t>
      </w:r>
      <w:r w:rsidRPr="00CF32FE">
        <w:rPr>
          <w:rFonts w:ascii="Times New Roman" w:eastAsia="Times New Roman" w:hAnsi="Times New Roman" w:cs="Times New Roman"/>
          <w:sz w:val="24"/>
          <w:szCs w:val="24"/>
        </w:rPr>
        <w:t>https://doi.org/10.2142/biophysico.bppb-v18.037</w:t>
      </w:r>
    </w:p>
    <w:p w14:paraId="6433016B"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Wu HY, Yang KM, Chiang PY. Roselle Anthocyanins: Antioxidant Properties and Stability to Heat and pH. Molecules. 2018 Jun 5;23(6):1357. doi: </w:t>
      </w:r>
      <w:r w:rsidRPr="00CF32FE">
        <w:rPr>
          <w:rFonts w:ascii="Times New Roman" w:eastAsia="Times New Roman" w:hAnsi="Times New Roman" w:cs="Times New Roman"/>
          <w:sz w:val="24"/>
          <w:szCs w:val="24"/>
        </w:rPr>
        <w:t>https://doi.org/10.3390/molecules23061357</w:t>
      </w:r>
    </w:p>
    <w:p w14:paraId="13CA5C56"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Panche AN, Diwan AD, Chandra SR. Flavonoids: an overview. J Nutr Sci. 2016 Dec 29;5:e47. doi: 10.1017/jns.2016.41. Erratum in: J Nutr Sci. 2025 Jan 29;14:e11. doi: </w:t>
      </w:r>
      <w:r w:rsidRPr="00CF32FE">
        <w:rPr>
          <w:rFonts w:ascii="Times New Roman" w:eastAsia="Times New Roman" w:hAnsi="Times New Roman" w:cs="Times New Roman"/>
          <w:sz w:val="24"/>
          <w:szCs w:val="24"/>
        </w:rPr>
        <w:t>https://doi.org/10.3390/molecules23061357</w:t>
      </w:r>
    </w:p>
    <w:p w14:paraId="55450963"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Novais C, Molina AK, Abreu RMV, Santo-Buelga C, Ferreira ICFR, Pereira C, Barros L. Natural Food Colorants and Preservatives: A Review, a Demand, and a Challenge. J Agric Food Chem. 2022 Mar 9;70(9):2789-2805. doi: </w:t>
      </w:r>
      <w:r w:rsidRPr="00CF32FE">
        <w:rPr>
          <w:rFonts w:ascii="Times New Roman" w:eastAsia="Times New Roman" w:hAnsi="Times New Roman" w:cs="Times New Roman"/>
          <w:sz w:val="24"/>
          <w:szCs w:val="24"/>
        </w:rPr>
        <w:t>https://doi.org/10.1021/acs.jafc.1c07533</w:t>
      </w:r>
    </w:p>
    <w:p w14:paraId="5485F301"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Riaz M, Khalid R, Afzal M, Anjum F, Fatima H, Zia S, Rasool G, Egbuna C, Mtewa AG, Uche CZ, Aslam MA. Phytobioactive compounds as therapeutic agents for human diseases: A review. Food SciNutr. 2023 Apr 17;11(6):2500-2529. doi: </w:t>
      </w:r>
      <w:r w:rsidRPr="00CF32FE">
        <w:rPr>
          <w:rFonts w:ascii="Times New Roman" w:eastAsia="Times New Roman" w:hAnsi="Times New Roman" w:cs="Times New Roman"/>
          <w:sz w:val="24"/>
          <w:szCs w:val="24"/>
        </w:rPr>
        <w:t>https://doi.org/10.1002/fsn3.3308</w:t>
      </w:r>
    </w:p>
    <w:p w14:paraId="31C8579D"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lastRenderedPageBreak/>
        <w:t xml:space="preserve">Lans, Cheryl &amp; van Asseldonk, Tedje. (2020). Dr. Duke’s Phytochemical and Ethnobotanical Databases, a Cornerstone in the Validation of Ethnoveterinary Medicinal Plants, as Demonstrated by Data on Pets in British Columbia. </w:t>
      </w:r>
      <w:r w:rsidRPr="00CF32FE">
        <w:rPr>
          <w:rFonts w:ascii="Times New Roman" w:eastAsia="Times New Roman" w:hAnsi="Times New Roman" w:cs="Times New Roman"/>
          <w:sz w:val="24"/>
          <w:szCs w:val="24"/>
        </w:rPr>
        <w:t>https://doi.org/10.1007/978-3-030-44930-8_10</w:t>
      </w:r>
    </w:p>
    <w:p w14:paraId="6DD5EB3D"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Thongphichai W, Pongkittiphan V, Laorpaksa A, Wiwatcharakornkul W, Sukrong S. Antimicrobial Activity against Foodborne Pathogens and Antioxidant Activity of Plant Leaves Traditionally Used as Food Packaging. Foods. 2023 Jun 19;12(12):2409. doi: </w:t>
      </w:r>
      <w:r w:rsidRPr="00CF32FE">
        <w:rPr>
          <w:rFonts w:ascii="Times New Roman" w:eastAsia="Times New Roman" w:hAnsi="Times New Roman" w:cs="Times New Roman"/>
          <w:sz w:val="24"/>
          <w:szCs w:val="24"/>
        </w:rPr>
        <w:t>https://doi.org/10.3390/foods12122409</w:t>
      </w:r>
    </w:p>
    <w:p w14:paraId="42AE6EC2"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Hanes R, Liu Y, Huang Z. Druggability Analysis of Protein Targets for Drug Discovery to Combat </w:t>
      </w:r>
      <w:r w:rsidRPr="00E26904">
        <w:rPr>
          <w:rFonts w:ascii="Times New Roman" w:eastAsia="Times New Roman" w:hAnsi="Times New Roman" w:cs="Times New Roman"/>
          <w:i/>
          <w:sz w:val="24"/>
          <w:szCs w:val="24"/>
          <w:highlight w:val="white"/>
        </w:rPr>
        <w:t>Listeria monocytogenes</w:t>
      </w:r>
      <w:r w:rsidRPr="00E26904">
        <w:rPr>
          <w:rFonts w:ascii="Times New Roman" w:eastAsia="Times New Roman" w:hAnsi="Times New Roman" w:cs="Times New Roman"/>
          <w:sz w:val="24"/>
          <w:szCs w:val="24"/>
          <w:highlight w:val="white"/>
        </w:rPr>
        <w:t>. Microorganisms. 2024 May 25;12(6):1073. doi:</w:t>
      </w:r>
      <w:r w:rsidRPr="00CF32FE">
        <w:t xml:space="preserve"> </w:t>
      </w:r>
      <w:r w:rsidRPr="00CF32FE">
        <w:rPr>
          <w:rFonts w:ascii="Times New Roman" w:eastAsia="Times New Roman" w:hAnsi="Times New Roman" w:cs="Times New Roman"/>
          <w:sz w:val="24"/>
          <w:szCs w:val="24"/>
        </w:rPr>
        <w:t>https://doi.org/10.3390/microorganisms12061073</w:t>
      </w:r>
      <w:r w:rsidRPr="00E26904">
        <w:rPr>
          <w:rFonts w:ascii="Times New Roman" w:eastAsia="Times New Roman" w:hAnsi="Times New Roman" w:cs="Times New Roman"/>
          <w:sz w:val="24"/>
          <w:szCs w:val="24"/>
          <w:highlight w:val="white"/>
        </w:rPr>
        <w:t xml:space="preserve">. </w:t>
      </w:r>
    </w:p>
    <w:p w14:paraId="38DBDC06"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Powell HR, Islam SA, David A, Sternberg MJE. Phyre2.2: A Community Resource for Template-based Protein Structure Prediction. J Mol Biol. 2025 Aug 1;437(15):168960. doi: </w:t>
      </w:r>
      <w:r w:rsidRPr="00E108D9">
        <w:rPr>
          <w:rFonts w:ascii="Times New Roman" w:eastAsia="Times New Roman" w:hAnsi="Times New Roman" w:cs="Times New Roman"/>
          <w:sz w:val="24"/>
          <w:szCs w:val="24"/>
        </w:rPr>
        <w:t>https://doi.org/10.1016/j.jmb.2025.168960</w:t>
      </w:r>
    </w:p>
    <w:p w14:paraId="659499F6"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Agu PC, Afiukwa CA, Orji OU, Ezeh EM, Ofoke IH, Ogbu CO, Ugwuja EI, Aja PM. Molecular docking as a tool for the discovery of molecular targets of nutraceuticals in diseases management. Sci Rep. 2023 Aug 17;13(1):13398. doi: </w:t>
      </w:r>
      <w:r w:rsidRPr="00E108D9">
        <w:rPr>
          <w:rFonts w:ascii="Times New Roman" w:eastAsia="Times New Roman" w:hAnsi="Times New Roman" w:cs="Times New Roman"/>
          <w:sz w:val="24"/>
          <w:szCs w:val="24"/>
        </w:rPr>
        <w:t>https://doi.org/10.1038/s41598-023-40160-2</w:t>
      </w:r>
    </w:p>
    <w:p w14:paraId="10E34CA9"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Fukunishi Y, Nakamura H. Prediction of ligand-binding sites of proteins by molecular docking calculation for a random ligand library. Protein Sci. 2011 Jan;20(1):95-106. doi: </w:t>
      </w:r>
      <w:r w:rsidRPr="00E108D9">
        <w:rPr>
          <w:rFonts w:ascii="Times New Roman" w:eastAsia="Times New Roman" w:hAnsi="Times New Roman" w:cs="Times New Roman"/>
          <w:sz w:val="24"/>
          <w:szCs w:val="24"/>
        </w:rPr>
        <w:t>https://doi.org/10.1002/pro.540</w:t>
      </w:r>
    </w:p>
    <w:p w14:paraId="7B009E26"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Wu F, Zhou Y, Li L, Shen X, Chen G, Wang X, Liang X, Tan M, Huang Z. Computational Approaches in Preclinical Studies on Drug Discovery and Development. Front Chem. 2020 Sep 11;8:726. doi: </w:t>
      </w:r>
      <w:r w:rsidRPr="00E108D9">
        <w:rPr>
          <w:rFonts w:ascii="Times New Roman" w:eastAsia="Times New Roman" w:hAnsi="Times New Roman" w:cs="Times New Roman"/>
          <w:sz w:val="24"/>
          <w:szCs w:val="24"/>
        </w:rPr>
        <w:t>https://doi.org/10.3389/fchem.2020.00726</w:t>
      </w:r>
    </w:p>
    <w:p w14:paraId="61BFFED4"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Bhat V, Chatterjee J. The Use of </w:t>
      </w:r>
      <w:r w:rsidRPr="00E26904">
        <w:rPr>
          <w:rFonts w:ascii="Times New Roman" w:eastAsia="Times New Roman" w:hAnsi="Times New Roman" w:cs="Times New Roman"/>
          <w:i/>
          <w:sz w:val="24"/>
          <w:szCs w:val="24"/>
          <w:highlight w:val="white"/>
        </w:rPr>
        <w:t>InSilico</w:t>
      </w:r>
      <w:r w:rsidRPr="00E26904">
        <w:rPr>
          <w:rFonts w:ascii="Times New Roman" w:eastAsia="Times New Roman" w:hAnsi="Times New Roman" w:cs="Times New Roman"/>
          <w:sz w:val="24"/>
          <w:szCs w:val="24"/>
          <w:highlight w:val="white"/>
        </w:rPr>
        <w:t xml:space="preserve"> Tools for the Toxicity Prediction of Potential Inhibitors of SARS-CoV-2. Altern Lab Anim. 2021 Jan-Mar;49(1-2):22-32. doi: </w:t>
      </w:r>
      <w:r w:rsidRPr="00E108D9">
        <w:rPr>
          <w:rFonts w:ascii="Times New Roman" w:eastAsia="Times New Roman" w:hAnsi="Times New Roman" w:cs="Times New Roman"/>
          <w:sz w:val="24"/>
          <w:szCs w:val="24"/>
        </w:rPr>
        <w:t>https://doi.org/10.1177/02611929211008196</w:t>
      </w:r>
    </w:p>
    <w:p w14:paraId="1DA001EE"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Hospital A, Goñi JR, Orozco M, Gelpí JL. Molecular dynamics simulations: advances and applications. AdvApplBioinform Chem. 2015 Nov 19;8:37-47. doi: </w:t>
      </w:r>
      <w:r w:rsidRPr="00E108D9">
        <w:rPr>
          <w:rFonts w:ascii="Times New Roman" w:eastAsia="Times New Roman" w:hAnsi="Times New Roman" w:cs="Times New Roman"/>
          <w:sz w:val="24"/>
          <w:szCs w:val="24"/>
        </w:rPr>
        <w:t>https://doi.org/10.2147/AABC.S70333</w:t>
      </w:r>
    </w:p>
    <w:p w14:paraId="1E76C50E"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lastRenderedPageBreak/>
        <w:t>Hata H, Phuoc Tran D, MarzoukSobeh M, Kitao A. Binding free energy of protein/ligand complexes calculated using dissociation Parallel Cascade Selection Molecular Dynamics and Markov state model. BiophysPhysicobiol. 2021 Dec 4;18:305-316. doi</w:t>
      </w:r>
      <w:r w:rsidRPr="00E108D9">
        <w:rPr>
          <w:rFonts w:ascii="Times New Roman" w:eastAsia="Times New Roman" w:hAnsi="Times New Roman" w:cs="Times New Roman"/>
          <w:sz w:val="24"/>
          <w:szCs w:val="24"/>
        </w:rPr>
        <w:t>https://doi.org/10.2142/biophysico.bppb-v18.037</w:t>
      </w:r>
      <w:r w:rsidRPr="00E26904">
        <w:rPr>
          <w:rFonts w:ascii="Times New Roman" w:eastAsia="Times New Roman" w:hAnsi="Times New Roman" w:cs="Times New Roman"/>
          <w:sz w:val="24"/>
          <w:szCs w:val="24"/>
          <w:highlight w:val="white"/>
        </w:rPr>
        <w:t xml:space="preserve"> </w:t>
      </w:r>
    </w:p>
    <w:p w14:paraId="4D726966"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Olson AJ. Perspectives on Structural Molecular Biology Visualization: From Past to Present. J Mol Biol. 2018 Oct 19;430(21):3997-4012. doi: </w:t>
      </w:r>
      <w:r w:rsidRPr="00E108D9">
        <w:rPr>
          <w:rFonts w:ascii="Times New Roman" w:eastAsia="Times New Roman" w:hAnsi="Times New Roman" w:cs="Times New Roman"/>
          <w:sz w:val="24"/>
          <w:szCs w:val="24"/>
        </w:rPr>
        <w:t>https://doi.org/10.1016/j.jmb.2018.07.009</w:t>
      </w:r>
    </w:p>
    <w:p w14:paraId="39425A8D"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Vaou N, Stavropoulou E, Voidarou CC, Tsakris Z, Rozos G, Tsigalou C, Bezirtzoglou E. Interactions between Medical Plant-Derived Bioactive Compounds: Focus on Antimicrobial Combination Effects. Antibiotics (Basel). 2022 Jul 28;11(8):1014. doi:</w:t>
      </w:r>
      <w:r w:rsidRPr="00E108D9">
        <w:t xml:space="preserve"> </w:t>
      </w:r>
      <w:r w:rsidRPr="00E108D9">
        <w:rPr>
          <w:rFonts w:ascii="Times New Roman" w:eastAsia="Times New Roman" w:hAnsi="Times New Roman" w:cs="Times New Roman"/>
          <w:sz w:val="24"/>
          <w:szCs w:val="24"/>
        </w:rPr>
        <w:t>https://doi.org/10.3390/antibiotics11081014</w:t>
      </w:r>
      <w:r w:rsidRPr="00E26904">
        <w:rPr>
          <w:rFonts w:ascii="Times New Roman" w:eastAsia="Times New Roman" w:hAnsi="Times New Roman" w:cs="Times New Roman"/>
          <w:sz w:val="24"/>
          <w:szCs w:val="24"/>
          <w:highlight w:val="white"/>
        </w:rPr>
        <w:t xml:space="preserve">. </w:t>
      </w:r>
    </w:p>
    <w:p w14:paraId="4198ADA9"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Díaz-Montes E, Castro-Muñoz R. Edible Films and Coatings as Food-Quality Preservers: An Overview. Foods. 2021 Jan 26;10(2):249. doi: </w:t>
      </w:r>
      <w:r w:rsidRPr="00E108D9">
        <w:rPr>
          <w:rFonts w:ascii="Times New Roman" w:eastAsia="Times New Roman" w:hAnsi="Times New Roman" w:cs="Times New Roman"/>
          <w:sz w:val="24"/>
          <w:szCs w:val="24"/>
        </w:rPr>
        <w:t>https://doi.org/10.3390/foods10020249</w:t>
      </w:r>
    </w:p>
    <w:p w14:paraId="194B0F74"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Jung E, Kim Y, Joo N. Physicochemical properties and antimicrobial activity of Roselle (Hibiscus sabdariffa L.). J Sci Food Agric. 2013 Dec;93(15):3769-76. doi: </w:t>
      </w:r>
      <w:r w:rsidRPr="00E108D9">
        <w:rPr>
          <w:rFonts w:ascii="Times New Roman" w:eastAsia="Times New Roman" w:hAnsi="Times New Roman" w:cs="Times New Roman"/>
          <w:sz w:val="24"/>
          <w:szCs w:val="24"/>
        </w:rPr>
        <w:t>https://doi.org/10.1002/jsfa.6256</w:t>
      </w:r>
    </w:p>
    <w:p w14:paraId="6F9C8D8F"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Pinto, Loris, Melvin R. Tapia-Rodríguez, Federico Baruzzi, and Jesús Fernando Ayala-Zavala. 2023. "Plant Antimicrobials for Food Quality and Safety: Recent Views and Future Challenges" </w:t>
      </w:r>
      <w:r w:rsidRPr="00E26904">
        <w:rPr>
          <w:rFonts w:ascii="Times New Roman" w:eastAsia="Times New Roman" w:hAnsi="Times New Roman" w:cs="Times New Roman"/>
          <w:i/>
          <w:sz w:val="24"/>
          <w:szCs w:val="24"/>
          <w:highlight w:val="white"/>
        </w:rPr>
        <w:t>Foods</w:t>
      </w:r>
      <w:r w:rsidRPr="00E26904">
        <w:rPr>
          <w:rFonts w:ascii="Times New Roman" w:eastAsia="Times New Roman" w:hAnsi="Times New Roman" w:cs="Times New Roman"/>
          <w:sz w:val="24"/>
          <w:szCs w:val="24"/>
          <w:highlight w:val="white"/>
        </w:rPr>
        <w:t xml:space="preserve"> 12, no. 12: 2315. </w:t>
      </w:r>
      <w:r w:rsidRPr="00E108D9">
        <w:rPr>
          <w:rFonts w:ascii="Times New Roman" w:eastAsia="Times New Roman" w:hAnsi="Times New Roman" w:cs="Times New Roman"/>
          <w:sz w:val="24"/>
          <w:szCs w:val="24"/>
        </w:rPr>
        <w:t>https://doi.org/10.3390/foods12122315</w:t>
      </w:r>
    </w:p>
    <w:p w14:paraId="63EF9E88"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Homayouni Rad A, Karbalaei F, Torbati MA, Moslemi M, Shahraz F, Babadi R, Javadi M. Effect of </w:t>
      </w:r>
      <w:r w:rsidRPr="00E26904">
        <w:rPr>
          <w:rFonts w:ascii="Times New Roman" w:eastAsia="Times New Roman" w:hAnsi="Times New Roman" w:cs="Times New Roman"/>
          <w:i/>
          <w:sz w:val="24"/>
          <w:szCs w:val="24"/>
          <w:highlight w:val="white"/>
        </w:rPr>
        <w:t>Hibiscus sabdariffa</w:t>
      </w:r>
      <w:r w:rsidRPr="00E26904">
        <w:rPr>
          <w:rFonts w:ascii="Times New Roman" w:eastAsia="Times New Roman" w:hAnsi="Times New Roman" w:cs="Times New Roman"/>
          <w:sz w:val="24"/>
          <w:szCs w:val="24"/>
          <w:highlight w:val="white"/>
        </w:rPr>
        <w:t> and </w:t>
      </w:r>
      <w:r w:rsidRPr="00E26904">
        <w:rPr>
          <w:rFonts w:ascii="Times New Roman" w:eastAsia="Times New Roman" w:hAnsi="Times New Roman" w:cs="Times New Roman"/>
          <w:i/>
          <w:sz w:val="24"/>
          <w:szCs w:val="24"/>
          <w:highlight w:val="white"/>
        </w:rPr>
        <w:t>Camellia synensis</w:t>
      </w:r>
      <w:r w:rsidRPr="00E26904">
        <w:rPr>
          <w:rFonts w:ascii="Times New Roman" w:eastAsia="Times New Roman" w:hAnsi="Times New Roman" w:cs="Times New Roman"/>
          <w:sz w:val="24"/>
          <w:szCs w:val="24"/>
          <w:highlight w:val="white"/>
        </w:rPr>
        <w:t xml:space="preserve"> extracts on microbial, antioxidant and sensory properties of ice cream. J Food Sci Technol. 2022 Feb;59(2):735-744. doi: </w:t>
      </w:r>
      <w:r w:rsidRPr="00E108D9">
        <w:rPr>
          <w:rFonts w:ascii="Times New Roman" w:eastAsia="Times New Roman" w:hAnsi="Times New Roman" w:cs="Times New Roman"/>
          <w:sz w:val="24"/>
          <w:szCs w:val="24"/>
        </w:rPr>
        <w:t>https://doi.org/10.1007/s13197-021-05068-7</w:t>
      </w:r>
    </w:p>
    <w:p w14:paraId="7AA1C3B6"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Fullerton et al. (2011). Determination of antimicrobial activity of sorrel (Hibiscus sabdariffa) on </w:t>
      </w:r>
      <w:r w:rsidRPr="00E26904">
        <w:rPr>
          <w:rFonts w:ascii="Times New Roman" w:eastAsia="Times New Roman" w:hAnsi="Times New Roman" w:cs="Times New Roman"/>
          <w:i/>
          <w:sz w:val="24"/>
          <w:szCs w:val="24"/>
        </w:rPr>
        <w:t>Escherichia coli</w:t>
      </w:r>
      <w:r w:rsidRPr="00E26904">
        <w:rPr>
          <w:rFonts w:ascii="Times New Roman" w:eastAsia="Times New Roman" w:hAnsi="Times New Roman" w:cs="Times New Roman"/>
          <w:sz w:val="24"/>
          <w:szCs w:val="24"/>
        </w:rPr>
        <w:t xml:space="preserve"> O157:H7 isolated from food, veterinary, and clinical samples. Journal of Medical Food, 14(9), 950-956.</w:t>
      </w:r>
      <w:r w:rsidRPr="00E108D9">
        <w:t xml:space="preserve"> </w:t>
      </w:r>
      <w:r w:rsidRPr="00E108D9">
        <w:rPr>
          <w:rFonts w:ascii="Times New Roman" w:eastAsia="Times New Roman" w:hAnsi="Times New Roman" w:cs="Times New Roman"/>
          <w:sz w:val="24"/>
          <w:szCs w:val="24"/>
        </w:rPr>
        <w:t>https://doi.org/10.1089/jmf.2010.0200</w:t>
      </w:r>
    </w:p>
    <w:p w14:paraId="2ADE0412"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Abdallah (2016). Antibacterial efficiency of the Sudanese Roselle (Hibiscus sabdariffa L.), a famous beverage from Sudanese folk medicine. Journal of Intercultural Ethnopharmacology, 5(2), 186-190.</w:t>
      </w:r>
      <w:r w:rsidRPr="00E108D9">
        <w:t xml:space="preserve"> </w:t>
      </w:r>
      <w:r w:rsidRPr="00E108D9">
        <w:rPr>
          <w:rFonts w:ascii="Times New Roman" w:eastAsia="Times New Roman" w:hAnsi="Times New Roman" w:cs="Times New Roman"/>
          <w:sz w:val="24"/>
          <w:szCs w:val="24"/>
        </w:rPr>
        <w:t>https://doi.org/10.5455/jice.20160320022623</w:t>
      </w:r>
    </w:p>
    <w:p w14:paraId="224EF032"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lastRenderedPageBreak/>
        <w:t>Díaz-Montes &amp; Castro-Muñoz (2021). Edible films and coatings as food-quality preservers: An overview. Foods, 10(2), 249.</w:t>
      </w:r>
      <w:r w:rsidRPr="00E108D9">
        <w:t xml:space="preserve"> </w:t>
      </w:r>
      <w:r w:rsidRPr="00E108D9">
        <w:rPr>
          <w:rFonts w:ascii="Times New Roman" w:eastAsia="Times New Roman" w:hAnsi="Times New Roman" w:cs="Times New Roman"/>
          <w:sz w:val="24"/>
          <w:szCs w:val="24"/>
        </w:rPr>
        <w:t>https://doi.org/10.3390/foods10020249</w:t>
      </w:r>
    </w:p>
    <w:p w14:paraId="496176D8"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Novais et al. (2022). Natural food colorants and preservatives: A review, a demand, and a challenge. Journal of Agricultural and Food Chemistry, 70(9), 2789-2805.</w:t>
      </w:r>
      <w:r w:rsidRPr="00E108D9">
        <w:t xml:space="preserve"> </w:t>
      </w:r>
      <w:r w:rsidRPr="00E108D9">
        <w:rPr>
          <w:rFonts w:ascii="Times New Roman" w:eastAsia="Times New Roman" w:hAnsi="Times New Roman" w:cs="Times New Roman"/>
          <w:sz w:val="24"/>
          <w:szCs w:val="24"/>
        </w:rPr>
        <w:t>https://doi.org/10.1021/acs.jafc.1c07533</w:t>
      </w:r>
    </w:p>
    <w:p w14:paraId="3B191DA7"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 Wu et al. (2018). Roselle anthocyanins: Antioxidant properties and stability to heat and pH. Molecules, 23(6), 1357.</w:t>
      </w:r>
      <w:r w:rsidRPr="00E108D9">
        <w:t xml:space="preserve"> </w:t>
      </w:r>
      <w:r w:rsidRPr="00E108D9">
        <w:rPr>
          <w:rFonts w:ascii="Times New Roman" w:eastAsia="Times New Roman" w:hAnsi="Times New Roman" w:cs="Times New Roman"/>
          <w:sz w:val="24"/>
          <w:szCs w:val="24"/>
        </w:rPr>
        <w:t>https://doi.org/10.3390/molecules23061357</w:t>
      </w:r>
    </w:p>
    <w:p w14:paraId="4D9359B2"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Fullerton et al. (2011). Determination of antimicrobial activity of sorrel (Hibiscus sabdariffa) on Escherichia coli O157:H7 isolated from food, veterinary, and clinical samples. Journal of Medical Food, 14(9), 950-956.</w:t>
      </w:r>
      <w:r w:rsidRPr="00E108D9">
        <w:t xml:space="preserve"> </w:t>
      </w:r>
      <w:r w:rsidRPr="00E108D9">
        <w:rPr>
          <w:rFonts w:ascii="Times New Roman" w:eastAsia="Times New Roman" w:hAnsi="Times New Roman" w:cs="Times New Roman"/>
          <w:sz w:val="24"/>
          <w:szCs w:val="24"/>
        </w:rPr>
        <w:t>https://doi.org/10.1089/jmf.2010.0200</w:t>
      </w:r>
    </w:p>
    <w:p w14:paraId="28E4ED30"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Díaz-Montes &amp; Castro-Muñoz (2021). Edible films and coatings as food-quality preservers: An overview. Foods, 10(2), 249.</w:t>
      </w:r>
      <w:r w:rsidRPr="00E108D9">
        <w:t xml:space="preserve"> </w:t>
      </w:r>
      <w:r w:rsidRPr="00E108D9">
        <w:rPr>
          <w:rFonts w:ascii="Times New Roman" w:eastAsia="Times New Roman" w:hAnsi="Times New Roman" w:cs="Times New Roman"/>
          <w:sz w:val="24"/>
          <w:szCs w:val="24"/>
        </w:rPr>
        <w:t>https://doi.org/10.3390/foods10020249</w:t>
      </w:r>
    </w:p>
    <w:p w14:paraId="716C1703"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Novais et al. (2022). Natural food colorants and preservatives: A review, a demand, and a challenge. Journal of Agricultural and Food Chemistry, 70(9), 2789-2805.</w:t>
      </w:r>
      <w:r w:rsidRPr="003700A3">
        <w:t xml:space="preserve"> </w:t>
      </w:r>
      <w:r w:rsidRPr="003700A3">
        <w:rPr>
          <w:rFonts w:ascii="Times New Roman" w:eastAsia="Times New Roman" w:hAnsi="Times New Roman" w:cs="Times New Roman"/>
          <w:sz w:val="24"/>
          <w:szCs w:val="24"/>
        </w:rPr>
        <w:t>https://doi.org/10.1021/acs.jafc.1c07533</w:t>
      </w:r>
    </w:p>
    <w:p w14:paraId="5ABBC05B"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Teshome et al. (2022). Potentials of natural preservatives to enhance food safety and shelf life: A review. ScientificWorldJournal, 2022, 9901018.</w:t>
      </w:r>
      <w:r w:rsidRPr="003700A3">
        <w:t xml:space="preserve"> </w:t>
      </w:r>
      <w:r w:rsidRPr="003700A3">
        <w:rPr>
          <w:rFonts w:ascii="Times New Roman" w:eastAsia="Times New Roman" w:hAnsi="Times New Roman" w:cs="Times New Roman"/>
          <w:sz w:val="24"/>
          <w:szCs w:val="24"/>
        </w:rPr>
        <w:t>https://doi.org/10.1155/2022/9901018</w:t>
      </w:r>
    </w:p>
    <w:p w14:paraId="6FCF3D0B"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Riaz et al. (2023). Phytobioactive compounds as therapeutic agents for human diseases: A review. Food Science and Nutrition, 11(6), 2500-2529.</w:t>
      </w:r>
      <w:r w:rsidRPr="003700A3">
        <w:t xml:space="preserve"> </w:t>
      </w:r>
      <w:r w:rsidRPr="003700A3">
        <w:rPr>
          <w:rFonts w:ascii="Times New Roman" w:eastAsia="Times New Roman" w:hAnsi="Times New Roman" w:cs="Times New Roman"/>
          <w:sz w:val="24"/>
          <w:szCs w:val="24"/>
        </w:rPr>
        <w:t>https://doi.org/10.1002/fsn3.3308</w:t>
      </w:r>
    </w:p>
    <w:p w14:paraId="7C65D4F7"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Wu et al. (2018). Roselle anthocyanins: Antioxidant properties and stability to heat and pH. Molecules, 23(6), 1357.</w:t>
      </w:r>
      <w:r w:rsidRPr="003700A3">
        <w:t xml:space="preserve"> </w:t>
      </w:r>
      <w:r w:rsidRPr="003700A3">
        <w:rPr>
          <w:rFonts w:ascii="Times New Roman" w:eastAsia="Times New Roman" w:hAnsi="Times New Roman" w:cs="Times New Roman"/>
          <w:sz w:val="24"/>
          <w:szCs w:val="24"/>
        </w:rPr>
        <w:t>https://doi.org/10.3390/molecules23061357</w:t>
      </w:r>
    </w:p>
    <w:p w14:paraId="69A7FF3D"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Fullerton et al. (2011). Determination of antimicrobial activity of sorrel (Hibiscus sabdariffa) on Escherichia coli O157:H7 isolated from food, veterinary, and clinical samples. Journal of Medical Food, 14(9), 950-956.</w:t>
      </w:r>
      <w:r w:rsidRPr="003700A3">
        <w:t xml:space="preserve"> </w:t>
      </w:r>
      <w:r w:rsidRPr="003700A3">
        <w:rPr>
          <w:rFonts w:ascii="Times New Roman" w:eastAsia="Times New Roman" w:hAnsi="Times New Roman" w:cs="Times New Roman"/>
          <w:sz w:val="24"/>
          <w:szCs w:val="24"/>
        </w:rPr>
        <w:t>https://doi.org/10.1089/jmf.2010.0200</w:t>
      </w:r>
    </w:p>
    <w:p w14:paraId="6CF7BC92"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Díaz-Montes &amp; Castro-Muñoz (2021). Edible films and coatings as food-quality preservers: An overview. Foods, 10(2), 249.</w:t>
      </w:r>
      <w:r w:rsidRPr="003700A3">
        <w:t xml:space="preserve"> </w:t>
      </w:r>
      <w:r w:rsidRPr="003700A3">
        <w:rPr>
          <w:rFonts w:ascii="Times New Roman" w:eastAsia="Times New Roman" w:hAnsi="Times New Roman" w:cs="Times New Roman"/>
          <w:sz w:val="24"/>
          <w:szCs w:val="24"/>
        </w:rPr>
        <w:t>https://doi.org/10.3390/foods10020249</w:t>
      </w:r>
    </w:p>
    <w:p w14:paraId="770A1F14"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lastRenderedPageBreak/>
        <w:t>Teshome et al. (2022). Potentials of natural preservatives to enhance food safety and shelf life: A review. ScientificWorldJournal, 2022, 9901018.</w:t>
      </w:r>
      <w:r w:rsidRPr="003700A3">
        <w:t xml:space="preserve"> </w:t>
      </w:r>
      <w:r w:rsidRPr="003700A3">
        <w:rPr>
          <w:rFonts w:ascii="Times New Roman" w:eastAsia="Times New Roman" w:hAnsi="Times New Roman" w:cs="Times New Roman"/>
          <w:sz w:val="24"/>
          <w:szCs w:val="24"/>
        </w:rPr>
        <w:t>https://doi.org/10.1155/2022/9901018</w:t>
      </w:r>
    </w:p>
    <w:p w14:paraId="5A572DC9"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Riaz et al. (2023). Phytobioactive compounds as therapeutic agents for human diseases: A review. Food Science and Nutrition, 11(6), 2500-2529.</w:t>
      </w:r>
      <w:r w:rsidRPr="003700A3">
        <w:t xml:space="preserve"> </w:t>
      </w:r>
      <w:r w:rsidRPr="003700A3">
        <w:rPr>
          <w:rFonts w:ascii="Times New Roman" w:eastAsia="Times New Roman" w:hAnsi="Times New Roman" w:cs="Times New Roman"/>
          <w:sz w:val="24"/>
          <w:szCs w:val="24"/>
        </w:rPr>
        <w:t>https://doi.org/10.1002/fsn3.3308</w:t>
      </w:r>
    </w:p>
    <w:p w14:paraId="5D846B08"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Wu et al. (2018). Roselle anthocyanins: Antioxidant properties and stability to heat and pH. Molecules, 23(6), 1357.</w:t>
      </w:r>
      <w:r w:rsidRPr="003700A3">
        <w:t xml:space="preserve"> </w:t>
      </w:r>
      <w:r w:rsidRPr="003700A3">
        <w:rPr>
          <w:rFonts w:ascii="Times New Roman" w:eastAsia="Times New Roman" w:hAnsi="Times New Roman" w:cs="Times New Roman"/>
          <w:sz w:val="24"/>
          <w:szCs w:val="24"/>
        </w:rPr>
        <w:t>https://doi.org/10.3390/molecules23061357</w:t>
      </w:r>
    </w:p>
    <w:p w14:paraId="3C0B0B24"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Novais et al. (2022). Natural food colorants and preservatives: A review, a demand, and a challenge. Journal of Agricultural and Food Chemistry, 70(9), 2789-2805.</w:t>
      </w:r>
      <w:r w:rsidRPr="003700A3">
        <w:t xml:space="preserve"> </w:t>
      </w:r>
      <w:r w:rsidRPr="003700A3">
        <w:rPr>
          <w:rFonts w:ascii="Times New Roman" w:eastAsia="Times New Roman" w:hAnsi="Times New Roman" w:cs="Times New Roman"/>
          <w:sz w:val="24"/>
          <w:szCs w:val="24"/>
        </w:rPr>
        <w:t>https://doi.org/10.1021/acs.jafc.1c07533</w:t>
      </w:r>
    </w:p>
    <w:p w14:paraId="0EB739E0"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World Health Organization. (2018). Foodborne Disease Outbreaks: Guidelines for Investigation and Control.</w:t>
      </w:r>
      <w:r w:rsidRPr="003700A3">
        <w:t xml:space="preserve"> </w:t>
      </w:r>
      <w:r w:rsidRPr="003700A3">
        <w:rPr>
          <w:rFonts w:ascii="Times New Roman" w:eastAsia="Times New Roman" w:hAnsi="Times New Roman" w:cs="Times New Roman"/>
          <w:sz w:val="24"/>
          <w:szCs w:val="24"/>
        </w:rPr>
        <w:t>https://www.who.int/publications/i/item/9789241547222</w:t>
      </w:r>
    </w:p>
    <w:p w14:paraId="2633F907"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Food and Agriculture Organization of the United Nations. (2019). Sustainable Food Systems: Concept and Framework.</w:t>
      </w:r>
      <w:r w:rsidRPr="003700A3">
        <w:t xml:space="preserve"> </w:t>
      </w:r>
      <w:r w:rsidRPr="003700A3">
        <w:rPr>
          <w:rFonts w:ascii="Times New Roman" w:eastAsia="Times New Roman" w:hAnsi="Times New Roman" w:cs="Times New Roman"/>
          <w:sz w:val="24"/>
          <w:szCs w:val="24"/>
        </w:rPr>
        <w:t>http://www.fao.org/3/ca2079en/CA2079EN.pdf</w:t>
      </w:r>
    </w:p>
    <w:p w14:paraId="32E5534A"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United States Department of Agriculture. (2020). Food Safety and Sustainability.</w:t>
      </w:r>
    </w:p>
    <w:p w14:paraId="22B91E3E"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Rutherford ST, Bassler BL. Bacterial quorum sensing: its role in virulence and possibilities for its control. Cold Spring HarbPerspect Med. 2012 Nov 1;2(11): a012427. doi: </w:t>
      </w:r>
      <w:r w:rsidRPr="003700A3">
        <w:rPr>
          <w:rFonts w:ascii="Times New Roman" w:eastAsia="Times New Roman" w:hAnsi="Times New Roman" w:cs="Times New Roman"/>
          <w:sz w:val="24"/>
          <w:szCs w:val="24"/>
        </w:rPr>
        <w:t>https://doi.org/10.1101/cshperspect.a012427</w:t>
      </w:r>
    </w:p>
    <w:p w14:paraId="32C9FAA1"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Salman MK, Abuqwider J, Mauriello G. Anti-Quorum Sensing Activity of Probiotics: The Mechanism and Role in Food and Gut Health. Microorganisms. 2023 Mar 20;11(3):793. doi:</w:t>
      </w:r>
      <w:r w:rsidRPr="003700A3">
        <w:t xml:space="preserve"> </w:t>
      </w:r>
      <w:r w:rsidRPr="003700A3">
        <w:rPr>
          <w:rFonts w:ascii="Times New Roman" w:eastAsia="Times New Roman" w:hAnsi="Times New Roman" w:cs="Times New Roman"/>
          <w:sz w:val="24"/>
          <w:szCs w:val="24"/>
        </w:rPr>
        <w:t>https://doi.org/10.3390/microorganisms11030793</w:t>
      </w:r>
      <w:r w:rsidRPr="00E26904">
        <w:rPr>
          <w:rFonts w:ascii="Times New Roman" w:eastAsia="Times New Roman" w:hAnsi="Times New Roman" w:cs="Times New Roman"/>
          <w:sz w:val="24"/>
          <w:szCs w:val="24"/>
          <w:highlight w:val="white"/>
        </w:rPr>
        <w:t xml:space="preserve">. </w:t>
      </w:r>
    </w:p>
    <w:p w14:paraId="23D2D5C7" w14:textId="77777777" w:rsidR="000F28C4" w:rsidRPr="00E26904" w:rsidRDefault="000F28C4">
      <w:pPr>
        <w:pBdr>
          <w:top w:val="nil"/>
          <w:left w:val="nil"/>
          <w:bottom w:val="nil"/>
          <w:right w:val="nil"/>
          <w:between w:val="nil"/>
        </w:pBdr>
        <w:spacing w:line="360" w:lineRule="auto"/>
        <w:ind w:left="720"/>
        <w:jc w:val="both"/>
        <w:rPr>
          <w:rFonts w:ascii="Times New Roman" w:eastAsia="Times New Roman" w:hAnsi="Times New Roman" w:cs="Times New Roman"/>
          <w:sz w:val="24"/>
          <w:szCs w:val="24"/>
        </w:rPr>
      </w:pPr>
      <w:bookmarkStart w:id="1" w:name="_GoBack"/>
      <w:bookmarkEnd w:id="1"/>
    </w:p>
    <w:sectPr w:rsidR="000F28C4" w:rsidRPr="00E26904" w:rsidSect="003403F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58F03" w14:textId="77777777" w:rsidR="005C2DD1" w:rsidRDefault="005C2DD1" w:rsidP="00A4437C">
      <w:pPr>
        <w:spacing w:after="0" w:line="240" w:lineRule="auto"/>
      </w:pPr>
      <w:r>
        <w:separator/>
      </w:r>
    </w:p>
  </w:endnote>
  <w:endnote w:type="continuationSeparator" w:id="0">
    <w:p w14:paraId="02DDDB84" w14:textId="77777777" w:rsidR="005C2DD1" w:rsidRDefault="005C2DD1" w:rsidP="00A44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A6F40" w14:textId="77777777" w:rsidR="00A4437C" w:rsidRDefault="00A44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7C907" w14:textId="77777777" w:rsidR="00A4437C" w:rsidRDefault="00A443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E5B9D" w14:textId="77777777" w:rsidR="00A4437C" w:rsidRDefault="00A44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28096" w14:textId="77777777" w:rsidR="005C2DD1" w:rsidRDefault="005C2DD1" w:rsidP="00A4437C">
      <w:pPr>
        <w:spacing w:after="0" w:line="240" w:lineRule="auto"/>
      </w:pPr>
      <w:r>
        <w:separator/>
      </w:r>
    </w:p>
  </w:footnote>
  <w:footnote w:type="continuationSeparator" w:id="0">
    <w:p w14:paraId="042A6611" w14:textId="77777777" w:rsidR="005C2DD1" w:rsidRDefault="005C2DD1" w:rsidP="00A44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25916" w14:textId="70F84DC3" w:rsidR="00A4437C" w:rsidRDefault="005C2DD1">
    <w:pPr>
      <w:pStyle w:val="Header"/>
    </w:pPr>
    <w:r>
      <w:rPr>
        <w:noProof/>
      </w:rPr>
      <w:pict w14:anchorId="39118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80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C4A14" w14:textId="6B408B2A" w:rsidR="00A4437C" w:rsidRDefault="005C2DD1">
    <w:pPr>
      <w:pStyle w:val="Header"/>
    </w:pPr>
    <w:r>
      <w:rPr>
        <w:noProof/>
      </w:rPr>
      <w:pict w14:anchorId="433BE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80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27BC0" w14:textId="6170DC9E" w:rsidR="00A4437C" w:rsidRDefault="005C2DD1">
    <w:pPr>
      <w:pStyle w:val="Header"/>
    </w:pPr>
    <w:r>
      <w:rPr>
        <w:noProof/>
      </w:rPr>
      <w:pict w14:anchorId="29A60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80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46717"/>
    <w:multiLevelType w:val="multilevel"/>
    <w:tmpl w:val="647C5AE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8C4"/>
    <w:rsid w:val="00016361"/>
    <w:rsid w:val="00096617"/>
    <w:rsid w:val="000C51A1"/>
    <w:rsid w:val="000D00E5"/>
    <w:rsid w:val="000F28C4"/>
    <w:rsid w:val="00165E5B"/>
    <w:rsid w:val="00166132"/>
    <w:rsid w:val="00173DE6"/>
    <w:rsid w:val="00204114"/>
    <w:rsid w:val="00246B47"/>
    <w:rsid w:val="0025386C"/>
    <w:rsid w:val="00283150"/>
    <w:rsid w:val="0028620F"/>
    <w:rsid w:val="002B0C31"/>
    <w:rsid w:val="002D3613"/>
    <w:rsid w:val="002F39B1"/>
    <w:rsid w:val="00322002"/>
    <w:rsid w:val="003403F2"/>
    <w:rsid w:val="00370BAE"/>
    <w:rsid w:val="003D40A0"/>
    <w:rsid w:val="003E53A2"/>
    <w:rsid w:val="004A18A7"/>
    <w:rsid w:val="004D7027"/>
    <w:rsid w:val="005164E6"/>
    <w:rsid w:val="00524FF7"/>
    <w:rsid w:val="005458D0"/>
    <w:rsid w:val="005C2DD1"/>
    <w:rsid w:val="005E6506"/>
    <w:rsid w:val="005F0B61"/>
    <w:rsid w:val="00645AAA"/>
    <w:rsid w:val="0066076F"/>
    <w:rsid w:val="006620DD"/>
    <w:rsid w:val="006C2CBC"/>
    <w:rsid w:val="00781C7B"/>
    <w:rsid w:val="00783F87"/>
    <w:rsid w:val="007F3862"/>
    <w:rsid w:val="00837780"/>
    <w:rsid w:val="008609E5"/>
    <w:rsid w:val="008C2802"/>
    <w:rsid w:val="008D21B5"/>
    <w:rsid w:val="00915D97"/>
    <w:rsid w:val="00934FC6"/>
    <w:rsid w:val="009545C1"/>
    <w:rsid w:val="00965633"/>
    <w:rsid w:val="009826BA"/>
    <w:rsid w:val="00A07297"/>
    <w:rsid w:val="00A4437C"/>
    <w:rsid w:val="00A55CF5"/>
    <w:rsid w:val="00A5740F"/>
    <w:rsid w:val="00AA0B96"/>
    <w:rsid w:val="00AA7DEA"/>
    <w:rsid w:val="00AE7D59"/>
    <w:rsid w:val="00AF65EE"/>
    <w:rsid w:val="00B53EEB"/>
    <w:rsid w:val="00B810BC"/>
    <w:rsid w:val="00B87C9C"/>
    <w:rsid w:val="00BC5C51"/>
    <w:rsid w:val="00BD64BB"/>
    <w:rsid w:val="00C40988"/>
    <w:rsid w:val="00C63619"/>
    <w:rsid w:val="00D279BF"/>
    <w:rsid w:val="00D779A8"/>
    <w:rsid w:val="00E26904"/>
    <w:rsid w:val="00E30A04"/>
    <w:rsid w:val="00E67D35"/>
    <w:rsid w:val="00EB7861"/>
    <w:rsid w:val="00F50AEB"/>
    <w:rsid w:val="00FC0801"/>
    <w:rsid w:val="00FC7E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E08FA9"/>
  <w15:docId w15:val="{5AE8ADF2-03BA-4192-B52B-AB73A195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03F2"/>
  </w:style>
  <w:style w:type="paragraph" w:styleId="Heading1">
    <w:name w:val="heading 1"/>
    <w:basedOn w:val="Normal"/>
    <w:next w:val="Normal"/>
    <w:uiPriority w:val="9"/>
    <w:qFormat/>
    <w:rsid w:val="003403F2"/>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rsid w:val="003403F2"/>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rsid w:val="003403F2"/>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rsid w:val="003403F2"/>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rsid w:val="003403F2"/>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rsid w:val="003403F2"/>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403F2"/>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rsid w:val="003403F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E6506"/>
    <w:rPr>
      <w:color w:val="0000FF" w:themeColor="hyperlink"/>
      <w:u w:val="single"/>
    </w:rPr>
  </w:style>
  <w:style w:type="character" w:styleId="UnresolvedMention">
    <w:name w:val="Unresolved Mention"/>
    <w:basedOn w:val="DefaultParagraphFont"/>
    <w:uiPriority w:val="99"/>
    <w:semiHidden/>
    <w:unhideWhenUsed/>
    <w:rsid w:val="005E6506"/>
    <w:rPr>
      <w:color w:val="605E5C"/>
      <w:shd w:val="clear" w:color="auto" w:fill="E1DFDD"/>
    </w:rPr>
  </w:style>
  <w:style w:type="paragraph" w:styleId="Header">
    <w:name w:val="header"/>
    <w:basedOn w:val="Normal"/>
    <w:link w:val="HeaderChar"/>
    <w:uiPriority w:val="99"/>
    <w:unhideWhenUsed/>
    <w:rsid w:val="00A44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37C"/>
  </w:style>
  <w:style w:type="paragraph" w:styleId="Footer">
    <w:name w:val="footer"/>
    <w:basedOn w:val="Normal"/>
    <w:link w:val="FooterChar"/>
    <w:uiPriority w:val="99"/>
    <w:unhideWhenUsed/>
    <w:rsid w:val="00A44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21769/BioProtoc.486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20</Pages>
  <Words>6550</Words>
  <Characters>37339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SDI 1167</cp:lastModifiedBy>
  <cp:revision>12</cp:revision>
  <dcterms:created xsi:type="dcterms:W3CDTF">2025-11-06T13:25:00Z</dcterms:created>
  <dcterms:modified xsi:type="dcterms:W3CDTF">2025-11-28T04:54:00Z</dcterms:modified>
</cp:coreProperties>
</file>