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7173420" w14:textId="57969F61" w:rsidR="00D7522C" w:rsidRDefault="00F115D9" w:rsidP="000007A1">
      <w:pPr>
        <w:pStyle w:val="papertitle"/>
        <w:spacing w:before="100" w:beforeAutospacing="1" w:after="100" w:afterAutospacing="1"/>
        <w:rPr>
          <w:iCs/>
          <w:kern w:val="48"/>
        </w:rPr>
      </w:pPr>
      <w:bookmarkStart w:id="0" w:name="_Hlk210312648"/>
      <w:bookmarkEnd w:id="0"/>
      <w:r w:rsidRPr="00F115D9">
        <w:rPr>
          <w:iCs/>
          <w:kern w:val="48"/>
        </w:rPr>
        <w:t>AI-Driven Decision Support Systems: Designing MIS Frameworks that Use</w:t>
      </w:r>
      <w:r>
        <w:rPr>
          <w:iCs/>
          <w:kern w:val="48"/>
        </w:rPr>
        <w:t xml:space="preserve"> </w:t>
      </w:r>
      <w:r w:rsidRPr="00F115D9">
        <w:rPr>
          <w:iCs/>
          <w:kern w:val="48"/>
        </w:rPr>
        <w:t>DL for Strategic Decision-Making in Business and Operations</w:t>
      </w:r>
    </w:p>
    <w:p w14:paraId="30378472" w14:textId="77777777" w:rsidR="004B10F3" w:rsidRPr="006B7F11" w:rsidRDefault="004B10F3" w:rsidP="00CA4392">
      <w:pPr>
        <w:pStyle w:val="Author"/>
        <w:spacing w:before="100" w:beforeAutospacing="1" w:after="100" w:afterAutospacing="1" w:line="120" w:lineRule="auto"/>
        <w:rPr>
          <w:sz w:val="16"/>
          <w:szCs w:val="16"/>
        </w:rPr>
        <w:sectPr w:rsidR="004B10F3" w:rsidRPr="006B7F11" w:rsidSect="00B3184D">
          <w:headerReference w:type="even" r:id="rId8"/>
          <w:headerReference w:type="default" r:id="rId9"/>
          <w:footerReference w:type="even" r:id="rId10"/>
          <w:footerReference w:type="default" r:id="rId11"/>
          <w:headerReference w:type="first" r:id="rId12"/>
          <w:footerReference w:type="first" r:id="rId13"/>
          <w:pgSz w:w="12240" w:h="15840" w:code="1"/>
          <w:pgMar w:top="1080" w:right="893" w:bottom="1440" w:left="893" w:header="720" w:footer="720" w:gutter="0"/>
          <w:cols w:space="720"/>
          <w:titlePg/>
          <w:docGrid w:linePitch="360"/>
        </w:sectPr>
      </w:pPr>
      <w:bookmarkStart w:id="1" w:name="_GoBack"/>
      <w:bookmarkEnd w:id="1"/>
    </w:p>
    <w:p w14:paraId="7CD81970" w14:textId="77777777" w:rsidR="009F1D79" w:rsidRPr="006B7F11" w:rsidRDefault="009F1D79" w:rsidP="00F67B63">
      <w:pPr>
        <w:jc w:val="both"/>
        <w:sectPr w:rsidR="009F1D79" w:rsidRPr="006B7F11" w:rsidSect="00B3184D">
          <w:type w:val="continuous"/>
          <w:pgSz w:w="12240" w:h="15840" w:code="1"/>
          <w:pgMar w:top="1080" w:right="893" w:bottom="1440" w:left="893" w:header="720" w:footer="720" w:gutter="0"/>
          <w:cols w:num="3" w:space="720"/>
          <w:docGrid w:linePitch="360"/>
        </w:sectPr>
      </w:pPr>
    </w:p>
    <w:p w14:paraId="64D8FBBA" w14:textId="77777777" w:rsidR="009303D9" w:rsidRDefault="00BD670B">
      <w:r w:rsidRPr="000007A1">
        <w:br w:type="column"/>
      </w:r>
    </w:p>
    <w:p w14:paraId="4229C8F7" w14:textId="77777777" w:rsidR="009D28EB" w:rsidRDefault="009D28EB"/>
    <w:p w14:paraId="092034B3" w14:textId="77777777" w:rsidR="009D28EB" w:rsidRDefault="009D28EB" w:rsidP="00F115D9">
      <w:pPr>
        <w:jc w:val="both"/>
      </w:pPr>
    </w:p>
    <w:p w14:paraId="12C7ABA4" w14:textId="77777777" w:rsidR="009D28EB" w:rsidRDefault="009D28EB"/>
    <w:p w14:paraId="0ACF2C26" w14:textId="77777777" w:rsidR="009D28EB" w:rsidRDefault="009D28EB" w:rsidP="009D28EB">
      <w:pPr>
        <w:jc w:val="both"/>
      </w:pPr>
    </w:p>
    <w:p w14:paraId="0954DA86" w14:textId="77777777" w:rsidR="009D28EB" w:rsidRPr="000007A1" w:rsidRDefault="009D28EB" w:rsidP="009D28EB">
      <w:pPr>
        <w:jc w:val="both"/>
        <w:sectPr w:rsidR="009D28EB" w:rsidRPr="000007A1" w:rsidSect="00B3184D">
          <w:type w:val="continuous"/>
          <w:pgSz w:w="12240" w:h="15840" w:code="1"/>
          <w:pgMar w:top="1080" w:right="893" w:bottom="1440" w:left="893" w:header="720" w:footer="720" w:gutter="0"/>
          <w:cols w:num="3" w:space="720"/>
          <w:docGrid w:linePitch="360"/>
        </w:sectPr>
      </w:pPr>
    </w:p>
    <w:p w14:paraId="7476365B" w14:textId="055CF8FC" w:rsidR="009D28EB" w:rsidRDefault="009303D9" w:rsidP="00BF3E8F">
      <w:pPr>
        <w:pStyle w:val="Abstract"/>
      </w:pPr>
      <w:r w:rsidRPr="000007A1">
        <w:rPr>
          <w:i/>
          <w:iCs/>
        </w:rPr>
        <w:t>Abstract</w:t>
      </w:r>
      <w:r w:rsidRPr="000007A1">
        <w:t>—</w:t>
      </w:r>
      <w:r w:rsidR="000007A1" w:rsidRPr="000007A1">
        <w:t xml:space="preserve"> </w:t>
      </w:r>
      <w:r w:rsidR="00BF3E8F" w:rsidRPr="00BF3E8F">
        <w:t>The swift development of decision support systems (DSS) and management information systems (MIS) has completely redefined the data management and interpretation of information in an organization in the context of strategic and operational decision making. Historically based on structures reporting and descriptive analytics, traditional MIS frameworks are augmented with artificial intelligence (AI) and especially machine learning (ML) and deep learning (DL) algorithms. This integration helps to shift between the retrospective and static analysis to the prescriptive and predictive analysis. MIS frameworks based on AI aid the prediction of demand, anomalies detection, risk analysis, and optimization in various sectors such as retailing, finances, manufacturing, and logistics. The current report suggests a stratified conceptual framework of the AI-enhanced MIS, which consists of data, model, decision, execution and oversight elements. The system has a layer that systematically manages data governance, algorithm development, business integration and ethical considerations. Moreover, the research mentions the challenges related to the quality of data, the integration of legacy systems, the interpretability of the model, and the resistance of the organization to its use. In the future, new technologies, such as federated learning, edge computing, and quantum-enhanced optimization, will make additional changes in the structure of decision-making. The report ends by giving recommendations to organizations that want to integrate AI in MIS systems by emphasizing the need to ensure explainability, trust, and continuous learning to achieve sustainable competitive advantage.</w:t>
      </w:r>
    </w:p>
    <w:p w14:paraId="1F22BDA7" w14:textId="472F2A51" w:rsidR="006508E7" w:rsidRPr="000007A1" w:rsidRDefault="004D72B5" w:rsidP="00CF21C4">
      <w:pPr>
        <w:pStyle w:val="Keywords"/>
      </w:pPr>
      <w:r w:rsidRPr="000007A1">
        <w:t>Keywords—</w:t>
      </w:r>
      <w:r w:rsidR="00CF21C4" w:rsidRPr="00CF21C4">
        <w:t>Artificial Intelligence (AI)</w:t>
      </w:r>
      <w:r w:rsidR="00CF21C4">
        <w:t xml:space="preserve">, </w:t>
      </w:r>
      <w:r w:rsidR="00CF21C4" w:rsidRPr="00CF21C4">
        <w:t>Machine Learning (ML)</w:t>
      </w:r>
      <w:r w:rsidR="00CF21C4">
        <w:t xml:space="preserve">, </w:t>
      </w:r>
      <w:r w:rsidR="00CF21C4" w:rsidRPr="00CF21C4">
        <w:t>Management Information Systems (MIS)</w:t>
      </w:r>
      <w:r w:rsidR="00CF21C4">
        <w:t xml:space="preserve">, </w:t>
      </w:r>
      <w:r w:rsidR="00CF21C4" w:rsidRPr="00CF21C4">
        <w:t>Decision Support Systems (DSS)</w:t>
      </w:r>
      <w:r w:rsidR="00CF21C4">
        <w:t xml:space="preserve"> and </w:t>
      </w:r>
      <w:r w:rsidR="00CF21C4" w:rsidRPr="00CF21C4">
        <w:t>Business Intelligence</w:t>
      </w:r>
      <w:r w:rsidR="00CF21C4">
        <w:t>.</w:t>
      </w:r>
    </w:p>
    <w:p w14:paraId="2D3E6BB6" w14:textId="774B8D04" w:rsidR="009303D9" w:rsidRPr="000007A1" w:rsidRDefault="009303D9" w:rsidP="006B6B66">
      <w:pPr>
        <w:pStyle w:val="Heading1"/>
      </w:pPr>
      <w:r w:rsidRPr="000007A1">
        <w:t>Introduction</w:t>
      </w:r>
    </w:p>
    <w:p w14:paraId="33441F8B" w14:textId="4C260A7F" w:rsidR="007D2AC2" w:rsidRPr="007D2AC2" w:rsidRDefault="00921E5F" w:rsidP="007D2AC2">
      <w:pPr>
        <w:pStyle w:val="BodyText"/>
        <w:rPr>
          <w:lang w:val="en-US"/>
        </w:rPr>
      </w:pPr>
      <w:r w:rsidRPr="00921E5F">
        <w:rPr>
          <w:lang w:val="en-US"/>
        </w:rPr>
        <w:t>The development of the decision support system (DSS) and management information system (MIS) has been significantly impacted by the introduction of artificial intelligence (AI), machine learning (ML), and deep learning (DL)</w:t>
      </w:r>
      <w:r w:rsidR="00E84598">
        <w:rPr>
          <w:lang w:val="en-US"/>
        </w:rPr>
        <w:t xml:space="preserve"> </w:t>
      </w:r>
      <w:r w:rsidR="00E84598" w:rsidRPr="00E84598">
        <w:rPr>
          <w:lang w:val="en-US"/>
        </w:rPr>
        <w:t xml:space="preserve">(Mian </w:t>
      </w:r>
      <w:r w:rsidR="00E84598" w:rsidRPr="00E84598">
        <w:rPr>
          <w:i/>
          <w:iCs/>
          <w:lang w:val="en-US"/>
        </w:rPr>
        <w:t>et al</w:t>
      </w:r>
      <w:r w:rsidR="00E84598" w:rsidRPr="00E84598">
        <w:rPr>
          <w:lang w:val="en-US"/>
        </w:rPr>
        <w:t>., 2024</w:t>
      </w:r>
      <w:r w:rsidR="00E84598">
        <w:rPr>
          <w:lang w:val="en-US"/>
        </w:rPr>
        <w:t xml:space="preserve">; </w:t>
      </w:r>
      <w:r w:rsidR="00E84598" w:rsidRPr="00E84598">
        <w:rPr>
          <w:lang w:val="en-US"/>
        </w:rPr>
        <w:t>Jakhar &amp; Kaur, 2020</w:t>
      </w:r>
      <w:r w:rsidR="00E84598">
        <w:rPr>
          <w:lang w:val="en-US"/>
        </w:rPr>
        <w:t xml:space="preserve">; </w:t>
      </w:r>
      <w:proofErr w:type="spellStart"/>
      <w:r w:rsidR="00E84598" w:rsidRPr="00E84598">
        <w:rPr>
          <w:lang w:val="en-US"/>
        </w:rPr>
        <w:t>Fallah</w:t>
      </w:r>
      <w:proofErr w:type="spellEnd"/>
      <w:r w:rsidR="00E84598" w:rsidRPr="00E84598">
        <w:rPr>
          <w:lang w:val="en-US"/>
        </w:rPr>
        <w:t xml:space="preserve"> </w:t>
      </w:r>
      <w:proofErr w:type="spellStart"/>
      <w:r w:rsidR="00E84598" w:rsidRPr="00E84598">
        <w:rPr>
          <w:lang w:val="en-US"/>
        </w:rPr>
        <w:t>Madvari</w:t>
      </w:r>
      <w:proofErr w:type="spellEnd"/>
      <w:r w:rsidR="00E84598" w:rsidRPr="00E84598">
        <w:rPr>
          <w:lang w:val="en-US"/>
        </w:rPr>
        <w:t>, 2022)</w:t>
      </w:r>
      <w:r w:rsidRPr="00921E5F">
        <w:rPr>
          <w:lang w:val="en-US"/>
        </w:rPr>
        <w:t xml:space="preserve">. These technological advances have re-invented how organizations capitalize on data to make strategic decisions and have moved beyond the rule-based structures to smart, data-driven structures that can provide predictive and prescriptive information. Modern business involves business activities in a complex ecosystem where the amount of data generated is excessive, changes in the systems occurring rapidly, and the competition is heightened. The artificial intelligence-enhanced MIS structures provide organizations with the ability to not only respond to </w:t>
      </w:r>
      <w:r w:rsidRPr="00921E5F">
        <w:rPr>
          <w:lang w:val="en-US"/>
        </w:rPr>
        <w:t>current business circumstances but also take the initiative to optimize operations and strategy using sophisticated data analytics and intelligent decision-making systems. This report discusses how AI, in this case, ML and DL, can be integrated into MIS architecture to improve the decision-making in business operations. Creating systems with built-in AI potential, companies can automatize their decision-making, predict trends, enhance business effectiveness, and provide customized customer experiences. The intention of the study is to design an effective MIS system, which uses the two techniques: ML and DL, to make strategic decisions whilst upholding ethical practice, regulation, and explainability of the model.</w:t>
      </w:r>
    </w:p>
    <w:p w14:paraId="0B311A6C" w14:textId="5F6B1B5F" w:rsidR="00921E5F" w:rsidRDefault="00921E5F" w:rsidP="00FB663A">
      <w:pPr>
        <w:pStyle w:val="BodyText"/>
        <w:rPr>
          <w:lang w:val="en-US"/>
        </w:rPr>
      </w:pPr>
      <w:r>
        <w:rPr>
          <w:lang w:val="en-US"/>
        </w:rPr>
        <w:t>The model system</w:t>
      </w:r>
      <w:r w:rsidRPr="00921E5F">
        <w:rPr>
          <w:lang w:val="en-US"/>
        </w:rPr>
        <w:t xml:space="preserve"> of AI in MIS has drawn considerable academic interest since it has the potential to revolutionize the way business is done. The traditional MIS systems were more concerned with the collection, storage and retrieval of structured data. Nevertheless, as the size of big data and decision complexity is escalating, organizations have resorted to highly sophisticated methods for optimizing decisions, including the application of AI. The application of machine learning techniques such as decision trees, random forests, support vector machine, and neural networks has become commonplace to analyze big data sets and provide actionable information. Recent studies prove that AI systems can complement MIS systems in a variety of aspects. As an example, AI enhances the accuracy of predictions, finds abnormalities in business operations, streamlines resources distribution, and forecasts the market trends. Deep learning algorithms, including convolutional neural networks (CNNs) or recurrent neural networks (RNNs), are promising at handling unstructured data, including images and text, to provide insights that are based on numerous sources, including social media, customer reviews, and sales logs</w:t>
      </w:r>
      <w:r w:rsidR="00772E80">
        <w:rPr>
          <w:lang w:val="en-US"/>
        </w:rPr>
        <w:t xml:space="preserve"> </w:t>
      </w:r>
      <w:r w:rsidR="00772E80" w:rsidRPr="00772E80">
        <w:rPr>
          <w:lang w:val="en-US"/>
        </w:rPr>
        <w:t xml:space="preserve">(Abdel-Jaber </w:t>
      </w:r>
      <w:r w:rsidR="00772E80" w:rsidRPr="00772E80">
        <w:rPr>
          <w:i/>
          <w:iCs/>
          <w:lang w:val="en-US"/>
        </w:rPr>
        <w:t>et al</w:t>
      </w:r>
      <w:r w:rsidR="00772E80" w:rsidRPr="00772E80">
        <w:rPr>
          <w:lang w:val="en-US"/>
        </w:rPr>
        <w:t>., 2022</w:t>
      </w:r>
      <w:r w:rsidR="00772E80">
        <w:rPr>
          <w:lang w:val="en-US"/>
        </w:rPr>
        <w:t xml:space="preserve">; </w:t>
      </w:r>
      <w:proofErr w:type="spellStart"/>
      <w:r w:rsidR="00772E80" w:rsidRPr="00772E80">
        <w:rPr>
          <w:lang w:val="en-US"/>
        </w:rPr>
        <w:t>Bachute</w:t>
      </w:r>
      <w:proofErr w:type="spellEnd"/>
      <w:r w:rsidR="00772E80" w:rsidRPr="00772E80">
        <w:rPr>
          <w:lang w:val="en-US"/>
        </w:rPr>
        <w:t xml:space="preserve"> &amp; </w:t>
      </w:r>
      <w:proofErr w:type="spellStart"/>
      <w:r w:rsidR="00772E80" w:rsidRPr="00772E80">
        <w:rPr>
          <w:lang w:val="en-US"/>
        </w:rPr>
        <w:t>Subhedar</w:t>
      </w:r>
      <w:proofErr w:type="spellEnd"/>
      <w:r w:rsidR="00772E80" w:rsidRPr="00772E80">
        <w:rPr>
          <w:lang w:val="en-US"/>
        </w:rPr>
        <w:t>, 2021</w:t>
      </w:r>
      <w:r w:rsidR="00772E80">
        <w:rPr>
          <w:lang w:val="en-US"/>
        </w:rPr>
        <w:t xml:space="preserve">; </w:t>
      </w:r>
      <w:r w:rsidR="00772E80" w:rsidRPr="00772E80">
        <w:rPr>
          <w:lang w:val="en-US"/>
        </w:rPr>
        <w:t xml:space="preserve">Tanveer </w:t>
      </w:r>
      <w:r w:rsidR="00772E80" w:rsidRPr="00772E80">
        <w:rPr>
          <w:i/>
          <w:iCs/>
          <w:lang w:val="en-US"/>
        </w:rPr>
        <w:t>et al</w:t>
      </w:r>
      <w:r w:rsidR="00772E80" w:rsidRPr="00772E80">
        <w:rPr>
          <w:lang w:val="en-US"/>
        </w:rPr>
        <w:t>., 2023)</w:t>
      </w:r>
      <w:r w:rsidRPr="00921E5F">
        <w:rPr>
          <w:lang w:val="en-US"/>
        </w:rPr>
        <w:t>. In addition, the implementation of AI within the MIS enables routine tasks to be automated, which enables the human resources to participate in more valuable strategic activities. However, there are still a number of challenges in the AI-MIS integration</w:t>
      </w:r>
      <w:r w:rsidR="00E84598">
        <w:rPr>
          <w:lang w:val="en-US"/>
        </w:rPr>
        <w:t xml:space="preserve"> (</w:t>
      </w:r>
      <w:r w:rsidR="00E84598" w:rsidRPr="00E84598">
        <w:rPr>
          <w:lang w:val="en-US"/>
        </w:rPr>
        <w:t xml:space="preserve">Hossain </w:t>
      </w:r>
      <w:r w:rsidR="00E84598" w:rsidRPr="00E84598">
        <w:rPr>
          <w:i/>
          <w:iCs/>
          <w:lang w:val="en-US"/>
        </w:rPr>
        <w:t>et al</w:t>
      </w:r>
      <w:r w:rsidR="00E84598" w:rsidRPr="00E84598">
        <w:rPr>
          <w:lang w:val="en-US"/>
        </w:rPr>
        <w:t>., 2023</w:t>
      </w:r>
      <w:r w:rsidR="00E84598">
        <w:rPr>
          <w:lang w:val="en-US"/>
        </w:rPr>
        <w:t xml:space="preserve">; </w:t>
      </w:r>
      <w:r w:rsidR="00E84598" w:rsidRPr="00E84598">
        <w:rPr>
          <w:lang w:val="en-US"/>
        </w:rPr>
        <w:t xml:space="preserve">Ahsan </w:t>
      </w:r>
      <w:r w:rsidR="00E84598" w:rsidRPr="00E84598">
        <w:rPr>
          <w:i/>
          <w:iCs/>
          <w:lang w:val="en-US"/>
        </w:rPr>
        <w:t>et al</w:t>
      </w:r>
      <w:r w:rsidR="00E84598" w:rsidRPr="00E84598">
        <w:rPr>
          <w:lang w:val="en-US"/>
        </w:rPr>
        <w:t>., 2025</w:t>
      </w:r>
      <w:r w:rsidR="00E84598">
        <w:rPr>
          <w:lang w:val="en-US"/>
        </w:rPr>
        <w:t xml:space="preserve">; </w:t>
      </w:r>
      <w:r w:rsidR="00E84598" w:rsidRPr="00E84598">
        <w:rPr>
          <w:lang w:val="en-US"/>
        </w:rPr>
        <w:t>Shawn &amp; Hossain, 2024</w:t>
      </w:r>
      <w:r w:rsidR="00E84598">
        <w:rPr>
          <w:lang w:val="en-US"/>
        </w:rPr>
        <w:t>)</w:t>
      </w:r>
      <w:r w:rsidRPr="00921E5F">
        <w:rPr>
          <w:lang w:val="en-US"/>
        </w:rPr>
        <w:t xml:space="preserve">. One of the most critical concerns is that AI models can be interpreted and explained. Although AI algorithms in most cases have good predictive accuracy, the fact that most deep learning models are black-box poses a question of trust and accountability. This has led to an increased contribution to research on explainable AI (XAI), which aims to create an accurate and transparent model. The other issue is to </w:t>
      </w:r>
      <w:r w:rsidRPr="00921E5F">
        <w:rPr>
          <w:lang w:val="en-US"/>
        </w:rPr>
        <w:lastRenderedPageBreak/>
        <w:t>achieve effective data governance and management. The process of training AI models requires large volumes of data that need to be cleansed, validated and formatted an activity that is resource-consuming</w:t>
      </w:r>
      <w:r w:rsidR="00772E80">
        <w:rPr>
          <w:lang w:val="en-US"/>
        </w:rPr>
        <w:t xml:space="preserve"> </w:t>
      </w:r>
      <w:r w:rsidR="00772E80" w:rsidRPr="00772E80">
        <w:rPr>
          <w:lang w:val="en-US"/>
        </w:rPr>
        <w:t>(Roumeliotis &amp; Tselikas, 2023)</w:t>
      </w:r>
      <w:r w:rsidRPr="00921E5F">
        <w:rPr>
          <w:lang w:val="en-US"/>
        </w:rPr>
        <w:t>.</w:t>
      </w:r>
    </w:p>
    <w:p w14:paraId="1A4B1B2C" w14:textId="6354E2BB" w:rsidR="00B651CC" w:rsidRPr="00B651CC" w:rsidRDefault="00F811B1" w:rsidP="006526C7">
      <w:pPr>
        <w:pStyle w:val="Heading1"/>
      </w:pPr>
      <w:bookmarkStart w:id="2" w:name="_Hlk111193733"/>
      <w:r w:rsidRPr="00F811B1">
        <w:t>System Design and Architecture</w:t>
      </w:r>
    </w:p>
    <w:p w14:paraId="3A38F0D0" w14:textId="77777777" w:rsidR="00F811B1" w:rsidRDefault="00F811B1" w:rsidP="007D2AC2">
      <w:pPr>
        <w:pStyle w:val="BodyText"/>
        <w:rPr>
          <w:lang w:val="en-US"/>
        </w:rPr>
      </w:pPr>
      <w:r w:rsidRPr="00F811B1">
        <w:rPr>
          <w:lang w:val="en-US"/>
        </w:rPr>
        <w:t xml:space="preserve">To incorporate AI into the context of an MIS, we suggest an architecturally layered architecture that allows working with massive data volume and offers the ability to make decisions without failures. These layers include: data, model, decision, execution and oversight. </w:t>
      </w:r>
    </w:p>
    <w:p w14:paraId="49BC4EA6" w14:textId="4AF31DB6" w:rsidR="00F811B1" w:rsidRDefault="00F811B1" w:rsidP="00F811B1">
      <w:pPr>
        <w:pStyle w:val="Heading2"/>
      </w:pPr>
      <w:r w:rsidRPr="00F811B1">
        <w:t xml:space="preserve">Data Layer: </w:t>
      </w:r>
    </w:p>
    <w:p w14:paraId="160EB220" w14:textId="77777777" w:rsidR="00F811B1" w:rsidRDefault="00F811B1" w:rsidP="00F811B1">
      <w:pPr>
        <w:pStyle w:val="BodyText"/>
        <w:rPr>
          <w:lang w:val="en-US"/>
        </w:rPr>
      </w:pPr>
      <w:r w:rsidRPr="00F811B1">
        <w:rPr>
          <w:lang w:val="en-US"/>
        </w:rPr>
        <w:t xml:space="preserve">The data layer is the core of any AI-enabled MIS, which collects and stores data of various origins, such as customer interactions, transactions, and information about external data feeds. Preprocessing activities include data cleaning, normalization, and feature engineering, amongst others, in this layer. The quality of data is of the utmost importance, and the quality of data input significantly determines the level of performance of the models of ML and DL. This step can be introduced with data validation and anomaly detection procedures to ensure that the data that gets into the system is correct and valid. </w:t>
      </w:r>
    </w:p>
    <w:p w14:paraId="0311326C" w14:textId="0F092C5C" w:rsidR="00F811B1" w:rsidRDefault="00F811B1" w:rsidP="00F811B1">
      <w:pPr>
        <w:pStyle w:val="Heading2"/>
      </w:pPr>
      <w:r w:rsidRPr="00F811B1">
        <w:t xml:space="preserve">Model Layer: </w:t>
      </w:r>
    </w:p>
    <w:p w14:paraId="1E8A1BB9" w14:textId="002CE455" w:rsidR="00F811B1" w:rsidRDefault="00F811B1" w:rsidP="00F811B1">
      <w:pPr>
        <w:pStyle w:val="BodyText"/>
        <w:rPr>
          <w:lang w:val="en-US"/>
        </w:rPr>
      </w:pPr>
      <w:r w:rsidRPr="00F811B1">
        <w:rPr>
          <w:lang w:val="en-US"/>
        </w:rPr>
        <w:t xml:space="preserve">The model layer is the place where the machine learning and the deep learning models are created and implemented. Data are trained on historical data, and the models are assessed based on predictive accuracy. Depending on the organizational need, various models can be chosen to suit specific tasks; classification models can be used to choose customers, and regression models can be used to forecast sales. Mechanisms of model versioning, model governance and auditing are also encompassed in the model layer to prevent models being out of date and biased. </w:t>
      </w:r>
      <w:r w:rsidR="00AA6EDF" w:rsidRPr="00AA6EDF">
        <w:rPr>
          <w:lang w:val="en-US"/>
        </w:rPr>
        <w:t>the precision of demand forecasting models, that is, models using machine learning tools such as random forests and ARIMA, over a decade. The horizontal axis marks the timeframe of 2015-2025 and the vertical axis is used to measure the forecasting accuracy based on factors like mean absolute error (MAE), mean absolute percentage error (MAPE), and root mean square error (RMSE)</w:t>
      </w:r>
      <w:r w:rsidR="00AA6EDF">
        <w:rPr>
          <w:lang w:val="en-US"/>
        </w:rPr>
        <w:t xml:space="preserve"> as depicted in Fig. 1</w:t>
      </w:r>
      <w:r w:rsidR="00AA6EDF" w:rsidRPr="00AA6EDF">
        <w:rPr>
          <w:lang w:val="en-US"/>
        </w:rPr>
        <w:t>.</w:t>
      </w:r>
    </w:p>
    <w:p w14:paraId="31E8809F" w14:textId="176546F7" w:rsidR="008578A4" w:rsidRDefault="00AA6EDF" w:rsidP="006369C5">
      <w:pPr>
        <w:pStyle w:val="BodyText"/>
        <w:spacing w:after="0"/>
        <w:ind w:firstLine="0"/>
        <w:jc w:val="center"/>
        <w:rPr>
          <w:lang w:val="en-US"/>
        </w:rPr>
      </w:pPr>
      <w:r>
        <w:rPr>
          <w:noProof/>
          <w:lang w:val="en-US"/>
        </w:rPr>
        <w:drawing>
          <wp:inline distT="0" distB="0" distL="0" distR="0" wp14:anchorId="23603A6A" wp14:editId="290293BB">
            <wp:extent cx="3202940" cy="2438400"/>
            <wp:effectExtent l="0" t="0" r="0" b="0"/>
            <wp:docPr id="843724703"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43724703" name="Picture 843724703"/>
                    <pic:cNvPicPr/>
                  </pic:nvPicPr>
                  <pic:blipFill>
                    <a:blip r:embed="rId14">
                      <a:extLst>
                        <a:ext uri="{28A0092B-C50C-407E-A947-70E740481C1C}">
                          <a14:useLocalDpi xmlns:a14="http://schemas.microsoft.com/office/drawing/2010/main" val="0"/>
                        </a:ext>
                      </a:extLst>
                    </a:blip>
                    <a:stretch>
                      <a:fillRect/>
                    </a:stretch>
                  </pic:blipFill>
                  <pic:spPr>
                    <a:xfrm>
                      <a:off x="0" y="0"/>
                      <a:ext cx="3229202" cy="2458393"/>
                    </a:xfrm>
                    <a:prstGeom prst="rect">
                      <a:avLst/>
                    </a:prstGeom>
                  </pic:spPr>
                </pic:pic>
              </a:graphicData>
            </a:graphic>
          </wp:inline>
        </w:drawing>
      </w:r>
    </w:p>
    <w:p w14:paraId="3BBBE673" w14:textId="254C3EC2" w:rsidR="008578A4" w:rsidRPr="00FC26FF" w:rsidRDefault="00AA6EDF" w:rsidP="006369C5">
      <w:pPr>
        <w:pStyle w:val="figurecaption"/>
        <w:spacing w:after="0"/>
        <w:rPr>
          <w:spacing w:val="-1"/>
        </w:rPr>
      </w:pPr>
      <w:r>
        <w:t>D</w:t>
      </w:r>
      <w:r w:rsidRPr="00AA6EDF">
        <w:t>emand Forecasting Accuracy (2015–2025)</w:t>
      </w:r>
      <w:r>
        <w:t>.</w:t>
      </w:r>
    </w:p>
    <w:p w14:paraId="0F75CC27" w14:textId="0B8236D3" w:rsidR="00F811B1" w:rsidRDefault="00F811B1" w:rsidP="00F811B1">
      <w:pPr>
        <w:pStyle w:val="Heading2"/>
      </w:pPr>
      <w:r w:rsidRPr="00F811B1">
        <w:t xml:space="preserve">Decision Layer: </w:t>
      </w:r>
    </w:p>
    <w:p w14:paraId="5B701232" w14:textId="335643DA" w:rsidR="00F811B1" w:rsidRDefault="00F811B1" w:rsidP="00F811B1">
      <w:pPr>
        <w:pStyle w:val="BodyText"/>
        <w:rPr>
          <w:lang w:val="en-US"/>
        </w:rPr>
      </w:pPr>
      <w:r w:rsidRPr="00F811B1">
        <w:rPr>
          <w:lang w:val="en-US"/>
        </w:rPr>
        <w:t xml:space="preserve">The decision layer makes use of the results of the model layer to make decisions in business. This layer consists of optimization algorithms, scenario simulation and decision trees that transform model predictions into actionable insights. As an example, a sales forecasting model may produce forecasted demand values, which the decision layer can use in optimizing inventory. It is also the decision layer that verifies that decisions made meet strategic goals and do not put the strategy at risk as far as regulatory standards are concerned. </w:t>
      </w:r>
    </w:p>
    <w:p w14:paraId="700AAC87" w14:textId="3A3020B1" w:rsidR="00F811B1" w:rsidRDefault="00F811B1" w:rsidP="00F811B1">
      <w:pPr>
        <w:pStyle w:val="Heading2"/>
      </w:pPr>
      <w:r w:rsidRPr="00F811B1">
        <w:t xml:space="preserve">Execution Layer: </w:t>
      </w:r>
    </w:p>
    <w:p w14:paraId="3EADFBFB" w14:textId="77777777" w:rsidR="00F811B1" w:rsidRDefault="00F811B1" w:rsidP="00F811B1">
      <w:pPr>
        <w:pStyle w:val="BodyText"/>
        <w:rPr>
          <w:lang w:val="en-US"/>
        </w:rPr>
      </w:pPr>
      <w:r w:rsidRPr="00F811B1">
        <w:rPr>
          <w:lang w:val="en-US"/>
        </w:rPr>
        <w:t xml:space="preserve">The execution layer represents the decisions made in decision layer into practice. This can be by causing automated responses on enterprise systems- resource allocation, product recommendation, or customer service intervention. An automatic inventory replenishment system, like an automated replenishment of the inventory on the basis of a forecasted demand in the decision layer. The implementation layer is used to make sure that the decisions are implemented promptly and correctly. </w:t>
      </w:r>
    </w:p>
    <w:p w14:paraId="657502B0" w14:textId="5769C86C" w:rsidR="00F811B1" w:rsidRDefault="00F811B1" w:rsidP="00F811B1">
      <w:pPr>
        <w:pStyle w:val="Heading2"/>
      </w:pPr>
      <w:r w:rsidRPr="00F811B1">
        <w:t xml:space="preserve">Oversight Layer: </w:t>
      </w:r>
    </w:p>
    <w:p w14:paraId="7BE09B08" w14:textId="329AFF26" w:rsidR="002E6A4C" w:rsidRDefault="00F811B1" w:rsidP="00F811B1">
      <w:pPr>
        <w:pStyle w:val="BodyText"/>
        <w:rPr>
          <w:lang w:val="en-US"/>
        </w:rPr>
      </w:pPr>
      <w:r w:rsidRPr="00F811B1">
        <w:rPr>
          <w:lang w:val="en-US"/>
        </w:rPr>
        <w:t>The oversight layer ensures that the AI system is used in a transparent and ethical manner. It includes model performance monitoring mechanisms, model drift (i.e. a decrease in model accuracy over time) monitoring mechanisms, and decision fairness evaluation mechanisms. Human-in-the-loop interventions are also easily enabled by the oversight layer, which enables overriding AI recommendations that are unsatisfactory or biased.</w:t>
      </w:r>
      <w:bookmarkStart w:id="3" w:name="_Hlk107643077"/>
      <w:bookmarkEnd w:id="2"/>
      <w:r w:rsidR="001C566E">
        <w:rPr>
          <w:rFonts w:ascii="Arial" w:hAnsi="Arial" w:cs="Arial"/>
          <w:color w:val="111111"/>
          <w:spacing w:val="0"/>
          <w:sz w:val="27"/>
          <w:szCs w:val="27"/>
          <w:shd w:val="clear" w:color="auto" w:fill="D4EDDA"/>
          <w:lang w:val="en-US" w:eastAsia="en-US"/>
        </w:rPr>
        <w:t xml:space="preserve"> </w:t>
      </w:r>
      <w:r w:rsidR="001C566E" w:rsidRPr="001C566E">
        <w:rPr>
          <w:lang w:val="en-US"/>
        </w:rPr>
        <w:t>The line chart illustrates the decrease in the time to make decisions that can be attributed to AI-based decision systems during the period of 20</w:t>
      </w:r>
      <w:r w:rsidR="001C566E">
        <w:rPr>
          <w:lang w:val="en-US"/>
        </w:rPr>
        <w:t>18</w:t>
      </w:r>
      <w:r w:rsidR="001C566E" w:rsidRPr="001C566E">
        <w:rPr>
          <w:lang w:val="en-US"/>
        </w:rPr>
        <w:t>-2025. Horizontal axis is used to indicate the years and the vertical axis to indicate the time taken, in hours, to develop a business decision. Reason: AI-based decision systems are expected to cut decision-making time exponentially, by 48 hours in 2022, to just 2 hours in 2025. Data analysis and predictive modelling were automated and this allowed fast reaction to market dynamics and made decisions fast</w:t>
      </w:r>
      <w:r w:rsidR="001C566E">
        <w:rPr>
          <w:lang w:val="en-US"/>
        </w:rPr>
        <w:t xml:space="preserve"> as depicted in Fig. 2</w:t>
      </w:r>
      <w:r w:rsidR="001C566E" w:rsidRPr="001C566E">
        <w:rPr>
          <w:lang w:val="en-US"/>
        </w:rPr>
        <w:t>.</w:t>
      </w:r>
    </w:p>
    <w:p w14:paraId="25F2F128" w14:textId="2BB5332C" w:rsidR="008578A4" w:rsidRDefault="00AA6EDF" w:rsidP="006369C5">
      <w:pPr>
        <w:pStyle w:val="BodyText"/>
        <w:spacing w:after="0"/>
        <w:ind w:firstLine="0"/>
        <w:jc w:val="center"/>
        <w:rPr>
          <w:lang w:val="en-US"/>
        </w:rPr>
      </w:pPr>
      <w:r>
        <w:rPr>
          <w:noProof/>
          <w:lang w:val="en-US"/>
        </w:rPr>
        <w:drawing>
          <wp:inline distT="0" distB="0" distL="0" distR="0" wp14:anchorId="6178EC75" wp14:editId="4B338226">
            <wp:extent cx="3203575" cy="2586681"/>
            <wp:effectExtent l="0" t="0" r="0" b="4445"/>
            <wp:docPr id="668898017" name="Picture 10" descr="A graph showing the growth of a company&#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8898017" name="Picture 10" descr="A graph showing the growth of a company&#10;&#10;AI-generated content may be incorrect."/>
                    <pic:cNvPicPr/>
                  </pic:nvPicPr>
                  <pic:blipFill>
                    <a:blip r:embed="rId15">
                      <a:extLst>
                        <a:ext uri="{28A0092B-C50C-407E-A947-70E740481C1C}">
                          <a14:useLocalDpi xmlns:a14="http://schemas.microsoft.com/office/drawing/2010/main" val="0"/>
                        </a:ext>
                      </a:extLst>
                    </a:blip>
                    <a:stretch>
                      <a:fillRect/>
                    </a:stretch>
                  </pic:blipFill>
                  <pic:spPr>
                    <a:xfrm>
                      <a:off x="0" y="0"/>
                      <a:ext cx="3224067" cy="2603227"/>
                    </a:xfrm>
                    <a:prstGeom prst="rect">
                      <a:avLst/>
                    </a:prstGeom>
                  </pic:spPr>
                </pic:pic>
              </a:graphicData>
            </a:graphic>
          </wp:inline>
        </w:drawing>
      </w:r>
    </w:p>
    <w:p w14:paraId="77AFB9B1" w14:textId="1AD42AC7" w:rsidR="00FB663A" w:rsidRPr="006369C5" w:rsidRDefault="00AA6EDF" w:rsidP="006369C5">
      <w:pPr>
        <w:pStyle w:val="figurecaption"/>
        <w:spacing w:after="0"/>
        <w:rPr>
          <w:spacing w:val="-1"/>
        </w:rPr>
      </w:pPr>
      <w:r w:rsidRPr="00AA6EDF">
        <w:lastRenderedPageBreak/>
        <w:t>Reduction in Decision-Making Time (2018–2025)</w:t>
      </w:r>
      <w:r w:rsidR="00F23195">
        <w:t>.</w:t>
      </w:r>
    </w:p>
    <w:p w14:paraId="17361591" w14:textId="414D65B1" w:rsidR="009303D9" w:rsidRPr="000007A1" w:rsidRDefault="008578A4" w:rsidP="006B6B66">
      <w:pPr>
        <w:pStyle w:val="Heading1"/>
      </w:pPr>
      <w:bookmarkStart w:id="4" w:name="_Hlk111324265"/>
      <w:bookmarkEnd w:id="3"/>
      <w:r w:rsidRPr="008578A4">
        <w:t>Applications and Use Cases</w:t>
      </w:r>
    </w:p>
    <w:p w14:paraId="7CCE40DC" w14:textId="66C70BD4" w:rsidR="00FC26FF" w:rsidRDefault="00FC26FF" w:rsidP="00FC26FF">
      <w:pPr>
        <w:pStyle w:val="Heading2"/>
      </w:pPr>
      <w:r w:rsidRPr="00FC26FF">
        <w:t xml:space="preserve">Demand Forecasting: </w:t>
      </w:r>
    </w:p>
    <w:p w14:paraId="347AEAA1" w14:textId="6A87F4FB" w:rsidR="00FC26FF" w:rsidRDefault="00FC26FF" w:rsidP="00CF6984">
      <w:pPr>
        <w:pStyle w:val="BodyText"/>
        <w:rPr>
          <w:lang w:val="en-US"/>
        </w:rPr>
      </w:pPr>
      <w:r w:rsidRPr="00FC26FF">
        <w:rPr>
          <w:lang w:val="en-US"/>
        </w:rPr>
        <w:t>Demand forecasting is one of the common usages of AI in MIS. M</w:t>
      </w:r>
      <w:r>
        <w:rPr>
          <w:lang w:val="en-US"/>
        </w:rPr>
        <w:t>I</w:t>
      </w:r>
      <w:r w:rsidRPr="00FC26FF">
        <w:rPr>
          <w:lang w:val="en-US"/>
        </w:rPr>
        <w:t xml:space="preserve"> models are in a position to forecast demand trends considering past sales, seasonality and extraneous variables like the economic condition and advertisement campaigns. Accurate demand forecasts help organizations to optimize inventory and waste and customer satisfaction as products are available when the customer needs them. </w:t>
      </w:r>
    </w:p>
    <w:p w14:paraId="0885E9A1" w14:textId="5FD88D22" w:rsidR="00FC26FF" w:rsidRDefault="00FC26FF" w:rsidP="00FC26FF">
      <w:pPr>
        <w:pStyle w:val="Heading2"/>
      </w:pPr>
      <w:r w:rsidRPr="00FC26FF">
        <w:t xml:space="preserve">Dynamic Pricing: </w:t>
      </w:r>
    </w:p>
    <w:p w14:paraId="4E152D80" w14:textId="0D739A87" w:rsidR="00FC26FF" w:rsidRDefault="00FC26FF" w:rsidP="00CF6984">
      <w:pPr>
        <w:pStyle w:val="BodyText"/>
        <w:rPr>
          <w:lang w:val="en-US"/>
        </w:rPr>
      </w:pPr>
      <w:r w:rsidRPr="00FC26FF">
        <w:rPr>
          <w:lang w:val="en-US"/>
        </w:rPr>
        <w:t xml:space="preserve">The AI models promote dynamic pricing strategies that can change the rates dynamically according to customer demand, competitor pricing, and market conditions. Through the reinforcement learning mechanisms, companies are able to adopt dynamic pricing mechanisms that optimize the revenue earned, without losing the customer loyalty. Dynamic pricing is used by airlines and other hospitality providers such as hotels to adjust fares based on booking trends, capacity and external factors. </w:t>
      </w:r>
      <w:r w:rsidR="001C566E" w:rsidRPr="001C566E">
        <w:rPr>
          <w:lang w:val="en-US"/>
        </w:rPr>
        <w:t>The bar chart will compare the performance of sales in the pre-implementation of the dynamic pricing strategies based on the reinforcement of learning algorithms and the yearly sales registered in 2018 and 2023. Explanation: The visualization shows a huge improvement in sales, which have increased by about 15-20 percent after the introduction of dynamic pricing. This tendency addresses the beneficial impact of AI-based pricing systems on the increase of revenues. The model of reinforcement learning lowered prices based on the change in demand, and consequently it maximized profitability without losing customer loyalty. The findings emphasize the functionality of AI in operational policies like pricing</w:t>
      </w:r>
      <w:r w:rsidR="001C566E">
        <w:rPr>
          <w:lang w:val="en-US"/>
        </w:rPr>
        <w:t xml:space="preserve"> as depicted in Fig. 3</w:t>
      </w:r>
      <w:r w:rsidR="001C566E" w:rsidRPr="001C566E">
        <w:rPr>
          <w:lang w:val="en-US"/>
        </w:rPr>
        <w:t>.</w:t>
      </w:r>
    </w:p>
    <w:p w14:paraId="3B39131B" w14:textId="47E16ACE" w:rsidR="00FC26FF" w:rsidRDefault="00FC26FF" w:rsidP="00FC26FF">
      <w:pPr>
        <w:pStyle w:val="Heading2"/>
      </w:pPr>
      <w:r w:rsidRPr="00FC26FF">
        <w:t xml:space="preserve">Fraud Detection and Risk Management: </w:t>
      </w:r>
    </w:p>
    <w:p w14:paraId="10279645" w14:textId="1D7F6457" w:rsidR="00FC26FF" w:rsidRDefault="00FC26FF" w:rsidP="00CF6984">
      <w:pPr>
        <w:pStyle w:val="BodyText"/>
      </w:pPr>
      <w:r w:rsidRPr="00FC26FF">
        <w:rPr>
          <w:lang w:val="en-US"/>
        </w:rPr>
        <w:t>Machine learning can be used to identify fraudulent transactions and address business risks. Anomalies that are indicative of fraud can be detected by ML models by analyzing the patterns of transactions. On the same note, risk models are capable of forecasting supply chain, financial market, or customer relationship disruptions, enabling organizations to pre-emptively act on the risks.</w:t>
      </w:r>
    </w:p>
    <w:p w14:paraId="3FE7075D" w14:textId="643CDC7D" w:rsidR="00D236D2" w:rsidRDefault="00AA6EDF" w:rsidP="00FC26FF">
      <w:r>
        <w:rPr>
          <w:noProof/>
        </w:rPr>
        <w:drawing>
          <wp:inline distT="0" distB="0" distL="0" distR="0" wp14:anchorId="0DE39988" wp14:editId="4C31A82E">
            <wp:extent cx="3201821" cy="2397211"/>
            <wp:effectExtent l="0" t="0" r="0" b="3175"/>
            <wp:docPr id="1783781358" name="Picture 11" descr="A graph of a growing graph&#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83781358" name="Picture 11" descr="A graph of a growing graph&#10;&#10;AI-generated content may be incorrect."/>
                    <pic:cNvPicPr/>
                  </pic:nvPicPr>
                  <pic:blipFill>
                    <a:blip r:embed="rId16">
                      <a:extLst>
                        <a:ext uri="{28A0092B-C50C-407E-A947-70E740481C1C}">
                          <a14:useLocalDpi xmlns:a14="http://schemas.microsoft.com/office/drawing/2010/main" val="0"/>
                        </a:ext>
                      </a:extLst>
                    </a:blip>
                    <a:stretch>
                      <a:fillRect/>
                    </a:stretch>
                  </pic:blipFill>
                  <pic:spPr>
                    <a:xfrm>
                      <a:off x="0" y="0"/>
                      <a:ext cx="3236711" cy="2423333"/>
                    </a:xfrm>
                    <a:prstGeom prst="rect">
                      <a:avLst/>
                    </a:prstGeom>
                  </pic:spPr>
                </pic:pic>
              </a:graphicData>
            </a:graphic>
          </wp:inline>
        </w:drawing>
      </w:r>
    </w:p>
    <w:p w14:paraId="7AE95BE7" w14:textId="37E40C6F" w:rsidR="0002580E" w:rsidRPr="00911524" w:rsidRDefault="00AA6EDF" w:rsidP="00811FFF">
      <w:pPr>
        <w:pStyle w:val="figurecaption"/>
        <w:rPr>
          <w:spacing w:val="-1"/>
        </w:rPr>
      </w:pPr>
      <w:bookmarkStart w:id="5" w:name="_Hlk188047793"/>
      <w:r w:rsidRPr="00AA6EDF">
        <w:t>Dynamic Pricing Revenue Growth (2018–2023)</w:t>
      </w:r>
      <w:r>
        <w:t>/</w:t>
      </w:r>
    </w:p>
    <w:p w14:paraId="53656C27" w14:textId="3DFB406F" w:rsidR="00FC26FF" w:rsidRPr="000007A1" w:rsidRDefault="00FC26FF" w:rsidP="00FC26FF">
      <w:pPr>
        <w:pStyle w:val="Heading1"/>
      </w:pPr>
      <w:r w:rsidRPr="00FC26FF">
        <w:t>Data and Model Governance</w:t>
      </w:r>
    </w:p>
    <w:p w14:paraId="32CAC24F" w14:textId="2A4B0BEE" w:rsidR="006369C5" w:rsidRDefault="006369C5" w:rsidP="006369C5">
      <w:pPr>
        <w:pStyle w:val="BodyText"/>
        <w:rPr>
          <w:lang w:val="en-US"/>
        </w:rPr>
      </w:pPr>
      <w:r w:rsidRPr="006369C5">
        <w:rPr>
          <w:lang w:val="en-US"/>
        </w:rPr>
        <w:t>The introduction of AI in MIS requires the presence of powerful data and model governance frameworks. Data governance will allow ensuring that the data used to create AI models is correct, reliable, and does not contradict privacy rules. Quality standards of incoming data can be specified by data contracts, and validation checks can be used to make sure that disparate sources are consistent. Model governance ensures that AI models used in MIS are transparent, accountable, and are working as intended. This includes having a versioned model catalogue, operating performance longitudinally, and defining model retraining procedures. To avoid discriminatory or biased results, it is necessary to manage model risk. The Chinese approach to AI governance is almost entirely ethical, as AI systems are developed in such a way that they do not contribute to existing biases, or cause harm. Conducting regular audits, fairness checks, and transparency in the process of model-building is an effective way of ensuring ethical compliance</w:t>
      </w:r>
      <w:r w:rsidR="001C566E">
        <w:rPr>
          <w:lang w:val="en-US"/>
        </w:rPr>
        <w:t xml:space="preserve">. </w:t>
      </w:r>
      <w:r w:rsidR="001C566E" w:rsidRPr="001C566E">
        <w:rPr>
          <w:lang w:val="en-US"/>
        </w:rPr>
        <w:t>The line chart illustrates the number of fraudulent transactions detected by anomaly-detection models (e.g. autoencoders and isolation forests) per year, between the years 201</w:t>
      </w:r>
      <w:r w:rsidR="001C566E">
        <w:rPr>
          <w:lang w:val="en-US"/>
        </w:rPr>
        <w:t>7</w:t>
      </w:r>
      <w:r w:rsidR="001C566E" w:rsidRPr="001C566E">
        <w:rPr>
          <w:lang w:val="en-US"/>
        </w:rPr>
        <w:t xml:space="preserve"> and 202</w:t>
      </w:r>
      <w:r w:rsidR="001C566E">
        <w:rPr>
          <w:lang w:val="en-US"/>
        </w:rPr>
        <w:t>5</w:t>
      </w:r>
      <w:r w:rsidR="001C566E" w:rsidRPr="001C566E">
        <w:rPr>
          <w:lang w:val="en-US"/>
        </w:rPr>
        <w:t>, exhibiting an increasing trend in the rates of detection. Explanation: The graph demonstrates that the methods of anomaly-detection are effective in reducing fraud. The detection rate in 201</w:t>
      </w:r>
      <w:r w:rsidR="001C566E">
        <w:rPr>
          <w:lang w:val="en-US"/>
        </w:rPr>
        <w:t>7</w:t>
      </w:r>
      <w:r w:rsidR="001C566E" w:rsidRPr="001C566E">
        <w:rPr>
          <w:lang w:val="en-US"/>
        </w:rPr>
        <w:t xml:space="preserve"> was relatively small; the improvements in model optimization in 202</w:t>
      </w:r>
      <w:r w:rsidR="001C566E">
        <w:rPr>
          <w:lang w:val="en-US"/>
        </w:rPr>
        <w:t>5</w:t>
      </w:r>
      <w:r w:rsidR="001C566E" w:rsidRPr="001C566E">
        <w:rPr>
          <w:lang w:val="en-US"/>
        </w:rPr>
        <w:t xml:space="preserve"> increased the detection rate by more than 30 times. This is directly due to the advancement of more precise machine-learning models in fraud detection, thus minimizing losses</w:t>
      </w:r>
      <w:r w:rsidR="006508E7">
        <w:rPr>
          <w:lang w:val="en-US"/>
        </w:rPr>
        <w:t xml:space="preserve"> as depicted in Fig. 4</w:t>
      </w:r>
      <w:r w:rsidR="001C566E" w:rsidRPr="001C566E">
        <w:rPr>
          <w:lang w:val="en-US"/>
        </w:rPr>
        <w:t>.</w:t>
      </w:r>
      <w:r w:rsidR="006508E7">
        <w:rPr>
          <w:lang w:val="en-US"/>
        </w:rPr>
        <w:t xml:space="preserve"> </w:t>
      </w:r>
      <w:r w:rsidR="006508E7" w:rsidRPr="006508E7">
        <w:rPr>
          <w:lang w:val="en-US"/>
        </w:rPr>
        <w:t>The storyline follows the increasing accuracy in churn-prediction models, such as logistic regression and decision-trees and neural networks, over a five-year period. Explanation: Accuracy The model accuracy has a steady increment of 70 to 85 percent in 2020 and 2024 respectively reflecting the ability of machine learning, specifically, neural networks, to give more detailed information about customer behavior. Such forecasts will help the businesses engage in advance customers at-risk thus enhancing the retention and general customer satisfaction</w:t>
      </w:r>
      <w:r w:rsidR="006508E7">
        <w:rPr>
          <w:lang w:val="en-US"/>
        </w:rPr>
        <w:t xml:space="preserve"> as depicted in Fig. 5</w:t>
      </w:r>
      <w:r w:rsidR="006508E7" w:rsidRPr="006508E7">
        <w:rPr>
          <w:lang w:val="en-US"/>
        </w:rPr>
        <w:t>.</w:t>
      </w:r>
    </w:p>
    <w:p w14:paraId="136398DF" w14:textId="3D26FF00" w:rsidR="006369C5" w:rsidRDefault="00AA6EDF" w:rsidP="006369C5">
      <w:pPr>
        <w:pStyle w:val="BodyText"/>
        <w:spacing w:after="0"/>
        <w:ind w:firstLine="0"/>
        <w:jc w:val="center"/>
        <w:rPr>
          <w:lang w:val="en-US"/>
        </w:rPr>
      </w:pPr>
      <w:r>
        <w:rPr>
          <w:noProof/>
          <w:lang w:val="en-US"/>
        </w:rPr>
        <w:lastRenderedPageBreak/>
        <w:drawing>
          <wp:inline distT="0" distB="0" distL="0" distR="0" wp14:anchorId="1C11877B" wp14:editId="5A5249ED">
            <wp:extent cx="3204210" cy="2850206"/>
            <wp:effectExtent l="0" t="0" r="0" b="7620"/>
            <wp:docPr id="704280906" name="Picture 12" descr="A graph with a lin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4280906" name="Picture 12" descr="A graph with a line&#10;&#10;AI-generated content may be incorrect."/>
                    <pic:cNvPicPr/>
                  </pic:nvPicPr>
                  <pic:blipFill>
                    <a:blip r:embed="rId17">
                      <a:extLst>
                        <a:ext uri="{28A0092B-C50C-407E-A947-70E740481C1C}">
                          <a14:useLocalDpi xmlns:a14="http://schemas.microsoft.com/office/drawing/2010/main" val="0"/>
                        </a:ext>
                      </a:extLst>
                    </a:blip>
                    <a:stretch>
                      <a:fillRect/>
                    </a:stretch>
                  </pic:blipFill>
                  <pic:spPr>
                    <a:xfrm>
                      <a:off x="0" y="0"/>
                      <a:ext cx="3211012" cy="2856257"/>
                    </a:xfrm>
                    <a:prstGeom prst="rect">
                      <a:avLst/>
                    </a:prstGeom>
                  </pic:spPr>
                </pic:pic>
              </a:graphicData>
            </a:graphic>
          </wp:inline>
        </w:drawing>
      </w:r>
    </w:p>
    <w:p w14:paraId="7F708088" w14:textId="3814894D" w:rsidR="006369C5" w:rsidRPr="006508E7" w:rsidRDefault="001C566E" w:rsidP="006508E7">
      <w:pPr>
        <w:pStyle w:val="figurecaption"/>
        <w:spacing w:after="0"/>
        <w:rPr>
          <w:spacing w:val="-1"/>
        </w:rPr>
      </w:pPr>
      <w:r w:rsidRPr="001C566E">
        <w:t>Fraud Detection Accuracy</w:t>
      </w:r>
      <w:r>
        <w:t>.</w:t>
      </w:r>
    </w:p>
    <w:p w14:paraId="12D8B284" w14:textId="1C220D36" w:rsidR="00911524" w:rsidRPr="006369C5" w:rsidRDefault="00AA6EDF" w:rsidP="006369C5">
      <w:pPr>
        <w:pStyle w:val="figurecaption"/>
        <w:numPr>
          <w:ilvl w:val="0"/>
          <w:numId w:val="0"/>
        </w:numPr>
        <w:spacing w:before="0" w:after="0"/>
        <w:jc w:val="center"/>
        <w:rPr>
          <w:spacing w:val="-1"/>
          <w:lang w:val="x-none"/>
        </w:rPr>
      </w:pPr>
      <w:r>
        <w:rPr>
          <w:spacing w:val="-1"/>
          <w:lang w:val="x-none"/>
        </w:rPr>
        <w:drawing>
          <wp:inline distT="0" distB="0" distL="0" distR="0" wp14:anchorId="61618D4F" wp14:editId="04B761D0">
            <wp:extent cx="3204210" cy="3023286"/>
            <wp:effectExtent l="0" t="0" r="0" b="5715"/>
            <wp:docPr id="1218824693" name="Picture 13" descr="A graph with a lin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18824693" name="Picture 13" descr="A graph with a line&#10;&#10;AI-generated content may be incorrect."/>
                    <pic:cNvPicPr/>
                  </pic:nvPicPr>
                  <pic:blipFill>
                    <a:blip r:embed="rId18">
                      <a:extLst>
                        <a:ext uri="{28A0092B-C50C-407E-A947-70E740481C1C}">
                          <a14:useLocalDpi xmlns:a14="http://schemas.microsoft.com/office/drawing/2010/main" val="0"/>
                        </a:ext>
                      </a:extLst>
                    </a:blip>
                    <a:stretch>
                      <a:fillRect/>
                    </a:stretch>
                  </pic:blipFill>
                  <pic:spPr>
                    <a:xfrm>
                      <a:off x="0" y="0"/>
                      <a:ext cx="3212449" cy="3031060"/>
                    </a:xfrm>
                    <a:prstGeom prst="rect">
                      <a:avLst/>
                    </a:prstGeom>
                  </pic:spPr>
                </pic:pic>
              </a:graphicData>
            </a:graphic>
          </wp:inline>
        </w:drawing>
      </w:r>
    </w:p>
    <w:p w14:paraId="63D36610" w14:textId="77777777" w:rsidR="00A3524F" w:rsidRDefault="001C566E" w:rsidP="00A3524F">
      <w:pPr>
        <w:pStyle w:val="figurecaption"/>
        <w:spacing w:before="0" w:after="0"/>
        <w:rPr>
          <w:spacing w:val="-1"/>
        </w:rPr>
      </w:pPr>
      <w:r w:rsidRPr="001C566E">
        <w:rPr>
          <w:spacing w:val="-1"/>
        </w:rPr>
        <w:t>Customer Churn Prediction Accuracy (2020–2025)</w:t>
      </w:r>
      <w:r>
        <w:rPr>
          <w:spacing w:val="-1"/>
        </w:rPr>
        <w:t>.</w:t>
      </w:r>
    </w:p>
    <w:p w14:paraId="19C0E232" w14:textId="3FFF56A5" w:rsidR="007D2AC2" w:rsidRPr="00A3524F" w:rsidRDefault="00A3524F" w:rsidP="00A3524F">
      <w:pPr>
        <w:pStyle w:val="figurecaption"/>
        <w:numPr>
          <w:ilvl w:val="0"/>
          <w:numId w:val="0"/>
        </w:numPr>
        <w:spacing w:before="0" w:after="0"/>
        <w:jc w:val="center"/>
        <w:rPr>
          <w:spacing w:val="-1"/>
        </w:rPr>
      </w:pPr>
      <w:r>
        <w:drawing>
          <wp:inline distT="0" distB="0" distL="0" distR="0" wp14:anchorId="700A472C" wp14:editId="09362A27">
            <wp:extent cx="3204845" cy="2817340"/>
            <wp:effectExtent l="0" t="0" r="0" b="2540"/>
            <wp:docPr id="916114644" name="Picture 14" descr="A graph with a red lin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16114644" name="Picture 14" descr="A graph with a red line&#10;&#10;AI-generated content may be incorrect."/>
                    <pic:cNvPicPr/>
                  </pic:nvPicPr>
                  <pic:blipFill>
                    <a:blip r:embed="rId19">
                      <a:extLst>
                        <a:ext uri="{28A0092B-C50C-407E-A947-70E740481C1C}">
                          <a14:useLocalDpi xmlns:a14="http://schemas.microsoft.com/office/drawing/2010/main" val="0"/>
                        </a:ext>
                      </a:extLst>
                    </a:blip>
                    <a:stretch>
                      <a:fillRect/>
                    </a:stretch>
                  </pic:blipFill>
                  <pic:spPr>
                    <a:xfrm>
                      <a:off x="0" y="0"/>
                      <a:ext cx="3206884" cy="2819132"/>
                    </a:xfrm>
                    <a:prstGeom prst="rect">
                      <a:avLst/>
                    </a:prstGeom>
                  </pic:spPr>
                </pic:pic>
              </a:graphicData>
            </a:graphic>
          </wp:inline>
        </w:drawing>
      </w:r>
    </w:p>
    <w:p w14:paraId="0EBE4F62" w14:textId="4CABC651" w:rsidR="00A3524F" w:rsidRDefault="00A3524F" w:rsidP="00A3524F">
      <w:pPr>
        <w:pStyle w:val="figurecaption"/>
      </w:pPr>
      <w:r w:rsidRPr="00A3524F">
        <w:t>Workforce Idle Time Reduction (2019–2025).</w:t>
      </w:r>
    </w:p>
    <w:p w14:paraId="185E3858" w14:textId="10434562" w:rsidR="00A3524F" w:rsidRPr="00A3524F" w:rsidRDefault="00A3524F" w:rsidP="00A3524F">
      <w:pPr>
        <w:pStyle w:val="BodyText"/>
        <w:spacing w:after="0"/>
        <w:rPr>
          <w:lang w:val="en-US"/>
        </w:rPr>
      </w:pPr>
      <w:r w:rsidRPr="00A3524F">
        <w:rPr>
          <w:lang w:val="en-US"/>
        </w:rPr>
        <w:t>The pie chart shows the ratio of the risks being reduced with the help of AI-powered scenario-planning tools, divided in terms of risk type (market, operational, financial, etc.). Explanation: The analysis shows that AI-based scenario planning reduced more than three-quarters of the risks found, but the most significant reduction was in market risks (</w:t>
      </w:r>
      <w:r w:rsidR="00433749">
        <w:rPr>
          <w:lang w:val="en-US"/>
        </w:rPr>
        <w:t>1</w:t>
      </w:r>
      <w:r w:rsidRPr="00A3524F">
        <w:rPr>
          <w:lang w:val="en-US"/>
        </w:rPr>
        <w:t>5%). AI models provided predictive intelligence that allowed organizations to think and act before possible threats to mitigate negative effects and reduce their effects</w:t>
      </w:r>
      <w:r w:rsidR="00433749">
        <w:rPr>
          <w:lang w:val="en-US"/>
        </w:rPr>
        <w:t xml:space="preserve"> as depicted in Fig. 6</w:t>
      </w:r>
      <w:r w:rsidRPr="00A3524F">
        <w:rPr>
          <w:lang w:val="en-US"/>
        </w:rPr>
        <w:t>.</w:t>
      </w:r>
    </w:p>
    <w:p w14:paraId="6C8B4367" w14:textId="56F4F741" w:rsidR="00FC26FF" w:rsidRPr="000007A1" w:rsidRDefault="00FC26FF" w:rsidP="00FC26FF">
      <w:pPr>
        <w:pStyle w:val="Heading1"/>
      </w:pPr>
      <w:r w:rsidRPr="00FC26FF">
        <w:t>Challenges and Limitations</w:t>
      </w:r>
    </w:p>
    <w:p w14:paraId="20E7C824" w14:textId="74E3F407" w:rsidR="00911524" w:rsidRPr="00A3524F" w:rsidRDefault="006369C5" w:rsidP="00A3524F">
      <w:pPr>
        <w:pStyle w:val="BodyText"/>
        <w:spacing w:after="0"/>
        <w:rPr>
          <w:lang w:val="en-US"/>
        </w:rPr>
      </w:pPr>
      <w:bookmarkStart w:id="6" w:name="_Hlk210315052"/>
      <w:r w:rsidRPr="006369C5">
        <w:rPr>
          <w:lang w:val="en-US"/>
        </w:rPr>
        <w:t>Regardless of the numerous benefits of AI-powered MIS, there are several problems. The major issue is still the black-box-like character of several deep learning models. Such models are frequently highly predictive, but their opaqueness makes them hard to interpret, explain, or hold accountable, especially in areas where decisions have significant consequences, e.g. healthcare, finance, and law. The other issue is that it requires high quantities of high-quality data to train AI models. Data silos, incomplete data, and privacy limits may occur in organizations and hinder the usefulness of AI. Furthermore, as AI models advance, they need continuous tracking and upkeep to keep the performance extremely high, and also to avoid strategic obsolescence of the model or bias drift.</w:t>
      </w:r>
    </w:p>
    <w:bookmarkEnd w:id="5"/>
    <w:bookmarkEnd w:id="6"/>
    <w:p w14:paraId="2961DB34" w14:textId="77777777" w:rsidR="00DB32A3" w:rsidRPr="003F5592" w:rsidRDefault="00DB32A3" w:rsidP="00E7596C">
      <w:pPr>
        <w:pStyle w:val="BodyText"/>
        <w:rPr>
          <w:sz w:val="8"/>
          <w:szCs w:val="8"/>
        </w:rPr>
      </w:pPr>
    </w:p>
    <w:bookmarkEnd w:id="4"/>
    <w:p w14:paraId="541C0078" w14:textId="1249538B" w:rsidR="005F27E2" w:rsidRPr="000007A1" w:rsidRDefault="00184AAB" w:rsidP="005F27E2">
      <w:pPr>
        <w:pStyle w:val="Heading1"/>
      </w:pPr>
      <w:r w:rsidRPr="000007A1">
        <w:t>Conclusions</w:t>
      </w:r>
      <w:r w:rsidR="00147F57" w:rsidRPr="000007A1">
        <w:t xml:space="preserve"> and Outcomes</w:t>
      </w:r>
    </w:p>
    <w:p w14:paraId="2F56E13A" w14:textId="2274E4A6" w:rsidR="00954A24" w:rsidRPr="00F64C15" w:rsidRDefault="006369C5" w:rsidP="006369C5">
      <w:pPr>
        <w:pStyle w:val="BodyText"/>
        <w:spacing w:line="240" w:lineRule="auto"/>
      </w:pPr>
      <w:r w:rsidRPr="006369C5">
        <w:rPr>
          <w:lang w:val="en-US"/>
        </w:rPr>
        <w:t xml:space="preserve">The emergence of AI-based decision support systems is turning out to be a significant milestone in the history of MIS. Organizations can open the door to intelligent insights, streamline operations, and guide data-driven and futuristic strategic decisions by integrating machine learning and deep learning to the decision-making process. Bringing the full potential of AI to MIS, though, requires organizations to resolve issues associated with data governance, model interpretability, and ethical aspects. Newer advances like explainable AI (XAI) and federated learning are expected to enhance the functionality </w:t>
      </w:r>
      <w:r w:rsidRPr="006369C5">
        <w:rPr>
          <w:lang w:val="en-US"/>
        </w:rPr>
        <w:lastRenderedPageBreak/>
        <w:t>of decision support systems further to create stronger and more responsible AI systems to support business decision-making.</w:t>
      </w:r>
    </w:p>
    <w:p w14:paraId="5269A256" w14:textId="150FFB94" w:rsidR="003A2FDF" w:rsidRDefault="003A2FDF" w:rsidP="00014CAE">
      <w:pPr>
        <w:pStyle w:val="Heading5"/>
      </w:pPr>
      <w:r w:rsidRPr="005B520E">
        <w:t>References</w:t>
      </w:r>
      <w:bookmarkStart w:id="7" w:name="_Hlk114413639"/>
    </w:p>
    <w:bookmarkEnd w:id="7"/>
    <w:p w14:paraId="2C0E84BA" w14:textId="56427123" w:rsidR="00CF21C4" w:rsidRPr="00CF21C4" w:rsidRDefault="00CF21C4" w:rsidP="00CF21C4">
      <w:pPr>
        <w:pStyle w:val="references"/>
        <w:spacing w:after="0" w:line="240" w:lineRule="auto"/>
        <w:rPr>
          <w:sz w:val="18"/>
          <w:szCs w:val="18"/>
        </w:rPr>
      </w:pPr>
      <w:r w:rsidRPr="00CF21C4">
        <w:rPr>
          <w:sz w:val="18"/>
          <w:szCs w:val="18"/>
        </w:rPr>
        <w:t xml:space="preserve">R. H. Sprague Jr., “A framework for the development of decision support systems,” </w:t>
      </w:r>
      <w:r w:rsidRPr="00CF21C4">
        <w:rPr>
          <w:i/>
          <w:iCs/>
          <w:sz w:val="18"/>
          <w:szCs w:val="18"/>
        </w:rPr>
        <w:t>MIS Quarterly</w:t>
      </w:r>
      <w:r w:rsidRPr="00CF21C4">
        <w:rPr>
          <w:sz w:val="18"/>
          <w:szCs w:val="18"/>
        </w:rPr>
        <w:t xml:space="preserve">, vol. 4, no. 4, pp. 1–26, Dec. 1980, doi: </w:t>
      </w:r>
      <w:hyperlink r:id="rId20" w:history="1">
        <w:r w:rsidR="008D5B6D" w:rsidRPr="00722BBE">
          <w:rPr>
            <w:rStyle w:val="Hyperlink"/>
            <w:sz w:val="18"/>
            <w:szCs w:val="18"/>
          </w:rPr>
          <w:t>https://doi.org/10.2307/248957</w:t>
        </w:r>
      </w:hyperlink>
      <w:r w:rsidR="008D5B6D">
        <w:rPr>
          <w:sz w:val="18"/>
          <w:szCs w:val="18"/>
        </w:rPr>
        <w:t xml:space="preserve"> </w:t>
      </w:r>
      <w:r w:rsidRPr="00CF21C4">
        <w:rPr>
          <w:sz w:val="18"/>
          <w:szCs w:val="18"/>
        </w:rPr>
        <w:t>.</w:t>
      </w:r>
    </w:p>
    <w:p w14:paraId="4406A4CB" w14:textId="6B378799" w:rsidR="00CF21C4" w:rsidRPr="00CF21C4" w:rsidRDefault="00CF21C4" w:rsidP="00CF21C4">
      <w:pPr>
        <w:pStyle w:val="references"/>
        <w:spacing w:after="0" w:line="240" w:lineRule="auto"/>
        <w:rPr>
          <w:sz w:val="18"/>
          <w:szCs w:val="18"/>
        </w:rPr>
      </w:pPr>
      <w:r w:rsidRPr="00CF21C4">
        <w:rPr>
          <w:sz w:val="18"/>
          <w:szCs w:val="18"/>
        </w:rPr>
        <w:t xml:space="preserve">T. H. Davenport and R. J. Harris, </w:t>
      </w:r>
      <w:r w:rsidRPr="00CF21C4">
        <w:rPr>
          <w:i/>
          <w:iCs/>
          <w:sz w:val="18"/>
          <w:szCs w:val="18"/>
        </w:rPr>
        <w:t>Competing on Analytics: The New Science of Winning</w:t>
      </w:r>
      <w:r w:rsidRPr="00CF21C4">
        <w:rPr>
          <w:sz w:val="18"/>
          <w:szCs w:val="18"/>
        </w:rPr>
        <w:t>. Boston, MA, USA: Harvard Business School Press, 2007.</w:t>
      </w:r>
    </w:p>
    <w:p w14:paraId="4DECD5B0" w14:textId="11DF53B8" w:rsidR="00CF21C4" w:rsidRPr="00CF21C4" w:rsidRDefault="00CF21C4" w:rsidP="00CF21C4">
      <w:pPr>
        <w:pStyle w:val="references"/>
        <w:spacing w:after="0" w:line="240" w:lineRule="auto"/>
        <w:rPr>
          <w:sz w:val="18"/>
          <w:szCs w:val="18"/>
        </w:rPr>
      </w:pPr>
      <w:r w:rsidRPr="00CF21C4">
        <w:rPr>
          <w:sz w:val="18"/>
          <w:szCs w:val="18"/>
        </w:rPr>
        <w:t xml:space="preserve">J. Manyika et al., “Big data: The next frontier for innovation, competition, and productivity,” </w:t>
      </w:r>
      <w:r w:rsidRPr="00CF21C4">
        <w:rPr>
          <w:i/>
          <w:iCs/>
          <w:sz w:val="18"/>
          <w:szCs w:val="18"/>
        </w:rPr>
        <w:t>McKinsey Global Institute Report</w:t>
      </w:r>
      <w:r w:rsidRPr="00CF21C4">
        <w:rPr>
          <w:sz w:val="18"/>
          <w:szCs w:val="18"/>
        </w:rPr>
        <w:t>, 2011.</w:t>
      </w:r>
      <w:r w:rsidR="008D5B6D">
        <w:rPr>
          <w:sz w:val="18"/>
          <w:szCs w:val="18"/>
        </w:rPr>
        <w:t xml:space="preserve"> </w:t>
      </w:r>
      <w:hyperlink r:id="rId21" w:history="1">
        <w:r w:rsidR="008D5B6D" w:rsidRPr="00722BBE">
          <w:rPr>
            <w:rStyle w:val="Hyperlink"/>
            <w:sz w:val="18"/>
            <w:szCs w:val="18"/>
          </w:rPr>
          <w:t>https://www.mckinsey.com/capabilities/mckinsey-digital/our-insights/big-data-the-next-frontier-for-innovation</w:t>
        </w:r>
      </w:hyperlink>
      <w:r w:rsidR="008D5B6D">
        <w:rPr>
          <w:sz w:val="18"/>
          <w:szCs w:val="18"/>
        </w:rPr>
        <w:t xml:space="preserve"> </w:t>
      </w:r>
    </w:p>
    <w:p w14:paraId="11CEA7E4" w14:textId="2A03BD84" w:rsidR="00CF21C4" w:rsidRPr="00CF21C4" w:rsidRDefault="00CF21C4" w:rsidP="00CF21C4">
      <w:pPr>
        <w:pStyle w:val="references"/>
        <w:spacing w:after="0" w:line="240" w:lineRule="auto"/>
        <w:rPr>
          <w:sz w:val="18"/>
          <w:szCs w:val="18"/>
        </w:rPr>
      </w:pPr>
      <w:r w:rsidRPr="00CF21C4">
        <w:rPr>
          <w:sz w:val="18"/>
          <w:szCs w:val="18"/>
        </w:rPr>
        <w:t xml:space="preserve">Y. LeCun, Y. Bengio, and G. Hinton, “Deep learning,” </w:t>
      </w:r>
      <w:r w:rsidRPr="00CF21C4">
        <w:rPr>
          <w:i/>
          <w:iCs/>
          <w:sz w:val="18"/>
          <w:szCs w:val="18"/>
        </w:rPr>
        <w:t>Nature</w:t>
      </w:r>
      <w:r w:rsidRPr="00CF21C4">
        <w:rPr>
          <w:sz w:val="18"/>
          <w:szCs w:val="18"/>
        </w:rPr>
        <w:t xml:space="preserve">, vol. 521, no. 7553, pp. 436–444, May 2015, doi: </w:t>
      </w:r>
      <w:hyperlink r:id="rId22" w:history="1">
        <w:r w:rsidR="008D5B6D" w:rsidRPr="00722BBE">
          <w:rPr>
            <w:rStyle w:val="Hyperlink"/>
            <w:sz w:val="18"/>
            <w:szCs w:val="18"/>
          </w:rPr>
          <w:t>https://doi.org/10.1038/nature14539</w:t>
        </w:r>
      </w:hyperlink>
      <w:r w:rsidR="008D5B6D">
        <w:rPr>
          <w:sz w:val="18"/>
          <w:szCs w:val="18"/>
        </w:rPr>
        <w:t xml:space="preserve"> </w:t>
      </w:r>
      <w:r w:rsidRPr="00CF21C4">
        <w:rPr>
          <w:sz w:val="18"/>
          <w:szCs w:val="18"/>
        </w:rPr>
        <w:t>.</w:t>
      </w:r>
    </w:p>
    <w:p w14:paraId="400B9F55" w14:textId="0EE97907" w:rsidR="00CF21C4" w:rsidRPr="00CF21C4" w:rsidRDefault="00CF21C4" w:rsidP="00CF21C4">
      <w:pPr>
        <w:pStyle w:val="references"/>
        <w:spacing w:after="0" w:line="240" w:lineRule="auto"/>
        <w:rPr>
          <w:sz w:val="18"/>
          <w:szCs w:val="18"/>
        </w:rPr>
      </w:pPr>
      <w:r w:rsidRPr="00CF21C4">
        <w:rPr>
          <w:sz w:val="18"/>
          <w:szCs w:val="18"/>
        </w:rPr>
        <w:t xml:space="preserve">M. Jordan and T. Mitchell, “Machine learning: Trends, perspectives, and prospects,” </w:t>
      </w:r>
      <w:r w:rsidRPr="00CF21C4">
        <w:rPr>
          <w:i/>
          <w:iCs/>
          <w:sz w:val="18"/>
          <w:szCs w:val="18"/>
        </w:rPr>
        <w:t>Science</w:t>
      </w:r>
      <w:r w:rsidRPr="00CF21C4">
        <w:rPr>
          <w:sz w:val="18"/>
          <w:szCs w:val="18"/>
        </w:rPr>
        <w:t xml:space="preserve">, vol. 349, no. 6245, pp. 255–260, Jul. 2015, doi: </w:t>
      </w:r>
      <w:hyperlink r:id="rId23" w:history="1">
        <w:r w:rsidR="008D5B6D" w:rsidRPr="00722BBE">
          <w:rPr>
            <w:rStyle w:val="Hyperlink"/>
            <w:sz w:val="18"/>
            <w:szCs w:val="18"/>
          </w:rPr>
          <w:t>https://doi.org/10.1126/science.aaa8415</w:t>
        </w:r>
      </w:hyperlink>
      <w:r w:rsidR="008D5B6D">
        <w:rPr>
          <w:sz w:val="18"/>
          <w:szCs w:val="18"/>
        </w:rPr>
        <w:t xml:space="preserve"> </w:t>
      </w:r>
      <w:r w:rsidRPr="00CF21C4">
        <w:rPr>
          <w:sz w:val="18"/>
          <w:szCs w:val="18"/>
        </w:rPr>
        <w:t>.</w:t>
      </w:r>
    </w:p>
    <w:p w14:paraId="18EC60FD" w14:textId="23A390F2" w:rsidR="00CF21C4" w:rsidRPr="00CF21C4" w:rsidRDefault="00CF21C4" w:rsidP="00CF21C4">
      <w:pPr>
        <w:pStyle w:val="references"/>
        <w:spacing w:after="0" w:line="240" w:lineRule="auto"/>
        <w:rPr>
          <w:sz w:val="18"/>
          <w:szCs w:val="18"/>
        </w:rPr>
      </w:pPr>
      <w:r w:rsidRPr="00CF21C4">
        <w:rPr>
          <w:sz w:val="18"/>
          <w:szCs w:val="18"/>
        </w:rPr>
        <w:t xml:space="preserve">A. Adadi and M. Berrada, “Peeking inside the black-box: A survey on Explainable Artificial Intelligence (XAI),” </w:t>
      </w:r>
      <w:r w:rsidRPr="00CF21C4">
        <w:rPr>
          <w:i/>
          <w:iCs/>
          <w:sz w:val="18"/>
          <w:szCs w:val="18"/>
        </w:rPr>
        <w:t>IEEE Access</w:t>
      </w:r>
      <w:r w:rsidRPr="00CF21C4">
        <w:rPr>
          <w:sz w:val="18"/>
          <w:szCs w:val="18"/>
        </w:rPr>
        <w:t xml:space="preserve">, vol. 6, pp. 52138–52160, 2018, doi: </w:t>
      </w:r>
      <w:hyperlink r:id="rId24" w:history="1">
        <w:r w:rsidR="008D5B6D" w:rsidRPr="00722BBE">
          <w:rPr>
            <w:rStyle w:val="Hyperlink"/>
            <w:sz w:val="18"/>
            <w:szCs w:val="18"/>
          </w:rPr>
          <w:t>https://doi.org/10.1109/ACCESS.2018.2870052</w:t>
        </w:r>
      </w:hyperlink>
      <w:r w:rsidR="008D5B6D">
        <w:rPr>
          <w:sz w:val="18"/>
          <w:szCs w:val="18"/>
        </w:rPr>
        <w:t xml:space="preserve"> </w:t>
      </w:r>
      <w:r w:rsidRPr="00CF21C4">
        <w:rPr>
          <w:sz w:val="18"/>
          <w:szCs w:val="18"/>
        </w:rPr>
        <w:t>.</w:t>
      </w:r>
    </w:p>
    <w:p w14:paraId="3F518CF9" w14:textId="1E819DE7" w:rsidR="00CF21C4" w:rsidRPr="00CF21C4" w:rsidRDefault="00CF21C4" w:rsidP="00CF21C4">
      <w:pPr>
        <w:pStyle w:val="references"/>
        <w:spacing w:after="0" w:line="240" w:lineRule="auto"/>
        <w:rPr>
          <w:sz w:val="18"/>
          <w:szCs w:val="18"/>
        </w:rPr>
      </w:pPr>
      <w:r w:rsidRPr="00CF21C4">
        <w:rPr>
          <w:sz w:val="18"/>
          <w:szCs w:val="18"/>
        </w:rPr>
        <w:t xml:space="preserve">K. Sharda, D. Delen, and E. Turban, </w:t>
      </w:r>
      <w:r w:rsidRPr="00CF21C4">
        <w:rPr>
          <w:i/>
          <w:iCs/>
          <w:sz w:val="18"/>
          <w:szCs w:val="18"/>
        </w:rPr>
        <w:t>Business Intelligence and Analytics: Systems for Decision Support</w:t>
      </w:r>
      <w:r w:rsidRPr="00CF21C4">
        <w:rPr>
          <w:sz w:val="18"/>
          <w:szCs w:val="18"/>
        </w:rPr>
        <w:t>, 10th ed. Pearson, 2015.</w:t>
      </w:r>
      <w:r w:rsidR="008D5B6D" w:rsidRPr="008D5B6D">
        <w:t xml:space="preserve"> </w:t>
      </w:r>
      <w:hyperlink r:id="rId25" w:history="1">
        <w:r w:rsidR="008D5B6D" w:rsidRPr="00722BBE">
          <w:rPr>
            <w:rStyle w:val="Hyperlink"/>
            <w:sz w:val="18"/>
            <w:szCs w:val="18"/>
          </w:rPr>
          <w:t>https://www.pearson.com/us/higher-education/product/Sharda-Business-Intelligence-and-Analytics-Systems-for-Decision-Support-10th-Edition/9780133050905.html</w:t>
        </w:r>
      </w:hyperlink>
      <w:r w:rsidR="008D5B6D">
        <w:rPr>
          <w:sz w:val="18"/>
          <w:szCs w:val="18"/>
        </w:rPr>
        <w:t xml:space="preserve"> </w:t>
      </w:r>
    </w:p>
    <w:p w14:paraId="3699F5BD" w14:textId="35FEC926" w:rsidR="00CF21C4" w:rsidRPr="00CF21C4" w:rsidRDefault="00CF21C4" w:rsidP="00CF21C4">
      <w:pPr>
        <w:pStyle w:val="references"/>
        <w:spacing w:after="0" w:line="240" w:lineRule="auto"/>
        <w:rPr>
          <w:sz w:val="18"/>
          <w:szCs w:val="18"/>
        </w:rPr>
      </w:pPr>
      <w:r w:rsidRPr="00CF21C4">
        <w:rPr>
          <w:sz w:val="18"/>
          <w:szCs w:val="18"/>
        </w:rPr>
        <w:t xml:space="preserve">S. Makridakis, “The forthcoming artificial intelligence (AI) revolution: Its impact on society and firms,” </w:t>
      </w:r>
      <w:r w:rsidRPr="00CF21C4">
        <w:rPr>
          <w:i/>
          <w:iCs/>
          <w:sz w:val="18"/>
          <w:szCs w:val="18"/>
        </w:rPr>
        <w:t>Futures</w:t>
      </w:r>
      <w:r w:rsidRPr="00CF21C4">
        <w:rPr>
          <w:sz w:val="18"/>
          <w:szCs w:val="18"/>
        </w:rPr>
        <w:t xml:space="preserve">, vol. 90, pp. 46–60, Jun. 2017, doi: </w:t>
      </w:r>
      <w:hyperlink r:id="rId26" w:history="1">
        <w:r w:rsidR="008D5B6D" w:rsidRPr="00722BBE">
          <w:rPr>
            <w:rStyle w:val="Hyperlink"/>
            <w:sz w:val="18"/>
            <w:szCs w:val="18"/>
          </w:rPr>
          <w:t>https://doi.org/10.1016/j.futures.2017.03.006</w:t>
        </w:r>
      </w:hyperlink>
      <w:r w:rsidR="008D5B6D">
        <w:rPr>
          <w:sz w:val="18"/>
          <w:szCs w:val="18"/>
        </w:rPr>
        <w:t xml:space="preserve"> </w:t>
      </w:r>
      <w:r w:rsidRPr="00CF21C4">
        <w:rPr>
          <w:sz w:val="18"/>
          <w:szCs w:val="18"/>
        </w:rPr>
        <w:t>.</w:t>
      </w:r>
    </w:p>
    <w:p w14:paraId="4B751FDD" w14:textId="40A34A6C" w:rsidR="00CF21C4" w:rsidRPr="00CF21C4" w:rsidRDefault="00CF21C4" w:rsidP="00CF21C4">
      <w:pPr>
        <w:pStyle w:val="references"/>
        <w:spacing w:after="0" w:line="240" w:lineRule="auto"/>
        <w:rPr>
          <w:sz w:val="18"/>
          <w:szCs w:val="18"/>
        </w:rPr>
      </w:pPr>
      <w:r w:rsidRPr="00CF21C4">
        <w:rPr>
          <w:sz w:val="18"/>
          <w:szCs w:val="18"/>
        </w:rPr>
        <w:t xml:space="preserve">G. Gorry and M. Scott Morton, “A framework for management information systems,” </w:t>
      </w:r>
      <w:r w:rsidRPr="00CF21C4">
        <w:rPr>
          <w:i/>
          <w:iCs/>
          <w:sz w:val="18"/>
          <w:szCs w:val="18"/>
        </w:rPr>
        <w:t>Sloan Management Review</w:t>
      </w:r>
      <w:r w:rsidRPr="00CF21C4">
        <w:rPr>
          <w:sz w:val="18"/>
          <w:szCs w:val="18"/>
        </w:rPr>
        <w:t>, vol. 13, no. 1, pp. 55–70, 1971.</w:t>
      </w:r>
    </w:p>
    <w:p w14:paraId="675430B5" w14:textId="768EBF55" w:rsidR="00CF21C4" w:rsidRDefault="00CF21C4" w:rsidP="00CF21C4">
      <w:pPr>
        <w:pStyle w:val="references"/>
        <w:spacing w:after="0" w:line="240" w:lineRule="auto"/>
        <w:rPr>
          <w:sz w:val="18"/>
          <w:szCs w:val="18"/>
        </w:rPr>
      </w:pPr>
      <w:r w:rsidRPr="00CF21C4">
        <w:rPr>
          <w:sz w:val="18"/>
          <w:szCs w:val="18"/>
        </w:rPr>
        <w:t xml:space="preserve">S. B. Kotsiantis, I. Zaharakis, and P. Pintelas, “Supervised machine learning: A review of classification techniques,” </w:t>
      </w:r>
      <w:r w:rsidRPr="00CF21C4">
        <w:rPr>
          <w:i/>
          <w:iCs/>
          <w:sz w:val="18"/>
          <w:szCs w:val="18"/>
        </w:rPr>
        <w:t>Emerging Artificial Intelligence Applications in Computer Engineering</w:t>
      </w:r>
      <w:r w:rsidRPr="00CF21C4">
        <w:rPr>
          <w:sz w:val="18"/>
          <w:szCs w:val="18"/>
        </w:rPr>
        <w:t>, vol. 160, pp. 3–24, 2007.</w:t>
      </w:r>
      <w:r w:rsidR="008D5B6D">
        <w:rPr>
          <w:sz w:val="18"/>
          <w:szCs w:val="18"/>
        </w:rPr>
        <w:t xml:space="preserve"> </w:t>
      </w:r>
      <w:hyperlink r:id="rId27" w:history="1">
        <w:r w:rsidR="008D5B6D" w:rsidRPr="00722BBE">
          <w:rPr>
            <w:rStyle w:val="Hyperlink"/>
            <w:sz w:val="18"/>
            <w:szCs w:val="18"/>
          </w:rPr>
          <w:t>https://doi.org/10.3233/978-1-58603-780-2-3</w:t>
        </w:r>
      </w:hyperlink>
      <w:r w:rsidR="008D5B6D">
        <w:rPr>
          <w:sz w:val="18"/>
          <w:szCs w:val="18"/>
        </w:rPr>
        <w:t xml:space="preserve"> </w:t>
      </w:r>
    </w:p>
    <w:p w14:paraId="201E0CCD" w14:textId="332531B1" w:rsidR="00E84598" w:rsidRDefault="00E84598" w:rsidP="00CF21C4">
      <w:pPr>
        <w:pStyle w:val="references"/>
        <w:spacing w:after="0" w:line="240" w:lineRule="auto"/>
        <w:rPr>
          <w:sz w:val="18"/>
          <w:szCs w:val="18"/>
        </w:rPr>
      </w:pPr>
      <w:r w:rsidRPr="00E84598">
        <w:rPr>
          <w:sz w:val="18"/>
          <w:szCs w:val="18"/>
        </w:rPr>
        <w:t>Mian, S. M., Khan, M. S., Shawez, M., &amp; Kaur, A. (2024, July). Artificial intelligence (AI), machine learning (ML) &amp; deep learning (DL): A comprehensive overview on techniques, applications and research directions. In 2024 2nd International Conference on Sustainable Computing and Smart Systems (ICSCSS) (pp. 1404-1409). IEEE.</w:t>
      </w:r>
      <w:r w:rsidR="008D5B6D">
        <w:rPr>
          <w:sz w:val="18"/>
          <w:szCs w:val="18"/>
        </w:rPr>
        <w:t xml:space="preserve"> </w:t>
      </w:r>
      <w:hyperlink r:id="rId28" w:history="1">
        <w:r w:rsidR="008D5B6D" w:rsidRPr="00722BBE">
          <w:rPr>
            <w:rStyle w:val="Hyperlink"/>
            <w:sz w:val="18"/>
            <w:szCs w:val="18"/>
          </w:rPr>
          <w:t>https://doi.org/10.1109/ICSCSS60660.2024.10625198</w:t>
        </w:r>
      </w:hyperlink>
      <w:r w:rsidR="008D5B6D">
        <w:rPr>
          <w:sz w:val="18"/>
          <w:szCs w:val="18"/>
        </w:rPr>
        <w:t xml:space="preserve"> </w:t>
      </w:r>
    </w:p>
    <w:p w14:paraId="3FC9F2BC" w14:textId="345DF2E0" w:rsidR="00E84598" w:rsidRDefault="00E84598" w:rsidP="00CF21C4">
      <w:pPr>
        <w:pStyle w:val="references"/>
        <w:spacing w:after="0" w:line="240" w:lineRule="auto"/>
        <w:rPr>
          <w:sz w:val="18"/>
          <w:szCs w:val="18"/>
        </w:rPr>
      </w:pPr>
      <w:r w:rsidRPr="00E84598">
        <w:rPr>
          <w:sz w:val="18"/>
          <w:szCs w:val="18"/>
        </w:rPr>
        <w:t>Jakhar, D., &amp; Kaur, I. (2020). Artificial intelligence, machine learning and deep learning: definitions and differences. Clinical and experimental dermatology, 45(1), 131-132.</w:t>
      </w:r>
      <w:r w:rsidR="008D5B6D">
        <w:rPr>
          <w:sz w:val="18"/>
          <w:szCs w:val="18"/>
        </w:rPr>
        <w:t xml:space="preserve"> </w:t>
      </w:r>
      <w:hyperlink r:id="rId29" w:history="1">
        <w:r w:rsidR="008D5B6D" w:rsidRPr="00722BBE">
          <w:rPr>
            <w:rStyle w:val="Hyperlink"/>
            <w:sz w:val="18"/>
            <w:szCs w:val="18"/>
          </w:rPr>
          <w:t>https://doi.org/10.1111/ced.14029</w:t>
        </w:r>
      </w:hyperlink>
      <w:r w:rsidR="008D5B6D">
        <w:rPr>
          <w:sz w:val="18"/>
          <w:szCs w:val="18"/>
        </w:rPr>
        <w:t xml:space="preserve"> </w:t>
      </w:r>
    </w:p>
    <w:p w14:paraId="02197B44" w14:textId="269A908F" w:rsidR="00E84598" w:rsidRDefault="00E84598" w:rsidP="00E84598">
      <w:pPr>
        <w:pStyle w:val="references"/>
        <w:numPr>
          <w:ilvl w:val="0"/>
          <w:numId w:val="0"/>
        </w:numPr>
        <w:spacing w:after="0" w:line="240" w:lineRule="auto"/>
        <w:ind w:left="360"/>
        <w:rPr>
          <w:sz w:val="18"/>
          <w:szCs w:val="18"/>
        </w:rPr>
      </w:pPr>
    </w:p>
    <w:p w14:paraId="1EF8D47C" w14:textId="5F2704E4" w:rsidR="00E84598" w:rsidRDefault="00E84598" w:rsidP="00284CE9">
      <w:pPr>
        <w:pStyle w:val="references"/>
        <w:numPr>
          <w:ilvl w:val="0"/>
          <w:numId w:val="0"/>
        </w:numPr>
        <w:spacing w:after="0" w:line="240" w:lineRule="auto"/>
        <w:ind w:left="360" w:hanging="360"/>
        <w:rPr>
          <w:sz w:val="18"/>
          <w:szCs w:val="18"/>
        </w:rPr>
      </w:pPr>
      <w:r>
        <w:rPr>
          <w:sz w:val="18"/>
          <w:szCs w:val="18"/>
        </w:rPr>
        <w:t xml:space="preserve">[13] </w:t>
      </w:r>
      <w:r w:rsidRPr="00E84598">
        <w:rPr>
          <w:sz w:val="18"/>
          <w:szCs w:val="18"/>
        </w:rPr>
        <w:t xml:space="preserve">Fallah Madvari, R. (2022). Artificial intelligence (AI), machine learning (ML) and deep learning (DL) on health, safety and environment (HSE). Archives of Occupational Health, 6(4), 1321-1322. </w:t>
      </w:r>
      <w:r w:rsidR="008D5B6D">
        <w:rPr>
          <w:sz w:val="18"/>
          <w:szCs w:val="18"/>
        </w:rPr>
        <w:t xml:space="preserve"> </w:t>
      </w:r>
      <w:hyperlink r:id="rId30" w:history="1">
        <w:r w:rsidR="008D5B6D" w:rsidRPr="00722BBE">
          <w:rPr>
            <w:rStyle w:val="Hyperlink"/>
            <w:sz w:val="18"/>
            <w:szCs w:val="18"/>
          </w:rPr>
          <w:t>https://doi.org/10.18502/aoh.v6i4.11727</w:t>
        </w:r>
      </w:hyperlink>
      <w:r w:rsidR="008D5B6D">
        <w:rPr>
          <w:sz w:val="18"/>
          <w:szCs w:val="18"/>
        </w:rPr>
        <w:t xml:space="preserve"> </w:t>
      </w:r>
    </w:p>
    <w:p w14:paraId="2855D4F0" w14:textId="1EC215BB" w:rsidR="00E84598" w:rsidRDefault="00E84598" w:rsidP="00284CE9">
      <w:pPr>
        <w:pStyle w:val="references"/>
        <w:numPr>
          <w:ilvl w:val="0"/>
          <w:numId w:val="0"/>
        </w:numPr>
        <w:spacing w:after="0" w:line="240" w:lineRule="auto"/>
        <w:ind w:left="360" w:hanging="360"/>
        <w:rPr>
          <w:sz w:val="18"/>
          <w:szCs w:val="18"/>
        </w:rPr>
      </w:pPr>
      <w:r>
        <w:rPr>
          <w:sz w:val="18"/>
          <w:szCs w:val="18"/>
        </w:rPr>
        <w:t xml:space="preserve">[14] </w:t>
      </w:r>
      <w:r w:rsidRPr="00E84598">
        <w:rPr>
          <w:sz w:val="18"/>
          <w:szCs w:val="18"/>
        </w:rPr>
        <w:t xml:space="preserve">Hossain, M. D., Sikder, M. S., Uddin, M. S., Ahsan, R. M., Uddin, B., &amp; Hossen, T. (2023). Cognitive Cyber Defense: AI–MIS Integration through Big Data and Cloud Frameworks for Next-Generation Digital Resilience. The Eastasouth Journal of </w:t>
      </w:r>
      <w:r w:rsidRPr="00E84598">
        <w:rPr>
          <w:sz w:val="18"/>
          <w:szCs w:val="18"/>
        </w:rPr>
        <w:t>Information System and Computer Science, 1(02), 140-152.</w:t>
      </w:r>
      <w:r>
        <w:rPr>
          <w:sz w:val="18"/>
          <w:szCs w:val="18"/>
        </w:rPr>
        <w:t xml:space="preserve"> </w:t>
      </w:r>
      <w:hyperlink r:id="rId31" w:history="1">
        <w:r w:rsidR="008D5B6D" w:rsidRPr="00722BBE">
          <w:rPr>
            <w:rStyle w:val="Hyperlink"/>
            <w:sz w:val="18"/>
            <w:szCs w:val="18"/>
          </w:rPr>
          <w:t>https://doi.org/10.58812/esiscs.v1i02.764</w:t>
        </w:r>
      </w:hyperlink>
      <w:r w:rsidR="008D5B6D">
        <w:rPr>
          <w:sz w:val="18"/>
          <w:szCs w:val="18"/>
        </w:rPr>
        <w:t xml:space="preserve"> </w:t>
      </w:r>
    </w:p>
    <w:p w14:paraId="7DB95B52" w14:textId="4386B5E1" w:rsidR="00E84598" w:rsidRDefault="00E84598" w:rsidP="00284CE9">
      <w:pPr>
        <w:pStyle w:val="references"/>
        <w:numPr>
          <w:ilvl w:val="0"/>
          <w:numId w:val="0"/>
        </w:numPr>
        <w:spacing w:after="0" w:line="240" w:lineRule="auto"/>
        <w:ind w:left="360" w:hanging="360"/>
        <w:rPr>
          <w:sz w:val="18"/>
          <w:szCs w:val="18"/>
        </w:rPr>
      </w:pPr>
      <w:r>
        <w:rPr>
          <w:sz w:val="18"/>
          <w:szCs w:val="18"/>
        </w:rPr>
        <w:t xml:space="preserve">[15] </w:t>
      </w:r>
      <w:r w:rsidRPr="00E84598">
        <w:rPr>
          <w:sz w:val="18"/>
          <w:szCs w:val="18"/>
        </w:rPr>
        <w:t>Ahsan, R. M., Uddin, B., Hossen, T., &amp; Das, S. (2025). Resilient Intelligence: AI and MIS in the Cyber-Economic Era. The Eastasouth Journal of Information System and Computer Science, 3(02), 151-163.</w:t>
      </w:r>
      <w:r>
        <w:rPr>
          <w:sz w:val="18"/>
          <w:szCs w:val="18"/>
        </w:rPr>
        <w:t xml:space="preserve"> </w:t>
      </w:r>
      <w:hyperlink r:id="rId32" w:history="1">
        <w:r w:rsidR="008D5B6D" w:rsidRPr="00722BBE">
          <w:rPr>
            <w:rStyle w:val="Hyperlink"/>
            <w:sz w:val="18"/>
            <w:szCs w:val="18"/>
          </w:rPr>
          <w:t>https://doi.org/10.58812/esiscs.v3i02.758</w:t>
        </w:r>
      </w:hyperlink>
      <w:r w:rsidR="008D5B6D">
        <w:rPr>
          <w:sz w:val="18"/>
          <w:szCs w:val="18"/>
        </w:rPr>
        <w:t xml:space="preserve"> </w:t>
      </w:r>
    </w:p>
    <w:p w14:paraId="185AA8EA" w14:textId="6BE86B2D" w:rsidR="00E84598" w:rsidRDefault="00E84598" w:rsidP="00284CE9">
      <w:pPr>
        <w:pStyle w:val="references"/>
        <w:numPr>
          <w:ilvl w:val="0"/>
          <w:numId w:val="0"/>
        </w:numPr>
        <w:spacing w:after="0" w:line="240" w:lineRule="auto"/>
        <w:ind w:left="360" w:hanging="360"/>
        <w:rPr>
          <w:sz w:val="18"/>
          <w:szCs w:val="18"/>
        </w:rPr>
      </w:pPr>
      <w:r>
        <w:rPr>
          <w:sz w:val="18"/>
          <w:szCs w:val="18"/>
        </w:rPr>
        <w:t xml:space="preserve">[16] </w:t>
      </w:r>
      <w:r w:rsidRPr="00E84598">
        <w:rPr>
          <w:sz w:val="18"/>
          <w:szCs w:val="18"/>
        </w:rPr>
        <w:t>Shawn, A. A., &amp; Hossain, M. Z. (2024). Integrating Artificial Intelligence into MIS Transforming Business Processes and Predictive Analytics. Pacific Journal of Business Innovation and Strategy, 1(1), 19-27.</w:t>
      </w:r>
      <w:r>
        <w:rPr>
          <w:sz w:val="18"/>
          <w:szCs w:val="18"/>
        </w:rPr>
        <w:t xml:space="preserve">   </w:t>
      </w:r>
      <w:hyperlink r:id="rId33" w:history="1">
        <w:r w:rsidR="008D5B6D" w:rsidRPr="00722BBE">
          <w:rPr>
            <w:rStyle w:val="Hyperlink"/>
            <w:sz w:val="18"/>
            <w:szCs w:val="18"/>
          </w:rPr>
          <w:t>https://doi.org/10.70818/pjbis.2024.v01i01.012</w:t>
        </w:r>
      </w:hyperlink>
      <w:r w:rsidR="008D5B6D">
        <w:rPr>
          <w:sz w:val="18"/>
          <w:szCs w:val="18"/>
        </w:rPr>
        <w:t xml:space="preserve"> </w:t>
      </w:r>
    </w:p>
    <w:p w14:paraId="0AFCEF3C" w14:textId="58421953" w:rsidR="00772E80" w:rsidRDefault="00E84598" w:rsidP="00284CE9">
      <w:pPr>
        <w:pStyle w:val="references"/>
        <w:numPr>
          <w:ilvl w:val="0"/>
          <w:numId w:val="0"/>
        </w:numPr>
        <w:spacing w:after="0" w:line="240" w:lineRule="auto"/>
        <w:ind w:left="360" w:hanging="360"/>
        <w:rPr>
          <w:sz w:val="18"/>
          <w:szCs w:val="18"/>
        </w:rPr>
      </w:pPr>
      <w:r>
        <w:rPr>
          <w:sz w:val="18"/>
          <w:szCs w:val="18"/>
        </w:rPr>
        <w:t xml:space="preserve">[17] </w:t>
      </w:r>
      <w:r w:rsidRPr="00E84598">
        <w:rPr>
          <w:sz w:val="18"/>
          <w:szCs w:val="18"/>
        </w:rPr>
        <w:t>Abdel-Jaber, H., Devassy, D., Al Salam, A., Hidaytallah, L., &amp; El-Amir, M. (2022). A review of deep learning algorithms and their applications in healthcare. Algorithms, 15(2), 71.</w:t>
      </w:r>
      <w:r>
        <w:rPr>
          <w:sz w:val="18"/>
          <w:szCs w:val="18"/>
        </w:rPr>
        <w:t xml:space="preserve"> </w:t>
      </w:r>
      <w:hyperlink r:id="rId34" w:history="1">
        <w:r w:rsidR="008D5B6D" w:rsidRPr="00722BBE">
          <w:rPr>
            <w:rStyle w:val="Hyperlink"/>
            <w:sz w:val="18"/>
            <w:szCs w:val="18"/>
          </w:rPr>
          <w:t>https://doi.org/10.3390/a15020071</w:t>
        </w:r>
      </w:hyperlink>
      <w:r w:rsidR="008D5B6D">
        <w:rPr>
          <w:sz w:val="18"/>
          <w:szCs w:val="18"/>
        </w:rPr>
        <w:t xml:space="preserve"> </w:t>
      </w:r>
    </w:p>
    <w:p w14:paraId="6019FEE4" w14:textId="0B658EED" w:rsidR="00772E80" w:rsidRDefault="00772E80" w:rsidP="00284CE9">
      <w:pPr>
        <w:pStyle w:val="references"/>
        <w:numPr>
          <w:ilvl w:val="0"/>
          <w:numId w:val="0"/>
        </w:numPr>
        <w:spacing w:after="0" w:line="240" w:lineRule="auto"/>
        <w:ind w:left="360" w:hanging="360"/>
        <w:rPr>
          <w:sz w:val="18"/>
          <w:szCs w:val="18"/>
        </w:rPr>
      </w:pPr>
      <w:r>
        <w:rPr>
          <w:sz w:val="18"/>
          <w:szCs w:val="18"/>
        </w:rPr>
        <w:t xml:space="preserve">[18] </w:t>
      </w:r>
      <w:r w:rsidRPr="00772E80">
        <w:rPr>
          <w:sz w:val="18"/>
          <w:szCs w:val="18"/>
        </w:rPr>
        <w:t>Bachute, M. R., &amp; Subhedar, J. M. (2021). Autonomous driving architectures: insights of machine learning and deep learning algorithms. Machine Learning with Applications, 6, 100164.</w:t>
      </w:r>
      <w:r>
        <w:rPr>
          <w:sz w:val="18"/>
          <w:szCs w:val="18"/>
        </w:rPr>
        <w:t xml:space="preserve"> </w:t>
      </w:r>
      <w:hyperlink r:id="rId35" w:history="1">
        <w:r w:rsidR="008D5B6D" w:rsidRPr="00722BBE">
          <w:rPr>
            <w:rStyle w:val="Hyperlink"/>
            <w:sz w:val="18"/>
            <w:szCs w:val="18"/>
          </w:rPr>
          <w:t>https://doi.org/10.1016/j.mlwa.2021.100164</w:t>
        </w:r>
      </w:hyperlink>
      <w:r w:rsidR="008D5B6D">
        <w:rPr>
          <w:sz w:val="18"/>
          <w:szCs w:val="18"/>
        </w:rPr>
        <w:t xml:space="preserve"> </w:t>
      </w:r>
    </w:p>
    <w:p w14:paraId="3255CCD3" w14:textId="2F07F253" w:rsidR="00772E80" w:rsidRDefault="00772E80" w:rsidP="00284CE9">
      <w:pPr>
        <w:pStyle w:val="references"/>
        <w:numPr>
          <w:ilvl w:val="0"/>
          <w:numId w:val="0"/>
        </w:numPr>
        <w:spacing w:after="0" w:line="240" w:lineRule="auto"/>
        <w:ind w:left="360" w:hanging="360"/>
        <w:rPr>
          <w:sz w:val="18"/>
          <w:szCs w:val="18"/>
        </w:rPr>
      </w:pPr>
      <w:r>
        <w:rPr>
          <w:sz w:val="18"/>
          <w:szCs w:val="18"/>
        </w:rPr>
        <w:t xml:space="preserve">[19] </w:t>
      </w:r>
      <w:r w:rsidRPr="00772E80">
        <w:rPr>
          <w:sz w:val="18"/>
          <w:szCs w:val="18"/>
        </w:rPr>
        <w:t>Tanveer, H., Adam, M. A., Khan, M. A., Ali, M. A., &amp; Shakoor, A. (2023). Analyzing the performance and efficiency of machine learning algorithms, such as deep learning, decision trees, or support vector machines, on various datasets and applications. The asian bulletin of big data management, 3(2), 126-136.</w:t>
      </w:r>
      <w:r>
        <w:rPr>
          <w:sz w:val="18"/>
          <w:szCs w:val="18"/>
        </w:rPr>
        <w:t xml:space="preserve"> </w:t>
      </w:r>
      <w:hyperlink r:id="rId36" w:history="1">
        <w:r w:rsidR="008D5B6D" w:rsidRPr="00722BBE">
          <w:rPr>
            <w:rStyle w:val="Hyperlink"/>
            <w:sz w:val="18"/>
            <w:szCs w:val="18"/>
          </w:rPr>
          <w:t>https://doi.org/10.62019/abbdm.v3i2.83</w:t>
        </w:r>
      </w:hyperlink>
      <w:r w:rsidR="008D5B6D">
        <w:rPr>
          <w:sz w:val="18"/>
          <w:szCs w:val="18"/>
        </w:rPr>
        <w:t xml:space="preserve"> </w:t>
      </w:r>
    </w:p>
    <w:p w14:paraId="007D2325" w14:textId="33ABC1B9" w:rsidR="003A2FDF" w:rsidRDefault="00772E80" w:rsidP="00284CE9">
      <w:pPr>
        <w:pStyle w:val="references"/>
        <w:numPr>
          <w:ilvl w:val="0"/>
          <w:numId w:val="0"/>
        </w:numPr>
        <w:spacing w:after="0" w:line="240" w:lineRule="auto"/>
        <w:ind w:left="360" w:hanging="360"/>
        <w:rPr>
          <w:sz w:val="18"/>
          <w:szCs w:val="18"/>
        </w:rPr>
      </w:pPr>
      <w:r>
        <w:rPr>
          <w:sz w:val="18"/>
          <w:szCs w:val="18"/>
        </w:rPr>
        <w:t xml:space="preserve">[20] </w:t>
      </w:r>
      <w:r w:rsidRPr="00772E80">
        <w:rPr>
          <w:sz w:val="18"/>
          <w:szCs w:val="18"/>
        </w:rPr>
        <w:t>Roumeliotis, K. I., &amp; Tselikas, N. D. (2023). Chatgpt and open-ai models: A preliminary review. Future Internet, 15(6), 192.</w:t>
      </w:r>
      <w:r>
        <w:rPr>
          <w:sz w:val="18"/>
          <w:szCs w:val="18"/>
        </w:rPr>
        <w:t xml:space="preserve">   </w:t>
      </w:r>
      <w:hyperlink r:id="rId37" w:history="1">
        <w:r w:rsidR="008D5B6D" w:rsidRPr="00722BBE">
          <w:rPr>
            <w:rStyle w:val="Hyperlink"/>
            <w:sz w:val="18"/>
            <w:szCs w:val="18"/>
          </w:rPr>
          <w:t>https://doi.org/10.3390/fi15060192</w:t>
        </w:r>
      </w:hyperlink>
      <w:r w:rsidR="008D5B6D">
        <w:rPr>
          <w:sz w:val="18"/>
          <w:szCs w:val="18"/>
        </w:rPr>
        <w:t xml:space="preserve"> </w:t>
      </w:r>
      <w:r>
        <w:rPr>
          <w:sz w:val="18"/>
          <w:szCs w:val="18"/>
        </w:rPr>
        <w:t xml:space="preserve"> </w:t>
      </w:r>
      <w:r w:rsidR="00E84598">
        <w:rPr>
          <w:sz w:val="18"/>
          <w:szCs w:val="18"/>
        </w:rPr>
        <w:t xml:space="preserve"> </w:t>
      </w:r>
    </w:p>
    <w:p w14:paraId="4B045EC2" w14:textId="77777777" w:rsidR="00E84598" w:rsidRPr="003A2FDF" w:rsidRDefault="00E84598" w:rsidP="00284CE9">
      <w:pPr>
        <w:pStyle w:val="references"/>
        <w:numPr>
          <w:ilvl w:val="0"/>
          <w:numId w:val="0"/>
        </w:numPr>
        <w:spacing w:after="0" w:line="240" w:lineRule="auto"/>
        <w:ind w:left="360" w:hanging="360"/>
      </w:pPr>
    </w:p>
    <w:sectPr w:rsidR="00E84598" w:rsidRPr="003A2FDF" w:rsidSect="00B3184D">
      <w:type w:val="continuous"/>
      <w:pgSz w:w="12240" w:h="15840" w:code="1"/>
      <w:pgMar w:top="1080" w:right="893" w:bottom="1440" w:left="893" w:header="720" w:footer="720" w:gutter="0"/>
      <w:cols w:num="2" w:space="36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C48BAEE" w14:textId="77777777" w:rsidR="00C20A0E" w:rsidRDefault="00C20A0E" w:rsidP="001A3B3D">
      <w:r>
        <w:separator/>
      </w:r>
    </w:p>
  </w:endnote>
  <w:endnote w:type="continuationSeparator" w:id="0">
    <w:p w14:paraId="798EB2BB" w14:textId="77777777" w:rsidR="00C20A0E" w:rsidRDefault="00C20A0E" w:rsidP="001A3B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DengXian Light">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4F96BD" w14:textId="77777777" w:rsidR="005D25B8" w:rsidRDefault="005D25B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7C9FDD" w14:textId="77777777" w:rsidR="005D25B8" w:rsidRDefault="005D25B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6E3483" w14:textId="214CBFA2" w:rsidR="00184B9D" w:rsidRPr="006F6D3D" w:rsidRDefault="00184B9D" w:rsidP="0056610F">
    <w:pPr>
      <w:pStyle w:val="Footer"/>
      <w:jc w:val="left"/>
      <w:rPr>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F33D35D" w14:textId="77777777" w:rsidR="00C20A0E" w:rsidRDefault="00C20A0E" w:rsidP="001A3B3D">
      <w:r>
        <w:separator/>
      </w:r>
    </w:p>
  </w:footnote>
  <w:footnote w:type="continuationSeparator" w:id="0">
    <w:p w14:paraId="5FA01F9A" w14:textId="77777777" w:rsidR="00C20A0E" w:rsidRDefault="00C20A0E" w:rsidP="001A3B3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6E0F9C" w14:textId="5A23E155" w:rsidR="005D25B8" w:rsidRDefault="005D25B8">
    <w:pPr>
      <w:pStyle w:val="Header"/>
    </w:pPr>
    <w:r>
      <w:rPr>
        <w:noProof/>
      </w:rPr>
      <w:pict w14:anchorId="73F6B25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88496219" o:spid="_x0000_s2050" type="#_x0000_t136" style="position:absolute;left:0;text-align:left;margin-left:0;margin-top:0;width:662.15pt;height:74.7pt;rotation:315;z-index:-251655168;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7976BD" w14:textId="6D975D5A" w:rsidR="005D25B8" w:rsidRDefault="005D25B8">
    <w:pPr>
      <w:pStyle w:val="Header"/>
    </w:pPr>
    <w:r>
      <w:rPr>
        <w:noProof/>
      </w:rPr>
      <w:pict w14:anchorId="7818E1B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88496220" o:spid="_x0000_s2051" type="#_x0000_t136" style="position:absolute;left:0;text-align:left;margin-left:0;margin-top:0;width:662.15pt;height:74.7pt;rotation:315;z-index:-251653120;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C3EB85" w14:textId="5DFDEFA3" w:rsidR="006D233C" w:rsidRDefault="005D25B8" w:rsidP="00031859">
    <w:pPr>
      <w:pStyle w:val="Header"/>
      <w:jc w:val="right"/>
    </w:pPr>
    <w:r>
      <w:rPr>
        <w:noProof/>
      </w:rPr>
      <w:pict w14:anchorId="3A36A8F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88496218" o:spid="_x0000_s2049" type="#_x0000_t136" style="position:absolute;left:0;text-align:left;margin-left:0;margin-top:0;width:662.15pt;height:74.7pt;rotation:315;z-index:-251657216;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1D"/>
    <w:multiLevelType w:val="multilevel"/>
    <w:tmpl w:val="7A36CE9E"/>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DD629BEE"/>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2648E1C4"/>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9D38DB54"/>
    <w:lvl w:ilvl="0">
      <w:start w:val="1"/>
      <w:numFmt w:val="decimal"/>
      <w:lvlText w:val="%1."/>
      <w:lvlJc w:val="left"/>
      <w:pPr>
        <w:tabs>
          <w:tab w:val="num" w:pos="926"/>
        </w:tabs>
        <w:ind w:left="926" w:hanging="360"/>
      </w:pPr>
    </w:lvl>
  </w:abstractNum>
  <w:abstractNum w:abstractNumId="4" w15:restartNumberingAfterBreak="0">
    <w:nsid w:val="FFFFFF7F"/>
    <w:multiLevelType w:val="singleLevel"/>
    <w:tmpl w:val="632C24E2"/>
    <w:lvl w:ilvl="0">
      <w:start w:val="1"/>
      <w:numFmt w:val="decimal"/>
      <w:lvlText w:val="%1."/>
      <w:lvlJc w:val="left"/>
      <w:pPr>
        <w:tabs>
          <w:tab w:val="num" w:pos="643"/>
        </w:tabs>
        <w:ind w:left="643" w:hanging="360"/>
      </w:pPr>
    </w:lvl>
  </w:abstractNum>
  <w:abstractNum w:abstractNumId="5" w15:restartNumberingAfterBreak="0">
    <w:nsid w:val="FFFFFF80"/>
    <w:multiLevelType w:val="singleLevel"/>
    <w:tmpl w:val="82268A14"/>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8C0E77FE"/>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174639B8"/>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B1ACC408"/>
    <w:lvl w:ilvl="0">
      <w:start w:val="1"/>
      <w:numFmt w:val="bullet"/>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229E8DFE"/>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EA847AFE"/>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17A25972"/>
    <w:multiLevelType w:val="hybridMultilevel"/>
    <w:tmpl w:val="7AA48550"/>
    <w:lvl w:ilvl="0" w:tplc="F5A8EA8A">
      <w:start w:val="1"/>
      <w:numFmt w:val="bullet"/>
      <w:lvlText w:val=""/>
      <w:lvlJc w:val="left"/>
      <w:pPr>
        <w:tabs>
          <w:tab w:val="num" w:pos="720"/>
        </w:tabs>
        <w:ind w:left="720" w:hanging="360"/>
      </w:pPr>
      <w:rPr>
        <w:rFonts w:ascii="Wingdings" w:hAnsi="Wingdings" w:hint="default"/>
      </w:rPr>
    </w:lvl>
    <w:lvl w:ilvl="1" w:tplc="3732CD78" w:tentative="1">
      <w:start w:val="1"/>
      <w:numFmt w:val="bullet"/>
      <w:lvlText w:val=""/>
      <w:lvlJc w:val="left"/>
      <w:pPr>
        <w:tabs>
          <w:tab w:val="num" w:pos="1440"/>
        </w:tabs>
        <w:ind w:left="1440" w:hanging="360"/>
      </w:pPr>
      <w:rPr>
        <w:rFonts w:ascii="Wingdings" w:hAnsi="Wingdings" w:hint="default"/>
      </w:rPr>
    </w:lvl>
    <w:lvl w:ilvl="2" w:tplc="F320AB58" w:tentative="1">
      <w:start w:val="1"/>
      <w:numFmt w:val="bullet"/>
      <w:lvlText w:val=""/>
      <w:lvlJc w:val="left"/>
      <w:pPr>
        <w:tabs>
          <w:tab w:val="num" w:pos="2160"/>
        </w:tabs>
        <w:ind w:left="2160" w:hanging="360"/>
      </w:pPr>
      <w:rPr>
        <w:rFonts w:ascii="Wingdings" w:hAnsi="Wingdings" w:hint="default"/>
      </w:rPr>
    </w:lvl>
    <w:lvl w:ilvl="3" w:tplc="EA14C570" w:tentative="1">
      <w:start w:val="1"/>
      <w:numFmt w:val="bullet"/>
      <w:lvlText w:val=""/>
      <w:lvlJc w:val="left"/>
      <w:pPr>
        <w:tabs>
          <w:tab w:val="num" w:pos="2880"/>
        </w:tabs>
        <w:ind w:left="2880" w:hanging="360"/>
      </w:pPr>
      <w:rPr>
        <w:rFonts w:ascii="Wingdings" w:hAnsi="Wingdings" w:hint="default"/>
      </w:rPr>
    </w:lvl>
    <w:lvl w:ilvl="4" w:tplc="F17A5D28" w:tentative="1">
      <w:start w:val="1"/>
      <w:numFmt w:val="bullet"/>
      <w:lvlText w:val=""/>
      <w:lvlJc w:val="left"/>
      <w:pPr>
        <w:tabs>
          <w:tab w:val="num" w:pos="3600"/>
        </w:tabs>
        <w:ind w:left="3600" w:hanging="360"/>
      </w:pPr>
      <w:rPr>
        <w:rFonts w:ascii="Wingdings" w:hAnsi="Wingdings" w:hint="default"/>
      </w:rPr>
    </w:lvl>
    <w:lvl w:ilvl="5" w:tplc="44E2DD1C" w:tentative="1">
      <w:start w:val="1"/>
      <w:numFmt w:val="bullet"/>
      <w:lvlText w:val=""/>
      <w:lvlJc w:val="left"/>
      <w:pPr>
        <w:tabs>
          <w:tab w:val="num" w:pos="4320"/>
        </w:tabs>
        <w:ind w:left="4320" w:hanging="360"/>
      </w:pPr>
      <w:rPr>
        <w:rFonts w:ascii="Wingdings" w:hAnsi="Wingdings" w:hint="default"/>
      </w:rPr>
    </w:lvl>
    <w:lvl w:ilvl="6" w:tplc="295AACC0" w:tentative="1">
      <w:start w:val="1"/>
      <w:numFmt w:val="bullet"/>
      <w:lvlText w:val=""/>
      <w:lvlJc w:val="left"/>
      <w:pPr>
        <w:tabs>
          <w:tab w:val="num" w:pos="5040"/>
        </w:tabs>
        <w:ind w:left="5040" w:hanging="360"/>
      </w:pPr>
      <w:rPr>
        <w:rFonts w:ascii="Wingdings" w:hAnsi="Wingdings" w:hint="default"/>
      </w:rPr>
    </w:lvl>
    <w:lvl w:ilvl="7" w:tplc="B8947844" w:tentative="1">
      <w:start w:val="1"/>
      <w:numFmt w:val="bullet"/>
      <w:lvlText w:val=""/>
      <w:lvlJc w:val="left"/>
      <w:pPr>
        <w:tabs>
          <w:tab w:val="num" w:pos="5760"/>
        </w:tabs>
        <w:ind w:left="5760" w:hanging="360"/>
      </w:pPr>
      <w:rPr>
        <w:rFonts w:ascii="Wingdings" w:hAnsi="Wingdings" w:hint="default"/>
      </w:rPr>
    </w:lvl>
    <w:lvl w:ilvl="8" w:tplc="38F22918"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8EE134A"/>
    <w:multiLevelType w:val="hybridMultilevel"/>
    <w:tmpl w:val="46CED6C6"/>
    <w:lvl w:ilvl="0" w:tplc="A93AC91A">
      <w:numFmt w:val="bullet"/>
      <w:lvlText w:val="-"/>
      <w:lvlJc w:val="left"/>
      <w:pPr>
        <w:ind w:left="360" w:hanging="360"/>
      </w:pPr>
      <w:rPr>
        <w:rFonts w:ascii="Palatino Linotype" w:eastAsia="Times New Roman" w:hAnsi="Palatino Linotype"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1D9519F0"/>
    <w:multiLevelType w:val="multilevel"/>
    <w:tmpl w:val="7E784C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1E177E97"/>
    <w:multiLevelType w:val="hybridMultilevel"/>
    <w:tmpl w:val="A6463BCE"/>
    <w:lvl w:ilvl="0" w:tplc="04140013">
      <w:start w:val="1"/>
      <w:numFmt w:val="upperRoman"/>
      <w:lvlText w:val="%1."/>
      <w:lvlJc w:val="right"/>
      <w:pPr>
        <w:ind w:left="936" w:hanging="360"/>
      </w:pPr>
    </w:lvl>
    <w:lvl w:ilvl="1" w:tplc="04140019" w:tentative="1">
      <w:start w:val="1"/>
      <w:numFmt w:val="lowerLetter"/>
      <w:lvlText w:val="%2."/>
      <w:lvlJc w:val="left"/>
      <w:pPr>
        <w:ind w:left="1656" w:hanging="360"/>
      </w:pPr>
    </w:lvl>
    <w:lvl w:ilvl="2" w:tplc="0414001B" w:tentative="1">
      <w:start w:val="1"/>
      <w:numFmt w:val="lowerRoman"/>
      <w:lvlText w:val="%3."/>
      <w:lvlJc w:val="right"/>
      <w:pPr>
        <w:ind w:left="2376" w:hanging="180"/>
      </w:pPr>
    </w:lvl>
    <w:lvl w:ilvl="3" w:tplc="0414000F" w:tentative="1">
      <w:start w:val="1"/>
      <w:numFmt w:val="decimal"/>
      <w:lvlText w:val="%4."/>
      <w:lvlJc w:val="left"/>
      <w:pPr>
        <w:ind w:left="3096" w:hanging="360"/>
      </w:pPr>
    </w:lvl>
    <w:lvl w:ilvl="4" w:tplc="04140019" w:tentative="1">
      <w:start w:val="1"/>
      <w:numFmt w:val="lowerLetter"/>
      <w:lvlText w:val="%5."/>
      <w:lvlJc w:val="left"/>
      <w:pPr>
        <w:ind w:left="3816" w:hanging="360"/>
      </w:pPr>
    </w:lvl>
    <w:lvl w:ilvl="5" w:tplc="0414001B" w:tentative="1">
      <w:start w:val="1"/>
      <w:numFmt w:val="lowerRoman"/>
      <w:lvlText w:val="%6."/>
      <w:lvlJc w:val="right"/>
      <w:pPr>
        <w:ind w:left="4536" w:hanging="180"/>
      </w:pPr>
    </w:lvl>
    <w:lvl w:ilvl="6" w:tplc="0414000F" w:tentative="1">
      <w:start w:val="1"/>
      <w:numFmt w:val="decimal"/>
      <w:lvlText w:val="%7."/>
      <w:lvlJc w:val="left"/>
      <w:pPr>
        <w:ind w:left="5256" w:hanging="360"/>
      </w:pPr>
    </w:lvl>
    <w:lvl w:ilvl="7" w:tplc="04140019" w:tentative="1">
      <w:start w:val="1"/>
      <w:numFmt w:val="lowerLetter"/>
      <w:lvlText w:val="%8."/>
      <w:lvlJc w:val="left"/>
      <w:pPr>
        <w:ind w:left="5976" w:hanging="360"/>
      </w:pPr>
    </w:lvl>
    <w:lvl w:ilvl="8" w:tplc="0414001B" w:tentative="1">
      <w:start w:val="1"/>
      <w:numFmt w:val="lowerRoman"/>
      <w:lvlText w:val="%9."/>
      <w:lvlJc w:val="right"/>
      <w:pPr>
        <w:ind w:left="6696" w:hanging="180"/>
      </w:pPr>
    </w:lvl>
  </w:abstractNum>
  <w:abstractNum w:abstractNumId="15" w15:restartNumberingAfterBreak="0">
    <w:nsid w:val="20AF0333"/>
    <w:multiLevelType w:val="hybridMultilevel"/>
    <w:tmpl w:val="CB0E7F4E"/>
    <w:lvl w:ilvl="0" w:tplc="E09099E0">
      <w:start w:val="1"/>
      <w:numFmt w:val="lowerLetter"/>
      <w:lvlText w:val="%1."/>
      <w:lvlJc w:val="left"/>
      <w:pPr>
        <w:tabs>
          <w:tab w:val="num" w:pos="720"/>
        </w:tabs>
        <w:ind w:left="720" w:hanging="360"/>
      </w:pPr>
      <w:rPr>
        <w:rFonts w:cs="Times New Roman" w:hint="default"/>
        <w:i w:val="0"/>
        <w:iCs w:val="0"/>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16" w15:restartNumberingAfterBreak="0">
    <w:nsid w:val="26FE1FCF"/>
    <w:multiLevelType w:val="hybridMultilevel"/>
    <w:tmpl w:val="33826962"/>
    <w:lvl w:ilvl="0" w:tplc="A2947960">
      <w:start w:val="1"/>
      <w:numFmt w:val="decimal"/>
      <w:pStyle w:val="footnote"/>
      <w:lvlText w:val="%1 "/>
      <w:lvlJc w:val="left"/>
      <w:pPr>
        <w:tabs>
          <w:tab w:val="num" w:pos="648"/>
        </w:tabs>
        <w:ind w:firstLine="288"/>
      </w:pPr>
      <w:rPr>
        <w:rFonts w:ascii="Times New Roman" w:hAnsi="Times New Roman" w:cs="Times New Roman" w:hint="default"/>
        <w:b w:val="0"/>
        <w:bCs w:val="0"/>
        <w:i w:val="0"/>
        <w:iCs w:val="0"/>
        <w:caps w:val="0"/>
        <w:strike w:val="0"/>
        <w:dstrike w:val="0"/>
        <w:vanish w:val="0"/>
        <w:color w:val="000000"/>
        <w:sz w:val="16"/>
        <w:szCs w:val="16"/>
        <w:vertAlign w:val="superscript"/>
        <w14:shadow w14:blurRad="0" w14:dist="0" w14:dir="0" w14:sx="0" w14:sy="0" w14:kx="0" w14:ky="0" w14:algn="none">
          <w14:srgbClr w14:val="000000"/>
        </w14:shadow>
        <w14:textOutline w14:w="0" w14:cap="rnd" w14:cmpd="sng" w14:algn="ctr">
          <w14:noFill/>
          <w14:prstDash w14:val="solid"/>
          <w14:bevel/>
        </w14:textOutline>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17" w15:restartNumberingAfterBreak="0">
    <w:nsid w:val="2AB52F1C"/>
    <w:multiLevelType w:val="hybridMultilevel"/>
    <w:tmpl w:val="12826388"/>
    <w:lvl w:ilvl="0" w:tplc="A93AC91A">
      <w:numFmt w:val="bullet"/>
      <w:lvlText w:val="-"/>
      <w:lvlJc w:val="left"/>
      <w:pPr>
        <w:ind w:left="360" w:hanging="360"/>
      </w:pPr>
      <w:rPr>
        <w:rFonts w:ascii="Palatino Linotype" w:eastAsia="Times New Roman" w:hAnsi="Palatino Linotype"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15:restartNumberingAfterBreak="0">
    <w:nsid w:val="37660336"/>
    <w:multiLevelType w:val="hybridMultilevel"/>
    <w:tmpl w:val="754EAC84"/>
    <w:lvl w:ilvl="0" w:tplc="C46877EA">
      <w:start w:val="1"/>
      <w:numFmt w:val="bullet"/>
      <w:pStyle w:val="bulletlist"/>
      <w:lvlText w:val=""/>
      <w:lvlJc w:val="left"/>
      <w:pPr>
        <w:tabs>
          <w:tab w:val="num" w:pos="648"/>
        </w:tabs>
        <w:ind w:left="648"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39E54FC6"/>
    <w:multiLevelType w:val="singleLevel"/>
    <w:tmpl w:val="5B7288D4"/>
    <w:lvl w:ilvl="0">
      <w:start w:val="14"/>
      <w:numFmt w:val="decimal"/>
      <w:lvlText w:val="%1"/>
      <w:lvlJc w:val="left"/>
      <w:pPr>
        <w:tabs>
          <w:tab w:val="num" w:pos="720"/>
        </w:tabs>
        <w:ind w:left="720" w:hanging="360"/>
      </w:pPr>
      <w:rPr>
        <w:rFonts w:cs="Times New Roman" w:hint="default"/>
      </w:rPr>
    </w:lvl>
  </w:abstractNum>
  <w:abstractNum w:abstractNumId="20" w15:restartNumberingAfterBreak="0">
    <w:nsid w:val="3B847B61"/>
    <w:multiLevelType w:val="hybridMultilevel"/>
    <w:tmpl w:val="252EC712"/>
    <w:lvl w:ilvl="0" w:tplc="04090001">
      <w:start w:val="1"/>
      <w:numFmt w:val="bullet"/>
      <w:lvlText w:val=""/>
      <w:lvlJc w:val="left"/>
      <w:pPr>
        <w:ind w:left="648" w:hanging="360"/>
      </w:pPr>
      <w:rPr>
        <w:rFonts w:ascii="Symbol" w:hAnsi="Symbol" w:hint="default"/>
      </w:rPr>
    </w:lvl>
    <w:lvl w:ilvl="1" w:tplc="04090003" w:tentative="1">
      <w:start w:val="1"/>
      <w:numFmt w:val="bullet"/>
      <w:lvlText w:val="o"/>
      <w:lvlJc w:val="left"/>
      <w:pPr>
        <w:ind w:left="1368" w:hanging="360"/>
      </w:pPr>
      <w:rPr>
        <w:rFonts w:ascii="Courier New" w:hAnsi="Courier New" w:cs="Courier New" w:hint="default"/>
      </w:rPr>
    </w:lvl>
    <w:lvl w:ilvl="2" w:tplc="04090005" w:tentative="1">
      <w:start w:val="1"/>
      <w:numFmt w:val="bullet"/>
      <w:lvlText w:val=""/>
      <w:lvlJc w:val="left"/>
      <w:pPr>
        <w:ind w:left="2088" w:hanging="360"/>
      </w:pPr>
      <w:rPr>
        <w:rFonts w:ascii="Wingdings" w:hAnsi="Wingdings" w:hint="default"/>
      </w:rPr>
    </w:lvl>
    <w:lvl w:ilvl="3" w:tplc="04090001" w:tentative="1">
      <w:start w:val="1"/>
      <w:numFmt w:val="bullet"/>
      <w:lvlText w:val=""/>
      <w:lvlJc w:val="left"/>
      <w:pPr>
        <w:ind w:left="2808" w:hanging="360"/>
      </w:pPr>
      <w:rPr>
        <w:rFonts w:ascii="Symbol" w:hAnsi="Symbol" w:hint="default"/>
      </w:rPr>
    </w:lvl>
    <w:lvl w:ilvl="4" w:tplc="04090003" w:tentative="1">
      <w:start w:val="1"/>
      <w:numFmt w:val="bullet"/>
      <w:lvlText w:val="o"/>
      <w:lvlJc w:val="left"/>
      <w:pPr>
        <w:ind w:left="3528" w:hanging="360"/>
      </w:pPr>
      <w:rPr>
        <w:rFonts w:ascii="Courier New" w:hAnsi="Courier New" w:cs="Courier New" w:hint="default"/>
      </w:rPr>
    </w:lvl>
    <w:lvl w:ilvl="5" w:tplc="04090005" w:tentative="1">
      <w:start w:val="1"/>
      <w:numFmt w:val="bullet"/>
      <w:lvlText w:val=""/>
      <w:lvlJc w:val="left"/>
      <w:pPr>
        <w:ind w:left="4248" w:hanging="360"/>
      </w:pPr>
      <w:rPr>
        <w:rFonts w:ascii="Wingdings" w:hAnsi="Wingdings" w:hint="default"/>
      </w:rPr>
    </w:lvl>
    <w:lvl w:ilvl="6" w:tplc="04090001" w:tentative="1">
      <w:start w:val="1"/>
      <w:numFmt w:val="bullet"/>
      <w:lvlText w:val=""/>
      <w:lvlJc w:val="left"/>
      <w:pPr>
        <w:ind w:left="4968" w:hanging="360"/>
      </w:pPr>
      <w:rPr>
        <w:rFonts w:ascii="Symbol" w:hAnsi="Symbol" w:hint="default"/>
      </w:rPr>
    </w:lvl>
    <w:lvl w:ilvl="7" w:tplc="04090003" w:tentative="1">
      <w:start w:val="1"/>
      <w:numFmt w:val="bullet"/>
      <w:lvlText w:val="o"/>
      <w:lvlJc w:val="left"/>
      <w:pPr>
        <w:ind w:left="5688" w:hanging="360"/>
      </w:pPr>
      <w:rPr>
        <w:rFonts w:ascii="Courier New" w:hAnsi="Courier New" w:cs="Courier New" w:hint="default"/>
      </w:rPr>
    </w:lvl>
    <w:lvl w:ilvl="8" w:tplc="04090005" w:tentative="1">
      <w:start w:val="1"/>
      <w:numFmt w:val="bullet"/>
      <w:lvlText w:val=""/>
      <w:lvlJc w:val="left"/>
      <w:pPr>
        <w:ind w:left="6408" w:hanging="360"/>
      </w:pPr>
      <w:rPr>
        <w:rFonts w:ascii="Wingdings" w:hAnsi="Wingdings" w:hint="default"/>
      </w:rPr>
    </w:lvl>
  </w:abstractNum>
  <w:abstractNum w:abstractNumId="21" w15:restartNumberingAfterBreak="0">
    <w:nsid w:val="4189603E"/>
    <w:multiLevelType w:val="multilevel"/>
    <w:tmpl w:val="0AB06E12"/>
    <w:lvl w:ilvl="0">
      <w:start w:val="1"/>
      <w:numFmt w:val="upperRoman"/>
      <w:pStyle w:val="Heading1"/>
      <w:lvlText w:val="%1."/>
      <w:lvlJc w:val="center"/>
      <w:pPr>
        <w:tabs>
          <w:tab w:val="num" w:pos="576"/>
        </w:tabs>
        <w:ind w:firstLine="216"/>
      </w:pPr>
      <w:rPr>
        <w:rFonts w:ascii="Times New Roman" w:hAnsi="Times New Roman" w:cs="Times New Roman" w:hint="default"/>
        <w:caps w:val="0"/>
        <w:strike w:val="0"/>
        <w:dstrike w:val="0"/>
        <w:vanish w:val="0"/>
        <w:color w:val="auto"/>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upperLetter"/>
      <w:pStyle w:val="Heading2"/>
      <w:lvlText w:val="%2."/>
      <w:lvlJc w:val="left"/>
      <w:pPr>
        <w:tabs>
          <w:tab w:val="num" w:pos="360"/>
        </w:tabs>
        <w:ind w:left="288" w:hanging="288"/>
      </w:pPr>
      <w:rPr>
        <w:rFonts w:ascii="Times New Roman" w:hAnsi="Times New Roman" w:cs="Times New Roman" w:hint="default"/>
        <w:b w:val="0"/>
        <w:bCs w:val="0"/>
        <w:i/>
        <w:iCs/>
        <w:caps w:val="0"/>
        <w:strike w:val="0"/>
        <w:dstrike w:val="0"/>
        <w:vanish w:val="0"/>
        <w:color w:val="auto"/>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Heading3"/>
      <w:lvlText w:val="%3)"/>
      <w:lvlJc w:val="left"/>
      <w:pPr>
        <w:tabs>
          <w:tab w:val="num" w:pos="540"/>
        </w:tabs>
        <w:ind w:firstLine="180"/>
      </w:pPr>
      <w:rPr>
        <w:rFonts w:ascii="Times New Roman" w:hAnsi="Times New Roman" w:cs="Times New Roman" w:hint="default"/>
        <w:b w:val="0"/>
        <w:bCs w:val="0"/>
        <w:i/>
        <w:iCs/>
        <w:caps w:val="0"/>
        <w:strike w:val="0"/>
        <w:dstrike w:val="0"/>
        <w:vanish w:val="0"/>
        <w:color w:val="auto"/>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pStyle w:val="Heading4"/>
      <w:lvlText w:val="%4)"/>
      <w:lvlJc w:val="left"/>
      <w:pPr>
        <w:tabs>
          <w:tab w:val="num" w:pos="630"/>
        </w:tabs>
        <w:ind w:firstLine="360"/>
      </w:pPr>
      <w:rPr>
        <w:rFonts w:ascii="Times New Roman" w:hAnsi="Times New Roman" w:cs="Times New Roman" w:hint="default"/>
        <w:b w:val="0"/>
        <w:bCs w:val="0"/>
        <w:i/>
        <w:iCs/>
        <w:sz w:val="20"/>
        <w:szCs w:val="20"/>
      </w:rPr>
    </w:lvl>
    <w:lvl w:ilvl="4">
      <w:start w:val="1"/>
      <w:numFmt w:val="none"/>
      <w:lvlRestart w:val="0"/>
      <w:lvlText w:val=""/>
      <w:lvlJc w:val="left"/>
      <w:pPr>
        <w:tabs>
          <w:tab w:val="num" w:pos="3240"/>
        </w:tabs>
        <w:ind w:left="2880"/>
      </w:pPr>
      <w:rPr>
        <w:rFonts w:cs="Times New Roman" w:hint="default"/>
      </w:rPr>
    </w:lvl>
    <w:lvl w:ilvl="5">
      <w:start w:val="1"/>
      <w:numFmt w:val="lowerLetter"/>
      <w:lvlText w:val="(%6)"/>
      <w:lvlJc w:val="left"/>
      <w:pPr>
        <w:tabs>
          <w:tab w:val="num" w:pos="3960"/>
        </w:tabs>
        <w:ind w:left="3600"/>
      </w:pPr>
      <w:rPr>
        <w:rFonts w:cs="Times New Roman" w:hint="default"/>
      </w:rPr>
    </w:lvl>
    <w:lvl w:ilvl="6">
      <w:start w:val="1"/>
      <w:numFmt w:val="lowerRoman"/>
      <w:lvlText w:val="(%7)"/>
      <w:lvlJc w:val="left"/>
      <w:pPr>
        <w:tabs>
          <w:tab w:val="num" w:pos="4680"/>
        </w:tabs>
        <w:ind w:left="4320"/>
      </w:pPr>
      <w:rPr>
        <w:rFonts w:cs="Times New Roman" w:hint="default"/>
      </w:rPr>
    </w:lvl>
    <w:lvl w:ilvl="7">
      <w:start w:val="1"/>
      <w:numFmt w:val="lowerLetter"/>
      <w:lvlText w:val="(%8)"/>
      <w:lvlJc w:val="left"/>
      <w:pPr>
        <w:tabs>
          <w:tab w:val="num" w:pos="5400"/>
        </w:tabs>
        <w:ind w:left="5040"/>
      </w:pPr>
      <w:rPr>
        <w:rFonts w:cs="Times New Roman" w:hint="default"/>
      </w:rPr>
    </w:lvl>
    <w:lvl w:ilvl="8">
      <w:start w:val="1"/>
      <w:numFmt w:val="lowerRoman"/>
      <w:lvlText w:val="(%9)"/>
      <w:lvlJc w:val="left"/>
      <w:pPr>
        <w:tabs>
          <w:tab w:val="num" w:pos="6120"/>
        </w:tabs>
        <w:ind w:left="5760"/>
      </w:pPr>
      <w:rPr>
        <w:rFonts w:cs="Times New Roman" w:hint="default"/>
      </w:rPr>
    </w:lvl>
  </w:abstractNum>
  <w:abstractNum w:abstractNumId="22" w15:restartNumberingAfterBreak="0">
    <w:nsid w:val="493C3F76"/>
    <w:multiLevelType w:val="hybridMultilevel"/>
    <w:tmpl w:val="9A9E418C"/>
    <w:lvl w:ilvl="0" w:tplc="2C18EFA4">
      <w:start w:val="1"/>
      <w:numFmt w:val="lowerLetter"/>
      <w:pStyle w:val="tablefootnote"/>
      <w:lvlText w:val="%1."/>
      <w:lvlJc w:val="right"/>
      <w:pPr>
        <w:ind w:left="418" w:hanging="360"/>
      </w:pPr>
      <w:rPr>
        <w:rFonts w:ascii="Times New Roman" w:hAnsi="Times New Roman" w:hint="default"/>
        <w:b w:val="0"/>
        <w:i w:val="0"/>
        <w:caps w:val="0"/>
        <w:strike w:val="0"/>
        <w:dstrike w:val="0"/>
        <w:vanish w:val="0"/>
        <w:color w:val="auto"/>
        <w:spacing w:val="0"/>
        <w:w w:val="100"/>
        <w:kern w:val="0"/>
        <w:position w:val="0"/>
        <w:sz w:val="16"/>
        <w:vertAlign w:val="superscript"/>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2CA544A"/>
    <w:multiLevelType w:val="singleLevel"/>
    <w:tmpl w:val="AED6D67E"/>
    <w:lvl w:ilvl="0">
      <w:start w:val="1"/>
      <w:numFmt w:val="decimal"/>
      <w:pStyle w:val="references"/>
      <w:lvlText w:val="[%1]"/>
      <w:lvlJc w:val="left"/>
      <w:pPr>
        <w:tabs>
          <w:tab w:val="num" w:pos="360"/>
        </w:tabs>
        <w:ind w:left="360" w:hanging="360"/>
      </w:pPr>
      <w:rPr>
        <w:rFonts w:ascii="Times New Roman" w:hAnsi="Times New Roman" w:cs="Times New Roman" w:hint="default"/>
        <w:b w:val="0"/>
        <w:bCs w:val="0"/>
        <w:i w:val="0"/>
        <w:iCs w:val="0"/>
        <w:sz w:val="16"/>
        <w:szCs w:val="16"/>
      </w:rPr>
    </w:lvl>
  </w:abstractNum>
  <w:abstractNum w:abstractNumId="24" w15:restartNumberingAfterBreak="0">
    <w:nsid w:val="5C712683"/>
    <w:multiLevelType w:val="hybridMultilevel"/>
    <w:tmpl w:val="4FFE2232"/>
    <w:lvl w:ilvl="0" w:tplc="A93AC91A">
      <w:numFmt w:val="bullet"/>
      <w:lvlText w:val="-"/>
      <w:lvlJc w:val="left"/>
      <w:pPr>
        <w:ind w:left="360" w:hanging="360"/>
      </w:pPr>
      <w:rPr>
        <w:rFonts w:ascii="Palatino Linotype" w:eastAsia="Times New Roman" w:hAnsi="Palatino Linotype"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 w15:restartNumberingAfterBreak="0">
    <w:nsid w:val="619C7890"/>
    <w:multiLevelType w:val="hybridMultilevel"/>
    <w:tmpl w:val="FB2095E2"/>
    <w:lvl w:ilvl="0" w:tplc="2E8E568E">
      <w:numFmt w:val="bullet"/>
      <w:lvlText w:val="-"/>
      <w:lvlJc w:val="left"/>
      <w:pPr>
        <w:ind w:left="72" w:hanging="360"/>
      </w:pPr>
      <w:rPr>
        <w:rFonts w:ascii="Palatino Linotype" w:eastAsia="Calibri" w:hAnsi="Palatino Linotype" w:cs="Times New Roman" w:hint="default"/>
      </w:rPr>
    </w:lvl>
    <w:lvl w:ilvl="1" w:tplc="04090003" w:tentative="1">
      <w:start w:val="1"/>
      <w:numFmt w:val="bullet"/>
      <w:lvlText w:val="o"/>
      <w:lvlJc w:val="left"/>
      <w:pPr>
        <w:ind w:left="792" w:hanging="360"/>
      </w:pPr>
      <w:rPr>
        <w:rFonts w:ascii="Courier New" w:hAnsi="Courier New" w:cs="Courier New" w:hint="default"/>
      </w:rPr>
    </w:lvl>
    <w:lvl w:ilvl="2" w:tplc="04090005" w:tentative="1">
      <w:start w:val="1"/>
      <w:numFmt w:val="bullet"/>
      <w:lvlText w:val=""/>
      <w:lvlJc w:val="left"/>
      <w:pPr>
        <w:ind w:left="1512" w:hanging="360"/>
      </w:pPr>
      <w:rPr>
        <w:rFonts w:ascii="Wingdings" w:hAnsi="Wingdings" w:hint="default"/>
      </w:rPr>
    </w:lvl>
    <w:lvl w:ilvl="3" w:tplc="04090001" w:tentative="1">
      <w:start w:val="1"/>
      <w:numFmt w:val="bullet"/>
      <w:lvlText w:val=""/>
      <w:lvlJc w:val="left"/>
      <w:pPr>
        <w:ind w:left="2232" w:hanging="360"/>
      </w:pPr>
      <w:rPr>
        <w:rFonts w:ascii="Symbol" w:hAnsi="Symbol" w:hint="default"/>
      </w:rPr>
    </w:lvl>
    <w:lvl w:ilvl="4" w:tplc="04090003" w:tentative="1">
      <w:start w:val="1"/>
      <w:numFmt w:val="bullet"/>
      <w:lvlText w:val="o"/>
      <w:lvlJc w:val="left"/>
      <w:pPr>
        <w:ind w:left="2952" w:hanging="360"/>
      </w:pPr>
      <w:rPr>
        <w:rFonts w:ascii="Courier New" w:hAnsi="Courier New" w:cs="Courier New" w:hint="default"/>
      </w:rPr>
    </w:lvl>
    <w:lvl w:ilvl="5" w:tplc="04090005" w:tentative="1">
      <w:start w:val="1"/>
      <w:numFmt w:val="bullet"/>
      <w:lvlText w:val=""/>
      <w:lvlJc w:val="left"/>
      <w:pPr>
        <w:ind w:left="3672" w:hanging="360"/>
      </w:pPr>
      <w:rPr>
        <w:rFonts w:ascii="Wingdings" w:hAnsi="Wingdings" w:hint="default"/>
      </w:rPr>
    </w:lvl>
    <w:lvl w:ilvl="6" w:tplc="04090001" w:tentative="1">
      <w:start w:val="1"/>
      <w:numFmt w:val="bullet"/>
      <w:lvlText w:val=""/>
      <w:lvlJc w:val="left"/>
      <w:pPr>
        <w:ind w:left="4392" w:hanging="360"/>
      </w:pPr>
      <w:rPr>
        <w:rFonts w:ascii="Symbol" w:hAnsi="Symbol" w:hint="default"/>
      </w:rPr>
    </w:lvl>
    <w:lvl w:ilvl="7" w:tplc="04090003" w:tentative="1">
      <w:start w:val="1"/>
      <w:numFmt w:val="bullet"/>
      <w:lvlText w:val="o"/>
      <w:lvlJc w:val="left"/>
      <w:pPr>
        <w:ind w:left="5112" w:hanging="360"/>
      </w:pPr>
      <w:rPr>
        <w:rFonts w:ascii="Courier New" w:hAnsi="Courier New" w:cs="Courier New" w:hint="default"/>
      </w:rPr>
    </w:lvl>
    <w:lvl w:ilvl="8" w:tplc="04090005" w:tentative="1">
      <w:start w:val="1"/>
      <w:numFmt w:val="bullet"/>
      <w:lvlText w:val=""/>
      <w:lvlJc w:val="left"/>
      <w:pPr>
        <w:ind w:left="5832" w:hanging="360"/>
      </w:pPr>
      <w:rPr>
        <w:rFonts w:ascii="Wingdings" w:hAnsi="Wingdings" w:hint="default"/>
      </w:rPr>
    </w:lvl>
  </w:abstractNum>
  <w:abstractNum w:abstractNumId="26" w15:restartNumberingAfterBreak="0">
    <w:nsid w:val="644A3916"/>
    <w:multiLevelType w:val="hybridMultilevel"/>
    <w:tmpl w:val="6EE6EE26"/>
    <w:lvl w:ilvl="0" w:tplc="CF5C7B0A">
      <w:start w:val="1"/>
      <w:numFmt w:val="bullet"/>
      <w:lvlText w:val=""/>
      <w:lvlJc w:val="left"/>
      <w:pPr>
        <w:tabs>
          <w:tab w:val="num" w:pos="720"/>
        </w:tabs>
        <w:ind w:left="720" w:hanging="360"/>
      </w:pPr>
      <w:rPr>
        <w:rFonts w:ascii="Wingdings" w:hAnsi="Wingdings" w:hint="default"/>
      </w:rPr>
    </w:lvl>
    <w:lvl w:ilvl="1" w:tplc="ADCE502C" w:tentative="1">
      <w:start w:val="1"/>
      <w:numFmt w:val="bullet"/>
      <w:lvlText w:val=""/>
      <w:lvlJc w:val="left"/>
      <w:pPr>
        <w:tabs>
          <w:tab w:val="num" w:pos="1440"/>
        </w:tabs>
        <w:ind w:left="1440" w:hanging="360"/>
      </w:pPr>
      <w:rPr>
        <w:rFonts w:ascii="Wingdings" w:hAnsi="Wingdings" w:hint="default"/>
      </w:rPr>
    </w:lvl>
    <w:lvl w:ilvl="2" w:tplc="1AFC84CA" w:tentative="1">
      <w:start w:val="1"/>
      <w:numFmt w:val="bullet"/>
      <w:lvlText w:val=""/>
      <w:lvlJc w:val="left"/>
      <w:pPr>
        <w:tabs>
          <w:tab w:val="num" w:pos="2160"/>
        </w:tabs>
        <w:ind w:left="2160" w:hanging="360"/>
      </w:pPr>
      <w:rPr>
        <w:rFonts w:ascii="Wingdings" w:hAnsi="Wingdings" w:hint="default"/>
      </w:rPr>
    </w:lvl>
    <w:lvl w:ilvl="3" w:tplc="D2582D92" w:tentative="1">
      <w:start w:val="1"/>
      <w:numFmt w:val="bullet"/>
      <w:lvlText w:val=""/>
      <w:lvlJc w:val="left"/>
      <w:pPr>
        <w:tabs>
          <w:tab w:val="num" w:pos="2880"/>
        </w:tabs>
        <w:ind w:left="2880" w:hanging="360"/>
      </w:pPr>
      <w:rPr>
        <w:rFonts w:ascii="Wingdings" w:hAnsi="Wingdings" w:hint="default"/>
      </w:rPr>
    </w:lvl>
    <w:lvl w:ilvl="4" w:tplc="C9E288D6" w:tentative="1">
      <w:start w:val="1"/>
      <w:numFmt w:val="bullet"/>
      <w:lvlText w:val=""/>
      <w:lvlJc w:val="left"/>
      <w:pPr>
        <w:tabs>
          <w:tab w:val="num" w:pos="3600"/>
        </w:tabs>
        <w:ind w:left="3600" w:hanging="360"/>
      </w:pPr>
      <w:rPr>
        <w:rFonts w:ascii="Wingdings" w:hAnsi="Wingdings" w:hint="default"/>
      </w:rPr>
    </w:lvl>
    <w:lvl w:ilvl="5" w:tplc="207ED150" w:tentative="1">
      <w:start w:val="1"/>
      <w:numFmt w:val="bullet"/>
      <w:lvlText w:val=""/>
      <w:lvlJc w:val="left"/>
      <w:pPr>
        <w:tabs>
          <w:tab w:val="num" w:pos="4320"/>
        </w:tabs>
        <w:ind w:left="4320" w:hanging="360"/>
      </w:pPr>
      <w:rPr>
        <w:rFonts w:ascii="Wingdings" w:hAnsi="Wingdings" w:hint="default"/>
      </w:rPr>
    </w:lvl>
    <w:lvl w:ilvl="6" w:tplc="963CF454" w:tentative="1">
      <w:start w:val="1"/>
      <w:numFmt w:val="bullet"/>
      <w:lvlText w:val=""/>
      <w:lvlJc w:val="left"/>
      <w:pPr>
        <w:tabs>
          <w:tab w:val="num" w:pos="5040"/>
        </w:tabs>
        <w:ind w:left="5040" w:hanging="360"/>
      </w:pPr>
      <w:rPr>
        <w:rFonts w:ascii="Wingdings" w:hAnsi="Wingdings" w:hint="default"/>
      </w:rPr>
    </w:lvl>
    <w:lvl w:ilvl="7" w:tplc="E5B27AA2" w:tentative="1">
      <w:start w:val="1"/>
      <w:numFmt w:val="bullet"/>
      <w:lvlText w:val=""/>
      <w:lvlJc w:val="left"/>
      <w:pPr>
        <w:tabs>
          <w:tab w:val="num" w:pos="5760"/>
        </w:tabs>
        <w:ind w:left="5760" w:hanging="360"/>
      </w:pPr>
      <w:rPr>
        <w:rFonts w:ascii="Wingdings" w:hAnsi="Wingdings" w:hint="default"/>
      </w:rPr>
    </w:lvl>
    <w:lvl w:ilvl="8" w:tplc="017AF224"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661E5F9E"/>
    <w:multiLevelType w:val="multilevel"/>
    <w:tmpl w:val="FA60D1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675022CC"/>
    <w:multiLevelType w:val="hybridMultilevel"/>
    <w:tmpl w:val="3E106456"/>
    <w:lvl w:ilvl="0" w:tplc="CFB85BEA">
      <w:numFmt w:val="bullet"/>
      <w:lvlText w:val="-"/>
      <w:lvlJc w:val="left"/>
      <w:pPr>
        <w:ind w:left="360" w:hanging="360"/>
      </w:pPr>
      <w:rPr>
        <w:rFonts w:ascii="Times New Roman" w:eastAsiaTheme="minorHAnsi"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9" w15:restartNumberingAfterBreak="0">
    <w:nsid w:val="682D48E7"/>
    <w:multiLevelType w:val="hybridMultilevel"/>
    <w:tmpl w:val="F2CC43D2"/>
    <w:lvl w:ilvl="0" w:tplc="A93AC91A">
      <w:numFmt w:val="bullet"/>
      <w:lvlText w:val="-"/>
      <w:lvlJc w:val="left"/>
      <w:pPr>
        <w:ind w:left="360" w:hanging="360"/>
      </w:pPr>
      <w:rPr>
        <w:rFonts w:ascii="Palatino Linotype" w:eastAsia="Times New Roman" w:hAnsi="Palatino Linotype"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0" w15:restartNumberingAfterBreak="0">
    <w:nsid w:val="6C402C58"/>
    <w:multiLevelType w:val="hybridMultilevel"/>
    <w:tmpl w:val="0C964140"/>
    <w:lvl w:ilvl="0" w:tplc="C8D6570A">
      <w:start w:val="1"/>
      <w:numFmt w:val="decimal"/>
      <w:pStyle w:val="figurecaption"/>
      <w:lvlText w:val="Fig. %1."/>
      <w:lvlJc w:val="left"/>
      <w:pPr>
        <w:ind w:left="360" w:hanging="360"/>
      </w:pPr>
      <w:rPr>
        <w:rFonts w:ascii="Times New Roman" w:hAnsi="Times New Roman" w:cs="Times New Roman" w:hint="default"/>
        <w:b w:val="0"/>
        <w:bCs w:val="0"/>
        <w:i w:val="0"/>
        <w:iCs w:val="0"/>
        <w:color w:val="auto"/>
        <w:sz w:val="16"/>
        <w:szCs w:val="16"/>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31" w15:restartNumberingAfterBreak="0">
    <w:nsid w:val="6CD32DA8"/>
    <w:multiLevelType w:val="singleLevel"/>
    <w:tmpl w:val="BD6C8F5C"/>
    <w:lvl w:ilvl="0">
      <w:start w:val="1"/>
      <w:numFmt w:val="upperRoman"/>
      <w:pStyle w:val="tablehead"/>
      <w:lvlText w:val="TABLE %1. "/>
      <w:lvlJc w:val="left"/>
      <w:pPr>
        <w:tabs>
          <w:tab w:val="num" w:pos="1080"/>
        </w:tabs>
      </w:pPr>
      <w:rPr>
        <w:rFonts w:ascii="Times New Roman" w:hAnsi="Times New Roman" w:cs="Times New Roman" w:hint="default"/>
        <w:b w:val="0"/>
        <w:bCs w:val="0"/>
        <w:i w:val="0"/>
        <w:iCs w:val="0"/>
        <w:sz w:val="20"/>
        <w:szCs w:val="20"/>
      </w:rPr>
    </w:lvl>
  </w:abstractNum>
  <w:abstractNum w:abstractNumId="32" w15:restartNumberingAfterBreak="0">
    <w:nsid w:val="73E55EC6"/>
    <w:multiLevelType w:val="hybridMultilevel"/>
    <w:tmpl w:val="6CAA3CC4"/>
    <w:lvl w:ilvl="0" w:tplc="0EAAD7AC">
      <w:start w:val="1"/>
      <w:numFmt w:val="bullet"/>
      <w:lvlText w:val="-"/>
      <w:lvlJc w:val="left"/>
      <w:pPr>
        <w:ind w:left="8" w:hanging="360"/>
      </w:pPr>
      <w:rPr>
        <w:rFonts w:ascii="Palatino Linotype" w:eastAsia="Calibri" w:hAnsi="Palatino Linotype" w:cs="Times New Roman" w:hint="default"/>
      </w:rPr>
    </w:lvl>
    <w:lvl w:ilvl="1" w:tplc="04090003" w:tentative="1">
      <w:start w:val="1"/>
      <w:numFmt w:val="bullet"/>
      <w:lvlText w:val="o"/>
      <w:lvlJc w:val="left"/>
      <w:pPr>
        <w:ind w:left="8" w:hanging="360"/>
      </w:pPr>
      <w:rPr>
        <w:rFonts w:ascii="Courier New" w:hAnsi="Courier New" w:cs="Courier New" w:hint="default"/>
      </w:rPr>
    </w:lvl>
    <w:lvl w:ilvl="2" w:tplc="04090005" w:tentative="1">
      <w:start w:val="1"/>
      <w:numFmt w:val="bullet"/>
      <w:lvlText w:val=""/>
      <w:lvlJc w:val="left"/>
      <w:pPr>
        <w:ind w:left="648" w:hanging="360"/>
      </w:pPr>
      <w:rPr>
        <w:rFonts w:ascii="Wingdings" w:hAnsi="Wingdings" w:hint="default"/>
      </w:rPr>
    </w:lvl>
    <w:lvl w:ilvl="3" w:tplc="04090001" w:tentative="1">
      <w:start w:val="1"/>
      <w:numFmt w:val="bullet"/>
      <w:lvlText w:val=""/>
      <w:lvlJc w:val="left"/>
      <w:pPr>
        <w:ind w:left="1368" w:hanging="360"/>
      </w:pPr>
      <w:rPr>
        <w:rFonts w:ascii="Symbol" w:hAnsi="Symbol" w:hint="default"/>
      </w:rPr>
    </w:lvl>
    <w:lvl w:ilvl="4" w:tplc="04090003" w:tentative="1">
      <w:start w:val="1"/>
      <w:numFmt w:val="bullet"/>
      <w:lvlText w:val="o"/>
      <w:lvlJc w:val="left"/>
      <w:pPr>
        <w:ind w:left="2088" w:hanging="360"/>
      </w:pPr>
      <w:rPr>
        <w:rFonts w:ascii="Courier New" w:hAnsi="Courier New" w:cs="Courier New" w:hint="default"/>
      </w:rPr>
    </w:lvl>
    <w:lvl w:ilvl="5" w:tplc="04090005" w:tentative="1">
      <w:start w:val="1"/>
      <w:numFmt w:val="bullet"/>
      <w:lvlText w:val=""/>
      <w:lvlJc w:val="left"/>
      <w:pPr>
        <w:ind w:left="2808" w:hanging="360"/>
      </w:pPr>
      <w:rPr>
        <w:rFonts w:ascii="Wingdings" w:hAnsi="Wingdings" w:hint="default"/>
      </w:rPr>
    </w:lvl>
    <w:lvl w:ilvl="6" w:tplc="04090001" w:tentative="1">
      <w:start w:val="1"/>
      <w:numFmt w:val="bullet"/>
      <w:lvlText w:val=""/>
      <w:lvlJc w:val="left"/>
      <w:pPr>
        <w:ind w:left="3528" w:hanging="360"/>
      </w:pPr>
      <w:rPr>
        <w:rFonts w:ascii="Symbol" w:hAnsi="Symbol" w:hint="default"/>
      </w:rPr>
    </w:lvl>
    <w:lvl w:ilvl="7" w:tplc="04090003" w:tentative="1">
      <w:start w:val="1"/>
      <w:numFmt w:val="bullet"/>
      <w:lvlText w:val="o"/>
      <w:lvlJc w:val="left"/>
      <w:pPr>
        <w:ind w:left="4248" w:hanging="360"/>
      </w:pPr>
      <w:rPr>
        <w:rFonts w:ascii="Courier New" w:hAnsi="Courier New" w:cs="Courier New" w:hint="default"/>
      </w:rPr>
    </w:lvl>
    <w:lvl w:ilvl="8" w:tplc="04090005" w:tentative="1">
      <w:start w:val="1"/>
      <w:numFmt w:val="bullet"/>
      <w:lvlText w:val=""/>
      <w:lvlJc w:val="left"/>
      <w:pPr>
        <w:ind w:left="4968" w:hanging="360"/>
      </w:pPr>
      <w:rPr>
        <w:rFonts w:ascii="Wingdings" w:hAnsi="Wingdings" w:hint="default"/>
      </w:rPr>
    </w:lvl>
  </w:abstractNum>
  <w:num w:numId="1">
    <w:abstractNumId w:val="18"/>
  </w:num>
  <w:num w:numId="2">
    <w:abstractNumId w:val="30"/>
  </w:num>
  <w:num w:numId="3">
    <w:abstractNumId w:val="16"/>
  </w:num>
  <w:num w:numId="4">
    <w:abstractNumId w:val="21"/>
  </w:num>
  <w:num w:numId="5">
    <w:abstractNumId w:val="21"/>
  </w:num>
  <w:num w:numId="6">
    <w:abstractNumId w:val="21"/>
  </w:num>
  <w:num w:numId="7">
    <w:abstractNumId w:val="21"/>
  </w:num>
  <w:num w:numId="8">
    <w:abstractNumId w:val="23"/>
  </w:num>
  <w:num w:numId="9">
    <w:abstractNumId w:val="31"/>
  </w:num>
  <w:num w:numId="10">
    <w:abstractNumId w:val="19"/>
  </w:num>
  <w:num w:numId="11">
    <w:abstractNumId w:val="15"/>
  </w:num>
  <w:num w:numId="12">
    <w:abstractNumId w:val="14"/>
  </w:num>
  <w:num w:numId="13">
    <w:abstractNumId w:val="0"/>
  </w:num>
  <w:num w:numId="14">
    <w:abstractNumId w:val="10"/>
  </w:num>
  <w:num w:numId="15">
    <w:abstractNumId w:val="8"/>
  </w:num>
  <w:num w:numId="16">
    <w:abstractNumId w:val="7"/>
  </w:num>
  <w:num w:numId="17">
    <w:abstractNumId w:val="6"/>
  </w:num>
  <w:num w:numId="18">
    <w:abstractNumId w:val="5"/>
  </w:num>
  <w:num w:numId="19">
    <w:abstractNumId w:val="9"/>
  </w:num>
  <w:num w:numId="20">
    <w:abstractNumId w:val="4"/>
  </w:num>
  <w:num w:numId="21">
    <w:abstractNumId w:val="3"/>
  </w:num>
  <w:num w:numId="22">
    <w:abstractNumId w:val="2"/>
  </w:num>
  <w:num w:numId="23">
    <w:abstractNumId w:val="1"/>
  </w:num>
  <w:num w:numId="24">
    <w:abstractNumId w:val="22"/>
  </w:num>
  <w:num w:numId="25">
    <w:abstractNumId w:val="32"/>
  </w:num>
  <w:num w:numId="26">
    <w:abstractNumId w:val="25"/>
  </w:num>
  <w:num w:numId="27">
    <w:abstractNumId w:val="28"/>
  </w:num>
  <w:num w:numId="28">
    <w:abstractNumId w:val="29"/>
  </w:num>
  <w:num w:numId="29">
    <w:abstractNumId w:val="12"/>
  </w:num>
  <w:num w:numId="30">
    <w:abstractNumId w:val="17"/>
  </w:num>
  <w:num w:numId="31">
    <w:abstractNumId w:val="24"/>
  </w:num>
  <w:num w:numId="32">
    <w:abstractNumId w:val="20"/>
  </w:num>
  <w:num w:numId="33">
    <w:abstractNumId w:val="26"/>
  </w:num>
  <w:num w:numId="34">
    <w:abstractNumId w:val="11"/>
  </w:num>
  <w:num w:numId="35">
    <w:abstractNumId w:val="13"/>
  </w:num>
  <w:num w:numId="36">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8"/>
  <w:embedSystemFonts/>
  <w:proofState w:spelling="clean" w:grammar="clean"/>
  <w:defaultTabStop w:val="720"/>
  <w:doNotHyphenateCaps/>
  <w:characterSpacingControl w:val="doNotCompress"/>
  <w:doNotValidateAgainstSchema/>
  <w:doNotDemarcateInvalidXml/>
  <w:hdrShapeDefaults>
    <o:shapedefaults v:ext="edit" spidmax="2052"/>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MDE3MTewNDazMDIyNjBX0lEKTi0uzszPAykwMqsFAMl9bQItAAAA"/>
  </w:docVars>
  <w:rsids>
    <w:rsidRoot w:val="009303D9"/>
    <w:rsid w:val="000007A1"/>
    <w:rsid w:val="00007A42"/>
    <w:rsid w:val="00012D10"/>
    <w:rsid w:val="00013895"/>
    <w:rsid w:val="00014065"/>
    <w:rsid w:val="00014CAE"/>
    <w:rsid w:val="0002333E"/>
    <w:rsid w:val="00023D8A"/>
    <w:rsid w:val="0002580E"/>
    <w:rsid w:val="000306C9"/>
    <w:rsid w:val="00031859"/>
    <w:rsid w:val="0004781E"/>
    <w:rsid w:val="0005279A"/>
    <w:rsid w:val="0005471B"/>
    <w:rsid w:val="00055295"/>
    <w:rsid w:val="00057A7A"/>
    <w:rsid w:val="00060C5F"/>
    <w:rsid w:val="0006215C"/>
    <w:rsid w:val="00064A16"/>
    <w:rsid w:val="00066211"/>
    <w:rsid w:val="0007217C"/>
    <w:rsid w:val="00074618"/>
    <w:rsid w:val="00077668"/>
    <w:rsid w:val="00077E3A"/>
    <w:rsid w:val="000854D2"/>
    <w:rsid w:val="0008758A"/>
    <w:rsid w:val="00090F2B"/>
    <w:rsid w:val="000A6385"/>
    <w:rsid w:val="000B4FAC"/>
    <w:rsid w:val="000B5020"/>
    <w:rsid w:val="000B581B"/>
    <w:rsid w:val="000B5BD0"/>
    <w:rsid w:val="000C1E68"/>
    <w:rsid w:val="000C59F5"/>
    <w:rsid w:val="000D3BBB"/>
    <w:rsid w:val="000E0E27"/>
    <w:rsid w:val="000E12A6"/>
    <w:rsid w:val="000E275C"/>
    <w:rsid w:val="00107977"/>
    <w:rsid w:val="001106CB"/>
    <w:rsid w:val="00111832"/>
    <w:rsid w:val="00117AFC"/>
    <w:rsid w:val="001231EB"/>
    <w:rsid w:val="00126F57"/>
    <w:rsid w:val="00134284"/>
    <w:rsid w:val="00134829"/>
    <w:rsid w:val="00135F0D"/>
    <w:rsid w:val="00147F57"/>
    <w:rsid w:val="00157D63"/>
    <w:rsid w:val="001613C9"/>
    <w:rsid w:val="001674E9"/>
    <w:rsid w:val="00175988"/>
    <w:rsid w:val="0017793A"/>
    <w:rsid w:val="00182425"/>
    <w:rsid w:val="00184AAB"/>
    <w:rsid w:val="00184B9D"/>
    <w:rsid w:val="00187446"/>
    <w:rsid w:val="0018761A"/>
    <w:rsid w:val="0019354C"/>
    <w:rsid w:val="001A2EFD"/>
    <w:rsid w:val="001A3B3D"/>
    <w:rsid w:val="001A4F5D"/>
    <w:rsid w:val="001B101F"/>
    <w:rsid w:val="001B67DC"/>
    <w:rsid w:val="001C566E"/>
    <w:rsid w:val="001D6748"/>
    <w:rsid w:val="001E11CC"/>
    <w:rsid w:val="001E7149"/>
    <w:rsid w:val="001F6B30"/>
    <w:rsid w:val="00201E7D"/>
    <w:rsid w:val="00206779"/>
    <w:rsid w:val="00206967"/>
    <w:rsid w:val="00210D41"/>
    <w:rsid w:val="00225216"/>
    <w:rsid w:val="002254A9"/>
    <w:rsid w:val="0022579C"/>
    <w:rsid w:val="002264C8"/>
    <w:rsid w:val="00226B2B"/>
    <w:rsid w:val="00232BA2"/>
    <w:rsid w:val="00233D97"/>
    <w:rsid w:val="002347A2"/>
    <w:rsid w:val="00236215"/>
    <w:rsid w:val="002471C9"/>
    <w:rsid w:val="00257B69"/>
    <w:rsid w:val="002635BC"/>
    <w:rsid w:val="002638C6"/>
    <w:rsid w:val="002704C4"/>
    <w:rsid w:val="00270E01"/>
    <w:rsid w:val="00270F79"/>
    <w:rsid w:val="00277215"/>
    <w:rsid w:val="002850E3"/>
    <w:rsid w:val="002A1042"/>
    <w:rsid w:val="002A79F5"/>
    <w:rsid w:val="002B0915"/>
    <w:rsid w:val="002C2E33"/>
    <w:rsid w:val="002C52BD"/>
    <w:rsid w:val="002C6C2F"/>
    <w:rsid w:val="002D4E61"/>
    <w:rsid w:val="002D5AC9"/>
    <w:rsid w:val="002E2CA8"/>
    <w:rsid w:val="002E603E"/>
    <w:rsid w:val="002E6A4C"/>
    <w:rsid w:val="002F77A4"/>
    <w:rsid w:val="0030420E"/>
    <w:rsid w:val="00314E28"/>
    <w:rsid w:val="00327832"/>
    <w:rsid w:val="00334555"/>
    <w:rsid w:val="0033598E"/>
    <w:rsid w:val="00342AF9"/>
    <w:rsid w:val="00345594"/>
    <w:rsid w:val="003505C2"/>
    <w:rsid w:val="00351849"/>
    <w:rsid w:val="00354FCF"/>
    <w:rsid w:val="00381312"/>
    <w:rsid w:val="00385C97"/>
    <w:rsid w:val="003863E3"/>
    <w:rsid w:val="003A19E2"/>
    <w:rsid w:val="003A2FDF"/>
    <w:rsid w:val="003B2B40"/>
    <w:rsid w:val="003B4E04"/>
    <w:rsid w:val="003D7EDE"/>
    <w:rsid w:val="003E078B"/>
    <w:rsid w:val="003E0A06"/>
    <w:rsid w:val="003E50F1"/>
    <w:rsid w:val="003F5592"/>
    <w:rsid w:val="003F5A08"/>
    <w:rsid w:val="003F67C5"/>
    <w:rsid w:val="003F7813"/>
    <w:rsid w:val="004001A3"/>
    <w:rsid w:val="00404E2C"/>
    <w:rsid w:val="00420716"/>
    <w:rsid w:val="004325FB"/>
    <w:rsid w:val="00433749"/>
    <w:rsid w:val="004428D9"/>
    <w:rsid w:val="004432BA"/>
    <w:rsid w:val="0044407E"/>
    <w:rsid w:val="00447778"/>
    <w:rsid w:val="00447BB9"/>
    <w:rsid w:val="0045069C"/>
    <w:rsid w:val="00453DBF"/>
    <w:rsid w:val="00455529"/>
    <w:rsid w:val="00456CE7"/>
    <w:rsid w:val="0046031D"/>
    <w:rsid w:val="00463062"/>
    <w:rsid w:val="004638DE"/>
    <w:rsid w:val="0047151B"/>
    <w:rsid w:val="00473AC9"/>
    <w:rsid w:val="0047418F"/>
    <w:rsid w:val="00475CA2"/>
    <w:rsid w:val="00483DE4"/>
    <w:rsid w:val="00490C4D"/>
    <w:rsid w:val="00492D6B"/>
    <w:rsid w:val="0049314C"/>
    <w:rsid w:val="0049413E"/>
    <w:rsid w:val="00496ED5"/>
    <w:rsid w:val="004A2CFD"/>
    <w:rsid w:val="004A31D4"/>
    <w:rsid w:val="004A71D8"/>
    <w:rsid w:val="004B08B7"/>
    <w:rsid w:val="004B10F3"/>
    <w:rsid w:val="004B5645"/>
    <w:rsid w:val="004B621B"/>
    <w:rsid w:val="004C6A7D"/>
    <w:rsid w:val="004C7467"/>
    <w:rsid w:val="004C7B6A"/>
    <w:rsid w:val="004D289E"/>
    <w:rsid w:val="004D4C8E"/>
    <w:rsid w:val="004D71F1"/>
    <w:rsid w:val="004D72B5"/>
    <w:rsid w:val="004E06BB"/>
    <w:rsid w:val="004F0AFD"/>
    <w:rsid w:val="004F3C94"/>
    <w:rsid w:val="004F663A"/>
    <w:rsid w:val="005020F0"/>
    <w:rsid w:val="00502516"/>
    <w:rsid w:val="005038FE"/>
    <w:rsid w:val="00510B21"/>
    <w:rsid w:val="00512D5A"/>
    <w:rsid w:val="0051336A"/>
    <w:rsid w:val="005156BC"/>
    <w:rsid w:val="00530366"/>
    <w:rsid w:val="00532CA1"/>
    <w:rsid w:val="00533B65"/>
    <w:rsid w:val="00545A2C"/>
    <w:rsid w:val="00545A2D"/>
    <w:rsid w:val="005466B6"/>
    <w:rsid w:val="00547790"/>
    <w:rsid w:val="00551B7F"/>
    <w:rsid w:val="00555702"/>
    <w:rsid w:val="005617D4"/>
    <w:rsid w:val="0056610F"/>
    <w:rsid w:val="005700F3"/>
    <w:rsid w:val="00575BCA"/>
    <w:rsid w:val="0058120F"/>
    <w:rsid w:val="00582141"/>
    <w:rsid w:val="00591BA5"/>
    <w:rsid w:val="00594144"/>
    <w:rsid w:val="005945BE"/>
    <w:rsid w:val="005973BF"/>
    <w:rsid w:val="00597A6D"/>
    <w:rsid w:val="005B0344"/>
    <w:rsid w:val="005B14B5"/>
    <w:rsid w:val="005B16FF"/>
    <w:rsid w:val="005B520E"/>
    <w:rsid w:val="005C1A49"/>
    <w:rsid w:val="005C2DF3"/>
    <w:rsid w:val="005C6A9A"/>
    <w:rsid w:val="005D25B8"/>
    <w:rsid w:val="005D3817"/>
    <w:rsid w:val="005E04FA"/>
    <w:rsid w:val="005E2800"/>
    <w:rsid w:val="005F1181"/>
    <w:rsid w:val="005F1A97"/>
    <w:rsid w:val="005F1CD1"/>
    <w:rsid w:val="005F27E2"/>
    <w:rsid w:val="0060507D"/>
    <w:rsid w:val="00605825"/>
    <w:rsid w:val="006136E7"/>
    <w:rsid w:val="0061713F"/>
    <w:rsid w:val="00622374"/>
    <w:rsid w:val="0062630E"/>
    <w:rsid w:val="006265F3"/>
    <w:rsid w:val="006305FD"/>
    <w:rsid w:val="00630E21"/>
    <w:rsid w:val="00634A3F"/>
    <w:rsid w:val="006369C5"/>
    <w:rsid w:val="00640994"/>
    <w:rsid w:val="006430A2"/>
    <w:rsid w:val="00645C2B"/>
    <w:rsid w:val="00645D22"/>
    <w:rsid w:val="006508E7"/>
    <w:rsid w:val="00651A08"/>
    <w:rsid w:val="006526C7"/>
    <w:rsid w:val="00654204"/>
    <w:rsid w:val="00657067"/>
    <w:rsid w:val="00670434"/>
    <w:rsid w:val="00672535"/>
    <w:rsid w:val="006761EC"/>
    <w:rsid w:val="00696A59"/>
    <w:rsid w:val="006A0DA7"/>
    <w:rsid w:val="006B06D2"/>
    <w:rsid w:val="006B3C4B"/>
    <w:rsid w:val="006B6B66"/>
    <w:rsid w:val="006B7F11"/>
    <w:rsid w:val="006C169F"/>
    <w:rsid w:val="006D233C"/>
    <w:rsid w:val="006E262B"/>
    <w:rsid w:val="006E39C9"/>
    <w:rsid w:val="006E498F"/>
    <w:rsid w:val="006E5B82"/>
    <w:rsid w:val="006F6D3D"/>
    <w:rsid w:val="00715BEA"/>
    <w:rsid w:val="00740EEA"/>
    <w:rsid w:val="00752795"/>
    <w:rsid w:val="007562D9"/>
    <w:rsid w:val="00767946"/>
    <w:rsid w:val="007704BB"/>
    <w:rsid w:val="007720B5"/>
    <w:rsid w:val="00772A6C"/>
    <w:rsid w:val="00772E80"/>
    <w:rsid w:val="00773470"/>
    <w:rsid w:val="00775A98"/>
    <w:rsid w:val="0078493D"/>
    <w:rsid w:val="00785BA3"/>
    <w:rsid w:val="00792FB4"/>
    <w:rsid w:val="00794804"/>
    <w:rsid w:val="007A03FF"/>
    <w:rsid w:val="007A3C69"/>
    <w:rsid w:val="007A59D0"/>
    <w:rsid w:val="007B33F1"/>
    <w:rsid w:val="007B6DDA"/>
    <w:rsid w:val="007B7099"/>
    <w:rsid w:val="007C0308"/>
    <w:rsid w:val="007C2FF2"/>
    <w:rsid w:val="007C330D"/>
    <w:rsid w:val="007C757B"/>
    <w:rsid w:val="007D2AC2"/>
    <w:rsid w:val="007D6232"/>
    <w:rsid w:val="007D6C80"/>
    <w:rsid w:val="007F1F99"/>
    <w:rsid w:val="007F768F"/>
    <w:rsid w:val="0080791D"/>
    <w:rsid w:val="00807DA9"/>
    <w:rsid w:val="00811FFF"/>
    <w:rsid w:val="008214CB"/>
    <w:rsid w:val="0082342A"/>
    <w:rsid w:val="00836367"/>
    <w:rsid w:val="00841D56"/>
    <w:rsid w:val="00852697"/>
    <w:rsid w:val="008578A4"/>
    <w:rsid w:val="008641EA"/>
    <w:rsid w:val="00873447"/>
    <w:rsid w:val="00873603"/>
    <w:rsid w:val="00876E46"/>
    <w:rsid w:val="00881FCE"/>
    <w:rsid w:val="00892545"/>
    <w:rsid w:val="0089646A"/>
    <w:rsid w:val="0089671F"/>
    <w:rsid w:val="008A2C7D"/>
    <w:rsid w:val="008A31F8"/>
    <w:rsid w:val="008A39DB"/>
    <w:rsid w:val="008B1642"/>
    <w:rsid w:val="008B4805"/>
    <w:rsid w:val="008B5B8D"/>
    <w:rsid w:val="008B62E9"/>
    <w:rsid w:val="008B6524"/>
    <w:rsid w:val="008B6992"/>
    <w:rsid w:val="008C0CD8"/>
    <w:rsid w:val="008C19CB"/>
    <w:rsid w:val="008C4B23"/>
    <w:rsid w:val="008C563D"/>
    <w:rsid w:val="008C66D4"/>
    <w:rsid w:val="008D36F2"/>
    <w:rsid w:val="008D5B6D"/>
    <w:rsid w:val="008E720B"/>
    <w:rsid w:val="008F6E2C"/>
    <w:rsid w:val="008F76B3"/>
    <w:rsid w:val="0090083F"/>
    <w:rsid w:val="00901470"/>
    <w:rsid w:val="00905409"/>
    <w:rsid w:val="00905679"/>
    <w:rsid w:val="00911524"/>
    <w:rsid w:val="00911C96"/>
    <w:rsid w:val="0091262D"/>
    <w:rsid w:val="00913BB7"/>
    <w:rsid w:val="00921E5F"/>
    <w:rsid w:val="00922FB6"/>
    <w:rsid w:val="00923136"/>
    <w:rsid w:val="009243B8"/>
    <w:rsid w:val="00926FA5"/>
    <w:rsid w:val="009303D9"/>
    <w:rsid w:val="0093331E"/>
    <w:rsid w:val="009338A4"/>
    <w:rsid w:val="00933C64"/>
    <w:rsid w:val="00934298"/>
    <w:rsid w:val="00937815"/>
    <w:rsid w:val="0094397C"/>
    <w:rsid w:val="009525B3"/>
    <w:rsid w:val="009546F8"/>
    <w:rsid w:val="00954A24"/>
    <w:rsid w:val="00957C30"/>
    <w:rsid w:val="00962D98"/>
    <w:rsid w:val="00971170"/>
    <w:rsid w:val="00972203"/>
    <w:rsid w:val="00974975"/>
    <w:rsid w:val="009813D7"/>
    <w:rsid w:val="009819F2"/>
    <w:rsid w:val="00985CF0"/>
    <w:rsid w:val="009922FC"/>
    <w:rsid w:val="00996A24"/>
    <w:rsid w:val="009A4607"/>
    <w:rsid w:val="009A7945"/>
    <w:rsid w:val="009B3457"/>
    <w:rsid w:val="009C1E57"/>
    <w:rsid w:val="009D28EB"/>
    <w:rsid w:val="009E0272"/>
    <w:rsid w:val="009E3461"/>
    <w:rsid w:val="009F0BAC"/>
    <w:rsid w:val="009F1B82"/>
    <w:rsid w:val="009F1D79"/>
    <w:rsid w:val="009F3AEB"/>
    <w:rsid w:val="009F7182"/>
    <w:rsid w:val="00A022ED"/>
    <w:rsid w:val="00A02B1F"/>
    <w:rsid w:val="00A059B3"/>
    <w:rsid w:val="00A066E8"/>
    <w:rsid w:val="00A111B0"/>
    <w:rsid w:val="00A12C86"/>
    <w:rsid w:val="00A13D70"/>
    <w:rsid w:val="00A2144E"/>
    <w:rsid w:val="00A27E58"/>
    <w:rsid w:val="00A31C39"/>
    <w:rsid w:val="00A31FBD"/>
    <w:rsid w:val="00A31FD8"/>
    <w:rsid w:val="00A32071"/>
    <w:rsid w:val="00A3244D"/>
    <w:rsid w:val="00A33584"/>
    <w:rsid w:val="00A3524F"/>
    <w:rsid w:val="00A35575"/>
    <w:rsid w:val="00A37159"/>
    <w:rsid w:val="00A4754D"/>
    <w:rsid w:val="00A52FDD"/>
    <w:rsid w:val="00A54225"/>
    <w:rsid w:val="00A61401"/>
    <w:rsid w:val="00A64F34"/>
    <w:rsid w:val="00A7436C"/>
    <w:rsid w:val="00A82924"/>
    <w:rsid w:val="00A832D5"/>
    <w:rsid w:val="00A86A26"/>
    <w:rsid w:val="00A90C6E"/>
    <w:rsid w:val="00AA564B"/>
    <w:rsid w:val="00AA6EDF"/>
    <w:rsid w:val="00AB74F6"/>
    <w:rsid w:val="00AC2C11"/>
    <w:rsid w:val="00AC33C8"/>
    <w:rsid w:val="00AD1177"/>
    <w:rsid w:val="00AE3409"/>
    <w:rsid w:val="00AE4C38"/>
    <w:rsid w:val="00AE4D0F"/>
    <w:rsid w:val="00AE60E5"/>
    <w:rsid w:val="00AE6E80"/>
    <w:rsid w:val="00AF319A"/>
    <w:rsid w:val="00AF6057"/>
    <w:rsid w:val="00AF6DC0"/>
    <w:rsid w:val="00B0372F"/>
    <w:rsid w:val="00B10607"/>
    <w:rsid w:val="00B11A60"/>
    <w:rsid w:val="00B21552"/>
    <w:rsid w:val="00B22613"/>
    <w:rsid w:val="00B24D9B"/>
    <w:rsid w:val="00B3142E"/>
    <w:rsid w:val="00B3184D"/>
    <w:rsid w:val="00B36130"/>
    <w:rsid w:val="00B40737"/>
    <w:rsid w:val="00B411A1"/>
    <w:rsid w:val="00B44A76"/>
    <w:rsid w:val="00B503F3"/>
    <w:rsid w:val="00B52E56"/>
    <w:rsid w:val="00B53592"/>
    <w:rsid w:val="00B56023"/>
    <w:rsid w:val="00B57116"/>
    <w:rsid w:val="00B6071E"/>
    <w:rsid w:val="00B651CC"/>
    <w:rsid w:val="00B65988"/>
    <w:rsid w:val="00B768D1"/>
    <w:rsid w:val="00B77C66"/>
    <w:rsid w:val="00B81706"/>
    <w:rsid w:val="00B82BCE"/>
    <w:rsid w:val="00B92D4F"/>
    <w:rsid w:val="00B960F1"/>
    <w:rsid w:val="00BA1025"/>
    <w:rsid w:val="00BA2D14"/>
    <w:rsid w:val="00BB2376"/>
    <w:rsid w:val="00BB2400"/>
    <w:rsid w:val="00BB3C60"/>
    <w:rsid w:val="00BB5046"/>
    <w:rsid w:val="00BC26D7"/>
    <w:rsid w:val="00BC2EDE"/>
    <w:rsid w:val="00BC3420"/>
    <w:rsid w:val="00BC7451"/>
    <w:rsid w:val="00BD670B"/>
    <w:rsid w:val="00BE4CBA"/>
    <w:rsid w:val="00BE7D3C"/>
    <w:rsid w:val="00BF304C"/>
    <w:rsid w:val="00BF3E8F"/>
    <w:rsid w:val="00BF5FF6"/>
    <w:rsid w:val="00BF6E36"/>
    <w:rsid w:val="00BF79E1"/>
    <w:rsid w:val="00C01676"/>
    <w:rsid w:val="00C0207F"/>
    <w:rsid w:val="00C029C0"/>
    <w:rsid w:val="00C159EF"/>
    <w:rsid w:val="00C16117"/>
    <w:rsid w:val="00C20A0E"/>
    <w:rsid w:val="00C3075A"/>
    <w:rsid w:val="00C37D2C"/>
    <w:rsid w:val="00C41BE7"/>
    <w:rsid w:val="00C449C6"/>
    <w:rsid w:val="00C5378D"/>
    <w:rsid w:val="00C75F51"/>
    <w:rsid w:val="00C7606F"/>
    <w:rsid w:val="00C76237"/>
    <w:rsid w:val="00C76391"/>
    <w:rsid w:val="00C77740"/>
    <w:rsid w:val="00C857F6"/>
    <w:rsid w:val="00C86071"/>
    <w:rsid w:val="00C919A4"/>
    <w:rsid w:val="00C933FA"/>
    <w:rsid w:val="00CA21B2"/>
    <w:rsid w:val="00CA4392"/>
    <w:rsid w:val="00CB1DA9"/>
    <w:rsid w:val="00CC393F"/>
    <w:rsid w:val="00CD6FAC"/>
    <w:rsid w:val="00CE1F4A"/>
    <w:rsid w:val="00CF03F5"/>
    <w:rsid w:val="00CF142D"/>
    <w:rsid w:val="00CF21C4"/>
    <w:rsid w:val="00CF351F"/>
    <w:rsid w:val="00CF6984"/>
    <w:rsid w:val="00D000BB"/>
    <w:rsid w:val="00D03002"/>
    <w:rsid w:val="00D0782B"/>
    <w:rsid w:val="00D1234A"/>
    <w:rsid w:val="00D154C2"/>
    <w:rsid w:val="00D1551B"/>
    <w:rsid w:val="00D15D2C"/>
    <w:rsid w:val="00D16F75"/>
    <w:rsid w:val="00D21407"/>
    <w:rsid w:val="00D2176E"/>
    <w:rsid w:val="00D236D2"/>
    <w:rsid w:val="00D27248"/>
    <w:rsid w:val="00D348B0"/>
    <w:rsid w:val="00D34DD6"/>
    <w:rsid w:val="00D42535"/>
    <w:rsid w:val="00D440B6"/>
    <w:rsid w:val="00D45250"/>
    <w:rsid w:val="00D46B7A"/>
    <w:rsid w:val="00D46F71"/>
    <w:rsid w:val="00D5720B"/>
    <w:rsid w:val="00D62FA3"/>
    <w:rsid w:val="00D632BE"/>
    <w:rsid w:val="00D64726"/>
    <w:rsid w:val="00D70FC6"/>
    <w:rsid w:val="00D72D06"/>
    <w:rsid w:val="00D73D27"/>
    <w:rsid w:val="00D7522C"/>
    <w:rsid w:val="00D7536F"/>
    <w:rsid w:val="00D75838"/>
    <w:rsid w:val="00D76668"/>
    <w:rsid w:val="00D818CC"/>
    <w:rsid w:val="00D873C5"/>
    <w:rsid w:val="00D87814"/>
    <w:rsid w:val="00D90ED3"/>
    <w:rsid w:val="00D92DA8"/>
    <w:rsid w:val="00DA41C6"/>
    <w:rsid w:val="00DA42B5"/>
    <w:rsid w:val="00DA6941"/>
    <w:rsid w:val="00DA7760"/>
    <w:rsid w:val="00DB32A3"/>
    <w:rsid w:val="00DB7517"/>
    <w:rsid w:val="00DC0783"/>
    <w:rsid w:val="00DC39CC"/>
    <w:rsid w:val="00DC3D23"/>
    <w:rsid w:val="00DC4F7E"/>
    <w:rsid w:val="00DC5ACB"/>
    <w:rsid w:val="00DC7AA8"/>
    <w:rsid w:val="00DC7EBE"/>
    <w:rsid w:val="00DD3404"/>
    <w:rsid w:val="00DE52DA"/>
    <w:rsid w:val="00DE7938"/>
    <w:rsid w:val="00DE7D9B"/>
    <w:rsid w:val="00E041B3"/>
    <w:rsid w:val="00E04329"/>
    <w:rsid w:val="00E048D1"/>
    <w:rsid w:val="00E05EAE"/>
    <w:rsid w:val="00E07383"/>
    <w:rsid w:val="00E07F92"/>
    <w:rsid w:val="00E12FD1"/>
    <w:rsid w:val="00E1513D"/>
    <w:rsid w:val="00E1582C"/>
    <w:rsid w:val="00E165BC"/>
    <w:rsid w:val="00E225C7"/>
    <w:rsid w:val="00E542AA"/>
    <w:rsid w:val="00E61E12"/>
    <w:rsid w:val="00E6247D"/>
    <w:rsid w:val="00E62D5A"/>
    <w:rsid w:val="00E63D13"/>
    <w:rsid w:val="00E73D4A"/>
    <w:rsid w:val="00E7596C"/>
    <w:rsid w:val="00E759D9"/>
    <w:rsid w:val="00E767E5"/>
    <w:rsid w:val="00E84598"/>
    <w:rsid w:val="00E865CB"/>
    <w:rsid w:val="00E878F2"/>
    <w:rsid w:val="00E90674"/>
    <w:rsid w:val="00E931A2"/>
    <w:rsid w:val="00EB4EA2"/>
    <w:rsid w:val="00EC22EC"/>
    <w:rsid w:val="00EC27B7"/>
    <w:rsid w:val="00EC621A"/>
    <w:rsid w:val="00ED0149"/>
    <w:rsid w:val="00ED11C8"/>
    <w:rsid w:val="00ED2501"/>
    <w:rsid w:val="00ED73D9"/>
    <w:rsid w:val="00EE0ABD"/>
    <w:rsid w:val="00EE2BC2"/>
    <w:rsid w:val="00EE70F2"/>
    <w:rsid w:val="00EE77F1"/>
    <w:rsid w:val="00EF7DE3"/>
    <w:rsid w:val="00F0174B"/>
    <w:rsid w:val="00F03103"/>
    <w:rsid w:val="00F03D1F"/>
    <w:rsid w:val="00F04688"/>
    <w:rsid w:val="00F115D9"/>
    <w:rsid w:val="00F15EF5"/>
    <w:rsid w:val="00F15F58"/>
    <w:rsid w:val="00F23195"/>
    <w:rsid w:val="00F26B36"/>
    <w:rsid w:val="00F271DE"/>
    <w:rsid w:val="00F31D72"/>
    <w:rsid w:val="00F328CD"/>
    <w:rsid w:val="00F3309F"/>
    <w:rsid w:val="00F627DA"/>
    <w:rsid w:val="00F6447E"/>
    <w:rsid w:val="00F64C15"/>
    <w:rsid w:val="00F67B63"/>
    <w:rsid w:val="00F70A7E"/>
    <w:rsid w:val="00F7288F"/>
    <w:rsid w:val="00F77631"/>
    <w:rsid w:val="00F811B1"/>
    <w:rsid w:val="00F847A6"/>
    <w:rsid w:val="00F8546F"/>
    <w:rsid w:val="00F9441B"/>
    <w:rsid w:val="00F969B7"/>
    <w:rsid w:val="00F97855"/>
    <w:rsid w:val="00FA34A4"/>
    <w:rsid w:val="00FA4C32"/>
    <w:rsid w:val="00FA5736"/>
    <w:rsid w:val="00FB279E"/>
    <w:rsid w:val="00FB663A"/>
    <w:rsid w:val="00FC17A0"/>
    <w:rsid w:val="00FC26FF"/>
    <w:rsid w:val="00FC629D"/>
    <w:rsid w:val="00FD36C3"/>
    <w:rsid w:val="00FE056A"/>
    <w:rsid w:val="00FE19E4"/>
    <w:rsid w:val="00FE4F2F"/>
    <w:rsid w:val="00FE7114"/>
    <w:rsid w:val="00FF0BEA"/>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73E699FD"/>
  <w14:defaultImageDpi w14:val="32767"/>
  <w15:chartTrackingRefBased/>
  <w15:docId w15:val="{024ECAD1-2323-4B9B-8C03-899AA7F9FF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6" w:uiPriority="39"/>
    <w:lsdException w:name="caption" w:semiHidden="1" w:unhideWhenUsed="1" w:qFormat="1"/>
    <w:lsdException w:name="Title" w:qFormat="1"/>
    <w:lsdException w:name="Subtitle" w:qFormat="1"/>
    <w:lsdException w:name="Strong" w:qFormat="1"/>
    <w:lsdException w:name="Emphasis"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jc w:val="center"/>
    </w:pPr>
  </w:style>
  <w:style w:type="paragraph" w:styleId="Heading1">
    <w:name w:val="heading 1"/>
    <w:basedOn w:val="Normal"/>
    <w:next w:val="Normal"/>
    <w:qFormat/>
    <w:rsid w:val="006B6B66"/>
    <w:pPr>
      <w:keepNext/>
      <w:keepLines/>
      <w:numPr>
        <w:numId w:val="4"/>
      </w:numPr>
      <w:tabs>
        <w:tab w:val="left" w:pos="216"/>
      </w:tabs>
      <w:spacing w:before="160" w:after="80"/>
      <w:outlineLvl w:val="0"/>
    </w:pPr>
    <w:rPr>
      <w:smallCaps/>
      <w:noProof/>
    </w:rPr>
  </w:style>
  <w:style w:type="paragraph" w:styleId="Heading2">
    <w:name w:val="heading 2"/>
    <w:basedOn w:val="Normal"/>
    <w:next w:val="Normal"/>
    <w:qFormat/>
    <w:rsid w:val="00ED0149"/>
    <w:pPr>
      <w:keepNext/>
      <w:keepLines/>
      <w:numPr>
        <w:ilvl w:val="1"/>
        <w:numId w:val="4"/>
      </w:numPr>
      <w:spacing w:before="120" w:after="60"/>
      <w:jc w:val="left"/>
      <w:outlineLvl w:val="1"/>
    </w:pPr>
    <w:rPr>
      <w:i/>
      <w:iCs/>
      <w:noProof/>
    </w:rPr>
  </w:style>
  <w:style w:type="paragraph" w:styleId="Heading3">
    <w:name w:val="heading 3"/>
    <w:basedOn w:val="Normal"/>
    <w:next w:val="Normal"/>
    <w:qFormat/>
    <w:rsid w:val="00794804"/>
    <w:pPr>
      <w:numPr>
        <w:ilvl w:val="2"/>
        <w:numId w:val="4"/>
      </w:numPr>
      <w:spacing w:line="240" w:lineRule="exact"/>
      <w:jc w:val="both"/>
      <w:outlineLvl w:val="2"/>
    </w:pPr>
    <w:rPr>
      <w:i/>
      <w:iCs/>
      <w:noProof/>
    </w:rPr>
  </w:style>
  <w:style w:type="paragraph" w:styleId="Heading4">
    <w:name w:val="heading 4"/>
    <w:basedOn w:val="Normal"/>
    <w:next w:val="Normal"/>
    <w:qFormat/>
    <w:rsid w:val="00794804"/>
    <w:pPr>
      <w:numPr>
        <w:ilvl w:val="3"/>
        <w:numId w:val="4"/>
      </w:numPr>
      <w:tabs>
        <w:tab w:val="left" w:pos="720"/>
      </w:tabs>
      <w:spacing w:before="40" w:after="40"/>
      <w:jc w:val="both"/>
      <w:outlineLvl w:val="3"/>
    </w:pPr>
    <w:rPr>
      <w:i/>
      <w:iCs/>
      <w:noProof/>
    </w:rPr>
  </w:style>
  <w:style w:type="paragraph" w:styleId="Heading5">
    <w:name w:val="heading 5"/>
    <w:basedOn w:val="Normal"/>
    <w:next w:val="Normal"/>
    <w:qFormat/>
    <w:pPr>
      <w:tabs>
        <w:tab w:val="left" w:pos="360"/>
      </w:tabs>
      <w:spacing w:before="160" w:after="80"/>
      <w:outlineLvl w:val="4"/>
    </w:pPr>
    <w:rPr>
      <w:smallCaps/>
      <w:noProo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bstract">
    <w:name w:val="Abstract"/>
    <w:rsid w:val="00972203"/>
    <w:pPr>
      <w:spacing w:after="200"/>
      <w:ind w:firstLine="272"/>
      <w:jc w:val="both"/>
    </w:pPr>
    <w:rPr>
      <w:b/>
      <w:bCs/>
      <w:sz w:val="18"/>
      <w:szCs w:val="18"/>
    </w:rPr>
  </w:style>
  <w:style w:type="paragraph" w:customStyle="1" w:styleId="Affiliation">
    <w:name w:val="Affiliation"/>
    <w:pPr>
      <w:jc w:val="center"/>
    </w:pPr>
  </w:style>
  <w:style w:type="paragraph" w:customStyle="1" w:styleId="Author">
    <w:name w:val="Author"/>
    <w:pPr>
      <w:spacing w:before="360" w:after="40"/>
      <w:jc w:val="center"/>
    </w:pPr>
    <w:rPr>
      <w:noProof/>
      <w:sz w:val="22"/>
      <w:szCs w:val="22"/>
    </w:rPr>
  </w:style>
  <w:style w:type="paragraph" w:styleId="BodyText">
    <w:name w:val="Body Text"/>
    <w:basedOn w:val="Normal"/>
    <w:link w:val="BodyTextChar"/>
    <w:rsid w:val="00E7596C"/>
    <w:pPr>
      <w:tabs>
        <w:tab w:val="left" w:pos="288"/>
      </w:tabs>
      <w:spacing w:after="120" w:line="228" w:lineRule="auto"/>
      <w:ind w:firstLine="288"/>
      <w:jc w:val="both"/>
    </w:pPr>
    <w:rPr>
      <w:spacing w:val="-1"/>
      <w:lang w:val="x-none" w:eastAsia="x-none"/>
    </w:rPr>
  </w:style>
  <w:style w:type="character" w:customStyle="1" w:styleId="BodyTextChar">
    <w:name w:val="Body Text Char"/>
    <w:link w:val="BodyText"/>
    <w:rsid w:val="00E7596C"/>
    <w:rPr>
      <w:spacing w:val="-1"/>
      <w:lang w:val="x-none" w:eastAsia="x-none"/>
    </w:rPr>
  </w:style>
  <w:style w:type="paragraph" w:customStyle="1" w:styleId="bulletlist">
    <w:name w:val="bullet list"/>
    <w:basedOn w:val="BodyText"/>
    <w:rsid w:val="001B67DC"/>
    <w:pPr>
      <w:numPr>
        <w:numId w:val="1"/>
      </w:numPr>
      <w:tabs>
        <w:tab w:val="clear" w:pos="648"/>
      </w:tabs>
      <w:ind w:left="576" w:hanging="288"/>
    </w:pPr>
  </w:style>
  <w:style w:type="paragraph" w:customStyle="1" w:styleId="equation">
    <w:name w:val="equation"/>
    <w:basedOn w:val="Normal"/>
    <w:rsid w:val="008A2C7D"/>
    <w:pPr>
      <w:tabs>
        <w:tab w:val="center" w:pos="2520"/>
        <w:tab w:val="right" w:pos="5040"/>
      </w:tabs>
      <w:spacing w:before="240" w:after="240" w:line="216" w:lineRule="auto"/>
    </w:pPr>
    <w:rPr>
      <w:rFonts w:ascii="Symbol" w:hAnsi="Symbol" w:cs="Symbol"/>
    </w:rPr>
  </w:style>
  <w:style w:type="paragraph" w:customStyle="1" w:styleId="figurecaption">
    <w:name w:val="figure caption"/>
    <w:rsid w:val="005B0344"/>
    <w:pPr>
      <w:numPr>
        <w:numId w:val="2"/>
      </w:numPr>
      <w:tabs>
        <w:tab w:val="left" w:pos="533"/>
      </w:tabs>
      <w:spacing w:before="80" w:after="200"/>
      <w:jc w:val="both"/>
    </w:pPr>
    <w:rPr>
      <w:noProof/>
      <w:sz w:val="16"/>
      <w:szCs w:val="16"/>
    </w:rPr>
  </w:style>
  <w:style w:type="paragraph" w:customStyle="1" w:styleId="footnote">
    <w:name w:val="footnote"/>
    <w:pPr>
      <w:framePr w:hSpace="187" w:vSpace="187" w:wrap="notBeside" w:vAnchor="text" w:hAnchor="page" w:x="6121" w:y="577"/>
      <w:numPr>
        <w:numId w:val="3"/>
      </w:numPr>
      <w:spacing w:after="40"/>
    </w:pPr>
    <w:rPr>
      <w:sz w:val="16"/>
      <w:szCs w:val="16"/>
    </w:rPr>
  </w:style>
  <w:style w:type="paragraph" w:customStyle="1" w:styleId="papersubtitle">
    <w:name w:val="paper subtitle"/>
    <w:pPr>
      <w:spacing w:after="120"/>
      <w:jc w:val="center"/>
    </w:pPr>
    <w:rPr>
      <w:rFonts w:eastAsia="MS Mincho"/>
      <w:noProof/>
      <w:sz w:val="28"/>
      <w:szCs w:val="28"/>
    </w:rPr>
  </w:style>
  <w:style w:type="paragraph" w:customStyle="1" w:styleId="papertitle">
    <w:name w:val="paper title"/>
    <w:pPr>
      <w:spacing w:after="120"/>
      <w:jc w:val="center"/>
    </w:pPr>
    <w:rPr>
      <w:rFonts w:eastAsia="MS Mincho"/>
      <w:noProof/>
      <w:sz w:val="48"/>
      <w:szCs w:val="48"/>
    </w:rPr>
  </w:style>
  <w:style w:type="paragraph" w:customStyle="1" w:styleId="references">
    <w:name w:val="references"/>
    <w:pPr>
      <w:numPr>
        <w:numId w:val="8"/>
      </w:numPr>
      <w:spacing w:after="50" w:line="180" w:lineRule="exact"/>
      <w:jc w:val="both"/>
    </w:pPr>
    <w:rPr>
      <w:rFonts w:eastAsia="MS Mincho"/>
      <w:noProof/>
      <w:sz w:val="16"/>
      <w:szCs w:val="16"/>
    </w:rPr>
  </w:style>
  <w:style w:type="paragraph" w:customStyle="1" w:styleId="sponsors">
    <w:name w:val="sponsors"/>
    <w:pPr>
      <w:framePr w:wrap="auto" w:hAnchor="text" w:x="615" w:y="2239"/>
      <w:pBdr>
        <w:top w:val="single" w:sz="4" w:space="2" w:color="auto"/>
      </w:pBdr>
      <w:ind w:firstLine="288"/>
    </w:pPr>
    <w:rPr>
      <w:sz w:val="16"/>
      <w:szCs w:val="16"/>
    </w:rPr>
  </w:style>
  <w:style w:type="paragraph" w:customStyle="1" w:styleId="tablecolhead">
    <w:name w:val="table col head"/>
    <w:basedOn w:val="Normal"/>
    <w:rPr>
      <w:b/>
      <w:bCs/>
      <w:sz w:val="16"/>
      <w:szCs w:val="16"/>
    </w:rPr>
  </w:style>
  <w:style w:type="paragraph" w:customStyle="1" w:styleId="tablecolsubhead">
    <w:name w:val="table col subhead"/>
    <w:basedOn w:val="tablecolhead"/>
    <w:rPr>
      <w:i/>
      <w:iCs/>
      <w:sz w:val="15"/>
      <w:szCs w:val="15"/>
    </w:rPr>
  </w:style>
  <w:style w:type="paragraph" w:customStyle="1" w:styleId="tablecopy">
    <w:name w:val="table copy"/>
    <w:pPr>
      <w:jc w:val="both"/>
    </w:pPr>
    <w:rPr>
      <w:noProof/>
      <w:sz w:val="16"/>
      <w:szCs w:val="16"/>
    </w:rPr>
  </w:style>
  <w:style w:type="paragraph" w:customStyle="1" w:styleId="tablefootnote">
    <w:name w:val="table footnote"/>
    <w:rsid w:val="005E2800"/>
    <w:pPr>
      <w:numPr>
        <w:numId w:val="24"/>
      </w:numPr>
      <w:spacing w:before="60" w:after="30"/>
      <w:ind w:left="58" w:hanging="29"/>
      <w:jc w:val="right"/>
    </w:pPr>
    <w:rPr>
      <w:sz w:val="12"/>
      <w:szCs w:val="12"/>
    </w:rPr>
  </w:style>
  <w:style w:type="paragraph" w:customStyle="1" w:styleId="tablehead">
    <w:name w:val="table head"/>
    <w:pPr>
      <w:numPr>
        <w:numId w:val="9"/>
      </w:numPr>
      <w:spacing w:before="240" w:after="120" w:line="216" w:lineRule="auto"/>
      <w:jc w:val="center"/>
    </w:pPr>
    <w:rPr>
      <w:smallCaps/>
      <w:noProof/>
      <w:sz w:val="16"/>
      <w:szCs w:val="16"/>
    </w:rPr>
  </w:style>
  <w:style w:type="paragraph" w:customStyle="1" w:styleId="Keywords">
    <w:name w:val="Keywords"/>
    <w:basedOn w:val="Abstract"/>
    <w:qFormat/>
    <w:rsid w:val="00F9441B"/>
    <w:pPr>
      <w:spacing w:after="120"/>
      <w:ind w:firstLine="274"/>
    </w:pPr>
    <w:rPr>
      <w:i/>
    </w:rPr>
  </w:style>
  <w:style w:type="paragraph" w:styleId="Header">
    <w:name w:val="header"/>
    <w:basedOn w:val="Normal"/>
    <w:link w:val="HeaderChar"/>
    <w:rsid w:val="001A3B3D"/>
    <w:pPr>
      <w:tabs>
        <w:tab w:val="center" w:pos="4680"/>
        <w:tab w:val="right" w:pos="9360"/>
      </w:tabs>
    </w:pPr>
  </w:style>
  <w:style w:type="character" w:customStyle="1" w:styleId="HeaderChar">
    <w:name w:val="Header Char"/>
    <w:basedOn w:val="DefaultParagraphFont"/>
    <w:link w:val="Header"/>
    <w:rsid w:val="001A3B3D"/>
  </w:style>
  <w:style w:type="paragraph" w:styleId="Footer">
    <w:name w:val="footer"/>
    <w:basedOn w:val="Normal"/>
    <w:link w:val="FooterChar"/>
    <w:rsid w:val="001A3B3D"/>
    <w:pPr>
      <w:tabs>
        <w:tab w:val="center" w:pos="4680"/>
        <w:tab w:val="right" w:pos="9360"/>
      </w:tabs>
    </w:pPr>
  </w:style>
  <w:style w:type="character" w:customStyle="1" w:styleId="FooterChar">
    <w:name w:val="Footer Char"/>
    <w:basedOn w:val="DefaultParagraphFont"/>
    <w:link w:val="Footer"/>
    <w:rsid w:val="001A3B3D"/>
  </w:style>
  <w:style w:type="character" w:styleId="Hyperlink">
    <w:name w:val="Hyperlink"/>
    <w:basedOn w:val="DefaultParagraphFont"/>
    <w:rsid w:val="00AF6DC0"/>
    <w:rPr>
      <w:color w:val="0563C1" w:themeColor="hyperlink"/>
      <w:u w:val="single"/>
    </w:rPr>
  </w:style>
  <w:style w:type="character" w:styleId="UnresolvedMention">
    <w:name w:val="Unresolved Mention"/>
    <w:basedOn w:val="DefaultParagraphFont"/>
    <w:uiPriority w:val="99"/>
    <w:semiHidden/>
    <w:unhideWhenUsed/>
    <w:rsid w:val="00AF6DC0"/>
    <w:rPr>
      <w:color w:val="605E5C"/>
      <w:shd w:val="clear" w:color="auto" w:fill="E1DFDD"/>
    </w:rPr>
  </w:style>
  <w:style w:type="table" w:styleId="TableGrid">
    <w:name w:val="Table Grid"/>
    <w:basedOn w:val="TableNormal"/>
    <w:rsid w:val="0023621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6">
    <w:name w:val="toc 6"/>
    <w:basedOn w:val="Normal"/>
    <w:next w:val="Normal"/>
    <w:autoRedefine/>
    <w:uiPriority w:val="39"/>
    <w:rsid w:val="00236215"/>
    <w:pPr>
      <w:tabs>
        <w:tab w:val="right" w:leader="dot" w:pos="8221"/>
      </w:tabs>
      <w:spacing w:after="60" w:line="300" w:lineRule="atLeast"/>
      <w:jc w:val="left"/>
    </w:pPr>
    <w:rPr>
      <w:rFonts w:eastAsia="Times New Roman"/>
      <w:lang w:val="en-AU"/>
    </w:rPr>
  </w:style>
  <w:style w:type="paragraph" w:styleId="ListParagraph">
    <w:name w:val="List Paragraph"/>
    <w:basedOn w:val="Normal"/>
    <w:uiPriority w:val="34"/>
    <w:qFormat/>
    <w:rsid w:val="009A7945"/>
    <w:pPr>
      <w:ind w:left="720"/>
      <w:contextualSpacing/>
    </w:pPr>
  </w:style>
  <w:style w:type="table" w:styleId="PlainTable5">
    <w:name w:val="Plain Table 5"/>
    <w:basedOn w:val="TableNormal"/>
    <w:uiPriority w:val="45"/>
    <w:rsid w:val="00A4754D"/>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PlainTable3">
    <w:name w:val="Plain Table 3"/>
    <w:basedOn w:val="TableNormal"/>
    <w:uiPriority w:val="43"/>
    <w:rsid w:val="00A4754D"/>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2">
    <w:name w:val="Plain Table 2"/>
    <w:basedOn w:val="TableNormal"/>
    <w:uiPriority w:val="42"/>
    <w:rsid w:val="00A4754D"/>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styleId="PlaceholderText">
    <w:name w:val="Placeholder Text"/>
    <w:basedOn w:val="DefaultParagraphFont"/>
    <w:uiPriority w:val="99"/>
    <w:semiHidden/>
    <w:rsid w:val="00334555"/>
    <w:rPr>
      <w:color w:val="808080"/>
    </w:rPr>
  </w:style>
  <w:style w:type="paragraph" w:styleId="NormalWeb">
    <w:name w:val="Normal (Web)"/>
    <w:basedOn w:val="Normal"/>
    <w:uiPriority w:val="99"/>
    <w:unhideWhenUsed/>
    <w:rsid w:val="00772A6C"/>
    <w:pPr>
      <w:spacing w:before="100" w:beforeAutospacing="1" w:after="100" w:afterAutospacing="1"/>
      <w:jc w:val="left"/>
    </w:pPr>
    <w:rPr>
      <w:rFonts w:eastAsia="Times New Roman"/>
      <w:sz w:val="24"/>
      <w:szCs w:val="24"/>
    </w:rPr>
  </w:style>
  <w:style w:type="table" w:customStyle="1" w:styleId="GridTable1Light-Accent11">
    <w:name w:val="Grid Table 1 Light - Accent 11"/>
    <w:basedOn w:val="TableNormal"/>
    <w:next w:val="GridTable1Light-Accent1"/>
    <w:uiPriority w:val="46"/>
    <w:rsid w:val="00E63D13"/>
    <w:rPr>
      <w:rFonts w:eastAsia="Times New Roman"/>
      <w:lang w:val="en-AU" w:eastAsia="en-AU"/>
    </w:rPr>
    <w:tblPr>
      <w:tblStyleRowBandSize w:val="1"/>
      <w:tblStyleColBandSize w:val="1"/>
      <w:tblBorders>
        <w:top w:val="single" w:sz="4" w:space="0" w:color="B8CCE4"/>
        <w:left w:val="single" w:sz="4" w:space="0" w:color="B8CCE4"/>
        <w:bottom w:val="single" w:sz="4" w:space="0" w:color="B8CCE4"/>
        <w:right w:val="single" w:sz="4" w:space="0" w:color="B8CCE4"/>
        <w:insideH w:val="single" w:sz="4" w:space="0" w:color="B8CCE4"/>
        <w:insideV w:val="single" w:sz="4" w:space="0" w:color="B8CCE4"/>
      </w:tblBorders>
    </w:tblPr>
    <w:tblStylePr w:type="firstRow">
      <w:rPr>
        <w:b/>
        <w:bCs/>
      </w:rPr>
      <w:tblPr/>
      <w:tcPr>
        <w:tcBorders>
          <w:bottom w:val="single" w:sz="12" w:space="0" w:color="95B3D7"/>
        </w:tcBorders>
      </w:tcPr>
    </w:tblStylePr>
    <w:tblStylePr w:type="lastRow">
      <w:rPr>
        <w:b/>
        <w:bCs/>
      </w:rPr>
      <w:tblPr/>
      <w:tcPr>
        <w:tcBorders>
          <w:top w:val="double" w:sz="2" w:space="0" w:color="95B3D7"/>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E63D13"/>
    <w:tblPr>
      <w:tblStyleRowBandSize w:val="1"/>
      <w:tblStyleColBandSize w:val="1"/>
      <w:tbl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insideH w:val="single" w:sz="4" w:space="0" w:color="BDD6EE" w:themeColor="accent1" w:themeTint="66"/>
        <w:insideV w:val="single" w:sz="4" w:space="0" w:color="BDD6EE" w:themeColor="accent1" w:themeTint="66"/>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2" w:space="0" w:color="9CC2E5" w:themeColor="accent1" w:themeTint="99"/>
        </w:tcBorders>
      </w:tcPr>
    </w:tblStylePr>
    <w:tblStylePr w:type="firstCol">
      <w:rPr>
        <w:b/>
        <w:bCs/>
      </w:rPr>
    </w:tblStylePr>
    <w:tblStylePr w:type="lastCol">
      <w:rPr>
        <w:b/>
        <w:bCs/>
      </w:rPr>
    </w:tblStylePr>
  </w:style>
  <w:style w:type="table" w:customStyle="1" w:styleId="TableGrid12">
    <w:name w:val="Table Grid12"/>
    <w:basedOn w:val="TableNormal"/>
    <w:next w:val="TableGrid"/>
    <w:uiPriority w:val="39"/>
    <w:rsid w:val="005F27E2"/>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PhDTable">
    <w:name w:val="PhD Table"/>
    <w:basedOn w:val="TableNormal"/>
    <w:uiPriority w:val="99"/>
    <w:rsid w:val="005F27E2"/>
    <w:rPr>
      <w:rFonts w:eastAsia="Times New Roman"/>
      <w:lang w:val="en-AU" w:eastAsia="en-AU"/>
    </w:rPr>
    <w:tblPr>
      <w:tblBorders>
        <w:bottom w:val="single" w:sz="4" w:space="0" w:color="auto"/>
      </w:tblBorders>
    </w:tblPr>
    <w:tblStylePr w:type="firstRow">
      <w:pPr>
        <w:wordWrap/>
        <w:jc w:val="center"/>
      </w:pPr>
      <w:rPr>
        <w:b/>
      </w:rPr>
      <w:tblPr>
        <w:jc w:val="center"/>
      </w:tblPr>
      <w:trPr>
        <w:tblHeader/>
        <w:jc w:val="center"/>
      </w:trPr>
      <w:tcPr>
        <w:tcBorders>
          <w:top w:val="single" w:sz="4" w:space="0" w:color="auto"/>
          <w:bottom w:val="single" w:sz="4" w:space="0" w:color="auto"/>
        </w:tcBorders>
        <w:vAlign w:val="center"/>
      </w:tcPr>
    </w:tblStylePr>
    <w:tblStylePr w:type="lastRow">
      <w:tblPr/>
      <w:tcPr>
        <w:tcBorders>
          <w:bottom w:val="single" w:sz="4"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4740150">
      <w:bodyDiv w:val="1"/>
      <w:marLeft w:val="0"/>
      <w:marRight w:val="0"/>
      <w:marTop w:val="0"/>
      <w:marBottom w:val="0"/>
      <w:divBdr>
        <w:top w:val="none" w:sz="0" w:space="0" w:color="auto"/>
        <w:left w:val="none" w:sz="0" w:space="0" w:color="auto"/>
        <w:bottom w:val="none" w:sz="0" w:space="0" w:color="auto"/>
        <w:right w:val="none" w:sz="0" w:space="0" w:color="auto"/>
      </w:divBdr>
    </w:div>
    <w:div w:id="83384185">
      <w:bodyDiv w:val="1"/>
      <w:marLeft w:val="0"/>
      <w:marRight w:val="0"/>
      <w:marTop w:val="0"/>
      <w:marBottom w:val="0"/>
      <w:divBdr>
        <w:top w:val="none" w:sz="0" w:space="0" w:color="auto"/>
        <w:left w:val="none" w:sz="0" w:space="0" w:color="auto"/>
        <w:bottom w:val="none" w:sz="0" w:space="0" w:color="auto"/>
        <w:right w:val="none" w:sz="0" w:space="0" w:color="auto"/>
      </w:divBdr>
      <w:divsChild>
        <w:div w:id="1446999605">
          <w:marLeft w:val="640"/>
          <w:marRight w:val="0"/>
          <w:marTop w:val="0"/>
          <w:marBottom w:val="0"/>
          <w:divBdr>
            <w:top w:val="none" w:sz="0" w:space="0" w:color="auto"/>
            <w:left w:val="none" w:sz="0" w:space="0" w:color="auto"/>
            <w:bottom w:val="none" w:sz="0" w:space="0" w:color="auto"/>
            <w:right w:val="none" w:sz="0" w:space="0" w:color="auto"/>
          </w:divBdr>
        </w:div>
        <w:div w:id="2130586108">
          <w:marLeft w:val="640"/>
          <w:marRight w:val="0"/>
          <w:marTop w:val="0"/>
          <w:marBottom w:val="0"/>
          <w:divBdr>
            <w:top w:val="none" w:sz="0" w:space="0" w:color="auto"/>
            <w:left w:val="none" w:sz="0" w:space="0" w:color="auto"/>
            <w:bottom w:val="none" w:sz="0" w:space="0" w:color="auto"/>
            <w:right w:val="none" w:sz="0" w:space="0" w:color="auto"/>
          </w:divBdr>
        </w:div>
        <w:div w:id="1338733421">
          <w:marLeft w:val="640"/>
          <w:marRight w:val="0"/>
          <w:marTop w:val="0"/>
          <w:marBottom w:val="0"/>
          <w:divBdr>
            <w:top w:val="none" w:sz="0" w:space="0" w:color="auto"/>
            <w:left w:val="none" w:sz="0" w:space="0" w:color="auto"/>
            <w:bottom w:val="none" w:sz="0" w:space="0" w:color="auto"/>
            <w:right w:val="none" w:sz="0" w:space="0" w:color="auto"/>
          </w:divBdr>
        </w:div>
        <w:div w:id="909583567">
          <w:marLeft w:val="640"/>
          <w:marRight w:val="0"/>
          <w:marTop w:val="0"/>
          <w:marBottom w:val="0"/>
          <w:divBdr>
            <w:top w:val="none" w:sz="0" w:space="0" w:color="auto"/>
            <w:left w:val="none" w:sz="0" w:space="0" w:color="auto"/>
            <w:bottom w:val="none" w:sz="0" w:space="0" w:color="auto"/>
            <w:right w:val="none" w:sz="0" w:space="0" w:color="auto"/>
          </w:divBdr>
        </w:div>
        <w:div w:id="1033535096">
          <w:marLeft w:val="640"/>
          <w:marRight w:val="0"/>
          <w:marTop w:val="0"/>
          <w:marBottom w:val="0"/>
          <w:divBdr>
            <w:top w:val="none" w:sz="0" w:space="0" w:color="auto"/>
            <w:left w:val="none" w:sz="0" w:space="0" w:color="auto"/>
            <w:bottom w:val="none" w:sz="0" w:space="0" w:color="auto"/>
            <w:right w:val="none" w:sz="0" w:space="0" w:color="auto"/>
          </w:divBdr>
        </w:div>
        <w:div w:id="1698506201">
          <w:marLeft w:val="640"/>
          <w:marRight w:val="0"/>
          <w:marTop w:val="0"/>
          <w:marBottom w:val="0"/>
          <w:divBdr>
            <w:top w:val="none" w:sz="0" w:space="0" w:color="auto"/>
            <w:left w:val="none" w:sz="0" w:space="0" w:color="auto"/>
            <w:bottom w:val="none" w:sz="0" w:space="0" w:color="auto"/>
            <w:right w:val="none" w:sz="0" w:space="0" w:color="auto"/>
          </w:divBdr>
        </w:div>
        <w:div w:id="370498293">
          <w:marLeft w:val="640"/>
          <w:marRight w:val="0"/>
          <w:marTop w:val="0"/>
          <w:marBottom w:val="0"/>
          <w:divBdr>
            <w:top w:val="none" w:sz="0" w:space="0" w:color="auto"/>
            <w:left w:val="none" w:sz="0" w:space="0" w:color="auto"/>
            <w:bottom w:val="none" w:sz="0" w:space="0" w:color="auto"/>
            <w:right w:val="none" w:sz="0" w:space="0" w:color="auto"/>
          </w:divBdr>
        </w:div>
        <w:div w:id="496502635">
          <w:marLeft w:val="640"/>
          <w:marRight w:val="0"/>
          <w:marTop w:val="0"/>
          <w:marBottom w:val="0"/>
          <w:divBdr>
            <w:top w:val="none" w:sz="0" w:space="0" w:color="auto"/>
            <w:left w:val="none" w:sz="0" w:space="0" w:color="auto"/>
            <w:bottom w:val="none" w:sz="0" w:space="0" w:color="auto"/>
            <w:right w:val="none" w:sz="0" w:space="0" w:color="auto"/>
          </w:divBdr>
        </w:div>
        <w:div w:id="249244223">
          <w:marLeft w:val="640"/>
          <w:marRight w:val="0"/>
          <w:marTop w:val="0"/>
          <w:marBottom w:val="0"/>
          <w:divBdr>
            <w:top w:val="none" w:sz="0" w:space="0" w:color="auto"/>
            <w:left w:val="none" w:sz="0" w:space="0" w:color="auto"/>
            <w:bottom w:val="none" w:sz="0" w:space="0" w:color="auto"/>
            <w:right w:val="none" w:sz="0" w:space="0" w:color="auto"/>
          </w:divBdr>
        </w:div>
        <w:div w:id="1082409317">
          <w:marLeft w:val="640"/>
          <w:marRight w:val="0"/>
          <w:marTop w:val="0"/>
          <w:marBottom w:val="0"/>
          <w:divBdr>
            <w:top w:val="none" w:sz="0" w:space="0" w:color="auto"/>
            <w:left w:val="none" w:sz="0" w:space="0" w:color="auto"/>
            <w:bottom w:val="none" w:sz="0" w:space="0" w:color="auto"/>
            <w:right w:val="none" w:sz="0" w:space="0" w:color="auto"/>
          </w:divBdr>
        </w:div>
        <w:div w:id="1291011916">
          <w:marLeft w:val="640"/>
          <w:marRight w:val="0"/>
          <w:marTop w:val="0"/>
          <w:marBottom w:val="0"/>
          <w:divBdr>
            <w:top w:val="none" w:sz="0" w:space="0" w:color="auto"/>
            <w:left w:val="none" w:sz="0" w:space="0" w:color="auto"/>
            <w:bottom w:val="none" w:sz="0" w:space="0" w:color="auto"/>
            <w:right w:val="none" w:sz="0" w:space="0" w:color="auto"/>
          </w:divBdr>
        </w:div>
        <w:div w:id="1248072326">
          <w:marLeft w:val="640"/>
          <w:marRight w:val="0"/>
          <w:marTop w:val="0"/>
          <w:marBottom w:val="0"/>
          <w:divBdr>
            <w:top w:val="none" w:sz="0" w:space="0" w:color="auto"/>
            <w:left w:val="none" w:sz="0" w:space="0" w:color="auto"/>
            <w:bottom w:val="none" w:sz="0" w:space="0" w:color="auto"/>
            <w:right w:val="none" w:sz="0" w:space="0" w:color="auto"/>
          </w:divBdr>
        </w:div>
        <w:div w:id="1029987291">
          <w:marLeft w:val="640"/>
          <w:marRight w:val="0"/>
          <w:marTop w:val="0"/>
          <w:marBottom w:val="0"/>
          <w:divBdr>
            <w:top w:val="none" w:sz="0" w:space="0" w:color="auto"/>
            <w:left w:val="none" w:sz="0" w:space="0" w:color="auto"/>
            <w:bottom w:val="none" w:sz="0" w:space="0" w:color="auto"/>
            <w:right w:val="none" w:sz="0" w:space="0" w:color="auto"/>
          </w:divBdr>
        </w:div>
      </w:divsChild>
    </w:div>
    <w:div w:id="92367048">
      <w:bodyDiv w:val="1"/>
      <w:marLeft w:val="0"/>
      <w:marRight w:val="0"/>
      <w:marTop w:val="0"/>
      <w:marBottom w:val="0"/>
      <w:divBdr>
        <w:top w:val="none" w:sz="0" w:space="0" w:color="auto"/>
        <w:left w:val="none" w:sz="0" w:space="0" w:color="auto"/>
        <w:bottom w:val="none" w:sz="0" w:space="0" w:color="auto"/>
        <w:right w:val="none" w:sz="0" w:space="0" w:color="auto"/>
      </w:divBdr>
    </w:div>
    <w:div w:id="217476048">
      <w:bodyDiv w:val="1"/>
      <w:marLeft w:val="0"/>
      <w:marRight w:val="0"/>
      <w:marTop w:val="0"/>
      <w:marBottom w:val="0"/>
      <w:divBdr>
        <w:top w:val="none" w:sz="0" w:space="0" w:color="auto"/>
        <w:left w:val="none" w:sz="0" w:space="0" w:color="auto"/>
        <w:bottom w:val="none" w:sz="0" w:space="0" w:color="auto"/>
        <w:right w:val="none" w:sz="0" w:space="0" w:color="auto"/>
      </w:divBdr>
      <w:divsChild>
        <w:div w:id="1848136824">
          <w:marLeft w:val="640"/>
          <w:marRight w:val="0"/>
          <w:marTop w:val="0"/>
          <w:marBottom w:val="0"/>
          <w:divBdr>
            <w:top w:val="none" w:sz="0" w:space="0" w:color="auto"/>
            <w:left w:val="none" w:sz="0" w:space="0" w:color="auto"/>
            <w:bottom w:val="none" w:sz="0" w:space="0" w:color="auto"/>
            <w:right w:val="none" w:sz="0" w:space="0" w:color="auto"/>
          </w:divBdr>
        </w:div>
        <w:div w:id="707608898">
          <w:marLeft w:val="640"/>
          <w:marRight w:val="0"/>
          <w:marTop w:val="0"/>
          <w:marBottom w:val="0"/>
          <w:divBdr>
            <w:top w:val="none" w:sz="0" w:space="0" w:color="auto"/>
            <w:left w:val="none" w:sz="0" w:space="0" w:color="auto"/>
            <w:bottom w:val="none" w:sz="0" w:space="0" w:color="auto"/>
            <w:right w:val="none" w:sz="0" w:space="0" w:color="auto"/>
          </w:divBdr>
        </w:div>
        <w:div w:id="375084264">
          <w:marLeft w:val="640"/>
          <w:marRight w:val="0"/>
          <w:marTop w:val="0"/>
          <w:marBottom w:val="0"/>
          <w:divBdr>
            <w:top w:val="none" w:sz="0" w:space="0" w:color="auto"/>
            <w:left w:val="none" w:sz="0" w:space="0" w:color="auto"/>
            <w:bottom w:val="none" w:sz="0" w:space="0" w:color="auto"/>
            <w:right w:val="none" w:sz="0" w:space="0" w:color="auto"/>
          </w:divBdr>
        </w:div>
        <w:div w:id="1597247853">
          <w:marLeft w:val="640"/>
          <w:marRight w:val="0"/>
          <w:marTop w:val="0"/>
          <w:marBottom w:val="0"/>
          <w:divBdr>
            <w:top w:val="none" w:sz="0" w:space="0" w:color="auto"/>
            <w:left w:val="none" w:sz="0" w:space="0" w:color="auto"/>
            <w:bottom w:val="none" w:sz="0" w:space="0" w:color="auto"/>
            <w:right w:val="none" w:sz="0" w:space="0" w:color="auto"/>
          </w:divBdr>
        </w:div>
        <w:div w:id="2109735350">
          <w:marLeft w:val="640"/>
          <w:marRight w:val="0"/>
          <w:marTop w:val="0"/>
          <w:marBottom w:val="0"/>
          <w:divBdr>
            <w:top w:val="none" w:sz="0" w:space="0" w:color="auto"/>
            <w:left w:val="none" w:sz="0" w:space="0" w:color="auto"/>
            <w:bottom w:val="none" w:sz="0" w:space="0" w:color="auto"/>
            <w:right w:val="none" w:sz="0" w:space="0" w:color="auto"/>
          </w:divBdr>
        </w:div>
        <w:div w:id="608706268">
          <w:marLeft w:val="640"/>
          <w:marRight w:val="0"/>
          <w:marTop w:val="0"/>
          <w:marBottom w:val="0"/>
          <w:divBdr>
            <w:top w:val="none" w:sz="0" w:space="0" w:color="auto"/>
            <w:left w:val="none" w:sz="0" w:space="0" w:color="auto"/>
            <w:bottom w:val="none" w:sz="0" w:space="0" w:color="auto"/>
            <w:right w:val="none" w:sz="0" w:space="0" w:color="auto"/>
          </w:divBdr>
        </w:div>
        <w:div w:id="1765572041">
          <w:marLeft w:val="640"/>
          <w:marRight w:val="0"/>
          <w:marTop w:val="0"/>
          <w:marBottom w:val="0"/>
          <w:divBdr>
            <w:top w:val="none" w:sz="0" w:space="0" w:color="auto"/>
            <w:left w:val="none" w:sz="0" w:space="0" w:color="auto"/>
            <w:bottom w:val="none" w:sz="0" w:space="0" w:color="auto"/>
            <w:right w:val="none" w:sz="0" w:space="0" w:color="auto"/>
          </w:divBdr>
        </w:div>
        <w:div w:id="1004287978">
          <w:marLeft w:val="640"/>
          <w:marRight w:val="0"/>
          <w:marTop w:val="0"/>
          <w:marBottom w:val="0"/>
          <w:divBdr>
            <w:top w:val="none" w:sz="0" w:space="0" w:color="auto"/>
            <w:left w:val="none" w:sz="0" w:space="0" w:color="auto"/>
            <w:bottom w:val="none" w:sz="0" w:space="0" w:color="auto"/>
            <w:right w:val="none" w:sz="0" w:space="0" w:color="auto"/>
          </w:divBdr>
        </w:div>
        <w:div w:id="427041708">
          <w:marLeft w:val="640"/>
          <w:marRight w:val="0"/>
          <w:marTop w:val="0"/>
          <w:marBottom w:val="0"/>
          <w:divBdr>
            <w:top w:val="none" w:sz="0" w:space="0" w:color="auto"/>
            <w:left w:val="none" w:sz="0" w:space="0" w:color="auto"/>
            <w:bottom w:val="none" w:sz="0" w:space="0" w:color="auto"/>
            <w:right w:val="none" w:sz="0" w:space="0" w:color="auto"/>
          </w:divBdr>
        </w:div>
        <w:div w:id="149758819">
          <w:marLeft w:val="640"/>
          <w:marRight w:val="0"/>
          <w:marTop w:val="0"/>
          <w:marBottom w:val="0"/>
          <w:divBdr>
            <w:top w:val="none" w:sz="0" w:space="0" w:color="auto"/>
            <w:left w:val="none" w:sz="0" w:space="0" w:color="auto"/>
            <w:bottom w:val="none" w:sz="0" w:space="0" w:color="auto"/>
            <w:right w:val="none" w:sz="0" w:space="0" w:color="auto"/>
          </w:divBdr>
        </w:div>
      </w:divsChild>
    </w:div>
    <w:div w:id="437600763">
      <w:bodyDiv w:val="1"/>
      <w:marLeft w:val="0"/>
      <w:marRight w:val="0"/>
      <w:marTop w:val="0"/>
      <w:marBottom w:val="0"/>
      <w:divBdr>
        <w:top w:val="none" w:sz="0" w:space="0" w:color="auto"/>
        <w:left w:val="none" w:sz="0" w:space="0" w:color="auto"/>
        <w:bottom w:val="none" w:sz="0" w:space="0" w:color="auto"/>
        <w:right w:val="none" w:sz="0" w:space="0" w:color="auto"/>
      </w:divBdr>
      <w:divsChild>
        <w:div w:id="2050643345">
          <w:marLeft w:val="640"/>
          <w:marRight w:val="0"/>
          <w:marTop w:val="0"/>
          <w:marBottom w:val="0"/>
          <w:divBdr>
            <w:top w:val="none" w:sz="0" w:space="0" w:color="auto"/>
            <w:left w:val="none" w:sz="0" w:space="0" w:color="auto"/>
            <w:bottom w:val="none" w:sz="0" w:space="0" w:color="auto"/>
            <w:right w:val="none" w:sz="0" w:space="0" w:color="auto"/>
          </w:divBdr>
        </w:div>
        <w:div w:id="900096787">
          <w:marLeft w:val="640"/>
          <w:marRight w:val="0"/>
          <w:marTop w:val="0"/>
          <w:marBottom w:val="0"/>
          <w:divBdr>
            <w:top w:val="none" w:sz="0" w:space="0" w:color="auto"/>
            <w:left w:val="none" w:sz="0" w:space="0" w:color="auto"/>
            <w:bottom w:val="none" w:sz="0" w:space="0" w:color="auto"/>
            <w:right w:val="none" w:sz="0" w:space="0" w:color="auto"/>
          </w:divBdr>
        </w:div>
        <w:div w:id="1952323655">
          <w:marLeft w:val="640"/>
          <w:marRight w:val="0"/>
          <w:marTop w:val="0"/>
          <w:marBottom w:val="0"/>
          <w:divBdr>
            <w:top w:val="none" w:sz="0" w:space="0" w:color="auto"/>
            <w:left w:val="none" w:sz="0" w:space="0" w:color="auto"/>
            <w:bottom w:val="none" w:sz="0" w:space="0" w:color="auto"/>
            <w:right w:val="none" w:sz="0" w:space="0" w:color="auto"/>
          </w:divBdr>
        </w:div>
        <w:div w:id="1798335869">
          <w:marLeft w:val="640"/>
          <w:marRight w:val="0"/>
          <w:marTop w:val="0"/>
          <w:marBottom w:val="0"/>
          <w:divBdr>
            <w:top w:val="none" w:sz="0" w:space="0" w:color="auto"/>
            <w:left w:val="none" w:sz="0" w:space="0" w:color="auto"/>
            <w:bottom w:val="none" w:sz="0" w:space="0" w:color="auto"/>
            <w:right w:val="none" w:sz="0" w:space="0" w:color="auto"/>
          </w:divBdr>
        </w:div>
        <w:div w:id="52969801">
          <w:marLeft w:val="640"/>
          <w:marRight w:val="0"/>
          <w:marTop w:val="0"/>
          <w:marBottom w:val="0"/>
          <w:divBdr>
            <w:top w:val="none" w:sz="0" w:space="0" w:color="auto"/>
            <w:left w:val="none" w:sz="0" w:space="0" w:color="auto"/>
            <w:bottom w:val="none" w:sz="0" w:space="0" w:color="auto"/>
            <w:right w:val="none" w:sz="0" w:space="0" w:color="auto"/>
          </w:divBdr>
        </w:div>
        <w:div w:id="933709333">
          <w:marLeft w:val="640"/>
          <w:marRight w:val="0"/>
          <w:marTop w:val="0"/>
          <w:marBottom w:val="0"/>
          <w:divBdr>
            <w:top w:val="none" w:sz="0" w:space="0" w:color="auto"/>
            <w:left w:val="none" w:sz="0" w:space="0" w:color="auto"/>
            <w:bottom w:val="none" w:sz="0" w:space="0" w:color="auto"/>
            <w:right w:val="none" w:sz="0" w:space="0" w:color="auto"/>
          </w:divBdr>
        </w:div>
        <w:div w:id="718018889">
          <w:marLeft w:val="640"/>
          <w:marRight w:val="0"/>
          <w:marTop w:val="0"/>
          <w:marBottom w:val="0"/>
          <w:divBdr>
            <w:top w:val="none" w:sz="0" w:space="0" w:color="auto"/>
            <w:left w:val="none" w:sz="0" w:space="0" w:color="auto"/>
            <w:bottom w:val="none" w:sz="0" w:space="0" w:color="auto"/>
            <w:right w:val="none" w:sz="0" w:space="0" w:color="auto"/>
          </w:divBdr>
        </w:div>
        <w:div w:id="132674187">
          <w:marLeft w:val="640"/>
          <w:marRight w:val="0"/>
          <w:marTop w:val="0"/>
          <w:marBottom w:val="0"/>
          <w:divBdr>
            <w:top w:val="none" w:sz="0" w:space="0" w:color="auto"/>
            <w:left w:val="none" w:sz="0" w:space="0" w:color="auto"/>
            <w:bottom w:val="none" w:sz="0" w:space="0" w:color="auto"/>
            <w:right w:val="none" w:sz="0" w:space="0" w:color="auto"/>
          </w:divBdr>
        </w:div>
        <w:div w:id="1455903846">
          <w:marLeft w:val="640"/>
          <w:marRight w:val="0"/>
          <w:marTop w:val="0"/>
          <w:marBottom w:val="0"/>
          <w:divBdr>
            <w:top w:val="none" w:sz="0" w:space="0" w:color="auto"/>
            <w:left w:val="none" w:sz="0" w:space="0" w:color="auto"/>
            <w:bottom w:val="none" w:sz="0" w:space="0" w:color="auto"/>
            <w:right w:val="none" w:sz="0" w:space="0" w:color="auto"/>
          </w:divBdr>
        </w:div>
        <w:div w:id="1744450272">
          <w:marLeft w:val="640"/>
          <w:marRight w:val="0"/>
          <w:marTop w:val="0"/>
          <w:marBottom w:val="0"/>
          <w:divBdr>
            <w:top w:val="none" w:sz="0" w:space="0" w:color="auto"/>
            <w:left w:val="none" w:sz="0" w:space="0" w:color="auto"/>
            <w:bottom w:val="none" w:sz="0" w:space="0" w:color="auto"/>
            <w:right w:val="none" w:sz="0" w:space="0" w:color="auto"/>
          </w:divBdr>
        </w:div>
        <w:div w:id="1299411363">
          <w:marLeft w:val="640"/>
          <w:marRight w:val="0"/>
          <w:marTop w:val="0"/>
          <w:marBottom w:val="0"/>
          <w:divBdr>
            <w:top w:val="none" w:sz="0" w:space="0" w:color="auto"/>
            <w:left w:val="none" w:sz="0" w:space="0" w:color="auto"/>
            <w:bottom w:val="none" w:sz="0" w:space="0" w:color="auto"/>
            <w:right w:val="none" w:sz="0" w:space="0" w:color="auto"/>
          </w:divBdr>
        </w:div>
        <w:div w:id="874124265">
          <w:marLeft w:val="640"/>
          <w:marRight w:val="0"/>
          <w:marTop w:val="0"/>
          <w:marBottom w:val="0"/>
          <w:divBdr>
            <w:top w:val="none" w:sz="0" w:space="0" w:color="auto"/>
            <w:left w:val="none" w:sz="0" w:space="0" w:color="auto"/>
            <w:bottom w:val="none" w:sz="0" w:space="0" w:color="auto"/>
            <w:right w:val="none" w:sz="0" w:space="0" w:color="auto"/>
          </w:divBdr>
        </w:div>
        <w:div w:id="1565023049">
          <w:marLeft w:val="640"/>
          <w:marRight w:val="0"/>
          <w:marTop w:val="0"/>
          <w:marBottom w:val="0"/>
          <w:divBdr>
            <w:top w:val="none" w:sz="0" w:space="0" w:color="auto"/>
            <w:left w:val="none" w:sz="0" w:space="0" w:color="auto"/>
            <w:bottom w:val="none" w:sz="0" w:space="0" w:color="auto"/>
            <w:right w:val="none" w:sz="0" w:space="0" w:color="auto"/>
          </w:divBdr>
        </w:div>
      </w:divsChild>
    </w:div>
    <w:div w:id="469828961">
      <w:bodyDiv w:val="1"/>
      <w:marLeft w:val="0"/>
      <w:marRight w:val="0"/>
      <w:marTop w:val="0"/>
      <w:marBottom w:val="0"/>
      <w:divBdr>
        <w:top w:val="none" w:sz="0" w:space="0" w:color="auto"/>
        <w:left w:val="none" w:sz="0" w:space="0" w:color="auto"/>
        <w:bottom w:val="none" w:sz="0" w:space="0" w:color="auto"/>
        <w:right w:val="none" w:sz="0" w:space="0" w:color="auto"/>
      </w:divBdr>
    </w:div>
    <w:div w:id="515538658">
      <w:bodyDiv w:val="1"/>
      <w:marLeft w:val="0"/>
      <w:marRight w:val="0"/>
      <w:marTop w:val="0"/>
      <w:marBottom w:val="0"/>
      <w:divBdr>
        <w:top w:val="none" w:sz="0" w:space="0" w:color="auto"/>
        <w:left w:val="none" w:sz="0" w:space="0" w:color="auto"/>
        <w:bottom w:val="none" w:sz="0" w:space="0" w:color="auto"/>
        <w:right w:val="none" w:sz="0" w:space="0" w:color="auto"/>
      </w:divBdr>
      <w:divsChild>
        <w:div w:id="1194928622">
          <w:marLeft w:val="640"/>
          <w:marRight w:val="0"/>
          <w:marTop w:val="0"/>
          <w:marBottom w:val="0"/>
          <w:divBdr>
            <w:top w:val="none" w:sz="0" w:space="0" w:color="auto"/>
            <w:left w:val="none" w:sz="0" w:space="0" w:color="auto"/>
            <w:bottom w:val="none" w:sz="0" w:space="0" w:color="auto"/>
            <w:right w:val="none" w:sz="0" w:space="0" w:color="auto"/>
          </w:divBdr>
        </w:div>
        <w:div w:id="281231322">
          <w:marLeft w:val="640"/>
          <w:marRight w:val="0"/>
          <w:marTop w:val="0"/>
          <w:marBottom w:val="0"/>
          <w:divBdr>
            <w:top w:val="none" w:sz="0" w:space="0" w:color="auto"/>
            <w:left w:val="none" w:sz="0" w:space="0" w:color="auto"/>
            <w:bottom w:val="none" w:sz="0" w:space="0" w:color="auto"/>
            <w:right w:val="none" w:sz="0" w:space="0" w:color="auto"/>
          </w:divBdr>
        </w:div>
        <w:div w:id="605769664">
          <w:marLeft w:val="640"/>
          <w:marRight w:val="0"/>
          <w:marTop w:val="0"/>
          <w:marBottom w:val="0"/>
          <w:divBdr>
            <w:top w:val="none" w:sz="0" w:space="0" w:color="auto"/>
            <w:left w:val="none" w:sz="0" w:space="0" w:color="auto"/>
            <w:bottom w:val="none" w:sz="0" w:space="0" w:color="auto"/>
            <w:right w:val="none" w:sz="0" w:space="0" w:color="auto"/>
          </w:divBdr>
        </w:div>
        <w:div w:id="707223493">
          <w:marLeft w:val="640"/>
          <w:marRight w:val="0"/>
          <w:marTop w:val="0"/>
          <w:marBottom w:val="0"/>
          <w:divBdr>
            <w:top w:val="none" w:sz="0" w:space="0" w:color="auto"/>
            <w:left w:val="none" w:sz="0" w:space="0" w:color="auto"/>
            <w:bottom w:val="none" w:sz="0" w:space="0" w:color="auto"/>
            <w:right w:val="none" w:sz="0" w:space="0" w:color="auto"/>
          </w:divBdr>
        </w:div>
        <w:div w:id="470945559">
          <w:marLeft w:val="640"/>
          <w:marRight w:val="0"/>
          <w:marTop w:val="0"/>
          <w:marBottom w:val="0"/>
          <w:divBdr>
            <w:top w:val="none" w:sz="0" w:space="0" w:color="auto"/>
            <w:left w:val="none" w:sz="0" w:space="0" w:color="auto"/>
            <w:bottom w:val="none" w:sz="0" w:space="0" w:color="auto"/>
            <w:right w:val="none" w:sz="0" w:space="0" w:color="auto"/>
          </w:divBdr>
        </w:div>
        <w:div w:id="1683512638">
          <w:marLeft w:val="640"/>
          <w:marRight w:val="0"/>
          <w:marTop w:val="0"/>
          <w:marBottom w:val="0"/>
          <w:divBdr>
            <w:top w:val="none" w:sz="0" w:space="0" w:color="auto"/>
            <w:left w:val="none" w:sz="0" w:space="0" w:color="auto"/>
            <w:bottom w:val="none" w:sz="0" w:space="0" w:color="auto"/>
            <w:right w:val="none" w:sz="0" w:space="0" w:color="auto"/>
          </w:divBdr>
        </w:div>
        <w:div w:id="854608908">
          <w:marLeft w:val="640"/>
          <w:marRight w:val="0"/>
          <w:marTop w:val="0"/>
          <w:marBottom w:val="0"/>
          <w:divBdr>
            <w:top w:val="none" w:sz="0" w:space="0" w:color="auto"/>
            <w:left w:val="none" w:sz="0" w:space="0" w:color="auto"/>
            <w:bottom w:val="none" w:sz="0" w:space="0" w:color="auto"/>
            <w:right w:val="none" w:sz="0" w:space="0" w:color="auto"/>
          </w:divBdr>
        </w:div>
        <w:div w:id="356319271">
          <w:marLeft w:val="640"/>
          <w:marRight w:val="0"/>
          <w:marTop w:val="0"/>
          <w:marBottom w:val="0"/>
          <w:divBdr>
            <w:top w:val="none" w:sz="0" w:space="0" w:color="auto"/>
            <w:left w:val="none" w:sz="0" w:space="0" w:color="auto"/>
            <w:bottom w:val="none" w:sz="0" w:space="0" w:color="auto"/>
            <w:right w:val="none" w:sz="0" w:space="0" w:color="auto"/>
          </w:divBdr>
        </w:div>
        <w:div w:id="1922174591">
          <w:marLeft w:val="640"/>
          <w:marRight w:val="0"/>
          <w:marTop w:val="0"/>
          <w:marBottom w:val="0"/>
          <w:divBdr>
            <w:top w:val="none" w:sz="0" w:space="0" w:color="auto"/>
            <w:left w:val="none" w:sz="0" w:space="0" w:color="auto"/>
            <w:bottom w:val="none" w:sz="0" w:space="0" w:color="auto"/>
            <w:right w:val="none" w:sz="0" w:space="0" w:color="auto"/>
          </w:divBdr>
        </w:div>
      </w:divsChild>
    </w:div>
    <w:div w:id="534922949">
      <w:bodyDiv w:val="1"/>
      <w:marLeft w:val="0"/>
      <w:marRight w:val="0"/>
      <w:marTop w:val="0"/>
      <w:marBottom w:val="0"/>
      <w:divBdr>
        <w:top w:val="none" w:sz="0" w:space="0" w:color="auto"/>
        <w:left w:val="none" w:sz="0" w:space="0" w:color="auto"/>
        <w:bottom w:val="none" w:sz="0" w:space="0" w:color="auto"/>
        <w:right w:val="none" w:sz="0" w:space="0" w:color="auto"/>
      </w:divBdr>
    </w:div>
    <w:div w:id="610286151">
      <w:bodyDiv w:val="1"/>
      <w:marLeft w:val="0"/>
      <w:marRight w:val="0"/>
      <w:marTop w:val="0"/>
      <w:marBottom w:val="0"/>
      <w:divBdr>
        <w:top w:val="none" w:sz="0" w:space="0" w:color="auto"/>
        <w:left w:val="none" w:sz="0" w:space="0" w:color="auto"/>
        <w:bottom w:val="none" w:sz="0" w:space="0" w:color="auto"/>
        <w:right w:val="none" w:sz="0" w:space="0" w:color="auto"/>
      </w:divBdr>
    </w:div>
    <w:div w:id="655916296">
      <w:bodyDiv w:val="1"/>
      <w:marLeft w:val="0"/>
      <w:marRight w:val="0"/>
      <w:marTop w:val="0"/>
      <w:marBottom w:val="0"/>
      <w:divBdr>
        <w:top w:val="none" w:sz="0" w:space="0" w:color="auto"/>
        <w:left w:val="none" w:sz="0" w:space="0" w:color="auto"/>
        <w:bottom w:val="none" w:sz="0" w:space="0" w:color="auto"/>
        <w:right w:val="none" w:sz="0" w:space="0" w:color="auto"/>
      </w:divBdr>
    </w:div>
    <w:div w:id="733242270">
      <w:bodyDiv w:val="1"/>
      <w:marLeft w:val="0"/>
      <w:marRight w:val="0"/>
      <w:marTop w:val="0"/>
      <w:marBottom w:val="0"/>
      <w:divBdr>
        <w:top w:val="none" w:sz="0" w:space="0" w:color="auto"/>
        <w:left w:val="none" w:sz="0" w:space="0" w:color="auto"/>
        <w:bottom w:val="none" w:sz="0" w:space="0" w:color="auto"/>
        <w:right w:val="none" w:sz="0" w:space="0" w:color="auto"/>
      </w:divBdr>
    </w:div>
    <w:div w:id="880482297">
      <w:bodyDiv w:val="1"/>
      <w:marLeft w:val="0"/>
      <w:marRight w:val="0"/>
      <w:marTop w:val="0"/>
      <w:marBottom w:val="0"/>
      <w:divBdr>
        <w:top w:val="none" w:sz="0" w:space="0" w:color="auto"/>
        <w:left w:val="none" w:sz="0" w:space="0" w:color="auto"/>
        <w:bottom w:val="none" w:sz="0" w:space="0" w:color="auto"/>
        <w:right w:val="none" w:sz="0" w:space="0" w:color="auto"/>
      </w:divBdr>
      <w:divsChild>
        <w:div w:id="2027822933">
          <w:marLeft w:val="640"/>
          <w:marRight w:val="0"/>
          <w:marTop w:val="0"/>
          <w:marBottom w:val="0"/>
          <w:divBdr>
            <w:top w:val="none" w:sz="0" w:space="0" w:color="auto"/>
            <w:left w:val="none" w:sz="0" w:space="0" w:color="auto"/>
            <w:bottom w:val="none" w:sz="0" w:space="0" w:color="auto"/>
            <w:right w:val="none" w:sz="0" w:space="0" w:color="auto"/>
          </w:divBdr>
        </w:div>
        <w:div w:id="556401978">
          <w:marLeft w:val="640"/>
          <w:marRight w:val="0"/>
          <w:marTop w:val="0"/>
          <w:marBottom w:val="0"/>
          <w:divBdr>
            <w:top w:val="none" w:sz="0" w:space="0" w:color="auto"/>
            <w:left w:val="none" w:sz="0" w:space="0" w:color="auto"/>
            <w:bottom w:val="none" w:sz="0" w:space="0" w:color="auto"/>
            <w:right w:val="none" w:sz="0" w:space="0" w:color="auto"/>
          </w:divBdr>
        </w:div>
        <w:div w:id="101384358">
          <w:marLeft w:val="640"/>
          <w:marRight w:val="0"/>
          <w:marTop w:val="0"/>
          <w:marBottom w:val="0"/>
          <w:divBdr>
            <w:top w:val="none" w:sz="0" w:space="0" w:color="auto"/>
            <w:left w:val="none" w:sz="0" w:space="0" w:color="auto"/>
            <w:bottom w:val="none" w:sz="0" w:space="0" w:color="auto"/>
            <w:right w:val="none" w:sz="0" w:space="0" w:color="auto"/>
          </w:divBdr>
        </w:div>
        <w:div w:id="1909488928">
          <w:marLeft w:val="640"/>
          <w:marRight w:val="0"/>
          <w:marTop w:val="0"/>
          <w:marBottom w:val="0"/>
          <w:divBdr>
            <w:top w:val="none" w:sz="0" w:space="0" w:color="auto"/>
            <w:left w:val="none" w:sz="0" w:space="0" w:color="auto"/>
            <w:bottom w:val="none" w:sz="0" w:space="0" w:color="auto"/>
            <w:right w:val="none" w:sz="0" w:space="0" w:color="auto"/>
          </w:divBdr>
        </w:div>
        <w:div w:id="1884825485">
          <w:marLeft w:val="640"/>
          <w:marRight w:val="0"/>
          <w:marTop w:val="0"/>
          <w:marBottom w:val="0"/>
          <w:divBdr>
            <w:top w:val="none" w:sz="0" w:space="0" w:color="auto"/>
            <w:left w:val="none" w:sz="0" w:space="0" w:color="auto"/>
            <w:bottom w:val="none" w:sz="0" w:space="0" w:color="auto"/>
            <w:right w:val="none" w:sz="0" w:space="0" w:color="auto"/>
          </w:divBdr>
        </w:div>
        <w:div w:id="1803887821">
          <w:marLeft w:val="640"/>
          <w:marRight w:val="0"/>
          <w:marTop w:val="0"/>
          <w:marBottom w:val="0"/>
          <w:divBdr>
            <w:top w:val="none" w:sz="0" w:space="0" w:color="auto"/>
            <w:left w:val="none" w:sz="0" w:space="0" w:color="auto"/>
            <w:bottom w:val="none" w:sz="0" w:space="0" w:color="auto"/>
            <w:right w:val="none" w:sz="0" w:space="0" w:color="auto"/>
          </w:divBdr>
        </w:div>
        <w:div w:id="1567565257">
          <w:marLeft w:val="640"/>
          <w:marRight w:val="0"/>
          <w:marTop w:val="0"/>
          <w:marBottom w:val="0"/>
          <w:divBdr>
            <w:top w:val="none" w:sz="0" w:space="0" w:color="auto"/>
            <w:left w:val="none" w:sz="0" w:space="0" w:color="auto"/>
            <w:bottom w:val="none" w:sz="0" w:space="0" w:color="auto"/>
            <w:right w:val="none" w:sz="0" w:space="0" w:color="auto"/>
          </w:divBdr>
        </w:div>
        <w:div w:id="687565456">
          <w:marLeft w:val="640"/>
          <w:marRight w:val="0"/>
          <w:marTop w:val="0"/>
          <w:marBottom w:val="0"/>
          <w:divBdr>
            <w:top w:val="none" w:sz="0" w:space="0" w:color="auto"/>
            <w:left w:val="none" w:sz="0" w:space="0" w:color="auto"/>
            <w:bottom w:val="none" w:sz="0" w:space="0" w:color="auto"/>
            <w:right w:val="none" w:sz="0" w:space="0" w:color="auto"/>
          </w:divBdr>
        </w:div>
        <w:div w:id="1063677019">
          <w:marLeft w:val="640"/>
          <w:marRight w:val="0"/>
          <w:marTop w:val="0"/>
          <w:marBottom w:val="0"/>
          <w:divBdr>
            <w:top w:val="none" w:sz="0" w:space="0" w:color="auto"/>
            <w:left w:val="none" w:sz="0" w:space="0" w:color="auto"/>
            <w:bottom w:val="none" w:sz="0" w:space="0" w:color="auto"/>
            <w:right w:val="none" w:sz="0" w:space="0" w:color="auto"/>
          </w:divBdr>
        </w:div>
        <w:div w:id="181627606">
          <w:marLeft w:val="640"/>
          <w:marRight w:val="0"/>
          <w:marTop w:val="0"/>
          <w:marBottom w:val="0"/>
          <w:divBdr>
            <w:top w:val="none" w:sz="0" w:space="0" w:color="auto"/>
            <w:left w:val="none" w:sz="0" w:space="0" w:color="auto"/>
            <w:bottom w:val="none" w:sz="0" w:space="0" w:color="auto"/>
            <w:right w:val="none" w:sz="0" w:space="0" w:color="auto"/>
          </w:divBdr>
        </w:div>
      </w:divsChild>
    </w:div>
    <w:div w:id="961617082">
      <w:bodyDiv w:val="1"/>
      <w:marLeft w:val="0"/>
      <w:marRight w:val="0"/>
      <w:marTop w:val="0"/>
      <w:marBottom w:val="0"/>
      <w:divBdr>
        <w:top w:val="none" w:sz="0" w:space="0" w:color="auto"/>
        <w:left w:val="none" w:sz="0" w:space="0" w:color="auto"/>
        <w:bottom w:val="none" w:sz="0" w:space="0" w:color="auto"/>
        <w:right w:val="none" w:sz="0" w:space="0" w:color="auto"/>
      </w:divBdr>
    </w:div>
    <w:div w:id="962660887">
      <w:bodyDiv w:val="1"/>
      <w:marLeft w:val="0"/>
      <w:marRight w:val="0"/>
      <w:marTop w:val="0"/>
      <w:marBottom w:val="0"/>
      <w:divBdr>
        <w:top w:val="none" w:sz="0" w:space="0" w:color="auto"/>
        <w:left w:val="none" w:sz="0" w:space="0" w:color="auto"/>
        <w:bottom w:val="none" w:sz="0" w:space="0" w:color="auto"/>
        <w:right w:val="none" w:sz="0" w:space="0" w:color="auto"/>
      </w:divBdr>
      <w:divsChild>
        <w:div w:id="876503861">
          <w:marLeft w:val="640"/>
          <w:marRight w:val="0"/>
          <w:marTop w:val="0"/>
          <w:marBottom w:val="0"/>
          <w:divBdr>
            <w:top w:val="none" w:sz="0" w:space="0" w:color="auto"/>
            <w:left w:val="none" w:sz="0" w:space="0" w:color="auto"/>
            <w:bottom w:val="none" w:sz="0" w:space="0" w:color="auto"/>
            <w:right w:val="none" w:sz="0" w:space="0" w:color="auto"/>
          </w:divBdr>
        </w:div>
        <w:div w:id="2066679029">
          <w:marLeft w:val="640"/>
          <w:marRight w:val="0"/>
          <w:marTop w:val="0"/>
          <w:marBottom w:val="0"/>
          <w:divBdr>
            <w:top w:val="none" w:sz="0" w:space="0" w:color="auto"/>
            <w:left w:val="none" w:sz="0" w:space="0" w:color="auto"/>
            <w:bottom w:val="none" w:sz="0" w:space="0" w:color="auto"/>
            <w:right w:val="none" w:sz="0" w:space="0" w:color="auto"/>
          </w:divBdr>
        </w:div>
        <w:div w:id="969440407">
          <w:marLeft w:val="640"/>
          <w:marRight w:val="0"/>
          <w:marTop w:val="0"/>
          <w:marBottom w:val="0"/>
          <w:divBdr>
            <w:top w:val="none" w:sz="0" w:space="0" w:color="auto"/>
            <w:left w:val="none" w:sz="0" w:space="0" w:color="auto"/>
            <w:bottom w:val="none" w:sz="0" w:space="0" w:color="auto"/>
            <w:right w:val="none" w:sz="0" w:space="0" w:color="auto"/>
          </w:divBdr>
        </w:div>
        <w:div w:id="1757095430">
          <w:marLeft w:val="640"/>
          <w:marRight w:val="0"/>
          <w:marTop w:val="0"/>
          <w:marBottom w:val="0"/>
          <w:divBdr>
            <w:top w:val="none" w:sz="0" w:space="0" w:color="auto"/>
            <w:left w:val="none" w:sz="0" w:space="0" w:color="auto"/>
            <w:bottom w:val="none" w:sz="0" w:space="0" w:color="auto"/>
            <w:right w:val="none" w:sz="0" w:space="0" w:color="auto"/>
          </w:divBdr>
        </w:div>
        <w:div w:id="1057894789">
          <w:marLeft w:val="640"/>
          <w:marRight w:val="0"/>
          <w:marTop w:val="0"/>
          <w:marBottom w:val="0"/>
          <w:divBdr>
            <w:top w:val="none" w:sz="0" w:space="0" w:color="auto"/>
            <w:left w:val="none" w:sz="0" w:space="0" w:color="auto"/>
            <w:bottom w:val="none" w:sz="0" w:space="0" w:color="auto"/>
            <w:right w:val="none" w:sz="0" w:space="0" w:color="auto"/>
          </w:divBdr>
        </w:div>
        <w:div w:id="1543864287">
          <w:marLeft w:val="640"/>
          <w:marRight w:val="0"/>
          <w:marTop w:val="0"/>
          <w:marBottom w:val="0"/>
          <w:divBdr>
            <w:top w:val="none" w:sz="0" w:space="0" w:color="auto"/>
            <w:left w:val="none" w:sz="0" w:space="0" w:color="auto"/>
            <w:bottom w:val="none" w:sz="0" w:space="0" w:color="auto"/>
            <w:right w:val="none" w:sz="0" w:space="0" w:color="auto"/>
          </w:divBdr>
        </w:div>
        <w:div w:id="1112287662">
          <w:marLeft w:val="640"/>
          <w:marRight w:val="0"/>
          <w:marTop w:val="0"/>
          <w:marBottom w:val="0"/>
          <w:divBdr>
            <w:top w:val="none" w:sz="0" w:space="0" w:color="auto"/>
            <w:left w:val="none" w:sz="0" w:space="0" w:color="auto"/>
            <w:bottom w:val="none" w:sz="0" w:space="0" w:color="auto"/>
            <w:right w:val="none" w:sz="0" w:space="0" w:color="auto"/>
          </w:divBdr>
        </w:div>
        <w:div w:id="2054035357">
          <w:marLeft w:val="640"/>
          <w:marRight w:val="0"/>
          <w:marTop w:val="0"/>
          <w:marBottom w:val="0"/>
          <w:divBdr>
            <w:top w:val="none" w:sz="0" w:space="0" w:color="auto"/>
            <w:left w:val="none" w:sz="0" w:space="0" w:color="auto"/>
            <w:bottom w:val="none" w:sz="0" w:space="0" w:color="auto"/>
            <w:right w:val="none" w:sz="0" w:space="0" w:color="auto"/>
          </w:divBdr>
        </w:div>
        <w:div w:id="1643851054">
          <w:marLeft w:val="640"/>
          <w:marRight w:val="0"/>
          <w:marTop w:val="0"/>
          <w:marBottom w:val="0"/>
          <w:divBdr>
            <w:top w:val="none" w:sz="0" w:space="0" w:color="auto"/>
            <w:left w:val="none" w:sz="0" w:space="0" w:color="auto"/>
            <w:bottom w:val="none" w:sz="0" w:space="0" w:color="auto"/>
            <w:right w:val="none" w:sz="0" w:space="0" w:color="auto"/>
          </w:divBdr>
        </w:div>
        <w:div w:id="1506742650">
          <w:marLeft w:val="640"/>
          <w:marRight w:val="0"/>
          <w:marTop w:val="0"/>
          <w:marBottom w:val="0"/>
          <w:divBdr>
            <w:top w:val="none" w:sz="0" w:space="0" w:color="auto"/>
            <w:left w:val="none" w:sz="0" w:space="0" w:color="auto"/>
            <w:bottom w:val="none" w:sz="0" w:space="0" w:color="auto"/>
            <w:right w:val="none" w:sz="0" w:space="0" w:color="auto"/>
          </w:divBdr>
        </w:div>
        <w:div w:id="130636645">
          <w:marLeft w:val="640"/>
          <w:marRight w:val="0"/>
          <w:marTop w:val="0"/>
          <w:marBottom w:val="0"/>
          <w:divBdr>
            <w:top w:val="none" w:sz="0" w:space="0" w:color="auto"/>
            <w:left w:val="none" w:sz="0" w:space="0" w:color="auto"/>
            <w:bottom w:val="none" w:sz="0" w:space="0" w:color="auto"/>
            <w:right w:val="none" w:sz="0" w:space="0" w:color="auto"/>
          </w:divBdr>
        </w:div>
        <w:div w:id="1349403677">
          <w:marLeft w:val="640"/>
          <w:marRight w:val="0"/>
          <w:marTop w:val="0"/>
          <w:marBottom w:val="0"/>
          <w:divBdr>
            <w:top w:val="none" w:sz="0" w:space="0" w:color="auto"/>
            <w:left w:val="none" w:sz="0" w:space="0" w:color="auto"/>
            <w:bottom w:val="none" w:sz="0" w:space="0" w:color="auto"/>
            <w:right w:val="none" w:sz="0" w:space="0" w:color="auto"/>
          </w:divBdr>
        </w:div>
      </w:divsChild>
    </w:div>
    <w:div w:id="1006175253">
      <w:bodyDiv w:val="1"/>
      <w:marLeft w:val="0"/>
      <w:marRight w:val="0"/>
      <w:marTop w:val="0"/>
      <w:marBottom w:val="0"/>
      <w:divBdr>
        <w:top w:val="none" w:sz="0" w:space="0" w:color="auto"/>
        <w:left w:val="none" w:sz="0" w:space="0" w:color="auto"/>
        <w:bottom w:val="none" w:sz="0" w:space="0" w:color="auto"/>
        <w:right w:val="none" w:sz="0" w:space="0" w:color="auto"/>
      </w:divBdr>
      <w:divsChild>
        <w:div w:id="632061004">
          <w:marLeft w:val="720"/>
          <w:marRight w:val="0"/>
          <w:marTop w:val="0"/>
          <w:marBottom w:val="0"/>
          <w:divBdr>
            <w:top w:val="none" w:sz="0" w:space="0" w:color="auto"/>
            <w:left w:val="none" w:sz="0" w:space="0" w:color="auto"/>
            <w:bottom w:val="none" w:sz="0" w:space="0" w:color="auto"/>
            <w:right w:val="none" w:sz="0" w:space="0" w:color="auto"/>
          </w:divBdr>
        </w:div>
        <w:div w:id="1954511782">
          <w:marLeft w:val="720"/>
          <w:marRight w:val="0"/>
          <w:marTop w:val="0"/>
          <w:marBottom w:val="0"/>
          <w:divBdr>
            <w:top w:val="none" w:sz="0" w:space="0" w:color="auto"/>
            <w:left w:val="none" w:sz="0" w:space="0" w:color="auto"/>
            <w:bottom w:val="none" w:sz="0" w:space="0" w:color="auto"/>
            <w:right w:val="none" w:sz="0" w:space="0" w:color="auto"/>
          </w:divBdr>
        </w:div>
      </w:divsChild>
    </w:div>
    <w:div w:id="1014385689">
      <w:bodyDiv w:val="1"/>
      <w:marLeft w:val="0"/>
      <w:marRight w:val="0"/>
      <w:marTop w:val="0"/>
      <w:marBottom w:val="0"/>
      <w:divBdr>
        <w:top w:val="none" w:sz="0" w:space="0" w:color="auto"/>
        <w:left w:val="none" w:sz="0" w:space="0" w:color="auto"/>
        <w:bottom w:val="none" w:sz="0" w:space="0" w:color="auto"/>
        <w:right w:val="none" w:sz="0" w:space="0" w:color="auto"/>
      </w:divBdr>
      <w:divsChild>
        <w:div w:id="1281494722">
          <w:marLeft w:val="640"/>
          <w:marRight w:val="0"/>
          <w:marTop w:val="0"/>
          <w:marBottom w:val="0"/>
          <w:divBdr>
            <w:top w:val="none" w:sz="0" w:space="0" w:color="auto"/>
            <w:left w:val="none" w:sz="0" w:space="0" w:color="auto"/>
            <w:bottom w:val="none" w:sz="0" w:space="0" w:color="auto"/>
            <w:right w:val="none" w:sz="0" w:space="0" w:color="auto"/>
          </w:divBdr>
        </w:div>
        <w:div w:id="990987326">
          <w:marLeft w:val="640"/>
          <w:marRight w:val="0"/>
          <w:marTop w:val="0"/>
          <w:marBottom w:val="0"/>
          <w:divBdr>
            <w:top w:val="none" w:sz="0" w:space="0" w:color="auto"/>
            <w:left w:val="none" w:sz="0" w:space="0" w:color="auto"/>
            <w:bottom w:val="none" w:sz="0" w:space="0" w:color="auto"/>
            <w:right w:val="none" w:sz="0" w:space="0" w:color="auto"/>
          </w:divBdr>
        </w:div>
        <w:div w:id="218905427">
          <w:marLeft w:val="640"/>
          <w:marRight w:val="0"/>
          <w:marTop w:val="0"/>
          <w:marBottom w:val="0"/>
          <w:divBdr>
            <w:top w:val="none" w:sz="0" w:space="0" w:color="auto"/>
            <w:left w:val="none" w:sz="0" w:space="0" w:color="auto"/>
            <w:bottom w:val="none" w:sz="0" w:space="0" w:color="auto"/>
            <w:right w:val="none" w:sz="0" w:space="0" w:color="auto"/>
          </w:divBdr>
        </w:div>
        <w:div w:id="2078437930">
          <w:marLeft w:val="640"/>
          <w:marRight w:val="0"/>
          <w:marTop w:val="0"/>
          <w:marBottom w:val="0"/>
          <w:divBdr>
            <w:top w:val="none" w:sz="0" w:space="0" w:color="auto"/>
            <w:left w:val="none" w:sz="0" w:space="0" w:color="auto"/>
            <w:bottom w:val="none" w:sz="0" w:space="0" w:color="auto"/>
            <w:right w:val="none" w:sz="0" w:space="0" w:color="auto"/>
          </w:divBdr>
        </w:div>
        <w:div w:id="1495337387">
          <w:marLeft w:val="640"/>
          <w:marRight w:val="0"/>
          <w:marTop w:val="0"/>
          <w:marBottom w:val="0"/>
          <w:divBdr>
            <w:top w:val="none" w:sz="0" w:space="0" w:color="auto"/>
            <w:left w:val="none" w:sz="0" w:space="0" w:color="auto"/>
            <w:bottom w:val="none" w:sz="0" w:space="0" w:color="auto"/>
            <w:right w:val="none" w:sz="0" w:space="0" w:color="auto"/>
          </w:divBdr>
        </w:div>
        <w:div w:id="1688822817">
          <w:marLeft w:val="640"/>
          <w:marRight w:val="0"/>
          <w:marTop w:val="0"/>
          <w:marBottom w:val="0"/>
          <w:divBdr>
            <w:top w:val="none" w:sz="0" w:space="0" w:color="auto"/>
            <w:left w:val="none" w:sz="0" w:space="0" w:color="auto"/>
            <w:bottom w:val="none" w:sz="0" w:space="0" w:color="auto"/>
            <w:right w:val="none" w:sz="0" w:space="0" w:color="auto"/>
          </w:divBdr>
        </w:div>
        <w:div w:id="1729300614">
          <w:marLeft w:val="640"/>
          <w:marRight w:val="0"/>
          <w:marTop w:val="0"/>
          <w:marBottom w:val="0"/>
          <w:divBdr>
            <w:top w:val="none" w:sz="0" w:space="0" w:color="auto"/>
            <w:left w:val="none" w:sz="0" w:space="0" w:color="auto"/>
            <w:bottom w:val="none" w:sz="0" w:space="0" w:color="auto"/>
            <w:right w:val="none" w:sz="0" w:space="0" w:color="auto"/>
          </w:divBdr>
        </w:div>
        <w:div w:id="208153773">
          <w:marLeft w:val="640"/>
          <w:marRight w:val="0"/>
          <w:marTop w:val="0"/>
          <w:marBottom w:val="0"/>
          <w:divBdr>
            <w:top w:val="none" w:sz="0" w:space="0" w:color="auto"/>
            <w:left w:val="none" w:sz="0" w:space="0" w:color="auto"/>
            <w:bottom w:val="none" w:sz="0" w:space="0" w:color="auto"/>
            <w:right w:val="none" w:sz="0" w:space="0" w:color="auto"/>
          </w:divBdr>
        </w:div>
        <w:div w:id="204175629">
          <w:marLeft w:val="640"/>
          <w:marRight w:val="0"/>
          <w:marTop w:val="0"/>
          <w:marBottom w:val="0"/>
          <w:divBdr>
            <w:top w:val="none" w:sz="0" w:space="0" w:color="auto"/>
            <w:left w:val="none" w:sz="0" w:space="0" w:color="auto"/>
            <w:bottom w:val="none" w:sz="0" w:space="0" w:color="auto"/>
            <w:right w:val="none" w:sz="0" w:space="0" w:color="auto"/>
          </w:divBdr>
        </w:div>
        <w:div w:id="90859347">
          <w:marLeft w:val="640"/>
          <w:marRight w:val="0"/>
          <w:marTop w:val="0"/>
          <w:marBottom w:val="0"/>
          <w:divBdr>
            <w:top w:val="none" w:sz="0" w:space="0" w:color="auto"/>
            <w:left w:val="none" w:sz="0" w:space="0" w:color="auto"/>
            <w:bottom w:val="none" w:sz="0" w:space="0" w:color="auto"/>
            <w:right w:val="none" w:sz="0" w:space="0" w:color="auto"/>
          </w:divBdr>
        </w:div>
        <w:div w:id="222257744">
          <w:marLeft w:val="640"/>
          <w:marRight w:val="0"/>
          <w:marTop w:val="0"/>
          <w:marBottom w:val="0"/>
          <w:divBdr>
            <w:top w:val="none" w:sz="0" w:space="0" w:color="auto"/>
            <w:left w:val="none" w:sz="0" w:space="0" w:color="auto"/>
            <w:bottom w:val="none" w:sz="0" w:space="0" w:color="auto"/>
            <w:right w:val="none" w:sz="0" w:space="0" w:color="auto"/>
          </w:divBdr>
        </w:div>
      </w:divsChild>
    </w:div>
    <w:div w:id="1113402217">
      <w:bodyDiv w:val="1"/>
      <w:marLeft w:val="0"/>
      <w:marRight w:val="0"/>
      <w:marTop w:val="0"/>
      <w:marBottom w:val="0"/>
      <w:divBdr>
        <w:top w:val="none" w:sz="0" w:space="0" w:color="auto"/>
        <w:left w:val="none" w:sz="0" w:space="0" w:color="auto"/>
        <w:bottom w:val="none" w:sz="0" w:space="0" w:color="auto"/>
        <w:right w:val="none" w:sz="0" w:space="0" w:color="auto"/>
      </w:divBdr>
    </w:div>
    <w:div w:id="1117332545">
      <w:bodyDiv w:val="1"/>
      <w:marLeft w:val="0"/>
      <w:marRight w:val="0"/>
      <w:marTop w:val="0"/>
      <w:marBottom w:val="0"/>
      <w:divBdr>
        <w:top w:val="none" w:sz="0" w:space="0" w:color="auto"/>
        <w:left w:val="none" w:sz="0" w:space="0" w:color="auto"/>
        <w:bottom w:val="none" w:sz="0" w:space="0" w:color="auto"/>
        <w:right w:val="none" w:sz="0" w:space="0" w:color="auto"/>
      </w:divBdr>
      <w:divsChild>
        <w:div w:id="1932278021">
          <w:marLeft w:val="640"/>
          <w:marRight w:val="0"/>
          <w:marTop w:val="0"/>
          <w:marBottom w:val="0"/>
          <w:divBdr>
            <w:top w:val="none" w:sz="0" w:space="0" w:color="auto"/>
            <w:left w:val="none" w:sz="0" w:space="0" w:color="auto"/>
            <w:bottom w:val="none" w:sz="0" w:space="0" w:color="auto"/>
            <w:right w:val="none" w:sz="0" w:space="0" w:color="auto"/>
          </w:divBdr>
        </w:div>
        <w:div w:id="16926712">
          <w:marLeft w:val="640"/>
          <w:marRight w:val="0"/>
          <w:marTop w:val="0"/>
          <w:marBottom w:val="0"/>
          <w:divBdr>
            <w:top w:val="none" w:sz="0" w:space="0" w:color="auto"/>
            <w:left w:val="none" w:sz="0" w:space="0" w:color="auto"/>
            <w:bottom w:val="none" w:sz="0" w:space="0" w:color="auto"/>
            <w:right w:val="none" w:sz="0" w:space="0" w:color="auto"/>
          </w:divBdr>
        </w:div>
        <w:div w:id="531768231">
          <w:marLeft w:val="640"/>
          <w:marRight w:val="0"/>
          <w:marTop w:val="0"/>
          <w:marBottom w:val="0"/>
          <w:divBdr>
            <w:top w:val="none" w:sz="0" w:space="0" w:color="auto"/>
            <w:left w:val="none" w:sz="0" w:space="0" w:color="auto"/>
            <w:bottom w:val="none" w:sz="0" w:space="0" w:color="auto"/>
            <w:right w:val="none" w:sz="0" w:space="0" w:color="auto"/>
          </w:divBdr>
        </w:div>
        <w:div w:id="1069042124">
          <w:marLeft w:val="640"/>
          <w:marRight w:val="0"/>
          <w:marTop w:val="0"/>
          <w:marBottom w:val="0"/>
          <w:divBdr>
            <w:top w:val="none" w:sz="0" w:space="0" w:color="auto"/>
            <w:left w:val="none" w:sz="0" w:space="0" w:color="auto"/>
            <w:bottom w:val="none" w:sz="0" w:space="0" w:color="auto"/>
            <w:right w:val="none" w:sz="0" w:space="0" w:color="auto"/>
          </w:divBdr>
        </w:div>
        <w:div w:id="1194003257">
          <w:marLeft w:val="640"/>
          <w:marRight w:val="0"/>
          <w:marTop w:val="0"/>
          <w:marBottom w:val="0"/>
          <w:divBdr>
            <w:top w:val="none" w:sz="0" w:space="0" w:color="auto"/>
            <w:left w:val="none" w:sz="0" w:space="0" w:color="auto"/>
            <w:bottom w:val="none" w:sz="0" w:space="0" w:color="auto"/>
            <w:right w:val="none" w:sz="0" w:space="0" w:color="auto"/>
          </w:divBdr>
        </w:div>
        <w:div w:id="465901610">
          <w:marLeft w:val="640"/>
          <w:marRight w:val="0"/>
          <w:marTop w:val="0"/>
          <w:marBottom w:val="0"/>
          <w:divBdr>
            <w:top w:val="none" w:sz="0" w:space="0" w:color="auto"/>
            <w:left w:val="none" w:sz="0" w:space="0" w:color="auto"/>
            <w:bottom w:val="none" w:sz="0" w:space="0" w:color="auto"/>
            <w:right w:val="none" w:sz="0" w:space="0" w:color="auto"/>
          </w:divBdr>
        </w:div>
        <w:div w:id="462696682">
          <w:marLeft w:val="640"/>
          <w:marRight w:val="0"/>
          <w:marTop w:val="0"/>
          <w:marBottom w:val="0"/>
          <w:divBdr>
            <w:top w:val="none" w:sz="0" w:space="0" w:color="auto"/>
            <w:left w:val="none" w:sz="0" w:space="0" w:color="auto"/>
            <w:bottom w:val="none" w:sz="0" w:space="0" w:color="auto"/>
            <w:right w:val="none" w:sz="0" w:space="0" w:color="auto"/>
          </w:divBdr>
        </w:div>
        <w:div w:id="682709159">
          <w:marLeft w:val="640"/>
          <w:marRight w:val="0"/>
          <w:marTop w:val="0"/>
          <w:marBottom w:val="0"/>
          <w:divBdr>
            <w:top w:val="none" w:sz="0" w:space="0" w:color="auto"/>
            <w:left w:val="none" w:sz="0" w:space="0" w:color="auto"/>
            <w:bottom w:val="none" w:sz="0" w:space="0" w:color="auto"/>
            <w:right w:val="none" w:sz="0" w:space="0" w:color="auto"/>
          </w:divBdr>
        </w:div>
        <w:div w:id="899049422">
          <w:marLeft w:val="640"/>
          <w:marRight w:val="0"/>
          <w:marTop w:val="0"/>
          <w:marBottom w:val="0"/>
          <w:divBdr>
            <w:top w:val="none" w:sz="0" w:space="0" w:color="auto"/>
            <w:left w:val="none" w:sz="0" w:space="0" w:color="auto"/>
            <w:bottom w:val="none" w:sz="0" w:space="0" w:color="auto"/>
            <w:right w:val="none" w:sz="0" w:space="0" w:color="auto"/>
          </w:divBdr>
        </w:div>
        <w:div w:id="1677001185">
          <w:marLeft w:val="640"/>
          <w:marRight w:val="0"/>
          <w:marTop w:val="0"/>
          <w:marBottom w:val="0"/>
          <w:divBdr>
            <w:top w:val="none" w:sz="0" w:space="0" w:color="auto"/>
            <w:left w:val="none" w:sz="0" w:space="0" w:color="auto"/>
            <w:bottom w:val="none" w:sz="0" w:space="0" w:color="auto"/>
            <w:right w:val="none" w:sz="0" w:space="0" w:color="auto"/>
          </w:divBdr>
        </w:div>
        <w:div w:id="459566867">
          <w:marLeft w:val="640"/>
          <w:marRight w:val="0"/>
          <w:marTop w:val="0"/>
          <w:marBottom w:val="0"/>
          <w:divBdr>
            <w:top w:val="none" w:sz="0" w:space="0" w:color="auto"/>
            <w:left w:val="none" w:sz="0" w:space="0" w:color="auto"/>
            <w:bottom w:val="none" w:sz="0" w:space="0" w:color="auto"/>
            <w:right w:val="none" w:sz="0" w:space="0" w:color="auto"/>
          </w:divBdr>
        </w:div>
        <w:div w:id="1669282536">
          <w:marLeft w:val="640"/>
          <w:marRight w:val="0"/>
          <w:marTop w:val="0"/>
          <w:marBottom w:val="0"/>
          <w:divBdr>
            <w:top w:val="none" w:sz="0" w:space="0" w:color="auto"/>
            <w:left w:val="none" w:sz="0" w:space="0" w:color="auto"/>
            <w:bottom w:val="none" w:sz="0" w:space="0" w:color="auto"/>
            <w:right w:val="none" w:sz="0" w:space="0" w:color="auto"/>
          </w:divBdr>
        </w:div>
        <w:div w:id="1929197052">
          <w:marLeft w:val="640"/>
          <w:marRight w:val="0"/>
          <w:marTop w:val="0"/>
          <w:marBottom w:val="0"/>
          <w:divBdr>
            <w:top w:val="none" w:sz="0" w:space="0" w:color="auto"/>
            <w:left w:val="none" w:sz="0" w:space="0" w:color="auto"/>
            <w:bottom w:val="none" w:sz="0" w:space="0" w:color="auto"/>
            <w:right w:val="none" w:sz="0" w:space="0" w:color="auto"/>
          </w:divBdr>
        </w:div>
        <w:div w:id="189340926">
          <w:marLeft w:val="640"/>
          <w:marRight w:val="0"/>
          <w:marTop w:val="0"/>
          <w:marBottom w:val="0"/>
          <w:divBdr>
            <w:top w:val="none" w:sz="0" w:space="0" w:color="auto"/>
            <w:left w:val="none" w:sz="0" w:space="0" w:color="auto"/>
            <w:bottom w:val="none" w:sz="0" w:space="0" w:color="auto"/>
            <w:right w:val="none" w:sz="0" w:space="0" w:color="auto"/>
          </w:divBdr>
        </w:div>
      </w:divsChild>
    </w:div>
    <w:div w:id="1144539696">
      <w:bodyDiv w:val="1"/>
      <w:marLeft w:val="0"/>
      <w:marRight w:val="0"/>
      <w:marTop w:val="0"/>
      <w:marBottom w:val="0"/>
      <w:divBdr>
        <w:top w:val="none" w:sz="0" w:space="0" w:color="auto"/>
        <w:left w:val="none" w:sz="0" w:space="0" w:color="auto"/>
        <w:bottom w:val="none" w:sz="0" w:space="0" w:color="auto"/>
        <w:right w:val="none" w:sz="0" w:space="0" w:color="auto"/>
      </w:divBdr>
    </w:div>
    <w:div w:id="1168515511">
      <w:bodyDiv w:val="1"/>
      <w:marLeft w:val="0"/>
      <w:marRight w:val="0"/>
      <w:marTop w:val="0"/>
      <w:marBottom w:val="0"/>
      <w:divBdr>
        <w:top w:val="none" w:sz="0" w:space="0" w:color="auto"/>
        <w:left w:val="none" w:sz="0" w:space="0" w:color="auto"/>
        <w:bottom w:val="none" w:sz="0" w:space="0" w:color="auto"/>
        <w:right w:val="none" w:sz="0" w:space="0" w:color="auto"/>
      </w:divBdr>
    </w:div>
    <w:div w:id="1348483761">
      <w:bodyDiv w:val="1"/>
      <w:marLeft w:val="0"/>
      <w:marRight w:val="0"/>
      <w:marTop w:val="0"/>
      <w:marBottom w:val="0"/>
      <w:divBdr>
        <w:top w:val="none" w:sz="0" w:space="0" w:color="auto"/>
        <w:left w:val="none" w:sz="0" w:space="0" w:color="auto"/>
        <w:bottom w:val="none" w:sz="0" w:space="0" w:color="auto"/>
        <w:right w:val="none" w:sz="0" w:space="0" w:color="auto"/>
      </w:divBdr>
    </w:div>
    <w:div w:id="1459226076">
      <w:bodyDiv w:val="1"/>
      <w:marLeft w:val="0"/>
      <w:marRight w:val="0"/>
      <w:marTop w:val="0"/>
      <w:marBottom w:val="0"/>
      <w:divBdr>
        <w:top w:val="none" w:sz="0" w:space="0" w:color="auto"/>
        <w:left w:val="none" w:sz="0" w:space="0" w:color="auto"/>
        <w:bottom w:val="none" w:sz="0" w:space="0" w:color="auto"/>
        <w:right w:val="none" w:sz="0" w:space="0" w:color="auto"/>
      </w:divBdr>
    </w:div>
    <w:div w:id="1462532267">
      <w:bodyDiv w:val="1"/>
      <w:marLeft w:val="0"/>
      <w:marRight w:val="0"/>
      <w:marTop w:val="0"/>
      <w:marBottom w:val="0"/>
      <w:divBdr>
        <w:top w:val="none" w:sz="0" w:space="0" w:color="auto"/>
        <w:left w:val="none" w:sz="0" w:space="0" w:color="auto"/>
        <w:bottom w:val="none" w:sz="0" w:space="0" w:color="auto"/>
        <w:right w:val="none" w:sz="0" w:space="0" w:color="auto"/>
      </w:divBdr>
      <w:divsChild>
        <w:div w:id="2113544613">
          <w:marLeft w:val="640"/>
          <w:marRight w:val="0"/>
          <w:marTop w:val="0"/>
          <w:marBottom w:val="0"/>
          <w:divBdr>
            <w:top w:val="none" w:sz="0" w:space="0" w:color="auto"/>
            <w:left w:val="none" w:sz="0" w:space="0" w:color="auto"/>
            <w:bottom w:val="none" w:sz="0" w:space="0" w:color="auto"/>
            <w:right w:val="none" w:sz="0" w:space="0" w:color="auto"/>
          </w:divBdr>
        </w:div>
        <w:div w:id="1380744501">
          <w:marLeft w:val="640"/>
          <w:marRight w:val="0"/>
          <w:marTop w:val="0"/>
          <w:marBottom w:val="0"/>
          <w:divBdr>
            <w:top w:val="none" w:sz="0" w:space="0" w:color="auto"/>
            <w:left w:val="none" w:sz="0" w:space="0" w:color="auto"/>
            <w:bottom w:val="none" w:sz="0" w:space="0" w:color="auto"/>
            <w:right w:val="none" w:sz="0" w:space="0" w:color="auto"/>
          </w:divBdr>
        </w:div>
        <w:div w:id="2045905716">
          <w:marLeft w:val="640"/>
          <w:marRight w:val="0"/>
          <w:marTop w:val="0"/>
          <w:marBottom w:val="0"/>
          <w:divBdr>
            <w:top w:val="none" w:sz="0" w:space="0" w:color="auto"/>
            <w:left w:val="none" w:sz="0" w:space="0" w:color="auto"/>
            <w:bottom w:val="none" w:sz="0" w:space="0" w:color="auto"/>
            <w:right w:val="none" w:sz="0" w:space="0" w:color="auto"/>
          </w:divBdr>
        </w:div>
        <w:div w:id="1626232121">
          <w:marLeft w:val="640"/>
          <w:marRight w:val="0"/>
          <w:marTop w:val="0"/>
          <w:marBottom w:val="0"/>
          <w:divBdr>
            <w:top w:val="none" w:sz="0" w:space="0" w:color="auto"/>
            <w:left w:val="none" w:sz="0" w:space="0" w:color="auto"/>
            <w:bottom w:val="none" w:sz="0" w:space="0" w:color="auto"/>
            <w:right w:val="none" w:sz="0" w:space="0" w:color="auto"/>
          </w:divBdr>
        </w:div>
        <w:div w:id="315110979">
          <w:marLeft w:val="640"/>
          <w:marRight w:val="0"/>
          <w:marTop w:val="0"/>
          <w:marBottom w:val="0"/>
          <w:divBdr>
            <w:top w:val="none" w:sz="0" w:space="0" w:color="auto"/>
            <w:left w:val="none" w:sz="0" w:space="0" w:color="auto"/>
            <w:bottom w:val="none" w:sz="0" w:space="0" w:color="auto"/>
            <w:right w:val="none" w:sz="0" w:space="0" w:color="auto"/>
          </w:divBdr>
        </w:div>
        <w:div w:id="1062751544">
          <w:marLeft w:val="640"/>
          <w:marRight w:val="0"/>
          <w:marTop w:val="0"/>
          <w:marBottom w:val="0"/>
          <w:divBdr>
            <w:top w:val="none" w:sz="0" w:space="0" w:color="auto"/>
            <w:left w:val="none" w:sz="0" w:space="0" w:color="auto"/>
            <w:bottom w:val="none" w:sz="0" w:space="0" w:color="auto"/>
            <w:right w:val="none" w:sz="0" w:space="0" w:color="auto"/>
          </w:divBdr>
        </w:div>
        <w:div w:id="2077969860">
          <w:marLeft w:val="640"/>
          <w:marRight w:val="0"/>
          <w:marTop w:val="0"/>
          <w:marBottom w:val="0"/>
          <w:divBdr>
            <w:top w:val="none" w:sz="0" w:space="0" w:color="auto"/>
            <w:left w:val="none" w:sz="0" w:space="0" w:color="auto"/>
            <w:bottom w:val="none" w:sz="0" w:space="0" w:color="auto"/>
            <w:right w:val="none" w:sz="0" w:space="0" w:color="auto"/>
          </w:divBdr>
        </w:div>
        <w:div w:id="1691880232">
          <w:marLeft w:val="640"/>
          <w:marRight w:val="0"/>
          <w:marTop w:val="0"/>
          <w:marBottom w:val="0"/>
          <w:divBdr>
            <w:top w:val="none" w:sz="0" w:space="0" w:color="auto"/>
            <w:left w:val="none" w:sz="0" w:space="0" w:color="auto"/>
            <w:bottom w:val="none" w:sz="0" w:space="0" w:color="auto"/>
            <w:right w:val="none" w:sz="0" w:space="0" w:color="auto"/>
          </w:divBdr>
        </w:div>
        <w:div w:id="435906531">
          <w:marLeft w:val="640"/>
          <w:marRight w:val="0"/>
          <w:marTop w:val="0"/>
          <w:marBottom w:val="0"/>
          <w:divBdr>
            <w:top w:val="none" w:sz="0" w:space="0" w:color="auto"/>
            <w:left w:val="none" w:sz="0" w:space="0" w:color="auto"/>
            <w:bottom w:val="none" w:sz="0" w:space="0" w:color="auto"/>
            <w:right w:val="none" w:sz="0" w:space="0" w:color="auto"/>
          </w:divBdr>
        </w:div>
        <w:div w:id="342056538">
          <w:marLeft w:val="640"/>
          <w:marRight w:val="0"/>
          <w:marTop w:val="0"/>
          <w:marBottom w:val="0"/>
          <w:divBdr>
            <w:top w:val="none" w:sz="0" w:space="0" w:color="auto"/>
            <w:left w:val="none" w:sz="0" w:space="0" w:color="auto"/>
            <w:bottom w:val="none" w:sz="0" w:space="0" w:color="auto"/>
            <w:right w:val="none" w:sz="0" w:space="0" w:color="auto"/>
          </w:divBdr>
        </w:div>
      </w:divsChild>
    </w:div>
    <w:div w:id="1495991697">
      <w:bodyDiv w:val="1"/>
      <w:marLeft w:val="0"/>
      <w:marRight w:val="0"/>
      <w:marTop w:val="0"/>
      <w:marBottom w:val="0"/>
      <w:divBdr>
        <w:top w:val="none" w:sz="0" w:space="0" w:color="auto"/>
        <w:left w:val="none" w:sz="0" w:space="0" w:color="auto"/>
        <w:bottom w:val="none" w:sz="0" w:space="0" w:color="auto"/>
        <w:right w:val="none" w:sz="0" w:space="0" w:color="auto"/>
      </w:divBdr>
    </w:div>
    <w:div w:id="1582256567">
      <w:bodyDiv w:val="1"/>
      <w:marLeft w:val="0"/>
      <w:marRight w:val="0"/>
      <w:marTop w:val="0"/>
      <w:marBottom w:val="0"/>
      <w:divBdr>
        <w:top w:val="none" w:sz="0" w:space="0" w:color="auto"/>
        <w:left w:val="none" w:sz="0" w:space="0" w:color="auto"/>
        <w:bottom w:val="none" w:sz="0" w:space="0" w:color="auto"/>
        <w:right w:val="none" w:sz="0" w:space="0" w:color="auto"/>
      </w:divBdr>
      <w:divsChild>
        <w:div w:id="1137604101">
          <w:marLeft w:val="640"/>
          <w:marRight w:val="0"/>
          <w:marTop w:val="0"/>
          <w:marBottom w:val="0"/>
          <w:divBdr>
            <w:top w:val="none" w:sz="0" w:space="0" w:color="auto"/>
            <w:left w:val="none" w:sz="0" w:space="0" w:color="auto"/>
            <w:bottom w:val="none" w:sz="0" w:space="0" w:color="auto"/>
            <w:right w:val="none" w:sz="0" w:space="0" w:color="auto"/>
          </w:divBdr>
        </w:div>
        <w:div w:id="1278754585">
          <w:marLeft w:val="640"/>
          <w:marRight w:val="0"/>
          <w:marTop w:val="0"/>
          <w:marBottom w:val="0"/>
          <w:divBdr>
            <w:top w:val="none" w:sz="0" w:space="0" w:color="auto"/>
            <w:left w:val="none" w:sz="0" w:space="0" w:color="auto"/>
            <w:bottom w:val="none" w:sz="0" w:space="0" w:color="auto"/>
            <w:right w:val="none" w:sz="0" w:space="0" w:color="auto"/>
          </w:divBdr>
        </w:div>
        <w:div w:id="736900631">
          <w:marLeft w:val="640"/>
          <w:marRight w:val="0"/>
          <w:marTop w:val="0"/>
          <w:marBottom w:val="0"/>
          <w:divBdr>
            <w:top w:val="none" w:sz="0" w:space="0" w:color="auto"/>
            <w:left w:val="none" w:sz="0" w:space="0" w:color="auto"/>
            <w:bottom w:val="none" w:sz="0" w:space="0" w:color="auto"/>
            <w:right w:val="none" w:sz="0" w:space="0" w:color="auto"/>
          </w:divBdr>
        </w:div>
        <w:div w:id="477113618">
          <w:marLeft w:val="640"/>
          <w:marRight w:val="0"/>
          <w:marTop w:val="0"/>
          <w:marBottom w:val="0"/>
          <w:divBdr>
            <w:top w:val="none" w:sz="0" w:space="0" w:color="auto"/>
            <w:left w:val="none" w:sz="0" w:space="0" w:color="auto"/>
            <w:bottom w:val="none" w:sz="0" w:space="0" w:color="auto"/>
            <w:right w:val="none" w:sz="0" w:space="0" w:color="auto"/>
          </w:divBdr>
        </w:div>
        <w:div w:id="442892979">
          <w:marLeft w:val="640"/>
          <w:marRight w:val="0"/>
          <w:marTop w:val="0"/>
          <w:marBottom w:val="0"/>
          <w:divBdr>
            <w:top w:val="none" w:sz="0" w:space="0" w:color="auto"/>
            <w:left w:val="none" w:sz="0" w:space="0" w:color="auto"/>
            <w:bottom w:val="none" w:sz="0" w:space="0" w:color="auto"/>
            <w:right w:val="none" w:sz="0" w:space="0" w:color="auto"/>
          </w:divBdr>
        </w:div>
        <w:div w:id="391121978">
          <w:marLeft w:val="640"/>
          <w:marRight w:val="0"/>
          <w:marTop w:val="0"/>
          <w:marBottom w:val="0"/>
          <w:divBdr>
            <w:top w:val="none" w:sz="0" w:space="0" w:color="auto"/>
            <w:left w:val="none" w:sz="0" w:space="0" w:color="auto"/>
            <w:bottom w:val="none" w:sz="0" w:space="0" w:color="auto"/>
            <w:right w:val="none" w:sz="0" w:space="0" w:color="auto"/>
          </w:divBdr>
        </w:div>
        <w:div w:id="241912478">
          <w:marLeft w:val="640"/>
          <w:marRight w:val="0"/>
          <w:marTop w:val="0"/>
          <w:marBottom w:val="0"/>
          <w:divBdr>
            <w:top w:val="none" w:sz="0" w:space="0" w:color="auto"/>
            <w:left w:val="none" w:sz="0" w:space="0" w:color="auto"/>
            <w:bottom w:val="none" w:sz="0" w:space="0" w:color="auto"/>
            <w:right w:val="none" w:sz="0" w:space="0" w:color="auto"/>
          </w:divBdr>
        </w:div>
        <w:div w:id="815688335">
          <w:marLeft w:val="640"/>
          <w:marRight w:val="0"/>
          <w:marTop w:val="0"/>
          <w:marBottom w:val="0"/>
          <w:divBdr>
            <w:top w:val="none" w:sz="0" w:space="0" w:color="auto"/>
            <w:left w:val="none" w:sz="0" w:space="0" w:color="auto"/>
            <w:bottom w:val="none" w:sz="0" w:space="0" w:color="auto"/>
            <w:right w:val="none" w:sz="0" w:space="0" w:color="auto"/>
          </w:divBdr>
        </w:div>
        <w:div w:id="192152046">
          <w:marLeft w:val="640"/>
          <w:marRight w:val="0"/>
          <w:marTop w:val="0"/>
          <w:marBottom w:val="0"/>
          <w:divBdr>
            <w:top w:val="none" w:sz="0" w:space="0" w:color="auto"/>
            <w:left w:val="none" w:sz="0" w:space="0" w:color="auto"/>
            <w:bottom w:val="none" w:sz="0" w:space="0" w:color="auto"/>
            <w:right w:val="none" w:sz="0" w:space="0" w:color="auto"/>
          </w:divBdr>
        </w:div>
        <w:div w:id="507717103">
          <w:marLeft w:val="640"/>
          <w:marRight w:val="0"/>
          <w:marTop w:val="0"/>
          <w:marBottom w:val="0"/>
          <w:divBdr>
            <w:top w:val="none" w:sz="0" w:space="0" w:color="auto"/>
            <w:left w:val="none" w:sz="0" w:space="0" w:color="auto"/>
            <w:bottom w:val="none" w:sz="0" w:space="0" w:color="auto"/>
            <w:right w:val="none" w:sz="0" w:space="0" w:color="auto"/>
          </w:divBdr>
        </w:div>
        <w:div w:id="1430466043">
          <w:marLeft w:val="640"/>
          <w:marRight w:val="0"/>
          <w:marTop w:val="0"/>
          <w:marBottom w:val="0"/>
          <w:divBdr>
            <w:top w:val="none" w:sz="0" w:space="0" w:color="auto"/>
            <w:left w:val="none" w:sz="0" w:space="0" w:color="auto"/>
            <w:bottom w:val="none" w:sz="0" w:space="0" w:color="auto"/>
            <w:right w:val="none" w:sz="0" w:space="0" w:color="auto"/>
          </w:divBdr>
        </w:div>
        <w:div w:id="77792409">
          <w:marLeft w:val="640"/>
          <w:marRight w:val="0"/>
          <w:marTop w:val="0"/>
          <w:marBottom w:val="0"/>
          <w:divBdr>
            <w:top w:val="none" w:sz="0" w:space="0" w:color="auto"/>
            <w:left w:val="none" w:sz="0" w:space="0" w:color="auto"/>
            <w:bottom w:val="none" w:sz="0" w:space="0" w:color="auto"/>
            <w:right w:val="none" w:sz="0" w:space="0" w:color="auto"/>
          </w:divBdr>
        </w:div>
        <w:div w:id="1574776918">
          <w:marLeft w:val="640"/>
          <w:marRight w:val="0"/>
          <w:marTop w:val="0"/>
          <w:marBottom w:val="0"/>
          <w:divBdr>
            <w:top w:val="none" w:sz="0" w:space="0" w:color="auto"/>
            <w:left w:val="none" w:sz="0" w:space="0" w:color="auto"/>
            <w:bottom w:val="none" w:sz="0" w:space="0" w:color="auto"/>
            <w:right w:val="none" w:sz="0" w:space="0" w:color="auto"/>
          </w:divBdr>
        </w:div>
      </w:divsChild>
    </w:div>
    <w:div w:id="1606377401">
      <w:bodyDiv w:val="1"/>
      <w:marLeft w:val="0"/>
      <w:marRight w:val="0"/>
      <w:marTop w:val="0"/>
      <w:marBottom w:val="0"/>
      <w:divBdr>
        <w:top w:val="none" w:sz="0" w:space="0" w:color="auto"/>
        <w:left w:val="none" w:sz="0" w:space="0" w:color="auto"/>
        <w:bottom w:val="none" w:sz="0" w:space="0" w:color="auto"/>
        <w:right w:val="none" w:sz="0" w:space="0" w:color="auto"/>
      </w:divBdr>
    </w:div>
    <w:div w:id="1759905665">
      <w:bodyDiv w:val="1"/>
      <w:marLeft w:val="0"/>
      <w:marRight w:val="0"/>
      <w:marTop w:val="0"/>
      <w:marBottom w:val="0"/>
      <w:divBdr>
        <w:top w:val="none" w:sz="0" w:space="0" w:color="auto"/>
        <w:left w:val="none" w:sz="0" w:space="0" w:color="auto"/>
        <w:bottom w:val="none" w:sz="0" w:space="0" w:color="auto"/>
        <w:right w:val="none" w:sz="0" w:space="0" w:color="auto"/>
      </w:divBdr>
    </w:div>
    <w:div w:id="1796366371">
      <w:bodyDiv w:val="1"/>
      <w:marLeft w:val="0"/>
      <w:marRight w:val="0"/>
      <w:marTop w:val="0"/>
      <w:marBottom w:val="0"/>
      <w:divBdr>
        <w:top w:val="none" w:sz="0" w:space="0" w:color="auto"/>
        <w:left w:val="none" w:sz="0" w:space="0" w:color="auto"/>
        <w:bottom w:val="none" w:sz="0" w:space="0" w:color="auto"/>
        <w:right w:val="none" w:sz="0" w:space="0" w:color="auto"/>
      </w:divBdr>
    </w:div>
    <w:div w:id="1825704967">
      <w:bodyDiv w:val="1"/>
      <w:marLeft w:val="0"/>
      <w:marRight w:val="0"/>
      <w:marTop w:val="0"/>
      <w:marBottom w:val="0"/>
      <w:divBdr>
        <w:top w:val="none" w:sz="0" w:space="0" w:color="auto"/>
        <w:left w:val="none" w:sz="0" w:space="0" w:color="auto"/>
        <w:bottom w:val="none" w:sz="0" w:space="0" w:color="auto"/>
        <w:right w:val="none" w:sz="0" w:space="0" w:color="auto"/>
      </w:divBdr>
    </w:div>
    <w:div w:id="1838230242">
      <w:bodyDiv w:val="1"/>
      <w:marLeft w:val="0"/>
      <w:marRight w:val="0"/>
      <w:marTop w:val="0"/>
      <w:marBottom w:val="0"/>
      <w:divBdr>
        <w:top w:val="none" w:sz="0" w:space="0" w:color="auto"/>
        <w:left w:val="none" w:sz="0" w:space="0" w:color="auto"/>
        <w:bottom w:val="none" w:sz="0" w:space="0" w:color="auto"/>
        <w:right w:val="none" w:sz="0" w:space="0" w:color="auto"/>
      </w:divBdr>
    </w:div>
    <w:div w:id="1901014158">
      <w:bodyDiv w:val="1"/>
      <w:marLeft w:val="0"/>
      <w:marRight w:val="0"/>
      <w:marTop w:val="0"/>
      <w:marBottom w:val="0"/>
      <w:divBdr>
        <w:top w:val="none" w:sz="0" w:space="0" w:color="auto"/>
        <w:left w:val="none" w:sz="0" w:space="0" w:color="auto"/>
        <w:bottom w:val="none" w:sz="0" w:space="0" w:color="auto"/>
        <w:right w:val="none" w:sz="0" w:space="0" w:color="auto"/>
      </w:divBdr>
    </w:div>
    <w:div w:id="1927033548">
      <w:bodyDiv w:val="1"/>
      <w:marLeft w:val="0"/>
      <w:marRight w:val="0"/>
      <w:marTop w:val="0"/>
      <w:marBottom w:val="0"/>
      <w:divBdr>
        <w:top w:val="none" w:sz="0" w:space="0" w:color="auto"/>
        <w:left w:val="none" w:sz="0" w:space="0" w:color="auto"/>
        <w:bottom w:val="none" w:sz="0" w:space="0" w:color="auto"/>
        <w:right w:val="none" w:sz="0" w:space="0" w:color="auto"/>
      </w:divBdr>
      <w:divsChild>
        <w:div w:id="1762679299">
          <w:marLeft w:val="640"/>
          <w:marRight w:val="0"/>
          <w:marTop w:val="0"/>
          <w:marBottom w:val="0"/>
          <w:divBdr>
            <w:top w:val="none" w:sz="0" w:space="0" w:color="auto"/>
            <w:left w:val="none" w:sz="0" w:space="0" w:color="auto"/>
            <w:bottom w:val="none" w:sz="0" w:space="0" w:color="auto"/>
            <w:right w:val="none" w:sz="0" w:space="0" w:color="auto"/>
          </w:divBdr>
        </w:div>
        <w:div w:id="1323007389">
          <w:marLeft w:val="640"/>
          <w:marRight w:val="0"/>
          <w:marTop w:val="0"/>
          <w:marBottom w:val="0"/>
          <w:divBdr>
            <w:top w:val="none" w:sz="0" w:space="0" w:color="auto"/>
            <w:left w:val="none" w:sz="0" w:space="0" w:color="auto"/>
            <w:bottom w:val="none" w:sz="0" w:space="0" w:color="auto"/>
            <w:right w:val="none" w:sz="0" w:space="0" w:color="auto"/>
          </w:divBdr>
        </w:div>
        <w:div w:id="754715801">
          <w:marLeft w:val="640"/>
          <w:marRight w:val="0"/>
          <w:marTop w:val="0"/>
          <w:marBottom w:val="0"/>
          <w:divBdr>
            <w:top w:val="none" w:sz="0" w:space="0" w:color="auto"/>
            <w:left w:val="none" w:sz="0" w:space="0" w:color="auto"/>
            <w:bottom w:val="none" w:sz="0" w:space="0" w:color="auto"/>
            <w:right w:val="none" w:sz="0" w:space="0" w:color="auto"/>
          </w:divBdr>
        </w:div>
        <w:div w:id="1479958933">
          <w:marLeft w:val="640"/>
          <w:marRight w:val="0"/>
          <w:marTop w:val="0"/>
          <w:marBottom w:val="0"/>
          <w:divBdr>
            <w:top w:val="none" w:sz="0" w:space="0" w:color="auto"/>
            <w:left w:val="none" w:sz="0" w:space="0" w:color="auto"/>
            <w:bottom w:val="none" w:sz="0" w:space="0" w:color="auto"/>
            <w:right w:val="none" w:sz="0" w:space="0" w:color="auto"/>
          </w:divBdr>
        </w:div>
        <w:div w:id="1019426287">
          <w:marLeft w:val="640"/>
          <w:marRight w:val="0"/>
          <w:marTop w:val="0"/>
          <w:marBottom w:val="0"/>
          <w:divBdr>
            <w:top w:val="none" w:sz="0" w:space="0" w:color="auto"/>
            <w:left w:val="none" w:sz="0" w:space="0" w:color="auto"/>
            <w:bottom w:val="none" w:sz="0" w:space="0" w:color="auto"/>
            <w:right w:val="none" w:sz="0" w:space="0" w:color="auto"/>
          </w:divBdr>
        </w:div>
        <w:div w:id="846794760">
          <w:marLeft w:val="640"/>
          <w:marRight w:val="0"/>
          <w:marTop w:val="0"/>
          <w:marBottom w:val="0"/>
          <w:divBdr>
            <w:top w:val="none" w:sz="0" w:space="0" w:color="auto"/>
            <w:left w:val="none" w:sz="0" w:space="0" w:color="auto"/>
            <w:bottom w:val="none" w:sz="0" w:space="0" w:color="auto"/>
            <w:right w:val="none" w:sz="0" w:space="0" w:color="auto"/>
          </w:divBdr>
        </w:div>
        <w:div w:id="207181584">
          <w:marLeft w:val="640"/>
          <w:marRight w:val="0"/>
          <w:marTop w:val="0"/>
          <w:marBottom w:val="0"/>
          <w:divBdr>
            <w:top w:val="none" w:sz="0" w:space="0" w:color="auto"/>
            <w:left w:val="none" w:sz="0" w:space="0" w:color="auto"/>
            <w:bottom w:val="none" w:sz="0" w:space="0" w:color="auto"/>
            <w:right w:val="none" w:sz="0" w:space="0" w:color="auto"/>
          </w:divBdr>
        </w:div>
        <w:div w:id="363989565">
          <w:marLeft w:val="640"/>
          <w:marRight w:val="0"/>
          <w:marTop w:val="0"/>
          <w:marBottom w:val="0"/>
          <w:divBdr>
            <w:top w:val="none" w:sz="0" w:space="0" w:color="auto"/>
            <w:left w:val="none" w:sz="0" w:space="0" w:color="auto"/>
            <w:bottom w:val="none" w:sz="0" w:space="0" w:color="auto"/>
            <w:right w:val="none" w:sz="0" w:space="0" w:color="auto"/>
          </w:divBdr>
        </w:div>
        <w:div w:id="1679893446">
          <w:marLeft w:val="640"/>
          <w:marRight w:val="0"/>
          <w:marTop w:val="0"/>
          <w:marBottom w:val="0"/>
          <w:divBdr>
            <w:top w:val="none" w:sz="0" w:space="0" w:color="auto"/>
            <w:left w:val="none" w:sz="0" w:space="0" w:color="auto"/>
            <w:bottom w:val="none" w:sz="0" w:space="0" w:color="auto"/>
            <w:right w:val="none" w:sz="0" w:space="0" w:color="auto"/>
          </w:divBdr>
        </w:div>
        <w:div w:id="1899172097">
          <w:marLeft w:val="640"/>
          <w:marRight w:val="0"/>
          <w:marTop w:val="0"/>
          <w:marBottom w:val="0"/>
          <w:divBdr>
            <w:top w:val="none" w:sz="0" w:space="0" w:color="auto"/>
            <w:left w:val="none" w:sz="0" w:space="0" w:color="auto"/>
            <w:bottom w:val="none" w:sz="0" w:space="0" w:color="auto"/>
            <w:right w:val="none" w:sz="0" w:space="0" w:color="auto"/>
          </w:divBdr>
        </w:div>
      </w:divsChild>
    </w:div>
    <w:div w:id="2024935049">
      <w:bodyDiv w:val="1"/>
      <w:marLeft w:val="0"/>
      <w:marRight w:val="0"/>
      <w:marTop w:val="0"/>
      <w:marBottom w:val="0"/>
      <w:divBdr>
        <w:top w:val="none" w:sz="0" w:space="0" w:color="auto"/>
        <w:left w:val="none" w:sz="0" w:space="0" w:color="auto"/>
        <w:bottom w:val="none" w:sz="0" w:space="0" w:color="auto"/>
        <w:right w:val="none" w:sz="0" w:space="0" w:color="auto"/>
      </w:divBdr>
    </w:div>
    <w:div w:id="2026052493">
      <w:bodyDiv w:val="1"/>
      <w:marLeft w:val="0"/>
      <w:marRight w:val="0"/>
      <w:marTop w:val="0"/>
      <w:marBottom w:val="0"/>
      <w:divBdr>
        <w:top w:val="none" w:sz="0" w:space="0" w:color="auto"/>
        <w:left w:val="none" w:sz="0" w:space="0" w:color="auto"/>
        <w:bottom w:val="none" w:sz="0" w:space="0" w:color="auto"/>
        <w:right w:val="none" w:sz="0" w:space="0" w:color="auto"/>
      </w:divBdr>
    </w:div>
    <w:div w:id="2045397847">
      <w:bodyDiv w:val="1"/>
      <w:marLeft w:val="0"/>
      <w:marRight w:val="0"/>
      <w:marTop w:val="0"/>
      <w:marBottom w:val="0"/>
      <w:divBdr>
        <w:top w:val="none" w:sz="0" w:space="0" w:color="auto"/>
        <w:left w:val="none" w:sz="0" w:space="0" w:color="auto"/>
        <w:bottom w:val="none" w:sz="0" w:space="0" w:color="auto"/>
        <w:right w:val="none" w:sz="0" w:space="0" w:color="auto"/>
      </w:divBdr>
    </w:div>
    <w:div w:id="21380616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3.xml"/><Relationship Id="rId18" Type="http://schemas.openxmlformats.org/officeDocument/2006/relationships/image" Target="media/image5.png"/><Relationship Id="rId26" Type="http://schemas.openxmlformats.org/officeDocument/2006/relationships/hyperlink" Target="https://doi.org/10.1016/j.futures.2017.03.006" TargetMode="External"/><Relationship Id="rId39" Type="http://schemas.openxmlformats.org/officeDocument/2006/relationships/theme" Target="theme/theme1.xml"/><Relationship Id="rId21" Type="http://schemas.openxmlformats.org/officeDocument/2006/relationships/hyperlink" Target="https://www.mckinsey.com/capabilities/mckinsey-digital/our-insights/big-data-the-next-frontier-for-innovation" TargetMode="External"/><Relationship Id="rId34" Type="http://schemas.openxmlformats.org/officeDocument/2006/relationships/hyperlink" Target="https://doi.org/10.3390/a15020071" TargetMode="Externa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image" Target="media/image4.png"/><Relationship Id="rId25" Type="http://schemas.openxmlformats.org/officeDocument/2006/relationships/hyperlink" Target="https://www.pearson.com/us/higher-education/product/Sharda-Business-Intelligence-and-Analytics-Systems-for-Decision-Support-10th-Edition/9780133050905.html" TargetMode="External"/><Relationship Id="rId33" Type="http://schemas.openxmlformats.org/officeDocument/2006/relationships/hyperlink" Target="https://doi.org/10.70818/pjbis.2024.v01i01.012" TargetMode="External"/><Relationship Id="rId38"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3.png"/><Relationship Id="rId20" Type="http://schemas.openxmlformats.org/officeDocument/2006/relationships/hyperlink" Target="https://doi.org/10.2307/248957" TargetMode="External"/><Relationship Id="rId29" Type="http://schemas.openxmlformats.org/officeDocument/2006/relationships/hyperlink" Target="https://doi.org/10.1111/ced.14029"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yperlink" Target="https://doi.org/10.1109/ACCESS.2018.2870052" TargetMode="External"/><Relationship Id="rId32" Type="http://schemas.openxmlformats.org/officeDocument/2006/relationships/hyperlink" Target="https://doi.org/10.58812/esiscs.v3i02.758" TargetMode="External"/><Relationship Id="rId37" Type="http://schemas.openxmlformats.org/officeDocument/2006/relationships/hyperlink" Target="https://doi.org/10.3390/fi15060192" TargetMode="External"/><Relationship Id="rId5" Type="http://schemas.openxmlformats.org/officeDocument/2006/relationships/webSettings" Target="webSettings.xml"/><Relationship Id="rId15" Type="http://schemas.openxmlformats.org/officeDocument/2006/relationships/image" Target="media/image2.png"/><Relationship Id="rId23" Type="http://schemas.openxmlformats.org/officeDocument/2006/relationships/hyperlink" Target="https://doi.org/10.1126/science.aaa8415" TargetMode="External"/><Relationship Id="rId28" Type="http://schemas.openxmlformats.org/officeDocument/2006/relationships/hyperlink" Target="https://doi.org/10.1109/ICSCSS60660.2024.10625198" TargetMode="External"/><Relationship Id="rId36" Type="http://schemas.openxmlformats.org/officeDocument/2006/relationships/hyperlink" Target="https://doi.org/10.62019/abbdm.v3i2.83" TargetMode="External"/><Relationship Id="rId10" Type="http://schemas.openxmlformats.org/officeDocument/2006/relationships/footer" Target="footer1.xml"/><Relationship Id="rId19" Type="http://schemas.openxmlformats.org/officeDocument/2006/relationships/image" Target="media/image6.png"/><Relationship Id="rId31" Type="http://schemas.openxmlformats.org/officeDocument/2006/relationships/hyperlink" Target="https://doi.org/10.58812/esiscs.v1i02.764" TargetMode="Externa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1.png"/><Relationship Id="rId22" Type="http://schemas.openxmlformats.org/officeDocument/2006/relationships/hyperlink" Target="https://doi.org/10.1038/nature14539" TargetMode="External"/><Relationship Id="rId27" Type="http://schemas.openxmlformats.org/officeDocument/2006/relationships/hyperlink" Target="https://doi.org/10.3233/978-1-58603-780-2-3" TargetMode="External"/><Relationship Id="rId30" Type="http://schemas.openxmlformats.org/officeDocument/2006/relationships/hyperlink" Target="https://doi.org/10.18502/aoh.v6i4.11727" TargetMode="External"/><Relationship Id="rId35" Type="http://schemas.openxmlformats.org/officeDocument/2006/relationships/hyperlink" Target="https://doi.org/10.1016/j.mlwa.2021.100164" TargetMode="External"/><Relationship Id="rId8" Type="http://schemas.openxmlformats.org/officeDocument/2006/relationships/header" Target="header1.xml"/><Relationship Id="rId3"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4">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ACFF853F-D911-4FD3-873C-965CE8937D72}">
  <we:reference id="wa104382081" version="1.55.1.0" store="en-US" storeType="OMEX"/>
  <we:alternateReferences>
    <we:reference id="WA104382081" version="1.55.1.0" store="" storeType="OMEX"/>
  </we:alternateReferences>
  <we:properties>
    <we:property name="MENDELEY_CITATIONS" value="[{&quot;citationID&quot;:&quot;MENDELEY_CITATION_1297a1ea-90fd-4eee-b867-b4554163c587&quot;,&quot;properties&quot;:{&quot;noteIndex&quot;:0},&quot;isEdited&quot;:false,&quot;manualOverride&quot;:{&quot;isManuallyOverridden&quot;:false,&quot;citeprocText&quot;:&quot;[1]&quot;,&quot;manualOverrideText&quot;:&quot;&quot;},&quot;citationTag&quot;:&quot;MENDELEY_CITATION_v3_eyJjaXRhdGlvbklEIjoiTUVOREVMRVlfQ0lUQVRJT05fMTI5N2ExZWEtOTBmZC00ZWVlLWI4NjctYjQ1NTQxNjNjNTg3IiwicHJvcGVydGllcyI6eyJub3RlSW5kZXgiOjB9LCJpc0VkaXRlZCI6ZmFsc2UsIm1hbnVhbE92ZXJyaWRlIjp7ImlzTWFudWFsbHlPdmVycmlkZGVuIjpmYWxzZSwiY2l0ZXByb2NUZXh0IjoiWzFdIiwibWFudWFsT3ZlcnJpZGVUZXh0IjoiIn0sImNpdGF0aW9uSXRlbXMiOlt7ImlkIjoiY2I3NjRmMDYtMWZhNS0zMTMzLTliYjgtZGVlOGNiMDJmNWUzIiwiaXRlbURhdGEiOnsidHlwZSI6ImFydGljbGUtam91cm5hbCIsImlkIjoiY2I3NjRmMDYtMWZhNS0zMTMzLTliYjgtZGVlOGNiMDJmNWUzIiwidGl0bGUiOiJPcHRpbWl6ZWQgUGVyZm9ybWFuY2UgYW5kIEVjb25vbWljIEFzc2Vzc21lbnQgZm9yIEh5YnJpZCBJc2xhbmQgTWljcm9ncmlkIFN5c3RlbSBDb25zaWRlcmluZyBVbmNlcnRhaW50aWVzIiwiYXV0aG9yIjpbeyJmYW1pbHkiOiJTaHVmaWFuIiwiZ2l2ZW4iOiJBYnUiLCJwYXJzZS1uYW1lcyI6ZmFsc2UsImRyb3BwaW5nLXBhcnRpY2xlIjoiIiwibm9uLWRyb3BwaW5nLXBhcnRpY2xlIjoiIn0seyJmYW1pbHkiOiJIb3F1ZSIsImdpdmVuIjoiTWQgSmF3YWQgQWwgTXVyc2FsaW4iLCJwYXJzZS1uYW1lcyI6ZmFsc2UsImRyb3BwaW5nLXBhcnRpY2xlIjoiIiwibm9uLWRyb3BwaW5nLXBhcnRpY2xlIjoiIn0seyJmYW1pbHkiOiJLYWJpciIsImdpdmVuIjoiU2hhaGFyaWVyIiwicGFyc2UtbmFtZXMiOmZhbHNlLCJkcm9wcGluZy1wYXJ0aWNsZSI6IiIsIm5vbi1kcm9wcGluZy1wYXJ0aWNsZSI6IiJ9LHsiZmFtaWx5IjoiTW9oYW1tYWQiLCJnaXZlbiI6Ik51ciIsInBhcnNlLW5hbWVzIjpmYWxzZSwiZHJvcHBpbmctcGFydGljbGUiOiIiLCJub24tZHJvcHBpbmctcGFydGljbGUiOiIifV0sImNvbnRhaW5lci10aXRsZSI6IlRlY2hub2xvZ3kgYW5kIEVjb25vbWljcyBvZiBTbWFydCBHcmlkcyBhbmQgU3VzdGFpbmFibGUgRW5lcmd5IiwiYWNjZXNzZWQiOnsiZGF0ZS1wYXJ0cyI6W1syMDIzLDEwLDI0XV19LCJET0kiOiIxMC4xMDA3L1M0MDg2Ni0wMjItMDAxNTYtOS9UQUJMRVMvNiIsIklTU04iOiIyMTk5NDcwNiIsIlVSTCI6Imh0dHBzOi8vbGluay5zcHJpbmdlci5jb20vYXJ0aWNsZS8xMC4xMDA3L3M0MDg2Ni0wMjItMDAxNTYtOSIsImlzc3VlZCI6eyJkYXRlLXBhcnRzIjpbWzIwMjIsMTIsMV1dfSwicGFnZSI6IjEtMjAiLCJhYnN0cmFjdCI6IkRpc3RyaWJ1dGVkIGVuZXJneSByZXNvdXJjZXMgKERFUikgYmFzZWQgbWljcm9ncmlkIHN5c3RlbSBpbnRlZ3JhdGlvbiBvdmVyIGNvbnZlbnRpb25hbCBncmlkcyBhdCByZW1vdGUgb3IgaXNvbGF0ZWQgbG9jYXRpb25zIGhhcyBtYW55IHBvdGVudGlhbCBiZW5lZml0cyBpbiBtaW5pbWl6aW5nIHRoZSBlZmZlY3RzIG9mIGdsb2JhbCB3YXJtaW5nLiBIb3dldmVyLCB0aGlzIGVtZXJnaW5nIG1pY3JvZ3JpZCB0ZWNobm9sb2d5IGJyaW5ncyBjaGFsbGVuZ2VzIHN1Y2ggYXMgaGlnaCBjYXBpdGFsIGNvc3RzLCBzdGFibGUgcGVyZm9ybWFuY2UsIHVuY2VydGFpbnRpZXMsIG9wZXJhdGlvbiwgbWFpbnRlbmFuY2UsIGFuZCBtYW5hZ2VtZW50IGlzc3Vlcy4gVGhpcyByZXNlYXJjaCBpbnRyb2R1Y2VzIGFuIGlzbGFuZCBtaWNyb2dyaWQgc3lzdGVtIHdpdGggYSBjb3JyZWxhdGlvbiBvZiBQVi93aW5kL2Jpb21hc3MvZWxlY3Ryb2x5emVyL2h5ZHJvZ2VuIHN0b3JhZ2UvZnVlbCBjZWxsL2RpZXNlbCBnZW5lcmF0b3IuIFRoZSBzdWdnZXN0ZWQgaHlicmlkIHN5c3RlbSBpcyBhc3Nlc3NlZCBiYXNlZCBvbiB0aGUgZGlmZmVyZW50IG5hdHVyYWwgdW5jZXJ0YWludGllcyBvZiB0aGUgREVSLCBjb25zaWRlcmluZyB0aGUgYXZhaWxhYmlsaXR5IG9mIHdpbmQgc3BlZWQsIHNvbGFyIGlycmFkaWF0aW9uLMKgYW5kIGJpb21hc3MgZnVlbHMuIE9wdGltaXplZCBlbGVjdHJpY2l0eSBwcm9kdWN0aW9uIGFuZCBwb3NzaWJsZSBlY29ub21pYyBpbnRlcnByZXRhdGlvbiBvZiB0aGUgbWljcm9ncmlkIHN5c3RlbSBhcmUgcmV2ZWFsZWQuIERheS1haGVhZCBmb3JlY2FzdCBnZW5lcmF0aW9uIGFuZCBsb2FkIGRlbWFuZCBkaXNwYXRjaCBhbmFseXNpcyByZWxhdGVkIHRvIHZhcmlvdXMgdW5jZXJ0YWludGllcyBhcmUgZXN0aW1hdGVkIGFuZCBjYWxjdWxhdGVkIGJ5IHRoZSBuZXQgbG9hZCBkZW1hbmQgZm9yZWNhc3RpbmcgYXBwcm9hY2guIFdpdGggdGhlIGhlbHAgb2Ygb3B0aW1hbCBwb3dlciBkaXNwYXRjaCBzY2hlZHVsaW5nLCB0aGUgZGF5LWFoZWFkIGdlbmVyYXRpb24gYW5kIGxvYWQgZGVtYW5kIHVuY2VydGFpbnRpZXMgYXJlIGVmZmVjdGl2ZWx5IGhhbmRsZWQuIEEgZmV3IHBsYXVzaWJsZSBjYXNlIHN0dWRpZXMgYmVzcGVhayB0aGUgc3VpdGFiaWxpdHkgb2YgdGhlIHN1Z2dlc3RlZCBpc2xhbmQgbWljcm9ncmlkIHN5c3RlbSBpbiBkaWZmZXJlbnQgZW52aXJvbm1lbnRhbCBzaXR1YXRpb25zIHdoZXJlIHRoZSBuYXRpb25hbCBncmlkIGlzIHVuYXZhaWxhYmxlLiBUaGUgcmVhbC10aW1lIHNpbXVsYXRpb24gb2YgdGhlIHByb3Bvc2VkIG1vZGVsIGFtcGxpZmllcyB0aGUgZmVhc2liaWxpdHkgb2YgZ2VuZXJhdGlvbiBzeW5jaHJvbml6YXRpb24gd2l0aCBsb2FkIGRlbWFuZC4iLCJwdWJsaXNoZXIiOiJTcHJpbmdlciIsImlzc3VlIjoiMSIsInZvbHVtZSI6IjciLCJjb250YWluZXItdGl0bGUtc2hvcnQiOiIifSwiaXNUZW1wb3JhcnkiOmZhbHNlfV19&quot;,&quot;citationItems&quot;:[{&quot;id&quot;:&quot;cb764f06-1fa5-3133-9bb8-dee8cb02f5e3&quot;,&quot;itemData&quot;:{&quot;type&quot;:&quot;article-journal&quot;,&quot;id&quot;:&quot;cb764f06-1fa5-3133-9bb8-dee8cb02f5e3&quot;,&quot;title&quot;:&quot;Optimized Performance and Economic Assessment for Hybrid Island Microgrid System Considering Uncertainties&quot;,&quot;author&quot;:[{&quot;family&quot;:&quot;Shufian&quot;,&quot;given&quot;:&quot;Abu&quot;,&quot;parse-names&quot;:false,&quot;dropping-particle&quot;:&quot;&quot;,&quot;non-dropping-particle&quot;:&quot;&quot;},{&quot;family&quot;:&quot;Hoque&quot;,&quot;given&quot;:&quot;Md Jawad Al Mursalin&quot;,&quot;parse-names&quot;:false,&quot;dropping-particle&quot;:&quot;&quot;,&quot;non-dropping-particle&quot;:&quot;&quot;},{&quot;family&quot;:&quot;Kabir&quot;,&quot;given&quot;:&quot;Shaharier&quot;,&quot;parse-names&quot;:false,&quot;dropping-particle&quot;:&quot;&quot;,&quot;non-dropping-particle&quot;:&quot;&quot;},{&quot;family&quot;:&quot;Mohammad&quot;,&quot;given&quot;:&quot;Nur&quot;,&quot;parse-names&quot;:false,&quot;dropping-particle&quot;:&quot;&quot;,&quot;non-dropping-particle&quot;:&quot;&quot;}],&quot;container-title&quot;:&quot;Technology and Economics of Smart Grids and Sustainable Energy&quot;,&quot;accessed&quot;:{&quot;date-parts&quot;:[[2023,10,24]]},&quot;DOI&quot;:&quot;10.1007/S40866-022-00156-9/TABLES/6&quot;,&quot;ISSN&quot;:&quot;21994706&quot;,&quot;URL&quot;:&quot;https://link.springer.com/article/10.1007/s40866-022-00156-9&quot;,&quot;issued&quot;:{&quot;date-parts&quot;:[[2022,12,1]]},&quot;page&quot;:&quot;1-20&quot;,&quot;abstract&quot;:&quot;Distributed energy resources (DER) based microgrid system integration over conventional grids at remote or isolated locations has many potential benefits in minimizing the effects of global warming. However, this emerging microgrid technology brings challenges such as high capital costs, stable performance, uncertainties, operation, maintenance, and management issues. This research introduces an island microgrid system with a correlation of PV/wind/biomass/electrolyzer/hydrogen storage/fuel cell/diesel generator. The suggested hybrid system is assessed based on the different natural uncertainties of the DER, considering the availability of wind speed, solar irradiation, and biomass fuels. Optimized electricity production and possible economic interpretation of the microgrid system are revealed. Day-ahead forecast generation and load demand dispatch analysis related to various uncertainties are estimated and calculated by the net load demand forecasting approach. With the help of optimal power dispatch scheduling, the day-ahead generation and load demand uncertainties are effectively handled. A few plausible case studies bespeak the suitability of the suggested island microgrid system in different environmental situations where the national grid is unavailable. The real-time simulation of the proposed model amplifies the feasibility of generation synchronization with load demand.&quot;,&quot;publisher&quot;:&quot;Springer&quot;,&quot;issue&quot;:&quot;1&quot;,&quot;volume&quot;:&quot;7&quot;,&quot;container-title-short&quot;:&quot;&quot;},&quot;isTemporary&quot;:false}]},{&quot;citationID&quot;:&quot;MENDELEY_CITATION_3343345a-69e6-480c-b7a3-68dc1a1bcc01&quot;,&quot;properties&quot;:{&quot;noteIndex&quot;:0},&quot;isEdited&quot;:false,&quot;manualOverride&quot;:{&quot;isManuallyOverridden&quot;:false,&quot;citeprocText&quot;:&quot;[2]&quot;,&quot;manualOverrideText&quot;:&quot;&quot;},&quot;citationTag&quot;:&quot;MENDELEY_CITATION_v3_eyJjaXRhdGlvbklEIjoiTUVOREVMRVlfQ0lUQVRJT05fMzM0MzM0NWEtNjllNi00ODBjLWI3YTMtNjhkYzFhMWJjYzAxIiwicHJvcGVydGllcyI6eyJub3RlSW5kZXgiOjB9LCJpc0VkaXRlZCI6ZmFsc2UsIm1hbnVhbE92ZXJyaWRlIjp7ImlzTWFudWFsbHlPdmVycmlkZGVuIjpmYWxzZSwiY2l0ZXByb2NUZXh0IjoiWzJdIiwibWFudWFsT3ZlcnJpZGVUZXh0IjoiIn0sImNpdGF0aW9uSXRlbXMiOlt7ImlkIjoiMDg0MDJjYmMtYjQwZS0zZTEzLTlkOWUtMDM4MTFhMTFhMzQ0IiwiaXRlbURhdGEiOnsidHlwZSI6ImFydGljbGUtam91cm5hbCIsImlkIjoiMDg0MDJjYmMtYjQwZS0zZTEzLTlkOWUtMDM4MTFhMTFhMzQ0IiwidGl0bGUiOiJJc29sYXRpb24gRm9yZXN0IEJhc2VkIEFub21hbHkgRGV0ZWN0aW9uIGFuZCBGYXVsdCBMb2NhbGl6YXRpb24gZm9yIFNvbGFyIFBWIFN5c3RlbSIsImF1dGhvciI6W3siZmFtaWx5IjoiS2FiaXIiLCJnaXZlbiI6IlNoYWhhcmllciIsInBhcnNlLW5hbWVzIjpmYWxzZSwiZHJvcHBpbmctcGFydGljbGUiOiIiLCJub24tZHJvcHBpbmctcGFydGljbGUiOiIifSx7ImZhbWlseSI6IlNodWZpYW4iLCJnaXZlbiI6IkFidSIsInBhcnNlLW5hbWVzIjpmYWxzZSwiZHJvcHBpbmctcGFydGljbGUiOiIiLCJub24tZHJvcHBpbmctcGFydGljbGUiOiIifSx7ImZhbWlseSI6Ilppc2hhbiIsImdpdmVuIjoiTWQgU2FuaWF0IFJhaG1hbiIsInBhcnNlLW5hbWVzIjpmYWxzZSwiZHJvcHBpbmctcGFydGljbGUiOiIiLCJub24tZHJvcHBpbmctcGFydGljbGUiOiIifV0sImNvbnRhaW5lci10aXRsZSI6IkludGVybmF0aW9uYWwgQ29uZmVyZW5jZSBvbiBSb2JvdGljcywgRWxlY3RyaWNhbCBhbmQgU2lnbmFsIFByb2Nlc3NpbmcgVGVjaG5pcXVlcyIsImFjY2Vzc2VkIjp7ImRhdGUtcGFydHMiOltbMjAyNCwzLDI4XV19LCJET0kiOiIxMC4xMTA5L0lDUkVTVDU3NjA0LjIwMjMuMTAwNzAwMzMiLCJJU0JOIjoiOTc5ODM1MDM0NjQzNSIsImlzc3VlZCI6eyJkYXRlLXBhcnRzIjpbWzIwMjNdXX0sInBhZ2UiOiIzNDEtMzQ1IiwiYWJzdHJhY3QiOiJUaGUgZGVjcmVhc2UgaW4gZm9zc2lsIGZ1ZWwgcmVzZXJ2ZXMgaGFzIHByb21wdGVkIGEgZ2xvYmFsIG1vdmUgdG93YXJkIGRpc3RyaWJ1dGVkIGVuZXJneSByZXNvdXJjZXMuIEZvciB0aGlzIHJlYXNvbiwgc29sYXIgUFYgcG93ZXIgZ2VuZXJhdGlvbiBoYXMgcmVjZW50bHkgZ2FpbmVkIG11Y2ggYXR0ZW50aW9uIGFzIGEgZmVhc2libGUgcmVuZXdhYmxlIGVuZXJneSBzb3VyY2UuIEhvd2V2ZXIsIGxhcmdlLXNjYWxlIGdlbmVyYXRpb24gaXMgY2hhbGxlbmdpbmcgaWYgdGhlcmUgYXJlIGFub21hbGllcyBpbiBpbmRpdmlkdWFsIHNvbGFyIFBWIHBhbmVscy4gVGhpcyB3aWxsIHJlZHVjZSB0aGUgZWZmaWNpZW5jeSBvZiB0aGUgUFYgc3lzdGVtIGFuZCBjcmVhdGUgYSBwb3RlbnRpYWwgZmlyZSBoYXphcmQuIEluIHRoaXMgcGVyc3BlY3RpdmUsIHRoZSBhbm9tYWx5IGRldGVjdGlvbiB0ZWNobmlxdWUgZGlzY2xvc2VzIHN5c3RlbSBhbm9tYWxpZXMgYWNjdXJhdGVseSBhbmQgZWZmZWN0aXZlbHkuIElkZW50aWZpZWQgYW5vbWFsaWVzIHdpbGwgbG9jYWxpemUgdGhlIGV2ZW50IGZvciBhbiBpbXByb3ZlZCBnZW5lcmF0aW9uLiBUaGlzIHBhcGVyIGFkZHJlc3NlcyB0aGUgcGVyZm9ybWFuY2UgYW5hbHlzaXMgb2YgdXNpbmcgdGhlIGlzb2xhdGlvbiBmb3Jlc3QgdGVjaG5pcXVlIHRvIGlkZW50aWZ5IGFub21hbGllcyBpbiB0aGUgUFYgc3lzdGVtIGFuZCB0aGUgcnVsZS1iYXNlZCBmYXVsdCBsb2NhbGl6YXRpb24gdGVjaG5pcXVlIHRvIGlkZW50aWZ5IGRlZmVjdGl2ZSBwYW5lbCBldmVudHMuIEluIHRoZSBkZXZlbG9wZWQgbW9kZWwsIHRoZSBpc29sYXRpb24gZm9yZXN0IHRlY2huaXF1ZSBmb3VuZCBhcm91bmQgNDUzIGFub21hbGllcyBpbiA0NSw3NDAgb2JzZXJ2YXRpb25zLCBhbmQgYXBwcm94aW1hdGVseSBzaXggcGFuZWxzIGluZGljYXRlZCBhIGZhdWx0IGluIHRoZSBzeXN0ZW0uIFRoZSBhY2N1cmFjeSBzY29yZSBpcyBmb3VuZCB0byBiZSBhcHByb3hpbWF0ZWx5IDAuOTg4Ni4gVGhlIHByb3Bvc2VkIGZhdWx0IGRldGVjdGlvbiBtZXRob2Qgd2lsbCBoZWxwIGRldGVjdCB0aGUgZmF1bHRzIGluIHNvbGFyIHBvd2VyIHN5c3RlbXMuIiwicHVibGlzaGVyIjoiSW5zdGl0dXRlIG9mIEVsZWN0cmljYWwgYW5kIEVsZWN0cm9uaWNzIEVuZ2luZWVycyBJbmMuIiwidm9sdW1lIjoiMjAyMy1KYW51YXJ5IiwiY29udGFpbmVyLXRpdGxlLXNob3J0IjoiIn0sImlzVGVtcG9yYXJ5IjpmYWxzZX1dfQ==&quot;,&quot;citationItems&quot;:[{&quot;id&quot;:&quot;08402cbc-b40e-3e13-9d9e-03811a11a344&quot;,&quot;itemData&quot;:{&quot;type&quot;:&quot;article-journal&quot;,&quot;id&quot;:&quot;08402cbc-b40e-3e13-9d9e-03811a11a344&quot;,&quot;title&quot;:&quot;Isolation Forest Based Anomaly Detection and Fault Localization for Solar PV System&quot;,&quot;author&quot;:[{&quot;family&quot;:&quot;Kabir&quot;,&quot;given&quot;:&quot;Shaharier&quot;,&quot;parse-names&quot;:false,&quot;dropping-particle&quot;:&quot;&quot;,&quot;non-dropping-particle&quot;:&quot;&quot;},{&quot;family&quot;:&quot;Shufian&quot;,&quot;given&quot;:&quot;Abu&quot;,&quot;parse-names&quot;:false,&quot;dropping-particle&quot;:&quot;&quot;,&quot;non-dropping-particle&quot;:&quot;&quot;},{&quot;family&quot;:&quot;Zishan&quot;,&quot;given&quot;:&quot;Md Saniat Rahman&quot;,&quot;parse-names&quot;:false,&quot;dropping-particle&quot;:&quot;&quot;,&quot;non-dropping-particle&quot;:&quot;&quot;}],&quot;container-title&quot;:&quot;International Conference on Robotics, Electrical and Signal Processing Techniques&quot;,&quot;accessed&quot;:{&quot;date-parts&quot;:[[2024,3,28]]},&quot;DOI&quot;:&quot;10.1109/ICREST57604.2023.10070033&quot;,&quot;ISBN&quot;:&quot;9798350346435&quot;,&quot;issued&quot;:{&quot;date-parts&quot;:[[2023]]},&quot;page&quot;:&quot;341-345&quot;,&quot;abstract&quot;:&quot;The decrease in fossil fuel reserves has prompted a global move toward distributed energy resources. For this reason, solar PV power generation has recently gained much attention as a feasible renewable energy source. However, large-scale generation is challenging if there are anomalies in individual solar PV panels. This will reduce the efficiency of the PV system and create a potential fire hazard. In this perspective, the anomaly detection technique discloses system anomalies accurately and effectively. Identified anomalies will localize the event for an improved generation. This paper addresses the performance analysis of using the isolation forest technique to identify anomalies in the PV system and the rule-based fault localization technique to identify defective panel events. In the developed model, the isolation forest technique found around 453 anomalies in 45,740 observations, and approximately six panels indicated a fault in the system. The accuracy score is found to be approximately 0.9886. The proposed fault detection method will help detect the faults in solar power systems.&quot;,&quot;publisher&quot;:&quot;Institute of Electrical and Electronics Engineers Inc.&quot;,&quot;volume&quot;:&quot;2023-January&quot;,&quot;container-title-short&quot;:&quot;&quot;},&quot;isTemporary&quot;:false}]},{&quot;citationID&quot;:&quot;MENDELEY_CITATION_8bc1d0b1-283d-4b2d-8b2e-d3ebb370da3b&quot;,&quot;properties&quot;:{&quot;noteIndex&quot;:0},&quot;isEdited&quot;:false,&quot;manualOverride&quot;:{&quot;isManuallyOverridden&quot;:false,&quot;citeprocText&quot;:&quot;[3]&quot;,&quot;manualOverrideText&quot;:&quot;&quot;},&quot;citationTag&quot;:&quot;MENDELEY_CITATION_v3_eyJjaXRhdGlvbklEIjoiTUVOREVMRVlfQ0lUQVRJT05fOGJjMWQwYjEtMjgzZC00YjJkLThiMmUtZDNlYmIzNzBkYTNiIiwicHJvcGVydGllcyI6eyJub3RlSW5kZXgiOjB9LCJpc0VkaXRlZCI6ZmFsc2UsIm1hbnVhbE92ZXJyaWRlIjp7ImlzTWFudWFsbHlPdmVycmlkZGVuIjpmYWxzZSwiY2l0ZXByb2NUZXh0IjoiWzNdIiwibWFudWFsT3ZlcnJpZGVUZXh0IjoiIn0sImNpdGF0aW9uSXRlbXMiOlt7ImlkIjoiMGY0ZTNmOGItNDIyMS0zMDhlLWE2ZGEtYjU3ODg3MDAxMTg0IiwiaXRlbURhdGEiOnsidHlwZSI6ImFydGljbGUtam91cm5hbCIsImlkIjoiMGY0ZTNmOGItNDIyMS0zMDhlLWE2ZGEtYjU3ODg3MDAxMTg0IiwidGl0bGUiOiJQcm9zcGVjdHMgYW5kIEVjb25vbWljIEZlYXNpYmlsaXR5IEFuYWx5c2lzIG9mIFNvbGFyIFBWL0h5ZHJvZ2VuIEZ1ZWwtYmFzZWQgUG93ZXIgU3lzdGVtIGZvciBHcmVlbiBDaXR5IiwiYXV0aG9yIjpbeyJmYW1pbHkiOiJLYWJpciIsImdpdmVuIjoiU2hhaGFyaWVyIiwicGFyc2UtbmFtZXMiOmZhbHNlLCJkcm9wcGluZy1wYXJ0aWNsZSI6IiIsIm5vbi1kcm9wcGluZy1wYXJ0aWNsZSI6IiJ9LHsiZmFtaWx5IjoiSG9xdWUiLCJnaXZlbiI6Ik1kIEphd2FkIEFsIE11cnNhbGluIiwicGFyc2UtbmFtZXMiOmZhbHNlLCJkcm9wcGluZy1wYXJ0aWNsZSI6IiIsIm5vbi1kcm9wcGluZy1wYXJ0aWNsZSI6IiJ9LHsiZmFtaWx5IjoiQWRuYW4iLCJnaXZlbiI6Ik1kIEFzaWYiLCJwYXJzZS1uYW1lcyI6ZmFsc2UsImRyb3BwaW5nLXBhcnRpY2xlIjoiIiwibm9uLWRyb3BwaW5nLXBhcnRpY2xlIjoiIn0seyJmYW1pbHkiOiJJc2xhbSIsImdpdmVuIjoiTWQgQXNoaWt1bCIsInBhcnNlLW5hbWVzIjpmYWxzZSwiZHJvcHBpbmctcGFydGljbGUiOiIiLCJub24tZHJvcHBpbmctcGFydGljbGUiOiIifSx7ImZhbWlseSI6IlNodWZpYW4iLCJnaXZlbiI6IkFidSIsInBhcnNlLW5hbWVzIjpmYWxzZSwiZHJvcHBpbmctcGFydGljbGUiOiIiLCJub24tZHJvcHBpbmctcGFydGljbGUiOiIifV0sImNvbnRhaW5lci10aXRsZSI6IjIwMjMgSW50ZXJuYXRpb25hbCBDb25mZXJlbmNlIG9uIE5leHQtR2VuZXJhdGlvbiBDb21wdXRpbmcsIElvVCBhbmQgTWFjaGluZSBMZWFybmluZywgTkNJTSAyMDIzIiwiYWNjZXNzZWQiOnsiZGF0ZS1wYXJ0cyI6W1syMDI0LDMsMjhdXX0sIkRPSSI6IjEwLjExMDkvTkNJTTU5MDAxLjIwMjMuMTAyMTI3NTAiLCJJU0JOIjoiOTc5ODM1MDMxNjAwMSIsImlzc3VlZCI6eyJkYXRlLXBhcnRzIjpbWzIwMjNdXX0sImFic3RyYWN0IjoiTWVldGluZyB0aGUgZW5lcmd5IGRlbWFuZHMgb2Ygc2VsZi1zdXN0YWluaW5nIG9mZi1ncmlkIHN5c3RlbXMsIGVzcGVjaWFsbHkgaW4gcmVnaW9ucyB3aXRoIGV4dHJlbWUgc29sYXIgaW50ZXJtaXR0ZW5jeSBhbmQgZW5lcmd5IGNvbnN1bXB0aW9uIHBhdHRlcm5zIGxpa2Ugbm9ydGhlcm4gY2xpbWF0ZXMsIHJlcXVpcmVzIGVmZmVjdGl2ZSBzaG9ydC10ZXJtIGFuZCBzZWFzb25hbCBlbmVyZ3kgc3RvcmFnZSBzb2x1dGlvbnMuIFRoaXMgcmVzZWFyY2ggaW52ZXN0aWdhdGVzIHRoZSBmZWFzaWJpbGl0eSBhbmQgZWNvbm9taWMgdmlhYmlsaXR5IG9mIGEgc29sYXIgUFYvaHlkcm9nZW4gZnVlbC1iYXNlZCBwb3dlciBzeXN0ZW0gZm9yIGEgZ3JlZW4gY2l0eS4gRW1wbG95aW5nIHRoZSBIeWJyaWQgT3B0aW1pemF0aW9uIG9mIE11bHRpcGxlIEVuZXJneSBSZXNvdXJjZXMgKEhPTUVSKSBzb2Z0d2FyZSwgYW4gZXh0ZW5zaXZlIGFuYWx5c2lzIGlzIGNvbmR1Y3RlZCB0byBvcHRpbWl6ZSBhbmQgc2ltdWxhdGUgdGhlIHByb3Bvc2VkIHN5c3RlbS4gQW5kIGEgY29tcHJlaGVuc2l2ZSBhc3Nlc3NtZW50IGlzIHBlcmZvcm1lZCB0byBldmFsdWF0ZSB0aGUgdGVjaG5pY2FsIGFuZCBlY29ub21pYyBmZWFzaWJpbGl0eSBvZiBpbXBsZW1lbnRpbmcgdGhpcyBzeXN0ZW0gaW4gYSBncmVlbiBjaXR5IGNvbnRleHQuIEtleSBmYWN0b3JzIHN1Y2ggYXMgcG90ZW50aWFsIGVuZXJneSBnZW5lcmF0aW9uIGNhcGFjaXR5LCBzeXN0ZW0gZWZmaWNpZW5jeSwgYW5kIGVjb25vbWljIHZpYWJpbGl0eSBhcmUgdGhvcm91Z2hseSBhbmFseXplZC4gVGhlIGZpbmRpbmdzIHJldmVhbCB0aGF0IHRoZSBwcm9wb3NlZCBzeXN0ZW0gb2ZmZXJzIGEgcmVsaWFibGUgYW5kIHN1c3RhaW5hYmxlIGVuZXJneSBzb3VyY2UgZm9yIGEgZ3JlZW4gY2l0eS4gQnkgc2lnbmlmaWNhbnRseSByZWR1Y2luZyBncmVlbmhvdXNlIGdhcyBlbWlzc2lvbnMgYW5kIHByb3ZpZGluZyBhIGNvc3QtZWZmZWN0aXZlIHNvbHV0aW9uIHRvIG1lZXQgdGhlIGNpdHkncyBlbmVyZ3kgcmVxdWlyZW1lbnRzLCB0aGlzIHN5c3RlbSBzaG93Y2FzZXMgaXRzIHBvdGVudGlhbCBpbiBhZGRyZXNzaW5nIGVudmlyb25tZW50YWwgY29uY2VybnMuIiwicHVibGlzaGVyIjoiSW5zdGl0dXRlIG9mIEVsZWN0cmljYWwgYW5kIEVsZWN0cm9uaWNzIEVuZ2luZWVycyBJbmMuIiwiY29udGFpbmVyLXRpdGxlLXNob3J0IjoiIn0sImlzVGVtcG9yYXJ5IjpmYWxzZX1dfQ==&quot;,&quot;citationItems&quot;:[{&quot;id&quot;:&quot;0f4e3f8b-4221-308e-a6da-b57887001184&quot;,&quot;itemData&quot;:{&quot;type&quot;:&quot;article-journal&quot;,&quot;id&quot;:&quot;0f4e3f8b-4221-308e-a6da-b57887001184&quot;,&quot;title&quot;:&quot;Prospects and Economic Feasibility Analysis of Solar PV/Hydrogen Fuel-based Power System for Green City&quot;,&quot;author&quot;:[{&quot;family&quot;:&quot;Kabir&quot;,&quot;given&quot;:&quot;Shaharier&quot;,&quot;parse-names&quot;:false,&quot;dropping-particle&quot;:&quot;&quot;,&quot;non-dropping-particle&quot;:&quot;&quot;},{&quot;family&quot;:&quot;Hoque&quot;,&quot;given&quot;:&quot;Md Jawad Al Mursalin&quot;,&quot;parse-names&quot;:false,&quot;dropping-particle&quot;:&quot;&quot;,&quot;non-dropping-particle&quot;:&quot;&quot;},{&quot;family&quot;:&quot;Adnan&quot;,&quot;given&quot;:&quot;Md Asif&quot;,&quot;parse-names&quot;:false,&quot;dropping-particle&quot;:&quot;&quot;,&quot;non-dropping-particle&quot;:&quot;&quot;},{&quot;family&quot;:&quot;Islam&quot;,&quot;given&quot;:&quot;Md Ashikul&quot;,&quot;parse-names&quot;:false,&quot;dropping-particle&quot;:&quot;&quot;,&quot;non-dropping-particle&quot;:&quot;&quot;},{&quot;family&quot;:&quot;Shufian&quot;,&quot;given&quot;:&quot;Abu&quot;,&quot;parse-names&quot;:false,&quot;dropping-particle&quot;:&quot;&quot;,&quot;non-dropping-particle&quot;:&quot;&quot;}],&quot;container-title&quot;:&quot;2023 International Conference on Next-Generation Computing, IoT and Machine Learning, NCIM 2023&quot;,&quot;accessed&quot;:{&quot;date-parts&quot;:[[2024,3,28]]},&quot;DOI&quot;:&quot;10.1109/NCIM59001.2023.10212750&quot;,&quot;ISBN&quot;:&quot;9798350316001&quot;,&quot;issued&quot;:{&quot;date-parts&quot;:[[2023]]},&quot;abstract&quot;:&quot;Meeting the energy demands of self-sustaining off-grid systems, especially in regions with extreme solar intermittency and energy consumption patterns like northern climates, requires effective short-term and seasonal energy storage solutions. This research investigates the feasibility and economic viability of a solar PV/hydrogen fuel-based power system for a green city. Employing the Hybrid Optimization of Multiple Energy Resources (HOMER) software, an extensive analysis is conducted to optimize and simulate the proposed system. And a comprehensive assessment is performed to evaluate the technical and economic feasibility of implementing this system in a green city context. Key factors such as potential energy generation capacity, system efficiency, and economic viability are thoroughly analyzed. The findings reveal that the proposed system offers a reliable and sustainable energy source for a green city. By significantly reducing greenhouse gas emissions and providing a cost-effective solution to meet the city's energy requirements, this system showcases its potential in addressing environmental concerns.&quot;,&quot;publisher&quot;:&quot;Institute of Electrical and Electronics Engineers Inc.&quot;,&quot;container-title-short&quot;:&quot;&quot;},&quot;isTemporary&quot;:false}]},{&quot;citationID&quot;:&quot;MENDELEY_CITATION_497fd23f-4aa0-4af6-96d6-5c07b795e6e0&quot;,&quot;properties&quot;:{&quot;noteIndex&quot;:0},&quot;isEdited&quot;:false,&quot;manualOverride&quot;:{&quot;isManuallyOverridden&quot;:false,&quot;citeprocText&quot;:&quot;[4]&quot;,&quot;manualOverrideText&quot;:&quot;&quot;},&quot;citationTag&quot;:&quot;MENDELEY_CITATION_v3_eyJjaXRhdGlvbklEIjoiTUVOREVMRVlfQ0lUQVRJT05fNDk3ZmQyM2YtNGFhMC00YWY2LTk2ZDYtNWMwN2I3OTVlNmUwIiwicHJvcGVydGllcyI6eyJub3RlSW5kZXgiOjB9LCJpc0VkaXRlZCI6ZmFsc2UsIm1hbnVhbE92ZXJyaWRlIjp7ImlzTWFudWFsbHlPdmVycmlkZGVuIjpmYWxzZSwiY2l0ZXByb2NUZXh0IjoiWzRdIiwibWFudWFsT3ZlcnJpZGVUZXh0IjoiIn0sImNpdGF0aW9uSXRlbXMiOlt7ImlkIjoiMmUzNzExN2UtZTVkNy0zMzMzLWJmOTYtMTNhNDhkYTAxYzhiIiwiaXRlbURhdGEiOnsidHlwZSI6ImFydGljbGUtam91cm5hbCIsImlkIjoiMmUzNzExN2UtZTVkNy0zMzMzLWJmOTYtMTNhNDhkYTAxYzhiIiwidGl0bGUiOiJEZXNpZ24gYW5kIEltcGxlbWVudGF0aW9uIG9mIEVmZmljaWVudCBFbGVjdHJpYyBWZWhpY2xlIHdpdGggQ2xlYW4gRW5lcmd5IiwiYXV0aG9yIjpbeyJmYW1pbHkiOiJBbGFtIiwiZ2l2ZW4iOiJNZCBOYXptdWwiLCJwYXJzZS1uYW1lcyI6ZmFsc2UsImRyb3BwaW5nLXBhcnRpY2xlIjoiIiwibm9uLWRyb3BwaW5nLXBhcnRpY2xlIjoiIn0seyJmYW1pbHkiOiJTaHVmaWFuIiwiZ2l2ZW4iOiJBYnUiLCJwYXJzZS1uYW1lcyI6ZmFsc2UsImRyb3BwaW5nLXBhcnRpY2xlIjoiIiwibm9uLWRyb3BwaW5nLXBhcnRpY2xlIjoiIn0seyJmYW1pbHkiOiJJc2xhbSIsImdpdmVuIjoiUmlhZHVsIiwicGFyc2UtbmFtZXMiOmZhbHNlLCJkcm9wcGluZy1wYXJ0aWNsZSI6IiIsIm5vbi1kcm9wcGluZy1wYXJ0aWNsZSI6IiJ9LHsiZmFtaWx5IjoiSXNsYW0iLCJnaXZlbiI6Ik1kIEFzcmFmdWwiLCJwYXJzZS1uYW1lcyI6ZmFsc2UsImRyb3BwaW5nLXBhcnRpY2xlIjoiIiwibm9uLWRyb3BwaW5nLXBhcnRpY2xlIjoiIn0seyJmYW1pbHkiOiJSYWhtYW4iLCJnaXZlbiI6IlMuIE0uTWluaGF6dXIiLCJwYXJzZS1uYW1lcyI6ZmFsc2UsImRyb3BwaW5nLXBhcnRpY2xlIjoiIiwibm9uLWRyb3BwaW5nLXBhcnRpY2xlIjoiIn0seyJmYW1pbHkiOiJSYWhhdCIsImdpdmVuIjoiTWludWwgS2hhbiIsInBhcnNlLW5hbWVzIjpmYWxzZSwiZHJvcHBpbmctcGFydGljbGUiOiIiLCJub24tZHJvcHBpbmctcGFydGljbGUiOiIifV0sImNvbnRhaW5lci10aXRsZSI6IjIwMjEgSW50ZXJuYXRpb25hbCBDb25mZXJlbmNlIG9uIEluZm9ybWF0aW9uIFRlY2hub2xvZ3ksIElDSVQgMjAyMSAtIFByb2NlZWRpbmdzIiwiYWNjZXNzZWQiOnsiZGF0ZS1wYXJ0cyI6W1syMDI0LDgsMjVdXX0sIkRPSSI6IjEwLjExMDkvSUNJVDUyNjgyLjIwMjEuOTQ5MTYyOCIsIklTQk4iOiI5NzgxNjY1NDI4NzA1IiwiaXNzdWVkIjp7ImRhdGUtcGFydHMiOltbMjAyMSw3LDE0XV19LCJwYWdlIjoiMzAyLTMwNyIsImFic3RyYWN0IjoiRWxlY3RyaWMgcG93ZXIgd2lsbCBiZSB1c2VkIGluIHRoaXMgcHJvcG9zZWQgdmVoaWNsZSBhbmQgZWxlY3RyaWNpdHkgZnJvbSBhIG5hdHVyYWwgc291cmNlIG9mIGVuZXJneS4gVGhlIGVuZXJneSBzb3VyY2Ugb3V0cGVyZm9ybXMgYSB0cmFkaXRpb25hbCBzb2xhciBwYW5lbCBpbiB0ZXJtcyBvZiBoaWdoIGVmZmljaWVuY3kuIEluc3RlYWQgb2YgYmF0dGVyaWVzLCB0aGUgc3VwZXJjYXBhY2l0b3IgaGFzIGJlZW4gdXNlZCBhcyBhIGJhdHRlcnkgdGhhdCBoYXMgYSBsaW1pdGVkIGxpZmUgY3ljbGUsIGFsdGhvdWdoIHRoZSBiYXR0ZXJ5IGlzIHVzZWQgaW4gdGhlIHJlYWwgd29ybGQgYW5kIGl0cyByZWdlbmVyYXRpdmUgZW5lcmd5IHdpbGwgYmUgdXNlZCBmb3Igc2hvcnQgcGVyaW9kcy4gQWxzbywgaXQgaXMgdmVyeSBxdWlja2x5IGNoYXJnZWQuIEVpdGhlciB3aXJlbGVzc2x5IG9yIHdpdGggYSB3aXJlIGNhbiBjaGFyZ2UgdGhlIGNhciBvbiBydW4uIEEgc29sYXIgcGFuZWwgd2FzIHVzZWQgYXMgdGhlIHZlaGljbGUncyBwb3dlciBzdXBwbHkuIFRoZSBjYXIgcGVyZm9ybXMgd2VsbCB3aXRoIGhpZ2ggZWZmaWNpZW5jeSwgd2hpY2ggaXMgdGhlIG1haW4gZ29hbCBpcyB0aGlzIHJlc2VhcmNoIHdvcmsuIERheSBieSBkYXksIGJhdHRlcnktZHJpdmVuIGNhcnMgYXJlIHZlcnkgcG9wdWxhciBpbiBCYW5nbGFkZXNoLiBCdXQgdG8gZ2V0IGNoYXJnZWQgdGFrZXMgYSBsb25nIHRpbWUuIEl0IGlzIGFsc28gYSBjb3N0bHkgc291cmNlIG9mIHBvd2VyLiBTbywgdGhlIG1haW4gcHVycG9zZSBvZiB0aGlzIHJlc2VhcmNoIHdvcmsgaXMgdG8gcmVwbGFjZSBzdXBlcmNhcGFjaXRvciB3aXRoIGJhdHRlcnkgYmVjYXVzZSBvZiBpdHMgaHVnZSBhZHZhbnRhZ2UsIHdoaWNoIHRlY2hub2xvZ3kgbWFrZXMgYSBuZXcgZXJhIGluIHRoZSBhdXRvbW90aXZlIGluZHVzdHJ5LiBTdXBlcmNhcGFjaXRvcnMgYmFzZWQgb24gZ3JhcGhlbWVzIGltcHJvdmUgZGFpbHkuIFRoZXJlIGlzIG5vdCBtdWNoIHRpbWUgd2hlbiBjb25kZW5zZXJzIGNvbXBldGUgd2l0aCBiYXR0ZXJpZXMuIEl0IGhhcyBiZWVuIHNhaWQgdGhhdCB0aGlzIHJlc2VhcmNoIHdvcmsgaXMgYSBwZXJmZWN0IG1vZGVsIG9mIGFuIGVmZmljaWVudCBlbGVjdHJpYyBjYXIgd2l0aCBjbGVhbiBlbmVyZ3kgd2l0aCBtYW55IHNpZ25pZmljYW50IGltcHJvdmVtZW50cyBzdGlsbCB0byBiZSBtYWRlLiIsInB1Ymxpc2hlciI6Ikluc3RpdHV0ZSBvZiBFbGVjdHJpY2FsIGFuZCBFbGVjdHJvbmljcyBFbmdpbmVlcnMgSW5jLiIsImNvbnRhaW5lci10aXRsZS1zaG9ydCI6IiJ9LCJpc1RlbXBvcmFyeSI6ZmFsc2V9XX0=&quot;,&quot;citationItems&quot;:[{&quot;id&quot;:&quot;2e37117e-e5d7-3333-bf96-13a48da01c8b&quot;,&quot;itemData&quot;:{&quot;type&quot;:&quot;article-journal&quot;,&quot;id&quot;:&quot;2e37117e-e5d7-3333-bf96-13a48da01c8b&quot;,&quot;title&quot;:&quot;Design and Implementation of Efficient Electric Vehicle with Clean Energy&quot;,&quot;author&quot;:[{&quot;family&quot;:&quot;Alam&quot;,&quot;given&quot;:&quot;Md Nazmul&quot;,&quot;parse-names&quot;:false,&quot;dropping-particle&quot;:&quot;&quot;,&quot;non-dropping-particle&quot;:&quot;&quot;},{&quot;family&quot;:&quot;Shufian&quot;,&quot;given&quot;:&quot;Abu&quot;,&quot;parse-names&quot;:false,&quot;dropping-particle&quot;:&quot;&quot;,&quot;non-dropping-particle&quot;:&quot;&quot;},{&quot;family&quot;:&quot;Islam&quot;,&quot;given&quot;:&quot;Riadul&quot;,&quot;parse-names&quot;:false,&quot;dropping-particle&quot;:&quot;&quot;,&quot;non-dropping-particle&quot;:&quot;&quot;},{&quot;family&quot;:&quot;Islam&quot;,&quot;given&quot;:&quot;Md Asraful&quot;,&quot;parse-names&quot;:false,&quot;dropping-particle&quot;:&quot;&quot;,&quot;non-dropping-particle&quot;:&quot;&quot;},{&quot;family&quot;:&quot;Rahman&quot;,&quot;given&quot;:&quot;S. M.Minhazur&quot;,&quot;parse-names&quot;:false,&quot;dropping-particle&quot;:&quot;&quot;,&quot;non-dropping-particle&quot;:&quot;&quot;},{&quot;family&quot;:&quot;Rahat&quot;,&quot;given&quot;:&quot;Minul Khan&quot;,&quot;parse-names&quot;:false,&quot;dropping-particle&quot;:&quot;&quot;,&quot;non-dropping-particle&quot;:&quot;&quot;}],&quot;container-title&quot;:&quot;2021 International Conference on Information Technology, ICIT 2021 - Proceedings&quot;,&quot;accessed&quot;:{&quot;date-parts&quot;:[[2024,8,25]]},&quot;DOI&quot;:&quot;10.1109/ICIT52682.2021.9491628&quot;,&quot;ISBN&quot;:&quot;9781665428705&quot;,&quot;issued&quot;:{&quot;date-parts&quot;:[[2021,7,14]]},&quot;page&quot;:&quot;302-307&quot;,&quot;abstract&quot;:&quot;Electric power will be used in this proposed vehicle and electricity from a natural source of energy. The energy source outperforms a traditional solar panel in terms of high efficiency. Instead of batteries, the supercapacitor has been used as a battery that has a limited life cycle, although the battery is used in the real world and its regenerative energy will be used for short periods. Also, it is very quickly charged. Either wirelessly or with a wire can charge the car on run. A solar panel was used as the vehicle's power supply. The car performs well with high efficiency, which is the main goal is this research work. Day by day, battery-driven cars are very popular in Bangladesh. But to get charged takes a long time. It is also a costly source of power. So, the main purpose of this research work is to replace supercapacitor with battery because of its huge advantage, which technology makes a new era in the automotive industry. Supercapacitors based on graphemes improve daily. There is not much time when condensers compete with batteries. It has been said that this research work is a perfect model of an efficient electric car with clean energy with many significant improvements still to be made.&quot;,&quot;publisher&quot;:&quot;Institute of Electrical and Electronics Engineers Inc.&quot;,&quot;container-title-short&quot;:&quot;&quot;},&quot;isTemporary&quot;:false}]},{&quot;citationID&quot;:&quot;MENDELEY_CITATION_ea29cde6-f1fd-4a26-a321-757e7f3b1568&quot;,&quot;properties&quot;:{&quot;noteIndex&quot;:0},&quot;isEdited&quot;:false,&quot;manualOverride&quot;:{&quot;isManuallyOverridden&quot;:false,&quot;citeprocText&quot;:&quot;[5]&quot;,&quot;manualOverrideText&quot;:&quot;&quot;},&quot;citationTag&quot;:&quot;MENDELEY_CITATION_v3_eyJjaXRhdGlvbklEIjoiTUVOREVMRVlfQ0lUQVRJT05fZWEyOWNkZTYtZjFmZC00YTI2LWEzMjEtNzU3ZTdmM2IxNTY4IiwicHJvcGVydGllcyI6eyJub3RlSW5kZXgiOjB9LCJpc0VkaXRlZCI6ZmFsc2UsIm1hbnVhbE92ZXJyaWRlIjp7ImlzTWFudWFsbHlPdmVycmlkZGVuIjpmYWxzZSwiY2l0ZXByb2NUZXh0IjoiWzVdIiwibWFudWFsT3ZlcnJpZGVUZXh0IjoiIn0sImNpdGF0aW9uSXRlbXMiOlt7ImlkIjoiMTEyZjkzMjQtYTU2My0zODI0LWE5Y2MtMTdmMWJhYTQ0YmUyIiwiaXRlbURhdGEiOnsidHlwZSI6ImFydGljbGUtam91cm5hbCIsImlkIjoiMTEyZjkzMjQtYTU2My0zODI0LWE5Y2MtMTdmMWJhYTQ0YmUyIiwidGl0bGUiOiJBZHZhbmNlZCBGb3JlY2FzdGluZyBvZiBXaW5kIEVuZXJneSBHZW5lcmF0aW9uIFRocm91Z2ggSW50ZWdyYXRpb24gb2YgQUUtQ0xTVE0iLCJhdXRob3IiOlt7ImZhbWlseSI6IlJhc2hpZCBNYWhpbiIsImdpdmVuIjoiTWQgU2FpZHVyIiwicGFyc2UtbmFtZXMiOmZhbHNlLCJkcm9wcGluZy1wYXJ0aWNsZSI6IiIsIm5vbi1kcm9wcGluZy1wYXJ0aWNsZSI6IiJ9LHsiZmFtaWx5IjoiS2FiaXIiLCJnaXZlbiI6IlNoYWhhcmllciIsInBhcnNlLW5hbWVzIjpmYWxzZSwiZHJvcHBpbmctcGFydGljbGUiOiIiLCJub24tZHJvcHBpbmctcGFydGljbGUiOiIifSx7ImZhbWlseSI6IklzbGFtIiwiZ2l2ZW4iOiJNZCBBc2hpa3VsIiwicGFyc2UtbmFtZXMiOmZhbHNlLCJkcm9wcGluZy1wYXJ0aWNsZSI6IiIsIm5vbi1kcm9wcGluZy1wYXJ0aWNsZSI6IiJ9LHsiZmFtaWx5IjoiU2h1ZmlhbiIsImdpdmVuIjoiQWJ1IiwicGFyc2UtbmFtZXMiOmZhbHNlLCJkcm9wcGluZy1wYXJ0aWNsZSI6IiIsIm5vbi1kcm9wcGluZy1wYXJ0aWNsZSI6IiJ9XSwiY29udGFpbmVyLXRpdGxlIjoiMjAyNCBJbnRlcm5hdGlvbmFsIENvbmZlcmVuY2Ugb24gR3JlZW4gRW5lcmd5LCBDb21wdXRpbmcgYW5kIFN1c3RhaW5hYmxlIFRlY2hub2xvZ3kgKEdFQ09TVCkiLCJhY2Nlc3NlZCI6eyJkYXRlLXBhcnRzIjpbWzIwMjQsMywyOF1dfSwiRE9JIjoiMTAuMTEwOS9HRUNPU1Q2MDkwMi4yMDI0LjEwNDc0ODE4IiwiSVNCTiI6Ijk3OS04LTM1MDMtNTc5MC01IiwiVVJMIjoiaHR0cHM6Ly9pZWVleHBsb3JlLmllZWUub3JnL2RvY3VtZW50LzEwNDc0ODE4LyIsImlzc3VlZCI6eyJkYXRlLXBhcnRzIjpbWzIwMjQsMSwxN11dfSwicGFnZSI6IjMwNS0zMTAiLCJwdWJsaXNoZXIiOiJJRUVFIiwiY29udGFpbmVyLXRpdGxlLXNob3J0IjoiIn0sImlzVGVtcG9yYXJ5IjpmYWxzZX1dfQ==&quot;,&quot;citationItems&quot;:[{&quot;id&quot;:&quot;112f9324-a563-3824-a9cc-17f1baa44be2&quot;,&quot;itemData&quot;:{&quot;type&quot;:&quot;article-journal&quot;,&quot;id&quot;:&quot;112f9324-a563-3824-a9cc-17f1baa44be2&quot;,&quot;title&quot;:&quot;Advanced Forecasting of Wind Energy Generation Through Integration of AE-CLSTM&quot;,&quot;author&quot;:[{&quot;family&quot;:&quot;Rashid Mahin&quot;,&quot;given&quot;:&quot;Md Saidur&quot;,&quot;parse-names&quot;:false,&quot;dropping-particle&quot;:&quot;&quot;,&quot;non-dropping-particle&quot;:&quot;&quot;},{&quot;family&quot;:&quot;Kabir&quot;,&quot;given&quot;:&quot;Shaharier&quot;,&quot;parse-names&quot;:false,&quot;dropping-particle&quot;:&quot;&quot;,&quot;non-dropping-particle&quot;:&quot;&quot;},{&quot;family&quot;:&quot;Islam&quot;,&quot;given&quot;:&quot;Md Ashikul&quot;,&quot;parse-names&quot;:false,&quot;dropping-particle&quot;:&quot;&quot;,&quot;non-dropping-particle&quot;:&quot;&quot;},{&quot;family&quot;:&quot;Shufian&quot;,&quot;given&quot;:&quot;Abu&quot;,&quot;parse-names&quot;:false,&quot;dropping-particle&quot;:&quot;&quot;,&quot;non-dropping-particle&quot;:&quot;&quot;}],&quot;container-title&quot;:&quot;2024 International Conference on Green Energy, Computing and Sustainable Technology (GECOST)&quot;,&quot;accessed&quot;:{&quot;date-parts&quot;:[[2024,3,28]]},&quot;DOI&quot;:&quot;10.1109/GECOST60902.2024.10474818&quot;,&quot;ISBN&quot;:&quot;979-8-3503-5790-5&quot;,&quot;URL&quot;:&quot;https://ieeexplore.ieee.org/document/10474818/&quot;,&quot;issued&quot;:{&quot;date-parts&quot;:[[2024,1,17]]},&quot;page&quot;:&quot;305-310&quot;,&quot;publisher&quot;:&quot;IEEE&quot;,&quot;container-title-short&quot;:&quot;&quot;},&quot;isTemporary&quot;:false}]},{&quot;citationID&quot;:&quot;MENDELEY_CITATION_267f2cc0-33dc-4bff-bbeb-62558f0937cc&quot;,&quot;properties&quot;:{&quot;noteIndex&quot;:0},&quot;isEdited&quot;:false,&quot;manualOverride&quot;:{&quot;isManuallyOverridden&quot;:false,&quot;citeprocText&quot;:&quot;[6]&quot;,&quot;manualOverrideText&quot;:&quot;&quot;},&quot;citationTag&quot;:&quot;MENDELEY_CITATION_v3_eyJjaXRhdGlvbklEIjoiTUVOREVMRVlfQ0lUQVRJT05fMjY3ZjJjYzAtMzNkYy00YmZmLWJiZWItNjI1NThmMDkzN2NjIiwicHJvcGVydGllcyI6eyJub3RlSW5kZXgiOjB9LCJpc0VkaXRlZCI6ZmFsc2UsIm1hbnVhbE92ZXJyaWRlIjp7ImlzTWFudWFsbHlPdmVycmlkZGVuIjpmYWxzZSwiY2l0ZXByb2NUZXh0IjoiWzZdIiwibWFudWFsT3ZlcnJpZGVUZXh0IjoiIn0sImNpdGF0aW9uSXRlbXMiOlt7ImlkIjoiN2VlYmYzZGUtYmUwNy0zNjkzLWJhMWYtNTU0OTBjOTVjZWMzIiwiaXRlbURhdGEiOnsidHlwZSI6ImFydGljbGUtam91cm5hbCIsImlkIjoiN2VlYmYzZGUtYmUwNy0zNjkzLWJhMWYtNTU0OTBjOTVjZWMzIiwidGl0bGUiOiJFbmhhbmNlbWVudCBvZiBTbWFydEdyaWQgU3RhYmlsaXR5IGJ5IE9wdGltYWwgRW5lcmd5IE1hbmFnZW1lbnQgU3lzdGVtIChFTVMpIHRocm91Z2ggRGVlcCBMZWFybmluZyIsImF1dGhvciI6W3siZmFtaWx5IjoiU2h1ZmlhbiIsImdpdmVuIjoiQWJ1IiwicGFyc2UtbmFtZXMiOmZhbHNlLCJkcm9wcGluZy1wYXJ0aWNsZSI6IiIsIm5vbi1kcm9wcGluZy1wYXJ0aWNsZSI6IiJ9LHsiZmFtaWx5IjoiS2FiaXIiLCJnaXZlbiI6IlNoYWhhcmllciIsInBhcnNlLW5hbWVzIjpmYWxzZSwiZHJvcHBpbmctcGFydGljbGUiOiIiLCJub24tZHJvcHBpbmctcGFydGljbGUiOiIifSx7ImZhbWlseSI6Ik1haG1vb2QiLCJnaXZlbiI6Ik1vaGFtbWFkIFNha2liIiwicGFyc2UtbmFtZXMiOmZhbHNlLCJkcm9wcGluZy1wYXJ0aWNsZSI6IiIsIm5vbi1kcm9wcGluZy1wYXJ0aWNsZSI6IiJ9LHsiZmFtaWx5IjoiRmF0dGFoIiwiZ2l2ZW4iOiJTaGFpa2ggQW5vd2FydWwiLCJwYXJzZS1uYW1lcyI6ZmFsc2UsImRyb3BwaW5nLXBhcnRpY2xlIjoiIiwibm9uLWRyb3BwaW5nLXBhcnRpY2xlIjoiIn1dLCJjb250YWluZXItdGl0bGUiOiIyMDIzIDEwdGggSUVFRSBJbnRlcm5hdGlvbmFsIENvbmZlcmVuY2Ugb24gUG93ZXIgU3lzdGVtcywgSUNQUyAyMDIzIiwiYWNjZXNzZWQiOnsiZGF0ZS1wYXJ0cyI6W1syMDI0LDMsMjhdXX0sIkRPSSI6IjEwLjExMDkvSUNQUzYwMzkzLjIwMjMuMTA0Mjg3NzYiLCJJU0JOIjoiOTc5ODM1MDMxODczOSIsImlzc3VlZCI6eyJkYXRlLXBhcnRzIjpbWzIwMjNdXX0sImFic3RyYWN0IjoiRWxlY3RyaWNhbCBwb3dlciBuZXR3b3JrcyBkZXBlbmQgb24gcG93ZXIgc3lzdGVtIHN0YWJpbGl0eSB0byBwcm92aWRlIGRlcGVuZGFibGUgYW5kIGNvbnRpbnVvdXMgb3BlcmF0aW9uLiBJdCBzcGVha3MgdG8gYSBwb3dlciBzeXN0ZW0ncyBjYXBhY2l0eSB0byBjb250aW51ZSBvcGVyYXRpbmcgaW4gYSBiYWxhbmNlZCBhbmQgc3RlYWR5IG1hbm5lciBhZnRlciBtaW5vciBhbmQgbWFqb3IgZGlzcnVwdGlvbnMuIFRoZSBzdGFiaWxpdHkgb2YgdGhlIGVsZWN0cmljaXR5IHN5c3RlbSBpcyBuZWNlc3NhcnkgdG8gYXZvaWQgbGFyZ2Utc2NhbGUgYmxhY2tvdXRzIGFuZCBndWFyYW50ZWUgdGhhdCBjdXN0b21lcnMgd2lsbCBhbHdheXMgaGF2ZSBhY2Nlc3MgdG8gZW5lcmd5LiBUaGUgbW9zdCBtb21lbnRvdXMgb2JzdGFjbGUgdG8gZ2VuZXJhdGluZyBhIHN0ZWFkeSBmbG93IG9mIGVsZWN0cmljaXR5IGF0IGEgbG93IGNvc3QgaXMgdGhlIGZsdWN0dWF0aW5nIHBhdHRlcm4gb2YgZ2VuZXJhdGlvbiwgbG9hZCwgYW5kIGRlbWFuZC4gVG8gYWRkcmVzcyB0aGlzIHByb2JsZW0sIGEgZGF5LWFoZWFkIGVuZXJneSBtYW5hZ2VtZW50IHN5c3RlbSAoRU1TKSBiYXNlZCBvbiBkZWVwIGxlYXJuaW5nIGhhcyBiZWVuIHByb3Bvc2VkOyBpdCBvZmZlcnMgdGhlIG5lY2Vzc2FyeSBmdW5jdGlvbmFsaXR5IHRvIGd1YXJhbnRlZSB0aGF0IHRoZSBlbmVyZ3kgcHJvZHVjdGlvbiBzeXN0ZW1zIGJhbGFuY2Ugc3RhYmlsaXR5IGxldmVscyBhdCB0aGUgbG93ZXN0IHBvc3NpYmxlIG9wZXJhdGlvbmFsIGNvc3RzLiBBIENvbnZvbHV0aW9uYWwgTmV1cmFsIE5ldHdvcmsgKENOTikgYW5kIENOTi1NdWx0aWxheWVyIFBlcmNlcHRyb24gKENOTi1NTFApIGFwcHJvYWNoIGhhcyBiZWVuIGNyZWF0ZWQgZm9yIGZvcmVjYXN0aW5nIHRoZSBhY2N1cmFjeSBsZXZlbCBvZiBlbGVjdHJpY2l0eSBiYWxhbmNlIHN0YWJpbGl0eSB3aXRoIHRoZSB1c2Ugb2YgZGVtYW5kLXNpZGUgbWFuYWdlbWVudCAoRFNNKS4gVG8gaW1wcm92ZSBvdXRjb21lcywgdGhlIGRhdGFzZXQgaGFzIGJlZW4gc3ViamVjdGVkIHRvIGRhdGEgYW5hbHlzaXMgYW5kIGZlYXR1cmUgc2NhbGluZy4gVGhlIGN1c3RvbWVyIHJlc3BvbnNlIHRpbWUgcmVnYXJkaW5nIHRoZSBlbGVjdHJpY2l0eSBwcm9kdWN0aW9uIGRhdGFzZXQsIGVzdGFibGlzaGVkIHN0YXRpc3RpY2FsIHBhcmFtZXRlcnMsIGFuZCBtaW5pbXVtIHByaWNlIGVsYXN0aWNpdHkgY29lZmZpY2llbnRzICgwLjA1LTEpIHdlcmUgZXhhbWluZWQgaW4gYWRkaXRpb24gdG8gdGhlIHRpbWUtZG9tYWluIHNpbXVsYXRpb24gZmluZGluZ3MgdG8gdmVyaWZ5IHRoZSBzdGFiaWxpdHkgb2YgdGhlIHBvd2VyIG5ldHdvcmsuIEEgc2NvcmUgb2YgOTMuNzUlIGFjY3VyYWN5IGlzIG9mZmVyZWQgYnkgdGhlIHByb3Bvc2VkIENOTi1NTFAgbW9kZWwsIHdoZXJlYXMgQ05OIGRlbGl2ZXJzIDkzLjU1JSBhY2N1cmFjeS4gVGhlIG91dGNvbWUgb2YgdGhpcyBzdWdnZXN0ZWQgb3B0aW1pemVkIGRlZXAgbGVhcm5pbmcgQ05OLU1MUCBwcmVkaWN0aXZlIG1vZGVsLCB3aGljaCB1c2VzIHRoZSBBZGFtIG9wdGltaXplciwgaW5kaWNhdGVzIHRoYXQgaXQgaXMgbXVjaCBtb3JlIGJlbmVmaWNpYWwgdGhhbiB0aGUgQ05OIHByZWRpY3RpdmUgbW9kZWwgaW4gdGVybXMgb2YgcHJvcGVybHkgbW9uaXRvcmluZyB0aGUgYmFsYW5jZSBvZiBwb3dlciBhbmQgcHJvdmlkaW5nIGl0IHRvIGNsaWVudHMgYXQgYSByZWFzb25hYmxlIHByaWNlLiIsInB1Ymxpc2hlciI6Ikluc3RpdHV0ZSBvZiBFbGVjdHJpY2FsIGFuZCBFbGVjdHJvbmljcyBFbmdpbmVlcnMgSW5jLiIsImNvbnRhaW5lci10aXRsZS1zaG9ydCI6IiJ9LCJpc1RlbXBvcmFyeSI6ZmFsc2V9XX0=&quot;,&quot;citationItems&quot;:[{&quot;id&quot;:&quot;7eebf3de-be07-3693-ba1f-55490c95cec3&quot;,&quot;itemData&quot;:{&quot;type&quot;:&quot;article-journal&quot;,&quot;id&quot;:&quot;7eebf3de-be07-3693-ba1f-55490c95cec3&quot;,&quot;title&quot;:&quot;Enhancement of SmartGrid Stability by Optimal Energy Management System (EMS) through Deep Learning&quot;,&quot;author&quot;:[{&quot;family&quot;:&quot;Shufian&quot;,&quot;given&quot;:&quot;Abu&quot;,&quot;parse-names&quot;:false,&quot;dropping-particle&quot;:&quot;&quot;,&quot;non-dropping-particle&quot;:&quot;&quot;},{&quot;family&quot;:&quot;Kabir&quot;,&quot;given&quot;:&quot;Shaharier&quot;,&quot;parse-names&quot;:false,&quot;dropping-particle&quot;:&quot;&quot;,&quot;non-dropping-particle&quot;:&quot;&quot;},{&quot;family&quot;:&quot;Mahmood&quot;,&quot;given&quot;:&quot;Mohammad Sakib&quot;,&quot;parse-names&quot;:false,&quot;dropping-particle&quot;:&quot;&quot;,&quot;non-dropping-particle&quot;:&quot;&quot;},{&quot;family&quot;:&quot;Fattah&quot;,&quot;given&quot;:&quot;Shaikh Anowarul&quot;,&quot;parse-names&quot;:false,&quot;dropping-particle&quot;:&quot;&quot;,&quot;non-dropping-particle&quot;:&quot;&quot;}],&quot;container-title&quot;:&quot;2023 10th IEEE International Conference on Power Systems, ICPS 2023&quot;,&quot;accessed&quot;:{&quot;date-parts&quot;:[[2024,3,28]]},&quot;DOI&quot;:&quot;10.1109/ICPS60393.2023.10428776&quot;,&quot;ISBN&quot;:&quot;9798350318739&quot;,&quot;issued&quot;:{&quot;date-parts&quot;:[[2023]]},&quot;abstract&quot;:&quot;Electrical power networks depend on power system stability to provide dependable and continuous operation. It speaks to a power system's capacity to continue operating in a balanced and steady manner after minor and major disruptions. The stability of the electricity system is necessary to avoid large-scale blackouts and guarantee that customers will always have access to energy. The most momentous obstacle to generating a steady flow of electricity at a low cost is the fluctuating pattern of generation, load, and demand. To address this problem, a day-ahead energy management system (EMS) based on deep learning has been proposed; it offers the necessary functionality to guarantee that the energy production systems balance stability levels at the lowest possible operational costs. A Convolutional Neural Network (CNN) and CNN-Multilayer Perceptron (CNN-MLP) approach has been created for forecasting the accuracy level of electricity balance stability with the use of demand-side management (DSM). To improve outcomes, the dataset has been subjected to data analysis and feature scaling. The customer response time regarding the electricity production dataset, established statistical parameters, and minimum price elasticity coefficients (0.05-1) were examined in addition to the time-domain simulation findings to verify the stability of the power network. A score of 93.75% accuracy is offered by the proposed CNN-MLP model, whereas CNN delivers 93.55% accuracy. The outcome of this suggested optimized deep learning CNN-MLP predictive model, which uses the Adam optimizer, indicates that it is much more beneficial than the CNN predictive model in terms of properly monitoring the balance of power and providing it to clients at a reasonable price.&quot;,&quot;publisher&quot;:&quot;Institute of Electrical and Electronics Engineers Inc.&quot;,&quot;container-title-short&quot;:&quot;&quot;},&quot;isTemporary&quot;:false}]},{&quot;citationID&quot;:&quot;MENDELEY_CITATION_714c6ace-3e87-4ef1-af5f-9044bc3339d5&quot;,&quot;properties&quot;:{&quot;noteIndex&quot;:0},&quot;isEdited&quot;:false,&quot;manualOverride&quot;:{&quot;isManuallyOverridden&quot;:false,&quot;citeprocText&quot;:&quot;[7]&quot;,&quot;manualOverrideText&quot;:&quot;&quot;},&quot;citationTag&quot;:&quot;MENDELEY_CITATION_v3_eyJjaXRhdGlvbklEIjoiTUVOREVMRVlfQ0lUQVRJT05fNzE0YzZhY2UtM2U4Ny00ZWYxLWFmNWYtOTA0NGJjMzMzOWQ1IiwicHJvcGVydGllcyI6eyJub3RlSW5kZXgiOjB9LCJpc0VkaXRlZCI6ZmFsc2UsIm1hbnVhbE92ZXJyaWRlIjp7ImlzTWFudWFsbHlPdmVycmlkZGVuIjpmYWxzZSwiY2l0ZXByb2NUZXh0IjoiWzddIiwibWFudWFsT3ZlcnJpZGVUZXh0IjoiIn0sImNpdGF0aW9uSXRlbXMiOlt7ImlkIjoiNWRjZTdhM2MtOTY5ZC0zOTZlLWE3MGMtMDlmZmZhZWUxMTI1IiwiaXRlbURhdGEiOnsidHlwZSI6ImFydGljbGUtam91cm5hbCIsImlkIjoiNWRjZTdhM2MtOTY5ZC0zOTZlLWE3MGMtMDlmZmZhZWUxMTI1IiwidGl0bGUiOiJEZXNpZ24gYW5kIERldmVsb3BtZW50IG9mIGEgVGltZSBTY2hlZHVsZWQgQXV0b21hdGljIENsZWFuaW5nIFN5c3RlbSBvZiBEdXN0IEFjY3VtdWxhdGlvbiBmb3IgT3B0aW1pemluZyBTb2xhciBQb3dlciBFZmZpY2llbmN5IiwiYXV0aG9yIjpbeyJmYW1pbHkiOiJJc2xhbSBNaW0iLCJnaXZlbiI6Ik1kIFRhbnZpciIsInBhcnNlLW5hbWVzIjpmYWxzZSwiZHJvcHBpbmctcGFydGljbGUiOiIiLCJub24tZHJvcHBpbmctcGFydGljbGUiOiIifSx7ImZhbWlseSI6IkltdGlheiBBbmlrIiwiZ2l2ZW4iOiJNZCBBc2lmIiwicGFyc2UtbmFtZXMiOmZhbHNlLCJkcm9wcGluZy1wYXJ0aWNsZSI6IiIsIm5vbi1kcm9wcGluZy1wYXJ0aWNsZSI6IiJ9LHsiZmFtaWx5IjoiSXNsYW0iLCJnaXZlbiI6IlJpYWR1bCIsInBhcnNlLW5hbWVzIjpmYWxzZSwiZHJvcHBpbmctcGFydGljbGUiOiIiLCJub24tZHJvcHBpbmctcGFydGljbGUiOiIifSx7ImZhbWlseSI6IkthYmlyIiwiZ2l2ZW4iOiJTaGFoYXJpZXIiLCJwYXJzZS1uYW1lcyI6ZmFsc2UsImRyb3BwaW5nLXBhcnRpY2xlIjoiIiwibm9uLWRyb3BwaW5nLXBhcnRpY2xlIjoiIn0seyJmYW1pbHkiOiJJc2xhbSIsImdpdmVuIjoiTWQgQXNoaWt1bCIsInBhcnNlLW5hbWVzIjpmYWxzZSwiZHJvcHBpbmctcGFydGljbGUiOiIiLCJub24tZHJvcHBpbmctcGFydGljbGUiOiIifSx7ImZhbWlseSI6IlNodWZpYW4iLCJnaXZlbiI6IkFidSIsInBhcnNlLW5hbWVzIjpmYWxzZSwiZHJvcHBpbmctcGFydGljbGUiOiIiLCJub24tZHJvcHBpbmctcGFydGljbGUiOiIifV0sImNvbnRhaW5lci10aXRsZSI6IjIwMjMgMTB0aCBJRUVFIEludGVybmF0aW9uYWwgQ29uZmVyZW5jZSBvbiBQb3dlciBTeXN0ZW1zLCBJQ1BTIDIwMjMiLCJhY2Nlc3NlZCI6eyJkYXRlLXBhcnRzIjpbWzIwMjQsOCwyNV1dfSwiRE9JIjoiMTAuMTEwOS9JQ1BTNjAzOTMuMjAyMy4xMDQyODcwNiIsIklTQk4iOiI5Nzk4MzUwMzE4NzM5IiwiaXNzdWVkIjp7ImRhdGUtcGFydHMiOltbMjAyM11dfSwiYWJzdHJhY3QiOiJQaG90b3ZvbHRhaWMgKFBWKSBzeXN0ZW1zIGhhdmUgZW1lcmdlZCBhcyBhIGRlcGVuZGFibGUgYW5kIGNvbW1lcmNpYWxseSBhY2NlcHRlZCBzb3VyY2Ugb2YgcmVuZXdhYmxlIGVuZXJneSBzaW5jZSAxOTk1LiBIb3dldmVyLCBzZXZlcmFsIGZhY3RvcnMgc2lnbmlmaWNhbnRseSBhZmZlY3QgdGhlIGVmZmljaWVuY3kgb2YgUFYgbW9kdWxlcyBpbiBoYXJuZXNzaW5nIHNvbGFyIGVuZXJneS4gQW1vbmcgdGhlc2UgZmFjdG9ycywgZHVzdCBhY2N1bXVsYXRpb24gc3RhbmRzIG91dCBhcyBhIHByaW1hcnkgZWxlbWVudCB0aGF0IGRpbWluaXNoZXMgZWZmaWNpZW5jeSBhbmQgaW5jcmVhc2VzIGRldGVyaW9yYXRpb24gcmF0ZXMgb3ZlciB0aW1lLiBUbyBtYXhpbWl6ZSB0aGUgb3V0cHV0IHBvd2VyIG9mIFBWIHN5c3RlbXMsIHRoaXMgcmVzZWFyY2ggaW50cm9kdWNlcyBhbiBpbm5vdmF0aXZlIGF1dG9tYXRpYyBzb2xhciBQViBjbGVhbmluZyBzeXN0ZW0uIFRoaXMgc3lzdGVtIGVtcGxveXMgYW4gQWx1bWludW0gYWxsb3ktYmFzZWQgbWVjaGFuaWNhbCBkZXNpZ24gYW5kIGludGVncmF0ZXMgYSB0aW1lLXNjaGVkdWxlZCBjb250cm9sbGluZyB1bml0LiBUaHJvdWdoIGV4cGVyaW1lbnRhbCBpbXBsZW1lbnRhdGlvbiwgdGhlIGRldmVsb3BlZCBwcm90b3R5cGUgaGFzIGRlbW9uc3RyYXRlZCB0aGUgcG90ZW50aWFsIHRvIGVuaGFuY2UgdGhlIGdlbmVyYXRlZCBvdXRwdXQgcG93ZXIgYnkgYXBwcm94aW1hdGVseSAxMC0xNSUuIFRoaXMgcmVtYXJrYWJsZSBpbmNyZWFzZSBpbiBlZmZpY2llbmN5IHJlcHJlc2VudHMgYSBzaWduaWZpY2FudCBzdGVwIHRvd2FyZHMgb3B0aW1pemluZyBzb2xhciBwb3dlciBwcm9kdWN0aW9uIGFuZCBlbnN1cmVzIGEgY2xlYW5lciBhbmQgbW9yZSBzdXN0YWluYWJsZSBlbmVyZ3kgc291cmNlIGZvciB0aGUgZnV0dXJlLiIsInB1Ymxpc2hlciI6Ikluc3RpdHV0ZSBvZiBFbGVjdHJpY2FsIGFuZCBFbGVjdHJvbmljcyBFbmdpbmVlcnMgSW5jLiIsImNvbnRhaW5lci10aXRsZS1zaG9ydCI6IiJ9LCJpc1RlbXBvcmFyeSI6ZmFsc2V9XX0=&quot;,&quot;citationItems&quot;:[{&quot;id&quot;:&quot;5dce7a3c-969d-396e-a70c-09fffaee1125&quot;,&quot;itemData&quot;:{&quot;type&quot;:&quot;article-journal&quot;,&quot;id&quot;:&quot;5dce7a3c-969d-396e-a70c-09fffaee1125&quot;,&quot;title&quot;:&quot;Design and Development of a Time Scheduled Automatic Cleaning System of Dust Accumulation for Optimizing Solar Power Efficiency&quot;,&quot;author&quot;:[{&quot;family&quot;:&quot;Islam Mim&quot;,&quot;given&quot;:&quot;Md Tanvir&quot;,&quot;parse-names&quot;:false,&quot;dropping-particle&quot;:&quot;&quot;,&quot;non-dropping-particle&quot;:&quot;&quot;},{&quot;family&quot;:&quot;Imtiaz Anik&quot;,&quot;given&quot;:&quot;Md Asif&quot;,&quot;parse-names&quot;:false,&quot;dropping-particle&quot;:&quot;&quot;,&quot;non-dropping-particle&quot;:&quot;&quot;},{&quot;family&quot;:&quot;Islam&quot;,&quot;given&quot;:&quot;Riadul&quot;,&quot;parse-names&quot;:false,&quot;dropping-particle&quot;:&quot;&quot;,&quot;non-dropping-particle&quot;:&quot;&quot;},{&quot;family&quot;:&quot;Kabir&quot;,&quot;given&quot;:&quot;Shaharier&quot;,&quot;parse-names&quot;:false,&quot;dropping-particle&quot;:&quot;&quot;,&quot;non-dropping-particle&quot;:&quot;&quot;},{&quot;family&quot;:&quot;Islam&quot;,&quot;given&quot;:&quot;Md Ashikul&quot;,&quot;parse-names&quot;:false,&quot;dropping-particle&quot;:&quot;&quot;,&quot;non-dropping-particle&quot;:&quot;&quot;},{&quot;family&quot;:&quot;Shufian&quot;,&quot;given&quot;:&quot;Abu&quot;,&quot;parse-names&quot;:false,&quot;dropping-particle&quot;:&quot;&quot;,&quot;non-dropping-particle&quot;:&quot;&quot;}],&quot;container-title&quot;:&quot;2023 10th IEEE International Conference on Power Systems, ICPS 2023&quot;,&quot;accessed&quot;:{&quot;date-parts&quot;:[[2024,8,25]]},&quot;DOI&quot;:&quot;10.1109/ICPS60393.2023.10428706&quot;,&quot;ISBN&quot;:&quot;9798350318739&quot;,&quot;issued&quot;:{&quot;date-parts&quot;:[[2023]]},&quot;abstract&quot;:&quot;Photovoltaic (PV) systems have emerged as a dependable and commercially accepted source of renewable energy since 1995. However, several factors significantly affect the efficiency of PV modules in harnessing solar energy. Among these factors, dust accumulation stands out as a primary element that diminishes efficiency and increases deterioration rates over time. To maximize the output power of PV systems, this research introduces an innovative automatic solar PV cleaning system. This system employs an Aluminum alloy-based mechanical design and integrates a time-scheduled controlling unit. Through experimental implementation, the developed prototype has demonstrated the potential to enhance the generated output power by approximately 10-15%. This remarkable increase in efficiency represents a significant step towards optimizing solar power production and ensures a cleaner and more sustainable energy source for the future.&quot;,&quot;publisher&quot;:&quot;Institute of Electrical and Electronics Engineers Inc.&quot;,&quot;container-title-short&quot;:&quot;&quot;},&quot;isTemporary&quot;:false}]},{&quot;citationID&quot;:&quot;MENDELEY_CITATION_01709e55-e3fe-40a8-88a2-57daba0d27ed&quot;,&quot;properties&quot;:{&quot;noteIndex&quot;:0},&quot;isEdited&quot;:false,&quot;manualOverride&quot;:{&quot;isManuallyOverridden&quot;:false,&quot;citeprocText&quot;:&quot;[8]&quot;,&quot;manualOverrideText&quot;:&quot;&quot;},&quot;citationTag&quot;:&quot;MENDELEY_CITATION_v3_eyJjaXRhdGlvbklEIjoiTUVOREVMRVlfQ0lUQVRJT05fMDE3MDllNTUtZTNmZS00MGE4LTg4YTItNTdkYWJhMGQyN2VkIiwicHJvcGVydGllcyI6eyJub3RlSW5kZXgiOjB9LCJpc0VkaXRlZCI6ZmFsc2UsIm1hbnVhbE92ZXJyaWRlIjp7ImlzTWFudWFsbHlPdmVycmlkZGVuIjpmYWxzZSwiY2l0ZXByb2NUZXh0IjoiWzhdIiwibWFudWFsT3ZlcnJpZGVUZXh0IjoiIn0sImNpdGF0aW9uSXRlbXMiOlt7ImlkIjoiN2Q3ODVhZDAtNjNiMS0zMmFlLThiYzUtYmRkMTEyN2Y1M2Q0IiwiaXRlbURhdGEiOnsidHlwZSI6ImFydGljbGUtam91cm5hbCIsImlkIjoiN2Q3ODVhZDAtNjNiMS0zMmFlLThiYzUtYmRkMTEyN2Y1M2Q0IiwidGl0bGUiOiJBZHZhbmNpbmcgRHJvb3AgQ29udHJvbCBEeW5hbWljcyBmb3IgRXF1aWxpYnJpdW0gaW4gRGVjZW50cmFsaXplZCBNaWNyb2dyaWRzOiBBIFN0cmF0ZWd5IGZvciBFbmhhbmNlZCBQb3dlciBEaXN0cmlidXRpb24iLCJhdXRob3IiOlt7ImZhbWlseSI6IklzbGFtIiwiZ2l2ZW4iOiJSaWFkdWwiLCJwYXJzZS1uYW1lcyI6ZmFsc2UsImRyb3BwaW5nLXBhcnRpY2xlIjoiIiwibm9uLWRyb3BwaW5nLXBhcnRpY2xlIjoiIn0seyJmYW1pbHkiOiJLYWJpciIsImdpdmVuIjoiU2hhaGFyaWVyIiwicGFyc2UtbmFtZXMiOmZhbHNlLCJkcm9wcGluZy1wYXJ0aWNsZSI6IiIsIm5vbi1kcm9wcGluZy1wYXJ0aWNsZSI6IiJ9LHsiZmFtaWx5IjoiSG9zc2FpbiIsImdpdmVuIjoiTWQgSW1yYW4iLCJwYXJzZS1uYW1lcyI6ZmFsc2UsImRyb3BwaW5nLXBhcnRpY2xlIjoiIiwibm9uLWRyb3BwaW5nLXBhcnRpY2xlIjoiIn0seyJmYW1pbHkiOiJIYW5uYW4iLCJnaXZlbiI6Ik5hc2lmIiwicGFyc2UtbmFtZXMiOmZhbHNlLCJkcm9wcGluZy1wYXJ0aWNsZSI6IiIsIm5vbi1kcm9wcGluZy1wYXJ0aWNsZSI6IiJ9LHsiZmFtaWx5IjoiSXNsYW0iLCJnaXZlbiI6Ik1kIEFzaGlrdWwiLCJwYXJzZS1uYW1lcyI6ZmFsc2UsImRyb3BwaW5nLXBhcnRpY2xlIjoiIiwibm9uLWRyb3BwaW5nLXBhcnRpY2xlIjoiIn0seyJmYW1pbHkiOiJTaHVmaWFuIiwiZ2l2ZW4iOiJBYnUiLCJwYXJzZS1uYW1lcyI6ZmFsc2UsImRyb3BwaW5nLXBhcnRpY2xlIjoiIiwibm9uLWRyb3BwaW5nLXBhcnRpY2xlIjoiIn1dLCJjb250YWluZXItdGl0bGUiOiIyMDI0IEludGVybmF0aW9uYWwgQ29uZmVyZW5jZSBvbiBBZHZhbmNlcyBpbiBDb21wdXRpbmcsIENvbW11bmljYXRpb24sIEVsZWN0cmljYWwsIGFuZCBTbWFydCBTeXN0ZW1zOiBJbm5vdmF0aW9uIGZvciBTdXN0YWluYWJpbGl0eSwgaUNBQ0NFU1MgMjAyNCIsImFjY2Vzc2VkIjp7ImRhdGUtcGFydHMiOltbMjAyNCw4LDI1XV19LCJET0kiOiIxMC4xMTA5L0lDQUNDRVNTNjE3MzUuMjAyNC4xMDQ5OTUwNyIsIklTQk4iOiI5Nzk4MzUwMzUwMjg5IiwiaXNzdWVkIjp7ImRhdGUtcGFydHMiOltbMjAyNF1dfSwiYWJzdHJhY3QiOiJWYXJpYXRpb25zIGluIGZlZWRlciBpbXBlZGFuY2VzIGFtb25nIERpc3RyaWJ1dGVkIEdlbmVyYXRvcnMgKERHcykgd2l0aGluIGEgbWljcm9ncmlkIGxlYWQgdG8gaW5hY2N1cmFjaWVzIGluIHJlYWN0aXZlIHBvd2VyIGRpc3RyaWJ1dGlvbi4gQWRkaXRpb25hbGx5LCBzaWduaWZpY2FudCBmbHVjdHVhdGlvbnMgaW4gbG9hZCBhbmQgZGl2ZXJzZSBkcm9vcCBjaGFyYWN0ZXJpc3RpY3MgYW1vbmcgREdzIGNhdXNlIGZsdWN0dWF0aW9ucyBpbiB0aGUgaW52ZXJ0ZXIncyB2b2x0YWdlIGFuZCBmcmVxdWVuY3ksIHRoZXJlYnkgaW1wYWN0aW5nIGJvdGggcmVhY3RpdmUgYW5kIGFjdGl2ZSBwb3dlciBzaGFyaW5nLiBUaGUgZ2VuZXJhbGl6ZWQgZHJvb3AgY29udHJvbCBzdHJhdGVneSBzdHJ1Z2dsZXMgdG8gZWZmaWNpZW50bHkgZGlzdHJpYnV0ZSBib3RoIHJlYWN0aXZlIGFuZCBhY3RpdmUgcG93ZXIgbG9hZHMgYW1vbmcgdGhlIGRpc3RyaWJ1dGVkIGdlbmVyYXRvcnMuIFRoaXMgcGFwZXIgaW50cm9kdWNlcyBhIGRlY2VudHJhbGl6ZWQgZW5oYW5jZWQgZHJvb3AtYmFzZWQgY29udHJvbCBtZXRob2QgYWltZWQgYXQgaW1wcm92aW5nIHRoZSBlcXVpdGFibGUgZGlzdHJpYnV0aW9uIG9mIGJvdGggYWN0aXZlIGFuZCByZWFjdGl2ZSBwb3dlciB3aXRoaW4gYW4gaXNvbGF0ZWQgbWljcm8gZ3JpZCB1dGlsaXppbmcgaW52ZXJ0ZXJzLiBUaGUgcmVzZWFyY2ggdGhlbiBwcm9jZWVkcyBpbnRvIGVuaGFuY2luZyBkcm9vcCBjb250cm9sIHRvIGFjaGlldmUgYmV0dGVyIG9wdGltaXphdGlvbiBhbmQgaW5jb3Jwb3JhdGluZyBhZGRpdGlvbmFsIG1lY2hhbmlzbXMgdG8gZGlzdHJpYnV0ZSB2b2x0YWdlLCBwb3dlciwgYW5kIGZyZXF1ZW5jeSBtb3JlIGVmZmVjdGl2ZWx5IGFtb25nIGRpZmZlcmVudCBlbmVyZ3kgc291cmNlcy4gQSBtaWNyb2dyaWQgY29uc2lzdGluZyBvZiB0aHJlZSBER3MgYW5kIHRocmVlIGxvYWRzIGlzIHNpbXVsYXRlZCB1c2luZyB0aGUgTUFUTEFCL1NpbXVsaW5rIGVudmlyb25tZW50LCBhbmQgdGhlIHByb3Bvc2VkIGNvbnRyb2wgc3RyYXRlZ3kgaXMgdmFsaWRhdGVkIHRocm91Z2ggdGhpcyBzaW11bGF0aW9uLiBUaGUgb3V0Y29tZXMgb2ZmZXIgdmFsdWFibGUgdW5kZXJzdGFuZGluZyBvbiBhZGRyZXNzaW5nIGNoYWxsZW5nZXMgcmVsYXRlZCB0byB2b2x0YWdlLCBwb3dlciwgYW5kIGZyZXF1ZW5jeSBpbWJhbGFuY2VzLCB0aGVyZWJ5IGltcHJvdmluZyB0aGUgc3RhYmlsaXR5IG9mIE1pY3JvZ3JpZHMgKE1HcyksIGFuZCBlbnN1cmluZyBkZXBlbmRhYmxlIG9wZXJhdGlvbiBvZiBkZWNlbnRyYWxpemVkIGVuZXJneSBzeXN0ZW1zLiIsInB1Ymxpc2hlciI6Ikluc3RpdHV0ZSBvZiBFbGVjdHJpY2FsIGFuZCBFbGVjdHJvbmljcyBFbmdpbmVlcnMgSW5jLiIsImNvbnRhaW5lci10aXRsZS1zaG9ydCI6IiJ9LCJpc1RlbXBvcmFyeSI6ZmFsc2V9XX0=&quot;,&quot;citationItems&quot;:[{&quot;id&quot;:&quot;7d785ad0-63b1-32ae-8bc5-bdd1127f53d4&quot;,&quot;itemData&quot;:{&quot;type&quot;:&quot;article-journal&quot;,&quot;id&quot;:&quot;7d785ad0-63b1-32ae-8bc5-bdd1127f53d4&quot;,&quot;title&quot;:&quot;Advancing Droop Control Dynamics for Equilibrium in Decentralized Microgrids: A Strategy for Enhanced Power Distribution&quot;,&quot;author&quot;:[{&quot;family&quot;:&quot;Islam&quot;,&quot;given&quot;:&quot;Riadul&quot;,&quot;parse-names&quot;:false,&quot;dropping-particle&quot;:&quot;&quot;,&quot;non-dropping-particle&quot;:&quot;&quot;},{&quot;family&quot;:&quot;Kabir&quot;,&quot;given&quot;:&quot;Shaharier&quot;,&quot;parse-names&quot;:false,&quot;dropping-particle&quot;:&quot;&quot;,&quot;non-dropping-particle&quot;:&quot;&quot;},{&quot;family&quot;:&quot;Hossain&quot;,&quot;given&quot;:&quot;Md Imran&quot;,&quot;parse-names&quot;:false,&quot;dropping-particle&quot;:&quot;&quot;,&quot;non-dropping-particle&quot;:&quot;&quot;},{&quot;family&quot;:&quot;Hannan&quot;,&quot;given&quot;:&quot;Nasif&quot;,&quot;parse-names&quot;:false,&quot;dropping-particle&quot;:&quot;&quot;,&quot;non-dropping-particle&quot;:&quot;&quot;},{&quot;family&quot;:&quot;Islam&quot;,&quot;given&quot;:&quot;Md Ashikul&quot;,&quot;parse-names&quot;:false,&quot;dropping-particle&quot;:&quot;&quot;,&quot;non-dropping-particle&quot;:&quot;&quot;},{&quot;family&quot;:&quot;Shufian&quot;,&quot;given&quot;:&quot;Abu&quot;,&quot;parse-names&quot;:false,&quot;dropping-particle&quot;:&quot;&quot;,&quot;non-dropping-particle&quot;:&quot;&quot;}],&quot;container-title&quot;:&quot;2024 International Conference on Advances in Computing, Communication, Electrical, and Smart Systems: Innovation for Sustainability, iCACCESS 2024&quot;,&quot;accessed&quot;:{&quot;date-parts&quot;:[[2024,8,25]]},&quot;DOI&quot;:&quot;10.1109/ICACCESS61735.2024.10499507&quot;,&quot;ISBN&quot;:&quot;9798350350289&quot;,&quot;issued&quot;:{&quot;date-parts&quot;:[[2024]]},&quot;abstract&quot;:&quot;Variations in feeder impedances among Distributed Generators (DGs) within a microgrid lead to inaccuracies in reactive power distribution. Additionally, significant fluctuations in load and diverse droop characteristics among DGs cause fluctuations in the inverter's voltage and frequency, thereby impacting both reactive and active power sharing. The generalized droop control strategy struggles to efficiently distribute both reactive and active power loads among the distributed generators. This paper introduces a decentralized enhanced droop-based control method aimed at improving the equitable distribution of both active and reactive power within an isolated micro grid utilizing inverters. The research then proceeds into enhancing droop control to achieve better optimization and incorporating additional mechanisms to distribute voltage, power, and frequency more effectively among different energy sources. A microgrid consisting of three DGs and three loads is simulated using the MATLAB/Simulink environment, and the proposed control strategy is validated through this simulation. The outcomes offer valuable understanding on addressing challenges related to voltage, power, and frequency imbalances, thereby improving the stability of Microgrids (MGs), and ensuring dependable operation of decentralized energy systems.&quot;,&quot;publisher&quot;:&quot;Institute of Electrical and Electronics Engineers Inc.&quot;,&quot;container-title-short&quot;:&quot;&quot;},&quot;isTemporary&quot;:false}]},{&quot;citationID&quot;:&quot;MENDELEY_CITATION_377a292d-f3db-454d-844e-3a2c54b50bde&quot;,&quot;properties&quot;:{&quot;noteIndex&quot;:0},&quot;isEdited&quot;:false,&quot;manualOverride&quot;:{&quot;isManuallyOverridden&quot;:false,&quot;citeprocText&quot;:&quot;[9]&quot;,&quot;manualOverrideText&quot;:&quot;&quot;},&quot;citationTag&quot;:&quot;MENDELEY_CITATION_v3_eyJjaXRhdGlvbklEIjoiTUVOREVMRVlfQ0lUQVRJT05fMzc3YTI5MmQtZjNkYi00NTRkLTg0NGUtM2EyYzU0YjUwYmRlIiwicHJvcGVydGllcyI6eyJub3RlSW5kZXgiOjB9LCJpc0VkaXRlZCI6ZmFsc2UsIm1hbnVhbE92ZXJyaWRlIjp7ImlzTWFudWFsbHlPdmVycmlkZGVuIjpmYWxzZSwiY2l0ZXByb2NUZXh0IjoiWzldIiwibWFudWFsT3ZlcnJpZGVUZXh0IjoiIn0sImNpdGF0aW9uSXRlbXMiOlt7ImlkIjoiYWZhMGFiNzAtOGIxYS0zZWNjLWIzOTEtMzkwMDY4NTg1MjE1IiwiaXRlbURhdGEiOnsidHlwZSI6ImFydGljbGUtam91cm5hbCIsImlkIjoiYWZhMGFiNzAtOGIxYS0zZWNjLWIzOTEtMzkwMDY4NTg1MjE1IiwidGl0bGUiOiJJbXBhY3Qgb2YgR3JpZC10aWVkIEJhdHRlcnkgdG8gR3JpZCAoQjJHKSBUZWNobm9sb2d5IGZvciBFbGVjdHJpYyBWZWhpY2xlcyBCYXR0ZXJ5IFN3YXBwaW5nIFN0YXRpb24iLCJhdXRob3IiOlt7ImZhbWlseSI6IkthYmlyIiwiZ2l2ZW4iOiJTaGFoYXJpZXIiLCJwYXJzZS1uYW1lcyI6ZmFsc2UsImRyb3BwaW5nLXBhcnRpY2xlIjoiIiwibm9uLWRyb3BwaW5nLXBhcnRpY2xlIjoiIn0seyJmYW1pbHkiOiJTaHVmaWFuIiwiZ2l2ZW4iOiJBYnUiLCJwYXJzZS1uYW1lcyI6ZmFsc2UsImRyb3BwaW5nLXBhcnRpY2xlIjoiIiwibm9uLWRyb3BwaW5nLXBhcnRpY2xlIjoiIn0seyJmYW1pbHkiOiJJc2xhbSIsImdpdmVuIjoiUmlhZHVsIiwicGFyc2UtbmFtZXMiOmZhbHNlLCJkcm9wcGluZy1wYXJ0aWNsZSI6IiIsIm5vbi1kcm9wcGluZy1wYXJ0aWNsZSI6IiJ9LHsiZmFtaWx5IjoiSXNsYW0iLCJnaXZlbiI6Ik1kIE1haGFmdXp1bCIsInBhcnNlLW5hbWVzIjpmYWxzZSwiZHJvcHBpbmctcGFydGljbGUiOiIiLCJub24tZHJvcHBpbmctcGFydGljbGUiOiIifSx7ImZhbWlseSI6IklzbGFtIiwiZ2l2ZW4iOiJNZCBBc2hpa3VsIiwicGFyc2UtbmFtZXMiOmZhbHNlLCJkcm9wcGluZy1wYXJ0aWNsZSI6IiIsIm5vbi1kcm9wcGluZy1wYXJ0aWNsZSI6IiJ9LHsiZmFtaWx5IjoiTWFoaW4iLCJnaXZlbiI6Ik1kIFNhaWR1ciBSYXNoaWQiLCJwYXJzZS1uYW1lcyI6ZmFsc2UsImRyb3BwaW5nLXBhcnRpY2xlIjoiIiwibm9uLWRyb3BwaW5nLXBhcnRpY2xlIjoiIn1dLCJjb250YWluZXItdGl0bGUiOiIyMDIzIDEwdGggSUVFRSBJbnRlcm5hdGlvbmFsIENvbmZlcmVuY2Ugb24gUG93ZXIgU3lzdGVtcywgSUNQUyAyMDIzIiwiYWNjZXNzZWQiOnsiZGF0ZS1wYXJ0cyI6W1syMDI0LDgsMjVdXX0sIkRPSSI6IjEwLjExMDkvSUNQUzYwMzkzLjIwMjMuMTA0Mjg2OTYiLCJJU0JOIjoiOTc5ODM1MDMxODczOSIsImlzc3VlZCI6eyJkYXRlLXBhcnRzIjpbWzIwMjNdXX0sImFic3RyYWN0IjoiVGhlIGluY3JlYXNpbmcgYWRvcHRpb24gb2YgZWxlY3RyaWMgdmVoaWNsZXMgc3RyYWlucyB0aGUgZ3JpZC4gSW1wbGVtZW50aW5nIEJhdHRlcnkgU3dhcHBpbmcgU3RhdGlvbiAoQlNTKSB0ZWNobm9sb2d5IHdpdGggZGlzdHJpYnV0ZWQgZW5lcmd5IHJlc291cmNlcyBpcyBhIHBvc3NpYmxlIGFwcHJvYWNoIHRvIGFsbGV2aWF0aW5nIHRoaXMgc3RyYWluLiBDb252ZW50aW9uYWwgZ3JpZC1wb3dlcmVkIEJTUyBjb25mcm9udHMgZGlmZmljdWx0aWVzIHN1Y2ggYXMgaGlnaCBlbGVjdHJpY2l0eSBjb3N0cywgZ3JpZCBpbnN0YWJpbGl0eSwgY2FyYm9uIGVtaXNzaW9ucywgZXRjLiwgYW5kIEJTUyBpbnRlZ3JhdGVkIHdpdGggYSBtaWNyb2dyaWQgbWF5IGVtZXJnZSBhcyBhIHByb21pc2luZyBzb2x1dGlvbiBmb3IgYWRkcmVzc2luZyB0aGVzZSBjaGFsbGVuZ2VzLiBUaGlzIHRlY2hub2xvZ3kgd2lsbCBlbmFibGUgQlNTIHRvIHJlY2hhcmdlIGJhdHRlcmllcyBieSB1dGlsaXppbmcgZGlzdHJpYnV0ZWQgZW5lcmd5IHJlc291cmNlcyAoREVSKSwgcmVkdWNlIHRoZSBjaGFyZ2luZyB0aW1lIGZvciBlbGVjdHJpYyB2ZWhpY2xlcywgYW5kIGFjdCBhcyBhIG1pY3JvZ3JpZCBwb3dlciBzb3VyY2UgZm9yIGVtZXJnZW5jaWVzLiBUaGlzIHdpbGwgYXNzaXN0IGluIGRlbWFuZCBiYWxhbmNpbmcgYW5kIGdyaWQgc3RhYmlsaXR5IHdpdGhpbiB0aGUgZ3JpZCBuZXR3b3JrLiBUaGlzIHBhcGVyIGFzc2Vzc2VzIHRoZSBlZmZlY3RzIG9mIG1pY3JvZ3JpZC1iYXNlZCBCYXR0ZXJ5IHRvIEdyaWQgKEIyRykgdGVjaG5vbG9neSB3aXRoIEJTUyBiYXR0ZXJ5IHN0b3JhZ2UuIFRoZSBvYmplY3RpdmUgaXMgdG8gZXZhbHVhdGUgdGhlIGFkdmFudGFnZXMgYW5kIGRpc2FkdmFudGFnZXMgb2YgQjJHIGJldHdlZW4gbWljcm9ncmlkcyBhbmQgQlNTLCBhcyB3ZWxsIGFzIGl0cyBpbXBhY3Qgb24gdGhlIG92ZXJhbGwgZ3JpZCdzIHN0YWJpbGl0eSBhbmQgcGVyZm9ybWFuY2UsIGFsb25nIHdpdGggdGhlIG9wdGltaXphdGlvbiBvZiB0aGUgcG93ZXIgZmxvdyBhbmFseXNpcy4gVGhlIHJlc3VsdCBkZW1vbnN0cmF0ZXMgdGhhdCB0aGUgaW50ZWdyYXRpb24gb2YgQlNTIHdpdGggbWljcm9ncmlkcyBoYXMgdGhlIHBvdGVudGlhbCB0byBwcm92aWRlIHN1YnN0YW50aWFsIGJlbmVmaXRzIGZvciBib3RoIEVsZWN0cmljIFZlaGljbGVzIChFVnMpIGFuZCB0aGUgZ3JpZC4gQlNTIGNhbiBwbGF5IGEgY3J1Y2lhbCByb2xlIGluIHRoZSBmdXR1cmUgb2YgdHJhbnNwb3J0YXRpb24gYW5kIGVuZXJneSB3aXRoIGFwcHJvcHJpYXRlIHBsYW5uaW5nIGFuZCBpbXBsZW1lbnRhdGlvbi4iLCJwdWJsaXNoZXIiOiJJbnN0aXR1dGUgb2YgRWxlY3RyaWNhbCBhbmQgRWxlY3Ryb25pY3MgRW5naW5lZXJzIEluYy4iLCJjb250YWluZXItdGl0bGUtc2hvcnQiOiIifSwiaXNUZW1wb3JhcnkiOmZhbHNlfV19&quot;,&quot;citationItems&quot;:[{&quot;id&quot;:&quot;afa0ab70-8b1a-3ecc-b391-390068585215&quot;,&quot;itemData&quot;:{&quot;type&quot;:&quot;article-journal&quot;,&quot;id&quot;:&quot;afa0ab70-8b1a-3ecc-b391-390068585215&quot;,&quot;title&quot;:&quot;Impact of Grid-tied Battery to Grid (B2G) Technology for Electric Vehicles Battery Swapping Station&quot;,&quot;author&quot;:[{&quot;family&quot;:&quot;Kabir&quot;,&quot;given&quot;:&quot;Shaharier&quot;,&quot;parse-names&quot;:false,&quot;dropping-particle&quot;:&quot;&quot;,&quot;non-dropping-particle&quot;:&quot;&quot;},{&quot;family&quot;:&quot;Shufian&quot;,&quot;given&quot;:&quot;Abu&quot;,&quot;parse-names&quot;:false,&quot;dropping-particle&quot;:&quot;&quot;,&quot;non-dropping-particle&quot;:&quot;&quot;},{&quot;family&quot;:&quot;Islam&quot;,&quot;given&quot;:&quot;Riadul&quot;,&quot;parse-names&quot;:false,&quot;dropping-particle&quot;:&quot;&quot;,&quot;non-dropping-particle&quot;:&quot;&quot;},{&quot;family&quot;:&quot;Islam&quot;,&quot;given&quot;:&quot;Md Mahafuzul&quot;,&quot;parse-names&quot;:false,&quot;dropping-particle&quot;:&quot;&quot;,&quot;non-dropping-particle&quot;:&quot;&quot;},{&quot;family&quot;:&quot;Islam&quot;,&quot;given&quot;:&quot;Md Ashikul&quot;,&quot;parse-names&quot;:false,&quot;dropping-particle&quot;:&quot;&quot;,&quot;non-dropping-particle&quot;:&quot;&quot;},{&quot;family&quot;:&quot;Mahin&quot;,&quot;given&quot;:&quot;Md Saidur Rashid&quot;,&quot;parse-names&quot;:false,&quot;dropping-particle&quot;:&quot;&quot;,&quot;non-dropping-particle&quot;:&quot;&quot;}],&quot;container-title&quot;:&quot;2023 10th IEEE International Conference on Power Systems, ICPS 2023&quot;,&quot;accessed&quot;:{&quot;date-parts&quot;:[[2024,8,25]]},&quot;DOI&quot;:&quot;10.1109/ICPS60393.2023.10428696&quot;,&quot;ISBN&quot;:&quot;9798350318739&quot;,&quot;issued&quot;:{&quot;date-parts&quot;:[[2023]]},&quot;abstract&quot;:&quot;The increasing adoption of electric vehicles strains the grid. Implementing Battery Swapping Station (BSS) technology with distributed energy resources is a possible approach to alleviating this strain. Conventional grid-powered BSS confronts difficulties such as high electricity costs, grid instability, carbon emissions, etc., and BSS integrated with a microgrid may emerge as a promising solution for addressing these challenges. This technology will enable BSS to recharge batteries by utilizing distributed energy resources (DER), reduce the charging time for electric vehicles, and act as a microgrid power source for emergencies. This will assist in demand balancing and grid stability within the grid network. This paper assesses the effects of microgrid-based Battery to Grid (B2G) technology with BSS battery storage. The objective is to evaluate the advantages and disadvantages of B2G between microgrids and BSS, as well as its impact on the overall grid's stability and performance, along with the optimization of the power flow analysis. The result demonstrates that the integration of BSS with microgrids has the potential to provide substantial benefits for both Electric Vehicles (EVs) and the grid. BSS can play a crucial role in the future of transportation and energy with appropriate planning and implementation.&quot;,&quot;publisher&quot;:&quot;Institute of Electrical and Electronics Engineers Inc.&quot;,&quot;container-title-short&quot;:&quot;&quot;},&quot;isTemporary&quot;:false}]},{&quot;citationID&quot;:&quot;MENDELEY_CITATION_7633bea0-1651-4191-a11b-49901d330ea7&quot;,&quot;properties&quot;:{&quot;noteIndex&quot;:0},&quot;isEdited&quot;:false,&quot;manualOverride&quot;:{&quot;isManuallyOverridden&quot;:false,&quot;citeprocText&quot;:&quot;[8]&quot;,&quot;manualOverrideText&quot;:&quot;&quot;},&quot;citationTag&quot;:&quot;MENDELEY_CITATION_v3_eyJjaXRhdGlvbklEIjoiTUVOREVMRVlfQ0lUQVRJT05fNzYzM2JlYTAtMTY1MS00MTkxLWExMWItNDk5MDFkMzMwZWE3IiwicHJvcGVydGllcyI6eyJub3RlSW5kZXgiOjB9LCJpc0VkaXRlZCI6ZmFsc2UsIm1hbnVhbE92ZXJyaWRlIjp7ImlzTWFudWFsbHlPdmVycmlkZGVuIjpmYWxzZSwiY2l0ZXByb2NUZXh0IjoiWzhdIiwibWFudWFsT3ZlcnJpZGVUZXh0IjoiIn0sImNpdGF0aW9uSXRlbXMiOlt7ImlkIjoiN2Q3ODVhZDAtNjNiMS0zMmFlLThiYzUtYmRkMTEyN2Y1M2Q0IiwiaXRlbURhdGEiOnsidHlwZSI6ImFydGljbGUtam91cm5hbCIsImlkIjoiN2Q3ODVhZDAtNjNiMS0zMmFlLThiYzUtYmRkMTEyN2Y1M2Q0IiwidGl0bGUiOiJBZHZhbmNpbmcgRHJvb3AgQ29udHJvbCBEeW5hbWljcyBmb3IgRXF1aWxpYnJpdW0gaW4gRGVjZW50cmFsaXplZCBNaWNyb2dyaWRzOiBBIFN0cmF0ZWd5IGZvciBFbmhhbmNlZCBQb3dlciBEaXN0cmlidXRpb24iLCJhdXRob3IiOlt7ImZhbWlseSI6IklzbGFtIiwiZ2l2ZW4iOiJSaWFkdWwiLCJwYXJzZS1uYW1lcyI6ZmFsc2UsImRyb3BwaW5nLXBhcnRpY2xlIjoiIiwibm9uLWRyb3BwaW5nLXBhcnRpY2xlIjoiIn0seyJmYW1pbHkiOiJLYWJpciIsImdpdmVuIjoiU2hhaGFyaWVyIiwicGFyc2UtbmFtZXMiOmZhbHNlLCJkcm9wcGluZy1wYXJ0aWNsZSI6IiIsIm5vbi1kcm9wcGluZy1wYXJ0aWNsZSI6IiJ9LHsiZmFtaWx5IjoiSG9zc2FpbiIsImdpdmVuIjoiTWQgSW1yYW4iLCJwYXJzZS1uYW1lcyI6ZmFsc2UsImRyb3BwaW5nLXBhcnRpY2xlIjoiIiwibm9uLWRyb3BwaW5nLXBhcnRpY2xlIjoiIn0seyJmYW1pbHkiOiJIYW5uYW4iLCJnaXZlbiI6Ik5hc2lmIiwicGFyc2UtbmFtZXMiOmZhbHNlLCJkcm9wcGluZy1wYXJ0aWNsZSI6IiIsIm5vbi1kcm9wcGluZy1wYXJ0aWNsZSI6IiJ9LHsiZmFtaWx5IjoiSXNsYW0iLCJnaXZlbiI6Ik1kIEFzaGlrdWwiLCJwYXJzZS1uYW1lcyI6ZmFsc2UsImRyb3BwaW5nLXBhcnRpY2xlIjoiIiwibm9uLWRyb3BwaW5nLXBhcnRpY2xlIjoiIn0seyJmYW1pbHkiOiJTaHVmaWFuIiwiZ2l2ZW4iOiJBYnUiLCJwYXJzZS1uYW1lcyI6ZmFsc2UsImRyb3BwaW5nLXBhcnRpY2xlIjoiIiwibm9uLWRyb3BwaW5nLXBhcnRpY2xlIjoiIn1dLCJjb250YWluZXItdGl0bGUiOiIyMDI0IEludGVybmF0aW9uYWwgQ29uZmVyZW5jZSBvbiBBZHZhbmNlcyBpbiBDb21wdXRpbmcsIENvbW11bmljYXRpb24sIEVsZWN0cmljYWwsIGFuZCBTbWFydCBTeXN0ZW1zOiBJbm5vdmF0aW9uIGZvciBTdXN0YWluYWJpbGl0eSwgaUNBQ0NFU1MgMjAyNCIsImFjY2Vzc2VkIjp7ImRhdGUtcGFydHMiOltbMjAyNCw4LDI1XV19LCJET0kiOiIxMC4xMTA5L0lDQUNDRVNTNjE3MzUuMjAyNC4xMDQ5OTUwNyIsIklTQk4iOiI5Nzk4MzUwMzUwMjg5IiwiaXNzdWVkIjp7ImRhdGUtcGFydHMiOltbMjAyNF1dfSwiYWJzdHJhY3QiOiJWYXJpYXRpb25zIGluIGZlZWRlciBpbXBlZGFuY2VzIGFtb25nIERpc3RyaWJ1dGVkIEdlbmVyYXRvcnMgKERHcykgd2l0aGluIGEgbWljcm9ncmlkIGxlYWQgdG8gaW5hY2N1cmFjaWVzIGluIHJlYWN0aXZlIHBvd2VyIGRpc3RyaWJ1dGlvbi4gQWRkaXRpb25hbGx5LCBzaWduaWZpY2FudCBmbHVjdHVhdGlvbnMgaW4gbG9hZCBhbmQgZGl2ZXJzZSBkcm9vcCBjaGFyYWN0ZXJpc3RpY3MgYW1vbmcgREdzIGNhdXNlIGZsdWN0dWF0aW9ucyBpbiB0aGUgaW52ZXJ0ZXIncyB2b2x0YWdlIGFuZCBmcmVxdWVuY3ksIHRoZXJlYnkgaW1wYWN0aW5nIGJvdGggcmVhY3RpdmUgYW5kIGFjdGl2ZSBwb3dlciBzaGFyaW5nLiBUaGUgZ2VuZXJhbGl6ZWQgZHJvb3AgY29udHJvbCBzdHJhdGVneSBzdHJ1Z2dsZXMgdG8gZWZmaWNpZW50bHkgZGlzdHJpYnV0ZSBib3RoIHJlYWN0aXZlIGFuZCBhY3RpdmUgcG93ZXIgbG9hZHMgYW1vbmcgdGhlIGRpc3RyaWJ1dGVkIGdlbmVyYXRvcnMuIFRoaXMgcGFwZXIgaW50cm9kdWNlcyBhIGRlY2VudHJhbGl6ZWQgZW5oYW5jZWQgZHJvb3AtYmFzZWQgY29udHJvbCBtZXRob2QgYWltZWQgYXQgaW1wcm92aW5nIHRoZSBlcXVpdGFibGUgZGlzdHJpYnV0aW9uIG9mIGJvdGggYWN0aXZlIGFuZCByZWFjdGl2ZSBwb3dlciB3aXRoaW4gYW4gaXNvbGF0ZWQgbWljcm8gZ3JpZCB1dGlsaXppbmcgaW52ZXJ0ZXJzLiBUaGUgcmVzZWFyY2ggdGhlbiBwcm9jZWVkcyBpbnRvIGVuaGFuY2luZyBkcm9vcCBjb250cm9sIHRvIGFjaGlldmUgYmV0dGVyIG9wdGltaXphdGlvbiBhbmQgaW5jb3Jwb3JhdGluZyBhZGRpdGlvbmFsIG1lY2hhbmlzbXMgdG8gZGlzdHJpYnV0ZSB2b2x0YWdlLCBwb3dlciwgYW5kIGZyZXF1ZW5jeSBtb3JlIGVmZmVjdGl2ZWx5IGFtb25nIGRpZmZlcmVudCBlbmVyZ3kgc291cmNlcy4gQSBtaWNyb2dyaWQgY29uc2lzdGluZyBvZiB0aHJlZSBER3MgYW5kIHRocmVlIGxvYWRzIGlzIHNpbXVsYXRlZCB1c2luZyB0aGUgTUFUTEFCL1NpbXVsaW5rIGVudmlyb25tZW50LCBhbmQgdGhlIHByb3Bvc2VkIGNvbnRyb2wgc3RyYXRlZ3kgaXMgdmFsaWRhdGVkIHRocm91Z2ggdGhpcyBzaW11bGF0aW9uLiBUaGUgb3V0Y29tZXMgb2ZmZXIgdmFsdWFibGUgdW5kZXJzdGFuZGluZyBvbiBhZGRyZXNzaW5nIGNoYWxsZW5nZXMgcmVsYXRlZCB0byB2b2x0YWdlLCBwb3dlciwgYW5kIGZyZXF1ZW5jeSBpbWJhbGFuY2VzLCB0aGVyZWJ5IGltcHJvdmluZyB0aGUgc3RhYmlsaXR5IG9mIE1pY3JvZ3JpZHMgKE1HcyksIGFuZCBlbnN1cmluZyBkZXBlbmRhYmxlIG9wZXJhdGlvbiBvZiBkZWNlbnRyYWxpemVkIGVuZXJneSBzeXN0ZW1zLiIsInB1Ymxpc2hlciI6Ikluc3RpdHV0ZSBvZiBFbGVjdHJpY2FsIGFuZCBFbGVjdHJvbmljcyBFbmdpbmVlcnMgSW5jLiIsImNvbnRhaW5lci10aXRsZS1zaG9ydCI6IiJ9LCJpc1RlbXBvcmFyeSI6ZmFsc2V9XX0=&quot;,&quot;citationItems&quot;:[{&quot;id&quot;:&quot;7d785ad0-63b1-32ae-8bc5-bdd1127f53d4&quot;,&quot;itemData&quot;:{&quot;type&quot;:&quot;article-journal&quot;,&quot;id&quot;:&quot;7d785ad0-63b1-32ae-8bc5-bdd1127f53d4&quot;,&quot;title&quot;:&quot;Advancing Droop Control Dynamics for Equilibrium in Decentralized Microgrids: A Strategy for Enhanced Power Distribution&quot;,&quot;author&quot;:[{&quot;family&quot;:&quot;Islam&quot;,&quot;given&quot;:&quot;Riadul&quot;,&quot;parse-names&quot;:false,&quot;dropping-particle&quot;:&quot;&quot;,&quot;non-dropping-particle&quot;:&quot;&quot;},{&quot;family&quot;:&quot;Kabir&quot;,&quot;given&quot;:&quot;Shaharier&quot;,&quot;parse-names&quot;:false,&quot;dropping-particle&quot;:&quot;&quot;,&quot;non-dropping-particle&quot;:&quot;&quot;},{&quot;family&quot;:&quot;Hossain&quot;,&quot;given&quot;:&quot;Md Imran&quot;,&quot;parse-names&quot;:false,&quot;dropping-particle&quot;:&quot;&quot;,&quot;non-dropping-particle&quot;:&quot;&quot;},{&quot;family&quot;:&quot;Hannan&quot;,&quot;given&quot;:&quot;Nasif&quot;,&quot;parse-names&quot;:false,&quot;dropping-particle&quot;:&quot;&quot;,&quot;non-dropping-particle&quot;:&quot;&quot;},{&quot;family&quot;:&quot;Islam&quot;,&quot;given&quot;:&quot;Md Ashikul&quot;,&quot;parse-names&quot;:false,&quot;dropping-particle&quot;:&quot;&quot;,&quot;non-dropping-particle&quot;:&quot;&quot;},{&quot;family&quot;:&quot;Shufian&quot;,&quot;given&quot;:&quot;Abu&quot;,&quot;parse-names&quot;:false,&quot;dropping-particle&quot;:&quot;&quot;,&quot;non-dropping-particle&quot;:&quot;&quot;}],&quot;container-title&quot;:&quot;2024 International Conference on Advances in Computing, Communication, Electrical, and Smart Systems: Innovation for Sustainability, iCACCESS 2024&quot;,&quot;accessed&quot;:{&quot;date-parts&quot;:[[2024,8,25]]},&quot;DOI&quot;:&quot;10.1109/ICACCESS61735.2024.10499507&quot;,&quot;ISBN&quot;:&quot;9798350350289&quot;,&quot;issued&quot;:{&quot;date-parts&quot;:[[2024]]},&quot;abstract&quot;:&quot;Variations in feeder impedances among Distributed Generators (DGs) within a microgrid lead to inaccuracies in reactive power distribution. Additionally, significant fluctuations in load and diverse droop characteristics among DGs cause fluctuations in the inverter's voltage and frequency, thereby impacting both reactive and active power sharing. The generalized droop control strategy struggles to efficiently distribute both reactive and active power loads among the distributed generators. This paper introduces a decentralized enhanced droop-based control method aimed at improving the equitable distribution of both active and reactive power within an isolated micro grid utilizing inverters. The research then proceeds into enhancing droop control to achieve better optimization and incorporating additional mechanisms to distribute voltage, power, and frequency more effectively among different energy sources. A microgrid consisting of three DGs and three loads is simulated using the MATLAB/Simulink environment, and the proposed control strategy is validated through this simulation. The outcomes offer valuable understanding on addressing challenges related to voltage, power, and frequency imbalances, thereby improving the stability of Microgrids (MGs), and ensuring dependable operation of decentralized energy systems.&quot;,&quot;publisher&quot;:&quot;Institute of Electrical and Electronics Engineers Inc.&quot;,&quot;container-title-short&quot;:&quot;&quot;},&quot;isTemporary&quot;:false}]},{&quot;citationID&quot;:&quot;MENDELEY_CITATION_b27ac2f9-60a3-4381-98c6-af60edecc1c0&quot;,&quot;properties&quot;:{&quot;noteIndex&quot;:0},&quot;isEdited&quot;:false,&quot;manualOverride&quot;:{&quot;isManuallyOverridden&quot;:false,&quot;citeprocText&quot;:&quot;[10]&quot;,&quot;manualOverrideText&quot;:&quot;&quot;},&quot;citationTag&quot;:&quot;MENDELEY_CITATION_v3_eyJjaXRhdGlvbklEIjoiTUVOREVMRVlfQ0lUQVRJT05fYjI3YWMyZjktNjBhMy00MzgxLTk4YzYtYWY2MGVkZWNjMWMwIiwicHJvcGVydGllcyI6eyJub3RlSW5kZXgiOjB9LCJpc0VkaXRlZCI6ZmFsc2UsIm1hbnVhbE92ZXJyaWRlIjp7ImlzTWFudWFsbHlPdmVycmlkZGVuIjpmYWxzZSwiY2l0ZXByb2NUZXh0IjoiWzEwXSIsIm1hbnVhbE92ZXJyaWRlVGV4dCI6IiJ9LCJjaXRhdGlvbkl0ZW1zIjpbeyJpZCI6Ijg4YTc5NTlkLTE2MTMtMzM3Ny1hNDQ4LTQxYjU4NTFmYzA4MCIsIml0ZW1EYXRhIjp7InR5cGUiOiJhcnRpY2xlLWpvdXJuYWwiLCJpZCI6Ijg4YTc5NTlkLTE2MTMtMzM3Ny1hNDQ4LTQxYjU4NTFmYzA4MCIsInRpdGxlIjoiR3JpZC10aWVkIFNtYXJ0IE1pY3JvZ3JpZCB3aXRoIEhldXJpc3RpYyBPcHRpbWl6ZWQgRW5lcmd5IE1hbmFnZW1lbnQgU3lzdGVtIChFTVMpIiwiYXV0aG9yIjpbeyJmYW1pbHkiOiJTaHVmaWFuIiwiZ2l2ZW4iOiJBYnUiLCJwYXJzZS1uYW1lcyI6ZmFsc2UsImRyb3BwaW5nLXBhcnRpY2xlIjoiIiwibm9uLWRyb3BwaW5nLXBhcnRpY2xlIjoiIn0seyJmYW1pbHkiOiJLYWJpciIsImdpdmVuIjoiU2hhaGFyaWVyIiwicGFyc2UtbmFtZXMiOmZhbHNlLCJkcm9wcGluZy1wYXJ0aWNsZSI6IiIsIm5vbi1kcm9wcGluZy1wYXJ0aWNsZSI6IiJ9LHsiZmFtaWx5IjoiSXNsYW0iLCJnaXZlbiI6Ik1kIEFzaGlrdWwiLCJwYXJzZS1uYW1lcyI6ZmFsc2UsImRyb3BwaW5nLXBhcnRpY2xlIjoiIiwibm9uLWRyb3BwaW5nLXBhcnRpY2xlIjoiIn0seyJmYW1pbHkiOiJIb3F1ZSIsImdpdmVuIjoiTWQgSmF3YWQgQWwgTXVyc2FsaW4iLCJwYXJzZS1uYW1lcyI6ZmFsc2UsImRyb3BwaW5nLXBhcnRpY2xlIjoiIiwibm9uLWRyb3BwaW5nLXBhcnRpY2xlIjoiIn0seyJmYW1pbHkiOiJBZG5hbiIsImdpdmVuIjoiTWQgQXNpZiIsInBhcnNlLW5hbWVzIjpmYWxzZSwiZHJvcHBpbmctcGFydGljbGUiOiIiLCJub24tZHJvcHBpbmctcGFydGljbGUiOiIifSx7ImZhbWlseSI6Ik1vaGFtbWFkIiwiZ2l2ZW4iOiJOdXIiLCJwYXJzZS1uYW1lcyI6ZmFsc2UsImRyb3BwaW5nLXBhcnRpY2xlIjoiIiwibm9uLWRyb3BwaW5nLXBhcnRpY2xlIjoiIn1dLCJjb250YWluZXItdGl0bGUiOiIyMDIzIEludGVybmF0aW9uYWwgQ29uZmVyZW5jZSBvbiBOZXh0LUdlbmVyYXRpb24gQ29tcHV0aW5nLCBJb1QgYW5kIE1hY2hpbmUgTGVhcm5pbmcsIE5DSU0gMjAyMyIsImFjY2Vzc2VkIjp7ImRhdGUtcGFydHMiOltbMjAyNCwzLDI4XV19LCJET0kiOiIxMC4xMTA5L05DSU01OTAwMS4yMDIzLjEwMjEyNTI4IiwiSVNCTiI6Ijk3OTgzNTAzMTYwMDEiLCJpc3N1ZWQiOnsiZGF0ZS1wYXJ0cyI6W1syMDIzXV19LCJhYnN0cmFjdCI6IlRoZXJlIGlzIGEgZ2xvYmFsIHNoaWZ0IHRvd2FyZHMgaW50ZWdyYXRpbmcgcmVuZXdhYmxlIGVuZXJneSBzb3VyY2VzIGludG8gZXhpc3RpbmcgcG93ZXIgc3lzdGVtcyB0byBhZGRyZXNzIHRoZSBpbmNyZWFzaW5nIGVuZXJneSBkZW1hbmQgd2hpbGUgbWluaW1pemluZyBlbnZpcm9ubWVudGFsIGltcGFjdC4gT25lIHBvcHVsYXIgYXBwcm9hY2ggaXMgdGhlIHV0aWxpemF0aW9uIG9mIHNvbGFyL2JhdHRlcnktYmFzZWQgZ3JpZC1jb25uZWN0ZWQgbWljcm9ncmlkIHN5c3RlbXMsIHdoaWNoIGhhdmUgZ2FpbmVkIHNpZ25pZmljYW50IHBvcHVsYXJpdHkuIEhvd2V2ZXIsIHRoZSBpbnRlcm1pdHRlbnQgbmF0dXJlIG9mIHNvbGFyIHBvd2VyIHBvc2VzIGEgY2hhbGxlbmdlIGluIGVuc3VyaW5nIGEgc3RlYWR5IGVuZXJneSBzdXBwbHkuIFRvIG92ZXJjb21lIHRoaXMgY2hhbGxlbmdlLCB0aGlzIHJlc2VhcmNoIHByb3Bvc2VzIGFuIG9wdGltaXplZCBtaWNyb2dyaWQgRU1TIHRoYXQgZWZmaWNpZW50bHkgbWFuYWdlcyBlbmVyZ3kgY29uc3VtcHRpb24sIGdlbmVyYXRpb24sIGFuZCBkaXN0cmlidXRpb24sIGFpbWluZyB0byBtaW5pbWl6ZSBvcGVyYXRpb25hbCBjb3N0cy4gQSBjb3N0LWVmZmVjdGl2ZSBzb2x1dGlvbiBmb3IgbWljcm9ncmlkIG9wZXJhdGlvbiwgbW9uaXRvcmluZywgYW5kIGFkbWluaXN0cmF0aW9uIGhhcyBiZWVuIGRldmVsb3BlZCBieSBpbmNvcnBvcmF0aW5nIGRlbWFuZCBzaWRlIG1hbmFnZW1lbnQgKERTTSkgdGVjaG5pcXVlcyBhbmQgZW1wbG95aW5nIGEgaGV1cmlzdGljIG9wdGltaXphdGlvbiBhcHByb2FjaC4gVGhlIHJlc3VsdHMgZGVtb25zdHJhdGUgYSByZW1hcmthYmxlIDMzLjYlIHJlZHVjdGlvbiBpbiBvcGVyYXRpb25hbCBjb3N0cyBjb21wYXJlZCB0byBzeXN0ZW1zIHdpdGhvdXQgYW4gRU1TLiBUaGVzZSBmaW5kaW5ncyBoaWdobGlnaHQgdGhlIGVmZmVjdGl2ZW5lc3Mgb2YgdGhlIHByb3Bvc2VkIG9wdGltaXplZCBFTVMgaW4gZ2VuZXJhdGluZyBhbmQgZGVsaXZlcmluZyBlbGVjdHJpY2l0eSB0byBjb25zdW1lcnMgYXQgYWZmb3JkYWJsZSBwcmljZXMuIFRoaXMgcmVzZWFyY2ggY29udHJpYnV0ZXMgdG8gdGhlIGFkdmFuY2VtZW50IG9mIG1pY3JvZ3JpZCBzeXN0ZW1zIGFuZCBwcm92aWRlcyB2YWx1YWJsZSBpbnNpZ2h0cyBmb3IgcG9saWN5bWFrZXJzLCBpbmR1c3RyeSBzdGFrZWhvbGRlcnMsIGFuZCByZXNlYXJjaGVycywgc3VwcG9ydGluZyB0aGUgYWRvcHRpb24gb2YgcmVuZXdhYmxlIGVuZXJneSBhbmQgZW5oYW5jaW5nIG1pY3JvZ3JpZCBwZXJmb3JtYW5jZS4iLCJwdWJsaXNoZXIiOiJJbnN0aXR1dGUgb2YgRWxlY3RyaWNhbCBhbmQgRWxlY3Ryb25pY3MgRW5naW5lZXJzIEluYy4iLCJjb250YWluZXItdGl0bGUtc2hvcnQiOiIifSwiaXNUZW1wb3JhcnkiOmZhbHNlfV19&quot;,&quot;citationItems&quot;:[{&quot;id&quot;:&quot;88a7959d-1613-3377-a448-41b5851fc080&quot;,&quot;itemData&quot;:{&quot;type&quot;:&quot;article-journal&quot;,&quot;id&quot;:&quot;88a7959d-1613-3377-a448-41b5851fc080&quot;,&quot;title&quot;:&quot;Grid-tied Smart Microgrid with Heuristic Optimized Energy Management System (EMS)&quot;,&quot;author&quot;:[{&quot;family&quot;:&quot;Shufian&quot;,&quot;given&quot;:&quot;Abu&quot;,&quot;parse-names&quot;:false,&quot;dropping-particle&quot;:&quot;&quot;,&quot;non-dropping-particle&quot;:&quot;&quot;},{&quot;family&quot;:&quot;Kabir&quot;,&quot;given&quot;:&quot;Shaharier&quot;,&quot;parse-names&quot;:false,&quot;dropping-particle&quot;:&quot;&quot;,&quot;non-dropping-particle&quot;:&quot;&quot;},{&quot;family&quot;:&quot;Islam&quot;,&quot;given&quot;:&quot;Md Ashikul&quot;,&quot;parse-names&quot;:false,&quot;dropping-particle&quot;:&quot;&quot;,&quot;non-dropping-particle&quot;:&quot;&quot;},{&quot;family&quot;:&quot;Hoque&quot;,&quot;given&quot;:&quot;Md Jawad Al Mursalin&quot;,&quot;parse-names&quot;:false,&quot;dropping-particle&quot;:&quot;&quot;,&quot;non-dropping-particle&quot;:&quot;&quot;},{&quot;family&quot;:&quot;Adnan&quot;,&quot;given&quot;:&quot;Md Asif&quot;,&quot;parse-names&quot;:false,&quot;dropping-particle&quot;:&quot;&quot;,&quot;non-dropping-particle&quot;:&quot;&quot;},{&quot;family&quot;:&quot;Mohammad&quot;,&quot;given&quot;:&quot;Nur&quot;,&quot;parse-names&quot;:false,&quot;dropping-particle&quot;:&quot;&quot;,&quot;non-dropping-particle&quot;:&quot;&quot;}],&quot;container-title&quot;:&quot;2023 International Conference on Next-Generation Computing, IoT and Machine Learning, NCIM 2023&quot;,&quot;accessed&quot;:{&quot;date-parts&quot;:[[2024,3,28]]},&quot;DOI&quot;:&quot;10.1109/NCIM59001.2023.10212528&quot;,&quot;ISBN&quot;:&quot;9798350316001&quot;,&quot;issued&quot;:{&quot;date-parts&quot;:[[2023]]},&quot;abstract&quot;:&quot;There is a global shift towards integrating renewable energy sources into existing power systems to address the increasing energy demand while minimizing environmental impact. One popular approach is the utilization of solar/battery-based grid-connected microgrid systems, which have gained significant popularity. However, the intermittent nature of solar power poses a challenge in ensuring a steady energy supply. To overcome this challenge, this research proposes an optimized microgrid EMS that efficiently manages energy consumption, generation, and distribution, aiming to minimize operational costs. A cost-effective solution for microgrid operation, monitoring, and administration has been developed by incorporating demand side management (DSM) techniques and employing a heuristic optimization approach. The results demonstrate a remarkable 33.6% reduction in operational costs compared to systems without an EMS. These findings highlight the effectiveness of the proposed optimized EMS in generating and delivering electricity to consumers at affordable prices. This research contributes to the advancement of microgrid systems and provides valuable insights for policymakers, industry stakeholders, and researchers, supporting the adoption of renewable energy and enhancing microgrid performance.&quot;,&quot;publisher&quot;:&quot;Institute of Electrical and Electronics Engineers Inc.&quot;,&quot;container-title-short&quot;:&quot;&quot;},&quot;isTemporary&quot;:false}]},{&quot;citationID&quot;:&quot;MENDELEY_CITATION_00f4cc71-4fe3-417b-83f4-76f178c96551&quot;,&quot;properties&quot;:{&quot;noteIndex&quot;:0},&quot;isEdited&quot;:false,&quot;manualOverride&quot;:{&quot;isManuallyOverridden&quot;:false,&quot;citeprocText&quot;:&quot;[11]&quot;,&quot;manualOverrideText&quot;:&quot;&quot;},&quot;citationTag&quot;:&quot;MENDELEY_CITATION_v3_eyJjaXRhdGlvbklEIjoiTUVOREVMRVlfQ0lUQVRJT05fMDBmNGNjNzEtNGZlMy00MTdiLTgzZjQtNzZmMTc4Yzk2NTUxIiwicHJvcGVydGllcyI6eyJub3RlSW5kZXgiOjB9LCJpc0VkaXRlZCI6ZmFsc2UsIm1hbnVhbE92ZXJyaWRlIjp7ImlzTWFudWFsbHlPdmVycmlkZGVuIjpmYWxzZSwiY2l0ZXByb2NUZXh0IjoiWzExXSIsIm1hbnVhbE92ZXJyaWRlVGV4dCI6IiJ9LCJjaXRhdGlvbkl0ZW1zIjpbeyJpZCI6IjliMzY3ZmIyLWRkYzItM2VjZC04ZTllLWY3NDU4YmEyY2M2ZiIsIml0ZW1EYXRhIjp7InR5cGUiOiJhcnRpY2xlLWpvdXJuYWwiLCJpZCI6IjliMzY3ZmIyLWRkYzItM2VjZC04ZTllLWY3NDU4YmEyY2M2ZiIsInRpdGxlIjoiQSBtdWx0aXBsZSBlbnZpcm9ubWVudCBkaXNwYXRjaCBwcm9ibGVtIHNvbHV0aW9uIHVzaW5nIGFudCBjb2xvbnkgb3B0aW1pemF0aW9uIGZvciBtaWNyby1ncmlkcyIsImF1dGhvciI6W3siZmFtaWx5IjoiVHJpdmVkaSIsImdpdmVuIjoiSW5kcmFqaXQgTi4iLCJwYXJzZS1uYW1lcyI6ZmFsc2UsImRyb3BwaW5nLXBhcnRpY2xlIjoiIiwibm9uLWRyb3BwaW5nLXBhcnRpY2xlIjoiIn0seyJmYW1pbHkiOiJUaGVzaXlhIiwiZ2l2ZW4iOiJEaGF2YWwgSy4iLCJwYXJzZS1uYW1lcyI6ZmFsc2UsImRyb3BwaW5nLXBhcnRpY2xlIjoiIiwibm9uLWRyb3BwaW5nLXBhcnRpY2xlIjoiIn0seyJmYW1pbHkiOiJFc21hdCIsImdpdmVuIjoiQXltYW4iLCJwYXJzZS1uYW1lcyI6ZmFsc2UsImRyb3BwaW5nLXBhcnRpY2xlIjoiIiwibm9uLWRyb3BwaW5nLXBhcnRpY2xlIjoiIn0seyJmYW1pbHkiOiJKYW5naXIiLCJnaXZlbiI6IlByYWRlZXAiLCJwYXJzZS1uYW1lcyI6ZmFsc2UsImRyb3BwaW5nLXBhcnRpY2xlIjoiIiwibm9uLWRyb3BwaW5nLXBhcnRpY2xlIjoiIn1dLCJjb250YWluZXItdGl0bGUiOiJQcm9jZWVkaW5ncyBvZiB0aGUgMjAxNSBJRUVFIEludGVybmF0aW9uYWwgQ29uZmVyZW5jZSBvbiBQb3dlciBhbmQgQWR2YW5jZWQgQ29udHJvbCBFbmdpbmVlcmluZywgSUNQQUNFIDIwMTUiLCJhY2Nlc3NlZCI6eyJkYXRlLXBhcnRzIjpbWzIwMjQsOCw4XV19LCJET0kiOiIxMC4xMTA5L0lDUEFDRS4yMDE1LjcyNzQ5MjciLCJJU0JOIjoiOTc4MTQ3OTk4MzcwNCIsImlzc3VlZCI6eyJkYXRlLXBhcnRzIjpbWzIwMTUsOSwyM11dfSwicGFnZSI6IjEwOS0xMTUiLCJhYnN0cmFjdCI6Ik1pY3JvLWdyaWRzIGhhdmUgc3ByZWFkIGluIG1hbnkgZGlzdHJpYnV0aW9uIHN5c3RlbXMgd29ybGR3aWRlLiBUaGV5IG9mZmVyIHNhZmUgYW5kIHJlbGlhYmxlIG9wZXJhdGlvbiBmb3IgdGhlaXIgY29uc3VtZXJzIGJ5IG1hbmFnaW5nIHRoZSBtaWNyby1ncmlkcycgcG93ZXIgZ2VuZXJhdGlvbiBhbmQgdHJhZGluZyB3aXRoIHRoZSBtYWluIGdyaWQuIEZ1cnRoZXJtb3JlLCBtaWNyby1ncmlkcyBjYW4gaGVscCBpbiBpbnRlZ3JhdGluZyBhbmQgcHJvbW90aW5nIGZvciBSZW5ld2FibGUgRW5lcmd5IFNvdXJjZXMgKFJFUykgYW5kIHJlZHVjaW5nIHRoZSBlbnZpcm9ubWVudGFsIGltcGFjdHMgb2YgdHJhZGl0aW9uYWwgY2VudHJhbGl6ZWQgZ2VuZXJhdGlvbi4gVGhpcyBwYXBlciBwcm9wb3NlcyBtdWx0aXBsZSBlbnZpcm9ubWVudCBkaXNwYXRjaCBwcm9ibGVtIHNvbHV0aW9uIGluIG1pY3JvLWdyaWRzIHVzaW5nIEFudCBDb2xvbnkgT3B0aW1pemF0aW9uIChBQ08pIHRlY2huaXF1ZSB0byBzb2x2ZSB0aGUgZ2VuZXJhdGlvbiBkaXNwYXRjaCBwcm9ibGVtLiBBIGNvbWJpbmVkIGNvc3Qgb3B0aW1pemF0aW9uIHNjaGVtZSBpcyBpbnZlc3RpZ2F0ZWQgdG8gbWluaW1pemUgYm90aCBvcGVyYXRpb25hbCBjb3N0IGFuZCBlbWlzc2lvbiBsZXZlbHMgd2hpbGUgc2F0aXNmeWluZyB0aGUgbWljcm8tZ3JpZCdzIGxvYWQgZGVtYW5kLiBGdXJ0aGVybW9yZSwgdGhlIHByb3Bvc2VkIG11bHRpcGxlIGVudmlyb25tZW50IGRpc3BhdGNoIHByb2JsZW0gc29sdXRpb24gaXMgdXNlZCB0byBldmFsdWF0ZSBwcm9tb3RpbmcgUkVTIGltcGxlbWVudGF0aW9uIGluIG1pY3JvLWdyaWRzIGRlc3BpdGUgb2YgdGhlaXIgaGlnaCBjYXBpdGFsIGNvc3QgdXNpbmcgdGhlIGNvbWJpbmVkIGVjb25vbWljIGVtaXNzaW9uIGRpc3BhdGNoIHByb2JsZW0uIFRoZSBwcm9wb3NlZCBtdWx0aXBsZSBlbnZpcm9ubWVudCBkaXNwYXRjaCBzb2x1dGlvbiB3YXMgaW1wbGVtZW50ZWQgdXNpbmcgTWF0TGFiIGFuZCB0ZXN0ZWQgb24gdHdvIGNhc2Ugc3R1ZGllcyB3aXRoIGFuZCB3aXRob3V0IFJFUy1XaW5kIFR1cmJpbmUtU29sYXIgKFdULVBWKS4gVGhlIG9idGFpbmVkIHJlc3VsdHMgZnJvbSB0aGUgcHJvcG9zZWQgdGVjaG5pcXVlIGFyZSBjb21wYXJlZCB3aXRoIHRob3NlIGNhbGN1bGF0ZWQgdXNpbmcgb3RoZXIgVGVjaG5pcXVlczsgR3JhZGllbnQgdG8gZXZhbHVhdGUgdGhlIHByb3Bvc2VkIG1ldGhvZC4gVGhlIG91dGNvbWVzIGFyZSBldmFsdWF0ZWQgYW5kIGRpc2N1c3NlZC4gRmluYWxseSwgY29uY2x1c2lvbnMgYXJlIHJlcG9ydGVkLiIsInB1Ymxpc2hlciI6Ikluc3RpdHV0ZSBvZiBFbGVjdHJpY2FsIGFuZCBFbGVjdHJvbmljcyBFbmdpbmVlcnMgSW5jLiIsImNvbnRhaW5lci10aXRsZS1zaG9ydCI6IiJ9LCJpc1RlbXBvcmFyeSI6ZmFsc2V9XX0=&quot;,&quot;citationItems&quot;:[{&quot;id&quot;:&quot;9b367fb2-ddc2-3ecd-8e9e-f7458ba2cc6f&quot;,&quot;itemData&quot;:{&quot;type&quot;:&quot;article-journal&quot;,&quot;id&quot;:&quot;9b367fb2-ddc2-3ecd-8e9e-f7458ba2cc6f&quot;,&quot;title&quot;:&quot;A multiple environment dispatch problem solution using ant colony optimization for micro-grids&quot;,&quot;author&quot;:[{&quot;family&quot;:&quot;Trivedi&quot;,&quot;given&quot;:&quot;Indrajit N.&quot;,&quot;parse-names&quot;:false,&quot;dropping-particle&quot;:&quot;&quot;,&quot;non-dropping-particle&quot;:&quot;&quot;},{&quot;family&quot;:&quot;Thesiya&quot;,&quot;given&quot;:&quot;Dhaval K.&quot;,&quot;parse-names&quot;:false,&quot;dropping-particle&quot;:&quot;&quot;,&quot;non-dropping-particle&quot;:&quot;&quot;},{&quot;family&quot;:&quot;Esmat&quot;,&quot;given&quot;:&quot;Ayman&quot;,&quot;parse-names&quot;:false,&quot;dropping-particle&quot;:&quot;&quot;,&quot;non-dropping-particle&quot;:&quot;&quot;},{&quot;family&quot;:&quot;Jangir&quot;,&quot;given&quot;:&quot;Pradeep&quot;,&quot;parse-names&quot;:false,&quot;dropping-particle&quot;:&quot;&quot;,&quot;non-dropping-particle&quot;:&quot;&quot;}],&quot;container-title&quot;:&quot;Proceedings of the 2015 IEEE International Conference on Power and Advanced Control Engineering, ICPACE 2015&quot;,&quot;accessed&quot;:{&quot;date-parts&quot;:[[2024,8,8]]},&quot;DOI&quot;:&quot;10.1109/ICPACE.2015.7274927&quot;,&quot;ISBN&quot;:&quot;9781479983704&quot;,&quot;issued&quot;:{&quot;date-parts&quot;:[[2015,9,23]]},&quot;page&quot;:&quot;109-115&quot;,&quot;abstract&quot;:&quot;Micro-grids have spread in many distribution systems worldwide. They offer safe and reliable operation for their consumers by managing the micro-grids' power generation and trading with the main grid. Furthermore, micro-grids can help in integrating and promoting for Renewable Energy Sources (RES) and reducing the environmental impacts of traditional centralized generation. This paper proposes multiple environment dispatch problem solution in micro-grids using Ant Colony Optimization (ACO) technique to solve the generation dispatch problem. A combined cost optimization scheme is investigated to minimize both operational cost and emission levels while satisfying the micro-grid's load demand. Furthermore, the proposed multiple environment dispatch problem solution is used to evaluate promoting RES implementation in micro-grids despite of their high capital cost using the combined economic emission dispatch problem. The proposed multiple environment dispatch solution was implemented using MatLab and tested on two case studies with and without RES-Wind Turbine-Solar (WT-PV). The obtained results from the proposed technique are compared with those calculated using other Techniques; Gradient to evaluate the proposed method. The outcomes are evaluated and discussed. Finally, conclusions are reported.&quot;,&quot;publisher&quot;:&quot;Institute of Electrical and Electronics Engineers Inc.&quot;,&quot;container-title-short&quot;:&quot;&quot;},&quot;isTemporary&quot;:false}]},{&quot;citationID&quot;:&quot;MENDELEY_CITATION_dd7080a1-13f4-4041-a856-fc10ddc6fb83&quot;,&quot;properties&quot;:{&quot;noteIndex&quot;:0},&quot;isEdited&quot;:false,&quot;manualOverride&quot;:{&quot;isManuallyOverridden&quot;:false,&quot;citeprocText&quot;:&quot;[12]&quot;,&quot;manualOverrideText&quot;:&quot;&quot;},&quot;citationTag&quot;:&quot;MENDELEY_CITATION_v3_eyJjaXRhdGlvbklEIjoiTUVOREVMRVlfQ0lUQVRJT05fZGQ3MDgwYTEtMTNmNC00MDQxLWE4NTYtZmMxMGRkYzZmYjgzIiwicHJvcGVydGllcyI6eyJub3RlSW5kZXgiOjB9LCJpc0VkaXRlZCI6ZmFsc2UsIm1hbnVhbE92ZXJyaWRlIjp7ImlzTWFudWFsbHlPdmVycmlkZGVuIjpmYWxzZSwiY2l0ZXByb2NUZXh0IjoiWzEyXSIsIm1hbnVhbE92ZXJyaWRlVGV4dCI6IiJ9LCJjaXRhdGlvbkl0ZW1zIjpbeyJpZCI6Ijc2YTgyMWUyLWY2NmMtMzI0MS1iMDM0LTc0MWI2NWExOWM0MCIsIml0ZW1EYXRhIjp7InR5cGUiOiJhcnRpY2xlLWpvdXJuYWwiLCJpZCI6Ijc2YTgyMWUyLWY2NmMtMzI0MS1iMDM0LTc0MWI2NWExOWM0MCIsInRpdGxlIjoiUmVhbCB0aW1lIGV4cGVyaW1lbnRhbCBpbXBsZW1lbnRhdGlvbiBvZiBvcHRpbXVtIGVuZXJneSBtYW5hZ2VtZW50IHN5c3RlbSBpbiBzdGFuZGFsb25lIE1pY3JvZ3JpZCBieSB1c2luZyBtdWx0aS1sYXllciBhbnQgY29sb255IG9wdGltaXphdGlvbiIsImF1dGhvciI6W3siZmFtaWx5IjoiTWFyemJhbmQiLCJnaXZlbiI6Ik1vdXNhIiwicGFyc2UtbmFtZXMiOmZhbHNlLCJkcm9wcGluZy1wYXJ0aWNsZSI6IiIsIm5vbi1kcm9wcGluZy1wYXJ0aWNsZSI6IiJ9LHsiZmFtaWx5IjoiWW91c2VmbmVqYWQiLCJnaXZlbiI6IkVicmFoaW0iLCJwYXJzZS1uYW1lcyI6ZmFsc2UsImRyb3BwaW5nLXBhcnRpY2xlIjoiIiwibm9uLWRyb3BwaW5nLXBhcnRpY2xlIjoiIn0seyJmYW1pbHkiOiJTdW1wZXIiLCJnaXZlbiI6IkFuZHJlYXMiLCJwYXJzZS1uYW1lcyI6ZmFsc2UsImRyb3BwaW5nLXBhcnRpY2xlIjoiIiwibm9uLWRyb3BwaW5nLXBhcnRpY2xlIjoiIn0seyJmYW1pbHkiOiJEb23DrW5ndWV6LUdhcmPDrWEiLCJnaXZlbiI6Ikpvc8OpIEx1aXMiLCJwYXJzZS1uYW1lcyI6ZmFsc2UsImRyb3BwaW5nLXBhcnRpY2xlIjoiIiwibm9uLWRyb3BwaW5nLXBhcnRpY2xlIjoiIn1dLCJjb250YWluZXItdGl0bGUiOiJJbnRlcm5hdGlvbmFsIEpvdXJuYWwgb2YgRWxlY3RyaWNhbCBQb3dlciAmIEVuZXJneSBTeXN0ZW1zIiwiYWNjZXNzZWQiOnsiZGF0ZS1wYXJ0cyI6W1syMDI0LDgsOF1dfSwiRE9JIjoiMTAuMTAxNi9KLklKRVBFUy4yMDE1LjA5LjAxMCIsIklTU04iOiIwMTQyLTA2MTUiLCJpc3N1ZWQiOnsiZGF0ZS1wYXJ0cyI6W1syMDE2LDIsMV1dfSwicGFnZSI6IjI2NS0yNzQiLCJhYnN0cmFjdCI6IkluIHRoaXMgcGFwZXIsIGFuIGFsZ29yaXRobSBmb3IgZW5lcmd5IG1hbmFnZW1lbnQgc3lzdGVtIChFTVMpIGJhc2VkIG9uIG11bHRpLWxheWVyIGFudCBjb2xvbnkgb3B0aW1pemF0aW9uIChFTVMtTUFDTykgaXMgcHJlc2VudGVkIHRvIGZpbmQgZW5lcmd5IHNjaGVkdWxpbmcgaW4gTWljcm9ncmlkIChNRykuIFRoZSBhaW0gb2Ygc3R1ZHkgaXMgdG8gZmlndXJlIG91dCB0aGUgb3B0aW11bSBvcGVyYXRpb24gb2YgbWljcm8tc291cmNlcyBmb3IgZGVjcmVhc2luZyB0aGUgZWxlY3RyaWNpdHkgcHJvZHVjdGlvbiBjb3N0IGJ5IGhvdXJseSBkYXktYWhlYWQgYW5kIHJlYWwgdGltZSBzY2hlZHVsaW5nLiBUaGUgcHJvcG9zZWQgYWxnb3JpdGhtIGlzIGJhc2VkIG9uIGFudCBjb2xvbnkgb3B0aW1pemF0aW9uIChBQ08pIG1ldGhvZCBhbmQgaXMgYWJsZSB0byBhbmFseXplIHRoZSB0ZWNobmljYWwgYW5kIGVjb25vbWljIHRpbWUgZGVwZW5kZW50IGNvbnN0cmFpbnRzLiBUaGlzIGFsZ29yaXRobSBhdHRlbXB0cyB0byBtZWV0IHRoZSByZXF1aXJlZCBsb2FkIGRlbWFuZCB3aXRoIG1pbmltdW0gZW5lcmd5IGNvc3QgaW4gYSBsb2NhbCBlbmVyZ3kgbWFya2V0IChMRU0pIHN0cnVjdHVyZS4gUGVyZm9ybWFuY2Ugb2YgTUFDTyBpcyBjb21wYXJlZCB3aXRoIG1vZGlmaWVkIGNvbnZlbnRpb25hbCBFTVMgKE1DRU1TKSBhbmQgcGFydGljbGUgc3dhcm0gb3B0aW1pemF0aW9uIChQU08pIGJhc2VkIEVNUy4gQW5hbHlzaXMgb2Ygb2J0YWluZWQgcmVzdWx0cyBkZW1vbnN0cmF0ZXMgdGhhdCB0aGUgc3lzdGVtIHBlcmZvcm1hbmNlIGlzIGltcHJvdmVkIGFsc28gdGhlIGVuZXJneSBjb3N0IGlzIHJlZHVjZWQgYWJvdXQgMjAlIGFuZCA1JSBieSBhcHBseWluZyBNQUNPIGluIGNvbXBhcmlzb24gd2l0aCBNQ0VNUyBhbmQgUFNPLCByZXNwZWN0aXZlbHkuIEZ1cnRoZXJtb3JlLCB0aGUgcGx1ZyBhbmQgcGxheSBjYXBhYmlsaXR5IGluIHJlYWwgdGltZSBhcHBsaWNhdGlvbnMgaXMgaW52ZXN0aWdhdGVkIGJ5IHVzaW5nIGRpZmZlcmVudCBzY2VuYXJpb3MgYW5kIHRoZSBzeXN0ZW0gYWRlcXVhdGUgcGVyZm9ybWFuY2UgaXMgdmFsaWRhdGVkIGV4cGVyaW1lbnRhbGx5IHRvby4iLCJwdWJsaXNoZXIiOiJFbHNldmllciIsInZvbHVtZSI6Ijc1IiwiY29udGFpbmVyLXRpdGxlLXNob3J0IjoiIn0sImlzVGVtcG9yYXJ5IjpmYWxzZX1dfQ==&quot;,&quot;citationItems&quot;:[{&quot;id&quot;:&quot;76a821e2-f66c-3241-b034-741b65a19c40&quot;,&quot;itemData&quot;:{&quot;type&quot;:&quot;article-journal&quot;,&quot;id&quot;:&quot;76a821e2-f66c-3241-b034-741b65a19c40&quot;,&quot;title&quot;:&quot;Real time experimental implementation of optimum energy management system in standalone Microgrid by using multi-layer ant colony optimization&quot;,&quot;author&quot;:[{&quot;family&quot;:&quot;Marzband&quot;,&quot;given&quot;:&quot;Mousa&quot;,&quot;parse-names&quot;:false,&quot;dropping-particle&quot;:&quot;&quot;,&quot;non-dropping-particle&quot;:&quot;&quot;},{&quot;family&quot;:&quot;Yousefnejad&quot;,&quot;given&quot;:&quot;Ebrahim&quot;,&quot;parse-names&quot;:false,&quot;dropping-particle&quot;:&quot;&quot;,&quot;non-dropping-particle&quot;:&quot;&quot;},{&quot;family&quot;:&quot;Sumper&quot;,&quot;given&quot;:&quot;Andreas&quot;,&quot;parse-names&quot;:false,&quot;dropping-particle&quot;:&quot;&quot;,&quot;non-dropping-particle&quot;:&quot;&quot;},{&quot;family&quot;:&quot;Domínguez-García&quot;,&quot;given&quot;:&quot;José Luis&quot;,&quot;parse-names&quot;:false,&quot;dropping-particle&quot;:&quot;&quot;,&quot;non-dropping-particle&quot;:&quot;&quot;}],&quot;container-title&quot;:&quot;International Journal of Electrical Power &amp; Energy Systems&quot;,&quot;accessed&quot;:{&quot;date-parts&quot;:[[2024,8,8]]},&quot;DOI&quot;:&quot;10.1016/J.IJEPES.2015.09.010&quot;,&quot;ISSN&quot;:&quot;0142-0615&quot;,&quot;issued&quot;:{&quot;date-parts&quot;:[[2016,2,1]]},&quot;page&quot;:&quot;265-274&quot;,&quot;abstract&quot;:&quot;In this paper, an algorithm for energy management system (EMS) based on multi-layer ant colony optimization (EMS-MACO) is presented to find energy scheduling in Microgrid (MG). The aim of study is to figure out the optimum operation of micro-sources for decreasing the electricity production cost by hourly day-ahead and real time scheduling. The proposed algorithm is based on ant colony optimization (ACO) method and is able to analyze the technical and economic time dependent constraints. This algorithm attempts to meet the required load demand with minimum energy cost in a local energy market (LEM) structure. Performance of MACO is compared with modified conventional EMS (MCEMS) and particle swarm optimization (PSO) based EMS. Analysis of obtained results demonstrates that the system performance is improved also the energy cost is reduced about 20% and 5% by applying MACO in comparison with MCEMS and PSO, respectively. Furthermore, the plug and play capability in real time applications is investigated by using different scenarios and the system adequate performance is validated experimentally too.&quot;,&quot;publisher&quot;:&quot;Elsevier&quot;,&quot;volume&quot;:&quot;75&quot;,&quot;container-title-short&quot;:&quot;&quot;},&quot;isTemporary&quot;:false}]},{&quot;citationID&quot;:&quot;MENDELEY_CITATION_c2556bea-7940-4c5f-b8b0-7d035cc35373&quot;,&quot;properties&quot;:{&quot;noteIndex&quot;:0},&quot;isEdited&quot;:false,&quot;manualOverride&quot;:{&quot;isManuallyOverridden&quot;:false,&quot;citeprocText&quot;:&quot;[13]&quot;,&quot;manualOverrideText&quot;:&quot;&quot;},&quot;citationTag&quot;:&quot;MENDELEY_CITATION_v3_eyJjaXRhdGlvbklEIjoiTUVOREVMRVlfQ0lUQVRJT05fYzI1NTZiZWEtNzk0MC00YzVmLWI4YjAtN2QwMzVjYzM1MzczIiwicHJvcGVydGllcyI6eyJub3RlSW5kZXgiOjB9LCJpc0VkaXRlZCI6ZmFsc2UsIm1hbnVhbE92ZXJyaWRlIjp7ImlzTWFudWFsbHlPdmVycmlkZGVuIjpmYWxzZSwiY2l0ZXByb2NUZXh0IjoiWzEzXSIsIm1hbnVhbE92ZXJyaWRlVGV4dCI6IiJ9LCJjaXRhdGlvbkl0ZW1zIjpbeyJpZCI6IjY1ZTFlZTRiLTgxOGQtMzMxNy04M2M5LThlOTY1MDQ4M2QxNCIsIml0ZW1EYXRhIjp7InR5cGUiOiJhcnRpY2xlLWpvdXJuYWwiLCJpZCI6IjY1ZTFlZTRiLTgxOGQtMzMxNy04M2M5LThlOTY1MDQ4M2QxNCIsInRpdGxlIjoiQmktb2JqZWN0aXZlIGVjb25vbWljIGZlYXNpYmlsaXR5IG9mIGh5YnJpZCBtaWNyby1ncmlkIHN5c3RlbXMgd2l0aCBtdWx0aXBsZSBmdWVsIG9wdGlvbnMgZm9yIGlzbGFuZGVkIGFyZWFzIGluIEVneXB0IiwiYXV0aG9yIjpbeyJmYW1pbHkiOiJBYm8tRWx5b3VzciIsImdpdmVuIjoiRmFyYWcgSy4iLCJwYXJzZS1uYW1lcyI6ZmFsc2UsImRyb3BwaW5nLXBhcnRpY2xlIjoiIiwibm9uLWRyb3BwaW5nLXBhcnRpY2xlIjoiIn0seyJmYW1pbHkiOiJFbG5vemFoeSIsImdpdmVuIjoiQWhtZWQiLCJwYXJzZS1uYW1lcyI6ZmFsc2UsImRyb3BwaW5nLXBhcnRpY2xlIjoiIiwibm9uLWRyb3BwaW5nLXBhcnRpY2xlIjoiIn1dLCJjb250YWluZXItdGl0bGUiOiJSZW5ld2FibGUgRW5lcmd5IiwiY29udGFpbmVyLXRpdGxlLXNob3J0IjoiUmVuZXcgRW5lcmd5IiwiYWNjZXNzZWQiOnsiZGF0ZS1wYXJ0cyI6W1syMDI0LDgsOF1dfSwiRE9JIjoiMTAuMTAxNi9KLlJFTkVORS4yMDE4LjA1LjA2NiIsIklTU04iOiIwOTYwLTE0ODEiLCJpc3N1ZWQiOnsiZGF0ZS1wYXJ0cyI6W1syMDE4LDEyLDFdXX0sInBhZ2UiOiIzNy01NiIsImFic3RyYWN0IjoiVGhlIG1haW4gdGFyZ2V0IG9mIHRoaXMgcmVzZWFyY2ggaXMgdG8gYWxsb3cgbW9kZXJuIGRpc3RyaWJ1dGVkIGVuZXJneSByZXNvdXJjZXMgKERFUnMpIHRvIGNvbnRyaWJ1dGUgZWZmZWN0aXZlbHkgaW4gdGhlIGVjb25vbWljIGZlYXNpYmlsaXR5IG9mIGh5YnJpZCByZW5ld2FibGUgcG93ZXIgZ2VuZXJhdGlvbiBzeXN0ZW0uIFRoZXJlIGFyZSBzZXZlcmFsIGZhY3RvcnMgc3VjaCBhcyB0aGUgbmV0IHByZXNlbnQgY29zdCAoTlBDKSwgbGV2ZWxpemVkIGNvc3Qgb2YgZW5lcmd5IChDT0UpLCBhbW91bnQgb2YgZ3JlZW5ob3VzZSBnYXNlcyAoR0hHKSBlbWlzc2lvbnMsIGFuZCB0aGUgYWJpbGl0eSBvZiB0aGUgaHlicmlkIHN5c3RlbSB0byBtZWV0IHRoZSBsb2FkIGF0IGRpZmZlcmVudCBtZXRlb3JvbG9naWNhbCBjb25kaXRpb25zIHRvIGNvbnNpZGVyIHdoZW4gZXZhbHVhdGluZyB0aGUgZWZmZWN0aXZlbmVzcyBvZiBoeWJyaWQgZ2VuZXJhdGlvbiBzeXN0ZW0gd2l0aGluIG1pY3JvZ3JpZHMuIEEgbXVsdGktb2JqZWN0aXZlIGJhc2VkIG9wdGltaXphdGlvbiBhbGdvcml0aG0gdG8gcmVkdWNlIGNvc3QsIGVtaXNzaW9ucywgYW5kIGEgY29tYmluZWQgc29sdXRpb24gYmV0d2VlbiBjb3N0IGFuZCBlbWlzc2lvbnMgaXMgaW52ZXN0aWdhdGVkIGluIHRoaXMgcmVzZWFyY2guIFRoaXMgcmVzZWFyY2ggcHJlc2VudHMgYW4gYXBwcm9hY2ggdG8gb3B0aW1pemUgYSBoeWJyaWQgbWljcm9ncmlkIChITUcpIHN5c3RlbSB3aXRoIGRpZmZlcmVudCBmdWVsIG9wdGlvbnMuIFRoZSBwb3dlciBtYW5hZ2VtZW50IGFwcHJvYWNoIGRldGVybWluZXMgdGhlIG9wdGltYWwgc2l6aW5nIG9mIERFUnMgYmFzZWQgb24gYW50IGNvbG9ueSBvcHRpbWl6YXRpb24gKEFDTykgYWxnb3JpdGhtLiBJbiBvcmRlciB0byBmaW5kIHRoZSBiZXN0IGNvbmZpZ3VyYXRpb24sIHRoZSBvYnRhaW5lZCByZXN1bHRzIGFyZSBjb21wYXJlZCB3aXRoIGdlbmV0aWMgYWxnb3JpdGhtIChHQSksIHBhcnRpY2xlIHN3YXJtIG9wdGltaXphdGlvbiAoUFNPKSwgYW5kIEhPTUVSLiBUaHJlZSBpc29sYXRlZCBhcmVhcyBpbiBFZ3lwdCB3aXRoIGRpZmZlcmVudCBtZXRyb2xvZ2ljYWwgY29uZGl0aW9ucyBhcmUgc2VsZWN0ZWQgZm9yIG9wdGltaXphdGlvbiBvZiBITUcgc3lzdGVtLCBuYW1lbHk6IEtoYXJnYSwgU2FpbnQgS2F0aGVyaW5lLCBhbmQgUXVzc2Fpci4gVGhlIHJlc3VsdHMgc2hvdyB0aGF0IHRoZSBjb21iaW5lZCBvcHRpbWFsIGNvbmZpZ3VyYXRpb24gb2YgSE1HIHN5c3RlbSBpcyBiZXR0ZXIgaW4gc2F0aXNmeWluZyBsb2FkIGRlbWFuZHMgd2l0aG91dCB2aW9sYXRpbmcgYW55IHJlc3RyYWludHMuIiwicHVibGlzaGVyIjoiUGVyZ2Ftb24iLCJ2b2x1bWUiOiIxMjgifSwiaXNUZW1wb3JhcnkiOmZhbHNlfV19&quot;,&quot;citationItems&quot;:[{&quot;id&quot;:&quot;65e1ee4b-818d-3317-83c9-8e9650483d14&quot;,&quot;itemData&quot;:{&quot;type&quot;:&quot;article-journal&quot;,&quot;id&quot;:&quot;65e1ee4b-818d-3317-83c9-8e9650483d14&quot;,&quot;title&quot;:&quot;Bi-objective economic feasibility of hybrid micro-grid systems with multiple fuel options for islanded areas in Egypt&quot;,&quot;author&quot;:[{&quot;family&quot;:&quot;Abo-Elyousr&quot;,&quot;given&quot;:&quot;Farag K.&quot;,&quot;parse-names&quot;:false,&quot;dropping-particle&quot;:&quot;&quot;,&quot;non-dropping-particle&quot;:&quot;&quot;},{&quot;family&quot;:&quot;Elnozahy&quot;,&quot;given&quot;:&quot;Ahmed&quot;,&quot;parse-names&quot;:false,&quot;dropping-particle&quot;:&quot;&quot;,&quot;non-dropping-particle&quot;:&quot;&quot;}],&quot;container-title&quot;:&quot;Renewable Energy&quot;,&quot;container-title-short&quot;:&quot;Renew Energy&quot;,&quot;accessed&quot;:{&quot;date-parts&quot;:[[2024,8,8]]},&quot;DOI&quot;:&quot;10.1016/J.RENENE.2018.05.066&quot;,&quot;ISSN&quot;:&quot;0960-1481&quot;,&quot;issued&quot;:{&quot;date-parts&quot;:[[2018,12,1]]},&quot;page&quot;:&quot;37-56&quot;,&quot;abstract&quot;:&quot;The main target of this research is to allow modern distributed energy resources (DERs) to contribute effectively in the economic feasibility of hybrid renewable power generation system. There are several factors such as the net present cost (NPC), levelized cost of energy (COE), amount of greenhouse gases (GHG) emissions, and the ability of the hybrid system to meet the load at different meteorological conditions to consider when evaluating the effectiveness of hybrid generation system within microgrids. A multi-objective based optimization algorithm to reduce cost, emissions, and a combined solution between cost and emissions is investigated in this research. This research presents an approach to optimize a hybrid microgrid (HMG) system with different fuel options. The power management approach determines the optimal sizing of DERs based on ant colony optimization (ACO) algorithm. In order to find the best configuration, the obtained results are compared with genetic algorithm (GA), particle swarm optimization (PSO), and HOMER. Three isolated areas in Egypt with different metrological conditions are selected for optimization of HMG system, namely: Kharga, Saint Katherine, and Qussair. The results show that the combined optimal configuration of HMG system is better in satisfying load demands without violating any restraints.&quot;,&quot;publisher&quot;:&quot;Pergamon&quot;,&quot;volume&quot;:&quot;128&quot;},&quot;isTemporary&quot;:false}]},{&quot;citationID&quot;:&quot;MENDELEY_CITATION_54b99999-d9c3-41c2-9d28-eeaecaf32963&quot;,&quot;properties&quot;:{&quot;noteIndex&quot;:0},&quot;isEdited&quot;:false,&quot;manualOverride&quot;:{&quot;isManuallyOverridden&quot;:false,&quot;citeprocText&quot;:&quot;[14]&quot;,&quot;manualOverrideText&quot;:&quot;&quot;},&quot;citationTag&quot;:&quot;MENDELEY_CITATION_v3_eyJjaXRhdGlvbklEIjoiTUVOREVMRVlfQ0lUQVRJT05fNTRiOTk5OTktZDljMy00MWMyLTlkMjgtZWVhZWNhZjMyOTYzIiwicHJvcGVydGllcyI6eyJub3RlSW5kZXgiOjB9LCJpc0VkaXRlZCI6ZmFsc2UsIm1hbnVhbE92ZXJyaWRlIjp7ImlzTWFudWFsbHlPdmVycmlkZGVuIjpmYWxzZSwiY2l0ZXByb2NUZXh0IjoiWzE0XSIsIm1hbnVhbE92ZXJyaWRlVGV4dCI6IiJ9LCJjaXRhdGlvbkl0ZW1zIjpbeyJpZCI6IjY1MThmMDZjLTMyNTMtM2MyOC1iNWFjLWE3Y2Q2M2M0YjMwOSIsIml0ZW1EYXRhIjp7InR5cGUiOiJhcnRpY2xlLWpvdXJuYWwiLCJpZCI6IjY1MThmMDZjLTMyNTMtM2MyOC1iNWFjLWE3Y2Q2M2M0YjMwOSIsInRpdGxlIjoiQSByZWFsLXRpbWUgZXZhbHVhdGlvbiBvZiBlbmVyZ3kgbWFuYWdlbWVudCBzeXN0ZW1zIGZvciBzbWFydCBoeWJyaWQgaG9tZSBNaWNyb2dyaWRzIiwiYXV0aG9yIjpbeyJmYW1pbHkiOiJNYXJ6YmFuZCIsImdpdmVuIjoiTW91c2EiLCJwYXJzZS1uYW1lcyI6ZmFsc2UsImRyb3BwaW5nLXBhcnRpY2xlIjoiIiwibm9uLWRyb3BwaW5nLXBhcnRpY2xlIjoiIn0seyJmYW1pbHkiOiJHaGF6aW1pcnNhZWlkIiwiZ2l2ZW4iOiJTZXllZGVoIFNhbWFuZWgiLCJwYXJzZS1uYW1lcyI6ZmFsc2UsImRyb3BwaW5nLXBhcnRpY2xlIjoiIiwibm9uLWRyb3BwaW5nLXBhcnRpY2xlIjoiIn0seyJmYW1pbHkiOiJVcHBhbCIsImdpdmVuIjoiSGFzYW4iLCJwYXJzZS1uYW1lcyI6ZmFsc2UsImRyb3BwaW5nLXBhcnRpY2xlIjoiIiwibm9uLWRyb3BwaW5nLXBhcnRpY2xlIjoiIn0seyJmYW1pbHkiOiJGZXJuYW5kbyIsImdpdmVuIjoiVGVycmVuY2UiLCJwYXJzZS1uYW1lcyI6ZmFsc2UsImRyb3BwaW5nLXBhcnRpY2xlIjoiIiwibm9uLWRyb3BwaW5nLXBhcnRpY2xlIjoiIn1dLCJjb250YWluZXItdGl0bGUiOiJFbGVjdHJpYyBQb3dlciBTeXN0ZW1zIFJlc2VhcmNoIiwiYWNjZXNzZWQiOnsiZGF0ZS1wYXJ0cyI6W1syMDI0LDgsOF1dfSwiRE9JIjoiMTAuMTAxNi9KLkVQU1IuMjAxNi4xMC4wNTQiLCJJU1NOIjoiMDM3OC03Nzk2IiwiaXNzdWVkIjp7ImRhdGUtcGFydHMiOltbMjAxNywyLDFdXX0sInBhZ2UiOiI2MjQtNjMzIiwiYWJzdHJhY3QiOiJSZWFsLXRpbWUgZW5lcmd5IG1hbmFnZW1lbnQgd2l0aGluIHRoZSBjb25jZXB0cyBvZiBob21lIE1pY3JvZ3JpZHMgKEgtTUcpIHN5c3RlbXMgaXMgY3J1Y2lhbCBmb3IgSC1NRyBvcGVyYXRpb25hbCByZWxpYWJpbGl0eSBhbmQgc2FmZSBmdW5jdGlvbmFsaXR5LCByZWdhcmRsZXNzIG9mIHNpbXVsdGFuZW91c2x5IGVtYW5hdGVkIHZhcmlhdGlvbnMgaW4gZ2VuZXJhdGlvbiBhbmQgbG9hZCBkZW1hbmQgdHJhbnNpZW50cy4gSW4gdGhpcyBwYXBlciwgYW4gZXhwZXJpbWVudGFsIGRlc2lnbiBhbmQgdmFsaWRhdGlvbiBvZiBhIHJlYWwtdGltZSBtdXRsaS1wZXJpb2QgYXJ0aWZpY2lhbCBiZWUgY29sb255IChNQUJDKSB0b3BvbG9neSB0eXBlIGNlbnRyYWwgZW5lcmd5IG1hbmFnZW1lbnQgc3lzdGVtIChDRU1TKSBmb3IgSC1NR3MgaW4gaXNsYW5kaW5nIG1vZGUgaXMgcHJvcG9zZWQgdG8gbWF4aW1pemUgb3BlcmF0aW9uYWwgZWZmaWNpZW5jeSBhbmQgbWluaW1pemUgb3BlcmF0aW9uYWwgY29zdCBvZiB0aGUgSC1NRyB3aXRoIGZ1bGwgZGVncmVlIG9mIGZyZWVkb20gaW4gYXV0b21hdGljYWxseSBhZGFwdCB0aGUgbWFuYWdlbWVudCBwcm9ibGVtIHVuZGVyIHZhcmlhdGlvbnMgaW4gdGhlIGdlbmVyYXRpb24gYW5kIHN0b3JhZ2UgcmVzb3VyY2VzIGluIHJlYWwtdGltZSBhcyB3ZWxsLCBzdWl0YWJsZSBmb3IgZGlmZmVyZW50IHNpemUgYW5kIHR5cGVzIG9mIGdlbmVyYXRpb24gcmVzb3VyY2VzIGFuZCBzdG9yYWdlIGRldmljZXMgd2l0aCBwbHVnLWFuZC1wbGF5IHN0cnVjdHVyZSwgaXMgcHJlc2VudGVkLiBBIHNlbGYtYWRhcHRpbmcgQ0VNUyBvZmZlcnMgYSBjb250cm9sIGJveCBjYXBhYmlsaXR5IG9mIGFkYXB0aW5nIGFuZCBvcHRpbWFsbHkgb3BlcmF0aW5nIHdpdGggYW55IEgtTUdzIHN0cnVjdHVyZSBhbmQgaW50ZWdyYXRlZCB0eXBlcyBvZiBnZW5lcmF0aW9uIGFuZCBzdG9yYWdlIHRlY2hub2xvZ2llcywgdXNpbmcgYSB0d28td2F5IGNvbW11bmljYXRpb24gYmV0d2VlbiBlYWNoIGFzc2V0LCBiZWluZyBhIHVuaXF1ZSBpbmhlcmVudCBmZWF0dXJlLiBUaGlzIENFTVMgZnJhbWV3b3JrIHV0aWxpemVzIGZlYXR1cmUgbGlrZSBkYXktYWhlYWQgc2NoZWR1bGluZyAoREFTKSBpbnRlZ3JhdGVkIHdpdGggcmVhbC10aW1lIHNjaGVkdWxpbmcgKFJUUykgdW5pdHMsIGFuZCBsb2NhbCBlbmVyZ3kgbWFya2V0IChMRU0pIHN0cnVjdHVyZSBiYXNlZCBvbiBTaW5nbGUgU2lkZSBBdWN0aW9uIChTU0EpIHRvIHJlZ3VsYXRlIHRoZSBwcmljZSBvZiBlbmVyZ3kgaW4gcmVhbC10aW1lLiBUaGUgcHJvcG9zZWQgc3lzdGVtIG9wZXJhdGVzIGJhc2VkIG9uIHRoZSBkYXRhIHBhcmFtZXRlcml6YXRpb24gc3VjaCBhczogdGhlIGF2YWlsYWJsZSBwb3dlciBmcm9tIHJlbmV3YWJsZSBlbmVyZ3kgcmVzb3VyY2VzLCB0aGUgYW1vdW50IG9mIG5vbi1yZXNwb25zaXZlIGxvYWQgZGVtYW5kLCBhbmQgdGhlIHdob2xlc2FsZSBvZmZlcnMgZnJvbSBnZW5lcmF0aW9uIHVuaXRzIGFuZCB0aW1lLXdpc2Ugc2NoZWR1bGluZyBmb3IgYSByYW5nZSBvZiBpbnRlZ3JhdGVkIGdlbmVyYXRpb24gYW5kIGRlbWFuZCB1bml0cy4gRXhwZXJpbWVudGFsIHZhbGlkYXRpb24gc2hvd3MgdGhlIGVmZmVjdGl2ZW5lc3Mgb2Ygb3VyIHByb3Bvc2VkIEVNUyB3aXRoIG1pbmltdW0gY29zdCBtYXJnaW5zIGFuZCBwbHVnLWFuZC1wbGF5IGNhcGFiaWxpdGllcyBmb3IgYSBILU1HIGluIHJlYWwtdGltZSBpc2xhbmRpbmcgbW9kZSB0aGF0IGNhbiBiZSBlbnZpc2lvbmVkIGZvciBoeWJyaWQgbXVsdGktZnVuY3Rpb25hbCBzbWFydCBncmlkIHN1cHBseSBjaGFpbiBlbmVyZ3kgc3lzdGVtcyB3aXRoIGEgcmV2b2x1dGlvbmFyeSBhcmNoaXRlY3R1cmVzLiBUaGUgYmV0dGVyIHBlcmZvcm1hbmNlIG9mIHRoZSBwcm9wb3NlZCBhbGdvcml0aG0gaXMgc2hvd24gaW4gY29tcGFyaXNvbiB3aXRoIHRoZSBtaXhlZCBpbnRlZ2VyIG5vbi1saW5lYXIgcHJvZ3JhbW1pbmcgKE1JTkxQKSBhbGdvcml0aG0sIGFuZCBpdHMgZWZmZWN0aXZlbmVzcyBpcyBleHBlcmltZW50YWxseSB2YWxpZGF0ZWQgb3ZlciBhIG1pY3JvZ3JpZCB0ZXN0IGJlZC4gVGhlIG9idGFpbmVkIHJlc3VsdHMgc2hvdyBjb252ZXJnZW5jZSBzcGVlZCBpbmNyZWFzZSBhbmQgdGhlIHJlbWFya2FibGUgaW1wcm92ZW1lbnQgb2YgZWZmaWNpZW5jeSBhbmQgYWNjdXJhY3kgdW5kZXIgZGlmZmVyZW50IGNvbmRpdGlvbi4iLCJwdWJsaXNoZXIiOiJFbHNldmllciIsInZvbHVtZSI6IjE0MyIsImNvbnRhaW5lci10aXRsZS1zaG9ydCI6IiJ9LCJpc1RlbXBvcmFyeSI6ZmFsc2V9XX0=&quot;,&quot;citationItems&quot;:[{&quot;id&quot;:&quot;6518f06c-3253-3c28-b5ac-a7cd63c4b309&quot;,&quot;itemData&quot;:{&quot;type&quot;:&quot;article-journal&quot;,&quot;id&quot;:&quot;6518f06c-3253-3c28-b5ac-a7cd63c4b309&quot;,&quot;title&quot;:&quot;A real-time evaluation of energy management systems for smart hybrid home Microgrids&quot;,&quot;author&quot;:[{&quot;family&quot;:&quot;Marzband&quot;,&quot;given&quot;:&quot;Mousa&quot;,&quot;parse-names&quot;:false,&quot;dropping-particle&quot;:&quot;&quot;,&quot;non-dropping-particle&quot;:&quot;&quot;},{&quot;family&quot;:&quot;Ghazimirsaeid&quot;,&quot;given&quot;:&quot;Seyedeh Samaneh&quot;,&quot;parse-names&quot;:false,&quot;dropping-particle&quot;:&quot;&quot;,&quot;non-dropping-particle&quot;:&quot;&quot;},{&quot;family&quot;:&quot;Uppal&quot;,&quot;given&quot;:&quot;Hasan&quot;,&quot;parse-names&quot;:false,&quot;dropping-particle&quot;:&quot;&quot;,&quot;non-dropping-particle&quot;:&quot;&quot;},{&quot;family&quot;:&quot;Fernando&quot;,&quot;given&quot;:&quot;Terrence&quot;,&quot;parse-names&quot;:false,&quot;dropping-particle&quot;:&quot;&quot;,&quot;non-dropping-particle&quot;:&quot;&quot;}],&quot;container-title&quot;:&quot;Electric Power Systems Research&quot;,&quot;accessed&quot;:{&quot;date-parts&quot;:[[2024,8,8]]},&quot;DOI&quot;:&quot;10.1016/J.EPSR.2016.10.054&quot;,&quot;ISSN&quot;:&quot;0378-7796&quot;,&quot;issued&quot;:{&quot;date-parts&quot;:[[2017,2,1]]},&quot;page&quot;:&quot;624-633&quot;,&quot;abstract&quot;:&quot;Real-time energy management within the concepts of home Microgrids (H-MG) systems is crucial for H-MG operational reliability and safe functionality, regardless of simultaneously emanated variations in generation and load demand transients. In this paper, an experimental design and validation of a real-time mutli-period artificial bee colony (MABC) topology type central energy management system (CEMS) for H-MGs in islanding mode is proposed to maximize operational efficiency and minimize operational cost of the H-MG with full degree of freedom in automatically adapt the management problem under variations in the generation and storage resources in real-time as well, suitable for different size and types of generation resources and storage devices with plug-and-play structure, is presented. A self-adapting CEMS offers a control box capability of adapting and optimally operating with any H-MGs structure and integrated types of generation and storage technologies, using a two-way communication between each asset, being a unique inherent feature. This CEMS framework utilizes feature like day-ahead scheduling (DAS) integrated with real-time scheduling (RTS) units, and local energy market (LEM) structure based on Single Side Auction (SSA) to regulate the price of energy in real-time. The proposed system operates based on the data parameterization such as: the available power from renewable energy resources, the amount of non-responsive load demand, and the wholesale offers from generation units and time-wise scheduling for a range of integrated generation and demand units. Experimental validation shows the effectiveness of our proposed EMS with minimum cost margins and plug-and-play capabilities for a H-MG in real-time islanding mode that can be envisioned for hybrid multi-functional smart grid supply chain energy systems with a revolutionary architectures. The better performance of the proposed algorithm is shown in comparison with the mixed integer non-linear programming (MINLP) algorithm, and its effectiveness is experimentally validated over a microgrid test bed. The obtained results show convergence speed increase and the remarkable improvement of efficiency and accuracy under different condition.&quot;,&quot;publisher&quot;:&quot;Elsevier&quot;,&quot;volume&quot;:&quot;143&quot;,&quot;container-title-short&quot;:&quot;&quot;},&quot;isTemporary&quot;:false}]}]"/>
    <we:property name="MENDELEY_CITATIONS_STYLE" value="{&quot;id&quot;:&quot;https://www.zotero.org/styles/ieee&quot;,&quot;title&quot;:&quot;IEEE&quot;,&quot;format&quot;:&quot;numeric&quot;,&quot;defaultLocale&quot;:null,&quot;isLocaleCodeValid&quot;:true}"/>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AA1C594-87FF-47C4-B40F-4FC0329C6C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159</TotalTime>
  <Pages>5</Pages>
  <Words>3353</Words>
  <Characters>19117</Characters>
  <Application>Microsoft Office Word</Application>
  <DocSecurity>0</DocSecurity>
  <Lines>159</Lines>
  <Paragraphs>44</Paragraphs>
  <ScaleCrop>false</ScaleCrop>
  <HeadingPairs>
    <vt:vector size="2" baseType="variant">
      <vt:variant>
        <vt:lpstr>Title</vt:lpstr>
      </vt:variant>
      <vt:variant>
        <vt:i4>1</vt:i4>
      </vt:variant>
    </vt:vector>
  </HeadingPairs>
  <TitlesOfParts>
    <vt:vector size="1" baseType="lpstr">
      <vt:lpstr>Paper Title (use style: paper title)</vt:lpstr>
    </vt:vector>
  </TitlesOfParts>
  <Company>IEEE</Company>
  <LinksUpToDate>false</LinksUpToDate>
  <CharactersWithSpaces>22426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Title (use style: paper title)</dc:title>
  <dc:subject/>
  <dc:creator>IEEE</dc:creator>
  <cp:keywords/>
  <cp:lastModifiedBy>SDI 1084</cp:lastModifiedBy>
  <cp:revision>27</cp:revision>
  <cp:lastPrinted>2022-08-16T02:48:00Z</cp:lastPrinted>
  <dcterms:created xsi:type="dcterms:W3CDTF">2025-10-02T08:53:00Z</dcterms:created>
  <dcterms:modified xsi:type="dcterms:W3CDTF">2025-11-27T11:51:00Z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72bd8e05-d13d-4d01-b959-123ba8fdab09</vt:lpwstr>
  </property>
</Properties>
</file>