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FD5A5" w14:textId="0A7D2ADC" w:rsidR="009046B1" w:rsidRDefault="009046B1" w:rsidP="00E41E8D">
      <w:pPr>
        <w:spacing w:after="240"/>
        <w:jc w:val="center"/>
        <w:rPr>
          <w:b/>
          <w:sz w:val="24"/>
          <w:szCs w:val="24"/>
        </w:rPr>
      </w:pPr>
      <w:r w:rsidRPr="009046B1">
        <w:rPr>
          <w:b/>
          <w:bCs/>
          <w:i/>
          <w:iCs/>
          <w:sz w:val="24"/>
          <w:szCs w:val="24"/>
          <w:u w:val="single"/>
        </w:rPr>
        <w:t>Original Research Article</w:t>
      </w:r>
    </w:p>
    <w:p w14:paraId="034D7BCF" w14:textId="5B645B4F" w:rsidR="00125453" w:rsidRDefault="00050C69" w:rsidP="00E41E8D">
      <w:pPr>
        <w:spacing w:after="240"/>
        <w:jc w:val="center"/>
        <w:rPr>
          <w:b/>
          <w:sz w:val="24"/>
          <w:szCs w:val="24"/>
        </w:rPr>
      </w:pPr>
      <w:r w:rsidRPr="00E41E8D">
        <w:rPr>
          <w:b/>
          <w:sz w:val="24"/>
          <w:szCs w:val="24"/>
        </w:rPr>
        <w:t xml:space="preserve">Wheat </w:t>
      </w:r>
      <w:r w:rsidR="00176F2A" w:rsidRPr="00E41E8D">
        <w:rPr>
          <w:b/>
          <w:sz w:val="24"/>
          <w:szCs w:val="24"/>
        </w:rPr>
        <w:t xml:space="preserve">dynamics under long term nutrient management and weed management practices in wheat </w:t>
      </w:r>
      <w:r w:rsidR="00125453" w:rsidRPr="00E41E8D">
        <w:rPr>
          <w:b/>
          <w:sz w:val="24"/>
          <w:szCs w:val="24"/>
        </w:rPr>
        <w:t>under semi-arid conditions</w:t>
      </w:r>
    </w:p>
    <w:p w14:paraId="333664E9" w14:textId="26D1F389" w:rsidR="009046B1" w:rsidRDefault="009046B1" w:rsidP="009046B1">
      <w:pPr>
        <w:spacing w:line="360" w:lineRule="auto"/>
        <w:jc w:val="center"/>
      </w:pPr>
    </w:p>
    <w:p w14:paraId="2DFE2AC9" w14:textId="5F240129" w:rsidR="006C7B88" w:rsidRPr="005A15F4" w:rsidRDefault="0050732B" w:rsidP="00E2723D">
      <w:pPr>
        <w:spacing w:after="240"/>
        <w:rPr>
          <w:b/>
          <w:sz w:val="24"/>
          <w:szCs w:val="24"/>
        </w:rPr>
      </w:pPr>
      <w:r w:rsidRPr="005A15F4">
        <w:rPr>
          <w:b/>
          <w:sz w:val="24"/>
          <w:szCs w:val="24"/>
        </w:rPr>
        <w:t>ABSTRACT</w:t>
      </w:r>
    </w:p>
    <w:p w14:paraId="47F03A17" w14:textId="4CC5E9D6" w:rsidR="0050732B" w:rsidRPr="00194571" w:rsidRDefault="006C7B88" w:rsidP="003F5C0D">
      <w:pPr>
        <w:spacing w:line="360" w:lineRule="auto"/>
        <w:jc w:val="both"/>
        <w:rPr>
          <w:rFonts w:eastAsiaTheme="minorHAnsi"/>
          <w:color w:val="000000"/>
        </w:rPr>
      </w:pPr>
      <w:r w:rsidRPr="006C7B88">
        <w:t xml:space="preserve">A field experiment was conducted </w:t>
      </w:r>
      <w:r w:rsidR="00216A10">
        <w:t xml:space="preserve">at </w:t>
      </w:r>
      <w:r w:rsidR="00216A10" w:rsidRPr="0052758E">
        <w:rPr>
          <w:rFonts w:eastAsiaTheme="minorHAnsi"/>
          <w:color w:val="000000"/>
        </w:rPr>
        <w:t>Research Farm of the Department of Soil Science, CCS Haryana Agricultural University, Hisar, Haryana, India</w:t>
      </w:r>
      <w:r w:rsidR="00216A10">
        <w:rPr>
          <w:rFonts w:eastAsiaTheme="minorHAnsi"/>
          <w:color w:val="000000"/>
        </w:rPr>
        <w:t>,</w:t>
      </w:r>
      <w:r w:rsidR="00216A10" w:rsidRPr="006C7B88">
        <w:t xml:space="preserve"> </w:t>
      </w:r>
      <w:r w:rsidRPr="006C7B88">
        <w:t xml:space="preserve">to evaluate the long-term effects of nutrient management and weed management practices on the population dynamics of major weed species in wheat. </w:t>
      </w:r>
      <w:r w:rsidR="00216A10">
        <w:rPr>
          <w:rFonts w:eastAsiaTheme="minorHAnsi"/>
          <w:color w:val="000000"/>
        </w:rPr>
        <w:t>Experiment</w:t>
      </w:r>
      <w:r w:rsidR="00386D6E" w:rsidRPr="00954E86">
        <w:rPr>
          <w:rFonts w:eastAsiaTheme="minorHAnsi"/>
          <w:color w:val="000000"/>
        </w:rPr>
        <w:t xml:space="preserve"> was laid out in a split-plot design, comprising seven nutrient management treatments</w:t>
      </w:r>
      <w:r w:rsidR="00216A10">
        <w:rPr>
          <w:rFonts w:eastAsiaTheme="minorHAnsi"/>
          <w:color w:val="000000"/>
        </w:rPr>
        <w:t xml:space="preserve"> viz.</w:t>
      </w:r>
      <w:r w:rsidR="00216A10" w:rsidRPr="00954E86">
        <w:rPr>
          <w:rFonts w:eastAsiaTheme="minorHAnsi"/>
          <w:color w:val="000000"/>
        </w:rPr>
        <w:t xml:space="preserve"> NP</w:t>
      </w:r>
      <w:r w:rsidR="00216A10">
        <w:rPr>
          <w:rFonts w:eastAsiaTheme="minorHAnsi"/>
          <w:color w:val="000000"/>
        </w:rPr>
        <w:t>:</w:t>
      </w:r>
      <w:r w:rsidR="00216A10" w:rsidRPr="00954E86">
        <w:rPr>
          <w:rFonts w:eastAsiaTheme="minorHAnsi"/>
          <w:color w:val="000000"/>
        </w:rPr>
        <w:t xml:space="preserve"> </w:t>
      </w:r>
      <w:r w:rsidR="00216A10">
        <w:rPr>
          <w:rFonts w:eastAsiaTheme="minorHAnsi"/>
          <w:color w:val="000000"/>
        </w:rPr>
        <w:t>R</w:t>
      </w:r>
      <w:r w:rsidR="00216A10" w:rsidRPr="00954E86">
        <w:rPr>
          <w:rFonts w:eastAsiaTheme="minorHAnsi"/>
          <w:color w:val="000000"/>
        </w:rPr>
        <w:t>ecommended doses of nitr</w:t>
      </w:r>
      <w:bookmarkStart w:id="0" w:name="_GoBack"/>
      <w:bookmarkEnd w:id="0"/>
      <w:r w:rsidR="00216A10" w:rsidRPr="00954E86">
        <w:rPr>
          <w:rFonts w:eastAsiaTheme="minorHAnsi"/>
          <w:color w:val="000000"/>
        </w:rPr>
        <w:t>ogen (150 kg/ha) and phosphorus (60 kg/ha); FYM</w:t>
      </w:r>
      <w:r w:rsidR="00216A10">
        <w:rPr>
          <w:rFonts w:eastAsiaTheme="minorHAnsi"/>
          <w:color w:val="000000"/>
        </w:rPr>
        <w:t>:</w:t>
      </w:r>
      <w:r w:rsidR="00216A10" w:rsidRPr="00954E86">
        <w:rPr>
          <w:rFonts w:eastAsiaTheme="minorHAnsi"/>
          <w:color w:val="000000"/>
        </w:rPr>
        <w:t xml:space="preserve"> </w:t>
      </w:r>
      <w:r w:rsidR="00216A10">
        <w:rPr>
          <w:rFonts w:eastAsiaTheme="minorHAnsi"/>
          <w:color w:val="000000"/>
        </w:rPr>
        <w:t>F</w:t>
      </w:r>
      <w:r w:rsidR="00216A10" w:rsidRPr="00954E86">
        <w:rPr>
          <w:rFonts w:eastAsiaTheme="minorHAnsi"/>
          <w:color w:val="000000"/>
        </w:rPr>
        <w:t>armyard manure at 15 t/ha; FYM+NP</w:t>
      </w:r>
      <w:r w:rsidR="00216A10">
        <w:rPr>
          <w:rFonts w:eastAsiaTheme="minorHAnsi"/>
          <w:color w:val="000000"/>
        </w:rPr>
        <w:t>:</w:t>
      </w:r>
      <w:r w:rsidR="00216A10" w:rsidRPr="00954E86">
        <w:rPr>
          <w:rFonts w:eastAsiaTheme="minorHAnsi"/>
          <w:color w:val="000000"/>
        </w:rPr>
        <w:t xml:space="preserve"> FYM at 15 t/ha combined with N (150 kg/ha) and P (30 kg/ha); PM</w:t>
      </w:r>
      <w:r w:rsidR="00216A10">
        <w:rPr>
          <w:rFonts w:eastAsiaTheme="minorHAnsi"/>
          <w:color w:val="000000"/>
        </w:rPr>
        <w:t>:</w:t>
      </w:r>
      <w:r w:rsidR="00216A10" w:rsidRPr="00954E86">
        <w:rPr>
          <w:rFonts w:eastAsiaTheme="minorHAnsi"/>
          <w:color w:val="000000"/>
        </w:rPr>
        <w:t xml:space="preserve"> </w:t>
      </w:r>
      <w:r w:rsidR="00216A10">
        <w:rPr>
          <w:rFonts w:eastAsiaTheme="minorHAnsi"/>
          <w:color w:val="000000"/>
        </w:rPr>
        <w:t>P</w:t>
      </w:r>
      <w:r w:rsidR="00216A10" w:rsidRPr="00954E86">
        <w:rPr>
          <w:rFonts w:eastAsiaTheme="minorHAnsi"/>
          <w:color w:val="000000"/>
        </w:rPr>
        <w:t>oultry manure at 5 t/ha; PM+NP</w:t>
      </w:r>
      <w:r w:rsidR="00216A10">
        <w:rPr>
          <w:rFonts w:eastAsiaTheme="minorHAnsi"/>
          <w:color w:val="000000"/>
        </w:rPr>
        <w:t>:</w:t>
      </w:r>
      <w:r w:rsidR="00216A10" w:rsidRPr="00954E86">
        <w:rPr>
          <w:rFonts w:eastAsiaTheme="minorHAnsi"/>
          <w:color w:val="000000"/>
        </w:rPr>
        <w:t xml:space="preserve"> </w:t>
      </w:r>
      <w:r w:rsidR="00216A10">
        <w:rPr>
          <w:rFonts w:eastAsiaTheme="minorHAnsi"/>
          <w:color w:val="000000"/>
        </w:rPr>
        <w:t>P</w:t>
      </w:r>
      <w:r w:rsidR="00216A10" w:rsidRPr="00954E86">
        <w:rPr>
          <w:rFonts w:eastAsiaTheme="minorHAnsi"/>
          <w:color w:val="000000"/>
        </w:rPr>
        <w:t>oultry manure at 5 t/ha with N (150 kg/ha) and P (30 kg/ha); PMUD</w:t>
      </w:r>
      <w:r w:rsidR="00216A10">
        <w:rPr>
          <w:rFonts w:eastAsiaTheme="minorHAnsi"/>
          <w:color w:val="000000"/>
        </w:rPr>
        <w:t>: P</w:t>
      </w:r>
      <w:r w:rsidR="00216A10" w:rsidRPr="00954E86">
        <w:rPr>
          <w:rFonts w:eastAsiaTheme="minorHAnsi"/>
          <w:color w:val="000000"/>
        </w:rPr>
        <w:t>ress mud at 7.5 t/ha; and PMUD+NP</w:t>
      </w:r>
      <w:r w:rsidR="00216A10">
        <w:rPr>
          <w:rFonts w:eastAsiaTheme="minorHAnsi"/>
          <w:color w:val="000000"/>
        </w:rPr>
        <w:t>:</w:t>
      </w:r>
      <w:r w:rsidR="00216A10" w:rsidRPr="00954E86">
        <w:rPr>
          <w:rFonts w:eastAsiaTheme="minorHAnsi"/>
          <w:color w:val="000000"/>
        </w:rPr>
        <w:t xml:space="preserve"> </w:t>
      </w:r>
      <w:r w:rsidR="00216A10">
        <w:rPr>
          <w:rFonts w:eastAsiaTheme="minorHAnsi"/>
          <w:color w:val="000000"/>
        </w:rPr>
        <w:t>P</w:t>
      </w:r>
      <w:r w:rsidR="00216A10" w:rsidRPr="00954E86">
        <w:rPr>
          <w:rFonts w:eastAsiaTheme="minorHAnsi"/>
          <w:color w:val="000000"/>
        </w:rPr>
        <w:t>ress mud at 7.5 t/ha combined with N (150 kg/ha) and P (30 kg/ha)</w:t>
      </w:r>
      <w:r w:rsidR="00386D6E" w:rsidRPr="00954E86">
        <w:rPr>
          <w:rFonts w:eastAsiaTheme="minorHAnsi"/>
          <w:color w:val="000000"/>
        </w:rPr>
        <w:t xml:space="preserve"> in the main plots and four weed control treatments</w:t>
      </w:r>
      <w:r w:rsidR="00216A10">
        <w:rPr>
          <w:rFonts w:eastAsiaTheme="minorHAnsi"/>
          <w:color w:val="000000"/>
        </w:rPr>
        <w:t xml:space="preserve"> viz.</w:t>
      </w:r>
      <w:r w:rsidR="00216A10" w:rsidRPr="00954E86">
        <w:rPr>
          <w:rFonts w:eastAsiaTheme="minorHAnsi"/>
          <w:color w:val="000000"/>
        </w:rPr>
        <w:t xml:space="preserve"> </w:t>
      </w:r>
      <w:r w:rsidR="00216A10">
        <w:rPr>
          <w:rFonts w:eastAsiaTheme="minorHAnsi"/>
          <w:color w:val="000000"/>
        </w:rPr>
        <w:t>PRE: P</w:t>
      </w:r>
      <w:r w:rsidR="00216A10" w:rsidRPr="00954E86">
        <w:rPr>
          <w:rFonts w:eastAsiaTheme="minorHAnsi"/>
          <w:color w:val="000000"/>
        </w:rPr>
        <w:t>endimethalin at 1.5 kg/ha applied pre-emergence;</w:t>
      </w:r>
      <w:r w:rsidR="00216A10">
        <w:rPr>
          <w:rFonts w:eastAsiaTheme="minorHAnsi"/>
          <w:color w:val="000000"/>
        </w:rPr>
        <w:t xml:space="preserve"> PRM:</w:t>
      </w:r>
      <w:r w:rsidR="00216A10" w:rsidRPr="00954E86">
        <w:rPr>
          <w:rFonts w:eastAsiaTheme="minorHAnsi"/>
          <w:color w:val="000000"/>
        </w:rPr>
        <w:t xml:space="preserve"> </w:t>
      </w:r>
      <w:r w:rsidR="00216A10">
        <w:rPr>
          <w:rFonts w:eastAsiaTheme="minorHAnsi"/>
          <w:color w:val="000000"/>
        </w:rPr>
        <w:t>P</w:t>
      </w:r>
      <w:r w:rsidR="00216A10" w:rsidRPr="00954E86">
        <w:rPr>
          <w:rFonts w:eastAsiaTheme="minorHAnsi"/>
          <w:color w:val="000000"/>
        </w:rPr>
        <w:t xml:space="preserve">endimethalin at 1.5 kg/ha PRE followed by </w:t>
      </w:r>
      <w:proofErr w:type="spellStart"/>
      <w:r w:rsidR="00216A10" w:rsidRPr="00954E86">
        <w:rPr>
          <w:rFonts w:eastAsiaTheme="minorHAnsi"/>
          <w:color w:val="000000"/>
        </w:rPr>
        <w:t>clodinafop</w:t>
      </w:r>
      <w:proofErr w:type="spellEnd"/>
      <w:r w:rsidR="00216A10" w:rsidRPr="00954E86">
        <w:rPr>
          <w:rFonts w:eastAsiaTheme="minorHAnsi"/>
          <w:color w:val="000000"/>
        </w:rPr>
        <w:t xml:space="preserve"> + </w:t>
      </w:r>
      <w:proofErr w:type="spellStart"/>
      <w:r w:rsidR="00216A10" w:rsidRPr="00954E86">
        <w:rPr>
          <w:rFonts w:eastAsiaTheme="minorHAnsi"/>
          <w:color w:val="000000"/>
        </w:rPr>
        <w:t>metsulfuron</w:t>
      </w:r>
      <w:proofErr w:type="spellEnd"/>
      <w:r w:rsidR="00216A10" w:rsidRPr="00954E86">
        <w:rPr>
          <w:rFonts w:eastAsiaTheme="minorHAnsi"/>
          <w:color w:val="000000"/>
        </w:rPr>
        <w:t>-methyl at 64 g/ha as a post-emergence (RM) application; weedy check; weed-free check</w:t>
      </w:r>
      <w:r w:rsidR="00386D6E" w:rsidRPr="00954E86">
        <w:rPr>
          <w:rFonts w:eastAsiaTheme="minorHAnsi"/>
          <w:color w:val="000000"/>
        </w:rPr>
        <w:t xml:space="preserve"> in the subplots, each replicated three times. </w:t>
      </w:r>
      <w:r w:rsidR="00A75DD5" w:rsidRPr="00A75DD5">
        <w:rPr>
          <w:rFonts w:eastAsiaTheme="minorHAnsi"/>
          <w:color w:val="000000"/>
        </w:rPr>
        <w:t xml:space="preserve">Among nutrient treatments, FYM+NP consistently recorded the lowest densities of </w:t>
      </w:r>
      <w:r w:rsidR="00A75DD5" w:rsidRPr="002A69E6">
        <w:rPr>
          <w:rFonts w:eastAsiaTheme="minorHAnsi"/>
          <w:i/>
          <w:iCs/>
          <w:color w:val="000000"/>
        </w:rPr>
        <w:t>Anagallis arvensis</w:t>
      </w:r>
      <w:r w:rsidR="00A75DD5" w:rsidRPr="00A75DD5">
        <w:rPr>
          <w:rFonts w:eastAsiaTheme="minorHAnsi"/>
          <w:color w:val="000000"/>
        </w:rPr>
        <w:t xml:space="preserve"> (2.94–3.23 plants/m²) and </w:t>
      </w:r>
      <w:r w:rsidR="00A75DD5" w:rsidRPr="002A69E6">
        <w:rPr>
          <w:rFonts w:eastAsiaTheme="minorHAnsi"/>
          <w:i/>
          <w:iCs/>
          <w:color w:val="000000"/>
        </w:rPr>
        <w:t>Melilotus indica</w:t>
      </w:r>
      <w:r w:rsidR="00A75DD5" w:rsidRPr="00A75DD5">
        <w:rPr>
          <w:rFonts w:eastAsiaTheme="minorHAnsi"/>
          <w:color w:val="000000"/>
        </w:rPr>
        <w:t xml:space="preserve"> (3.11–3.40 plants/m²)</w:t>
      </w:r>
      <w:r w:rsidR="00530996">
        <w:rPr>
          <w:rFonts w:eastAsiaTheme="minorHAnsi"/>
          <w:color w:val="000000"/>
        </w:rPr>
        <w:t>, while,</w:t>
      </w:r>
      <w:r w:rsidR="00A75DD5" w:rsidRPr="00A75DD5">
        <w:rPr>
          <w:rFonts w:eastAsiaTheme="minorHAnsi"/>
          <w:color w:val="000000"/>
        </w:rPr>
        <w:t xml:space="preserve"> </w:t>
      </w:r>
      <w:r w:rsidR="002A69E6">
        <w:rPr>
          <w:rFonts w:eastAsiaTheme="minorHAnsi"/>
          <w:color w:val="000000"/>
        </w:rPr>
        <w:t>PM treatment</w:t>
      </w:r>
      <w:r w:rsidR="00A75DD5" w:rsidRPr="00A75DD5">
        <w:rPr>
          <w:rFonts w:eastAsiaTheme="minorHAnsi"/>
          <w:color w:val="000000"/>
        </w:rPr>
        <w:t xml:space="preserve"> markedly </w:t>
      </w:r>
      <w:r w:rsidR="002A69E6">
        <w:rPr>
          <w:rFonts w:eastAsiaTheme="minorHAnsi"/>
          <w:color w:val="000000"/>
        </w:rPr>
        <w:t>reduced</w:t>
      </w:r>
      <w:r w:rsidR="00A75DD5" w:rsidRPr="00A75DD5">
        <w:rPr>
          <w:rFonts w:eastAsiaTheme="minorHAnsi"/>
          <w:color w:val="000000"/>
        </w:rPr>
        <w:t xml:space="preserve"> </w:t>
      </w:r>
      <w:proofErr w:type="spellStart"/>
      <w:r w:rsidR="00A75DD5" w:rsidRPr="002A69E6">
        <w:rPr>
          <w:rFonts w:eastAsiaTheme="minorHAnsi"/>
          <w:i/>
          <w:iCs/>
          <w:color w:val="000000"/>
        </w:rPr>
        <w:t>Coronopus</w:t>
      </w:r>
      <w:proofErr w:type="spellEnd"/>
      <w:r w:rsidR="00A75DD5" w:rsidRPr="002A69E6">
        <w:rPr>
          <w:rFonts w:eastAsiaTheme="minorHAnsi"/>
          <w:i/>
          <w:iCs/>
          <w:color w:val="000000"/>
        </w:rPr>
        <w:t xml:space="preserve"> </w:t>
      </w:r>
      <w:proofErr w:type="spellStart"/>
      <w:r w:rsidR="00A75DD5" w:rsidRPr="002A69E6">
        <w:rPr>
          <w:rFonts w:eastAsiaTheme="minorHAnsi"/>
          <w:i/>
          <w:iCs/>
          <w:color w:val="000000"/>
        </w:rPr>
        <w:t>didymus</w:t>
      </w:r>
      <w:proofErr w:type="spellEnd"/>
      <w:r w:rsidR="00A75DD5" w:rsidRPr="002A69E6">
        <w:rPr>
          <w:rFonts w:eastAsiaTheme="minorHAnsi"/>
          <w:i/>
          <w:iCs/>
          <w:color w:val="000000"/>
        </w:rPr>
        <w:t xml:space="preserve">, </w:t>
      </w:r>
      <w:proofErr w:type="spellStart"/>
      <w:r w:rsidR="00A75DD5" w:rsidRPr="002A69E6">
        <w:rPr>
          <w:rFonts w:eastAsiaTheme="minorHAnsi"/>
          <w:i/>
          <w:iCs/>
          <w:color w:val="000000"/>
        </w:rPr>
        <w:t>Rumex</w:t>
      </w:r>
      <w:proofErr w:type="spellEnd"/>
      <w:r w:rsidR="00A75DD5" w:rsidRPr="002A69E6">
        <w:rPr>
          <w:rFonts w:eastAsiaTheme="minorHAnsi"/>
          <w:i/>
          <w:iCs/>
          <w:color w:val="000000"/>
        </w:rPr>
        <w:t xml:space="preserve"> </w:t>
      </w:r>
      <w:proofErr w:type="spellStart"/>
      <w:r w:rsidR="00A75DD5" w:rsidRPr="002A69E6">
        <w:rPr>
          <w:rFonts w:eastAsiaTheme="minorHAnsi"/>
          <w:i/>
          <w:iCs/>
          <w:color w:val="000000"/>
        </w:rPr>
        <w:t>dentatus</w:t>
      </w:r>
      <w:proofErr w:type="spellEnd"/>
      <w:r w:rsidR="00A75DD5" w:rsidRPr="00A75DD5">
        <w:rPr>
          <w:rFonts w:eastAsiaTheme="minorHAnsi"/>
          <w:color w:val="000000"/>
        </w:rPr>
        <w:t xml:space="preserve"> and </w:t>
      </w:r>
      <w:r w:rsidR="00A75DD5" w:rsidRPr="002A69E6">
        <w:rPr>
          <w:rFonts w:eastAsiaTheme="minorHAnsi"/>
          <w:i/>
          <w:iCs/>
          <w:color w:val="000000"/>
        </w:rPr>
        <w:t>Phalaris minor</w:t>
      </w:r>
      <w:r w:rsidR="00A75DD5" w:rsidRPr="00A75DD5">
        <w:rPr>
          <w:rFonts w:eastAsiaTheme="minorHAnsi"/>
          <w:color w:val="000000"/>
        </w:rPr>
        <w:t xml:space="preserve"> with minimum densities ranging from </w:t>
      </w:r>
      <w:r w:rsidR="00530996">
        <w:rPr>
          <w:rFonts w:eastAsiaTheme="minorHAnsi"/>
          <w:color w:val="000000"/>
        </w:rPr>
        <w:t xml:space="preserve">3.26-4.64, 2.52-3.49 and </w:t>
      </w:r>
      <w:r w:rsidR="00A75DD5" w:rsidRPr="00A75DD5">
        <w:rPr>
          <w:rFonts w:eastAsiaTheme="minorHAnsi"/>
          <w:color w:val="000000"/>
        </w:rPr>
        <w:t>1.96</w:t>
      </w:r>
      <w:r w:rsidR="00530996">
        <w:rPr>
          <w:rFonts w:eastAsiaTheme="minorHAnsi"/>
          <w:color w:val="000000"/>
        </w:rPr>
        <w:t>2.66</w:t>
      </w:r>
      <w:r w:rsidR="00A75DD5" w:rsidRPr="00A75DD5">
        <w:rPr>
          <w:rFonts w:eastAsiaTheme="minorHAnsi"/>
          <w:color w:val="000000"/>
        </w:rPr>
        <w:t xml:space="preserve"> plants/m</w:t>
      </w:r>
      <w:r w:rsidR="00530996" w:rsidRPr="00530996">
        <w:rPr>
          <w:rFonts w:eastAsiaTheme="minorHAnsi"/>
          <w:color w:val="000000"/>
          <w:vertAlign w:val="superscript"/>
        </w:rPr>
        <w:t>2</w:t>
      </w:r>
      <w:r w:rsidR="00530996">
        <w:rPr>
          <w:rFonts w:eastAsiaTheme="minorHAnsi"/>
          <w:color w:val="000000"/>
        </w:rPr>
        <w:t>, respectively</w:t>
      </w:r>
      <w:r w:rsidR="00A75DD5" w:rsidRPr="00A75DD5">
        <w:rPr>
          <w:rFonts w:eastAsiaTheme="minorHAnsi"/>
          <w:color w:val="000000"/>
        </w:rPr>
        <w:t xml:space="preserve">. Total weed dry matter remained comparatively </w:t>
      </w:r>
      <w:r w:rsidR="002A69E6">
        <w:rPr>
          <w:rFonts w:eastAsiaTheme="minorHAnsi"/>
          <w:color w:val="000000"/>
        </w:rPr>
        <w:t>higher</w:t>
      </w:r>
      <w:r w:rsidR="00A75DD5" w:rsidRPr="00A75DD5">
        <w:rPr>
          <w:rFonts w:eastAsiaTheme="minorHAnsi"/>
          <w:color w:val="000000"/>
        </w:rPr>
        <w:t xml:space="preserve"> under PMUD+NP, with values of 2.98, 6.21, 8.48 and 10.05 g/m² at </w:t>
      </w:r>
      <w:r w:rsidR="002A69E6">
        <w:rPr>
          <w:rFonts w:eastAsiaTheme="minorHAnsi"/>
          <w:color w:val="000000"/>
        </w:rPr>
        <w:t>30, 60, 90 and 120 DAS, respectively</w:t>
      </w:r>
      <w:r w:rsidR="00A75DD5" w:rsidRPr="00A75DD5">
        <w:rPr>
          <w:rFonts w:eastAsiaTheme="minorHAnsi"/>
          <w:color w:val="000000"/>
        </w:rPr>
        <w:t>. FYM+NP resulted in the highest nutrient uptake by weeds (0.21% N, 0.111% P and 1.45% K), indicating enhanced nutrient availability.</w:t>
      </w:r>
      <w:r w:rsidR="00194571">
        <w:rPr>
          <w:rFonts w:eastAsiaTheme="minorHAnsi"/>
          <w:color w:val="000000"/>
        </w:rPr>
        <w:t xml:space="preserve"> </w:t>
      </w:r>
      <w:r w:rsidR="00530996" w:rsidRPr="00530996">
        <w:rPr>
          <w:color w:val="000000"/>
        </w:rPr>
        <w:t>A</w:t>
      </w:r>
      <w:r w:rsidR="00530996">
        <w:rPr>
          <w:color w:val="000000"/>
        </w:rPr>
        <w:t>mong</w:t>
      </w:r>
      <w:r w:rsidR="00530996" w:rsidRPr="00530996">
        <w:rPr>
          <w:color w:val="000000"/>
        </w:rPr>
        <w:t xml:space="preserve"> weed </w:t>
      </w:r>
      <w:r w:rsidR="00530996">
        <w:rPr>
          <w:color w:val="000000"/>
        </w:rPr>
        <w:t>management</w:t>
      </w:r>
      <w:r w:rsidR="00530996" w:rsidRPr="00530996">
        <w:rPr>
          <w:color w:val="000000"/>
        </w:rPr>
        <w:t xml:space="preserve"> treatments, PRE and PRM significantly reduced the densities of all major weed species compared to the weedy check. At 30 DAS, minimum weed populations were recorded under PRE, whereas</w:t>
      </w:r>
      <w:r w:rsidR="00194571">
        <w:rPr>
          <w:color w:val="000000"/>
        </w:rPr>
        <w:t>,</w:t>
      </w:r>
      <w:r w:rsidR="00530996" w:rsidRPr="00530996">
        <w:rPr>
          <w:color w:val="000000"/>
        </w:rPr>
        <w:t xml:space="preserve"> PRM was more effective during later stages of crop growth</w:t>
      </w:r>
      <w:r w:rsidR="00194571">
        <w:rPr>
          <w:color w:val="000000"/>
        </w:rPr>
        <w:t xml:space="preserve"> in herbicides treatment</w:t>
      </w:r>
      <w:r w:rsidR="00530996" w:rsidRPr="00530996">
        <w:rPr>
          <w:color w:val="000000"/>
        </w:rPr>
        <w:t xml:space="preserve">. Weed dry matter was </w:t>
      </w:r>
      <w:r w:rsidR="00530996">
        <w:rPr>
          <w:color w:val="000000"/>
        </w:rPr>
        <w:t>highest</w:t>
      </w:r>
      <w:r w:rsidR="00530996" w:rsidRPr="00530996">
        <w:rPr>
          <w:color w:val="000000"/>
        </w:rPr>
        <w:t xml:space="preserve"> under </w:t>
      </w:r>
      <w:r w:rsidR="00530996">
        <w:rPr>
          <w:color w:val="000000"/>
        </w:rPr>
        <w:t xml:space="preserve">PRM at 30 DAS, while, higher </w:t>
      </w:r>
      <w:r w:rsidR="00530996" w:rsidRPr="00530996">
        <w:rPr>
          <w:color w:val="000000"/>
        </w:rPr>
        <w:t>at 60–120 DAS</w:t>
      </w:r>
      <w:r w:rsidR="00530996">
        <w:rPr>
          <w:color w:val="000000"/>
        </w:rPr>
        <w:t xml:space="preserve"> under </w:t>
      </w:r>
      <w:r w:rsidR="00530996" w:rsidRPr="00530996">
        <w:rPr>
          <w:color w:val="000000"/>
        </w:rPr>
        <w:t>PRE.</w:t>
      </w:r>
      <w:r w:rsidR="00194571">
        <w:rPr>
          <w:color w:val="000000"/>
        </w:rPr>
        <w:t xml:space="preserve"> </w:t>
      </w:r>
    </w:p>
    <w:p w14:paraId="4B0C5536" w14:textId="77777777" w:rsidR="000C263A" w:rsidRDefault="000C263A" w:rsidP="00E2723D">
      <w:pPr>
        <w:widowControl/>
        <w:autoSpaceDE/>
        <w:autoSpaceDN/>
        <w:spacing w:line="360" w:lineRule="auto"/>
        <w:jc w:val="both"/>
        <w:rPr>
          <w:b/>
        </w:rPr>
      </w:pPr>
    </w:p>
    <w:p w14:paraId="65F16995" w14:textId="5A215024" w:rsidR="006C7B88" w:rsidRPr="006C7B88" w:rsidRDefault="006C7B88" w:rsidP="00E2723D">
      <w:pPr>
        <w:widowControl/>
        <w:autoSpaceDE/>
        <w:autoSpaceDN/>
        <w:spacing w:line="360" w:lineRule="auto"/>
        <w:jc w:val="both"/>
        <w:rPr>
          <w:b/>
        </w:rPr>
      </w:pPr>
      <w:r>
        <w:rPr>
          <w:b/>
        </w:rPr>
        <w:t xml:space="preserve">Keywords: </w:t>
      </w:r>
      <w:r w:rsidR="004A3D89" w:rsidRPr="004A3D89">
        <w:rPr>
          <w:bCs/>
        </w:rPr>
        <w:t>Long term, Nutrient management, weed density, weed dry matter, nutrient content</w:t>
      </w:r>
    </w:p>
    <w:p w14:paraId="796C622D" w14:textId="77777777" w:rsidR="006C7B88" w:rsidRDefault="006C7B88" w:rsidP="006C7B88">
      <w:pPr>
        <w:widowControl/>
        <w:autoSpaceDE/>
        <w:autoSpaceDN/>
        <w:jc w:val="both"/>
      </w:pPr>
    </w:p>
    <w:p w14:paraId="4DFF4B83" w14:textId="3DA6E447" w:rsidR="003E719F" w:rsidRPr="005A15F4" w:rsidRDefault="0050732B" w:rsidP="00731EB2">
      <w:pPr>
        <w:spacing w:after="240"/>
        <w:rPr>
          <w:b/>
          <w:sz w:val="24"/>
          <w:szCs w:val="24"/>
        </w:rPr>
      </w:pPr>
      <w:r w:rsidRPr="005A15F4">
        <w:rPr>
          <w:b/>
          <w:sz w:val="24"/>
          <w:szCs w:val="24"/>
        </w:rPr>
        <w:t>INTRODUCTION</w:t>
      </w:r>
    </w:p>
    <w:p w14:paraId="760B1379" w14:textId="2AFCC1FF" w:rsidR="0074352B" w:rsidRPr="000C263A" w:rsidRDefault="0074352B" w:rsidP="000C263A">
      <w:pPr>
        <w:spacing w:line="360" w:lineRule="auto"/>
        <w:jc w:val="both"/>
        <w:rPr>
          <w:b/>
        </w:rPr>
      </w:pPr>
      <w:r w:rsidRPr="00731EB2">
        <w:t>Wheat (</w:t>
      </w:r>
      <w:r w:rsidRPr="00731EB2">
        <w:rPr>
          <w:rStyle w:val="Emphasis"/>
          <w:rFonts w:eastAsiaTheme="majorEastAsia"/>
        </w:rPr>
        <w:t>Triticum aestivum</w:t>
      </w:r>
      <w:r w:rsidRPr="00731EB2">
        <w:t xml:space="preserve"> L.) is one of the world’s major cereal crops and ranks as the second most important staple food after rice. It is cultivated across diverse environmental conditions, including varied temperature ranges, soil types, and moisture regimes. In India, during FY 2024–25, wheat was grown on 32.76 million hectares, producing 117.51 million </w:t>
      </w:r>
      <w:proofErr w:type="spellStart"/>
      <w:r w:rsidRPr="00731EB2">
        <w:t>tonnes</w:t>
      </w:r>
      <w:proofErr w:type="spellEnd"/>
      <w:r w:rsidRPr="00731EB2">
        <w:t xml:space="preserve"> with a productivity of 3,587 kg/ha. </w:t>
      </w:r>
      <w:r w:rsidRPr="00731EB2">
        <w:lastRenderedPageBreak/>
        <w:t xml:space="preserve">In Haryana, wheat occupied 2.37 million hectares during FY 2023–24, with total production of 11.19 million </w:t>
      </w:r>
      <w:proofErr w:type="spellStart"/>
      <w:r w:rsidRPr="00731EB2">
        <w:t>tonnes</w:t>
      </w:r>
      <w:proofErr w:type="spellEnd"/>
      <w:r w:rsidRPr="00731EB2">
        <w:t xml:space="preserve"> and a productivity of 4,723 kg/ha </w:t>
      </w:r>
      <w:r w:rsidR="00173D7D">
        <w:t>[1]</w:t>
      </w:r>
      <w:r w:rsidRPr="00731EB2">
        <w:t xml:space="preserve">. Wheat productivity is constrained by several biotic and abiotic stresses, among which weeds are one of the most significant biotic factors. Wheat fields are commonly infested with both grassy and broadleaf weeds. Predominant weed species include </w:t>
      </w:r>
      <w:proofErr w:type="spellStart"/>
      <w:r w:rsidRPr="00731EB2">
        <w:rPr>
          <w:rStyle w:val="Emphasis"/>
          <w:rFonts w:eastAsiaTheme="majorEastAsia"/>
        </w:rPr>
        <w:t>Phalaris</w:t>
      </w:r>
      <w:proofErr w:type="spellEnd"/>
      <w:r w:rsidRPr="00731EB2">
        <w:rPr>
          <w:rStyle w:val="Emphasis"/>
          <w:rFonts w:eastAsiaTheme="majorEastAsia"/>
        </w:rPr>
        <w:t xml:space="preserve"> minor</w:t>
      </w:r>
      <w:r w:rsidRPr="00731EB2">
        <w:t xml:space="preserve">, </w:t>
      </w:r>
      <w:proofErr w:type="spellStart"/>
      <w:r w:rsidRPr="00731EB2">
        <w:rPr>
          <w:rStyle w:val="Emphasis"/>
          <w:rFonts w:eastAsiaTheme="majorEastAsia"/>
        </w:rPr>
        <w:t>Avena</w:t>
      </w:r>
      <w:proofErr w:type="spellEnd"/>
      <w:r w:rsidRPr="00731EB2">
        <w:rPr>
          <w:rStyle w:val="Emphasis"/>
          <w:rFonts w:eastAsiaTheme="majorEastAsia"/>
        </w:rPr>
        <w:t xml:space="preserve"> </w:t>
      </w:r>
      <w:proofErr w:type="spellStart"/>
      <w:r w:rsidRPr="00731EB2">
        <w:rPr>
          <w:rStyle w:val="Emphasis"/>
          <w:rFonts w:eastAsiaTheme="majorEastAsia"/>
        </w:rPr>
        <w:t>fatua</w:t>
      </w:r>
      <w:proofErr w:type="spellEnd"/>
      <w:r w:rsidRPr="00731EB2">
        <w:t xml:space="preserve">, </w:t>
      </w:r>
      <w:proofErr w:type="spellStart"/>
      <w:r w:rsidRPr="00731EB2">
        <w:rPr>
          <w:rStyle w:val="Emphasis"/>
          <w:rFonts w:eastAsiaTheme="majorEastAsia"/>
        </w:rPr>
        <w:t>Avena</w:t>
      </w:r>
      <w:proofErr w:type="spellEnd"/>
      <w:r w:rsidRPr="00731EB2">
        <w:rPr>
          <w:rStyle w:val="Emphasis"/>
          <w:rFonts w:eastAsiaTheme="majorEastAsia"/>
        </w:rPr>
        <w:t xml:space="preserve"> </w:t>
      </w:r>
      <w:proofErr w:type="spellStart"/>
      <w:r w:rsidRPr="00731EB2">
        <w:rPr>
          <w:rStyle w:val="Emphasis"/>
          <w:rFonts w:eastAsiaTheme="majorEastAsia"/>
        </w:rPr>
        <w:t>ludoviciana</w:t>
      </w:r>
      <w:proofErr w:type="spellEnd"/>
      <w:r w:rsidRPr="00731EB2">
        <w:t xml:space="preserve">, </w:t>
      </w:r>
      <w:r w:rsidRPr="00731EB2">
        <w:rPr>
          <w:rStyle w:val="Emphasis"/>
          <w:rFonts w:eastAsiaTheme="majorEastAsia"/>
        </w:rPr>
        <w:t>Chenopodium album</w:t>
      </w:r>
      <w:r w:rsidRPr="00731EB2">
        <w:t xml:space="preserve">, </w:t>
      </w:r>
      <w:r w:rsidRPr="00731EB2">
        <w:rPr>
          <w:rStyle w:val="Emphasis"/>
          <w:rFonts w:eastAsiaTheme="majorEastAsia"/>
        </w:rPr>
        <w:t>Medicago denticulata</w:t>
      </w:r>
      <w:r w:rsidRPr="00731EB2">
        <w:t xml:space="preserve">, </w:t>
      </w:r>
      <w:r w:rsidRPr="00731EB2">
        <w:rPr>
          <w:rStyle w:val="Emphasis"/>
          <w:rFonts w:eastAsiaTheme="majorEastAsia"/>
        </w:rPr>
        <w:t>Melilotus alba</w:t>
      </w:r>
      <w:r w:rsidRPr="00731EB2">
        <w:t xml:space="preserve">, </w:t>
      </w:r>
      <w:r w:rsidRPr="00731EB2">
        <w:rPr>
          <w:rStyle w:val="Emphasis"/>
          <w:rFonts w:eastAsiaTheme="majorEastAsia"/>
        </w:rPr>
        <w:t>Melilotus indica</w:t>
      </w:r>
      <w:r w:rsidRPr="00731EB2">
        <w:t xml:space="preserve">, </w:t>
      </w:r>
      <w:r w:rsidRPr="00731EB2">
        <w:rPr>
          <w:rStyle w:val="Emphasis"/>
          <w:rFonts w:eastAsiaTheme="majorEastAsia"/>
        </w:rPr>
        <w:t>Convolvulus arvensis</w:t>
      </w:r>
      <w:r w:rsidRPr="00731EB2">
        <w:t xml:space="preserve">, </w:t>
      </w:r>
      <w:r w:rsidRPr="00731EB2">
        <w:rPr>
          <w:rStyle w:val="Emphasis"/>
          <w:rFonts w:eastAsiaTheme="majorEastAsia"/>
        </w:rPr>
        <w:t>Anagallis arvensis</w:t>
      </w:r>
      <w:r w:rsidRPr="00731EB2">
        <w:t xml:space="preserve">, </w:t>
      </w:r>
      <w:proofErr w:type="spellStart"/>
      <w:r w:rsidRPr="00731EB2">
        <w:rPr>
          <w:rStyle w:val="Emphasis"/>
          <w:rFonts w:eastAsiaTheme="majorEastAsia"/>
        </w:rPr>
        <w:t>Rumex</w:t>
      </w:r>
      <w:proofErr w:type="spellEnd"/>
      <w:r w:rsidRPr="00731EB2">
        <w:rPr>
          <w:rStyle w:val="Emphasis"/>
          <w:rFonts w:eastAsiaTheme="majorEastAsia"/>
        </w:rPr>
        <w:t xml:space="preserve"> </w:t>
      </w:r>
      <w:proofErr w:type="spellStart"/>
      <w:r w:rsidRPr="00731EB2">
        <w:rPr>
          <w:rStyle w:val="Emphasis"/>
          <w:rFonts w:eastAsiaTheme="majorEastAsia"/>
        </w:rPr>
        <w:t>dentatus</w:t>
      </w:r>
      <w:proofErr w:type="spellEnd"/>
      <w:r w:rsidRPr="00731EB2">
        <w:t xml:space="preserve">, </w:t>
      </w:r>
      <w:proofErr w:type="spellStart"/>
      <w:r w:rsidRPr="00731EB2">
        <w:rPr>
          <w:rStyle w:val="Emphasis"/>
          <w:rFonts w:eastAsiaTheme="majorEastAsia"/>
        </w:rPr>
        <w:t>Cynodon</w:t>
      </w:r>
      <w:proofErr w:type="spellEnd"/>
      <w:r w:rsidRPr="00731EB2">
        <w:rPr>
          <w:rStyle w:val="Emphasis"/>
          <w:rFonts w:eastAsiaTheme="majorEastAsia"/>
        </w:rPr>
        <w:t xml:space="preserve"> </w:t>
      </w:r>
      <w:proofErr w:type="spellStart"/>
      <w:r w:rsidRPr="00731EB2">
        <w:rPr>
          <w:rStyle w:val="Emphasis"/>
          <w:rFonts w:eastAsiaTheme="majorEastAsia"/>
        </w:rPr>
        <w:t>dactylon</w:t>
      </w:r>
      <w:proofErr w:type="spellEnd"/>
      <w:r w:rsidRPr="00731EB2">
        <w:t xml:space="preserve">, </w:t>
      </w:r>
      <w:proofErr w:type="spellStart"/>
      <w:r w:rsidRPr="00731EB2">
        <w:rPr>
          <w:rStyle w:val="Emphasis"/>
          <w:rFonts w:eastAsiaTheme="majorEastAsia"/>
        </w:rPr>
        <w:t>Vicia</w:t>
      </w:r>
      <w:proofErr w:type="spellEnd"/>
      <w:r w:rsidRPr="00731EB2">
        <w:rPr>
          <w:rStyle w:val="Emphasis"/>
          <w:rFonts w:eastAsiaTheme="majorEastAsia"/>
        </w:rPr>
        <w:t xml:space="preserve"> sativa</w:t>
      </w:r>
      <w:r w:rsidRPr="00731EB2">
        <w:t xml:space="preserve">, </w:t>
      </w:r>
      <w:proofErr w:type="spellStart"/>
      <w:r w:rsidRPr="00731EB2">
        <w:rPr>
          <w:rStyle w:val="Emphasis"/>
          <w:rFonts w:eastAsiaTheme="majorEastAsia"/>
        </w:rPr>
        <w:t>Vicia</w:t>
      </w:r>
      <w:proofErr w:type="spellEnd"/>
      <w:r w:rsidRPr="00731EB2">
        <w:rPr>
          <w:rStyle w:val="Emphasis"/>
          <w:rFonts w:eastAsiaTheme="majorEastAsia"/>
        </w:rPr>
        <w:t xml:space="preserve"> </w:t>
      </w:r>
      <w:proofErr w:type="spellStart"/>
      <w:r w:rsidRPr="00731EB2">
        <w:rPr>
          <w:rStyle w:val="Emphasis"/>
          <w:rFonts w:eastAsiaTheme="majorEastAsia"/>
        </w:rPr>
        <w:t>hirsuta</w:t>
      </w:r>
      <w:proofErr w:type="spellEnd"/>
      <w:r w:rsidRPr="00731EB2">
        <w:t xml:space="preserve">, </w:t>
      </w:r>
      <w:r w:rsidRPr="00731EB2">
        <w:rPr>
          <w:rStyle w:val="Emphasis"/>
          <w:rFonts w:eastAsiaTheme="majorEastAsia"/>
        </w:rPr>
        <w:t xml:space="preserve">Fumaria </w:t>
      </w:r>
      <w:proofErr w:type="spellStart"/>
      <w:r w:rsidRPr="00731EB2">
        <w:rPr>
          <w:rStyle w:val="Emphasis"/>
          <w:rFonts w:eastAsiaTheme="majorEastAsia"/>
        </w:rPr>
        <w:t>parviflora</w:t>
      </w:r>
      <w:proofErr w:type="spellEnd"/>
      <w:r w:rsidRPr="00731EB2">
        <w:t xml:space="preserve">, and </w:t>
      </w:r>
      <w:r w:rsidRPr="00731EB2">
        <w:rPr>
          <w:rStyle w:val="Emphasis"/>
          <w:rFonts w:eastAsiaTheme="majorEastAsia"/>
        </w:rPr>
        <w:t>Malva parviflora</w:t>
      </w:r>
      <w:r w:rsidRPr="00731EB2">
        <w:t>, among others.</w:t>
      </w:r>
      <w:r w:rsidR="000C263A">
        <w:t xml:space="preserve"> </w:t>
      </w:r>
      <w:r w:rsidRPr="00731EB2">
        <w:t xml:space="preserve">Weeds directly affect wheat productivity by competing for essential resources such as nutrients, light, water, and space, and through the release of allelochemicals into the rhizosphere. They also indirectly increase production costs by raising labor and management requirements while reducing grain yield and quality, consequently enhancing post-harvest processing expenses. If not effectively managed during critical stages of crop growth, weeds emerging alongside wheat can reduce yields by 10–40%, depending on the type and intensity of infestation </w:t>
      </w:r>
      <w:r w:rsidR="001366B8">
        <w:t>[2]</w:t>
      </w:r>
      <w:r w:rsidRPr="00731EB2">
        <w:t xml:space="preserve">. Along with advanced agronomic and chemical weed management approaches, long-term fertilizer experiments are valuable for understanding weed flora dynamics, yield trends, and the influence of continuous fertilizer use on weed community structure </w:t>
      </w:r>
      <w:r w:rsidR="002D111A">
        <w:t>[3]</w:t>
      </w:r>
      <w:r w:rsidRPr="00731EB2">
        <w:t xml:space="preserve">. </w:t>
      </w:r>
    </w:p>
    <w:p w14:paraId="1C8642E3" w14:textId="1D408CD7" w:rsidR="0050732B" w:rsidRPr="00731EB2" w:rsidRDefault="00A5496F" w:rsidP="00731EB2">
      <w:pPr>
        <w:pStyle w:val="NormalWeb"/>
        <w:spacing w:line="360" w:lineRule="auto"/>
        <w:jc w:val="both"/>
        <w:rPr>
          <w:sz w:val="22"/>
          <w:szCs w:val="22"/>
        </w:rPr>
      </w:pPr>
      <w:r w:rsidRPr="00A5496F">
        <w:rPr>
          <w:sz w:val="22"/>
          <w:szCs w:val="22"/>
          <w:lang w:val="en-IN"/>
        </w:rPr>
        <w:t xml:space="preserve">Organic amendments such as farmyard manure (FYM) and poultry manure (PM) improve soil structure, microbial activity and nutrient cycling, which may enhance crop vigour and suppress nutrient-responsive weeds. Integrated nutrient management (INM), involving combined use of </w:t>
      </w:r>
      <w:r w:rsidR="0052758E" w:rsidRPr="00731EB2">
        <w:rPr>
          <w:sz w:val="22"/>
          <w:szCs w:val="22"/>
          <w:lang w:val="en-IN"/>
        </w:rPr>
        <w:t>organic</w:t>
      </w:r>
      <w:r w:rsidRPr="00A5496F">
        <w:rPr>
          <w:sz w:val="22"/>
          <w:szCs w:val="22"/>
          <w:lang w:val="en-IN"/>
        </w:rPr>
        <w:t xml:space="preserve"> and inorganic fertilizers, promotes early canopy development, enhances nutrient-use efficiency and improves the crop’s competitive ability against weeds</w:t>
      </w:r>
      <w:r w:rsidR="0052758E" w:rsidRPr="00731EB2">
        <w:rPr>
          <w:sz w:val="22"/>
          <w:szCs w:val="22"/>
          <w:lang w:val="en-IN"/>
        </w:rPr>
        <w:t xml:space="preserve">. </w:t>
      </w:r>
      <w:r w:rsidR="0052758E" w:rsidRPr="00A5496F">
        <w:rPr>
          <w:sz w:val="22"/>
          <w:szCs w:val="22"/>
          <w:lang w:val="en-IN"/>
        </w:rPr>
        <w:t xml:space="preserve">Chemical weed control continues to be central to wheat production. Pre-emergence herbicides such as pendimethalin suppress early-emerging cohorts, while sequential applications of pendimethalin followed by </w:t>
      </w:r>
      <w:proofErr w:type="spellStart"/>
      <w:r w:rsidR="0052758E" w:rsidRPr="00A5496F">
        <w:rPr>
          <w:sz w:val="22"/>
          <w:szCs w:val="22"/>
          <w:lang w:val="en-IN"/>
        </w:rPr>
        <w:t>clodinafop</w:t>
      </w:r>
      <w:proofErr w:type="spellEnd"/>
      <w:r w:rsidR="0052758E" w:rsidRPr="00A5496F">
        <w:rPr>
          <w:sz w:val="22"/>
          <w:szCs w:val="22"/>
          <w:lang w:val="en-IN"/>
        </w:rPr>
        <w:t xml:space="preserve"> + </w:t>
      </w:r>
      <w:proofErr w:type="spellStart"/>
      <w:r w:rsidR="0052758E" w:rsidRPr="00A5496F">
        <w:rPr>
          <w:sz w:val="22"/>
          <w:szCs w:val="22"/>
          <w:lang w:val="en-IN"/>
        </w:rPr>
        <w:t>metsulfuron</w:t>
      </w:r>
      <w:proofErr w:type="spellEnd"/>
      <w:r w:rsidR="0052758E" w:rsidRPr="00A5496F">
        <w:rPr>
          <w:sz w:val="22"/>
          <w:szCs w:val="22"/>
          <w:lang w:val="en-IN"/>
        </w:rPr>
        <w:t>-methyl offer broad-spectrum and season-long control. However, sole dependence on herbicides can lead to species shifts and resistance evolution, making integrated weed management approaches increasingly necessary. Combining herbicide sequences with balanced nutrient management is considered an ecologically robust strategy for minimizing weed density, biomass and seedbank replenishment over time</w:t>
      </w:r>
      <w:r w:rsidR="0052758E" w:rsidRPr="00731EB2">
        <w:rPr>
          <w:sz w:val="22"/>
          <w:szCs w:val="22"/>
          <w:lang w:val="en-IN"/>
        </w:rPr>
        <w:t>.</w:t>
      </w:r>
      <w:r w:rsidR="0052758E" w:rsidRPr="00731EB2">
        <w:rPr>
          <w:sz w:val="22"/>
          <w:szCs w:val="22"/>
        </w:rPr>
        <w:t xml:space="preserve"> </w:t>
      </w:r>
      <w:r w:rsidR="003E719F" w:rsidRPr="00731EB2">
        <w:rPr>
          <w:sz w:val="22"/>
          <w:szCs w:val="22"/>
        </w:rPr>
        <w:t>A deeper understanding of weed–crop interactions under organic and inorganic nutrient regimes is therefore crucial for developing efficient nutrient management strategies within integrated weed management programs.</w:t>
      </w:r>
    </w:p>
    <w:p w14:paraId="65C0B90F" w14:textId="2340829A" w:rsidR="00BE1B5A" w:rsidRPr="005A15F4" w:rsidRDefault="003F00C3" w:rsidP="00077B3A">
      <w:pPr>
        <w:spacing w:line="360" w:lineRule="auto"/>
        <w:jc w:val="both"/>
        <w:rPr>
          <w:b/>
          <w:bCs/>
          <w:color w:val="000000"/>
          <w:sz w:val="24"/>
          <w:szCs w:val="24"/>
        </w:rPr>
      </w:pPr>
      <w:r w:rsidRPr="005A15F4">
        <w:rPr>
          <w:b/>
          <w:bCs/>
          <w:color w:val="000000"/>
          <w:sz w:val="24"/>
          <w:szCs w:val="24"/>
        </w:rPr>
        <w:t>MATERIAL AND METHODS</w:t>
      </w:r>
    </w:p>
    <w:p w14:paraId="2D884FF0" w14:textId="1DBE22E8" w:rsidR="006C7B88" w:rsidRPr="006C7B88" w:rsidRDefault="0052758E" w:rsidP="00954E86">
      <w:pPr>
        <w:widowControl/>
        <w:adjustRightInd w:val="0"/>
        <w:spacing w:after="240"/>
        <w:rPr>
          <w:rFonts w:eastAsiaTheme="minorHAnsi"/>
          <w:color w:val="000000"/>
        </w:rPr>
      </w:pPr>
      <w:r w:rsidRPr="006C7B88">
        <w:rPr>
          <w:rFonts w:eastAsiaTheme="minorHAnsi"/>
          <w:b/>
          <w:bCs/>
          <w:color w:val="000000"/>
        </w:rPr>
        <w:t xml:space="preserve">Description of experimental site </w:t>
      </w:r>
    </w:p>
    <w:p w14:paraId="1F62761A" w14:textId="2D566F4A" w:rsidR="0052758E" w:rsidRDefault="0052758E" w:rsidP="00C356F2">
      <w:pPr>
        <w:spacing w:line="360" w:lineRule="auto"/>
        <w:jc w:val="both"/>
        <w:rPr>
          <w:rFonts w:eastAsiaTheme="minorHAnsi"/>
          <w:color w:val="000000"/>
        </w:rPr>
      </w:pPr>
      <w:r w:rsidRPr="0052758E">
        <w:rPr>
          <w:rFonts w:eastAsiaTheme="minorHAnsi"/>
          <w:color w:val="000000"/>
        </w:rPr>
        <w:t xml:space="preserve">In 1995, a long-term field </w:t>
      </w:r>
      <w:r w:rsidR="00954E86">
        <w:rPr>
          <w:rFonts w:eastAsiaTheme="minorHAnsi"/>
          <w:color w:val="000000"/>
        </w:rPr>
        <w:t>experiment</w:t>
      </w:r>
      <w:r w:rsidRPr="0052758E">
        <w:rPr>
          <w:rFonts w:eastAsiaTheme="minorHAnsi"/>
          <w:color w:val="000000"/>
        </w:rPr>
        <w:t xml:space="preserve"> was initiated at the Research Farm of the Department of Soil Science, CCS Haryana Agricultural University, Hisar, Haryana, India, to evaluate the impact of various combinations of organic manures and chemical fertilizers on soil fertility and productivity </w:t>
      </w:r>
      <w:r w:rsidRPr="0052758E">
        <w:rPr>
          <w:rFonts w:eastAsiaTheme="minorHAnsi"/>
          <w:color w:val="000000"/>
        </w:rPr>
        <w:lastRenderedPageBreak/>
        <w:t xml:space="preserve">within a pearl millet–wheat cropping system. The experimental site is situated in northwestern India at 29°16′ N latitude and 75°7′ E longitude. The soil at the site is coarse loamy, classified as </w:t>
      </w:r>
      <w:proofErr w:type="spellStart"/>
      <w:r w:rsidRPr="00954E86">
        <w:rPr>
          <w:rFonts w:eastAsiaTheme="minorHAnsi"/>
          <w:i/>
          <w:iCs/>
          <w:color w:val="000000"/>
        </w:rPr>
        <w:t>Ustochrept</w:t>
      </w:r>
      <w:proofErr w:type="spellEnd"/>
      <w:r w:rsidR="002E4B89">
        <w:rPr>
          <w:rFonts w:eastAsiaTheme="minorHAnsi"/>
          <w:color w:val="000000"/>
        </w:rPr>
        <w:t>.</w:t>
      </w:r>
    </w:p>
    <w:p w14:paraId="15F89432" w14:textId="77777777" w:rsidR="001E0198" w:rsidRPr="001E0198" w:rsidRDefault="001E0198" w:rsidP="001E0198"/>
    <w:p w14:paraId="7C59F09E" w14:textId="297A6A69" w:rsidR="001E0198" w:rsidRDefault="00731EB2" w:rsidP="00954E86">
      <w:pPr>
        <w:widowControl/>
        <w:adjustRightInd w:val="0"/>
        <w:spacing w:after="240"/>
        <w:rPr>
          <w:rFonts w:eastAsiaTheme="minorHAnsi"/>
          <w:b/>
          <w:bCs/>
          <w:color w:val="000000"/>
        </w:rPr>
      </w:pPr>
      <w:r w:rsidRPr="001E0198">
        <w:rPr>
          <w:rFonts w:eastAsiaTheme="minorHAnsi"/>
          <w:b/>
          <w:bCs/>
          <w:color w:val="000000"/>
        </w:rPr>
        <w:t xml:space="preserve">Experimental details </w:t>
      </w:r>
    </w:p>
    <w:p w14:paraId="73955165" w14:textId="4B730ECA" w:rsidR="00BE1B5A" w:rsidRPr="00BE1B5A" w:rsidRDefault="00954E86" w:rsidP="006B733B">
      <w:pPr>
        <w:widowControl/>
        <w:adjustRightInd w:val="0"/>
        <w:spacing w:after="240" w:line="360" w:lineRule="auto"/>
        <w:jc w:val="both"/>
        <w:rPr>
          <w:color w:val="000000"/>
        </w:rPr>
      </w:pPr>
      <w:r w:rsidRPr="00954E86">
        <w:rPr>
          <w:rFonts w:eastAsiaTheme="minorHAnsi"/>
          <w:color w:val="000000"/>
        </w:rPr>
        <w:t xml:space="preserve">The field experiment was conducted during the </w:t>
      </w:r>
      <w:r w:rsidRPr="00954E86">
        <w:rPr>
          <w:rFonts w:eastAsiaTheme="minorHAnsi"/>
          <w:i/>
          <w:iCs/>
          <w:color w:val="000000"/>
        </w:rPr>
        <w:t xml:space="preserve">rabi </w:t>
      </w:r>
      <w:r w:rsidRPr="00954E86">
        <w:rPr>
          <w:rFonts w:eastAsiaTheme="minorHAnsi"/>
          <w:color w:val="000000"/>
        </w:rPr>
        <w:t xml:space="preserve">season of 2021–22. It was laid out in a split-plot design, comprising seven nutrient management treatments in the main plots and four weed control treatments in the subplots, each replicated three times. The nutrient management treatments </w:t>
      </w:r>
      <w:r w:rsidR="006B733B">
        <w:rPr>
          <w:rFonts w:eastAsiaTheme="minorHAnsi"/>
          <w:color w:val="000000"/>
        </w:rPr>
        <w:t>viz.</w:t>
      </w:r>
      <w:r w:rsidRPr="00954E86">
        <w:rPr>
          <w:rFonts w:eastAsiaTheme="minorHAnsi"/>
          <w:color w:val="000000"/>
        </w:rPr>
        <w:t xml:space="preserve"> NP</w:t>
      </w:r>
      <w:r>
        <w:rPr>
          <w:rFonts w:eastAsiaTheme="minorHAnsi"/>
          <w:color w:val="000000"/>
        </w:rPr>
        <w:t>:</w:t>
      </w:r>
      <w:r w:rsidRPr="00954E86">
        <w:rPr>
          <w:rFonts w:eastAsiaTheme="minorHAnsi"/>
          <w:color w:val="000000"/>
        </w:rPr>
        <w:t xml:space="preserve"> </w:t>
      </w:r>
      <w:r>
        <w:rPr>
          <w:rFonts w:eastAsiaTheme="minorHAnsi"/>
          <w:color w:val="000000"/>
        </w:rPr>
        <w:t>R</w:t>
      </w:r>
      <w:r w:rsidRPr="00954E86">
        <w:rPr>
          <w:rFonts w:eastAsiaTheme="minorHAnsi"/>
          <w:color w:val="000000"/>
        </w:rPr>
        <w:t>ecommended doses of nitrogen (150 kg/ha) and phosphorus (60 kg/ha); FYM</w:t>
      </w:r>
      <w:r>
        <w:rPr>
          <w:rFonts w:eastAsiaTheme="minorHAnsi"/>
          <w:color w:val="000000"/>
        </w:rPr>
        <w:t>:</w:t>
      </w:r>
      <w:r w:rsidRPr="00954E86">
        <w:rPr>
          <w:rFonts w:eastAsiaTheme="minorHAnsi"/>
          <w:color w:val="000000"/>
        </w:rPr>
        <w:t xml:space="preserve"> </w:t>
      </w:r>
      <w:r>
        <w:rPr>
          <w:rFonts w:eastAsiaTheme="minorHAnsi"/>
          <w:color w:val="000000"/>
        </w:rPr>
        <w:t>F</w:t>
      </w:r>
      <w:r w:rsidRPr="00954E86">
        <w:rPr>
          <w:rFonts w:eastAsiaTheme="minorHAnsi"/>
          <w:color w:val="000000"/>
        </w:rPr>
        <w:t>armyard manure at 15 t/ha; FYM+NP</w:t>
      </w:r>
      <w:r>
        <w:rPr>
          <w:rFonts w:eastAsiaTheme="minorHAnsi"/>
          <w:color w:val="000000"/>
        </w:rPr>
        <w:t>:</w:t>
      </w:r>
      <w:r w:rsidRPr="00954E86">
        <w:rPr>
          <w:rFonts w:eastAsiaTheme="minorHAnsi"/>
          <w:color w:val="000000"/>
        </w:rPr>
        <w:t xml:space="preserve"> FYM at 15 t/ha combined with N (150 kg/ha) and P (30 kg/ha); PM</w:t>
      </w:r>
      <w:r>
        <w:rPr>
          <w:rFonts w:eastAsiaTheme="minorHAnsi"/>
          <w:color w:val="000000"/>
        </w:rPr>
        <w:t>:</w:t>
      </w:r>
      <w:r w:rsidRPr="00954E86">
        <w:rPr>
          <w:rFonts w:eastAsiaTheme="minorHAnsi"/>
          <w:color w:val="000000"/>
        </w:rPr>
        <w:t xml:space="preserve"> </w:t>
      </w:r>
      <w:r>
        <w:rPr>
          <w:rFonts w:eastAsiaTheme="minorHAnsi"/>
          <w:color w:val="000000"/>
        </w:rPr>
        <w:t>P</w:t>
      </w:r>
      <w:r w:rsidRPr="00954E86">
        <w:rPr>
          <w:rFonts w:eastAsiaTheme="minorHAnsi"/>
          <w:color w:val="000000"/>
        </w:rPr>
        <w:t>oultry manure at 5 t/ha; PM+NP</w:t>
      </w:r>
      <w:r>
        <w:rPr>
          <w:rFonts w:eastAsiaTheme="minorHAnsi"/>
          <w:color w:val="000000"/>
        </w:rPr>
        <w:t>:</w:t>
      </w:r>
      <w:r w:rsidRPr="00954E86">
        <w:rPr>
          <w:rFonts w:eastAsiaTheme="minorHAnsi"/>
          <w:color w:val="000000"/>
        </w:rPr>
        <w:t xml:space="preserve"> </w:t>
      </w:r>
      <w:r>
        <w:rPr>
          <w:rFonts w:eastAsiaTheme="minorHAnsi"/>
          <w:color w:val="000000"/>
        </w:rPr>
        <w:t>P</w:t>
      </w:r>
      <w:r w:rsidRPr="00954E86">
        <w:rPr>
          <w:rFonts w:eastAsiaTheme="minorHAnsi"/>
          <w:color w:val="000000"/>
        </w:rPr>
        <w:t>oultry manure at 5 t/ha with N (150 kg/ha) and P (30 kg/ha); PMUD</w:t>
      </w:r>
      <w:r>
        <w:rPr>
          <w:rFonts w:eastAsiaTheme="minorHAnsi"/>
          <w:color w:val="000000"/>
        </w:rPr>
        <w:t>: P</w:t>
      </w:r>
      <w:r w:rsidRPr="00954E86">
        <w:rPr>
          <w:rFonts w:eastAsiaTheme="minorHAnsi"/>
          <w:color w:val="000000"/>
        </w:rPr>
        <w:t>ress mud at 7.5 t/ha; and PMUD+NP</w:t>
      </w:r>
      <w:r>
        <w:rPr>
          <w:rFonts w:eastAsiaTheme="minorHAnsi"/>
          <w:color w:val="000000"/>
        </w:rPr>
        <w:t>:</w:t>
      </w:r>
      <w:r w:rsidRPr="00954E86">
        <w:rPr>
          <w:rFonts w:eastAsiaTheme="minorHAnsi"/>
          <w:color w:val="000000"/>
        </w:rPr>
        <w:t xml:space="preserve"> </w:t>
      </w:r>
      <w:r>
        <w:rPr>
          <w:rFonts w:eastAsiaTheme="minorHAnsi"/>
          <w:color w:val="000000"/>
        </w:rPr>
        <w:t>P</w:t>
      </w:r>
      <w:r w:rsidRPr="00954E86">
        <w:rPr>
          <w:rFonts w:eastAsiaTheme="minorHAnsi"/>
          <w:color w:val="000000"/>
        </w:rPr>
        <w:t xml:space="preserve">ress mud at 7.5 t/ha combined with N (150 kg/ha) and P (30 kg/ha). The weed management treatments </w:t>
      </w:r>
      <w:r w:rsidR="006B733B">
        <w:rPr>
          <w:rFonts w:eastAsiaTheme="minorHAnsi"/>
          <w:color w:val="000000"/>
        </w:rPr>
        <w:t>viz.</w:t>
      </w:r>
      <w:r w:rsidRPr="00954E86">
        <w:rPr>
          <w:rFonts w:eastAsiaTheme="minorHAnsi"/>
          <w:color w:val="000000"/>
        </w:rPr>
        <w:t xml:space="preserve"> </w:t>
      </w:r>
      <w:r w:rsidR="006B733B">
        <w:rPr>
          <w:rFonts w:eastAsiaTheme="minorHAnsi"/>
          <w:color w:val="000000"/>
        </w:rPr>
        <w:t xml:space="preserve">PRE: </w:t>
      </w:r>
      <w:r>
        <w:rPr>
          <w:rFonts w:eastAsiaTheme="minorHAnsi"/>
          <w:color w:val="000000"/>
        </w:rPr>
        <w:t>P</w:t>
      </w:r>
      <w:r w:rsidRPr="00954E86">
        <w:rPr>
          <w:rFonts w:eastAsiaTheme="minorHAnsi"/>
          <w:color w:val="000000"/>
        </w:rPr>
        <w:t>endimethalin at 1.5 kg/ha applied pre-emergence;</w:t>
      </w:r>
      <w:r w:rsidR="006B733B">
        <w:rPr>
          <w:rFonts w:eastAsiaTheme="minorHAnsi"/>
          <w:color w:val="000000"/>
        </w:rPr>
        <w:t xml:space="preserve"> PRM:</w:t>
      </w:r>
      <w:r w:rsidRPr="00954E86">
        <w:rPr>
          <w:rFonts w:eastAsiaTheme="minorHAnsi"/>
          <w:color w:val="000000"/>
        </w:rPr>
        <w:t xml:space="preserve"> </w:t>
      </w:r>
      <w:r>
        <w:rPr>
          <w:rFonts w:eastAsiaTheme="minorHAnsi"/>
          <w:color w:val="000000"/>
        </w:rPr>
        <w:t>P</w:t>
      </w:r>
      <w:r w:rsidRPr="00954E86">
        <w:rPr>
          <w:rFonts w:eastAsiaTheme="minorHAnsi"/>
          <w:color w:val="000000"/>
        </w:rPr>
        <w:t xml:space="preserve">endimethalin at 1.5 kg/ha </w:t>
      </w:r>
      <w:proofErr w:type="gramStart"/>
      <w:r w:rsidRPr="00954E86">
        <w:rPr>
          <w:rFonts w:eastAsiaTheme="minorHAnsi"/>
          <w:color w:val="000000"/>
        </w:rPr>
        <w:t>PRE followed</w:t>
      </w:r>
      <w:proofErr w:type="gramEnd"/>
      <w:r w:rsidRPr="00954E86">
        <w:rPr>
          <w:rFonts w:eastAsiaTheme="minorHAnsi"/>
          <w:color w:val="000000"/>
        </w:rPr>
        <w:t xml:space="preserve"> by </w:t>
      </w:r>
      <w:proofErr w:type="spellStart"/>
      <w:r w:rsidRPr="00954E86">
        <w:rPr>
          <w:rFonts w:eastAsiaTheme="minorHAnsi"/>
          <w:color w:val="000000"/>
        </w:rPr>
        <w:t>clodinafop</w:t>
      </w:r>
      <w:proofErr w:type="spellEnd"/>
      <w:r w:rsidRPr="00954E86">
        <w:rPr>
          <w:rFonts w:eastAsiaTheme="minorHAnsi"/>
          <w:color w:val="000000"/>
        </w:rPr>
        <w:t xml:space="preserve"> + </w:t>
      </w:r>
      <w:proofErr w:type="spellStart"/>
      <w:r w:rsidRPr="00954E86">
        <w:rPr>
          <w:rFonts w:eastAsiaTheme="minorHAnsi"/>
          <w:color w:val="000000"/>
        </w:rPr>
        <w:t>metsulfuron</w:t>
      </w:r>
      <w:proofErr w:type="spellEnd"/>
      <w:r w:rsidRPr="00954E86">
        <w:rPr>
          <w:rFonts w:eastAsiaTheme="minorHAnsi"/>
          <w:color w:val="000000"/>
        </w:rPr>
        <w:t>-methyl at 64 g/ha as a post-emergence (RM) application; weedy check; weed-free check.</w:t>
      </w:r>
      <w:r>
        <w:rPr>
          <w:rFonts w:eastAsiaTheme="minorHAnsi"/>
          <w:color w:val="000000"/>
        </w:rPr>
        <w:t xml:space="preserve"> </w:t>
      </w:r>
      <w:r w:rsidR="00BE1B5A" w:rsidRPr="00BE1B5A">
        <w:rPr>
          <w:color w:val="000000"/>
        </w:rPr>
        <w:t>Weed density was estimated using the quadrate technique (Misra and Puri, 1954). The quadrate (0.5 m x 0.5 m) was randomly thrown at two locations in each plot at 30, 60, 90</w:t>
      </w:r>
      <w:r w:rsidR="00BE1B5A">
        <w:rPr>
          <w:color w:val="000000"/>
        </w:rPr>
        <w:t xml:space="preserve"> and</w:t>
      </w:r>
      <w:r w:rsidR="00BE1B5A" w:rsidRPr="00BE1B5A">
        <w:rPr>
          <w:color w:val="000000"/>
        </w:rPr>
        <w:t xml:space="preserve"> 120 DAS. Individual weed species were counted inside the quadrate and the average of two quadrates was expressed to numbers per meter square area.</w:t>
      </w:r>
      <w:r>
        <w:rPr>
          <w:color w:val="000000"/>
        </w:rPr>
        <w:t xml:space="preserve"> </w:t>
      </w:r>
      <w:r w:rsidR="00BE1B5A" w:rsidRPr="00BE1B5A">
        <w:rPr>
          <w:color w:val="000000"/>
        </w:rPr>
        <w:t>Weeds were collected with quadrate (0.25 m</w:t>
      </w:r>
      <w:r w:rsidR="00BE1B5A" w:rsidRPr="00BE1B5A">
        <w:rPr>
          <w:color w:val="000000"/>
          <w:vertAlign w:val="superscript"/>
        </w:rPr>
        <w:t>2</w:t>
      </w:r>
      <w:r w:rsidR="00BE1B5A" w:rsidRPr="00BE1B5A">
        <w:rPr>
          <w:color w:val="000000"/>
        </w:rPr>
        <w:t xml:space="preserve">) from two random locations in each plot for dry matter accumulation at </w:t>
      </w:r>
      <w:r>
        <w:rPr>
          <w:color w:val="000000"/>
        </w:rPr>
        <w:t>different observation stages</w:t>
      </w:r>
      <w:r w:rsidR="00BE1B5A" w:rsidRPr="00BE1B5A">
        <w:rPr>
          <w:color w:val="000000"/>
        </w:rPr>
        <w:t>. These samples were initially sun-dried and then kept in oven at 65 °C until they reached a consistent weight. The total dry weight of individual weed species was expressed as g/m</w:t>
      </w:r>
      <w:r w:rsidR="00BE1B5A" w:rsidRPr="00954E86">
        <w:rPr>
          <w:color w:val="000000"/>
          <w:vertAlign w:val="superscript"/>
        </w:rPr>
        <w:t>2</w:t>
      </w:r>
      <w:r w:rsidR="00BE1B5A" w:rsidRPr="00BE1B5A">
        <w:rPr>
          <w:color w:val="000000"/>
        </w:rPr>
        <w:t xml:space="preserve"> after the dried samples were weighed.</w:t>
      </w:r>
      <w:r>
        <w:rPr>
          <w:color w:val="000000"/>
        </w:rPr>
        <w:t xml:space="preserve"> </w:t>
      </w:r>
      <w:r w:rsidR="00BE1B5A" w:rsidRPr="00BE1B5A">
        <w:rPr>
          <w:color w:val="000000"/>
        </w:rPr>
        <w:t xml:space="preserve">At harvest, the NPK content of weeds were </w:t>
      </w:r>
      <w:proofErr w:type="spellStart"/>
      <w:r w:rsidR="00BE1B5A" w:rsidRPr="00BE1B5A">
        <w:rPr>
          <w:color w:val="000000"/>
        </w:rPr>
        <w:t>analysed</w:t>
      </w:r>
      <w:proofErr w:type="spellEnd"/>
      <w:r w:rsidR="00BE1B5A" w:rsidRPr="00BE1B5A">
        <w:rPr>
          <w:color w:val="000000"/>
        </w:rPr>
        <w:t>. Each plot's oven dried weeds</w:t>
      </w:r>
      <w:r w:rsidR="00BE1B5A">
        <w:rPr>
          <w:color w:val="000000"/>
        </w:rPr>
        <w:t xml:space="preserve"> plant material </w:t>
      </w:r>
      <w:r w:rsidR="00BE1B5A" w:rsidRPr="00BE1B5A">
        <w:rPr>
          <w:color w:val="000000"/>
        </w:rPr>
        <w:t xml:space="preserve">was grinded separately with a grinder for NPK analysis. The sample was evaluated for nitrogen </w:t>
      </w:r>
      <w:r w:rsidR="00CE77AF">
        <w:rPr>
          <w:color w:val="000000"/>
        </w:rPr>
        <w:t>[4]</w:t>
      </w:r>
      <w:r w:rsidR="00BE1B5A" w:rsidRPr="00BE1B5A">
        <w:rPr>
          <w:color w:val="000000"/>
        </w:rPr>
        <w:t xml:space="preserve">, phosphorus </w:t>
      </w:r>
      <w:r w:rsidR="00CE77AF">
        <w:rPr>
          <w:color w:val="000000"/>
        </w:rPr>
        <w:t>[5]</w:t>
      </w:r>
      <w:r w:rsidR="00BE1B5A" w:rsidRPr="00BE1B5A">
        <w:rPr>
          <w:color w:val="000000"/>
        </w:rPr>
        <w:t xml:space="preserve"> and potassium </w:t>
      </w:r>
      <w:r w:rsidR="00CE77AF">
        <w:rPr>
          <w:color w:val="000000"/>
        </w:rPr>
        <w:t>[6].</w:t>
      </w:r>
    </w:p>
    <w:p w14:paraId="151F18F1" w14:textId="2CC72612" w:rsidR="005A15F4" w:rsidRPr="005A15F4" w:rsidRDefault="005A15F4" w:rsidP="00077B3A">
      <w:pPr>
        <w:spacing w:line="360" w:lineRule="auto"/>
        <w:jc w:val="both"/>
        <w:rPr>
          <w:b/>
          <w:bCs/>
          <w:color w:val="000000"/>
          <w:sz w:val="24"/>
          <w:szCs w:val="24"/>
        </w:rPr>
      </w:pPr>
      <w:r w:rsidRPr="005A15F4">
        <w:rPr>
          <w:b/>
          <w:bCs/>
          <w:color w:val="000000"/>
          <w:sz w:val="24"/>
          <w:szCs w:val="24"/>
        </w:rPr>
        <w:t>RESULTS</w:t>
      </w:r>
    </w:p>
    <w:p w14:paraId="42608F38" w14:textId="61BC6FEF" w:rsidR="00077B3A" w:rsidRPr="003F00C3" w:rsidRDefault="00077B3A" w:rsidP="00077B3A">
      <w:pPr>
        <w:spacing w:line="360" w:lineRule="auto"/>
        <w:jc w:val="both"/>
        <w:rPr>
          <w:b/>
          <w:bCs/>
          <w:color w:val="000000"/>
        </w:rPr>
      </w:pPr>
      <w:r w:rsidRPr="003F00C3">
        <w:rPr>
          <w:b/>
          <w:bCs/>
          <w:color w:val="000000"/>
        </w:rPr>
        <w:t>Weed studies</w:t>
      </w:r>
    </w:p>
    <w:p w14:paraId="0D63372E" w14:textId="77777777" w:rsidR="00077B3A" w:rsidRPr="00E62835" w:rsidRDefault="00077B3A" w:rsidP="00077B3A">
      <w:pPr>
        <w:spacing w:line="360" w:lineRule="auto"/>
        <w:jc w:val="both"/>
        <w:rPr>
          <w:b/>
          <w:bCs/>
          <w:color w:val="000000"/>
        </w:rPr>
      </w:pPr>
      <w:r w:rsidRPr="00E62835">
        <w:rPr>
          <w:b/>
          <w:bCs/>
          <w:i/>
          <w:iCs/>
          <w:color w:val="000000"/>
        </w:rPr>
        <w:t>Anagallis arvensis</w:t>
      </w:r>
    </w:p>
    <w:p w14:paraId="31DC8137" w14:textId="46301430" w:rsidR="00887B02" w:rsidRDefault="00077B3A" w:rsidP="00887B02">
      <w:pPr>
        <w:spacing w:line="360" w:lineRule="auto"/>
        <w:jc w:val="both"/>
        <w:rPr>
          <w:color w:val="000000"/>
        </w:rPr>
      </w:pPr>
      <w:r w:rsidRPr="00E62835">
        <w:rPr>
          <w:color w:val="000000"/>
        </w:rPr>
        <w:tab/>
      </w:r>
      <w:r w:rsidR="00731EB2">
        <w:rPr>
          <w:i/>
          <w:iCs/>
          <w:color w:val="000000"/>
        </w:rPr>
        <w:t>A.</w:t>
      </w:r>
      <w:r w:rsidRPr="00E62835">
        <w:rPr>
          <w:i/>
          <w:iCs/>
          <w:color w:val="000000"/>
        </w:rPr>
        <w:t xml:space="preserve"> arvensis </w:t>
      </w:r>
      <w:r w:rsidRPr="00E62835">
        <w:rPr>
          <w:color w:val="000000"/>
        </w:rPr>
        <w:t>periodical plant density measured at 30, 60, 90</w:t>
      </w:r>
      <w:r w:rsidR="00731EB2">
        <w:rPr>
          <w:color w:val="000000"/>
        </w:rPr>
        <w:t xml:space="preserve"> and</w:t>
      </w:r>
      <w:r w:rsidRPr="00E62835">
        <w:rPr>
          <w:color w:val="000000"/>
        </w:rPr>
        <w:t xml:space="preserve"> 120 DAS</w:t>
      </w:r>
      <w:r w:rsidR="00731EB2">
        <w:rPr>
          <w:color w:val="000000"/>
        </w:rPr>
        <w:t xml:space="preserve"> (Table 1)</w:t>
      </w:r>
      <w:r w:rsidRPr="00E62835">
        <w:rPr>
          <w:color w:val="000000"/>
        </w:rPr>
        <w:t xml:space="preserve">. The density of </w:t>
      </w:r>
      <w:r w:rsidR="00731EB2">
        <w:rPr>
          <w:i/>
          <w:iCs/>
          <w:color w:val="000000"/>
        </w:rPr>
        <w:t>A.</w:t>
      </w:r>
      <w:r w:rsidR="00731EB2" w:rsidRPr="00E62835">
        <w:rPr>
          <w:i/>
          <w:iCs/>
          <w:color w:val="000000"/>
        </w:rPr>
        <w:t xml:space="preserve"> arvensis </w:t>
      </w:r>
      <w:r w:rsidRPr="00E62835">
        <w:rPr>
          <w:color w:val="000000"/>
        </w:rPr>
        <w:t xml:space="preserve">increased with crop age, reached at peak at 90 DAS and </w:t>
      </w:r>
      <w:r w:rsidR="00887B02">
        <w:rPr>
          <w:color w:val="000000"/>
        </w:rPr>
        <w:t>further</w:t>
      </w:r>
      <w:r w:rsidRPr="00E62835">
        <w:rPr>
          <w:color w:val="000000"/>
        </w:rPr>
        <w:t xml:space="preserve"> decreased. </w:t>
      </w:r>
      <w:r w:rsidR="00887B02">
        <w:rPr>
          <w:color w:val="000000"/>
        </w:rPr>
        <w:t>D</w:t>
      </w:r>
      <w:r w:rsidRPr="00E62835">
        <w:rPr>
          <w:color w:val="000000"/>
        </w:rPr>
        <w:t xml:space="preserve">ensity of </w:t>
      </w:r>
      <w:r w:rsidRPr="00E62835">
        <w:rPr>
          <w:i/>
          <w:iCs/>
          <w:color w:val="000000"/>
        </w:rPr>
        <w:t xml:space="preserve">A. arvensis </w:t>
      </w:r>
      <w:r w:rsidRPr="00E62835">
        <w:rPr>
          <w:color w:val="000000"/>
        </w:rPr>
        <w:t>(</w:t>
      </w:r>
      <w:r w:rsidR="00E952A4">
        <w:rPr>
          <w:color w:val="000000"/>
        </w:rPr>
        <w:t xml:space="preserve">2.94, 3.19, 3.23 </w:t>
      </w:r>
      <w:r w:rsidR="00887B02">
        <w:rPr>
          <w:color w:val="000000"/>
        </w:rPr>
        <w:t xml:space="preserve">and </w:t>
      </w:r>
      <w:r w:rsidR="00E952A4">
        <w:rPr>
          <w:color w:val="000000"/>
        </w:rPr>
        <w:t xml:space="preserve">3.05 </w:t>
      </w:r>
      <w:r w:rsidRPr="00E62835">
        <w:rPr>
          <w:color w:val="000000"/>
        </w:rPr>
        <w:t>plants/m</w:t>
      </w:r>
      <w:r w:rsidRPr="00E62835">
        <w:rPr>
          <w:color w:val="000000"/>
          <w:vertAlign w:val="superscript"/>
        </w:rPr>
        <w:t>2</w:t>
      </w:r>
      <w:r w:rsidR="00887B02">
        <w:rPr>
          <w:color w:val="000000"/>
          <w:vertAlign w:val="superscript"/>
        </w:rPr>
        <w:t xml:space="preserve"> </w:t>
      </w:r>
      <w:r w:rsidR="00887B02">
        <w:rPr>
          <w:color w:val="000000"/>
        </w:rPr>
        <w:t xml:space="preserve">at </w:t>
      </w:r>
      <w:r w:rsidR="00887B02" w:rsidRPr="00E62835">
        <w:rPr>
          <w:color w:val="000000"/>
        </w:rPr>
        <w:t>30, 60, 90</w:t>
      </w:r>
      <w:r w:rsidR="00887B02">
        <w:rPr>
          <w:color w:val="000000"/>
        </w:rPr>
        <w:t xml:space="preserve"> and</w:t>
      </w:r>
      <w:r w:rsidR="00887B02" w:rsidRPr="00E62835">
        <w:rPr>
          <w:color w:val="000000"/>
        </w:rPr>
        <w:t xml:space="preserve"> 120 DAS</w:t>
      </w:r>
      <w:r w:rsidR="00887B02">
        <w:rPr>
          <w:color w:val="000000"/>
        </w:rPr>
        <w:t>, respectively</w:t>
      </w:r>
      <w:r w:rsidRPr="00E62835">
        <w:rPr>
          <w:color w:val="000000"/>
        </w:rPr>
        <w:t>) was found significantly lower with the application of FYM</w:t>
      </w:r>
      <w:r w:rsidR="00887B02">
        <w:rPr>
          <w:color w:val="000000"/>
        </w:rPr>
        <w:t xml:space="preserve">+NP </w:t>
      </w:r>
      <w:r w:rsidRPr="00E62835">
        <w:rPr>
          <w:color w:val="000000"/>
        </w:rPr>
        <w:t xml:space="preserve">as compared to other nutrient management treatments. </w:t>
      </w:r>
    </w:p>
    <w:p w14:paraId="589A1653" w14:textId="46FD64CF" w:rsidR="00887B02" w:rsidRPr="00E62835" w:rsidRDefault="00887B02" w:rsidP="00887B02">
      <w:pPr>
        <w:spacing w:line="360" w:lineRule="auto"/>
        <w:jc w:val="both"/>
        <w:rPr>
          <w:color w:val="000000"/>
        </w:rPr>
      </w:pPr>
      <w:r w:rsidRPr="00EA0D7B">
        <w:rPr>
          <w:color w:val="000000"/>
        </w:rPr>
        <w:t xml:space="preserve">Among the weed management treatments, density of </w:t>
      </w:r>
      <w:r w:rsidRPr="00EA0D7B">
        <w:rPr>
          <w:i/>
          <w:iCs/>
          <w:color w:val="000000"/>
        </w:rPr>
        <w:t>A</w:t>
      </w:r>
      <w:r>
        <w:rPr>
          <w:i/>
          <w:iCs/>
          <w:color w:val="000000"/>
        </w:rPr>
        <w:t xml:space="preserve">. </w:t>
      </w:r>
      <w:r w:rsidRPr="00EA0D7B">
        <w:rPr>
          <w:i/>
          <w:iCs/>
          <w:color w:val="000000"/>
        </w:rPr>
        <w:t xml:space="preserve">arvensis </w:t>
      </w:r>
      <w:r w:rsidRPr="00EA0D7B">
        <w:rPr>
          <w:color w:val="000000"/>
        </w:rPr>
        <w:t>was significant</w:t>
      </w:r>
      <w:r>
        <w:rPr>
          <w:color w:val="000000"/>
        </w:rPr>
        <w:t>ly lower under all treatments as</w:t>
      </w:r>
      <w:r w:rsidRPr="00EA0D7B">
        <w:rPr>
          <w:color w:val="000000"/>
        </w:rPr>
        <w:t xml:space="preserve"> compare</w:t>
      </w:r>
      <w:r>
        <w:rPr>
          <w:color w:val="000000"/>
        </w:rPr>
        <w:t>d</w:t>
      </w:r>
      <w:r w:rsidRPr="00EA0D7B">
        <w:rPr>
          <w:color w:val="000000"/>
        </w:rPr>
        <w:t xml:space="preserve"> to weedy check at all stages of observation. Among the herbicide combination, minimum density of </w:t>
      </w:r>
      <w:r w:rsidRPr="00EA0D7B">
        <w:rPr>
          <w:i/>
          <w:iCs/>
          <w:color w:val="000000"/>
        </w:rPr>
        <w:t>A</w:t>
      </w:r>
      <w:r>
        <w:rPr>
          <w:i/>
          <w:iCs/>
          <w:color w:val="000000"/>
        </w:rPr>
        <w:t xml:space="preserve">. </w:t>
      </w:r>
      <w:r w:rsidRPr="00EA0D7B">
        <w:rPr>
          <w:i/>
          <w:iCs/>
          <w:color w:val="000000"/>
        </w:rPr>
        <w:t xml:space="preserve">arvensis </w:t>
      </w:r>
      <w:r w:rsidRPr="00EA0D7B">
        <w:rPr>
          <w:color w:val="000000"/>
        </w:rPr>
        <w:t>(</w:t>
      </w:r>
      <w:r w:rsidR="00E952A4">
        <w:rPr>
          <w:color w:val="000000"/>
        </w:rPr>
        <w:t>2.26</w:t>
      </w:r>
      <w:r w:rsidRPr="00EA0D7B">
        <w:rPr>
          <w:color w:val="000000"/>
        </w:rPr>
        <w:t xml:space="preserve"> plants/m</w:t>
      </w:r>
      <w:r w:rsidRPr="00EA0D7B">
        <w:rPr>
          <w:color w:val="000000"/>
          <w:vertAlign w:val="superscript"/>
        </w:rPr>
        <w:t>2</w:t>
      </w:r>
      <w:r w:rsidRPr="00EA0D7B">
        <w:rPr>
          <w:color w:val="000000"/>
        </w:rPr>
        <w:t>)</w:t>
      </w:r>
      <w:r w:rsidRPr="00EA0D7B">
        <w:rPr>
          <w:i/>
          <w:iCs/>
          <w:color w:val="000000"/>
        </w:rPr>
        <w:t xml:space="preserve"> </w:t>
      </w:r>
      <w:r w:rsidRPr="00EA0D7B">
        <w:rPr>
          <w:color w:val="000000"/>
        </w:rPr>
        <w:t xml:space="preserve">was recorded in </w:t>
      </w:r>
      <w:proofErr w:type="gramStart"/>
      <w:r>
        <w:rPr>
          <w:color w:val="000000"/>
        </w:rPr>
        <w:t xml:space="preserve">PRE </w:t>
      </w:r>
      <w:r w:rsidRPr="00EA0D7B">
        <w:rPr>
          <w:color w:val="000000"/>
        </w:rPr>
        <w:t>treatment</w:t>
      </w:r>
      <w:proofErr w:type="gramEnd"/>
      <w:r w:rsidRPr="00EA0D7B">
        <w:rPr>
          <w:color w:val="000000"/>
        </w:rPr>
        <w:t xml:space="preserve"> at 30 DAS and at later observation lowest weed density was observed under </w:t>
      </w:r>
      <w:r>
        <w:rPr>
          <w:color w:val="000000"/>
        </w:rPr>
        <w:t>PRM</w:t>
      </w:r>
      <w:r w:rsidRPr="00EA0D7B">
        <w:rPr>
          <w:color w:val="000000"/>
          <w:lang w:bidi="hi-IN"/>
        </w:rPr>
        <w:t xml:space="preserve"> treatment.</w:t>
      </w:r>
    </w:p>
    <w:p w14:paraId="5D1FF9BD" w14:textId="479A2896" w:rsidR="00077B3A" w:rsidRPr="00FB0970" w:rsidRDefault="00077B3A" w:rsidP="00037CFB">
      <w:pPr>
        <w:pStyle w:val="Tab"/>
        <w:tabs>
          <w:tab w:val="clear" w:pos="1224"/>
        </w:tabs>
        <w:ind w:left="851" w:hanging="851"/>
        <w:rPr>
          <w:lang w:val="en-IN"/>
        </w:rPr>
      </w:pPr>
      <w:r w:rsidRPr="00FB0970">
        <w:lastRenderedPageBreak/>
        <w:t xml:space="preserve">Table 1: Effect of different weed management and </w:t>
      </w:r>
      <w:proofErr w:type="gramStart"/>
      <w:r w:rsidRPr="00FB0970">
        <w:t>long term</w:t>
      </w:r>
      <w:proofErr w:type="gramEnd"/>
      <w:r w:rsidRPr="00FB0970">
        <w:t xml:space="preserve"> nutrient management practices on weed density of </w:t>
      </w:r>
      <w:r w:rsidRPr="00FB0970">
        <w:rPr>
          <w:i/>
          <w:iCs/>
        </w:rPr>
        <w:t>A</w:t>
      </w:r>
      <w:r w:rsidR="00DC1787">
        <w:rPr>
          <w:i/>
          <w:iCs/>
        </w:rPr>
        <w:t>.</w:t>
      </w:r>
      <w:r w:rsidRPr="00FB0970">
        <w:rPr>
          <w:i/>
          <w:iCs/>
        </w:rPr>
        <w:t xml:space="preserve"> arvensis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796"/>
        <w:gridCol w:w="1612"/>
        <w:gridCol w:w="1612"/>
        <w:gridCol w:w="1612"/>
        <w:gridCol w:w="1610"/>
      </w:tblGrid>
      <w:tr w:rsidR="00077B3A" w:rsidRPr="00E62835" w14:paraId="0A601232" w14:textId="77777777" w:rsidTr="001074C2">
        <w:trPr>
          <w:trHeight w:val="20"/>
        </w:trPr>
        <w:tc>
          <w:tcPr>
            <w:tcW w:w="1513" w:type="pct"/>
            <w:hideMark/>
          </w:tcPr>
          <w:p w14:paraId="2EBCAC97" w14:textId="77777777" w:rsidR="00077B3A" w:rsidRPr="00E62835" w:rsidRDefault="00077B3A" w:rsidP="0050732B">
            <w:pPr>
              <w:spacing w:before="20" w:after="20"/>
              <w:jc w:val="both"/>
              <w:rPr>
                <w:color w:val="000000"/>
                <w:sz w:val="18"/>
                <w:lang w:val="en-IN" w:bidi="hi-IN"/>
              </w:rPr>
            </w:pPr>
            <w:r w:rsidRPr="00E62835">
              <w:rPr>
                <w:b/>
                <w:bCs/>
                <w:color w:val="000000"/>
                <w:sz w:val="18"/>
                <w:lang w:val="en-IN" w:bidi="hi-IN"/>
              </w:rPr>
              <w:t xml:space="preserve">Treatment </w:t>
            </w:r>
          </w:p>
        </w:tc>
        <w:tc>
          <w:tcPr>
            <w:tcW w:w="3487" w:type="pct"/>
            <w:gridSpan w:val="4"/>
            <w:hideMark/>
          </w:tcPr>
          <w:p w14:paraId="1735EA09" w14:textId="3C41449F" w:rsidR="00077B3A" w:rsidRPr="00E62835" w:rsidRDefault="00077B3A" w:rsidP="0050732B">
            <w:pPr>
              <w:spacing w:before="20" w:after="20"/>
              <w:jc w:val="center"/>
              <w:rPr>
                <w:color w:val="000000"/>
                <w:sz w:val="18"/>
                <w:lang w:val="en-IN" w:bidi="hi-IN"/>
              </w:rPr>
            </w:pPr>
            <w:r w:rsidRPr="00E62835">
              <w:rPr>
                <w:b/>
                <w:bCs/>
                <w:i/>
                <w:iCs/>
                <w:color w:val="000000"/>
                <w:sz w:val="18"/>
                <w:lang w:bidi="hi-IN"/>
              </w:rPr>
              <w:t>A</w:t>
            </w:r>
            <w:r w:rsidR="00DC1787">
              <w:rPr>
                <w:b/>
                <w:bCs/>
                <w:i/>
                <w:iCs/>
                <w:color w:val="000000"/>
                <w:sz w:val="18"/>
                <w:lang w:bidi="hi-IN"/>
              </w:rPr>
              <w:t>.</w:t>
            </w:r>
            <w:r w:rsidRPr="00E62835">
              <w:rPr>
                <w:b/>
                <w:bCs/>
                <w:i/>
                <w:iCs/>
                <w:color w:val="000000"/>
                <w:sz w:val="18"/>
                <w:lang w:bidi="hi-IN"/>
              </w:rPr>
              <w:t xml:space="preserve"> arvensis</w:t>
            </w:r>
            <w:r w:rsidRPr="00E62835">
              <w:rPr>
                <w:b/>
                <w:bCs/>
                <w:color w:val="000000"/>
                <w:sz w:val="18"/>
                <w:lang w:val="en-IN" w:bidi="hi-IN"/>
              </w:rPr>
              <w:t xml:space="preserve"> (No./m</w:t>
            </w:r>
            <w:r w:rsidRPr="00E62835">
              <w:rPr>
                <w:b/>
                <w:bCs/>
                <w:color w:val="000000"/>
                <w:sz w:val="18"/>
                <w:vertAlign w:val="superscript"/>
                <w:lang w:val="en-IN" w:bidi="hi-IN"/>
              </w:rPr>
              <w:t>2</w:t>
            </w:r>
            <w:r w:rsidRPr="00E62835">
              <w:rPr>
                <w:b/>
                <w:bCs/>
                <w:color w:val="000000"/>
                <w:sz w:val="18"/>
                <w:lang w:val="en-IN" w:bidi="hi-IN"/>
              </w:rPr>
              <w:t>)</w:t>
            </w:r>
          </w:p>
        </w:tc>
      </w:tr>
      <w:tr w:rsidR="00077B3A" w:rsidRPr="00E62835" w14:paraId="17D422C5" w14:textId="77777777" w:rsidTr="001074C2">
        <w:trPr>
          <w:trHeight w:val="20"/>
        </w:trPr>
        <w:tc>
          <w:tcPr>
            <w:tcW w:w="1513" w:type="pct"/>
            <w:hideMark/>
          </w:tcPr>
          <w:p w14:paraId="22A6C11D" w14:textId="77777777" w:rsidR="00077B3A" w:rsidRPr="00E62835" w:rsidRDefault="00077B3A" w:rsidP="0050732B">
            <w:pPr>
              <w:spacing w:before="20" w:after="20"/>
              <w:jc w:val="both"/>
              <w:rPr>
                <w:color w:val="000000"/>
                <w:sz w:val="18"/>
                <w:lang w:val="en-IN" w:bidi="hi-IN"/>
              </w:rPr>
            </w:pPr>
            <w:r w:rsidRPr="00E62835">
              <w:rPr>
                <w:b/>
                <w:bCs/>
                <w:color w:val="000000"/>
                <w:sz w:val="18"/>
                <w:lang w:val="en-IN" w:bidi="hi-IN"/>
              </w:rPr>
              <w:t>Nutrient management</w:t>
            </w:r>
          </w:p>
        </w:tc>
        <w:tc>
          <w:tcPr>
            <w:tcW w:w="872" w:type="pct"/>
            <w:hideMark/>
          </w:tcPr>
          <w:p w14:paraId="48B626A8" w14:textId="29414779" w:rsidR="00077B3A" w:rsidRPr="00E62835" w:rsidRDefault="00077B3A" w:rsidP="00731EB2">
            <w:pPr>
              <w:spacing w:before="20" w:after="20"/>
              <w:jc w:val="center"/>
              <w:rPr>
                <w:color w:val="000000"/>
                <w:sz w:val="18"/>
                <w:lang w:val="en-IN" w:bidi="hi-IN"/>
              </w:rPr>
            </w:pPr>
            <w:r w:rsidRPr="00E62835">
              <w:rPr>
                <w:b/>
                <w:bCs/>
                <w:color w:val="000000"/>
                <w:sz w:val="18"/>
                <w:lang w:val="en-IN" w:bidi="hi-IN"/>
              </w:rPr>
              <w:t>30 DAS</w:t>
            </w:r>
          </w:p>
        </w:tc>
        <w:tc>
          <w:tcPr>
            <w:tcW w:w="872" w:type="pct"/>
            <w:hideMark/>
          </w:tcPr>
          <w:p w14:paraId="0A55A545" w14:textId="485FA54E" w:rsidR="00077B3A" w:rsidRPr="00E62835" w:rsidRDefault="00077B3A" w:rsidP="00731EB2">
            <w:pPr>
              <w:spacing w:before="20" w:after="20"/>
              <w:jc w:val="center"/>
              <w:rPr>
                <w:color w:val="000000"/>
                <w:sz w:val="18"/>
                <w:lang w:val="en-IN" w:bidi="hi-IN"/>
              </w:rPr>
            </w:pPr>
            <w:r w:rsidRPr="00E62835">
              <w:rPr>
                <w:b/>
                <w:bCs/>
                <w:color w:val="000000"/>
                <w:sz w:val="18"/>
                <w:lang w:val="en-IN" w:bidi="hi-IN"/>
              </w:rPr>
              <w:t>60 DAS</w:t>
            </w:r>
          </w:p>
        </w:tc>
        <w:tc>
          <w:tcPr>
            <w:tcW w:w="872" w:type="pct"/>
            <w:hideMark/>
          </w:tcPr>
          <w:p w14:paraId="524806F1" w14:textId="18556B98" w:rsidR="00077B3A" w:rsidRPr="00E62835" w:rsidRDefault="00077B3A" w:rsidP="00731EB2">
            <w:pPr>
              <w:spacing w:before="20" w:after="20"/>
              <w:jc w:val="center"/>
              <w:rPr>
                <w:color w:val="000000"/>
                <w:sz w:val="18"/>
                <w:lang w:val="en-IN" w:bidi="hi-IN"/>
              </w:rPr>
            </w:pPr>
            <w:r w:rsidRPr="00E62835">
              <w:rPr>
                <w:b/>
                <w:bCs/>
                <w:color w:val="000000"/>
                <w:sz w:val="18"/>
                <w:lang w:val="en-IN" w:bidi="hi-IN"/>
              </w:rPr>
              <w:t>90 DAS</w:t>
            </w:r>
          </w:p>
        </w:tc>
        <w:tc>
          <w:tcPr>
            <w:tcW w:w="872" w:type="pct"/>
            <w:hideMark/>
          </w:tcPr>
          <w:p w14:paraId="028733A0" w14:textId="200D59EC" w:rsidR="00077B3A" w:rsidRPr="00E62835" w:rsidRDefault="00077B3A" w:rsidP="00731EB2">
            <w:pPr>
              <w:spacing w:before="20" w:after="20"/>
              <w:jc w:val="center"/>
              <w:rPr>
                <w:color w:val="000000"/>
                <w:sz w:val="18"/>
                <w:lang w:val="en-IN" w:bidi="hi-IN"/>
              </w:rPr>
            </w:pPr>
            <w:r w:rsidRPr="00E62835">
              <w:rPr>
                <w:b/>
                <w:bCs/>
                <w:color w:val="000000"/>
                <w:sz w:val="18"/>
                <w:lang w:val="en-IN" w:bidi="hi-IN"/>
              </w:rPr>
              <w:t>120 DAS</w:t>
            </w:r>
          </w:p>
        </w:tc>
      </w:tr>
      <w:tr w:rsidR="006B733B" w:rsidRPr="00E62835" w14:paraId="6A2956B2" w14:textId="77777777" w:rsidTr="001074C2">
        <w:trPr>
          <w:trHeight w:val="20"/>
        </w:trPr>
        <w:tc>
          <w:tcPr>
            <w:tcW w:w="1513" w:type="pct"/>
            <w:hideMark/>
          </w:tcPr>
          <w:p w14:paraId="4046A866" w14:textId="709A923A" w:rsidR="006B733B" w:rsidRPr="006B733B" w:rsidRDefault="006B733B" w:rsidP="006B733B">
            <w:pPr>
              <w:spacing w:before="20" w:after="20"/>
              <w:jc w:val="both"/>
              <w:rPr>
                <w:color w:val="000000"/>
                <w:sz w:val="18"/>
                <w:szCs w:val="18"/>
                <w:lang w:val="en-IN" w:bidi="hi-IN"/>
              </w:rPr>
            </w:pPr>
            <w:r w:rsidRPr="006B733B">
              <w:rPr>
                <w:sz w:val="18"/>
                <w:szCs w:val="18"/>
              </w:rPr>
              <w:t>NP</w:t>
            </w:r>
          </w:p>
        </w:tc>
        <w:tc>
          <w:tcPr>
            <w:tcW w:w="872" w:type="pct"/>
            <w:hideMark/>
          </w:tcPr>
          <w:p w14:paraId="71B730CF"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3.08 (13.53)</w:t>
            </w:r>
          </w:p>
        </w:tc>
        <w:tc>
          <w:tcPr>
            <w:tcW w:w="872" w:type="pct"/>
            <w:hideMark/>
          </w:tcPr>
          <w:p w14:paraId="1BD87AA6"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3.34 (20.03)</w:t>
            </w:r>
          </w:p>
        </w:tc>
        <w:tc>
          <w:tcPr>
            <w:tcW w:w="872" w:type="pct"/>
            <w:hideMark/>
          </w:tcPr>
          <w:p w14:paraId="5AE5F91C"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3.38 (19.22)</w:t>
            </w:r>
          </w:p>
        </w:tc>
        <w:tc>
          <w:tcPr>
            <w:tcW w:w="872" w:type="pct"/>
            <w:hideMark/>
          </w:tcPr>
          <w:p w14:paraId="439299F6"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3.20 (16.82)</w:t>
            </w:r>
          </w:p>
        </w:tc>
      </w:tr>
      <w:tr w:rsidR="006B733B" w:rsidRPr="00E62835" w14:paraId="3AA89F0C" w14:textId="77777777" w:rsidTr="001074C2">
        <w:trPr>
          <w:trHeight w:val="20"/>
        </w:trPr>
        <w:tc>
          <w:tcPr>
            <w:tcW w:w="1513" w:type="pct"/>
            <w:hideMark/>
          </w:tcPr>
          <w:p w14:paraId="4EEFCCD2" w14:textId="1ABF33B8" w:rsidR="006B733B" w:rsidRPr="006B733B" w:rsidRDefault="006B733B" w:rsidP="006B733B">
            <w:pPr>
              <w:spacing w:before="20" w:after="20"/>
              <w:jc w:val="both"/>
              <w:rPr>
                <w:color w:val="000000"/>
                <w:sz w:val="18"/>
                <w:szCs w:val="18"/>
                <w:lang w:val="en-IN" w:bidi="hi-IN"/>
              </w:rPr>
            </w:pPr>
            <w:r w:rsidRPr="006B733B">
              <w:rPr>
                <w:sz w:val="18"/>
                <w:szCs w:val="18"/>
              </w:rPr>
              <w:t>FYM</w:t>
            </w:r>
          </w:p>
        </w:tc>
        <w:tc>
          <w:tcPr>
            <w:tcW w:w="872" w:type="pct"/>
            <w:hideMark/>
          </w:tcPr>
          <w:p w14:paraId="60916C2E"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3.41 (16.88)</w:t>
            </w:r>
          </w:p>
        </w:tc>
        <w:tc>
          <w:tcPr>
            <w:tcW w:w="872" w:type="pct"/>
            <w:hideMark/>
          </w:tcPr>
          <w:p w14:paraId="45EFFD06"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3.71 (24.98)</w:t>
            </w:r>
          </w:p>
        </w:tc>
        <w:tc>
          <w:tcPr>
            <w:tcW w:w="872" w:type="pct"/>
            <w:hideMark/>
          </w:tcPr>
          <w:p w14:paraId="22CAA0A1"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3.75 (23.98)</w:t>
            </w:r>
          </w:p>
        </w:tc>
        <w:tc>
          <w:tcPr>
            <w:tcW w:w="872" w:type="pct"/>
            <w:hideMark/>
          </w:tcPr>
          <w:p w14:paraId="528104F9"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3.55 (20.98)</w:t>
            </w:r>
          </w:p>
        </w:tc>
      </w:tr>
      <w:tr w:rsidR="006B733B" w:rsidRPr="00E62835" w14:paraId="06800F6B" w14:textId="77777777" w:rsidTr="001074C2">
        <w:trPr>
          <w:trHeight w:val="20"/>
        </w:trPr>
        <w:tc>
          <w:tcPr>
            <w:tcW w:w="1513" w:type="pct"/>
            <w:hideMark/>
          </w:tcPr>
          <w:p w14:paraId="71EA59FC" w14:textId="2C9929C9" w:rsidR="006B733B" w:rsidRPr="006B733B" w:rsidRDefault="006B733B" w:rsidP="006B733B">
            <w:pPr>
              <w:spacing w:before="20" w:after="20"/>
              <w:jc w:val="both"/>
              <w:rPr>
                <w:color w:val="000000"/>
                <w:sz w:val="18"/>
                <w:szCs w:val="18"/>
                <w:lang w:val="en-IN" w:bidi="hi-IN"/>
              </w:rPr>
            </w:pPr>
            <w:r w:rsidRPr="006B733B">
              <w:rPr>
                <w:sz w:val="18"/>
                <w:szCs w:val="18"/>
              </w:rPr>
              <w:t>FYM+NP</w:t>
            </w:r>
          </w:p>
        </w:tc>
        <w:tc>
          <w:tcPr>
            <w:tcW w:w="872" w:type="pct"/>
            <w:hideMark/>
          </w:tcPr>
          <w:p w14:paraId="468B1574"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2.94 (12.29)</w:t>
            </w:r>
          </w:p>
        </w:tc>
        <w:tc>
          <w:tcPr>
            <w:tcW w:w="872" w:type="pct"/>
            <w:hideMark/>
          </w:tcPr>
          <w:p w14:paraId="60C2D52F"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3.19 (18.18)</w:t>
            </w:r>
          </w:p>
        </w:tc>
        <w:tc>
          <w:tcPr>
            <w:tcW w:w="872" w:type="pct"/>
            <w:hideMark/>
          </w:tcPr>
          <w:p w14:paraId="2D79684F"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3.23 (17.45)</w:t>
            </w:r>
          </w:p>
        </w:tc>
        <w:tc>
          <w:tcPr>
            <w:tcW w:w="872" w:type="pct"/>
            <w:hideMark/>
          </w:tcPr>
          <w:p w14:paraId="25A35852"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3.05 (15.27)</w:t>
            </w:r>
          </w:p>
        </w:tc>
      </w:tr>
      <w:tr w:rsidR="006B733B" w:rsidRPr="00E62835" w14:paraId="33CFD233" w14:textId="77777777" w:rsidTr="001074C2">
        <w:trPr>
          <w:trHeight w:val="20"/>
        </w:trPr>
        <w:tc>
          <w:tcPr>
            <w:tcW w:w="1513" w:type="pct"/>
            <w:hideMark/>
          </w:tcPr>
          <w:p w14:paraId="79DC363D" w14:textId="0679B11E" w:rsidR="006B733B" w:rsidRPr="006B733B" w:rsidRDefault="006B733B" w:rsidP="006B733B">
            <w:pPr>
              <w:spacing w:before="20" w:after="20"/>
              <w:jc w:val="both"/>
              <w:rPr>
                <w:color w:val="000000"/>
                <w:sz w:val="18"/>
                <w:szCs w:val="18"/>
                <w:lang w:val="en-IN" w:bidi="hi-IN"/>
              </w:rPr>
            </w:pPr>
            <w:r w:rsidRPr="006B733B">
              <w:rPr>
                <w:sz w:val="18"/>
                <w:szCs w:val="18"/>
              </w:rPr>
              <w:t>PM</w:t>
            </w:r>
          </w:p>
        </w:tc>
        <w:tc>
          <w:tcPr>
            <w:tcW w:w="872" w:type="pct"/>
            <w:hideMark/>
          </w:tcPr>
          <w:p w14:paraId="1019AF1C"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3.37 (16.42)</w:t>
            </w:r>
          </w:p>
        </w:tc>
        <w:tc>
          <w:tcPr>
            <w:tcW w:w="872" w:type="pct"/>
            <w:hideMark/>
          </w:tcPr>
          <w:p w14:paraId="445F7CD8"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3.66 (24.30)</w:t>
            </w:r>
          </w:p>
        </w:tc>
        <w:tc>
          <w:tcPr>
            <w:tcW w:w="872" w:type="pct"/>
            <w:hideMark/>
          </w:tcPr>
          <w:p w14:paraId="1E4542BD"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3.70 (23.33)</w:t>
            </w:r>
          </w:p>
        </w:tc>
        <w:tc>
          <w:tcPr>
            <w:tcW w:w="872" w:type="pct"/>
            <w:hideMark/>
          </w:tcPr>
          <w:p w14:paraId="621DFF16"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3.50 (20.41)</w:t>
            </w:r>
          </w:p>
        </w:tc>
      </w:tr>
      <w:tr w:rsidR="006B733B" w:rsidRPr="00E62835" w14:paraId="3A15885B" w14:textId="77777777" w:rsidTr="001074C2">
        <w:trPr>
          <w:trHeight w:val="20"/>
        </w:trPr>
        <w:tc>
          <w:tcPr>
            <w:tcW w:w="1513" w:type="pct"/>
            <w:hideMark/>
          </w:tcPr>
          <w:p w14:paraId="46BFB4E3" w14:textId="7BF3810A" w:rsidR="006B733B" w:rsidRPr="006B733B" w:rsidRDefault="006B733B" w:rsidP="006B733B">
            <w:pPr>
              <w:spacing w:before="20" w:after="20"/>
              <w:jc w:val="both"/>
              <w:rPr>
                <w:color w:val="000000"/>
                <w:sz w:val="18"/>
                <w:szCs w:val="18"/>
                <w:lang w:val="en-IN" w:bidi="hi-IN"/>
              </w:rPr>
            </w:pPr>
            <w:r w:rsidRPr="006B733B">
              <w:rPr>
                <w:sz w:val="18"/>
                <w:szCs w:val="18"/>
              </w:rPr>
              <w:t>PM+NP</w:t>
            </w:r>
          </w:p>
        </w:tc>
        <w:tc>
          <w:tcPr>
            <w:tcW w:w="872" w:type="pct"/>
            <w:hideMark/>
          </w:tcPr>
          <w:p w14:paraId="438B3172"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3.03 (13.07)</w:t>
            </w:r>
          </w:p>
        </w:tc>
        <w:tc>
          <w:tcPr>
            <w:tcW w:w="872" w:type="pct"/>
            <w:hideMark/>
          </w:tcPr>
          <w:p w14:paraId="4DF4B91B"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3.28 (19.34)</w:t>
            </w:r>
          </w:p>
        </w:tc>
        <w:tc>
          <w:tcPr>
            <w:tcW w:w="872" w:type="pct"/>
            <w:hideMark/>
          </w:tcPr>
          <w:p w14:paraId="406E20B8"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3.32 (18.56)</w:t>
            </w:r>
          </w:p>
        </w:tc>
        <w:tc>
          <w:tcPr>
            <w:tcW w:w="872" w:type="pct"/>
            <w:hideMark/>
          </w:tcPr>
          <w:p w14:paraId="5BE9F980"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3.14 (16.24)</w:t>
            </w:r>
          </w:p>
        </w:tc>
      </w:tr>
      <w:tr w:rsidR="006B733B" w:rsidRPr="00E62835" w14:paraId="6CE04C85" w14:textId="77777777" w:rsidTr="001074C2">
        <w:trPr>
          <w:trHeight w:val="20"/>
        </w:trPr>
        <w:tc>
          <w:tcPr>
            <w:tcW w:w="1513" w:type="pct"/>
            <w:hideMark/>
          </w:tcPr>
          <w:p w14:paraId="671CD144" w14:textId="6F6D3BD4" w:rsidR="006B733B" w:rsidRPr="006B733B" w:rsidRDefault="006B733B" w:rsidP="006B733B">
            <w:pPr>
              <w:spacing w:before="20" w:after="20"/>
              <w:jc w:val="both"/>
              <w:rPr>
                <w:color w:val="000000"/>
                <w:sz w:val="18"/>
                <w:szCs w:val="18"/>
                <w:lang w:val="en-IN" w:bidi="hi-IN"/>
              </w:rPr>
            </w:pPr>
            <w:r w:rsidRPr="006B733B">
              <w:rPr>
                <w:sz w:val="18"/>
                <w:szCs w:val="18"/>
              </w:rPr>
              <w:t>PMUD</w:t>
            </w:r>
          </w:p>
        </w:tc>
        <w:tc>
          <w:tcPr>
            <w:tcW w:w="872" w:type="pct"/>
            <w:hideMark/>
          </w:tcPr>
          <w:p w14:paraId="5794FF1C"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3.44 (17.18)</w:t>
            </w:r>
          </w:p>
        </w:tc>
        <w:tc>
          <w:tcPr>
            <w:tcW w:w="872" w:type="pct"/>
            <w:hideMark/>
          </w:tcPr>
          <w:p w14:paraId="0A0BB41C"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3.74 (25.43)</w:t>
            </w:r>
          </w:p>
        </w:tc>
        <w:tc>
          <w:tcPr>
            <w:tcW w:w="872" w:type="pct"/>
            <w:hideMark/>
          </w:tcPr>
          <w:p w14:paraId="7E094EF7"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3.79 (24.42)</w:t>
            </w:r>
          </w:p>
        </w:tc>
        <w:tc>
          <w:tcPr>
            <w:tcW w:w="872" w:type="pct"/>
            <w:hideMark/>
          </w:tcPr>
          <w:p w14:paraId="46274DCB"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3.58 (21.36)</w:t>
            </w:r>
          </w:p>
        </w:tc>
      </w:tr>
      <w:tr w:rsidR="006B733B" w:rsidRPr="00E62835" w14:paraId="7CE0F1D3" w14:textId="77777777" w:rsidTr="001074C2">
        <w:trPr>
          <w:trHeight w:val="20"/>
        </w:trPr>
        <w:tc>
          <w:tcPr>
            <w:tcW w:w="1513" w:type="pct"/>
            <w:hideMark/>
          </w:tcPr>
          <w:p w14:paraId="73E47A1B" w14:textId="450044A4" w:rsidR="006B733B" w:rsidRPr="006B733B" w:rsidRDefault="006B733B" w:rsidP="006B733B">
            <w:pPr>
              <w:spacing w:before="20" w:after="20"/>
              <w:jc w:val="both"/>
              <w:rPr>
                <w:color w:val="000000"/>
                <w:sz w:val="18"/>
                <w:szCs w:val="18"/>
                <w:lang w:val="en-IN" w:bidi="hi-IN"/>
              </w:rPr>
            </w:pPr>
            <w:r w:rsidRPr="006B733B">
              <w:rPr>
                <w:sz w:val="18"/>
                <w:szCs w:val="18"/>
              </w:rPr>
              <w:t>PMUD+NP</w:t>
            </w:r>
          </w:p>
        </w:tc>
        <w:tc>
          <w:tcPr>
            <w:tcW w:w="872" w:type="pct"/>
            <w:hideMark/>
          </w:tcPr>
          <w:p w14:paraId="1F2D5E50"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3.01 (12.87)</w:t>
            </w:r>
          </w:p>
        </w:tc>
        <w:tc>
          <w:tcPr>
            <w:tcW w:w="872" w:type="pct"/>
            <w:hideMark/>
          </w:tcPr>
          <w:p w14:paraId="2A87EA52"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3.26 (19.05)</w:t>
            </w:r>
          </w:p>
        </w:tc>
        <w:tc>
          <w:tcPr>
            <w:tcW w:w="872" w:type="pct"/>
            <w:hideMark/>
          </w:tcPr>
          <w:p w14:paraId="3B351BAA"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3.30 (18.29)</w:t>
            </w:r>
          </w:p>
        </w:tc>
        <w:tc>
          <w:tcPr>
            <w:tcW w:w="872" w:type="pct"/>
            <w:hideMark/>
          </w:tcPr>
          <w:p w14:paraId="7F73145B"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3.12 (16.00)</w:t>
            </w:r>
          </w:p>
        </w:tc>
      </w:tr>
      <w:tr w:rsidR="00077B3A" w:rsidRPr="00E62835" w14:paraId="748DBAEF" w14:textId="77777777" w:rsidTr="001074C2">
        <w:trPr>
          <w:trHeight w:val="20"/>
        </w:trPr>
        <w:tc>
          <w:tcPr>
            <w:tcW w:w="1513" w:type="pct"/>
            <w:hideMark/>
          </w:tcPr>
          <w:p w14:paraId="5CAA14C6" w14:textId="77777777" w:rsidR="00077B3A" w:rsidRPr="006B733B" w:rsidRDefault="00077B3A" w:rsidP="0050732B">
            <w:pPr>
              <w:spacing w:before="20" w:after="20"/>
              <w:jc w:val="both"/>
              <w:rPr>
                <w:color w:val="000000"/>
                <w:sz w:val="18"/>
                <w:szCs w:val="18"/>
                <w:lang w:val="en-IN" w:bidi="hi-IN"/>
              </w:rPr>
            </w:pPr>
            <w:r w:rsidRPr="006B733B">
              <w:rPr>
                <w:color w:val="000000"/>
                <w:sz w:val="18"/>
                <w:szCs w:val="18"/>
                <w:lang w:val="en-IN" w:bidi="hi-IN"/>
              </w:rPr>
              <w:t>SE(m)±</w:t>
            </w:r>
          </w:p>
        </w:tc>
        <w:tc>
          <w:tcPr>
            <w:tcW w:w="872" w:type="pct"/>
            <w:hideMark/>
          </w:tcPr>
          <w:p w14:paraId="03EBEA24"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0.09</w:t>
            </w:r>
          </w:p>
        </w:tc>
        <w:tc>
          <w:tcPr>
            <w:tcW w:w="872" w:type="pct"/>
            <w:hideMark/>
          </w:tcPr>
          <w:p w14:paraId="0C82245F"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0.10</w:t>
            </w:r>
          </w:p>
        </w:tc>
        <w:tc>
          <w:tcPr>
            <w:tcW w:w="872" w:type="pct"/>
            <w:hideMark/>
          </w:tcPr>
          <w:p w14:paraId="77BA1A50"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0.09</w:t>
            </w:r>
          </w:p>
        </w:tc>
        <w:tc>
          <w:tcPr>
            <w:tcW w:w="872" w:type="pct"/>
            <w:hideMark/>
          </w:tcPr>
          <w:p w14:paraId="39906C0B"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0.09</w:t>
            </w:r>
          </w:p>
        </w:tc>
      </w:tr>
      <w:tr w:rsidR="00077B3A" w:rsidRPr="00E62835" w14:paraId="200B3D3C" w14:textId="77777777" w:rsidTr="001074C2">
        <w:trPr>
          <w:trHeight w:val="20"/>
        </w:trPr>
        <w:tc>
          <w:tcPr>
            <w:tcW w:w="1513" w:type="pct"/>
            <w:hideMark/>
          </w:tcPr>
          <w:p w14:paraId="7C4953F6" w14:textId="77777777" w:rsidR="00077B3A" w:rsidRPr="006B733B" w:rsidRDefault="00077B3A" w:rsidP="0050732B">
            <w:pPr>
              <w:spacing w:before="20" w:after="20"/>
              <w:jc w:val="both"/>
              <w:rPr>
                <w:color w:val="000000"/>
                <w:sz w:val="18"/>
                <w:szCs w:val="18"/>
                <w:lang w:val="en-IN" w:bidi="hi-IN"/>
              </w:rPr>
            </w:pPr>
            <w:r w:rsidRPr="006B733B">
              <w:rPr>
                <w:color w:val="000000"/>
                <w:sz w:val="18"/>
                <w:szCs w:val="18"/>
                <w:lang w:val="en-IN" w:bidi="hi-IN"/>
              </w:rPr>
              <w:t>CD (P=0.05)</w:t>
            </w:r>
          </w:p>
        </w:tc>
        <w:tc>
          <w:tcPr>
            <w:tcW w:w="872" w:type="pct"/>
            <w:hideMark/>
          </w:tcPr>
          <w:p w14:paraId="24270F5C"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0.27</w:t>
            </w:r>
          </w:p>
        </w:tc>
        <w:tc>
          <w:tcPr>
            <w:tcW w:w="872" w:type="pct"/>
            <w:hideMark/>
          </w:tcPr>
          <w:p w14:paraId="0985142B"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0.31</w:t>
            </w:r>
          </w:p>
        </w:tc>
        <w:tc>
          <w:tcPr>
            <w:tcW w:w="872" w:type="pct"/>
            <w:hideMark/>
          </w:tcPr>
          <w:p w14:paraId="51635DA2"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0.29</w:t>
            </w:r>
          </w:p>
        </w:tc>
        <w:tc>
          <w:tcPr>
            <w:tcW w:w="872" w:type="pct"/>
            <w:hideMark/>
          </w:tcPr>
          <w:p w14:paraId="6C0BE98A"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0.28</w:t>
            </w:r>
          </w:p>
        </w:tc>
      </w:tr>
      <w:tr w:rsidR="00077B3A" w:rsidRPr="00E62835" w14:paraId="7F689E13" w14:textId="77777777" w:rsidTr="001074C2">
        <w:trPr>
          <w:trHeight w:val="20"/>
        </w:trPr>
        <w:tc>
          <w:tcPr>
            <w:tcW w:w="1513" w:type="pct"/>
            <w:hideMark/>
          </w:tcPr>
          <w:p w14:paraId="6A38E210" w14:textId="77777777" w:rsidR="00077B3A" w:rsidRPr="006B733B" w:rsidRDefault="00077B3A" w:rsidP="0050732B">
            <w:pPr>
              <w:spacing w:before="20" w:after="20"/>
              <w:jc w:val="both"/>
              <w:rPr>
                <w:color w:val="000000"/>
                <w:sz w:val="18"/>
                <w:szCs w:val="18"/>
                <w:lang w:val="en-IN" w:bidi="hi-IN"/>
              </w:rPr>
            </w:pPr>
            <w:r w:rsidRPr="006B733B">
              <w:rPr>
                <w:b/>
                <w:bCs/>
                <w:color w:val="000000"/>
                <w:sz w:val="18"/>
                <w:szCs w:val="18"/>
                <w:lang w:val="en-IN" w:bidi="hi-IN"/>
              </w:rPr>
              <w:t>Weed management</w:t>
            </w:r>
          </w:p>
        </w:tc>
        <w:tc>
          <w:tcPr>
            <w:tcW w:w="872" w:type="pct"/>
            <w:hideMark/>
          </w:tcPr>
          <w:p w14:paraId="234573A7" w14:textId="77777777" w:rsidR="00077B3A" w:rsidRPr="00E62835" w:rsidRDefault="00077B3A" w:rsidP="0050732B">
            <w:pPr>
              <w:spacing w:before="20" w:after="20"/>
              <w:jc w:val="center"/>
              <w:rPr>
                <w:color w:val="000000"/>
                <w:sz w:val="18"/>
                <w:lang w:val="en-IN" w:bidi="hi-IN"/>
              </w:rPr>
            </w:pPr>
          </w:p>
        </w:tc>
        <w:tc>
          <w:tcPr>
            <w:tcW w:w="872" w:type="pct"/>
            <w:hideMark/>
          </w:tcPr>
          <w:p w14:paraId="3A72A077" w14:textId="77777777" w:rsidR="00077B3A" w:rsidRPr="00E62835" w:rsidRDefault="00077B3A" w:rsidP="0050732B">
            <w:pPr>
              <w:spacing w:before="20" w:after="20"/>
              <w:jc w:val="center"/>
              <w:rPr>
                <w:color w:val="000000"/>
                <w:sz w:val="18"/>
                <w:lang w:val="en-IN" w:bidi="hi-IN"/>
              </w:rPr>
            </w:pPr>
          </w:p>
        </w:tc>
        <w:tc>
          <w:tcPr>
            <w:tcW w:w="872" w:type="pct"/>
            <w:hideMark/>
          </w:tcPr>
          <w:p w14:paraId="5A82C40E" w14:textId="77777777" w:rsidR="00077B3A" w:rsidRPr="00E62835" w:rsidRDefault="00077B3A" w:rsidP="0050732B">
            <w:pPr>
              <w:spacing w:before="20" w:after="20"/>
              <w:jc w:val="center"/>
              <w:rPr>
                <w:color w:val="000000"/>
                <w:sz w:val="18"/>
                <w:lang w:val="en-IN" w:bidi="hi-IN"/>
              </w:rPr>
            </w:pPr>
          </w:p>
        </w:tc>
        <w:tc>
          <w:tcPr>
            <w:tcW w:w="872" w:type="pct"/>
            <w:hideMark/>
          </w:tcPr>
          <w:p w14:paraId="65A82A38" w14:textId="77777777" w:rsidR="00077B3A" w:rsidRPr="00E62835" w:rsidRDefault="00077B3A" w:rsidP="0050732B">
            <w:pPr>
              <w:spacing w:before="20" w:after="20"/>
              <w:jc w:val="center"/>
              <w:rPr>
                <w:color w:val="000000"/>
                <w:sz w:val="18"/>
                <w:lang w:val="en-IN" w:bidi="hi-IN"/>
              </w:rPr>
            </w:pPr>
          </w:p>
        </w:tc>
      </w:tr>
      <w:tr w:rsidR="00077B3A" w:rsidRPr="00E62835" w14:paraId="5F26ABDF" w14:textId="77777777" w:rsidTr="001074C2">
        <w:trPr>
          <w:trHeight w:val="20"/>
        </w:trPr>
        <w:tc>
          <w:tcPr>
            <w:tcW w:w="1513" w:type="pct"/>
            <w:hideMark/>
          </w:tcPr>
          <w:p w14:paraId="6B854925" w14:textId="1834F02B" w:rsidR="00077B3A" w:rsidRPr="006B733B" w:rsidRDefault="006B733B" w:rsidP="0050732B">
            <w:pPr>
              <w:spacing w:before="20" w:after="20"/>
              <w:jc w:val="both"/>
              <w:rPr>
                <w:color w:val="000000"/>
                <w:sz w:val="18"/>
                <w:szCs w:val="18"/>
                <w:lang w:val="en-IN" w:bidi="hi-IN"/>
              </w:rPr>
            </w:pPr>
            <w:r w:rsidRPr="006B733B">
              <w:rPr>
                <w:color w:val="000000"/>
                <w:sz w:val="18"/>
                <w:szCs w:val="18"/>
                <w:lang w:val="en-IN" w:bidi="hi-IN"/>
              </w:rPr>
              <w:t>PRE</w:t>
            </w:r>
          </w:p>
        </w:tc>
        <w:tc>
          <w:tcPr>
            <w:tcW w:w="872" w:type="pct"/>
            <w:hideMark/>
          </w:tcPr>
          <w:p w14:paraId="7353EF39"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2.26 (4.10)</w:t>
            </w:r>
          </w:p>
        </w:tc>
        <w:tc>
          <w:tcPr>
            <w:tcW w:w="872" w:type="pct"/>
            <w:hideMark/>
          </w:tcPr>
          <w:p w14:paraId="760D555D"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2.91 (7.47)</w:t>
            </w:r>
          </w:p>
        </w:tc>
        <w:tc>
          <w:tcPr>
            <w:tcW w:w="872" w:type="pct"/>
            <w:hideMark/>
          </w:tcPr>
          <w:p w14:paraId="7890D422"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2.83 (6.99)</w:t>
            </w:r>
          </w:p>
        </w:tc>
        <w:tc>
          <w:tcPr>
            <w:tcW w:w="872" w:type="pct"/>
            <w:hideMark/>
          </w:tcPr>
          <w:p w14:paraId="67270639"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2.65 (6.03)</w:t>
            </w:r>
          </w:p>
        </w:tc>
      </w:tr>
      <w:tr w:rsidR="00077B3A" w:rsidRPr="00E62835" w14:paraId="01CACC21" w14:textId="77777777" w:rsidTr="001074C2">
        <w:trPr>
          <w:trHeight w:val="20"/>
        </w:trPr>
        <w:tc>
          <w:tcPr>
            <w:tcW w:w="1513" w:type="pct"/>
            <w:hideMark/>
          </w:tcPr>
          <w:p w14:paraId="699C6AD1" w14:textId="26782D1C" w:rsidR="00077B3A" w:rsidRPr="006B733B" w:rsidRDefault="006B733B" w:rsidP="0050732B">
            <w:pPr>
              <w:spacing w:before="20" w:after="20"/>
              <w:jc w:val="both"/>
              <w:rPr>
                <w:color w:val="000000"/>
                <w:sz w:val="18"/>
                <w:szCs w:val="18"/>
                <w:lang w:val="en-IN" w:bidi="hi-IN"/>
              </w:rPr>
            </w:pPr>
            <w:r w:rsidRPr="006B733B">
              <w:rPr>
                <w:color w:val="000000"/>
                <w:sz w:val="18"/>
                <w:szCs w:val="18"/>
                <w:lang w:val="en-IN" w:bidi="hi-IN"/>
              </w:rPr>
              <w:t>PRM</w:t>
            </w:r>
          </w:p>
        </w:tc>
        <w:tc>
          <w:tcPr>
            <w:tcW w:w="872" w:type="pct"/>
            <w:hideMark/>
          </w:tcPr>
          <w:p w14:paraId="30BAC7D7"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2.32 (4.40)</w:t>
            </w:r>
          </w:p>
        </w:tc>
        <w:tc>
          <w:tcPr>
            <w:tcW w:w="872" w:type="pct"/>
            <w:hideMark/>
          </w:tcPr>
          <w:p w14:paraId="08915CE0"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1.00 (0.00)</w:t>
            </w:r>
          </w:p>
        </w:tc>
        <w:tc>
          <w:tcPr>
            <w:tcW w:w="872" w:type="pct"/>
            <w:hideMark/>
          </w:tcPr>
          <w:p w14:paraId="4BA4A1B7"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1.41 (1.00)</w:t>
            </w:r>
          </w:p>
        </w:tc>
        <w:tc>
          <w:tcPr>
            <w:tcW w:w="872" w:type="pct"/>
            <w:hideMark/>
          </w:tcPr>
          <w:p w14:paraId="05DCC6FF"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1.41 (1.00)</w:t>
            </w:r>
          </w:p>
        </w:tc>
      </w:tr>
      <w:tr w:rsidR="00077B3A" w:rsidRPr="00E62835" w14:paraId="12D6C89E" w14:textId="77777777" w:rsidTr="001074C2">
        <w:trPr>
          <w:trHeight w:val="20"/>
        </w:trPr>
        <w:tc>
          <w:tcPr>
            <w:tcW w:w="1513" w:type="pct"/>
            <w:hideMark/>
          </w:tcPr>
          <w:p w14:paraId="5C05B6E6" w14:textId="77777777" w:rsidR="00077B3A" w:rsidRPr="006B733B" w:rsidRDefault="00077B3A" w:rsidP="0050732B">
            <w:pPr>
              <w:spacing w:before="20" w:after="20"/>
              <w:jc w:val="both"/>
              <w:rPr>
                <w:color w:val="000000"/>
                <w:sz w:val="18"/>
                <w:szCs w:val="18"/>
                <w:lang w:val="en-IN" w:bidi="hi-IN"/>
              </w:rPr>
            </w:pPr>
            <w:r w:rsidRPr="006B733B">
              <w:rPr>
                <w:color w:val="000000"/>
                <w:sz w:val="18"/>
                <w:szCs w:val="18"/>
                <w:lang w:val="en-IN" w:bidi="hi-IN"/>
              </w:rPr>
              <w:t>Weedy check</w:t>
            </w:r>
          </w:p>
        </w:tc>
        <w:tc>
          <w:tcPr>
            <w:tcW w:w="872" w:type="pct"/>
            <w:hideMark/>
          </w:tcPr>
          <w:p w14:paraId="62467623"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7.13 (49.88)</w:t>
            </w:r>
          </w:p>
        </w:tc>
        <w:tc>
          <w:tcPr>
            <w:tcW w:w="872" w:type="pct"/>
            <w:hideMark/>
          </w:tcPr>
          <w:p w14:paraId="442F12BA"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8.95 (79.03)</w:t>
            </w:r>
          </w:p>
        </w:tc>
        <w:tc>
          <w:tcPr>
            <w:tcW w:w="872" w:type="pct"/>
            <w:hideMark/>
          </w:tcPr>
          <w:p w14:paraId="5CEE46A1"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8.72 (74.98)</w:t>
            </w:r>
          </w:p>
        </w:tc>
        <w:tc>
          <w:tcPr>
            <w:tcW w:w="872" w:type="pct"/>
            <w:hideMark/>
          </w:tcPr>
          <w:p w14:paraId="3C187F42"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8.17 (65.68)</w:t>
            </w:r>
          </w:p>
        </w:tc>
      </w:tr>
      <w:tr w:rsidR="00077B3A" w:rsidRPr="00E62835" w14:paraId="1525DBAA" w14:textId="77777777" w:rsidTr="001074C2">
        <w:trPr>
          <w:trHeight w:val="20"/>
        </w:trPr>
        <w:tc>
          <w:tcPr>
            <w:tcW w:w="1513" w:type="pct"/>
            <w:hideMark/>
          </w:tcPr>
          <w:p w14:paraId="54DB0D5E" w14:textId="77777777" w:rsidR="00077B3A" w:rsidRPr="006B733B" w:rsidRDefault="00077B3A" w:rsidP="0050732B">
            <w:pPr>
              <w:spacing w:before="20" w:after="20"/>
              <w:jc w:val="both"/>
              <w:rPr>
                <w:color w:val="000000"/>
                <w:sz w:val="18"/>
                <w:szCs w:val="18"/>
                <w:lang w:val="en-IN" w:bidi="hi-IN"/>
              </w:rPr>
            </w:pPr>
            <w:r w:rsidRPr="006B733B">
              <w:rPr>
                <w:color w:val="000000"/>
                <w:sz w:val="18"/>
                <w:szCs w:val="18"/>
                <w:lang w:val="en-IN" w:bidi="hi-IN"/>
              </w:rPr>
              <w:t>Weed free</w:t>
            </w:r>
          </w:p>
        </w:tc>
        <w:tc>
          <w:tcPr>
            <w:tcW w:w="872" w:type="pct"/>
            <w:hideMark/>
          </w:tcPr>
          <w:p w14:paraId="729CC349"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1.00 (0.00)</w:t>
            </w:r>
          </w:p>
        </w:tc>
        <w:tc>
          <w:tcPr>
            <w:tcW w:w="872" w:type="pct"/>
            <w:hideMark/>
          </w:tcPr>
          <w:p w14:paraId="02FCB631"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1.00 (0.00)</w:t>
            </w:r>
          </w:p>
        </w:tc>
        <w:tc>
          <w:tcPr>
            <w:tcW w:w="872" w:type="pct"/>
            <w:hideMark/>
          </w:tcPr>
          <w:p w14:paraId="33E63438"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1.00 (0.00)</w:t>
            </w:r>
          </w:p>
        </w:tc>
        <w:tc>
          <w:tcPr>
            <w:tcW w:w="872" w:type="pct"/>
            <w:hideMark/>
          </w:tcPr>
          <w:p w14:paraId="216E0796"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1.00 (0.00)</w:t>
            </w:r>
          </w:p>
        </w:tc>
      </w:tr>
      <w:tr w:rsidR="00077B3A" w:rsidRPr="00E62835" w14:paraId="362B1FFB" w14:textId="77777777" w:rsidTr="001074C2">
        <w:trPr>
          <w:trHeight w:val="20"/>
        </w:trPr>
        <w:tc>
          <w:tcPr>
            <w:tcW w:w="1513" w:type="pct"/>
            <w:hideMark/>
          </w:tcPr>
          <w:p w14:paraId="6868B7E3" w14:textId="77777777" w:rsidR="00077B3A" w:rsidRPr="006B733B" w:rsidRDefault="00077B3A" w:rsidP="0050732B">
            <w:pPr>
              <w:spacing w:before="20" w:after="20"/>
              <w:jc w:val="both"/>
              <w:rPr>
                <w:color w:val="000000"/>
                <w:sz w:val="18"/>
                <w:szCs w:val="18"/>
                <w:lang w:val="en-IN" w:bidi="hi-IN"/>
              </w:rPr>
            </w:pPr>
            <w:r w:rsidRPr="006B733B">
              <w:rPr>
                <w:color w:val="000000"/>
                <w:sz w:val="18"/>
                <w:szCs w:val="18"/>
                <w:lang w:val="en-IN" w:bidi="hi-IN"/>
              </w:rPr>
              <w:t>SE(m)±</w:t>
            </w:r>
          </w:p>
        </w:tc>
        <w:tc>
          <w:tcPr>
            <w:tcW w:w="872" w:type="pct"/>
            <w:hideMark/>
          </w:tcPr>
          <w:p w14:paraId="146362F9"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0.41</w:t>
            </w:r>
          </w:p>
        </w:tc>
        <w:tc>
          <w:tcPr>
            <w:tcW w:w="872" w:type="pct"/>
            <w:hideMark/>
          </w:tcPr>
          <w:p w14:paraId="43D8A653"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0.46</w:t>
            </w:r>
          </w:p>
        </w:tc>
        <w:tc>
          <w:tcPr>
            <w:tcW w:w="872" w:type="pct"/>
            <w:hideMark/>
          </w:tcPr>
          <w:p w14:paraId="69719D02"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0.44</w:t>
            </w:r>
          </w:p>
        </w:tc>
        <w:tc>
          <w:tcPr>
            <w:tcW w:w="872" w:type="pct"/>
            <w:hideMark/>
          </w:tcPr>
          <w:p w14:paraId="46A15448"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0.42</w:t>
            </w:r>
          </w:p>
        </w:tc>
      </w:tr>
      <w:tr w:rsidR="00077B3A" w:rsidRPr="00E62835" w14:paraId="7E9E3982" w14:textId="77777777" w:rsidTr="001074C2">
        <w:trPr>
          <w:trHeight w:val="20"/>
        </w:trPr>
        <w:tc>
          <w:tcPr>
            <w:tcW w:w="1513" w:type="pct"/>
            <w:hideMark/>
          </w:tcPr>
          <w:p w14:paraId="2F76A126" w14:textId="77777777" w:rsidR="00077B3A" w:rsidRPr="006B733B" w:rsidRDefault="00077B3A" w:rsidP="0050732B">
            <w:pPr>
              <w:spacing w:before="20" w:after="20"/>
              <w:jc w:val="both"/>
              <w:rPr>
                <w:color w:val="000000"/>
                <w:sz w:val="18"/>
                <w:szCs w:val="18"/>
                <w:lang w:val="en-IN" w:bidi="hi-IN"/>
              </w:rPr>
            </w:pPr>
            <w:r w:rsidRPr="006B733B">
              <w:rPr>
                <w:color w:val="000000"/>
                <w:sz w:val="18"/>
                <w:szCs w:val="18"/>
                <w:lang w:val="en-IN" w:bidi="hi-IN"/>
              </w:rPr>
              <w:t>CD (P=0.05)</w:t>
            </w:r>
          </w:p>
        </w:tc>
        <w:tc>
          <w:tcPr>
            <w:tcW w:w="872" w:type="pct"/>
            <w:hideMark/>
          </w:tcPr>
          <w:p w14:paraId="7510F4C9"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1.21</w:t>
            </w:r>
          </w:p>
        </w:tc>
        <w:tc>
          <w:tcPr>
            <w:tcW w:w="872" w:type="pct"/>
            <w:hideMark/>
          </w:tcPr>
          <w:p w14:paraId="268BB5E3"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1.41</w:t>
            </w:r>
          </w:p>
        </w:tc>
        <w:tc>
          <w:tcPr>
            <w:tcW w:w="872" w:type="pct"/>
            <w:hideMark/>
          </w:tcPr>
          <w:p w14:paraId="58CD8A79"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1.34</w:t>
            </w:r>
          </w:p>
        </w:tc>
        <w:tc>
          <w:tcPr>
            <w:tcW w:w="872" w:type="pct"/>
            <w:hideMark/>
          </w:tcPr>
          <w:p w14:paraId="604628F5"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1.27</w:t>
            </w:r>
          </w:p>
        </w:tc>
      </w:tr>
    </w:tbl>
    <w:p w14:paraId="17112FC2" w14:textId="77777777" w:rsidR="00077B3A" w:rsidRPr="00E62835" w:rsidRDefault="00077B3A" w:rsidP="00077B3A">
      <w:pPr>
        <w:jc w:val="both"/>
        <w:rPr>
          <w:color w:val="000000"/>
          <w:sz w:val="18"/>
        </w:rPr>
      </w:pPr>
      <w:r w:rsidRPr="00E62835">
        <w:rPr>
          <w:color w:val="000000"/>
          <w:sz w:val="18"/>
        </w:rPr>
        <w:t>Original data given in parenthesis was subjected to square root transformation (</w:t>
      </w:r>
      <m:oMath>
        <m:rad>
          <m:radPr>
            <m:degHide m:val="1"/>
            <m:ctrlPr>
              <w:rPr>
                <w:rFonts w:ascii="Cambria Math" w:hAnsi="Cambria Math"/>
                <w:i/>
                <w:sz w:val="18"/>
              </w:rPr>
            </m:ctrlPr>
          </m:radPr>
          <m:deg/>
          <m:e>
            <m:r>
              <w:rPr>
                <w:rFonts w:ascii="Cambria Math" w:hAnsi="Cambria Math"/>
                <w:sz w:val="18"/>
              </w:rPr>
              <m:t>X+1</m:t>
            </m:r>
          </m:e>
        </m:rad>
      </m:oMath>
      <w:r w:rsidRPr="00E62835">
        <w:rPr>
          <w:color w:val="000000"/>
          <w:sz w:val="18"/>
        </w:rPr>
        <w:t>).</w:t>
      </w:r>
    </w:p>
    <w:p w14:paraId="0961DEF3" w14:textId="77777777" w:rsidR="00077B3A" w:rsidRPr="00E62835" w:rsidRDefault="00077B3A" w:rsidP="00077B3A">
      <w:pPr>
        <w:jc w:val="both"/>
        <w:rPr>
          <w:color w:val="000000"/>
        </w:rPr>
      </w:pPr>
    </w:p>
    <w:p w14:paraId="08E11FB5" w14:textId="732AF1AC" w:rsidR="00077B3A" w:rsidRPr="00E62835" w:rsidRDefault="00077B3A" w:rsidP="00077B3A">
      <w:pPr>
        <w:spacing w:line="360" w:lineRule="auto"/>
        <w:jc w:val="both"/>
        <w:rPr>
          <w:b/>
          <w:bCs/>
          <w:color w:val="000000"/>
          <w:lang w:bidi="hi-IN"/>
        </w:rPr>
      </w:pPr>
      <w:r w:rsidRPr="00E62835">
        <w:rPr>
          <w:b/>
          <w:bCs/>
          <w:i/>
          <w:iCs/>
          <w:color w:val="000000"/>
        </w:rPr>
        <w:t>Melilotus indica</w:t>
      </w:r>
    </w:p>
    <w:p w14:paraId="3F8A2896" w14:textId="792BF664" w:rsidR="00077B3A" w:rsidRDefault="00077B3A" w:rsidP="00077B3A">
      <w:pPr>
        <w:spacing w:line="360" w:lineRule="auto"/>
        <w:jc w:val="both"/>
        <w:rPr>
          <w:color w:val="000000"/>
        </w:rPr>
      </w:pPr>
      <w:r w:rsidRPr="00E62835">
        <w:rPr>
          <w:color w:val="000000"/>
        </w:rPr>
        <w:tab/>
      </w:r>
      <w:r w:rsidRPr="00E62835">
        <w:rPr>
          <w:i/>
          <w:iCs/>
          <w:color w:val="000000"/>
        </w:rPr>
        <w:t>M</w:t>
      </w:r>
      <w:r w:rsidR="00075A79">
        <w:rPr>
          <w:i/>
          <w:iCs/>
          <w:color w:val="000000"/>
        </w:rPr>
        <w:t xml:space="preserve">. </w:t>
      </w:r>
      <w:r w:rsidRPr="00E62835">
        <w:rPr>
          <w:i/>
          <w:iCs/>
          <w:color w:val="000000"/>
        </w:rPr>
        <w:t xml:space="preserve">indica </w:t>
      </w:r>
      <w:r w:rsidRPr="00E62835">
        <w:rPr>
          <w:color w:val="000000"/>
        </w:rPr>
        <w:t>periodical plant density measured at 30, 60, 90</w:t>
      </w:r>
      <w:r w:rsidR="00075A79">
        <w:rPr>
          <w:color w:val="000000"/>
        </w:rPr>
        <w:t xml:space="preserve"> and</w:t>
      </w:r>
      <w:r w:rsidRPr="00E62835">
        <w:rPr>
          <w:color w:val="000000"/>
        </w:rPr>
        <w:t xml:space="preserve"> 120 DAS</w:t>
      </w:r>
      <w:r w:rsidR="00037CFB">
        <w:rPr>
          <w:color w:val="000000"/>
        </w:rPr>
        <w:t xml:space="preserve"> (Table 2)</w:t>
      </w:r>
      <w:r w:rsidRPr="00E62835">
        <w:rPr>
          <w:color w:val="000000"/>
        </w:rPr>
        <w:t xml:space="preserve">. The density of </w:t>
      </w:r>
      <w:r w:rsidR="00075A79" w:rsidRPr="00E62835">
        <w:rPr>
          <w:i/>
          <w:iCs/>
          <w:color w:val="000000"/>
        </w:rPr>
        <w:t>M</w:t>
      </w:r>
      <w:r w:rsidR="00075A79">
        <w:rPr>
          <w:i/>
          <w:iCs/>
          <w:color w:val="000000"/>
        </w:rPr>
        <w:t>.</w:t>
      </w:r>
      <w:r w:rsidRPr="00E62835">
        <w:rPr>
          <w:i/>
          <w:iCs/>
          <w:color w:val="000000"/>
        </w:rPr>
        <w:t xml:space="preserve"> indica </w:t>
      </w:r>
      <w:r w:rsidRPr="00E62835">
        <w:rPr>
          <w:color w:val="000000"/>
        </w:rPr>
        <w:t>increased with crop age, reached at peak at 90 DAS and decreased</w:t>
      </w:r>
      <w:r w:rsidR="00C11645">
        <w:rPr>
          <w:color w:val="000000"/>
        </w:rPr>
        <w:t xml:space="preserve"> at 120 DAS</w:t>
      </w:r>
      <w:r w:rsidRPr="00E62835">
        <w:rPr>
          <w:color w:val="000000"/>
        </w:rPr>
        <w:t>.</w:t>
      </w:r>
      <w:r w:rsidR="00C11645">
        <w:rPr>
          <w:color w:val="000000"/>
        </w:rPr>
        <w:t xml:space="preserve"> The</w:t>
      </w:r>
      <w:r w:rsidRPr="00E62835">
        <w:rPr>
          <w:color w:val="000000"/>
        </w:rPr>
        <w:t xml:space="preserve"> density of </w:t>
      </w:r>
      <w:r w:rsidR="00075A79" w:rsidRPr="00E62835">
        <w:rPr>
          <w:i/>
          <w:iCs/>
          <w:color w:val="000000"/>
        </w:rPr>
        <w:t>M</w:t>
      </w:r>
      <w:r w:rsidR="00075A79">
        <w:rPr>
          <w:i/>
          <w:iCs/>
          <w:color w:val="000000"/>
        </w:rPr>
        <w:t>.</w:t>
      </w:r>
      <w:r w:rsidRPr="00E62835">
        <w:rPr>
          <w:i/>
          <w:iCs/>
          <w:color w:val="000000"/>
        </w:rPr>
        <w:t xml:space="preserve"> indica </w:t>
      </w:r>
      <w:r w:rsidRPr="00E62835">
        <w:rPr>
          <w:color w:val="000000"/>
        </w:rPr>
        <w:t>(</w:t>
      </w:r>
      <w:r w:rsidR="00E952A4">
        <w:rPr>
          <w:color w:val="000000"/>
        </w:rPr>
        <w:t>3.11, 3.37, 3.4</w:t>
      </w:r>
      <w:r w:rsidR="00C11645">
        <w:rPr>
          <w:color w:val="000000"/>
        </w:rPr>
        <w:t xml:space="preserve"> and </w:t>
      </w:r>
      <w:r w:rsidR="00E952A4">
        <w:rPr>
          <w:color w:val="000000"/>
        </w:rPr>
        <w:t>3.23</w:t>
      </w:r>
      <w:r w:rsidRPr="00E62835">
        <w:rPr>
          <w:color w:val="000000"/>
        </w:rPr>
        <w:t xml:space="preserve"> plants/m</w:t>
      </w:r>
      <w:r w:rsidRPr="00E62835">
        <w:rPr>
          <w:color w:val="000000"/>
          <w:vertAlign w:val="superscript"/>
        </w:rPr>
        <w:t>2</w:t>
      </w:r>
      <w:r w:rsidR="00037CFB">
        <w:rPr>
          <w:color w:val="000000"/>
          <w:vertAlign w:val="superscript"/>
        </w:rPr>
        <w:t xml:space="preserve"> </w:t>
      </w:r>
      <w:r w:rsidR="00037CFB">
        <w:rPr>
          <w:color w:val="000000"/>
        </w:rPr>
        <w:t xml:space="preserve">at </w:t>
      </w:r>
      <w:r w:rsidR="00037CFB" w:rsidRPr="00E62835">
        <w:rPr>
          <w:color w:val="000000"/>
        </w:rPr>
        <w:t>30, 60, 90</w:t>
      </w:r>
      <w:r w:rsidR="00037CFB">
        <w:rPr>
          <w:color w:val="000000"/>
        </w:rPr>
        <w:t xml:space="preserve"> and</w:t>
      </w:r>
      <w:r w:rsidR="00037CFB" w:rsidRPr="00E62835">
        <w:rPr>
          <w:color w:val="000000"/>
        </w:rPr>
        <w:t xml:space="preserve"> 120 DAS</w:t>
      </w:r>
      <w:r w:rsidR="00037CFB">
        <w:rPr>
          <w:color w:val="000000"/>
        </w:rPr>
        <w:t>, respectively</w:t>
      </w:r>
      <w:r w:rsidRPr="00E62835">
        <w:rPr>
          <w:color w:val="000000"/>
        </w:rPr>
        <w:t>) was found significantly lower with the application of FYM</w:t>
      </w:r>
      <w:r w:rsidR="00037CFB">
        <w:rPr>
          <w:color w:val="000000"/>
        </w:rPr>
        <w:t xml:space="preserve">+NP </w:t>
      </w:r>
      <w:r w:rsidRPr="00E62835">
        <w:rPr>
          <w:color w:val="000000"/>
        </w:rPr>
        <w:t xml:space="preserve">as compared to other nutrient management treatments. Maximum weed density was observed under PMUD treatment. </w:t>
      </w:r>
    </w:p>
    <w:p w14:paraId="432B0E43" w14:textId="051FC5AB" w:rsidR="00037CFB" w:rsidRPr="00EA0D7B" w:rsidRDefault="00037CFB" w:rsidP="00037CFB">
      <w:pPr>
        <w:spacing w:line="336" w:lineRule="auto"/>
        <w:jc w:val="both"/>
        <w:rPr>
          <w:color w:val="000000"/>
        </w:rPr>
      </w:pPr>
      <w:r w:rsidRPr="00EA0D7B">
        <w:rPr>
          <w:color w:val="000000"/>
        </w:rPr>
        <w:t xml:space="preserve">Among the weed management treatments, density of </w:t>
      </w:r>
      <w:r w:rsidRPr="00EA0D7B">
        <w:rPr>
          <w:i/>
          <w:iCs/>
          <w:color w:val="000000"/>
        </w:rPr>
        <w:t>M</w:t>
      </w:r>
      <w:r>
        <w:rPr>
          <w:i/>
          <w:iCs/>
          <w:color w:val="000000"/>
        </w:rPr>
        <w:t xml:space="preserve">. </w:t>
      </w:r>
      <w:r w:rsidRPr="00EA0D7B">
        <w:rPr>
          <w:i/>
          <w:iCs/>
          <w:color w:val="000000"/>
        </w:rPr>
        <w:t xml:space="preserve">indica </w:t>
      </w:r>
      <w:r w:rsidRPr="00EA0D7B">
        <w:rPr>
          <w:color w:val="000000"/>
        </w:rPr>
        <w:t xml:space="preserve">was significantly lower under all treatments as compared to weedy check at all stages of observation. Among the herbicide combination, minimum density of </w:t>
      </w:r>
      <w:r w:rsidRPr="00EA0D7B">
        <w:rPr>
          <w:i/>
          <w:iCs/>
          <w:color w:val="000000"/>
        </w:rPr>
        <w:t>M</w:t>
      </w:r>
      <w:r>
        <w:rPr>
          <w:i/>
          <w:iCs/>
          <w:color w:val="000000"/>
        </w:rPr>
        <w:t xml:space="preserve">. </w:t>
      </w:r>
      <w:r w:rsidRPr="00EA0D7B">
        <w:rPr>
          <w:i/>
          <w:iCs/>
          <w:color w:val="000000"/>
        </w:rPr>
        <w:t xml:space="preserve">indica </w:t>
      </w:r>
      <w:r w:rsidRPr="00EA0D7B">
        <w:rPr>
          <w:color w:val="000000"/>
        </w:rPr>
        <w:t>(</w:t>
      </w:r>
      <w:r w:rsidR="00E952A4">
        <w:rPr>
          <w:color w:val="000000"/>
        </w:rPr>
        <w:t>2.39</w:t>
      </w:r>
      <w:r w:rsidRPr="00EA0D7B">
        <w:rPr>
          <w:color w:val="000000"/>
        </w:rPr>
        <w:t xml:space="preserve"> plants/m</w:t>
      </w:r>
      <w:r w:rsidRPr="00EA0D7B">
        <w:rPr>
          <w:color w:val="000000"/>
          <w:vertAlign w:val="superscript"/>
        </w:rPr>
        <w:t>2</w:t>
      </w:r>
      <w:r w:rsidRPr="00EA0D7B">
        <w:rPr>
          <w:color w:val="000000"/>
        </w:rPr>
        <w:t xml:space="preserve">) was recorded in </w:t>
      </w:r>
      <w:proofErr w:type="gramStart"/>
      <w:r>
        <w:rPr>
          <w:color w:val="000000"/>
        </w:rPr>
        <w:t>PRE</w:t>
      </w:r>
      <w:r w:rsidRPr="00EA0D7B">
        <w:rPr>
          <w:color w:val="000000"/>
        </w:rPr>
        <w:t xml:space="preserve"> treatment</w:t>
      </w:r>
      <w:proofErr w:type="gramEnd"/>
      <w:r w:rsidRPr="00EA0D7B">
        <w:rPr>
          <w:color w:val="000000"/>
        </w:rPr>
        <w:t xml:space="preserve"> at 30 DAS and at later stages its lowest weed density was observed under </w:t>
      </w:r>
      <w:r>
        <w:rPr>
          <w:color w:val="000000"/>
        </w:rPr>
        <w:t>PRM</w:t>
      </w:r>
      <w:r w:rsidRPr="00EA0D7B">
        <w:rPr>
          <w:color w:val="000000"/>
          <w:lang w:bidi="hi-IN"/>
        </w:rPr>
        <w:t xml:space="preserve"> treatment.</w:t>
      </w:r>
    </w:p>
    <w:p w14:paraId="3243E76C" w14:textId="77777777" w:rsidR="00077B3A" w:rsidRDefault="00077B3A" w:rsidP="00077B3A">
      <w:pPr>
        <w:pStyle w:val="Tab"/>
      </w:pPr>
    </w:p>
    <w:p w14:paraId="7211E768" w14:textId="715E3EBF" w:rsidR="00077B3A" w:rsidRPr="00FB0970" w:rsidRDefault="00077B3A" w:rsidP="00037CFB">
      <w:pPr>
        <w:pStyle w:val="Tab"/>
        <w:tabs>
          <w:tab w:val="clear" w:pos="1224"/>
          <w:tab w:val="left" w:pos="993"/>
        </w:tabs>
        <w:ind w:left="851" w:hanging="851"/>
        <w:rPr>
          <w:lang w:val="en-IN"/>
        </w:rPr>
      </w:pPr>
      <w:r w:rsidRPr="00FB0970">
        <w:t>Table 2:</w:t>
      </w:r>
      <w:r w:rsidR="00037CFB">
        <w:t xml:space="preserve"> </w:t>
      </w:r>
      <w:r w:rsidRPr="00FB0970">
        <w:t xml:space="preserve">Effect of different weed management and </w:t>
      </w:r>
      <w:proofErr w:type="gramStart"/>
      <w:r w:rsidRPr="00FB0970">
        <w:t>long</w:t>
      </w:r>
      <w:r w:rsidR="00DC1787">
        <w:t xml:space="preserve"> </w:t>
      </w:r>
      <w:r w:rsidRPr="00FB0970">
        <w:t>term</w:t>
      </w:r>
      <w:proofErr w:type="gramEnd"/>
      <w:r w:rsidRPr="00FB0970">
        <w:t xml:space="preserve"> nutrient management practices on weed density of </w:t>
      </w:r>
      <w:r w:rsidRPr="00FB0970">
        <w:rPr>
          <w:i/>
          <w:iCs/>
        </w:rPr>
        <w:t>M</w:t>
      </w:r>
      <w:r w:rsidR="00DC1787">
        <w:rPr>
          <w:i/>
          <w:iCs/>
        </w:rPr>
        <w:t>.</w:t>
      </w:r>
      <w:r w:rsidRPr="00FB0970">
        <w:rPr>
          <w:i/>
          <w:iCs/>
        </w:rPr>
        <w:t xml:space="preserve"> indica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804"/>
        <w:gridCol w:w="1610"/>
        <w:gridCol w:w="1610"/>
        <w:gridCol w:w="1610"/>
        <w:gridCol w:w="1608"/>
      </w:tblGrid>
      <w:tr w:rsidR="00077B3A" w:rsidRPr="00E62835" w14:paraId="7980C592" w14:textId="77777777" w:rsidTr="001074C2">
        <w:trPr>
          <w:trHeight w:val="20"/>
        </w:trPr>
        <w:tc>
          <w:tcPr>
            <w:tcW w:w="1517" w:type="pct"/>
            <w:hideMark/>
          </w:tcPr>
          <w:p w14:paraId="33E7846E" w14:textId="77777777" w:rsidR="00077B3A" w:rsidRPr="00E62835" w:rsidRDefault="00077B3A" w:rsidP="0050732B">
            <w:pPr>
              <w:spacing w:after="40"/>
              <w:jc w:val="both"/>
              <w:rPr>
                <w:color w:val="000000"/>
                <w:sz w:val="19"/>
                <w:lang w:val="en-IN" w:bidi="hi-IN"/>
              </w:rPr>
            </w:pPr>
            <w:r w:rsidRPr="00E62835">
              <w:rPr>
                <w:b/>
                <w:bCs/>
                <w:color w:val="000000"/>
                <w:sz w:val="19"/>
                <w:lang w:val="en-IN" w:bidi="hi-IN"/>
              </w:rPr>
              <w:t xml:space="preserve">Treatment </w:t>
            </w:r>
          </w:p>
        </w:tc>
        <w:tc>
          <w:tcPr>
            <w:tcW w:w="3483" w:type="pct"/>
            <w:gridSpan w:val="4"/>
            <w:hideMark/>
          </w:tcPr>
          <w:p w14:paraId="53D04F58" w14:textId="669AB4B9" w:rsidR="00077B3A" w:rsidRPr="00E62835" w:rsidRDefault="00077B3A" w:rsidP="0050732B">
            <w:pPr>
              <w:spacing w:after="40"/>
              <w:jc w:val="center"/>
              <w:rPr>
                <w:color w:val="000000"/>
                <w:sz w:val="19"/>
                <w:lang w:val="en-IN" w:bidi="hi-IN"/>
              </w:rPr>
            </w:pPr>
            <w:r w:rsidRPr="00E62835">
              <w:rPr>
                <w:b/>
                <w:bCs/>
                <w:i/>
                <w:iCs/>
                <w:color w:val="000000"/>
                <w:sz w:val="19"/>
                <w:lang w:bidi="hi-IN"/>
              </w:rPr>
              <w:t>M</w:t>
            </w:r>
            <w:r w:rsidR="00DC1787">
              <w:rPr>
                <w:b/>
                <w:bCs/>
                <w:i/>
                <w:iCs/>
                <w:color w:val="000000"/>
                <w:sz w:val="19"/>
                <w:lang w:bidi="hi-IN"/>
              </w:rPr>
              <w:t>.</w:t>
            </w:r>
            <w:r w:rsidRPr="00E62835">
              <w:rPr>
                <w:b/>
                <w:bCs/>
                <w:i/>
                <w:iCs/>
                <w:color w:val="000000"/>
                <w:sz w:val="19"/>
                <w:lang w:bidi="hi-IN"/>
              </w:rPr>
              <w:t xml:space="preserve"> indica</w:t>
            </w:r>
            <w:r w:rsidRPr="00E62835">
              <w:rPr>
                <w:b/>
                <w:bCs/>
                <w:color w:val="000000"/>
                <w:sz w:val="19"/>
                <w:lang w:val="en-IN" w:bidi="hi-IN"/>
              </w:rPr>
              <w:t xml:space="preserve"> (No./m</w:t>
            </w:r>
            <w:r w:rsidRPr="00E62835">
              <w:rPr>
                <w:b/>
                <w:bCs/>
                <w:color w:val="000000"/>
                <w:sz w:val="19"/>
                <w:vertAlign w:val="superscript"/>
                <w:lang w:val="en-IN" w:bidi="hi-IN"/>
              </w:rPr>
              <w:t>2</w:t>
            </w:r>
            <w:r w:rsidRPr="00E62835">
              <w:rPr>
                <w:b/>
                <w:bCs/>
                <w:color w:val="000000"/>
                <w:sz w:val="19"/>
                <w:lang w:val="en-IN" w:bidi="hi-IN"/>
              </w:rPr>
              <w:t>)</w:t>
            </w:r>
          </w:p>
        </w:tc>
      </w:tr>
      <w:tr w:rsidR="00077B3A" w:rsidRPr="00E62835" w14:paraId="58F2A009" w14:textId="77777777" w:rsidTr="001074C2">
        <w:trPr>
          <w:trHeight w:val="20"/>
        </w:trPr>
        <w:tc>
          <w:tcPr>
            <w:tcW w:w="1517" w:type="pct"/>
            <w:hideMark/>
          </w:tcPr>
          <w:p w14:paraId="5C2873BD" w14:textId="77777777" w:rsidR="00077B3A" w:rsidRPr="00E62835" w:rsidRDefault="00077B3A" w:rsidP="0050732B">
            <w:pPr>
              <w:spacing w:after="40"/>
              <w:jc w:val="both"/>
              <w:rPr>
                <w:color w:val="000000"/>
                <w:sz w:val="19"/>
                <w:lang w:val="en-IN" w:bidi="hi-IN"/>
              </w:rPr>
            </w:pPr>
            <w:r w:rsidRPr="00E62835">
              <w:rPr>
                <w:b/>
                <w:bCs/>
                <w:color w:val="000000"/>
                <w:sz w:val="19"/>
                <w:lang w:val="en-IN" w:bidi="hi-IN"/>
              </w:rPr>
              <w:t>Nutrient management</w:t>
            </w:r>
          </w:p>
        </w:tc>
        <w:tc>
          <w:tcPr>
            <w:tcW w:w="871" w:type="pct"/>
            <w:hideMark/>
          </w:tcPr>
          <w:p w14:paraId="1DB32B3D" w14:textId="3B3F72F3" w:rsidR="00077B3A" w:rsidRPr="00E62835" w:rsidRDefault="00077B3A" w:rsidP="00731EB2">
            <w:pPr>
              <w:spacing w:after="40"/>
              <w:jc w:val="center"/>
              <w:rPr>
                <w:color w:val="000000"/>
                <w:sz w:val="19"/>
                <w:lang w:val="en-IN" w:bidi="hi-IN"/>
              </w:rPr>
            </w:pPr>
            <w:r w:rsidRPr="00E62835">
              <w:rPr>
                <w:b/>
                <w:bCs/>
                <w:color w:val="000000"/>
                <w:sz w:val="19"/>
                <w:lang w:val="en-IN" w:bidi="hi-IN"/>
              </w:rPr>
              <w:t>30 DAS</w:t>
            </w:r>
          </w:p>
        </w:tc>
        <w:tc>
          <w:tcPr>
            <w:tcW w:w="871" w:type="pct"/>
            <w:hideMark/>
          </w:tcPr>
          <w:p w14:paraId="61EDA8E5" w14:textId="0C29A14F" w:rsidR="00077B3A" w:rsidRPr="00E62835" w:rsidRDefault="00077B3A" w:rsidP="00731EB2">
            <w:pPr>
              <w:spacing w:after="40"/>
              <w:jc w:val="center"/>
              <w:rPr>
                <w:color w:val="000000"/>
                <w:sz w:val="19"/>
                <w:lang w:val="en-IN" w:bidi="hi-IN"/>
              </w:rPr>
            </w:pPr>
            <w:r w:rsidRPr="00E62835">
              <w:rPr>
                <w:b/>
                <w:bCs/>
                <w:color w:val="000000"/>
                <w:sz w:val="19"/>
                <w:lang w:val="en-IN" w:bidi="hi-IN"/>
              </w:rPr>
              <w:t>60 DAS</w:t>
            </w:r>
          </w:p>
        </w:tc>
        <w:tc>
          <w:tcPr>
            <w:tcW w:w="871" w:type="pct"/>
            <w:hideMark/>
          </w:tcPr>
          <w:p w14:paraId="30D3D64C" w14:textId="341DFCB0" w:rsidR="00077B3A" w:rsidRPr="00E62835" w:rsidRDefault="00077B3A" w:rsidP="00731EB2">
            <w:pPr>
              <w:spacing w:after="40"/>
              <w:jc w:val="center"/>
              <w:rPr>
                <w:color w:val="000000"/>
                <w:sz w:val="19"/>
                <w:lang w:val="en-IN" w:bidi="hi-IN"/>
              </w:rPr>
            </w:pPr>
            <w:r w:rsidRPr="00E62835">
              <w:rPr>
                <w:b/>
                <w:bCs/>
                <w:color w:val="000000"/>
                <w:sz w:val="19"/>
                <w:lang w:val="en-IN" w:bidi="hi-IN"/>
              </w:rPr>
              <w:t>90 DAS</w:t>
            </w:r>
          </w:p>
        </w:tc>
        <w:tc>
          <w:tcPr>
            <w:tcW w:w="871" w:type="pct"/>
            <w:hideMark/>
          </w:tcPr>
          <w:p w14:paraId="6FC44E09" w14:textId="7D73AD1F" w:rsidR="00077B3A" w:rsidRPr="00E62835" w:rsidRDefault="00077B3A" w:rsidP="00731EB2">
            <w:pPr>
              <w:spacing w:after="40"/>
              <w:jc w:val="center"/>
              <w:rPr>
                <w:color w:val="000000"/>
                <w:sz w:val="19"/>
                <w:lang w:val="en-IN" w:bidi="hi-IN"/>
              </w:rPr>
            </w:pPr>
            <w:r w:rsidRPr="00E62835">
              <w:rPr>
                <w:b/>
                <w:bCs/>
                <w:color w:val="000000"/>
                <w:sz w:val="19"/>
                <w:lang w:val="en-IN" w:bidi="hi-IN"/>
              </w:rPr>
              <w:t>120 DAS</w:t>
            </w:r>
          </w:p>
        </w:tc>
      </w:tr>
      <w:tr w:rsidR="006B733B" w:rsidRPr="00E62835" w14:paraId="5DA91E26" w14:textId="77777777" w:rsidTr="001074C2">
        <w:trPr>
          <w:trHeight w:val="20"/>
        </w:trPr>
        <w:tc>
          <w:tcPr>
            <w:tcW w:w="1517" w:type="pct"/>
            <w:hideMark/>
          </w:tcPr>
          <w:p w14:paraId="6EF26158" w14:textId="3EE88672" w:rsidR="006B733B" w:rsidRPr="00E62835" w:rsidRDefault="006B733B" w:rsidP="006B733B">
            <w:pPr>
              <w:spacing w:after="40"/>
              <w:jc w:val="both"/>
              <w:rPr>
                <w:color w:val="000000"/>
                <w:sz w:val="19"/>
                <w:lang w:val="en-IN" w:bidi="hi-IN"/>
              </w:rPr>
            </w:pPr>
            <w:r w:rsidRPr="006B733B">
              <w:rPr>
                <w:sz w:val="18"/>
                <w:szCs w:val="18"/>
              </w:rPr>
              <w:t>NP</w:t>
            </w:r>
          </w:p>
        </w:tc>
        <w:tc>
          <w:tcPr>
            <w:tcW w:w="871" w:type="pct"/>
            <w:hideMark/>
          </w:tcPr>
          <w:p w14:paraId="638D5245" w14:textId="77777777" w:rsidR="006B733B" w:rsidRPr="00E62835" w:rsidRDefault="006B733B" w:rsidP="006B733B">
            <w:pPr>
              <w:spacing w:after="40"/>
              <w:jc w:val="center"/>
              <w:rPr>
                <w:color w:val="000000"/>
                <w:sz w:val="19"/>
                <w:lang w:val="en-IN" w:bidi="hi-IN"/>
              </w:rPr>
            </w:pPr>
            <w:r w:rsidRPr="00E62835">
              <w:rPr>
                <w:color w:val="000000"/>
                <w:sz w:val="19"/>
                <w:lang w:bidi="hi-IN"/>
              </w:rPr>
              <w:t>3.26 (15.56)</w:t>
            </w:r>
          </w:p>
        </w:tc>
        <w:tc>
          <w:tcPr>
            <w:tcW w:w="871" w:type="pct"/>
            <w:hideMark/>
          </w:tcPr>
          <w:p w14:paraId="3F9A1116" w14:textId="77777777" w:rsidR="006B733B" w:rsidRPr="00E62835" w:rsidRDefault="006B733B" w:rsidP="006B733B">
            <w:pPr>
              <w:spacing w:after="40"/>
              <w:jc w:val="center"/>
              <w:rPr>
                <w:color w:val="000000"/>
                <w:sz w:val="19"/>
                <w:lang w:val="en-IN" w:bidi="hi-IN"/>
              </w:rPr>
            </w:pPr>
            <w:r w:rsidRPr="00E62835">
              <w:rPr>
                <w:color w:val="000000"/>
                <w:sz w:val="19"/>
                <w:lang w:bidi="hi-IN"/>
              </w:rPr>
              <w:t>3.53 (23.03)</w:t>
            </w:r>
          </w:p>
        </w:tc>
        <w:tc>
          <w:tcPr>
            <w:tcW w:w="871" w:type="pct"/>
            <w:hideMark/>
          </w:tcPr>
          <w:p w14:paraId="148E41AD" w14:textId="77777777" w:rsidR="006B733B" w:rsidRPr="00E62835" w:rsidRDefault="006B733B" w:rsidP="006B733B">
            <w:pPr>
              <w:spacing w:after="40"/>
              <w:jc w:val="center"/>
              <w:rPr>
                <w:color w:val="000000"/>
                <w:sz w:val="19"/>
                <w:lang w:val="en-IN" w:bidi="hi-IN"/>
              </w:rPr>
            </w:pPr>
            <w:r w:rsidRPr="00E62835">
              <w:rPr>
                <w:color w:val="000000"/>
                <w:sz w:val="19"/>
                <w:lang w:bidi="hi-IN"/>
              </w:rPr>
              <w:t>3.56 (22.11)</w:t>
            </w:r>
          </w:p>
        </w:tc>
        <w:tc>
          <w:tcPr>
            <w:tcW w:w="871" w:type="pct"/>
            <w:hideMark/>
          </w:tcPr>
          <w:p w14:paraId="307A44AB" w14:textId="77777777" w:rsidR="006B733B" w:rsidRPr="00E62835" w:rsidRDefault="006B733B" w:rsidP="006B733B">
            <w:pPr>
              <w:spacing w:after="40"/>
              <w:jc w:val="center"/>
              <w:rPr>
                <w:color w:val="000000"/>
                <w:sz w:val="19"/>
                <w:lang w:val="en-IN" w:bidi="hi-IN"/>
              </w:rPr>
            </w:pPr>
            <w:r w:rsidRPr="00E62835">
              <w:rPr>
                <w:color w:val="000000"/>
                <w:sz w:val="19"/>
                <w:lang w:bidi="hi-IN"/>
              </w:rPr>
              <w:t>3.38 (19.34)</w:t>
            </w:r>
          </w:p>
        </w:tc>
      </w:tr>
      <w:tr w:rsidR="006B733B" w:rsidRPr="00E62835" w14:paraId="2BAA6E92" w14:textId="77777777" w:rsidTr="001074C2">
        <w:trPr>
          <w:trHeight w:val="20"/>
        </w:trPr>
        <w:tc>
          <w:tcPr>
            <w:tcW w:w="1517" w:type="pct"/>
            <w:hideMark/>
          </w:tcPr>
          <w:p w14:paraId="3BF68354" w14:textId="7114CB17" w:rsidR="006B733B" w:rsidRPr="00E62835" w:rsidRDefault="006B733B" w:rsidP="006B733B">
            <w:pPr>
              <w:spacing w:after="40"/>
              <w:jc w:val="both"/>
              <w:rPr>
                <w:color w:val="000000"/>
                <w:sz w:val="19"/>
                <w:lang w:val="en-IN" w:bidi="hi-IN"/>
              </w:rPr>
            </w:pPr>
            <w:r w:rsidRPr="006B733B">
              <w:rPr>
                <w:sz w:val="18"/>
                <w:szCs w:val="18"/>
              </w:rPr>
              <w:t>FYM</w:t>
            </w:r>
          </w:p>
        </w:tc>
        <w:tc>
          <w:tcPr>
            <w:tcW w:w="871" w:type="pct"/>
            <w:hideMark/>
          </w:tcPr>
          <w:p w14:paraId="7B18FA17" w14:textId="77777777" w:rsidR="006B733B" w:rsidRPr="00E62835" w:rsidRDefault="006B733B" w:rsidP="006B733B">
            <w:pPr>
              <w:spacing w:after="40"/>
              <w:jc w:val="center"/>
              <w:rPr>
                <w:color w:val="000000"/>
                <w:sz w:val="19"/>
                <w:lang w:val="en-IN" w:bidi="hi-IN"/>
              </w:rPr>
            </w:pPr>
            <w:r w:rsidRPr="00E62835">
              <w:rPr>
                <w:color w:val="000000"/>
                <w:sz w:val="19"/>
                <w:lang w:bidi="hi-IN"/>
              </w:rPr>
              <w:t>3.61 (19.41)</w:t>
            </w:r>
          </w:p>
        </w:tc>
        <w:tc>
          <w:tcPr>
            <w:tcW w:w="871" w:type="pct"/>
            <w:hideMark/>
          </w:tcPr>
          <w:p w14:paraId="083F36A0" w14:textId="77777777" w:rsidR="006B733B" w:rsidRPr="00E62835" w:rsidRDefault="006B733B" w:rsidP="006B733B">
            <w:pPr>
              <w:spacing w:after="40"/>
              <w:jc w:val="center"/>
              <w:rPr>
                <w:color w:val="000000"/>
                <w:sz w:val="19"/>
                <w:lang w:val="en-IN" w:bidi="hi-IN"/>
              </w:rPr>
            </w:pPr>
            <w:r w:rsidRPr="00E62835">
              <w:rPr>
                <w:color w:val="000000"/>
                <w:sz w:val="19"/>
                <w:lang w:bidi="hi-IN"/>
              </w:rPr>
              <w:t>3.93 (28.73)</w:t>
            </w:r>
          </w:p>
        </w:tc>
        <w:tc>
          <w:tcPr>
            <w:tcW w:w="871" w:type="pct"/>
            <w:hideMark/>
          </w:tcPr>
          <w:p w14:paraId="7C1F4BBF" w14:textId="77777777" w:rsidR="006B733B" w:rsidRPr="00E62835" w:rsidRDefault="006B733B" w:rsidP="006B733B">
            <w:pPr>
              <w:spacing w:after="40"/>
              <w:jc w:val="center"/>
              <w:rPr>
                <w:color w:val="000000"/>
                <w:sz w:val="19"/>
                <w:lang w:val="en-IN" w:bidi="hi-IN"/>
              </w:rPr>
            </w:pPr>
            <w:r w:rsidRPr="00E62835">
              <w:rPr>
                <w:color w:val="000000"/>
                <w:sz w:val="19"/>
                <w:lang w:bidi="hi-IN"/>
              </w:rPr>
              <w:t>3.96 (27.58)</w:t>
            </w:r>
          </w:p>
        </w:tc>
        <w:tc>
          <w:tcPr>
            <w:tcW w:w="871" w:type="pct"/>
            <w:hideMark/>
          </w:tcPr>
          <w:p w14:paraId="57A9E45B" w14:textId="77777777" w:rsidR="006B733B" w:rsidRPr="00E62835" w:rsidRDefault="006B733B" w:rsidP="006B733B">
            <w:pPr>
              <w:spacing w:after="40"/>
              <w:jc w:val="center"/>
              <w:rPr>
                <w:color w:val="000000"/>
                <w:sz w:val="19"/>
                <w:lang w:val="en-IN" w:bidi="hi-IN"/>
              </w:rPr>
            </w:pPr>
            <w:r w:rsidRPr="00E62835">
              <w:rPr>
                <w:color w:val="000000"/>
                <w:sz w:val="19"/>
                <w:lang w:bidi="hi-IN"/>
              </w:rPr>
              <w:t>3.76 (24.13)</w:t>
            </w:r>
          </w:p>
        </w:tc>
      </w:tr>
      <w:tr w:rsidR="006B733B" w:rsidRPr="00E62835" w14:paraId="04C70BE0" w14:textId="77777777" w:rsidTr="001074C2">
        <w:trPr>
          <w:trHeight w:val="20"/>
        </w:trPr>
        <w:tc>
          <w:tcPr>
            <w:tcW w:w="1517" w:type="pct"/>
            <w:hideMark/>
          </w:tcPr>
          <w:p w14:paraId="4460A603" w14:textId="79680AA0" w:rsidR="006B733B" w:rsidRPr="00E62835" w:rsidRDefault="006B733B" w:rsidP="006B733B">
            <w:pPr>
              <w:spacing w:after="40"/>
              <w:jc w:val="both"/>
              <w:rPr>
                <w:color w:val="000000"/>
                <w:sz w:val="19"/>
                <w:lang w:val="en-IN" w:bidi="hi-IN"/>
              </w:rPr>
            </w:pPr>
            <w:r w:rsidRPr="006B733B">
              <w:rPr>
                <w:sz w:val="18"/>
                <w:szCs w:val="18"/>
              </w:rPr>
              <w:t>FYM+NP</w:t>
            </w:r>
          </w:p>
        </w:tc>
        <w:tc>
          <w:tcPr>
            <w:tcW w:w="871" w:type="pct"/>
            <w:hideMark/>
          </w:tcPr>
          <w:p w14:paraId="4ACDAC29" w14:textId="77777777" w:rsidR="006B733B" w:rsidRPr="00E62835" w:rsidRDefault="006B733B" w:rsidP="006B733B">
            <w:pPr>
              <w:spacing w:after="40"/>
              <w:jc w:val="center"/>
              <w:rPr>
                <w:color w:val="000000"/>
                <w:sz w:val="19"/>
                <w:lang w:val="en-IN" w:bidi="hi-IN"/>
              </w:rPr>
            </w:pPr>
            <w:r w:rsidRPr="00E62835">
              <w:rPr>
                <w:color w:val="000000"/>
                <w:sz w:val="19"/>
                <w:lang w:bidi="hi-IN"/>
              </w:rPr>
              <w:t>3.11 (14.13)</w:t>
            </w:r>
          </w:p>
        </w:tc>
        <w:tc>
          <w:tcPr>
            <w:tcW w:w="871" w:type="pct"/>
            <w:hideMark/>
          </w:tcPr>
          <w:p w14:paraId="4F529063" w14:textId="77777777" w:rsidR="006B733B" w:rsidRPr="00E62835" w:rsidRDefault="006B733B" w:rsidP="006B733B">
            <w:pPr>
              <w:spacing w:after="40"/>
              <w:jc w:val="center"/>
              <w:rPr>
                <w:color w:val="000000"/>
                <w:sz w:val="19"/>
                <w:lang w:val="en-IN" w:bidi="hi-IN"/>
              </w:rPr>
            </w:pPr>
            <w:r w:rsidRPr="00E62835">
              <w:rPr>
                <w:color w:val="000000"/>
                <w:sz w:val="19"/>
                <w:lang w:bidi="hi-IN"/>
              </w:rPr>
              <w:t>3.37 (20.91)</w:t>
            </w:r>
          </w:p>
        </w:tc>
        <w:tc>
          <w:tcPr>
            <w:tcW w:w="871" w:type="pct"/>
            <w:hideMark/>
          </w:tcPr>
          <w:p w14:paraId="2D7A0A98" w14:textId="77777777" w:rsidR="006B733B" w:rsidRPr="00E62835" w:rsidRDefault="006B733B" w:rsidP="006B733B">
            <w:pPr>
              <w:spacing w:after="40"/>
              <w:jc w:val="center"/>
              <w:rPr>
                <w:color w:val="000000"/>
                <w:sz w:val="19"/>
                <w:lang w:val="en-IN" w:bidi="hi-IN"/>
              </w:rPr>
            </w:pPr>
            <w:r w:rsidRPr="00E62835">
              <w:rPr>
                <w:color w:val="000000"/>
                <w:sz w:val="19"/>
                <w:lang w:bidi="hi-IN"/>
              </w:rPr>
              <w:t>3.4 (20.07)</w:t>
            </w:r>
          </w:p>
        </w:tc>
        <w:tc>
          <w:tcPr>
            <w:tcW w:w="871" w:type="pct"/>
            <w:hideMark/>
          </w:tcPr>
          <w:p w14:paraId="3DF540E3" w14:textId="77777777" w:rsidR="006B733B" w:rsidRPr="00E62835" w:rsidRDefault="006B733B" w:rsidP="006B733B">
            <w:pPr>
              <w:spacing w:after="40"/>
              <w:jc w:val="center"/>
              <w:rPr>
                <w:color w:val="000000"/>
                <w:sz w:val="19"/>
                <w:lang w:val="en-IN" w:bidi="hi-IN"/>
              </w:rPr>
            </w:pPr>
            <w:r w:rsidRPr="00E62835">
              <w:rPr>
                <w:color w:val="000000"/>
                <w:sz w:val="19"/>
                <w:lang w:bidi="hi-IN"/>
              </w:rPr>
              <w:t>3.23 (17.56)</w:t>
            </w:r>
          </w:p>
        </w:tc>
      </w:tr>
      <w:tr w:rsidR="006B733B" w:rsidRPr="00E62835" w14:paraId="0C7C97BE" w14:textId="77777777" w:rsidTr="001074C2">
        <w:trPr>
          <w:trHeight w:val="20"/>
        </w:trPr>
        <w:tc>
          <w:tcPr>
            <w:tcW w:w="1517" w:type="pct"/>
            <w:hideMark/>
          </w:tcPr>
          <w:p w14:paraId="631F47D2" w14:textId="098E58AE" w:rsidR="006B733B" w:rsidRPr="00E62835" w:rsidRDefault="006B733B" w:rsidP="006B733B">
            <w:pPr>
              <w:spacing w:after="40"/>
              <w:jc w:val="both"/>
              <w:rPr>
                <w:color w:val="000000"/>
                <w:sz w:val="19"/>
                <w:lang w:val="en-IN" w:bidi="hi-IN"/>
              </w:rPr>
            </w:pPr>
            <w:r w:rsidRPr="006B733B">
              <w:rPr>
                <w:sz w:val="18"/>
                <w:szCs w:val="18"/>
              </w:rPr>
              <w:t>PM</w:t>
            </w:r>
          </w:p>
        </w:tc>
        <w:tc>
          <w:tcPr>
            <w:tcW w:w="871" w:type="pct"/>
            <w:hideMark/>
          </w:tcPr>
          <w:p w14:paraId="42132D03" w14:textId="77777777" w:rsidR="006B733B" w:rsidRPr="00E62835" w:rsidRDefault="006B733B" w:rsidP="006B733B">
            <w:pPr>
              <w:spacing w:after="40"/>
              <w:jc w:val="center"/>
              <w:rPr>
                <w:color w:val="000000"/>
                <w:sz w:val="19"/>
                <w:lang w:val="en-IN" w:bidi="hi-IN"/>
              </w:rPr>
            </w:pPr>
            <w:r w:rsidRPr="00E62835">
              <w:rPr>
                <w:color w:val="000000"/>
                <w:sz w:val="19"/>
                <w:lang w:bidi="hi-IN"/>
              </w:rPr>
              <w:t>3.57 (18.88)</w:t>
            </w:r>
          </w:p>
        </w:tc>
        <w:tc>
          <w:tcPr>
            <w:tcW w:w="871" w:type="pct"/>
            <w:hideMark/>
          </w:tcPr>
          <w:p w14:paraId="74B2B13D" w14:textId="77777777" w:rsidR="006B733B" w:rsidRPr="00E62835" w:rsidRDefault="006B733B" w:rsidP="006B733B">
            <w:pPr>
              <w:spacing w:after="40"/>
              <w:jc w:val="center"/>
              <w:rPr>
                <w:color w:val="000000"/>
                <w:sz w:val="19"/>
                <w:lang w:val="en-IN" w:bidi="hi-IN"/>
              </w:rPr>
            </w:pPr>
            <w:r w:rsidRPr="00E62835">
              <w:rPr>
                <w:color w:val="000000"/>
                <w:sz w:val="19"/>
                <w:lang w:bidi="hi-IN"/>
              </w:rPr>
              <w:t>3.87 (27.95)</w:t>
            </w:r>
          </w:p>
        </w:tc>
        <w:tc>
          <w:tcPr>
            <w:tcW w:w="871" w:type="pct"/>
            <w:hideMark/>
          </w:tcPr>
          <w:p w14:paraId="0646799C" w14:textId="77777777" w:rsidR="006B733B" w:rsidRPr="00E62835" w:rsidRDefault="006B733B" w:rsidP="006B733B">
            <w:pPr>
              <w:spacing w:after="40"/>
              <w:jc w:val="center"/>
              <w:rPr>
                <w:color w:val="000000"/>
                <w:sz w:val="19"/>
                <w:lang w:val="en-IN" w:bidi="hi-IN"/>
              </w:rPr>
            </w:pPr>
            <w:r w:rsidRPr="00E62835">
              <w:rPr>
                <w:color w:val="000000"/>
                <w:sz w:val="19"/>
                <w:lang w:bidi="hi-IN"/>
              </w:rPr>
              <w:t>3.9 (26.83)</w:t>
            </w:r>
          </w:p>
        </w:tc>
        <w:tc>
          <w:tcPr>
            <w:tcW w:w="871" w:type="pct"/>
            <w:hideMark/>
          </w:tcPr>
          <w:p w14:paraId="58B4004E" w14:textId="77777777" w:rsidR="006B733B" w:rsidRPr="00E62835" w:rsidRDefault="006B733B" w:rsidP="006B733B">
            <w:pPr>
              <w:spacing w:after="40"/>
              <w:jc w:val="center"/>
              <w:rPr>
                <w:color w:val="000000"/>
                <w:sz w:val="19"/>
                <w:lang w:val="en-IN" w:bidi="hi-IN"/>
              </w:rPr>
            </w:pPr>
            <w:r w:rsidRPr="00E62835">
              <w:rPr>
                <w:color w:val="000000"/>
                <w:sz w:val="19"/>
                <w:lang w:bidi="hi-IN"/>
              </w:rPr>
              <w:t>3.71 (23.48)</w:t>
            </w:r>
          </w:p>
        </w:tc>
      </w:tr>
      <w:tr w:rsidR="006B733B" w:rsidRPr="00E62835" w14:paraId="3F4DF299" w14:textId="77777777" w:rsidTr="001074C2">
        <w:trPr>
          <w:trHeight w:val="20"/>
        </w:trPr>
        <w:tc>
          <w:tcPr>
            <w:tcW w:w="1517" w:type="pct"/>
            <w:hideMark/>
          </w:tcPr>
          <w:p w14:paraId="22D5FA9D" w14:textId="7C72B40B" w:rsidR="006B733B" w:rsidRPr="00E62835" w:rsidRDefault="006B733B" w:rsidP="006B733B">
            <w:pPr>
              <w:spacing w:after="40"/>
              <w:jc w:val="both"/>
              <w:rPr>
                <w:color w:val="000000"/>
                <w:sz w:val="19"/>
                <w:lang w:val="en-IN" w:bidi="hi-IN"/>
              </w:rPr>
            </w:pPr>
            <w:r w:rsidRPr="006B733B">
              <w:rPr>
                <w:sz w:val="18"/>
                <w:szCs w:val="18"/>
              </w:rPr>
              <w:t>PM+NP</w:t>
            </w:r>
          </w:p>
        </w:tc>
        <w:tc>
          <w:tcPr>
            <w:tcW w:w="871" w:type="pct"/>
            <w:hideMark/>
          </w:tcPr>
          <w:p w14:paraId="05FC216B" w14:textId="77777777" w:rsidR="006B733B" w:rsidRPr="00E62835" w:rsidRDefault="006B733B" w:rsidP="006B733B">
            <w:pPr>
              <w:spacing w:after="40"/>
              <w:jc w:val="center"/>
              <w:rPr>
                <w:color w:val="000000"/>
                <w:sz w:val="19"/>
                <w:lang w:val="en-IN" w:bidi="hi-IN"/>
              </w:rPr>
            </w:pPr>
            <w:r w:rsidRPr="00E62835">
              <w:rPr>
                <w:color w:val="000000"/>
                <w:sz w:val="19"/>
                <w:lang w:bidi="hi-IN"/>
              </w:rPr>
              <w:t>3.2 (15.02)</w:t>
            </w:r>
          </w:p>
        </w:tc>
        <w:tc>
          <w:tcPr>
            <w:tcW w:w="871" w:type="pct"/>
            <w:hideMark/>
          </w:tcPr>
          <w:p w14:paraId="349ACB2E" w14:textId="77777777" w:rsidR="006B733B" w:rsidRPr="00E62835" w:rsidRDefault="006B733B" w:rsidP="006B733B">
            <w:pPr>
              <w:spacing w:after="40"/>
              <w:jc w:val="center"/>
              <w:rPr>
                <w:color w:val="000000"/>
                <w:sz w:val="19"/>
                <w:lang w:val="en-IN" w:bidi="hi-IN"/>
              </w:rPr>
            </w:pPr>
            <w:r w:rsidRPr="00E62835">
              <w:rPr>
                <w:color w:val="000000"/>
                <w:sz w:val="19"/>
                <w:lang w:bidi="hi-IN"/>
              </w:rPr>
              <w:t>3.47 (22.24)</w:t>
            </w:r>
          </w:p>
        </w:tc>
        <w:tc>
          <w:tcPr>
            <w:tcW w:w="871" w:type="pct"/>
            <w:hideMark/>
          </w:tcPr>
          <w:p w14:paraId="31717E3A" w14:textId="77777777" w:rsidR="006B733B" w:rsidRPr="00E62835" w:rsidRDefault="006B733B" w:rsidP="006B733B">
            <w:pPr>
              <w:spacing w:after="40"/>
              <w:jc w:val="center"/>
              <w:rPr>
                <w:color w:val="000000"/>
                <w:sz w:val="19"/>
                <w:lang w:val="en-IN" w:bidi="hi-IN"/>
              </w:rPr>
            </w:pPr>
            <w:r w:rsidRPr="00E62835">
              <w:rPr>
                <w:color w:val="000000"/>
                <w:sz w:val="19"/>
                <w:lang w:bidi="hi-IN"/>
              </w:rPr>
              <w:t>3.5 (21.35)</w:t>
            </w:r>
          </w:p>
        </w:tc>
        <w:tc>
          <w:tcPr>
            <w:tcW w:w="871" w:type="pct"/>
            <w:hideMark/>
          </w:tcPr>
          <w:p w14:paraId="6A043ABA" w14:textId="77777777" w:rsidR="006B733B" w:rsidRPr="00E62835" w:rsidRDefault="006B733B" w:rsidP="006B733B">
            <w:pPr>
              <w:spacing w:after="40"/>
              <w:jc w:val="center"/>
              <w:rPr>
                <w:color w:val="000000"/>
                <w:sz w:val="19"/>
                <w:lang w:val="en-IN" w:bidi="hi-IN"/>
              </w:rPr>
            </w:pPr>
            <w:r w:rsidRPr="00E62835">
              <w:rPr>
                <w:color w:val="000000"/>
                <w:sz w:val="19"/>
                <w:lang w:bidi="hi-IN"/>
              </w:rPr>
              <w:t>3.33 (18.68)</w:t>
            </w:r>
          </w:p>
        </w:tc>
      </w:tr>
      <w:tr w:rsidR="006B733B" w:rsidRPr="00E62835" w14:paraId="5CA2C647" w14:textId="77777777" w:rsidTr="001074C2">
        <w:trPr>
          <w:trHeight w:val="20"/>
        </w:trPr>
        <w:tc>
          <w:tcPr>
            <w:tcW w:w="1517" w:type="pct"/>
            <w:hideMark/>
          </w:tcPr>
          <w:p w14:paraId="2C60A92E" w14:textId="49D09CCC" w:rsidR="006B733B" w:rsidRPr="00E62835" w:rsidRDefault="006B733B" w:rsidP="006B733B">
            <w:pPr>
              <w:spacing w:after="40"/>
              <w:jc w:val="both"/>
              <w:rPr>
                <w:color w:val="000000"/>
                <w:sz w:val="19"/>
                <w:lang w:val="en-IN" w:bidi="hi-IN"/>
              </w:rPr>
            </w:pPr>
            <w:r w:rsidRPr="006B733B">
              <w:rPr>
                <w:sz w:val="18"/>
                <w:szCs w:val="18"/>
              </w:rPr>
              <w:t>PMUD</w:t>
            </w:r>
          </w:p>
        </w:tc>
        <w:tc>
          <w:tcPr>
            <w:tcW w:w="871" w:type="pct"/>
            <w:hideMark/>
          </w:tcPr>
          <w:p w14:paraId="13471C23" w14:textId="77777777" w:rsidR="006B733B" w:rsidRPr="00E62835" w:rsidRDefault="006B733B" w:rsidP="006B733B">
            <w:pPr>
              <w:spacing w:after="40"/>
              <w:jc w:val="center"/>
              <w:rPr>
                <w:color w:val="000000"/>
                <w:sz w:val="19"/>
                <w:lang w:val="en-IN" w:bidi="hi-IN"/>
              </w:rPr>
            </w:pPr>
            <w:r w:rsidRPr="00E62835">
              <w:rPr>
                <w:color w:val="000000"/>
                <w:sz w:val="19"/>
                <w:lang w:bidi="hi-IN"/>
              </w:rPr>
              <w:t>3.65 (19.76)</w:t>
            </w:r>
          </w:p>
        </w:tc>
        <w:tc>
          <w:tcPr>
            <w:tcW w:w="871" w:type="pct"/>
            <w:hideMark/>
          </w:tcPr>
          <w:p w14:paraId="2A0F16B3" w14:textId="77777777" w:rsidR="006B733B" w:rsidRPr="00E62835" w:rsidRDefault="006B733B" w:rsidP="006B733B">
            <w:pPr>
              <w:spacing w:after="40"/>
              <w:jc w:val="center"/>
              <w:rPr>
                <w:color w:val="000000"/>
                <w:sz w:val="19"/>
                <w:lang w:val="en-IN" w:bidi="hi-IN"/>
              </w:rPr>
            </w:pPr>
            <w:r w:rsidRPr="00E62835">
              <w:rPr>
                <w:color w:val="000000"/>
                <w:sz w:val="19"/>
                <w:lang w:bidi="hi-IN"/>
              </w:rPr>
              <w:t>3.96 (29.25)</w:t>
            </w:r>
          </w:p>
        </w:tc>
        <w:tc>
          <w:tcPr>
            <w:tcW w:w="871" w:type="pct"/>
            <w:hideMark/>
          </w:tcPr>
          <w:p w14:paraId="1FE69C68" w14:textId="77777777" w:rsidR="006B733B" w:rsidRPr="00E62835" w:rsidRDefault="006B733B" w:rsidP="006B733B">
            <w:pPr>
              <w:spacing w:after="40"/>
              <w:jc w:val="center"/>
              <w:rPr>
                <w:color w:val="000000"/>
                <w:sz w:val="19"/>
                <w:lang w:val="en-IN" w:bidi="hi-IN"/>
              </w:rPr>
            </w:pPr>
            <w:r w:rsidRPr="00E62835">
              <w:rPr>
                <w:color w:val="000000"/>
                <w:sz w:val="19"/>
                <w:lang w:bidi="hi-IN"/>
              </w:rPr>
              <w:t>3.99 (28.08)</w:t>
            </w:r>
          </w:p>
        </w:tc>
        <w:tc>
          <w:tcPr>
            <w:tcW w:w="871" w:type="pct"/>
            <w:hideMark/>
          </w:tcPr>
          <w:p w14:paraId="6D0B1147" w14:textId="77777777" w:rsidR="006B733B" w:rsidRPr="00E62835" w:rsidRDefault="006B733B" w:rsidP="006B733B">
            <w:pPr>
              <w:spacing w:after="40"/>
              <w:jc w:val="center"/>
              <w:rPr>
                <w:color w:val="000000"/>
                <w:sz w:val="19"/>
                <w:lang w:val="en-IN" w:bidi="hi-IN"/>
              </w:rPr>
            </w:pPr>
            <w:r w:rsidRPr="00E62835">
              <w:rPr>
                <w:color w:val="000000"/>
                <w:sz w:val="19"/>
                <w:lang w:bidi="hi-IN"/>
              </w:rPr>
              <w:t>3.79 (24.57)</w:t>
            </w:r>
          </w:p>
        </w:tc>
      </w:tr>
      <w:tr w:rsidR="006B733B" w:rsidRPr="00E62835" w14:paraId="1004EB78" w14:textId="77777777" w:rsidTr="001074C2">
        <w:trPr>
          <w:trHeight w:val="20"/>
        </w:trPr>
        <w:tc>
          <w:tcPr>
            <w:tcW w:w="1517" w:type="pct"/>
            <w:hideMark/>
          </w:tcPr>
          <w:p w14:paraId="6B9D8ACD" w14:textId="4A0B9D37" w:rsidR="006B733B" w:rsidRPr="00E62835" w:rsidRDefault="006B733B" w:rsidP="006B733B">
            <w:pPr>
              <w:spacing w:after="40"/>
              <w:jc w:val="both"/>
              <w:rPr>
                <w:color w:val="000000"/>
                <w:sz w:val="19"/>
                <w:lang w:val="en-IN" w:bidi="hi-IN"/>
              </w:rPr>
            </w:pPr>
            <w:r w:rsidRPr="006B733B">
              <w:rPr>
                <w:sz w:val="18"/>
                <w:szCs w:val="18"/>
              </w:rPr>
              <w:t>PMUD+NP</w:t>
            </w:r>
          </w:p>
        </w:tc>
        <w:tc>
          <w:tcPr>
            <w:tcW w:w="871" w:type="pct"/>
            <w:hideMark/>
          </w:tcPr>
          <w:p w14:paraId="15E2C1BA" w14:textId="77777777" w:rsidR="006B733B" w:rsidRPr="00E62835" w:rsidRDefault="006B733B" w:rsidP="006B733B">
            <w:pPr>
              <w:spacing w:after="40"/>
              <w:jc w:val="center"/>
              <w:rPr>
                <w:color w:val="000000"/>
                <w:sz w:val="19"/>
                <w:lang w:val="en-IN" w:bidi="hi-IN"/>
              </w:rPr>
            </w:pPr>
            <w:r w:rsidRPr="00E62835">
              <w:rPr>
                <w:color w:val="000000"/>
                <w:sz w:val="19"/>
                <w:lang w:bidi="hi-IN"/>
              </w:rPr>
              <w:t>3.18 (14.8)</w:t>
            </w:r>
          </w:p>
        </w:tc>
        <w:tc>
          <w:tcPr>
            <w:tcW w:w="871" w:type="pct"/>
            <w:hideMark/>
          </w:tcPr>
          <w:p w14:paraId="372EBBBC" w14:textId="77777777" w:rsidR="006B733B" w:rsidRPr="00E62835" w:rsidRDefault="006B733B" w:rsidP="006B733B">
            <w:pPr>
              <w:spacing w:after="40"/>
              <w:jc w:val="center"/>
              <w:rPr>
                <w:color w:val="000000"/>
                <w:sz w:val="19"/>
                <w:lang w:val="en-IN" w:bidi="hi-IN"/>
              </w:rPr>
            </w:pPr>
            <w:r w:rsidRPr="00E62835">
              <w:rPr>
                <w:color w:val="000000"/>
                <w:sz w:val="19"/>
                <w:lang w:bidi="hi-IN"/>
              </w:rPr>
              <w:t>3.45 (21.9)</w:t>
            </w:r>
          </w:p>
        </w:tc>
        <w:tc>
          <w:tcPr>
            <w:tcW w:w="871" w:type="pct"/>
            <w:hideMark/>
          </w:tcPr>
          <w:p w14:paraId="16E4F9DC" w14:textId="77777777" w:rsidR="006B733B" w:rsidRPr="00E62835" w:rsidRDefault="006B733B" w:rsidP="006B733B">
            <w:pPr>
              <w:spacing w:after="40"/>
              <w:jc w:val="center"/>
              <w:rPr>
                <w:color w:val="000000"/>
                <w:sz w:val="19"/>
                <w:lang w:val="en-IN" w:bidi="hi-IN"/>
              </w:rPr>
            </w:pPr>
            <w:r w:rsidRPr="00E62835">
              <w:rPr>
                <w:color w:val="000000"/>
                <w:sz w:val="19"/>
                <w:lang w:bidi="hi-IN"/>
              </w:rPr>
              <w:t>3.47 (21.03)</w:t>
            </w:r>
          </w:p>
        </w:tc>
        <w:tc>
          <w:tcPr>
            <w:tcW w:w="871" w:type="pct"/>
            <w:hideMark/>
          </w:tcPr>
          <w:p w14:paraId="6952293D" w14:textId="77777777" w:rsidR="006B733B" w:rsidRPr="00E62835" w:rsidRDefault="006B733B" w:rsidP="00C11645">
            <w:pPr>
              <w:spacing w:after="40"/>
              <w:jc w:val="center"/>
              <w:rPr>
                <w:color w:val="000000"/>
                <w:sz w:val="19"/>
                <w:lang w:val="en-IN" w:bidi="hi-IN"/>
              </w:rPr>
            </w:pPr>
            <w:r w:rsidRPr="00E62835">
              <w:rPr>
                <w:color w:val="000000"/>
                <w:sz w:val="19"/>
                <w:lang w:bidi="hi-IN"/>
              </w:rPr>
              <w:t>3.3</w:t>
            </w:r>
            <w:r>
              <w:rPr>
                <w:color w:val="000000"/>
                <w:sz w:val="19"/>
                <w:lang w:bidi="hi-IN"/>
              </w:rPr>
              <w:t xml:space="preserve"> </w:t>
            </w:r>
            <w:r w:rsidRPr="00E62835">
              <w:rPr>
                <w:color w:val="000000"/>
                <w:sz w:val="19"/>
                <w:lang w:bidi="hi-IN"/>
              </w:rPr>
              <w:t>(18.4)</w:t>
            </w:r>
          </w:p>
        </w:tc>
      </w:tr>
      <w:tr w:rsidR="006B733B" w:rsidRPr="00E62835" w14:paraId="77E604C5" w14:textId="77777777" w:rsidTr="001074C2">
        <w:trPr>
          <w:trHeight w:val="20"/>
        </w:trPr>
        <w:tc>
          <w:tcPr>
            <w:tcW w:w="1517" w:type="pct"/>
            <w:hideMark/>
          </w:tcPr>
          <w:p w14:paraId="27CA1A0F" w14:textId="6A0AE3B2" w:rsidR="006B733B" w:rsidRPr="00E62835" w:rsidRDefault="006B733B" w:rsidP="006B733B">
            <w:pPr>
              <w:spacing w:after="40"/>
              <w:jc w:val="both"/>
              <w:rPr>
                <w:color w:val="000000"/>
                <w:sz w:val="19"/>
                <w:lang w:val="en-IN" w:bidi="hi-IN"/>
              </w:rPr>
            </w:pPr>
            <w:r w:rsidRPr="006B733B">
              <w:rPr>
                <w:color w:val="000000"/>
                <w:sz w:val="18"/>
                <w:szCs w:val="18"/>
                <w:lang w:val="en-IN" w:bidi="hi-IN"/>
              </w:rPr>
              <w:t>SE(m)±</w:t>
            </w:r>
          </w:p>
        </w:tc>
        <w:tc>
          <w:tcPr>
            <w:tcW w:w="871" w:type="pct"/>
            <w:hideMark/>
          </w:tcPr>
          <w:p w14:paraId="0F568586" w14:textId="77777777" w:rsidR="006B733B" w:rsidRPr="00E62835" w:rsidRDefault="006B733B" w:rsidP="006B733B">
            <w:pPr>
              <w:spacing w:after="40"/>
              <w:jc w:val="center"/>
              <w:rPr>
                <w:color w:val="000000"/>
                <w:sz w:val="19"/>
                <w:lang w:val="en-IN" w:bidi="hi-IN"/>
              </w:rPr>
            </w:pPr>
            <w:r w:rsidRPr="00E62835">
              <w:rPr>
                <w:color w:val="000000"/>
                <w:sz w:val="19"/>
                <w:lang w:bidi="hi-IN"/>
              </w:rPr>
              <w:t>0.1</w:t>
            </w:r>
          </w:p>
        </w:tc>
        <w:tc>
          <w:tcPr>
            <w:tcW w:w="871" w:type="pct"/>
            <w:hideMark/>
          </w:tcPr>
          <w:p w14:paraId="054D1184" w14:textId="77777777" w:rsidR="006B733B" w:rsidRPr="00E62835" w:rsidRDefault="006B733B" w:rsidP="006B733B">
            <w:pPr>
              <w:spacing w:after="40"/>
              <w:jc w:val="center"/>
              <w:rPr>
                <w:color w:val="000000"/>
                <w:sz w:val="19"/>
                <w:lang w:val="en-IN" w:bidi="hi-IN"/>
              </w:rPr>
            </w:pPr>
            <w:r w:rsidRPr="00E62835">
              <w:rPr>
                <w:color w:val="000000"/>
                <w:sz w:val="19"/>
                <w:lang w:bidi="hi-IN"/>
              </w:rPr>
              <w:t>0.08</w:t>
            </w:r>
          </w:p>
        </w:tc>
        <w:tc>
          <w:tcPr>
            <w:tcW w:w="871" w:type="pct"/>
            <w:hideMark/>
          </w:tcPr>
          <w:p w14:paraId="78A5B264" w14:textId="77777777" w:rsidR="006B733B" w:rsidRPr="00E62835" w:rsidRDefault="006B733B" w:rsidP="006B733B">
            <w:pPr>
              <w:spacing w:after="40"/>
              <w:jc w:val="center"/>
              <w:rPr>
                <w:color w:val="000000"/>
                <w:sz w:val="19"/>
                <w:lang w:val="en-IN" w:bidi="hi-IN"/>
              </w:rPr>
            </w:pPr>
            <w:r w:rsidRPr="00E62835">
              <w:rPr>
                <w:color w:val="000000"/>
                <w:sz w:val="19"/>
                <w:lang w:bidi="hi-IN"/>
              </w:rPr>
              <w:t>0.11</w:t>
            </w:r>
          </w:p>
        </w:tc>
        <w:tc>
          <w:tcPr>
            <w:tcW w:w="871" w:type="pct"/>
            <w:hideMark/>
          </w:tcPr>
          <w:p w14:paraId="07B9A470" w14:textId="77777777" w:rsidR="006B733B" w:rsidRPr="00E62835" w:rsidRDefault="006B733B" w:rsidP="006B733B">
            <w:pPr>
              <w:spacing w:after="40"/>
              <w:jc w:val="center"/>
              <w:rPr>
                <w:color w:val="000000"/>
                <w:sz w:val="19"/>
                <w:lang w:val="en-IN" w:bidi="hi-IN"/>
              </w:rPr>
            </w:pPr>
            <w:r w:rsidRPr="00E62835">
              <w:rPr>
                <w:color w:val="000000"/>
                <w:sz w:val="19"/>
                <w:lang w:bidi="hi-IN"/>
              </w:rPr>
              <w:t>0.11</w:t>
            </w:r>
          </w:p>
        </w:tc>
      </w:tr>
      <w:tr w:rsidR="006B733B" w:rsidRPr="00E62835" w14:paraId="252E539C" w14:textId="77777777" w:rsidTr="001074C2">
        <w:trPr>
          <w:trHeight w:val="20"/>
        </w:trPr>
        <w:tc>
          <w:tcPr>
            <w:tcW w:w="1517" w:type="pct"/>
            <w:hideMark/>
          </w:tcPr>
          <w:p w14:paraId="4E520096" w14:textId="019C975B" w:rsidR="006B733B" w:rsidRPr="00E62835" w:rsidRDefault="006B733B" w:rsidP="006B733B">
            <w:pPr>
              <w:spacing w:after="40"/>
              <w:jc w:val="both"/>
              <w:rPr>
                <w:color w:val="000000"/>
                <w:sz w:val="19"/>
                <w:lang w:val="en-IN" w:bidi="hi-IN"/>
              </w:rPr>
            </w:pPr>
            <w:r w:rsidRPr="006B733B">
              <w:rPr>
                <w:color w:val="000000"/>
                <w:sz w:val="18"/>
                <w:szCs w:val="18"/>
                <w:lang w:val="en-IN" w:bidi="hi-IN"/>
              </w:rPr>
              <w:t>CD (P=0.05)</w:t>
            </w:r>
          </w:p>
        </w:tc>
        <w:tc>
          <w:tcPr>
            <w:tcW w:w="871" w:type="pct"/>
            <w:hideMark/>
          </w:tcPr>
          <w:p w14:paraId="3AED609F" w14:textId="77777777" w:rsidR="006B733B" w:rsidRPr="00E62835" w:rsidRDefault="006B733B" w:rsidP="006B733B">
            <w:pPr>
              <w:spacing w:after="40"/>
              <w:jc w:val="center"/>
              <w:rPr>
                <w:color w:val="000000"/>
                <w:sz w:val="19"/>
                <w:lang w:val="en-IN" w:bidi="hi-IN"/>
              </w:rPr>
            </w:pPr>
            <w:r w:rsidRPr="00E62835">
              <w:rPr>
                <w:color w:val="000000"/>
                <w:sz w:val="19"/>
                <w:lang w:bidi="hi-IN"/>
              </w:rPr>
              <w:t>0.3</w:t>
            </w:r>
          </w:p>
        </w:tc>
        <w:tc>
          <w:tcPr>
            <w:tcW w:w="871" w:type="pct"/>
            <w:hideMark/>
          </w:tcPr>
          <w:p w14:paraId="3FA07D57" w14:textId="77777777" w:rsidR="006B733B" w:rsidRPr="00E62835" w:rsidRDefault="006B733B" w:rsidP="006B733B">
            <w:pPr>
              <w:spacing w:after="40"/>
              <w:jc w:val="center"/>
              <w:rPr>
                <w:color w:val="000000"/>
                <w:sz w:val="19"/>
                <w:lang w:val="en-IN" w:bidi="hi-IN"/>
              </w:rPr>
            </w:pPr>
            <w:r w:rsidRPr="00E62835">
              <w:rPr>
                <w:color w:val="000000"/>
                <w:sz w:val="19"/>
                <w:lang w:bidi="hi-IN"/>
              </w:rPr>
              <w:t>0.23</w:t>
            </w:r>
          </w:p>
        </w:tc>
        <w:tc>
          <w:tcPr>
            <w:tcW w:w="871" w:type="pct"/>
            <w:hideMark/>
          </w:tcPr>
          <w:p w14:paraId="0AF55AAF" w14:textId="77777777" w:rsidR="006B733B" w:rsidRPr="00E62835" w:rsidRDefault="006B733B" w:rsidP="006B733B">
            <w:pPr>
              <w:spacing w:after="40"/>
              <w:jc w:val="center"/>
              <w:rPr>
                <w:color w:val="000000"/>
                <w:sz w:val="19"/>
                <w:lang w:val="en-IN" w:bidi="hi-IN"/>
              </w:rPr>
            </w:pPr>
            <w:r w:rsidRPr="00E62835">
              <w:rPr>
                <w:color w:val="000000"/>
                <w:sz w:val="19"/>
                <w:lang w:bidi="hi-IN"/>
              </w:rPr>
              <w:t>0.32</w:t>
            </w:r>
          </w:p>
        </w:tc>
        <w:tc>
          <w:tcPr>
            <w:tcW w:w="871" w:type="pct"/>
            <w:hideMark/>
          </w:tcPr>
          <w:p w14:paraId="01A4AA85" w14:textId="77777777" w:rsidR="006B733B" w:rsidRPr="00E62835" w:rsidRDefault="006B733B" w:rsidP="006B733B">
            <w:pPr>
              <w:spacing w:after="40"/>
              <w:jc w:val="center"/>
              <w:rPr>
                <w:color w:val="000000"/>
                <w:sz w:val="19"/>
                <w:lang w:val="en-IN" w:bidi="hi-IN"/>
              </w:rPr>
            </w:pPr>
            <w:r w:rsidRPr="00E62835">
              <w:rPr>
                <w:color w:val="000000"/>
                <w:sz w:val="19"/>
                <w:lang w:bidi="hi-IN"/>
              </w:rPr>
              <w:t>0.31</w:t>
            </w:r>
          </w:p>
        </w:tc>
      </w:tr>
      <w:tr w:rsidR="006B733B" w:rsidRPr="00E62835" w14:paraId="7FC83126" w14:textId="77777777" w:rsidTr="001074C2">
        <w:trPr>
          <w:trHeight w:val="20"/>
        </w:trPr>
        <w:tc>
          <w:tcPr>
            <w:tcW w:w="1517" w:type="pct"/>
            <w:hideMark/>
          </w:tcPr>
          <w:p w14:paraId="7D4A505A" w14:textId="64518D09" w:rsidR="006B733B" w:rsidRPr="00E62835" w:rsidRDefault="006B733B" w:rsidP="006B733B">
            <w:pPr>
              <w:spacing w:after="40"/>
              <w:jc w:val="both"/>
              <w:rPr>
                <w:color w:val="000000"/>
                <w:sz w:val="19"/>
                <w:lang w:val="en-IN" w:bidi="hi-IN"/>
              </w:rPr>
            </w:pPr>
            <w:r w:rsidRPr="006B733B">
              <w:rPr>
                <w:b/>
                <w:bCs/>
                <w:color w:val="000000"/>
                <w:sz w:val="18"/>
                <w:szCs w:val="18"/>
                <w:lang w:val="en-IN" w:bidi="hi-IN"/>
              </w:rPr>
              <w:t>Weed management</w:t>
            </w:r>
          </w:p>
        </w:tc>
        <w:tc>
          <w:tcPr>
            <w:tcW w:w="871" w:type="pct"/>
            <w:hideMark/>
          </w:tcPr>
          <w:p w14:paraId="26F97961" w14:textId="77777777" w:rsidR="006B733B" w:rsidRPr="00E62835" w:rsidRDefault="006B733B" w:rsidP="006B733B">
            <w:pPr>
              <w:spacing w:after="40"/>
              <w:jc w:val="center"/>
              <w:rPr>
                <w:color w:val="000000"/>
                <w:sz w:val="19"/>
                <w:lang w:val="en-IN" w:bidi="hi-IN"/>
              </w:rPr>
            </w:pPr>
          </w:p>
        </w:tc>
        <w:tc>
          <w:tcPr>
            <w:tcW w:w="871" w:type="pct"/>
            <w:hideMark/>
          </w:tcPr>
          <w:p w14:paraId="4BB25707" w14:textId="77777777" w:rsidR="006B733B" w:rsidRPr="00E62835" w:rsidRDefault="006B733B" w:rsidP="006B733B">
            <w:pPr>
              <w:spacing w:after="40"/>
              <w:jc w:val="center"/>
              <w:rPr>
                <w:color w:val="000000"/>
                <w:sz w:val="19"/>
                <w:lang w:val="en-IN" w:bidi="hi-IN"/>
              </w:rPr>
            </w:pPr>
          </w:p>
        </w:tc>
        <w:tc>
          <w:tcPr>
            <w:tcW w:w="871" w:type="pct"/>
            <w:hideMark/>
          </w:tcPr>
          <w:p w14:paraId="13C18AC0" w14:textId="77777777" w:rsidR="006B733B" w:rsidRPr="00E62835" w:rsidRDefault="006B733B" w:rsidP="006B733B">
            <w:pPr>
              <w:spacing w:after="40"/>
              <w:jc w:val="center"/>
              <w:rPr>
                <w:color w:val="000000"/>
                <w:sz w:val="19"/>
                <w:lang w:val="en-IN" w:bidi="hi-IN"/>
              </w:rPr>
            </w:pPr>
          </w:p>
        </w:tc>
        <w:tc>
          <w:tcPr>
            <w:tcW w:w="871" w:type="pct"/>
            <w:hideMark/>
          </w:tcPr>
          <w:p w14:paraId="02F4AE1D" w14:textId="77777777" w:rsidR="006B733B" w:rsidRPr="00E62835" w:rsidRDefault="006B733B" w:rsidP="006B733B">
            <w:pPr>
              <w:spacing w:after="40"/>
              <w:jc w:val="center"/>
              <w:rPr>
                <w:color w:val="000000"/>
                <w:sz w:val="19"/>
                <w:lang w:val="en-IN" w:bidi="hi-IN"/>
              </w:rPr>
            </w:pPr>
          </w:p>
        </w:tc>
      </w:tr>
      <w:tr w:rsidR="006B733B" w:rsidRPr="00E62835" w14:paraId="513B2E03" w14:textId="77777777" w:rsidTr="001074C2">
        <w:trPr>
          <w:trHeight w:val="20"/>
        </w:trPr>
        <w:tc>
          <w:tcPr>
            <w:tcW w:w="1517" w:type="pct"/>
            <w:hideMark/>
          </w:tcPr>
          <w:p w14:paraId="3E127BDD" w14:textId="3B58CCE4" w:rsidR="006B733B" w:rsidRPr="00E62835" w:rsidRDefault="006B733B" w:rsidP="006B733B">
            <w:pPr>
              <w:spacing w:after="40"/>
              <w:jc w:val="both"/>
              <w:rPr>
                <w:color w:val="000000"/>
                <w:sz w:val="19"/>
                <w:lang w:val="en-IN" w:bidi="hi-IN"/>
              </w:rPr>
            </w:pPr>
            <w:r w:rsidRPr="006B733B">
              <w:rPr>
                <w:color w:val="000000"/>
                <w:sz w:val="18"/>
                <w:szCs w:val="18"/>
                <w:lang w:val="en-IN" w:bidi="hi-IN"/>
              </w:rPr>
              <w:t>PRE</w:t>
            </w:r>
          </w:p>
        </w:tc>
        <w:tc>
          <w:tcPr>
            <w:tcW w:w="871" w:type="pct"/>
            <w:hideMark/>
          </w:tcPr>
          <w:p w14:paraId="66269DD5" w14:textId="77777777" w:rsidR="006B733B" w:rsidRPr="00E62835" w:rsidRDefault="006B733B" w:rsidP="006B733B">
            <w:pPr>
              <w:spacing w:after="40"/>
              <w:jc w:val="center"/>
              <w:rPr>
                <w:color w:val="000000"/>
                <w:sz w:val="19"/>
                <w:lang w:val="en-IN" w:bidi="hi-IN"/>
              </w:rPr>
            </w:pPr>
            <w:r w:rsidRPr="00E62835">
              <w:rPr>
                <w:color w:val="000000"/>
                <w:sz w:val="19"/>
                <w:lang w:bidi="hi-IN"/>
              </w:rPr>
              <w:t>2.39 (4.72)</w:t>
            </w:r>
          </w:p>
        </w:tc>
        <w:tc>
          <w:tcPr>
            <w:tcW w:w="871" w:type="pct"/>
            <w:hideMark/>
          </w:tcPr>
          <w:p w14:paraId="7281D855" w14:textId="77777777" w:rsidR="006B733B" w:rsidRPr="00E62835" w:rsidRDefault="006B733B" w:rsidP="006B733B">
            <w:pPr>
              <w:spacing w:after="40"/>
              <w:jc w:val="center"/>
              <w:rPr>
                <w:color w:val="000000"/>
                <w:sz w:val="19"/>
                <w:lang w:val="en-IN" w:bidi="hi-IN"/>
              </w:rPr>
            </w:pPr>
            <w:r w:rsidRPr="00E62835">
              <w:rPr>
                <w:color w:val="000000"/>
                <w:sz w:val="19"/>
                <w:lang w:bidi="hi-IN"/>
              </w:rPr>
              <w:t>3.1</w:t>
            </w:r>
            <w:r>
              <w:rPr>
                <w:color w:val="000000"/>
                <w:sz w:val="19"/>
                <w:lang w:bidi="hi-IN"/>
              </w:rPr>
              <w:t xml:space="preserve"> </w:t>
            </w:r>
            <w:r w:rsidRPr="00E62835">
              <w:rPr>
                <w:color w:val="000000"/>
                <w:sz w:val="19"/>
                <w:lang w:bidi="hi-IN"/>
              </w:rPr>
              <w:t>(8.59)</w:t>
            </w:r>
          </w:p>
        </w:tc>
        <w:tc>
          <w:tcPr>
            <w:tcW w:w="871" w:type="pct"/>
            <w:hideMark/>
          </w:tcPr>
          <w:p w14:paraId="7A551A8E" w14:textId="77777777" w:rsidR="006B733B" w:rsidRPr="00E62835" w:rsidRDefault="006B733B" w:rsidP="006B733B">
            <w:pPr>
              <w:spacing w:after="40"/>
              <w:jc w:val="center"/>
              <w:rPr>
                <w:color w:val="000000"/>
                <w:sz w:val="19"/>
                <w:lang w:val="en-IN" w:bidi="hi-IN"/>
              </w:rPr>
            </w:pPr>
            <w:r w:rsidRPr="00E62835">
              <w:rPr>
                <w:color w:val="000000"/>
                <w:sz w:val="19"/>
                <w:lang w:bidi="hi-IN"/>
              </w:rPr>
              <w:t>3.01 (8.04)</w:t>
            </w:r>
          </w:p>
        </w:tc>
        <w:tc>
          <w:tcPr>
            <w:tcW w:w="871" w:type="pct"/>
            <w:hideMark/>
          </w:tcPr>
          <w:p w14:paraId="2DE8A629" w14:textId="77777777" w:rsidR="006B733B" w:rsidRPr="00E62835" w:rsidRDefault="006B733B" w:rsidP="006B733B">
            <w:pPr>
              <w:spacing w:after="40"/>
              <w:jc w:val="center"/>
              <w:rPr>
                <w:color w:val="000000"/>
                <w:sz w:val="19"/>
                <w:lang w:val="en-IN" w:bidi="hi-IN"/>
              </w:rPr>
            </w:pPr>
            <w:r w:rsidRPr="00E62835">
              <w:rPr>
                <w:color w:val="000000"/>
                <w:sz w:val="19"/>
                <w:lang w:bidi="hi-IN"/>
              </w:rPr>
              <w:t>2.82 (6.93)</w:t>
            </w:r>
          </w:p>
        </w:tc>
      </w:tr>
      <w:tr w:rsidR="006B733B" w:rsidRPr="00E62835" w14:paraId="57668747" w14:textId="77777777" w:rsidTr="001074C2">
        <w:trPr>
          <w:trHeight w:val="20"/>
        </w:trPr>
        <w:tc>
          <w:tcPr>
            <w:tcW w:w="1517" w:type="pct"/>
            <w:hideMark/>
          </w:tcPr>
          <w:p w14:paraId="66610EFE" w14:textId="4F38A809" w:rsidR="006B733B" w:rsidRPr="00E62835" w:rsidRDefault="006B733B" w:rsidP="006B733B">
            <w:pPr>
              <w:spacing w:after="40"/>
              <w:jc w:val="both"/>
              <w:rPr>
                <w:color w:val="000000"/>
                <w:sz w:val="19"/>
                <w:lang w:val="en-IN" w:bidi="hi-IN"/>
              </w:rPr>
            </w:pPr>
            <w:r w:rsidRPr="006B733B">
              <w:rPr>
                <w:color w:val="000000"/>
                <w:sz w:val="18"/>
                <w:szCs w:val="18"/>
                <w:lang w:val="en-IN" w:bidi="hi-IN"/>
              </w:rPr>
              <w:lastRenderedPageBreak/>
              <w:t>PRM</w:t>
            </w:r>
          </w:p>
        </w:tc>
        <w:tc>
          <w:tcPr>
            <w:tcW w:w="871" w:type="pct"/>
            <w:hideMark/>
          </w:tcPr>
          <w:p w14:paraId="34890150" w14:textId="77777777" w:rsidR="006B733B" w:rsidRPr="00E62835" w:rsidRDefault="006B733B" w:rsidP="006B733B">
            <w:pPr>
              <w:spacing w:after="40"/>
              <w:jc w:val="center"/>
              <w:rPr>
                <w:color w:val="000000"/>
                <w:sz w:val="19"/>
                <w:lang w:val="en-IN" w:bidi="hi-IN"/>
              </w:rPr>
            </w:pPr>
            <w:r w:rsidRPr="00E62835">
              <w:rPr>
                <w:color w:val="000000"/>
                <w:sz w:val="19"/>
                <w:lang w:bidi="hi-IN"/>
              </w:rPr>
              <w:t>2.46 (5.06)</w:t>
            </w:r>
          </w:p>
        </w:tc>
        <w:tc>
          <w:tcPr>
            <w:tcW w:w="871" w:type="pct"/>
            <w:hideMark/>
          </w:tcPr>
          <w:p w14:paraId="07042824" w14:textId="77777777" w:rsidR="006B733B" w:rsidRPr="00E62835" w:rsidRDefault="006B733B" w:rsidP="006B733B">
            <w:pPr>
              <w:spacing w:after="40"/>
              <w:rPr>
                <w:color w:val="000000"/>
                <w:sz w:val="19"/>
                <w:lang w:val="en-IN" w:bidi="hi-IN"/>
              </w:rPr>
            </w:pPr>
            <w:r w:rsidRPr="00E62835">
              <w:rPr>
                <w:color w:val="000000"/>
                <w:sz w:val="19"/>
                <w:lang w:bidi="hi-IN"/>
              </w:rPr>
              <w:t>1.00</w:t>
            </w:r>
            <w:r>
              <w:rPr>
                <w:color w:val="000000"/>
                <w:sz w:val="19"/>
                <w:lang w:bidi="hi-IN"/>
              </w:rPr>
              <w:t xml:space="preserve"> </w:t>
            </w:r>
            <w:r w:rsidRPr="00E62835">
              <w:rPr>
                <w:color w:val="000000"/>
                <w:sz w:val="19"/>
                <w:lang w:bidi="hi-IN"/>
              </w:rPr>
              <w:t>(0.00)</w:t>
            </w:r>
          </w:p>
        </w:tc>
        <w:tc>
          <w:tcPr>
            <w:tcW w:w="871" w:type="pct"/>
            <w:hideMark/>
          </w:tcPr>
          <w:p w14:paraId="4584AAE5" w14:textId="77777777" w:rsidR="006B733B" w:rsidRPr="00E62835" w:rsidRDefault="006B733B" w:rsidP="006B733B">
            <w:pPr>
              <w:spacing w:after="40"/>
              <w:jc w:val="center"/>
              <w:rPr>
                <w:color w:val="000000"/>
                <w:sz w:val="19"/>
                <w:lang w:val="en-IN" w:bidi="hi-IN"/>
              </w:rPr>
            </w:pPr>
            <w:r w:rsidRPr="00E62835">
              <w:rPr>
                <w:color w:val="000000"/>
                <w:sz w:val="19"/>
                <w:lang w:bidi="hi-IN"/>
              </w:rPr>
              <w:t>1.47 (1.15)</w:t>
            </w:r>
          </w:p>
        </w:tc>
        <w:tc>
          <w:tcPr>
            <w:tcW w:w="871" w:type="pct"/>
            <w:hideMark/>
          </w:tcPr>
          <w:p w14:paraId="0D9CE76A" w14:textId="77777777" w:rsidR="006B733B" w:rsidRPr="00E62835" w:rsidRDefault="006B733B" w:rsidP="006B733B">
            <w:pPr>
              <w:spacing w:after="40"/>
              <w:jc w:val="center"/>
              <w:rPr>
                <w:color w:val="000000"/>
                <w:sz w:val="19"/>
                <w:lang w:val="en-IN" w:bidi="hi-IN"/>
              </w:rPr>
            </w:pPr>
            <w:r w:rsidRPr="00E62835">
              <w:rPr>
                <w:color w:val="000000"/>
                <w:sz w:val="19"/>
                <w:lang w:bidi="hi-IN"/>
              </w:rPr>
              <w:t>1.47 (1.15)</w:t>
            </w:r>
          </w:p>
        </w:tc>
      </w:tr>
      <w:tr w:rsidR="006B733B" w:rsidRPr="00E62835" w14:paraId="335D6DD5" w14:textId="77777777" w:rsidTr="001074C2">
        <w:trPr>
          <w:trHeight w:val="20"/>
        </w:trPr>
        <w:tc>
          <w:tcPr>
            <w:tcW w:w="1517" w:type="pct"/>
            <w:hideMark/>
          </w:tcPr>
          <w:p w14:paraId="13608A5C" w14:textId="6CFB9410" w:rsidR="006B733B" w:rsidRPr="00E62835" w:rsidRDefault="006B733B" w:rsidP="006B733B">
            <w:pPr>
              <w:spacing w:after="40"/>
              <w:jc w:val="both"/>
              <w:rPr>
                <w:color w:val="000000"/>
                <w:sz w:val="19"/>
                <w:lang w:val="en-IN" w:bidi="hi-IN"/>
              </w:rPr>
            </w:pPr>
            <w:r w:rsidRPr="006B733B">
              <w:rPr>
                <w:color w:val="000000"/>
                <w:sz w:val="18"/>
                <w:szCs w:val="18"/>
                <w:lang w:val="en-IN" w:bidi="hi-IN"/>
              </w:rPr>
              <w:t>Weedy check</w:t>
            </w:r>
          </w:p>
        </w:tc>
        <w:tc>
          <w:tcPr>
            <w:tcW w:w="871" w:type="pct"/>
            <w:hideMark/>
          </w:tcPr>
          <w:p w14:paraId="79A89D8C" w14:textId="77777777" w:rsidR="006B733B" w:rsidRPr="00E62835" w:rsidRDefault="006B733B" w:rsidP="006B733B">
            <w:pPr>
              <w:spacing w:after="40"/>
              <w:jc w:val="center"/>
              <w:rPr>
                <w:color w:val="000000"/>
                <w:sz w:val="19"/>
                <w:lang w:val="en-IN" w:bidi="hi-IN"/>
              </w:rPr>
            </w:pPr>
            <w:r w:rsidRPr="00E62835">
              <w:rPr>
                <w:color w:val="000000"/>
                <w:sz w:val="19"/>
                <w:lang w:bidi="hi-IN"/>
              </w:rPr>
              <w:t>7.64 (57.36)</w:t>
            </w:r>
          </w:p>
        </w:tc>
        <w:tc>
          <w:tcPr>
            <w:tcW w:w="871" w:type="pct"/>
            <w:hideMark/>
          </w:tcPr>
          <w:p w14:paraId="54B0F18E" w14:textId="77777777" w:rsidR="006B733B" w:rsidRPr="00E62835" w:rsidRDefault="006B733B" w:rsidP="006B733B">
            <w:pPr>
              <w:spacing w:after="40"/>
              <w:jc w:val="center"/>
              <w:rPr>
                <w:color w:val="000000"/>
                <w:sz w:val="19"/>
                <w:lang w:val="en-IN" w:bidi="hi-IN"/>
              </w:rPr>
            </w:pPr>
            <w:r w:rsidRPr="00E62835">
              <w:rPr>
                <w:color w:val="000000"/>
                <w:sz w:val="19"/>
                <w:lang w:bidi="hi-IN"/>
              </w:rPr>
              <w:t>9.59 (90.88)</w:t>
            </w:r>
          </w:p>
        </w:tc>
        <w:tc>
          <w:tcPr>
            <w:tcW w:w="871" w:type="pct"/>
            <w:hideMark/>
          </w:tcPr>
          <w:p w14:paraId="232FAB6E" w14:textId="77777777" w:rsidR="006B733B" w:rsidRPr="00E62835" w:rsidRDefault="006B733B" w:rsidP="006B733B">
            <w:pPr>
              <w:spacing w:after="40"/>
              <w:jc w:val="center"/>
              <w:rPr>
                <w:color w:val="000000"/>
                <w:sz w:val="19"/>
                <w:lang w:val="en-IN" w:bidi="hi-IN"/>
              </w:rPr>
            </w:pPr>
            <w:r w:rsidRPr="00E62835">
              <w:rPr>
                <w:color w:val="000000"/>
                <w:sz w:val="19"/>
                <w:lang w:bidi="hi-IN"/>
              </w:rPr>
              <w:t>9.34 (86.23)</w:t>
            </w:r>
          </w:p>
        </w:tc>
        <w:tc>
          <w:tcPr>
            <w:tcW w:w="871" w:type="pct"/>
            <w:hideMark/>
          </w:tcPr>
          <w:p w14:paraId="76D06271" w14:textId="77777777" w:rsidR="006B733B" w:rsidRPr="00E62835" w:rsidRDefault="006B733B" w:rsidP="006B733B">
            <w:pPr>
              <w:spacing w:after="40"/>
              <w:jc w:val="center"/>
              <w:rPr>
                <w:color w:val="000000"/>
                <w:sz w:val="19"/>
                <w:lang w:val="en-IN" w:bidi="hi-IN"/>
              </w:rPr>
            </w:pPr>
            <w:r w:rsidRPr="00E62835">
              <w:rPr>
                <w:color w:val="000000"/>
                <w:sz w:val="19"/>
                <w:lang w:bidi="hi-IN"/>
              </w:rPr>
              <w:t>8.75 (75.53)</w:t>
            </w:r>
          </w:p>
        </w:tc>
      </w:tr>
      <w:tr w:rsidR="006B733B" w:rsidRPr="00E62835" w14:paraId="1AFAC9F9" w14:textId="77777777" w:rsidTr="001074C2">
        <w:trPr>
          <w:trHeight w:val="20"/>
        </w:trPr>
        <w:tc>
          <w:tcPr>
            <w:tcW w:w="1517" w:type="pct"/>
            <w:hideMark/>
          </w:tcPr>
          <w:p w14:paraId="224B43B2" w14:textId="6F41D37A" w:rsidR="006B733B" w:rsidRPr="00E62835" w:rsidRDefault="006B733B" w:rsidP="006B733B">
            <w:pPr>
              <w:spacing w:after="40"/>
              <w:jc w:val="both"/>
              <w:rPr>
                <w:color w:val="000000"/>
                <w:sz w:val="19"/>
                <w:lang w:val="en-IN" w:bidi="hi-IN"/>
              </w:rPr>
            </w:pPr>
            <w:r w:rsidRPr="006B733B">
              <w:rPr>
                <w:color w:val="000000"/>
                <w:sz w:val="18"/>
                <w:szCs w:val="18"/>
                <w:lang w:val="en-IN" w:bidi="hi-IN"/>
              </w:rPr>
              <w:t>Weed free</w:t>
            </w:r>
          </w:p>
        </w:tc>
        <w:tc>
          <w:tcPr>
            <w:tcW w:w="871" w:type="pct"/>
            <w:hideMark/>
          </w:tcPr>
          <w:p w14:paraId="3C70C9CC" w14:textId="77777777" w:rsidR="006B733B" w:rsidRPr="00E62835" w:rsidRDefault="006B733B" w:rsidP="006B733B">
            <w:pPr>
              <w:spacing w:after="40"/>
              <w:jc w:val="center"/>
              <w:rPr>
                <w:color w:val="000000"/>
                <w:sz w:val="19"/>
                <w:lang w:val="en-IN" w:bidi="hi-IN"/>
              </w:rPr>
            </w:pPr>
            <w:r w:rsidRPr="00E62835">
              <w:rPr>
                <w:color w:val="000000"/>
                <w:sz w:val="19"/>
                <w:lang w:bidi="hi-IN"/>
              </w:rPr>
              <w:t>1.00 (0.00)</w:t>
            </w:r>
          </w:p>
        </w:tc>
        <w:tc>
          <w:tcPr>
            <w:tcW w:w="871" w:type="pct"/>
            <w:hideMark/>
          </w:tcPr>
          <w:p w14:paraId="4DFA718C" w14:textId="77777777" w:rsidR="006B733B" w:rsidRPr="00E62835" w:rsidRDefault="006B733B" w:rsidP="006B733B">
            <w:pPr>
              <w:spacing w:after="40"/>
              <w:jc w:val="center"/>
              <w:rPr>
                <w:color w:val="000000"/>
                <w:sz w:val="19"/>
                <w:lang w:val="en-IN" w:bidi="hi-IN"/>
              </w:rPr>
            </w:pPr>
            <w:r w:rsidRPr="00E62835">
              <w:rPr>
                <w:color w:val="000000"/>
                <w:sz w:val="19"/>
                <w:lang w:bidi="hi-IN"/>
              </w:rPr>
              <w:t>1.00 (0.00)</w:t>
            </w:r>
          </w:p>
        </w:tc>
        <w:tc>
          <w:tcPr>
            <w:tcW w:w="871" w:type="pct"/>
            <w:hideMark/>
          </w:tcPr>
          <w:p w14:paraId="1BE2EAEB" w14:textId="77777777" w:rsidR="006B733B" w:rsidRPr="00E62835" w:rsidRDefault="006B733B" w:rsidP="006B733B">
            <w:pPr>
              <w:spacing w:after="40"/>
              <w:jc w:val="center"/>
              <w:rPr>
                <w:color w:val="000000"/>
                <w:sz w:val="19"/>
                <w:lang w:val="en-IN" w:bidi="hi-IN"/>
              </w:rPr>
            </w:pPr>
            <w:r w:rsidRPr="00E62835">
              <w:rPr>
                <w:color w:val="000000"/>
                <w:sz w:val="19"/>
                <w:lang w:bidi="hi-IN"/>
              </w:rPr>
              <w:t>1.00 (0.00)</w:t>
            </w:r>
          </w:p>
        </w:tc>
        <w:tc>
          <w:tcPr>
            <w:tcW w:w="871" w:type="pct"/>
            <w:hideMark/>
          </w:tcPr>
          <w:p w14:paraId="6B5AF1CA" w14:textId="77777777" w:rsidR="006B733B" w:rsidRPr="00E62835" w:rsidRDefault="006B733B" w:rsidP="006B733B">
            <w:pPr>
              <w:spacing w:after="40"/>
              <w:jc w:val="center"/>
              <w:rPr>
                <w:color w:val="000000"/>
                <w:sz w:val="19"/>
                <w:lang w:val="en-IN" w:bidi="hi-IN"/>
              </w:rPr>
            </w:pPr>
            <w:r w:rsidRPr="00E62835">
              <w:rPr>
                <w:color w:val="000000"/>
                <w:sz w:val="19"/>
                <w:lang w:bidi="hi-IN"/>
              </w:rPr>
              <w:t>1.00 (0.00)</w:t>
            </w:r>
          </w:p>
        </w:tc>
      </w:tr>
      <w:tr w:rsidR="006B733B" w:rsidRPr="00E62835" w14:paraId="3F072722" w14:textId="77777777" w:rsidTr="001074C2">
        <w:trPr>
          <w:trHeight w:val="20"/>
        </w:trPr>
        <w:tc>
          <w:tcPr>
            <w:tcW w:w="1517" w:type="pct"/>
            <w:hideMark/>
          </w:tcPr>
          <w:p w14:paraId="2223050A" w14:textId="7A72DBB2" w:rsidR="006B733B" w:rsidRPr="00E62835" w:rsidRDefault="006B733B" w:rsidP="006B733B">
            <w:pPr>
              <w:spacing w:after="40"/>
              <w:jc w:val="both"/>
              <w:rPr>
                <w:color w:val="000000"/>
                <w:sz w:val="19"/>
                <w:lang w:val="en-IN" w:bidi="hi-IN"/>
              </w:rPr>
            </w:pPr>
            <w:r w:rsidRPr="006B733B">
              <w:rPr>
                <w:color w:val="000000"/>
                <w:sz w:val="18"/>
                <w:szCs w:val="18"/>
                <w:lang w:val="en-IN" w:bidi="hi-IN"/>
              </w:rPr>
              <w:t>SE(m)±</w:t>
            </w:r>
          </w:p>
        </w:tc>
        <w:tc>
          <w:tcPr>
            <w:tcW w:w="871" w:type="pct"/>
            <w:hideMark/>
          </w:tcPr>
          <w:p w14:paraId="34851139" w14:textId="77777777" w:rsidR="006B733B" w:rsidRPr="00E62835" w:rsidRDefault="006B733B" w:rsidP="006B733B">
            <w:pPr>
              <w:spacing w:after="40"/>
              <w:jc w:val="center"/>
              <w:rPr>
                <w:color w:val="000000"/>
                <w:sz w:val="19"/>
                <w:lang w:val="en-IN" w:bidi="hi-IN"/>
              </w:rPr>
            </w:pPr>
            <w:r w:rsidRPr="00E62835">
              <w:rPr>
                <w:color w:val="000000"/>
                <w:sz w:val="19"/>
                <w:lang w:bidi="hi-IN"/>
              </w:rPr>
              <w:t>0.44</w:t>
            </w:r>
          </w:p>
        </w:tc>
        <w:tc>
          <w:tcPr>
            <w:tcW w:w="871" w:type="pct"/>
            <w:hideMark/>
          </w:tcPr>
          <w:p w14:paraId="6FF28136" w14:textId="77777777" w:rsidR="006B733B" w:rsidRPr="00E62835" w:rsidRDefault="006B733B" w:rsidP="006B733B">
            <w:pPr>
              <w:spacing w:after="40"/>
              <w:jc w:val="center"/>
              <w:rPr>
                <w:color w:val="000000"/>
                <w:sz w:val="19"/>
                <w:lang w:val="en-IN" w:bidi="hi-IN"/>
              </w:rPr>
            </w:pPr>
            <w:r w:rsidRPr="00E62835">
              <w:rPr>
                <w:color w:val="000000"/>
                <w:sz w:val="19"/>
                <w:lang w:bidi="hi-IN"/>
              </w:rPr>
              <w:t>0.49</w:t>
            </w:r>
          </w:p>
        </w:tc>
        <w:tc>
          <w:tcPr>
            <w:tcW w:w="871" w:type="pct"/>
            <w:hideMark/>
          </w:tcPr>
          <w:p w14:paraId="4553D5B9" w14:textId="77777777" w:rsidR="006B733B" w:rsidRPr="00E62835" w:rsidRDefault="006B733B" w:rsidP="006B733B">
            <w:pPr>
              <w:spacing w:after="40"/>
              <w:jc w:val="center"/>
              <w:rPr>
                <w:color w:val="000000"/>
                <w:sz w:val="19"/>
                <w:lang w:val="en-IN" w:bidi="hi-IN"/>
              </w:rPr>
            </w:pPr>
            <w:r w:rsidRPr="00E62835">
              <w:rPr>
                <w:color w:val="000000"/>
                <w:sz w:val="19"/>
                <w:lang w:bidi="hi-IN"/>
              </w:rPr>
              <w:t>0.47</w:t>
            </w:r>
          </w:p>
        </w:tc>
        <w:tc>
          <w:tcPr>
            <w:tcW w:w="871" w:type="pct"/>
            <w:hideMark/>
          </w:tcPr>
          <w:p w14:paraId="3C3B03A2" w14:textId="77777777" w:rsidR="006B733B" w:rsidRPr="00E62835" w:rsidRDefault="006B733B" w:rsidP="006B733B">
            <w:pPr>
              <w:spacing w:after="40"/>
              <w:jc w:val="center"/>
              <w:rPr>
                <w:color w:val="000000"/>
                <w:sz w:val="19"/>
                <w:lang w:val="en-IN" w:bidi="hi-IN"/>
              </w:rPr>
            </w:pPr>
            <w:r w:rsidRPr="00E62835">
              <w:rPr>
                <w:color w:val="000000"/>
                <w:sz w:val="19"/>
                <w:lang w:bidi="hi-IN"/>
              </w:rPr>
              <w:t>0.45</w:t>
            </w:r>
          </w:p>
        </w:tc>
      </w:tr>
      <w:tr w:rsidR="006B733B" w:rsidRPr="00E62835" w14:paraId="5918D049" w14:textId="77777777" w:rsidTr="001074C2">
        <w:trPr>
          <w:trHeight w:val="20"/>
        </w:trPr>
        <w:tc>
          <w:tcPr>
            <w:tcW w:w="1517" w:type="pct"/>
            <w:hideMark/>
          </w:tcPr>
          <w:p w14:paraId="10750F8F" w14:textId="320219B4" w:rsidR="006B733B" w:rsidRPr="00E62835" w:rsidRDefault="006B733B" w:rsidP="006B733B">
            <w:pPr>
              <w:spacing w:after="40"/>
              <w:jc w:val="both"/>
              <w:rPr>
                <w:color w:val="000000"/>
                <w:sz w:val="19"/>
                <w:lang w:val="en-IN" w:bidi="hi-IN"/>
              </w:rPr>
            </w:pPr>
            <w:r w:rsidRPr="006B733B">
              <w:rPr>
                <w:color w:val="000000"/>
                <w:sz w:val="18"/>
                <w:szCs w:val="18"/>
                <w:lang w:val="en-IN" w:bidi="hi-IN"/>
              </w:rPr>
              <w:t>CD (P=0.05)</w:t>
            </w:r>
          </w:p>
        </w:tc>
        <w:tc>
          <w:tcPr>
            <w:tcW w:w="871" w:type="pct"/>
            <w:hideMark/>
          </w:tcPr>
          <w:p w14:paraId="75E28A02" w14:textId="77777777" w:rsidR="006B733B" w:rsidRPr="00E62835" w:rsidRDefault="006B733B" w:rsidP="006B733B">
            <w:pPr>
              <w:spacing w:after="40"/>
              <w:jc w:val="center"/>
              <w:rPr>
                <w:color w:val="000000"/>
                <w:sz w:val="19"/>
                <w:lang w:val="en-IN" w:bidi="hi-IN"/>
              </w:rPr>
            </w:pPr>
            <w:r w:rsidRPr="00E62835">
              <w:rPr>
                <w:color w:val="000000"/>
                <w:sz w:val="19"/>
                <w:lang w:bidi="hi-IN"/>
              </w:rPr>
              <w:t>1.29</w:t>
            </w:r>
          </w:p>
        </w:tc>
        <w:tc>
          <w:tcPr>
            <w:tcW w:w="871" w:type="pct"/>
            <w:hideMark/>
          </w:tcPr>
          <w:p w14:paraId="0ED55D40" w14:textId="77777777" w:rsidR="006B733B" w:rsidRPr="00E62835" w:rsidRDefault="006B733B" w:rsidP="006B733B">
            <w:pPr>
              <w:spacing w:after="40"/>
              <w:jc w:val="center"/>
              <w:rPr>
                <w:color w:val="000000"/>
                <w:sz w:val="19"/>
                <w:lang w:val="en-IN" w:bidi="hi-IN"/>
              </w:rPr>
            </w:pPr>
            <w:r w:rsidRPr="00E62835">
              <w:rPr>
                <w:color w:val="000000"/>
                <w:sz w:val="19"/>
                <w:lang w:bidi="hi-IN"/>
              </w:rPr>
              <w:t>1.51</w:t>
            </w:r>
          </w:p>
        </w:tc>
        <w:tc>
          <w:tcPr>
            <w:tcW w:w="871" w:type="pct"/>
            <w:hideMark/>
          </w:tcPr>
          <w:p w14:paraId="2A6710BB" w14:textId="77777777" w:rsidR="006B733B" w:rsidRPr="00E62835" w:rsidRDefault="006B733B" w:rsidP="006B733B">
            <w:pPr>
              <w:spacing w:after="40"/>
              <w:jc w:val="center"/>
              <w:rPr>
                <w:color w:val="000000"/>
                <w:sz w:val="19"/>
                <w:lang w:val="en-IN" w:bidi="hi-IN"/>
              </w:rPr>
            </w:pPr>
            <w:r w:rsidRPr="00E62835">
              <w:rPr>
                <w:color w:val="000000"/>
                <w:sz w:val="19"/>
                <w:lang w:bidi="hi-IN"/>
              </w:rPr>
              <w:t>1.43</w:t>
            </w:r>
          </w:p>
        </w:tc>
        <w:tc>
          <w:tcPr>
            <w:tcW w:w="871" w:type="pct"/>
            <w:hideMark/>
          </w:tcPr>
          <w:p w14:paraId="4EF99D6A" w14:textId="77777777" w:rsidR="006B733B" w:rsidRPr="00E62835" w:rsidRDefault="006B733B" w:rsidP="006B733B">
            <w:pPr>
              <w:spacing w:after="40"/>
              <w:jc w:val="center"/>
              <w:rPr>
                <w:color w:val="000000"/>
                <w:sz w:val="19"/>
                <w:lang w:val="en-IN" w:bidi="hi-IN"/>
              </w:rPr>
            </w:pPr>
            <w:r w:rsidRPr="00E62835">
              <w:rPr>
                <w:color w:val="000000"/>
                <w:sz w:val="19"/>
                <w:lang w:bidi="hi-IN"/>
              </w:rPr>
              <w:t>1.36</w:t>
            </w:r>
          </w:p>
        </w:tc>
      </w:tr>
    </w:tbl>
    <w:p w14:paraId="27FB6620" w14:textId="77777777" w:rsidR="00077B3A" w:rsidRDefault="00077B3A" w:rsidP="00077B3A">
      <w:pPr>
        <w:spacing w:before="40" w:line="360" w:lineRule="auto"/>
        <w:jc w:val="both"/>
        <w:rPr>
          <w:color w:val="000000"/>
          <w:sz w:val="20"/>
        </w:rPr>
      </w:pPr>
      <w:r w:rsidRPr="00E62835">
        <w:rPr>
          <w:color w:val="000000"/>
          <w:sz w:val="20"/>
        </w:rPr>
        <w:t>Original data given in parenthesis was subjected to square root transformation (</w:t>
      </w:r>
      <m:oMath>
        <m:rad>
          <m:radPr>
            <m:degHide m:val="1"/>
            <m:ctrlPr>
              <w:rPr>
                <w:rFonts w:ascii="Cambria Math" w:hAnsi="Cambria Math"/>
                <w:i/>
                <w:sz w:val="18"/>
              </w:rPr>
            </m:ctrlPr>
          </m:radPr>
          <m:deg/>
          <m:e>
            <m:r>
              <w:rPr>
                <w:rFonts w:ascii="Cambria Math" w:hAnsi="Cambria Math"/>
                <w:sz w:val="18"/>
              </w:rPr>
              <m:t>X+1</m:t>
            </m:r>
          </m:e>
        </m:rad>
      </m:oMath>
      <w:r w:rsidRPr="00E62835">
        <w:rPr>
          <w:color w:val="000000"/>
          <w:sz w:val="20"/>
        </w:rPr>
        <w:t>).</w:t>
      </w:r>
    </w:p>
    <w:p w14:paraId="4C4F0F61" w14:textId="6649FD7C" w:rsidR="00077B3A" w:rsidRPr="00E62835" w:rsidRDefault="00077B3A" w:rsidP="00077B3A">
      <w:pPr>
        <w:spacing w:line="336" w:lineRule="auto"/>
        <w:jc w:val="both"/>
        <w:rPr>
          <w:b/>
          <w:bCs/>
          <w:color w:val="000000"/>
        </w:rPr>
      </w:pPr>
      <w:proofErr w:type="spellStart"/>
      <w:r w:rsidRPr="00E62835">
        <w:rPr>
          <w:b/>
          <w:bCs/>
          <w:color w:val="000000"/>
        </w:rPr>
        <w:t>C</w:t>
      </w:r>
      <w:r w:rsidRPr="00E62835">
        <w:rPr>
          <w:b/>
          <w:bCs/>
          <w:i/>
          <w:iCs/>
          <w:color w:val="000000"/>
        </w:rPr>
        <w:t>oronopus</w:t>
      </w:r>
      <w:proofErr w:type="spellEnd"/>
      <w:r w:rsidRPr="00E62835">
        <w:rPr>
          <w:b/>
          <w:bCs/>
          <w:i/>
          <w:iCs/>
          <w:color w:val="000000"/>
        </w:rPr>
        <w:t xml:space="preserve"> </w:t>
      </w:r>
      <w:proofErr w:type="spellStart"/>
      <w:r w:rsidRPr="00E62835">
        <w:rPr>
          <w:b/>
          <w:bCs/>
          <w:i/>
          <w:iCs/>
          <w:color w:val="000000"/>
        </w:rPr>
        <w:t>didymus</w:t>
      </w:r>
      <w:proofErr w:type="spellEnd"/>
    </w:p>
    <w:p w14:paraId="100DEC7C" w14:textId="5EB43F1A" w:rsidR="00077B3A" w:rsidRDefault="00077B3A" w:rsidP="00077B3A">
      <w:pPr>
        <w:spacing w:line="336" w:lineRule="auto"/>
        <w:jc w:val="both"/>
        <w:rPr>
          <w:color w:val="000000"/>
        </w:rPr>
      </w:pPr>
      <w:r w:rsidRPr="00E62835">
        <w:rPr>
          <w:color w:val="000000"/>
        </w:rPr>
        <w:tab/>
      </w:r>
      <w:r w:rsidRPr="00E62835">
        <w:rPr>
          <w:i/>
          <w:iCs/>
          <w:color w:val="000000"/>
        </w:rPr>
        <w:t>C</w:t>
      </w:r>
      <w:r w:rsidR="00037CFB">
        <w:rPr>
          <w:i/>
          <w:iCs/>
          <w:color w:val="000000"/>
        </w:rPr>
        <w:t>.</w:t>
      </w:r>
      <w:r w:rsidRPr="00E62835">
        <w:rPr>
          <w:i/>
          <w:iCs/>
          <w:color w:val="000000"/>
        </w:rPr>
        <w:t xml:space="preserve"> </w:t>
      </w:r>
      <w:proofErr w:type="spellStart"/>
      <w:r w:rsidRPr="00E62835">
        <w:rPr>
          <w:i/>
          <w:iCs/>
          <w:color w:val="000000"/>
        </w:rPr>
        <w:t>didymus</w:t>
      </w:r>
      <w:proofErr w:type="spellEnd"/>
      <w:r w:rsidRPr="00E62835">
        <w:rPr>
          <w:i/>
          <w:iCs/>
          <w:color w:val="000000"/>
        </w:rPr>
        <w:t xml:space="preserve"> </w:t>
      </w:r>
      <w:r w:rsidRPr="00E62835">
        <w:rPr>
          <w:color w:val="000000"/>
        </w:rPr>
        <w:t xml:space="preserve">periodical plant density </w:t>
      </w:r>
      <w:r w:rsidR="00037CFB">
        <w:rPr>
          <w:color w:val="000000"/>
        </w:rPr>
        <w:t>w</w:t>
      </w:r>
      <w:r w:rsidR="00E952A4">
        <w:rPr>
          <w:color w:val="000000"/>
        </w:rPr>
        <w:t>as</w:t>
      </w:r>
      <w:r w:rsidR="00037CFB">
        <w:rPr>
          <w:color w:val="000000"/>
        </w:rPr>
        <w:t xml:space="preserve"> </w:t>
      </w:r>
      <w:r w:rsidRPr="00E62835">
        <w:rPr>
          <w:color w:val="000000"/>
        </w:rPr>
        <w:t>measured at 30, 60, 90</w:t>
      </w:r>
      <w:r w:rsidR="00037CFB">
        <w:rPr>
          <w:color w:val="000000"/>
        </w:rPr>
        <w:t xml:space="preserve"> and </w:t>
      </w:r>
      <w:r w:rsidRPr="00E62835">
        <w:rPr>
          <w:color w:val="000000"/>
        </w:rPr>
        <w:t>120 DAS</w:t>
      </w:r>
      <w:r w:rsidR="00037CFB">
        <w:rPr>
          <w:color w:val="000000"/>
        </w:rPr>
        <w:t xml:space="preserve"> (Table 3)</w:t>
      </w:r>
      <w:r w:rsidRPr="00E62835">
        <w:rPr>
          <w:color w:val="000000"/>
        </w:rPr>
        <w:t xml:space="preserve">. The density of </w:t>
      </w:r>
      <w:r w:rsidRPr="00E62835">
        <w:rPr>
          <w:i/>
          <w:iCs/>
          <w:color w:val="000000"/>
        </w:rPr>
        <w:t>C</w:t>
      </w:r>
      <w:r w:rsidR="00037CFB">
        <w:rPr>
          <w:i/>
          <w:iCs/>
          <w:color w:val="000000"/>
        </w:rPr>
        <w:t>.</w:t>
      </w:r>
      <w:r w:rsidRPr="00E62835">
        <w:rPr>
          <w:i/>
          <w:iCs/>
          <w:color w:val="000000"/>
        </w:rPr>
        <w:t xml:space="preserve"> </w:t>
      </w:r>
      <w:proofErr w:type="spellStart"/>
      <w:r w:rsidRPr="00E62835">
        <w:rPr>
          <w:i/>
          <w:iCs/>
          <w:color w:val="000000"/>
        </w:rPr>
        <w:t>didymus</w:t>
      </w:r>
      <w:proofErr w:type="spellEnd"/>
      <w:r w:rsidRPr="00E62835">
        <w:rPr>
          <w:i/>
          <w:iCs/>
          <w:color w:val="000000"/>
        </w:rPr>
        <w:t xml:space="preserve"> </w:t>
      </w:r>
      <w:r w:rsidRPr="00E62835">
        <w:rPr>
          <w:color w:val="000000"/>
        </w:rPr>
        <w:t xml:space="preserve">increased with crop age, reached at peak at 90 DAS and then decreased </w:t>
      </w:r>
      <w:r w:rsidR="00E952A4">
        <w:rPr>
          <w:color w:val="000000"/>
        </w:rPr>
        <w:t>at 120 DAS</w:t>
      </w:r>
      <w:r w:rsidRPr="00E62835">
        <w:rPr>
          <w:color w:val="000000"/>
        </w:rPr>
        <w:t xml:space="preserve">. At 30 DAS, density of </w:t>
      </w:r>
      <w:r w:rsidRPr="00E62835">
        <w:rPr>
          <w:i/>
          <w:iCs/>
          <w:color w:val="000000"/>
        </w:rPr>
        <w:t>C</w:t>
      </w:r>
      <w:r w:rsidR="00E952A4">
        <w:rPr>
          <w:i/>
          <w:iCs/>
          <w:color w:val="000000"/>
        </w:rPr>
        <w:t>.</w:t>
      </w:r>
      <w:r w:rsidRPr="00E62835">
        <w:rPr>
          <w:i/>
          <w:iCs/>
          <w:color w:val="000000"/>
        </w:rPr>
        <w:t xml:space="preserve"> </w:t>
      </w:r>
      <w:proofErr w:type="spellStart"/>
      <w:r w:rsidRPr="00E62835">
        <w:rPr>
          <w:i/>
          <w:iCs/>
          <w:color w:val="000000"/>
        </w:rPr>
        <w:t>didymus</w:t>
      </w:r>
      <w:proofErr w:type="spellEnd"/>
      <w:r w:rsidRPr="00E62835">
        <w:rPr>
          <w:i/>
          <w:iCs/>
          <w:color w:val="000000"/>
        </w:rPr>
        <w:t xml:space="preserve"> </w:t>
      </w:r>
      <w:r w:rsidRPr="00E62835">
        <w:rPr>
          <w:color w:val="000000"/>
        </w:rPr>
        <w:t>(</w:t>
      </w:r>
      <w:r w:rsidR="00DD2BA3">
        <w:rPr>
          <w:color w:val="000000"/>
        </w:rPr>
        <w:t>3.26</w:t>
      </w:r>
      <w:r w:rsidRPr="00E62835">
        <w:rPr>
          <w:color w:val="000000"/>
        </w:rPr>
        <w:t xml:space="preserve"> plants/m</w:t>
      </w:r>
      <w:r w:rsidRPr="00E62835">
        <w:rPr>
          <w:color w:val="000000"/>
          <w:vertAlign w:val="superscript"/>
        </w:rPr>
        <w:t>2</w:t>
      </w:r>
      <w:r w:rsidRPr="00E62835">
        <w:rPr>
          <w:color w:val="000000"/>
        </w:rPr>
        <w:t>)</w:t>
      </w:r>
      <w:r w:rsidRPr="00E62835">
        <w:rPr>
          <w:i/>
          <w:iCs/>
          <w:color w:val="000000"/>
        </w:rPr>
        <w:t xml:space="preserve"> </w:t>
      </w:r>
      <w:r w:rsidRPr="00E62835">
        <w:rPr>
          <w:color w:val="000000"/>
        </w:rPr>
        <w:t xml:space="preserve">was found significantly lower with the application of </w:t>
      </w:r>
      <w:r w:rsidR="00E952A4">
        <w:rPr>
          <w:color w:val="000000"/>
        </w:rPr>
        <w:t>PM</w:t>
      </w:r>
      <w:r w:rsidRPr="00E62835">
        <w:rPr>
          <w:color w:val="000000"/>
        </w:rPr>
        <w:t xml:space="preserve"> alone as compare</w:t>
      </w:r>
      <w:r>
        <w:rPr>
          <w:color w:val="000000"/>
        </w:rPr>
        <w:t>d</w:t>
      </w:r>
      <w:r w:rsidRPr="00E62835">
        <w:rPr>
          <w:color w:val="000000"/>
        </w:rPr>
        <w:t xml:space="preserve"> to other nutrient management treatments. Maximum weed density (</w:t>
      </w:r>
      <w:r w:rsidR="00DD2BA3">
        <w:rPr>
          <w:color w:val="000000"/>
        </w:rPr>
        <w:t>3.84</w:t>
      </w:r>
      <w:r w:rsidRPr="00E62835">
        <w:rPr>
          <w:color w:val="000000"/>
        </w:rPr>
        <w:t xml:space="preserve"> plants/m</w:t>
      </w:r>
      <w:r w:rsidRPr="00E62835">
        <w:rPr>
          <w:color w:val="000000"/>
          <w:vertAlign w:val="superscript"/>
        </w:rPr>
        <w:t>2</w:t>
      </w:r>
      <w:r w:rsidRPr="00E62835">
        <w:rPr>
          <w:color w:val="000000"/>
        </w:rPr>
        <w:t>) was observed under PMUD</w:t>
      </w:r>
      <w:r w:rsidR="00E952A4">
        <w:rPr>
          <w:color w:val="000000"/>
        </w:rPr>
        <w:t>+</w:t>
      </w:r>
      <w:r w:rsidRPr="00E62835">
        <w:rPr>
          <w:color w:val="000000"/>
        </w:rPr>
        <w:t>N</w:t>
      </w:r>
      <w:r w:rsidR="00E952A4">
        <w:rPr>
          <w:color w:val="000000"/>
        </w:rPr>
        <w:t>P</w:t>
      </w:r>
      <w:r w:rsidRPr="00E62835">
        <w:rPr>
          <w:color w:val="000000"/>
        </w:rPr>
        <w:t xml:space="preserve"> treatment. Similar trend was found upto </w:t>
      </w:r>
      <w:r w:rsidR="00E952A4">
        <w:rPr>
          <w:color w:val="000000"/>
        </w:rPr>
        <w:t>120 DAS</w:t>
      </w:r>
      <w:r w:rsidRPr="00E62835">
        <w:rPr>
          <w:color w:val="000000"/>
        </w:rPr>
        <w:t xml:space="preserve">. </w:t>
      </w:r>
    </w:p>
    <w:p w14:paraId="574F5BEF" w14:textId="19C8EF89" w:rsidR="00E952A4" w:rsidRDefault="00E952A4" w:rsidP="00077B3A">
      <w:pPr>
        <w:spacing w:line="336" w:lineRule="auto"/>
        <w:jc w:val="both"/>
        <w:rPr>
          <w:color w:val="000000"/>
          <w:lang w:bidi="hi-IN"/>
        </w:rPr>
      </w:pPr>
      <w:r w:rsidRPr="0001023E">
        <w:rPr>
          <w:color w:val="000000"/>
        </w:rPr>
        <w:t xml:space="preserve">Among the weed management treatments, density of </w:t>
      </w:r>
      <w:r w:rsidRPr="0001023E">
        <w:rPr>
          <w:i/>
          <w:iCs/>
          <w:color w:val="000000"/>
        </w:rPr>
        <w:t>C</w:t>
      </w:r>
      <w:r>
        <w:rPr>
          <w:i/>
          <w:iCs/>
          <w:color w:val="000000"/>
        </w:rPr>
        <w:t>.</w:t>
      </w:r>
      <w:r w:rsidRPr="0001023E">
        <w:rPr>
          <w:i/>
          <w:iCs/>
          <w:color w:val="000000"/>
        </w:rPr>
        <w:t xml:space="preserve"> </w:t>
      </w:r>
      <w:proofErr w:type="spellStart"/>
      <w:r w:rsidRPr="0001023E">
        <w:rPr>
          <w:i/>
          <w:iCs/>
          <w:color w:val="000000"/>
        </w:rPr>
        <w:t>didymus</w:t>
      </w:r>
      <w:proofErr w:type="spellEnd"/>
      <w:r w:rsidRPr="0001023E">
        <w:rPr>
          <w:i/>
          <w:iCs/>
          <w:color w:val="000000"/>
        </w:rPr>
        <w:t xml:space="preserve"> </w:t>
      </w:r>
      <w:r w:rsidRPr="0001023E">
        <w:rPr>
          <w:color w:val="000000"/>
        </w:rPr>
        <w:t>was significant</w:t>
      </w:r>
      <w:r>
        <w:rPr>
          <w:color w:val="000000"/>
        </w:rPr>
        <w:t>ly lower under all treatments as</w:t>
      </w:r>
      <w:r w:rsidRPr="0001023E">
        <w:rPr>
          <w:color w:val="000000"/>
        </w:rPr>
        <w:t xml:space="preserve"> compare</w:t>
      </w:r>
      <w:r>
        <w:rPr>
          <w:color w:val="000000"/>
        </w:rPr>
        <w:t>d</w:t>
      </w:r>
      <w:r w:rsidRPr="0001023E">
        <w:rPr>
          <w:color w:val="000000"/>
        </w:rPr>
        <w:t xml:space="preserve"> to weedy check at all stages of observation. Among the herbicide combination, minimum density of </w:t>
      </w:r>
      <w:r w:rsidRPr="0001023E">
        <w:rPr>
          <w:i/>
          <w:iCs/>
          <w:color w:val="000000"/>
        </w:rPr>
        <w:t>C</w:t>
      </w:r>
      <w:r>
        <w:rPr>
          <w:i/>
          <w:iCs/>
          <w:color w:val="000000"/>
        </w:rPr>
        <w:t>.</w:t>
      </w:r>
      <w:r w:rsidRPr="0001023E">
        <w:rPr>
          <w:i/>
          <w:iCs/>
          <w:color w:val="000000"/>
        </w:rPr>
        <w:t xml:space="preserve"> </w:t>
      </w:r>
      <w:proofErr w:type="spellStart"/>
      <w:r w:rsidRPr="0001023E">
        <w:rPr>
          <w:i/>
          <w:iCs/>
          <w:color w:val="000000"/>
        </w:rPr>
        <w:t>didymus</w:t>
      </w:r>
      <w:proofErr w:type="spellEnd"/>
      <w:r w:rsidRPr="0001023E">
        <w:rPr>
          <w:i/>
          <w:iCs/>
          <w:color w:val="000000"/>
        </w:rPr>
        <w:t xml:space="preserve"> </w:t>
      </w:r>
      <w:r w:rsidRPr="0001023E">
        <w:rPr>
          <w:color w:val="000000"/>
        </w:rPr>
        <w:t>(</w:t>
      </w:r>
      <w:r w:rsidR="00DD2BA3">
        <w:rPr>
          <w:color w:val="000000"/>
        </w:rPr>
        <w:t>2.52</w:t>
      </w:r>
      <w:r w:rsidRPr="0001023E">
        <w:rPr>
          <w:color w:val="000000"/>
        </w:rPr>
        <w:t xml:space="preserve"> plants/m</w:t>
      </w:r>
      <w:r w:rsidRPr="0001023E">
        <w:rPr>
          <w:color w:val="000000"/>
          <w:vertAlign w:val="superscript"/>
        </w:rPr>
        <w:t>2</w:t>
      </w:r>
      <w:r w:rsidRPr="0001023E">
        <w:rPr>
          <w:color w:val="000000"/>
        </w:rPr>
        <w:t>)</w:t>
      </w:r>
      <w:r w:rsidRPr="0001023E">
        <w:rPr>
          <w:i/>
          <w:iCs/>
          <w:color w:val="000000"/>
        </w:rPr>
        <w:t xml:space="preserve"> </w:t>
      </w:r>
      <w:r w:rsidRPr="0001023E">
        <w:rPr>
          <w:color w:val="000000"/>
        </w:rPr>
        <w:t xml:space="preserve">was recorded in </w:t>
      </w:r>
      <w:proofErr w:type="gramStart"/>
      <w:r>
        <w:rPr>
          <w:color w:val="000000"/>
        </w:rPr>
        <w:t>PRE</w:t>
      </w:r>
      <w:r w:rsidRPr="0001023E">
        <w:rPr>
          <w:color w:val="000000"/>
        </w:rPr>
        <w:t xml:space="preserve"> treatment</w:t>
      </w:r>
      <w:proofErr w:type="gramEnd"/>
      <w:r w:rsidRPr="0001023E">
        <w:rPr>
          <w:color w:val="000000"/>
        </w:rPr>
        <w:t xml:space="preserve"> at 30 DAS and later lowest weed density was observed under </w:t>
      </w:r>
      <w:r>
        <w:rPr>
          <w:color w:val="000000"/>
        </w:rPr>
        <w:t>at PRM</w:t>
      </w:r>
      <w:r w:rsidRPr="0001023E">
        <w:rPr>
          <w:color w:val="000000"/>
          <w:lang w:bidi="hi-IN"/>
        </w:rPr>
        <w:t xml:space="preserve"> treatment.</w:t>
      </w:r>
    </w:p>
    <w:p w14:paraId="01360846" w14:textId="77777777" w:rsidR="00077B3A" w:rsidRDefault="00077B3A" w:rsidP="00077B3A">
      <w:pPr>
        <w:pStyle w:val="Tab"/>
      </w:pPr>
    </w:p>
    <w:p w14:paraId="0A2336B3" w14:textId="529E1788" w:rsidR="00077B3A" w:rsidRPr="00FB0970" w:rsidRDefault="00077B3A" w:rsidP="00DD2BA3">
      <w:pPr>
        <w:pStyle w:val="Tab"/>
        <w:ind w:left="851" w:hanging="851"/>
        <w:rPr>
          <w:lang w:val="en-IN"/>
        </w:rPr>
      </w:pPr>
      <w:r w:rsidRPr="00FB0970">
        <w:t xml:space="preserve">Table 3: Effect of different weed management and </w:t>
      </w:r>
      <w:proofErr w:type="gramStart"/>
      <w:r w:rsidRPr="00FB0970">
        <w:t>long term</w:t>
      </w:r>
      <w:proofErr w:type="gramEnd"/>
      <w:r w:rsidRPr="00FB0970">
        <w:t xml:space="preserve"> nutrient management practices on weed density of </w:t>
      </w:r>
      <w:r w:rsidRPr="00FB0970">
        <w:rPr>
          <w:i/>
          <w:iCs/>
          <w:lang w:val="en-IN"/>
        </w:rPr>
        <w:t>C</w:t>
      </w:r>
      <w:r w:rsidR="00B471F9">
        <w:rPr>
          <w:i/>
          <w:iCs/>
          <w:lang w:val="en-IN"/>
        </w:rPr>
        <w:t>.</w:t>
      </w:r>
      <w:r w:rsidRPr="00FB0970">
        <w:rPr>
          <w:i/>
          <w:iCs/>
          <w:lang w:val="en-IN"/>
        </w:rPr>
        <w:t xml:space="preserve"> </w:t>
      </w:r>
      <w:proofErr w:type="spellStart"/>
      <w:r w:rsidRPr="00FB0970">
        <w:rPr>
          <w:i/>
          <w:iCs/>
          <w:lang w:val="en-IN"/>
        </w:rPr>
        <w:t>didymus</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15"/>
        <w:gridCol w:w="1501"/>
        <w:gridCol w:w="1625"/>
        <w:gridCol w:w="1749"/>
        <w:gridCol w:w="1752"/>
      </w:tblGrid>
      <w:tr w:rsidR="00077B3A" w:rsidRPr="00E62835" w14:paraId="316804A4" w14:textId="77777777" w:rsidTr="001074C2">
        <w:trPr>
          <w:trHeight w:val="20"/>
        </w:trPr>
        <w:tc>
          <w:tcPr>
            <w:tcW w:w="1415" w:type="pct"/>
            <w:hideMark/>
          </w:tcPr>
          <w:p w14:paraId="03F61CA4" w14:textId="77777777" w:rsidR="00077B3A" w:rsidRPr="00E62835" w:rsidRDefault="00077B3A" w:rsidP="0050732B">
            <w:pPr>
              <w:spacing w:after="20"/>
              <w:jc w:val="both"/>
              <w:rPr>
                <w:color w:val="000000"/>
                <w:sz w:val="19"/>
                <w:lang w:val="en-IN"/>
              </w:rPr>
            </w:pPr>
            <w:r w:rsidRPr="00E62835">
              <w:rPr>
                <w:b/>
                <w:bCs/>
                <w:color w:val="000000"/>
                <w:sz w:val="19"/>
                <w:lang w:val="en-IN"/>
              </w:rPr>
              <w:t xml:space="preserve">Treatment </w:t>
            </w:r>
          </w:p>
        </w:tc>
        <w:tc>
          <w:tcPr>
            <w:tcW w:w="3585" w:type="pct"/>
            <w:gridSpan w:val="4"/>
            <w:hideMark/>
          </w:tcPr>
          <w:p w14:paraId="13B5681E" w14:textId="231F9F66" w:rsidR="00077B3A" w:rsidRPr="00E62835" w:rsidRDefault="00077B3A" w:rsidP="0050732B">
            <w:pPr>
              <w:spacing w:after="20"/>
              <w:jc w:val="center"/>
              <w:rPr>
                <w:color w:val="000000"/>
                <w:sz w:val="19"/>
                <w:lang w:val="en-IN"/>
              </w:rPr>
            </w:pPr>
            <w:r w:rsidRPr="00E62835">
              <w:rPr>
                <w:b/>
                <w:bCs/>
                <w:i/>
                <w:iCs/>
                <w:color w:val="000000"/>
                <w:sz w:val="19"/>
                <w:lang w:val="en-IN"/>
              </w:rPr>
              <w:t>C</w:t>
            </w:r>
            <w:r w:rsidR="00B471F9">
              <w:rPr>
                <w:b/>
                <w:bCs/>
                <w:i/>
                <w:iCs/>
                <w:color w:val="000000"/>
                <w:sz w:val="19"/>
                <w:lang w:val="en-IN"/>
              </w:rPr>
              <w:t>.</w:t>
            </w:r>
            <w:r w:rsidRPr="00E62835">
              <w:rPr>
                <w:b/>
                <w:bCs/>
                <w:i/>
                <w:iCs/>
                <w:color w:val="000000"/>
                <w:sz w:val="19"/>
                <w:lang w:val="en-IN"/>
              </w:rPr>
              <w:t xml:space="preserve"> </w:t>
            </w:r>
            <w:proofErr w:type="spellStart"/>
            <w:r w:rsidRPr="00E62835">
              <w:rPr>
                <w:b/>
                <w:bCs/>
                <w:i/>
                <w:iCs/>
                <w:color w:val="000000"/>
                <w:sz w:val="19"/>
                <w:lang w:val="en-IN"/>
              </w:rPr>
              <w:t>didymus</w:t>
            </w:r>
            <w:proofErr w:type="spellEnd"/>
            <w:r w:rsidRPr="00E62835">
              <w:rPr>
                <w:b/>
                <w:bCs/>
                <w:i/>
                <w:iCs/>
                <w:color w:val="000000"/>
                <w:sz w:val="19"/>
                <w:lang w:val="en-IN"/>
              </w:rPr>
              <w:t xml:space="preserve"> </w:t>
            </w:r>
            <w:r w:rsidRPr="00E62835">
              <w:rPr>
                <w:b/>
                <w:bCs/>
                <w:color w:val="000000"/>
                <w:sz w:val="19"/>
                <w:lang w:val="en-IN"/>
              </w:rPr>
              <w:t>(No./m</w:t>
            </w:r>
            <w:r w:rsidRPr="00E62835">
              <w:rPr>
                <w:b/>
                <w:bCs/>
                <w:color w:val="000000"/>
                <w:sz w:val="19"/>
                <w:vertAlign w:val="superscript"/>
                <w:lang w:val="en-IN"/>
              </w:rPr>
              <w:t>2</w:t>
            </w:r>
            <w:r w:rsidRPr="00E62835">
              <w:rPr>
                <w:b/>
                <w:bCs/>
                <w:color w:val="000000"/>
                <w:sz w:val="19"/>
                <w:lang w:val="en-IN"/>
              </w:rPr>
              <w:t>)</w:t>
            </w:r>
          </w:p>
        </w:tc>
      </w:tr>
      <w:tr w:rsidR="00077B3A" w:rsidRPr="00E62835" w14:paraId="1AD281CB" w14:textId="77777777" w:rsidTr="001074C2">
        <w:trPr>
          <w:trHeight w:val="20"/>
        </w:trPr>
        <w:tc>
          <w:tcPr>
            <w:tcW w:w="1415" w:type="pct"/>
            <w:hideMark/>
          </w:tcPr>
          <w:p w14:paraId="7E86D4D3" w14:textId="77777777" w:rsidR="00077B3A" w:rsidRPr="00E62835" w:rsidRDefault="00077B3A" w:rsidP="0050732B">
            <w:pPr>
              <w:spacing w:after="20"/>
              <w:jc w:val="both"/>
              <w:rPr>
                <w:color w:val="000000"/>
                <w:sz w:val="19"/>
                <w:lang w:val="en-IN"/>
              </w:rPr>
            </w:pPr>
            <w:r w:rsidRPr="00E62835">
              <w:rPr>
                <w:b/>
                <w:bCs/>
                <w:color w:val="000000"/>
                <w:sz w:val="19"/>
                <w:lang w:val="en-IN"/>
              </w:rPr>
              <w:t>Nutrient management</w:t>
            </w:r>
          </w:p>
        </w:tc>
        <w:tc>
          <w:tcPr>
            <w:tcW w:w="812" w:type="pct"/>
            <w:hideMark/>
          </w:tcPr>
          <w:p w14:paraId="29C70B68" w14:textId="59C57F83" w:rsidR="00077B3A" w:rsidRPr="00E62835" w:rsidRDefault="00077B3A" w:rsidP="00731EB2">
            <w:pPr>
              <w:spacing w:after="20"/>
              <w:jc w:val="center"/>
              <w:rPr>
                <w:color w:val="000000"/>
                <w:sz w:val="19"/>
                <w:lang w:val="en-IN"/>
              </w:rPr>
            </w:pPr>
            <w:r w:rsidRPr="00E62835">
              <w:rPr>
                <w:b/>
                <w:bCs/>
                <w:color w:val="000000"/>
                <w:sz w:val="19"/>
                <w:lang w:val="en-IN"/>
              </w:rPr>
              <w:t>30 DAS</w:t>
            </w:r>
          </w:p>
        </w:tc>
        <w:tc>
          <w:tcPr>
            <w:tcW w:w="879" w:type="pct"/>
            <w:hideMark/>
          </w:tcPr>
          <w:p w14:paraId="1F03E1D8" w14:textId="08B9AB2C" w:rsidR="00077B3A" w:rsidRPr="00E62835" w:rsidRDefault="00077B3A" w:rsidP="00731EB2">
            <w:pPr>
              <w:spacing w:after="20"/>
              <w:jc w:val="center"/>
              <w:rPr>
                <w:color w:val="000000"/>
                <w:sz w:val="19"/>
                <w:lang w:val="en-IN"/>
              </w:rPr>
            </w:pPr>
            <w:r w:rsidRPr="00E62835">
              <w:rPr>
                <w:b/>
                <w:bCs/>
                <w:color w:val="000000"/>
                <w:sz w:val="19"/>
                <w:lang w:val="en-IN"/>
              </w:rPr>
              <w:t>60 DAS</w:t>
            </w:r>
          </w:p>
        </w:tc>
        <w:tc>
          <w:tcPr>
            <w:tcW w:w="946" w:type="pct"/>
            <w:hideMark/>
          </w:tcPr>
          <w:p w14:paraId="4660907C" w14:textId="55E85DA5" w:rsidR="00077B3A" w:rsidRPr="00E62835" w:rsidRDefault="00077B3A" w:rsidP="00731EB2">
            <w:pPr>
              <w:spacing w:after="20"/>
              <w:jc w:val="center"/>
              <w:rPr>
                <w:color w:val="000000"/>
                <w:sz w:val="19"/>
                <w:lang w:val="en-IN"/>
              </w:rPr>
            </w:pPr>
            <w:r w:rsidRPr="00E62835">
              <w:rPr>
                <w:b/>
                <w:bCs/>
                <w:color w:val="000000"/>
                <w:sz w:val="19"/>
                <w:lang w:val="en-IN"/>
              </w:rPr>
              <w:t>90 DAS</w:t>
            </w:r>
          </w:p>
        </w:tc>
        <w:tc>
          <w:tcPr>
            <w:tcW w:w="946" w:type="pct"/>
            <w:hideMark/>
          </w:tcPr>
          <w:p w14:paraId="1B7962DD" w14:textId="4E5D78A7" w:rsidR="00077B3A" w:rsidRPr="00E62835" w:rsidRDefault="00077B3A" w:rsidP="00731EB2">
            <w:pPr>
              <w:spacing w:after="20"/>
              <w:jc w:val="center"/>
              <w:rPr>
                <w:color w:val="000000"/>
                <w:sz w:val="19"/>
                <w:lang w:val="en-IN"/>
              </w:rPr>
            </w:pPr>
            <w:r w:rsidRPr="00E62835">
              <w:rPr>
                <w:b/>
                <w:bCs/>
                <w:color w:val="000000"/>
                <w:sz w:val="19"/>
                <w:lang w:val="en-IN"/>
              </w:rPr>
              <w:t>120 DAS</w:t>
            </w:r>
          </w:p>
        </w:tc>
      </w:tr>
      <w:tr w:rsidR="006B733B" w:rsidRPr="00E62835" w14:paraId="6562C9D6" w14:textId="77777777" w:rsidTr="001074C2">
        <w:trPr>
          <w:trHeight w:val="20"/>
        </w:trPr>
        <w:tc>
          <w:tcPr>
            <w:tcW w:w="1415" w:type="pct"/>
            <w:hideMark/>
          </w:tcPr>
          <w:p w14:paraId="18CA0EFE" w14:textId="2F7DE69E" w:rsidR="006B733B" w:rsidRPr="00E62835" w:rsidRDefault="006B733B" w:rsidP="006B733B">
            <w:pPr>
              <w:spacing w:after="20"/>
              <w:jc w:val="both"/>
              <w:rPr>
                <w:color w:val="000000"/>
                <w:sz w:val="19"/>
                <w:lang w:val="en-IN"/>
              </w:rPr>
            </w:pPr>
            <w:r w:rsidRPr="006B733B">
              <w:rPr>
                <w:sz w:val="18"/>
                <w:szCs w:val="18"/>
              </w:rPr>
              <w:t>NP</w:t>
            </w:r>
          </w:p>
        </w:tc>
        <w:tc>
          <w:tcPr>
            <w:tcW w:w="812" w:type="pct"/>
            <w:hideMark/>
          </w:tcPr>
          <w:p w14:paraId="1AADF7FC" w14:textId="77777777" w:rsidR="006B733B" w:rsidRPr="00E62835" w:rsidRDefault="006B733B" w:rsidP="006B733B">
            <w:pPr>
              <w:spacing w:after="20"/>
              <w:jc w:val="center"/>
              <w:rPr>
                <w:color w:val="000000"/>
                <w:sz w:val="19"/>
                <w:lang w:val="en-IN"/>
              </w:rPr>
            </w:pPr>
            <w:r w:rsidRPr="00E62835">
              <w:rPr>
                <w:color w:val="000000"/>
                <w:sz w:val="19"/>
              </w:rPr>
              <w:t>3.79 (22.03)</w:t>
            </w:r>
          </w:p>
        </w:tc>
        <w:tc>
          <w:tcPr>
            <w:tcW w:w="879" w:type="pct"/>
            <w:hideMark/>
          </w:tcPr>
          <w:p w14:paraId="1F0F483E" w14:textId="321AD7AF" w:rsidR="006B733B" w:rsidRPr="00E62835" w:rsidRDefault="006B733B" w:rsidP="006B733B">
            <w:pPr>
              <w:spacing w:after="20"/>
              <w:jc w:val="center"/>
              <w:rPr>
                <w:color w:val="000000"/>
                <w:sz w:val="19"/>
                <w:lang w:val="en-IN"/>
              </w:rPr>
            </w:pPr>
            <w:r w:rsidRPr="00E62835">
              <w:rPr>
                <w:color w:val="000000"/>
                <w:sz w:val="19"/>
              </w:rPr>
              <w:t>5.3</w:t>
            </w:r>
            <w:r>
              <w:rPr>
                <w:color w:val="000000"/>
                <w:sz w:val="19"/>
              </w:rPr>
              <w:t xml:space="preserve"> </w:t>
            </w:r>
            <w:r w:rsidRPr="00E62835">
              <w:rPr>
                <w:color w:val="000000"/>
                <w:sz w:val="19"/>
              </w:rPr>
              <w:t>(58.03)</w:t>
            </w:r>
          </w:p>
        </w:tc>
        <w:tc>
          <w:tcPr>
            <w:tcW w:w="946" w:type="pct"/>
            <w:hideMark/>
          </w:tcPr>
          <w:p w14:paraId="28532B82" w14:textId="77777777" w:rsidR="006B733B" w:rsidRPr="00E62835" w:rsidRDefault="006B733B" w:rsidP="006B733B">
            <w:pPr>
              <w:spacing w:after="20"/>
              <w:jc w:val="center"/>
              <w:rPr>
                <w:color w:val="000000"/>
                <w:sz w:val="19"/>
                <w:lang w:val="en-IN"/>
              </w:rPr>
            </w:pPr>
            <w:r w:rsidRPr="00E62835">
              <w:rPr>
                <w:color w:val="000000"/>
                <w:sz w:val="19"/>
              </w:rPr>
              <w:t>5.42 (55.71)</w:t>
            </w:r>
          </w:p>
        </w:tc>
        <w:tc>
          <w:tcPr>
            <w:tcW w:w="946" w:type="pct"/>
            <w:hideMark/>
          </w:tcPr>
          <w:p w14:paraId="19B8E62B" w14:textId="77777777" w:rsidR="006B733B" w:rsidRPr="00E62835" w:rsidRDefault="006B733B" w:rsidP="006B733B">
            <w:pPr>
              <w:spacing w:after="20"/>
              <w:jc w:val="center"/>
              <w:rPr>
                <w:color w:val="000000"/>
                <w:sz w:val="19"/>
                <w:lang w:val="en-IN"/>
              </w:rPr>
            </w:pPr>
            <w:r w:rsidRPr="00E62835">
              <w:rPr>
                <w:color w:val="000000"/>
                <w:sz w:val="19"/>
              </w:rPr>
              <w:t>5.08 (48.75)</w:t>
            </w:r>
          </w:p>
        </w:tc>
      </w:tr>
      <w:tr w:rsidR="006B733B" w:rsidRPr="00E62835" w14:paraId="23C138E2" w14:textId="77777777" w:rsidTr="001074C2">
        <w:trPr>
          <w:trHeight w:val="20"/>
        </w:trPr>
        <w:tc>
          <w:tcPr>
            <w:tcW w:w="1415" w:type="pct"/>
            <w:hideMark/>
          </w:tcPr>
          <w:p w14:paraId="19E60082" w14:textId="3A2F1548" w:rsidR="006B733B" w:rsidRPr="00E62835" w:rsidRDefault="006B733B" w:rsidP="006B733B">
            <w:pPr>
              <w:spacing w:after="20"/>
              <w:jc w:val="both"/>
              <w:rPr>
                <w:color w:val="000000"/>
                <w:sz w:val="19"/>
                <w:lang w:val="en-IN"/>
              </w:rPr>
            </w:pPr>
            <w:r w:rsidRPr="006B733B">
              <w:rPr>
                <w:sz w:val="18"/>
                <w:szCs w:val="18"/>
              </w:rPr>
              <w:t>FYM</w:t>
            </w:r>
          </w:p>
        </w:tc>
        <w:tc>
          <w:tcPr>
            <w:tcW w:w="812" w:type="pct"/>
            <w:hideMark/>
          </w:tcPr>
          <w:p w14:paraId="27AE2A49" w14:textId="77777777" w:rsidR="006B733B" w:rsidRPr="00E62835" w:rsidRDefault="006B733B" w:rsidP="006B733B">
            <w:pPr>
              <w:spacing w:after="20"/>
              <w:jc w:val="center"/>
              <w:rPr>
                <w:color w:val="000000"/>
                <w:sz w:val="19"/>
                <w:lang w:val="en-IN"/>
              </w:rPr>
            </w:pPr>
            <w:r w:rsidRPr="00E62835">
              <w:rPr>
                <w:color w:val="000000"/>
                <w:sz w:val="19"/>
              </w:rPr>
              <w:t>3.41 (17.66)</w:t>
            </w:r>
          </w:p>
        </w:tc>
        <w:tc>
          <w:tcPr>
            <w:tcW w:w="879" w:type="pct"/>
            <w:hideMark/>
          </w:tcPr>
          <w:p w14:paraId="5F98E8B1" w14:textId="77777777" w:rsidR="006B733B" w:rsidRPr="00E62835" w:rsidRDefault="006B733B" w:rsidP="006B733B">
            <w:pPr>
              <w:spacing w:after="20"/>
              <w:jc w:val="center"/>
              <w:rPr>
                <w:color w:val="000000"/>
                <w:sz w:val="19"/>
                <w:lang w:val="en-IN"/>
              </w:rPr>
            </w:pPr>
            <w:r w:rsidRPr="00E62835">
              <w:rPr>
                <w:color w:val="000000"/>
                <w:sz w:val="19"/>
              </w:rPr>
              <w:t>4.76 (46.52)</w:t>
            </w:r>
          </w:p>
        </w:tc>
        <w:tc>
          <w:tcPr>
            <w:tcW w:w="946" w:type="pct"/>
            <w:hideMark/>
          </w:tcPr>
          <w:p w14:paraId="0823B4A8" w14:textId="77777777" w:rsidR="006B733B" w:rsidRPr="00E62835" w:rsidRDefault="006B733B" w:rsidP="006B733B">
            <w:pPr>
              <w:spacing w:after="20"/>
              <w:jc w:val="center"/>
              <w:rPr>
                <w:color w:val="000000"/>
                <w:sz w:val="19"/>
                <w:lang w:val="en-IN"/>
              </w:rPr>
            </w:pPr>
            <w:r w:rsidRPr="00E62835">
              <w:rPr>
                <w:color w:val="000000"/>
                <w:sz w:val="19"/>
              </w:rPr>
              <w:t>4.87 (44.66)</w:t>
            </w:r>
          </w:p>
        </w:tc>
        <w:tc>
          <w:tcPr>
            <w:tcW w:w="946" w:type="pct"/>
            <w:hideMark/>
          </w:tcPr>
          <w:p w14:paraId="5CD64927" w14:textId="77777777" w:rsidR="006B733B" w:rsidRPr="00E62835" w:rsidRDefault="006B733B" w:rsidP="006B733B">
            <w:pPr>
              <w:spacing w:after="20"/>
              <w:jc w:val="center"/>
              <w:rPr>
                <w:color w:val="000000"/>
                <w:sz w:val="19"/>
                <w:lang w:val="en-IN"/>
              </w:rPr>
            </w:pPr>
            <w:r w:rsidRPr="00E62835">
              <w:rPr>
                <w:color w:val="000000"/>
                <w:sz w:val="19"/>
              </w:rPr>
              <w:t>4.56 (39.08)</w:t>
            </w:r>
          </w:p>
        </w:tc>
      </w:tr>
      <w:tr w:rsidR="006B733B" w:rsidRPr="00E62835" w14:paraId="104B31A7" w14:textId="77777777" w:rsidTr="001074C2">
        <w:trPr>
          <w:trHeight w:val="20"/>
        </w:trPr>
        <w:tc>
          <w:tcPr>
            <w:tcW w:w="1415" w:type="pct"/>
            <w:hideMark/>
          </w:tcPr>
          <w:p w14:paraId="46AFF62A" w14:textId="0FB9103A" w:rsidR="006B733B" w:rsidRPr="00E62835" w:rsidRDefault="006B733B" w:rsidP="006B733B">
            <w:pPr>
              <w:spacing w:after="20"/>
              <w:jc w:val="both"/>
              <w:rPr>
                <w:color w:val="000000"/>
                <w:sz w:val="19"/>
                <w:lang w:val="en-IN"/>
              </w:rPr>
            </w:pPr>
            <w:r w:rsidRPr="006B733B">
              <w:rPr>
                <w:sz w:val="18"/>
                <w:szCs w:val="18"/>
              </w:rPr>
              <w:t>FYM+NP</w:t>
            </w:r>
          </w:p>
        </w:tc>
        <w:tc>
          <w:tcPr>
            <w:tcW w:w="812" w:type="pct"/>
            <w:hideMark/>
          </w:tcPr>
          <w:p w14:paraId="67838EB5" w14:textId="77777777" w:rsidR="006B733B" w:rsidRPr="00E62835" w:rsidRDefault="006B733B" w:rsidP="006B733B">
            <w:pPr>
              <w:spacing w:after="20"/>
              <w:jc w:val="center"/>
              <w:rPr>
                <w:color w:val="000000"/>
                <w:sz w:val="19"/>
                <w:lang w:val="en-IN"/>
              </w:rPr>
            </w:pPr>
            <w:r w:rsidRPr="00E62835">
              <w:rPr>
                <w:color w:val="000000"/>
                <w:sz w:val="19"/>
              </w:rPr>
              <w:t>3.74 (21.43)</w:t>
            </w:r>
          </w:p>
        </w:tc>
        <w:tc>
          <w:tcPr>
            <w:tcW w:w="879" w:type="pct"/>
            <w:hideMark/>
          </w:tcPr>
          <w:p w14:paraId="3D06B3B5" w14:textId="77777777" w:rsidR="006B733B" w:rsidRPr="00E62835" w:rsidRDefault="006B733B" w:rsidP="006B733B">
            <w:pPr>
              <w:spacing w:after="20"/>
              <w:jc w:val="center"/>
              <w:rPr>
                <w:color w:val="000000"/>
                <w:sz w:val="19"/>
                <w:lang w:val="en-IN"/>
              </w:rPr>
            </w:pPr>
            <w:r w:rsidRPr="00E62835">
              <w:rPr>
                <w:color w:val="000000"/>
                <w:sz w:val="19"/>
              </w:rPr>
              <w:t>5.23 (56.45)</w:t>
            </w:r>
          </w:p>
        </w:tc>
        <w:tc>
          <w:tcPr>
            <w:tcW w:w="946" w:type="pct"/>
            <w:hideMark/>
          </w:tcPr>
          <w:p w14:paraId="52F9E284" w14:textId="10498931" w:rsidR="006B733B" w:rsidRPr="00E62835" w:rsidRDefault="006B733B" w:rsidP="001074C2">
            <w:pPr>
              <w:spacing w:after="20"/>
              <w:jc w:val="center"/>
              <w:rPr>
                <w:color w:val="000000"/>
                <w:sz w:val="19"/>
                <w:lang w:val="en-IN"/>
              </w:rPr>
            </w:pPr>
            <w:r w:rsidRPr="00E62835">
              <w:rPr>
                <w:color w:val="000000"/>
                <w:sz w:val="19"/>
              </w:rPr>
              <w:t>5.35 (54.2)</w:t>
            </w:r>
          </w:p>
        </w:tc>
        <w:tc>
          <w:tcPr>
            <w:tcW w:w="946" w:type="pct"/>
            <w:hideMark/>
          </w:tcPr>
          <w:p w14:paraId="5773CB4D" w14:textId="77777777" w:rsidR="006B733B" w:rsidRPr="00E62835" w:rsidRDefault="006B733B" w:rsidP="006B733B">
            <w:pPr>
              <w:spacing w:after="20"/>
              <w:jc w:val="center"/>
              <w:rPr>
                <w:color w:val="000000"/>
                <w:sz w:val="19"/>
                <w:lang w:val="en-IN"/>
              </w:rPr>
            </w:pPr>
            <w:r w:rsidRPr="00E62835">
              <w:rPr>
                <w:color w:val="000000"/>
                <w:sz w:val="19"/>
              </w:rPr>
              <w:t>5.01 (47.42)</w:t>
            </w:r>
          </w:p>
        </w:tc>
      </w:tr>
      <w:tr w:rsidR="006B733B" w:rsidRPr="00E62835" w14:paraId="341BE0EC" w14:textId="77777777" w:rsidTr="001074C2">
        <w:trPr>
          <w:trHeight w:val="20"/>
        </w:trPr>
        <w:tc>
          <w:tcPr>
            <w:tcW w:w="1415" w:type="pct"/>
            <w:hideMark/>
          </w:tcPr>
          <w:p w14:paraId="2FBC7DA1" w14:textId="0AEA8D5C" w:rsidR="006B733B" w:rsidRPr="00E62835" w:rsidRDefault="006B733B" w:rsidP="006B733B">
            <w:pPr>
              <w:spacing w:after="20"/>
              <w:jc w:val="both"/>
              <w:rPr>
                <w:color w:val="000000"/>
                <w:sz w:val="19"/>
                <w:lang w:val="en-IN"/>
              </w:rPr>
            </w:pPr>
            <w:r w:rsidRPr="006B733B">
              <w:rPr>
                <w:sz w:val="18"/>
                <w:szCs w:val="18"/>
              </w:rPr>
              <w:t>PM</w:t>
            </w:r>
          </w:p>
        </w:tc>
        <w:tc>
          <w:tcPr>
            <w:tcW w:w="812" w:type="pct"/>
            <w:hideMark/>
          </w:tcPr>
          <w:p w14:paraId="6D2C5889" w14:textId="77777777" w:rsidR="006B733B" w:rsidRPr="00E62835" w:rsidRDefault="006B733B" w:rsidP="006B733B">
            <w:pPr>
              <w:spacing w:after="20"/>
              <w:jc w:val="center"/>
              <w:rPr>
                <w:color w:val="000000"/>
                <w:sz w:val="19"/>
                <w:lang w:val="en-IN"/>
              </w:rPr>
            </w:pPr>
            <w:r w:rsidRPr="00E62835">
              <w:rPr>
                <w:color w:val="000000"/>
                <w:sz w:val="19"/>
              </w:rPr>
              <w:t>3.26 (16.03)</w:t>
            </w:r>
          </w:p>
        </w:tc>
        <w:tc>
          <w:tcPr>
            <w:tcW w:w="879" w:type="pct"/>
            <w:hideMark/>
          </w:tcPr>
          <w:p w14:paraId="594D71CF" w14:textId="77777777" w:rsidR="006B733B" w:rsidRPr="00E62835" w:rsidRDefault="006B733B" w:rsidP="006B733B">
            <w:pPr>
              <w:spacing w:after="20"/>
              <w:jc w:val="center"/>
              <w:rPr>
                <w:color w:val="000000"/>
                <w:sz w:val="19"/>
                <w:lang w:val="en-IN"/>
              </w:rPr>
            </w:pPr>
            <w:r w:rsidRPr="00E62835">
              <w:rPr>
                <w:color w:val="000000"/>
                <w:sz w:val="19"/>
              </w:rPr>
              <w:t>4.54 (42.24)</w:t>
            </w:r>
          </w:p>
        </w:tc>
        <w:tc>
          <w:tcPr>
            <w:tcW w:w="946" w:type="pct"/>
            <w:hideMark/>
          </w:tcPr>
          <w:p w14:paraId="0B13FDBA" w14:textId="77777777" w:rsidR="006B733B" w:rsidRPr="00E62835" w:rsidRDefault="006B733B" w:rsidP="006B733B">
            <w:pPr>
              <w:spacing w:after="20"/>
              <w:jc w:val="center"/>
              <w:rPr>
                <w:color w:val="000000"/>
                <w:sz w:val="19"/>
                <w:lang w:val="en-IN"/>
              </w:rPr>
            </w:pPr>
            <w:r w:rsidRPr="00E62835">
              <w:rPr>
                <w:color w:val="000000"/>
                <w:sz w:val="19"/>
              </w:rPr>
              <w:t>4.64 (40.55)</w:t>
            </w:r>
          </w:p>
        </w:tc>
        <w:tc>
          <w:tcPr>
            <w:tcW w:w="946" w:type="pct"/>
            <w:hideMark/>
          </w:tcPr>
          <w:p w14:paraId="18F96EC9" w14:textId="77777777" w:rsidR="006B733B" w:rsidRPr="00E62835" w:rsidRDefault="006B733B" w:rsidP="006B733B">
            <w:pPr>
              <w:spacing w:after="20"/>
              <w:jc w:val="center"/>
              <w:rPr>
                <w:color w:val="000000"/>
                <w:sz w:val="19"/>
                <w:lang w:val="en-IN"/>
              </w:rPr>
            </w:pPr>
            <w:r w:rsidRPr="00E62835">
              <w:rPr>
                <w:color w:val="000000"/>
                <w:sz w:val="19"/>
              </w:rPr>
              <w:t>4.35 (35.48)</w:t>
            </w:r>
          </w:p>
        </w:tc>
      </w:tr>
      <w:tr w:rsidR="006B733B" w:rsidRPr="00E62835" w14:paraId="6FDB5EDF" w14:textId="77777777" w:rsidTr="001074C2">
        <w:trPr>
          <w:trHeight w:val="20"/>
        </w:trPr>
        <w:tc>
          <w:tcPr>
            <w:tcW w:w="1415" w:type="pct"/>
            <w:hideMark/>
          </w:tcPr>
          <w:p w14:paraId="2C9097A6" w14:textId="5024D97C" w:rsidR="006B733B" w:rsidRPr="00E62835" w:rsidRDefault="006B733B" w:rsidP="006B733B">
            <w:pPr>
              <w:spacing w:after="20"/>
              <w:jc w:val="both"/>
              <w:rPr>
                <w:color w:val="000000"/>
                <w:sz w:val="19"/>
                <w:lang w:val="en-IN"/>
              </w:rPr>
            </w:pPr>
            <w:r w:rsidRPr="006B733B">
              <w:rPr>
                <w:sz w:val="18"/>
                <w:szCs w:val="18"/>
              </w:rPr>
              <w:t>PM+NP</w:t>
            </w:r>
          </w:p>
        </w:tc>
        <w:tc>
          <w:tcPr>
            <w:tcW w:w="812" w:type="pct"/>
            <w:hideMark/>
          </w:tcPr>
          <w:p w14:paraId="421693F2" w14:textId="77777777" w:rsidR="006B733B" w:rsidRPr="00E62835" w:rsidRDefault="006B733B" w:rsidP="006B733B">
            <w:pPr>
              <w:spacing w:after="20"/>
              <w:jc w:val="center"/>
              <w:rPr>
                <w:color w:val="000000"/>
                <w:sz w:val="19"/>
                <w:lang w:val="en-IN"/>
              </w:rPr>
            </w:pPr>
            <w:r w:rsidRPr="00E62835">
              <w:rPr>
                <w:color w:val="000000"/>
                <w:sz w:val="19"/>
              </w:rPr>
              <w:t>3.82 (22.43)</w:t>
            </w:r>
          </w:p>
        </w:tc>
        <w:tc>
          <w:tcPr>
            <w:tcW w:w="879" w:type="pct"/>
            <w:hideMark/>
          </w:tcPr>
          <w:p w14:paraId="7736802E" w14:textId="77777777" w:rsidR="006B733B" w:rsidRPr="00E62835" w:rsidRDefault="006B733B" w:rsidP="006B733B">
            <w:pPr>
              <w:spacing w:after="20"/>
              <w:jc w:val="center"/>
              <w:rPr>
                <w:color w:val="000000"/>
                <w:sz w:val="19"/>
                <w:lang w:val="en-IN"/>
              </w:rPr>
            </w:pPr>
            <w:r w:rsidRPr="00E62835">
              <w:rPr>
                <w:color w:val="000000"/>
                <w:sz w:val="19"/>
              </w:rPr>
              <w:t>5.35 (59.08)</w:t>
            </w:r>
          </w:p>
        </w:tc>
        <w:tc>
          <w:tcPr>
            <w:tcW w:w="946" w:type="pct"/>
            <w:hideMark/>
          </w:tcPr>
          <w:p w14:paraId="00E059AE" w14:textId="77777777" w:rsidR="006B733B" w:rsidRPr="00E62835" w:rsidRDefault="006B733B" w:rsidP="006B733B">
            <w:pPr>
              <w:spacing w:after="20"/>
              <w:jc w:val="center"/>
              <w:rPr>
                <w:color w:val="000000"/>
                <w:sz w:val="19"/>
                <w:lang w:val="en-IN"/>
              </w:rPr>
            </w:pPr>
            <w:r w:rsidRPr="00E62835">
              <w:rPr>
                <w:color w:val="000000"/>
                <w:sz w:val="19"/>
              </w:rPr>
              <w:t>5.47 (56.72)</w:t>
            </w:r>
          </w:p>
        </w:tc>
        <w:tc>
          <w:tcPr>
            <w:tcW w:w="946" w:type="pct"/>
            <w:hideMark/>
          </w:tcPr>
          <w:p w14:paraId="39DD0A27" w14:textId="77777777" w:rsidR="006B733B" w:rsidRPr="00E62835" w:rsidRDefault="006B733B" w:rsidP="006B733B">
            <w:pPr>
              <w:spacing w:after="20"/>
              <w:jc w:val="center"/>
              <w:rPr>
                <w:color w:val="000000"/>
                <w:sz w:val="19"/>
                <w:lang w:val="en-IN"/>
              </w:rPr>
            </w:pPr>
            <w:r w:rsidRPr="00E62835">
              <w:rPr>
                <w:color w:val="000000"/>
                <w:sz w:val="19"/>
              </w:rPr>
              <w:t>5.12 (49.63)</w:t>
            </w:r>
          </w:p>
        </w:tc>
      </w:tr>
      <w:tr w:rsidR="006B733B" w:rsidRPr="00E62835" w14:paraId="056B8F66" w14:textId="77777777" w:rsidTr="001074C2">
        <w:trPr>
          <w:trHeight w:val="20"/>
        </w:trPr>
        <w:tc>
          <w:tcPr>
            <w:tcW w:w="1415" w:type="pct"/>
            <w:hideMark/>
          </w:tcPr>
          <w:p w14:paraId="4DD37B1C" w14:textId="2BE2812B" w:rsidR="006B733B" w:rsidRPr="00E62835" w:rsidRDefault="006B733B" w:rsidP="006B733B">
            <w:pPr>
              <w:spacing w:after="20"/>
              <w:jc w:val="both"/>
              <w:rPr>
                <w:color w:val="000000"/>
                <w:sz w:val="19"/>
                <w:lang w:val="en-IN"/>
              </w:rPr>
            </w:pPr>
            <w:r w:rsidRPr="006B733B">
              <w:rPr>
                <w:sz w:val="18"/>
                <w:szCs w:val="18"/>
              </w:rPr>
              <w:t>PMUD</w:t>
            </w:r>
          </w:p>
        </w:tc>
        <w:tc>
          <w:tcPr>
            <w:tcW w:w="812" w:type="pct"/>
            <w:hideMark/>
          </w:tcPr>
          <w:p w14:paraId="4526C2CE" w14:textId="77777777" w:rsidR="006B733B" w:rsidRPr="00E62835" w:rsidRDefault="006B733B" w:rsidP="006B733B">
            <w:pPr>
              <w:spacing w:after="20"/>
              <w:jc w:val="center"/>
              <w:rPr>
                <w:color w:val="000000"/>
                <w:sz w:val="19"/>
                <w:lang w:val="en-IN"/>
              </w:rPr>
            </w:pPr>
            <w:r w:rsidRPr="00E62835">
              <w:rPr>
                <w:color w:val="000000"/>
                <w:sz w:val="19"/>
              </w:rPr>
              <w:t>3.36 (17.05)</w:t>
            </w:r>
          </w:p>
        </w:tc>
        <w:tc>
          <w:tcPr>
            <w:tcW w:w="879" w:type="pct"/>
            <w:hideMark/>
          </w:tcPr>
          <w:p w14:paraId="7B0C264F" w14:textId="77777777" w:rsidR="006B733B" w:rsidRPr="00E62835" w:rsidRDefault="006B733B" w:rsidP="006B733B">
            <w:pPr>
              <w:spacing w:after="20"/>
              <w:jc w:val="center"/>
              <w:rPr>
                <w:color w:val="000000"/>
                <w:sz w:val="19"/>
                <w:lang w:val="en-IN"/>
              </w:rPr>
            </w:pPr>
            <w:r w:rsidRPr="00E62835">
              <w:rPr>
                <w:color w:val="000000"/>
                <w:sz w:val="19"/>
              </w:rPr>
              <w:t>4.68 (44.92)</w:t>
            </w:r>
          </w:p>
        </w:tc>
        <w:tc>
          <w:tcPr>
            <w:tcW w:w="946" w:type="pct"/>
            <w:hideMark/>
          </w:tcPr>
          <w:p w14:paraId="1C269DDC" w14:textId="77777777" w:rsidR="006B733B" w:rsidRPr="00E62835" w:rsidRDefault="006B733B" w:rsidP="006B733B">
            <w:pPr>
              <w:spacing w:after="20"/>
              <w:jc w:val="center"/>
              <w:rPr>
                <w:color w:val="000000"/>
                <w:sz w:val="19"/>
                <w:lang w:val="en-IN"/>
              </w:rPr>
            </w:pPr>
            <w:r w:rsidRPr="00E62835">
              <w:rPr>
                <w:color w:val="000000"/>
                <w:sz w:val="19"/>
              </w:rPr>
              <w:t>4.78 (43.12)</w:t>
            </w:r>
          </w:p>
        </w:tc>
        <w:tc>
          <w:tcPr>
            <w:tcW w:w="946" w:type="pct"/>
            <w:hideMark/>
          </w:tcPr>
          <w:p w14:paraId="1082CFD3" w14:textId="77777777" w:rsidR="006B733B" w:rsidRPr="00E62835" w:rsidRDefault="006B733B" w:rsidP="006B733B">
            <w:pPr>
              <w:spacing w:after="20"/>
              <w:jc w:val="center"/>
              <w:rPr>
                <w:color w:val="000000"/>
                <w:sz w:val="19"/>
                <w:lang w:val="en-IN"/>
              </w:rPr>
            </w:pPr>
            <w:r w:rsidRPr="00E62835">
              <w:rPr>
                <w:color w:val="000000"/>
                <w:sz w:val="19"/>
              </w:rPr>
              <w:t>4.48 (37.73)</w:t>
            </w:r>
          </w:p>
        </w:tc>
      </w:tr>
      <w:tr w:rsidR="006B733B" w:rsidRPr="00E62835" w14:paraId="704D8CAB" w14:textId="77777777" w:rsidTr="001074C2">
        <w:trPr>
          <w:trHeight w:val="20"/>
        </w:trPr>
        <w:tc>
          <w:tcPr>
            <w:tcW w:w="1415" w:type="pct"/>
            <w:hideMark/>
          </w:tcPr>
          <w:p w14:paraId="0A68E2F2" w14:textId="38436BFA" w:rsidR="006B733B" w:rsidRPr="00E62835" w:rsidRDefault="006B733B" w:rsidP="006B733B">
            <w:pPr>
              <w:spacing w:after="20"/>
              <w:jc w:val="both"/>
              <w:rPr>
                <w:color w:val="000000"/>
                <w:sz w:val="19"/>
                <w:lang w:val="en-IN"/>
              </w:rPr>
            </w:pPr>
            <w:r w:rsidRPr="006B733B">
              <w:rPr>
                <w:sz w:val="18"/>
                <w:szCs w:val="18"/>
              </w:rPr>
              <w:t>PMUD+NP</w:t>
            </w:r>
          </w:p>
        </w:tc>
        <w:tc>
          <w:tcPr>
            <w:tcW w:w="812" w:type="pct"/>
            <w:hideMark/>
          </w:tcPr>
          <w:p w14:paraId="74D71BCD" w14:textId="77777777" w:rsidR="006B733B" w:rsidRPr="00E62835" w:rsidRDefault="006B733B" w:rsidP="006B733B">
            <w:pPr>
              <w:spacing w:after="20"/>
              <w:jc w:val="center"/>
              <w:rPr>
                <w:color w:val="000000"/>
                <w:sz w:val="19"/>
                <w:lang w:val="en-IN"/>
              </w:rPr>
            </w:pPr>
            <w:r w:rsidRPr="00E62835">
              <w:rPr>
                <w:color w:val="000000"/>
                <w:sz w:val="19"/>
              </w:rPr>
              <w:t>3.84 (22.65)</w:t>
            </w:r>
          </w:p>
        </w:tc>
        <w:tc>
          <w:tcPr>
            <w:tcW w:w="879" w:type="pct"/>
            <w:hideMark/>
          </w:tcPr>
          <w:p w14:paraId="7B528905" w14:textId="77777777" w:rsidR="006B733B" w:rsidRPr="00E62835" w:rsidRDefault="006B733B" w:rsidP="006B733B">
            <w:pPr>
              <w:spacing w:after="20"/>
              <w:jc w:val="center"/>
              <w:rPr>
                <w:color w:val="000000"/>
                <w:sz w:val="19"/>
                <w:lang w:val="en-IN"/>
              </w:rPr>
            </w:pPr>
            <w:r w:rsidRPr="00E62835">
              <w:rPr>
                <w:color w:val="000000"/>
                <w:sz w:val="19"/>
              </w:rPr>
              <w:t>5.37 (59.67)</w:t>
            </w:r>
          </w:p>
        </w:tc>
        <w:tc>
          <w:tcPr>
            <w:tcW w:w="946" w:type="pct"/>
            <w:hideMark/>
          </w:tcPr>
          <w:p w14:paraId="73D51EAE" w14:textId="7020CFE6" w:rsidR="006B733B" w:rsidRPr="00E62835" w:rsidRDefault="006B733B" w:rsidP="001074C2">
            <w:pPr>
              <w:spacing w:after="20"/>
              <w:jc w:val="center"/>
              <w:rPr>
                <w:color w:val="000000"/>
                <w:sz w:val="19"/>
                <w:lang w:val="en-IN"/>
              </w:rPr>
            </w:pPr>
            <w:r w:rsidRPr="00E62835">
              <w:rPr>
                <w:color w:val="000000"/>
                <w:sz w:val="19"/>
              </w:rPr>
              <w:t>5.5 (57.28)</w:t>
            </w:r>
          </w:p>
        </w:tc>
        <w:tc>
          <w:tcPr>
            <w:tcW w:w="946" w:type="pct"/>
            <w:hideMark/>
          </w:tcPr>
          <w:p w14:paraId="5206F764" w14:textId="77777777" w:rsidR="006B733B" w:rsidRPr="00E62835" w:rsidRDefault="006B733B" w:rsidP="006B733B">
            <w:pPr>
              <w:spacing w:after="20"/>
              <w:jc w:val="center"/>
              <w:rPr>
                <w:color w:val="000000"/>
                <w:sz w:val="19"/>
                <w:lang w:val="en-IN"/>
              </w:rPr>
            </w:pPr>
            <w:r w:rsidRPr="00E62835">
              <w:rPr>
                <w:color w:val="000000"/>
                <w:sz w:val="19"/>
              </w:rPr>
              <w:t>5.15 (50.12)</w:t>
            </w:r>
          </w:p>
        </w:tc>
      </w:tr>
      <w:tr w:rsidR="006B733B" w:rsidRPr="00E62835" w14:paraId="0D14CAEB" w14:textId="77777777" w:rsidTr="001074C2">
        <w:trPr>
          <w:trHeight w:val="20"/>
        </w:trPr>
        <w:tc>
          <w:tcPr>
            <w:tcW w:w="1415" w:type="pct"/>
            <w:hideMark/>
          </w:tcPr>
          <w:p w14:paraId="6A1A780D" w14:textId="38E85E59" w:rsidR="006B733B" w:rsidRPr="00E62835" w:rsidRDefault="006B733B" w:rsidP="006B733B">
            <w:pPr>
              <w:spacing w:after="20"/>
              <w:jc w:val="both"/>
              <w:rPr>
                <w:color w:val="000000"/>
                <w:sz w:val="19"/>
                <w:lang w:val="en-IN"/>
              </w:rPr>
            </w:pPr>
            <w:r w:rsidRPr="006B733B">
              <w:rPr>
                <w:color w:val="000000"/>
                <w:sz w:val="18"/>
                <w:szCs w:val="18"/>
                <w:lang w:val="en-IN" w:bidi="hi-IN"/>
              </w:rPr>
              <w:t>SE(m)±</w:t>
            </w:r>
          </w:p>
        </w:tc>
        <w:tc>
          <w:tcPr>
            <w:tcW w:w="812" w:type="pct"/>
            <w:hideMark/>
          </w:tcPr>
          <w:p w14:paraId="147C7559" w14:textId="77777777" w:rsidR="006B733B" w:rsidRPr="00E62835" w:rsidRDefault="006B733B" w:rsidP="006B733B">
            <w:pPr>
              <w:spacing w:after="20"/>
              <w:jc w:val="center"/>
              <w:rPr>
                <w:color w:val="000000"/>
                <w:sz w:val="19"/>
                <w:lang w:val="en-IN"/>
              </w:rPr>
            </w:pPr>
            <w:r w:rsidRPr="00E62835">
              <w:rPr>
                <w:color w:val="000000"/>
                <w:sz w:val="19"/>
              </w:rPr>
              <w:t>0.11</w:t>
            </w:r>
          </w:p>
        </w:tc>
        <w:tc>
          <w:tcPr>
            <w:tcW w:w="879" w:type="pct"/>
            <w:hideMark/>
          </w:tcPr>
          <w:p w14:paraId="05AE9D05" w14:textId="77777777" w:rsidR="006B733B" w:rsidRPr="00E62835" w:rsidRDefault="006B733B" w:rsidP="006B733B">
            <w:pPr>
              <w:spacing w:after="20"/>
              <w:jc w:val="center"/>
              <w:rPr>
                <w:color w:val="000000"/>
                <w:sz w:val="19"/>
                <w:lang w:val="en-IN"/>
              </w:rPr>
            </w:pPr>
            <w:r w:rsidRPr="00E62835">
              <w:rPr>
                <w:color w:val="000000"/>
                <w:sz w:val="19"/>
              </w:rPr>
              <w:t>0.17</w:t>
            </w:r>
          </w:p>
        </w:tc>
        <w:tc>
          <w:tcPr>
            <w:tcW w:w="946" w:type="pct"/>
            <w:hideMark/>
          </w:tcPr>
          <w:p w14:paraId="16CA7973" w14:textId="77777777" w:rsidR="006B733B" w:rsidRPr="00E62835" w:rsidRDefault="006B733B" w:rsidP="006B733B">
            <w:pPr>
              <w:spacing w:after="20"/>
              <w:jc w:val="center"/>
              <w:rPr>
                <w:color w:val="000000"/>
                <w:sz w:val="19"/>
                <w:lang w:val="en-IN"/>
              </w:rPr>
            </w:pPr>
            <w:r w:rsidRPr="00E62835">
              <w:rPr>
                <w:color w:val="000000"/>
                <w:sz w:val="19"/>
              </w:rPr>
              <w:t>0.16</w:t>
            </w:r>
          </w:p>
        </w:tc>
        <w:tc>
          <w:tcPr>
            <w:tcW w:w="946" w:type="pct"/>
            <w:hideMark/>
          </w:tcPr>
          <w:p w14:paraId="70A1DFD4" w14:textId="77777777" w:rsidR="006B733B" w:rsidRPr="00E62835" w:rsidRDefault="006B733B" w:rsidP="006B733B">
            <w:pPr>
              <w:spacing w:after="20"/>
              <w:jc w:val="center"/>
              <w:rPr>
                <w:color w:val="000000"/>
                <w:sz w:val="19"/>
                <w:lang w:val="en-IN"/>
              </w:rPr>
            </w:pPr>
            <w:r w:rsidRPr="00E62835">
              <w:rPr>
                <w:color w:val="000000"/>
                <w:sz w:val="19"/>
              </w:rPr>
              <w:t>0.15</w:t>
            </w:r>
          </w:p>
        </w:tc>
      </w:tr>
      <w:tr w:rsidR="006B733B" w:rsidRPr="00E62835" w14:paraId="06D068A2" w14:textId="77777777" w:rsidTr="001074C2">
        <w:trPr>
          <w:trHeight w:val="20"/>
        </w:trPr>
        <w:tc>
          <w:tcPr>
            <w:tcW w:w="1415" w:type="pct"/>
            <w:hideMark/>
          </w:tcPr>
          <w:p w14:paraId="71B9596F" w14:textId="335275E2" w:rsidR="006B733B" w:rsidRPr="00E62835" w:rsidRDefault="006B733B" w:rsidP="006B733B">
            <w:pPr>
              <w:spacing w:after="20"/>
              <w:jc w:val="both"/>
              <w:rPr>
                <w:color w:val="000000"/>
                <w:sz w:val="19"/>
                <w:lang w:val="en-IN"/>
              </w:rPr>
            </w:pPr>
            <w:r w:rsidRPr="006B733B">
              <w:rPr>
                <w:color w:val="000000"/>
                <w:sz w:val="18"/>
                <w:szCs w:val="18"/>
                <w:lang w:val="en-IN" w:bidi="hi-IN"/>
              </w:rPr>
              <w:t>CD (P=0.05)</w:t>
            </w:r>
          </w:p>
        </w:tc>
        <w:tc>
          <w:tcPr>
            <w:tcW w:w="812" w:type="pct"/>
            <w:hideMark/>
          </w:tcPr>
          <w:p w14:paraId="6EA8DCC6" w14:textId="77777777" w:rsidR="006B733B" w:rsidRPr="00E62835" w:rsidRDefault="006B733B" w:rsidP="006B733B">
            <w:pPr>
              <w:spacing w:after="20"/>
              <w:jc w:val="center"/>
              <w:rPr>
                <w:color w:val="000000"/>
                <w:sz w:val="19"/>
                <w:lang w:val="en-IN"/>
              </w:rPr>
            </w:pPr>
            <w:r w:rsidRPr="00E62835">
              <w:rPr>
                <w:color w:val="000000"/>
                <w:sz w:val="19"/>
              </w:rPr>
              <w:t>0.32</w:t>
            </w:r>
          </w:p>
        </w:tc>
        <w:tc>
          <w:tcPr>
            <w:tcW w:w="879" w:type="pct"/>
            <w:hideMark/>
          </w:tcPr>
          <w:p w14:paraId="5F2A9608" w14:textId="77777777" w:rsidR="006B733B" w:rsidRPr="00E62835" w:rsidRDefault="006B733B" w:rsidP="006B733B">
            <w:pPr>
              <w:spacing w:after="20"/>
              <w:jc w:val="center"/>
              <w:rPr>
                <w:color w:val="000000"/>
                <w:sz w:val="19"/>
                <w:lang w:val="en-IN"/>
              </w:rPr>
            </w:pPr>
            <w:r w:rsidRPr="00E62835">
              <w:rPr>
                <w:color w:val="000000"/>
                <w:sz w:val="19"/>
              </w:rPr>
              <w:t>0.51</w:t>
            </w:r>
          </w:p>
        </w:tc>
        <w:tc>
          <w:tcPr>
            <w:tcW w:w="946" w:type="pct"/>
            <w:hideMark/>
          </w:tcPr>
          <w:p w14:paraId="7FCAA5B7" w14:textId="77777777" w:rsidR="006B733B" w:rsidRPr="00E62835" w:rsidRDefault="006B733B" w:rsidP="006B733B">
            <w:pPr>
              <w:spacing w:after="20"/>
              <w:jc w:val="center"/>
              <w:rPr>
                <w:color w:val="000000"/>
                <w:sz w:val="19"/>
                <w:lang w:val="en-IN"/>
              </w:rPr>
            </w:pPr>
            <w:r w:rsidRPr="00E62835">
              <w:rPr>
                <w:color w:val="000000"/>
                <w:sz w:val="19"/>
              </w:rPr>
              <w:t>0.48</w:t>
            </w:r>
          </w:p>
        </w:tc>
        <w:tc>
          <w:tcPr>
            <w:tcW w:w="946" w:type="pct"/>
            <w:hideMark/>
          </w:tcPr>
          <w:p w14:paraId="1C446481" w14:textId="77777777" w:rsidR="006B733B" w:rsidRPr="00E62835" w:rsidRDefault="006B733B" w:rsidP="006B733B">
            <w:pPr>
              <w:spacing w:after="20"/>
              <w:jc w:val="center"/>
              <w:rPr>
                <w:color w:val="000000"/>
                <w:sz w:val="19"/>
                <w:lang w:val="en-IN"/>
              </w:rPr>
            </w:pPr>
            <w:r w:rsidRPr="00E62835">
              <w:rPr>
                <w:color w:val="000000"/>
                <w:sz w:val="19"/>
              </w:rPr>
              <w:t>0.46</w:t>
            </w:r>
          </w:p>
        </w:tc>
      </w:tr>
      <w:tr w:rsidR="006B733B" w:rsidRPr="00E62835" w14:paraId="47B0D613" w14:textId="77777777" w:rsidTr="001074C2">
        <w:trPr>
          <w:trHeight w:val="20"/>
        </w:trPr>
        <w:tc>
          <w:tcPr>
            <w:tcW w:w="1415" w:type="pct"/>
            <w:hideMark/>
          </w:tcPr>
          <w:p w14:paraId="044AB212" w14:textId="6052D427" w:rsidR="006B733B" w:rsidRPr="00E62835" w:rsidRDefault="006B733B" w:rsidP="006B733B">
            <w:pPr>
              <w:spacing w:after="20"/>
              <w:jc w:val="both"/>
              <w:rPr>
                <w:color w:val="000000"/>
                <w:sz w:val="19"/>
                <w:lang w:val="en-IN"/>
              </w:rPr>
            </w:pPr>
            <w:r w:rsidRPr="006B733B">
              <w:rPr>
                <w:b/>
                <w:bCs/>
                <w:color w:val="000000"/>
                <w:sz w:val="18"/>
                <w:szCs w:val="18"/>
                <w:lang w:val="en-IN" w:bidi="hi-IN"/>
              </w:rPr>
              <w:t>Weed management</w:t>
            </w:r>
          </w:p>
        </w:tc>
        <w:tc>
          <w:tcPr>
            <w:tcW w:w="812" w:type="pct"/>
            <w:hideMark/>
          </w:tcPr>
          <w:p w14:paraId="409E1E40" w14:textId="77777777" w:rsidR="006B733B" w:rsidRPr="00E62835" w:rsidRDefault="006B733B" w:rsidP="006B733B">
            <w:pPr>
              <w:spacing w:after="20"/>
              <w:jc w:val="center"/>
              <w:rPr>
                <w:color w:val="000000"/>
                <w:sz w:val="19"/>
                <w:lang w:val="en-IN"/>
              </w:rPr>
            </w:pPr>
          </w:p>
        </w:tc>
        <w:tc>
          <w:tcPr>
            <w:tcW w:w="879" w:type="pct"/>
            <w:hideMark/>
          </w:tcPr>
          <w:p w14:paraId="0CFB628E" w14:textId="77777777" w:rsidR="006B733B" w:rsidRPr="00E62835" w:rsidRDefault="006B733B" w:rsidP="006B733B">
            <w:pPr>
              <w:spacing w:after="20"/>
              <w:jc w:val="center"/>
              <w:rPr>
                <w:color w:val="000000"/>
                <w:sz w:val="19"/>
                <w:lang w:val="en-IN"/>
              </w:rPr>
            </w:pPr>
          </w:p>
        </w:tc>
        <w:tc>
          <w:tcPr>
            <w:tcW w:w="946" w:type="pct"/>
            <w:hideMark/>
          </w:tcPr>
          <w:p w14:paraId="2300AB3E" w14:textId="77777777" w:rsidR="006B733B" w:rsidRPr="00E62835" w:rsidRDefault="006B733B" w:rsidP="006B733B">
            <w:pPr>
              <w:spacing w:after="20"/>
              <w:jc w:val="center"/>
              <w:rPr>
                <w:color w:val="000000"/>
                <w:sz w:val="19"/>
                <w:lang w:val="en-IN"/>
              </w:rPr>
            </w:pPr>
          </w:p>
        </w:tc>
        <w:tc>
          <w:tcPr>
            <w:tcW w:w="946" w:type="pct"/>
            <w:hideMark/>
          </w:tcPr>
          <w:p w14:paraId="6BB63234" w14:textId="77777777" w:rsidR="006B733B" w:rsidRPr="00E62835" w:rsidRDefault="006B733B" w:rsidP="006B733B">
            <w:pPr>
              <w:spacing w:after="20"/>
              <w:jc w:val="center"/>
              <w:rPr>
                <w:color w:val="000000"/>
                <w:sz w:val="19"/>
                <w:lang w:val="en-IN"/>
              </w:rPr>
            </w:pPr>
          </w:p>
        </w:tc>
      </w:tr>
      <w:tr w:rsidR="006B733B" w:rsidRPr="00E62835" w14:paraId="258DFA8D" w14:textId="77777777" w:rsidTr="001074C2">
        <w:trPr>
          <w:trHeight w:val="20"/>
        </w:trPr>
        <w:tc>
          <w:tcPr>
            <w:tcW w:w="1415" w:type="pct"/>
            <w:hideMark/>
          </w:tcPr>
          <w:p w14:paraId="66116101" w14:textId="2F090BC6" w:rsidR="006B733B" w:rsidRPr="00E62835" w:rsidRDefault="006B733B" w:rsidP="006B733B">
            <w:pPr>
              <w:spacing w:after="20"/>
              <w:jc w:val="both"/>
              <w:rPr>
                <w:color w:val="000000"/>
                <w:sz w:val="19"/>
                <w:lang w:val="en-IN"/>
              </w:rPr>
            </w:pPr>
            <w:r w:rsidRPr="006B733B">
              <w:rPr>
                <w:color w:val="000000"/>
                <w:sz w:val="18"/>
                <w:szCs w:val="18"/>
                <w:lang w:val="en-IN" w:bidi="hi-IN"/>
              </w:rPr>
              <w:t>PRE</w:t>
            </w:r>
          </w:p>
        </w:tc>
        <w:tc>
          <w:tcPr>
            <w:tcW w:w="812" w:type="pct"/>
            <w:hideMark/>
          </w:tcPr>
          <w:p w14:paraId="43C355DB" w14:textId="77777777" w:rsidR="006B733B" w:rsidRPr="00E62835" w:rsidRDefault="006B733B" w:rsidP="006B733B">
            <w:pPr>
              <w:spacing w:after="20"/>
              <w:jc w:val="center"/>
              <w:rPr>
                <w:color w:val="000000"/>
                <w:sz w:val="19"/>
                <w:lang w:val="en-IN"/>
              </w:rPr>
            </w:pPr>
            <w:r w:rsidRPr="00E62835">
              <w:rPr>
                <w:color w:val="000000"/>
                <w:sz w:val="19"/>
              </w:rPr>
              <w:t>2.52 (5.35)</w:t>
            </w:r>
          </w:p>
        </w:tc>
        <w:tc>
          <w:tcPr>
            <w:tcW w:w="879" w:type="pct"/>
            <w:hideMark/>
          </w:tcPr>
          <w:p w14:paraId="37C17B04" w14:textId="77777777" w:rsidR="006B733B" w:rsidRPr="00E62835" w:rsidRDefault="006B733B" w:rsidP="006B733B">
            <w:pPr>
              <w:spacing w:after="20"/>
              <w:jc w:val="center"/>
              <w:rPr>
                <w:color w:val="000000"/>
                <w:sz w:val="19"/>
                <w:lang w:val="en-IN"/>
              </w:rPr>
            </w:pPr>
            <w:r w:rsidRPr="00E62835">
              <w:rPr>
                <w:color w:val="000000"/>
                <w:sz w:val="19"/>
              </w:rPr>
              <w:t>4.28 (17.35)</w:t>
            </w:r>
          </w:p>
        </w:tc>
        <w:tc>
          <w:tcPr>
            <w:tcW w:w="946" w:type="pct"/>
            <w:hideMark/>
          </w:tcPr>
          <w:p w14:paraId="149914BC" w14:textId="77777777" w:rsidR="006B733B" w:rsidRPr="00E62835" w:rsidRDefault="006B733B" w:rsidP="006B733B">
            <w:pPr>
              <w:spacing w:after="20"/>
              <w:jc w:val="center"/>
              <w:rPr>
                <w:color w:val="000000"/>
                <w:sz w:val="19"/>
                <w:lang w:val="en-IN"/>
              </w:rPr>
            </w:pPr>
            <w:r w:rsidRPr="00E62835">
              <w:rPr>
                <w:color w:val="000000"/>
                <w:sz w:val="19"/>
              </w:rPr>
              <w:t>4.15 (16.23)</w:t>
            </w:r>
          </w:p>
        </w:tc>
        <w:tc>
          <w:tcPr>
            <w:tcW w:w="946" w:type="pct"/>
            <w:hideMark/>
          </w:tcPr>
          <w:p w14:paraId="4FBD2053" w14:textId="77777777" w:rsidR="006B733B" w:rsidRPr="00E62835" w:rsidRDefault="006B733B" w:rsidP="006B733B">
            <w:pPr>
              <w:spacing w:after="20"/>
              <w:jc w:val="center"/>
              <w:rPr>
                <w:color w:val="000000"/>
                <w:sz w:val="19"/>
                <w:lang w:val="en-IN"/>
              </w:rPr>
            </w:pPr>
            <w:r w:rsidRPr="00E62835">
              <w:rPr>
                <w:color w:val="000000"/>
                <w:sz w:val="19"/>
              </w:rPr>
              <w:t>3.87 (14.01)</w:t>
            </w:r>
          </w:p>
        </w:tc>
      </w:tr>
      <w:tr w:rsidR="006B733B" w:rsidRPr="00E62835" w14:paraId="6D399E7C" w14:textId="77777777" w:rsidTr="001074C2">
        <w:trPr>
          <w:trHeight w:val="20"/>
        </w:trPr>
        <w:tc>
          <w:tcPr>
            <w:tcW w:w="1415" w:type="pct"/>
            <w:hideMark/>
          </w:tcPr>
          <w:p w14:paraId="52D1CA5D" w14:textId="174325E2" w:rsidR="006B733B" w:rsidRPr="00E62835" w:rsidRDefault="006B733B" w:rsidP="006B733B">
            <w:pPr>
              <w:spacing w:after="20"/>
              <w:jc w:val="both"/>
              <w:rPr>
                <w:color w:val="000000"/>
                <w:sz w:val="19"/>
                <w:lang w:val="en-IN"/>
              </w:rPr>
            </w:pPr>
            <w:r w:rsidRPr="006B733B">
              <w:rPr>
                <w:color w:val="000000"/>
                <w:sz w:val="18"/>
                <w:szCs w:val="18"/>
                <w:lang w:val="en-IN" w:bidi="hi-IN"/>
              </w:rPr>
              <w:t>PRM</w:t>
            </w:r>
          </w:p>
        </w:tc>
        <w:tc>
          <w:tcPr>
            <w:tcW w:w="812" w:type="pct"/>
            <w:hideMark/>
          </w:tcPr>
          <w:p w14:paraId="554D3524" w14:textId="77777777" w:rsidR="006B733B" w:rsidRPr="00E62835" w:rsidRDefault="006B733B" w:rsidP="006B733B">
            <w:pPr>
              <w:spacing w:after="20"/>
              <w:jc w:val="center"/>
              <w:rPr>
                <w:color w:val="000000"/>
                <w:sz w:val="19"/>
                <w:lang w:val="en-IN"/>
              </w:rPr>
            </w:pPr>
            <w:r w:rsidRPr="00E62835">
              <w:rPr>
                <w:color w:val="000000"/>
                <w:sz w:val="19"/>
              </w:rPr>
              <w:t>2.6 (5.74)</w:t>
            </w:r>
          </w:p>
        </w:tc>
        <w:tc>
          <w:tcPr>
            <w:tcW w:w="879" w:type="pct"/>
            <w:hideMark/>
          </w:tcPr>
          <w:p w14:paraId="0DFC7A60" w14:textId="4C9A2ACB" w:rsidR="006B733B" w:rsidRPr="00E62835" w:rsidRDefault="006B733B" w:rsidP="006B733B">
            <w:pPr>
              <w:spacing w:after="20"/>
              <w:jc w:val="center"/>
              <w:rPr>
                <w:color w:val="000000"/>
                <w:sz w:val="19"/>
                <w:lang w:val="en-IN"/>
              </w:rPr>
            </w:pPr>
            <w:r w:rsidRPr="00E62835">
              <w:rPr>
                <w:color w:val="000000"/>
                <w:sz w:val="19"/>
              </w:rPr>
              <w:t>1.00</w:t>
            </w:r>
            <w:r>
              <w:rPr>
                <w:color w:val="000000"/>
                <w:sz w:val="19"/>
              </w:rPr>
              <w:t xml:space="preserve"> </w:t>
            </w:r>
            <w:r w:rsidRPr="00E62835">
              <w:rPr>
                <w:color w:val="000000"/>
                <w:sz w:val="19"/>
              </w:rPr>
              <w:t>(0.00)</w:t>
            </w:r>
          </w:p>
        </w:tc>
        <w:tc>
          <w:tcPr>
            <w:tcW w:w="946" w:type="pct"/>
            <w:hideMark/>
          </w:tcPr>
          <w:p w14:paraId="627FDF7A" w14:textId="35D4A61D" w:rsidR="006B733B" w:rsidRPr="00E62835" w:rsidRDefault="006B733B" w:rsidP="001074C2">
            <w:pPr>
              <w:spacing w:after="20"/>
              <w:jc w:val="center"/>
              <w:rPr>
                <w:color w:val="000000"/>
                <w:sz w:val="19"/>
                <w:lang w:val="en-IN"/>
              </w:rPr>
            </w:pPr>
            <w:r w:rsidRPr="00E62835">
              <w:rPr>
                <w:color w:val="000000"/>
                <w:sz w:val="19"/>
              </w:rPr>
              <w:t>1.82 (2.32)</w:t>
            </w:r>
          </w:p>
        </w:tc>
        <w:tc>
          <w:tcPr>
            <w:tcW w:w="946" w:type="pct"/>
            <w:hideMark/>
          </w:tcPr>
          <w:p w14:paraId="33520940" w14:textId="39F56E3E" w:rsidR="006B733B" w:rsidRPr="00E62835" w:rsidRDefault="006B733B" w:rsidP="001074C2">
            <w:pPr>
              <w:spacing w:after="20"/>
              <w:jc w:val="center"/>
              <w:rPr>
                <w:color w:val="000000"/>
                <w:sz w:val="19"/>
                <w:lang w:val="en-IN"/>
              </w:rPr>
            </w:pPr>
            <w:r w:rsidRPr="00E62835">
              <w:rPr>
                <w:color w:val="000000"/>
                <w:sz w:val="19"/>
              </w:rPr>
              <w:t>1.82 (2.32)</w:t>
            </w:r>
          </w:p>
        </w:tc>
      </w:tr>
      <w:tr w:rsidR="006B733B" w:rsidRPr="00E62835" w14:paraId="3C73E735" w14:textId="77777777" w:rsidTr="001074C2">
        <w:trPr>
          <w:trHeight w:val="20"/>
        </w:trPr>
        <w:tc>
          <w:tcPr>
            <w:tcW w:w="1415" w:type="pct"/>
            <w:hideMark/>
          </w:tcPr>
          <w:p w14:paraId="5681EAC4" w14:textId="564931AD" w:rsidR="006B733B" w:rsidRPr="00E62835" w:rsidRDefault="006B733B" w:rsidP="006B733B">
            <w:pPr>
              <w:spacing w:after="20"/>
              <w:jc w:val="both"/>
              <w:rPr>
                <w:color w:val="000000"/>
                <w:sz w:val="19"/>
                <w:lang w:val="en-IN"/>
              </w:rPr>
            </w:pPr>
            <w:r w:rsidRPr="006B733B">
              <w:rPr>
                <w:color w:val="000000"/>
                <w:sz w:val="18"/>
                <w:szCs w:val="18"/>
                <w:lang w:val="en-IN" w:bidi="hi-IN"/>
              </w:rPr>
              <w:t>Weedy check</w:t>
            </w:r>
          </w:p>
        </w:tc>
        <w:tc>
          <w:tcPr>
            <w:tcW w:w="812" w:type="pct"/>
            <w:hideMark/>
          </w:tcPr>
          <w:p w14:paraId="51183473" w14:textId="77777777" w:rsidR="006B733B" w:rsidRPr="00E62835" w:rsidRDefault="006B733B" w:rsidP="006B733B">
            <w:pPr>
              <w:spacing w:after="20"/>
              <w:jc w:val="center"/>
              <w:rPr>
                <w:color w:val="000000"/>
                <w:sz w:val="19"/>
                <w:lang w:val="en-IN"/>
              </w:rPr>
            </w:pPr>
            <w:r w:rsidRPr="00E62835">
              <w:rPr>
                <w:color w:val="000000"/>
                <w:sz w:val="19"/>
              </w:rPr>
              <w:t>8.34 (68.51)</w:t>
            </w:r>
          </w:p>
        </w:tc>
        <w:tc>
          <w:tcPr>
            <w:tcW w:w="879" w:type="pct"/>
            <w:hideMark/>
          </w:tcPr>
          <w:p w14:paraId="28A0F20D" w14:textId="77777777" w:rsidR="006B733B" w:rsidRPr="00E62835" w:rsidRDefault="006B733B" w:rsidP="006B733B">
            <w:pPr>
              <w:spacing w:after="20"/>
              <w:jc w:val="center"/>
              <w:rPr>
                <w:color w:val="000000"/>
                <w:sz w:val="19"/>
                <w:lang w:val="en-IN"/>
              </w:rPr>
            </w:pPr>
            <w:r w:rsidRPr="00E62835">
              <w:rPr>
                <w:color w:val="000000"/>
                <w:sz w:val="19"/>
              </w:rPr>
              <w:t>13.9 (192.33)</w:t>
            </w:r>
          </w:p>
        </w:tc>
        <w:tc>
          <w:tcPr>
            <w:tcW w:w="946" w:type="pct"/>
            <w:hideMark/>
          </w:tcPr>
          <w:p w14:paraId="4172A122" w14:textId="77777777" w:rsidR="006B733B" w:rsidRPr="00E62835" w:rsidRDefault="006B733B" w:rsidP="006B733B">
            <w:pPr>
              <w:spacing w:after="20"/>
              <w:jc w:val="center"/>
              <w:rPr>
                <w:color w:val="000000"/>
                <w:sz w:val="19"/>
                <w:lang w:val="en-IN"/>
              </w:rPr>
            </w:pPr>
            <w:r w:rsidRPr="00E62835">
              <w:rPr>
                <w:color w:val="000000"/>
                <w:sz w:val="19"/>
              </w:rPr>
              <w:t>13.55 (182.68)</w:t>
            </w:r>
          </w:p>
        </w:tc>
        <w:tc>
          <w:tcPr>
            <w:tcW w:w="946" w:type="pct"/>
            <w:hideMark/>
          </w:tcPr>
          <w:p w14:paraId="659C68F8" w14:textId="77777777" w:rsidR="006B733B" w:rsidRPr="00E62835" w:rsidRDefault="006B733B" w:rsidP="006B733B">
            <w:pPr>
              <w:spacing w:after="20"/>
              <w:jc w:val="center"/>
              <w:rPr>
                <w:color w:val="000000"/>
                <w:sz w:val="19"/>
                <w:lang w:val="en-IN"/>
              </w:rPr>
            </w:pPr>
            <w:r w:rsidRPr="00E62835">
              <w:rPr>
                <w:color w:val="000000"/>
                <w:sz w:val="19"/>
              </w:rPr>
              <w:t>12.68 (159.87)</w:t>
            </w:r>
          </w:p>
        </w:tc>
      </w:tr>
      <w:tr w:rsidR="006B733B" w:rsidRPr="00E62835" w14:paraId="2569BC59" w14:textId="77777777" w:rsidTr="001074C2">
        <w:trPr>
          <w:trHeight w:val="20"/>
        </w:trPr>
        <w:tc>
          <w:tcPr>
            <w:tcW w:w="1415" w:type="pct"/>
            <w:hideMark/>
          </w:tcPr>
          <w:p w14:paraId="4579B26C" w14:textId="1464B4A9" w:rsidR="006B733B" w:rsidRPr="00E62835" w:rsidRDefault="006B733B" w:rsidP="006B733B">
            <w:pPr>
              <w:spacing w:after="20"/>
              <w:jc w:val="both"/>
              <w:rPr>
                <w:color w:val="000000"/>
                <w:sz w:val="19"/>
                <w:lang w:val="en-IN"/>
              </w:rPr>
            </w:pPr>
            <w:r w:rsidRPr="006B733B">
              <w:rPr>
                <w:color w:val="000000"/>
                <w:sz w:val="18"/>
                <w:szCs w:val="18"/>
                <w:lang w:val="en-IN" w:bidi="hi-IN"/>
              </w:rPr>
              <w:t>Weed free</w:t>
            </w:r>
          </w:p>
        </w:tc>
        <w:tc>
          <w:tcPr>
            <w:tcW w:w="812" w:type="pct"/>
            <w:hideMark/>
          </w:tcPr>
          <w:p w14:paraId="68BEAEBA" w14:textId="77777777" w:rsidR="006B733B" w:rsidRPr="00E62835" w:rsidRDefault="006B733B" w:rsidP="006B733B">
            <w:pPr>
              <w:spacing w:after="20"/>
              <w:jc w:val="center"/>
              <w:rPr>
                <w:color w:val="000000"/>
                <w:sz w:val="19"/>
                <w:lang w:val="en-IN"/>
              </w:rPr>
            </w:pPr>
            <w:r w:rsidRPr="00E62835">
              <w:rPr>
                <w:color w:val="000000"/>
                <w:sz w:val="19"/>
              </w:rPr>
              <w:t>1.00 (0.00)</w:t>
            </w:r>
          </w:p>
        </w:tc>
        <w:tc>
          <w:tcPr>
            <w:tcW w:w="879" w:type="pct"/>
            <w:hideMark/>
          </w:tcPr>
          <w:p w14:paraId="7641F912" w14:textId="51688749" w:rsidR="006B733B" w:rsidRPr="00E62835" w:rsidRDefault="006B733B" w:rsidP="006B733B">
            <w:pPr>
              <w:spacing w:after="20"/>
              <w:jc w:val="center"/>
              <w:rPr>
                <w:color w:val="000000"/>
                <w:sz w:val="19"/>
                <w:lang w:val="en-IN"/>
              </w:rPr>
            </w:pPr>
            <w:r w:rsidRPr="00E62835">
              <w:rPr>
                <w:color w:val="000000"/>
                <w:sz w:val="19"/>
              </w:rPr>
              <w:t>1.00 (0.00)</w:t>
            </w:r>
          </w:p>
        </w:tc>
        <w:tc>
          <w:tcPr>
            <w:tcW w:w="946" w:type="pct"/>
            <w:hideMark/>
          </w:tcPr>
          <w:p w14:paraId="1B2C674A" w14:textId="179313D9" w:rsidR="006B733B" w:rsidRPr="00E62835" w:rsidRDefault="006B733B" w:rsidP="001074C2">
            <w:pPr>
              <w:spacing w:after="20"/>
              <w:jc w:val="center"/>
              <w:rPr>
                <w:color w:val="000000"/>
                <w:sz w:val="19"/>
                <w:lang w:val="en-IN"/>
              </w:rPr>
            </w:pPr>
            <w:r w:rsidRPr="00E62835">
              <w:rPr>
                <w:color w:val="000000"/>
                <w:sz w:val="19"/>
              </w:rPr>
              <w:t>1.00 (0.00)</w:t>
            </w:r>
          </w:p>
        </w:tc>
        <w:tc>
          <w:tcPr>
            <w:tcW w:w="946" w:type="pct"/>
            <w:hideMark/>
          </w:tcPr>
          <w:p w14:paraId="726EF2E9" w14:textId="006D1EB6" w:rsidR="006B733B" w:rsidRPr="00E62835" w:rsidRDefault="006B733B" w:rsidP="001074C2">
            <w:pPr>
              <w:spacing w:after="20"/>
              <w:jc w:val="center"/>
              <w:rPr>
                <w:color w:val="000000"/>
                <w:sz w:val="19"/>
                <w:lang w:val="en-IN"/>
              </w:rPr>
            </w:pPr>
            <w:r w:rsidRPr="00E62835">
              <w:rPr>
                <w:color w:val="000000"/>
                <w:sz w:val="19"/>
              </w:rPr>
              <w:t>1.00 (0.00)</w:t>
            </w:r>
          </w:p>
        </w:tc>
      </w:tr>
      <w:tr w:rsidR="006B733B" w:rsidRPr="00E62835" w14:paraId="1954AEEF" w14:textId="77777777" w:rsidTr="001074C2">
        <w:trPr>
          <w:trHeight w:val="20"/>
        </w:trPr>
        <w:tc>
          <w:tcPr>
            <w:tcW w:w="1415" w:type="pct"/>
            <w:hideMark/>
          </w:tcPr>
          <w:p w14:paraId="646B64CB" w14:textId="458FB668" w:rsidR="006B733B" w:rsidRPr="00E62835" w:rsidRDefault="006B733B" w:rsidP="006B733B">
            <w:pPr>
              <w:spacing w:after="20"/>
              <w:jc w:val="both"/>
              <w:rPr>
                <w:color w:val="000000"/>
                <w:sz w:val="19"/>
                <w:lang w:val="en-IN"/>
              </w:rPr>
            </w:pPr>
            <w:r w:rsidRPr="006B733B">
              <w:rPr>
                <w:color w:val="000000"/>
                <w:sz w:val="18"/>
                <w:szCs w:val="18"/>
                <w:lang w:val="en-IN" w:bidi="hi-IN"/>
              </w:rPr>
              <w:t>SE(m)±</w:t>
            </w:r>
          </w:p>
        </w:tc>
        <w:tc>
          <w:tcPr>
            <w:tcW w:w="812" w:type="pct"/>
            <w:hideMark/>
          </w:tcPr>
          <w:p w14:paraId="07069E02" w14:textId="77777777" w:rsidR="006B733B" w:rsidRPr="00E62835" w:rsidRDefault="006B733B" w:rsidP="006B733B">
            <w:pPr>
              <w:spacing w:after="20"/>
              <w:jc w:val="center"/>
              <w:rPr>
                <w:color w:val="000000"/>
                <w:sz w:val="19"/>
                <w:lang w:val="en-IN"/>
              </w:rPr>
            </w:pPr>
            <w:r w:rsidRPr="00E62835">
              <w:rPr>
                <w:color w:val="000000"/>
                <w:sz w:val="19"/>
              </w:rPr>
              <w:t>0.41</w:t>
            </w:r>
          </w:p>
        </w:tc>
        <w:tc>
          <w:tcPr>
            <w:tcW w:w="879" w:type="pct"/>
            <w:hideMark/>
          </w:tcPr>
          <w:p w14:paraId="23E87989" w14:textId="77777777" w:rsidR="006B733B" w:rsidRPr="00E62835" w:rsidRDefault="006B733B" w:rsidP="006B733B">
            <w:pPr>
              <w:spacing w:after="20"/>
              <w:jc w:val="center"/>
              <w:rPr>
                <w:color w:val="000000"/>
                <w:sz w:val="19"/>
                <w:lang w:val="en-IN"/>
              </w:rPr>
            </w:pPr>
            <w:r w:rsidRPr="00E62835">
              <w:rPr>
                <w:color w:val="000000"/>
                <w:sz w:val="19"/>
              </w:rPr>
              <w:t>0.57</w:t>
            </w:r>
          </w:p>
        </w:tc>
        <w:tc>
          <w:tcPr>
            <w:tcW w:w="946" w:type="pct"/>
            <w:hideMark/>
          </w:tcPr>
          <w:p w14:paraId="288B4933" w14:textId="77777777" w:rsidR="006B733B" w:rsidRPr="00E62835" w:rsidRDefault="006B733B" w:rsidP="006B733B">
            <w:pPr>
              <w:spacing w:after="20"/>
              <w:jc w:val="center"/>
              <w:rPr>
                <w:color w:val="000000"/>
                <w:sz w:val="19"/>
                <w:lang w:val="en-IN"/>
              </w:rPr>
            </w:pPr>
            <w:r w:rsidRPr="00E62835">
              <w:rPr>
                <w:color w:val="000000"/>
                <w:sz w:val="19"/>
              </w:rPr>
              <w:t>0.52</w:t>
            </w:r>
          </w:p>
        </w:tc>
        <w:tc>
          <w:tcPr>
            <w:tcW w:w="946" w:type="pct"/>
            <w:hideMark/>
          </w:tcPr>
          <w:p w14:paraId="0283E77F" w14:textId="77777777" w:rsidR="006B733B" w:rsidRPr="00E62835" w:rsidRDefault="006B733B" w:rsidP="006B733B">
            <w:pPr>
              <w:spacing w:after="20"/>
              <w:jc w:val="center"/>
              <w:rPr>
                <w:color w:val="000000"/>
                <w:sz w:val="19"/>
                <w:lang w:val="en-IN"/>
              </w:rPr>
            </w:pPr>
            <w:r w:rsidRPr="00E62835">
              <w:rPr>
                <w:color w:val="000000"/>
                <w:sz w:val="19"/>
              </w:rPr>
              <w:t>0.49</w:t>
            </w:r>
          </w:p>
        </w:tc>
      </w:tr>
      <w:tr w:rsidR="006B733B" w:rsidRPr="00E62835" w14:paraId="68E97500" w14:textId="77777777" w:rsidTr="001074C2">
        <w:trPr>
          <w:trHeight w:val="20"/>
        </w:trPr>
        <w:tc>
          <w:tcPr>
            <w:tcW w:w="1415" w:type="pct"/>
            <w:hideMark/>
          </w:tcPr>
          <w:p w14:paraId="60C7B85A" w14:textId="2ED356AD" w:rsidR="006B733B" w:rsidRPr="00E62835" w:rsidRDefault="006B733B" w:rsidP="006B733B">
            <w:pPr>
              <w:spacing w:after="20"/>
              <w:jc w:val="both"/>
              <w:rPr>
                <w:color w:val="000000"/>
                <w:sz w:val="19"/>
                <w:lang w:val="en-IN"/>
              </w:rPr>
            </w:pPr>
            <w:r w:rsidRPr="006B733B">
              <w:rPr>
                <w:color w:val="000000"/>
                <w:sz w:val="18"/>
                <w:szCs w:val="18"/>
                <w:lang w:val="en-IN" w:bidi="hi-IN"/>
              </w:rPr>
              <w:t>CD (P=0.05)</w:t>
            </w:r>
          </w:p>
        </w:tc>
        <w:tc>
          <w:tcPr>
            <w:tcW w:w="812" w:type="pct"/>
            <w:hideMark/>
          </w:tcPr>
          <w:p w14:paraId="68F84802" w14:textId="77777777" w:rsidR="006B733B" w:rsidRPr="00E62835" w:rsidRDefault="006B733B" w:rsidP="006B733B">
            <w:pPr>
              <w:spacing w:after="20"/>
              <w:jc w:val="center"/>
              <w:rPr>
                <w:color w:val="000000"/>
                <w:sz w:val="19"/>
                <w:lang w:val="en-IN"/>
              </w:rPr>
            </w:pPr>
            <w:r w:rsidRPr="00E62835">
              <w:rPr>
                <w:color w:val="000000"/>
                <w:sz w:val="19"/>
              </w:rPr>
              <w:t>1.21</w:t>
            </w:r>
          </w:p>
        </w:tc>
        <w:tc>
          <w:tcPr>
            <w:tcW w:w="879" w:type="pct"/>
            <w:hideMark/>
          </w:tcPr>
          <w:p w14:paraId="17EF6379" w14:textId="77777777" w:rsidR="006B733B" w:rsidRPr="00E62835" w:rsidRDefault="006B733B" w:rsidP="006B733B">
            <w:pPr>
              <w:spacing w:after="20"/>
              <w:jc w:val="center"/>
              <w:rPr>
                <w:color w:val="000000"/>
                <w:sz w:val="19"/>
                <w:lang w:val="en-IN"/>
              </w:rPr>
            </w:pPr>
            <w:r w:rsidRPr="00E62835">
              <w:rPr>
                <w:color w:val="000000"/>
                <w:sz w:val="19"/>
              </w:rPr>
              <w:t>1.72</w:t>
            </w:r>
          </w:p>
        </w:tc>
        <w:tc>
          <w:tcPr>
            <w:tcW w:w="946" w:type="pct"/>
            <w:hideMark/>
          </w:tcPr>
          <w:p w14:paraId="55C7DE44" w14:textId="77777777" w:rsidR="006B733B" w:rsidRPr="00E62835" w:rsidRDefault="006B733B" w:rsidP="006B733B">
            <w:pPr>
              <w:spacing w:after="20"/>
              <w:jc w:val="center"/>
              <w:rPr>
                <w:color w:val="000000"/>
                <w:sz w:val="19"/>
                <w:lang w:val="en-IN"/>
              </w:rPr>
            </w:pPr>
            <w:r w:rsidRPr="00E62835">
              <w:rPr>
                <w:color w:val="000000"/>
                <w:sz w:val="19"/>
              </w:rPr>
              <w:t>1.59</w:t>
            </w:r>
          </w:p>
        </w:tc>
        <w:tc>
          <w:tcPr>
            <w:tcW w:w="946" w:type="pct"/>
            <w:hideMark/>
          </w:tcPr>
          <w:p w14:paraId="6FA6B137" w14:textId="77777777" w:rsidR="006B733B" w:rsidRPr="00E62835" w:rsidRDefault="006B733B" w:rsidP="006B733B">
            <w:pPr>
              <w:spacing w:after="20"/>
              <w:jc w:val="center"/>
              <w:rPr>
                <w:color w:val="000000"/>
                <w:sz w:val="19"/>
                <w:lang w:val="en-IN"/>
              </w:rPr>
            </w:pPr>
            <w:r w:rsidRPr="00E62835">
              <w:rPr>
                <w:color w:val="000000"/>
                <w:sz w:val="19"/>
              </w:rPr>
              <w:t>1.51</w:t>
            </w:r>
          </w:p>
        </w:tc>
      </w:tr>
    </w:tbl>
    <w:p w14:paraId="5F3A821A" w14:textId="77777777" w:rsidR="00077B3A" w:rsidRPr="00E62835" w:rsidRDefault="00077B3A" w:rsidP="00077B3A">
      <w:pPr>
        <w:spacing w:line="360" w:lineRule="auto"/>
        <w:jc w:val="both"/>
        <w:rPr>
          <w:color w:val="000000"/>
          <w:sz w:val="20"/>
        </w:rPr>
      </w:pPr>
      <w:r w:rsidRPr="00E62835">
        <w:rPr>
          <w:color w:val="000000"/>
          <w:sz w:val="20"/>
        </w:rPr>
        <w:t>Original data given in parenthesis was subjected to square root transformation (</w:t>
      </w:r>
      <m:oMath>
        <m:rad>
          <m:radPr>
            <m:degHide m:val="1"/>
            <m:ctrlPr>
              <w:rPr>
                <w:rFonts w:ascii="Cambria Math" w:hAnsi="Cambria Math"/>
                <w:i/>
                <w:sz w:val="18"/>
              </w:rPr>
            </m:ctrlPr>
          </m:radPr>
          <m:deg/>
          <m:e>
            <m:r>
              <w:rPr>
                <w:rFonts w:ascii="Cambria Math" w:hAnsi="Cambria Math"/>
                <w:sz w:val="18"/>
              </w:rPr>
              <m:t>X+1</m:t>
            </m:r>
          </m:e>
        </m:rad>
      </m:oMath>
      <w:r w:rsidRPr="00E62835">
        <w:rPr>
          <w:color w:val="000000"/>
          <w:sz w:val="20"/>
        </w:rPr>
        <w:t>).</w:t>
      </w:r>
    </w:p>
    <w:p w14:paraId="629DF802" w14:textId="5874FCAE" w:rsidR="00077B3A" w:rsidRPr="00E62835" w:rsidRDefault="00077B3A" w:rsidP="00077B3A">
      <w:pPr>
        <w:spacing w:line="360" w:lineRule="auto"/>
        <w:jc w:val="both"/>
        <w:rPr>
          <w:b/>
          <w:bCs/>
          <w:color w:val="000000"/>
        </w:rPr>
      </w:pPr>
      <w:r>
        <w:rPr>
          <w:color w:val="000000"/>
        </w:rPr>
        <w:tab/>
      </w:r>
    </w:p>
    <w:p w14:paraId="61405963" w14:textId="6EC71468" w:rsidR="00077B3A" w:rsidRPr="00E62835" w:rsidRDefault="00077B3A" w:rsidP="00077B3A">
      <w:pPr>
        <w:spacing w:line="360" w:lineRule="auto"/>
        <w:jc w:val="both"/>
        <w:rPr>
          <w:b/>
          <w:bCs/>
          <w:color w:val="000000"/>
          <w:lang w:bidi="hi-IN"/>
        </w:rPr>
      </w:pPr>
      <w:r w:rsidRPr="00E62835">
        <w:rPr>
          <w:b/>
          <w:bCs/>
          <w:i/>
          <w:iCs/>
          <w:color w:val="000000"/>
        </w:rPr>
        <w:t>Rumex dentatus</w:t>
      </w:r>
    </w:p>
    <w:p w14:paraId="7CB2240C" w14:textId="554B7290" w:rsidR="00077B3A" w:rsidRDefault="00077B3A" w:rsidP="00077B3A">
      <w:pPr>
        <w:spacing w:line="360" w:lineRule="auto"/>
        <w:jc w:val="both"/>
        <w:rPr>
          <w:color w:val="000000"/>
        </w:rPr>
      </w:pPr>
      <w:r w:rsidRPr="00E62835">
        <w:rPr>
          <w:color w:val="000000"/>
        </w:rPr>
        <w:tab/>
      </w:r>
      <w:r w:rsidRPr="00E62835">
        <w:rPr>
          <w:i/>
          <w:iCs/>
          <w:color w:val="000000"/>
        </w:rPr>
        <w:t>R</w:t>
      </w:r>
      <w:r w:rsidR="00DD2BA3">
        <w:rPr>
          <w:i/>
          <w:iCs/>
          <w:color w:val="000000"/>
        </w:rPr>
        <w:t xml:space="preserve">. </w:t>
      </w:r>
      <w:r w:rsidRPr="00E62835">
        <w:rPr>
          <w:i/>
          <w:iCs/>
          <w:color w:val="000000"/>
        </w:rPr>
        <w:t xml:space="preserve">dentatus </w:t>
      </w:r>
      <w:r w:rsidRPr="00E62835">
        <w:rPr>
          <w:color w:val="000000"/>
        </w:rPr>
        <w:t>periodical plant density</w:t>
      </w:r>
      <w:r w:rsidR="00E507BA">
        <w:rPr>
          <w:color w:val="000000"/>
        </w:rPr>
        <w:t xml:space="preserve"> (2.52, 3.47, 3.49 and 3.45 </w:t>
      </w:r>
      <w:r w:rsidR="00E507BA" w:rsidRPr="00E62835">
        <w:rPr>
          <w:color w:val="000000"/>
        </w:rPr>
        <w:t>plants/m</w:t>
      </w:r>
      <w:r w:rsidR="00E507BA" w:rsidRPr="00E62835">
        <w:rPr>
          <w:color w:val="000000"/>
          <w:vertAlign w:val="superscript"/>
        </w:rPr>
        <w:t>2</w:t>
      </w:r>
      <w:r w:rsidR="00E507BA">
        <w:rPr>
          <w:color w:val="000000"/>
        </w:rPr>
        <w:t>)</w:t>
      </w:r>
      <w:r w:rsidRPr="00E62835">
        <w:rPr>
          <w:color w:val="000000"/>
        </w:rPr>
        <w:t xml:space="preserve"> measured at 30, 60, 90</w:t>
      </w:r>
      <w:r w:rsidR="00DD2BA3">
        <w:rPr>
          <w:color w:val="000000"/>
        </w:rPr>
        <w:t xml:space="preserve"> and</w:t>
      </w:r>
      <w:r w:rsidRPr="00E62835">
        <w:rPr>
          <w:color w:val="000000"/>
        </w:rPr>
        <w:t xml:space="preserve"> 120 DAS</w:t>
      </w:r>
      <w:r w:rsidR="00E507BA">
        <w:rPr>
          <w:color w:val="000000"/>
        </w:rPr>
        <w:t>, respectively</w:t>
      </w:r>
      <w:r w:rsidRPr="00E62835">
        <w:rPr>
          <w:color w:val="000000"/>
        </w:rPr>
        <w:t xml:space="preserve"> was found significantly lower with the application of </w:t>
      </w:r>
      <w:r w:rsidR="00E507BA">
        <w:rPr>
          <w:color w:val="000000"/>
        </w:rPr>
        <w:t>PM</w:t>
      </w:r>
      <w:r w:rsidRPr="00E62835">
        <w:rPr>
          <w:color w:val="000000"/>
        </w:rPr>
        <w:t xml:space="preserve"> alone as compare</w:t>
      </w:r>
      <w:r>
        <w:rPr>
          <w:color w:val="000000"/>
        </w:rPr>
        <w:t>d</w:t>
      </w:r>
      <w:r w:rsidRPr="00E62835">
        <w:rPr>
          <w:color w:val="000000"/>
        </w:rPr>
        <w:t xml:space="preserve"> to other nutrient management treatments</w:t>
      </w:r>
      <w:r w:rsidR="00E507BA">
        <w:rPr>
          <w:color w:val="000000"/>
        </w:rPr>
        <w:t xml:space="preserve"> (Table 4)</w:t>
      </w:r>
      <w:r w:rsidRPr="00E62835">
        <w:rPr>
          <w:color w:val="000000"/>
        </w:rPr>
        <w:t>. Maximum weed density (</w:t>
      </w:r>
      <w:r w:rsidR="00E507BA">
        <w:rPr>
          <w:color w:val="000000"/>
        </w:rPr>
        <w:t>2.94, 4.09, 4.13 and 4.07</w:t>
      </w:r>
      <w:r w:rsidRPr="00E62835">
        <w:rPr>
          <w:color w:val="000000"/>
        </w:rPr>
        <w:t xml:space="preserve"> plants/m</w:t>
      </w:r>
      <w:r w:rsidRPr="00E62835">
        <w:rPr>
          <w:color w:val="000000"/>
          <w:vertAlign w:val="superscript"/>
        </w:rPr>
        <w:t>2</w:t>
      </w:r>
      <w:r w:rsidR="00E507BA" w:rsidRPr="00E507BA">
        <w:rPr>
          <w:color w:val="000000"/>
        </w:rPr>
        <w:t>, respectively</w:t>
      </w:r>
      <w:r w:rsidRPr="00E62835">
        <w:rPr>
          <w:color w:val="000000"/>
        </w:rPr>
        <w:t xml:space="preserve">) was observed under PMUD+NP treatment. </w:t>
      </w:r>
    </w:p>
    <w:p w14:paraId="01906842" w14:textId="02388840" w:rsidR="00E507BA" w:rsidRPr="00E62835" w:rsidRDefault="00E507BA" w:rsidP="00077B3A">
      <w:pPr>
        <w:spacing w:line="360" w:lineRule="auto"/>
        <w:jc w:val="both"/>
        <w:rPr>
          <w:color w:val="000000"/>
        </w:rPr>
      </w:pPr>
      <w:r w:rsidRPr="0001023E">
        <w:rPr>
          <w:color w:val="000000"/>
          <w:spacing w:val="-2"/>
        </w:rPr>
        <w:t xml:space="preserve">Among the weed management treatments, density of </w:t>
      </w:r>
      <w:r w:rsidRPr="0001023E">
        <w:rPr>
          <w:i/>
          <w:iCs/>
          <w:color w:val="000000"/>
          <w:spacing w:val="-2"/>
        </w:rPr>
        <w:t>R</w:t>
      </w:r>
      <w:r>
        <w:rPr>
          <w:i/>
          <w:iCs/>
          <w:color w:val="000000"/>
          <w:spacing w:val="-2"/>
        </w:rPr>
        <w:t>.</w:t>
      </w:r>
      <w:r w:rsidRPr="0001023E">
        <w:rPr>
          <w:i/>
          <w:iCs/>
          <w:color w:val="000000"/>
          <w:spacing w:val="-2"/>
        </w:rPr>
        <w:t xml:space="preserve"> dentatus </w:t>
      </w:r>
      <w:r w:rsidRPr="0001023E">
        <w:rPr>
          <w:color w:val="000000"/>
          <w:spacing w:val="-2"/>
        </w:rPr>
        <w:t>was significant</w:t>
      </w:r>
      <w:r>
        <w:rPr>
          <w:color w:val="000000"/>
          <w:spacing w:val="-2"/>
        </w:rPr>
        <w:t xml:space="preserve">ly lower under all </w:t>
      </w:r>
      <w:r>
        <w:rPr>
          <w:color w:val="000000"/>
          <w:spacing w:val="-2"/>
        </w:rPr>
        <w:lastRenderedPageBreak/>
        <w:t>treatments as</w:t>
      </w:r>
      <w:r w:rsidRPr="0001023E">
        <w:rPr>
          <w:color w:val="000000"/>
          <w:spacing w:val="-2"/>
        </w:rPr>
        <w:t xml:space="preserve"> compare</w:t>
      </w:r>
      <w:r>
        <w:rPr>
          <w:color w:val="000000"/>
          <w:spacing w:val="-2"/>
        </w:rPr>
        <w:t>d</w:t>
      </w:r>
      <w:r w:rsidRPr="0001023E">
        <w:rPr>
          <w:color w:val="000000"/>
          <w:spacing w:val="-2"/>
        </w:rPr>
        <w:t xml:space="preserve"> to weedy check at all stages of observation. Among the herbicide combination, minimum density of </w:t>
      </w:r>
      <w:r w:rsidRPr="0001023E">
        <w:rPr>
          <w:i/>
          <w:iCs/>
          <w:color w:val="000000"/>
          <w:spacing w:val="-2"/>
        </w:rPr>
        <w:t>R</w:t>
      </w:r>
      <w:r>
        <w:rPr>
          <w:i/>
          <w:iCs/>
          <w:color w:val="000000"/>
          <w:spacing w:val="-2"/>
        </w:rPr>
        <w:t>.</w:t>
      </w:r>
      <w:r w:rsidRPr="0001023E">
        <w:rPr>
          <w:i/>
          <w:iCs/>
          <w:color w:val="000000"/>
          <w:spacing w:val="-2"/>
        </w:rPr>
        <w:t xml:space="preserve"> dentatus </w:t>
      </w:r>
      <w:r w:rsidRPr="0001023E">
        <w:rPr>
          <w:color w:val="000000"/>
          <w:spacing w:val="-2"/>
        </w:rPr>
        <w:t xml:space="preserve">was recorded in </w:t>
      </w:r>
      <w:proofErr w:type="gramStart"/>
      <w:r>
        <w:rPr>
          <w:color w:val="000000"/>
          <w:spacing w:val="-2"/>
        </w:rPr>
        <w:t>PRE</w:t>
      </w:r>
      <w:r w:rsidRPr="0001023E">
        <w:rPr>
          <w:color w:val="000000"/>
          <w:spacing w:val="-2"/>
        </w:rPr>
        <w:t xml:space="preserve"> treatment</w:t>
      </w:r>
      <w:proofErr w:type="gramEnd"/>
      <w:r w:rsidRPr="0001023E">
        <w:rPr>
          <w:color w:val="000000"/>
          <w:spacing w:val="-2"/>
        </w:rPr>
        <w:t xml:space="preserve"> at 30 DAS and later on lowest weed density was observed under </w:t>
      </w:r>
      <w:r>
        <w:rPr>
          <w:color w:val="000000"/>
          <w:spacing w:val="-2"/>
        </w:rPr>
        <w:t>P</w:t>
      </w:r>
      <w:r w:rsidRPr="0001023E">
        <w:rPr>
          <w:color w:val="000000"/>
          <w:spacing w:val="-2"/>
          <w:lang w:bidi="hi-IN"/>
        </w:rPr>
        <w:t xml:space="preserve">RM treatment. </w:t>
      </w:r>
    </w:p>
    <w:p w14:paraId="591DCE94" w14:textId="290A34A8" w:rsidR="00077B3A" w:rsidRPr="00FB0970" w:rsidRDefault="00077B3A" w:rsidP="00E507BA">
      <w:pPr>
        <w:pStyle w:val="Tab"/>
        <w:tabs>
          <w:tab w:val="clear" w:pos="1224"/>
        </w:tabs>
        <w:ind w:left="851" w:hanging="941"/>
        <w:rPr>
          <w:lang w:val="en-IN"/>
        </w:rPr>
      </w:pPr>
      <w:r w:rsidRPr="00FB0970">
        <w:t xml:space="preserve">Table 4: Effect of different weed management and </w:t>
      </w:r>
      <w:proofErr w:type="gramStart"/>
      <w:r w:rsidRPr="00FB0970">
        <w:t>long term</w:t>
      </w:r>
      <w:proofErr w:type="gramEnd"/>
      <w:r w:rsidRPr="00FB0970">
        <w:t xml:space="preserve"> nutrient management practices on</w:t>
      </w:r>
      <w:r w:rsidR="00E507BA">
        <w:t xml:space="preserve"> </w:t>
      </w:r>
      <w:r w:rsidRPr="00FB0970">
        <w:t xml:space="preserve">weed density of </w:t>
      </w:r>
      <w:r w:rsidRPr="00FB0970">
        <w:rPr>
          <w:i/>
          <w:iCs/>
          <w:lang w:val="en-IN"/>
        </w:rPr>
        <w:t>R</w:t>
      </w:r>
      <w:r w:rsidR="00B471F9">
        <w:rPr>
          <w:i/>
          <w:iCs/>
          <w:lang w:val="en-IN"/>
        </w:rPr>
        <w:t>.</w:t>
      </w:r>
      <w:r w:rsidRPr="00FB0970">
        <w:rPr>
          <w:i/>
          <w:iCs/>
          <w:lang w:val="en-IN"/>
        </w:rPr>
        <w:t xml:space="preserve"> dentatus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763"/>
        <w:gridCol w:w="1586"/>
        <w:gridCol w:w="1717"/>
        <w:gridCol w:w="1586"/>
        <w:gridCol w:w="1590"/>
      </w:tblGrid>
      <w:tr w:rsidR="00077B3A" w:rsidRPr="00E62835" w14:paraId="189E57A4" w14:textId="77777777" w:rsidTr="001074C2">
        <w:trPr>
          <w:trHeight w:val="20"/>
        </w:trPr>
        <w:tc>
          <w:tcPr>
            <w:tcW w:w="1495" w:type="pct"/>
            <w:hideMark/>
          </w:tcPr>
          <w:p w14:paraId="678AE518" w14:textId="77777777" w:rsidR="00077B3A" w:rsidRPr="00E62835" w:rsidRDefault="00077B3A" w:rsidP="0050732B">
            <w:pPr>
              <w:spacing w:before="20" w:after="20"/>
              <w:jc w:val="both"/>
              <w:rPr>
                <w:color w:val="000000"/>
                <w:sz w:val="19"/>
                <w:lang w:val="en-IN"/>
              </w:rPr>
            </w:pPr>
            <w:r w:rsidRPr="00E62835">
              <w:rPr>
                <w:b/>
                <w:bCs/>
                <w:color w:val="000000"/>
                <w:sz w:val="19"/>
                <w:lang w:val="en-IN"/>
              </w:rPr>
              <w:t xml:space="preserve">Treatment </w:t>
            </w:r>
          </w:p>
        </w:tc>
        <w:tc>
          <w:tcPr>
            <w:tcW w:w="3505" w:type="pct"/>
            <w:gridSpan w:val="4"/>
            <w:hideMark/>
          </w:tcPr>
          <w:p w14:paraId="5683C80C" w14:textId="292CAB7D" w:rsidR="00077B3A" w:rsidRPr="00E62835" w:rsidRDefault="00077B3A" w:rsidP="0050732B">
            <w:pPr>
              <w:spacing w:before="20" w:after="20"/>
              <w:jc w:val="center"/>
              <w:rPr>
                <w:color w:val="000000"/>
                <w:sz w:val="19"/>
                <w:lang w:val="en-IN"/>
              </w:rPr>
            </w:pPr>
            <w:r w:rsidRPr="00E62835">
              <w:rPr>
                <w:b/>
                <w:bCs/>
                <w:i/>
                <w:iCs/>
                <w:color w:val="000000"/>
                <w:sz w:val="19"/>
                <w:lang w:val="en-IN"/>
              </w:rPr>
              <w:t>R</w:t>
            </w:r>
            <w:r w:rsidR="00B471F9">
              <w:rPr>
                <w:b/>
                <w:bCs/>
                <w:i/>
                <w:iCs/>
                <w:color w:val="000000"/>
                <w:sz w:val="19"/>
                <w:lang w:val="en-IN"/>
              </w:rPr>
              <w:t>.</w:t>
            </w:r>
            <w:r w:rsidRPr="00E62835">
              <w:rPr>
                <w:b/>
                <w:bCs/>
                <w:i/>
                <w:iCs/>
                <w:color w:val="000000"/>
                <w:sz w:val="19"/>
                <w:lang w:val="en-IN"/>
              </w:rPr>
              <w:t xml:space="preserve"> dentatus</w:t>
            </w:r>
            <w:r w:rsidRPr="00E62835">
              <w:rPr>
                <w:b/>
                <w:bCs/>
                <w:color w:val="000000"/>
                <w:sz w:val="19"/>
                <w:lang w:val="en-IN"/>
              </w:rPr>
              <w:t xml:space="preserve"> (No./m</w:t>
            </w:r>
            <w:r w:rsidRPr="00E62835">
              <w:rPr>
                <w:b/>
                <w:bCs/>
                <w:color w:val="000000"/>
                <w:sz w:val="19"/>
                <w:vertAlign w:val="superscript"/>
                <w:lang w:val="en-IN"/>
              </w:rPr>
              <w:t>2</w:t>
            </w:r>
            <w:r w:rsidRPr="00E62835">
              <w:rPr>
                <w:b/>
                <w:bCs/>
                <w:color w:val="000000"/>
                <w:sz w:val="19"/>
                <w:lang w:val="en-IN"/>
              </w:rPr>
              <w:t>)</w:t>
            </w:r>
          </w:p>
        </w:tc>
      </w:tr>
      <w:tr w:rsidR="00077B3A" w:rsidRPr="00E62835" w14:paraId="30BFD870" w14:textId="77777777" w:rsidTr="001074C2">
        <w:trPr>
          <w:trHeight w:val="20"/>
        </w:trPr>
        <w:tc>
          <w:tcPr>
            <w:tcW w:w="1495" w:type="pct"/>
            <w:hideMark/>
          </w:tcPr>
          <w:p w14:paraId="0D94FBE8" w14:textId="77777777" w:rsidR="00077B3A" w:rsidRPr="00E62835" w:rsidRDefault="00077B3A" w:rsidP="0050732B">
            <w:pPr>
              <w:spacing w:before="20" w:after="20"/>
              <w:jc w:val="both"/>
              <w:rPr>
                <w:color w:val="000000"/>
                <w:sz w:val="19"/>
                <w:lang w:val="en-IN"/>
              </w:rPr>
            </w:pPr>
            <w:r w:rsidRPr="00E62835">
              <w:rPr>
                <w:b/>
                <w:bCs/>
                <w:color w:val="000000"/>
                <w:sz w:val="19"/>
                <w:lang w:val="en-IN"/>
              </w:rPr>
              <w:t>Nutrient management</w:t>
            </w:r>
          </w:p>
        </w:tc>
        <w:tc>
          <w:tcPr>
            <w:tcW w:w="858" w:type="pct"/>
            <w:hideMark/>
          </w:tcPr>
          <w:p w14:paraId="75F51424" w14:textId="72EA8637" w:rsidR="00077B3A" w:rsidRPr="00E62835" w:rsidRDefault="00077B3A" w:rsidP="00731EB2">
            <w:pPr>
              <w:spacing w:before="20" w:after="20"/>
              <w:jc w:val="center"/>
              <w:rPr>
                <w:color w:val="000000"/>
                <w:sz w:val="19"/>
                <w:lang w:val="en-IN"/>
              </w:rPr>
            </w:pPr>
            <w:r w:rsidRPr="00E62835">
              <w:rPr>
                <w:b/>
                <w:bCs/>
                <w:color w:val="000000"/>
                <w:sz w:val="19"/>
                <w:lang w:val="en-IN"/>
              </w:rPr>
              <w:t>30 DAS</w:t>
            </w:r>
          </w:p>
        </w:tc>
        <w:tc>
          <w:tcPr>
            <w:tcW w:w="929" w:type="pct"/>
            <w:hideMark/>
          </w:tcPr>
          <w:p w14:paraId="2556BC82" w14:textId="2A2BED3C" w:rsidR="00077B3A" w:rsidRPr="00E62835" w:rsidRDefault="00077B3A" w:rsidP="00731EB2">
            <w:pPr>
              <w:spacing w:before="20" w:after="20"/>
              <w:jc w:val="center"/>
              <w:rPr>
                <w:color w:val="000000"/>
                <w:sz w:val="19"/>
                <w:lang w:val="en-IN"/>
              </w:rPr>
            </w:pPr>
            <w:r w:rsidRPr="00E62835">
              <w:rPr>
                <w:b/>
                <w:bCs/>
                <w:color w:val="000000"/>
                <w:sz w:val="19"/>
                <w:lang w:val="en-IN"/>
              </w:rPr>
              <w:t>60 DAS</w:t>
            </w:r>
          </w:p>
        </w:tc>
        <w:tc>
          <w:tcPr>
            <w:tcW w:w="858" w:type="pct"/>
            <w:hideMark/>
          </w:tcPr>
          <w:p w14:paraId="5D8BDACA" w14:textId="7238D702" w:rsidR="00077B3A" w:rsidRPr="00E62835" w:rsidRDefault="00077B3A" w:rsidP="00731EB2">
            <w:pPr>
              <w:spacing w:before="20" w:after="20"/>
              <w:jc w:val="center"/>
              <w:rPr>
                <w:color w:val="000000"/>
                <w:sz w:val="19"/>
                <w:lang w:val="en-IN"/>
              </w:rPr>
            </w:pPr>
            <w:r w:rsidRPr="00E62835">
              <w:rPr>
                <w:b/>
                <w:bCs/>
                <w:color w:val="000000"/>
                <w:sz w:val="19"/>
                <w:lang w:val="en-IN"/>
              </w:rPr>
              <w:t>90 DAS</w:t>
            </w:r>
          </w:p>
        </w:tc>
        <w:tc>
          <w:tcPr>
            <w:tcW w:w="858" w:type="pct"/>
            <w:hideMark/>
          </w:tcPr>
          <w:p w14:paraId="3C1946D9" w14:textId="099D5B1F" w:rsidR="00077B3A" w:rsidRPr="00E62835" w:rsidRDefault="00077B3A" w:rsidP="00731EB2">
            <w:pPr>
              <w:spacing w:before="20" w:after="20"/>
              <w:jc w:val="center"/>
              <w:rPr>
                <w:color w:val="000000"/>
                <w:sz w:val="19"/>
                <w:lang w:val="en-IN"/>
              </w:rPr>
            </w:pPr>
            <w:r w:rsidRPr="00E62835">
              <w:rPr>
                <w:b/>
                <w:bCs/>
                <w:color w:val="000000"/>
                <w:sz w:val="19"/>
                <w:lang w:val="en-IN"/>
              </w:rPr>
              <w:t>120 DAS</w:t>
            </w:r>
          </w:p>
        </w:tc>
      </w:tr>
      <w:tr w:rsidR="006B733B" w:rsidRPr="00E62835" w14:paraId="25EF9D4B" w14:textId="77777777" w:rsidTr="001074C2">
        <w:trPr>
          <w:trHeight w:val="20"/>
        </w:trPr>
        <w:tc>
          <w:tcPr>
            <w:tcW w:w="1495" w:type="pct"/>
            <w:hideMark/>
          </w:tcPr>
          <w:p w14:paraId="4ADEFFDA" w14:textId="3A43A142" w:rsidR="006B733B" w:rsidRPr="00E62835" w:rsidRDefault="006B733B" w:rsidP="006B733B">
            <w:pPr>
              <w:spacing w:before="20" w:after="20"/>
              <w:jc w:val="both"/>
              <w:rPr>
                <w:color w:val="000000"/>
                <w:sz w:val="19"/>
                <w:lang w:val="en-IN"/>
              </w:rPr>
            </w:pPr>
            <w:r w:rsidRPr="006B733B">
              <w:rPr>
                <w:sz w:val="18"/>
                <w:szCs w:val="18"/>
              </w:rPr>
              <w:t>NP</w:t>
            </w:r>
          </w:p>
        </w:tc>
        <w:tc>
          <w:tcPr>
            <w:tcW w:w="858" w:type="pct"/>
            <w:hideMark/>
          </w:tcPr>
          <w:p w14:paraId="680A2CC1" w14:textId="77777777" w:rsidR="006B733B" w:rsidRPr="00E62835" w:rsidRDefault="006B733B" w:rsidP="006B733B">
            <w:pPr>
              <w:spacing w:before="20" w:after="20"/>
              <w:jc w:val="center"/>
              <w:rPr>
                <w:color w:val="000000"/>
                <w:sz w:val="19"/>
                <w:lang w:val="en-IN"/>
              </w:rPr>
            </w:pPr>
            <w:r w:rsidRPr="00E62835">
              <w:rPr>
                <w:color w:val="000000"/>
                <w:sz w:val="19"/>
              </w:rPr>
              <w:t>2.91 (11.57)</w:t>
            </w:r>
          </w:p>
        </w:tc>
        <w:tc>
          <w:tcPr>
            <w:tcW w:w="929" w:type="pct"/>
            <w:hideMark/>
          </w:tcPr>
          <w:p w14:paraId="6963CACB" w14:textId="77777777" w:rsidR="006B733B" w:rsidRPr="00E62835" w:rsidRDefault="006B733B" w:rsidP="006B733B">
            <w:pPr>
              <w:spacing w:before="20" w:after="20"/>
              <w:jc w:val="center"/>
              <w:rPr>
                <w:color w:val="000000"/>
                <w:sz w:val="19"/>
                <w:lang w:val="en-IN"/>
              </w:rPr>
            </w:pPr>
            <w:r w:rsidRPr="00E62835">
              <w:rPr>
                <w:color w:val="000000"/>
                <w:sz w:val="19"/>
              </w:rPr>
              <w:t>4.04 (30.47)</w:t>
            </w:r>
          </w:p>
        </w:tc>
        <w:tc>
          <w:tcPr>
            <w:tcW w:w="858" w:type="pct"/>
            <w:hideMark/>
          </w:tcPr>
          <w:p w14:paraId="3467B00E" w14:textId="77777777" w:rsidR="006B733B" w:rsidRPr="00E62835" w:rsidRDefault="006B733B" w:rsidP="006B733B">
            <w:pPr>
              <w:spacing w:before="20" w:after="20"/>
              <w:jc w:val="center"/>
              <w:rPr>
                <w:color w:val="000000"/>
                <w:sz w:val="19"/>
                <w:lang w:val="en-IN"/>
              </w:rPr>
            </w:pPr>
            <w:r w:rsidRPr="00E62835">
              <w:rPr>
                <w:color w:val="000000"/>
                <w:sz w:val="19"/>
              </w:rPr>
              <w:t>4.07 (29.25)</w:t>
            </w:r>
          </w:p>
        </w:tc>
        <w:tc>
          <w:tcPr>
            <w:tcW w:w="858" w:type="pct"/>
            <w:hideMark/>
          </w:tcPr>
          <w:p w14:paraId="08D9C88E" w14:textId="77777777" w:rsidR="006B733B" w:rsidRPr="00E62835" w:rsidRDefault="006B733B" w:rsidP="006B733B">
            <w:pPr>
              <w:spacing w:before="20" w:after="20"/>
              <w:jc w:val="center"/>
              <w:rPr>
                <w:color w:val="000000"/>
                <w:sz w:val="19"/>
                <w:lang w:val="en-IN"/>
              </w:rPr>
            </w:pPr>
            <w:r w:rsidRPr="00E62835">
              <w:rPr>
                <w:color w:val="000000"/>
                <w:sz w:val="19"/>
              </w:rPr>
              <w:t>4.02 (28.52)</w:t>
            </w:r>
          </w:p>
        </w:tc>
      </w:tr>
      <w:tr w:rsidR="006B733B" w:rsidRPr="00E62835" w14:paraId="06CEE8BC" w14:textId="77777777" w:rsidTr="001074C2">
        <w:trPr>
          <w:trHeight w:val="20"/>
        </w:trPr>
        <w:tc>
          <w:tcPr>
            <w:tcW w:w="1495" w:type="pct"/>
            <w:hideMark/>
          </w:tcPr>
          <w:p w14:paraId="74721871" w14:textId="1E9893EB" w:rsidR="006B733B" w:rsidRPr="00E62835" w:rsidRDefault="006B733B" w:rsidP="006B733B">
            <w:pPr>
              <w:spacing w:before="20" w:after="20"/>
              <w:jc w:val="both"/>
              <w:rPr>
                <w:color w:val="000000"/>
                <w:sz w:val="19"/>
                <w:lang w:val="en-IN"/>
              </w:rPr>
            </w:pPr>
            <w:r w:rsidRPr="006B733B">
              <w:rPr>
                <w:sz w:val="18"/>
                <w:szCs w:val="18"/>
              </w:rPr>
              <w:t>FYM</w:t>
            </w:r>
          </w:p>
        </w:tc>
        <w:tc>
          <w:tcPr>
            <w:tcW w:w="858" w:type="pct"/>
            <w:hideMark/>
          </w:tcPr>
          <w:p w14:paraId="58208ADB" w14:textId="77777777" w:rsidR="006B733B" w:rsidRPr="00E62835" w:rsidRDefault="006B733B" w:rsidP="006B733B">
            <w:pPr>
              <w:spacing w:before="20" w:after="20"/>
              <w:jc w:val="center"/>
              <w:rPr>
                <w:color w:val="000000"/>
                <w:sz w:val="19"/>
                <w:lang w:val="en-IN"/>
              </w:rPr>
            </w:pPr>
            <w:r w:rsidRPr="00E62835">
              <w:rPr>
                <w:color w:val="000000"/>
                <w:sz w:val="19"/>
              </w:rPr>
              <w:t>2.63 (9.27)</w:t>
            </w:r>
          </w:p>
        </w:tc>
        <w:tc>
          <w:tcPr>
            <w:tcW w:w="929" w:type="pct"/>
            <w:hideMark/>
          </w:tcPr>
          <w:p w14:paraId="737BCB4C" w14:textId="77777777" w:rsidR="006B733B" w:rsidRPr="00E62835" w:rsidRDefault="006B733B" w:rsidP="006B733B">
            <w:pPr>
              <w:spacing w:before="20" w:after="20"/>
              <w:jc w:val="center"/>
              <w:rPr>
                <w:color w:val="000000"/>
                <w:sz w:val="19"/>
                <w:lang w:val="en-IN"/>
              </w:rPr>
            </w:pPr>
            <w:r w:rsidRPr="00E62835">
              <w:rPr>
                <w:color w:val="000000"/>
                <w:sz w:val="19"/>
              </w:rPr>
              <w:t>3.63 (24.42)</w:t>
            </w:r>
          </w:p>
        </w:tc>
        <w:tc>
          <w:tcPr>
            <w:tcW w:w="858" w:type="pct"/>
            <w:hideMark/>
          </w:tcPr>
          <w:p w14:paraId="6F331758" w14:textId="77777777" w:rsidR="006B733B" w:rsidRPr="00E62835" w:rsidRDefault="006B733B" w:rsidP="006B733B">
            <w:pPr>
              <w:spacing w:before="20" w:after="20"/>
              <w:jc w:val="center"/>
              <w:rPr>
                <w:color w:val="000000"/>
                <w:sz w:val="19"/>
                <w:lang w:val="en-IN"/>
              </w:rPr>
            </w:pPr>
            <w:r w:rsidRPr="00E62835">
              <w:rPr>
                <w:color w:val="000000"/>
                <w:sz w:val="19"/>
              </w:rPr>
              <w:t>3.66 (23.45)</w:t>
            </w:r>
          </w:p>
        </w:tc>
        <w:tc>
          <w:tcPr>
            <w:tcW w:w="858" w:type="pct"/>
            <w:hideMark/>
          </w:tcPr>
          <w:p w14:paraId="16138B2D" w14:textId="77777777" w:rsidR="006B733B" w:rsidRPr="00E62835" w:rsidRDefault="006B733B" w:rsidP="006B733B">
            <w:pPr>
              <w:spacing w:before="20" w:after="20"/>
              <w:jc w:val="center"/>
              <w:rPr>
                <w:color w:val="000000"/>
                <w:sz w:val="19"/>
                <w:lang w:val="en-IN"/>
              </w:rPr>
            </w:pPr>
            <w:r w:rsidRPr="00E62835">
              <w:rPr>
                <w:color w:val="000000"/>
                <w:sz w:val="19"/>
              </w:rPr>
              <w:t>3.61 (22.86)</w:t>
            </w:r>
          </w:p>
        </w:tc>
      </w:tr>
      <w:tr w:rsidR="006B733B" w:rsidRPr="00E62835" w14:paraId="4E91EC52" w14:textId="77777777" w:rsidTr="001074C2">
        <w:trPr>
          <w:trHeight w:val="20"/>
        </w:trPr>
        <w:tc>
          <w:tcPr>
            <w:tcW w:w="1495" w:type="pct"/>
            <w:hideMark/>
          </w:tcPr>
          <w:p w14:paraId="4AC32E4B" w14:textId="730ABC51" w:rsidR="006B733B" w:rsidRPr="00E62835" w:rsidRDefault="006B733B" w:rsidP="006B733B">
            <w:pPr>
              <w:spacing w:before="20" w:after="20"/>
              <w:jc w:val="both"/>
              <w:rPr>
                <w:color w:val="000000"/>
                <w:sz w:val="19"/>
                <w:lang w:val="en-IN"/>
              </w:rPr>
            </w:pPr>
            <w:r w:rsidRPr="006B733B">
              <w:rPr>
                <w:sz w:val="18"/>
                <w:szCs w:val="18"/>
              </w:rPr>
              <w:t>FYM+NP</w:t>
            </w:r>
          </w:p>
        </w:tc>
        <w:tc>
          <w:tcPr>
            <w:tcW w:w="858" w:type="pct"/>
            <w:hideMark/>
          </w:tcPr>
          <w:p w14:paraId="3CD3BD5A" w14:textId="77777777" w:rsidR="006B733B" w:rsidRPr="00E62835" w:rsidRDefault="006B733B" w:rsidP="006B733B">
            <w:pPr>
              <w:spacing w:before="20" w:after="20"/>
              <w:jc w:val="center"/>
              <w:rPr>
                <w:color w:val="000000"/>
                <w:sz w:val="19"/>
                <w:lang w:val="en-IN"/>
              </w:rPr>
            </w:pPr>
            <w:r w:rsidRPr="00E62835">
              <w:rPr>
                <w:color w:val="000000"/>
                <w:sz w:val="19"/>
              </w:rPr>
              <w:t>2.87 (11.25)</w:t>
            </w:r>
          </w:p>
        </w:tc>
        <w:tc>
          <w:tcPr>
            <w:tcW w:w="929" w:type="pct"/>
            <w:hideMark/>
          </w:tcPr>
          <w:p w14:paraId="2213F1D3" w14:textId="77777777" w:rsidR="006B733B" w:rsidRPr="00E62835" w:rsidRDefault="006B733B" w:rsidP="006B733B">
            <w:pPr>
              <w:spacing w:before="20" w:after="20"/>
              <w:jc w:val="center"/>
              <w:rPr>
                <w:color w:val="000000"/>
                <w:sz w:val="19"/>
                <w:lang w:val="en-IN"/>
              </w:rPr>
            </w:pPr>
            <w:r w:rsidRPr="00E62835">
              <w:rPr>
                <w:color w:val="000000"/>
                <w:sz w:val="19"/>
              </w:rPr>
              <w:t>3.99 (29.64)</w:t>
            </w:r>
          </w:p>
        </w:tc>
        <w:tc>
          <w:tcPr>
            <w:tcW w:w="858" w:type="pct"/>
            <w:hideMark/>
          </w:tcPr>
          <w:p w14:paraId="7230F41B" w14:textId="77777777" w:rsidR="006B733B" w:rsidRPr="00E62835" w:rsidRDefault="006B733B" w:rsidP="006B733B">
            <w:pPr>
              <w:spacing w:before="20" w:after="20"/>
              <w:jc w:val="center"/>
              <w:rPr>
                <w:color w:val="000000"/>
                <w:sz w:val="19"/>
                <w:lang w:val="en-IN"/>
              </w:rPr>
            </w:pPr>
            <w:r w:rsidRPr="00E62835">
              <w:rPr>
                <w:color w:val="000000"/>
                <w:sz w:val="19"/>
              </w:rPr>
              <w:t>4.02 (28.45)</w:t>
            </w:r>
          </w:p>
        </w:tc>
        <w:tc>
          <w:tcPr>
            <w:tcW w:w="858" w:type="pct"/>
            <w:hideMark/>
          </w:tcPr>
          <w:p w14:paraId="5B11A273" w14:textId="77777777" w:rsidR="006B733B" w:rsidRPr="00E62835" w:rsidRDefault="006B733B" w:rsidP="006B733B">
            <w:pPr>
              <w:spacing w:before="20" w:after="20"/>
              <w:jc w:val="center"/>
              <w:rPr>
                <w:color w:val="000000"/>
                <w:sz w:val="19"/>
                <w:lang w:val="en-IN"/>
              </w:rPr>
            </w:pPr>
            <w:r w:rsidRPr="00E62835">
              <w:rPr>
                <w:color w:val="000000"/>
                <w:sz w:val="19"/>
              </w:rPr>
              <w:t>3.97 (27.74)</w:t>
            </w:r>
          </w:p>
        </w:tc>
      </w:tr>
      <w:tr w:rsidR="006B733B" w:rsidRPr="00E62835" w14:paraId="2848C808" w14:textId="77777777" w:rsidTr="001074C2">
        <w:trPr>
          <w:trHeight w:val="20"/>
        </w:trPr>
        <w:tc>
          <w:tcPr>
            <w:tcW w:w="1495" w:type="pct"/>
            <w:hideMark/>
          </w:tcPr>
          <w:p w14:paraId="4F23D7C3" w14:textId="2F794A47" w:rsidR="006B733B" w:rsidRPr="00E62835" w:rsidRDefault="006B733B" w:rsidP="006B733B">
            <w:pPr>
              <w:spacing w:before="20" w:after="20"/>
              <w:jc w:val="both"/>
              <w:rPr>
                <w:color w:val="000000"/>
                <w:sz w:val="19"/>
                <w:lang w:val="en-IN"/>
              </w:rPr>
            </w:pPr>
            <w:r w:rsidRPr="006B733B">
              <w:rPr>
                <w:sz w:val="18"/>
                <w:szCs w:val="18"/>
              </w:rPr>
              <w:t>PM</w:t>
            </w:r>
          </w:p>
        </w:tc>
        <w:tc>
          <w:tcPr>
            <w:tcW w:w="858" w:type="pct"/>
            <w:hideMark/>
          </w:tcPr>
          <w:p w14:paraId="2D1922BE" w14:textId="77777777" w:rsidR="006B733B" w:rsidRPr="00E62835" w:rsidRDefault="006B733B" w:rsidP="006B733B">
            <w:pPr>
              <w:spacing w:before="20" w:after="20"/>
              <w:jc w:val="center"/>
              <w:rPr>
                <w:color w:val="000000"/>
                <w:sz w:val="19"/>
                <w:lang w:val="en-IN"/>
              </w:rPr>
            </w:pPr>
            <w:r w:rsidRPr="00E62835">
              <w:rPr>
                <w:color w:val="000000"/>
                <w:sz w:val="19"/>
              </w:rPr>
              <w:t>2.52 (8.42)</w:t>
            </w:r>
          </w:p>
        </w:tc>
        <w:tc>
          <w:tcPr>
            <w:tcW w:w="929" w:type="pct"/>
            <w:hideMark/>
          </w:tcPr>
          <w:p w14:paraId="385690C4" w14:textId="77777777" w:rsidR="006B733B" w:rsidRPr="00E62835" w:rsidRDefault="006B733B" w:rsidP="006B733B">
            <w:pPr>
              <w:spacing w:before="20" w:after="20"/>
              <w:jc w:val="center"/>
              <w:rPr>
                <w:color w:val="000000"/>
                <w:sz w:val="19"/>
                <w:lang w:val="en-IN"/>
              </w:rPr>
            </w:pPr>
            <w:r w:rsidRPr="00E62835">
              <w:rPr>
                <w:color w:val="000000"/>
                <w:sz w:val="19"/>
              </w:rPr>
              <w:t>3.47 (22.17)</w:t>
            </w:r>
          </w:p>
        </w:tc>
        <w:tc>
          <w:tcPr>
            <w:tcW w:w="858" w:type="pct"/>
            <w:hideMark/>
          </w:tcPr>
          <w:p w14:paraId="6BFC7C74" w14:textId="77777777" w:rsidR="006B733B" w:rsidRPr="00E62835" w:rsidRDefault="006B733B" w:rsidP="006B733B">
            <w:pPr>
              <w:spacing w:before="20" w:after="20"/>
              <w:jc w:val="center"/>
              <w:rPr>
                <w:color w:val="000000"/>
                <w:sz w:val="19"/>
                <w:lang w:val="en-IN"/>
              </w:rPr>
            </w:pPr>
            <w:r w:rsidRPr="00E62835">
              <w:rPr>
                <w:color w:val="000000"/>
                <w:sz w:val="19"/>
              </w:rPr>
              <w:t>3.49 (21.29)</w:t>
            </w:r>
          </w:p>
        </w:tc>
        <w:tc>
          <w:tcPr>
            <w:tcW w:w="858" w:type="pct"/>
            <w:hideMark/>
          </w:tcPr>
          <w:p w14:paraId="503F5265" w14:textId="77777777" w:rsidR="006B733B" w:rsidRPr="00E62835" w:rsidRDefault="006B733B" w:rsidP="006B733B">
            <w:pPr>
              <w:spacing w:before="20" w:after="20"/>
              <w:jc w:val="center"/>
              <w:rPr>
                <w:color w:val="000000"/>
                <w:sz w:val="19"/>
                <w:lang w:val="en-IN"/>
              </w:rPr>
            </w:pPr>
            <w:r w:rsidRPr="00E62835">
              <w:rPr>
                <w:color w:val="000000"/>
                <w:sz w:val="19"/>
              </w:rPr>
              <w:t>3.45 (20.75)</w:t>
            </w:r>
          </w:p>
        </w:tc>
      </w:tr>
      <w:tr w:rsidR="006B733B" w:rsidRPr="00E62835" w14:paraId="5E83EE9D" w14:textId="77777777" w:rsidTr="001074C2">
        <w:trPr>
          <w:trHeight w:val="20"/>
        </w:trPr>
        <w:tc>
          <w:tcPr>
            <w:tcW w:w="1495" w:type="pct"/>
            <w:hideMark/>
          </w:tcPr>
          <w:p w14:paraId="0B2E9E7F" w14:textId="7610276B" w:rsidR="006B733B" w:rsidRPr="00E62835" w:rsidRDefault="006B733B" w:rsidP="006B733B">
            <w:pPr>
              <w:spacing w:before="20" w:after="20"/>
              <w:jc w:val="both"/>
              <w:rPr>
                <w:color w:val="000000"/>
                <w:sz w:val="19"/>
                <w:lang w:val="en-IN"/>
              </w:rPr>
            </w:pPr>
            <w:r w:rsidRPr="006B733B">
              <w:rPr>
                <w:sz w:val="18"/>
                <w:szCs w:val="18"/>
              </w:rPr>
              <w:t>PM+NP</w:t>
            </w:r>
          </w:p>
        </w:tc>
        <w:tc>
          <w:tcPr>
            <w:tcW w:w="858" w:type="pct"/>
            <w:hideMark/>
          </w:tcPr>
          <w:p w14:paraId="16831B79" w14:textId="77777777" w:rsidR="006B733B" w:rsidRPr="00E62835" w:rsidRDefault="006B733B" w:rsidP="006B733B">
            <w:pPr>
              <w:spacing w:before="20" w:after="20"/>
              <w:jc w:val="center"/>
              <w:rPr>
                <w:color w:val="000000"/>
                <w:sz w:val="19"/>
                <w:lang w:val="en-IN"/>
              </w:rPr>
            </w:pPr>
            <w:r w:rsidRPr="00E62835">
              <w:rPr>
                <w:color w:val="000000"/>
                <w:sz w:val="19"/>
              </w:rPr>
              <w:t>2.93 (11.78)</w:t>
            </w:r>
          </w:p>
        </w:tc>
        <w:tc>
          <w:tcPr>
            <w:tcW w:w="929" w:type="pct"/>
            <w:hideMark/>
          </w:tcPr>
          <w:p w14:paraId="3EC1A050" w14:textId="77777777" w:rsidR="006B733B" w:rsidRPr="00E62835" w:rsidRDefault="006B733B" w:rsidP="006B733B">
            <w:pPr>
              <w:spacing w:before="20" w:after="20"/>
              <w:jc w:val="center"/>
              <w:rPr>
                <w:color w:val="000000"/>
                <w:sz w:val="19"/>
                <w:lang w:val="en-IN"/>
              </w:rPr>
            </w:pPr>
            <w:r w:rsidRPr="00E62835">
              <w:rPr>
                <w:color w:val="000000"/>
                <w:sz w:val="19"/>
              </w:rPr>
              <w:t>4.07 (31.02)</w:t>
            </w:r>
          </w:p>
        </w:tc>
        <w:tc>
          <w:tcPr>
            <w:tcW w:w="858" w:type="pct"/>
            <w:hideMark/>
          </w:tcPr>
          <w:p w14:paraId="252FEF1C" w14:textId="77777777" w:rsidR="006B733B" w:rsidRPr="00E62835" w:rsidRDefault="006B733B" w:rsidP="006B733B">
            <w:pPr>
              <w:spacing w:before="20" w:after="20"/>
              <w:jc w:val="center"/>
              <w:rPr>
                <w:color w:val="000000"/>
                <w:sz w:val="19"/>
                <w:lang w:val="en-IN"/>
              </w:rPr>
            </w:pPr>
            <w:r w:rsidRPr="00E62835">
              <w:rPr>
                <w:color w:val="000000"/>
                <w:sz w:val="19"/>
              </w:rPr>
              <w:t>4.11 (29.78)</w:t>
            </w:r>
          </w:p>
        </w:tc>
        <w:tc>
          <w:tcPr>
            <w:tcW w:w="858" w:type="pct"/>
            <w:hideMark/>
          </w:tcPr>
          <w:p w14:paraId="3AF4DB0A" w14:textId="77777777" w:rsidR="006B733B" w:rsidRPr="00E62835" w:rsidRDefault="006B733B" w:rsidP="006B733B">
            <w:pPr>
              <w:spacing w:before="20" w:after="20"/>
              <w:jc w:val="center"/>
              <w:rPr>
                <w:color w:val="000000"/>
                <w:sz w:val="19"/>
                <w:lang w:val="en-IN"/>
              </w:rPr>
            </w:pPr>
            <w:r w:rsidRPr="00E62835">
              <w:rPr>
                <w:color w:val="000000"/>
                <w:sz w:val="19"/>
              </w:rPr>
              <w:t>4.06 (29.03)</w:t>
            </w:r>
          </w:p>
        </w:tc>
      </w:tr>
      <w:tr w:rsidR="006B733B" w:rsidRPr="00E62835" w14:paraId="331998BB" w14:textId="77777777" w:rsidTr="001074C2">
        <w:trPr>
          <w:trHeight w:val="20"/>
        </w:trPr>
        <w:tc>
          <w:tcPr>
            <w:tcW w:w="1495" w:type="pct"/>
            <w:hideMark/>
          </w:tcPr>
          <w:p w14:paraId="0665F107" w14:textId="7BADD72E" w:rsidR="006B733B" w:rsidRPr="00E62835" w:rsidRDefault="006B733B" w:rsidP="006B733B">
            <w:pPr>
              <w:spacing w:before="20" w:after="20"/>
              <w:jc w:val="both"/>
              <w:rPr>
                <w:color w:val="000000"/>
                <w:sz w:val="19"/>
                <w:lang w:val="en-IN"/>
              </w:rPr>
            </w:pPr>
            <w:r w:rsidRPr="006B733B">
              <w:rPr>
                <w:sz w:val="18"/>
                <w:szCs w:val="18"/>
              </w:rPr>
              <w:t>PMUD</w:t>
            </w:r>
          </w:p>
        </w:tc>
        <w:tc>
          <w:tcPr>
            <w:tcW w:w="858" w:type="pct"/>
            <w:hideMark/>
          </w:tcPr>
          <w:p w14:paraId="0FDC53EA" w14:textId="77777777" w:rsidR="006B733B" w:rsidRPr="00E62835" w:rsidRDefault="006B733B" w:rsidP="006B733B">
            <w:pPr>
              <w:spacing w:before="20" w:after="20"/>
              <w:jc w:val="center"/>
              <w:rPr>
                <w:color w:val="000000"/>
                <w:sz w:val="19"/>
                <w:lang w:val="en-IN"/>
              </w:rPr>
            </w:pPr>
            <w:r w:rsidRPr="00E62835">
              <w:rPr>
                <w:color w:val="000000"/>
                <w:sz w:val="19"/>
              </w:rPr>
              <w:t>2.59 (8.95)</w:t>
            </w:r>
          </w:p>
        </w:tc>
        <w:tc>
          <w:tcPr>
            <w:tcW w:w="929" w:type="pct"/>
            <w:hideMark/>
          </w:tcPr>
          <w:p w14:paraId="128BFE98" w14:textId="77777777" w:rsidR="006B733B" w:rsidRPr="00E62835" w:rsidRDefault="006B733B" w:rsidP="006B733B">
            <w:pPr>
              <w:spacing w:before="20" w:after="20"/>
              <w:jc w:val="center"/>
              <w:rPr>
                <w:color w:val="000000"/>
                <w:sz w:val="19"/>
                <w:lang w:val="en-IN"/>
              </w:rPr>
            </w:pPr>
            <w:r w:rsidRPr="00E62835">
              <w:rPr>
                <w:color w:val="000000"/>
                <w:sz w:val="19"/>
              </w:rPr>
              <w:t>3.57 (23.58)</w:t>
            </w:r>
          </w:p>
        </w:tc>
        <w:tc>
          <w:tcPr>
            <w:tcW w:w="858" w:type="pct"/>
            <w:hideMark/>
          </w:tcPr>
          <w:p w14:paraId="1FB2C4BE" w14:textId="77777777" w:rsidR="006B733B" w:rsidRPr="00E62835" w:rsidRDefault="006B733B" w:rsidP="006B733B">
            <w:pPr>
              <w:spacing w:before="20" w:after="20"/>
              <w:jc w:val="center"/>
              <w:rPr>
                <w:color w:val="000000"/>
                <w:sz w:val="19"/>
                <w:lang w:val="en-IN"/>
              </w:rPr>
            </w:pPr>
            <w:r w:rsidRPr="00E62835">
              <w:rPr>
                <w:color w:val="000000"/>
                <w:sz w:val="19"/>
              </w:rPr>
              <w:t>3.6 (22.64)</w:t>
            </w:r>
          </w:p>
        </w:tc>
        <w:tc>
          <w:tcPr>
            <w:tcW w:w="858" w:type="pct"/>
            <w:hideMark/>
          </w:tcPr>
          <w:p w14:paraId="2832775B" w14:textId="77777777" w:rsidR="006B733B" w:rsidRPr="00E62835" w:rsidRDefault="006B733B" w:rsidP="006B733B">
            <w:pPr>
              <w:spacing w:before="20" w:after="20"/>
              <w:jc w:val="center"/>
              <w:rPr>
                <w:color w:val="000000"/>
                <w:sz w:val="19"/>
                <w:lang w:val="en-IN"/>
              </w:rPr>
            </w:pPr>
            <w:r w:rsidRPr="00E62835">
              <w:rPr>
                <w:color w:val="000000"/>
                <w:sz w:val="19"/>
              </w:rPr>
              <w:t>3.55 (22.07)</w:t>
            </w:r>
          </w:p>
        </w:tc>
      </w:tr>
      <w:tr w:rsidR="006B733B" w:rsidRPr="00E62835" w14:paraId="511C377E" w14:textId="77777777" w:rsidTr="001074C2">
        <w:trPr>
          <w:trHeight w:val="20"/>
        </w:trPr>
        <w:tc>
          <w:tcPr>
            <w:tcW w:w="1495" w:type="pct"/>
            <w:hideMark/>
          </w:tcPr>
          <w:p w14:paraId="7804FA06" w14:textId="42F8D47B" w:rsidR="006B733B" w:rsidRPr="00E62835" w:rsidRDefault="006B733B" w:rsidP="006B733B">
            <w:pPr>
              <w:spacing w:before="20" w:after="20"/>
              <w:jc w:val="both"/>
              <w:rPr>
                <w:color w:val="000000"/>
                <w:sz w:val="19"/>
                <w:lang w:val="en-IN"/>
              </w:rPr>
            </w:pPr>
            <w:r w:rsidRPr="006B733B">
              <w:rPr>
                <w:sz w:val="18"/>
                <w:szCs w:val="18"/>
              </w:rPr>
              <w:t>PMUD+NP</w:t>
            </w:r>
          </w:p>
        </w:tc>
        <w:tc>
          <w:tcPr>
            <w:tcW w:w="858" w:type="pct"/>
            <w:hideMark/>
          </w:tcPr>
          <w:p w14:paraId="71F8ABF1" w14:textId="77777777" w:rsidR="006B733B" w:rsidRPr="00E62835" w:rsidRDefault="006B733B" w:rsidP="006B733B">
            <w:pPr>
              <w:spacing w:before="20" w:after="20"/>
              <w:jc w:val="center"/>
              <w:rPr>
                <w:color w:val="000000"/>
                <w:sz w:val="19"/>
                <w:lang w:val="en-IN"/>
              </w:rPr>
            </w:pPr>
            <w:r w:rsidRPr="00E62835">
              <w:rPr>
                <w:color w:val="000000"/>
                <w:sz w:val="19"/>
              </w:rPr>
              <w:t>2.94 (11.89)</w:t>
            </w:r>
          </w:p>
        </w:tc>
        <w:tc>
          <w:tcPr>
            <w:tcW w:w="929" w:type="pct"/>
            <w:hideMark/>
          </w:tcPr>
          <w:p w14:paraId="6BE92ED0" w14:textId="77777777" w:rsidR="006B733B" w:rsidRPr="00E62835" w:rsidRDefault="006B733B" w:rsidP="006B733B">
            <w:pPr>
              <w:spacing w:before="20" w:after="20"/>
              <w:jc w:val="center"/>
              <w:rPr>
                <w:color w:val="000000"/>
                <w:sz w:val="19"/>
                <w:lang w:val="en-IN"/>
              </w:rPr>
            </w:pPr>
            <w:r w:rsidRPr="00E62835">
              <w:rPr>
                <w:color w:val="000000"/>
                <w:sz w:val="19"/>
              </w:rPr>
              <w:t>4.09 (31.33)</w:t>
            </w:r>
          </w:p>
        </w:tc>
        <w:tc>
          <w:tcPr>
            <w:tcW w:w="858" w:type="pct"/>
            <w:hideMark/>
          </w:tcPr>
          <w:p w14:paraId="6BB5E1EA" w14:textId="77777777" w:rsidR="006B733B" w:rsidRPr="00E62835" w:rsidRDefault="006B733B" w:rsidP="006B733B">
            <w:pPr>
              <w:spacing w:before="20" w:after="20"/>
              <w:jc w:val="center"/>
              <w:rPr>
                <w:color w:val="000000"/>
                <w:sz w:val="19"/>
                <w:lang w:val="en-IN"/>
              </w:rPr>
            </w:pPr>
            <w:r w:rsidRPr="00E62835">
              <w:rPr>
                <w:color w:val="000000"/>
                <w:sz w:val="19"/>
              </w:rPr>
              <w:t>4.13 (30.07)</w:t>
            </w:r>
          </w:p>
        </w:tc>
        <w:tc>
          <w:tcPr>
            <w:tcW w:w="858" w:type="pct"/>
            <w:hideMark/>
          </w:tcPr>
          <w:p w14:paraId="3BA8ADB1" w14:textId="77777777" w:rsidR="006B733B" w:rsidRPr="00E62835" w:rsidRDefault="006B733B" w:rsidP="006B733B">
            <w:pPr>
              <w:spacing w:before="20" w:after="20"/>
              <w:jc w:val="center"/>
              <w:rPr>
                <w:color w:val="000000"/>
                <w:sz w:val="19"/>
                <w:lang w:val="en-IN"/>
              </w:rPr>
            </w:pPr>
            <w:r w:rsidRPr="00E62835">
              <w:rPr>
                <w:color w:val="000000"/>
                <w:sz w:val="19"/>
              </w:rPr>
              <w:t>4.07 (29.32)</w:t>
            </w:r>
          </w:p>
        </w:tc>
      </w:tr>
      <w:tr w:rsidR="006B733B" w:rsidRPr="00E62835" w14:paraId="51F0393C" w14:textId="77777777" w:rsidTr="001074C2">
        <w:trPr>
          <w:trHeight w:val="20"/>
        </w:trPr>
        <w:tc>
          <w:tcPr>
            <w:tcW w:w="1495" w:type="pct"/>
            <w:hideMark/>
          </w:tcPr>
          <w:p w14:paraId="4289AE98" w14:textId="0E58B624" w:rsidR="006B733B" w:rsidRPr="00E62835" w:rsidRDefault="006B733B" w:rsidP="006B733B">
            <w:pPr>
              <w:spacing w:before="20" w:after="20"/>
              <w:jc w:val="both"/>
              <w:rPr>
                <w:color w:val="000000"/>
                <w:sz w:val="19"/>
                <w:lang w:val="en-IN"/>
              </w:rPr>
            </w:pPr>
            <w:r w:rsidRPr="006B733B">
              <w:rPr>
                <w:color w:val="000000"/>
                <w:sz w:val="18"/>
                <w:szCs w:val="18"/>
                <w:lang w:val="en-IN" w:bidi="hi-IN"/>
              </w:rPr>
              <w:t>SE(m)±</w:t>
            </w:r>
          </w:p>
        </w:tc>
        <w:tc>
          <w:tcPr>
            <w:tcW w:w="858" w:type="pct"/>
            <w:hideMark/>
          </w:tcPr>
          <w:p w14:paraId="36FBE48C" w14:textId="77777777" w:rsidR="006B733B" w:rsidRPr="00E62835" w:rsidRDefault="006B733B" w:rsidP="006B733B">
            <w:pPr>
              <w:spacing w:before="20" w:after="20"/>
              <w:jc w:val="center"/>
              <w:rPr>
                <w:color w:val="000000"/>
                <w:sz w:val="19"/>
                <w:lang w:val="en-IN"/>
              </w:rPr>
            </w:pPr>
            <w:r w:rsidRPr="00E62835">
              <w:rPr>
                <w:color w:val="000000"/>
                <w:sz w:val="19"/>
              </w:rPr>
              <w:t>0.04</w:t>
            </w:r>
          </w:p>
        </w:tc>
        <w:tc>
          <w:tcPr>
            <w:tcW w:w="929" w:type="pct"/>
            <w:hideMark/>
          </w:tcPr>
          <w:p w14:paraId="787B94D7" w14:textId="77777777" w:rsidR="006B733B" w:rsidRPr="00E62835" w:rsidRDefault="006B733B" w:rsidP="006B733B">
            <w:pPr>
              <w:spacing w:before="20" w:after="20"/>
              <w:jc w:val="center"/>
              <w:rPr>
                <w:color w:val="000000"/>
                <w:sz w:val="19"/>
                <w:lang w:val="en-IN"/>
              </w:rPr>
            </w:pPr>
            <w:r w:rsidRPr="00E62835">
              <w:rPr>
                <w:color w:val="000000"/>
                <w:sz w:val="19"/>
              </w:rPr>
              <w:t>0.04</w:t>
            </w:r>
          </w:p>
        </w:tc>
        <w:tc>
          <w:tcPr>
            <w:tcW w:w="858" w:type="pct"/>
            <w:hideMark/>
          </w:tcPr>
          <w:p w14:paraId="3809EEF9" w14:textId="77777777" w:rsidR="006B733B" w:rsidRPr="00E62835" w:rsidRDefault="006B733B" w:rsidP="006B733B">
            <w:pPr>
              <w:spacing w:before="20" w:after="20"/>
              <w:jc w:val="center"/>
              <w:rPr>
                <w:color w:val="000000"/>
                <w:sz w:val="19"/>
                <w:lang w:val="en-IN"/>
              </w:rPr>
            </w:pPr>
            <w:r w:rsidRPr="00E62835">
              <w:rPr>
                <w:color w:val="000000"/>
                <w:sz w:val="19"/>
              </w:rPr>
              <w:t>0.03</w:t>
            </w:r>
          </w:p>
        </w:tc>
        <w:tc>
          <w:tcPr>
            <w:tcW w:w="858" w:type="pct"/>
            <w:hideMark/>
          </w:tcPr>
          <w:p w14:paraId="70218B77" w14:textId="77777777" w:rsidR="006B733B" w:rsidRPr="00E62835" w:rsidRDefault="006B733B" w:rsidP="006B733B">
            <w:pPr>
              <w:spacing w:before="20" w:after="20"/>
              <w:jc w:val="center"/>
              <w:rPr>
                <w:color w:val="000000"/>
                <w:sz w:val="19"/>
                <w:lang w:val="en-IN"/>
              </w:rPr>
            </w:pPr>
            <w:r w:rsidRPr="00E62835">
              <w:rPr>
                <w:color w:val="000000"/>
                <w:sz w:val="19"/>
              </w:rPr>
              <w:t>0.03</w:t>
            </w:r>
          </w:p>
        </w:tc>
      </w:tr>
      <w:tr w:rsidR="006B733B" w:rsidRPr="00E62835" w14:paraId="3C23FF18" w14:textId="77777777" w:rsidTr="001074C2">
        <w:trPr>
          <w:trHeight w:val="20"/>
        </w:trPr>
        <w:tc>
          <w:tcPr>
            <w:tcW w:w="1495" w:type="pct"/>
            <w:hideMark/>
          </w:tcPr>
          <w:p w14:paraId="07D086F2" w14:textId="2EB97B32" w:rsidR="006B733B" w:rsidRPr="00E62835" w:rsidRDefault="006B733B" w:rsidP="006B733B">
            <w:pPr>
              <w:spacing w:before="20" w:after="20"/>
              <w:jc w:val="both"/>
              <w:rPr>
                <w:color w:val="000000"/>
                <w:sz w:val="19"/>
                <w:lang w:val="en-IN"/>
              </w:rPr>
            </w:pPr>
            <w:r w:rsidRPr="006B733B">
              <w:rPr>
                <w:color w:val="000000"/>
                <w:sz w:val="18"/>
                <w:szCs w:val="18"/>
                <w:lang w:val="en-IN" w:bidi="hi-IN"/>
              </w:rPr>
              <w:t>CD (P=0.05)</w:t>
            </w:r>
          </w:p>
        </w:tc>
        <w:tc>
          <w:tcPr>
            <w:tcW w:w="858" w:type="pct"/>
            <w:hideMark/>
          </w:tcPr>
          <w:p w14:paraId="65D5A4B7" w14:textId="77777777" w:rsidR="006B733B" w:rsidRPr="00E62835" w:rsidRDefault="006B733B" w:rsidP="006B733B">
            <w:pPr>
              <w:spacing w:before="20" w:after="20"/>
              <w:jc w:val="center"/>
              <w:rPr>
                <w:color w:val="000000"/>
                <w:sz w:val="19"/>
                <w:lang w:val="en-IN"/>
              </w:rPr>
            </w:pPr>
            <w:r w:rsidRPr="00E62835">
              <w:rPr>
                <w:color w:val="000000"/>
                <w:sz w:val="19"/>
              </w:rPr>
              <w:t>0.12</w:t>
            </w:r>
          </w:p>
        </w:tc>
        <w:tc>
          <w:tcPr>
            <w:tcW w:w="929" w:type="pct"/>
            <w:hideMark/>
          </w:tcPr>
          <w:p w14:paraId="501CE02A" w14:textId="77777777" w:rsidR="006B733B" w:rsidRPr="00E62835" w:rsidRDefault="006B733B" w:rsidP="006B733B">
            <w:pPr>
              <w:spacing w:before="20" w:after="20"/>
              <w:jc w:val="center"/>
              <w:rPr>
                <w:color w:val="000000"/>
                <w:sz w:val="19"/>
                <w:lang w:val="en-IN"/>
              </w:rPr>
            </w:pPr>
            <w:r w:rsidRPr="00E62835">
              <w:rPr>
                <w:color w:val="000000"/>
                <w:sz w:val="19"/>
              </w:rPr>
              <w:t>0.14</w:t>
            </w:r>
          </w:p>
        </w:tc>
        <w:tc>
          <w:tcPr>
            <w:tcW w:w="858" w:type="pct"/>
            <w:hideMark/>
          </w:tcPr>
          <w:p w14:paraId="7ED0835F" w14:textId="77777777" w:rsidR="006B733B" w:rsidRPr="00E62835" w:rsidRDefault="006B733B" w:rsidP="006B733B">
            <w:pPr>
              <w:spacing w:before="20" w:after="20"/>
              <w:jc w:val="center"/>
              <w:rPr>
                <w:color w:val="000000"/>
                <w:sz w:val="19"/>
                <w:lang w:val="en-IN"/>
              </w:rPr>
            </w:pPr>
            <w:r w:rsidRPr="00E62835">
              <w:rPr>
                <w:color w:val="000000"/>
                <w:sz w:val="19"/>
              </w:rPr>
              <w:t>0.10</w:t>
            </w:r>
          </w:p>
        </w:tc>
        <w:tc>
          <w:tcPr>
            <w:tcW w:w="858" w:type="pct"/>
            <w:hideMark/>
          </w:tcPr>
          <w:p w14:paraId="204CC4BB" w14:textId="77777777" w:rsidR="006B733B" w:rsidRPr="00E62835" w:rsidRDefault="006B733B" w:rsidP="006B733B">
            <w:pPr>
              <w:spacing w:before="20" w:after="20"/>
              <w:jc w:val="center"/>
              <w:rPr>
                <w:color w:val="000000"/>
                <w:sz w:val="19"/>
                <w:lang w:val="en-IN"/>
              </w:rPr>
            </w:pPr>
            <w:r w:rsidRPr="00E62835">
              <w:rPr>
                <w:color w:val="000000"/>
                <w:sz w:val="19"/>
              </w:rPr>
              <w:t>0.09</w:t>
            </w:r>
          </w:p>
        </w:tc>
      </w:tr>
      <w:tr w:rsidR="006B733B" w:rsidRPr="00E62835" w14:paraId="36E8ABF4" w14:textId="77777777" w:rsidTr="001074C2">
        <w:trPr>
          <w:trHeight w:val="20"/>
        </w:trPr>
        <w:tc>
          <w:tcPr>
            <w:tcW w:w="1495" w:type="pct"/>
            <w:hideMark/>
          </w:tcPr>
          <w:p w14:paraId="4BFE084C" w14:textId="591A183E" w:rsidR="006B733B" w:rsidRPr="00E62835" w:rsidRDefault="006B733B" w:rsidP="006B733B">
            <w:pPr>
              <w:spacing w:before="20" w:after="20"/>
              <w:jc w:val="both"/>
              <w:rPr>
                <w:color w:val="000000"/>
                <w:sz w:val="19"/>
                <w:lang w:val="en-IN"/>
              </w:rPr>
            </w:pPr>
            <w:r w:rsidRPr="006B733B">
              <w:rPr>
                <w:b/>
                <w:bCs/>
                <w:color w:val="000000"/>
                <w:sz w:val="18"/>
                <w:szCs w:val="18"/>
                <w:lang w:val="en-IN" w:bidi="hi-IN"/>
              </w:rPr>
              <w:t>Weed management</w:t>
            </w:r>
          </w:p>
        </w:tc>
        <w:tc>
          <w:tcPr>
            <w:tcW w:w="858" w:type="pct"/>
            <w:hideMark/>
          </w:tcPr>
          <w:p w14:paraId="6B911782" w14:textId="77777777" w:rsidR="006B733B" w:rsidRPr="00E62835" w:rsidRDefault="006B733B" w:rsidP="006B733B">
            <w:pPr>
              <w:spacing w:before="20" w:after="20"/>
              <w:jc w:val="center"/>
              <w:rPr>
                <w:color w:val="000000"/>
                <w:sz w:val="19"/>
                <w:lang w:val="en-IN"/>
              </w:rPr>
            </w:pPr>
          </w:p>
        </w:tc>
        <w:tc>
          <w:tcPr>
            <w:tcW w:w="929" w:type="pct"/>
            <w:hideMark/>
          </w:tcPr>
          <w:p w14:paraId="383FD681" w14:textId="77777777" w:rsidR="006B733B" w:rsidRPr="00E62835" w:rsidRDefault="006B733B" w:rsidP="006B733B">
            <w:pPr>
              <w:spacing w:before="20" w:after="20"/>
              <w:jc w:val="center"/>
              <w:rPr>
                <w:color w:val="000000"/>
                <w:sz w:val="19"/>
                <w:lang w:val="en-IN"/>
              </w:rPr>
            </w:pPr>
          </w:p>
        </w:tc>
        <w:tc>
          <w:tcPr>
            <w:tcW w:w="858" w:type="pct"/>
            <w:hideMark/>
          </w:tcPr>
          <w:p w14:paraId="0414EB82" w14:textId="77777777" w:rsidR="006B733B" w:rsidRPr="00E62835" w:rsidRDefault="006B733B" w:rsidP="006B733B">
            <w:pPr>
              <w:spacing w:before="20" w:after="20"/>
              <w:jc w:val="center"/>
              <w:rPr>
                <w:color w:val="000000"/>
                <w:sz w:val="19"/>
                <w:lang w:val="en-IN"/>
              </w:rPr>
            </w:pPr>
          </w:p>
        </w:tc>
        <w:tc>
          <w:tcPr>
            <w:tcW w:w="858" w:type="pct"/>
            <w:hideMark/>
          </w:tcPr>
          <w:p w14:paraId="319B8922" w14:textId="77777777" w:rsidR="006B733B" w:rsidRPr="00E62835" w:rsidRDefault="006B733B" w:rsidP="006B733B">
            <w:pPr>
              <w:spacing w:before="20" w:after="20"/>
              <w:jc w:val="center"/>
              <w:rPr>
                <w:color w:val="000000"/>
                <w:sz w:val="19"/>
                <w:lang w:val="en-IN"/>
              </w:rPr>
            </w:pPr>
          </w:p>
        </w:tc>
      </w:tr>
      <w:tr w:rsidR="006B733B" w:rsidRPr="00E62835" w14:paraId="21E000F6" w14:textId="77777777" w:rsidTr="001074C2">
        <w:trPr>
          <w:trHeight w:val="20"/>
        </w:trPr>
        <w:tc>
          <w:tcPr>
            <w:tcW w:w="1495" w:type="pct"/>
            <w:hideMark/>
          </w:tcPr>
          <w:p w14:paraId="171977E0" w14:textId="602DC55D" w:rsidR="006B733B" w:rsidRPr="00E62835" w:rsidRDefault="006B733B" w:rsidP="006B733B">
            <w:pPr>
              <w:spacing w:before="20" w:after="20"/>
              <w:jc w:val="both"/>
              <w:rPr>
                <w:color w:val="000000"/>
                <w:sz w:val="19"/>
                <w:lang w:val="en-IN"/>
              </w:rPr>
            </w:pPr>
            <w:r w:rsidRPr="006B733B">
              <w:rPr>
                <w:color w:val="000000"/>
                <w:sz w:val="18"/>
                <w:szCs w:val="18"/>
                <w:lang w:val="en-IN" w:bidi="hi-IN"/>
              </w:rPr>
              <w:t>PRE</w:t>
            </w:r>
          </w:p>
        </w:tc>
        <w:tc>
          <w:tcPr>
            <w:tcW w:w="858" w:type="pct"/>
            <w:hideMark/>
          </w:tcPr>
          <w:p w14:paraId="471883BF" w14:textId="77777777" w:rsidR="006B733B" w:rsidRPr="00E62835" w:rsidRDefault="006B733B" w:rsidP="006B733B">
            <w:pPr>
              <w:spacing w:before="20" w:after="20"/>
              <w:jc w:val="center"/>
              <w:rPr>
                <w:color w:val="000000"/>
                <w:sz w:val="19"/>
                <w:lang w:val="en-IN"/>
              </w:rPr>
            </w:pPr>
            <w:r w:rsidRPr="00E62835">
              <w:rPr>
                <w:color w:val="000000"/>
                <w:sz w:val="19"/>
              </w:rPr>
              <w:t>1.95 (2.81)</w:t>
            </w:r>
          </w:p>
        </w:tc>
        <w:tc>
          <w:tcPr>
            <w:tcW w:w="929" w:type="pct"/>
            <w:hideMark/>
          </w:tcPr>
          <w:p w14:paraId="4A68635A" w14:textId="54DF9159" w:rsidR="006B733B" w:rsidRPr="00E62835" w:rsidRDefault="006B733B" w:rsidP="00731EB2">
            <w:pPr>
              <w:spacing w:before="20" w:after="20"/>
              <w:jc w:val="center"/>
              <w:rPr>
                <w:color w:val="000000"/>
                <w:sz w:val="19"/>
                <w:lang w:val="en-IN"/>
              </w:rPr>
            </w:pPr>
            <w:r w:rsidRPr="00E62835">
              <w:rPr>
                <w:color w:val="000000"/>
                <w:sz w:val="19"/>
              </w:rPr>
              <w:t>3.18 (9.11)</w:t>
            </w:r>
          </w:p>
        </w:tc>
        <w:tc>
          <w:tcPr>
            <w:tcW w:w="858" w:type="pct"/>
            <w:hideMark/>
          </w:tcPr>
          <w:p w14:paraId="21B85567" w14:textId="77777777" w:rsidR="006B733B" w:rsidRPr="00E62835" w:rsidRDefault="006B733B" w:rsidP="006B733B">
            <w:pPr>
              <w:spacing w:before="20" w:after="20"/>
              <w:jc w:val="center"/>
              <w:rPr>
                <w:color w:val="000000"/>
                <w:sz w:val="19"/>
                <w:lang w:val="en-IN"/>
              </w:rPr>
            </w:pPr>
            <w:r w:rsidRPr="00E62835">
              <w:rPr>
                <w:color w:val="000000"/>
                <w:sz w:val="19"/>
              </w:rPr>
              <w:t>3.09 (8.52)</w:t>
            </w:r>
          </w:p>
        </w:tc>
        <w:tc>
          <w:tcPr>
            <w:tcW w:w="858" w:type="pct"/>
            <w:hideMark/>
          </w:tcPr>
          <w:p w14:paraId="37B124DD" w14:textId="77777777" w:rsidR="006B733B" w:rsidRPr="00E62835" w:rsidRDefault="006B733B" w:rsidP="006B733B">
            <w:pPr>
              <w:spacing w:before="20" w:after="20"/>
              <w:jc w:val="center"/>
              <w:rPr>
                <w:color w:val="000000"/>
                <w:sz w:val="19"/>
                <w:lang w:val="en-IN"/>
              </w:rPr>
            </w:pPr>
            <w:r w:rsidRPr="00E62835">
              <w:rPr>
                <w:color w:val="000000"/>
                <w:sz w:val="19"/>
              </w:rPr>
              <w:t>3.05 (8.31)</w:t>
            </w:r>
          </w:p>
        </w:tc>
      </w:tr>
      <w:tr w:rsidR="006B733B" w:rsidRPr="00E62835" w14:paraId="2F3BA4AD" w14:textId="77777777" w:rsidTr="001074C2">
        <w:trPr>
          <w:trHeight w:val="20"/>
        </w:trPr>
        <w:tc>
          <w:tcPr>
            <w:tcW w:w="1495" w:type="pct"/>
            <w:hideMark/>
          </w:tcPr>
          <w:p w14:paraId="2991AC91" w14:textId="3B0A5046" w:rsidR="006B733B" w:rsidRPr="00E62835" w:rsidRDefault="006B733B" w:rsidP="006B733B">
            <w:pPr>
              <w:spacing w:before="20" w:after="20"/>
              <w:jc w:val="both"/>
              <w:rPr>
                <w:color w:val="000000"/>
                <w:sz w:val="19"/>
                <w:lang w:val="en-IN"/>
              </w:rPr>
            </w:pPr>
            <w:r w:rsidRPr="006B733B">
              <w:rPr>
                <w:color w:val="000000"/>
                <w:sz w:val="18"/>
                <w:szCs w:val="18"/>
                <w:lang w:val="en-IN" w:bidi="hi-IN"/>
              </w:rPr>
              <w:t>PRM</w:t>
            </w:r>
          </w:p>
        </w:tc>
        <w:tc>
          <w:tcPr>
            <w:tcW w:w="858" w:type="pct"/>
            <w:hideMark/>
          </w:tcPr>
          <w:p w14:paraId="5496104A" w14:textId="77777777" w:rsidR="006B733B" w:rsidRPr="00E62835" w:rsidRDefault="006B733B" w:rsidP="006B733B">
            <w:pPr>
              <w:spacing w:before="20" w:after="20"/>
              <w:jc w:val="center"/>
              <w:rPr>
                <w:color w:val="000000"/>
                <w:sz w:val="19"/>
                <w:lang w:val="en-IN"/>
              </w:rPr>
            </w:pPr>
            <w:r w:rsidRPr="00E62835">
              <w:rPr>
                <w:color w:val="000000"/>
                <w:sz w:val="19"/>
              </w:rPr>
              <w:t>2.00 (3.02)</w:t>
            </w:r>
          </w:p>
        </w:tc>
        <w:tc>
          <w:tcPr>
            <w:tcW w:w="929" w:type="pct"/>
            <w:hideMark/>
          </w:tcPr>
          <w:p w14:paraId="2581BAD8" w14:textId="1FD7F886" w:rsidR="006B733B" w:rsidRPr="00E62835" w:rsidRDefault="006B733B" w:rsidP="00731EB2">
            <w:pPr>
              <w:spacing w:before="20" w:after="20"/>
              <w:jc w:val="center"/>
              <w:rPr>
                <w:color w:val="000000"/>
                <w:sz w:val="19"/>
                <w:lang w:val="en-IN"/>
              </w:rPr>
            </w:pPr>
            <w:r w:rsidRPr="00E62835">
              <w:rPr>
                <w:color w:val="000000"/>
                <w:sz w:val="19"/>
              </w:rPr>
              <w:t>1.00 (0.00)</w:t>
            </w:r>
          </w:p>
        </w:tc>
        <w:tc>
          <w:tcPr>
            <w:tcW w:w="858" w:type="pct"/>
            <w:hideMark/>
          </w:tcPr>
          <w:p w14:paraId="2E1A605C" w14:textId="3B65E374" w:rsidR="006B733B" w:rsidRPr="00E62835" w:rsidRDefault="006B733B" w:rsidP="00731EB2">
            <w:pPr>
              <w:spacing w:before="20" w:after="20"/>
              <w:jc w:val="center"/>
              <w:rPr>
                <w:color w:val="000000"/>
                <w:sz w:val="19"/>
                <w:lang w:val="en-IN"/>
              </w:rPr>
            </w:pPr>
            <w:r w:rsidRPr="00E62835">
              <w:rPr>
                <w:color w:val="000000"/>
                <w:sz w:val="19"/>
              </w:rPr>
              <w:t>1.49 (1.22)</w:t>
            </w:r>
          </w:p>
        </w:tc>
        <w:tc>
          <w:tcPr>
            <w:tcW w:w="858" w:type="pct"/>
            <w:hideMark/>
          </w:tcPr>
          <w:p w14:paraId="44EF667D" w14:textId="77777777" w:rsidR="006B733B" w:rsidRPr="00E62835" w:rsidRDefault="006B733B" w:rsidP="006B733B">
            <w:pPr>
              <w:spacing w:before="20" w:after="20"/>
              <w:jc w:val="center"/>
              <w:rPr>
                <w:color w:val="000000"/>
                <w:sz w:val="19"/>
                <w:lang w:val="en-IN"/>
              </w:rPr>
            </w:pPr>
            <w:r w:rsidRPr="00E62835">
              <w:rPr>
                <w:color w:val="000000"/>
                <w:sz w:val="19"/>
              </w:rPr>
              <w:t>1.48 (1.19)</w:t>
            </w:r>
          </w:p>
        </w:tc>
      </w:tr>
      <w:tr w:rsidR="006B733B" w:rsidRPr="00E62835" w14:paraId="30143C6E" w14:textId="77777777" w:rsidTr="001074C2">
        <w:trPr>
          <w:trHeight w:val="20"/>
        </w:trPr>
        <w:tc>
          <w:tcPr>
            <w:tcW w:w="1495" w:type="pct"/>
            <w:hideMark/>
          </w:tcPr>
          <w:p w14:paraId="1E293D78" w14:textId="12A7481A" w:rsidR="006B733B" w:rsidRPr="00E62835" w:rsidRDefault="006B733B" w:rsidP="006B733B">
            <w:pPr>
              <w:spacing w:before="20" w:after="20"/>
              <w:jc w:val="both"/>
              <w:rPr>
                <w:color w:val="000000"/>
                <w:sz w:val="19"/>
                <w:lang w:val="en-IN"/>
              </w:rPr>
            </w:pPr>
            <w:r w:rsidRPr="006B733B">
              <w:rPr>
                <w:color w:val="000000"/>
                <w:sz w:val="18"/>
                <w:szCs w:val="18"/>
                <w:lang w:val="en-IN" w:bidi="hi-IN"/>
              </w:rPr>
              <w:t>Weedy check</w:t>
            </w:r>
          </w:p>
        </w:tc>
        <w:tc>
          <w:tcPr>
            <w:tcW w:w="858" w:type="pct"/>
            <w:hideMark/>
          </w:tcPr>
          <w:p w14:paraId="2F27D60C" w14:textId="77777777" w:rsidR="006B733B" w:rsidRPr="00E62835" w:rsidRDefault="006B733B" w:rsidP="006B733B">
            <w:pPr>
              <w:spacing w:before="20" w:after="20"/>
              <w:jc w:val="center"/>
              <w:rPr>
                <w:color w:val="000000"/>
                <w:sz w:val="19"/>
                <w:lang w:val="en-IN"/>
              </w:rPr>
            </w:pPr>
            <w:r w:rsidRPr="00E62835">
              <w:rPr>
                <w:color w:val="000000"/>
                <w:sz w:val="19"/>
              </w:rPr>
              <w:t>6.08 (35.97)</w:t>
            </w:r>
          </w:p>
        </w:tc>
        <w:tc>
          <w:tcPr>
            <w:tcW w:w="929" w:type="pct"/>
            <w:hideMark/>
          </w:tcPr>
          <w:p w14:paraId="264B5FB4" w14:textId="77777777" w:rsidR="006B733B" w:rsidRPr="00E62835" w:rsidRDefault="006B733B" w:rsidP="006B733B">
            <w:pPr>
              <w:spacing w:before="20" w:after="20"/>
              <w:jc w:val="center"/>
              <w:rPr>
                <w:color w:val="000000"/>
                <w:sz w:val="19"/>
                <w:lang w:val="en-IN"/>
              </w:rPr>
            </w:pPr>
            <w:r w:rsidRPr="00E62835">
              <w:rPr>
                <w:color w:val="000000"/>
                <w:sz w:val="19"/>
              </w:rPr>
              <w:t>10.1 (100.97)</w:t>
            </w:r>
          </w:p>
        </w:tc>
        <w:tc>
          <w:tcPr>
            <w:tcW w:w="858" w:type="pct"/>
            <w:hideMark/>
          </w:tcPr>
          <w:p w14:paraId="34A351F6" w14:textId="77777777" w:rsidR="006B733B" w:rsidRPr="00E62835" w:rsidRDefault="006B733B" w:rsidP="006B733B">
            <w:pPr>
              <w:spacing w:before="20" w:after="20"/>
              <w:jc w:val="center"/>
              <w:rPr>
                <w:color w:val="000000"/>
                <w:sz w:val="19"/>
                <w:lang w:val="en-IN"/>
              </w:rPr>
            </w:pPr>
            <w:r w:rsidRPr="00E62835">
              <w:rPr>
                <w:color w:val="000000"/>
                <w:sz w:val="19"/>
              </w:rPr>
              <w:t>9.84 (95.91)</w:t>
            </w:r>
          </w:p>
        </w:tc>
        <w:tc>
          <w:tcPr>
            <w:tcW w:w="858" w:type="pct"/>
            <w:hideMark/>
          </w:tcPr>
          <w:p w14:paraId="788C0E79" w14:textId="77777777" w:rsidR="006B733B" w:rsidRPr="00E62835" w:rsidRDefault="006B733B" w:rsidP="006B733B">
            <w:pPr>
              <w:spacing w:before="20" w:after="20"/>
              <w:jc w:val="center"/>
              <w:rPr>
                <w:color w:val="000000"/>
                <w:sz w:val="19"/>
                <w:lang w:val="en-IN"/>
              </w:rPr>
            </w:pPr>
            <w:r w:rsidRPr="00E62835">
              <w:rPr>
                <w:color w:val="000000"/>
                <w:sz w:val="19"/>
              </w:rPr>
              <w:t>9.72 (93.51)</w:t>
            </w:r>
          </w:p>
        </w:tc>
      </w:tr>
      <w:tr w:rsidR="006B733B" w:rsidRPr="00E62835" w14:paraId="64EDD054" w14:textId="77777777" w:rsidTr="001074C2">
        <w:trPr>
          <w:trHeight w:val="20"/>
        </w:trPr>
        <w:tc>
          <w:tcPr>
            <w:tcW w:w="1495" w:type="pct"/>
            <w:hideMark/>
          </w:tcPr>
          <w:p w14:paraId="135F2733" w14:textId="461E5A32" w:rsidR="006B733B" w:rsidRPr="00E62835" w:rsidRDefault="006B733B" w:rsidP="006B733B">
            <w:pPr>
              <w:spacing w:before="20" w:after="20"/>
              <w:jc w:val="both"/>
              <w:rPr>
                <w:color w:val="000000"/>
                <w:sz w:val="19"/>
                <w:lang w:val="en-IN"/>
              </w:rPr>
            </w:pPr>
            <w:r w:rsidRPr="006B733B">
              <w:rPr>
                <w:color w:val="000000"/>
                <w:sz w:val="18"/>
                <w:szCs w:val="18"/>
                <w:lang w:val="en-IN" w:bidi="hi-IN"/>
              </w:rPr>
              <w:t>Weed free</w:t>
            </w:r>
          </w:p>
        </w:tc>
        <w:tc>
          <w:tcPr>
            <w:tcW w:w="858" w:type="pct"/>
            <w:hideMark/>
          </w:tcPr>
          <w:p w14:paraId="446F7DD5" w14:textId="77777777" w:rsidR="006B733B" w:rsidRPr="00E62835" w:rsidRDefault="006B733B" w:rsidP="006B733B">
            <w:pPr>
              <w:spacing w:before="20" w:after="20"/>
              <w:jc w:val="center"/>
              <w:rPr>
                <w:color w:val="000000"/>
                <w:sz w:val="19"/>
                <w:lang w:val="en-IN"/>
              </w:rPr>
            </w:pPr>
            <w:r w:rsidRPr="00E62835">
              <w:rPr>
                <w:color w:val="000000"/>
                <w:sz w:val="19"/>
              </w:rPr>
              <w:t>1.00 (0.00)</w:t>
            </w:r>
          </w:p>
        </w:tc>
        <w:tc>
          <w:tcPr>
            <w:tcW w:w="929" w:type="pct"/>
            <w:hideMark/>
          </w:tcPr>
          <w:p w14:paraId="6EDE9B33" w14:textId="4ED3AA83" w:rsidR="006B733B" w:rsidRPr="00E62835" w:rsidRDefault="006B733B" w:rsidP="00731EB2">
            <w:pPr>
              <w:spacing w:before="20" w:after="20"/>
              <w:jc w:val="center"/>
              <w:rPr>
                <w:color w:val="000000"/>
                <w:sz w:val="19"/>
                <w:lang w:val="en-IN"/>
              </w:rPr>
            </w:pPr>
            <w:r w:rsidRPr="00E62835">
              <w:rPr>
                <w:color w:val="000000"/>
                <w:sz w:val="19"/>
              </w:rPr>
              <w:t>1.00 (0.00)</w:t>
            </w:r>
          </w:p>
        </w:tc>
        <w:tc>
          <w:tcPr>
            <w:tcW w:w="858" w:type="pct"/>
            <w:hideMark/>
          </w:tcPr>
          <w:p w14:paraId="6CF4F4A0" w14:textId="77777777" w:rsidR="006B733B" w:rsidRPr="00E62835" w:rsidRDefault="006B733B" w:rsidP="006B733B">
            <w:pPr>
              <w:spacing w:before="20" w:after="20"/>
              <w:jc w:val="center"/>
              <w:rPr>
                <w:color w:val="000000"/>
                <w:sz w:val="19"/>
                <w:lang w:val="en-IN"/>
              </w:rPr>
            </w:pPr>
            <w:r w:rsidRPr="00E62835">
              <w:rPr>
                <w:color w:val="000000"/>
                <w:sz w:val="19"/>
              </w:rPr>
              <w:t>1.00 (0.00)</w:t>
            </w:r>
          </w:p>
        </w:tc>
        <w:tc>
          <w:tcPr>
            <w:tcW w:w="858" w:type="pct"/>
            <w:hideMark/>
          </w:tcPr>
          <w:p w14:paraId="0C599D22" w14:textId="77777777" w:rsidR="006B733B" w:rsidRPr="00E62835" w:rsidRDefault="006B733B" w:rsidP="006B733B">
            <w:pPr>
              <w:spacing w:before="20" w:after="20"/>
              <w:jc w:val="center"/>
              <w:rPr>
                <w:color w:val="000000"/>
                <w:sz w:val="19"/>
                <w:lang w:val="en-IN"/>
              </w:rPr>
            </w:pPr>
            <w:r w:rsidRPr="00E62835">
              <w:rPr>
                <w:color w:val="000000"/>
                <w:sz w:val="19"/>
              </w:rPr>
              <w:t>1.00 (0.00)</w:t>
            </w:r>
          </w:p>
        </w:tc>
      </w:tr>
      <w:tr w:rsidR="006B733B" w:rsidRPr="00E62835" w14:paraId="6D4007AE" w14:textId="77777777" w:rsidTr="001074C2">
        <w:trPr>
          <w:trHeight w:val="20"/>
        </w:trPr>
        <w:tc>
          <w:tcPr>
            <w:tcW w:w="1495" w:type="pct"/>
            <w:hideMark/>
          </w:tcPr>
          <w:p w14:paraId="125E2273" w14:textId="14E9C177" w:rsidR="006B733B" w:rsidRPr="00E62835" w:rsidRDefault="006B733B" w:rsidP="006B733B">
            <w:pPr>
              <w:spacing w:before="20" w:after="20"/>
              <w:jc w:val="both"/>
              <w:rPr>
                <w:color w:val="000000"/>
                <w:sz w:val="19"/>
                <w:lang w:val="en-IN"/>
              </w:rPr>
            </w:pPr>
            <w:r w:rsidRPr="006B733B">
              <w:rPr>
                <w:color w:val="000000"/>
                <w:sz w:val="18"/>
                <w:szCs w:val="18"/>
                <w:lang w:val="en-IN" w:bidi="hi-IN"/>
              </w:rPr>
              <w:t>SE(m)±</w:t>
            </w:r>
          </w:p>
        </w:tc>
        <w:tc>
          <w:tcPr>
            <w:tcW w:w="858" w:type="pct"/>
            <w:hideMark/>
          </w:tcPr>
          <w:p w14:paraId="405C59E3" w14:textId="77777777" w:rsidR="006B733B" w:rsidRPr="00E62835" w:rsidRDefault="006B733B" w:rsidP="006B733B">
            <w:pPr>
              <w:spacing w:before="20" w:after="20"/>
              <w:jc w:val="center"/>
              <w:rPr>
                <w:color w:val="000000"/>
                <w:sz w:val="19"/>
                <w:lang w:val="en-IN"/>
              </w:rPr>
            </w:pPr>
            <w:r w:rsidRPr="00E62835">
              <w:rPr>
                <w:color w:val="000000"/>
                <w:sz w:val="19"/>
              </w:rPr>
              <w:t>0.11</w:t>
            </w:r>
          </w:p>
        </w:tc>
        <w:tc>
          <w:tcPr>
            <w:tcW w:w="929" w:type="pct"/>
            <w:hideMark/>
          </w:tcPr>
          <w:p w14:paraId="31F13793" w14:textId="77777777" w:rsidR="006B733B" w:rsidRPr="00E62835" w:rsidRDefault="006B733B" w:rsidP="006B733B">
            <w:pPr>
              <w:spacing w:before="20" w:after="20"/>
              <w:jc w:val="center"/>
              <w:rPr>
                <w:color w:val="000000"/>
                <w:sz w:val="19"/>
                <w:lang w:val="en-IN"/>
              </w:rPr>
            </w:pPr>
            <w:r w:rsidRPr="00E62835">
              <w:rPr>
                <w:color w:val="000000"/>
                <w:sz w:val="19"/>
              </w:rPr>
              <w:t>0.11</w:t>
            </w:r>
          </w:p>
        </w:tc>
        <w:tc>
          <w:tcPr>
            <w:tcW w:w="858" w:type="pct"/>
            <w:hideMark/>
          </w:tcPr>
          <w:p w14:paraId="0DEDE1A4" w14:textId="77777777" w:rsidR="006B733B" w:rsidRPr="00E62835" w:rsidRDefault="006B733B" w:rsidP="006B733B">
            <w:pPr>
              <w:spacing w:before="20" w:after="20"/>
              <w:jc w:val="center"/>
              <w:rPr>
                <w:color w:val="000000"/>
                <w:sz w:val="19"/>
                <w:lang w:val="en-IN"/>
              </w:rPr>
            </w:pPr>
            <w:r w:rsidRPr="00E62835">
              <w:rPr>
                <w:color w:val="000000"/>
                <w:sz w:val="19"/>
              </w:rPr>
              <w:t>0.08</w:t>
            </w:r>
          </w:p>
        </w:tc>
        <w:tc>
          <w:tcPr>
            <w:tcW w:w="858" w:type="pct"/>
            <w:hideMark/>
          </w:tcPr>
          <w:p w14:paraId="79F5FEE1" w14:textId="77777777" w:rsidR="006B733B" w:rsidRPr="00E62835" w:rsidRDefault="006B733B" w:rsidP="006B733B">
            <w:pPr>
              <w:spacing w:before="20" w:after="20"/>
              <w:jc w:val="center"/>
              <w:rPr>
                <w:color w:val="000000"/>
                <w:sz w:val="19"/>
                <w:lang w:val="en-IN"/>
              </w:rPr>
            </w:pPr>
            <w:r w:rsidRPr="00E62835">
              <w:rPr>
                <w:color w:val="000000"/>
                <w:sz w:val="19"/>
              </w:rPr>
              <w:t>0.08</w:t>
            </w:r>
          </w:p>
        </w:tc>
      </w:tr>
      <w:tr w:rsidR="006B733B" w:rsidRPr="00E62835" w14:paraId="1F2C5323" w14:textId="77777777" w:rsidTr="001074C2">
        <w:trPr>
          <w:trHeight w:val="20"/>
        </w:trPr>
        <w:tc>
          <w:tcPr>
            <w:tcW w:w="1495" w:type="pct"/>
            <w:hideMark/>
          </w:tcPr>
          <w:p w14:paraId="4C73877C" w14:textId="7EC7BC24" w:rsidR="006B733B" w:rsidRPr="00E62835" w:rsidRDefault="006B733B" w:rsidP="006B733B">
            <w:pPr>
              <w:spacing w:before="20" w:after="20"/>
              <w:jc w:val="both"/>
              <w:rPr>
                <w:color w:val="000000"/>
                <w:sz w:val="19"/>
                <w:lang w:val="en-IN"/>
              </w:rPr>
            </w:pPr>
            <w:r w:rsidRPr="006B733B">
              <w:rPr>
                <w:color w:val="000000"/>
                <w:sz w:val="18"/>
                <w:szCs w:val="18"/>
                <w:lang w:val="en-IN" w:bidi="hi-IN"/>
              </w:rPr>
              <w:t>CD (P=0.05)</w:t>
            </w:r>
          </w:p>
        </w:tc>
        <w:tc>
          <w:tcPr>
            <w:tcW w:w="858" w:type="pct"/>
            <w:hideMark/>
          </w:tcPr>
          <w:p w14:paraId="072181D5" w14:textId="77777777" w:rsidR="006B733B" w:rsidRPr="00E62835" w:rsidRDefault="006B733B" w:rsidP="006B733B">
            <w:pPr>
              <w:spacing w:before="20" w:after="20"/>
              <w:jc w:val="center"/>
              <w:rPr>
                <w:color w:val="000000"/>
                <w:sz w:val="19"/>
                <w:lang w:val="en-IN"/>
              </w:rPr>
            </w:pPr>
            <w:r w:rsidRPr="00E62835">
              <w:rPr>
                <w:color w:val="000000"/>
                <w:sz w:val="19"/>
              </w:rPr>
              <w:t>0.33</w:t>
            </w:r>
          </w:p>
        </w:tc>
        <w:tc>
          <w:tcPr>
            <w:tcW w:w="929" w:type="pct"/>
            <w:hideMark/>
          </w:tcPr>
          <w:p w14:paraId="2B7E7D6E" w14:textId="77777777" w:rsidR="006B733B" w:rsidRPr="00E62835" w:rsidRDefault="006B733B" w:rsidP="006B733B">
            <w:pPr>
              <w:spacing w:before="20" w:after="20"/>
              <w:jc w:val="center"/>
              <w:rPr>
                <w:color w:val="000000"/>
                <w:sz w:val="19"/>
                <w:lang w:val="en-IN"/>
              </w:rPr>
            </w:pPr>
            <w:r w:rsidRPr="00E62835">
              <w:rPr>
                <w:color w:val="000000"/>
                <w:sz w:val="19"/>
              </w:rPr>
              <w:t>0.39</w:t>
            </w:r>
          </w:p>
        </w:tc>
        <w:tc>
          <w:tcPr>
            <w:tcW w:w="858" w:type="pct"/>
            <w:hideMark/>
          </w:tcPr>
          <w:p w14:paraId="2E9EAF84" w14:textId="77777777" w:rsidR="006B733B" w:rsidRPr="00E62835" w:rsidRDefault="006B733B" w:rsidP="006B733B">
            <w:pPr>
              <w:spacing w:before="20" w:after="20"/>
              <w:jc w:val="center"/>
              <w:rPr>
                <w:color w:val="000000"/>
                <w:sz w:val="19"/>
                <w:lang w:val="en-IN"/>
              </w:rPr>
            </w:pPr>
            <w:r w:rsidRPr="00E62835">
              <w:rPr>
                <w:color w:val="000000"/>
                <w:sz w:val="19"/>
              </w:rPr>
              <w:t>0.28</w:t>
            </w:r>
          </w:p>
        </w:tc>
        <w:tc>
          <w:tcPr>
            <w:tcW w:w="858" w:type="pct"/>
            <w:hideMark/>
          </w:tcPr>
          <w:p w14:paraId="18C02A88" w14:textId="77777777" w:rsidR="006B733B" w:rsidRPr="00E62835" w:rsidRDefault="006B733B" w:rsidP="006B733B">
            <w:pPr>
              <w:spacing w:before="20" w:after="20"/>
              <w:jc w:val="center"/>
              <w:rPr>
                <w:color w:val="000000"/>
                <w:sz w:val="19"/>
                <w:lang w:val="en-IN"/>
              </w:rPr>
            </w:pPr>
            <w:r w:rsidRPr="00E62835">
              <w:rPr>
                <w:color w:val="000000"/>
                <w:sz w:val="19"/>
              </w:rPr>
              <w:t>0.25</w:t>
            </w:r>
          </w:p>
        </w:tc>
      </w:tr>
    </w:tbl>
    <w:p w14:paraId="027E343E" w14:textId="77777777" w:rsidR="00077B3A" w:rsidRPr="00E62835" w:rsidRDefault="00077B3A" w:rsidP="00077B3A">
      <w:pPr>
        <w:spacing w:before="40"/>
        <w:jc w:val="both"/>
        <w:rPr>
          <w:color w:val="000000"/>
          <w:sz w:val="18"/>
        </w:rPr>
      </w:pPr>
      <w:r w:rsidRPr="00E62835">
        <w:rPr>
          <w:color w:val="000000"/>
          <w:sz w:val="18"/>
        </w:rPr>
        <w:t>Original data given in parenthesis was subjected to square root transformation (</w:t>
      </w:r>
      <m:oMath>
        <m:rad>
          <m:radPr>
            <m:degHide m:val="1"/>
            <m:ctrlPr>
              <w:rPr>
                <w:rFonts w:ascii="Cambria Math" w:hAnsi="Cambria Math"/>
                <w:i/>
                <w:sz w:val="18"/>
              </w:rPr>
            </m:ctrlPr>
          </m:radPr>
          <m:deg/>
          <m:e>
            <m:r>
              <w:rPr>
                <w:rFonts w:ascii="Cambria Math" w:hAnsi="Cambria Math"/>
                <w:sz w:val="18"/>
              </w:rPr>
              <m:t>X+1</m:t>
            </m:r>
          </m:e>
        </m:rad>
      </m:oMath>
      <w:r w:rsidRPr="00E62835">
        <w:rPr>
          <w:color w:val="000000"/>
          <w:sz w:val="18"/>
        </w:rPr>
        <w:t>).</w:t>
      </w:r>
    </w:p>
    <w:p w14:paraId="3EA6EFC9" w14:textId="538C3586" w:rsidR="00077B3A" w:rsidRPr="00E62835" w:rsidRDefault="00077B3A" w:rsidP="00077B3A">
      <w:pPr>
        <w:spacing w:line="360" w:lineRule="auto"/>
        <w:jc w:val="both"/>
        <w:rPr>
          <w:color w:val="000000"/>
          <w:spacing w:val="-2"/>
        </w:rPr>
      </w:pPr>
      <w:r>
        <w:rPr>
          <w:color w:val="000000"/>
        </w:rPr>
        <w:tab/>
      </w:r>
    </w:p>
    <w:p w14:paraId="2549D3E1" w14:textId="26A74C8B" w:rsidR="00077B3A" w:rsidRPr="00E62835" w:rsidRDefault="00077B3A" w:rsidP="00077B3A">
      <w:pPr>
        <w:spacing w:line="360" w:lineRule="auto"/>
        <w:jc w:val="both"/>
        <w:rPr>
          <w:b/>
          <w:bCs/>
          <w:color w:val="000000"/>
        </w:rPr>
      </w:pPr>
      <w:r w:rsidRPr="00E62835">
        <w:rPr>
          <w:b/>
          <w:bCs/>
          <w:i/>
          <w:iCs/>
          <w:color w:val="000000"/>
        </w:rPr>
        <w:t>Phalaris minor</w:t>
      </w:r>
    </w:p>
    <w:p w14:paraId="1C5231C3" w14:textId="664B5ADB" w:rsidR="00077B3A" w:rsidRDefault="00077B3A" w:rsidP="00077B3A">
      <w:pPr>
        <w:spacing w:line="360" w:lineRule="auto"/>
        <w:jc w:val="both"/>
        <w:rPr>
          <w:color w:val="000000"/>
        </w:rPr>
      </w:pPr>
      <w:r w:rsidRPr="00E62835">
        <w:rPr>
          <w:color w:val="000000"/>
        </w:rPr>
        <w:tab/>
      </w:r>
      <w:r w:rsidR="00E507BA">
        <w:rPr>
          <w:color w:val="000000"/>
        </w:rPr>
        <w:t>The</w:t>
      </w:r>
      <w:r w:rsidR="00E507BA" w:rsidRPr="00E62835">
        <w:rPr>
          <w:color w:val="000000"/>
        </w:rPr>
        <w:t xml:space="preserve"> density of </w:t>
      </w:r>
      <w:r w:rsidR="00E507BA" w:rsidRPr="00E62835">
        <w:rPr>
          <w:i/>
          <w:iCs/>
          <w:color w:val="000000"/>
        </w:rPr>
        <w:t>P</w:t>
      </w:r>
      <w:r w:rsidR="00E507BA">
        <w:rPr>
          <w:i/>
          <w:iCs/>
          <w:color w:val="000000"/>
        </w:rPr>
        <w:t xml:space="preserve">. </w:t>
      </w:r>
      <w:r w:rsidR="00E507BA" w:rsidRPr="00E62835">
        <w:rPr>
          <w:i/>
          <w:iCs/>
          <w:color w:val="000000"/>
        </w:rPr>
        <w:t>minor</w:t>
      </w:r>
      <w:r w:rsidR="00E507BA" w:rsidRPr="00E62835">
        <w:rPr>
          <w:color w:val="000000"/>
        </w:rPr>
        <w:t xml:space="preserve"> (</w:t>
      </w:r>
      <w:r w:rsidR="00584CFB">
        <w:rPr>
          <w:color w:val="000000"/>
        </w:rPr>
        <w:t>1.96, 2.64, 2.66</w:t>
      </w:r>
      <w:r w:rsidR="00E507BA">
        <w:rPr>
          <w:color w:val="000000"/>
        </w:rPr>
        <w:t xml:space="preserve"> and </w:t>
      </w:r>
      <w:r w:rsidR="00584CFB">
        <w:rPr>
          <w:color w:val="000000"/>
        </w:rPr>
        <w:t>2.64</w:t>
      </w:r>
      <w:r w:rsidR="00E507BA" w:rsidRPr="00E62835">
        <w:rPr>
          <w:color w:val="000000"/>
        </w:rPr>
        <w:t xml:space="preserve"> plants/m</w:t>
      </w:r>
      <w:r w:rsidR="00E507BA" w:rsidRPr="00E62835">
        <w:rPr>
          <w:color w:val="000000"/>
          <w:vertAlign w:val="superscript"/>
        </w:rPr>
        <w:t>2</w:t>
      </w:r>
      <w:r w:rsidR="00E507BA">
        <w:rPr>
          <w:color w:val="000000"/>
          <w:vertAlign w:val="superscript"/>
        </w:rPr>
        <w:t xml:space="preserve"> </w:t>
      </w:r>
      <w:r w:rsidR="00E507BA">
        <w:rPr>
          <w:color w:val="000000"/>
        </w:rPr>
        <w:t xml:space="preserve">at </w:t>
      </w:r>
      <w:r w:rsidR="00E507BA" w:rsidRPr="00E62835">
        <w:rPr>
          <w:color w:val="000000"/>
        </w:rPr>
        <w:t>30, 60, 90</w:t>
      </w:r>
      <w:r w:rsidR="00E507BA">
        <w:rPr>
          <w:color w:val="000000"/>
        </w:rPr>
        <w:t xml:space="preserve"> and</w:t>
      </w:r>
      <w:r w:rsidR="00E507BA" w:rsidRPr="00E62835">
        <w:rPr>
          <w:color w:val="000000"/>
        </w:rPr>
        <w:t xml:space="preserve"> 120 DAS</w:t>
      </w:r>
      <w:r w:rsidR="00E507BA">
        <w:rPr>
          <w:color w:val="000000"/>
        </w:rPr>
        <w:t>, respectively</w:t>
      </w:r>
      <w:r w:rsidR="00E507BA" w:rsidRPr="00E62835">
        <w:rPr>
          <w:color w:val="000000"/>
        </w:rPr>
        <w:t xml:space="preserve">) was found significantly lower with the application of </w:t>
      </w:r>
      <w:r w:rsidR="00584CFB">
        <w:rPr>
          <w:color w:val="000000"/>
        </w:rPr>
        <w:t>PM</w:t>
      </w:r>
      <w:r w:rsidR="00E507BA">
        <w:rPr>
          <w:color w:val="000000"/>
        </w:rPr>
        <w:t xml:space="preserve"> </w:t>
      </w:r>
      <w:r w:rsidR="00E507BA" w:rsidRPr="00E62835">
        <w:rPr>
          <w:color w:val="000000"/>
        </w:rPr>
        <w:t>as compared to other nutrient management treatments</w:t>
      </w:r>
      <w:r w:rsidR="00584CFB">
        <w:rPr>
          <w:color w:val="000000"/>
        </w:rPr>
        <w:t xml:space="preserve"> (Table 5). </w:t>
      </w:r>
      <w:r w:rsidRPr="00E62835">
        <w:rPr>
          <w:color w:val="000000"/>
        </w:rPr>
        <w:t>Maximum weed density (</w:t>
      </w:r>
      <w:r w:rsidR="00584CFB">
        <w:rPr>
          <w:color w:val="000000"/>
        </w:rPr>
        <w:t xml:space="preserve">2.27, 3.1, 3.13 and 3.1 </w:t>
      </w:r>
      <w:r w:rsidRPr="00E62835">
        <w:rPr>
          <w:color w:val="000000"/>
        </w:rPr>
        <w:t>plants/m</w:t>
      </w:r>
      <w:r w:rsidRPr="00E62835">
        <w:rPr>
          <w:color w:val="000000"/>
          <w:vertAlign w:val="superscript"/>
        </w:rPr>
        <w:t>2</w:t>
      </w:r>
      <w:r w:rsidR="00584CFB" w:rsidRPr="00584CFB">
        <w:rPr>
          <w:color w:val="000000"/>
        </w:rPr>
        <w:t>,</w:t>
      </w:r>
      <w:r w:rsidR="00584CFB">
        <w:rPr>
          <w:color w:val="000000"/>
        </w:rPr>
        <w:t xml:space="preserve"> respectively</w:t>
      </w:r>
      <w:r w:rsidRPr="00E62835">
        <w:rPr>
          <w:color w:val="000000"/>
        </w:rPr>
        <w:t>) was observed under PMUD</w:t>
      </w:r>
      <w:r w:rsidR="00584CFB">
        <w:rPr>
          <w:color w:val="000000"/>
        </w:rPr>
        <w:t>+</w:t>
      </w:r>
      <w:r w:rsidRPr="00E62835">
        <w:rPr>
          <w:color w:val="000000"/>
        </w:rPr>
        <w:t>NP treatment.</w:t>
      </w:r>
    </w:p>
    <w:p w14:paraId="17F0853F" w14:textId="0BBF2EDD" w:rsidR="00584CFB" w:rsidRPr="00E62835" w:rsidRDefault="00584CFB" w:rsidP="00584CFB">
      <w:pPr>
        <w:spacing w:line="360" w:lineRule="auto"/>
        <w:jc w:val="both"/>
        <w:rPr>
          <w:color w:val="000000"/>
        </w:rPr>
      </w:pPr>
      <w:r w:rsidRPr="0001023E">
        <w:rPr>
          <w:color w:val="000000"/>
        </w:rPr>
        <w:t xml:space="preserve">Among the weed management treatments, density of </w:t>
      </w:r>
      <w:r w:rsidRPr="0001023E">
        <w:rPr>
          <w:i/>
          <w:iCs/>
          <w:color w:val="000000"/>
        </w:rPr>
        <w:t>P</w:t>
      </w:r>
      <w:r>
        <w:rPr>
          <w:i/>
          <w:iCs/>
          <w:color w:val="000000"/>
        </w:rPr>
        <w:t xml:space="preserve">. </w:t>
      </w:r>
      <w:r w:rsidRPr="0001023E">
        <w:rPr>
          <w:i/>
          <w:iCs/>
          <w:color w:val="000000"/>
        </w:rPr>
        <w:t xml:space="preserve">minor </w:t>
      </w:r>
      <w:r w:rsidRPr="0001023E">
        <w:rPr>
          <w:color w:val="000000"/>
        </w:rPr>
        <w:t>was significantly lower</w:t>
      </w:r>
      <w:r>
        <w:rPr>
          <w:color w:val="000000"/>
        </w:rPr>
        <w:t xml:space="preserve"> under all treatments in comparison</w:t>
      </w:r>
      <w:r w:rsidRPr="0001023E">
        <w:rPr>
          <w:color w:val="000000"/>
        </w:rPr>
        <w:t xml:space="preserve"> to weedy check at all stages of observation. Among the</w:t>
      </w:r>
      <w:r>
        <w:rPr>
          <w:color w:val="000000"/>
        </w:rPr>
        <w:t xml:space="preserve"> herbicide combination minimum </w:t>
      </w:r>
      <w:r w:rsidRPr="0001023E">
        <w:rPr>
          <w:color w:val="000000"/>
        </w:rPr>
        <w:t xml:space="preserve">density of </w:t>
      </w:r>
      <w:r w:rsidRPr="0001023E">
        <w:rPr>
          <w:i/>
          <w:iCs/>
          <w:color w:val="000000"/>
        </w:rPr>
        <w:t>P</w:t>
      </w:r>
      <w:r>
        <w:rPr>
          <w:i/>
          <w:iCs/>
          <w:color w:val="000000"/>
        </w:rPr>
        <w:t>.</w:t>
      </w:r>
      <w:r w:rsidRPr="0001023E">
        <w:rPr>
          <w:i/>
          <w:iCs/>
          <w:color w:val="000000"/>
        </w:rPr>
        <w:t xml:space="preserve"> minor </w:t>
      </w:r>
      <w:r w:rsidRPr="0001023E">
        <w:rPr>
          <w:color w:val="000000"/>
        </w:rPr>
        <w:t xml:space="preserve">was recorded in </w:t>
      </w:r>
      <w:proofErr w:type="gramStart"/>
      <w:r>
        <w:rPr>
          <w:color w:val="000000"/>
        </w:rPr>
        <w:t>PRE</w:t>
      </w:r>
      <w:r w:rsidRPr="0001023E">
        <w:rPr>
          <w:color w:val="000000"/>
        </w:rPr>
        <w:t xml:space="preserve"> treatment</w:t>
      </w:r>
      <w:proofErr w:type="gramEnd"/>
      <w:r w:rsidRPr="0001023E">
        <w:rPr>
          <w:color w:val="000000"/>
        </w:rPr>
        <w:t xml:space="preserve"> at 30 DAS and at later stages, lowest weed density was observed under </w:t>
      </w:r>
      <w:r>
        <w:rPr>
          <w:color w:val="000000"/>
        </w:rPr>
        <w:t>P</w:t>
      </w:r>
      <w:r>
        <w:rPr>
          <w:color w:val="000000"/>
          <w:lang w:bidi="hi-IN"/>
        </w:rPr>
        <w:t xml:space="preserve">RM treatment. </w:t>
      </w:r>
    </w:p>
    <w:p w14:paraId="184BC335" w14:textId="06D405E3" w:rsidR="00077B3A" w:rsidRPr="00FB0970" w:rsidRDefault="00077B3A" w:rsidP="00584CFB">
      <w:pPr>
        <w:pStyle w:val="Tab"/>
        <w:tabs>
          <w:tab w:val="clear" w:pos="1224"/>
          <w:tab w:val="left" w:pos="851"/>
        </w:tabs>
        <w:ind w:left="851" w:hanging="851"/>
        <w:rPr>
          <w:lang w:val="en-IN"/>
        </w:rPr>
      </w:pPr>
      <w:r w:rsidRPr="00FB0970">
        <w:t xml:space="preserve">Table 5: Effect of different weed management and </w:t>
      </w:r>
      <w:proofErr w:type="gramStart"/>
      <w:r w:rsidRPr="00FB0970">
        <w:t>long term</w:t>
      </w:r>
      <w:proofErr w:type="gramEnd"/>
      <w:r w:rsidRPr="00FB0970">
        <w:t xml:space="preserve"> nutrient management practices on weed density of </w:t>
      </w:r>
      <w:r w:rsidRPr="00FB0970">
        <w:rPr>
          <w:i/>
          <w:iCs/>
          <w:lang w:val="en-IN"/>
        </w:rPr>
        <w:t>P</w:t>
      </w:r>
      <w:r w:rsidR="00B471F9">
        <w:rPr>
          <w:i/>
          <w:iCs/>
          <w:lang w:val="en-IN"/>
        </w:rPr>
        <w:t>.</w:t>
      </w:r>
      <w:r w:rsidRPr="00FB0970">
        <w:rPr>
          <w:i/>
          <w:iCs/>
          <w:lang w:val="en-IN"/>
        </w:rPr>
        <w:t xml:space="preserve"> minor</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802"/>
        <w:gridCol w:w="1611"/>
        <w:gridCol w:w="1611"/>
        <w:gridCol w:w="1611"/>
        <w:gridCol w:w="1611"/>
      </w:tblGrid>
      <w:tr w:rsidR="00077B3A" w:rsidRPr="00E62835" w14:paraId="358B7CF3" w14:textId="77777777" w:rsidTr="00731EB2">
        <w:trPr>
          <w:trHeight w:val="20"/>
        </w:trPr>
        <w:tc>
          <w:tcPr>
            <w:tcW w:w="1516" w:type="pct"/>
            <w:hideMark/>
          </w:tcPr>
          <w:p w14:paraId="2D8C9907" w14:textId="77777777" w:rsidR="00077B3A" w:rsidRPr="00E62835" w:rsidRDefault="00077B3A" w:rsidP="0050732B">
            <w:pPr>
              <w:spacing w:after="40"/>
              <w:jc w:val="both"/>
              <w:rPr>
                <w:color w:val="000000"/>
                <w:sz w:val="19"/>
                <w:lang w:val="en-IN"/>
              </w:rPr>
            </w:pPr>
            <w:r w:rsidRPr="00E62835">
              <w:rPr>
                <w:b/>
                <w:bCs/>
                <w:color w:val="000000"/>
                <w:sz w:val="19"/>
                <w:lang w:val="en-IN"/>
              </w:rPr>
              <w:t xml:space="preserve">Treatment </w:t>
            </w:r>
          </w:p>
        </w:tc>
        <w:tc>
          <w:tcPr>
            <w:tcW w:w="3484" w:type="pct"/>
            <w:gridSpan w:val="4"/>
            <w:hideMark/>
          </w:tcPr>
          <w:p w14:paraId="05D7740B" w14:textId="07E149B8" w:rsidR="00077B3A" w:rsidRPr="00E62835" w:rsidRDefault="00077B3A" w:rsidP="0050732B">
            <w:pPr>
              <w:spacing w:after="40"/>
              <w:jc w:val="center"/>
              <w:rPr>
                <w:color w:val="000000"/>
                <w:sz w:val="19"/>
                <w:lang w:val="en-IN"/>
              </w:rPr>
            </w:pPr>
            <w:r w:rsidRPr="00E62835">
              <w:rPr>
                <w:b/>
                <w:bCs/>
                <w:i/>
                <w:iCs/>
                <w:color w:val="000000"/>
                <w:sz w:val="19"/>
                <w:lang w:val="en-IN"/>
              </w:rPr>
              <w:t>P</w:t>
            </w:r>
            <w:r w:rsidR="00B471F9">
              <w:rPr>
                <w:b/>
                <w:bCs/>
                <w:i/>
                <w:iCs/>
                <w:color w:val="000000"/>
                <w:sz w:val="19"/>
                <w:lang w:val="en-IN"/>
              </w:rPr>
              <w:t>.</w:t>
            </w:r>
            <w:r w:rsidRPr="00E62835">
              <w:rPr>
                <w:b/>
                <w:bCs/>
                <w:i/>
                <w:iCs/>
                <w:color w:val="000000"/>
                <w:sz w:val="19"/>
                <w:lang w:val="en-IN"/>
              </w:rPr>
              <w:t xml:space="preserve"> minor</w:t>
            </w:r>
            <w:r w:rsidRPr="00E62835">
              <w:rPr>
                <w:b/>
                <w:bCs/>
                <w:color w:val="000000"/>
                <w:sz w:val="19"/>
                <w:lang w:val="en-IN"/>
              </w:rPr>
              <w:t xml:space="preserve"> (No./m</w:t>
            </w:r>
            <w:r w:rsidRPr="00E62835">
              <w:rPr>
                <w:b/>
                <w:bCs/>
                <w:color w:val="000000"/>
                <w:sz w:val="19"/>
                <w:vertAlign w:val="superscript"/>
                <w:lang w:val="en-IN"/>
              </w:rPr>
              <w:t>2</w:t>
            </w:r>
            <w:r w:rsidRPr="00E62835">
              <w:rPr>
                <w:b/>
                <w:bCs/>
                <w:color w:val="000000"/>
                <w:sz w:val="19"/>
                <w:lang w:val="en-IN"/>
              </w:rPr>
              <w:t>)</w:t>
            </w:r>
          </w:p>
        </w:tc>
      </w:tr>
      <w:tr w:rsidR="00077B3A" w:rsidRPr="00E62835" w14:paraId="7AB057FA" w14:textId="77777777" w:rsidTr="00731EB2">
        <w:trPr>
          <w:trHeight w:val="20"/>
        </w:trPr>
        <w:tc>
          <w:tcPr>
            <w:tcW w:w="1516" w:type="pct"/>
            <w:hideMark/>
          </w:tcPr>
          <w:p w14:paraId="43453D89" w14:textId="77777777" w:rsidR="00077B3A" w:rsidRPr="00E62835" w:rsidRDefault="00077B3A" w:rsidP="0050732B">
            <w:pPr>
              <w:spacing w:after="40"/>
              <w:jc w:val="both"/>
              <w:rPr>
                <w:color w:val="000000"/>
                <w:sz w:val="19"/>
                <w:lang w:val="en-IN"/>
              </w:rPr>
            </w:pPr>
            <w:r w:rsidRPr="00E62835">
              <w:rPr>
                <w:b/>
                <w:bCs/>
                <w:color w:val="000000"/>
                <w:sz w:val="19"/>
                <w:lang w:val="en-IN"/>
              </w:rPr>
              <w:t>Nutrient management</w:t>
            </w:r>
          </w:p>
        </w:tc>
        <w:tc>
          <w:tcPr>
            <w:tcW w:w="871" w:type="pct"/>
            <w:hideMark/>
          </w:tcPr>
          <w:p w14:paraId="525680A4" w14:textId="77777777" w:rsidR="00077B3A" w:rsidRPr="00E62835" w:rsidRDefault="00077B3A" w:rsidP="0050732B">
            <w:pPr>
              <w:spacing w:after="40"/>
              <w:jc w:val="center"/>
              <w:rPr>
                <w:color w:val="000000"/>
                <w:sz w:val="19"/>
                <w:lang w:val="en-IN"/>
              </w:rPr>
            </w:pPr>
            <w:r w:rsidRPr="00E62835">
              <w:rPr>
                <w:b/>
                <w:bCs/>
                <w:color w:val="000000"/>
                <w:sz w:val="19"/>
                <w:lang w:val="en-IN"/>
              </w:rPr>
              <w:t>30 DAS</w:t>
            </w:r>
          </w:p>
        </w:tc>
        <w:tc>
          <w:tcPr>
            <w:tcW w:w="871" w:type="pct"/>
            <w:hideMark/>
          </w:tcPr>
          <w:p w14:paraId="5B92058B" w14:textId="77777777" w:rsidR="00077B3A" w:rsidRPr="00E62835" w:rsidRDefault="00077B3A" w:rsidP="0050732B">
            <w:pPr>
              <w:spacing w:after="40"/>
              <w:jc w:val="center"/>
              <w:rPr>
                <w:color w:val="000000"/>
                <w:sz w:val="19"/>
                <w:lang w:val="en-IN"/>
              </w:rPr>
            </w:pPr>
            <w:r w:rsidRPr="00E62835">
              <w:rPr>
                <w:b/>
                <w:bCs/>
                <w:color w:val="000000"/>
                <w:sz w:val="19"/>
                <w:lang w:val="en-IN"/>
              </w:rPr>
              <w:t>60 DAS</w:t>
            </w:r>
          </w:p>
        </w:tc>
        <w:tc>
          <w:tcPr>
            <w:tcW w:w="871" w:type="pct"/>
            <w:hideMark/>
          </w:tcPr>
          <w:p w14:paraId="0BEB89E7" w14:textId="77777777" w:rsidR="00077B3A" w:rsidRPr="00E62835" w:rsidRDefault="00077B3A" w:rsidP="0050732B">
            <w:pPr>
              <w:spacing w:after="40"/>
              <w:jc w:val="center"/>
              <w:rPr>
                <w:color w:val="000000"/>
                <w:sz w:val="19"/>
                <w:lang w:val="en-IN"/>
              </w:rPr>
            </w:pPr>
            <w:r w:rsidRPr="00E62835">
              <w:rPr>
                <w:b/>
                <w:bCs/>
                <w:color w:val="000000"/>
                <w:sz w:val="19"/>
                <w:lang w:val="en-IN"/>
              </w:rPr>
              <w:t>90 DAS</w:t>
            </w:r>
          </w:p>
        </w:tc>
        <w:tc>
          <w:tcPr>
            <w:tcW w:w="870" w:type="pct"/>
            <w:hideMark/>
          </w:tcPr>
          <w:p w14:paraId="661625AD" w14:textId="77777777" w:rsidR="00077B3A" w:rsidRPr="00E62835" w:rsidRDefault="00077B3A" w:rsidP="0050732B">
            <w:pPr>
              <w:spacing w:after="40"/>
              <w:jc w:val="center"/>
              <w:rPr>
                <w:color w:val="000000"/>
                <w:sz w:val="19"/>
                <w:lang w:val="en-IN"/>
              </w:rPr>
            </w:pPr>
            <w:r w:rsidRPr="00E62835">
              <w:rPr>
                <w:b/>
                <w:bCs/>
                <w:color w:val="000000"/>
                <w:sz w:val="19"/>
                <w:lang w:val="en-IN"/>
              </w:rPr>
              <w:t>120 DAS</w:t>
            </w:r>
          </w:p>
        </w:tc>
      </w:tr>
      <w:tr w:rsidR="006B733B" w:rsidRPr="00E62835" w14:paraId="4147D260" w14:textId="77777777" w:rsidTr="00731EB2">
        <w:trPr>
          <w:trHeight w:val="20"/>
        </w:trPr>
        <w:tc>
          <w:tcPr>
            <w:tcW w:w="1516" w:type="pct"/>
            <w:hideMark/>
          </w:tcPr>
          <w:p w14:paraId="5A2C14DE" w14:textId="3435D139" w:rsidR="006B733B" w:rsidRPr="00E62835" w:rsidRDefault="006B733B" w:rsidP="006B733B">
            <w:pPr>
              <w:spacing w:after="40"/>
              <w:jc w:val="both"/>
              <w:rPr>
                <w:color w:val="000000"/>
                <w:sz w:val="19"/>
                <w:lang w:val="en-IN"/>
              </w:rPr>
            </w:pPr>
            <w:r w:rsidRPr="006B733B">
              <w:rPr>
                <w:sz w:val="18"/>
                <w:szCs w:val="18"/>
              </w:rPr>
              <w:t>NP</w:t>
            </w:r>
          </w:p>
        </w:tc>
        <w:tc>
          <w:tcPr>
            <w:tcW w:w="871" w:type="pct"/>
            <w:hideMark/>
          </w:tcPr>
          <w:p w14:paraId="68297D03" w14:textId="77777777" w:rsidR="006B733B" w:rsidRPr="00E62835" w:rsidRDefault="006B733B" w:rsidP="006B733B">
            <w:pPr>
              <w:spacing w:after="40"/>
              <w:jc w:val="center"/>
              <w:rPr>
                <w:color w:val="000000"/>
                <w:sz w:val="19"/>
                <w:lang w:val="en-IN"/>
              </w:rPr>
            </w:pPr>
            <w:r w:rsidRPr="00E62835">
              <w:rPr>
                <w:color w:val="000000"/>
                <w:sz w:val="19"/>
              </w:rPr>
              <w:t>2.24 (5.96)</w:t>
            </w:r>
          </w:p>
        </w:tc>
        <w:tc>
          <w:tcPr>
            <w:tcW w:w="871" w:type="pct"/>
            <w:hideMark/>
          </w:tcPr>
          <w:p w14:paraId="1AADB94E" w14:textId="77777777" w:rsidR="006B733B" w:rsidRPr="00E62835" w:rsidRDefault="006B733B" w:rsidP="006B733B">
            <w:pPr>
              <w:spacing w:after="40"/>
              <w:jc w:val="center"/>
              <w:rPr>
                <w:color w:val="000000"/>
                <w:sz w:val="19"/>
                <w:lang w:val="en-IN"/>
              </w:rPr>
            </w:pPr>
            <w:r w:rsidRPr="00E62835">
              <w:rPr>
                <w:color w:val="000000"/>
                <w:sz w:val="19"/>
              </w:rPr>
              <w:t>3.06 (15.69)</w:t>
            </w:r>
          </w:p>
        </w:tc>
        <w:tc>
          <w:tcPr>
            <w:tcW w:w="871" w:type="pct"/>
            <w:hideMark/>
          </w:tcPr>
          <w:p w14:paraId="15AA9751" w14:textId="77777777" w:rsidR="006B733B" w:rsidRPr="00E62835" w:rsidRDefault="006B733B" w:rsidP="006B733B">
            <w:pPr>
              <w:spacing w:after="40"/>
              <w:jc w:val="center"/>
              <w:rPr>
                <w:color w:val="000000"/>
                <w:sz w:val="19"/>
                <w:lang w:val="en-IN"/>
              </w:rPr>
            </w:pPr>
            <w:r w:rsidRPr="00E62835">
              <w:rPr>
                <w:color w:val="000000"/>
                <w:sz w:val="19"/>
              </w:rPr>
              <w:t>3.09 (15.06)</w:t>
            </w:r>
          </w:p>
        </w:tc>
        <w:tc>
          <w:tcPr>
            <w:tcW w:w="870" w:type="pct"/>
            <w:hideMark/>
          </w:tcPr>
          <w:p w14:paraId="4C7BB7D2" w14:textId="77777777" w:rsidR="006B733B" w:rsidRPr="00E62835" w:rsidRDefault="006B733B" w:rsidP="006B733B">
            <w:pPr>
              <w:spacing w:after="40"/>
              <w:jc w:val="center"/>
              <w:rPr>
                <w:color w:val="000000"/>
                <w:sz w:val="19"/>
                <w:lang w:val="en-IN"/>
              </w:rPr>
            </w:pPr>
            <w:r w:rsidRPr="00E62835">
              <w:rPr>
                <w:color w:val="000000"/>
                <w:sz w:val="19"/>
              </w:rPr>
              <w:t>3.06 (14.84)</w:t>
            </w:r>
          </w:p>
        </w:tc>
      </w:tr>
      <w:tr w:rsidR="006B733B" w:rsidRPr="00E62835" w14:paraId="59E52586" w14:textId="77777777" w:rsidTr="00731EB2">
        <w:trPr>
          <w:trHeight w:val="20"/>
        </w:trPr>
        <w:tc>
          <w:tcPr>
            <w:tcW w:w="1516" w:type="pct"/>
            <w:hideMark/>
          </w:tcPr>
          <w:p w14:paraId="7B5E739B" w14:textId="438A44DB" w:rsidR="006B733B" w:rsidRPr="00E62835" w:rsidRDefault="006B733B" w:rsidP="006B733B">
            <w:pPr>
              <w:spacing w:after="40"/>
              <w:jc w:val="both"/>
              <w:rPr>
                <w:color w:val="000000"/>
                <w:sz w:val="19"/>
                <w:lang w:val="en-IN"/>
              </w:rPr>
            </w:pPr>
            <w:r w:rsidRPr="006B733B">
              <w:rPr>
                <w:sz w:val="18"/>
                <w:szCs w:val="18"/>
              </w:rPr>
              <w:t>FYM</w:t>
            </w:r>
          </w:p>
        </w:tc>
        <w:tc>
          <w:tcPr>
            <w:tcW w:w="871" w:type="pct"/>
            <w:hideMark/>
          </w:tcPr>
          <w:p w14:paraId="7185ED21" w14:textId="77777777" w:rsidR="006B733B" w:rsidRPr="00E62835" w:rsidRDefault="006B733B" w:rsidP="006B733B">
            <w:pPr>
              <w:spacing w:after="40"/>
              <w:jc w:val="center"/>
              <w:rPr>
                <w:color w:val="000000"/>
                <w:sz w:val="19"/>
                <w:lang w:val="en-IN"/>
              </w:rPr>
            </w:pPr>
            <w:r w:rsidRPr="00E62835">
              <w:rPr>
                <w:color w:val="000000"/>
                <w:sz w:val="19"/>
              </w:rPr>
              <w:t>2.04 (4.78)</w:t>
            </w:r>
          </w:p>
        </w:tc>
        <w:tc>
          <w:tcPr>
            <w:tcW w:w="871" w:type="pct"/>
            <w:hideMark/>
          </w:tcPr>
          <w:p w14:paraId="39E6F384" w14:textId="77777777" w:rsidR="006B733B" w:rsidRPr="00E62835" w:rsidRDefault="006B733B" w:rsidP="006B733B">
            <w:pPr>
              <w:spacing w:after="40"/>
              <w:jc w:val="center"/>
              <w:rPr>
                <w:color w:val="000000"/>
                <w:sz w:val="19"/>
                <w:lang w:val="en-IN"/>
              </w:rPr>
            </w:pPr>
            <w:r w:rsidRPr="00E62835">
              <w:rPr>
                <w:color w:val="000000"/>
                <w:sz w:val="19"/>
              </w:rPr>
              <w:t>2.76 (12.58)</w:t>
            </w:r>
          </w:p>
        </w:tc>
        <w:tc>
          <w:tcPr>
            <w:tcW w:w="871" w:type="pct"/>
            <w:hideMark/>
          </w:tcPr>
          <w:p w14:paraId="6C18D16A" w14:textId="77777777" w:rsidR="006B733B" w:rsidRPr="00E62835" w:rsidRDefault="006B733B" w:rsidP="006B733B">
            <w:pPr>
              <w:spacing w:after="40"/>
              <w:jc w:val="center"/>
              <w:rPr>
                <w:color w:val="000000"/>
                <w:sz w:val="19"/>
                <w:lang w:val="en-IN"/>
              </w:rPr>
            </w:pPr>
            <w:r w:rsidRPr="00E62835">
              <w:rPr>
                <w:color w:val="000000"/>
                <w:sz w:val="19"/>
              </w:rPr>
              <w:t>2.78 (12.07)</w:t>
            </w:r>
          </w:p>
        </w:tc>
        <w:tc>
          <w:tcPr>
            <w:tcW w:w="870" w:type="pct"/>
            <w:hideMark/>
          </w:tcPr>
          <w:p w14:paraId="0F26ADC5" w14:textId="77777777" w:rsidR="006B733B" w:rsidRPr="00E62835" w:rsidRDefault="006B733B" w:rsidP="006B733B">
            <w:pPr>
              <w:spacing w:after="40"/>
              <w:jc w:val="center"/>
              <w:rPr>
                <w:color w:val="000000"/>
                <w:sz w:val="19"/>
                <w:lang w:val="en-IN"/>
              </w:rPr>
            </w:pPr>
            <w:r w:rsidRPr="00E62835">
              <w:rPr>
                <w:color w:val="000000"/>
                <w:sz w:val="19"/>
              </w:rPr>
              <w:t>2.76 (11.89)</w:t>
            </w:r>
          </w:p>
        </w:tc>
      </w:tr>
      <w:tr w:rsidR="006B733B" w:rsidRPr="00E62835" w14:paraId="36A4E37B" w14:textId="77777777" w:rsidTr="00731EB2">
        <w:trPr>
          <w:trHeight w:val="20"/>
        </w:trPr>
        <w:tc>
          <w:tcPr>
            <w:tcW w:w="1516" w:type="pct"/>
            <w:hideMark/>
          </w:tcPr>
          <w:p w14:paraId="46DD600B" w14:textId="19B33F69" w:rsidR="006B733B" w:rsidRPr="00E62835" w:rsidRDefault="006B733B" w:rsidP="006B733B">
            <w:pPr>
              <w:spacing w:after="40"/>
              <w:jc w:val="both"/>
              <w:rPr>
                <w:color w:val="000000"/>
                <w:sz w:val="19"/>
                <w:lang w:val="en-IN"/>
              </w:rPr>
            </w:pPr>
            <w:r w:rsidRPr="006B733B">
              <w:rPr>
                <w:sz w:val="18"/>
                <w:szCs w:val="18"/>
              </w:rPr>
              <w:t>FYM+NP</w:t>
            </w:r>
          </w:p>
        </w:tc>
        <w:tc>
          <w:tcPr>
            <w:tcW w:w="871" w:type="pct"/>
            <w:hideMark/>
          </w:tcPr>
          <w:p w14:paraId="35BA6215" w14:textId="77777777" w:rsidR="006B733B" w:rsidRPr="00E62835" w:rsidRDefault="006B733B" w:rsidP="006B733B">
            <w:pPr>
              <w:spacing w:after="40"/>
              <w:jc w:val="center"/>
              <w:rPr>
                <w:color w:val="000000"/>
                <w:sz w:val="19"/>
                <w:lang w:val="en-IN"/>
              </w:rPr>
            </w:pPr>
            <w:r w:rsidRPr="00E62835">
              <w:rPr>
                <w:color w:val="000000"/>
                <w:sz w:val="19"/>
              </w:rPr>
              <w:t>2.22 (5.79)</w:t>
            </w:r>
          </w:p>
        </w:tc>
        <w:tc>
          <w:tcPr>
            <w:tcW w:w="871" w:type="pct"/>
            <w:hideMark/>
          </w:tcPr>
          <w:p w14:paraId="4A51A289" w14:textId="77777777" w:rsidR="006B733B" w:rsidRPr="00E62835" w:rsidRDefault="006B733B" w:rsidP="006B733B">
            <w:pPr>
              <w:spacing w:after="40"/>
              <w:jc w:val="center"/>
              <w:rPr>
                <w:color w:val="000000"/>
                <w:sz w:val="19"/>
                <w:lang w:val="en-IN"/>
              </w:rPr>
            </w:pPr>
            <w:r w:rsidRPr="00E62835">
              <w:rPr>
                <w:color w:val="000000"/>
                <w:sz w:val="19"/>
              </w:rPr>
              <w:t>3.02 (15.26)</w:t>
            </w:r>
          </w:p>
        </w:tc>
        <w:tc>
          <w:tcPr>
            <w:tcW w:w="871" w:type="pct"/>
            <w:hideMark/>
          </w:tcPr>
          <w:p w14:paraId="38D5329E" w14:textId="77777777" w:rsidR="006B733B" w:rsidRPr="00E62835" w:rsidRDefault="006B733B" w:rsidP="006B733B">
            <w:pPr>
              <w:spacing w:after="40"/>
              <w:jc w:val="center"/>
              <w:rPr>
                <w:color w:val="000000"/>
                <w:sz w:val="19"/>
                <w:lang w:val="en-IN"/>
              </w:rPr>
            </w:pPr>
            <w:r w:rsidRPr="00E62835">
              <w:rPr>
                <w:color w:val="000000"/>
                <w:sz w:val="19"/>
              </w:rPr>
              <w:t>3.05 (14.65)</w:t>
            </w:r>
          </w:p>
        </w:tc>
        <w:tc>
          <w:tcPr>
            <w:tcW w:w="870" w:type="pct"/>
            <w:hideMark/>
          </w:tcPr>
          <w:p w14:paraId="6603B0DC" w14:textId="77777777" w:rsidR="006B733B" w:rsidRPr="00E62835" w:rsidRDefault="006B733B" w:rsidP="006B733B">
            <w:pPr>
              <w:spacing w:after="40"/>
              <w:jc w:val="center"/>
              <w:rPr>
                <w:color w:val="000000"/>
                <w:sz w:val="19"/>
                <w:lang w:val="en-IN"/>
              </w:rPr>
            </w:pPr>
            <w:r w:rsidRPr="00E62835">
              <w:rPr>
                <w:color w:val="000000"/>
                <w:sz w:val="19"/>
              </w:rPr>
              <w:t>3.02 (14.43)</w:t>
            </w:r>
          </w:p>
        </w:tc>
      </w:tr>
      <w:tr w:rsidR="006B733B" w:rsidRPr="00E62835" w14:paraId="4B6D79FF" w14:textId="77777777" w:rsidTr="00731EB2">
        <w:trPr>
          <w:trHeight w:val="20"/>
        </w:trPr>
        <w:tc>
          <w:tcPr>
            <w:tcW w:w="1516" w:type="pct"/>
            <w:hideMark/>
          </w:tcPr>
          <w:p w14:paraId="6EB7AD50" w14:textId="3368B5F5" w:rsidR="006B733B" w:rsidRPr="00E62835" w:rsidRDefault="006B733B" w:rsidP="006B733B">
            <w:pPr>
              <w:spacing w:after="40"/>
              <w:jc w:val="both"/>
              <w:rPr>
                <w:color w:val="000000"/>
                <w:sz w:val="19"/>
                <w:lang w:val="en-IN"/>
              </w:rPr>
            </w:pPr>
            <w:r w:rsidRPr="006B733B">
              <w:rPr>
                <w:sz w:val="18"/>
                <w:szCs w:val="18"/>
              </w:rPr>
              <w:t>PM</w:t>
            </w:r>
          </w:p>
        </w:tc>
        <w:tc>
          <w:tcPr>
            <w:tcW w:w="871" w:type="pct"/>
            <w:hideMark/>
          </w:tcPr>
          <w:p w14:paraId="1780C8C8" w14:textId="77777777" w:rsidR="006B733B" w:rsidRPr="00E62835" w:rsidRDefault="006B733B" w:rsidP="006B733B">
            <w:pPr>
              <w:spacing w:after="40"/>
              <w:jc w:val="center"/>
              <w:rPr>
                <w:color w:val="000000"/>
                <w:sz w:val="19"/>
                <w:lang w:val="en-IN"/>
              </w:rPr>
            </w:pPr>
            <w:r w:rsidRPr="00E62835">
              <w:rPr>
                <w:color w:val="000000"/>
                <w:sz w:val="19"/>
              </w:rPr>
              <w:t>1.96 (4.34)</w:t>
            </w:r>
          </w:p>
        </w:tc>
        <w:tc>
          <w:tcPr>
            <w:tcW w:w="871" w:type="pct"/>
            <w:hideMark/>
          </w:tcPr>
          <w:p w14:paraId="42A357BB" w14:textId="77777777" w:rsidR="006B733B" w:rsidRPr="00E62835" w:rsidRDefault="006B733B" w:rsidP="006B733B">
            <w:pPr>
              <w:spacing w:after="40"/>
              <w:jc w:val="center"/>
              <w:rPr>
                <w:color w:val="000000"/>
                <w:sz w:val="19"/>
                <w:lang w:val="en-IN"/>
              </w:rPr>
            </w:pPr>
            <w:r w:rsidRPr="00E62835">
              <w:rPr>
                <w:color w:val="000000"/>
                <w:sz w:val="19"/>
              </w:rPr>
              <w:t>2.64 (11.42)</w:t>
            </w:r>
          </w:p>
        </w:tc>
        <w:tc>
          <w:tcPr>
            <w:tcW w:w="871" w:type="pct"/>
            <w:hideMark/>
          </w:tcPr>
          <w:p w14:paraId="0F6967D2" w14:textId="77777777" w:rsidR="006B733B" w:rsidRPr="00E62835" w:rsidRDefault="006B733B" w:rsidP="006B733B">
            <w:pPr>
              <w:spacing w:after="40"/>
              <w:jc w:val="center"/>
              <w:rPr>
                <w:color w:val="000000"/>
                <w:sz w:val="19"/>
                <w:lang w:val="en-IN"/>
              </w:rPr>
            </w:pPr>
            <w:r w:rsidRPr="00E62835">
              <w:rPr>
                <w:color w:val="000000"/>
                <w:sz w:val="19"/>
              </w:rPr>
              <w:t>2.66 (10.96)</w:t>
            </w:r>
          </w:p>
        </w:tc>
        <w:tc>
          <w:tcPr>
            <w:tcW w:w="870" w:type="pct"/>
            <w:hideMark/>
          </w:tcPr>
          <w:p w14:paraId="59C09052" w14:textId="77777777" w:rsidR="006B733B" w:rsidRPr="00E62835" w:rsidRDefault="006B733B" w:rsidP="006B733B">
            <w:pPr>
              <w:spacing w:after="40"/>
              <w:jc w:val="center"/>
              <w:rPr>
                <w:color w:val="000000"/>
                <w:sz w:val="19"/>
                <w:lang w:val="en-IN"/>
              </w:rPr>
            </w:pPr>
            <w:r w:rsidRPr="00E62835">
              <w:rPr>
                <w:color w:val="000000"/>
                <w:sz w:val="19"/>
              </w:rPr>
              <w:t>2.64 (10.8)</w:t>
            </w:r>
          </w:p>
        </w:tc>
      </w:tr>
      <w:tr w:rsidR="006B733B" w:rsidRPr="00E62835" w14:paraId="33FEF019" w14:textId="77777777" w:rsidTr="00731EB2">
        <w:trPr>
          <w:trHeight w:val="20"/>
        </w:trPr>
        <w:tc>
          <w:tcPr>
            <w:tcW w:w="1516" w:type="pct"/>
            <w:hideMark/>
          </w:tcPr>
          <w:p w14:paraId="41EE0E2B" w14:textId="0C65C8A7" w:rsidR="006B733B" w:rsidRPr="00E62835" w:rsidRDefault="006B733B" w:rsidP="006B733B">
            <w:pPr>
              <w:spacing w:after="40"/>
              <w:jc w:val="both"/>
              <w:rPr>
                <w:color w:val="000000"/>
                <w:sz w:val="19"/>
                <w:lang w:val="en-IN"/>
              </w:rPr>
            </w:pPr>
            <w:r w:rsidRPr="006B733B">
              <w:rPr>
                <w:sz w:val="18"/>
                <w:szCs w:val="18"/>
              </w:rPr>
              <w:t>PM+NP</w:t>
            </w:r>
          </w:p>
        </w:tc>
        <w:tc>
          <w:tcPr>
            <w:tcW w:w="871" w:type="pct"/>
            <w:hideMark/>
          </w:tcPr>
          <w:p w14:paraId="64A25BFD" w14:textId="77777777" w:rsidR="006B733B" w:rsidRPr="00E62835" w:rsidRDefault="006B733B" w:rsidP="006B733B">
            <w:pPr>
              <w:spacing w:after="40"/>
              <w:jc w:val="center"/>
              <w:rPr>
                <w:color w:val="000000"/>
                <w:sz w:val="19"/>
                <w:lang w:val="en-IN"/>
              </w:rPr>
            </w:pPr>
            <w:r w:rsidRPr="00E62835">
              <w:rPr>
                <w:color w:val="000000"/>
                <w:sz w:val="19"/>
              </w:rPr>
              <w:t>2.26 (6.06)</w:t>
            </w:r>
          </w:p>
        </w:tc>
        <w:tc>
          <w:tcPr>
            <w:tcW w:w="871" w:type="pct"/>
            <w:hideMark/>
          </w:tcPr>
          <w:p w14:paraId="43AFE6FB" w14:textId="77777777" w:rsidR="006B733B" w:rsidRPr="00E62835" w:rsidRDefault="006B733B" w:rsidP="006B733B">
            <w:pPr>
              <w:spacing w:after="40"/>
              <w:jc w:val="center"/>
              <w:rPr>
                <w:color w:val="000000"/>
                <w:sz w:val="19"/>
                <w:lang w:val="en-IN"/>
              </w:rPr>
            </w:pPr>
            <w:r w:rsidRPr="00E62835">
              <w:rPr>
                <w:color w:val="000000"/>
                <w:sz w:val="19"/>
              </w:rPr>
              <w:t>3.09 (15.97)</w:t>
            </w:r>
          </w:p>
        </w:tc>
        <w:tc>
          <w:tcPr>
            <w:tcW w:w="871" w:type="pct"/>
            <w:hideMark/>
          </w:tcPr>
          <w:p w14:paraId="4E3CFE81" w14:textId="77777777" w:rsidR="006B733B" w:rsidRPr="00E62835" w:rsidRDefault="006B733B" w:rsidP="006B733B">
            <w:pPr>
              <w:spacing w:after="40"/>
              <w:jc w:val="center"/>
              <w:rPr>
                <w:color w:val="000000"/>
                <w:sz w:val="19"/>
                <w:lang w:val="en-IN"/>
              </w:rPr>
            </w:pPr>
            <w:r w:rsidRPr="00E62835">
              <w:rPr>
                <w:color w:val="000000"/>
                <w:sz w:val="19"/>
              </w:rPr>
              <w:t>3.11 (15.33)</w:t>
            </w:r>
          </w:p>
        </w:tc>
        <w:tc>
          <w:tcPr>
            <w:tcW w:w="870" w:type="pct"/>
            <w:hideMark/>
          </w:tcPr>
          <w:p w14:paraId="14FC741B" w14:textId="77777777" w:rsidR="006B733B" w:rsidRPr="00E62835" w:rsidRDefault="006B733B" w:rsidP="006B733B">
            <w:pPr>
              <w:spacing w:after="40"/>
              <w:jc w:val="center"/>
              <w:rPr>
                <w:color w:val="000000"/>
                <w:sz w:val="19"/>
                <w:lang w:val="en-IN"/>
              </w:rPr>
            </w:pPr>
            <w:r w:rsidRPr="00E62835">
              <w:rPr>
                <w:color w:val="000000"/>
                <w:sz w:val="19"/>
              </w:rPr>
              <w:t>3.09 (15.1)</w:t>
            </w:r>
          </w:p>
        </w:tc>
      </w:tr>
      <w:tr w:rsidR="006B733B" w:rsidRPr="00E62835" w14:paraId="5253CC08" w14:textId="77777777" w:rsidTr="00731EB2">
        <w:trPr>
          <w:trHeight w:val="20"/>
        </w:trPr>
        <w:tc>
          <w:tcPr>
            <w:tcW w:w="1516" w:type="pct"/>
            <w:hideMark/>
          </w:tcPr>
          <w:p w14:paraId="564DC313" w14:textId="2D1CB2C6" w:rsidR="006B733B" w:rsidRPr="00E62835" w:rsidRDefault="006B733B" w:rsidP="006B733B">
            <w:pPr>
              <w:spacing w:after="40"/>
              <w:jc w:val="both"/>
              <w:rPr>
                <w:color w:val="000000"/>
                <w:sz w:val="19"/>
                <w:lang w:val="en-IN"/>
              </w:rPr>
            </w:pPr>
            <w:r w:rsidRPr="006B733B">
              <w:rPr>
                <w:sz w:val="18"/>
                <w:szCs w:val="18"/>
              </w:rPr>
              <w:t>PMUD</w:t>
            </w:r>
          </w:p>
        </w:tc>
        <w:tc>
          <w:tcPr>
            <w:tcW w:w="871" w:type="pct"/>
            <w:hideMark/>
          </w:tcPr>
          <w:p w14:paraId="0041A17F" w14:textId="77777777" w:rsidR="006B733B" w:rsidRPr="00E62835" w:rsidRDefault="006B733B" w:rsidP="006B733B">
            <w:pPr>
              <w:spacing w:after="40"/>
              <w:jc w:val="center"/>
              <w:rPr>
                <w:color w:val="000000"/>
                <w:sz w:val="19"/>
                <w:lang w:val="en-IN"/>
              </w:rPr>
            </w:pPr>
            <w:r w:rsidRPr="00E62835">
              <w:rPr>
                <w:color w:val="000000"/>
                <w:sz w:val="19"/>
              </w:rPr>
              <w:t>2.01 (4.61)</w:t>
            </w:r>
          </w:p>
        </w:tc>
        <w:tc>
          <w:tcPr>
            <w:tcW w:w="871" w:type="pct"/>
            <w:hideMark/>
          </w:tcPr>
          <w:p w14:paraId="70DD46B2" w14:textId="77777777" w:rsidR="006B733B" w:rsidRPr="00E62835" w:rsidRDefault="006B733B" w:rsidP="006B733B">
            <w:pPr>
              <w:spacing w:after="40"/>
              <w:jc w:val="center"/>
              <w:rPr>
                <w:color w:val="000000"/>
                <w:sz w:val="19"/>
                <w:lang w:val="en-IN"/>
              </w:rPr>
            </w:pPr>
            <w:r w:rsidRPr="00E62835">
              <w:rPr>
                <w:color w:val="000000"/>
                <w:sz w:val="19"/>
              </w:rPr>
              <w:t>2.72 (12.14)</w:t>
            </w:r>
          </w:p>
        </w:tc>
        <w:tc>
          <w:tcPr>
            <w:tcW w:w="871" w:type="pct"/>
            <w:hideMark/>
          </w:tcPr>
          <w:p w14:paraId="73EE1864" w14:textId="77777777" w:rsidR="006B733B" w:rsidRPr="00E62835" w:rsidRDefault="006B733B" w:rsidP="006B733B">
            <w:pPr>
              <w:spacing w:after="40"/>
              <w:jc w:val="center"/>
              <w:rPr>
                <w:color w:val="000000"/>
                <w:sz w:val="19"/>
                <w:lang w:val="en-IN"/>
              </w:rPr>
            </w:pPr>
            <w:r w:rsidRPr="00E62835">
              <w:rPr>
                <w:color w:val="000000"/>
                <w:sz w:val="19"/>
              </w:rPr>
              <w:t>2.74 (11.66)</w:t>
            </w:r>
          </w:p>
        </w:tc>
        <w:tc>
          <w:tcPr>
            <w:tcW w:w="870" w:type="pct"/>
            <w:hideMark/>
          </w:tcPr>
          <w:p w14:paraId="102ABAFA" w14:textId="77777777" w:rsidR="006B733B" w:rsidRPr="00E62835" w:rsidRDefault="006B733B" w:rsidP="006B733B">
            <w:pPr>
              <w:spacing w:after="40"/>
              <w:jc w:val="center"/>
              <w:rPr>
                <w:color w:val="000000"/>
                <w:sz w:val="19"/>
                <w:lang w:val="en-IN"/>
              </w:rPr>
            </w:pPr>
            <w:r w:rsidRPr="00E62835">
              <w:rPr>
                <w:color w:val="000000"/>
                <w:sz w:val="19"/>
              </w:rPr>
              <w:t>2.72 (11.48)</w:t>
            </w:r>
          </w:p>
        </w:tc>
      </w:tr>
      <w:tr w:rsidR="006B733B" w:rsidRPr="00E62835" w14:paraId="1CCC1C4F" w14:textId="77777777" w:rsidTr="00731EB2">
        <w:trPr>
          <w:trHeight w:val="20"/>
        </w:trPr>
        <w:tc>
          <w:tcPr>
            <w:tcW w:w="1516" w:type="pct"/>
            <w:hideMark/>
          </w:tcPr>
          <w:p w14:paraId="73C7261F" w14:textId="312A174D" w:rsidR="006B733B" w:rsidRPr="00E62835" w:rsidRDefault="006B733B" w:rsidP="006B733B">
            <w:pPr>
              <w:spacing w:after="40"/>
              <w:jc w:val="both"/>
              <w:rPr>
                <w:color w:val="000000"/>
                <w:sz w:val="19"/>
                <w:lang w:val="en-IN"/>
              </w:rPr>
            </w:pPr>
            <w:r w:rsidRPr="006B733B">
              <w:rPr>
                <w:sz w:val="18"/>
                <w:szCs w:val="18"/>
              </w:rPr>
              <w:t>PMUD+NP</w:t>
            </w:r>
          </w:p>
        </w:tc>
        <w:tc>
          <w:tcPr>
            <w:tcW w:w="871" w:type="pct"/>
            <w:hideMark/>
          </w:tcPr>
          <w:p w14:paraId="3A0E5D96" w14:textId="77777777" w:rsidR="006B733B" w:rsidRPr="00E62835" w:rsidRDefault="006B733B" w:rsidP="006B733B">
            <w:pPr>
              <w:spacing w:after="40"/>
              <w:jc w:val="center"/>
              <w:rPr>
                <w:color w:val="000000"/>
                <w:sz w:val="19"/>
                <w:lang w:val="en-IN"/>
              </w:rPr>
            </w:pPr>
            <w:r w:rsidRPr="00E62835">
              <w:rPr>
                <w:color w:val="000000"/>
                <w:sz w:val="19"/>
              </w:rPr>
              <w:t>2.27 (6.13)</w:t>
            </w:r>
          </w:p>
        </w:tc>
        <w:tc>
          <w:tcPr>
            <w:tcW w:w="871" w:type="pct"/>
            <w:hideMark/>
          </w:tcPr>
          <w:p w14:paraId="542913BD" w14:textId="77777777" w:rsidR="006B733B" w:rsidRPr="00E62835" w:rsidRDefault="006B733B" w:rsidP="006B733B">
            <w:pPr>
              <w:spacing w:after="40"/>
              <w:jc w:val="center"/>
              <w:rPr>
                <w:color w:val="000000"/>
                <w:sz w:val="19"/>
                <w:lang w:val="en-IN"/>
              </w:rPr>
            </w:pPr>
            <w:r w:rsidRPr="00E62835">
              <w:rPr>
                <w:color w:val="000000"/>
                <w:sz w:val="19"/>
              </w:rPr>
              <w:t>3.1 (16.13)</w:t>
            </w:r>
          </w:p>
        </w:tc>
        <w:tc>
          <w:tcPr>
            <w:tcW w:w="871" w:type="pct"/>
            <w:hideMark/>
          </w:tcPr>
          <w:p w14:paraId="46E7281B" w14:textId="77777777" w:rsidR="006B733B" w:rsidRPr="00E62835" w:rsidRDefault="006B733B" w:rsidP="006B733B">
            <w:pPr>
              <w:spacing w:after="40"/>
              <w:jc w:val="center"/>
              <w:rPr>
                <w:color w:val="000000"/>
                <w:sz w:val="19"/>
                <w:lang w:val="en-IN"/>
              </w:rPr>
            </w:pPr>
            <w:r w:rsidRPr="00E62835">
              <w:rPr>
                <w:color w:val="000000"/>
                <w:sz w:val="19"/>
              </w:rPr>
              <w:t>3.13 (15.49)</w:t>
            </w:r>
          </w:p>
        </w:tc>
        <w:tc>
          <w:tcPr>
            <w:tcW w:w="870" w:type="pct"/>
            <w:hideMark/>
          </w:tcPr>
          <w:p w14:paraId="2CFA639C" w14:textId="77777777" w:rsidR="006B733B" w:rsidRPr="00E62835" w:rsidRDefault="006B733B" w:rsidP="006B733B">
            <w:pPr>
              <w:spacing w:after="40"/>
              <w:jc w:val="center"/>
              <w:rPr>
                <w:color w:val="000000"/>
                <w:sz w:val="19"/>
                <w:lang w:val="en-IN"/>
              </w:rPr>
            </w:pPr>
            <w:r w:rsidRPr="00E62835">
              <w:rPr>
                <w:color w:val="000000"/>
                <w:sz w:val="19"/>
              </w:rPr>
              <w:t>3.1 (15.26)</w:t>
            </w:r>
          </w:p>
        </w:tc>
      </w:tr>
      <w:tr w:rsidR="006B733B" w:rsidRPr="00E62835" w14:paraId="711CE253" w14:textId="77777777" w:rsidTr="00731EB2">
        <w:trPr>
          <w:trHeight w:val="20"/>
        </w:trPr>
        <w:tc>
          <w:tcPr>
            <w:tcW w:w="1516" w:type="pct"/>
            <w:hideMark/>
          </w:tcPr>
          <w:p w14:paraId="5D66C4DC" w14:textId="66D26DF7" w:rsidR="006B733B" w:rsidRPr="00E62835" w:rsidRDefault="006B733B" w:rsidP="006B733B">
            <w:pPr>
              <w:spacing w:after="40"/>
              <w:jc w:val="both"/>
              <w:rPr>
                <w:color w:val="000000"/>
                <w:sz w:val="19"/>
                <w:lang w:val="en-IN"/>
              </w:rPr>
            </w:pPr>
            <w:r w:rsidRPr="006B733B">
              <w:rPr>
                <w:color w:val="000000"/>
                <w:sz w:val="18"/>
                <w:szCs w:val="18"/>
                <w:lang w:val="en-IN" w:bidi="hi-IN"/>
              </w:rPr>
              <w:t>SE(m)±</w:t>
            </w:r>
          </w:p>
        </w:tc>
        <w:tc>
          <w:tcPr>
            <w:tcW w:w="871" w:type="pct"/>
            <w:hideMark/>
          </w:tcPr>
          <w:p w14:paraId="4A9B14AC" w14:textId="77777777" w:rsidR="006B733B" w:rsidRPr="00E62835" w:rsidRDefault="006B733B" w:rsidP="006B733B">
            <w:pPr>
              <w:spacing w:after="40"/>
              <w:jc w:val="center"/>
              <w:rPr>
                <w:color w:val="000000"/>
                <w:sz w:val="19"/>
                <w:lang w:val="en-IN"/>
              </w:rPr>
            </w:pPr>
            <w:r w:rsidRPr="00E62835">
              <w:rPr>
                <w:color w:val="000000"/>
                <w:sz w:val="19"/>
              </w:rPr>
              <w:t>0.02</w:t>
            </w:r>
          </w:p>
        </w:tc>
        <w:tc>
          <w:tcPr>
            <w:tcW w:w="871" w:type="pct"/>
            <w:hideMark/>
          </w:tcPr>
          <w:p w14:paraId="3A74E1C7" w14:textId="77777777" w:rsidR="006B733B" w:rsidRPr="00E62835" w:rsidRDefault="006B733B" w:rsidP="006B733B">
            <w:pPr>
              <w:spacing w:after="40"/>
              <w:jc w:val="center"/>
              <w:rPr>
                <w:color w:val="000000"/>
                <w:sz w:val="19"/>
                <w:lang w:val="en-IN"/>
              </w:rPr>
            </w:pPr>
            <w:r w:rsidRPr="00E62835">
              <w:rPr>
                <w:color w:val="000000"/>
                <w:sz w:val="19"/>
              </w:rPr>
              <w:t>0.03</w:t>
            </w:r>
          </w:p>
        </w:tc>
        <w:tc>
          <w:tcPr>
            <w:tcW w:w="871" w:type="pct"/>
            <w:hideMark/>
          </w:tcPr>
          <w:p w14:paraId="31065A39" w14:textId="77777777" w:rsidR="006B733B" w:rsidRPr="00E62835" w:rsidRDefault="006B733B" w:rsidP="006B733B">
            <w:pPr>
              <w:spacing w:after="40"/>
              <w:jc w:val="center"/>
              <w:rPr>
                <w:color w:val="000000"/>
                <w:sz w:val="19"/>
                <w:lang w:val="en-IN"/>
              </w:rPr>
            </w:pPr>
            <w:r w:rsidRPr="00E62835">
              <w:rPr>
                <w:color w:val="000000"/>
                <w:sz w:val="19"/>
              </w:rPr>
              <w:t>0.03</w:t>
            </w:r>
          </w:p>
        </w:tc>
        <w:tc>
          <w:tcPr>
            <w:tcW w:w="870" w:type="pct"/>
            <w:hideMark/>
          </w:tcPr>
          <w:p w14:paraId="5BC008C2" w14:textId="77777777" w:rsidR="006B733B" w:rsidRPr="00E62835" w:rsidRDefault="006B733B" w:rsidP="006B733B">
            <w:pPr>
              <w:spacing w:after="40"/>
              <w:jc w:val="center"/>
              <w:rPr>
                <w:color w:val="000000"/>
                <w:sz w:val="19"/>
                <w:lang w:val="en-IN"/>
              </w:rPr>
            </w:pPr>
            <w:r w:rsidRPr="00E62835">
              <w:rPr>
                <w:color w:val="000000"/>
                <w:sz w:val="19"/>
              </w:rPr>
              <w:t>0.03</w:t>
            </w:r>
          </w:p>
        </w:tc>
      </w:tr>
      <w:tr w:rsidR="006B733B" w:rsidRPr="00E62835" w14:paraId="5E968280" w14:textId="77777777" w:rsidTr="00731EB2">
        <w:trPr>
          <w:trHeight w:val="20"/>
        </w:trPr>
        <w:tc>
          <w:tcPr>
            <w:tcW w:w="1516" w:type="pct"/>
            <w:hideMark/>
          </w:tcPr>
          <w:p w14:paraId="7C2380E9" w14:textId="50F174D5" w:rsidR="006B733B" w:rsidRPr="00E62835" w:rsidRDefault="006B733B" w:rsidP="006B733B">
            <w:pPr>
              <w:spacing w:after="40"/>
              <w:jc w:val="both"/>
              <w:rPr>
                <w:color w:val="000000"/>
                <w:sz w:val="19"/>
                <w:lang w:val="en-IN"/>
              </w:rPr>
            </w:pPr>
            <w:r w:rsidRPr="006B733B">
              <w:rPr>
                <w:color w:val="000000"/>
                <w:sz w:val="18"/>
                <w:szCs w:val="18"/>
                <w:lang w:val="en-IN" w:bidi="hi-IN"/>
              </w:rPr>
              <w:lastRenderedPageBreak/>
              <w:t>CD (P=0.05)</w:t>
            </w:r>
          </w:p>
        </w:tc>
        <w:tc>
          <w:tcPr>
            <w:tcW w:w="871" w:type="pct"/>
            <w:hideMark/>
          </w:tcPr>
          <w:p w14:paraId="79156719" w14:textId="77777777" w:rsidR="006B733B" w:rsidRPr="00E62835" w:rsidRDefault="006B733B" w:rsidP="006B733B">
            <w:pPr>
              <w:spacing w:after="40"/>
              <w:jc w:val="center"/>
              <w:rPr>
                <w:color w:val="000000"/>
                <w:sz w:val="19"/>
                <w:lang w:val="en-IN"/>
              </w:rPr>
            </w:pPr>
            <w:r w:rsidRPr="00E62835">
              <w:rPr>
                <w:color w:val="000000"/>
                <w:sz w:val="19"/>
              </w:rPr>
              <w:t>0.07</w:t>
            </w:r>
          </w:p>
        </w:tc>
        <w:tc>
          <w:tcPr>
            <w:tcW w:w="871" w:type="pct"/>
            <w:hideMark/>
          </w:tcPr>
          <w:p w14:paraId="45211F0C" w14:textId="77777777" w:rsidR="006B733B" w:rsidRPr="00E62835" w:rsidRDefault="006B733B" w:rsidP="006B733B">
            <w:pPr>
              <w:spacing w:after="40"/>
              <w:jc w:val="center"/>
              <w:rPr>
                <w:color w:val="000000"/>
                <w:sz w:val="19"/>
                <w:lang w:val="en-IN"/>
              </w:rPr>
            </w:pPr>
            <w:r w:rsidRPr="00E62835">
              <w:rPr>
                <w:color w:val="000000"/>
                <w:sz w:val="19"/>
              </w:rPr>
              <w:t>0.09</w:t>
            </w:r>
          </w:p>
        </w:tc>
        <w:tc>
          <w:tcPr>
            <w:tcW w:w="871" w:type="pct"/>
            <w:hideMark/>
          </w:tcPr>
          <w:p w14:paraId="22B0D7AB" w14:textId="77777777" w:rsidR="006B733B" w:rsidRPr="00E62835" w:rsidRDefault="006B733B" w:rsidP="006B733B">
            <w:pPr>
              <w:spacing w:after="40"/>
              <w:jc w:val="center"/>
              <w:rPr>
                <w:color w:val="000000"/>
                <w:sz w:val="19"/>
                <w:lang w:val="en-IN"/>
              </w:rPr>
            </w:pPr>
            <w:r w:rsidRPr="00E62835">
              <w:rPr>
                <w:color w:val="000000"/>
                <w:sz w:val="19"/>
              </w:rPr>
              <w:t>0.10</w:t>
            </w:r>
          </w:p>
        </w:tc>
        <w:tc>
          <w:tcPr>
            <w:tcW w:w="870" w:type="pct"/>
            <w:hideMark/>
          </w:tcPr>
          <w:p w14:paraId="754E7975" w14:textId="77777777" w:rsidR="006B733B" w:rsidRPr="00E62835" w:rsidRDefault="006B733B" w:rsidP="006B733B">
            <w:pPr>
              <w:spacing w:after="40"/>
              <w:jc w:val="center"/>
              <w:rPr>
                <w:color w:val="000000"/>
                <w:sz w:val="19"/>
                <w:lang w:val="en-IN"/>
              </w:rPr>
            </w:pPr>
            <w:r w:rsidRPr="00E62835">
              <w:rPr>
                <w:color w:val="000000"/>
                <w:sz w:val="19"/>
              </w:rPr>
              <w:t>0.09</w:t>
            </w:r>
          </w:p>
        </w:tc>
      </w:tr>
      <w:tr w:rsidR="006B733B" w:rsidRPr="00E62835" w14:paraId="4747ABB7" w14:textId="77777777" w:rsidTr="00731EB2">
        <w:trPr>
          <w:trHeight w:val="20"/>
        </w:trPr>
        <w:tc>
          <w:tcPr>
            <w:tcW w:w="1516" w:type="pct"/>
            <w:hideMark/>
          </w:tcPr>
          <w:p w14:paraId="4F195239" w14:textId="7D41AA54" w:rsidR="006B733B" w:rsidRPr="00E62835" w:rsidRDefault="006B733B" w:rsidP="006B733B">
            <w:pPr>
              <w:spacing w:after="40"/>
              <w:jc w:val="both"/>
              <w:rPr>
                <w:color w:val="000000"/>
                <w:sz w:val="19"/>
                <w:lang w:val="en-IN"/>
              </w:rPr>
            </w:pPr>
            <w:r w:rsidRPr="006B733B">
              <w:rPr>
                <w:b/>
                <w:bCs/>
                <w:color w:val="000000"/>
                <w:sz w:val="18"/>
                <w:szCs w:val="18"/>
                <w:lang w:val="en-IN" w:bidi="hi-IN"/>
              </w:rPr>
              <w:t>Weed management</w:t>
            </w:r>
          </w:p>
        </w:tc>
        <w:tc>
          <w:tcPr>
            <w:tcW w:w="871" w:type="pct"/>
            <w:hideMark/>
          </w:tcPr>
          <w:p w14:paraId="197439DD" w14:textId="77777777" w:rsidR="006B733B" w:rsidRPr="00E62835" w:rsidRDefault="006B733B" w:rsidP="006B733B">
            <w:pPr>
              <w:spacing w:after="40"/>
              <w:jc w:val="center"/>
              <w:rPr>
                <w:color w:val="000000"/>
                <w:sz w:val="19"/>
                <w:lang w:val="en-IN"/>
              </w:rPr>
            </w:pPr>
          </w:p>
        </w:tc>
        <w:tc>
          <w:tcPr>
            <w:tcW w:w="871" w:type="pct"/>
            <w:hideMark/>
          </w:tcPr>
          <w:p w14:paraId="1ADC8F01" w14:textId="77777777" w:rsidR="006B733B" w:rsidRPr="00E62835" w:rsidRDefault="006B733B" w:rsidP="006B733B">
            <w:pPr>
              <w:spacing w:after="40"/>
              <w:jc w:val="center"/>
              <w:rPr>
                <w:color w:val="000000"/>
                <w:sz w:val="19"/>
                <w:lang w:val="en-IN"/>
              </w:rPr>
            </w:pPr>
          </w:p>
        </w:tc>
        <w:tc>
          <w:tcPr>
            <w:tcW w:w="871" w:type="pct"/>
            <w:hideMark/>
          </w:tcPr>
          <w:p w14:paraId="1A66EA4A" w14:textId="77777777" w:rsidR="006B733B" w:rsidRPr="00E62835" w:rsidRDefault="006B733B" w:rsidP="006B733B">
            <w:pPr>
              <w:spacing w:after="40"/>
              <w:jc w:val="center"/>
              <w:rPr>
                <w:color w:val="000000"/>
                <w:sz w:val="19"/>
                <w:lang w:val="en-IN"/>
              </w:rPr>
            </w:pPr>
          </w:p>
        </w:tc>
        <w:tc>
          <w:tcPr>
            <w:tcW w:w="870" w:type="pct"/>
            <w:hideMark/>
          </w:tcPr>
          <w:p w14:paraId="7936D2F3" w14:textId="77777777" w:rsidR="006B733B" w:rsidRPr="00E62835" w:rsidRDefault="006B733B" w:rsidP="006B733B">
            <w:pPr>
              <w:spacing w:after="40"/>
              <w:jc w:val="center"/>
              <w:rPr>
                <w:color w:val="000000"/>
                <w:sz w:val="19"/>
                <w:lang w:val="en-IN"/>
              </w:rPr>
            </w:pPr>
          </w:p>
        </w:tc>
      </w:tr>
      <w:tr w:rsidR="006B733B" w:rsidRPr="00E62835" w14:paraId="7CAF4C12" w14:textId="77777777" w:rsidTr="00731EB2">
        <w:trPr>
          <w:trHeight w:val="20"/>
        </w:trPr>
        <w:tc>
          <w:tcPr>
            <w:tcW w:w="1516" w:type="pct"/>
            <w:hideMark/>
          </w:tcPr>
          <w:p w14:paraId="239353A3" w14:textId="6988F400" w:rsidR="006B733B" w:rsidRPr="00E62835" w:rsidRDefault="006B733B" w:rsidP="006B733B">
            <w:pPr>
              <w:spacing w:after="40"/>
              <w:jc w:val="both"/>
              <w:rPr>
                <w:color w:val="000000"/>
                <w:sz w:val="19"/>
                <w:lang w:val="en-IN"/>
              </w:rPr>
            </w:pPr>
            <w:r w:rsidRPr="006B733B">
              <w:rPr>
                <w:color w:val="000000"/>
                <w:sz w:val="18"/>
                <w:szCs w:val="18"/>
                <w:lang w:val="en-IN" w:bidi="hi-IN"/>
              </w:rPr>
              <w:t>PRE</w:t>
            </w:r>
          </w:p>
        </w:tc>
        <w:tc>
          <w:tcPr>
            <w:tcW w:w="871" w:type="pct"/>
            <w:hideMark/>
          </w:tcPr>
          <w:p w14:paraId="65FC6AFB" w14:textId="77777777" w:rsidR="006B733B" w:rsidRPr="00E62835" w:rsidRDefault="006B733B" w:rsidP="006B733B">
            <w:pPr>
              <w:spacing w:after="40"/>
              <w:jc w:val="center"/>
              <w:rPr>
                <w:color w:val="000000"/>
                <w:sz w:val="19"/>
                <w:lang w:val="en-IN"/>
              </w:rPr>
            </w:pPr>
            <w:r w:rsidRPr="00E62835">
              <w:rPr>
                <w:color w:val="000000"/>
                <w:sz w:val="19"/>
              </w:rPr>
              <w:t>1.56 (1.45)</w:t>
            </w:r>
          </w:p>
        </w:tc>
        <w:tc>
          <w:tcPr>
            <w:tcW w:w="871" w:type="pct"/>
            <w:hideMark/>
          </w:tcPr>
          <w:p w14:paraId="1FA10610" w14:textId="77777777" w:rsidR="006B733B" w:rsidRPr="00E62835" w:rsidRDefault="006B733B" w:rsidP="006B733B">
            <w:pPr>
              <w:spacing w:after="40"/>
              <w:jc w:val="center"/>
              <w:rPr>
                <w:color w:val="000000"/>
                <w:sz w:val="19"/>
                <w:lang w:val="en-IN"/>
              </w:rPr>
            </w:pPr>
            <w:r w:rsidRPr="00E62835">
              <w:rPr>
                <w:color w:val="000000"/>
                <w:sz w:val="19"/>
              </w:rPr>
              <w:t>2.39 (4.69)</w:t>
            </w:r>
          </w:p>
        </w:tc>
        <w:tc>
          <w:tcPr>
            <w:tcW w:w="871" w:type="pct"/>
            <w:hideMark/>
          </w:tcPr>
          <w:p w14:paraId="7F725658" w14:textId="77777777" w:rsidR="006B733B" w:rsidRPr="00E62835" w:rsidRDefault="006B733B" w:rsidP="006B733B">
            <w:pPr>
              <w:spacing w:after="40"/>
              <w:jc w:val="center"/>
              <w:rPr>
                <w:color w:val="000000"/>
                <w:sz w:val="19"/>
                <w:lang w:val="en-IN"/>
              </w:rPr>
            </w:pPr>
            <w:r w:rsidRPr="00E62835">
              <w:rPr>
                <w:color w:val="000000"/>
                <w:sz w:val="19"/>
              </w:rPr>
              <w:t>2.32 (4.39)</w:t>
            </w:r>
          </w:p>
        </w:tc>
        <w:tc>
          <w:tcPr>
            <w:tcW w:w="870" w:type="pct"/>
            <w:hideMark/>
          </w:tcPr>
          <w:p w14:paraId="6067798F" w14:textId="77777777" w:rsidR="006B733B" w:rsidRPr="00E62835" w:rsidRDefault="006B733B" w:rsidP="006B733B">
            <w:pPr>
              <w:spacing w:after="40"/>
              <w:jc w:val="center"/>
              <w:rPr>
                <w:color w:val="000000"/>
                <w:sz w:val="19"/>
                <w:lang w:val="en-IN"/>
              </w:rPr>
            </w:pPr>
            <w:r w:rsidRPr="00E62835">
              <w:rPr>
                <w:color w:val="000000"/>
                <w:sz w:val="19"/>
              </w:rPr>
              <w:t>2.31 (4.32)</w:t>
            </w:r>
          </w:p>
        </w:tc>
      </w:tr>
      <w:tr w:rsidR="006B733B" w:rsidRPr="00E62835" w14:paraId="6C5D367F" w14:textId="77777777" w:rsidTr="00731EB2">
        <w:trPr>
          <w:trHeight w:val="20"/>
        </w:trPr>
        <w:tc>
          <w:tcPr>
            <w:tcW w:w="1516" w:type="pct"/>
            <w:hideMark/>
          </w:tcPr>
          <w:p w14:paraId="6C0648AB" w14:textId="5C9C888F" w:rsidR="006B733B" w:rsidRPr="00E62835" w:rsidRDefault="006B733B" w:rsidP="006B733B">
            <w:pPr>
              <w:spacing w:after="40"/>
              <w:jc w:val="both"/>
              <w:rPr>
                <w:color w:val="000000"/>
                <w:sz w:val="19"/>
                <w:lang w:val="en-IN"/>
              </w:rPr>
            </w:pPr>
            <w:r w:rsidRPr="006B733B">
              <w:rPr>
                <w:color w:val="000000"/>
                <w:sz w:val="18"/>
                <w:szCs w:val="18"/>
                <w:lang w:val="en-IN" w:bidi="hi-IN"/>
              </w:rPr>
              <w:t>PRM</w:t>
            </w:r>
          </w:p>
        </w:tc>
        <w:tc>
          <w:tcPr>
            <w:tcW w:w="871" w:type="pct"/>
            <w:hideMark/>
          </w:tcPr>
          <w:p w14:paraId="481ECB52" w14:textId="77777777" w:rsidR="006B733B" w:rsidRPr="00E62835" w:rsidRDefault="006B733B" w:rsidP="006B733B">
            <w:pPr>
              <w:spacing w:after="40"/>
              <w:jc w:val="center"/>
              <w:rPr>
                <w:color w:val="000000"/>
                <w:sz w:val="19"/>
                <w:lang w:val="en-IN"/>
              </w:rPr>
            </w:pPr>
            <w:r w:rsidRPr="00E62835">
              <w:rPr>
                <w:color w:val="000000"/>
                <w:sz w:val="19"/>
              </w:rPr>
              <w:t>1.6 (1.55)</w:t>
            </w:r>
          </w:p>
        </w:tc>
        <w:tc>
          <w:tcPr>
            <w:tcW w:w="871" w:type="pct"/>
            <w:hideMark/>
          </w:tcPr>
          <w:p w14:paraId="606AE4B9" w14:textId="77777777" w:rsidR="006B733B" w:rsidRPr="00E62835" w:rsidRDefault="006B733B" w:rsidP="006B733B">
            <w:pPr>
              <w:spacing w:after="40"/>
              <w:jc w:val="center"/>
              <w:rPr>
                <w:color w:val="000000"/>
                <w:sz w:val="19"/>
                <w:lang w:val="en-IN"/>
              </w:rPr>
            </w:pPr>
            <w:r w:rsidRPr="00E62835">
              <w:rPr>
                <w:color w:val="000000"/>
                <w:sz w:val="19"/>
              </w:rPr>
              <w:t>1.00 (0.00)</w:t>
            </w:r>
          </w:p>
        </w:tc>
        <w:tc>
          <w:tcPr>
            <w:tcW w:w="871" w:type="pct"/>
            <w:hideMark/>
          </w:tcPr>
          <w:p w14:paraId="7FD58889" w14:textId="77777777" w:rsidR="006B733B" w:rsidRPr="00E62835" w:rsidRDefault="006B733B" w:rsidP="006B733B">
            <w:pPr>
              <w:spacing w:after="40"/>
              <w:jc w:val="center"/>
              <w:rPr>
                <w:color w:val="000000"/>
                <w:sz w:val="19"/>
                <w:lang w:val="en-IN"/>
              </w:rPr>
            </w:pPr>
            <w:r w:rsidRPr="00E62835">
              <w:rPr>
                <w:color w:val="000000"/>
                <w:sz w:val="19"/>
              </w:rPr>
              <w:t>1.28 (0.63)</w:t>
            </w:r>
          </w:p>
        </w:tc>
        <w:tc>
          <w:tcPr>
            <w:tcW w:w="870" w:type="pct"/>
            <w:hideMark/>
          </w:tcPr>
          <w:p w14:paraId="3DE3EF39" w14:textId="77777777" w:rsidR="006B733B" w:rsidRPr="00E62835" w:rsidRDefault="006B733B" w:rsidP="006B733B">
            <w:pPr>
              <w:spacing w:after="40"/>
              <w:jc w:val="center"/>
              <w:rPr>
                <w:color w:val="000000"/>
                <w:sz w:val="19"/>
                <w:lang w:val="en-IN"/>
              </w:rPr>
            </w:pPr>
            <w:r w:rsidRPr="00E62835">
              <w:rPr>
                <w:color w:val="000000"/>
                <w:sz w:val="19"/>
              </w:rPr>
              <w:t>1.27 (0.62)</w:t>
            </w:r>
          </w:p>
        </w:tc>
      </w:tr>
      <w:tr w:rsidR="006B733B" w:rsidRPr="00E62835" w14:paraId="0724E4DC" w14:textId="77777777" w:rsidTr="00731EB2">
        <w:trPr>
          <w:trHeight w:val="20"/>
        </w:trPr>
        <w:tc>
          <w:tcPr>
            <w:tcW w:w="1516" w:type="pct"/>
            <w:hideMark/>
          </w:tcPr>
          <w:p w14:paraId="4F008957" w14:textId="4F5A68D1" w:rsidR="006B733B" w:rsidRPr="00E62835" w:rsidRDefault="006B733B" w:rsidP="006B733B">
            <w:pPr>
              <w:spacing w:after="40"/>
              <w:jc w:val="both"/>
              <w:rPr>
                <w:color w:val="000000"/>
                <w:sz w:val="19"/>
                <w:lang w:val="en-IN"/>
              </w:rPr>
            </w:pPr>
            <w:r w:rsidRPr="006B733B">
              <w:rPr>
                <w:color w:val="000000"/>
                <w:sz w:val="18"/>
                <w:szCs w:val="18"/>
                <w:lang w:val="en-IN" w:bidi="hi-IN"/>
              </w:rPr>
              <w:t>Weedy check</w:t>
            </w:r>
          </w:p>
        </w:tc>
        <w:tc>
          <w:tcPr>
            <w:tcW w:w="871" w:type="pct"/>
            <w:hideMark/>
          </w:tcPr>
          <w:p w14:paraId="62A1BB53" w14:textId="77777777" w:rsidR="006B733B" w:rsidRPr="00E62835" w:rsidRDefault="006B733B" w:rsidP="006B733B">
            <w:pPr>
              <w:spacing w:after="40"/>
              <w:jc w:val="center"/>
              <w:rPr>
                <w:color w:val="000000"/>
                <w:sz w:val="19"/>
                <w:lang w:val="en-IN"/>
              </w:rPr>
            </w:pPr>
            <w:r w:rsidRPr="00E62835">
              <w:rPr>
                <w:color w:val="000000"/>
                <w:sz w:val="19"/>
              </w:rPr>
              <w:t>4.42 (18.52)</w:t>
            </w:r>
          </w:p>
        </w:tc>
        <w:tc>
          <w:tcPr>
            <w:tcW w:w="871" w:type="pct"/>
            <w:hideMark/>
          </w:tcPr>
          <w:p w14:paraId="147C34D5" w14:textId="1CA2A0BA" w:rsidR="006B733B" w:rsidRPr="00E62835" w:rsidRDefault="006B733B" w:rsidP="00731EB2">
            <w:pPr>
              <w:spacing w:after="40"/>
              <w:jc w:val="center"/>
              <w:rPr>
                <w:color w:val="000000"/>
                <w:sz w:val="19"/>
                <w:lang w:val="en-IN"/>
              </w:rPr>
            </w:pPr>
            <w:r w:rsidRPr="00E62835">
              <w:rPr>
                <w:color w:val="000000"/>
                <w:sz w:val="19"/>
              </w:rPr>
              <w:t>7.28 (52)</w:t>
            </w:r>
          </w:p>
        </w:tc>
        <w:tc>
          <w:tcPr>
            <w:tcW w:w="871" w:type="pct"/>
            <w:hideMark/>
          </w:tcPr>
          <w:p w14:paraId="7C0388FF" w14:textId="77777777" w:rsidR="006B733B" w:rsidRPr="00E62835" w:rsidRDefault="006B733B" w:rsidP="006B733B">
            <w:pPr>
              <w:spacing w:after="40"/>
              <w:jc w:val="center"/>
              <w:rPr>
                <w:color w:val="000000"/>
                <w:sz w:val="19"/>
                <w:lang w:val="en-IN"/>
              </w:rPr>
            </w:pPr>
            <w:r w:rsidRPr="00E62835">
              <w:rPr>
                <w:color w:val="000000"/>
                <w:sz w:val="19"/>
              </w:rPr>
              <w:t>7.1 (49.39)</w:t>
            </w:r>
          </w:p>
        </w:tc>
        <w:tc>
          <w:tcPr>
            <w:tcW w:w="870" w:type="pct"/>
            <w:hideMark/>
          </w:tcPr>
          <w:p w14:paraId="2EAB92A1" w14:textId="77777777" w:rsidR="006B733B" w:rsidRPr="00E62835" w:rsidRDefault="006B733B" w:rsidP="006B733B">
            <w:pPr>
              <w:spacing w:after="40"/>
              <w:jc w:val="center"/>
              <w:rPr>
                <w:color w:val="000000"/>
                <w:sz w:val="19"/>
                <w:lang w:val="en-IN"/>
              </w:rPr>
            </w:pPr>
            <w:r w:rsidRPr="00E62835">
              <w:rPr>
                <w:color w:val="000000"/>
                <w:sz w:val="19"/>
              </w:rPr>
              <w:t>7.05 (48.65)</w:t>
            </w:r>
          </w:p>
        </w:tc>
      </w:tr>
      <w:tr w:rsidR="006B733B" w:rsidRPr="00E62835" w14:paraId="33905373" w14:textId="77777777" w:rsidTr="00731EB2">
        <w:trPr>
          <w:trHeight w:val="20"/>
        </w:trPr>
        <w:tc>
          <w:tcPr>
            <w:tcW w:w="1516" w:type="pct"/>
            <w:hideMark/>
          </w:tcPr>
          <w:p w14:paraId="2D6C9281" w14:textId="2F8EDE87" w:rsidR="006B733B" w:rsidRPr="00E62835" w:rsidRDefault="006B733B" w:rsidP="006B733B">
            <w:pPr>
              <w:spacing w:after="40"/>
              <w:jc w:val="both"/>
              <w:rPr>
                <w:color w:val="000000"/>
                <w:sz w:val="19"/>
                <w:lang w:val="en-IN"/>
              </w:rPr>
            </w:pPr>
            <w:r w:rsidRPr="006B733B">
              <w:rPr>
                <w:color w:val="000000"/>
                <w:sz w:val="18"/>
                <w:szCs w:val="18"/>
                <w:lang w:val="en-IN" w:bidi="hi-IN"/>
              </w:rPr>
              <w:t>Weed free</w:t>
            </w:r>
          </w:p>
        </w:tc>
        <w:tc>
          <w:tcPr>
            <w:tcW w:w="871" w:type="pct"/>
            <w:hideMark/>
          </w:tcPr>
          <w:p w14:paraId="393D3CC0" w14:textId="77777777" w:rsidR="006B733B" w:rsidRPr="00E62835" w:rsidRDefault="006B733B" w:rsidP="006B733B">
            <w:pPr>
              <w:spacing w:after="40"/>
              <w:jc w:val="center"/>
              <w:rPr>
                <w:color w:val="000000"/>
                <w:sz w:val="19"/>
                <w:lang w:val="en-IN"/>
              </w:rPr>
            </w:pPr>
            <w:r w:rsidRPr="00E62835">
              <w:rPr>
                <w:color w:val="000000"/>
                <w:sz w:val="19"/>
              </w:rPr>
              <w:t>1.00 (0.00)</w:t>
            </w:r>
          </w:p>
        </w:tc>
        <w:tc>
          <w:tcPr>
            <w:tcW w:w="871" w:type="pct"/>
            <w:hideMark/>
          </w:tcPr>
          <w:p w14:paraId="7D505C13" w14:textId="77777777" w:rsidR="006B733B" w:rsidRPr="00E62835" w:rsidRDefault="006B733B" w:rsidP="006B733B">
            <w:pPr>
              <w:spacing w:after="40"/>
              <w:jc w:val="center"/>
              <w:rPr>
                <w:color w:val="000000"/>
                <w:sz w:val="19"/>
                <w:lang w:val="en-IN"/>
              </w:rPr>
            </w:pPr>
            <w:r w:rsidRPr="00E62835">
              <w:rPr>
                <w:color w:val="000000"/>
                <w:sz w:val="19"/>
              </w:rPr>
              <w:t>1.00 (0.00)</w:t>
            </w:r>
          </w:p>
        </w:tc>
        <w:tc>
          <w:tcPr>
            <w:tcW w:w="871" w:type="pct"/>
            <w:hideMark/>
          </w:tcPr>
          <w:p w14:paraId="0EE94C4D" w14:textId="77777777" w:rsidR="006B733B" w:rsidRPr="00E62835" w:rsidRDefault="006B733B" w:rsidP="006B733B">
            <w:pPr>
              <w:spacing w:after="40"/>
              <w:jc w:val="center"/>
              <w:rPr>
                <w:color w:val="000000"/>
                <w:sz w:val="19"/>
                <w:lang w:val="en-IN"/>
              </w:rPr>
            </w:pPr>
            <w:r w:rsidRPr="00E62835">
              <w:rPr>
                <w:color w:val="000000"/>
                <w:sz w:val="19"/>
              </w:rPr>
              <w:t>1.00 (0.00)</w:t>
            </w:r>
          </w:p>
        </w:tc>
        <w:tc>
          <w:tcPr>
            <w:tcW w:w="870" w:type="pct"/>
            <w:hideMark/>
          </w:tcPr>
          <w:p w14:paraId="2720E224" w14:textId="77777777" w:rsidR="006B733B" w:rsidRPr="00E62835" w:rsidRDefault="006B733B" w:rsidP="006B733B">
            <w:pPr>
              <w:spacing w:after="40"/>
              <w:jc w:val="center"/>
              <w:rPr>
                <w:color w:val="000000"/>
                <w:sz w:val="19"/>
                <w:lang w:val="en-IN"/>
              </w:rPr>
            </w:pPr>
            <w:r w:rsidRPr="00E62835">
              <w:rPr>
                <w:color w:val="000000"/>
                <w:sz w:val="19"/>
              </w:rPr>
              <w:t>1.00 (0.00)</w:t>
            </w:r>
          </w:p>
        </w:tc>
      </w:tr>
      <w:tr w:rsidR="006B733B" w:rsidRPr="00E62835" w14:paraId="5A5C9BA9" w14:textId="77777777" w:rsidTr="00731EB2">
        <w:trPr>
          <w:trHeight w:val="20"/>
        </w:trPr>
        <w:tc>
          <w:tcPr>
            <w:tcW w:w="1516" w:type="pct"/>
            <w:hideMark/>
          </w:tcPr>
          <w:p w14:paraId="42DE2A7C" w14:textId="51DB862B" w:rsidR="006B733B" w:rsidRPr="00E62835" w:rsidRDefault="006B733B" w:rsidP="006B733B">
            <w:pPr>
              <w:spacing w:after="40"/>
              <w:jc w:val="both"/>
              <w:rPr>
                <w:color w:val="000000"/>
                <w:sz w:val="19"/>
                <w:lang w:val="en-IN"/>
              </w:rPr>
            </w:pPr>
            <w:r w:rsidRPr="006B733B">
              <w:rPr>
                <w:color w:val="000000"/>
                <w:sz w:val="18"/>
                <w:szCs w:val="18"/>
                <w:lang w:val="en-IN" w:bidi="hi-IN"/>
              </w:rPr>
              <w:t>SE(m)±</w:t>
            </w:r>
          </w:p>
        </w:tc>
        <w:tc>
          <w:tcPr>
            <w:tcW w:w="871" w:type="pct"/>
            <w:hideMark/>
          </w:tcPr>
          <w:p w14:paraId="6010AA5E" w14:textId="77777777" w:rsidR="006B733B" w:rsidRPr="00E62835" w:rsidRDefault="006B733B" w:rsidP="006B733B">
            <w:pPr>
              <w:spacing w:after="40"/>
              <w:jc w:val="center"/>
              <w:rPr>
                <w:color w:val="000000"/>
                <w:sz w:val="19"/>
                <w:lang w:val="en-IN"/>
              </w:rPr>
            </w:pPr>
            <w:r w:rsidRPr="00E62835">
              <w:rPr>
                <w:color w:val="000000"/>
                <w:sz w:val="19"/>
              </w:rPr>
              <w:t>0.06</w:t>
            </w:r>
          </w:p>
        </w:tc>
        <w:tc>
          <w:tcPr>
            <w:tcW w:w="871" w:type="pct"/>
            <w:hideMark/>
          </w:tcPr>
          <w:p w14:paraId="7A64B163" w14:textId="77777777" w:rsidR="006B733B" w:rsidRPr="00E62835" w:rsidRDefault="006B733B" w:rsidP="006B733B">
            <w:pPr>
              <w:spacing w:after="40"/>
              <w:jc w:val="center"/>
              <w:rPr>
                <w:color w:val="000000"/>
                <w:sz w:val="19"/>
                <w:lang w:val="en-IN"/>
              </w:rPr>
            </w:pPr>
            <w:r w:rsidRPr="00E62835">
              <w:rPr>
                <w:color w:val="000000"/>
                <w:sz w:val="19"/>
              </w:rPr>
              <w:t>0.08</w:t>
            </w:r>
          </w:p>
        </w:tc>
        <w:tc>
          <w:tcPr>
            <w:tcW w:w="871" w:type="pct"/>
            <w:hideMark/>
          </w:tcPr>
          <w:p w14:paraId="03F6099F" w14:textId="77777777" w:rsidR="006B733B" w:rsidRPr="00E62835" w:rsidRDefault="006B733B" w:rsidP="006B733B">
            <w:pPr>
              <w:spacing w:after="40"/>
              <w:jc w:val="center"/>
              <w:rPr>
                <w:color w:val="000000"/>
                <w:sz w:val="19"/>
                <w:lang w:val="en-IN"/>
              </w:rPr>
            </w:pPr>
            <w:r w:rsidRPr="00E62835">
              <w:rPr>
                <w:color w:val="000000"/>
                <w:sz w:val="19"/>
              </w:rPr>
              <w:t>0.09</w:t>
            </w:r>
          </w:p>
        </w:tc>
        <w:tc>
          <w:tcPr>
            <w:tcW w:w="870" w:type="pct"/>
            <w:hideMark/>
          </w:tcPr>
          <w:p w14:paraId="10DBC68C" w14:textId="77777777" w:rsidR="006B733B" w:rsidRPr="00E62835" w:rsidRDefault="006B733B" w:rsidP="006B733B">
            <w:pPr>
              <w:spacing w:after="40"/>
              <w:jc w:val="center"/>
              <w:rPr>
                <w:color w:val="000000"/>
                <w:sz w:val="19"/>
                <w:lang w:val="en-IN"/>
              </w:rPr>
            </w:pPr>
            <w:r w:rsidRPr="00E62835">
              <w:rPr>
                <w:color w:val="000000"/>
                <w:sz w:val="19"/>
              </w:rPr>
              <w:t>0.08</w:t>
            </w:r>
          </w:p>
        </w:tc>
      </w:tr>
      <w:tr w:rsidR="006B733B" w:rsidRPr="00E62835" w14:paraId="2AD76B41" w14:textId="77777777" w:rsidTr="00731EB2">
        <w:trPr>
          <w:trHeight w:val="20"/>
        </w:trPr>
        <w:tc>
          <w:tcPr>
            <w:tcW w:w="1516" w:type="pct"/>
            <w:hideMark/>
          </w:tcPr>
          <w:p w14:paraId="2DCC8214" w14:textId="233BCB1F" w:rsidR="006B733B" w:rsidRPr="00E62835" w:rsidRDefault="006B733B" w:rsidP="006B733B">
            <w:pPr>
              <w:spacing w:after="40"/>
              <w:jc w:val="both"/>
              <w:rPr>
                <w:color w:val="000000"/>
                <w:sz w:val="19"/>
                <w:lang w:val="en-IN"/>
              </w:rPr>
            </w:pPr>
            <w:r w:rsidRPr="006B733B">
              <w:rPr>
                <w:color w:val="000000"/>
                <w:sz w:val="18"/>
                <w:szCs w:val="18"/>
                <w:lang w:val="en-IN" w:bidi="hi-IN"/>
              </w:rPr>
              <w:t>CD (P=0.05)</w:t>
            </w:r>
          </w:p>
        </w:tc>
        <w:tc>
          <w:tcPr>
            <w:tcW w:w="871" w:type="pct"/>
            <w:hideMark/>
          </w:tcPr>
          <w:p w14:paraId="19A71162" w14:textId="77777777" w:rsidR="006B733B" w:rsidRPr="00E62835" w:rsidRDefault="006B733B" w:rsidP="006B733B">
            <w:pPr>
              <w:spacing w:after="40"/>
              <w:jc w:val="center"/>
              <w:rPr>
                <w:color w:val="000000"/>
                <w:sz w:val="19"/>
                <w:lang w:val="en-IN"/>
              </w:rPr>
            </w:pPr>
            <w:r w:rsidRPr="00E62835">
              <w:rPr>
                <w:color w:val="000000"/>
                <w:sz w:val="19"/>
              </w:rPr>
              <w:t>0.19</w:t>
            </w:r>
          </w:p>
        </w:tc>
        <w:tc>
          <w:tcPr>
            <w:tcW w:w="871" w:type="pct"/>
            <w:hideMark/>
          </w:tcPr>
          <w:p w14:paraId="3952A775" w14:textId="77777777" w:rsidR="006B733B" w:rsidRPr="00E62835" w:rsidRDefault="006B733B" w:rsidP="006B733B">
            <w:pPr>
              <w:spacing w:after="40"/>
              <w:jc w:val="center"/>
              <w:rPr>
                <w:color w:val="000000"/>
                <w:sz w:val="19"/>
                <w:lang w:val="en-IN"/>
              </w:rPr>
            </w:pPr>
            <w:r w:rsidRPr="00E62835">
              <w:rPr>
                <w:color w:val="000000"/>
                <w:sz w:val="19"/>
              </w:rPr>
              <w:t>0.25</w:t>
            </w:r>
          </w:p>
        </w:tc>
        <w:tc>
          <w:tcPr>
            <w:tcW w:w="871" w:type="pct"/>
            <w:hideMark/>
          </w:tcPr>
          <w:p w14:paraId="32EEF897" w14:textId="77777777" w:rsidR="006B733B" w:rsidRPr="00E62835" w:rsidRDefault="006B733B" w:rsidP="006B733B">
            <w:pPr>
              <w:spacing w:after="40"/>
              <w:jc w:val="center"/>
              <w:rPr>
                <w:color w:val="000000"/>
                <w:sz w:val="19"/>
                <w:lang w:val="en-IN"/>
              </w:rPr>
            </w:pPr>
            <w:r w:rsidRPr="00E62835">
              <w:rPr>
                <w:color w:val="000000"/>
                <w:sz w:val="19"/>
              </w:rPr>
              <w:t>0.28</w:t>
            </w:r>
          </w:p>
        </w:tc>
        <w:tc>
          <w:tcPr>
            <w:tcW w:w="870" w:type="pct"/>
            <w:hideMark/>
          </w:tcPr>
          <w:p w14:paraId="14C37E78" w14:textId="77777777" w:rsidR="006B733B" w:rsidRPr="00E62835" w:rsidRDefault="006B733B" w:rsidP="006B733B">
            <w:pPr>
              <w:spacing w:after="40"/>
              <w:jc w:val="center"/>
              <w:rPr>
                <w:color w:val="000000"/>
                <w:sz w:val="19"/>
                <w:lang w:val="en-IN"/>
              </w:rPr>
            </w:pPr>
            <w:r w:rsidRPr="00E62835">
              <w:rPr>
                <w:color w:val="000000"/>
                <w:sz w:val="19"/>
              </w:rPr>
              <w:t>0.25</w:t>
            </w:r>
          </w:p>
        </w:tc>
      </w:tr>
    </w:tbl>
    <w:p w14:paraId="253A7628" w14:textId="77777777" w:rsidR="00077B3A" w:rsidRPr="00E62835" w:rsidRDefault="00077B3A" w:rsidP="00077B3A">
      <w:pPr>
        <w:spacing w:before="40"/>
        <w:jc w:val="both"/>
        <w:rPr>
          <w:color w:val="000000"/>
          <w:sz w:val="20"/>
        </w:rPr>
      </w:pPr>
      <w:r w:rsidRPr="00E62835">
        <w:rPr>
          <w:color w:val="000000"/>
          <w:sz w:val="20"/>
        </w:rPr>
        <w:t>Original data given in parenthesis was subjected to square root transformation (</w:t>
      </w:r>
      <m:oMath>
        <m:rad>
          <m:radPr>
            <m:degHide m:val="1"/>
            <m:ctrlPr>
              <w:rPr>
                <w:rFonts w:ascii="Cambria Math" w:hAnsi="Cambria Math"/>
                <w:i/>
                <w:sz w:val="18"/>
              </w:rPr>
            </m:ctrlPr>
          </m:radPr>
          <m:deg/>
          <m:e>
            <m:r>
              <w:rPr>
                <w:rFonts w:ascii="Cambria Math" w:hAnsi="Cambria Math"/>
                <w:sz w:val="18"/>
              </w:rPr>
              <m:t>X+1</m:t>
            </m:r>
          </m:e>
        </m:rad>
      </m:oMath>
      <w:r w:rsidRPr="00E62835">
        <w:rPr>
          <w:color w:val="000000"/>
          <w:sz w:val="20"/>
        </w:rPr>
        <w:t>).</w:t>
      </w:r>
    </w:p>
    <w:p w14:paraId="4ED39254" w14:textId="3DA1BC7A" w:rsidR="00077B3A" w:rsidRPr="00E62835" w:rsidRDefault="00077B3A" w:rsidP="00077B3A">
      <w:pPr>
        <w:spacing w:line="360" w:lineRule="auto"/>
        <w:jc w:val="both"/>
        <w:rPr>
          <w:color w:val="000000"/>
        </w:rPr>
      </w:pPr>
    </w:p>
    <w:p w14:paraId="25A18A64" w14:textId="03285E32" w:rsidR="00077B3A" w:rsidRPr="00E62835" w:rsidRDefault="00077B3A" w:rsidP="00077B3A">
      <w:pPr>
        <w:spacing w:line="360" w:lineRule="auto"/>
        <w:jc w:val="both"/>
        <w:rPr>
          <w:b/>
          <w:bCs/>
          <w:color w:val="000000"/>
        </w:rPr>
      </w:pPr>
      <w:r w:rsidRPr="00E62835">
        <w:rPr>
          <w:b/>
          <w:bCs/>
          <w:color w:val="000000"/>
        </w:rPr>
        <w:t>Miscellaneous weeds</w:t>
      </w:r>
    </w:p>
    <w:p w14:paraId="4146EB0E" w14:textId="429A4FC3" w:rsidR="00077B3A" w:rsidRDefault="00077B3A" w:rsidP="00077B3A">
      <w:pPr>
        <w:spacing w:line="360" w:lineRule="auto"/>
        <w:jc w:val="both"/>
        <w:rPr>
          <w:color w:val="000000"/>
          <w:spacing w:val="-4"/>
        </w:rPr>
      </w:pPr>
      <w:r w:rsidRPr="00E62835">
        <w:rPr>
          <w:color w:val="000000"/>
        </w:rPr>
        <w:tab/>
      </w:r>
      <w:r w:rsidR="00D92924">
        <w:rPr>
          <w:color w:val="000000"/>
        </w:rPr>
        <w:t>P</w:t>
      </w:r>
      <w:r w:rsidRPr="00E62835">
        <w:rPr>
          <w:color w:val="000000"/>
          <w:spacing w:val="-4"/>
        </w:rPr>
        <w:t>eriodical plant density of miscellaneous weeds (</w:t>
      </w:r>
      <w:r w:rsidRPr="00E62835">
        <w:rPr>
          <w:i/>
          <w:iCs/>
          <w:color w:val="000000"/>
          <w:spacing w:val="-4"/>
        </w:rPr>
        <w:t xml:space="preserve">Chenopodium album, Chenopodium </w:t>
      </w:r>
      <w:proofErr w:type="spellStart"/>
      <w:r w:rsidRPr="00E62835">
        <w:rPr>
          <w:i/>
          <w:iCs/>
          <w:color w:val="000000"/>
          <w:spacing w:val="-4"/>
        </w:rPr>
        <w:t>murale</w:t>
      </w:r>
      <w:proofErr w:type="spellEnd"/>
      <w:r w:rsidRPr="00E62835">
        <w:rPr>
          <w:i/>
          <w:iCs/>
          <w:color w:val="000000"/>
          <w:spacing w:val="-4"/>
        </w:rPr>
        <w:t xml:space="preserve">, </w:t>
      </w:r>
      <w:proofErr w:type="spellStart"/>
      <w:r w:rsidRPr="00E62835">
        <w:rPr>
          <w:i/>
          <w:iCs/>
          <w:color w:val="000000"/>
          <w:spacing w:val="-4"/>
        </w:rPr>
        <w:t>Avena</w:t>
      </w:r>
      <w:proofErr w:type="spellEnd"/>
      <w:r w:rsidRPr="00E62835">
        <w:rPr>
          <w:i/>
          <w:iCs/>
          <w:color w:val="000000"/>
          <w:spacing w:val="-4"/>
        </w:rPr>
        <w:t xml:space="preserve"> </w:t>
      </w:r>
      <w:proofErr w:type="spellStart"/>
      <w:r w:rsidRPr="00E62835">
        <w:rPr>
          <w:i/>
          <w:iCs/>
          <w:color w:val="000000"/>
          <w:spacing w:val="-4"/>
        </w:rPr>
        <w:t>ludoviciana</w:t>
      </w:r>
      <w:proofErr w:type="spellEnd"/>
      <w:r w:rsidRPr="00E62835">
        <w:rPr>
          <w:color w:val="000000"/>
          <w:spacing w:val="-4"/>
        </w:rPr>
        <w:t xml:space="preserve"> and </w:t>
      </w:r>
      <w:r w:rsidRPr="00E62835">
        <w:rPr>
          <w:i/>
          <w:iCs/>
          <w:color w:val="000000"/>
          <w:spacing w:val="-4"/>
        </w:rPr>
        <w:t>Convolvulus arvensis</w:t>
      </w:r>
      <w:r w:rsidRPr="00E62835">
        <w:rPr>
          <w:color w:val="000000"/>
          <w:spacing w:val="-4"/>
        </w:rPr>
        <w:t>) recorded at 30, 60, 90</w:t>
      </w:r>
      <w:r w:rsidR="00D92924">
        <w:rPr>
          <w:color w:val="000000"/>
          <w:spacing w:val="-4"/>
        </w:rPr>
        <w:t xml:space="preserve"> and</w:t>
      </w:r>
      <w:r w:rsidRPr="00E62835">
        <w:rPr>
          <w:color w:val="000000"/>
          <w:spacing w:val="-4"/>
        </w:rPr>
        <w:t xml:space="preserve"> 120 DAS. At 30 DAS, density of miscellaneous weeds (</w:t>
      </w:r>
      <w:r w:rsidR="00B471F9">
        <w:rPr>
          <w:color w:val="000000"/>
          <w:spacing w:val="-4"/>
        </w:rPr>
        <w:t>2.42</w:t>
      </w:r>
      <w:r w:rsidRPr="00E62835">
        <w:rPr>
          <w:color w:val="000000"/>
          <w:spacing w:val="-4"/>
        </w:rPr>
        <w:t xml:space="preserve"> plants/m</w:t>
      </w:r>
      <w:r w:rsidRPr="00E62835">
        <w:rPr>
          <w:color w:val="000000"/>
          <w:spacing w:val="-4"/>
          <w:vertAlign w:val="superscript"/>
        </w:rPr>
        <w:t>2</w:t>
      </w:r>
      <w:r w:rsidRPr="00E62835">
        <w:rPr>
          <w:color w:val="000000"/>
          <w:spacing w:val="-4"/>
        </w:rPr>
        <w:t xml:space="preserve">) was found significantly lower with the application of </w:t>
      </w:r>
      <w:r w:rsidR="00B471F9">
        <w:rPr>
          <w:color w:val="000000"/>
          <w:spacing w:val="-4"/>
        </w:rPr>
        <w:t>PMUD</w:t>
      </w:r>
      <w:r w:rsidRPr="00E62835">
        <w:rPr>
          <w:color w:val="000000"/>
          <w:spacing w:val="-4"/>
        </w:rPr>
        <w:t xml:space="preserve"> as compared to other nutrient management treatments. Maximum weed density (</w:t>
      </w:r>
      <w:r w:rsidR="00B471F9">
        <w:rPr>
          <w:color w:val="000000"/>
          <w:spacing w:val="-4"/>
        </w:rPr>
        <w:t>2.61</w:t>
      </w:r>
      <w:r w:rsidRPr="00E62835">
        <w:rPr>
          <w:color w:val="000000"/>
          <w:spacing w:val="-4"/>
        </w:rPr>
        <w:t xml:space="preserve"> plants/m</w:t>
      </w:r>
      <w:r w:rsidRPr="00E62835">
        <w:rPr>
          <w:color w:val="000000"/>
          <w:spacing w:val="-4"/>
          <w:vertAlign w:val="superscript"/>
        </w:rPr>
        <w:t>2</w:t>
      </w:r>
      <w:r w:rsidRPr="00E62835">
        <w:rPr>
          <w:color w:val="000000"/>
          <w:spacing w:val="-4"/>
        </w:rPr>
        <w:t xml:space="preserve">) was observed under FYM+NP treatment. Similar trend was found upto </w:t>
      </w:r>
      <w:r w:rsidR="00B471F9">
        <w:rPr>
          <w:color w:val="000000"/>
          <w:spacing w:val="-4"/>
        </w:rPr>
        <w:t>120 DAS</w:t>
      </w:r>
      <w:r w:rsidRPr="00E62835">
        <w:rPr>
          <w:color w:val="000000"/>
          <w:spacing w:val="-4"/>
        </w:rPr>
        <w:t xml:space="preserve">. </w:t>
      </w:r>
    </w:p>
    <w:p w14:paraId="2F5C5652" w14:textId="360F0C36" w:rsidR="00D92924" w:rsidRPr="00D92924" w:rsidRDefault="00D92924" w:rsidP="00077B3A">
      <w:pPr>
        <w:spacing w:line="360" w:lineRule="auto"/>
        <w:jc w:val="both"/>
        <w:rPr>
          <w:color w:val="000000"/>
        </w:rPr>
      </w:pPr>
      <w:r w:rsidRPr="0001023E">
        <w:rPr>
          <w:color w:val="000000"/>
        </w:rPr>
        <w:t>Among the weed management treatments, density of miscellaneous weeds was significantly lower</w:t>
      </w:r>
      <w:r>
        <w:rPr>
          <w:color w:val="000000"/>
        </w:rPr>
        <w:t xml:space="preserve"> under all treatments in comparison</w:t>
      </w:r>
      <w:r w:rsidRPr="0001023E">
        <w:rPr>
          <w:color w:val="000000"/>
        </w:rPr>
        <w:t xml:space="preserve"> to weedy check at all stages of observation. Among the herbicide combination, minimum density of miscellaneous weeds was recorded in </w:t>
      </w:r>
      <w:proofErr w:type="gramStart"/>
      <w:r w:rsidR="00B471F9">
        <w:rPr>
          <w:color w:val="000000"/>
        </w:rPr>
        <w:t>PRE</w:t>
      </w:r>
      <w:r w:rsidRPr="0001023E">
        <w:rPr>
          <w:color w:val="000000"/>
        </w:rPr>
        <w:t xml:space="preserve"> treatment</w:t>
      </w:r>
      <w:proofErr w:type="gramEnd"/>
      <w:r w:rsidRPr="0001023E">
        <w:rPr>
          <w:color w:val="000000"/>
        </w:rPr>
        <w:t xml:space="preserve"> at 30 DAS and at later observation lowest weed density was observed under </w:t>
      </w:r>
      <w:r w:rsidR="00B471F9">
        <w:rPr>
          <w:color w:val="000000"/>
        </w:rPr>
        <w:t>P</w:t>
      </w:r>
      <w:r w:rsidRPr="0001023E">
        <w:rPr>
          <w:color w:val="000000"/>
          <w:lang w:bidi="hi-IN"/>
        </w:rPr>
        <w:t>RM treatment.</w:t>
      </w:r>
      <w:r>
        <w:rPr>
          <w:color w:val="000000"/>
        </w:rPr>
        <w:t xml:space="preserve"> </w:t>
      </w:r>
    </w:p>
    <w:p w14:paraId="58B451EC" w14:textId="77777777" w:rsidR="00077B3A" w:rsidRPr="00FB0970" w:rsidRDefault="00077B3A" w:rsidP="009D51CB">
      <w:pPr>
        <w:pStyle w:val="Tab"/>
        <w:tabs>
          <w:tab w:val="clear" w:pos="1224"/>
        </w:tabs>
        <w:ind w:left="851" w:hanging="851"/>
        <w:rPr>
          <w:lang w:val="en-IN"/>
        </w:rPr>
      </w:pPr>
      <w:r w:rsidRPr="00FB0970">
        <w:t xml:space="preserve">Table 6: Effect of different weed management and </w:t>
      </w:r>
      <w:proofErr w:type="gramStart"/>
      <w:r w:rsidRPr="00FB0970">
        <w:t>long term</w:t>
      </w:r>
      <w:proofErr w:type="gramEnd"/>
      <w:r w:rsidRPr="00FB0970">
        <w:t xml:space="preserve"> nutrient management practices on weed density of </w:t>
      </w:r>
      <w:r w:rsidRPr="00FB0970">
        <w:rPr>
          <w:lang w:val="en-IN"/>
        </w:rPr>
        <w:t>miscellaneous weeds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814"/>
        <w:gridCol w:w="1608"/>
        <w:gridCol w:w="1608"/>
        <w:gridCol w:w="1608"/>
        <w:gridCol w:w="1604"/>
      </w:tblGrid>
      <w:tr w:rsidR="00077B3A" w:rsidRPr="00E62835" w14:paraId="140AFD3B" w14:textId="77777777" w:rsidTr="00731EB2">
        <w:trPr>
          <w:trHeight w:val="20"/>
        </w:trPr>
        <w:tc>
          <w:tcPr>
            <w:tcW w:w="1522" w:type="pct"/>
            <w:hideMark/>
          </w:tcPr>
          <w:p w14:paraId="18B7C2C6" w14:textId="77777777" w:rsidR="00077B3A" w:rsidRPr="00E62835" w:rsidRDefault="00077B3A" w:rsidP="0050732B">
            <w:pPr>
              <w:spacing w:after="20"/>
              <w:jc w:val="both"/>
              <w:rPr>
                <w:color w:val="000000"/>
                <w:sz w:val="20"/>
                <w:lang w:val="en-IN"/>
              </w:rPr>
            </w:pPr>
            <w:r w:rsidRPr="00E62835">
              <w:rPr>
                <w:b/>
                <w:bCs/>
                <w:color w:val="000000"/>
                <w:sz w:val="20"/>
                <w:lang w:val="en-IN"/>
              </w:rPr>
              <w:t xml:space="preserve">Treatment </w:t>
            </w:r>
          </w:p>
        </w:tc>
        <w:tc>
          <w:tcPr>
            <w:tcW w:w="3478" w:type="pct"/>
            <w:gridSpan w:val="4"/>
            <w:hideMark/>
          </w:tcPr>
          <w:p w14:paraId="5CB7D8F4" w14:textId="77777777" w:rsidR="00077B3A" w:rsidRPr="00E62835" w:rsidRDefault="00077B3A" w:rsidP="0050732B">
            <w:pPr>
              <w:spacing w:after="20"/>
              <w:jc w:val="center"/>
              <w:rPr>
                <w:color w:val="000000"/>
                <w:sz w:val="20"/>
                <w:lang w:val="en-IN"/>
              </w:rPr>
            </w:pPr>
            <w:r w:rsidRPr="00E62835">
              <w:rPr>
                <w:b/>
                <w:bCs/>
                <w:color w:val="000000"/>
                <w:sz w:val="20"/>
                <w:lang w:val="en-IN"/>
              </w:rPr>
              <w:t>Miscellaneous weeds (No./m</w:t>
            </w:r>
            <w:r w:rsidRPr="00E62835">
              <w:rPr>
                <w:b/>
                <w:bCs/>
                <w:color w:val="000000"/>
                <w:sz w:val="20"/>
                <w:vertAlign w:val="superscript"/>
                <w:lang w:val="en-IN"/>
              </w:rPr>
              <w:t>2</w:t>
            </w:r>
            <w:r w:rsidRPr="00E62835">
              <w:rPr>
                <w:b/>
                <w:bCs/>
                <w:color w:val="000000"/>
                <w:sz w:val="20"/>
                <w:lang w:val="en-IN"/>
              </w:rPr>
              <w:t>)</w:t>
            </w:r>
          </w:p>
        </w:tc>
      </w:tr>
      <w:tr w:rsidR="00077B3A" w:rsidRPr="00E62835" w14:paraId="4ABE0D66" w14:textId="77777777" w:rsidTr="00731EB2">
        <w:trPr>
          <w:trHeight w:val="20"/>
        </w:trPr>
        <w:tc>
          <w:tcPr>
            <w:tcW w:w="1522" w:type="pct"/>
            <w:hideMark/>
          </w:tcPr>
          <w:p w14:paraId="04A18C31" w14:textId="77777777" w:rsidR="00077B3A" w:rsidRPr="00E62835" w:rsidRDefault="00077B3A" w:rsidP="0050732B">
            <w:pPr>
              <w:spacing w:after="20"/>
              <w:jc w:val="both"/>
              <w:rPr>
                <w:color w:val="000000"/>
                <w:sz w:val="20"/>
                <w:lang w:val="en-IN"/>
              </w:rPr>
            </w:pPr>
            <w:r w:rsidRPr="00E62835">
              <w:rPr>
                <w:b/>
                <w:bCs/>
                <w:color w:val="000000"/>
                <w:sz w:val="20"/>
                <w:lang w:val="en-IN"/>
              </w:rPr>
              <w:t>Nutrient management</w:t>
            </w:r>
          </w:p>
        </w:tc>
        <w:tc>
          <w:tcPr>
            <w:tcW w:w="870" w:type="pct"/>
            <w:hideMark/>
          </w:tcPr>
          <w:p w14:paraId="448BD96A" w14:textId="77777777" w:rsidR="00077B3A" w:rsidRPr="00E62835" w:rsidRDefault="00077B3A" w:rsidP="0050732B">
            <w:pPr>
              <w:spacing w:after="20"/>
              <w:jc w:val="center"/>
              <w:rPr>
                <w:color w:val="000000"/>
                <w:sz w:val="20"/>
                <w:lang w:val="en-IN"/>
              </w:rPr>
            </w:pPr>
            <w:r w:rsidRPr="00E62835">
              <w:rPr>
                <w:b/>
                <w:bCs/>
                <w:color w:val="000000"/>
                <w:sz w:val="20"/>
                <w:lang w:val="en-IN"/>
              </w:rPr>
              <w:t>30 DAS</w:t>
            </w:r>
          </w:p>
        </w:tc>
        <w:tc>
          <w:tcPr>
            <w:tcW w:w="870" w:type="pct"/>
            <w:hideMark/>
          </w:tcPr>
          <w:p w14:paraId="44209864" w14:textId="77777777" w:rsidR="00077B3A" w:rsidRPr="00E62835" w:rsidRDefault="00077B3A" w:rsidP="0050732B">
            <w:pPr>
              <w:spacing w:after="20"/>
              <w:jc w:val="center"/>
              <w:rPr>
                <w:color w:val="000000"/>
                <w:sz w:val="20"/>
                <w:lang w:val="en-IN"/>
              </w:rPr>
            </w:pPr>
            <w:r w:rsidRPr="00E62835">
              <w:rPr>
                <w:b/>
                <w:bCs/>
                <w:color w:val="000000"/>
                <w:sz w:val="20"/>
                <w:lang w:val="en-IN"/>
              </w:rPr>
              <w:t>60 DAS</w:t>
            </w:r>
          </w:p>
        </w:tc>
        <w:tc>
          <w:tcPr>
            <w:tcW w:w="870" w:type="pct"/>
            <w:hideMark/>
          </w:tcPr>
          <w:p w14:paraId="318308D9" w14:textId="77777777" w:rsidR="00077B3A" w:rsidRPr="00E62835" w:rsidRDefault="00077B3A" w:rsidP="0050732B">
            <w:pPr>
              <w:spacing w:after="20"/>
              <w:jc w:val="center"/>
              <w:rPr>
                <w:color w:val="000000"/>
                <w:sz w:val="20"/>
                <w:lang w:val="en-IN"/>
              </w:rPr>
            </w:pPr>
            <w:r w:rsidRPr="00E62835">
              <w:rPr>
                <w:b/>
                <w:bCs/>
                <w:color w:val="000000"/>
                <w:sz w:val="20"/>
                <w:lang w:val="en-IN"/>
              </w:rPr>
              <w:t>90 DAS</w:t>
            </w:r>
          </w:p>
        </w:tc>
        <w:tc>
          <w:tcPr>
            <w:tcW w:w="870" w:type="pct"/>
            <w:hideMark/>
          </w:tcPr>
          <w:p w14:paraId="0AF7427B" w14:textId="77777777" w:rsidR="00077B3A" w:rsidRPr="00E62835" w:rsidRDefault="00077B3A" w:rsidP="0050732B">
            <w:pPr>
              <w:spacing w:after="20"/>
              <w:jc w:val="center"/>
              <w:rPr>
                <w:color w:val="000000"/>
                <w:sz w:val="20"/>
                <w:lang w:val="en-IN"/>
              </w:rPr>
            </w:pPr>
            <w:r w:rsidRPr="00E62835">
              <w:rPr>
                <w:b/>
                <w:bCs/>
                <w:color w:val="000000"/>
                <w:sz w:val="20"/>
                <w:lang w:val="en-IN"/>
              </w:rPr>
              <w:t>120 DAS</w:t>
            </w:r>
          </w:p>
        </w:tc>
      </w:tr>
      <w:tr w:rsidR="006B733B" w:rsidRPr="00E62835" w14:paraId="08ABF1CB" w14:textId="77777777" w:rsidTr="00731EB2">
        <w:trPr>
          <w:trHeight w:val="20"/>
        </w:trPr>
        <w:tc>
          <w:tcPr>
            <w:tcW w:w="1522" w:type="pct"/>
            <w:hideMark/>
          </w:tcPr>
          <w:p w14:paraId="7814DC0A" w14:textId="4217C3D3" w:rsidR="006B733B" w:rsidRPr="00E62835" w:rsidRDefault="006B733B" w:rsidP="006B733B">
            <w:pPr>
              <w:spacing w:after="20"/>
              <w:jc w:val="both"/>
              <w:rPr>
                <w:color w:val="000000"/>
                <w:sz w:val="20"/>
                <w:lang w:val="en-IN"/>
              </w:rPr>
            </w:pPr>
            <w:r w:rsidRPr="006B733B">
              <w:rPr>
                <w:sz w:val="18"/>
                <w:szCs w:val="18"/>
              </w:rPr>
              <w:t>NP</w:t>
            </w:r>
          </w:p>
        </w:tc>
        <w:tc>
          <w:tcPr>
            <w:tcW w:w="870" w:type="pct"/>
            <w:hideMark/>
          </w:tcPr>
          <w:p w14:paraId="69F51874" w14:textId="1FAF2171" w:rsidR="006B733B" w:rsidRPr="00E62835" w:rsidRDefault="006B733B" w:rsidP="00731EB2">
            <w:pPr>
              <w:spacing w:after="20"/>
              <w:jc w:val="center"/>
              <w:rPr>
                <w:color w:val="000000"/>
                <w:sz w:val="20"/>
                <w:lang w:val="en-IN"/>
              </w:rPr>
            </w:pPr>
            <w:r w:rsidRPr="00E62835">
              <w:rPr>
                <w:color w:val="000000"/>
                <w:sz w:val="20"/>
              </w:rPr>
              <w:t>2.52</w:t>
            </w:r>
            <w:r w:rsidR="00731EB2">
              <w:rPr>
                <w:color w:val="000000"/>
                <w:sz w:val="20"/>
              </w:rPr>
              <w:t xml:space="preserve"> </w:t>
            </w:r>
            <w:r w:rsidRPr="00E62835">
              <w:rPr>
                <w:color w:val="000000"/>
                <w:sz w:val="20"/>
              </w:rPr>
              <w:t>(8.25)</w:t>
            </w:r>
          </w:p>
        </w:tc>
        <w:tc>
          <w:tcPr>
            <w:tcW w:w="870" w:type="pct"/>
            <w:hideMark/>
          </w:tcPr>
          <w:p w14:paraId="7AB80F7A" w14:textId="77777777" w:rsidR="006B733B" w:rsidRPr="00E62835" w:rsidRDefault="006B733B" w:rsidP="006B733B">
            <w:pPr>
              <w:spacing w:after="20"/>
              <w:jc w:val="center"/>
              <w:rPr>
                <w:color w:val="000000"/>
                <w:sz w:val="20"/>
                <w:lang w:val="en-IN"/>
              </w:rPr>
            </w:pPr>
            <w:r w:rsidRPr="00E62835">
              <w:rPr>
                <w:color w:val="000000"/>
                <w:sz w:val="20"/>
              </w:rPr>
              <w:t>3.24 (18.17)</w:t>
            </w:r>
          </w:p>
        </w:tc>
        <w:tc>
          <w:tcPr>
            <w:tcW w:w="870" w:type="pct"/>
            <w:hideMark/>
          </w:tcPr>
          <w:p w14:paraId="0236A666" w14:textId="77777777" w:rsidR="006B733B" w:rsidRPr="00E62835" w:rsidRDefault="006B733B" w:rsidP="006B733B">
            <w:pPr>
              <w:spacing w:after="20"/>
              <w:jc w:val="center"/>
              <w:rPr>
                <w:color w:val="000000"/>
                <w:sz w:val="20"/>
                <w:lang w:val="en-IN"/>
              </w:rPr>
            </w:pPr>
            <w:r w:rsidRPr="00E62835">
              <w:rPr>
                <w:color w:val="000000"/>
                <w:sz w:val="20"/>
              </w:rPr>
              <w:t>3.22 (16.93)</w:t>
            </w:r>
          </w:p>
        </w:tc>
        <w:tc>
          <w:tcPr>
            <w:tcW w:w="870" w:type="pct"/>
            <w:hideMark/>
          </w:tcPr>
          <w:p w14:paraId="059A39E6" w14:textId="77777777" w:rsidR="006B733B" w:rsidRPr="00E62835" w:rsidRDefault="006B733B" w:rsidP="006B733B">
            <w:pPr>
              <w:spacing w:after="20"/>
              <w:jc w:val="center"/>
              <w:rPr>
                <w:color w:val="000000"/>
                <w:sz w:val="20"/>
                <w:lang w:val="en-IN"/>
              </w:rPr>
            </w:pPr>
            <w:r w:rsidRPr="00E62835">
              <w:rPr>
                <w:color w:val="000000"/>
                <w:sz w:val="20"/>
              </w:rPr>
              <w:t>2.84 (12.22)</w:t>
            </w:r>
          </w:p>
        </w:tc>
      </w:tr>
      <w:tr w:rsidR="006B733B" w:rsidRPr="00E62835" w14:paraId="4945B577" w14:textId="77777777" w:rsidTr="00731EB2">
        <w:trPr>
          <w:trHeight w:val="20"/>
        </w:trPr>
        <w:tc>
          <w:tcPr>
            <w:tcW w:w="1522" w:type="pct"/>
            <w:hideMark/>
          </w:tcPr>
          <w:p w14:paraId="4767BCEC" w14:textId="0074496D" w:rsidR="006B733B" w:rsidRPr="00E62835" w:rsidRDefault="006B733B" w:rsidP="006B733B">
            <w:pPr>
              <w:spacing w:after="20"/>
              <w:jc w:val="both"/>
              <w:rPr>
                <w:color w:val="000000"/>
                <w:sz w:val="20"/>
                <w:lang w:val="en-IN"/>
              </w:rPr>
            </w:pPr>
            <w:r w:rsidRPr="006B733B">
              <w:rPr>
                <w:sz w:val="18"/>
                <w:szCs w:val="18"/>
              </w:rPr>
              <w:t>FYM</w:t>
            </w:r>
          </w:p>
        </w:tc>
        <w:tc>
          <w:tcPr>
            <w:tcW w:w="870" w:type="pct"/>
            <w:hideMark/>
          </w:tcPr>
          <w:p w14:paraId="71C77F8D" w14:textId="77777777" w:rsidR="006B733B" w:rsidRPr="00E62835" w:rsidRDefault="006B733B" w:rsidP="006B733B">
            <w:pPr>
              <w:spacing w:after="20"/>
              <w:jc w:val="center"/>
              <w:rPr>
                <w:color w:val="000000"/>
                <w:sz w:val="20"/>
                <w:lang w:val="en-IN"/>
              </w:rPr>
            </w:pPr>
            <w:r w:rsidRPr="00E62835">
              <w:rPr>
                <w:color w:val="000000"/>
                <w:sz w:val="20"/>
              </w:rPr>
              <w:t>2.49 (7.97)</w:t>
            </w:r>
          </w:p>
        </w:tc>
        <w:tc>
          <w:tcPr>
            <w:tcW w:w="870" w:type="pct"/>
            <w:hideMark/>
          </w:tcPr>
          <w:p w14:paraId="0D754B06" w14:textId="77777777" w:rsidR="006B733B" w:rsidRPr="00E62835" w:rsidRDefault="006B733B" w:rsidP="006B733B">
            <w:pPr>
              <w:spacing w:after="20"/>
              <w:jc w:val="center"/>
              <w:rPr>
                <w:color w:val="000000"/>
                <w:sz w:val="20"/>
                <w:lang w:val="en-IN"/>
              </w:rPr>
            </w:pPr>
            <w:r w:rsidRPr="00E62835">
              <w:rPr>
                <w:color w:val="000000"/>
                <w:sz w:val="20"/>
              </w:rPr>
              <w:t>3.19 (17.54)</w:t>
            </w:r>
          </w:p>
        </w:tc>
        <w:tc>
          <w:tcPr>
            <w:tcW w:w="870" w:type="pct"/>
            <w:hideMark/>
          </w:tcPr>
          <w:p w14:paraId="67CBCFF6" w14:textId="77777777" w:rsidR="006B733B" w:rsidRPr="00E62835" w:rsidRDefault="006B733B" w:rsidP="006B733B">
            <w:pPr>
              <w:spacing w:after="20"/>
              <w:jc w:val="center"/>
              <w:rPr>
                <w:color w:val="000000"/>
                <w:sz w:val="20"/>
                <w:lang w:val="en-IN"/>
              </w:rPr>
            </w:pPr>
            <w:r w:rsidRPr="00E62835">
              <w:rPr>
                <w:color w:val="000000"/>
                <w:sz w:val="20"/>
              </w:rPr>
              <w:t>3.17 (16.34)</w:t>
            </w:r>
          </w:p>
        </w:tc>
        <w:tc>
          <w:tcPr>
            <w:tcW w:w="870" w:type="pct"/>
            <w:hideMark/>
          </w:tcPr>
          <w:p w14:paraId="10F605B5" w14:textId="77777777" w:rsidR="006B733B" w:rsidRPr="00E62835" w:rsidRDefault="006B733B" w:rsidP="006B733B">
            <w:pPr>
              <w:spacing w:after="20"/>
              <w:jc w:val="center"/>
              <w:rPr>
                <w:color w:val="000000"/>
                <w:sz w:val="20"/>
                <w:lang w:val="en-IN"/>
              </w:rPr>
            </w:pPr>
            <w:r w:rsidRPr="00E62835">
              <w:rPr>
                <w:color w:val="000000"/>
                <w:sz w:val="20"/>
              </w:rPr>
              <w:t>2.79 (11.8)</w:t>
            </w:r>
          </w:p>
        </w:tc>
      </w:tr>
      <w:tr w:rsidR="006B733B" w:rsidRPr="00E62835" w14:paraId="545BA588" w14:textId="77777777" w:rsidTr="00731EB2">
        <w:trPr>
          <w:trHeight w:val="20"/>
        </w:trPr>
        <w:tc>
          <w:tcPr>
            <w:tcW w:w="1522" w:type="pct"/>
            <w:hideMark/>
          </w:tcPr>
          <w:p w14:paraId="124F5F5D" w14:textId="6D080465" w:rsidR="006B733B" w:rsidRPr="00E62835" w:rsidRDefault="006B733B" w:rsidP="006B733B">
            <w:pPr>
              <w:spacing w:after="20"/>
              <w:jc w:val="both"/>
              <w:rPr>
                <w:color w:val="000000"/>
                <w:sz w:val="20"/>
                <w:lang w:val="en-IN"/>
              </w:rPr>
            </w:pPr>
            <w:r w:rsidRPr="006B733B">
              <w:rPr>
                <w:sz w:val="18"/>
                <w:szCs w:val="18"/>
              </w:rPr>
              <w:t>FYM+NP</w:t>
            </w:r>
          </w:p>
        </w:tc>
        <w:tc>
          <w:tcPr>
            <w:tcW w:w="870" w:type="pct"/>
            <w:hideMark/>
          </w:tcPr>
          <w:p w14:paraId="0A0A310E" w14:textId="77777777" w:rsidR="006B733B" w:rsidRPr="00E62835" w:rsidRDefault="006B733B" w:rsidP="006B733B">
            <w:pPr>
              <w:spacing w:after="20"/>
              <w:jc w:val="center"/>
              <w:rPr>
                <w:color w:val="000000"/>
                <w:sz w:val="20"/>
                <w:lang w:val="en-IN"/>
              </w:rPr>
            </w:pPr>
            <w:r w:rsidRPr="00E62835">
              <w:rPr>
                <w:color w:val="000000"/>
                <w:sz w:val="20"/>
              </w:rPr>
              <w:t>2.61 (8.92)</w:t>
            </w:r>
          </w:p>
        </w:tc>
        <w:tc>
          <w:tcPr>
            <w:tcW w:w="870" w:type="pct"/>
            <w:hideMark/>
          </w:tcPr>
          <w:p w14:paraId="44089764" w14:textId="77777777" w:rsidR="006B733B" w:rsidRPr="00E62835" w:rsidRDefault="006B733B" w:rsidP="006B733B">
            <w:pPr>
              <w:spacing w:after="20"/>
              <w:jc w:val="center"/>
              <w:rPr>
                <w:color w:val="000000"/>
                <w:sz w:val="20"/>
                <w:lang w:val="en-IN"/>
              </w:rPr>
            </w:pPr>
            <w:r w:rsidRPr="00E62835">
              <w:rPr>
                <w:color w:val="000000"/>
                <w:sz w:val="20"/>
              </w:rPr>
              <w:t>3.36 (19.64)</w:t>
            </w:r>
          </w:p>
        </w:tc>
        <w:tc>
          <w:tcPr>
            <w:tcW w:w="870" w:type="pct"/>
            <w:hideMark/>
          </w:tcPr>
          <w:p w14:paraId="18A49EBD" w14:textId="77777777" w:rsidR="006B733B" w:rsidRPr="00E62835" w:rsidRDefault="006B733B" w:rsidP="006B733B">
            <w:pPr>
              <w:spacing w:after="20"/>
              <w:jc w:val="center"/>
              <w:rPr>
                <w:color w:val="000000"/>
                <w:sz w:val="20"/>
                <w:lang w:val="en-IN"/>
              </w:rPr>
            </w:pPr>
            <w:r w:rsidRPr="00E62835">
              <w:rPr>
                <w:color w:val="000000"/>
                <w:sz w:val="20"/>
              </w:rPr>
              <w:t>3.34 (18.29)</w:t>
            </w:r>
          </w:p>
        </w:tc>
        <w:tc>
          <w:tcPr>
            <w:tcW w:w="870" w:type="pct"/>
            <w:hideMark/>
          </w:tcPr>
          <w:p w14:paraId="7E6A701B" w14:textId="77777777" w:rsidR="006B733B" w:rsidRPr="00E62835" w:rsidRDefault="006B733B" w:rsidP="006B733B">
            <w:pPr>
              <w:spacing w:after="20"/>
              <w:jc w:val="center"/>
              <w:rPr>
                <w:color w:val="000000"/>
                <w:sz w:val="20"/>
                <w:lang w:val="en-IN"/>
              </w:rPr>
            </w:pPr>
            <w:r w:rsidRPr="00E62835">
              <w:rPr>
                <w:color w:val="000000"/>
                <w:sz w:val="20"/>
              </w:rPr>
              <w:t>2.94 (13.21)</w:t>
            </w:r>
          </w:p>
        </w:tc>
      </w:tr>
      <w:tr w:rsidR="006B733B" w:rsidRPr="00E62835" w14:paraId="0F2EE930" w14:textId="77777777" w:rsidTr="00731EB2">
        <w:trPr>
          <w:trHeight w:val="20"/>
        </w:trPr>
        <w:tc>
          <w:tcPr>
            <w:tcW w:w="1522" w:type="pct"/>
            <w:hideMark/>
          </w:tcPr>
          <w:p w14:paraId="5AEA37A2" w14:textId="23F34DFE" w:rsidR="006B733B" w:rsidRPr="00E62835" w:rsidRDefault="006B733B" w:rsidP="006B733B">
            <w:pPr>
              <w:spacing w:after="20"/>
              <w:jc w:val="both"/>
              <w:rPr>
                <w:color w:val="000000"/>
                <w:sz w:val="20"/>
                <w:lang w:val="en-IN"/>
              </w:rPr>
            </w:pPr>
            <w:r w:rsidRPr="006B733B">
              <w:rPr>
                <w:sz w:val="18"/>
                <w:szCs w:val="18"/>
              </w:rPr>
              <w:t>PM</w:t>
            </w:r>
          </w:p>
        </w:tc>
        <w:tc>
          <w:tcPr>
            <w:tcW w:w="870" w:type="pct"/>
            <w:hideMark/>
          </w:tcPr>
          <w:p w14:paraId="66652AE6" w14:textId="77777777" w:rsidR="006B733B" w:rsidRPr="00E62835" w:rsidRDefault="006B733B" w:rsidP="006B733B">
            <w:pPr>
              <w:spacing w:after="20"/>
              <w:jc w:val="center"/>
              <w:rPr>
                <w:color w:val="000000"/>
                <w:sz w:val="20"/>
                <w:lang w:val="en-IN"/>
              </w:rPr>
            </w:pPr>
            <w:r w:rsidRPr="00E62835">
              <w:rPr>
                <w:color w:val="000000"/>
                <w:sz w:val="20"/>
              </w:rPr>
              <w:t>2.47 (7.85)</w:t>
            </w:r>
          </w:p>
        </w:tc>
        <w:tc>
          <w:tcPr>
            <w:tcW w:w="870" w:type="pct"/>
            <w:hideMark/>
          </w:tcPr>
          <w:p w14:paraId="522BACB8" w14:textId="77777777" w:rsidR="006B733B" w:rsidRPr="00E62835" w:rsidRDefault="006B733B" w:rsidP="006B733B">
            <w:pPr>
              <w:spacing w:after="20"/>
              <w:jc w:val="center"/>
              <w:rPr>
                <w:color w:val="000000"/>
                <w:sz w:val="20"/>
                <w:lang w:val="en-IN"/>
              </w:rPr>
            </w:pPr>
            <w:r w:rsidRPr="00E62835">
              <w:rPr>
                <w:color w:val="000000"/>
                <w:sz w:val="20"/>
              </w:rPr>
              <w:t>3.16 (17.28)</w:t>
            </w:r>
          </w:p>
        </w:tc>
        <w:tc>
          <w:tcPr>
            <w:tcW w:w="870" w:type="pct"/>
            <w:hideMark/>
          </w:tcPr>
          <w:p w14:paraId="708DEFA6" w14:textId="77777777" w:rsidR="006B733B" w:rsidRPr="00E62835" w:rsidRDefault="006B733B" w:rsidP="006B733B">
            <w:pPr>
              <w:spacing w:after="20"/>
              <w:jc w:val="center"/>
              <w:rPr>
                <w:color w:val="000000"/>
                <w:sz w:val="20"/>
                <w:lang w:val="en-IN"/>
              </w:rPr>
            </w:pPr>
            <w:r w:rsidRPr="00E62835">
              <w:rPr>
                <w:color w:val="000000"/>
                <w:sz w:val="20"/>
              </w:rPr>
              <w:t>3.14 (16.1)</w:t>
            </w:r>
          </w:p>
        </w:tc>
        <w:tc>
          <w:tcPr>
            <w:tcW w:w="870" w:type="pct"/>
            <w:hideMark/>
          </w:tcPr>
          <w:p w14:paraId="102FA739" w14:textId="77777777" w:rsidR="006B733B" w:rsidRPr="00E62835" w:rsidRDefault="006B733B" w:rsidP="006B733B">
            <w:pPr>
              <w:spacing w:after="20"/>
              <w:jc w:val="center"/>
              <w:rPr>
                <w:color w:val="000000"/>
                <w:sz w:val="20"/>
                <w:lang w:val="en-IN"/>
              </w:rPr>
            </w:pPr>
            <w:r w:rsidRPr="00E62835">
              <w:rPr>
                <w:color w:val="000000"/>
                <w:sz w:val="20"/>
              </w:rPr>
              <w:t>2.77 (11.63)</w:t>
            </w:r>
          </w:p>
        </w:tc>
      </w:tr>
      <w:tr w:rsidR="006B733B" w:rsidRPr="00E62835" w14:paraId="5E48FDD5" w14:textId="77777777" w:rsidTr="00731EB2">
        <w:trPr>
          <w:trHeight w:val="20"/>
        </w:trPr>
        <w:tc>
          <w:tcPr>
            <w:tcW w:w="1522" w:type="pct"/>
            <w:hideMark/>
          </w:tcPr>
          <w:p w14:paraId="15B481C0" w14:textId="563B5794" w:rsidR="006B733B" w:rsidRPr="00E62835" w:rsidRDefault="006B733B" w:rsidP="006B733B">
            <w:pPr>
              <w:spacing w:after="20"/>
              <w:jc w:val="both"/>
              <w:rPr>
                <w:color w:val="000000"/>
                <w:sz w:val="20"/>
                <w:lang w:val="en-IN"/>
              </w:rPr>
            </w:pPr>
            <w:r w:rsidRPr="006B733B">
              <w:rPr>
                <w:sz w:val="18"/>
                <w:szCs w:val="18"/>
              </w:rPr>
              <w:t>PM+NP</w:t>
            </w:r>
          </w:p>
        </w:tc>
        <w:tc>
          <w:tcPr>
            <w:tcW w:w="870" w:type="pct"/>
            <w:hideMark/>
          </w:tcPr>
          <w:p w14:paraId="48E255C7" w14:textId="77777777" w:rsidR="006B733B" w:rsidRPr="00E62835" w:rsidRDefault="006B733B" w:rsidP="006B733B">
            <w:pPr>
              <w:spacing w:after="20"/>
              <w:jc w:val="center"/>
              <w:rPr>
                <w:color w:val="000000"/>
                <w:sz w:val="20"/>
                <w:lang w:val="en-IN"/>
              </w:rPr>
            </w:pPr>
            <w:r w:rsidRPr="00E62835">
              <w:rPr>
                <w:color w:val="000000"/>
                <w:sz w:val="20"/>
              </w:rPr>
              <w:t>2.56 (8.52)</w:t>
            </w:r>
          </w:p>
        </w:tc>
        <w:tc>
          <w:tcPr>
            <w:tcW w:w="870" w:type="pct"/>
            <w:hideMark/>
          </w:tcPr>
          <w:p w14:paraId="2E018185" w14:textId="77777777" w:rsidR="006B733B" w:rsidRPr="00E62835" w:rsidRDefault="006B733B" w:rsidP="006B733B">
            <w:pPr>
              <w:spacing w:after="20"/>
              <w:jc w:val="center"/>
              <w:rPr>
                <w:color w:val="000000"/>
                <w:sz w:val="20"/>
                <w:lang w:val="en-IN"/>
              </w:rPr>
            </w:pPr>
            <w:r w:rsidRPr="00E62835">
              <w:rPr>
                <w:color w:val="000000"/>
                <w:sz w:val="20"/>
              </w:rPr>
              <w:t>3.29 (18.76)</w:t>
            </w:r>
          </w:p>
        </w:tc>
        <w:tc>
          <w:tcPr>
            <w:tcW w:w="870" w:type="pct"/>
            <w:hideMark/>
          </w:tcPr>
          <w:p w14:paraId="0AD29713" w14:textId="77777777" w:rsidR="006B733B" w:rsidRPr="00E62835" w:rsidRDefault="006B733B" w:rsidP="006B733B">
            <w:pPr>
              <w:spacing w:after="20"/>
              <w:jc w:val="center"/>
              <w:rPr>
                <w:color w:val="000000"/>
                <w:sz w:val="20"/>
                <w:lang w:val="en-IN"/>
              </w:rPr>
            </w:pPr>
            <w:r w:rsidRPr="00E62835">
              <w:rPr>
                <w:color w:val="000000"/>
                <w:sz w:val="20"/>
              </w:rPr>
              <w:t>3.27 (17.48)</w:t>
            </w:r>
          </w:p>
        </w:tc>
        <w:tc>
          <w:tcPr>
            <w:tcW w:w="870" w:type="pct"/>
            <w:hideMark/>
          </w:tcPr>
          <w:p w14:paraId="4BFA5984" w14:textId="77777777" w:rsidR="006B733B" w:rsidRPr="00E62835" w:rsidRDefault="006B733B" w:rsidP="006B733B">
            <w:pPr>
              <w:spacing w:after="20"/>
              <w:jc w:val="center"/>
              <w:rPr>
                <w:color w:val="000000"/>
                <w:sz w:val="20"/>
                <w:lang w:val="en-IN"/>
              </w:rPr>
            </w:pPr>
            <w:r w:rsidRPr="00E62835">
              <w:rPr>
                <w:color w:val="000000"/>
                <w:sz w:val="20"/>
              </w:rPr>
              <w:t>2.88 (12.63)</w:t>
            </w:r>
          </w:p>
        </w:tc>
      </w:tr>
      <w:tr w:rsidR="006B733B" w:rsidRPr="00E62835" w14:paraId="568DA096" w14:textId="77777777" w:rsidTr="00731EB2">
        <w:trPr>
          <w:trHeight w:val="20"/>
        </w:trPr>
        <w:tc>
          <w:tcPr>
            <w:tcW w:w="1522" w:type="pct"/>
            <w:hideMark/>
          </w:tcPr>
          <w:p w14:paraId="313ECF43" w14:textId="1A042017" w:rsidR="006B733B" w:rsidRPr="00E62835" w:rsidRDefault="006B733B" w:rsidP="006B733B">
            <w:pPr>
              <w:spacing w:after="20"/>
              <w:jc w:val="both"/>
              <w:rPr>
                <w:color w:val="000000"/>
                <w:sz w:val="20"/>
                <w:lang w:val="en-IN"/>
              </w:rPr>
            </w:pPr>
            <w:r w:rsidRPr="006B733B">
              <w:rPr>
                <w:sz w:val="18"/>
                <w:szCs w:val="18"/>
              </w:rPr>
              <w:t>PMUD</w:t>
            </w:r>
          </w:p>
        </w:tc>
        <w:tc>
          <w:tcPr>
            <w:tcW w:w="870" w:type="pct"/>
            <w:hideMark/>
          </w:tcPr>
          <w:p w14:paraId="51A212FB" w14:textId="77777777" w:rsidR="006B733B" w:rsidRPr="00E62835" w:rsidRDefault="006B733B" w:rsidP="006B733B">
            <w:pPr>
              <w:spacing w:after="20"/>
              <w:jc w:val="center"/>
              <w:rPr>
                <w:color w:val="000000"/>
                <w:sz w:val="20"/>
                <w:lang w:val="en-IN"/>
              </w:rPr>
            </w:pPr>
            <w:r w:rsidRPr="00E62835">
              <w:rPr>
                <w:color w:val="000000"/>
                <w:sz w:val="20"/>
              </w:rPr>
              <w:t>2.42 (7.49)</w:t>
            </w:r>
          </w:p>
        </w:tc>
        <w:tc>
          <w:tcPr>
            <w:tcW w:w="870" w:type="pct"/>
            <w:hideMark/>
          </w:tcPr>
          <w:p w14:paraId="51BF18A0" w14:textId="77777777" w:rsidR="006B733B" w:rsidRPr="00E62835" w:rsidRDefault="006B733B" w:rsidP="006B733B">
            <w:pPr>
              <w:spacing w:after="20"/>
              <w:jc w:val="center"/>
              <w:rPr>
                <w:color w:val="000000"/>
                <w:sz w:val="20"/>
                <w:lang w:val="en-IN"/>
              </w:rPr>
            </w:pPr>
            <w:r w:rsidRPr="00E62835">
              <w:rPr>
                <w:color w:val="000000"/>
                <w:sz w:val="20"/>
              </w:rPr>
              <w:t>3.1 (16.49)</w:t>
            </w:r>
          </w:p>
        </w:tc>
        <w:tc>
          <w:tcPr>
            <w:tcW w:w="870" w:type="pct"/>
            <w:hideMark/>
          </w:tcPr>
          <w:p w14:paraId="2B208C1E" w14:textId="77777777" w:rsidR="006B733B" w:rsidRPr="00E62835" w:rsidRDefault="006B733B" w:rsidP="006B733B">
            <w:pPr>
              <w:spacing w:after="20"/>
              <w:jc w:val="center"/>
              <w:rPr>
                <w:color w:val="000000"/>
                <w:sz w:val="20"/>
                <w:lang w:val="en-IN"/>
              </w:rPr>
            </w:pPr>
            <w:r w:rsidRPr="00E62835">
              <w:rPr>
                <w:color w:val="000000"/>
                <w:sz w:val="20"/>
              </w:rPr>
              <w:t>3.07 (15.37)</w:t>
            </w:r>
          </w:p>
        </w:tc>
        <w:tc>
          <w:tcPr>
            <w:tcW w:w="870" w:type="pct"/>
            <w:hideMark/>
          </w:tcPr>
          <w:p w14:paraId="1AAC1425" w14:textId="77777777" w:rsidR="006B733B" w:rsidRPr="00E62835" w:rsidRDefault="006B733B" w:rsidP="006B733B">
            <w:pPr>
              <w:spacing w:after="20"/>
              <w:jc w:val="center"/>
              <w:rPr>
                <w:color w:val="000000"/>
                <w:sz w:val="20"/>
                <w:lang w:val="en-IN"/>
              </w:rPr>
            </w:pPr>
            <w:r w:rsidRPr="00E62835">
              <w:rPr>
                <w:color w:val="000000"/>
                <w:sz w:val="20"/>
              </w:rPr>
              <w:t>2.71 (11.1)</w:t>
            </w:r>
          </w:p>
        </w:tc>
      </w:tr>
      <w:tr w:rsidR="006B733B" w:rsidRPr="00E62835" w14:paraId="4633FE5C" w14:textId="77777777" w:rsidTr="00731EB2">
        <w:trPr>
          <w:trHeight w:val="20"/>
        </w:trPr>
        <w:tc>
          <w:tcPr>
            <w:tcW w:w="1522" w:type="pct"/>
            <w:hideMark/>
          </w:tcPr>
          <w:p w14:paraId="12568FD5" w14:textId="31594C0A" w:rsidR="006B733B" w:rsidRPr="00E62835" w:rsidRDefault="006B733B" w:rsidP="006B733B">
            <w:pPr>
              <w:spacing w:after="20"/>
              <w:jc w:val="both"/>
              <w:rPr>
                <w:color w:val="000000"/>
                <w:sz w:val="20"/>
                <w:lang w:val="en-IN"/>
              </w:rPr>
            </w:pPr>
            <w:r w:rsidRPr="006B733B">
              <w:rPr>
                <w:sz w:val="18"/>
                <w:szCs w:val="18"/>
              </w:rPr>
              <w:t>PMUD+NP</w:t>
            </w:r>
          </w:p>
        </w:tc>
        <w:tc>
          <w:tcPr>
            <w:tcW w:w="870" w:type="pct"/>
            <w:hideMark/>
          </w:tcPr>
          <w:p w14:paraId="1DD8A317" w14:textId="77777777" w:rsidR="006B733B" w:rsidRPr="00E62835" w:rsidRDefault="006B733B" w:rsidP="006B733B">
            <w:pPr>
              <w:spacing w:after="20"/>
              <w:jc w:val="center"/>
              <w:rPr>
                <w:color w:val="000000"/>
                <w:sz w:val="20"/>
                <w:lang w:val="en-IN"/>
              </w:rPr>
            </w:pPr>
            <w:r w:rsidRPr="00E62835">
              <w:rPr>
                <w:color w:val="000000"/>
                <w:sz w:val="20"/>
              </w:rPr>
              <w:t>2.59 (8.76)</w:t>
            </w:r>
          </w:p>
        </w:tc>
        <w:tc>
          <w:tcPr>
            <w:tcW w:w="870" w:type="pct"/>
            <w:hideMark/>
          </w:tcPr>
          <w:p w14:paraId="1AF5727D" w14:textId="77777777" w:rsidR="006B733B" w:rsidRPr="00E62835" w:rsidRDefault="006B733B" w:rsidP="006B733B">
            <w:pPr>
              <w:spacing w:after="20"/>
              <w:jc w:val="center"/>
              <w:rPr>
                <w:color w:val="000000"/>
                <w:sz w:val="20"/>
                <w:lang w:val="en-IN"/>
              </w:rPr>
            </w:pPr>
            <w:r w:rsidRPr="00E62835">
              <w:rPr>
                <w:color w:val="000000"/>
                <w:sz w:val="20"/>
              </w:rPr>
              <w:t>3.33 (19.29)</w:t>
            </w:r>
          </w:p>
        </w:tc>
        <w:tc>
          <w:tcPr>
            <w:tcW w:w="870" w:type="pct"/>
            <w:hideMark/>
          </w:tcPr>
          <w:p w14:paraId="5535E3AD" w14:textId="77777777" w:rsidR="006B733B" w:rsidRPr="00E62835" w:rsidRDefault="006B733B" w:rsidP="006B733B">
            <w:pPr>
              <w:spacing w:after="20"/>
              <w:jc w:val="center"/>
              <w:rPr>
                <w:color w:val="000000"/>
                <w:sz w:val="20"/>
                <w:lang w:val="en-IN"/>
              </w:rPr>
            </w:pPr>
            <w:r w:rsidRPr="00E62835">
              <w:rPr>
                <w:color w:val="000000"/>
                <w:sz w:val="20"/>
              </w:rPr>
              <w:t>3.31 (17.97)</w:t>
            </w:r>
          </w:p>
        </w:tc>
        <w:tc>
          <w:tcPr>
            <w:tcW w:w="870" w:type="pct"/>
            <w:hideMark/>
          </w:tcPr>
          <w:p w14:paraId="0F6C3B84" w14:textId="77777777" w:rsidR="006B733B" w:rsidRPr="00E62835" w:rsidRDefault="006B733B" w:rsidP="006B733B">
            <w:pPr>
              <w:spacing w:after="20"/>
              <w:jc w:val="center"/>
              <w:rPr>
                <w:color w:val="000000"/>
                <w:sz w:val="20"/>
                <w:lang w:val="en-IN"/>
              </w:rPr>
            </w:pPr>
            <w:r w:rsidRPr="00E62835">
              <w:rPr>
                <w:color w:val="000000"/>
                <w:sz w:val="20"/>
              </w:rPr>
              <w:t>2.92 (12.98)</w:t>
            </w:r>
          </w:p>
        </w:tc>
      </w:tr>
      <w:tr w:rsidR="006B733B" w:rsidRPr="00E62835" w14:paraId="68A0C9DA" w14:textId="77777777" w:rsidTr="00731EB2">
        <w:trPr>
          <w:trHeight w:val="20"/>
        </w:trPr>
        <w:tc>
          <w:tcPr>
            <w:tcW w:w="1522" w:type="pct"/>
            <w:hideMark/>
          </w:tcPr>
          <w:p w14:paraId="53B1ED3B" w14:textId="6F3FE616" w:rsidR="006B733B" w:rsidRPr="00E62835" w:rsidRDefault="006B733B" w:rsidP="006B733B">
            <w:pPr>
              <w:spacing w:after="20"/>
              <w:jc w:val="both"/>
              <w:rPr>
                <w:color w:val="000000"/>
                <w:sz w:val="20"/>
                <w:lang w:val="en-IN"/>
              </w:rPr>
            </w:pPr>
            <w:r w:rsidRPr="006B733B">
              <w:rPr>
                <w:color w:val="000000"/>
                <w:sz w:val="18"/>
                <w:szCs w:val="18"/>
                <w:lang w:val="en-IN" w:bidi="hi-IN"/>
              </w:rPr>
              <w:t>SE(m)±</w:t>
            </w:r>
          </w:p>
        </w:tc>
        <w:tc>
          <w:tcPr>
            <w:tcW w:w="870" w:type="pct"/>
            <w:hideMark/>
          </w:tcPr>
          <w:p w14:paraId="6BE6DA28" w14:textId="77777777" w:rsidR="006B733B" w:rsidRPr="00E62835" w:rsidRDefault="006B733B" w:rsidP="006B733B">
            <w:pPr>
              <w:spacing w:after="20"/>
              <w:jc w:val="center"/>
              <w:rPr>
                <w:color w:val="000000"/>
                <w:sz w:val="20"/>
                <w:lang w:val="en-IN"/>
              </w:rPr>
            </w:pPr>
            <w:r w:rsidRPr="00E62835">
              <w:rPr>
                <w:color w:val="000000"/>
                <w:sz w:val="20"/>
              </w:rPr>
              <w:t>0.04</w:t>
            </w:r>
          </w:p>
        </w:tc>
        <w:tc>
          <w:tcPr>
            <w:tcW w:w="870" w:type="pct"/>
            <w:hideMark/>
          </w:tcPr>
          <w:p w14:paraId="124C15B0" w14:textId="77777777" w:rsidR="006B733B" w:rsidRPr="00E62835" w:rsidRDefault="006B733B" w:rsidP="006B733B">
            <w:pPr>
              <w:spacing w:after="20"/>
              <w:jc w:val="center"/>
              <w:rPr>
                <w:color w:val="000000"/>
                <w:sz w:val="20"/>
                <w:lang w:val="en-IN"/>
              </w:rPr>
            </w:pPr>
            <w:r w:rsidRPr="00E62835">
              <w:rPr>
                <w:color w:val="000000"/>
                <w:sz w:val="20"/>
              </w:rPr>
              <w:t>0.05</w:t>
            </w:r>
          </w:p>
        </w:tc>
        <w:tc>
          <w:tcPr>
            <w:tcW w:w="870" w:type="pct"/>
            <w:hideMark/>
          </w:tcPr>
          <w:p w14:paraId="0BE8BCCF" w14:textId="77777777" w:rsidR="006B733B" w:rsidRPr="00E62835" w:rsidRDefault="006B733B" w:rsidP="006B733B">
            <w:pPr>
              <w:spacing w:after="20"/>
              <w:jc w:val="center"/>
              <w:rPr>
                <w:color w:val="000000"/>
                <w:sz w:val="20"/>
                <w:lang w:val="en-IN"/>
              </w:rPr>
            </w:pPr>
            <w:r w:rsidRPr="00E62835">
              <w:rPr>
                <w:color w:val="000000"/>
                <w:sz w:val="20"/>
              </w:rPr>
              <w:t>0.05</w:t>
            </w:r>
          </w:p>
        </w:tc>
        <w:tc>
          <w:tcPr>
            <w:tcW w:w="870" w:type="pct"/>
            <w:hideMark/>
          </w:tcPr>
          <w:p w14:paraId="7AA009B1" w14:textId="77777777" w:rsidR="006B733B" w:rsidRPr="00E62835" w:rsidRDefault="006B733B" w:rsidP="006B733B">
            <w:pPr>
              <w:spacing w:after="20"/>
              <w:jc w:val="center"/>
              <w:rPr>
                <w:color w:val="000000"/>
                <w:sz w:val="20"/>
                <w:lang w:val="en-IN"/>
              </w:rPr>
            </w:pPr>
            <w:r w:rsidRPr="00E62835">
              <w:rPr>
                <w:color w:val="000000"/>
                <w:sz w:val="20"/>
              </w:rPr>
              <w:t>0.04</w:t>
            </w:r>
          </w:p>
        </w:tc>
      </w:tr>
      <w:tr w:rsidR="006B733B" w:rsidRPr="00E62835" w14:paraId="4388372B" w14:textId="77777777" w:rsidTr="00731EB2">
        <w:trPr>
          <w:trHeight w:val="20"/>
        </w:trPr>
        <w:tc>
          <w:tcPr>
            <w:tcW w:w="1522" w:type="pct"/>
            <w:hideMark/>
          </w:tcPr>
          <w:p w14:paraId="7B6CA874" w14:textId="785343BD" w:rsidR="006B733B" w:rsidRPr="00E62835" w:rsidRDefault="006B733B" w:rsidP="006B733B">
            <w:pPr>
              <w:spacing w:after="20"/>
              <w:jc w:val="both"/>
              <w:rPr>
                <w:color w:val="000000"/>
                <w:sz w:val="20"/>
                <w:lang w:val="en-IN"/>
              </w:rPr>
            </w:pPr>
            <w:r w:rsidRPr="006B733B">
              <w:rPr>
                <w:color w:val="000000"/>
                <w:sz w:val="18"/>
                <w:szCs w:val="18"/>
                <w:lang w:val="en-IN" w:bidi="hi-IN"/>
              </w:rPr>
              <w:t>CD (P=0.05)</w:t>
            </w:r>
          </w:p>
        </w:tc>
        <w:tc>
          <w:tcPr>
            <w:tcW w:w="870" w:type="pct"/>
            <w:hideMark/>
          </w:tcPr>
          <w:p w14:paraId="12875870" w14:textId="77777777" w:rsidR="006B733B" w:rsidRPr="00E62835" w:rsidRDefault="006B733B" w:rsidP="006B733B">
            <w:pPr>
              <w:spacing w:after="20"/>
              <w:jc w:val="center"/>
              <w:rPr>
                <w:color w:val="000000"/>
                <w:sz w:val="20"/>
                <w:lang w:val="en-IN"/>
              </w:rPr>
            </w:pPr>
            <w:r w:rsidRPr="00E62835">
              <w:rPr>
                <w:color w:val="000000"/>
                <w:sz w:val="20"/>
              </w:rPr>
              <w:t>0.12</w:t>
            </w:r>
          </w:p>
        </w:tc>
        <w:tc>
          <w:tcPr>
            <w:tcW w:w="870" w:type="pct"/>
            <w:hideMark/>
          </w:tcPr>
          <w:p w14:paraId="6D58828C" w14:textId="77777777" w:rsidR="006B733B" w:rsidRPr="00E62835" w:rsidRDefault="006B733B" w:rsidP="006B733B">
            <w:pPr>
              <w:spacing w:after="20"/>
              <w:jc w:val="center"/>
              <w:rPr>
                <w:color w:val="000000"/>
                <w:sz w:val="20"/>
                <w:lang w:val="en-IN"/>
              </w:rPr>
            </w:pPr>
            <w:r w:rsidRPr="00E62835">
              <w:rPr>
                <w:color w:val="000000"/>
                <w:sz w:val="20"/>
              </w:rPr>
              <w:t>0.16</w:t>
            </w:r>
          </w:p>
        </w:tc>
        <w:tc>
          <w:tcPr>
            <w:tcW w:w="870" w:type="pct"/>
            <w:hideMark/>
          </w:tcPr>
          <w:p w14:paraId="77952819" w14:textId="77777777" w:rsidR="006B733B" w:rsidRPr="00E62835" w:rsidRDefault="006B733B" w:rsidP="006B733B">
            <w:pPr>
              <w:spacing w:after="20"/>
              <w:jc w:val="center"/>
              <w:rPr>
                <w:color w:val="000000"/>
                <w:sz w:val="20"/>
                <w:lang w:val="en-IN"/>
              </w:rPr>
            </w:pPr>
            <w:r w:rsidRPr="00E62835">
              <w:rPr>
                <w:color w:val="000000"/>
                <w:sz w:val="20"/>
              </w:rPr>
              <w:t>0.14</w:t>
            </w:r>
          </w:p>
        </w:tc>
        <w:tc>
          <w:tcPr>
            <w:tcW w:w="870" w:type="pct"/>
            <w:hideMark/>
          </w:tcPr>
          <w:p w14:paraId="30302F02" w14:textId="77777777" w:rsidR="006B733B" w:rsidRPr="00E62835" w:rsidRDefault="006B733B" w:rsidP="006B733B">
            <w:pPr>
              <w:spacing w:after="20"/>
              <w:jc w:val="center"/>
              <w:rPr>
                <w:color w:val="000000"/>
                <w:sz w:val="20"/>
                <w:lang w:val="en-IN"/>
              </w:rPr>
            </w:pPr>
            <w:r w:rsidRPr="00E62835">
              <w:rPr>
                <w:color w:val="000000"/>
                <w:sz w:val="20"/>
              </w:rPr>
              <w:t>0.13</w:t>
            </w:r>
          </w:p>
        </w:tc>
      </w:tr>
      <w:tr w:rsidR="006B733B" w:rsidRPr="00E62835" w14:paraId="04A37278" w14:textId="77777777" w:rsidTr="00731EB2">
        <w:trPr>
          <w:trHeight w:val="20"/>
        </w:trPr>
        <w:tc>
          <w:tcPr>
            <w:tcW w:w="1522" w:type="pct"/>
            <w:hideMark/>
          </w:tcPr>
          <w:p w14:paraId="5BB9457C" w14:textId="06AFA8FB" w:rsidR="006B733B" w:rsidRPr="00E62835" w:rsidRDefault="006B733B" w:rsidP="006B733B">
            <w:pPr>
              <w:spacing w:after="20"/>
              <w:jc w:val="both"/>
              <w:rPr>
                <w:color w:val="000000"/>
                <w:sz w:val="20"/>
                <w:lang w:val="en-IN"/>
              </w:rPr>
            </w:pPr>
            <w:r w:rsidRPr="006B733B">
              <w:rPr>
                <w:b/>
                <w:bCs/>
                <w:color w:val="000000"/>
                <w:sz w:val="18"/>
                <w:szCs w:val="18"/>
                <w:lang w:val="en-IN" w:bidi="hi-IN"/>
              </w:rPr>
              <w:t>Weed management</w:t>
            </w:r>
          </w:p>
        </w:tc>
        <w:tc>
          <w:tcPr>
            <w:tcW w:w="870" w:type="pct"/>
            <w:hideMark/>
          </w:tcPr>
          <w:p w14:paraId="6DAB9038" w14:textId="77777777" w:rsidR="006B733B" w:rsidRPr="00E62835" w:rsidRDefault="006B733B" w:rsidP="006B733B">
            <w:pPr>
              <w:spacing w:after="20"/>
              <w:jc w:val="center"/>
              <w:rPr>
                <w:color w:val="000000"/>
                <w:sz w:val="20"/>
                <w:lang w:val="en-IN"/>
              </w:rPr>
            </w:pPr>
          </w:p>
        </w:tc>
        <w:tc>
          <w:tcPr>
            <w:tcW w:w="870" w:type="pct"/>
            <w:hideMark/>
          </w:tcPr>
          <w:p w14:paraId="69C89CF1" w14:textId="77777777" w:rsidR="006B733B" w:rsidRPr="00E62835" w:rsidRDefault="006B733B" w:rsidP="006B733B">
            <w:pPr>
              <w:spacing w:after="20"/>
              <w:jc w:val="center"/>
              <w:rPr>
                <w:color w:val="000000"/>
                <w:sz w:val="20"/>
                <w:lang w:val="en-IN"/>
              </w:rPr>
            </w:pPr>
          </w:p>
        </w:tc>
        <w:tc>
          <w:tcPr>
            <w:tcW w:w="870" w:type="pct"/>
            <w:hideMark/>
          </w:tcPr>
          <w:p w14:paraId="5039B945" w14:textId="77777777" w:rsidR="006B733B" w:rsidRPr="00E62835" w:rsidRDefault="006B733B" w:rsidP="006B733B">
            <w:pPr>
              <w:spacing w:after="20"/>
              <w:jc w:val="center"/>
              <w:rPr>
                <w:color w:val="000000"/>
                <w:sz w:val="20"/>
                <w:lang w:val="en-IN"/>
              </w:rPr>
            </w:pPr>
          </w:p>
        </w:tc>
        <w:tc>
          <w:tcPr>
            <w:tcW w:w="870" w:type="pct"/>
            <w:hideMark/>
          </w:tcPr>
          <w:p w14:paraId="51855F3C" w14:textId="77777777" w:rsidR="006B733B" w:rsidRPr="00E62835" w:rsidRDefault="006B733B" w:rsidP="006B733B">
            <w:pPr>
              <w:spacing w:after="20"/>
              <w:jc w:val="center"/>
              <w:rPr>
                <w:color w:val="000000"/>
                <w:sz w:val="20"/>
                <w:lang w:val="en-IN"/>
              </w:rPr>
            </w:pPr>
          </w:p>
        </w:tc>
      </w:tr>
      <w:tr w:rsidR="006B733B" w:rsidRPr="00E62835" w14:paraId="339D10D9" w14:textId="77777777" w:rsidTr="00731EB2">
        <w:trPr>
          <w:trHeight w:val="20"/>
        </w:trPr>
        <w:tc>
          <w:tcPr>
            <w:tcW w:w="1522" w:type="pct"/>
            <w:hideMark/>
          </w:tcPr>
          <w:p w14:paraId="0D6B07C4" w14:textId="38DBD89D" w:rsidR="006B733B" w:rsidRPr="00E62835" w:rsidRDefault="006B733B" w:rsidP="006B733B">
            <w:pPr>
              <w:spacing w:after="20"/>
              <w:jc w:val="both"/>
              <w:rPr>
                <w:color w:val="000000"/>
                <w:sz w:val="20"/>
                <w:lang w:val="en-IN"/>
              </w:rPr>
            </w:pPr>
            <w:r w:rsidRPr="006B733B">
              <w:rPr>
                <w:color w:val="000000"/>
                <w:sz w:val="18"/>
                <w:szCs w:val="18"/>
                <w:lang w:val="en-IN" w:bidi="hi-IN"/>
              </w:rPr>
              <w:t>PRE</w:t>
            </w:r>
          </w:p>
        </w:tc>
        <w:tc>
          <w:tcPr>
            <w:tcW w:w="870" w:type="pct"/>
            <w:hideMark/>
          </w:tcPr>
          <w:p w14:paraId="7D51F943" w14:textId="6E6A171E" w:rsidR="006B733B" w:rsidRPr="00E62835" w:rsidRDefault="006B733B" w:rsidP="00731EB2">
            <w:pPr>
              <w:spacing w:after="20"/>
              <w:jc w:val="center"/>
              <w:rPr>
                <w:color w:val="000000"/>
                <w:sz w:val="20"/>
                <w:lang w:val="en-IN"/>
              </w:rPr>
            </w:pPr>
            <w:r w:rsidRPr="00E62835">
              <w:rPr>
                <w:color w:val="000000"/>
                <w:sz w:val="20"/>
              </w:rPr>
              <w:t>1.87</w:t>
            </w:r>
            <w:r w:rsidR="00731EB2">
              <w:rPr>
                <w:color w:val="000000"/>
                <w:sz w:val="20"/>
              </w:rPr>
              <w:t xml:space="preserve"> </w:t>
            </w:r>
            <w:r w:rsidRPr="00E62835">
              <w:rPr>
                <w:color w:val="000000"/>
                <w:sz w:val="20"/>
              </w:rPr>
              <w:t>(2.50)</w:t>
            </w:r>
          </w:p>
        </w:tc>
        <w:tc>
          <w:tcPr>
            <w:tcW w:w="870" w:type="pct"/>
            <w:hideMark/>
          </w:tcPr>
          <w:p w14:paraId="4CD46A1D" w14:textId="77777777" w:rsidR="006B733B" w:rsidRPr="00E62835" w:rsidRDefault="006B733B" w:rsidP="006B733B">
            <w:pPr>
              <w:spacing w:after="20"/>
              <w:jc w:val="center"/>
              <w:rPr>
                <w:color w:val="000000"/>
                <w:sz w:val="20"/>
                <w:lang w:val="en-IN"/>
              </w:rPr>
            </w:pPr>
            <w:r w:rsidRPr="00E62835">
              <w:rPr>
                <w:color w:val="000000"/>
                <w:sz w:val="20"/>
              </w:rPr>
              <w:t>2.72 (6.41)</w:t>
            </w:r>
          </w:p>
        </w:tc>
        <w:tc>
          <w:tcPr>
            <w:tcW w:w="870" w:type="pct"/>
            <w:hideMark/>
          </w:tcPr>
          <w:p w14:paraId="0BF7AE3C" w14:textId="77777777" w:rsidR="006B733B" w:rsidRPr="00E62835" w:rsidRDefault="006B733B" w:rsidP="006B733B">
            <w:pPr>
              <w:spacing w:after="20"/>
              <w:jc w:val="center"/>
              <w:rPr>
                <w:color w:val="000000"/>
                <w:sz w:val="20"/>
                <w:lang w:val="en-IN"/>
              </w:rPr>
            </w:pPr>
            <w:r w:rsidRPr="00E62835">
              <w:rPr>
                <w:color w:val="000000"/>
                <w:sz w:val="20"/>
              </w:rPr>
              <w:t>2.64 (5.98)</w:t>
            </w:r>
          </w:p>
        </w:tc>
        <w:tc>
          <w:tcPr>
            <w:tcW w:w="870" w:type="pct"/>
            <w:hideMark/>
          </w:tcPr>
          <w:p w14:paraId="3C8E2137" w14:textId="35B552D1" w:rsidR="006B733B" w:rsidRPr="00E62835" w:rsidRDefault="006B733B" w:rsidP="00731EB2">
            <w:pPr>
              <w:spacing w:after="20"/>
              <w:jc w:val="center"/>
              <w:rPr>
                <w:color w:val="000000"/>
                <w:sz w:val="20"/>
                <w:lang w:val="en-IN"/>
              </w:rPr>
            </w:pPr>
            <w:r w:rsidRPr="00E62835">
              <w:rPr>
                <w:color w:val="000000"/>
                <w:sz w:val="20"/>
              </w:rPr>
              <w:t>2.24</w:t>
            </w:r>
            <w:r w:rsidR="00731EB2">
              <w:rPr>
                <w:color w:val="000000"/>
                <w:sz w:val="20"/>
              </w:rPr>
              <w:t xml:space="preserve"> </w:t>
            </w:r>
            <w:r w:rsidRPr="00E62835">
              <w:rPr>
                <w:color w:val="000000"/>
                <w:sz w:val="20"/>
              </w:rPr>
              <w:t>(4.00)</w:t>
            </w:r>
          </w:p>
        </w:tc>
      </w:tr>
      <w:tr w:rsidR="006B733B" w:rsidRPr="00E62835" w14:paraId="04E2E892" w14:textId="77777777" w:rsidTr="00731EB2">
        <w:trPr>
          <w:trHeight w:val="20"/>
        </w:trPr>
        <w:tc>
          <w:tcPr>
            <w:tcW w:w="1522" w:type="pct"/>
            <w:hideMark/>
          </w:tcPr>
          <w:p w14:paraId="2B9C34D1" w14:textId="77F943B5" w:rsidR="006B733B" w:rsidRPr="00E62835" w:rsidRDefault="006B733B" w:rsidP="006B733B">
            <w:pPr>
              <w:spacing w:after="20"/>
              <w:jc w:val="both"/>
              <w:rPr>
                <w:color w:val="000000"/>
                <w:sz w:val="20"/>
                <w:lang w:val="en-IN"/>
              </w:rPr>
            </w:pPr>
            <w:r w:rsidRPr="006B733B">
              <w:rPr>
                <w:color w:val="000000"/>
                <w:sz w:val="18"/>
                <w:szCs w:val="18"/>
                <w:lang w:val="en-IN" w:bidi="hi-IN"/>
              </w:rPr>
              <w:t>PRM</w:t>
            </w:r>
          </w:p>
        </w:tc>
        <w:tc>
          <w:tcPr>
            <w:tcW w:w="870" w:type="pct"/>
            <w:hideMark/>
          </w:tcPr>
          <w:p w14:paraId="22A3038E" w14:textId="77777777" w:rsidR="006B733B" w:rsidRPr="00E62835" w:rsidRDefault="006B733B" w:rsidP="006B733B">
            <w:pPr>
              <w:spacing w:after="20"/>
              <w:jc w:val="center"/>
              <w:rPr>
                <w:color w:val="000000"/>
                <w:sz w:val="20"/>
                <w:lang w:val="en-IN"/>
              </w:rPr>
            </w:pPr>
            <w:r w:rsidRPr="00E62835">
              <w:rPr>
                <w:color w:val="000000"/>
                <w:sz w:val="20"/>
              </w:rPr>
              <w:t>1.92 (2.68)</w:t>
            </w:r>
          </w:p>
        </w:tc>
        <w:tc>
          <w:tcPr>
            <w:tcW w:w="870" w:type="pct"/>
            <w:hideMark/>
          </w:tcPr>
          <w:p w14:paraId="62CC18F4" w14:textId="77777777" w:rsidR="006B733B" w:rsidRPr="00E62835" w:rsidRDefault="006B733B" w:rsidP="006B733B">
            <w:pPr>
              <w:spacing w:after="20"/>
              <w:jc w:val="center"/>
              <w:rPr>
                <w:color w:val="000000"/>
                <w:sz w:val="20"/>
                <w:lang w:val="en-IN"/>
              </w:rPr>
            </w:pPr>
            <w:r w:rsidRPr="00E62835">
              <w:rPr>
                <w:color w:val="000000"/>
                <w:sz w:val="20"/>
              </w:rPr>
              <w:t>1.00 (0.00)</w:t>
            </w:r>
          </w:p>
        </w:tc>
        <w:tc>
          <w:tcPr>
            <w:tcW w:w="870" w:type="pct"/>
            <w:hideMark/>
          </w:tcPr>
          <w:p w14:paraId="4AE63596" w14:textId="77777777" w:rsidR="006B733B" w:rsidRPr="00E62835" w:rsidRDefault="006B733B" w:rsidP="006B733B">
            <w:pPr>
              <w:spacing w:after="20"/>
              <w:jc w:val="center"/>
              <w:rPr>
                <w:color w:val="000000"/>
                <w:sz w:val="20"/>
                <w:lang w:val="en-IN"/>
              </w:rPr>
            </w:pPr>
            <w:r w:rsidRPr="00E62835">
              <w:rPr>
                <w:color w:val="000000"/>
                <w:sz w:val="20"/>
              </w:rPr>
              <w:t>1.37 (0.88)</w:t>
            </w:r>
          </w:p>
        </w:tc>
        <w:tc>
          <w:tcPr>
            <w:tcW w:w="870" w:type="pct"/>
            <w:hideMark/>
          </w:tcPr>
          <w:p w14:paraId="7CA29960" w14:textId="77777777" w:rsidR="006B733B" w:rsidRPr="00E62835" w:rsidRDefault="006B733B" w:rsidP="006B733B">
            <w:pPr>
              <w:spacing w:after="20"/>
              <w:jc w:val="center"/>
              <w:rPr>
                <w:color w:val="000000"/>
                <w:sz w:val="20"/>
                <w:lang w:val="en-IN"/>
              </w:rPr>
            </w:pPr>
            <w:r w:rsidRPr="00E62835">
              <w:rPr>
                <w:color w:val="000000"/>
                <w:sz w:val="20"/>
              </w:rPr>
              <w:t>1.41 (0.99)</w:t>
            </w:r>
          </w:p>
        </w:tc>
      </w:tr>
      <w:tr w:rsidR="006B733B" w:rsidRPr="00E62835" w14:paraId="5772BFD5" w14:textId="77777777" w:rsidTr="00731EB2">
        <w:trPr>
          <w:trHeight w:val="20"/>
        </w:trPr>
        <w:tc>
          <w:tcPr>
            <w:tcW w:w="1522" w:type="pct"/>
            <w:hideMark/>
          </w:tcPr>
          <w:p w14:paraId="1000E3B6" w14:textId="249C7A8B" w:rsidR="006B733B" w:rsidRPr="00E62835" w:rsidRDefault="006B733B" w:rsidP="006B733B">
            <w:pPr>
              <w:spacing w:after="20"/>
              <w:jc w:val="both"/>
              <w:rPr>
                <w:color w:val="000000"/>
                <w:sz w:val="20"/>
                <w:lang w:val="en-IN"/>
              </w:rPr>
            </w:pPr>
            <w:r w:rsidRPr="006B733B">
              <w:rPr>
                <w:color w:val="000000"/>
                <w:sz w:val="18"/>
                <w:szCs w:val="18"/>
                <w:lang w:val="en-IN" w:bidi="hi-IN"/>
              </w:rPr>
              <w:t>Weedy check</w:t>
            </w:r>
          </w:p>
        </w:tc>
        <w:tc>
          <w:tcPr>
            <w:tcW w:w="870" w:type="pct"/>
            <w:hideMark/>
          </w:tcPr>
          <w:p w14:paraId="0D2C7937" w14:textId="77777777" w:rsidR="006B733B" w:rsidRPr="00E62835" w:rsidRDefault="006B733B" w:rsidP="006B733B">
            <w:pPr>
              <w:spacing w:after="20"/>
              <w:jc w:val="center"/>
              <w:rPr>
                <w:color w:val="000000"/>
                <w:sz w:val="20"/>
                <w:lang w:val="en-IN"/>
              </w:rPr>
            </w:pPr>
            <w:r w:rsidRPr="00E62835">
              <w:rPr>
                <w:color w:val="000000"/>
                <w:sz w:val="20"/>
              </w:rPr>
              <w:t>5.36 (27.74)</w:t>
            </w:r>
          </w:p>
        </w:tc>
        <w:tc>
          <w:tcPr>
            <w:tcW w:w="870" w:type="pct"/>
            <w:hideMark/>
          </w:tcPr>
          <w:p w14:paraId="7E32DA04" w14:textId="77777777" w:rsidR="006B733B" w:rsidRPr="00E62835" w:rsidRDefault="006B733B" w:rsidP="006B733B">
            <w:pPr>
              <w:spacing w:after="20"/>
              <w:jc w:val="center"/>
              <w:rPr>
                <w:color w:val="000000"/>
                <w:sz w:val="20"/>
                <w:lang w:val="en-IN"/>
              </w:rPr>
            </w:pPr>
            <w:r w:rsidRPr="00E62835">
              <w:rPr>
                <w:color w:val="000000"/>
                <w:sz w:val="20"/>
              </w:rPr>
              <w:t>8.2 (66.25)</w:t>
            </w:r>
          </w:p>
        </w:tc>
        <w:tc>
          <w:tcPr>
            <w:tcW w:w="870" w:type="pct"/>
            <w:hideMark/>
          </w:tcPr>
          <w:p w14:paraId="7FE2BDA4" w14:textId="77777777" w:rsidR="006B733B" w:rsidRPr="00E62835" w:rsidRDefault="006B733B" w:rsidP="006B733B">
            <w:pPr>
              <w:spacing w:after="20"/>
              <w:jc w:val="center"/>
              <w:rPr>
                <w:color w:val="000000"/>
                <w:sz w:val="20"/>
                <w:lang w:val="en-IN"/>
              </w:rPr>
            </w:pPr>
            <w:r w:rsidRPr="00E62835">
              <w:rPr>
                <w:color w:val="000000"/>
                <w:sz w:val="20"/>
              </w:rPr>
              <w:t>7.86 (60.85)</w:t>
            </w:r>
          </w:p>
        </w:tc>
        <w:tc>
          <w:tcPr>
            <w:tcW w:w="870" w:type="pct"/>
            <w:hideMark/>
          </w:tcPr>
          <w:p w14:paraId="5C2A224D" w14:textId="3FC42EC5" w:rsidR="006B733B" w:rsidRPr="00E62835" w:rsidRDefault="006B733B" w:rsidP="00731EB2">
            <w:pPr>
              <w:spacing w:after="20"/>
              <w:jc w:val="center"/>
              <w:rPr>
                <w:color w:val="000000"/>
                <w:sz w:val="20"/>
                <w:lang w:val="en-IN"/>
              </w:rPr>
            </w:pPr>
            <w:r w:rsidRPr="00E62835">
              <w:rPr>
                <w:color w:val="000000"/>
                <w:sz w:val="20"/>
              </w:rPr>
              <w:t>6.70</w:t>
            </w:r>
            <w:r w:rsidR="00731EB2">
              <w:rPr>
                <w:color w:val="000000"/>
                <w:sz w:val="20"/>
              </w:rPr>
              <w:t xml:space="preserve"> </w:t>
            </w:r>
            <w:r w:rsidRPr="00E62835">
              <w:rPr>
                <w:color w:val="000000"/>
                <w:sz w:val="20"/>
              </w:rPr>
              <w:t>(43.9)</w:t>
            </w:r>
          </w:p>
        </w:tc>
      </w:tr>
      <w:tr w:rsidR="006B733B" w:rsidRPr="00E62835" w14:paraId="4880D5BA" w14:textId="77777777" w:rsidTr="00731EB2">
        <w:trPr>
          <w:trHeight w:val="20"/>
        </w:trPr>
        <w:tc>
          <w:tcPr>
            <w:tcW w:w="1522" w:type="pct"/>
            <w:hideMark/>
          </w:tcPr>
          <w:p w14:paraId="683642BE" w14:textId="3C2F8D6E" w:rsidR="006B733B" w:rsidRPr="00E62835" w:rsidRDefault="006B733B" w:rsidP="006B733B">
            <w:pPr>
              <w:spacing w:after="20"/>
              <w:jc w:val="both"/>
              <w:rPr>
                <w:color w:val="000000"/>
                <w:sz w:val="20"/>
                <w:lang w:val="en-IN"/>
              </w:rPr>
            </w:pPr>
            <w:r w:rsidRPr="006B733B">
              <w:rPr>
                <w:color w:val="000000"/>
                <w:sz w:val="18"/>
                <w:szCs w:val="18"/>
                <w:lang w:val="en-IN" w:bidi="hi-IN"/>
              </w:rPr>
              <w:t>Weed free</w:t>
            </w:r>
          </w:p>
        </w:tc>
        <w:tc>
          <w:tcPr>
            <w:tcW w:w="870" w:type="pct"/>
            <w:hideMark/>
          </w:tcPr>
          <w:p w14:paraId="04AB503D" w14:textId="77777777" w:rsidR="006B733B" w:rsidRPr="00E62835" w:rsidRDefault="006B733B" w:rsidP="006B733B">
            <w:pPr>
              <w:spacing w:after="20"/>
              <w:jc w:val="center"/>
              <w:rPr>
                <w:color w:val="000000"/>
                <w:sz w:val="20"/>
                <w:lang w:val="en-IN"/>
              </w:rPr>
            </w:pPr>
            <w:r w:rsidRPr="00E62835">
              <w:rPr>
                <w:color w:val="000000"/>
                <w:sz w:val="20"/>
              </w:rPr>
              <w:t>1.00 (0.00)</w:t>
            </w:r>
          </w:p>
        </w:tc>
        <w:tc>
          <w:tcPr>
            <w:tcW w:w="870" w:type="pct"/>
            <w:hideMark/>
          </w:tcPr>
          <w:p w14:paraId="3B31E623" w14:textId="77777777" w:rsidR="006B733B" w:rsidRPr="00E62835" w:rsidRDefault="006B733B" w:rsidP="006B733B">
            <w:pPr>
              <w:spacing w:after="20"/>
              <w:jc w:val="center"/>
              <w:rPr>
                <w:color w:val="000000"/>
                <w:sz w:val="20"/>
                <w:lang w:val="en-IN"/>
              </w:rPr>
            </w:pPr>
            <w:r w:rsidRPr="00E62835">
              <w:rPr>
                <w:color w:val="000000"/>
                <w:sz w:val="20"/>
              </w:rPr>
              <w:t>1.00 (0.00)</w:t>
            </w:r>
          </w:p>
        </w:tc>
        <w:tc>
          <w:tcPr>
            <w:tcW w:w="870" w:type="pct"/>
            <w:hideMark/>
          </w:tcPr>
          <w:p w14:paraId="0456AC7A" w14:textId="77777777" w:rsidR="006B733B" w:rsidRPr="00E62835" w:rsidRDefault="006B733B" w:rsidP="006B733B">
            <w:pPr>
              <w:spacing w:after="20"/>
              <w:jc w:val="center"/>
              <w:rPr>
                <w:color w:val="000000"/>
                <w:sz w:val="20"/>
                <w:lang w:val="en-IN"/>
              </w:rPr>
            </w:pPr>
            <w:r w:rsidRPr="00E62835">
              <w:rPr>
                <w:color w:val="000000"/>
                <w:sz w:val="20"/>
              </w:rPr>
              <w:t>1.00 (0.00)</w:t>
            </w:r>
          </w:p>
        </w:tc>
        <w:tc>
          <w:tcPr>
            <w:tcW w:w="870" w:type="pct"/>
            <w:hideMark/>
          </w:tcPr>
          <w:p w14:paraId="0C237D0B" w14:textId="77777777" w:rsidR="006B733B" w:rsidRPr="00E62835" w:rsidRDefault="006B733B" w:rsidP="006B733B">
            <w:pPr>
              <w:spacing w:after="20"/>
              <w:jc w:val="center"/>
              <w:rPr>
                <w:color w:val="000000"/>
                <w:sz w:val="20"/>
                <w:lang w:val="en-IN"/>
              </w:rPr>
            </w:pPr>
            <w:r w:rsidRPr="00E62835">
              <w:rPr>
                <w:color w:val="000000"/>
                <w:sz w:val="20"/>
              </w:rPr>
              <w:t>1.00 (0.00)</w:t>
            </w:r>
          </w:p>
        </w:tc>
      </w:tr>
      <w:tr w:rsidR="006B733B" w:rsidRPr="00E62835" w14:paraId="5160A7A6" w14:textId="77777777" w:rsidTr="00731EB2">
        <w:trPr>
          <w:trHeight w:val="20"/>
        </w:trPr>
        <w:tc>
          <w:tcPr>
            <w:tcW w:w="1522" w:type="pct"/>
            <w:hideMark/>
          </w:tcPr>
          <w:p w14:paraId="11942C65" w14:textId="5E7B84AB" w:rsidR="006B733B" w:rsidRPr="00E62835" w:rsidRDefault="006B733B" w:rsidP="006B733B">
            <w:pPr>
              <w:spacing w:after="20"/>
              <w:jc w:val="both"/>
              <w:rPr>
                <w:color w:val="000000"/>
                <w:sz w:val="20"/>
                <w:lang w:val="en-IN"/>
              </w:rPr>
            </w:pPr>
            <w:r w:rsidRPr="006B733B">
              <w:rPr>
                <w:color w:val="000000"/>
                <w:sz w:val="18"/>
                <w:szCs w:val="18"/>
                <w:lang w:val="en-IN" w:bidi="hi-IN"/>
              </w:rPr>
              <w:t>SE(m)±</w:t>
            </w:r>
          </w:p>
        </w:tc>
        <w:tc>
          <w:tcPr>
            <w:tcW w:w="870" w:type="pct"/>
            <w:hideMark/>
          </w:tcPr>
          <w:p w14:paraId="7C77E0C6" w14:textId="77777777" w:rsidR="006B733B" w:rsidRPr="00E62835" w:rsidRDefault="006B733B" w:rsidP="006B733B">
            <w:pPr>
              <w:spacing w:after="20"/>
              <w:jc w:val="center"/>
              <w:rPr>
                <w:color w:val="000000"/>
                <w:sz w:val="20"/>
                <w:lang w:val="en-IN"/>
              </w:rPr>
            </w:pPr>
            <w:r w:rsidRPr="00E62835">
              <w:rPr>
                <w:color w:val="000000"/>
                <w:sz w:val="20"/>
              </w:rPr>
              <w:t>0.11</w:t>
            </w:r>
          </w:p>
        </w:tc>
        <w:tc>
          <w:tcPr>
            <w:tcW w:w="870" w:type="pct"/>
            <w:hideMark/>
          </w:tcPr>
          <w:p w14:paraId="1DF71414" w14:textId="77777777" w:rsidR="006B733B" w:rsidRPr="00E62835" w:rsidRDefault="006B733B" w:rsidP="006B733B">
            <w:pPr>
              <w:spacing w:after="20"/>
              <w:jc w:val="center"/>
              <w:rPr>
                <w:color w:val="000000"/>
                <w:sz w:val="20"/>
                <w:lang w:val="en-IN"/>
              </w:rPr>
            </w:pPr>
            <w:r w:rsidRPr="00E62835">
              <w:rPr>
                <w:color w:val="000000"/>
                <w:sz w:val="20"/>
              </w:rPr>
              <w:t>0.14</w:t>
            </w:r>
          </w:p>
        </w:tc>
        <w:tc>
          <w:tcPr>
            <w:tcW w:w="870" w:type="pct"/>
            <w:hideMark/>
          </w:tcPr>
          <w:p w14:paraId="2AC9F864" w14:textId="77777777" w:rsidR="006B733B" w:rsidRPr="00E62835" w:rsidRDefault="006B733B" w:rsidP="006B733B">
            <w:pPr>
              <w:spacing w:after="20"/>
              <w:jc w:val="center"/>
              <w:rPr>
                <w:color w:val="000000"/>
                <w:sz w:val="20"/>
                <w:lang w:val="en-IN"/>
              </w:rPr>
            </w:pPr>
            <w:r w:rsidRPr="00E62835">
              <w:rPr>
                <w:color w:val="000000"/>
                <w:sz w:val="20"/>
              </w:rPr>
              <w:t>0.14</w:t>
            </w:r>
          </w:p>
        </w:tc>
        <w:tc>
          <w:tcPr>
            <w:tcW w:w="870" w:type="pct"/>
            <w:hideMark/>
          </w:tcPr>
          <w:p w14:paraId="214AE5DA" w14:textId="77777777" w:rsidR="006B733B" w:rsidRPr="00E62835" w:rsidRDefault="006B733B" w:rsidP="006B733B">
            <w:pPr>
              <w:spacing w:after="20"/>
              <w:jc w:val="center"/>
              <w:rPr>
                <w:color w:val="000000"/>
                <w:sz w:val="20"/>
                <w:lang w:val="en-IN"/>
              </w:rPr>
            </w:pPr>
            <w:r w:rsidRPr="00E62835">
              <w:rPr>
                <w:color w:val="000000"/>
                <w:sz w:val="20"/>
              </w:rPr>
              <w:t>0.11</w:t>
            </w:r>
          </w:p>
        </w:tc>
      </w:tr>
      <w:tr w:rsidR="006B733B" w:rsidRPr="00E62835" w14:paraId="214BE157" w14:textId="77777777" w:rsidTr="00731EB2">
        <w:trPr>
          <w:trHeight w:val="20"/>
        </w:trPr>
        <w:tc>
          <w:tcPr>
            <w:tcW w:w="1522" w:type="pct"/>
            <w:hideMark/>
          </w:tcPr>
          <w:p w14:paraId="040C61C7" w14:textId="0DDD3683" w:rsidR="006B733B" w:rsidRPr="00E62835" w:rsidRDefault="006B733B" w:rsidP="006B733B">
            <w:pPr>
              <w:spacing w:after="20"/>
              <w:jc w:val="both"/>
              <w:rPr>
                <w:color w:val="000000"/>
                <w:sz w:val="20"/>
                <w:lang w:val="en-IN"/>
              </w:rPr>
            </w:pPr>
            <w:r w:rsidRPr="006B733B">
              <w:rPr>
                <w:color w:val="000000"/>
                <w:sz w:val="18"/>
                <w:szCs w:val="18"/>
                <w:lang w:val="en-IN" w:bidi="hi-IN"/>
              </w:rPr>
              <w:t>CD (P=0.05)</w:t>
            </w:r>
          </w:p>
        </w:tc>
        <w:tc>
          <w:tcPr>
            <w:tcW w:w="870" w:type="pct"/>
            <w:hideMark/>
          </w:tcPr>
          <w:p w14:paraId="6A0FB3EE" w14:textId="77777777" w:rsidR="006B733B" w:rsidRPr="00E62835" w:rsidRDefault="006B733B" w:rsidP="006B733B">
            <w:pPr>
              <w:spacing w:after="20"/>
              <w:jc w:val="center"/>
              <w:rPr>
                <w:color w:val="000000"/>
                <w:sz w:val="20"/>
                <w:lang w:val="en-IN"/>
              </w:rPr>
            </w:pPr>
            <w:r w:rsidRPr="00E62835">
              <w:rPr>
                <w:color w:val="000000"/>
                <w:sz w:val="20"/>
              </w:rPr>
              <w:t>0.34</w:t>
            </w:r>
          </w:p>
        </w:tc>
        <w:tc>
          <w:tcPr>
            <w:tcW w:w="870" w:type="pct"/>
            <w:hideMark/>
          </w:tcPr>
          <w:p w14:paraId="7776AAD7" w14:textId="77777777" w:rsidR="006B733B" w:rsidRPr="00E62835" w:rsidRDefault="006B733B" w:rsidP="006B733B">
            <w:pPr>
              <w:spacing w:after="20"/>
              <w:jc w:val="center"/>
              <w:rPr>
                <w:color w:val="000000"/>
                <w:sz w:val="20"/>
                <w:lang w:val="en-IN"/>
              </w:rPr>
            </w:pPr>
            <w:r w:rsidRPr="00E62835">
              <w:rPr>
                <w:color w:val="000000"/>
                <w:sz w:val="20"/>
              </w:rPr>
              <w:t>0.46</w:t>
            </w:r>
          </w:p>
        </w:tc>
        <w:tc>
          <w:tcPr>
            <w:tcW w:w="870" w:type="pct"/>
            <w:hideMark/>
          </w:tcPr>
          <w:p w14:paraId="1E850433" w14:textId="77777777" w:rsidR="006B733B" w:rsidRPr="00E62835" w:rsidRDefault="006B733B" w:rsidP="006B733B">
            <w:pPr>
              <w:spacing w:after="20"/>
              <w:jc w:val="center"/>
              <w:rPr>
                <w:color w:val="000000"/>
                <w:sz w:val="20"/>
                <w:lang w:val="en-IN"/>
              </w:rPr>
            </w:pPr>
            <w:r w:rsidRPr="00E62835">
              <w:rPr>
                <w:color w:val="000000"/>
                <w:sz w:val="20"/>
              </w:rPr>
              <w:t>0.4</w:t>
            </w:r>
          </w:p>
        </w:tc>
        <w:tc>
          <w:tcPr>
            <w:tcW w:w="870" w:type="pct"/>
            <w:hideMark/>
          </w:tcPr>
          <w:p w14:paraId="6FFEE95F" w14:textId="77777777" w:rsidR="006B733B" w:rsidRPr="00E62835" w:rsidRDefault="006B733B" w:rsidP="006B733B">
            <w:pPr>
              <w:spacing w:after="20"/>
              <w:jc w:val="center"/>
              <w:rPr>
                <w:color w:val="000000"/>
                <w:sz w:val="20"/>
                <w:lang w:val="en-IN"/>
              </w:rPr>
            </w:pPr>
            <w:r w:rsidRPr="00E62835">
              <w:rPr>
                <w:color w:val="000000"/>
                <w:sz w:val="20"/>
              </w:rPr>
              <w:t>0.37</w:t>
            </w:r>
          </w:p>
        </w:tc>
      </w:tr>
    </w:tbl>
    <w:p w14:paraId="77109BF2" w14:textId="77777777" w:rsidR="00077B3A" w:rsidRPr="00E62835" w:rsidRDefault="00077B3A" w:rsidP="00077B3A">
      <w:pPr>
        <w:spacing w:before="20"/>
        <w:jc w:val="both"/>
        <w:rPr>
          <w:color w:val="000000"/>
          <w:sz w:val="20"/>
        </w:rPr>
      </w:pPr>
      <w:r w:rsidRPr="00E62835">
        <w:rPr>
          <w:color w:val="000000"/>
          <w:sz w:val="20"/>
        </w:rPr>
        <w:t>Original data given in parenthesis was subjected to square root transformation (</w:t>
      </w:r>
      <m:oMath>
        <m:rad>
          <m:radPr>
            <m:degHide m:val="1"/>
            <m:ctrlPr>
              <w:rPr>
                <w:rFonts w:ascii="Cambria Math" w:hAnsi="Cambria Math"/>
                <w:i/>
                <w:sz w:val="18"/>
                <w:szCs w:val="18"/>
              </w:rPr>
            </m:ctrlPr>
          </m:radPr>
          <m:deg/>
          <m:e>
            <m:r>
              <w:rPr>
                <w:rFonts w:ascii="Cambria Math" w:hAnsi="Cambria Math"/>
                <w:sz w:val="18"/>
              </w:rPr>
              <m:t>X+1</m:t>
            </m:r>
          </m:e>
        </m:rad>
      </m:oMath>
      <w:r w:rsidRPr="00E62835">
        <w:rPr>
          <w:color w:val="000000"/>
          <w:sz w:val="20"/>
        </w:rPr>
        <w:t>).</w:t>
      </w:r>
    </w:p>
    <w:p w14:paraId="533B8ED8" w14:textId="77777777" w:rsidR="00A25A8A" w:rsidRDefault="00077B3A" w:rsidP="00077B3A">
      <w:pPr>
        <w:spacing w:line="360" w:lineRule="auto"/>
        <w:jc w:val="both"/>
        <w:rPr>
          <w:color w:val="000000"/>
        </w:rPr>
      </w:pPr>
      <w:r>
        <w:rPr>
          <w:color w:val="000000"/>
        </w:rPr>
        <w:tab/>
      </w:r>
    </w:p>
    <w:p w14:paraId="76F26166" w14:textId="7D94F2BB" w:rsidR="00077B3A" w:rsidRPr="00E62835" w:rsidRDefault="00077B3A" w:rsidP="00077B3A">
      <w:pPr>
        <w:spacing w:line="360" w:lineRule="auto"/>
        <w:jc w:val="both"/>
        <w:rPr>
          <w:b/>
          <w:bCs/>
          <w:color w:val="000000"/>
        </w:rPr>
      </w:pPr>
      <w:r w:rsidRPr="00E62835">
        <w:rPr>
          <w:b/>
          <w:bCs/>
          <w:color w:val="000000"/>
        </w:rPr>
        <w:t>Dry matter accumulation (g/m</w:t>
      </w:r>
      <w:r w:rsidRPr="00E62835">
        <w:rPr>
          <w:b/>
          <w:bCs/>
          <w:color w:val="000000"/>
          <w:vertAlign w:val="superscript"/>
        </w:rPr>
        <w:t>2</w:t>
      </w:r>
      <w:r w:rsidRPr="00E62835">
        <w:rPr>
          <w:b/>
          <w:bCs/>
          <w:color w:val="000000"/>
        </w:rPr>
        <w:t>)</w:t>
      </w:r>
    </w:p>
    <w:p w14:paraId="42F0BBA7" w14:textId="04F373DB" w:rsidR="00FB0943" w:rsidRDefault="00077B3A" w:rsidP="00077B3A">
      <w:pPr>
        <w:spacing w:line="360" w:lineRule="auto"/>
        <w:jc w:val="both"/>
        <w:rPr>
          <w:color w:val="000000"/>
        </w:rPr>
      </w:pPr>
      <w:r w:rsidRPr="00E62835">
        <w:rPr>
          <w:color w:val="000000"/>
        </w:rPr>
        <w:tab/>
      </w:r>
      <w:r w:rsidR="00B43DE6" w:rsidRPr="00B43DE6">
        <w:rPr>
          <w:color w:val="000000"/>
        </w:rPr>
        <w:t>Total dry weight of weeds was significantly lower</w:t>
      </w:r>
      <w:r w:rsidR="00FB0943">
        <w:rPr>
          <w:color w:val="000000"/>
        </w:rPr>
        <w:t xml:space="preserve"> (2.55, 5.23, 7.14 and 8.46 g/m</w:t>
      </w:r>
      <w:r w:rsidR="00FB0943" w:rsidRPr="00FB0943">
        <w:rPr>
          <w:color w:val="000000"/>
          <w:vertAlign w:val="superscript"/>
        </w:rPr>
        <w:t>2</w:t>
      </w:r>
      <w:r w:rsidR="00FB0943">
        <w:rPr>
          <w:color w:val="000000"/>
        </w:rPr>
        <w:t xml:space="preserve"> at 30, 60, 90 and 120 DAS, respectively)</w:t>
      </w:r>
      <w:r w:rsidR="00B43DE6" w:rsidRPr="00B43DE6">
        <w:rPr>
          <w:color w:val="000000"/>
        </w:rPr>
        <w:t xml:space="preserve"> in PM treatment over all other treatments </w:t>
      </w:r>
      <w:r w:rsidR="002E4B89" w:rsidRPr="00B43DE6">
        <w:rPr>
          <w:color w:val="000000"/>
        </w:rPr>
        <w:t>(Table</w:t>
      </w:r>
      <w:r w:rsidR="002E4B89">
        <w:rPr>
          <w:color w:val="000000"/>
        </w:rPr>
        <w:t xml:space="preserve"> </w:t>
      </w:r>
      <w:r w:rsidR="002E4B89" w:rsidRPr="00B43DE6">
        <w:rPr>
          <w:color w:val="000000"/>
        </w:rPr>
        <w:t>7)</w:t>
      </w:r>
      <w:r w:rsidR="00B43DE6" w:rsidRPr="00B43DE6">
        <w:rPr>
          <w:color w:val="000000"/>
        </w:rPr>
        <w:t>. Total dry matter accumulation by weeds was observed to be higher</w:t>
      </w:r>
      <w:r w:rsidR="00FB0943">
        <w:rPr>
          <w:color w:val="000000"/>
        </w:rPr>
        <w:t xml:space="preserve"> (2.98, 6.21, 8.48 and 10.05 g/m</w:t>
      </w:r>
      <w:r w:rsidR="00FB0943" w:rsidRPr="00FB0943">
        <w:rPr>
          <w:color w:val="000000"/>
          <w:vertAlign w:val="superscript"/>
        </w:rPr>
        <w:t>2</w:t>
      </w:r>
      <w:r w:rsidR="00FB0943">
        <w:rPr>
          <w:color w:val="000000"/>
        </w:rPr>
        <w:t xml:space="preserve"> respectively</w:t>
      </w:r>
      <w:r w:rsidR="00FB0943" w:rsidRPr="00FB0943">
        <w:rPr>
          <w:color w:val="000000"/>
        </w:rPr>
        <w:t>)</w:t>
      </w:r>
      <w:r w:rsidR="00B43DE6" w:rsidRPr="00B43DE6">
        <w:rPr>
          <w:color w:val="000000"/>
        </w:rPr>
        <w:t xml:space="preserve"> </w:t>
      </w:r>
      <w:r w:rsidR="00B43DE6" w:rsidRPr="00B43DE6">
        <w:rPr>
          <w:color w:val="000000"/>
        </w:rPr>
        <w:lastRenderedPageBreak/>
        <w:t xml:space="preserve">under PMUD+NP treatment. </w:t>
      </w:r>
    </w:p>
    <w:p w14:paraId="5BB128A3" w14:textId="38896252" w:rsidR="00077B3A" w:rsidRDefault="00077B3A" w:rsidP="00077B3A">
      <w:pPr>
        <w:spacing w:line="360" w:lineRule="auto"/>
        <w:jc w:val="both"/>
        <w:rPr>
          <w:color w:val="000000"/>
        </w:rPr>
      </w:pPr>
      <w:r w:rsidRPr="00E62835">
        <w:rPr>
          <w:color w:val="000000"/>
        </w:rPr>
        <w:t>Among the weed management treatments, dry matter accumulation was significantly lower</w:t>
      </w:r>
      <w:r>
        <w:rPr>
          <w:color w:val="000000"/>
        </w:rPr>
        <w:t xml:space="preserve"> under all treatments in comparison</w:t>
      </w:r>
      <w:r w:rsidRPr="00E62835">
        <w:rPr>
          <w:color w:val="000000"/>
        </w:rPr>
        <w:t xml:space="preserve"> to weedy check at all stages of observation. Among the herbicide combination, minimum dry matter accumulation </w:t>
      </w:r>
      <w:r w:rsidR="00FB0943" w:rsidRPr="00070FD2">
        <w:rPr>
          <w:color w:val="000000"/>
        </w:rPr>
        <w:t>(1.99 g/m</w:t>
      </w:r>
      <w:r w:rsidR="00FB0943" w:rsidRPr="00070FD2">
        <w:rPr>
          <w:color w:val="000000"/>
          <w:vertAlign w:val="superscript"/>
        </w:rPr>
        <w:t>2</w:t>
      </w:r>
      <w:r w:rsidR="00FB0943" w:rsidRPr="00070FD2">
        <w:rPr>
          <w:color w:val="000000"/>
        </w:rPr>
        <w:t>)</w:t>
      </w:r>
      <w:r w:rsidR="00FB0943">
        <w:rPr>
          <w:color w:val="000000"/>
          <w:sz w:val="18"/>
          <w:szCs w:val="18"/>
        </w:rPr>
        <w:t xml:space="preserve"> </w:t>
      </w:r>
      <w:r w:rsidRPr="00E62835">
        <w:rPr>
          <w:color w:val="000000"/>
        </w:rPr>
        <w:t xml:space="preserve">by weeds was recorded in </w:t>
      </w:r>
      <w:proofErr w:type="gramStart"/>
      <w:r w:rsidR="00FB0943">
        <w:rPr>
          <w:color w:val="000000"/>
        </w:rPr>
        <w:t>PRE</w:t>
      </w:r>
      <w:r w:rsidRPr="00E62835">
        <w:rPr>
          <w:color w:val="000000"/>
        </w:rPr>
        <w:t xml:space="preserve"> treatment</w:t>
      </w:r>
      <w:proofErr w:type="gramEnd"/>
      <w:r w:rsidRPr="00E62835">
        <w:rPr>
          <w:color w:val="000000"/>
        </w:rPr>
        <w:t xml:space="preserve"> at 30 DAS and at later stages, lowest dry matter accumulation </w:t>
      </w:r>
      <w:r w:rsidR="00070FD2">
        <w:rPr>
          <w:color w:val="000000"/>
        </w:rPr>
        <w:t>(1.00, 2.63 and 3.09 g/m</w:t>
      </w:r>
      <w:r w:rsidR="00070FD2" w:rsidRPr="00FB0943">
        <w:rPr>
          <w:color w:val="000000"/>
          <w:vertAlign w:val="superscript"/>
        </w:rPr>
        <w:t>2</w:t>
      </w:r>
      <w:r w:rsidR="00070FD2">
        <w:rPr>
          <w:color w:val="000000"/>
        </w:rPr>
        <w:t xml:space="preserve"> at 60, 90 and 120 DAS, respectively) </w:t>
      </w:r>
      <w:r w:rsidRPr="00E62835">
        <w:rPr>
          <w:color w:val="000000"/>
        </w:rPr>
        <w:t xml:space="preserve">was observed under </w:t>
      </w:r>
      <w:r w:rsidR="00FB0943">
        <w:rPr>
          <w:color w:val="000000"/>
        </w:rPr>
        <w:t>P</w:t>
      </w:r>
      <w:r w:rsidRPr="00E62835">
        <w:rPr>
          <w:color w:val="000000"/>
          <w:lang w:bidi="hi-IN"/>
        </w:rPr>
        <w:t xml:space="preserve">RM treatment. </w:t>
      </w:r>
    </w:p>
    <w:p w14:paraId="3670D8B8" w14:textId="422B6F7F" w:rsidR="00077B3A" w:rsidRPr="00077B3A" w:rsidRDefault="00077B3A" w:rsidP="00077B3A">
      <w:pPr>
        <w:spacing w:line="360" w:lineRule="auto"/>
        <w:ind w:left="851" w:hanging="851"/>
        <w:jc w:val="both"/>
        <w:rPr>
          <w:b/>
          <w:bCs/>
          <w:lang w:val="en-IN"/>
        </w:rPr>
      </w:pPr>
      <w:r w:rsidRPr="00077B3A">
        <w:rPr>
          <w:b/>
          <w:bCs/>
        </w:rPr>
        <w:t>Table 7:</w:t>
      </w:r>
      <w:r>
        <w:rPr>
          <w:b/>
          <w:bCs/>
        </w:rPr>
        <w:t xml:space="preserve"> </w:t>
      </w:r>
      <w:r w:rsidRPr="00077B3A">
        <w:rPr>
          <w:b/>
          <w:bCs/>
        </w:rPr>
        <w:t xml:space="preserve">Effect of different weed management and </w:t>
      </w:r>
      <w:proofErr w:type="gramStart"/>
      <w:r w:rsidRPr="00077B3A">
        <w:rPr>
          <w:b/>
          <w:bCs/>
        </w:rPr>
        <w:t>long term</w:t>
      </w:r>
      <w:proofErr w:type="gramEnd"/>
      <w:r w:rsidRPr="00077B3A">
        <w:rPr>
          <w:b/>
          <w:bCs/>
        </w:rPr>
        <w:t xml:space="preserve"> nutrient management practices on</w:t>
      </w:r>
      <w:r>
        <w:rPr>
          <w:b/>
          <w:bCs/>
        </w:rPr>
        <w:t xml:space="preserve"> </w:t>
      </w:r>
      <w:r w:rsidRPr="00077B3A">
        <w:rPr>
          <w:b/>
          <w:bCs/>
        </w:rPr>
        <w:t>total dry matter accumulation by weeds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33"/>
        <w:gridCol w:w="1494"/>
        <w:gridCol w:w="1621"/>
        <w:gridCol w:w="1747"/>
        <w:gridCol w:w="1747"/>
      </w:tblGrid>
      <w:tr w:rsidR="00077B3A" w:rsidRPr="00731EB2" w14:paraId="0222A109" w14:textId="77777777" w:rsidTr="00731EB2">
        <w:trPr>
          <w:trHeight w:val="20"/>
        </w:trPr>
        <w:tc>
          <w:tcPr>
            <w:tcW w:w="1425" w:type="pct"/>
            <w:hideMark/>
          </w:tcPr>
          <w:p w14:paraId="2236ED14" w14:textId="77777777" w:rsidR="00077B3A" w:rsidRPr="00731EB2" w:rsidRDefault="00077B3A" w:rsidP="0050732B">
            <w:pPr>
              <w:spacing w:before="60" w:after="60"/>
              <w:jc w:val="both"/>
              <w:rPr>
                <w:color w:val="000000"/>
                <w:sz w:val="18"/>
                <w:szCs w:val="18"/>
                <w:lang w:val="en-IN"/>
              </w:rPr>
            </w:pPr>
            <w:r w:rsidRPr="00731EB2">
              <w:rPr>
                <w:b/>
                <w:bCs/>
                <w:color w:val="000000"/>
                <w:sz w:val="18"/>
                <w:szCs w:val="18"/>
                <w:lang w:val="en-IN"/>
              </w:rPr>
              <w:t xml:space="preserve">Treatment </w:t>
            </w:r>
          </w:p>
        </w:tc>
        <w:tc>
          <w:tcPr>
            <w:tcW w:w="3575" w:type="pct"/>
            <w:gridSpan w:val="4"/>
            <w:hideMark/>
          </w:tcPr>
          <w:p w14:paraId="3031D0C3" w14:textId="77777777" w:rsidR="00077B3A" w:rsidRPr="00731EB2" w:rsidRDefault="00077B3A" w:rsidP="0050732B">
            <w:pPr>
              <w:spacing w:before="60" w:after="60"/>
              <w:jc w:val="center"/>
              <w:rPr>
                <w:b/>
                <w:bCs/>
                <w:color w:val="000000"/>
                <w:sz w:val="18"/>
                <w:szCs w:val="18"/>
                <w:lang w:val="en-IN"/>
              </w:rPr>
            </w:pPr>
            <w:r w:rsidRPr="00731EB2">
              <w:rPr>
                <w:b/>
                <w:bCs/>
                <w:color w:val="000000"/>
                <w:sz w:val="18"/>
                <w:szCs w:val="18"/>
              </w:rPr>
              <w:t xml:space="preserve">Total dry matter accumulation by weeds </w:t>
            </w:r>
            <w:r w:rsidRPr="00731EB2">
              <w:rPr>
                <w:b/>
                <w:bCs/>
                <w:color w:val="000000"/>
                <w:sz w:val="18"/>
                <w:szCs w:val="18"/>
                <w:lang w:val="en-IN"/>
              </w:rPr>
              <w:t>(g/m</w:t>
            </w:r>
            <w:r w:rsidRPr="00731EB2">
              <w:rPr>
                <w:b/>
                <w:bCs/>
                <w:color w:val="000000"/>
                <w:sz w:val="18"/>
                <w:szCs w:val="18"/>
                <w:vertAlign w:val="superscript"/>
                <w:lang w:val="en-IN"/>
              </w:rPr>
              <w:t>2</w:t>
            </w:r>
            <w:r w:rsidRPr="00731EB2">
              <w:rPr>
                <w:b/>
                <w:bCs/>
                <w:color w:val="000000"/>
                <w:sz w:val="18"/>
                <w:szCs w:val="18"/>
                <w:lang w:val="en-IN"/>
              </w:rPr>
              <w:t>)</w:t>
            </w:r>
          </w:p>
        </w:tc>
      </w:tr>
      <w:tr w:rsidR="00077B3A" w:rsidRPr="00731EB2" w14:paraId="5B04CA31" w14:textId="77777777" w:rsidTr="00731EB2">
        <w:trPr>
          <w:trHeight w:val="20"/>
        </w:trPr>
        <w:tc>
          <w:tcPr>
            <w:tcW w:w="1425" w:type="pct"/>
            <w:hideMark/>
          </w:tcPr>
          <w:p w14:paraId="058881BB" w14:textId="77777777" w:rsidR="00077B3A" w:rsidRPr="00731EB2" w:rsidRDefault="00077B3A" w:rsidP="0050732B">
            <w:pPr>
              <w:spacing w:before="60" w:after="60"/>
              <w:jc w:val="both"/>
              <w:rPr>
                <w:color w:val="000000"/>
                <w:sz w:val="18"/>
                <w:szCs w:val="18"/>
                <w:lang w:val="en-IN"/>
              </w:rPr>
            </w:pPr>
            <w:r w:rsidRPr="00731EB2">
              <w:rPr>
                <w:b/>
                <w:bCs/>
                <w:color w:val="000000"/>
                <w:sz w:val="18"/>
                <w:szCs w:val="18"/>
                <w:lang w:val="en-IN"/>
              </w:rPr>
              <w:t>Nutrient management</w:t>
            </w:r>
          </w:p>
        </w:tc>
        <w:tc>
          <w:tcPr>
            <w:tcW w:w="808" w:type="pct"/>
            <w:hideMark/>
          </w:tcPr>
          <w:p w14:paraId="64CD8B88" w14:textId="64432523" w:rsidR="00077B3A" w:rsidRPr="00731EB2" w:rsidRDefault="00077B3A" w:rsidP="00731EB2">
            <w:pPr>
              <w:spacing w:before="60" w:after="60"/>
              <w:jc w:val="center"/>
              <w:rPr>
                <w:color w:val="000000"/>
                <w:sz w:val="18"/>
                <w:szCs w:val="18"/>
                <w:lang w:val="en-IN"/>
              </w:rPr>
            </w:pPr>
            <w:r w:rsidRPr="00731EB2">
              <w:rPr>
                <w:b/>
                <w:bCs/>
                <w:color w:val="000000"/>
                <w:sz w:val="18"/>
                <w:szCs w:val="18"/>
                <w:lang w:val="en-IN"/>
              </w:rPr>
              <w:t>30 DAS</w:t>
            </w:r>
          </w:p>
        </w:tc>
        <w:tc>
          <w:tcPr>
            <w:tcW w:w="877" w:type="pct"/>
            <w:hideMark/>
          </w:tcPr>
          <w:p w14:paraId="7F05B364" w14:textId="7EF4AD4B" w:rsidR="00077B3A" w:rsidRPr="00731EB2" w:rsidRDefault="00077B3A" w:rsidP="00731EB2">
            <w:pPr>
              <w:spacing w:before="60" w:after="60"/>
              <w:jc w:val="center"/>
              <w:rPr>
                <w:color w:val="000000"/>
                <w:sz w:val="18"/>
                <w:szCs w:val="18"/>
                <w:lang w:val="en-IN"/>
              </w:rPr>
            </w:pPr>
            <w:r w:rsidRPr="00731EB2">
              <w:rPr>
                <w:b/>
                <w:bCs/>
                <w:color w:val="000000"/>
                <w:sz w:val="18"/>
                <w:szCs w:val="18"/>
                <w:lang w:val="en-IN"/>
              </w:rPr>
              <w:t>60 DAS</w:t>
            </w:r>
          </w:p>
        </w:tc>
        <w:tc>
          <w:tcPr>
            <w:tcW w:w="945" w:type="pct"/>
            <w:hideMark/>
          </w:tcPr>
          <w:p w14:paraId="1973E8CF" w14:textId="0BA90093" w:rsidR="00077B3A" w:rsidRPr="00731EB2" w:rsidRDefault="00077B3A" w:rsidP="00731EB2">
            <w:pPr>
              <w:spacing w:before="60" w:after="60"/>
              <w:jc w:val="center"/>
              <w:rPr>
                <w:color w:val="000000"/>
                <w:sz w:val="18"/>
                <w:szCs w:val="18"/>
                <w:lang w:val="en-IN"/>
              </w:rPr>
            </w:pPr>
            <w:r w:rsidRPr="00731EB2">
              <w:rPr>
                <w:b/>
                <w:bCs/>
                <w:color w:val="000000"/>
                <w:sz w:val="18"/>
                <w:szCs w:val="18"/>
                <w:lang w:val="en-IN"/>
              </w:rPr>
              <w:t>90 DAS</w:t>
            </w:r>
          </w:p>
        </w:tc>
        <w:tc>
          <w:tcPr>
            <w:tcW w:w="945" w:type="pct"/>
            <w:hideMark/>
          </w:tcPr>
          <w:p w14:paraId="1E9BD345" w14:textId="6D87B149" w:rsidR="00077B3A" w:rsidRPr="00731EB2" w:rsidRDefault="00077B3A" w:rsidP="00731EB2">
            <w:pPr>
              <w:spacing w:before="60" w:after="60"/>
              <w:jc w:val="center"/>
              <w:rPr>
                <w:color w:val="000000"/>
                <w:sz w:val="18"/>
                <w:szCs w:val="18"/>
                <w:lang w:val="en-IN"/>
              </w:rPr>
            </w:pPr>
            <w:r w:rsidRPr="00731EB2">
              <w:rPr>
                <w:b/>
                <w:bCs/>
                <w:color w:val="000000"/>
                <w:sz w:val="18"/>
                <w:szCs w:val="18"/>
                <w:lang w:val="en-IN"/>
              </w:rPr>
              <w:t>120 DAS</w:t>
            </w:r>
          </w:p>
        </w:tc>
      </w:tr>
      <w:tr w:rsidR="006B733B" w:rsidRPr="00731EB2" w14:paraId="0E6B41A4" w14:textId="77777777" w:rsidTr="00731EB2">
        <w:trPr>
          <w:trHeight w:val="20"/>
        </w:trPr>
        <w:tc>
          <w:tcPr>
            <w:tcW w:w="1425" w:type="pct"/>
            <w:hideMark/>
          </w:tcPr>
          <w:p w14:paraId="61CDA89E" w14:textId="511DAF57" w:rsidR="006B733B" w:rsidRPr="00731EB2" w:rsidRDefault="006B733B" w:rsidP="006B733B">
            <w:pPr>
              <w:spacing w:before="60" w:after="60"/>
              <w:jc w:val="both"/>
              <w:rPr>
                <w:color w:val="000000"/>
                <w:sz w:val="18"/>
                <w:szCs w:val="18"/>
                <w:lang w:val="en-IN"/>
              </w:rPr>
            </w:pPr>
            <w:r w:rsidRPr="00731EB2">
              <w:rPr>
                <w:sz w:val="18"/>
                <w:szCs w:val="18"/>
              </w:rPr>
              <w:t>NP</w:t>
            </w:r>
          </w:p>
        </w:tc>
        <w:tc>
          <w:tcPr>
            <w:tcW w:w="808" w:type="pct"/>
            <w:hideMark/>
          </w:tcPr>
          <w:p w14:paraId="29CAA80A" w14:textId="3A0872AE" w:rsidR="006B733B" w:rsidRPr="00731EB2" w:rsidRDefault="006B733B" w:rsidP="006B733B">
            <w:pPr>
              <w:spacing w:before="60" w:after="60"/>
              <w:jc w:val="center"/>
              <w:rPr>
                <w:color w:val="000000"/>
                <w:sz w:val="18"/>
                <w:szCs w:val="18"/>
                <w:lang w:val="en-IN"/>
              </w:rPr>
            </w:pPr>
            <w:r w:rsidRPr="00731EB2">
              <w:rPr>
                <w:color w:val="000000"/>
                <w:sz w:val="18"/>
                <w:szCs w:val="18"/>
              </w:rPr>
              <w:t>2.94 12.21)</w:t>
            </w:r>
          </w:p>
        </w:tc>
        <w:tc>
          <w:tcPr>
            <w:tcW w:w="877" w:type="pct"/>
            <w:hideMark/>
          </w:tcPr>
          <w:p w14:paraId="5E9D5E06" w14:textId="09A92BF8" w:rsidR="006B733B" w:rsidRPr="00731EB2" w:rsidRDefault="006B733B" w:rsidP="006B733B">
            <w:pPr>
              <w:spacing w:before="60" w:after="60"/>
              <w:jc w:val="center"/>
              <w:rPr>
                <w:color w:val="000000"/>
                <w:sz w:val="18"/>
                <w:szCs w:val="18"/>
                <w:lang w:val="en-IN"/>
              </w:rPr>
            </w:pPr>
            <w:r w:rsidRPr="00731EB2">
              <w:rPr>
                <w:color w:val="000000"/>
                <w:sz w:val="18"/>
                <w:szCs w:val="18"/>
              </w:rPr>
              <w:t>6.12 80.02)</w:t>
            </w:r>
          </w:p>
        </w:tc>
        <w:tc>
          <w:tcPr>
            <w:tcW w:w="945" w:type="pct"/>
            <w:hideMark/>
          </w:tcPr>
          <w:p w14:paraId="562CF694"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8.36 (141.59)</w:t>
            </w:r>
          </w:p>
        </w:tc>
        <w:tc>
          <w:tcPr>
            <w:tcW w:w="945" w:type="pct"/>
            <w:hideMark/>
          </w:tcPr>
          <w:p w14:paraId="15FC62E9"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9.91 (205.3)</w:t>
            </w:r>
          </w:p>
        </w:tc>
      </w:tr>
      <w:tr w:rsidR="006B733B" w:rsidRPr="00731EB2" w14:paraId="0B9170C8" w14:textId="77777777" w:rsidTr="00731EB2">
        <w:trPr>
          <w:trHeight w:val="20"/>
        </w:trPr>
        <w:tc>
          <w:tcPr>
            <w:tcW w:w="1425" w:type="pct"/>
            <w:hideMark/>
          </w:tcPr>
          <w:p w14:paraId="43C1DE82" w14:textId="7A451C37" w:rsidR="006B733B" w:rsidRPr="00731EB2" w:rsidRDefault="006B733B" w:rsidP="006B733B">
            <w:pPr>
              <w:spacing w:before="60" w:after="60"/>
              <w:jc w:val="both"/>
              <w:rPr>
                <w:color w:val="000000"/>
                <w:sz w:val="18"/>
                <w:szCs w:val="18"/>
                <w:lang w:val="en-IN"/>
              </w:rPr>
            </w:pPr>
            <w:r w:rsidRPr="00731EB2">
              <w:rPr>
                <w:sz w:val="18"/>
                <w:szCs w:val="18"/>
              </w:rPr>
              <w:t>FYM</w:t>
            </w:r>
          </w:p>
        </w:tc>
        <w:tc>
          <w:tcPr>
            <w:tcW w:w="808" w:type="pct"/>
            <w:hideMark/>
          </w:tcPr>
          <w:p w14:paraId="7F820853"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2.66 (9.79)</w:t>
            </w:r>
          </w:p>
        </w:tc>
        <w:tc>
          <w:tcPr>
            <w:tcW w:w="877" w:type="pct"/>
            <w:hideMark/>
          </w:tcPr>
          <w:p w14:paraId="3A8655F5" w14:textId="71244FC7" w:rsidR="006B733B" w:rsidRPr="00731EB2" w:rsidRDefault="006B733B" w:rsidP="006B733B">
            <w:pPr>
              <w:spacing w:before="60" w:after="60"/>
              <w:jc w:val="center"/>
              <w:rPr>
                <w:color w:val="000000"/>
                <w:sz w:val="18"/>
                <w:szCs w:val="18"/>
                <w:lang w:val="en-IN"/>
              </w:rPr>
            </w:pPr>
            <w:r w:rsidRPr="00731EB2">
              <w:rPr>
                <w:color w:val="000000"/>
                <w:sz w:val="18"/>
                <w:szCs w:val="18"/>
              </w:rPr>
              <w:t>5.49 64.15)</w:t>
            </w:r>
          </w:p>
        </w:tc>
        <w:tc>
          <w:tcPr>
            <w:tcW w:w="945" w:type="pct"/>
            <w:hideMark/>
          </w:tcPr>
          <w:p w14:paraId="4E9C70F1"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7.49 (113.5)</w:t>
            </w:r>
          </w:p>
        </w:tc>
        <w:tc>
          <w:tcPr>
            <w:tcW w:w="945" w:type="pct"/>
            <w:hideMark/>
          </w:tcPr>
          <w:p w14:paraId="62A5BEB1"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8.88 (164.57)</w:t>
            </w:r>
          </w:p>
        </w:tc>
      </w:tr>
      <w:tr w:rsidR="006B733B" w:rsidRPr="00731EB2" w14:paraId="7639D7B1" w14:textId="77777777" w:rsidTr="00731EB2">
        <w:trPr>
          <w:trHeight w:val="20"/>
        </w:trPr>
        <w:tc>
          <w:tcPr>
            <w:tcW w:w="1425" w:type="pct"/>
            <w:hideMark/>
          </w:tcPr>
          <w:p w14:paraId="65A07262" w14:textId="03335BB9" w:rsidR="006B733B" w:rsidRPr="00731EB2" w:rsidRDefault="006B733B" w:rsidP="006B733B">
            <w:pPr>
              <w:spacing w:before="60" w:after="60"/>
              <w:jc w:val="both"/>
              <w:rPr>
                <w:color w:val="000000"/>
                <w:sz w:val="18"/>
                <w:szCs w:val="18"/>
                <w:lang w:val="en-IN"/>
              </w:rPr>
            </w:pPr>
            <w:r w:rsidRPr="00731EB2">
              <w:rPr>
                <w:sz w:val="18"/>
                <w:szCs w:val="18"/>
              </w:rPr>
              <w:t>FYM+NP</w:t>
            </w:r>
          </w:p>
        </w:tc>
        <w:tc>
          <w:tcPr>
            <w:tcW w:w="808" w:type="pct"/>
            <w:hideMark/>
          </w:tcPr>
          <w:p w14:paraId="57510F9D" w14:textId="6AA65FC2" w:rsidR="006B733B" w:rsidRPr="00731EB2" w:rsidRDefault="006B733B" w:rsidP="00731EB2">
            <w:pPr>
              <w:spacing w:before="60" w:after="60"/>
              <w:jc w:val="center"/>
              <w:rPr>
                <w:color w:val="000000"/>
                <w:sz w:val="18"/>
                <w:szCs w:val="18"/>
                <w:lang w:val="en-IN"/>
              </w:rPr>
            </w:pPr>
            <w:r w:rsidRPr="00731EB2">
              <w:rPr>
                <w:color w:val="000000"/>
                <w:sz w:val="18"/>
                <w:szCs w:val="18"/>
              </w:rPr>
              <w:t xml:space="preserve">2.91 </w:t>
            </w:r>
            <w:r w:rsidR="00731EB2" w:rsidRPr="00731EB2">
              <w:rPr>
                <w:color w:val="000000"/>
                <w:sz w:val="18"/>
                <w:szCs w:val="18"/>
              </w:rPr>
              <w:t>(</w:t>
            </w:r>
            <w:r w:rsidRPr="00731EB2">
              <w:rPr>
                <w:color w:val="000000"/>
                <w:sz w:val="18"/>
                <w:szCs w:val="18"/>
              </w:rPr>
              <w:t>11.88)</w:t>
            </w:r>
          </w:p>
        </w:tc>
        <w:tc>
          <w:tcPr>
            <w:tcW w:w="877" w:type="pct"/>
            <w:hideMark/>
          </w:tcPr>
          <w:p w14:paraId="5BD0D718"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6.04 (77.85)</w:t>
            </w:r>
          </w:p>
        </w:tc>
        <w:tc>
          <w:tcPr>
            <w:tcW w:w="945" w:type="pct"/>
            <w:hideMark/>
          </w:tcPr>
          <w:p w14:paraId="75D8A47C"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8.25 (137.74)</w:t>
            </w:r>
          </w:p>
        </w:tc>
        <w:tc>
          <w:tcPr>
            <w:tcW w:w="945" w:type="pct"/>
            <w:hideMark/>
          </w:tcPr>
          <w:p w14:paraId="132B110D"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9.78 (199.73)</w:t>
            </w:r>
          </w:p>
        </w:tc>
      </w:tr>
      <w:tr w:rsidR="006B733B" w:rsidRPr="00731EB2" w14:paraId="76AFD03A" w14:textId="77777777" w:rsidTr="00731EB2">
        <w:trPr>
          <w:trHeight w:val="20"/>
        </w:trPr>
        <w:tc>
          <w:tcPr>
            <w:tcW w:w="1425" w:type="pct"/>
            <w:hideMark/>
          </w:tcPr>
          <w:p w14:paraId="24149571" w14:textId="4906F547" w:rsidR="006B733B" w:rsidRPr="00731EB2" w:rsidRDefault="006B733B" w:rsidP="006B733B">
            <w:pPr>
              <w:spacing w:before="60" w:after="60"/>
              <w:jc w:val="both"/>
              <w:rPr>
                <w:color w:val="000000"/>
                <w:sz w:val="18"/>
                <w:szCs w:val="18"/>
                <w:lang w:val="en-IN"/>
              </w:rPr>
            </w:pPr>
            <w:r w:rsidRPr="00731EB2">
              <w:rPr>
                <w:sz w:val="18"/>
                <w:szCs w:val="18"/>
              </w:rPr>
              <w:t>PM</w:t>
            </w:r>
          </w:p>
        </w:tc>
        <w:tc>
          <w:tcPr>
            <w:tcW w:w="808" w:type="pct"/>
            <w:hideMark/>
          </w:tcPr>
          <w:p w14:paraId="44B5D882"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2.55 (8.89)</w:t>
            </w:r>
          </w:p>
        </w:tc>
        <w:tc>
          <w:tcPr>
            <w:tcW w:w="877" w:type="pct"/>
            <w:hideMark/>
          </w:tcPr>
          <w:p w14:paraId="0F3FBF82"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5.23 (58.24)</w:t>
            </w:r>
          </w:p>
        </w:tc>
        <w:tc>
          <w:tcPr>
            <w:tcW w:w="945" w:type="pct"/>
            <w:hideMark/>
          </w:tcPr>
          <w:p w14:paraId="1BA28E42"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7.14 (103.05)</w:t>
            </w:r>
          </w:p>
        </w:tc>
        <w:tc>
          <w:tcPr>
            <w:tcW w:w="945" w:type="pct"/>
            <w:hideMark/>
          </w:tcPr>
          <w:p w14:paraId="46383E03"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8.46 (149.42)</w:t>
            </w:r>
          </w:p>
        </w:tc>
      </w:tr>
      <w:tr w:rsidR="006B733B" w:rsidRPr="00731EB2" w14:paraId="1A5CAAAB" w14:textId="77777777" w:rsidTr="00731EB2">
        <w:trPr>
          <w:trHeight w:val="20"/>
        </w:trPr>
        <w:tc>
          <w:tcPr>
            <w:tcW w:w="1425" w:type="pct"/>
            <w:hideMark/>
          </w:tcPr>
          <w:p w14:paraId="51D44ACA" w14:textId="33CC5BF0" w:rsidR="006B733B" w:rsidRPr="00731EB2" w:rsidRDefault="006B733B" w:rsidP="006B733B">
            <w:pPr>
              <w:spacing w:before="60" w:after="60"/>
              <w:jc w:val="both"/>
              <w:rPr>
                <w:color w:val="000000"/>
                <w:sz w:val="18"/>
                <w:szCs w:val="18"/>
                <w:lang w:val="en-IN"/>
              </w:rPr>
            </w:pPr>
            <w:r w:rsidRPr="00731EB2">
              <w:rPr>
                <w:sz w:val="18"/>
                <w:szCs w:val="18"/>
              </w:rPr>
              <w:t>PM+NP</w:t>
            </w:r>
          </w:p>
        </w:tc>
        <w:tc>
          <w:tcPr>
            <w:tcW w:w="808" w:type="pct"/>
            <w:hideMark/>
          </w:tcPr>
          <w:p w14:paraId="5845FBD3"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2.97 (12.43)</w:t>
            </w:r>
          </w:p>
        </w:tc>
        <w:tc>
          <w:tcPr>
            <w:tcW w:w="877" w:type="pct"/>
            <w:hideMark/>
          </w:tcPr>
          <w:p w14:paraId="0FDAC2B2"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6.18 (81.47)</w:t>
            </w:r>
          </w:p>
        </w:tc>
        <w:tc>
          <w:tcPr>
            <w:tcW w:w="945" w:type="pct"/>
            <w:hideMark/>
          </w:tcPr>
          <w:p w14:paraId="566BCF80"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8.43 (144.15)</w:t>
            </w:r>
          </w:p>
        </w:tc>
        <w:tc>
          <w:tcPr>
            <w:tcW w:w="945" w:type="pct"/>
            <w:hideMark/>
          </w:tcPr>
          <w:p w14:paraId="01043B1E"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10 (209.02)</w:t>
            </w:r>
          </w:p>
        </w:tc>
      </w:tr>
      <w:tr w:rsidR="006B733B" w:rsidRPr="00731EB2" w14:paraId="354D7938" w14:textId="77777777" w:rsidTr="00731EB2">
        <w:trPr>
          <w:trHeight w:val="20"/>
        </w:trPr>
        <w:tc>
          <w:tcPr>
            <w:tcW w:w="1425" w:type="pct"/>
            <w:hideMark/>
          </w:tcPr>
          <w:p w14:paraId="700C2182" w14:textId="298688D2" w:rsidR="006B733B" w:rsidRPr="00731EB2" w:rsidRDefault="006B733B" w:rsidP="006B733B">
            <w:pPr>
              <w:spacing w:before="60" w:after="60"/>
              <w:jc w:val="both"/>
              <w:rPr>
                <w:color w:val="000000"/>
                <w:sz w:val="18"/>
                <w:szCs w:val="18"/>
                <w:lang w:val="en-IN"/>
              </w:rPr>
            </w:pPr>
            <w:r w:rsidRPr="00731EB2">
              <w:rPr>
                <w:sz w:val="18"/>
                <w:szCs w:val="18"/>
              </w:rPr>
              <w:t>PMUD</w:t>
            </w:r>
          </w:p>
        </w:tc>
        <w:tc>
          <w:tcPr>
            <w:tcW w:w="808" w:type="pct"/>
            <w:hideMark/>
          </w:tcPr>
          <w:p w14:paraId="1C6E7732"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2.62 (9.45)</w:t>
            </w:r>
          </w:p>
        </w:tc>
        <w:tc>
          <w:tcPr>
            <w:tcW w:w="877" w:type="pct"/>
            <w:hideMark/>
          </w:tcPr>
          <w:p w14:paraId="54DF77E1"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5.39 (61.94)</w:t>
            </w:r>
          </w:p>
        </w:tc>
        <w:tc>
          <w:tcPr>
            <w:tcW w:w="945" w:type="pct"/>
            <w:hideMark/>
          </w:tcPr>
          <w:p w14:paraId="1C06CDDB"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7.36 (109.59)</w:t>
            </w:r>
          </w:p>
        </w:tc>
        <w:tc>
          <w:tcPr>
            <w:tcW w:w="945" w:type="pct"/>
            <w:hideMark/>
          </w:tcPr>
          <w:p w14:paraId="4C13F93D"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8.73 (158.91)</w:t>
            </w:r>
          </w:p>
        </w:tc>
      </w:tr>
      <w:tr w:rsidR="006B733B" w:rsidRPr="00731EB2" w14:paraId="62D3F9F4" w14:textId="77777777" w:rsidTr="00731EB2">
        <w:trPr>
          <w:trHeight w:val="20"/>
        </w:trPr>
        <w:tc>
          <w:tcPr>
            <w:tcW w:w="1425" w:type="pct"/>
            <w:hideMark/>
          </w:tcPr>
          <w:p w14:paraId="78302DEF" w14:textId="7235631B" w:rsidR="006B733B" w:rsidRPr="00731EB2" w:rsidRDefault="006B733B" w:rsidP="006B733B">
            <w:pPr>
              <w:spacing w:before="60" w:after="60"/>
              <w:jc w:val="both"/>
              <w:rPr>
                <w:color w:val="000000"/>
                <w:sz w:val="18"/>
                <w:szCs w:val="18"/>
                <w:lang w:val="en-IN"/>
              </w:rPr>
            </w:pPr>
            <w:r w:rsidRPr="00731EB2">
              <w:rPr>
                <w:sz w:val="18"/>
                <w:szCs w:val="18"/>
              </w:rPr>
              <w:t>PMUD+NP</w:t>
            </w:r>
          </w:p>
        </w:tc>
        <w:tc>
          <w:tcPr>
            <w:tcW w:w="808" w:type="pct"/>
            <w:hideMark/>
          </w:tcPr>
          <w:p w14:paraId="6B5F2CCC"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2.98 (12.56)</w:t>
            </w:r>
          </w:p>
        </w:tc>
        <w:tc>
          <w:tcPr>
            <w:tcW w:w="877" w:type="pct"/>
            <w:hideMark/>
          </w:tcPr>
          <w:p w14:paraId="3D467B6E"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6.21 (82.28)</w:t>
            </w:r>
          </w:p>
        </w:tc>
        <w:tc>
          <w:tcPr>
            <w:tcW w:w="945" w:type="pct"/>
            <w:hideMark/>
          </w:tcPr>
          <w:p w14:paraId="53FA0566"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8.48 (145.59)</w:t>
            </w:r>
          </w:p>
        </w:tc>
        <w:tc>
          <w:tcPr>
            <w:tcW w:w="945" w:type="pct"/>
            <w:hideMark/>
          </w:tcPr>
          <w:p w14:paraId="39ADFD1C"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10.05 (211.11)</w:t>
            </w:r>
          </w:p>
        </w:tc>
      </w:tr>
      <w:tr w:rsidR="006B733B" w:rsidRPr="00731EB2" w14:paraId="76CD3FEF" w14:textId="77777777" w:rsidTr="00731EB2">
        <w:trPr>
          <w:trHeight w:val="20"/>
        </w:trPr>
        <w:tc>
          <w:tcPr>
            <w:tcW w:w="1425" w:type="pct"/>
            <w:hideMark/>
          </w:tcPr>
          <w:p w14:paraId="7928FD39" w14:textId="6BF4113B" w:rsidR="006B733B" w:rsidRPr="00731EB2" w:rsidRDefault="006B733B" w:rsidP="006B733B">
            <w:pPr>
              <w:spacing w:before="60" w:after="60"/>
              <w:jc w:val="both"/>
              <w:rPr>
                <w:color w:val="000000"/>
                <w:sz w:val="18"/>
                <w:szCs w:val="18"/>
                <w:lang w:val="en-IN"/>
              </w:rPr>
            </w:pPr>
            <w:r w:rsidRPr="00731EB2">
              <w:rPr>
                <w:color w:val="000000"/>
                <w:sz w:val="18"/>
                <w:szCs w:val="18"/>
                <w:lang w:val="en-IN" w:bidi="hi-IN"/>
              </w:rPr>
              <w:t>SE(m)±</w:t>
            </w:r>
          </w:p>
        </w:tc>
        <w:tc>
          <w:tcPr>
            <w:tcW w:w="808" w:type="pct"/>
            <w:hideMark/>
          </w:tcPr>
          <w:p w14:paraId="34877004"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0.04</w:t>
            </w:r>
          </w:p>
        </w:tc>
        <w:tc>
          <w:tcPr>
            <w:tcW w:w="877" w:type="pct"/>
            <w:hideMark/>
          </w:tcPr>
          <w:p w14:paraId="4AE10A1E"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0.07</w:t>
            </w:r>
          </w:p>
        </w:tc>
        <w:tc>
          <w:tcPr>
            <w:tcW w:w="945" w:type="pct"/>
            <w:hideMark/>
          </w:tcPr>
          <w:p w14:paraId="364DF15F"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0.1</w:t>
            </w:r>
          </w:p>
        </w:tc>
        <w:tc>
          <w:tcPr>
            <w:tcW w:w="945" w:type="pct"/>
            <w:hideMark/>
          </w:tcPr>
          <w:p w14:paraId="6731A67F"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0.12</w:t>
            </w:r>
          </w:p>
        </w:tc>
      </w:tr>
      <w:tr w:rsidR="006B733B" w:rsidRPr="00731EB2" w14:paraId="10A16FCD" w14:textId="77777777" w:rsidTr="00731EB2">
        <w:trPr>
          <w:trHeight w:val="20"/>
        </w:trPr>
        <w:tc>
          <w:tcPr>
            <w:tcW w:w="1425" w:type="pct"/>
            <w:hideMark/>
          </w:tcPr>
          <w:p w14:paraId="3B1A9FF2" w14:textId="4E80BD2D" w:rsidR="006B733B" w:rsidRPr="00731EB2" w:rsidRDefault="006B733B" w:rsidP="006B733B">
            <w:pPr>
              <w:spacing w:before="60" w:after="60"/>
              <w:jc w:val="both"/>
              <w:rPr>
                <w:color w:val="000000"/>
                <w:sz w:val="18"/>
                <w:szCs w:val="18"/>
                <w:lang w:val="en-IN"/>
              </w:rPr>
            </w:pPr>
            <w:r w:rsidRPr="00731EB2">
              <w:rPr>
                <w:color w:val="000000"/>
                <w:sz w:val="18"/>
                <w:szCs w:val="18"/>
                <w:lang w:val="en-IN" w:bidi="hi-IN"/>
              </w:rPr>
              <w:t>CD (P=0.05)</w:t>
            </w:r>
          </w:p>
        </w:tc>
        <w:tc>
          <w:tcPr>
            <w:tcW w:w="808" w:type="pct"/>
            <w:hideMark/>
          </w:tcPr>
          <w:p w14:paraId="0776E4F4"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0.12</w:t>
            </w:r>
          </w:p>
        </w:tc>
        <w:tc>
          <w:tcPr>
            <w:tcW w:w="877" w:type="pct"/>
            <w:hideMark/>
          </w:tcPr>
          <w:p w14:paraId="773A168A"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0.22</w:t>
            </w:r>
          </w:p>
        </w:tc>
        <w:tc>
          <w:tcPr>
            <w:tcW w:w="945" w:type="pct"/>
            <w:hideMark/>
          </w:tcPr>
          <w:p w14:paraId="0A7FAB4A"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0.31</w:t>
            </w:r>
          </w:p>
        </w:tc>
        <w:tc>
          <w:tcPr>
            <w:tcW w:w="945" w:type="pct"/>
            <w:hideMark/>
          </w:tcPr>
          <w:p w14:paraId="5EDAF2CC"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0.37</w:t>
            </w:r>
          </w:p>
        </w:tc>
      </w:tr>
      <w:tr w:rsidR="006B733B" w:rsidRPr="00731EB2" w14:paraId="79E63C27" w14:textId="77777777" w:rsidTr="00731EB2">
        <w:trPr>
          <w:trHeight w:val="20"/>
        </w:trPr>
        <w:tc>
          <w:tcPr>
            <w:tcW w:w="1425" w:type="pct"/>
            <w:hideMark/>
          </w:tcPr>
          <w:p w14:paraId="1C4AD056" w14:textId="0C09387C" w:rsidR="006B733B" w:rsidRPr="00731EB2" w:rsidRDefault="006B733B" w:rsidP="006B733B">
            <w:pPr>
              <w:spacing w:before="60" w:after="60"/>
              <w:jc w:val="both"/>
              <w:rPr>
                <w:color w:val="000000"/>
                <w:sz w:val="18"/>
                <w:szCs w:val="18"/>
                <w:lang w:val="en-IN"/>
              </w:rPr>
            </w:pPr>
            <w:r w:rsidRPr="00731EB2">
              <w:rPr>
                <w:b/>
                <w:bCs/>
                <w:color w:val="000000"/>
                <w:sz w:val="18"/>
                <w:szCs w:val="18"/>
                <w:lang w:val="en-IN" w:bidi="hi-IN"/>
              </w:rPr>
              <w:t>Weed management</w:t>
            </w:r>
          </w:p>
        </w:tc>
        <w:tc>
          <w:tcPr>
            <w:tcW w:w="808" w:type="pct"/>
            <w:hideMark/>
          </w:tcPr>
          <w:p w14:paraId="7D2723F1" w14:textId="77777777" w:rsidR="006B733B" w:rsidRPr="00731EB2" w:rsidRDefault="006B733B" w:rsidP="006B733B">
            <w:pPr>
              <w:spacing w:before="60" w:after="60"/>
              <w:jc w:val="center"/>
              <w:rPr>
                <w:color w:val="000000"/>
                <w:sz w:val="18"/>
                <w:szCs w:val="18"/>
                <w:lang w:val="en-IN"/>
              </w:rPr>
            </w:pPr>
          </w:p>
        </w:tc>
        <w:tc>
          <w:tcPr>
            <w:tcW w:w="877" w:type="pct"/>
            <w:hideMark/>
          </w:tcPr>
          <w:p w14:paraId="619AD74D" w14:textId="77777777" w:rsidR="006B733B" w:rsidRPr="00731EB2" w:rsidRDefault="006B733B" w:rsidP="006B733B">
            <w:pPr>
              <w:spacing w:before="60" w:after="60"/>
              <w:jc w:val="center"/>
              <w:rPr>
                <w:color w:val="000000"/>
                <w:sz w:val="18"/>
                <w:szCs w:val="18"/>
                <w:lang w:val="en-IN"/>
              </w:rPr>
            </w:pPr>
          </w:p>
        </w:tc>
        <w:tc>
          <w:tcPr>
            <w:tcW w:w="945" w:type="pct"/>
            <w:hideMark/>
          </w:tcPr>
          <w:p w14:paraId="0C427D77" w14:textId="77777777" w:rsidR="006B733B" w:rsidRPr="00731EB2" w:rsidRDefault="006B733B" w:rsidP="006B733B">
            <w:pPr>
              <w:spacing w:before="60" w:after="60"/>
              <w:jc w:val="center"/>
              <w:rPr>
                <w:color w:val="000000"/>
                <w:sz w:val="18"/>
                <w:szCs w:val="18"/>
                <w:lang w:val="en-IN"/>
              </w:rPr>
            </w:pPr>
          </w:p>
        </w:tc>
        <w:tc>
          <w:tcPr>
            <w:tcW w:w="945" w:type="pct"/>
            <w:hideMark/>
          </w:tcPr>
          <w:p w14:paraId="6DD4058F" w14:textId="77777777" w:rsidR="006B733B" w:rsidRPr="00731EB2" w:rsidRDefault="006B733B" w:rsidP="006B733B">
            <w:pPr>
              <w:spacing w:before="60" w:after="60"/>
              <w:jc w:val="center"/>
              <w:rPr>
                <w:color w:val="000000"/>
                <w:sz w:val="18"/>
                <w:szCs w:val="18"/>
                <w:lang w:val="en-IN"/>
              </w:rPr>
            </w:pPr>
          </w:p>
        </w:tc>
      </w:tr>
      <w:tr w:rsidR="006B733B" w:rsidRPr="00731EB2" w14:paraId="1DAAF727" w14:textId="77777777" w:rsidTr="00731EB2">
        <w:trPr>
          <w:trHeight w:val="20"/>
        </w:trPr>
        <w:tc>
          <w:tcPr>
            <w:tcW w:w="1425" w:type="pct"/>
            <w:hideMark/>
          </w:tcPr>
          <w:p w14:paraId="109E9217" w14:textId="21C07D81" w:rsidR="006B733B" w:rsidRPr="00731EB2" w:rsidRDefault="006B733B" w:rsidP="006B733B">
            <w:pPr>
              <w:spacing w:before="60" w:after="60"/>
              <w:jc w:val="both"/>
              <w:rPr>
                <w:color w:val="000000"/>
                <w:sz w:val="18"/>
                <w:szCs w:val="18"/>
                <w:lang w:val="en-IN"/>
              </w:rPr>
            </w:pPr>
            <w:r w:rsidRPr="00731EB2">
              <w:rPr>
                <w:color w:val="000000"/>
                <w:sz w:val="18"/>
                <w:szCs w:val="18"/>
                <w:lang w:val="en-IN" w:bidi="hi-IN"/>
              </w:rPr>
              <w:t>PRE</w:t>
            </w:r>
          </w:p>
        </w:tc>
        <w:tc>
          <w:tcPr>
            <w:tcW w:w="808" w:type="pct"/>
            <w:hideMark/>
          </w:tcPr>
          <w:p w14:paraId="2E5741D1"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1.99 (2.97)</w:t>
            </w:r>
          </w:p>
        </w:tc>
        <w:tc>
          <w:tcPr>
            <w:tcW w:w="877" w:type="pct"/>
            <w:hideMark/>
          </w:tcPr>
          <w:p w14:paraId="6484B103"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4.99 (23.93)</w:t>
            </w:r>
          </w:p>
        </w:tc>
        <w:tc>
          <w:tcPr>
            <w:tcW w:w="945" w:type="pct"/>
            <w:hideMark/>
          </w:tcPr>
          <w:p w14:paraId="5187A1DF"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6.5 (41.25)</w:t>
            </w:r>
          </w:p>
        </w:tc>
        <w:tc>
          <w:tcPr>
            <w:tcW w:w="945" w:type="pct"/>
            <w:hideMark/>
          </w:tcPr>
          <w:p w14:paraId="5B59C36C"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7.8 (59.82)</w:t>
            </w:r>
          </w:p>
        </w:tc>
      </w:tr>
      <w:tr w:rsidR="006B733B" w:rsidRPr="00731EB2" w14:paraId="0DDB01F9" w14:textId="77777777" w:rsidTr="00731EB2">
        <w:trPr>
          <w:trHeight w:val="20"/>
        </w:trPr>
        <w:tc>
          <w:tcPr>
            <w:tcW w:w="1425" w:type="pct"/>
            <w:hideMark/>
          </w:tcPr>
          <w:p w14:paraId="42D862BE" w14:textId="1796F9ED" w:rsidR="006B733B" w:rsidRPr="00731EB2" w:rsidRDefault="006B733B" w:rsidP="006B733B">
            <w:pPr>
              <w:spacing w:before="60" w:after="60"/>
              <w:jc w:val="both"/>
              <w:rPr>
                <w:color w:val="000000"/>
                <w:sz w:val="18"/>
                <w:szCs w:val="18"/>
                <w:lang w:val="en-IN"/>
              </w:rPr>
            </w:pPr>
            <w:r w:rsidRPr="00731EB2">
              <w:rPr>
                <w:color w:val="000000"/>
                <w:sz w:val="18"/>
                <w:szCs w:val="18"/>
                <w:lang w:val="en-IN" w:bidi="hi-IN"/>
              </w:rPr>
              <w:t>PRM</w:t>
            </w:r>
          </w:p>
        </w:tc>
        <w:tc>
          <w:tcPr>
            <w:tcW w:w="808" w:type="pct"/>
            <w:hideMark/>
          </w:tcPr>
          <w:p w14:paraId="0250E91F"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2.05 (3.18)</w:t>
            </w:r>
          </w:p>
        </w:tc>
        <w:tc>
          <w:tcPr>
            <w:tcW w:w="877" w:type="pct"/>
            <w:hideMark/>
          </w:tcPr>
          <w:p w14:paraId="750BF26C"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1.00 (0.00)</w:t>
            </w:r>
          </w:p>
        </w:tc>
        <w:tc>
          <w:tcPr>
            <w:tcW w:w="945" w:type="pct"/>
            <w:hideMark/>
          </w:tcPr>
          <w:p w14:paraId="666000DC" w14:textId="1A1DFC7C" w:rsidR="006B733B" w:rsidRPr="00731EB2" w:rsidRDefault="006B733B" w:rsidP="006B733B">
            <w:pPr>
              <w:spacing w:before="60" w:after="60"/>
              <w:jc w:val="center"/>
              <w:rPr>
                <w:color w:val="000000"/>
                <w:sz w:val="18"/>
                <w:szCs w:val="18"/>
                <w:lang w:val="en-IN"/>
              </w:rPr>
            </w:pPr>
            <w:r w:rsidRPr="00731EB2">
              <w:rPr>
                <w:color w:val="000000"/>
                <w:sz w:val="18"/>
                <w:szCs w:val="18"/>
              </w:rPr>
              <w:t>2.63 (5.9)</w:t>
            </w:r>
          </w:p>
        </w:tc>
        <w:tc>
          <w:tcPr>
            <w:tcW w:w="945" w:type="pct"/>
            <w:hideMark/>
          </w:tcPr>
          <w:p w14:paraId="0C0DF0C9"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3.09 (8.56)</w:t>
            </w:r>
          </w:p>
        </w:tc>
      </w:tr>
      <w:tr w:rsidR="006B733B" w:rsidRPr="00731EB2" w14:paraId="1AA73592" w14:textId="77777777" w:rsidTr="00731EB2">
        <w:trPr>
          <w:trHeight w:val="20"/>
        </w:trPr>
        <w:tc>
          <w:tcPr>
            <w:tcW w:w="1425" w:type="pct"/>
            <w:hideMark/>
          </w:tcPr>
          <w:p w14:paraId="25E774B7" w14:textId="669110AD" w:rsidR="006B733B" w:rsidRPr="00731EB2" w:rsidRDefault="006B733B" w:rsidP="006B733B">
            <w:pPr>
              <w:spacing w:before="60" w:after="60"/>
              <w:jc w:val="both"/>
              <w:rPr>
                <w:color w:val="000000"/>
                <w:sz w:val="18"/>
                <w:szCs w:val="18"/>
                <w:lang w:val="en-IN"/>
              </w:rPr>
            </w:pPr>
            <w:r w:rsidRPr="00731EB2">
              <w:rPr>
                <w:color w:val="000000"/>
                <w:sz w:val="18"/>
                <w:szCs w:val="18"/>
                <w:lang w:val="en-IN" w:bidi="hi-IN"/>
              </w:rPr>
              <w:t>Weedy check</w:t>
            </w:r>
          </w:p>
        </w:tc>
        <w:tc>
          <w:tcPr>
            <w:tcW w:w="808" w:type="pct"/>
            <w:hideMark/>
          </w:tcPr>
          <w:p w14:paraId="3B75605B"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6.24 (37.97)</w:t>
            </w:r>
          </w:p>
        </w:tc>
        <w:tc>
          <w:tcPr>
            <w:tcW w:w="877" w:type="pct"/>
            <w:hideMark/>
          </w:tcPr>
          <w:p w14:paraId="20FE4EAA"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16.32 (265.2)</w:t>
            </w:r>
          </w:p>
        </w:tc>
        <w:tc>
          <w:tcPr>
            <w:tcW w:w="945" w:type="pct"/>
            <w:hideMark/>
          </w:tcPr>
          <w:p w14:paraId="571C8DCC"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21.57 (464.28)</w:t>
            </w:r>
          </w:p>
        </w:tc>
        <w:tc>
          <w:tcPr>
            <w:tcW w:w="945" w:type="pct"/>
            <w:hideMark/>
          </w:tcPr>
          <w:p w14:paraId="7D78B43B"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25.97 (673.21)</w:t>
            </w:r>
          </w:p>
        </w:tc>
      </w:tr>
      <w:tr w:rsidR="006B733B" w:rsidRPr="00731EB2" w14:paraId="25870478" w14:textId="77777777" w:rsidTr="00731EB2">
        <w:trPr>
          <w:trHeight w:val="20"/>
        </w:trPr>
        <w:tc>
          <w:tcPr>
            <w:tcW w:w="1425" w:type="pct"/>
            <w:hideMark/>
          </w:tcPr>
          <w:p w14:paraId="1BBED884" w14:textId="4C45195D" w:rsidR="006B733B" w:rsidRPr="00731EB2" w:rsidRDefault="006B733B" w:rsidP="006B733B">
            <w:pPr>
              <w:spacing w:before="60" w:after="60"/>
              <w:jc w:val="both"/>
              <w:rPr>
                <w:color w:val="000000"/>
                <w:sz w:val="18"/>
                <w:szCs w:val="18"/>
                <w:lang w:val="en-IN"/>
              </w:rPr>
            </w:pPr>
            <w:r w:rsidRPr="00731EB2">
              <w:rPr>
                <w:color w:val="000000"/>
                <w:sz w:val="18"/>
                <w:szCs w:val="18"/>
                <w:lang w:val="en-IN" w:bidi="hi-IN"/>
              </w:rPr>
              <w:t>Weed free</w:t>
            </w:r>
          </w:p>
        </w:tc>
        <w:tc>
          <w:tcPr>
            <w:tcW w:w="808" w:type="pct"/>
            <w:hideMark/>
          </w:tcPr>
          <w:p w14:paraId="0384F575"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1.00 (0.00)</w:t>
            </w:r>
          </w:p>
        </w:tc>
        <w:tc>
          <w:tcPr>
            <w:tcW w:w="877" w:type="pct"/>
            <w:hideMark/>
          </w:tcPr>
          <w:p w14:paraId="1EC93125"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1.00 (0.00)</w:t>
            </w:r>
          </w:p>
        </w:tc>
        <w:tc>
          <w:tcPr>
            <w:tcW w:w="945" w:type="pct"/>
            <w:hideMark/>
          </w:tcPr>
          <w:p w14:paraId="276F0F4A"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1.00 (0.00)</w:t>
            </w:r>
          </w:p>
        </w:tc>
        <w:tc>
          <w:tcPr>
            <w:tcW w:w="945" w:type="pct"/>
            <w:hideMark/>
          </w:tcPr>
          <w:p w14:paraId="6AAA6239"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1.00 (0.00)</w:t>
            </w:r>
          </w:p>
        </w:tc>
      </w:tr>
      <w:tr w:rsidR="006B733B" w:rsidRPr="00731EB2" w14:paraId="4EF6F01E" w14:textId="77777777" w:rsidTr="00731EB2">
        <w:trPr>
          <w:trHeight w:val="20"/>
        </w:trPr>
        <w:tc>
          <w:tcPr>
            <w:tcW w:w="1425" w:type="pct"/>
            <w:hideMark/>
          </w:tcPr>
          <w:p w14:paraId="47C32850" w14:textId="7D5C8FE9" w:rsidR="006B733B" w:rsidRPr="00731EB2" w:rsidRDefault="006B733B" w:rsidP="006B733B">
            <w:pPr>
              <w:spacing w:before="60" w:after="60"/>
              <w:jc w:val="both"/>
              <w:rPr>
                <w:color w:val="000000"/>
                <w:sz w:val="18"/>
                <w:szCs w:val="18"/>
                <w:lang w:val="en-IN"/>
              </w:rPr>
            </w:pPr>
            <w:r w:rsidRPr="00731EB2">
              <w:rPr>
                <w:color w:val="000000"/>
                <w:sz w:val="18"/>
                <w:szCs w:val="18"/>
                <w:lang w:val="en-IN" w:bidi="hi-IN"/>
              </w:rPr>
              <w:t>SE(m)±</w:t>
            </w:r>
          </w:p>
        </w:tc>
        <w:tc>
          <w:tcPr>
            <w:tcW w:w="808" w:type="pct"/>
            <w:hideMark/>
          </w:tcPr>
          <w:p w14:paraId="24EE7229"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0.11</w:t>
            </w:r>
          </w:p>
        </w:tc>
        <w:tc>
          <w:tcPr>
            <w:tcW w:w="877" w:type="pct"/>
            <w:hideMark/>
          </w:tcPr>
          <w:p w14:paraId="6A9E545A"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0.2</w:t>
            </w:r>
          </w:p>
        </w:tc>
        <w:tc>
          <w:tcPr>
            <w:tcW w:w="945" w:type="pct"/>
            <w:hideMark/>
          </w:tcPr>
          <w:p w14:paraId="5716E925"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0.29</w:t>
            </w:r>
          </w:p>
        </w:tc>
        <w:tc>
          <w:tcPr>
            <w:tcW w:w="945" w:type="pct"/>
            <w:hideMark/>
          </w:tcPr>
          <w:p w14:paraId="24FB123A"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0.34</w:t>
            </w:r>
          </w:p>
        </w:tc>
      </w:tr>
      <w:tr w:rsidR="006B733B" w:rsidRPr="00731EB2" w14:paraId="21CA7792" w14:textId="77777777" w:rsidTr="00731EB2">
        <w:trPr>
          <w:trHeight w:val="20"/>
        </w:trPr>
        <w:tc>
          <w:tcPr>
            <w:tcW w:w="1425" w:type="pct"/>
            <w:hideMark/>
          </w:tcPr>
          <w:p w14:paraId="72669FD0" w14:textId="0BAAA9EE" w:rsidR="006B733B" w:rsidRPr="00731EB2" w:rsidRDefault="006B733B" w:rsidP="006B733B">
            <w:pPr>
              <w:spacing w:before="60" w:after="60"/>
              <w:jc w:val="both"/>
              <w:rPr>
                <w:color w:val="000000"/>
                <w:sz w:val="18"/>
                <w:szCs w:val="18"/>
                <w:lang w:val="en-IN"/>
              </w:rPr>
            </w:pPr>
            <w:r w:rsidRPr="00731EB2">
              <w:rPr>
                <w:color w:val="000000"/>
                <w:sz w:val="18"/>
                <w:szCs w:val="18"/>
                <w:lang w:val="en-IN" w:bidi="hi-IN"/>
              </w:rPr>
              <w:t>CD (P=0.05)</w:t>
            </w:r>
          </w:p>
        </w:tc>
        <w:tc>
          <w:tcPr>
            <w:tcW w:w="808" w:type="pct"/>
            <w:hideMark/>
          </w:tcPr>
          <w:p w14:paraId="660DE47F"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0.34</w:t>
            </w:r>
          </w:p>
        </w:tc>
        <w:tc>
          <w:tcPr>
            <w:tcW w:w="877" w:type="pct"/>
            <w:hideMark/>
          </w:tcPr>
          <w:p w14:paraId="3E03D8BE"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0.63</w:t>
            </w:r>
          </w:p>
        </w:tc>
        <w:tc>
          <w:tcPr>
            <w:tcW w:w="945" w:type="pct"/>
            <w:hideMark/>
          </w:tcPr>
          <w:p w14:paraId="349ECD7C"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0.88</w:t>
            </w:r>
          </w:p>
        </w:tc>
        <w:tc>
          <w:tcPr>
            <w:tcW w:w="945" w:type="pct"/>
            <w:hideMark/>
          </w:tcPr>
          <w:p w14:paraId="4B3DED6E"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1.05</w:t>
            </w:r>
          </w:p>
        </w:tc>
      </w:tr>
    </w:tbl>
    <w:p w14:paraId="6F59D103" w14:textId="77777777" w:rsidR="00077B3A" w:rsidRPr="00E62835" w:rsidRDefault="00077B3A" w:rsidP="00077B3A">
      <w:pPr>
        <w:spacing w:before="40" w:line="360" w:lineRule="auto"/>
        <w:rPr>
          <w:color w:val="000000"/>
          <w:sz w:val="18"/>
        </w:rPr>
      </w:pPr>
      <w:r w:rsidRPr="00E62835">
        <w:rPr>
          <w:color w:val="000000"/>
          <w:sz w:val="18"/>
        </w:rPr>
        <w:t>Original data given in parenthesis was subjected to square root transformation (</w:t>
      </w:r>
      <m:oMath>
        <m:rad>
          <m:radPr>
            <m:degHide m:val="1"/>
            <m:ctrlPr>
              <w:rPr>
                <w:rFonts w:ascii="Cambria Math" w:hAnsi="Cambria Math"/>
                <w:i/>
                <w:sz w:val="18"/>
                <w:szCs w:val="18"/>
              </w:rPr>
            </m:ctrlPr>
          </m:radPr>
          <m:deg/>
          <m:e>
            <m:r>
              <w:rPr>
                <w:rFonts w:ascii="Cambria Math" w:hAnsi="Cambria Math"/>
                <w:sz w:val="18"/>
              </w:rPr>
              <m:t>X+1</m:t>
            </m:r>
          </m:e>
        </m:rad>
      </m:oMath>
      <w:r w:rsidRPr="00E62835">
        <w:rPr>
          <w:color w:val="000000"/>
          <w:sz w:val="18"/>
        </w:rPr>
        <w:t>).</w:t>
      </w:r>
    </w:p>
    <w:p w14:paraId="63B44A09" w14:textId="77777777" w:rsidR="00077B3A" w:rsidRDefault="00077B3A"/>
    <w:p w14:paraId="28D56CFA" w14:textId="39E3E9A3" w:rsidR="00BE1B5A" w:rsidRPr="00E62835" w:rsidRDefault="00BE1B5A" w:rsidP="00BE1B5A">
      <w:pPr>
        <w:spacing w:line="360" w:lineRule="auto"/>
        <w:jc w:val="both"/>
        <w:rPr>
          <w:b/>
          <w:bCs/>
          <w:color w:val="000000"/>
        </w:rPr>
      </w:pPr>
      <w:r w:rsidRPr="00E62835">
        <w:rPr>
          <w:b/>
          <w:bCs/>
          <w:color w:val="000000"/>
        </w:rPr>
        <w:t xml:space="preserve">Nutrient content </w:t>
      </w:r>
      <w:r>
        <w:rPr>
          <w:b/>
          <w:bCs/>
          <w:color w:val="000000"/>
        </w:rPr>
        <w:t xml:space="preserve">in </w:t>
      </w:r>
      <w:r w:rsidRPr="00E62835">
        <w:rPr>
          <w:b/>
          <w:bCs/>
          <w:color w:val="000000"/>
        </w:rPr>
        <w:t xml:space="preserve">weeds </w:t>
      </w:r>
    </w:p>
    <w:p w14:paraId="1EC27CA1" w14:textId="52DF0F17" w:rsidR="00BE1B5A" w:rsidRPr="00E62835" w:rsidRDefault="00BE1B5A" w:rsidP="00BE1B5A">
      <w:pPr>
        <w:spacing w:line="360" w:lineRule="auto"/>
        <w:jc w:val="both"/>
        <w:rPr>
          <w:color w:val="000000"/>
        </w:rPr>
      </w:pPr>
      <w:r w:rsidRPr="00E62835">
        <w:rPr>
          <w:color w:val="000000"/>
        </w:rPr>
        <w:tab/>
      </w:r>
      <w:r w:rsidR="00E41870" w:rsidRPr="00E41870">
        <w:rPr>
          <w:color w:val="000000"/>
        </w:rPr>
        <w:t xml:space="preserve">Application of various organic manures along with inorganic fertilizers increased N, P and K contents </w:t>
      </w:r>
      <w:r w:rsidR="00E41870">
        <w:rPr>
          <w:color w:val="000000"/>
        </w:rPr>
        <w:t>in</w:t>
      </w:r>
      <w:r w:rsidR="00E41870" w:rsidRPr="00E41870">
        <w:rPr>
          <w:color w:val="000000"/>
        </w:rPr>
        <w:t xml:space="preserve"> weed dry matter significantly over application of organic manures and inorganic fertilizers alone</w:t>
      </w:r>
      <w:r w:rsidR="00D71DD6">
        <w:rPr>
          <w:color w:val="000000"/>
        </w:rPr>
        <w:t xml:space="preserve"> </w:t>
      </w:r>
      <w:r w:rsidR="00D71DD6" w:rsidRPr="00E62835">
        <w:rPr>
          <w:color w:val="000000"/>
        </w:rPr>
        <w:t xml:space="preserve">(Table </w:t>
      </w:r>
      <w:r w:rsidR="00D71DD6">
        <w:rPr>
          <w:color w:val="000000"/>
        </w:rPr>
        <w:t>8)</w:t>
      </w:r>
      <w:r w:rsidR="00E41870">
        <w:rPr>
          <w:color w:val="000000"/>
        </w:rPr>
        <w:t>.</w:t>
      </w:r>
      <w:r w:rsidR="00E41870" w:rsidRPr="00E41870">
        <w:rPr>
          <w:color w:val="000000"/>
        </w:rPr>
        <w:t xml:space="preserve"> </w:t>
      </w:r>
      <w:r w:rsidRPr="00E62835">
        <w:rPr>
          <w:color w:val="000000"/>
        </w:rPr>
        <w:t>Application of FYM</w:t>
      </w:r>
      <w:r w:rsidR="00070FD2">
        <w:rPr>
          <w:color w:val="000000"/>
        </w:rPr>
        <w:t xml:space="preserve">+NP </w:t>
      </w:r>
      <w:r w:rsidRPr="00E62835">
        <w:rPr>
          <w:color w:val="000000"/>
        </w:rPr>
        <w:t xml:space="preserve">resulted in significantly higher N, P and K content </w:t>
      </w:r>
      <w:r w:rsidR="00D71DD6">
        <w:rPr>
          <w:color w:val="000000"/>
        </w:rPr>
        <w:t xml:space="preserve">(0.21, 0.111 and 1.45%, respectively) </w:t>
      </w:r>
      <w:r w:rsidRPr="00E62835">
        <w:rPr>
          <w:color w:val="000000"/>
        </w:rPr>
        <w:t xml:space="preserve">by weeds </w:t>
      </w:r>
      <w:r>
        <w:rPr>
          <w:color w:val="000000"/>
        </w:rPr>
        <w:t>as compared</w:t>
      </w:r>
      <w:r w:rsidRPr="00E62835">
        <w:rPr>
          <w:color w:val="000000"/>
        </w:rPr>
        <w:t xml:space="preserve"> to others nutrient management treatments. </w:t>
      </w:r>
    </w:p>
    <w:p w14:paraId="2633DCBE" w14:textId="5CE46E0C" w:rsidR="00BE1B5A" w:rsidRPr="00E62835" w:rsidRDefault="006F4325" w:rsidP="00BE1B5A">
      <w:pPr>
        <w:spacing w:line="360" w:lineRule="auto"/>
        <w:jc w:val="both"/>
        <w:rPr>
          <w:color w:val="000000"/>
        </w:rPr>
      </w:pPr>
      <w:r w:rsidRPr="006F4325">
        <w:rPr>
          <w:color w:val="000000"/>
        </w:rPr>
        <w:t xml:space="preserve">Among the weed management treatments, higher nutrient content </w:t>
      </w:r>
      <w:proofErr w:type="gramStart"/>
      <w:r w:rsidRPr="006F4325">
        <w:rPr>
          <w:color w:val="000000"/>
        </w:rPr>
        <w:t>were</w:t>
      </w:r>
      <w:proofErr w:type="gramEnd"/>
      <w:r w:rsidRPr="006F4325">
        <w:rPr>
          <w:color w:val="000000"/>
        </w:rPr>
        <w:t xml:space="preserve"> observed in weedy check treatment followed by </w:t>
      </w:r>
      <w:r w:rsidR="00070FD2">
        <w:rPr>
          <w:color w:val="000000"/>
        </w:rPr>
        <w:t>PRE</w:t>
      </w:r>
      <w:r w:rsidRPr="006F4325">
        <w:rPr>
          <w:color w:val="000000"/>
        </w:rPr>
        <w:t xml:space="preserve"> treatment</w:t>
      </w:r>
      <w:r w:rsidR="00070FD2">
        <w:rPr>
          <w:color w:val="000000"/>
        </w:rPr>
        <w:t>.</w:t>
      </w:r>
    </w:p>
    <w:p w14:paraId="2EA83DF7" w14:textId="585840E2" w:rsidR="00BE1B5A" w:rsidRPr="00FB0970" w:rsidRDefault="00BE1B5A" w:rsidP="00070FD2">
      <w:pPr>
        <w:pStyle w:val="Tab"/>
        <w:ind w:left="851" w:hanging="851"/>
        <w:rPr>
          <w:lang w:val="en-IN"/>
        </w:rPr>
      </w:pPr>
      <w:r w:rsidRPr="00FB0970">
        <w:rPr>
          <w:lang w:val="en-IN"/>
        </w:rPr>
        <w:t xml:space="preserve">Table </w:t>
      </w:r>
      <w:r>
        <w:rPr>
          <w:lang w:val="en-IN"/>
        </w:rPr>
        <w:t>8</w:t>
      </w:r>
      <w:r w:rsidRPr="00FB0970">
        <w:rPr>
          <w:lang w:val="en-IN"/>
        </w:rPr>
        <w:t xml:space="preserve">: </w:t>
      </w:r>
      <w:r w:rsidRPr="00FB0970">
        <w:t xml:space="preserve">Effect of different weed management and </w:t>
      </w:r>
      <w:proofErr w:type="gramStart"/>
      <w:r w:rsidRPr="00FB0970">
        <w:t>long term</w:t>
      </w:r>
      <w:proofErr w:type="gramEnd"/>
      <w:r w:rsidRPr="00FB0970">
        <w:t xml:space="preserve"> nutrient management practices on NPK content </w:t>
      </w:r>
      <w:r>
        <w:t>in</w:t>
      </w:r>
      <w:r w:rsidRPr="00FB0970">
        <w:t xml:space="preserve"> weeds</w:t>
      </w:r>
      <w:r w:rsidR="00070FD2">
        <w:t xml:space="preserve"> at harvest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735"/>
        <w:gridCol w:w="1503"/>
        <w:gridCol w:w="1503"/>
        <w:gridCol w:w="1501"/>
      </w:tblGrid>
      <w:tr w:rsidR="00BE1B5A" w:rsidRPr="00E62835" w14:paraId="35265B7C" w14:textId="77777777" w:rsidTr="00731EB2">
        <w:trPr>
          <w:trHeight w:val="20"/>
          <w:jc w:val="center"/>
        </w:trPr>
        <w:tc>
          <w:tcPr>
            <w:tcW w:w="2562" w:type="pct"/>
            <w:hideMark/>
          </w:tcPr>
          <w:p w14:paraId="075DF783" w14:textId="77777777" w:rsidR="00BE1B5A" w:rsidRPr="00E62835" w:rsidRDefault="00BE1B5A" w:rsidP="0050732B">
            <w:pPr>
              <w:spacing w:before="20" w:after="40"/>
              <w:jc w:val="both"/>
              <w:rPr>
                <w:b/>
                <w:bCs/>
                <w:color w:val="000000"/>
                <w:sz w:val="20"/>
                <w:lang w:val="en-IN"/>
              </w:rPr>
            </w:pPr>
            <w:r w:rsidRPr="00E62835">
              <w:rPr>
                <w:b/>
                <w:bCs/>
                <w:color w:val="000000"/>
                <w:sz w:val="20"/>
                <w:lang w:val="en-IN"/>
              </w:rPr>
              <w:t xml:space="preserve">Treatment </w:t>
            </w:r>
          </w:p>
        </w:tc>
        <w:tc>
          <w:tcPr>
            <w:tcW w:w="2438" w:type="pct"/>
            <w:gridSpan w:val="3"/>
            <w:hideMark/>
          </w:tcPr>
          <w:p w14:paraId="3AED1AB5" w14:textId="77777777" w:rsidR="00BE1B5A" w:rsidRPr="00E62835" w:rsidRDefault="00BE1B5A" w:rsidP="0050732B">
            <w:pPr>
              <w:spacing w:before="20" w:after="40"/>
              <w:jc w:val="center"/>
              <w:rPr>
                <w:b/>
                <w:bCs/>
                <w:color w:val="000000"/>
                <w:sz w:val="20"/>
                <w:lang w:val="en-IN"/>
              </w:rPr>
            </w:pPr>
            <w:r w:rsidRPr="00E62835">
              <w:rPr>
                <w:b/>
                <w:bCs/>
                <w:color w:val="000000"/>
                <w:sz w:val="20"/>
                <w:lang w:val="en-IN"/>
              </w:rPr>
              <w:t>Content (%)</w:t>
            </w:r>
          </w:p>
        </w:tc>
      </w:tr>
      <w:tr w:rsidR="00BE1B5A" w:rsidRPr="00E62835" w14:paraId="345EFFD7" w14:textId="77777777" w:rsidTr="00731EB2">
        <w:trPr>
          <w:trHeight w:val="20"/>
          <w:jc w:val="center"/>
        </w:trPr>
        <w:tc>
          <w:tcPr>
            <w:tcW w:w="2562" w:type="pct"/>
            <w:hideMark/>
          </w:tcPr>
          <w:p w14:paraId="1B9073B3" w14:textId="77777777" w:rsidR="00BE1B5A" w:rsidRPr="00E62835" w:rsidRDefault="00BE1B5A" w:rsidP="0050732B">
            <w:pPr>
              <w:spacing w:before="20" w:after="40"/>
              <w:jc w:val="both"/>
              <w:rPr>
                <w:b/>
                <w:bCs/>
                <w:color w:val="000000"/>
                <w:sz w:val="20"/>
                <w:lang w:val="en-IN"/>
              </w:rPr>
            </w:pPr>
            <w:r w:rsidRPr="00E62835">
              <w:rPr>
                <w:b/>
                <w:bCs/>
                <w:color w:val="000000"/>
                <w:sz w:val="20"/>
                <w:lang w:val="en-IN"/>
              </w:rPr>
              <w:t>Nutrient management</w:t>
            </w:r>
          </w:p>
        </w:tc>
        <w:tc>
          <w:tcPr>
            <w:tcW w:w="813" w:type="pct"/>
            <w:hideMark/>
          </w:tcPr>
          <w:p w14:paraId="0FB350BA" w14:textId="77777777" w:rsidR="00BE1B5A" w:rsidRPr="00E62835" w:rsidRDefault="00BE1B5A" w:rsidP="0050732B">
            <w:pPr>
              <w:spacing w:before="20" w:after="40"/>
              <w:jc w:val="center"/>
              <w:rPr>
                <w:b/>
                <w:bCs/>
                <w:color w:val="000000"/>
                <w:sz w:val="20"/>
                <w:lang w:val="en-IN"/>
              </w:rPr>
            </w:pPr>
            <w:r w:rsidRPr="00E62835">
              <w:rPr>
                <w:b/>
                <w:bCs/>
                <w:color w:val="000000"/>
                <w:sz w:val="20"/>
                <w:lang w:val="en-IN"/>
              </w:rPr>
              <w:t>N</w:t>
            </w:r>
          </w:p>
        </w:tc>
        <w:tc>
          <w:tcPr>
            <w:tcW w:w="813" w:type="pct"/>
            <w:hideMark/>
          </w:tcPr>
          <w:p w14:paraId="6D2CB9F9" w14:textId="77777777" w:rsidR="00BE1B5A" w:rsidRPr="00E62835" w:rsidRDefault="00BE1B5A" w:rsidP="0050732B">
            <w:pPr>
              <w:spacing w:before="20" w:after="40"/>
              <w:jc w:val="center"/>
              <w:rPr>
                <w:b/>
                <w:bCs/>
                <w:color w:val="000000"/>
                <w:sz w:val="20"/>
                <w:lang w:val="en-IN"/>
              </w:rPr>
            </w:pPr>
            <w:r w:rsidRPr="00E62835">
              <w:rPr>
                <w:b/>
                <w:bCs/>
                <w:color w:val="000000"/>
                <w:sz w:val="20"/>
                <w:lang w:val="en-IN"/>
              </w:rPr>
              <w:t>P</w:t>
            </w:r>
          </w:p>
        </w:tc>
        <w:tc>
          <w:tcPr>
            <w:tcW w:w="813" w:type="pct"/>
            <w:hideMark/>
          </w:tcPr>
          <w:p w14:paraId="67E76D75" w14:textId="77777777" w:rsidR="00BE1B5A" w:rsidRPr="00E62835" w:rsidRDefault="00BE1B5A" w:rsidP="0050732B">
            <w:pPr>
              <w:spacing w:before="20" w:after="40"/>
              <w:jc w:val="center"/>
              <w:rPr>
                <w:b/>
                <w:bCs/>
                <w:color w:val="000000"/>
                <w:sz w:val="20"/>
                <w:lang w:val="en-IN"/>
              </w:rPr>
            </w:pPr>
            <w:r w:rsidRPr="00E62835">
              <w:rPr>
                <w:b/>
                <w:bCs/>
                <w:color w:val="000000"/>
                <w:sz w:val="20"/>
                <w:lang w:val="en-IN"/>
              </w:rPr>
              <w:t>K</w:t>
            </w:r>
          </w:p>
        </w:tc>
      </w:tr>
      <w:tr w:rsidR="006B733B" w:rsidRPr="00E62835" w14:paraId="3FA6F3DC" w14:textId="77777777" w:rsidTr="00731EB2">
        <w:trPr>
          <w:trHeight w:val="20"/>
          <w:jc w:val="center"/>
        </w:trPr>
        <w:tc>
          <w:tcPr>
            <w:tcW w:w="2562" w:type="pct"/>
            <w:hideMark/>
          </w:tcPr>
          <w:p w14:paraId="3B89A8E2" w14:textId="46595E57" w:rsidR="006B733B" w:rsidRPr="00E62835" w:rsidRDefault="006B733B" w:rsidP="006B733B">
            <w:pPr>
              <w:spacing w:before="20" w:after="40"/>
              <w:jc w:val="both"/>
              <w:rPr>
                <w:bCs/>
                <w:color w:val="000000"/>
                <w:sz w:val="20"/>
                <w:lang w:val="en-IN"/>
              </w:rPr>
            </w:pPr>
            <w:r w:rsidRPr="006B733B">
              <w:rPr>
                <w:sz w:val="18"/>
                <w:szCs w:val="18"/>
              </w:rPr>
              <w:t>NP</w:t>
            </w:r>
          </w:p>
        </w:tc>
        <w:tc>
          <w:tcPr>
            <w:tcW w:w="813" w:type="pct"/>
            <w:hideMark/>
          </w:tcPr>
          <w:p w14:paraId="2B20AE69" w14:textId="77777777" w:rsidR="006B733B" w:rsidRPr="00E62835" w:rsidRDefault="006B733B" w:rsidP="006B733B">
            <w:pPr>
              <w:spacing w:before="20" w:after="40"/>
              <w:jc w:val="center"/>
              <w:rPr>
                <w:color w:val="000000"/>
                <w:sz w:val="20"/>
                <w:lang w:val="en-IN"/>
              </w:rPr>
            </w:pPr>
            <w:r w:rsidRPr="00E62835">
              <w:rPr>
                <w:color w:val="000000"/>
                <w:sz w:val="20"/>
                <w:lang w:val="en-IN"/>
              </w:rPr>
              <w:t>0.16</w:t>
            </w:r>
          </w:p>
        </w:tc>
        <w:tc>
          <w:tcPr>
            <w:tcW w:w="813" w:type="pct"/>
            <w:hideMark/>
          </w:tcPr>
          <w:p w14:paraId="1FCFB07D" w14:textId="77777777" w:rsidR="006B733B" w:rsidRPr="00E62835" w:rsidRDefault="006B733B" w:rsidP="006B733B">
            <w:pPr>
              <w:spacing w:before="20" w:after="40"/>
              <w:jc w:val="center"/>
              <w:rPr>
                <w:color w:val="000000"/>
                <w:sz w:val="20"/>
                <w:lang w:val="en-IN"/>
              </w:rPr>
            </w:pPr>
            <w:r w:rsidRPr="00E62835">
              <w:rPr>
                <w:color w:val="000000"/>
                <w:sz w:val="20"/>
                <w:lang w:val="en-IN"/>
              </w:rPr>
              <w:t>0.065</w:t>
            </w:r>
          </w:p>
        </w:tc>
        <w:tc>
          <w:tcPr>
            <w:tcW w:w="813" w:type="pct"/>
            <w:hideMark/>
          </w:tcPr>
          <w:p w14:paraId="7DB263AE" w14:textId="77777777" w:rsidR="006B733B" w:rsidRPr="00E62835" w:rsidRDefault="006B733B" w:rsidP="006B733B">
            <w:pPr>
              <w:spacing w:before="20" w:after="40"/>
              <w:jc w:val="center"/>
              <w:rPr>
                <w:color w:val="000000"/>
                <w:sz w:val="20"/>
                <w:lang w:val="en-IN"/>
              </w:rPr>
            </w:pPr>
            <w:r w:rsidRPr="00E62835">
              <w:rPr>
                <w:color w:val="000000"/>
                <w:sz w:val="20"/>
                <w:lang w:val="en-IN"/>
              </w:rPr>
              <w:t>1.08</w:t>
            </w:r>
          </w:p>
        </w:tc>
      </w:tr>
      <w:tr w:rsidR="006B733B" w:rsidRPr="00E62835" w14:paraId="6529ED55" w14:textId="77777777" w:rsidTr="00731EB2">
        <w:trPr>
          <w:trHeight w:val="20"/>
          <w:jc w:val="center"/>
        </w:trPr>
        <w:tc>
          <w:tcPr>
            <w:tcW w:w="2562" w:type="pct"/>
            <w:hideMark/>
          </w:tcPr>
          <w:p w14:paraId="02E61D43" w14:textId="21FF20A7" w:rsidR="006B733B" w:rsidRPr="00E62835" w:rsidRDefault="006B733B" w:rsidP="006B733B">
            <w:pPr>
              <w:spacing w:before="20" w:after="40"/>
              <w:jc w:val="both"/>
              <w:rPr>
                <w:bCs/>
                <w:color w:val="000000"/>
                <w:sz w:val="20"/>
                <w:lang w:val="en-IN"/>
              </w:rPr>
            </w:pPr>
            <w:r w:rsidRPr="006B733B">
              <w:rPr>
                <w:sz w:val="18"/>
                <w:szCs w:val="18"/>
              </w:rPr>
              <w:lastRenderedPageBreak/>
              <w:t>FYM</w:t>
            </w:r>
          </w:p>
        </w:tc>
        <w:tc>
          <w:tcPr>
            <w:tcW w:w="813" w:type="pct"/>
            <w:hideMark/>
          </w:tcPr>
          <w:p w14:paraId="50FD3AC0" w14:textId="77777777" w:rsidR="006B733B" w:rsidRPr="00E62835" w:rsidRDefault="006B733B" w:rsidP="006B733B">
            <w:pPr>
              <w:spacing w:before="20" w:after="40"/>
              <w:jc w:val="center"/>
              <w:rPr>
                <w:color w:val="000000"/>
                <w:sz w:val="20"/>
                <w:lang w:val="en-IN"/>
              </w:rPr>
            </w:pPr>
            <w:r w:rsidRPr="00E62835">
              <w:rPr>
                <w:color w:val="000000"/>
                <w:sz w:val="20"/>
                <w:lang w:val="en-IN"/>
              </w:rPr>
              <w:t>0.13</w:t>
            </w:r>
          </w:p>
        </w:tc>
        <w:tc>
          <w:tcPr>
            <w:tcW w:w="813" w:type="pct"/>
            <w:hideMark/>
          </w:tcPr>
          <w:p w14:paraId="1DC3C66D" w14:textId="77777777" w:rsidR="006B733B" w:rsidRPr="00E62835" w:rsidRDefault="006B733B" w:rsidP="006B733B">
            <w:pPr>
              <w:spacing w:before="20" w:after="40"/>
              <w:jc w:val="center"/>
              <w:rPr>
                <w:color w:val="000000"/>
                <w:sz w:val="20"/>
                <w:lang w:val="en-IN"/>
              </w:rPr>
            </w:pPr>
            <w:r w:rsidRPr="00E62835">
              <w:rPr>
                <w:color w:val="000000"/>
                <w:sz w:val="20"/>
                <w:lang w:val="en-IN"/>
              </w:rPr>
              <w:t>0.075</w:t>
            </w:r>
          </w:p>
        </w:tc>
        <w:tc>
          <w:tcPr>
            <w:tcW w:w="813" w:type="pct"/>
            <w:hideMark/>
          </w:tcPr>
          <w:p w14:paraId="7A9FF293" w14:textId="77777777" w:rsidR="006B733B" w:rsidRPr="00E62835" w:rsidRDefault="006B733B" w:rsidP="006B733B">
            <w:pPr>
              <w:spacing w:before="20" w:after="40"/>
              <w:jc w:val="center"/>
              <w:rPr>
                <w:color w:val="000000"/>
                <w:sz w:val="20"/>
                <w:lang w:val="en-IN"/>
              </w:rPr>
            </w:pPr>
            <w:r w:rsidRPr="00E62835">
              <w:rPr>
                <w:color w:val="000000"/>
                <w:sz w:val="20"/>
                <w:lang w:val="en-IN"/>
              </w:rPr>
              <w:t>1.16</w:t>
            </w:r>
          </w:p>
        </w:tc>
      </w:tr>
      <w:tr w:rsidR="006B733B" w:rsidRPr="00E62835" w14:paraId="53781E71" w14:textId="77777777" w:rsidTr="00731EB2">
        <w:trPr>
          <w:trHeight w:val="20"/>
          <w:jc w:val="center"/>
        </w:trPr>
        <w:tc>
          <w:tcPr>
            <w:tcW w:w="2562" w:type="pct"/>
            <w:hideMark/>
          </w:tcPr>
          <w:p w14:paraId="1482C081" w14:textId="7DBA8A74" w:rsidR="006B733B" w:rsidRPr="00E62835" w:rsidRDefault="006B733B" w:rsidP="006B733B">
            <w:pPr>
              <w:spacing w:before="20" w:after="40"/>
              <w:jc w:val="both"/>
              <w:rPr>
                <w:bCs/>
                <w:color w:val="000000"/>
                <w:sz w:val="20"/>
                <w:lang w:val="en-IN"/>
              </w:rPr>
            </w:pPr>
            <w:r w:rsidRPr="006B733B">
              <w:rPr>
                <w:sz w:val="18"/>
                <w:szCs w:val="18"/>
              </w:rPr>
              <w:t>FYM+NP</w:t>
            </w:r>
          </w:p>
        </w:tc>
        <w:tc>
          <w:tcPr>
            <w:tcW w:w="813" w:type="pct"/>
            <w:hideMark/>
          </w:tcPr>
          <w:p w14:paraId="771FDA8B" w14:textId="77777777" w:rsidR="006B733B" w:rsidRPr="00E62835" w:rsidRDefault="006B733B" w:rsidP="006B733B">
            <w:pPr>
              <w:spacing w:before="20" w:after="40"/>
              <w:jc w:val="center"/>
              <w:rPr>
                <w:color w:val="000000"/>
                <w:sz w:val="20"/>
                <w:lang w:val="en-IN"/>
              </w:rPr>
            </w:pPr>
            <w:r w:rsidRPr="00E62835">
              <w:rPr>
                <w:color w:val="000000"/>
                <w:sz w:val="20"/>
                <w:lang w:val="en-IN"/>
              </w:rPr>
              <w:t>0.21</w:t>
            </w:r>
          </w:p>
        </w:tc>
        <w:tc>
          <w:tcPr>
            <w:tcW w:w="813" w:type="pct"/>
            <w:hideMark/>
          </w:tcPr>
          <w:p w14:paraId="1C1003DB" w14:textId="77777777" w:rsidR="006B733B" w:rsidRPr="00E62835" w:rsidRDefault="006B733B" w:rsidP="006B733B">
            <w:pPr>
              <w:spacing w:before="20" w:after="40"/>
              <w:jc w:val="center"/>
              <w:rPr>
                <w:color w:val="000000"/>
                <w:sz w:val="20"/>
                <w:lang w:val="en-IN"/>
              </w:rPr>
            </w:pPr>
            <w:r w:rsidRPr="00E62835">
              <w:rPr>
                <w:color w:val="000000"/>
                <w:sz w:val="20"/>
                <w:lang w:val="en-IN"/>
              </w:rPr>
              <w:t>0.111</w:t>
            </w:r>
          </w:p>
        </w:tc>
        <w:tc>
          <w:tcPr>
            <w:tcW w:w="813" w:type="pct"/>
            <w:hideMark/>
          </w:tcPr>
          <w:p w14:paraId="2D7097B1" w14:textId="77777777" w:rsidR="006B733B" w:rsidRPr="00E62835" w:rsidRDefault="006B733B" w:rsidP="006B733B">
            <w:pPr>
              <w:spacing w:before="20" w:after="40"/>
              <w:jc w:val="center"/>
              <w:rPr>
                <w:color w:val="000000"/>
                <w:sz w:val="20"/>
                <w:lang w:val="en-IN"/>
              </w:rPr>
            </w:pPr>
            <w:r w:rsidRPr="00E62835">
              <w:rPr>
                <w:color w:val="000000"/>
                <w:sz w:val="20"/>
                <w:lang w:val="en-IN"/>
              </w:rPr>
              <w:t>1.45</w:t>
            </w:r>
          </w:p>
        </w:tc>
      </w:tr>
      <w:tr w:rsidR="006B733B" w:rsidRPr="00E62835" w14:paraId="7495EC09" w14:textId="77777777" w:rsidTr="00731EB2">
        <w:trPr>
          <w:trHeight w:val="20"/>
          <w:jc w:val="center"/>
        </w:trPr>
        <w:tc>
          <w:tcPr>
            <w:tcW w:w="2562" w:type="pct"/>
            <w:hideMark/>
          </w:tcPr>
          <w:p w14:paraId="4234B748" w14:textId="5DBA2DB2" w:rsidR="006B733B" w:rsidRPr="00E62835" w:rsidRDefault="006B733B" w:rsidP="006B733B">
            <w:pPr>
              <w:spacing w:before="20" w:after="40"/>
              <w:jc w:val="both"/>
              <w:rPr>
                <w:bCs/>
                <w:color w:val="000000"/>
                <w:sz w:val="20"/>
                <w:lang w:val="en-IN"/>
              </w:rPr>
            </w:pPr>
            <w:r w:rsidRPr="006B733B">
              <w:rPr>
                <w:sz w:val="18"/>
                <w:szCs w:val="18"/>
              </w:rPr>
              <w:t>PM</w:t>
            </w:r>
          </w:p>
        </w:tc>
        <w:tc>
          <w:tcPr>
            <w:tcW w:w="813" w:type="pct"/>
            <w:hideMark/>
          </w:tcPr>
          <w:p w14:paraId="7B682403" w14:textId="77777777" w:rsidR="006B733B" w:rsidRPr="00E62835" w:rsidRDefault="006B733B" w:rsidP="006B733B">
            <w:pPr>
              <w:spacing w:before="20" w:after="40"/>
              <w:jc w:val="center"/>
              <w:rPr>
                <w:color w:val="000000"/>
                <w:sz w:val="20"/>
                <w:lang w:val="en-IN"/>
              </w:rPr>
            </w:pPr>
            <w:r w:rsidRPr="00E62835">
              <w:rPr>
                <w:color w:val="000000"/>
                <w:sz w:val="20"/>
                <w:lang w:val="en-IN"/>
              </w:rPr>
              <w:t>0.13</w:t>
            </w:r>
          </w:p>
        </w:tc>
        <w:tc>
          <w:tcPr>
            <w:tcW w:w="813" w:type="pct"/>
            <w:hideMark/>
          </w:tcPr>
          <w:p w14:paraId="653A85A4" w14:textId="77777777" w:rsidR="006B733B" w:rsidRPr="00E62835" w:rsidRDefault="006B733B" w:rsidP="006B733B">
            <w:pPr>
              <w:spacing w:before="20" w:after="40"/>
              <w:jc w:val="center"/>
              <w:rPr>
                <w:color w:val="000000"/>
                <w:sz w:val="20"/>
                <w:lang w:val="en-IN"/>
              </w:rPr>
            </w:pPr>
            <w:r w:rsidRPr="00E62835">
              <w:rPr>
                <w:color w:val="000000"/>
                <w:sz w:val="20"/>
                <w:lang w:val="en-IN"/>
              </w:rPr>
              <w:t>0.075</w:t>
            </w:r>
          </w:p>
        </w:tc>
        <w:tc>
          <w:tcPr>
            <w:tcW w:w="813" w:type="pct"/>
            <w:hideMark/>
          </w:tcPr>
          <w:p w14:paraId="1125DCD7" w14:textId="77777777" w:rsidR="006B733B" w:rsidRPr="00E62835" w:rsidRDefault="006B733B" w:rsidP="006B733B">
            <w:pPr>
              <w:spacing w:before="20" w:after="40"/>
              <w:jc w:val="center"/>
              <w:rPr>
                <w:color w:val="000000"/>
                <w:sz w:val="20"/>
                <w:lang w:val="en-IN"/>
              </w:rPr>
            </w:pPr>
            <w:r w:rsidRPr="00E62835">
              <w:rPr>
                <w:color w:val="000000"/>
                <w:sz w:val="20"/>
                <w:lang w:val="en-IN"/>
              </w:rPr>
              <w:t>1.17</w:t>
            </w:r>
          </w:p>
        </w:tc>
      </w:tr>
      <w:tr w:rsidR="006B733B" w:rsidRPr="00E62835" w14:paraId="6B059F9B" w14:textId="77777777" w:rsidTr="00731EB2">
        <w:trPr>
          <w:trHeight w:val="20"/>
          <w:jc w:val="center"/>
        </w:trPr>
        <w:tc>
          <w:tcPr>
            <w:tcW w:w="2562" w:type="pct"/>
            <w:hideMark/>
          </w:tcPr>
          <w:p w14:paraId="368CFD7F" w14:textId="76B747A6" w:rsidR="006B733B" w:rsidRPr="00E62835" w:rsidRDefault="006B733B" w:rsidP="006B733B">
            <w:pPr>
              <w:spacing w:before="20" w:after="40"/>
              <w:jc w:val="both"/>
              <w:rPr>
                <w:bCs/>
                <w:color w:val="000000"/>
                <w:sz w:val="20"/>
                <w:lang w:val="en-IN"/>
              </w:rPr>
            </w:pPr>
            <w:r w:rsidRPr="006B733B">
              <w:rPr>
                <w:sz w:val="18"/>
                <w:szCs w:val="18"/>
              </w:rPr>
              <w:t>PM+NP</w:t>
            </w:r>
          </w:p>
        </w:tc>
        <w:tc>
          <w:tcPr>
            <w:tcW w:w="813" w:type="pct"/>
            <w:hideMark/>
          </w:tcPr>
          <w:p w14:paraId="59E5BE16" w14:textId="77777777" w:rsidR="006B733B" w:rsidRPr="00E62835" w:rsidRDefault="006B733B" w:rsidP="006B733B">
            <w:pPr>
              <w:spacing w:before="20" w:after="40"/>
              <w:jc w:val="center"/>
              <w:rPr>
                <w:color w:val="000000"/>
                <w:sz w:val="20"/>
                <w:lang w:val="en-IN"/>
              </w:rPr>
            </w:pPr>
            <w:r w:rsidRPr="00E62835">
              <w:rPr>
                <w:color w:val="000000"/>
                <w:sz w:val="20"/>
                <w:lang w:val="en-IN"/>
              </w:rPr>
              <w:t>0.19</w:t>
            </w:r>
          </w:p>
        </w:tc>
        <w:tc>
          <w:tcPr>
            <w:tcW w:w="813" w:type="pct"/>
            <w:hideMark/>
          </w:tcPr>
          <w:p w14:paraId="5DBA40BC" w14:textId="77777777" w:rsidR="006B733B" w:rsidRPr="00E62835" w:rsidRDefault="006B733B" w:rsidP="006B733B">
            <w:pPr>
              <w:spacing w:before="20" w:after="40"/>
              <w:jc w:val="center"/>
              <w:rPr>
                <w:color w:val="000000"/>
                <w:sz w:val="20"/>
                <w:lang w:val="en-IN"/>
              </w:rPr>
            </w:pPr>
            <w:r w:rsidRPr="00E62835">
              <w:rPr>
                <w:color w:val="000000"/>
                <w:sz w:val="20"/>
                <w:lang w:val="en-IN"/>
              </w:rPr>
              <w:t>0.105</w:t>
            </w:r>
          </w:p>
        </w:tc>
        <w:tc>
          <w:tcPr>
            <w:tcW w:w="813" w:type="pct"/>
            <w:hideMark/>
          </w:tcPr>
          <w:p w14:paraId="4D5257F8" w14:textId="77777777" w:rsidR="006B733B" w:rsidRPr="00E62835" w:rsidRDefault="006B733B" w:rsidP="006B733B">
            <w:pPr>
              <w:spacing w:before="20" w:after="40"/>
              <w:jc w:val="center"/>
              <w:rPr>
                <w:color w:val="000000"/>
                <w:sz w:val="20"/>
                <w:lang w:val="en-IN"/>
              </w:rPr>
            </w:pPr>
            <w:r w:rsidRPr="00E62835">
              <w:rPr>
                <w:color w:val="000000"/>
                <w:sz w:val="20"/>
                <w:lang w:val="en-IN"/>
              </w:rPr>
              <w:t>1.41</w:t>
            </w:r>
          </w:p>
        </w:tc>
      </w:tr>
      <w:tr w:rsidR="006B733B" w:rsidRPr="00E62835" w14:paraId="569E46A0" w14:textId="77777777" w:rsidTr="00731EB2">
        <w:trPr>
          <w:trHeight w:val="20"/>
          <w:jc w:val="center"/>
        </w:trPr>
        <w:tc>
          <w:tcPr>
            <w:tcW w:w="2562" w:type="pct"/>
            <w:hideMark/>
          </w:tcPr>
          <w:p w14:paraId="51C8E755" w14:textId="148E7653" w:rsidR="006B733B" w:rsidRPr="00E62835" w:rsidRDefault="006B733B" w:rsidP="006B733B">
            <w:pPr>
              <w:spacing w:before="20" w:after="40"/>
              <w:jc w:val="both"/>
              <w:rPr>
                <w:bCs/>
                <w:color w:val="000000"/>
                <w:sz w:val="20"/>
                <w:lang w:val="en-IN"/>
              </w:rPr>
            </w:pPr>
            <w:r w:rsidRPr="006B733B">
              <w:rPr>
                <w:sz w:val="18"/>
                <w:szCs w:val="18"/>
              </w:rPr>
              <w:t>PMUD</w:t>
            </w:r>
          </w:p>
        </w:tc>
        <w:tc>
          <w:tcPr>
            <w:tcW w:w="813" w:type="pct"/>
            <w:hideMark/>
          </w:tcPr>
          <w:p w14:paraId="235F829F" w14:textId="77777777" w:rsidR="006B733B" w:rsidRPr="00E62835" w:rsidRDefault="006B733B" w:rsidP="006B733B">
            <w:pPr>
              <w:spacing w:before="20" w:after="40"/>
              <w:jc w:val="center"/>
              <w:rPr>
                <w:color w:val="000000"/>
                <w:sz w:val="20"/>
                <w:lang w:val="en-IN"/>
              </w:rPr>
            </w:pPr>
            <w:r w:rsidRPr="00E62835">
              <w:rPr>
                <w:color w:val="000000"/>
                <w:sz w:val="20"/>
                <w:lang w:val="en-IN"/>
              </w:rPr>
              <w:t>0.12</w:t>
            </w:r>
          </w:p>
        </w:tc>
        <w:tc>
          <w:tcPr>
            <w:tcW w:w="813" w:type="pct"/>
            <w:hideMark/>
          </w:tcPr>
          <w:p w14:paraId="2222BFF7" w14:textId="77777777" w:rsidR="006B733B" w:rsidRPr="00E62835" w:rsidRDefault="006B733B" w:rsidP="006B733B">
            <w:pPr>
              <w:spacing w:before="20" w:after="40"/>
              <w:jc w:val="center"/>
              <w:rPr>
                <w:color w:val="000000"/>
                <w:sz w:val="20"/>
                <w:lang w:val="en-IN"/>
              </w:rPr>
            </w:pPr>
            <w:r w:rsidRPr="00E62835">
              <w:rPr>
                <w:color w:val="000000"/>
                <w:sz w:val="20"/>
                <w:lang w:val="en-IN"/>
              </w:rPr>
              <w:t>0.058</w:t>
            </w:r>
          </w:p>
        </w:tc>
        <w:tc>
          <w:tcPr>
            <w:tcW w:w="813" w:type="pct"/>
            <w:hideMark/>
          </w:tcPr>
          <w:p w14:paraId="2A2B3508" w14:textId="77777777" w:rsidR="006B733B" w:rsidRPr="00E62835" w:rsidRDefault="006B733B" w:rsidP="006B733B">
            <w:pPr>
              <w:spacing w:before="20" w:after="40"/>
              <w:jc w:val="center"/>
              <w:rPr>
                <w:color w:val="000000"/>
                <w:sz w:val="20"/>
                <w:lang w:val="en-IN"/>
              </w:rPr>
            </w:pPr>
            <w:r w:rsidRPr="00E62835">
              <w:rPr>
                <w:color w:val="000000"/>
                <w:sz w:val="20"/>
                <w:lang w:val="en-IN"/>
              </w:rPr>
              <w:t>1.12</w:t>
            </w:r>
          </w:p>
        </w:tc>
      </w:tr>
      <w:tr w:rsidR="006B733B" w:rsidRPr="00E62835" w14:paraId="47E15EB8" w14:textId="77777777" w:rsidTr="00731EB2">
        <w:trPr>
          <w:trHeight w:val="20"/>
          <w:jc w:val="center"/>
        </w:trPr>
        <w:tc>
          <w:tcPr>
            <w:tcW w:w="2562" w:type="pct"/>
            <w:hideMark/>
          </w:tcPr>
          <w:p w14:paraId="11085659" w14:textId="08185EAF" w:rsidR="006B733B" w:rsidRPr="00E62835" w:rsidRDefault="006B733B" w:rsidP="006B733B">
            <w:pPr>
              <w:spacing w:before="20" w:after="40"/>
              <w:jc w:val="both"/>
              <w:rPr>
                <w:bCs/>
                <w:color w:val="000000"/>
                <w:sz w:val="20"/>
                <w:lang w:val="en-IN"/>
              </w:rPr>
            </w:pPr>
            <w:r w:rsidRPr="006B733B">
              <w:rPr>
                <w:sz w:val="18"/>
                <w:szCs w:val="18"/>
              </w:rPr>
              <w:t>PMUD+NP</w:t>
            </w:r>
          </w:p>
        </w:tc>
        <w:tc>
          <w:tcPr>
            <w:tcW w:w="813" w:type="pct"/>
            <w:hideMark/>
          </w:tcPr>
          <w:p w14:paraId="07E54F3B" w14:textId="77777777" w:rsidR="006B733B" w:rsidRPr="00E62835" w:rsidRDefault="006B733B" w:rsidP="006B733B">
            <w:pPr>
              <w:spacing w:before="20" w:after="40"/>
              <w:jc w:val="center"/>
              <w:rPr>
                <w:color w:val="000000"/>
                <w:sz w:val="20"/>
                <w:lang w:val="en-IN"/>
              </w:rPr>
            </w:pPr>
            <w:r w:rsidRPr="00E62835">
              <w:rPr>
                <w:color w:val="000000"/>
                <w:sz w:val="20"/>
                <w:lang w:val="en-IN"/>
              </w:rPr>
              <w:t>0.20</w:t>
            </w:r>
          </w:p>
        </w:tc>
        <w:tc>
          <w:tcPr>
            <w:tcW w:w="813" w:type="pct"/>
            <w:hideMark/>
          </w:tcPr>
          <w:p w14:paraId="031D3512" w14:textId="77777777" w:rsidR="006B733B" w:rsidRPr="00E62835" w:rsidRDefault="006B733B" w:rsidP="006B733B">
            <w:pPr>
              <w:spacing w:before="20" w:after="40"/>
              <w:jc w:val="center"/>
              <w:rPr>
                <w:color w:val="000000"/>
                <w:sz w:val="20"/>
                <w:lang w:val="en-IN"/>
              </w:rPr>
            </w:pPr>
            <w:r w:rsidRPr="00E62835">
              <w:rPr>
                <w:color w:val="000000"/>
                <w:sz w:val="20"/>
                <w:lang w:val="en-IN"/>
              </w:rPr>
              <w:t>0.105</w:t>
            </w:r>
          </w:p>
        </w:tc>
        <w:tc>
          <w:tcPr>
            <w:tcW w:w="813" w:type="pct"/>
            <w:hideMark/>
          </w:tcPr>
          <w:p w14:paraId="1289B494" w14:textId="77777777" w:rsidR="006B733B" w:rsidRPr="00E62835" w:rsidRDefault="006B733B" w:rsidP="006B733B">
            <w:pPr>
              <w:spacing w:before="20" w:after="40"/>
              <w:jc w:val="center"/>
              <w:rPr>
                <w:color w:val="000000"/>
                <w:sz w:val="20"/>
                <w:lang w:val="en-IN"/>
              </w:rPr>
            </w:pPr>
            <w:r w:rsidRPr="00E62835">
              <w:rPr>
                <w:color w:val="000000"/>
                <w:sz w:val="20"/>
                <w:lang w:val="en-IN"/>
              </w:rPr>
              <w:t>1.44</w:t>
            </w:r>
          </w:p>
        </w:tc>
      </w:tr>
      <w:tr w:rsidR="006B733B" w:rsidRPr="00E62835" w14:paraId="409C99BF" w14:textId="77777777" w:rsidTr="00731EB2">
        <w:trPr>
          <w:trHeight w:val="20"/>
          <w:jc w:val="center"/>
        </w:trPr>
        <w:tc>
          <w:tcPr>
            <w:tcW w:w="2562" w:type="pct"/>
            <w:hideMark/>
          </w:tcPr>
          <w:p w14:paraId="2BFB983B" w14:textId="3936736A" w:rsidR="006B733B" w:rsidRPr="00E62835" w:rsidRDefault="006B733B" w:rsidP="006B733B">
            <w:pPr>
              <w:spacing w:before="20" w:after="40"/>
              <w:jc w:val="both"/>
              <w:rPr>
                <w:bCs/>
                <w:color w:val="000000"/>
                <w:sz w:val="20"/>
                <w:lang w:val="en-IN"/>
              </w:rPr>
            </w:pPr>
            <w:r w:rsidRPr="006B733B">
              <w:rPr>
                <w:color w:val="000000"/>
                <w:sz w:val="18"/>
                <w:szCs w:val="18"/>
                <w:lang w:val="en-IN" w:bidi="hi-IN"/>
              </w:rPr>
              <w:t>SE(m)±</w:t>
            </w:r>
          </w:p>
        </w:tc>
        <w:tc>
          <w:tcPr>
            <w:tcW w:w="813" w:type="pct"/>
            <w:hideMark/>
          </w:tcPr>
          <w:p w14:paraId="6E0BCBAC" w14:textId="77777777" w:rsidR="006B733B" w:rsidRPr="00E62835" w:rsidRDefault="006B733B" w:rsidP="006B733B">
            <w:pPr>
              <w:spacing w:before="20" w:after="40"/>
              <w:jc w:val="center"/>
              <w:rPr>
                <w:color w:val="000000"/>
                <w:sz w:val="20"/>
                <w:lang w:val="en-IN"/>
              </w:rPr>
            </w:pPr>
            <w:r w:rsidRPr="00E62835">
              <w:rPr>
                <w:color w:val="000000"/>
                <w:sz w:val="20"/>
                <w:lang w:val="en-IN"/>
              </w:rPr>
              <w:t>0.004</w:t>
            </w:r>
          </w:p>
        </w:tc>
        <w:tc>
          <w:tcPr>
            <w:tcW w:w="813" w:type="pct"/>
            <w:hideMark/>
          </w:tcPr>
          <w:p w14:paraId="5591872F" w14:textId="77777777" w:rsidR="006B733B" w:rsidRPr="00E62835" w:rsidRDefault="006B733B" w:rsidP="006B733B">
            <w:pPr>
              <w:spacing w:before="20" w:after="40"/>
              <w:jc w:val="center"/>
              <w:rPr>
                <w:color w:val="000000"/>
                <w:sz w:val="20"/>
                <w:lang w:val="en-IN"/>
              </w:rPr>
            </w:pPr>
            <w:r w:rsidRPr="00E62835">
              <w:rPr>
                <w:color w:val="000000"/>
                <w:sz w:val="20"/>
                <w:lang w:val="en-IN"/>
              </w:rPr>
              <w:t>0.001</w:t>
            </w:r>
          </w:p>
        </w:tc>
        <w:tc>
          <w:tcPr>
            <w:tcW w:w="813" w:type="pct"/>
            <w:hideMark/>
          </w:tcPr>
          <w:p w14:paraId="4AFC0019" w14:textId="77777777" w:rsidR="006B733B" w:rsidRPr="00E62835" w:rsidRDefault="006B733B" w:rsidP="006B733B">
            <w:pPr>
              <w:spacing w:before="20" w:after="40"/>
              <w:jc w:val="center"/>
              <w:rPr>
                <w:color w:val="000000"/>
                <w:sz w:val="20"/>
                <w:lang w:val="en-IN"/>
              </w:rPr>
            </w:pPr>
            <w:r w:rsidRPr="00E62835">
              <w:rPr>
                <w:color w:val="000000"/>
                <w:sz w:val="20"/>
                <w:lang w:val="en-IN"/>
              </w:rPr>
              <w:t>0.010</w:t>
            </w:r>
          </w:p>
        </w:tc>
      </w:tr>
      <w:tr w:rsidR="006B733B" w:rsidRPr="00E62835" w14:paraId="276FB776" w14:textId="77777777" w:rsidTr="00731EB2">
        <w:trPr>
          <w:trHeight w:val="20"/>
          <w:jc w:val="center"/>
        </w:trPr>
        <w:tc>
          <w:tcPr>
            <w:tcW w:w="2562" w:type="pct"/>
            <w:hideMark/>
          </w:tcPr>
          <w:p w14:paraId="52C305FC" w14:textId="22145649" w:rsidR="006B733B" w:rsidRPr="00E62835" w:rsidRDefault="006B733B" w:rsidP="006B733B">
            <w:pPr>
              <w:spacing w:before="20" w:after="40"/>
              <w:jc w:val="both"/>
              <w:rPr>
                <w:bCs/>
                <w:color w:val="000000"/>
                <w:sz w:val="20"/>
                <w:lang w:val="en-IN"/>
              </w:rPr>
            </w:pPr>
            <w:r w:rsidRPr="006B733B">
              <w:rPr>
                <w:color w:val="000000"/>
                <w:sz w:val="18"/>
                <w:szCs w:val="18"/>
                <w:lang w:val="en-IN" w:bidi="hi-IN"/>
              </w:rPr>
              <w:t>CD (P=0.05)</w:t>
            </w:r>
          </w:p>
        </w:tc>
        <w:tc>
          <w:tcPr>
            <w:tcW w:w="813" w:type="pct"/>
            <w:hideMark/>
          </w:tcPr>
          <w:p w14:paraId="1EC966F8" w14:textId="77777777" w:rsidR="006B733B" w:rsidRPr="00E62835" w:rsidRDefault="006B733B" w:rsidP="006B733B">
            <w:pPr>
              <w:spacing w:before="20" w:after="40"/>
              <w:jc w:val="center"/>
              <w:rPr>
                <w:color w:val="000000"/>
                <w:sz w:val="20"/>
                <w:lang w:val="en-IN"/>
              </w:rPr>
            </w:pPr>
            <w:r w:rsidRPr="00E62835">
              <w:rPr>
                <w:color w:val="000000"/>
                <w:sz w:val="20"/>
                <w:lang w:val="en-IN"/>
              </w:rPr>
              <w:t>0.012</w:t>
            </w:r>
          </w:p>
        </w:tc>
        <w:tc>
          <w:tcPr>
            <w:tcW w:w="813" w:type="pct"/>
            <w:hideMark/>
          </w:tcPr>
          <w:p w14:paraId="2F800A71" w14:textId="77777777" w:rsidR="006B733B" w:rsidRPr="00E62835" w:rsidRDefault="006B733B" w:rsidP="006B733B">
            <w:pPr>
              <w:spacing w:before="20" w:after="40"/>
              <w:jc w:val="center"/>
              <w:rPr>
                <w:color w:val="000000"/>
                <w:sz w:val="20"/>
                <w:lang w:val="en-IN"/>
              </w:rPr>
            </w:pPr>
            <w:r w:rsidRPr="00E62835">
              <w:rPr>
                <w:color w:val="000000"/>
                <w:sz w:val="20"/>
                <w:lang w:val="en-IN"/>
              </w:rPr>
              <w:t>0.003</w:t>
            </w:r>
          </w:p>
        </w:tc>
        <w:tc>
          <w:tcPr>
            <w:tcW w:w="813" w:type="pct"/>
            <w:hideMark/>
          </w:tcPr>
          <w:p w14:paraId="5E1D5C6D" w14:textId="77777777" w:rsidR="006B733B" w:rsidRPr="00E62835" w:rsidRDefault="006B733B" w:rsidP="006B733B">
            <w:pPr>
              <w:spacing w:before="20" w:after="40"/>
              <w:jc w:val="center"/>
              <w:rPr>
                <w:color w:val="000000"/>
                <w:sz w:val="20"/>
                <w:lang w:val="en-IN"/>
              </w:rPr>
            </w:pPr>
            <w:r w:rsidRPr="00E62835">
              <w:rPr>
                <w:color w:val="000000"/>
                <w:sz w:val="20"/>
                <w:lang w:val="en-IN"/>
              </w:rPr>
              <w:t>0.030</w:t>
            </w:r>
          </w:p>
        </w:tc>
      </w:tr>
      <w:tr w:rsidR="006B733B" w:rsidRPr="00E62835" w14:paraId="31609A85" w14:textId="77777777" w:rsidTr="00731EB2">
        <w:trPr>
          <w:trHeight w:val="20"/>
          <w:jc w:val="center"/>
        </w:trPr>
        <w:tc>
          <w:tcPr>
            <w:tcW w:w="2562" w:type="pct"/>
            <w:hideMark/>
          </w:tcPr>
          <w:p w14:paraId="03DDF8FF" w14:textId="6653AF94" w:rsidR="006B733B" w:rsidRPr="00E62835" w:rsidRDefault="006B733B" w:rsidP="006B733B">
            <w:pPr>
              <w:spacing w:before="20" w:after="40"/>
              <w:jc w:val="both"/>
              <w:rPr>
                <w:bCs/>
                <w:color w:val="000000"/>
                <w:sz w:val="20"/>
                <w:lang w:val="en-IN"/>
              </w:rPr>
            </w:pPr>
            <w:r w:rsidRPr="006B733B">
              <w:rPr>
                <w:b/>
                <w:bCs/>
                <w:color w:val="000000"/>
                <w:sz w:val="18"/>
                <w:szCs w:val="18"/>
                <w:lang w:val="en-IN" w:bidi="hi-IN"/>
              </w:rPr>
              <w:t>Weed management</w:t>
            </w:r>
          </w:p>
        </w:tc>
        <w:tc>
          <w:tcPr>
            <w:tcW w:w="813" w:type="pct"/>
            <w:hideMark/>
          </w:tcPr>
          <w:p w14:paraId="75A5FAEB" w14:textId="77777777" w:rsidR="006B733B" w:rsidRPr="00E62835" w:rsidRDefault="006B733B" w:rsidP="006B733B">
            <w:pPr>
              <w:spacing w:before="20" w:after="40"/>
              <w:jc w:val="center"/>
              <w:rPr>
                <w:color w:val="000000"/>
                <w:sz w:val="20"/>
                <w:lang w:val="en-IN"/>
              </w:rPr>
            </w:pPr>
          </w:p>
        </w:tc>
        <w:tc>
          <w:tcPr>
            <w:tcW w:w="813" w:type="pct"/>
            <w:hideMark/>
          </w:tcPr>
          <w:p w14:paraId="7B97F09E" w14:textId="77777777" w:rsidR="006B733B" w:rsidRPr="00E62835" w:rsidRDefault="006B733B" w:rsidP="006B733B">
            <w:pPr>
              <w:spacing w:before="20" w:after="40"/>
              <w:jc w:val="center"/>
              <w:rPr>
                <w:color w:val="000000"/>
                <w:sz w:val="20"/>
                <w:lang w:val="en-IN"/>
              </w:rPr>
            </w:pPr>
          </w:p>
        </w:tc>
        <w:tc>
          <w:tcPr>
            <w:tcW w:w="813" w:type="pct"/>
            <w:hideMark/>
          </w:tcPr>
          <w:p w14:paraId="0EF6E94B" w14:textId="77777777" w:rsidR="006B733B" w:rsidRPr="00E62835" w:rsidRDefault="006B733B" w:rsidP="006B733B">
            <w:pPr>
              <w:spacing w:before="20" w:after="40"/>
              <w:jc w:val="center"/>
              <w:rPr>
                <w:color w:val="000000"/>
                <w:sz w:val="20"/>
                <w:lang w:val="en-IN"/>
              </w:rPr>
            </w:pPr>
          </w:p>
        </w:tc>
      </w:tr>
      <w:tr w:rsidR="006B733B" w:rsidRPr="00E62835" w14:paraId="58092749" w14:textId="77777777" w:rsidTr="00731EB2">
        <w:trPr>
          <w:trHeight w:val="20"/>
          <w:jc w:val="center"/>
        </w:trPr>
        <w:tc>
          <w:tcPr>
            <w:tcW w:w="2562" w:type="pct"/>
            <w:hideMark/>
          </w:tcPr>
          <w:p w14:paraId="6214A39A" w14:textId="60388B1C" w:rsidR="006B733B" w:rsidRPr="00E62835" w:rsidRDefault="006B733B" w:rsidP="006B733B">
            <w:pPr>
              <w:spacing w:before="20" w:after="40"/>
              <w:jc w:val="both"/>
              <w:rPr>
                <w:bCs/>
                <w:color w:val="000000"/>
                <w:sz w:val="20"/>
                <w:lang w:val="en-IN"/>
              </w:rPr>
            </w:pPr>
            <w:r w:rsidRPr="006B733B">
              <w:rPr>
                <w:color w:val="000000"/>
                <w:sz w:val="18"/>
                <w:szCs w:val="18"/>
                <w:lang w:val="en-IN" w:bidi="hi-IN"/>
              </w:rPr>
              <w:t>PRE</w:t>
            </w:r>
          </w:p>
        </w:tc>
        <w:tc>
          <w:tcPr>
            <w:tcW w:w="813" w:type="pct"/>
            <w:hideMark/>
          </w:tcPr>
          <w:p w14:paraId="4CD52921" w14:textId="77777777" w:rsidR="006B733B" w:rsidRPr="00E62835" w:rsidRDefault="006B733B" w:rsidP="006B733B">
            <w:pPr>
              <w:spacing w:before="20" w:after="40"/>
              <w:jc w:val="center"/>
              <w:rPr>
                <w:color w:val="000000"/>
                <w:sz w:val="20"/>
                <w:lang w:val="en-IN"/>
              </w:rPr>
            </w:pPr>
            <w:r w:rsidRPr="00E62835">
              <w:rPr>
                <w:color w:val="000000"/>
                <w:sz w:val="20"/>
                <w:lang w:val="en-IN"/>
              </w:rPr>
              <w:t>0.21</w:t>
            </w:r>
          </w:p>
        </w:tc>
        <w:tc>
          <w:tcPr>
            <w:tcW w:w="813" w:type="pct"/>
            <w:hideMark/>
          </w:tcPr>
          <w:p w14:paraId="2897BD31" w14:textId="77777777" w:rsidR="006B733B" w:rsidRPr="00E62835" w:rsidRDefault="006B733B" w:rsidP="006B733B">
            <w:pPr>
              <w:spacing w:before="20" w:after="40"/>
              <w:jc w:val="center"/>
              <w:rPr>
                <w:color w:val="000000"/>
                <w:sz w:val="20"/>
                <w:lang w:val="en-IN"/>
              </w:rPr>
            </w:pPr>
            <w:r w:rsidRPr="00E62835">
              <w:rPr>
                <w:color w:val="000000"/>
                <w:sz w:val="20"/>
                <w:lang w:val="en-IN"/>
              </w:rPr>
              <w:t>0.106</w:t>
            </w:r>
          </w:p>
        </w:tc>
        <w:tc>
          <w:tcPr>
            <w:tcW w:w="813" w:type="pct"/>
            <w:hideMark/>
          </w:tcPr>
          <w:p w14:paraId="6041D159" w14:textId="77777777" w:rsidR="006B733B" w:rsidRPr="00E62835" w:rsidRDefault="006B733B" w:rsidP="006B733B">
            <w:pPr>
              <w:spacing w:before="20" w:after="40"/>
              <w:jc w:val="center"/>
              <w:rPr>
                <w:color w:val="000000"/>
                <w:sz w:val="20"/>
                <w:lang w:val="en-IN"/>
              </w:rPr>
            </w:pPr>
            <w:r w:rsidRPr="00E62835">
              <w:rPr>
                <w:color w:val="000000"/>
                <w:sz w:val="20"/>
                <w:lang w:val="en-IN"/>
              </w:rPr>
              <w:t>1.686</w:t>
            </w:r>
          </w:p>
        </w:tc>
      </w:tr>
      <w:tr w:rsidR="006B733B" w:rsidRPr="00E62835" w14:paraId="3A7E6049" w14:textId="77777777" w:rsidTr="00731EB2">
        <w:trPr>
          <w:trHeight w:val="20"/>
          <w:jc w:val="center"/>
        </w:trPr>
        <w:tc>
          <w:tcPr>
            <w:tcW w:w="2562" w:type="pct"/>
            <w:hideMark/>
          </w:tcPr>
          <w:p w14:paraId="767BC7A8" w14:textId="780DA3A1" w:rsidR="006B733B" w:rsidRPr="00E62835" w:rsidRDefault="006B733B" w:rsidP="006B733B">
            <w:pPr>
              <w:spacing w:before="20" w:after="40"/>
              <w:jc w:val="both"/>
              <w:rPr>
                <w:bCs/>
                <w:color w:val="000000"/>
                <w:sz w:val="20"/>
                <w:lang w:val="en-IN"/>
              </w:rPr>
            </w:pPr>
            <w:r w:rsidRPr="006B733B">
              <w:rPr>
                <w:color w:val="000000"/>
                <w:sz w:val="18"/>
                <w:szCs w:val="18"/>
                <w:lang w:val="en-IN" w:bidi="hi-IN"/>
              </w:rPr>
              <w:t>PRM</w:t>
            </w:r>
          </w:p>
        </w:tc>
        <w:tc>
          <w:tcPr>
            <w:tcW w:w="813" w:type="pct"/>
            <w:hideMark/>
          </w:tcPr>
          <w:p w14:paraId="05A778D6" w14:textId="77777777" w:rsidR="006B733B" w:rsidRPr="00E62835" w:rsidRDefault="006B733B" w:rsidP="006B733B">
            <w:pPr>
              <w:spacing w:before="20" w:after="40"/>
              <w:jc w:val="center"/>
              <w:rPr>
                <w:color w:val="000000"/>
                <w:sz w:val="20"/>
                <w:lang w:val="en-IN"/>
              </w:rPr>
            </w:pPr>
            <w:r w:rsidRPr="00E62835">
              <w:rPr>
                <w:color w:val="000000"/>
                <w:sz w:val="20"/>
                <w:lang w:val="en-IN"/>
              </w:rPr>
              <w:t>0.19</w:t>
            </w:r>
          </w:p>
        </w:tc>
        <w:tc>
          <w:tcPr>
            <w:tcW w:w="813" w:type="pct"/>
            <w:hideMark/>
          </w:tcPr>
          <w:p w14:paraId="04D36683" w14:textId="77777777" w:rsidR="006B733B" w:rsidRPr="00E62835" w:rsidRDefault="006B733B" w:rsidP="006B733B">
            <w:pPr>
              <w:spacing w:before="20" w:after="40"/>
              <w:jc w:val="center"/>
              <w:rPr>
                <w:color w:val="000000"/>
                <w:sz w:val="20"/>
                <w:lang w:val="en-IN"/>
              </w:rPr>
            </w:pPr>
            <w:r w:rsidRPr="00E62835">
              <w:rPr>
                <w:color w:val="000000"/>
                <w:sz w:val="20"/>
                <w:lang w:val="en-IN"/>
              </w:rPr>
              <w:t>0.096</w:t>
            </w:r>
          </w:p>
        </w:tc>
        <w:tc>
          <w:tcPr>
            <w:tcW w:w="813" w:type="pct"/>
            <w:hideMark/>
          </w:tcPr>
          <w:p w14:paraId="3D106EFB" w14:textId="77777777" w:rsidR="006B733B" w:rsidRPr="00E62835" w:rsidRDefault="006B733B" w:rsidP="006B733B">
            <w:pPr>
              <w:spacing w:before="20" w:after="40"/>
              <w:jc w:val="center"/>
              <w:rPr>
                <w:color w:val="000000"/>
                <w:sz w:val="20"/>
                <w:lang w:val="en-IN"/>
              </w:rPr>
            </w:pPr>
            <w:r w:rsidRPr="00E62835">
              <w:rPr>
                <w:color w:val="000000"/>
                <w:sz w:val="20"/>
                <w:lang w:val="en-IN"/>
              </w:rPr>
              <w:t>1.644</w:t>
            </w:r>
          </w:p>
        </w:tc>
      </w:tr>
      <w:tr w:rsidR="006B733B" w:rsidRPr="00E62835" w14:paraId="68A2DD76" w14:textId="77777777" w:rsidTr="00731EB2">
        <w:trPr>
          <w:trHeight w:val="20"/>
          <w:jc w:val="center"/>
        </w:trPr>
        <w:tc>
          <w:tcPr>
            <w:tcW w:w="2562" w:type="pct"/>
            <w:hideMark/>
          </w:tcPr>
          <w:p w14:paraId="1D40A6D7" w14:textId="6AC37ACE" w:rsidR="006B733B" w:rsidRPr="00E62835" w:rsidRDefault="006B733B" w:rsidP="006B733B">
            <w:pPr>
              <w:spacing w:before="20" w:after="40"/>
              <w:jc w:val="both"/>
              <w:rPr>
                <w:bCs/>
                <w:color w:val="000000"/>
                <w:sz w:val="20"/>
                <w:lang w:val="en-IN"/>
              </w:rPr>
            </w:pPr>
            <w:r w:rsidRPr="006B733B">
              <w:rPr>
                <w:color w:val="000000"/>
                <w:sz w:val="18"/>
                <w:szCs w:val="18"/>
                <w:lang w:val="en-IN" w:bidi="hi-IN"/>
              </w:rPr>
              <w:t>Weedy check</w:t>
            </w:r>
          </w:p>
        </w:tc>
        <w:tc>
          <w:tcPr>
            <w:tcW w:w="813" w:type="pct"/>
            <w:hideMark/>
          </w:tcPr>
          <w:p w14:paraId="544D432C" w14:textId="77777777" w:rsidR="006B733B" w:rsidRPr="00E62835" w:rsidRDefault="006B733B" w:rsidP="006B733B">
            <w:pPr>
              <w:spacing w:before="20" w:after="40"/>
              <w:jc w:val="center"/>
              <w:rPr>
                <w:color w:val="000000"/>
                <w:sz w:val="20"/>
                <w:lang w:val="en-IN"/>
              </w:rPr>
            </w:pPr>
            <w:r w:rsidRPr="00E62835">
              <w:rPr>
                <w:color w:val="000000"/>
                <w:sz w:val="20"/>
                <w:lang w:val="en-IN"/>
              </w:rPr>
              <w:t>0.25</w:t>
            </w:r>
          </w:p>
        </w:tc>
        <w:tc>
          <w:tcPr>
            <w:tcW w:w="813" w:type="pct"/>
            <w:hideMark/>
          </w:tcPr>
          <w:p w14:paraId="3316CA40" w14:textId="77777777" w:rsidR="006B733B" w:rsidRPr="00E62835" w:rsidRDefault="006B733B" w:rsidP="006B733B">
            <w:pPr>
              <w:spacing w:before="20" w:after="40"/>
              <w:jc w:val="center"/>
              <w:rPr>
                <w:color w:val="000000"/>
                <w:sz w:val="20"/>
                <w:lang w:val="en-IN"/>
              </w:rPr>
            </w:pPr>
            <w:r w:rsidRPr="00E62835">
              <w:rPr>
                <w:color w:val="000000"/>
                <w:sz w:val="20"/>
                <w:lang w:val="en-IN"/>
              </w:rPr>
              <w:t>0.138</w:t>
            </w:r>
          </w:p>
        </w:tc>
        <w:tc>
          <w:tcPr>
            <w:tcW w:w="813" w:type="pct"/>
            <w:hideMark/>
          </w:tcPr>
          <w:p w14:paraId="0C59B5DF" w14:textId="77777777" w:rsidR="006B733B" w:rsidRPr="00E62835" w:rsidRDefault="006B733B" w:rsidP="006B733B">
            <w:pPr>
              <w:spacing w:before="20" w:after="40"/>
              <w:jc w:val="center"/>
              <w:rPr>
                <w:color w:val="000000"/>
                <w:sz w:val="20"/>
                <w:lang w:val="en-IN"/>
              </w:rPr>
            </w:pPr>
            <w:r w:rsidRPr="00E62835">
              <w:rPr>
                <w:color w:val="000000"/>
                <w:sz w:val="20"/>
                <w:lang w:val="en-IN"/>
              </w:rPr>
              <w:t>1.711</w:t>
            </w:r>
          </w:p>
        </w:tc>
      </w:tr>
      <w:tr w:rsidR="006B733B" w:rsidRPr="00E62835" w14:paraId="59719941" w14:textId="77777777" w:rsidTr="00731EB2">
        <w:trPr>
          <w:trHeight w:val="20"/>
          <w:jc w:val="center"/>
        </w:trPr>
        <w:tc>
          <w:tcPr>
            <w:tcW w:w="2562" w:type="pct"/>
            <w:hideMark/>
          </w:tcPr>
          <w:p w14:paraId="4B16F393" w14:textId="256ED7C9" w:rsidR="006B733B" w:rsidRPr="00E62835" w:rsidRDefault="006B733B" w:rsidP="006B733B">
            <w:pPr>
              <w:spacing w:before="20" w:after="40"/>
              <w:jc w:val="both"/>
              <w:rPr>
                <w:bCs/>
                <w:color w:val="000000"/>
                <w:sz w:val="20"/>
                <w:lang w:val="en-IN"/>
              </w:rPr>
            </w:pPr>
            <w:r w:rsidRPr="006B733B">
              <w:rPr>
                <w:color w:val="000000"/>
                <w:sz w:val="18"/>
                <w:szCs w:val="18"/>
                <w:lang w:val="en-IN" w:bidi="hi-IN"/>
              </w:rPr>
              <w:t>Weed free</w:t>
            </w:r>
          </w:p>
        </w:tc>
        <w:tc>
          <w:tcPr>
            <w:tcW w:w="813" w:type="pct"/>
            <w:hideMark/>
          </w:tcPr>
          <w:p w14:paraId="4A8B23F8" w14:textId="77777777" w:rsidR="006B733B" w:rsidRPr="00E62835" w:rsidRDefault="006B733B" w:rsidP="006B733B">
            <w:pPr>
              <w:spacing w:before="20" w:after="40"/>
              <w:jc w:val="center"/>
              <w:rPr>
                <w:color w:val="000000"/>
                <w:sz w:val="20"/>
                <w:lang w:val="en-IN"/>
              </w:rPr>
            </w:pPr>
            <w:r w:rsidRPr="00E62835">
              <w:rPr>
                <w:color w:val="000000"/>
                <w:sz w:val="20"/>
                <w:lang w:val="en-IN"/>
              </w:rPr>
              <w:t>0.00</w:t>
            </w:r>
          </w:p>
        </w:tc>
        <w:tc>
          <w:tcPr>
            <w:tcW w:w="813" w:type="pct"/>
            <w:hideMark/>
          </w:tcPr>
          <w:p w14:paraId="56EFCB91" w14:textId="77777777" w:rsidR="006B733B" w:rsidRPr="00E62835" w:rsidRDefault="006B733B" w:rsidP="006B733B">
            <w:pPr>
              <w:spacing w:before="20" w:after="40"/>
              <w:jc w:val="center"/>
              <w:rPr>
                <w:color w:val="000000"/>
                <w:sz w:val="20"/>
                <w:lang w:val="en-IN"/>
              </w:rPr>
            </w:pPr>
            <w:r w:rsidRPr="00E62835">
              <w:rPr>
                <w:color w:val="000000"/>
                <w:sz w:val="20"/>
                <w:lang w:val="en-IN"/>
              </w:rPr>
              <w:t>0.00</w:t>
            </w:r>
          </w:p>
        </w:tc>
        <w:tc>
          <w:tcPr>
            <w:tcW w:w="813" w:type="pct"/>
            <w:hideMark/>
          </w:tcPr>
          <w:p w14:paraId="486157C9" w14:textId="77777777" w:rsidR="006B733B" w:rsidRPr="00E62835" w:rsidRDefault="006B733B" w:rsidP="006B733B">
            <w:pPr>
              <w:spacing w:before="20" w:after="40"/>
              <w:jc w:val="center"/>
              <w:rPr>
                <w:color w:val="000000"/>
                <w:sz w:val="20"/>
                <w:lang w:val="en-IN"/>
              </w:rPr>
            </w:pPr>
            <w:r w:rsidRPr="00E62835">
              <w:rPr>
                <w:color w:val="000000"/>
                <w:sz w:val="20"/>
                <w:lang w:val="en-IN"/>
              </w:rPr>
              <w:t>0.00</w:t>
            </w:r>
          </w:p>
        </w:tc>
      </w:tr>
      <w:tr w:rsidR="006B733B" w:rsidRPr="00E62835" w14:paraId="3AA8A2D5" w14:textId="77777777" w:rsidTr="00731EB2">
        <w:trPr>
          <w:trHeight w:val="20"/>
          <w:jc w:val="center"/>
        </w:trPr>
        <w:tc>
          <w:tcPr>
            <w:tcW w:w="2562" w:type="pct"/>
            <w:hideMark/>
          </w:tcPr>
          <w:p w14:paraId="76112747" w14:textId="777948D9" w:rsidR="006B733B" w:rsidRPr="00E62835" w:rsidRDefault="006B733B" w:rsidP="006B733B">
            <w:pPr>
              <w:spacing w:before="20" w:after="40"/>
              <w:jc w:val="both"/>
              <w:rPr>
                <w:bCs/>
                <w:color w:val="000000"/>
                <w:sz w:val="20"/>
                <w:lang w:val="en-IN"/>
              </w:rPr>
            </w:pPr>
            <w:r w:rsidRPr="006B733B">
              <w:rPr>
                <w:color w:val="000000"/>
                <w:sz w:val="18"/>
                <w:szCs w:val="18"/>
                <w:lang w:val="en-IN" w:bidi="hi-IN"/>
              </w:rPr>
              <w:t>SE(m)±</w:t>
            </w:r>
          </w:p>
        </w:tc>
        <w:tc>
          <w:tcPr>
            <w:tcW w:w="813" w:type="pct"/>
            <w:hideMark/>
          </w:tcPr>
          <w:p w14:paraId="0B1CD8BD" w14:textId="77777777" w:rsidR="006B733B" w:rsidRPr="00E62835" w:rsidRDefault="006B733B" w:rsidP="006B733B">
            <w:pPr>
              <w:spacing w:before="20" w:after="40"/>
              <w:jc w:val="center"/>
              <w:rPr>
                <w:color w:val="000000"/>
                <w:sz w:val="20"/>
                <w:lang w:val="en-IN"/>
              </w:rPr>
            </w:pPr>
            <w:r w:rsidRPr="00E62835">
              <w:rPr>
                <w:color w:val="000000"/>
                <w:sz w:val="20"/>
                <w:lang w:val="en-IN"/>
              </w:rPr>
              <w:t>0.002</w:t>
            </w:r>
          </w:p>
        </w:tc>
        <w:tc>
          <w:tcPr>
            <w:tcW w:w="813" w:type="pct"/>
            <w:hideMark/>
          </w:tcPr>
          <w:p w14:paraId="6CB38D92" w14:textId="77777777" w:rsidR="006B733B" w:rsidRPr="00E62835" w:rsidRDefault="006B733B" w:rsidP="006B733B">
            <w:pPr>
              <w:spacing w:before="20" w:after="40"/>
              <w:jc w:val="center"/>
              <w:rPr>
                <w:color w:val="000000"/>
                <w:sz w:val="20"/>
                <w:lang w:val="en-IN"/>
              </w:rPr>
            </w:pPr>
            <w:r w:rsidRPr="00E62835">
              <w:rPr>
                <w:color w:val="000000"/>
                <w:sz w:val="20"/>
                <w:lang w:val="en-IN"/>
              </w:rPr>
              <w:t>0.001</w:t>
            </w:r>
          </w:p>
        </w:tc>
        <w:tc>
          <w:tcPr>
            <w:tcW w:w="813" w:type="pct"/>
            <w:hideMark/>
          </w:tcPr>
          <w:p w14:paraId="3F4AFBBF" w14:textId="77777777" w:rsidR="006B733B" w:rsidRPr="00E62835" w:rsidRDefault="006B733B" w:rsidP="006B733B">
            <w:pPr>
              <w:spacing w:before="20" w:after="40"/>
              <w:jc w:val="center"/>
              <w:rPr>
                <w:color w:val="000000"/>
                <w:sz w:val="20"/>
                <w:lang w:val="en-IN"/>
              </w:rPr>
            </w:pPr>
            <w:r w:rsidRPr="00E62835">
              <w:rPr>
                <w:color w:val="000000"/>
                <w:sz w:val="20"/>
                <w:lang w:val="en-IN"/>
              </w:rPr>
              <w:t>0.008</w:t>
            </w:r>
          </w:p>
        </w:tc>
      </w:tr>
      <w:tr w:rsidR="006B733B" w:rsidRPr="00E62835" w14:paraId="29F9E354" w14:textId="77777777" w:rsidTr="00731EB2">
        <w:trPr>
          <w:trHeight w:val="20"/>
          <w:jc w:val="center"/>
        </w:trPr>
        <w:tc>
          <w:tcPr>
            <w:tcW w:w="2562" w:type="pct"/>
            <w:hideMark/>
          </w:tcPr>
          <w:p w14:paraId="727B940D" w14:textId="4B1636D8" w:rsidR="006B733B" w:rsidRPr="00E62835" w:rsidRDefault="006B733B" w:rsidP="006B733B">
            <w:pPr>
              <w:spacing w:before="20" w:after="40"/>
              <w:jc w:val="both"/>
              <w:rPr>
                <w:bCs/>
                <w:color w:val="000000"/>
                <w:sz w:val="20"/>
                <w:lang w:val="en-IN"/>
              </w:rPr>
            </w:pPr>
            <w:r w:rsidRPr="006B733B">
              <w:rPr>
                <w:color w:val="000000"/>
                <w:sz w:val="18"/>
                <w:szCs w:val="18"/>
                <w:lang w:val="en-IN" w:bidi="hi-IN"/>
              </w:rPr>
              <w:t>CD (P=0.05)</w:t>
            </w:r>
          </w:p>
        </w:tc>
        <w:tc>
          <w:tcPr>
            <w:tcW w:w="813" w:type="pct"/>
            <w:hideMark/>
          </w:tcPr>
          <w:p w14:paraId="09EBAC4A" w14:textId="77777777" w:rsidR="006B733B" w:rsidRPr="00E62835" w:rsidRDefault="006B733B" w:rsidP="006B733B">
            <w:pPr>
              <w:spacing w:before="20" w:after="40"/>
              <w:jc w:val="center"/>
              <w:rPr>
                <w:color w:val="000000"/>
                <w:sz w:val="20"/>
                <w:lang w:val="en-IN"/>
              </w:rPr>
            </w:pPr>
            <w:r w:rsidRPr="00E62835">
              <w:rPr>
                <w:color w:val="000000"/>
                <w:sz w:val="20"/>
                <w:lang w:val="en-IN"/>
              </w:rPr>
              <w:t>0.007</w:t>
            </w:r>
          </w:p>
        </w:tc>
        <w:tc>
          <w:tcPr>
            <w:tcW w:w="813" w:type="pct"/>
            <w:hideMark/>
          </w:tcPr>
          <w:p w14:paraId="313D4636" w14:textId="77777777" w:rsidR="006B733B" w:rsidRPr="00E62835" w:rsidRDefault="006B733B" w:rsidP="006B733B">
            <w:pPr>
              <w:spacing w:before="20" w:after="40"/>
              <w:jc w:val="center"/>
              <w:rPr>
                <w:color w:val="000000"/>
                <w:sz w:val="20"/>
                <w:lang w:val="en-IN"/>
              </w:rPr>
            </w:pPr>
            <w:r w:rsidRPr="00E62835">
              <w:rPr>
                <w:color w:val="000000"/>
                <w:sz w:val="20"/>
                <w:lang w:val="en-IN"/>
              </w:rPr>
              <w:t>0.002</w:t>
            </w:r>
          </w:p>
        </w:tc>
        <w:tc>
          <w:tcPr>
            <w:tcW w:w="813" w:type="pct"/>
            <w:hideMark/>
          </w:tcPr>
          <w:p w14:paraId="16BB495B" w14:textId="77777777" w:rsidR="006B733B" w:rsidRPr="00E62835" w:rsidRDefault="006B733B" w:rsidP="006B733B">
            <w:pPr>
              <w:spacing w:before="20" w:after="40"/>
              <w:jc w:val="center"/>
              <w:rPr>
                <w:color w:val="000000"/>
                <w:sz w:val="20"/>
                <w:lang w:val="en-IN"/>
              </w:rPr>
            </w:pPr>
            <w:r w:rsidRPr="00E62835">
              <w:rPr>
                <w:color w:val="000000"/>
                <w:sz w:val="20"/>
                <w:lang w:val="en-IN"/>
              </w:rPr>
              <w:t>0.022</w:t>
            </w:r>
          </w:p>
        </w:tc>
      </w:tr>
    </w:tbl>
    <w:p w14:paraId="7292DAFD" w14:textId="77777777" w:rsidR="00BE1B5A" w:rsidRDefault="00BE1B5A"/>
    <w:p w14:paraId="06E81513" w14:textId="77777777" w:rsidR="003B673B" w:rsidRDefault="003B673B"/>
    <w:p w14:paraId="107D2271" w14:textId="1881665F" w:rsidR="003B673B" w:rsidRPr="0049360C" w:rsidRDefault="0049360C" w:rsidP="003B673B">
      <w:pPr>
        <w:spacing w:line="360" w:lineRule="auto"/>
        <w:jc w:val="both"/>
        <w:rPr>
          <w:b/>
          <w:bCs/>
          <w:sz w:val="24"/>
          <w:szCs w:val="24"/>
        </w:rPr>
      </w:pPr>
      <w:r w:rsidRPr="0049360C">
        <w:rPr>
          <w:b/>
          <w:bCs/>
          <w:sz w:val="24"/>
          <w:szCs w:val="24"/>
        </w:rPr>
        <w:t>DISCUSSION</w:t>
      </w:r>
    </w:p>
    <w:p w14:paraId="2B9F06CB" w14:textId="77777777" w:rsidR="003B673B" w:rsidRPr="00C65136" w:rsidRDefault="003B673B" w:rsidP="003B673B">
      <w:pPr>
        <w:spacing w:line="360" w:lineRule="auto"/>
        <w:jc w:val="both"/>
        <w:rPr>
          <w:b/>
          <w:bCs/>
        </w:rPr>
      </w:pPr>
      <w:r w:rsidRPr="00C65136">
        <w:rPr>
          <w:b/>
          <w:bCs/>
        </w:rPr>
        <w:t xml:space="preserve">Weed density </w:t>
      </w:r>
    </w:p>
    <w:p w14:paraId="4C5EC107" w14:textId="3CA15AB1" w:rsidR="005A6B80" w:rsidRDefault="00C65136" w:rsidP="003B673B">
      <w:pPr>
        <w:spacing w:line="360" w:lineRule="auto"/>
        <w:jc w:val="both"/>
      </w:pPr>
      <w:r>
        <w:t>T</w:t>
      </w:r>
      <w:r w:rsidR="003B673B" w:rsidRPr="003B673B">
        <w:t xml:space="preserve">he effects of the various nutrient treatments and weed management treatments on weed </w:t>
      </w:r>
      <w:proofErr w:type="spellStart"/>
      <w:r w:rsidR="003B673B" w:rsidRPr="003B673B">
        <w:t>behaviour</w:t>
      </w:r>
      <w:proofErr w:type="spellEnd"/>
      <w:r w:rsidR="003B673B" w:rsidRPr="003B673B">
        <w:t xml:space="preserve"> were examined in terms of weed population (No./m</w:t>
      </w:r>
      <w:r w:rsidR="003B673B" w:rsidRPr="00D71DD6">
        <w:rPr>
          <w:vertAlign w:val="superscript"/>
        </w:rPr>
        <w:t>2</w:t>
      </w:r>
      <w:r w:rsidR="003B673B" w:rsidRPr="003B673B">
        <w:t>)</w:t>
      </w:r>
      <w:r w:rsidR="00D71DD6">
        <w:t xml:space="preserve"> (Table 1-6)</w:t>
      </w:r>
      <w:r w:rsidR="003B673B" w:rsidRPr="003B673B">
        <w:t xml:space="preserve">. </w:t>
      </w:r>
      <w:r w:rsidR="003B673B" w:rsidRPr="00943A25">
        <w:rPr>
          <w:i/>
          <w:iCs/>
        </w:rPr>
        <w:t>A</w:t>
      </w:r>
      <w:r w:rsidR="0046463C">
        <w:rPr>
          <w:i/>
          <w:iCs/>
        </w:rPr>
        <w:t xml:space="preserve">. </w:t>
      </w:r>
      <w:r w:rsidR="003B673B" w:rsidRPr="00943A25">
        <w:rPr>
          <w:i/>
          <w:iCs/>
        </w:rPr>
        <w:t>arvensis, M</w:t>
      </w:r>
      <w:r w:rsidR="0046463C">
        <w:rPr>
          <w:i/>
          <w:iCs/>
        </w:rPr>
        <w:t xml:space="preserve">. </w:t>
      </w:r>
      <w:r w:rsidR="003B673B" w:rsidRPr="00943A25">
        <w:rPr>
          <w:i/>
          <w:iCs/>
        </w:rPr>
        <w:t>indica, C</w:t>
      </w:r>
      <w:r w:rsidR="0046463C">
        <w:rPr>
          <w:i/>
          <w:iCs/>
        </w:rPr>
        <w:t xml:space="preserve">. </w:t>
      </w:r>
      <w:proofErr w:type="spellStart"/>
      <w:r w:rsidR="003B673B" w:rsidRPr="00943A25">
        <w:rPr>
          <w:i/>
          <w:iCs/>
        </w:rPr>
        <w:t>didymus</w:t>
      </w:r>
      <w:proofErr w:type="spellEnd"/>
      <w:r w:rsidR="003B673B" w:rsidRPr="00943A25">
        <w:rPr>
          <w:i/>
          <w:iCs/>
        </w:rPr>
        <w:t>, R</w:t>
      </w:r>
      <w:r w:rsidR="0046463C">
        <w:rPr>
          <w:i/>
          <w:iCs/>
        </w:rPr>
        <w:t xml:space="preserve">. </w:t>
      </w:r>
      <w:r w:rsidR="003B673B" w:rsidRPr="00943A25">
        <w:rPr>
          <w:i/>
          <w:iCs/>
        </w:rPr>
        <w:t>dentatus, P</w:t>
      </w:r>
      <w:r w:rsidR="0046463C">
        <w:rPr>
          <w:i/>
          <w:iCs/>
        </w:rPr>
        <w:t xml:space="preserve">. </w:t>
      </w:r>
      <w:r w:rsidR="003B673B" w:rsidRPr="00943A25">
        <w:rPr>
          <w:i/>
          <w:iCs/>
        </w:rPr>
        <w:t>minor</w:t>
      </w:r>
      <w:r w:rsidR="003B673B" w:rsidRPr="003B673B">
        <w:t xml:space="preserve"> and miscellaneous weeds (</w:t>
      </w:r>
      <w:r w:rsidR="003B673B" w:rsidRPr="00943A25">
        <w:rPr>
          <w:i/>
          <w:iCs/>
        </w:rPr>
        <w:t>C</w:t>
      </w:r>
      <w:r w:rsidR="0046463C">
        <w:rPr>
          <w:i/>
          <w:iCs/>
        </w:rPr>
        <w:t xml:space="preserve">. </w:t>
      </w:r>
      <w:r w:rsidR="003B673B" w:rsidRPr="00943A25">
        <w:rPr>
          <w:i/>
          <w:iCs/>
        </w:rPr>
        <w:t>album, C</w:t>
      </w:r>
      <w:r w:rsidR="0046463C">
        <w:rPr>
          <w:i/>
          <w:iCs/>
        </w:rPr>
        <w:t xml:space="preserve">. </w:t>
      </w:r>
      <w:proofErr w:type="spellStart"/>
      <w:r w:rsidR="003B673B" w:rsidRPr="00943A25">
        <w:rPr>
          <w:i/>
          <w:iCs/>
        </w:rPr>
        <w:t>murale</w:t>
      </w:r>
      <w:proofErr w:type="spellEnd"/>
      <w:r w:rsidR="003B673B" w:rsidRPr="00943A25">
        <w:rPr>
          <w:i/>
          <w:iCs/>
        </w:rPr>
        <w:t>, A</w:t>
      </w:r>
      <w:r w:rsidR="0046463C">
        <w:rPr>
          <w:i/>
          <w:iCs/>
        </w:rPr>
        <w:t xml:space="preserve">. </w:t>
      </w:r>
      <w:proofErr w:type="spellStart"/>
      <w:r w:rsidR="003B673B" w:rsidRPr="00943A25">
        <w:rPr>
          <w:i/>
          <w:iCs/>
        </w:rPr>
        <w:t>ludoviciana</w:t>
      </w:r>
      <w:proofErr w:type="spellEnd"/>
      <w:r w:rsidR="003B673B" w:rsidRPr="003B673B">
        <w:t xml:space="preserve"> and </w:t>
      </w:r>
      <w:r w:rsidR="003B673B" w:rsidRPr="00943A25">
        <w:rPr>
          <w:i/>
          <w:iCs/>
        </w:rPr>
        <w:t>C</w:t>
      </w:r>
      <w:r w:rsidR="0046463C">
        <w:rPr>
          <w:i/>
          <w:iCs/>
        </w:rPr>
        <w:t xml:space="preserve">. </w:t>
      </w:r>
      <w:r w:rsidR="003B673B" w:rsidRPr="00943A25">
        <w:rPr>
          <w:i/>
          <w:iCs/>
        </w:rPr>
        <w:t>arvensis</w:t>
      </w:r>
      <w:r w:rsidR="003B673B" w:rsidRPr="003B673B">
        <w:t xml:space="preserve">) were the dominated weed flora in the experimental field. Weed density of </w:t>
      </w:r>
      <w:r w:rsidR="0046463C" w:rsidRPr="00943A25">
        <w:rPr>
          <w:i/>
          <w:iCs/>
        </w:rPr>
        <w:t>A</w:t>
      </w:r>
      <w:r w:rsidR="0046463C">
        <w:rPr>
          <w:i/>
          <w:iCs/>
        </w:rPr>
        <w:t xml:space="preserve">. </w:t>
      </w:r>
      <w:r w:rsidR="0046463C" w:rsidRPr="00943A25">
        <w:rPr>
          <w:i/>
          <w:iCs/>
        </w:rPr>
        <w:t>arvensis</w:t>
      </w:r>
      <w:r w:rsidR="0046463C">
        <w:rPr>
          <w:i/>
          <w:iCs/>
        </w:rPr>
        <w:t xml:space="preserve"> </w:t>
      </w:r>
      <w:r w:rsidR="0046463C">
        <w:t>and</w:t>
      </w:r>
      <w:r w:rsidR="0046463C" w:rsidRPr="00943A25">
        <w:rPr>
          <w:i/>
          <w:iCs/>
        </w:rPr>
        <w:t xml:space="preserve"> M</w:t>
      </w:r>
      <w:r w:rsidR="0046463C">
        <w:rPr>
          <w:i/>
          <w:iCs/>
        </w:rPr>
        <w:t xml:space="preserve">. </w:t>
      </w:r>
      <w:r w:rsidR="0046463C" w:rsidRPr="00943A25">
        <w:rPr>
          <w:i/>
          <w:iCs/>
        </w:rPr>
        <w:t>indica</w:t>
      </w:r>
      <w:r w:rsidR="0046463C" w:rsidRPr="003B673B">
        <w:t xml:space="preserve"> </w:t>
      </w:r>
      <w:r w:rsidR="003B673B" w:rsidRPr="003B673B">
        <w:t>were observed lower with application of FYM</w:t>
      </w:r>
      <w:r w:rsidR="0046463C">
        <w:t xml:space="preserve">+NP </w:t>
      </w:r>
      <w:r w:rsidR="003B673B" w:rsidRPr="003B673B">
        <w:t>and higher where PMUD</w:t>
      </w:r>
      <w:r w:rsidR="0046463C">
        <w:t xml:space="preserve"> (Table 1-2)</w:t>
      </w:r>
      <w:r w:rsidR="003B673B" w:rsidRPr="003B673B">
        <w:t xml:space="preserve">. Weed density of </w:t>
      </w:r>
      <w:r w:rsidR="0046463C" w:rsidRPr="00943A25">
        <w:rPr>
          <w:i/>
          <w:iCs/>
        </w:rPr>
        <w:t>C</w:t>
      </w:r>
      <w:r w:rsidR="0046463C">
        <w:rPr>
          <w:i/>
          <w:iCs/>
        </w:rPr>
        <w:t xml:space="preserve">. </w:t>
      </w:r>
      <w:proofErr w:type="spellStart"/>
      <w:r w:rsidR="0046463C" w:rsidRPr="00943A25">
        <w:rPr>
          <w:i/>
          <w:iCs/>
        </w:rPr>
        <w:t>didymus</w:t>
      </w:r>
      <w:proofErr w:type="spellEnd"/>
      <w:r w:rsidR="0046463C" w:rsidRPr="00943A25">
        <w:rPr>
          <w:i/>
          <w:iCs/>
        </w:rPr>
        <w:t>, R</w:t>
      </w:r>
      <w:r w:rsidR="0046463C">
        <w:rPr>
          <w:i/>
          <w:iCs/>
        </w:rPr>
        <w:t xml:space="preserve">. </w:t>
      </w:r>
      <w:r w:rsidR="0046463C" w:rsidRPr="00943A25">
        <w:rPr>
          <w:i/>
          <w:iCs/>
        </w:rPr>
        <w:t>dentatus</w:t>
      </w:r>
      <w:r w:rsidR="0046463C">
        <w:rPr>
          <w:i/>
          <w:iCs/>
        </w:rPr>
        <w:t xml:space="preserve"> </w:t>
      </w:r>
      <w:r w:rsidR="0046463C">
        <w:t>and</w:t>
      </w:r>
      <w:r w:rsidR="0046463C" w:rsidRPr="00943A25">
        <w:rPr>
          <w:i/>
          <w:iCs/>
        </w:rPr>
        <w:t xml:space="preserve"> P</w:t>
      </w:r>
      <w:r w:rsidR="0046463C">
        <w:rPr>
          <w:i/>
          <w:iCs/>
        </w:rPr>
        <w:t xml:space="preserve">. </w:t>
      </w:r>
      <w:r w:rsidR="0046463C" w:rsidRPr="00943A25">
        <w:rPr>
          <w:i/>
          <w:iCs/>
        </w:rPr>
        <w:t>minor</w:t>
      </w:r>
      <w:r w:rsidR="0046463C" w:rsidRPr="003B673B">
        <w:t xml:space="preserve"> </w:t>
      </w:r>
      <w:r w:rsidR="003B673B" w:rsidRPr="003B673B">
        <w:t>weeds were observed higher with application of PMUD</w:t>
      </w:r>
      <w:r w:rsidR="0046463C">
        <w:t>+</w:t>
      </w:r>
      <w:r w:rsidR="003B673B" w:rsidRPr="003B673B">
        <w:t>N</w:t>
      </w:r>
      <w:r w:rsidR="0046463C">
        <w:t>P</w:t>
      </w:r>
      <w:r w:rsidR="003B673B" w:rsidRPr="003B673B">
        <w:t xml:space="preserve"> compared to all other treatments (Table </w:t>
      </w:r>
      <w:r w:rsidR="0046463C">
        <w:t>3-5</w:t>
      </w:r>
      <w:r w:rsidR="003B673B" w:rsidRPr="003B673B">
        <w:t xml:space="preserve">). This might be due to rich amount of micro and macro nutrients present in </w:t>
      </w:r>
      <w:proofErr w:type="spellStart"/>
      <w:r w:rsidR="003B673B" w:rsidRPr="003B673B">
        <w:t>pressmud</w:t>
      </w:r>
      <w:proofErr w:type="spellEnd"/>
      <w:r w:rsidR="003B673B" w:rsidRPr="003B673B">
        <w:t xml:space="preserve"> </w:t>
      </w:r>
      <w:r w:rsidR="00D75013">
        <w:t>[7]</w:t>
      </w:r>
      <w:r w:rsidR="003B673B" w:rsidRPr="003B673B">
        <w:t>. Weeds density of miscellaneous weeds w</w:t>
      </w:r>
      <w:r w:rsidR="005A6B80">
        <w:t>as</w:t>
      </w:r>
      <w:r w:rsidR="003B673B" w:rsidRPr="003B673B">
        <w:t xml:space="preserve"> observed </w:t>
      </w:r>
      <w:r w:rsidR="005A6B80">
        <w:t xml:space="preserve">higher </w:t>
      </w:r>
      <w:r w:rsidR="003B673B" w:rsidRPr="003B673B">
        <w:t xml:space="preserve">under FYM+NP treatment which might be due to cumulative effect of FYM on weed seed bank </w:t>
      </w:r>
      <w:r w:rsidR="00D75013">
        <w:t>[8]</w:t>
      </w:r>
      <w:r w:rsidR="003B673B" w:rsidRPr="003B673B">
        <w:t xml:space="preserve">. </w:t>
      </w:r>
    </w:p>
    <w:p w14:paraId="0ED46700" w14:textId="319A7BE2" w:rsidR="009604C3" w:rsidRDefault="003B673B" w:rsidP="003B673B">
      <w:pPr>
        <w:spacing w:line="360" w:lineRule="auto"/>
        <w:jc w:val="both"/>
      </w:pPr>
      <w:r w:rsidRPr="003B673B">
        <w:t xml:space="preserve">Among the weed management treatments, maximum weed density was observed under weedy check condition. In case of herbicide treatments, lower weed density was observed in </w:t>
      </w:r>
      <w:proofErr w:type="gramStart"/>
      <w:r w:rsidR="005A6B80">
        <w:t>PRE</w:t>
      </w:r>
      <w:r w:rsidRPr="003B673B">
        <w:t xml:space="preserve"> treatment</w:t>
      </w:r>
      <w:proofErr w:type="gramEnd"/>
      <w:r w:rsidRPr="003B673B">
        <w:t xml:space="preserve"> at 30 DAS but at later stages of observations lower density was observed under </w:t>
      </w:r>
      <w:r w:rsidR="005A6B80">
        <w:t>P</w:t>
      </w:r>
      <w:r w:rsidRPr="003B673B">
        <w:t xml:space="preserve">RM treatment. This might be due to the effective weed control by the post emergence application of </w:t>
      </w:r>
      <w:proofErr w:type="spellStart"/>
      <w:r w:rsidRPr="003B673B">
        <w:t>clodinafop</w:t>
      </w:r>
      <w:proofErr w:type="spellEnd"/>
      <w:r w:rsidRPr="003B673B">
        <w:t xml:space="preserve"> + </w:t>
      </w:r>
      <w:proofErr w:type="spellStart"/>
      <w:r w:rsidRPr="003B673B">
        <w:t>metsulfuron</w:t>
      </w:r>
      <w:proofErr w:type="spellEnd"/>
      <w:r w:rsidRPr="003B673B">
        <w:t xml:space="preserve"> methyl (RM). Weed density was decreased under sequential application of pendimethalin </w:t>
      </w:r>
      <w:r w:rsidR="005A6B80">
        <w:t>followed by</w:t>
      </w:r>
      <w:r w:rsidRPr="003B673B">
        <w:t xml:space="preserve"> </w:t>
      </w:r>
      <w:proofErr w:type="spellStart"/>
      <w:r w:rsidRPr="003B673B">
        <w:t>clodinafop</w:t>
      </w:r>
      <w:proofErr w:type="spellEnd"/>
      <w:r w:rsidRPr="003B673B">
        <w:t xml:space="preserve"> + </w:t>
      </w:r>
      <w:proofErr w:type="spellStart"/>
      <w:r w:rsidRPr="003B673B">
        <w:t>metsulfuron</w:t>
      </w:r>
      <w:proofErr w:type="spellEnd"/>
      <w:r w:rsidRPr="003B673B">
        <w:t xml:space="preserve"> methyl (RM) as compared to application of pendimethalin alone</w:t>
      </w:r>
      <w:r w:rsidR="005A6B80">
        <w:t xml:space="preserve"> </w:t>
      </w:r>
      <w:r w:rsidR="00A63965">
        <w:t>[9, 10]</w:t>
      </w:r>
      <w:r w:rsidRPr="003B673B">
        <w:t xml:space="preserve">. </w:t>
      </w:r>
    </w:p>
    <w:p w14:paraId="39DD919B" w14:textId="77777777" w:rsidR="005A6B80" w:rsidRDefault="005A6B80" w:rsidP="003B673B">
      <w:pPr>
        <w:spacing w:line="360" w:lineRule="auto"/>
        <w:jc w:val="both"/>
        <w:rPr>
          <w:b/>
          <w:bCs/>
          <w:color w:val="000000"/>
        </w:rPr>
      </w:pPr>
      <w:r w:rsidRPr="00E62835">
        <w:rPr>
          <w:b/>
          <w:bCs/>
          <w:color w:val="000000"/>
        </w:rPr>
        <w:t xml:space="preserve">Dry matter accumulation </w:t>
      </w:r>
    </w:p>
    <w:p w14:paraId="208EEB6C" w14:textId="18532E05" w:rsidR="005A6B80" w:rsidRDefault="003B673B" w:rsidP="003B673B">
      <w:pPr>
        <w:spacing w:line="360" w:lineRule="auto"/>
        <w:jc w:val="both"/>
      </w:pPr>
      <w:r w:rsidRPr="003B673B">
        <w:t>Total dry weight of weeds (g/m</w:t>
      </w:r>
      <w:r w:rsidRPr="005A6B80">
        <w:rPr>
          <w:vertAlign w:val="superscript"/>
        </w:rPr>
        <w:t>2</w:t>
      </w:r>
      <w:r w:rsidRPr="003B673B">
        <w:t xml:space="preserve">) was significantly lower in PM treatment (Table </w:t>
      </w:r>
      <w:r w:rsidR="005A6B80">
        <w:t>7</w:t>
      </w:r>
      <w:r w:rsidRPr="003B673B">
        <w:t xml:space="preserve">) over all other treatments at all stages of crop growth. </w:t>
      </w:r>
      <w:r w:rsidR="000E7450" w:rsidRPr="003B673B">
        <w:t xml:space="preserve">Poultry manures application can reduce the density of weed. It has been observed that poultry manure application can control weeds </w:t>
      </w:r>
      <w:r w:rsidR="00AF2479">
        <w:t>[11, 12]</w:t>
      </w:r>
      <w:r w:rsidR="000E7450" w:rsidRPr="003B673B">
        <w:t xml:space="preserve">. </w:t>
      </w:r>
      <w:r w:rsidRPr="003B673B">
        <w:t xml:space="preserve">Total dry matter accumulation by weeds was observed to be higher under PMUD+NP treatment. </w:t>
      </w:r>
      <w:proofErr w:type="spellStart"/>
      <w:r w:rsidR="000E7450">
        <w:t>Pressmud</w:t>
      </w:r>
      <w:proofErr w:type="spellEnd"/>
      <w:r w:rsidR="000E7450">
        <w:t xml:space="preserve"> </w:t>
      </w:r>
      <w:r w:rsidR="000E7450" w:rsidRPr="000E7450">
        <w:t xml:space="preserve">enhances </w:t>
      </w:r>
      <w:r w:rsidR="000E7450" w:rsidRPr="000E7450">
        <w:lastRenderedPageBreak/>
        <w:t>soil fertility and nutrient availability when combined with inorganic NP fertilizers. This nutrient boost favors fast-growing weeds, which compete effectively for resources, leading to increased weed biomass</w:t>
      </w:r>
      <w:r w:rsidR="000E7450">
        <w:t xml:space="preserve"> </w:t>
      </w:r>
      <w:r w:rsidR="00AF2479">
        <w:t>[13]</w:t>
      </w:r>
      <w:r w:rsidR="000E7450">
        <w:t>.</w:t>
      </w:r>
    </w:p>
    <w:p w14:paraId="20AD8E05" w14:textId="01882B30" w:rsidR="00FB6EA2" w:rsidRDefault="003B673B" w:rsidP="003B673B">
      <w:pPr>
        <w:spacing w:line="360" w:lineRule="auto"/>
        <w:jc w:val="both"/>
      </w:pPr>
      <w:r w:rsidRPr="003B673B">
        <w:t xml:space="preserve">Among weed management treatments, maximum dry matter accumulation of weeds was observed under the weedy check treatment. In case of herbicidal treatments lowest weed dry </w:t>
      </w:r>
      <w:proofErr w:type="gramStart"/>
      <w:r w:rsidRPr="003B673B">
        <w:t>matter</w:t>
      </w:r>
      <w:proofErr w:type="gramEnd"/>
      <w:r w:rsidRPr="003B673B">
        <w:t xml:space="preserve"> accumulation was observed under </w:t>
      </w:r>
      <w:r w:rsidR="005A6B80">
        <w:t>PRE</w:t>
      </w:r>
      <w:r w:rsidRPr="003B673B">
        <w:t xml:space="preserve"> treatment at 30 DAS but at later stages, lower dry weight were observed under </w:t>
      </w:r>
      <w:r w:rsidR="005A6B80">
        <w:t>P</w:t>
      </w:r>
      <w:r w:rsidRPr="003B673B">
        <w:t xml:space="preserve">RM treatment. This might be due to the less weed density or less growth of weeds. </w:t>
      </w:r>
      <w:r w:rsidR="004C6077" w:rsidRPr="004C6077">
        <w:t>PRM treatments yield lower weed dry weight at later stages because post-emergence herbicides are applied to actively growing weeds, translocating systemically to roots and disrupting photosynthesis, growth, and reproduction more effectively on established plants</w:t>
      </w:r>
      <w:r w:rsidR="004C6077">
        <w:t xml:space="preserve"> </w:t>
      </w:r>
      <w:r w:rsidR="001320E3">
        <w:t>[14].</w:t>
      </w:r>
      <w:r w:rsidR="004C6077" w:rsidRPr="004C6077">
        <w:t xml:space="preserve"> Unlike </w:t>
      </w:r>
      <w:proofErr w:type="gramStart"/>
      <w:r w:rsidR="004C6077" w:rsidRPr="004C6077">
        <w:t>PRE herbicides</w:t>
      </w:r>
      <w:proofErr w:type="gramEnd"/>
      <w:r w:rsidR="004C6077" w:rsidRPr="004C6077">
        <w:t>, whose residual soil activity may degrade over time due to microbial breakdown, leaching, or photodegradation</w:t>
      </w:r>
      <w:r w:rsidR="004C6077">
        <w:t xml:space="preserve">. </w:t>
      </w:r>
      <w:r w:rsidRPr="003B673B">
        <w:t xml:space="preserve">Similar finding was observed by Rani et. al. </w:t>
      </w:r>
      <w:r w:rsidR="005D60F6">
        <w:t>[10]</w:t>
      </w:r>
      <w:r w:rsidRPr="003B673B">
        <w:t xml:space="preserve">. </w:t>
      </w:r>
    </w:p>
    <w:p w14:paraId="3D2E0B77" w14:textId="77777777" w:rsidR="00FB6EA2" w:rsidRPr="00FB6EA2" w:rsidRDefault="003B673B" w:rsidP="003B673B">
      <w:pPr>
        <w:spacing w:line="360" w:lineRule="auto"/>
        <w:jc w:val="both"/>
        <w:rPr>
          <w:b/>
          <w:bCs/>
        </w:rPr>
      </w:pPr>
      <w:r w:rsidRPr="00FB6EA2">
        <w:rPr>
          <w:b/>
          <w:bCs/>
        </w:rPr>
        <w:t xml:space="preserve">Nutrient content </w:t>
      </w:r>
      <w:r w:rsidR="00FB6EA2" w:rsidRPr="00FB6EA2">
        <w:rPr>
          <w:b/>
          <w:bCs/>
        </w:rPr>
        <w:t>in</w:t>
      </w:r>
      <w:r w:rsidRPr="00FB6EA2">
        <w:rPr>
          <w:b/>
          <w:bCs/>
        </w:rPr>
        <w:t xml:space="preserve"> weeds </w:t>
      </w:r>
    </w:p>
    <w:p w14:paraId="73292923" w14:textId="4C87363F" w:rsidR="000459C9" w:rsidRDefault="003B673B" w:rsidP="003B673B">
      <w:pPr>
        <w:spacing w:line="360" w:lineRule="auto"/>
        <w:jc w:val="both"/>
      </w:pPr>
      <w:r w:rsidRPr="003B673B">
        <w:t xml:space="preserve">Application of various organic manures along with inorganic fertilizers increased N, P and K contents </w:t>
      </w:r>
      <w:r w:rsidR="00FB6EA2">
        <w:t>in</w:t>
      </w:r>
      <w:r w:rsidRPr="003B673B">
        <w:t xml:space="preserve"> weed dry matter significantly over application of organic manures and inorganic fertilizers alone (Table </w:t>
      </w:r>
      <w:r w:rsidR="00827D52">
        <w:t>8</w:t>
      </w:r>
      <w:r w:rsidRPr="003B673B">
        <w:t>). Higher N, P and K contents were obtained under application of FYM</w:t>
      </w:r>
      <w:r w:rsidR="005A6B80">
        <w:t xml:space="preserve">+NP </w:t>
      </w:r>
      <w:r w:rsidRPr="003B673B">
        <w:t xml:space="preserve">as compared to all others treatments. </w:t>
      </w:r>
      <w:r w:rsidR="007977D1" w:rsidRPr="007977D1">
        <w:t>The</w:t>
      </w:r>
      <w:r w:rsidR="007977D1">
        <w:t xml:space="preserve"> </w:t>
      </w:r>
      <w:r w:rsidR="007977D1" w:rsidRPr="007977D1">
        <w:t>combination</w:t>
      </w:r>
      <w:r w:rsidR="007977D1">
        <w:t xml:space="preserve"> of FYM and inorganic fertilizers increased the nutrient content </w:t>
      </w:r>
      <w:r w:rsidR="007977D1" w:rsidRPr="007977D1">
        <w:t>because it synchronizes quick inorganic nutrient supply with sustained organic release, boosting overall nutrient concentration in weeds compared to sole treatments</w:t>
      </w:r>
      <w:r w:rsidR="006B6FC4">
        <w:t xml:space="preserve"> </w:t>
      </w:r>
      <w:r w:rsidR="00DD13F2">
        <w:t>[15, 16]</w:t>
      </w:r>
      <w:r w:rsidR="007977D1">
        <w:t xml:space="preserve">. </w:t>
      </w:r>
    </w:p>
    <w:p w14:paraId="2A7AB02B" w14:textId="54E21768" w:rsidR="003B673B" w:rsidRDefault="003B673B" w:rsidP="0049360C">
      <w:pPr>
        <w:spacing w:after="240" w:line="360" w:lineRule="auto"/>
        <w:jc w:val="both"/>
      </w:pPr>
      <w:r w:rsidRPr="003B673B">
        <w:t xml:space="preserve">Among the weed management treatments, higher nutrient content </w:t>
      </w:r>
      <w:proofErr w:type="gramStart"/>
      <w:r w:rsidRPr="003B673B">
        <w:t>were</w:t>
      </w:r>
      <w:proofErr w:type="gramEnd"/>
      <w:r w:rsidRPr="003B673B">
        <w:t xml:space="preserve"> observed in weedy check treatment followed by </w:t>
      </w:r>
      <w:r w:rsidR="000459C9">
        <w:t>PRE</w:t>
      </w:r>
      <w:r w:rsidRPr="003B673B">
        <w:t xml:space="preserve"> treatment which might be due to lesser crop weed competition. </w:t>
      </w:r>
      <w:proofErr w:type="gramStart"/>
      <w:r w:rsidR="00657ACF" w:rsidRPr="00657ACF">
        <w:t>PRE treatments</w:t>
      </w:r>
      <w:proofErr w:type="gramEnd"/>
      <w:r w:rsidR="00657ACF" w:rsidRPr="00657ACF">
        <w:t xml:space="preserve"> (e.g., pendimethalin) suppress early weed emergence, minimizing competition and enabling crops to achieve higher nutrient contents through direct nutrient supply and improved nutrient use efficiency </w:t>
      </w:r>
      <w:r w:rsidR="005D08FF">
        <w:t>[17, 18]</w:t>
      </w:r>
      <w:r w:rsidRPr="003B673B">
        <w:t>.</w:t>
      </w:r>
    </w:p>
    <w:p w14:paraId="50A474A3" w14:textId="54315B03" w:rsidR="00C01B43" w:rsidRPr="0049360C" w:rsidRDefault="0049360C" w:rsidP="003B673B">
      <w:pPr>
        <w:spacing w:line="360" w:lineRule="auto"/>
        <w:jc w:val="both"/>
        <w:rPr>
          <w:b/>
          <w:bCs/>
          <w:sz w:val="24"/>
          <w:szCs w:val="24"/>
        </w:rPr>
      </w:pPr>
      <w:r w:rsidRPr="0049360C">
        <w:rPr>
          <w:b/>
          <w:bCs/>
          <w:sz w:val="24"/>
          <w:szCs w:val="24"/>
        </w:rPr>
        <w:t>CONCLUSION</w:t>
      </w:r>
    </w:p>
    <w:p w14:paraId="3C3F8A1A" w14:textId="36FA1E18" w:rsidR="001B086A" w:rsidRDefault="001B086A" w:rsidP="001B086A">
      <w:pPr>
        <w:spacing w:line="360" w:lineRule="auto"/>
        <w:jc w:val="both"/>
      </w:pPr>
      <w:r w:rsidRPr="001B086A">
        <w:t xml:space="preserve">             Overall, integrated nutrient management combined with sequential herbicide application proved most effective in minimizing density</w:t>
      </w:r>
      <w:r>
        <w:t>,</w:t>
      </w:r>
      <w:r w:rsidRPr="001B086A">
        <w:t xml:space="preserve"> biomass and</w:t>
      </w:r>
      <w:r>
        <w:t xml:space="preserve"> nutrient content in weeds,</w:t>
      </w:r>
      <w:r w:rsidRPr="001B086A">
        <w:t xml:space="preserve"> highlighting their importance in sustainable wheat production systems.</w:t>
      </w:r>
    </w:p>
    <w:p w14:paraId="4AD832EB" w14:textId="77777777" w:rsidR="00FA1D33" w:rsidRPr="00FA1D33" w:rsidRDefault="00FA1D33" w:rsidP="00FA1D33">
      <w:pPr>
        <w:spacing w:line="360" w:lineRule="auto"/>
        <w:jc w:val="both"/>
        <w:rPr>
          <w:b/>
          <w:bCs/>
          <w:lang w:val="en-IN"/>
        </w:rPr>
      </w:pPr>
      <w:r w:rsidRPr="00FA1D33">
        <w:rPr>
          <w:b/>
          <w:bCs/>
          <w:lang w:val="en-IN"/>
        </w:rPr>
        <w:t xml:space="preserve">Ethical approval: </w:t>
      </w:r>
      <w:r w:rsidRPr="00FA1D33">
        <w:rPr>
          <w:lang w:val="en-IN"/>
        </w:rPr>
        <w:t>There is no ethical issues</w:t>
      </w:r>
    </w:p>
    <w:p w14:paraId="047C9016" w14:textId="090266F0" w:rsidR="0003695C" w:rsidRDefault="00F22E44" w:rsidP="0003695C">
      <w:pPr>
        <w:spacing w:line="360" w:lineRule="auto"/>
        <w:jc w:val="both"/>
        <w:rPr>
          <w:b/>
          <w:lang w:val="en-IN"/>
        </w:rPr>
      </w:pPr>
      <w:r w:rsidRPr="005A6B80">
        <w:rPr>
          <w:b/>
          <w:lang w:val="en-IN"/>
        </w:rPr>
        <w:t>REFERENCES:</w:t>
      </w:r>
    </w:p>
    <w:p w14:paraId="23D281AF" w14:textId="77777777" w:rsidR="005D08FF" w:rsidRPr="00386D6E" w:rsidRDefault="005D08FF" w:rsidP="005D08FF">
      <w:pPr>
        <w:pStyle w:val="ListParagraph"/>
        <w:numPr>
          <w:ilvl w:val="0"/>
          <w:numId w:val="6"/>
        </w:numPr>
        <w:spacing w:line="360" w:lineRule="auto"/>
        <w:jc w:val="both"/>
        <w:rPr>
          <w:bCs/>
          <w:lang w:val="en-IN"/>
        </w:rPr>
      </w:pPr>
      <w:r w:rsidRPr="00386D6E">
        <w:rPr>
          <w:bCs/>
          <w:lang w:val="en-IN"/>
        </w:rPr>
        <w:t>Ministry of Agriculture &amp; Farmers Welfare. Agricultural statistics at a glance 2024. Government of India; 2024.</w:t>
      </w:r>
    </w:p>
    <w:p w14:paraId="56C5F930" w14:textId="61CE82DF" w:rsidR="00386D6E" w:rsidRPr="00386D6E" w:rsidRDefault="00386D6E" w:rsidP="00386D6E">
      <w:pPr>
        <w:pStyle w:val="ListParagraph"/>
        <w:numPr>
          <w:ilvl w:val="0"/>
          <w:numId w:val="6"/>
        </w:numPr>
        <w:spacing w:line="360" w:lineRule="auto"/>
        <w:jc w:val="both"/>
        <w:rPr>
          <w:bCs/>
          <w:lang w:val="en-IN"/>
        </w:rPr>
      </w:pPr>
      <w:r w:rsidRPr="00386D6E">
        <w:rPr>
          <w:bCs/>
          <w:lang w:val="en-IN"/>
        </w:rPr>
        <w:t>Khan N, Kishore R, Verma G, Ahmad A, Mishra R, Kumar S. Weed dynamics in wheat as affected by weed management practices under Doon Valley conditions. Indian J Weed Sci. 2020;52(2):187-9.</w:t>
      </w:r>
      <w:r w:rsidR="00842E74" w:rsidRPr="00842E74">
        <w:t xml:space="preserve"> </w:t>
      </w:r>
      <w:hyperlink r:id="rId7" w:history="1">
        <w:r w:rsidR="00842E74" w:rsidRPr="00DC7F12">
          <w:rPr>
            <w:rStyle w:val="Hyperlink"/>
            <w:bCs/>
            <w:lang w:val="en-IN"/>
          </w:rPr>
          <w:t>https://doi.org/10.5958/0974-8164.2020.00034.9</w:t>
        </w:r>
      </w:hyperlink>
      <w:r w:rsidR="00842E74">
        <w:rPr>
          <w:bCs/>
          <w:lang w:val="en-IN"/>
        </w:rPr>
        <w:t xml:space="preserve"> </w:t>
      </w:r>
    </w:p>
    <w:p w14:paraId="03F59D48" w14:textId="3482CB19" w:rsidR="00386D6E" w:rsidRPr="00386D6E" w:rsidRDefault="00386D6E" w:rsidP="00386D6E">
      <w:pPr>
        <w:pStyle w:val="ListParagraph"/>
        <w:numPr>
          <w:ilvl w:val="0"/>
          <w:numId w:val="6"/>
        </w:numPr>
        <w:spacing w:line="360" w:lineRule="auto"/>
        <w:jc w:val="both"/>
        <w:rPr>
          <w:bCs/>
          <w:lang w:val="en-IN"/>
        </w:rPr>
      </w:pPr>
      <w:r w:rsidRPr="00386D6E">
        <w:rPr>
          <w:bCs/>
          <w:lang w:val="en-IN"/>
        </w:rPr>
        <w:t xml:space="preserve">Kumar M, Kundu DK, Ghorai AK, Mazumdar SP, Naik MR. Weed density and diversity in </w:t>
      </w:r>
      <w:r w:rsidRPr="00386D6E">
        <w:rPr>
          <w:bCs/>
          <w:lang w:val="en-IN"/>
        </w:rPr>
        <w:lastRenderedPageBreak/>
        <w:t>jute under long-term experiment in jute-rice-wheat cropping system. Indian J Weed Sci. 2015;47(1):16-20.</w:t>
      </w:r>
      <w:r w:rsidR="00842E74" w:rsidRPr="00842E74">
        <w:t xml:space="preserve"> </w:t>
      </w:r>
      <w:hyperlink r:id="rId8" w:history="1">
        <w:r w:rsidR="00842E74" w:rsidRPr="00DC7F12">
          <w:rPr>
            <w:rStyle w:val="Hyperlink"/>
            <w:bCs/>
            <w:lang w:val="en-IN"/>
          </w:rPr>
          <w:t>http://isws.org.in/</w:t>
        </w:r>
      </w:hyperlink>
      <w:r w:rsidR="00842E74">
        <w:rPr>
          <w:bCs/>
          <w:lang w:val="en-IN"/>
        </w:rPr>
        <w:t xml:space="preserve"> </w:t>
      </w:r>
    </w:p>
    <w:p w14:paraId="75DA1102" w14:textId="4D47FC39" w:rsidR="005D08FF" w:rsidRPr="00386D6E" w:rsidRDefault="005D08FF" w:rsidP="005D08FF">
      <w:pPr>
        <w:pStyle w:val="ListParagraph"/>
        <w:numPr>
          <w:ilvl w:val="0"/>
          <w:numId w:val="6"/>
        </w:numPr>
        <w:spacing w:line="360" w:lineRule="auto"/>
        <w:jc w:val="both"/>
        <w:rPr>
          <w:bCs/>
          <w:lang w:val="en-IN"/>
        </w:rPr>
      </w:pPr>
      <w:r w:rsidRPr="00386D6E">
        <w:rPr>
          <w:bCs/>
          <w:lang w:val="en-IN"/>
        </w:rPr>
        <w:t>Lindner RC. Rapid analytical methods for some of the more common inorganic constituents of plant tissues. Plant Physiol. 1944;19(1):76-86.</w:t>
      </w:r>
      <w:r w:rsidR="00842E74" w:rsidRPr="00842E74">
        <w:t xml:space="preserve"> </w:t>
      </w:r>
      <w:hyperlink r:id="rId9" w:history="1">
        <w:r w:rsidR="00842E74" w:rsidRPr="00DC7F12">
          <w:rPr>
            <w:rStyle w:val="Hyperlink"/>
            <w:bCs/>
            <w:lang w:val="en-IN"/>
          </w:rPr>
          <w:t>https://doi.org/10.1104/pp.19.1.76</w:t>
        </w:r>
      </w:hyperlink>
      <w:r w:rsidR="00842E74">
        <w:rPr>
          <w:bCs/>
          <w:lang w:val="en-IN"/>
        </w:rPr>
        <w:t xml:space="preserve"> </w:t>
      </w:r>
    </w:p>
    <w:p w14:paraId="49CB6759" w14:textId="77777777" w:rsidR="005D08FF" w:rsidRPr="00386D6E" w:rsidRDefault="005D08FF" w:rsidP="005D08FF">
      <w:pPr>
        <w:pStyle w:val="ListParagraph"/>
        <w:numPr>
          <w:ilvl w:val="0"/>
          <w:numId w:val="6"/>
        </w:numPr>
        <w:spacing w:line="360" w:lineRule="auto"/>
        <w:jc w:val="both"/>
        <w:rPr>
          <w:bCs/>
          <w:lang w:val="en-IN"/>
        </w:rPr>
      </w:pPr>
      <w:r w:rsidRPr="00386D6E">
        <w:rPr>
          <w:bCs/>
          <w:lang w:val="en-IN"/>
        </w:rPr>
        <w:t xml:space="preserve">Jackson ML. Soil chemical analysis. New Delhi: Prentice Hall of India </w:t>
      </w:r>
      <w:proofErr w:type="spellStart"/>
      <w:r w:rsidRPr="00386D6E">
        <w:rPr>
          <w:bCs/>
          <w:lang w:val="en-IN"/>
        </w:rPr>
        <w:t>Pvt.</w:t>
      </w:r>
      <w:proofErr w:type="spellEnd"/>
      <w:r w:rsidRPr="00386D6E">
        <w:rPr>
          <w:bCs/>
          <w:lang w:val="en-IN"/>
        </w:rPr>
        <w:t xml:space="preserve"> Ltd.; 1973. p. 151-4.</w:t>
      </w:r>
    </w:p>
    <w:p w14:paraId="1B489148" w14:textId="2FE44A09" w:rsidR="005D08FF" w:rsidRPr="00386D6E" w:rsidRDefault="005D08FF" w:rsidP="005D08FF">
      <w:pPr>
        <w:pStyle w:val="ListParagraph"/>
        <w:numPr>
          <w:ilvl w:val="0"/>
          <w:numId w:val="6"/>
        </w:numPr>
        <w:spacing w:line="360" w:lineRule="auto"/>
        <w:jc w:val="both"/>
        <w:rPr>
          <w:bCs/>
          <w:lang w:val="en-IN"/>
        </w:rPr>
      </w:pPr>
      <w:r w:rsidRPr="00386D6E">
        <w:rPr>
          <w:bCs/>
          <w:lang w:val="en-IN"/>
        </w:rPr>
        <w:t>Richards LA. Diagnosis and improvement of saline and alkali soils. USDA Handbook No. 60. Washington, DC: United States Salinity Laboratory; 1954.</w:t>
      </w:r>
      <w:r w:rsidR="00842E74" w:rsidRPr="00842E74">
        <w:t xml:space="preserve"> </w:t>
      </w:r>
      <w:hyperlink r:id="rId10" w:history="1">
        <w:r w:rsidR="00842E74" w:rsidRPr="00DC7F12">
          <w:rPr>
            <w:rStyle w:val="Hyperlink"/>
            <w:bCs/>
            <w:lang w:val="en-IN"/>
          </w:rPr>
          <w:t>https://naldc.nal.usda.gov/download/IND43892700/PDF</w:t>
        </w:r>
      </w:hyperlink>
      <w:r w:rsidR="00842E74">
        <w:rPr>
          <w:bCs/>
          <w:lang w:val="en-IN"/>
        </w:rPr>
        <w:t xml:space="preserve"> </w:t>
      </w:r>
    </w:p>
    <w:p w14:paraId="61023B9C" w14:textId="21BDCB18" w:rsidR="007557A8" w:rsidRPr="00386D6E" w:rsidRDefault="007557A8" w:rsidP="007557A8">
      <w:pPr>
        <w:pStyle w:val="ListParagraph"/>
        <w:numPr>
          <w:ilvl w:val="0"/>
          <w:numId w:val="6"/>
        </w:numPr>
        <w:spacing w:line="360" w:lineRule="auto"/>
        <w:jc w:val="both"/>
        <w:rPr>
          <w:bCs/>
          <w:lang w:val="en-IN"/>
        </w:rPr>
      </w:pPr>
      <w:proofErr w:type="spellStart"/>
      <w:r>
        <w:rPr>
          <w:bCs/>
          <w:lang w:val="en-IN"/>
        </w:rPr>
        <w:t>M</w:t>
      </w:r>
      <w:r w:rsidRPr="00386D6E">
        <w:rPr>
          <w:bCs/>
          <w:lang w:val="en-IN"/>
        </w:rPr>
        <w:t>Diaz</w:t>
      </w:r>
      <w:proofErr w:type="spellEnd"/>
      <w:r w:rsidRPr="00386D6E">
        <w:rPr>
          <w:bCs/>
          <w:lang w:val="en-IN"/>
        </w:rPr>
        <w:t xml:space="preserve"> PM. Consequences of compost press mud as fertilizers. DJ Int J Adv </w:t>
      </w:r>
      <w:proofErr w:type="spellStart"/>
      <w:r w:rsidRPr="00386D6E">
        <w:rPr>
          <w:bCs/>
          <w:lang w:val="en-IN"/>
        </w:rPr>
        <w:t>Microbiol</w:t>
      </w:r>
      <w:proofErr w:type="spellEnd"/>
      <w:r w:rsidRPr="00386D6E">
        <w:rPr>
          <w:bCs/>
          <w:lang w:val="en-IN"/>
        </w:rPr>
        <w:t xml:space="preserve"> </w:t>
      </w:r>
      <w:proofErr w:type="spellStart"/>
      <w:r w:rsidRPr="00386D6E">
        <w:rPr>
          <w:bCs/>
          <w:lang w:val="en-IN"/>
        </w:rPr>
        <w:t>Microbiol</w:t>
      </w:r>
      <w:proofErr w:type="spellEnd"/>
      <w:r w:rsidRPr="00386D6E">
        <w:rPr>
          <w:bCs/>
          <w:lang w:val="en-IN"/>
        </w:rPr>
        <w:t xml:space="preserve"> Res. 2016;1(1):28-32.</w:t>
      </w:r>
      <w:r w:rsidR="00842E74" w:rsidRPr="00842E74">
        <w:t xml:space="preserve"> </w:t>
      </w:r>
      <w:hyperlink r:id="rId11" w:history="1">
        <w:r w:rsidR="00842E74" w:rsidRPr="00DC7F12">
          <w:rPr>
            <w:rStyle w:val="Hyperlink"/>
            <w:bCs/>
            <w:lang w:val="en-IN"/>
          </w:rPr>
          <w:t>https://doi.org/10.18831/djmicro.org/2016011005</w:t>
        </w:r>
      </w:hyperlink>
      <w:r w:rsidR="00842E74">
        <w:rPr>
          <w:bCs/>
          <w:lang w:val="en-IN"/>
        </w:rPr>
        <w:t xml:space="preserve"> </w:t>
      </w:r>
    </w:p>
    <w:p w14:paraId="66225648" w14:textId="77777777" w:rsidR="007557A8" w:rsidRPr="00386D6E" w:rsidRDefault="007557A8" w:rsidP="007557A8">
      <w:pPr>
        <w:pStyle w:val="ListParagraph"/>
        <w:numPr>
          <w:ilvl w:val="0"/>
          <w:numId w:val="6"/>
        </w:numPr>
        <w:spacing w:line="360" w:lineRule="auto"/>
        <w:jc w:val="both"/>
        <w:rPr>
          <w:bCs/>
          <w:lang w:val="en-IN"/>
        </w:rPr>
      </w:pPr>
      <w:proofErr w:type="spellStart"/>
      <w:r w:rsidRPr="00386D6E">
        <w:rPr>
          <w:bCs/>
          <w:lang w:val="en-IN"/>
        </w:rPr>
        <w:t>Blecharczyk</w:t>
      </w:r>
      <w:proofErr w:type="spellEnd"/>
      <w:r w:rsidRPr="00386D6E">
        <w:rPr>
          <w:bCs/>
          <w:lang w:val="en-IN"/>
        </w:rPr>
        <w:t xml:space="preserve"> A, </w:t>
      </w:r>
      <w:proofErr w:type="spellStart"/>
      <w:r w:rsidRPr="00386D6E">
        <w:rPr>
          <w:bCs/>
          <w:lang w:val="en-IN"/>
        </w:rPr>
        <w:t>Skrzypezak</w:t>
      </w:r>
      <w:proofErr w:type="spellEnd"/>
      <w:r w:rsidRPr="00386D6E">
        <w:rPr>
          <w:bCs/>
          <w:lang w:val="en-IN"/>
        </w:rPr>
        <w:t xml:space="preserve"> G, </w:t>
      </w:r>
      <w:proofErr w:type="spellStart"/>
      <w:r w:rsidRPr="00386D6E">
        <w:rPr>
          <w:bCs/>
          <w:lang w:val="en-IN"/>
        </w:rPr>
        <w:t>Pudelko</w:t>
      </w:r>
      <w:proofErr w:type="spellEnd"/>
      <w:r w:rsidRPr="00386D6E">
        <w:rPr>
          <w:bCs/>
          <w:lang w:val="en-IN"/>
        </w:rPr>
        <w:t xml:space="preserve"> J. Weed seed bank response to continuous cropping and fertilization. In: Proceedings of the Second International Weed Control Congress. Copenhagen; 1996. p. 247-52.</w:t>
      </w:r>
    </w:p>
    <w:p w14:paraId="0304A110" w14:textId="46127F33" w:rsidR="00101CA8" w:rsidRPr="00386D6E" w:rsidRDefault="00101CA8" w:rsidP="00101CA8">
      <w:pPr>
        <w:pStyle w:val="ListParagraph"/>
        <w:numPr>
          <w:ilvl w:val="0"/>
          <w:numId w:val="6"/>
        </w:numPr>
        <w:spacing w:line="360" w:lineRule="auto"/>
        <w:jc w:val="both"/>
        <w:rPr>
          <w:bCs/>
          <w:lang w:val="en-IN"/>
        </w:rPr>
      </w:pPr>
      <w:r w:rsidRPr="00386D6E">
        <w:rPr>
          <w:bCs/>
          <w:lang w:val="en-IN"/>
        </w:rPr>
        <w:t>Sangwan M, Hooda VS, Singh J, Duhan A. Herbicidal weed management in dual purpose tall wheat (Triticum aestivum). Indian J Agric Sci. 2019;89(9):1509-12.</w:t>
      </w:r>
      <w:r w:rsidR="00842E74" w:rsidRPr="00842E74">
        <w:t xml:space="preserve"> </w:t>
      </w:r>
      <w:hyperlink r:id="rId12" w:history="1">
        <w:r w:rsidR="00842E74" w:rsidRPr="00DC7F12">
          <w:rPr>
            <w:rStyle w:val="Hyperlink"/>
            <w:bCs/>
            <w:lang w:val="en-IN"/>
          </w:rPr>
          <w:t>https://doi.org/10.56093/ijas.v89i9.93514</w:t>
        </w:r>
      </w:hyperlink>
      <w:r w:rsidR="00842E74">
        <w:rPr>
          <w:bCs/>
          <w:lang w:val="en-IN"/>
        </w:rPr>
        <w:t xml:space="preserve"> </w:t>
      </w:r>
    </w:p>
    <w:p w14:paraId="63A3A1FA" w14:textId="5866ADFB" w:rsidR="00101CA8" w:rsidRPr="00386D6E" w:rsidRDefault="00101CA8" w:rsidP="00101CA8">
      <w:pPr>
        <w:pStyle w:val="ListParagraph"/>
        <w:numPr>
          <w:ilvl w:val="0"/>
          <w:numId w:val="6"/>
        </w:numPr>
        <w:spacing w:line="360" w:lineRule="auto"/>
        <w:jc w:val="both"/>
        <w:rPr>
          <w:bCs/>
          <w:lang w:val="en-IN"/>
        </w:rPr>
      </w:pPr>
      <w:r w:rsidRPr="00386D6E">
        <w:rPr>
          <w:bCs/>
          <w:lang w:val="en-IN"/>
        </w:rPr>
        <w:t xml:space="preserve">Rani SP, </w:t>
      </w:r>
      <w:proofErr w:type="spellStart"/>
      <w:r w:rsidRPr="00386D6E">
        <w:rPr>
          <w:bCs/>
          <w:lang w:val="en-IN"/>
        </w:rPr>
        <w:t>Duary</w:t>
      </w:r>
      <w:proofErr w:type="spellEnd"/>
      <w:r w:rsidRPr="00386D6E">
        <w:rPr>
          <w:bCs/>
          <w:lang w:val="en-IN"/>
        </w:rPr>
        <w:t xml:space="preserve"> B, </w:t>
      </w:r>
      <w:proofErr w:type="spellStart"/>
      <w:r w:rsidRPr="00386D6E">
        <w:rPr>
          <w:bCs/>
          <w:lang w:val="en-IN"/>
        </w:rPr>
        <w:t>Priyatam</w:t>
      </w:r>
      <w:proofErr w:type="spellEnd"/>
      <w:r w:rsidRPr="00386D6E">
        <w:rPr>
          <w:bCs/>
          <w:lang w:val="en-IN"/>
        </w:rPr>
        <w:t xml:space="preserve"> S. Effect of tillage and weed management practices on weed control and yield in wheat. Int J </w:t>
      </w:r>
      <w:proofErr w:type="spellStart"/>
      <w:r w:rsidRPr="00386D6E">
        <w:rPr>
          <w:bCs/>
          <w:lang w:val="en-IN"/>
        </w:rPr>
        <w:t>Curr</w:t>
      </w:r>
      <w:proofErr w:type="spellEnd"/>
      <w:r w:rsidRPr="00386D6E">
        <w:rPr>
          <w:bCs/>
          <w:lang w:val="en-IN"/>
        </w:rPr>
        <w:t xml:space="preserve"> </w:t>
      </w:r>
      <w:proofErr w:type="spellStart"/>
      <w:r w:rsidRPr="00386D6E">
        <w:rPr>
          <w:bCs/>
          <w:lang w:val="en-IN"/>
        </w:rPr>
        <w:t>Microbiol</w:t>
      </w:r>
      <w:proofErr w:type="spellEnd"/>
      <w:r w:rsidRPr="00386D6E">
        <w:rPr>
          <w:bCs/>
          <w:lang w:val="en-IN"/>
        </w:rPr>
        <w:t xml:space="preserve"> </w:t>
      </w:r>
      <w:proofErr w:type="spellStart"/>
      <w:r w:rsidRPr="00386D6E">
        <w:rPr>
          <w:bCs/>
          <w:lang w:val="en-IN"/>
        </w:rPr>
        <w:t>Appl</w:t>
      </w:r>
      <w:proofErr w:type="spellEnd"/>
      <w:r w:rsidRPr="00386D6E">
        <w:rPr>
          <w:bCs/>
          <w:lang w:val="en-IN"/>
        </w:rPr>
        <w:t xml:space="preserve"> Sci. 2020;9(6):2328-35.</w:t>
      </w:r>
      <w:r w:rsidR="00842E74" w:rsidRPr="00842E74">
        <w:t xml:space="preserve"> </w:t>
      </w:r>
      <w:hyperlink r:id="rId13" w:history="1">
        <w:r w:rsidR="00842E74" w:rsidRPr="00DC7F12">
          <w:rPr>
            <w:rStyle w:val="Hyperlink"/>
            <w:bCs/>
            <w:lang w:val="en-IN"/>
          </w:rPr>
          <w:t>https://doi.org/10.20546/ijcmas.2020.906.285</w:t>
        </w:r>
      </w:hyperlink>
      <w:r w:rsidR="00842E74">
        <w:rPr>
          <w:bCs/>
          <w:lang w:val="en-IN"/>
        </w:rPr>
        <w:t xml:space="preserve"> </w:t>
      </w:r>
    </w:p>
    <w:p w14:paraId="1E9F83F7" w14:textId="77777777" w:rsidR="00101CA8" w:rsidRPr="00386D6E" w:rsidRDefault="00101CA8" w:rsidP="00101CA8">
      <w:pPr>
        <w:pStyle w:val="ListParagraph"/>
        <w:numPr>
          <w:ilvl w:val="0"/>
          <w:numId w:val="6"/>
        </w:numPr>
        <w:spacing w:line="360" w:lineRule="auto"/>
        <w:jc w:val="both"/>
        <w:rPr>
          <w:bCs/>
          <w:lang w:val="en-IN"/>
        </w:rPr>
      </w:pPr>
      <w:r w:rsidRPr="00386D6E">
        <w:rPr>
          <w:bCs/>
          <w:lang w:val="en-IN"/>
        </w:rPr>
        <w:t xml:space="preserve">Amanullah MM, </w:t>
      </w:r>
      <w:proofErr w:type="spellStart"/>
      <w:r w:rsidRPr="00386D6E">
        <w:rPr>
          <w:bCs/>
          <w:lang w:val="en-IN"/>
        </w:rPr>
        <w:t>Alagesan</w:t>
      </w:r>
      <w:proofErr w:type="spellEnd"/>
      <w:r w:rsidRPr="00386D6E">
        <w:rPr>
          <w:bCs/>
          <w:lang w:val="en-IN"/>
        </w:rPr>
        <w:t xml:space="preserve"> A, </w:t>
      </w:r>
      <w:proofErr w:type="spellStart"/>
      <w:r w:rsidRPr="00386D6E">
        <w:rPr>
          <w:bCs/>
          <w:lang w:val="en-IN"/>
        </w:rPr>
        <w:t>Vaiyapuri</w:t>
      </w:r>
      <w:proofErr w:type="spellEnd"/>
      <w:r w:rsidRPr="00386D6E">
        <w:rPr>
          <w:bCs/>
          <w:lang w:val="en-IN"/>
        </w:rPr>
        <w:t xml:space="preserve"> K, </w:t>
      </w:r>
      <w:proofErr w:type="spellStart"/>
      <w:r w:rsidRPr="00386D6E">
        <w:rPr>
          <w:bCs/>
          <w:lang w:val="en-IN"/>
        </w:rPr>
        <w:t>Pazhanivelan</w:t>
      </w:r>
      <w:proofErr w:type="spellEnd"/>
      <w:r w:rsidRPr="00386D6E">
        <w:rPr>
          <w:bCs/>
          <w:lang w:val="en-IN"/>
        </w:rPr>
        <w:t xml:space="preserve"> S, </w:t>
      </w:r>
      <w:proofErr w:type="spellStart"/>
      <w:r w:rsidRPr="00386D6E">
        <w:rPr>
          <w:bCs/>
          <w:lang w:val="en-IN"/>
        </w:rPr>
        <w:t>Sathyamoorthi</w:t>
      </w:r>
      <w:proofErr w:type="spellEnd"/>
      <w:r w:rsidRPr="00386D6E">
        <w:rPr>
          <w:bCs/>
          <w:lang w:val="en-IN"/>
        </w:rPr>
        <w:t xml:space="preserve"> K. Intercropping and organic manures on the growth and yield of cassava (Manihot esculenta Crantz.). Res J Agric </w:t>
      </w:r>
      <w:proofErr w:type="spellStart"/>
      <w:r w:rsidRPr="00386D6E">
        <w:rPr>
          <w:bCs/>
          <w:lang w:val="en-IN"/>
        </w:rPr>
        <w:t>Biol</w:t>
      </w:r>
      <w:proofErr w:type="spellEnd"/>
      <w:r w:rsidRPr="00386D6E">
        <w:rPr>
          <w:bCs/>
          <w:lang w:val="en-IN"/>
        </w:rPr>
        <w:t xml:space="preserve"> Sci. 2006;2(5):183-9.</w:t>
      </w:r>
    </w:p>
    <w:p w14:paraId="68965A1E" w14:textId="4447C11C" w:rsidR="00101CA8" w:rsidRPr="00386D6E" w:rsidRDefault="00101CA8" w:rsidP="00101CA8">
      <w:pPr>
        <w:pStyle w:val="ListParagraph"/>
        <w:numPr>
          <w:ilvl w:val="0"/>
          <w:numId w:val="6"/>
        </w:numPr>
        <w:spacing w:line="360" w:lineRule="auto"/>
        <w:jc w:val="both"/>
        <w:rPr>
          <w:bCs/>
          <w:lang w:val="en-IN"/>
        </w:rPr>
      </w:pPr>
      <w:r w:rsidRPr="00386D6E">
        <w:rPr>
          <w:bCs/>
          <w:lang w:val="pt-BR"/>
        </w:rPr>
        <w:t xml:space="preserve">Efthimiadou A, Froud WR, Eleftherohorinos I, Karkanis A, Bilalis DJ. </w:t>
      </w:r>
      <w:r w:rsidRPr="00386D6E">
        <w:rPr>
          <w:bCs/>
          <w:lang w:val="en-IN"/>
        </w:rPr>
        <w:t>Effects of organic and inorganic amendments on weed management in sweet maize. Int J Plant Prod. 2012;6(3):291-308.</w:t>
      </w:r>
      <w:r w:rsidR="00842E74" w:rsidRPr="00842E74">
        <w:t xml:space="preserve"> </w:t>
      </w:r>
      <w:hyperlink r:id="rId14" w:history="1">
        <w:r w:rsidR="00842E74" w:rsidRPr="00DC7F12">
          <w:rPr>
            <w:rStyle w:val="Hyperlink"/>
            <w:bCs/>
            <w:lang w:val="en-IN"/>
          </w:rPr>
          <w:t>https://doi.org/10.22069/ijpp.2012.766</w:t>
        </w:r>
      </w:hyperlink>
      <w:r w:rsidR="00842E74">
        <w:rPr>
          <w:bCs/>
          <w:lang w:val="en-IN"/>
        </w:rPr>
        <w:t xml:space="preserve"> </w:t>
      </w:r>
    </w:p>
    <w:p w14:paraId="248B03E6" w14:textId="54D00B73" w:rsidR="00636E52" w:rsidRPr="00386D6E" w:rsidRDefault="00636E52" w:rsidP="00636E52">
      <w:pPr>
        <w:pStyle w:val="ListParagraph"/>
        <w:numPr>
          <w:ilvl w:val="0"/>
          <w:numId w:val="6"/>
        </w:numPr>
        <w:spacing w:line="360" w:lineRule="auto"/>
        <w:jc w:val="both"/>
        <w:rPr>
          <w:bCs/>
          <w:lang w:val="en-IN"/>
        </w:rPr>
      </w:pPr>
      <w:r w:rsidRPr="00386D6E">
        <w:rPr>
          <w:bCs/>
          <w:lang w:val="en-IN"/>
        </w:rPr>
        <w:t xml:space="preserve">Kumar S, Meena RS, Jinger D, Jatav HS, Banjara T. Use of </w:t>
      </w:r>
      <w:proofErr w:type="spellStart"/>
      <w:r w:rsidRPr="00386D6E">
        <w:rPr>
          <w:bCs/>
          <w:lang w:val="en-IN"/>
        </w:rPr>
        <w:t>pressmud</w:t>
      </w:r>
      <w:proofErr w:type="spellEnd"/>
      <w:r w:rsidRPr="00386D6E">
        <w:rPr>
          <w:bCs/>
          <w:lang w:val="en-IN"/>
        </w:rPr>
        <w:t xml:space="preserve"> compost for improving crop productivity and soil health. Int J Chem Stud. 2017;5(2):384-9.</w:t>
      </w:r>
      <w:r w:rsidR="00842E74" w:rsidRPr="00842E74">
        <w:t xml:space="preserve"> </w:t>
      </w:r>
      <w:hyperlink r:id="rId15" w:history="1">
        <w:r w:rsidR="00842E74" w:rsidRPr="00DC7F12">
          <w:rPr>
            <w:rStyle w:val="Hyperlink"/>
            <w:bCs/>
            <w:lang w:val="en-IN"/>
          </w:rPr>
          <w:t>https://www.chemijournal.com/vol5issue2/5-2-13-101.html</w:t>
        </w:r>
      </w:hyperlink>
      <w:r w:rsidR="00842E74">
        <w:rPr>
          <w:bCs/>
          <w:lang w:val="en-IN"/>
        </w:rPr>
        <w:t xml:space="preserve"> </w:t>
      </w:r>
    </w:p>
    <w:p w14:paraId="042157FD" w14:textId="1B297222" w:rsidR="00636E52" w:rsidRPr="00386D6E" w:rsidRDefault="00636E52" w:rsidP="00636E52">
      <w:pPr>
        <w:pStyle w:val="ListParagraph"/>
        <w:numPr>
          <w:ilvl w:val="0"/>
          <w:numId w:val="6"/>
        </w:numPr>
        <w:spacing w:line="360" w:lineRule="auto"/>
        <w:jc w:val="both"/>
        <w:rPr>
          <w:bCs/>
          <w:lang w:val="en-IN"/>
        </w:rPr>
      </w:pPr>
      <w:proofErr w:type="spellStart"/>
      <w:r w:rsidRPr="00386D6E">
        <w:rPr>
          <w:bCs/>
          <w:lang w:val="en-IN"/>
        </w:rPr>
        <w:t>Krähmer</w:t>
      </w:r>
      <w:proofErr w:type="spellEnd"/>
      <w:r w:rsidRPr="00386D6E">
        <w:rPr>
          <w:bCs/>
          <w:lang w:val="en-IN"/>
        </w:rPr>
        <w:t xml:space="preserve"> H, Walter H, Jeschke P, Haaf K, Baur P, Evans R. What makes a molecule a pre- or a post-herbicide – how valuable are physicochemical parameters for their design? Pest Manag Sci. 2021;77(11):4863-73.</w:t>
      </w:r>
      <w:r w:rsidR="00842E74" w:rsidRPr="00842E74">
        <w:t xml:space="preserve"> </w:t>
      </w:r>
      <w:hyperlink r:id="rId16" w:history="1">
        <w:r w:rsidR="00842E74" w:rsidRPr="00DC7F12">
          <w:rPr>
            <w:rStyle w:val="Hyperlink"/>
            <w:bCs/>
            <w:lang w:val="en-IN"/>
          </w:rPr>
          <w:t>https://doi.org/10.1002/ps.6535</w:t>
        </w:r>
      </w:hyperlink>
      <w:r w:rsidR="00842E74">
        <w:rPr>
          <w:bCs/>
          <w:lang w:val="en-IN"/>
        </w:rPr>
        <w:t xml:space="preserve"> </w:t>
      </w:r>
    </w:p>
    <w:p w14:paraId="71314CD2" w14:textId="1E7EBA3E" w:rsidR="00636E52" w:rsidRPr="00386D6E" w:rsidRDefault="00636E52" w:rsidP="00636E52">
      <w:pPr>
        <w:pStyle w:val="ListParagraph"/>
        <w:numPr>
          <w:ilvl w:val="0"/>
          <w:numId w:val="6"/>
        </w:numPr>
        <w:spacing w:line="360" w:lineRule="auto"/>
        <w:jc w:val="both"/>
        <w:rPr>
          <w:bCs/>
          <w:lang w:val="en-IN"/>
        </w:rPr>
      </w:pPr>
      <w:r w:rsidRPr="00386D6E">
        <w:rPr>
          <w:bCs/>
          <w:lang w:val="en-IN"/>
        </w:rPr>
        <w:t xml:space="preserve">Ghosh D, Brahmachari K, Skalický M, Roy D, Das A, Sarkar S, </w:t>
      </w:r>
      <w:proofErr w:type="spellStart"/>
      <w:r w:rsidRPr="00386D6E">
        <w:rPr>
          <w:bCs/>
          <w:lang w:val="en-IN"/>
        </w:rPr>
        <w:t>Moulick</w:t>
      </w:r>
      <w:proofErr w:type="spellEnd"/>
      <w:r w:rsidRPr="00386D6E">
        <w:rPr>
          <w:bCs/>
          <w:lang w:val="en-IN"/>
        </w:rPr>
        <w:t xml:space="preserve"> D, </w:t>
      </w:r>
      <w:proofErr w:type="spellStart"/>
      <w:r w:rsidRPr="00386D6E">
        <w:rPr>
          <w:bCs/>
          <w:lang w:val="en-IN"/>
        </w:rPr>
        <w:t>Brestič</w:t>
      </w:r>
      <w:proofErr w:type="spellEnd"/>
      <w:r w:rsidRPr="00386D6E">
        <w:rPr>
          <w:bCs/>
          <w:lang w:val="en-IN"/>
        </w:rPr>
        <w:t xml:space="preserve"> M, </w:t>
      </w:r>
      <w:proofErr w:type="spellStart"/>
      <w:r w:rsidRPr="00386D6E">
        <w:rPr>
          <w:bCs/>
          <w:lang w:val="en-IN"/>
        </w:rPr>
        <w:t>Hejnak</w:t>
      </w:r>
      <w:proofErr w:type="spellEnd"/>
      <w:r w:rsidRPr="00386D6E">
        <w:rPr>
          <w:bCs/>
          <w:lang w:val="en-IN"/>
        </w:rPr>
        <w:t xml:space="preserve"> V, </w:t>
      </w:r>
      <w:proofErr w:type="spellStart"/>
      <w:r w:rsidRPr="00386D6E">
        <w:rPr>
          <w:bCs/>
          <w:lang w:val="en-IN"/>
        </w:rPr>
        <w:t>Vachova</w:t>
      </w:r>
      <w:proofErr w:type="spellEnd"/>
      <w:r w:rsidRPr="00386D6E">
        <w:rPr>
          <w:bCs/>
          <w:lang w:val="en-IN"/>
        </w:rPr>
        <w:t xml:space="preserve"> P, Hassan MM. The combination of organic and inorganic fertilizers </w:t>
      </w:r>
      <w:proofErr w:type="gramStart"/>
      <w:r w:rsidRPr="00386D6E">
        <w:rPr>
          <w:bCs/>
          <w:lang w:val="en-IN"/>
        </w:rPr>
        <w:t>influence</w:t>
      </w:r>
      <w:proofErr w:type="gramEnd"/>
      <w:r w:rsidRPr="00386D6E">
        <w:rPr>
          <w:bCs/>
          <w:lang w:val="en-IN"/>
        </w:rPr>
        <w:t xml:space="preserve"> the weed growth, productivity and soil fertility of monsoon rice. </w:t>
      </w:r>
      <w:proofErr w:type="spellStart"/>
      <w:r w:rsidRPr="00386D6E">
        <w:rPr>
          <w:bCs/>
          <w:lang w:val="en-IN"/>
        </w:rPr>
        <w:t>PLoS</w:t>
      </w:r>
      <w:proofErr w:type="spellEnd"/>
      <w:r w:rsidRPr="00386D6E">
        <w:rPr>
          <w:bCs/>
          <w:lang w:val="en-IN"/>
        </w:rPr>
        <w:t xml:space="preserve"> One. 2022;17(1</w:t>
      </w:r>
      <w:proofErr w:type="gramStart"/>
      <w:r w:rsidRPr="00386D6E">
        <w:rPr>
          <w:bCs/>
          <w:lang w:val="en-IN"/>
        </w:rPr>
        <w:t>):e</w:t>
      </w:r>
      <w:proofErr w:type="gramEnd"/>
      <w:r w:rsidRPr="00386D6E">
        <w:rPr>
          <w:bCs/>
          <w:lang w:val="en-IN"/>
        </w:rPr>
        <w:t>0262586.</w:t>
      </w:r>
      <w:r w:rsidR="00842E74" w:rsidRPr="00842E74">
        <w:t xml:space="preserve"> </w:t>
      </w:r>
      <w:hyperlink r:id="rId17" w:history="1">
        <w:r w:rsidR="00842E74" w:rsidRPr="00DC7F12">
          <w:rPr>
            <w:rStyle w:val="Hyperlink"/>
            <w:bCs/>
            <w:lang w:val="en-IN"/>
          </w:rPr>
          <w:t>https://doi.org/10.1371/journal.pone.0262586</w:t>
        </w:r>
      </w:hyperlink>
      <w:r w:rsidR="00842E74">
        <w:rPr>
          <w:bCs/>
          <w:lang w:val="en-IN"/>
        </w:rPr>
        <w:t xml:space="preserve"> </w:t>
      </w:r>
    </w:p>
    <w:p w14:paraId="4817FC27" w14:textId="50FF4BD6" w:rsidR="00101CA8" w:rsidRPr="007F26CC" w:rsidRDefault="007F26CC" w:rsidP="00EE3313">
      <w:pPr>
        <w:pStyle w:val="ListParagraph"/>
        <w:numPr>
          <w:ilvl w:val="0"/>
          <w:numId w:val="6"/>
        </w:numPr>
        <w:spacing w:line="360" w:lineRule="auto"/>
        <w:jc w:val="both"/>
        <w:rPr>
          <w:bCs/>
          <w:lang w:val="en-IN"/>
        </w:rPr>
      </w:pPr>
      <w:r w:rsidRPr="007F26CC">
        <w:rPr>
          <w:bCs/>
          <w:lang w:val="en-IN"/>
        </w:rPr>
        <w:t xml:space="preserve">Tanwar K, Hooda VS, Dagar H, Tanwar K, Raj D. Long-term effects of FYM and nitrogen </w:t>
      </w:r>
      <w:r w:rsidRPr="007F26CC">
        <w:rPr>
          <w:bCs/>
          <w:lang w:val="en-IN"/>
        </w:rPr>
        <w:lastRenderedPageBreak/>
        <w:t xml:space="preserve">application on weeds, nutrient uptake and crop productivity of wheat in subtropical north-western India. J Plant </w:t>
      </w:r>
      <w:proofErr w:type="spellStart"/>
      <w:r w:rsidRPr="007F26CC">
        <w:rPr>
          <w:bCs/>
          <w:lang w:val="en-IN"/>
        </w:rPr>
        <w:t>Nutr</w:t>
      </w:r>
      <w:proofErr w:type="spellEnd"/>
      <w:r w:rsidRPr="007F26CC">
        <w:rPr>
          <w:bCs/>
          <w:lang w:val="en-IN"/>
        </w:rPr>
        <w:t>. 2022;45(1):141-51.</w:t>
      </w:r>
      <w:r w:rsidR="00842E74" w:rsidRPr="00842E74">
        <w:t xml:space="preserve"> </w:t>
      </w:r>
      <w:hyperlink r:id="rId18" w:history="1">
        <w:r w:rsidR="00842E74" w:rsidRPr="00DC7F12">
          <w:rPr>
            <w:rStyle w:val="Hyperlink"/>
            <w:bCs/>
            <w:lang w:val="en-IN"/>
          </w:rPr>
          <w:t>https://doi.org/10.1080/01904167.2021.1949466</w:t>
        </w:r>
      </w:hyperlink>
      <w:r w:rsidR="00842E74">
        <w:rPr>
          <w:bCs/>
          <w:lang w:val="en-IN"/>
        </w:rPr>
        <w:t xml:space="preserve"> </w:t>
      </w:r>
    </w:p>
    <w:p w14:paraId="01283B9C" w14:textId="1A8837C9" w:rsidR="00386D6E" w:rsidRPr="00386D6E" w:rsidRDefault="00386D6E" w:rsidP="00386D6E">
      <w:pPr>
        <w:pStyle w:val="ListParagraph"/>
        <w:numPr>
          <w:ilvl w:val="0"/>
          <w:numId w:val="6"/>
        </w:numPr>
        <w:spacing w:line="360" w:lineRule="auto"/>
        <w:jc w:val="both"/>
        <w:rPr>
          <w:bCs/>
          <w:lang w:val="en-IN"/>
        </w:rPr>
      </w:pPr>
      <w:r w:rsidRPr="00386D6E">
        <w:rPr>
          <w:bCs/>
          <w:lang w:val="pt-BR"/>
        </w:rPr>
        <w:t xml:space="preserve">Bhadauria N, Arora A, Yadav KS. </w:t>
      </w:r>
      <w:r w:rsidRPr="00386D6E">
        <w:rPr>
          <w:bCs/>
          <w:lang w:val="en-IN"/>
        </w:rPr>
        <w:t>Effect of weed management practices on seed yield and nutrient uptake in sesame. Indian J Weed Sci. 2012;44(2):129-31.</w:t>
      </w:r>
      <w:r w:rsidR="00842E74" w:rsidRPr="00842E74">
        <w:t xml:space="preserve"> </w:t>
      </w:r>
      <w:hyperlink r:id="rId19" w:history="1">
        <w:r w:rsidR="00842E74" w:rsidRPr="00DC7F12">
          <w:rPr>
            <w:rStyle w:val="Hyperlink"/>
            <w:bCs/>
            <w:lang w:val="en-IN"/>
          </w:rPr>
          <w:t>https://doi.org/IJWS-2012-44-2-17</w:t>
        </w:r>
      </w:hyperlink>
      <w:r w:rsidR="00842E74">
        <w:rPr>
          <w:bCs/>
          <w:lang w:val="en-IN"/>
        </w:rPr>
        <w:t xml:space="preserve"> </w:t>
      </w:r>
    </w:p>
    <w:p w14:paraId="61526B4A" w14:textId="39E01EBC" w:rsidR="00386D6E" w:rsidRPr="00386D6E" w:rsidRDefault="00386D6E" w:rsidP="00386D6E">
      <w:pPr>
        <w:pStyle w:val="ListParagraph"/>
        <w:numPr>
          <w:ilvl w:val="0"/>
          <w:numId w:val="6"/>
        </w:numPr>
        <w:spacing w:line="360" w:lineRule="auto"/>
        <w:jc w:val="both"/>
        <w:rPr>
          <w:bCs/>
          <w:lang w:val="en-IN"/>
        </w:rPr>
      </w:pPr>
      <w:r w:rsidRPr="00386D6E">
        <w:rPr>
          <w:bCs/>
          <w:lang w:val="en-IN"/>
        </w:rPr>
        <w:t xml:space="preserve">Kumar D, Vivek, Kumar S, Kumar V. Integrated nutrient and weed-management practices on productivity and profitability in wheat (Triticum aestivum L.). Int J </w:t>
      </w:r>
      <w:proofErr w:type="spellStart"/>
      <w:r w:rsidRPr="00386D6E">
        <w:rPr>
          <w:bCs/>
          <w:lang w:val="en-IN"/>
        </w:rPr>
        <w:t>Curr</w:t>
      </w:r>
      <w:proofErr w:type="spellEnd"/>
      <w:r w:rsidRPr="00386D6E">
        <w:rPr>
          <w:bCs/>
          <w:lang w:val="en-IN"/>
        </w:rPr>
        <w:t xml:space="preserve"> </w:t>
      </w:r>
      <w:proofErr w:type="spellStart"/>
      <w:r w:rsidRPr="00386D6E">
        <w:rPr>
          <w:bCs/>
          <w:lang w:val="en-IN"/>
        </w:rPr>
        <w:t>Microbiol</w:t>
      </w:r>
      <w:proofErr w:type="spellEnd"/>
      <w:r w:rsidRPr="00386D6E">
        <w:rPr>
          <w:bCs/>
          <w:lang w:val="en-IN"/>
        </w:rPr>
        <w:t xml:space="preserve"> </w:t>
      </w:r>
      <w:proofErr w:type="spellStart"/>
      <w:r w:rsidRPr="00386D6E">
        <w:rPr>
          <w:bCs/>
          <w:lang w:val="en-IN"/>
        </w:rPr>
        <w:t>Appl</w:t>
      </w:r>
      <w:proofErr w:type="spellEnd"/>
      <w:r w:rsidRPr="00386D6E">
        <w:rPr>
          <w:bCs/>
          <w:lang w:val="en-IN"/>
        </w:rPr>
        <w:t xml:space="preserve"> Sci. 2021;10(2):3433-43.</w:t>
      </w:r>
      <w:r w:rsidR="00842E74">
        <w:rPr>
          <w:bCs/>
          <w:lang w:val="en-IN"/>
        </w:rPr>
        <w:t xml:space="preserve"> </w:t>
      </w:r>
      <w:hyperlink r:id="rId20" w:history="1">
        <w:r w:rsidR="00842E74" w:rsidRPr="00DC7F12">
          <w:rPr>
            <w:rStyle w:val="Hyperlink"/>
            <w:bCs/>
            <w:lang w:val="en-IN"/>
          </w:rPr>
          <w:t>https://doi.org/10.20546/ijcmas.2021.1002.379</w:t>
        </w:r>
      </w:hyperlink>
      <w:r w:rsidR="00842E74">
        <w:rPr>
          <w:bCs/>
          <w:lang w:val="en-IN"/>
        </w:rPr>
        <w:t xml:space="preserve"> </w:t>
      </w:r>
    </w:p>
    <w:sectPr w:rsidR="00386D6E" w:rsidRPr="00386D6E" w:rsidSect="0066601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470E4" w14:textId="77777777" w:rsidR="00CC21B2" w:rsidRDefault="00CC21B2" w:rsidP="00827D52">
      <w:r>
        <w:separator/>
      </w:r>
    </w:p>
  </w:endnote>
  <w:endnote w:type="continuationSeparator" w:id="0">
    <w:p w14:paraId="48AEFB3A" w14:textId="77777777" w:rsidR="00CC21B2" w:rsidRDefault="00CC21B2" w:rsidP="0082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AFAEC" w14:textId="77777777" w:rsidR="005517A9" w:rsidRDefault="00551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E997A" w14:textId="77777777" w:rsidR="005517A9" w:rsidRDefault="00551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40CD2" w14:textId="77777777" w:rsidR="005517A9" w:rsidRDefault="00551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9A58D" w14:textId="77777777" w:rsidR="00CC21B2" w:rsidRDefault="00CC21B2" w:rsidP="00827D52">
      <w:r>
        <w:separator/>
      </w:r>
    </w:p>
  </w:footnote>
  <w:footnote w:type="continuationSeparator" w:id="0">
    <w:p w14:paraId="4800F19F" w14:textId="77777777" w:rsidR="00CC21B2" w:rsidRDefault="00CC21B2" w:rsidP="0082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CC52" w14:textId="26FB5C3A" w:rsidR="005517A9" w:rsidRDefault="005517A9">
    <w:pPr>
      <w:pStyle w:val="Header"/>
    </w:pPr>
    <w:r>
      <w:rPr>
        <w:noProof/>
      </w:rPr>
      <w:pict w14:anchorId="75BB2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1243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2B08" w14:textId="7DFF8A6C" w:rsidR="005517A9" w:rsidRDefault="005517A9">
    <w:pPr>
      <w:pStyle w:val="Header"/>
    </w:pPr>
    <w:r>
      <w:rPr>
        <w:noProof/>
      </w:rPr>
      <w:pict w14:anchorId="5250B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1243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CCBA" w14:textId="7CA7197E" w:rsidR="005517A9" w:rsidRDefault="005517A9">
    <w:pPr>
      <w:pStyle w:val="Header"/>
    </w:pPr>
    <w:r>
      <w:rPr>
        <w:noProof/>
      </w:rPr>
      <w:pict w14:anchorId="1C517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1243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37623"/>
    <w:multiLevelType w:val="hybridMultilevel"/>
    <w:tmpl w:val="FC16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B1DA8"/>
    <w:multiLevelType w:val="hybridMultilevel"/>
    <w:tmpl w:val="D90A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86670"/>
    <w:multiLevelType w:val="hybridMultilevel"/>
    <w:tmpl w:val="3F04CB9E"/>
    <w:lvl w:ilvl="0" w:tplc="4009000F">
      <w:start w:val="1"/>
      <w:numFmt w:val="decimal"/>
      <w:lvlText w:val="%1."/>
      <w:lvlJc w:val="left"/>
      <w:pPr>
        <w:ind w:left="643"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3C3FE3"/>
    <w:multiLevelType w:val="hybridMultilevel"/>
    <w:tmpl w:val="5336C1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482B89"/>
    <w:multiLevelType w:val="hybridMultilevel"/>
    <w:tmpl w:val="E03A99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8C9456A"/>
    <w:multiLevelType w:val="hybridMultilevel"/>
    <w:tmpl w:val="E24AD728"/>
    <w:lvl w:ilvl="0" w:tplc="ACB40DD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2980B6D"/>
    <w:multiLevelType w:val="multilevel"/>
    <w:tmpl w:val="0C64C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7B3A"/>
    <w:rsid w:val="00005527"/>
    <w:rsid w:val="0002301D"/>
    <w:rsid w:val="000304AA"/>
    <w:rsid w:val="0003695C"/>
    <w:rsid w:val="00037CFB"/>
    <w:rsid w:val="000459C9"/>
    <w:rsid w:val="00050C69"/>
    <w:rsid w:val="00070FD2"/>
    <w:rsid w:val="00075A79"/>
    <w:rsid w:val="00076D66"/>
    <w:rsid w:val="00077B3A"/>
    <w:rsid w:val="000C263A"/>
    <w:rsid w:val="000E0F99"/>
    <w:rsid w:val="000E7450"/>
    <w:rsid w:val="000F62C2"/>
    <w:rsid w:val="000F7A9F"/>
    <w:rsid w:val="00101CA8"/>
    <w:rsid w:val="001074C2"/>
    <w:rsid w:val="00110130"/>
    <w:rsid w:val="0011142D"/>
    <w:rsid w:val="00125453"/>
    <w:rsid w:val="001320E3"/>
    <w:rsid w:val="00135824"/>
    <w:rsid w:val="001366B8"/>
    <w:rsid w:val="00141899"/>
    <w:rsid w:val="00150688"/>
    <w:rsid w:val="00173D7D"/>
    <w:rsid w:val="00176F2A"/>
    <w:rsid w:val="00194571"/>
    <w:rsid w:val="001B086A"/>
    <w:rsid w:val="001E0198"/>
    <w:rsid w:val="00211AF6"/>
    <w:rsid w:val="00216A10"/>
    <w:rsid w:val="00221B9F"/>
    <w:rsid w:val="00242693"/>
    <w:rsid w:val="002A5455"/>
    <w:rsid w:val="002A69E6"/>
    <w:rsid w:val="002D111A"/>
    <w:rsid w:val="002E4B89"/>
    <w:rsid w:val="002E6D5E"/>
    <w:rsid w:val="0031633B"/>
    <w:rsid w:val="00386D6E"/>
    <w:rsid w:val="003B673B"/>
    <w:rsid w:val="003E719F"/>
    <w:rsid w:val="003F00C3"/>
    <w:rsid w:val="003F5C0D"/>
    <w:rsid w:val="0040033C"/>
    <w:rsid w:val="004021F8"/>
    <w:rsid w:val="00421B2E"/>
    <w:rsid w:val="00424260"/>
    <w:rsid w:val="0046463C"/>
    <w:rsid w:val="004917BE"/>
    <w:rsid w:val="0049360C"/>
    <w:rsid w:val="004A3D89"/>
    <w:rsid w:val="004B48CB"/>
    <w:rsid w:val="004C6077"/>
    <w:rsid w:val="004D209F"/>
    <w:rsid w:val="0050732B"/>
    <w:rsid w:val="0052758E"/>
    <w:rsid w:val="00530996"/>
    <w:rsid w:val="005517A9"/>
    <w:rsid w:val="00581EEC"/>
    <w:rsid w:val="00584CFB"/>
    <w:rsid w:val="00590DA3"/>
    <w:rsid w:val="00597026"/>
    <w:rsid w:val="005A15F4"/>
    <w:rsid w:val="005A6B80"/>
    <w:rsid w:val="005D08FF"/>
    <w:rsid w:val="005D591E"/>
    <w:rsid w:val="005D60F6"/>
    <w:rsid w:val="006247E2"/>
    <w:rsid w:val="00636E52"/>
    <w:rsid w:val="00657ACF"/>
    <w:rsid w:val="0066601F"/>
    <w:rsid w:val="006B6FC4"/>
    <w:rsid w:val="006B733B"/>
    <w:rsid w:val="006C7B88"/>
    <w:rsid w:val="006E01F6"/>
    <w:rsid w:val="006F4325"/>
    <w:rsid w:val="00731EB2"/>
    <w:rsid w:val="00742B79"/>
    <w:rsid w:val="0074352B"/>
    <w:rsid w:val="00754062"/>
    <w:rsid w:val="007557A8"/>
    <w:rsid w:val="0077435A"/>
    <w:rsid w:val="007902E5"/>
    <w:rsid w:val="007977D1"/>
    <w:rsid w:val="007A57B6"/>
    <w:rsid w:val="007D725C"/>
    <w:rsid w:val="007F26CC"/>
    <w:rsid w:val="0081150C"/>
    <w:rsid w:val="00827D52"/>
    <w:rsid w:val="00842E74"/>
    <w:rsid w:val="00857516"/>
    <w:rsid w:val="00875258"/>
    <w:rsid w:val="00880949"/>
    <w:rsid w:val="00880984"/>
    <w:rsid w:val="00887B02"/>
    <w:rsid w:val="008D32C8"/>
    <w:rsid w:val="009046B1"/>
    <w:rsid w:val="00924254"/>
    <w:rsid w:val="00943A25"/>
    <w:rsid w:val="009478AC"/>
    <w:rsid w:val="00954E86"/>
    <w:rsid w:val="009604C3"/>
    <w:rsid w:val="009A3E3C"/>
    <w:rsid w:val="009D51CB"/>
    <w:rsid w:val="00A14DD9"/>
    <w:rsid w:val="00A25A8A"/>
    <w:rsid w:val="00A5496F"/>
    <w:rsid w:val="00A63965"/>
    <w:rsid w:val="00A75DD5"/>
    <w:rsid w:val="00AF2479"/>
    <w:rsid w:val="00B43DE6"/>
    <w:rsid w:val="00B471F9"/>
    <w:rsid w:val="00B71DFA"/>
    <w:rsid w:val="00BA0772"/>
    <w:rsid w:val="00BE1B5A"/>
    <w:rsid w:val="00C01B43"/>
    <w:rsid w:val="00C0492D"/>
    <w:rsid w:val="00C11645"/>
    <w:rsid w:val="00C356F2"/>
    <w:rsid w:val="00C50546"/>
    <w:rsid w:val="00C65136"/>
    <w:rsid w:val="00C70DEB"/>
    <w:rsid w:val="00CC21B2"/>
    <w:rsid w:val="00CE63FD"/>
    <w:rsid w:val="00CE77AF"/>
    <w:rsid w:val="00CF3B21"/>
    <w:rsid w:val="00D10005"/>
    <w:rsid w:val="00D4726D"/>
    <w:rsid w:val="00D71DD6"/>
    <w:rsid w:val="00D75013"/>
    <w:rsid w:val="00D92924"/>
    <w:rsid w:val="00DC1787"/>
    <w:rsid w:val="00DD13F2"/>
    <w:rsid w:val="00DD2BA3"/>
    <w:rsid w:val="00DD3B5B"/>
    <w:rsid w:val="00E2723D"/>
    <w:rsid w:val="00E41870"/>
    <w:rsid w:val="00E41E8D"/>
    <w:rsid w:val="00E507BA"/>
    <w:rsid w:val="00E54CE4"/>
    <w:rsid w:val="00E86547"/>
    <w:rsid w:val="00E952A4"/>
    <w:rsid w:val="00EE5582"/>
    <w:rsid w:val="00EF52FB"/>
    <w:rsid w:val="00F22E44"/>
    <w:rsid w:val="00FA1D33"/>
    <w:rsid w:val="00FB0943"/>
    <w:rsid w:val="00FB6EA2"/>
    <w:rsid w:val="00FC39A6"/>
    <w:rsid w:val="00FC56D8"/>
    <w:rsid w:val="00FE6E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8C3586"/>
  <w15:docId w15:val="{3D7E3F64-BAA0-41E6-964B-DA70A9AB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sz w:val="22"/>
        <w:szCs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75DD5"/>
    <w:pPr>
      <w:widowControl w:val="0"/>
      <w:autoSpaceDE w:val="0"/>
      <w:autoSpaceDN w:val="0"/>
      <w:spacing w:after="0" w:line="240" w:lineRule="auto"/>
    </w:pPr>
    <w:rPr>
      <w:rFonts w:eastAsia="Times New Roman"/>
      <w:bCs w:val="0"/>
      <w:lang w:val="en-US" w:bidi="ar-SA"/>
    </w:rPr>
  </w:style>
  <w:style w:type="paragraph" w:styleId="Heading1">
    <w:name w:val="heading 1"/>
    <w:basedOn w:val="Normal"/>
    <w:next w:val="Normal"/>
    <w:link w:val="Heading1Char"/>
    <w:uiPriority w:val="9"/>
    <w:qFormat/>
    <w:rsid w:val="00077B3A"/>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1"/>
    <w:unhideWhenUsed/>
    <w:qFormat/>
    <w:rsid w:val="00077B3A"/>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077B3A"/>
    <w:pPr>
      <w:keepNext/>
      <w:keepLines/>
      <w:spacing w:before="160" w:after="80"/>
      <w:outlineLvl w:val="2"/>
    </w:pPr>
    <w:rPr>
      <w:rFonts w:asciiTheme="minorHAnsi" w:eastAsiaTheme="majorEastAsia" w:hAnsiTheme="minorHAnsi"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77B3A"/>
    <w:pPr>
      <w:keepNext/>
      <w:keepLines/>
      <w:spacing w:before="80" w:after="40"/>
      <w:outlineLvl w:val="3"/>
    </w:pPr>
    <w:rPr>
      <w:rFonts w:asciiTheme="minorHAnsi" w:eastAsiaTheme="majorEastAsia" w:hAnsiTheme="minorHAnsi"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077B3A"/>
    <w:pPr>
      <w:keepNext/>
      <w:keepLines/>
      <w:spacing w:before="80" w:after="40"/>
      <w:outlineLvl w:val="4"/>
    </w:pPr>
    <w:rPr>
      <w:rFonts w:asciiTheme="minorHAnsi" w:eastAsiaTheme="majorEastAsia" w:hAnsiTheme="minorHAnsi"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077B3A"/>
    <w:pPr>
      <w:keepNext/>
      <w:keepLines/>
      <w:spacing w:before="40"/>
      <w:outlineLvl w:val="5"/>
    </w:pPr>
    <w:rPr>
      <w:rFonts w:asciiTheme="minorHAnsi" w:eastAsiaTheme="majorEastAsia" w:hAnsiTheme="minorHAnsi"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077B3A"/>
    <w:pPr>
      <w:keepNext/>
      <w:keepLines/>
      <w:spacing w:before="40"/>
      <w:outlineLvl w:val="6"/>
    </w:pPr>
    <w:rPr>
      <w:rFonts w:asciiTheme="minorHAnsi" w:eastAsiaTheme="majorEastAsia" w:hAnsiTheme="minorHAnsi" w:cstheme="majorBidi"/>
      <w:color w:val="595959" w:themeColor="text1" w:themeTint="A6"/>
      <w:szCs w:val="20"/>
    </w:rPr>
  </w:style>
  <w:style w:type="paragraph" w:styleId="Heading8">
    <w:name w:val="heading 8"/>
    <w:basedOn w:val="Normal"/>
    <w:next w:val="Normal"/>
    <w:link w:val="Heading8Char"/>
    <w:uiPriority w:val="9"/>
    <w:semiHidden/>
    <w:unhideWhenUsed/>
    <w:qFormat/>
    <w:rsid w:val="00077B3A"/>
    <w:pPr>
      <w:keepNext/>
      <w:keepLines/>
      <w:outlineLvl w:val="7"/>
    </w:pPr>
    <w:rPr>
      <w:rFonts w:asciiTheme="minorHAnsi" w:eastAsiaTheme="majorEastAsia" w:hAnsiTheme="minorHAnsi"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077B3A"/>
    <w:pPr>
      <w:keepNext/>
      <w:keepLines/>
      <w:outlineLvl w:val="8"/>
    </w:pPr>
    <w:rPr>
      <w:rFonts w:asciiTheme="minorHAnsi" w:eastAsiaTheme="majorEastAsia" w:hAnsiTheme="minorHAnsi"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B3A"/>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1"/>
    <w:rsid w:val="00077B3A"/>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077B3A"/>
    <w:rPr>
      <w:rFonts w:asciiTheme="minorHAnsi" w:eastAsiaTheme="majorEastAsia" w:hAnsiTheme="minorHAnsi"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77B3A"/>
    <w:rPr>
      <w:rFonts w:asciiTheme="minorHAnsi" w:eastAsiaTheme="majorEastAsia" w:hAnsiTheme="minorHAnsi" w:cstheme="majorBidi"/>
      <w:i/>
      <w:iCs/>
      <w:color w:val="2F5496" w:themeColor="accent1" w:themeShade="BF"/>
      <w:szCs w:val="20"/>
    </w:rPr>
  </w:style>
  <w:style w:type="character" w:customStyle="1" w:styleId="Heading5Char">
    <w:name w:val="Heading 5 Char"/>
    <w:basedOn w:val="DefaultParagraphFont"/>
    <w:link w:val="Heading5"/>
    <w:uiPriority w:val="9"/>
    <w:semiHidden/>
    <w:rsid w:val="00077B3A"/>
    <w:rPr>
      <w:rFonts w:asciiTheme="minorHAnsi" w:eastAsiaTheme="majorEastAsia" w:hAnsiTheme="minorHAnsi" w:cstheme="majorBidi"/>
      <w:color w:val="2F5496" w:themeColor="accent1" w:themeShade="BF"/>
      <w:szCs w:val="20"/>
    </w:rPr>
  </w:style>
  <w:style w:type="character" w:customStyle="1" w:styleId="Heading6Char">
    <w:name w:val="Heading 6 Char"/>
    <w:basedOn w:val="DefaultParagraphFont"/>
    <w:link w:val="Heading6"/>
    <w:uiPriority w:val="9"/>
    <w:semiHidden/>
    <w:rsid w:val="00077B3A"/>
    <w:rPr>
      <w:rFonts w:asciiTheme="minorHAnsi" w:eastAsiaTheme="majorEastAsia" w:hAnsiTheme="minorHAnsi" w:cstheme="majorBidi"/>
      <w:i/>
      <w:iCs/>
      <w:color w:val="595959" w:themeColor="text1" w:themeTint="A6"/>
      <w:szCs w:val="20"/>
    </w:rPr>
  </w:style>
  <w:style w:type="character" w:customStyle="1" w:styleId="Heading7Char">
    <w:name w:val="Heading 7 Char"/>
    <w:basedOn w:val="DefaultParagraphFont"/>
    <w:link w:val="Heading7"/>
    <w:uiPriority w:val="9"/>
    <w:semiHidden/>
    <w:rsid w:val="00077B3A"/>
    <w:rPr>
      <w:rFonts w:asciiTheme="minorHAnsi" w:eastAsiaTheme="majorEastAsia" w:hAnsiTheme="minorHAnsi" w:cstheme="majorBidi"/>
      <w:color w:val="595959" w:themeColor="text1" w:themeTint="A6"/>
      <w:szCs w:val="20"/>
    </w:rPr>
  </w:style>
  <w:style w:type="character" w:customStyle="1" w:styleId="Heading8Char">
    <w:name w:val="Heading 8 Char"/>
    <w:basedOn w:val="DefaultParagraphFont"/>
    <w:link w:val="Heading8"/>
    <w:uiPriority w:val="9"/>
    <w:semiHidden/>
    <w:rsid w:val="00077B3A"/>
    <w:rPr>
      <w:rFonts w:asciiTheme="minorHAnsi" w:eastAsiaTheme="majorEastAsia" w:hAnsiTheme="minorHAnsi" w:cstheme="majorBidi"/>
      <w:i/>
      <w:iCs/>
      <w:color w:val="272727" w:themeColor="text1" w:themeTint="D8"/>
      <w:szCs w:val="20"/>
    </w:rPr>
  </w:style>
  <w:style w:type="character" w:customStyle="1" w:styleId="Heading9Char">
    <w:name w:val="Heading 9 Char"/>
    <w:basedOn w:val="DefaultParagraphFont"/>
    <w:link w:val="Heading9"/>
    <w:uiPriority w:val="9"/>
    <w:semiHidden/>
    <w:rsid w:val="00077B3A"/>
    <w:rPr>
      <w:rFonts w:asciiTheme="minorHAnsi" w:eastAsiaTheme="majorEastAsia" w:hAnsiTheme="minorHAnsi" w:cstheme="majorBidi"/>
      <w:color w:val="272727" w:themeColor="text1" w:themeTint="D8"/>
      <w:szCs w:val="20"/>
    </w:rPr>
  </w:style>
  <w:style w:type="paragraph" w:styleId="Title">
    <w:name w:val="Title"/>
    <w:basedOn w:val="Normal"/>
    <w:next w:val="Normal"/>
    <w:link w:val="TitleChar"/>
    <w:uiPriority w:val="10"/>
    <w:qFormat/>
    <w:rsid w:val="00077B3A"/>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77B3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77B3A"/>
    <w:pPr>
      <w:numPr>
        <w:ilvl w:val="1"/>
      </w:numPr>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77B3A"/>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077B3A"/>
    <w:pPr>
      <w:spacing w:before="160"/>
      <w:jc w:val="center"/>
    </w:pPr>
    <w:rPr>
      <w:rFonts w:cs="Mangal"/>
      <w:i/>
      <w:iCs/>
      <w:color w:val="404040" w:themeColor="text1" w:themeTint="BF"/>
      <w:szCs w:val="20"/>
    </w:rPr>
  </w:style>
  <w:style w:type="character" w:customStyle="1" w:styleId="QuoteChar">
    <w:name w:val="Quote Char"/>
    <w:basedOn w:val="DefaultParagraphFont"/>
    <w:link w:val="Quote"/>
    <w:uiPriority w:val="29"/>
    <w:rsid w:val="00077B3A"/>
    <w:rPr>
      <w:rFonts w:cs="Mangal"/>
      <w:i/>
      <w:iCs/>
      <w:color w:val="404040" w:themeColor="text1" w:themeTint="BF"/>
      <w:szCs w:val="20"/>
    </w:rPr>
  </w:style>
  <w:style w:type="paragraph" w:styleId="ListParagraph">
    <w:name w:val="List Paragraph"/>
    <w:basedOn w:val="Normal"/>
    <w:uiPriority w:val="34"/>
    <w:qFormat/>
    <w:rsid w:val="00077B3A"/>
    <w:pPr>
      <w:ind w:left="720"/>
      <w:contextualSpacing/>
    </w:pPr>
    <w:rPr>
      <w:rFonts w:cs="Mangal"/>
      <w:szCs w:val="20"/>
    </w:rPr>
  </w:style>
  <w:style w:type="character" w:styleId="IntenseEmphasis">
    <w:name w:val="Intense Emphasis"/>
    <w:basedOn w:val="DefaultParagraphFont"/>
    <w:uiPriority w:val="21"/>
    <w:qFormat/>
    <w:rsid w:val="00077B3A"/>
    <w:rPr>
      <w:i/>
      <w:iCs/>
      <w:color w:val="2F5496" w:themeColor="accent1" w:themeShade="BF"/>
    </w:rPr>
  </w:style>
  <w:style w:type="paragraph" w:styleId="IntenseQuote">
    <w:name w:val="Intense Quote"/>
    <w:basedOn w:val="Normal"/>
    <w:next w:val="Normal"/>
    <w:link w:val="IntenseQuoteChar"/>
    <w:uiPriority w:val="30"/>
    <w:qFormat/>
    <w:rsid w:val="00077B3A"/>
    <w:pPr>
      <w:pBdr>
        <w:top w:val="single" w:sz="4" w:space="10" w:color="2F5496" w:themeColor="accent1" w:themeShade="BF"/>
        <w:bottom w:val="single" w:sz="4" w:space="10" w:color="2F5496" w:themeColor="accent1" w:themeShade="BF"/>
      </w:pBdr>
      <w:spacing w:before="360" w:after="360"/>
      <w:ind w:left="864" w:right="864"/>
      <w:jc w:val="center"/>
    </w:pPr>
    <w:rPr>
      <w:rFonts w:cs="Mangal"/>
      <w:i/>
      <w:iCs/>
      <w:color w:val="2F5496" w:themeColor="accent1" w:themeShade="BF"/>
      <w:szCs w:val="20"/>
    </w:rPr>
  </w:style>
  <w:style w:type="character" w:customStyle="1" w:styleId="IntenseQuoteChar">
    <w:name w:val="Intense Quote Char"/>
    <w:basedOn w:val="DefaultParagraphFont"/>
    <w:link w:val="IntenseQuote"/>
    <w:uiPriority w:val="30"/>
    <w:rsid w:val="00077B3A"/>
    <w:rPr>
      <w:rFonts w:cs="Mangal"/>
      <w:i/>
      <w:iCs/>
      <w:color w:val="2F5496" w:themeColor="accent1" w:themeShade="BF"/>
      <w:szCs w:val="20"/>
    </w:rPr>
  </w:style>
  <w:style w:type="character" w:styleId="IntenseReference">
    <w:name w:val="Intense Reference"/>
    <w:basedOn w:val="DefaultParagraphFont"/>
    <w:uiPriority w:val="32"/>
    <w:qFormat/>
    <w:rsid w:val="00077B3A"/>
    <w:rPr>
      <w:b/>
      <w:bCs w:val="0"/>
      <w:smallCaps/>
      <w:color w:val="2F5496" w:themeColor="accent1" w:themeShade="BF"/>
      <w:spacing w:val="5"/>
    </w:rPr>
  </w:style>
  <w:style w:type="paragraph" w:styleId="BodyText">
    <w:name w:val="Body Text"/>
    <w:basedOn w:val="Normal"/>
    <w:link w:val="BodyTextChar"/>
    <w:uiPriority w:val="1"/>
    <w:qFormat/>
    <w:rsid w:val="00077B3A"/>
    <w:pPr>
      <w:ind w:left="300"/>
    </w:pPr>
  </w:style>
  <w:style w:type="character" w:customStyle="1" w:styleId="BodyTextChar">
    <w:name w:val="Body Text Char"/>
    <w:basedOn w:val="DefaultParagraphFont"/>
    <w:link w:val="BodyText"/>
    <w:uiPriority w:val="1"/>
    <w:rsid w:val="00077B3A"/>
    <w:rPr>
      <w:rFonts w:eastAsia="Times New Roman"/>
      <w:bCs w:val="0"/>
      <w:lang w:val="en-US" w:bidi="ar-SA"/>
    </w:rPr>
  </w:style>
  <w:style w:type="paragraph" w:customStyle="1" w:styleId="TableParagraph">
    <w:name w:val="Table Paragraph"/>
    <w:basedOn w:val="Normal"/>
    <w:uiPriority w:val="1"/>
    <w:qFormat/>
    <w:rsid w:val="00077B3A"/>
    <w:pPr>
      <w:spacing w:before="32"/>
      <w:jc w:val="center"/>
    </w:pPr>
  </w:style>
  <w:style w:type="table" w:styleId="TableGrid">
    <w:name w:val="Table Grid"/>
    <w:basedOn w:val="TableNormal"/>
    <w:uiPriority w:val="39"/>
    <w:rsid w:val="00077B3A"/>
    <w:pPr>
      <w:spacing w:after="0" w:line="240" w:lineRule="auto"/>
    </w:pPr>
    <w:rPr>
      <w:rFonts w:ascii="Calibri" w:eastAsia="Calibri" w:hAnsi="Calibri" w:cs="Mangal"/>
      <w:bCs w:val="0"/>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7B3A"/>
    <w:pPr>
      <w:spacing w:after="0" w:line="240" w:lineRule="auto"/>
    </w:pPr>
    <w:rPr>
      <w:rFonts w:ascii="Calibri" w:eastAsia="Calibri" w:hAnsi="Calibri" w:cs="Mangal"/>
      <w:bCs w:val="0"/>
      <w:lang w:bidi="ar-SA"/>
    </w:rPr>
  </w:style>
  <w:style w:type="paragraph" w:customStyle="1" w:styleId="Default">
    <w:name w:val="Default"/>
    <w:qFormat/>
    <w:rsid w:val="00077B3A"/>
    <w:pPr>
      <w:autoSpaceDE w:val="0"/>
      <w:autoSpaceDN w:val="0"/>
      <w:adjustRightInd w:val="0"/>
      <w:spacing w:after="0" w:line="240" w:lineRule="auto"/>
    </w:pPr>
    <w:rPr>
      <w:rFonts w:ascii="Arial" w:eastAsia="Times New Roman" w:hAnsi="Arial" w:cs="Arial"/>
      <w:bCs w:val="0"/>
      <w:color w:val="000000"/>
      <w:sz w:val="24"/>
      <w:szCs w:val="24"/>
      <w:lang w:val="en-US" w:bidi="ar-SA"/>
    </w:rPr>
  </w:style>
  <w:style w:type="table" w:customStyle="1" w:styleId="TableGridLight1">
    <w:name w:val="Table Grid Light1"/>
    <w:basedOn w:val="TableNormal"/>
    <w:uiPriority w:val="40"/>
    <w:rsid w:val="00077B3A"/>
    <w:pPr>
      <w:spacing w:after="0" w:line="240" w:lineRule="auto"/>
    </w:pPr>
    <w:rPr>
      <w:rFonts w:ascii="Calibri" w:eastAsia="Calibri" w:hAnsi="Calibri" w:cs="Mangal"/>
      <w:bCs w:val="0"/>
      <w:sz w:val="20"/>
      <w:szCs w:val="20"/>
      <w:lang w:eastAsia="e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077B3A"/>
    <w:rPr>
      <w:rFonts w:ascii="Tahoma" w:hAnsi="Tahoma" w:cs="Tahoma"/>
      <w:sz w:val="16"/>
      <w:szCs w:val="16"/>
    </w:rPr>
  </w:style>
  <w:style w:type="character" w:customStyle="1" w:styleId="BalloonTextChar">
    <w:name w:val="Balloon Text Char"/>
    <w:basedOn w:val="DefaultParagraphFont"/>
    <w:link w:val="BalloonText"/>
    <w:uiPriority w:val="99"/>
    <w:semiHidden/>
    <w:rsid w:val="00077B3A"/>
    <w:rPr>
      <w:rFonts w:ascii="Tahoma" w:eastAsia="Times New Roman" w:hAnsi="Tahoma" w:cs="Tahoma"/>
      <w:bCs w:val="0"/>
      <w:sz w:val="16"/>
      <w:szCs w:val="16"/>
      <w:lang w:val="en-US" w:bidi="ar-SA"/>
    </w:rPr>
  </w:style>
  <w:style w:type="paragraph" w:styleId="Header">
    <w:name w:val="header"/>
    <w:basedOn w:val="Normal"/>
    <w:link w:val="HeaderChar"/>
    <w:uiPriority w:val="99"/>
    <w:unhideWhenUsed/>
    <w:rsid w:val="00077B3A"/>
    <w:pPr>
      <w:tabs>
        <w:tab w:val="center" w:pos="4680"/>
        <w:tab w:val="right" w:pos="9360"/>
      </w:tabs>
    </w:pPr>
  </w:style>
  <w:style w:type="character" w:customStyle="1" w:styleId="HeaderChar">
    <w:name w:val="Header Char"/>
    <w:basedOn w:val="DefaultParagraphFont"/>
    <w:link w:val="Header"/>
    <w:uiPriority w:val="99"/>
    <w:rsid w:val="00077B3A"/>
    <w:rPr>
      <w:rFonts w:eastAsia="Times New Roman"/>
      <w:bCs w:val="0"/>
      <w:lang w:val="en-US" w:bidi="ar-SA"/>
    </w:rPr>
  </w:style>
  <w:style w:type="paragraph" w:styleId="Footer">
    <w:name w:val="footer"/>
    <w:basedOn w:val="Normal"/>
    <w:link w:val="FooterChar"/>
    <w:uiPriority w:val="99"/>
    <w:unhideWhenUsed/>
    <w:rsid w:val="00077B3A"/>
    <w:pPr>
      <w:tabs>
        <w:tab w:val="center" w:pos="4680"/>
        <w:tab w:val="right" w:pos="9360"/>
      </w:tabs>
    </w:pPr>
  </w:style>
  <w:style w:type="character" w:customStyle="1" w:styleId="FooterChar">
    <w:name w:val="Footer Char"/>
    <w:basedOn w:val="DefaultParagraphFont"/>
    <w:link w:val="Footer"/>
    <w:uiPriority w:val="99"/>
    <w:rsid w:val="00077B3A"/>
    <w:rPr>
      <w:rFonts w:eastAsia="Times New Roman"/>
      <w:bCs w:val="0"/>
      <w:lang w:val="en-US" w:bidi="ar-SA"/>
    </w:rPr>
  </w:style>
  <w:style w:type="character" w:customStyle="1" w:styleId="st">
    <w:name w:val="st"/>
    <w:basedOn w:val="DefaultParagraphFont"/>
    <w:rsid w:val="00077B3A"/>
  </w:style>
  <w:style w:type="character" w:styleId="Strong">
    <w:name w:val="Strong"/>
    <w:uiPriority w:val="22"/>
    <w:qFormat/>
    <w:rsid w:val="00077B3A"/>
    <w:rPr>
      <w:b/>
      <w:bCs w:val="0"/>
    </w:rPr>
  </w:style>
  <w:style w:type="character" w:styleId="Hyperlink">
    <w:name w:val="Hyperlink"/>
    <w:qFormat/>
    <w:rsid w:val="00077B3A"/>
    <w:rPr>
      <w:color w:val="0000FF"/>
      <w:u w:val="none"/>
    </w:rPr>
  </w:style>
  <w:style w:type="character" w:styleId="FollowedHyperlink">
    <w:name w:val="FollowedHyperlink"/>
    <w:uiPriority w:val="99"/>
    <w:semiHidden/>
    <w:unhideWhenUsed/>
    <w:rsid w:val="00077B3A"/>
    <w:rPr>
      <w:color w:val="954F72"/>
      <w:u w:val="single"/>
    </w:rPr>
  </w:style>
  <w:style w:type="character" w:customStyle="1" w:styleId="UnresolvedMention1">
    <w:name w:val="Unresolved Mention1"/>
    <w:uiPriority w:val="99"/>
    <w:semiHidden/>
    <w:unhideWhenUsed/>
    <w:rsid w:val="00077B3A"/>
    <w:rPr>
      <w:color w:val="605E5C"/>
      <w:shd w:val="clear" w:color="auto" w:fill="E1DFDD"/>
    </w:rPr>
  </w:style>
  <w:style w:type="paragraph" w:customStyle="1" w:styleId="Tab">
    <w:name w:val="Tab"/>
    <w:basedOn w:val="Normal"/>
    <w:uiPriority w:val="1"/>
    <w:qFormat/>
    <w:rsid w:val="00077B3A"/>
    <w:pPr>
      <w:tabs>
        <w:tab w:val="left" w:pos="1224"/>
      </w:tabs>
      <w:spacing w:line="276" w:lineRule="auto"/>
      <w:ind w:left="1224" w:hanging="1224"/>
      <w:jc w:val="both"/>
    </w:pPr>
    <w:rPr>
      <w:b/>
      <w:bCs/>
      <w:color w:val="000000"/>
    </w:rPr>
  </w:style>
  <w:style w:type="character" w:styleId="Emphasis">
    <w:name w:val="Emphasis"/>
    <w:basedOn w:val="DefaultParagraphFont"/>
    <w:uiPriority w:val="20"/>
    <w:qFormat/>
    <w:rsid w:val="009A3E3C"/>
    <w:rPr>
      <w:i/>
      <w:iCs/>
    </w:rPr>
  </w:style>
  <w:style w:type="paragraph" w:styleId="NormalWeb">
    <w:name w:val="Normal (Web)"/>
    <w:basedOn w:val="Normal"/>
    <w:uiPriority w:val="99"/>
    <w:unhideWhenUsed/>
    <w:rsid w:val="0074352B"/>
    <w:pPr>
      <w:widowControl/>
      <w:autoSpaceDE/>
      <w:autoSpaceDN/>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5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7869">
      <w:bodyDiv w:val="1"/>
      <w:marLeft w:val="0"/>
      <w:marRight w:val="0"/>
      <w:marTop w:val="0"/>
      <w:marBottom w:val="0"/>
      <w:divBdr>
        <w:top w:val="none" w:sz="0" w:space="0" w:color="auto"/>
        <w:left w:val="none" w:sz="0" w:space="0" w:color="auto"/>
        <w:bottom w:val="none" w:sz="0" w:space="0" w:color="auto"/>
        <w:right w:val="none" w:sz="0" w:space="0" w:color="auto"/>
      </w:divBdr>
    </w:div>
    <w:div w:id="82730215">
      <w:bodyDiv w:val="1"/>
      <w:marLeft w:val="0"/>
      <w:marRight w:val="0"/>
      <w:marTop w:val="0"/>
      <w:marBottom w:val="0"/>
      <w:divBdr>
        <w:top w:val="none" w:sz="0" w:space="0" w:color="auto"/>
        <w:left w:val="none" w:sz="0" w:space="0" w:color="auto"/>
        <w:bottom w:val="none" w:sz="0" w:space="0" w:color="auto"/>
        <w:right w:val="none" w:sz="0" w:space="0" w:color="auto"/>
      </w:divBdr>
    </w:div>
    <w:div w:id="681514470">
      <w:bodyDiv w:val="1"/>
      <w:marLeft w:val="0"/>
      <w:marRight w:val="0"/>
      <w:marTop w:val="0"/>
      <w:marBottom w:val="0"/>
      <w:divBdr>
        <w:top w:val="none" w:sz="0" w:space="0" w:color="auto"/>
        <w:left w:val="none" w:sz="0" w:space="0" w:color="auto"/>
        <w:bottom w:val="none" w:sz="0" w:space="0" w:color="auto"/>
        <w:right w:val="none" w:sz="0" w:space="0" w:color="auto"/>
      </w:divBdr>
    </w:div>
    <w:div w:id="753741797">
      <w:bodyDiv w:val="1"/>
      <w:marLeft w:val="0"/>
      <w:marRight w:val="0"/>
      <w:marTop w:val="0"/>
      <w:marBottom w:val="0"/>
      <w:divBdr>
        <w:top w:val="none" w:sz="0" w:space="0" w:color="auto"/>
        <w:left w:val="none" w:sz="0" w:space="0" w:color="auto"/>
        <w:bottom w:val="none" w:sz="0" w:space="0" w:color="auto"/>
        <w:right w:val="none" w:sz="0" w:space="0" w:color="auto"/>
      </w:divBdr>
    </w:div>
    <w:div w:id="1129545307">
      <w:bodyDiv w:val="1"/>
      <w:marLeft w:val="0"/>
      <w:marRight w:val="0"/>
      <w:marTop w:val="0"/>
      <w:marBottom w:val="0"/>
      <w:divBdr>
        <w:top w:val="none" w:sz="0" w:space="0" w:color="auto"/>
        <w:left w:val="none" w:sz="0" w:space="0" w:color="auto"/>
        <w:bottom w:val="none" w:sz="0" w:space="0" w:color="auto"/>
        <w:right w:val="none" w:sz="0" w:space="0" w:color="auto"/>
      </w:divBdr>
    </w:div>
    <w:div w:id="1780371383">
      <w:bodyDiv w:val="1"/>
      <w:marLeft w:val="0"/>
      <w:marRight w:val="0"/>
      <w:marTop w:val="0"/>
      <w:marBottom w:val="0"/>
      <w:divBdr>
        <w:top w:val="none" w:sz="0" w:space="0" w:color="auto"/>
        <w:left w:val="none" w:sz="0" w:space="0" w:color="auto"/>
        <w:bottom w:val="none" w:sz="0" w:space="0" w:color="auto"/>
        <w:right w:val="none" w:sz="0" w:space="0" w:color="auto"/>
      </w:divBdr>
    </w:div>
    <w:div w:id="195382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ws.org.in/" TargetMode="External"/><Relationship Id="rId13" Type="http://schemas.openxmlformats.org/officeDocument/2006/relationships/hyperlink" Target="https://doi.org/10.20546/ijcmas.2020.906.285" TargetMode="External"/><Relationship Id="rId18" Type="http://schemas.openxmlformats.org/officeDocument/2006/relationships/hyperlink" Target="https://doi.org/10.1080/01904167.2021.194946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5958/0974-8164.2020.00034.9" TargetMode="External"/><Relationship Id="rId12" Type="http://schemas.openxmlformats.org/officeDocument/2006/relationships/hyperlink" Target="https://doi.org/10.56093/ijas.v89i9.93514" TargetMode="External"/><Relationship Id="rId17" Type="http://schemas.openxmlformats.org/officeDocument/2006/relationships/hyperlink" Target="https://doi.org/10.1371/journal.pone.0262586"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2/ps.6535" TargetMode="External"/><Relationship Id="rId20" Type="http://schemas.openxmlformats.org/officeDocument/2006/relationships/hyperlink" Target="https://doi.org/10.20546/ijcmas.2021.1002.3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831/djmicro.org/201601100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hemijournal.com/vol5issue2/5-2-13-101.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naldc.nal.usda.gov/download/IND43892700/PDF" TargetMode="External"/><Relationship Id="rId19" Type="http://schemas.openxmlformats.org/officeDocument/2006/relationships/hyperlink" Target="https://doi.org/IJWS-2012-44-2-17" TargetMode="External"/><Relationship Id="rId4" Type="http://schemas.openxmlformats.org/officeDocument/2006/relationships/webSettings" Target="webSettings.xml"/><Relationship Id="rId9" Type="http://schemas.openxmlformats.org/officeDocument/2006/relationships/hyperlink" Target="https://doi.org/10.1104/pp.19.1.76" TargetMode="External"/><Relationship Id="rId14" Type="http://schemas.openxmlformats.org/officeDocument/2006/relationships/hyperlink" Target="https://doi.org/10.22069/ijpp.2012.76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12</Pages>
  <Words>4610</Words>
  <Characters>26282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Pawan Kumar</dc:creator>
  <cp:lastModifiedBy>SDI 1180</cp:lastModifiedBy>
  <cp:revision>73</cp:revision>
  <dcterms:created xsi:type="dcterms:W3CDTF">2025-11-23T11:05:00Z</dcterms:created>
  <dcterms:modified xsi:type="dcterms:W3CDTF">2025-12-01T11:30:00Z</dcterms:modified>
</cp:coreProperties>
</file>