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ACA" w:rsidRPr="00D51749" w:rsidRDefault="00D51749" w:rsidP="00893079">
      <w:pPr>
        <w:spacing w:after="0" w:line="360" w:lineRule="auto"/>
        <w:jc w:val="center"/>
        <w:rPr>
          <w:rFonts w:ascii="Times New Roman" w:hAnsi="Times New Roman" w:cs="Times New Roman"/>
          <w:b/>
          <w:bCs/>
          <w:sz w:val="24"/>
          <w:szCs w:val="24"/>
        </w:rPr>
      </w:pPr>
      <w:r w:rsidRPr="00D51749">
        <w:rPr>
          <w:rFonts w:ascii="Times New Roman" w:hAnsi="Times New Roman" w:cs="Times New Roman"/>
          <w:b/>
          <w:bCs/>
          <w:sz w:val="24"/>
          <w:szCs w:val="24"/>
        </w:rPr>
        <w:t>“GENETIC CHARACTERIZATION OF OKRA (</w:t>
      </w:r>
      <w:r w:rsidRPr="00D51749">
        <w:rPr>
          <w:rFonts w:ascii="Times New Roman" w:hAnsi="Times New Roman" w:cs="Times New Roman"/>
          <w:b/>
          <w:bCs/>
          <w:i/>
          <w:iCs/>
          <w:sz w:val="24"/>
          <w:szCs w:val="24"/>
        </w:rPr>
        <w:t>ABELMOSCHUS ESCULENTUS</w:t>
      </w:r>
      <w:r w:rsidRPr="00D51749">
        <w:rPr>
          <w:rFonts w:ascii="Times New Roman" w:hAnsi="Times New Roman" w:cs="Times New Roman"/>
          <w:b/>
          <w:bCs/>
          <w:sz w:val="24"/>
          <w:szCs w:val="24"/>
        </w:rPr>
        <w:t>) GENOTYPES: A STEP TOWARD CROP DIVERSIFICATION AND SUSTAINABLE AGRICULTURE"</w:t>
      </w:r>
    </w:p>
    <w:p w:rsidR="00112696" w:rsidRDefault="00112696" w:rsidP="00677D31">
      <w:pPr>
        <w:spacing w:after="0" w:line="360" w:lineRule="auto"/>
        <w:jc w:val="center"/>
        <w:rPr>
          <w:rFonts w:ascii="Times New Roman" w:hAnsi="Times New Roman" w:cs="Times New Roman"/>
          <w:b/>
          <w:bCs/>
          <w:sz w:val="24"/>
          <w:szCs w:val="24"/>
        </w:rPr>
      </w:pPr>
    </w:p>
    <w:p w:rsidR="00677D31" w:rsidRPr="00982CDD" w:rsidRDefault="00677D31" w:rsidP="00677D31">
      <w:pPr>
        <w:spacing w:after="0" w:line="360" w:lineRule="auto"/>
        <w:jc w:val="center"/>
        <w:rPr>
          <w:rFonts w:ascii="Times New Roman" w:hAnsi="Times New Roman" w:cs="Times New Roman"/>
          <w:b/>
          <w:bCs/>
          <w:sz w:val="24"/>
          <w:szCs w:val="24"/>
        </w:rPr>
      </w:pPr>
      <w:bookmarkStart w:id="0" w:name="_GoBack"/>
      <w:bookmarkEnd w:id="0"/>
      <w:r w:rsidRPr="00982CDD">
        <w:rPr>
          <w:rFonts w:ascii="Times New Roman" w:hAnsi="Times New Roman" w:cs="Times New Roman"/>
          <w:b/>
          <w:bCs/>
          <w:sz w:val="24"/>
          <w:szCs w:val="24"/>
        </w:rPr>
        <w:t xml:space="preserve">Abstract </w:t>
      </w:r>
    </w:p>
    <w:p w:rsidR="004C1351" w:rsidRPr="00982CDD" w:rsidRDefault="0088271A" w:rsidP="00CC58D4">
      <w:pPr>
        <w:autoSpaceDE w:val="0"/>
        <w:autoSpaceDN w:val="0"/>
        <w:adjustRightInd w:val="0"/>
        <w:spacing w:after="0" w:line="360" w:lineRule="auto"/>
        <w:jc w:val="both"/>
        <w:rPr>
          <w:rFonts w:ascii="Times New Roman" w:hAnsi="Times New Roman" w:cs="Times New Roman"/>
          <w:sz w:val="24"/>
          <w:szCs w:val="24"/>
        </w:rPr>
      </w:pPr>
      <w:r w:rsidRPr="00982CDD">
        <w:rPr>
          <w:rFonts w:ascii="Times New Roman" w:hAnsi="Times New Roman" w:cs="Times New Roman"/>
          <w:sz w:val="24"/>
          <w:szCs w:val="24"/>
        </w:rPr>
        <w:tab/>
      </w:r>
      <w:r w:rsidR="00677D31" w:rsidRPr="00982CDD">
        <w:rPr>
          <w:rFonts w:ascii="Times New Roman" w:hAnsi="Times New Roman" w:cs="Times New Roman"/>
          <w:sz w:val="24"/>
          <w:szCs w:val="24"/>
        </w:rPr>
        <w:t xml:space="preserve">The investigation was undertaken at the Sagdividi Farm, </w:t>
      </w:r>
      <w:r w:rsidR="00677D31" w:rsidRPr="00982CDD">
        <w:rPr>
          <w:rFonts w:ascii="Times New Roman" w:eastAsia="CIDFont+F2" w:hAnsi="Times New Roman" w:cs="Times New Roman"/>
          <w:sz w:val="24"/>
          <w:szCs w:val="24"/>
        </w:rPr>
        <w:t xml:space="preserve">Department of Seed Science and Technology, College of Agriculture, Junagadh Agricultural University, Junagadh, during </w:t>
      </w:r>
      <w:r w:rsidR="00677D31" w:rsidRPr="00982CDD">
        <w:rPr>
          <w:rFonts w:ascii="Times New Roman" w:eastAsia="CIDFont+F2" w:hAnsi="Times New Roman" w:cs="Times New Roman"/>
          <w:i/>
          <w:iCs/>
          <w:sz w:val="24"/>
          <w:szCs w:val="24"/>
        </w:rPr>
        <w:t xml:space="preserve">kharif </w:t>
      </w:r>
      <w:r w:rsidR="00677D31" w:rsidRPr="00982CDD">
        <w:rPr>
          <w:rFonts w:ascii="Times New Roman" w:eastAsia="CIDFont+F2" w:hAnsi="Times New Roman" w:cs="Times New Roman"/>
          <w:sz w:val="24"/>
          <w:szCs w:val="24"/>
        </w:rPr>
        <w:t xml:space="preserve">2021 </w:t>
      </w:r>
      <w:r w:rsidR="00677D31" w:rsidRPr="00982CDD">
        <w:rPr>
          <w:rFonts w:ascii="Times New Roman" w:hAnsi="Times New Roman" w:cs="Times New Roman"/>
          <w:sz w:val="24"/>
          <w:szCs w:val="24"/>
        </w:rPr>
        <w:t>to DUS characterize 23 okra genotypes based on the qua</w:t>
      </w:r>
      <w:r w:rsidR="00A42181" w:rsidRPr="00982CDD">
        <w:rPr>
          <w:rFonts w:ascii="Times New Roman" w:hAnsi="Times New Roman" w:cs="Times New Roman"/>
          <w:sz w:val="24"/>
          <w:szCs w:val="24"/>
        </w:rPr>
        <w:t>nti</w:t>
      </w:r>
      <w:r w:rsidR="00677D31" w:rsidRPr="00982CDD">
        <w:rPr>
          <w:rFonts w:ascii="Times New Roman" w:hAnsi="Times New Roman" w:cs="Times New Roman"/>
          <w:sz w:val="24"/>
          <w:szCs w:val="24"/>
        </w:rPr>
        <w:t xml:space="preserve">tative characters. Observations for twenty three okra genotypes were recorded for 15 </w:t>
      </w:r>
      <w:r w:rsidR="004C1351" w:rsidRPr="00982CDD">
        <w:rPr>
          <w:rFonts w:ascii="Times New Roman" w:hAnsi="Times New Roman" w:cs="Times New Roman"/>
          <w:sz w:val="24"/>
          <w:szCs w:val="24"/>
        </w:rPr>
        <w:t xml:space="preserve">quantitative </w:t>
      </w:r>
      <w:r w:rsidR="00677D31" w:rsidRPr="00982CDD">
        <w:rPr>
          <w:rFonts w:ascii="Times New Roman" w:hAnsi="Times New Roman" w:cs="Times New Roman"/>
          <w:sz w:val="24"/>
          <w:szCs w:val="24"/>
        </w:rPr>
        <w:t>characters.</w:t>
      </w:r>
      <w:r w:rsidR="004C1351" w:rsidRPr="00982CDD">
        <w:rPr>
          <w:rFonts w:ascii="Times New Roman" w:hAnsi="Times New Roman" w:cs="Times New Roman"/>
          <w:sz w:val="24"/>
          <w:szCs w:val="24"/>
        </w:rPr>
        <w:t xml:space="preserve"> </w:t>
      </w:r>
      <w:r w:rsidR="004C1351" w:rsidRPr="00982CDD">
        <w:rPr>
          <w:rFonts w:ascii="Times New Roman" w:hAnsi="Times New Roman" w:cs="Times New Roman"/>
          <w:bCs/>
          <w:sz w:val="24"/>
          <w:szCs w:val="24"/>
        </w:rPr>
        <w:t xml:space="preserve">Based on the </w:t>
      </w:r>
      <w:r w:rsidR="004C1351" w:rsidRPr="00982CDD">
        <w:rPr>
          <w:rFonts w:ascii="Times New Roman" w:hAnsi="Times New Roman" w:cs="Times New Roman"/>
          <w:sz w:val="24"/>
          <w:szCs w:val="24"/>
        </w:rPr>
        <w:t>variation in plant height (cm), the 23 genotypes were grouped as short (4 genotypes), medium (15 genotypes) and tall (4 genotypes), while based on number of nodes at first flowering of stem, the genotypes were grouped as medium (12 genotypes) and many (11 genotypes) and based on the number of branches per plant, the okra genotypes were grouped as few (15 genotypes), medium (7 genotypes) and many (1 genotype). The okra genotypes were divided into two categories: large (22 genotypes) and medium (1 genotype)</w:t>
      </w:r>
      <w:r w:rsidR="00903856" w:rsidRPr="00982CDD">
        <w:rPr>
          <w:rFonts w:ascii="Times New Roman" w:hAnsi="Times New Roman" w:cs="Times New Roman"/>
          <w:sz w:val="24"/>
          <w:szCs w:val="24"/>
        </w:rPr>
        <w:t xml:space="preserve"> based on the stem diameter, while</w:t>
      </w:r>
      <w:r w:rsidR="004C1351" w:rsidRPr="00982CDD">
        <w:rPr>
          <w:rFonts w:ascii="Times New Roman" w:hAnsi="Times New Roman" w:cs="Times New Roman"/>
          <w:sz w:val="24"/>
          <w:szCs w:val="24"/>
        </w:rPr>
        <w:t xml:space="preserve"> genotypes were categorized as early (11 genotypes), medium (11 genotypes) and late (1 genotype) based on the days to 50% flowering period. The okra genotypes were divided into two groups based on flower length: medium (4 genotypes) and large (19 genotypes). The genotypes were divided into three categories based on flower diameter: large (1 genotype), medium (21 genotypes) </w:t>
      </w:r>
      <w:r w:rsidR="00903856" w:rsidRPr="00982CDD">
        <w:rPr>
          <w:rFonts w:ascii="Times New Roman" w:hAnsi="Times New Roman" w:cs="Times New Roman"/>
          <w:sz w:val="24"/>
          <w:szCs w:val="24"/>
        </w:rPr>
        <w:t>and small (1 genotype), while o</w:t>
      </w:r>
      <w:r w:rsidR="004C1351" w:rsidRPr="00982CDD">
        <w:rPr>
          <w:rFonts w:ascii="Times New Roman" w:hAnsi="Times New Roman" w:cs="Times New Roman"/>
          <w:sz w:val="24"/>
          <w:szCs w:val="24"/>
        </w:rPr>
        <w:t xml:space="preserve">kra genotypes were divided into three categories based on fruit length: long (2 genotypes), medium (19 genotypes) and short (2 genotypes). The okra genotypes were divided into three categories based on the fruit diameter at 70 days: large (4 genotypes), medium (18 genotypes) and small (1 genotype). The okra genotypes were categorized as medium (1 genotype) and few (22 genotypes) </w:t>
      </w:r>
      <w:r w:rsidR="00903856" w:rsidRPr="00982CDD">
        <w:rPr>
          <w:rFonts w:ascii="Times New Roman" w:hAnsi="Times New Roman" w:cs="Times New Roman"/>
          <w:sz w:val="24"/>
          <w:szCs w:val="24"/>
        </w:rPr>
        <w:t>based on the number of locules, while t</w:t>
      </w:r>
      <w:r w:rsidR="004C1351" w:rsidRPr="00982CDD">
        <w:rPr>
          <w:rFonts w:ascii="Times New Roman" w:hAnsi="Times New Roman" w:cs="Times New Roman"/>
          <w:sz w:val="24"/>
          <w:szCs w:val="24"/>
        </w:rPr>
        <w:t>he genotypes were divided into three categories: long (3 genotypes), medium (19 genotypes) and short (1 genotype) based on the length of physiologically mature fruit. The genotypes were divided into two categories: large (20 genotypes) and medium (3 genotypes) based on the fruit diameter at 60 days. The genotypes were divided into three categories: long (19 genotypes), medium (2 genotypes) and short (2 genotypes) based on the petiole length, while according to the leaf blade length, the genotypes were grouped as long (18 genotypes) medium (5 genotypes). Based on the leaf blade width, the genotypes were grouped as large (22 genotypes) and medium (1 genotype).</w:t>
      </w:r>
    </w:p>
    <w:p w:rsidR="00C85B58" w:rsidRPr="00982CDD" w:rsidRDefault="004C1351" w:rsidP="00C85B58">
      <w:pPr>
        <w:spacing w:after="0" w:line="360" w:lineRule="auto"/>
        <w:jc w:val="both"/>
        <w:rPr>
          <w:rFonts w:ascii="Times New Roman" w:hAnsi="Times New Roman" w:cs="Times New Roman"/>
          <w:bCs/>
          <w:sz w:val="24"/>
          <w:szCs w:val="24"/>
        </w:rPr>
      </w:pPr>
      <w:r w:rsidRPr="00982CDD">
        <w:rPr>
          <w:rFonts w:ascii="Times New Roman" w:hAnsi="Times New Roman" w:cs="Times New Roman"/>
          <w:b/>
          <w:sz w:val="24"/>
          <w:szCs w:val="24"/>
        </w:rPr>
        <w:t>Key words:</w:t>
      </w:r>
      <w:r w:rsidRPr="00982CDD">
        <w:rPr>
          <w:rFonts w:ascii="Times New Roman" w:hAnsi="Times New Roman" w:cs="Times New Roman"/>
          <w:bCs/>
          <w:sz w:val="24"/>
          <w:szCs w:val="24"/>
        </w:rPr>
        <w:t xml:space="preserve"> DUS test, Okra, Characterization, Quantitative characters</w:t>
      </w:r>
    </w:p>
    <w:p w:rsidR="00C85B58" w:rsidRPr="00982CDD" w:rsidRDefault="00C85B58" w:rsidP="00C85B58">
      <w:pPr>
        <w:pBdr>
          <w:bottom w:val="single" w:sz="6" w:space="1" w:color="auto"/>
        </w:pBdr>
        <w:spacing w:after="0" w:line="240" w:lineRule="auto"/>
        <w:jc w:val="center"/>
        <w:rPr>
          <w:rFonts w:ascii="Times New Roman" w:eastAsia="Times New Roman" w:hAnsi="Times New Roman" w:cs="Times New Roman"/>
          <w:vanish/>
          <w:sz w:val="24"/>
          <w:szCs w:val="24"/>
          <w:lang w:bidi="gu-IN"/>
        </w:rPr>
      </w:pPr>
      <w:r w:rsidRPr="00982CDD">
        <w:rPr>
          <w:rFonts w:ascii="Times New Roman" w:eastAsia="Times New Roman" w:hAnsi="Times New Roman" w:cs="Times New Roman"/>
          <w:vanish/>
          <w:sz w:val="24"/>
          <w:szCs w:val="24"/>
          <w:lang w:bidi="gu-IN"/>
        </w:rPr>
        <w:lastRenderedPageBreak/>
        <w:t>Top of Form</w:t>
      </w:r>
    </w:p>
    <w:p w:rsidR="000A2BE8" w:rsidRPr="00982CDD" w:rsidRDefault="000A2BE8" w:rsidP="000A2BE8">
      <w:pPr>
        <w:spacing w:after="0" w:line="360" w:lineRule="auto"/>
        <w:jc w:val="center"/>
        <w:rPr>
          <w:rFonts w:ascii="Times New Roman" w:hAnsi="Times New Roman" w:cs="Times New Roman"/>
          <w:b/>
          <w:bCs/>
          <w:sz w:val="24"/>
          <w:szCs w:val="24"/>
        </w:rPr>
      </w:pPr>
      <w:r w:rsidRPr="00982CDD">
        <w:rPr>
          <w:rFonts w:ascii="Times New Roman" w:hAnsi="Times New Roman" w:cs="Times New Roman"/>
          <w:b/>
          <w:bCs/>
          <w:sz w:val="24"/>
          <w:szCs w:val="24"/>
        </w:rPr>
        <w:t>Introduction</w:t>
      </w:r>
    </w:p>
    <w:p w:rsidR="006717EB" w:rsidRPr="00982CDD" w:rsidRDefault="000A2BE8" w:rsidP="003E53C3">
      <w:pPr>
        <w:spacing w:after="0" w:line="360" w:lineRule="auto"/>
        <w:jc w:val="both"/>
        <w:rPr>
          <w:rFonts w:ascii="Times New Roman" w:hAnsi="Times New Roman" w:cs="Times New Roman"/>
          <w:bCs/>
          <w:sz w:val="24"/>
          <w:szCs w:val="24"/>
        </w:rPr>
      </w:pPr>
      <w:r w:rsidRPr="00982CDD">
        <w:rPr>
          <w:rFonts w:ascii="Times New Roman" w:hAnsi="Times New Roman" w:cs="Times New Roman"/>
          <w:b/>
          <w:bCs/>
          <w:sz w:val="24"/>
          <w:szCs w:val="24"/>
        </w:rPr>
        <w:tab/>
      </w:r>
      <w:r w:rsidR="00DA31B7" w:rsidRPr="00982CDD">
        <w:rPr>
          <w:rFonts w:ascii="Times New Roman" w:hAnsi="Times New Roman" w:cs="Times New Roman"/>
          <w:sz w:val="24"/>
          <w:szCs w:val="24"/>
        </w:rPr>
        <w:t>Okra (</w:t>
      </w:r>
      <w:r w:rsidR="00DA31B7" w:rsidRPr="00982CDD">
        <w:rPr>
          <w:rFonts w:ascii="Times New Roman" w:hAnsi="Times New Roman" w:cs="Times New Roman"/>
          <w:i/>
          <w:iCs/>
          <w:sz w:val="24"/>
          <w:szCs w:val="24"/>
        </w:rPr>
        <w:t>Abelmoschus</w:t>
      </w:r>
      <w:r w:rsidR="00DA31B7" w:rsidRPr="00982CDD">
        <w:rPr>
          <w:rFonts w:ascii="Times New Roman" w:hAnsi="Times New Roman" w:cs="Times New Roman"/>
          <w:sz w:val="24"/>
          <w:szCs w:val="24"/>
        </w:rPr>
        <w:t xml:space="preserve"> </w:t>
      </w:r>
      <w:r w:rsidR="00DA31B7" w:rsidRPr="00982CDD">
        <w:rPr>
          <w:rFonts w:ascii="Times New Roman" w:hAnsi="Times New Roman" w:cs="Times New Roman"/>
          <w:i/>
          <w:iCs/>
          <w:sz w:val="24"/>
          <w:szCs w:val="24"/>
        </w:rPr>
        <w:t>esculentus</w:t>
      </w:r>
      <w:r w:rsidR="00DA31B7" w:rsidRPr="00982CDD">
        <w:rPr>
          <w:rFonts w:ascii="Times New Roman" w:hAnsi="Times New Roman" w:cs="Times New Roman"/>
          <w:sz w:val="24"/>
          <w:szCs w:val="24"/>
        </w:rPr>
        <w:t xml:space="preserve"> (L.) Moench) is an economically important an annual vegetable crop grown in tropical and subtropical parts of the world. In India, it is grown for tender fruits, which are used as vegetable. Okra is known as “Lad</w:t>
      </w:r>
      <w:r w:rsidR="00A07ABF" w:rsidRPr="00982CDD">
        <w:rPr>
          <w:rFonts w:ascii="Times New Roman" w:hAnsi="Times New Roman" w:cs="Times New Roman"/>
          <w:sz w:val="24"/>
          <w:szCs w:val="24"/>
        </w:rPr>
        <w:t xml:space="preserve">y’s finger”. </w:t>
      </w:r>
      <w:r w:rsidR="00DA31B7" w:rsidRPr="00982CDD">
        <w:rPr>
          <w:rFonts w:ascii="Times New Roman" w:hAnsi="Times New Roman" w:cs="Times New Roman"/>
          <w:sz w:val="24"/>
          <w:szCs w:val="24"/>
        </w:rPr>
        <w:t>This vegetable is called “Bhindi” in India. Okra is member of “Malvaceae” family with 2n=8x=72 or 144 chromosome and is polypoidy in nature and genus is “</w:t>
      </w:r>
      <w:r w:rsidR="00DA31B7" w:rsidRPr="00982CDD">
        <w:rPr>
          <w:rFonts w:ascii="Times New Roman" w:hAnsi="Times New Roman" w:cs="Times New Roman"/>
          <w:i/>
          <w:iCs/>
          <w:sz w:val="24"/>
          <w:szCs w:val="24"/>
        </w:rPr>
        <w:t>Abelmoschus</w:t>
      </w:r>
      <w:r w:rsidR="00DA31B7" w:rsidRPr="00982CDD">
        <w:rPr>
          <w:rFonts w:ascii="Times New Roman" w:hAnsi="Times New Roman" w:cs="Times New Roman"/>
          <w:sz w:val="24"/>
          <w:szCs w:val="24"/>
        </w:rPr>
        <w:t xml:space="preserve">”. It grows well in the area where day temperatures remain between 25⁰C to 40⁰C and that of night are over 22⁰C. Okra is native of South Africa and Asia. </w:t>
      </w:r>
    </w:p>
    <w:p w:rsidR="00274175" w:rsidRPr="00982CDD" w:rsidRDefault="006717EB" w:rsidP="00CC58D4">
      <w:pPr>
        <w:spacing w:after="0" w:line="360" w:lineRule="auto"/>
        <w:jc w:val="both"/>
        <w:rPr>
          <w:rFonts w:ascii="Times New Roman" w:hAnsi="Times New Roman" w:cs="Times New Roman"/>
          <w:sz w:val="24"/>
          <w:szCs w:val="24"/>
        </w:rPr>
      </w:pPr>
      <w:r w:rsidRPr="00982CDD">
        <w:rPr>
          <w:rFonts w:ascii="Times New Roman" w:hAnsi="Times New Roman" w:cs="Times New Roman"/>
          <w:sz w:val="24"/>
          <w:szCs w:val="24"/>
        </w:rPr>
        <w:tab/>
      </w:r>
      <w:r w:rsidR="00DA31B7" w:rsidRPr="00982CDD">
        <w:rPr>
          <w:rFonts w:ascii="Times New Roman" w:hAnsi="Times New Roman" w:cs="Times New Roman"/>
          <w:sz w:val="24"/>
          <w:szCs w:val="24"/>
        </w:rPr>
        <w:t xml:space="preserve">Characterization of crops is a very essential first step in any crop improvement programme (De Vicente </w:t>
      </w:r>
      <w:r w:rsidR="00DA31B7" w:rsidRPr="00982CDD">
        <w:rPr>
          <w:rFonts w:ascii="Times New Roman" w:hAnsi="Times New Roman" w:cs="Times New Roman"/>
          <w:i/>
          <w:iCs/>
          <w:sz w:val="24"/>
          <w:szCs w:val="24"/>
        </w:rPr>
        <w:t>et al.</w:t>
      </w:r>
      <w:r w:rsidR="00DA31B7" w:rsidRPr="00982CDD">
        <w:rPr>
          <w:rFonts w:ascii="Times New Roman" w:hAnsi="Times New Roman" w:cs="Times New Roman"/>
          <w:sz w:val="24"/>
          <w:szCs w:val="24"/>
        </w:rPr>
        <w:t xml:space="preserve">, 2005). This investigation was undertaken to study okra genotypes on the basis of morphological traits to select the most promosing germplasm for cultivation and use in improvement programme </w:t>
      </w:r>
      <w:r w:rsidRPr="00982CDD">
        <w:rPr>
          <w:rFonts w:ascii="Times New Roman" w:hAnsi="Times New Roman" w:cs="Times New Roman"/>
          <w:sz w:val="24"/>
          <w:szCs w:val="24"/>
        </w:rPr>
        <w:t>r</w:t>
      </w:r>
      <w:r w:rsidR="00DA31B7" w:rsidRPr="00982CDD">
        <w:rPr>
          <w:rFonts w:ascii="Times New Roman" w:hAnsi="Times New Roman" w:cs="Times New Roman"/>
          <w:sz w:val="24"/>
          <w:szCs w:val="24"/>
        </w:rPr>
        <w:t>egistration and protection can be granted to a variety only if it confirms to the criteria of Distinctness, Uniformity and Stability</w:t>
      </w:r>
      <w:r w:rsidR="00A07ABF" w:rsidRPr="00982CDD">
        <w:rPr>
          <w:rFonts w:ascii="Times New Roman" w:hAnsi="Times New Roman" w:cs="Times New Roman"/>
          <w:sz w:val="24"/>
          <w:szCs w:val="24"/>
        </w:rPr>
        <w:t>.</w:t>
      </w:r>
      <w:r w:rsidR="00DA31B7" w:rsidRPr="00982CDD">
        <w:rPr>
          <w:rFonts w:ascii="Times New Roman" w:hAnsi="Times New Roman" w:cs="Times New Roman"/>
          <w:sz w:val="24"/>
          <w:szCs w:val="24"/>
        </w:rPr>
        <w:t xml:space="preserve"> Distinct means, a variety should be clearly distinguishable by one or more essential characteristics from any other existing variety. The variety is deemed uniform, if it is sufficiently uniform in its relevant characteristics, subject to variation that may be expected from the particular features of its population. The variety is said to be stable, if its relevant characteristics remain unchanged after repeated propagation. </w:t>
      </w:r>
    </w:p>
    <w:p w:rsidR="00DA31B7" w:rsidRPr="00982CDD" w:rsidRDefault="00DA31B7" w:rsidP="00274175">
      <w:pPr>
        <w:spacing w:after="0" w:line="360" w:lineRule="auto"/>
        <w:jc w:val="center"/>
        <w:rPr>
          <w:rFonts w:ascii="Times New Roman" w:hAnsi="Times New Roman" w:cs="Times New Roman"/>
          <w:b/>
          <w:bCs/>
          <w:sz w:val="24"/>
          <w:szCs w:val="24"/>
        </w:rPr>
      </w:pPr>
      <w:r w:rsidRPr="00982CDD">
        <w:rPr>
          <w:rFonts w:ascii="Times New Roman" w:hAnsi="Times New Roman" w:cs="Times New Roman"/>
          <w:b/>
          <w:bCs/>
          <w:sz w:val="24"/>
          <w:szCs w:val="24"/>
        </w:rPr>
        <w:t>Materials and Methods</w:t>
      </w:r>
    </w:p>
    <w:p w:rsidR="00C85B58" w:rsidRPr="00982CDD" w:rsidRDefault="00DA31B7" w:rsidP="00C85B58">
      <w:pPr>
        <w:spacing w:after="0" w:line="360" w:lineRule="auto"/>
        <w:jc w:val="both"/>
        <w:rPr>
          <w:rFonts w:ascii="Times New Roman" w:hAnsi="Times New Roman" w:cs="Times New Roman"/>
          <w:color w:val="FF0000"/>
          <w:sz w:val="24"/>
          <w:szCs w:val="24"/>
        </w:rPr>
      </w:pPr>
      <w:r w:rsidRPr="00982CDD">
        <w:rPr>
          <w:rFonts w:ascii="Times New Roman" w:hAnsi="Times New Roman" w:cs="Times New Roman"/>
          <w:sz w:val="24"/>
          <w:szCs w:val="24"/>
        </w:rPr>
        <w:tab/>
        <w:t xml:space="preserve">The experiment was conducted at sagdividi farm, Department of Seed Science and Technology, College of Agriculture, Junagadh Agricultural University, Junagadh during </w:t>
      </w:r>
      <w:r w:rsidRPr="00982CDD">
        <w:rPr>
          <w:rFonts w:ascii="Times New Roman" w:hAnsi="Times New Roman" w:cs="Times New Roman"/>
          <w:i/>
          <w:iCs/>
          <w:sz w:val="24"/>
          <w:szCs w:val="24"/>
        </w:rPr>
        <w:t>Kharif</w:t>
      </w:r>
      <w:r w:rsidRPr="00982CDD">
        <w:rPr>
          <w:rFonts w:ascii="Times New Roman" w:hAnsi="Times New Roman" w:cs="Times New Roman"/>
          <w:sz w:val="24"/>
          <w:szCs w:val="24"/>
        </w:rPr>
        <w:t xml:space="preserve"> 2021 to the genotypes characterization in 23 okra genotypes </w:t>
      </w:r>
      <w:r w:rsidRPr="00982CDD">
        <w:rPr>
          <w:rFonts w:ascii="Times New Roman" w:hAnsi="Times New Roman" w:cs="Times New Roman"/>
          <w:i/>
          <w:iCs/>
          <w:sz w:val="24"/>
          <w:szCs w:val="24"/>
        </w:rPr>
        <w:t>viz</w:t>
      </w:r>
      <w:r w:rsidRPr="00982CDD">
        <w:rPr>
          <w:rFonts w:ascii="Times New Roman" w:hAnsi="Times New Roman" w:cs="Times New Roman"/>
          <w:sz w:val="24"/>
          <w:szCs w:val="24"/>
        </w:rPr>
        <w:t xml:space="preserve">., JOL-2K-19, HRB-55, JOL-14-10, AOL-03-1, JOL-16-06, GAO-5, NOL-17-9, JOL-18-12, JOL-18-07, AOL-18-08, </w:t>
      </w:r>
      <w:r w:rsidR="004B1BA9" w:rsidRPr="00982CDD">
        <w:rPr>
          <w:rFonts w:ascii="Times New Roman" w:hAnsi="Times New Roman" w:cs="Times New Roman"/>
          <w:sz w:val="24"/>
          <w:szCs w:val="24"/>
        </w:rPr>
        <w:t>Pusa Sawani</w:t>
      </w:r>
      <w:r w:rsidRPr="00982CDD">
        <w:rPr>
          <w:rFonts w:ascii="Times New Roman" w:hAnsi="Times New Roman" w:cs="Times New Roman"/>
          <w:sz w:val="24"/>
          <w:szCs w:val="24"/>
        </w:rPr>
        <w:t xml:space="preserve">, GAO-5, JOL-18-11, </w:t>
      </w:r>
      <w:r w:rsidR="004B1BA9" w:rsidRPr="00982CDD">
        <w:rPr>
          <w:rFonts w:ascii="Times New Roman" w:hAnsi="Times New Roman" w:cs="Times New Roman"/>
          <w:sz w:val="24"/>
          <w:szCs w:val="24"/>
        </w:rPr>
        <w:t>Arka Abhay</w:t>
      </w:r>
      <w:r w:rsidRPr="00982CDD">
        <w:rPr>
          <w:rFonts w:ascii="Times New Roman" w:hAnsi="Times New Roman" w:cs="Times New Roman"/>
          <w:sz w:val="24"/>
          <w:szCs w:val="24"/>
        </w:rPr>
        <w:t xml:space="preserve">, EC 169513, JOL-18-9, EC-30563, JOL-18-1, KS-404, IC-2911-B, HRB-108-2, JOL-18-6, JOL-13-05, GO-6 and JOL-18-7 released for general cultivation based on the </w:t>
      </w:r>
      <w:r w:rsidR="009C68E0" w:rsidRPr="00982CDD">
        <w:rPr>
          <w:rFonts w:ascii="Times New Roman" w:hAnsi="Times New Roman" w:cs="Times New Roman"/>
          <w:sz w:val="24"/>
          <w:szCs w:val="24"/>
        </w:rPr>
        <w:t xml:space="preserve">quantitative </w:t>
      </w:r>
      <w:r w:rsidRPr="00982CDD">
        <w:rPr>
          <w:rFonts w:ascii="Times New Roman" w:hAnsi="Times New Roman" w:cs="Times New Roman"/>
          <w:sz w:val="24"/>
          <w:szCs w:val="24"/>
        </w:rPr>
        <w:t xml:space="preserve">characters. </w:t>
      </w:r>
      <w:r w:rsidR="00620D30" w:rsidRPr="00982CDD">
        <w:rPr>
          <w:rFonts w:ascii="Times New Roman" w:hAnsi="Times New Roman" w:cs="Times New Roman"/>
          <w:sz w:val="24"/>
          <w:szCs w:val="24"/>
        </w:rPr>
        <w:t>Q</w:t>
      </w:r>
      <w:r w:rsidR="00CC58D4" w:rsidRPr="00982CDD">
        <w:rPr>
          <w:rFonts w:ascii="Times New Roman" w:hAnsi="Times New Roman" w:cs="Times New Roman"/>
          <w:sz w:val="24"/>
          <w:szCs w:val="24"/>
        </w:rPr>
        <w:t xml:space="preserve">uantitative characters </w:t>
      </w:r>
      <w:r w:rsidRPr="00982CDD">
        <w:rPr>
          <w:rFonts w:ascii="Times New Roman" w:hAnsi="Times New Roman" w:cs="Times New Roman"/>
          <w:i/>
          <w:iCs/>
          <w:sz w:val="24"/>
          <w:szCs w:val="24"/>
        </w:rPr>
        <w:t>viz</w:t>
      </w:r>
      <w:r w:rsidRPr="00982CDD">
        <w:rPr>
          <w:rFonts w:ascii="Times New Roman" w:hAnsi="Times New Roman" w:cs="Times New Roman"/>
          <w:sz w:val="24"/>
          <w:szCs w:val="24"/>
        </w:rPr>
        <w:t xml:space="preserve">., </w:t>
      </w:r>
      <w:r w:rsidR="00E70DAE" w:rsidRPr="00982CDD">
        <w:rPr>
          <w:rFonts w:ascii="Times New Roman" w:hAnsi="Times New Roman" w:cs="Times New Roman"/>
          <w:sz w:val="24"/>
          <w:szCs w:val="24"/>
        </w:rPr>
        <w:t xml:space="preserve">plant height (cm), number of node at first flowering, number of branches per plant, stem diameter, days to 50 % flowering time, flower length (cm), flower diameter (cm), fruit length at 60 days (cm), fruit diameter at 60 days (cm), length of physiologically mature fruit (cm), fruit diameter at 70 days (cm), number of locules, leaf blade length (cm), leaf blade width (cm) and petiole length (cm) </w:t>
      </w:r>
      <w:r w:rsidRPr="00982CDD">
        <w:rPr>
          <w:rFonts w:ascii="Times New Roman" w:hAnsi="Times New Roman" w:cs="Times New Roman"/>
          <w:sz w:val="24"/>
          <w:szCs w:val="24"/>
        </w:rPr>
        <w:t>were measured as per the guidelines of DUS testing (PPV&amp;FR Authority, Act, 2001).</w:t>
      </w:r>
    </w:p>
    <w:p w:rsidR="00D22341" w:rsidRPr="00982CDD" w:rsidRDefault="00D22341" w:rsidP="000A2BE8">
      <w:pPr>
        <w:spacing w:after="0" w:line="360" w:lineRule="auto"/>
        <w:jc w:val="center"/>
        <w:rPr>
          <w:rFonts w:ascii="Times New Roman" w:hAnsi="Times New Roman" w:cs="Times New Roman"/>
          <w:color w:val="FF0000"/>
          <w:sz w:val="24"/>
          <w:szCs w:val="24"/>
        </w:rPr>
      </w:pPr>
      <w:r w:rsidRPr="00982CDD">
        <w:rPr>
          <w:rFonts w:ascii="Times New Roman" w:hAnsi="Times New Roman" w:cs="Times New Roman"/>
          <w:b/>
          <w:bCs/>
          <w:sz w:val="24"/>
          <w:szCs w:val="24"/>
          <w:shd w:val="clear" w:color="auto" w:fill="FFFFFF"/>
        </w:rPr>
        <w:t>Results and Discussion</w:t>
      </w:r>
    </w:p>
    <w:p w:rsidR="006717EB" w:rsidRPr="00982CDD" w:rsidRDefault="006717EB" w:rsidP="00CC58D4">
      <w:pPr>
        <w:spacing w:after="0" w:line="360" w:lineRule="auto"/>
        <w:jc w:val="both"/>
        <w:rPr>
          <w:rFonts w:ascii="Times New Roman" w:hAnsi="Times New Roman" w:cs="Times New Roman"/>
          <w:sz w:val="24"/>
          <w:szCs w:val="24"/>
        </w:rPr>
      </w:pPr>
      <w:r w:rsidRPr="00982CDD">
        <w:rPr>
          <w:rFonts w:ascii="Times New Roman" w:hAnsi="Times New Roman" w:cs="Times New Roman"/>
          <w:color w:val="000000" w:themeColor="text1"/>
          <w:sz w:val="24"/>
          <w:szCs w:val="24"/>
        </w:rPr>
        <w:lastRenderedPageBreak/>
        <w:tab/>
      </w:r>
      <w:r w:rsidR="00DA31B7" w:rsidRPr="00982CDD">
        <w:rPr>
          <w:rFonts w:ascii="Times New Roman" w:hAnsi="Times New Roman" w:cs="Times New Roman"/>
          <w:color w:val="000000" w:themeColor="text1"/>
          <w:sz w:val="24"/>
          <w:szCs w:val="24"/>
        </w:rPr>
        <w:t>Based on the variation in</w:t>
      </w:r>
      <w:r w:rsidRPr="00982CDD">
        <w:rPr>
          <w:rFonts w:ascii="Times New Roman" w:hAnsi="Times New Roman" w:cs="Times New Roman"/>
          <w:color w:val="000000" w:themeColor="text1"/>
          <w:sz w:val="24"/>
          <w:szCs w:val="24"/>
        </w:rPr>
        <w:t xml:space="preserve"> </w:t>
      </w:r>
      <w:r w:rsidRPr="00982CDD">
        <w:rPr>
          <w:rFonts w:ascii="Times New Roman" w:hAnsi="Times New Roman" w:cs="Times New Roman"/>
          <w:sz w:val="24"/>
          <w:szCs w:val="24"/>
        </w:rPr>
        <w:t>quantitative</w:t>
      </w:r>
      <w:r w:rsidR="00CC58D4" w:rsidRPr="00982CDD">
        <w:rPr>
          <w:rFonts w:ascii="Times New Roman" w:hAnsi="Times New Roman" w:cs="Times New Roman"/>
          <w:sz w:val="24"/>
          <w:szCs w:val="24"/>
        </w:rPr>
        <w:t xml:space="preserve"> characters</w:t>
      </w:r>
      <w:r w:rsidR="00DA31B7" w:rsidRPr="00982CDD">
        <w:rPr>
          <w:rFonts w:ascii="Times New Roman" w:hAnsi="Times New Roman" w:cs="Times New Roman"/>
          <w:color w:val="000000" w:themeColor="text1"/>
          <w:sz w:val="24"/>
          <w:szCs w:val="24"/>
        </w:rPr>
        <w:t xml:space="preserve">, the genotypes were grouped into different </w:t>
      </w:r>
      <w:r w:rsidR="00DA31B7" w:rsidRPr="00982CDD">
        <w:rPr>
          <w:rFonts w:ascii="Times New Roman" w:hAnsi="Times New Roman" w:cs="Times New Roman"/>
          <w:sz w:val="24"/>
          <w:szCs w:val="24"/>
        </w:rPr>
        <w:t xml:space="preserve">categories </w:t>
      </w:r>
      <w:r w:rsidR="00E70DAE" w:rsidRPr="00982CDD">
        <w:rPr>
          <w:rFonts w:ascii="Times New Roman" w:hAnsi="Times New Roman" w:cs="Times New Roman"/>
          <w:sz w:val="24"/>
          <w:szCs w:val="24"/>
        </w:rPr>
        <w:t xml:space="preserve">(Table 1, </w:t>
      </w:r>
      <w:r w:rsidR="00DA31B7" w:rsidRPr="00982CDD">
        <w:rPr>
          <w:rFonts w:ascii="Times New Roman" w:hAnsi="Times New Roman" w:cs="Times New Roman"/>
          <w:sz w:val="24"/>
          <w:szCs w:val="24"/>
        </w:rPr>
        <w:t>2</w:t>
      </w:r>
      <w:r w:rsidR="00E70DAE" w:rsidRPr="00982CDD">
        <w:rPr>
          <w:rFonts w:ascii="Times New Roman" w:hAnsi="Times New Roman" w:cs="Times New Roman"/>
          <w:sz w:val="24"/>
          <w:szCs w:val="24"/>
        </w:rPr>
        <w:t>, 3, 4 and 5</w:t>
      </w:r>
      <w:r w:rsidR="00DA31B7" w:rsidRPr="00982CDD">
        <w:rPr>
          <w:rFonts w:ascii="Times New Roman" w:hAnsi="Times New Roman" w:cs="Times New Roman"/>
          <w:sz w:val="24"/>
          <w:szCs w:val="24"/>
        </w:rPr>
        <w:t>).</w:t>
      </w:r>
      <w:r w:rsidRPr="00982CDD">
        <w:rPr>
          <w:rFonts w:ascii="Times New Roman" w:hAnsi="Times New Roman" w:cs="Times New Roman"/>
          <w:color w:val="000000" w:themeColor="text1"/>
          <w:sz w:val="24"/>
          <w:szCs w:val="24"/>
        </w:rPr>
        <w:t xml:space="preserve"> Based</w:t>
      </w:r>
      <w:r w:rsidRPr="00982CDD">
        <w:rPr>
          <w:rFonts w:ascii="Times New Roman" w:hAnsi="Times New Roman" w:cs="Times New Roman"/>
          <w:color w:val="C00000"/>
          <w:sz w:val="24"/>
          <w:szCs w:val="24"/>
        </w:rPr>
        <w:t xml:space="preserve"> </w:t>
      </w:r>
      <w:r w:rsidRPr="00982CDD">
        <w:rPr>
          <w:rFonts w:ascii="Times New Roman" w:hAnsi="Times New Roman" w:cs="Times New Roman"/>
          <w:color w:val="000000" w:themeColor="text1"/>
          <w:sz w:val="24"/>
          <w:szCs w:val="24"/>
        </w:rPr>
        <w:t xml:space="preserve">on the </w:t>
      </w:r>
      <w:r w:rsidR="00376169" w:rsidRPr="00982CDD">
        <w:rPr>
          <w:rFonts w:ascii="Times New Roman" w:hAnsi="Times New Roman" w:cs="Times New Roman"/>
          <w:color w:val="000000" w:themeColor="text1"/>
          <w:sz w:val="24"/>
          <w:szCs w:val="24"/>
        </w:rPr>
        <w:t xml:space="preserve">plant height, genotypes were classified into short (4 genotypes), medium (15 genotypes) and long (4 genotypes), </w:t>
      </w:r>
      <w:r w:rsidR="00376169" w:rsidRPr="00982CDD">
        <w:rPr>
          <w:rFonts w:ascii="Times New Roman" w:hAnsi="Times New Roman" w:cs="Times New Roman"/>
          <w:sz w:val="24"/>
          <w:szCs w:val="24"/>
        </w:rPr>
        <w:t>while based on number of nodes at first flowering of stem, the genotypes were grouped as medium (12 genotypes) and many (11 genotypes) and based on the number of branches per plant, the okra genotypes were grouped as few (15 genotypes), m</w:t>
      </w:r>
      <w:r w:rsidR="00D92A90" w:rsidRPr="00982CDD">
        <w:rPr>
          <w:rFonts w:ascii="Times New Roman" w:hAnsi="Times New Roman" w:cs="Times New Roman"/>
          <w:sz w:val="24"/>
          <w:szCs w:val="24"/>
        </w:rPr>
        <w:t xml:space="preserve">edium (7 genotypes) and many (1 </w:t>
      </w:r>
      <w:r w:rsidR="00376169" w:rsidRPr="00982CDD">
        <w:rPr>
          <w:rFonts w:ascii="Times New Roman" w:hAnsi="Times New Roman" w:cs="Times New Roman"/>
          <w:sz w:val="24"/>
          <w:szCs w:val="24"/>
        </w:rPr>
        <w:t>genotype). The okra genotypes were divided into two categories: large (22 genotypes) and medium (1 genotype) based on the stem diameter.</w:t>
      </w:r>
      <w:r w:rsidR="0005292C" w:rsidRPr="00982CDD">
        <w:rPr>
          <w:rFonts w:ascii="Times New Roman" w:hAnsi="Times New Roman" w:cs="Times New Roman"/>
          <w:sz w:val="24"/>
          <w:szCs w:val="24"/>
        </w:rPr>
        <w:t xml:space="preserve"> The genotypes were categorized as early (11 genotypes), medium (11 </w:t>
      </w:r>
      <w:r w:rsidR="005546FA" w:rsidRPr="00982CDD">
        <w:rPr>
          <w:rFonts w:ascii="Times New Roman" w:hAnsi="Times New Roman" w:cs="Times New Roman"/>
          <w:sz w:val="24"/>
          <w:szCs w:val="24"/>
        </w:rPr>
        <w:t>genotypes) and late (1 genotype</w:t>
      </w:r>
      <w:r w:rsidR="0005292C" w:rsidRPr="00982CDD">
        <w:rPr>
          <w:rFonts w:ascii="Times New Roman" w:hAnsi="Times New Roman" w:cs="Times New Roman"/>
          <w:sz w:val="24"/>
          <w:szCs w:val="24"/>
        </w:rPr>
        <w:t xml:space="preserve">) based on the days to 50% flowering period. The okra genotypes were divided into two groups based on flower length: medium (4 genotypes) and large (19 genotypes). The genotypes were divided into three categories based on flower diameter: large (1 genotype), medium (21 genotypes) and small (1 genotype). Okra genotypes were divided into three categories based on fruit length: long (2 genotypes), medium (19 genotypes) and short (2 genotypes). The okra genotypes were divided into three categories based on the fruit diameter at 70 days: large (4 genotypes), medium (18 genotypes) and small (1 genotype). </w:t>
      </w:r>
      <w:r w:rsidR="00331535" w:rsidRPr="00982CDD">
        <w:rPr>
          <w:rFonts w:ascii="Times New Roman" w:hAnsi="Times New Roman" w:cs="Times New Roman"/>
          <w:sz w:val="24"/>
          <w:szCs w:val="24"/>
        </w:rPr>
        <w:t>The okra genotypes were categorized as medium (1 genotype) and few (22 genotypes) based on the number of locules. The genotypes were divided into three categories: long (3 genotypes), medium (19 genotypes) and short (1 genotype) based on the length of physiologically mature fruit. The genotypes were divided into two categories: large (20 genotypes) and medium (3 genotypes) based on the fruit diameter at 60 days. The genotypes were divided into three categories: long (19 genotypes), medium (2 genotypes) and short (2 genotypes) based on the petiole length, while according to the leaf blade length, the genotypes were grouped as long (18 genotypes) medium (5 genotypes). Based on the leaf blade width, the genotypes were grouped as large (22 genotypes) and medium (1 genotype).</w:t>
      </w:r>
    </w:p>
    <w:p w:rsidR="00112587" w:rsidRPr="00982CDD" w:rsidRDefault="00F62FED" w:rsidP="00CC58D4">
      <w:pPr>
        <w:spacing w:after="0" w:line="360" w:lineRule="auto"/>
        <w:jc w:val="both"/>
        <w:rPr>
          <w:rFonts w:ascii="Times New Roman" w:hAnsi="Times New Roman" w:cs="Times New Roman"/>
          <w:sz w:val="24"/>
          <w:szCs w:val="24"/>
        </w:rPr>
      </w:pPr>
      <w:r w:rsidRPr="00982CDD">
        <w:rPr>
          <w:rFonts w:ascii="Times New Roman" w:hAnsi="Times New Roman" w:cs="Times New Roman"/>
          <w:sz w:val="24"/>
          <w:szCs w:val="24"/>
        </w:rPr>
        <w:tab/>
        <w:t xml:space="preserve">The quantitative characteristics helped in identifying and grouping of the okra genotypes. On the basis of quantitative characteristics, okra genotypes identification keys are presented in the Figure 1. The genotypes </w:t>
      </w:r>
      <w:r w:rsidRPr="00982CDD">
        <w:rPr>
          <w:rFonts w:ascii="Times New Roman" w:hAnsi="Times New Roman" w:cs="Times New Roman"/>
          <w:i/>
          <w:iCs/>
          <w:sz w:val="24"/>
          <w:szCs w:val="24"/>
        </w:rPr>
        <w:t>viz</w:t>
      </w:r>
      <w:r w:rsidRPr="00982CDD">
        <w:rPr>
          <w:rFonts w:ascii="Times New Roman" w:hAnsi="Times New Roman" w:cs="Times New Roman"/>
          <w:sz w:val="24"/>
          <w:szCs w:val="24"/>
        </w:rPr>
        <w:t>.,</w:t>
      </w:r>
      <w:r w:rsidR="009B03E8" w:rsidRPr="00982CDD">
        <w:rPr>
          <w:rFonts w:ascii="Times New Roman" w:hAnsi="Times New Roman" w:cs="Times New Roman"/>
          <w:sz w:val="24"/>
          <w:szCs w:val="24"/>
        </w:rPr>
        <w:t xml:space="preserve"> </w:t>
      </w:r>
      <w:r w:rsidR="001F503E" w:rsidRPr="00982CDD">
        <w:rPr>
          <w:rFonts w:ascii="Times New Roman" w:hAnsi="Times New Roman" w:cs="Times New Roman"/>
          <w:sz w:val="24"/>
          <w:szCs w:val="24"/>
        </w:rPr>
        <w:t>JOL-16-06, JOL-2K-19</w:t>
      </w:r>
      <w:r w:rsidR="00064002" w:rsidRPr="00982CDD">
        <w:rPr>
          <w:rFonts w:ascii="Times New Roman" w:hAnsi="Times New Roman" w:cs="Times New Roman"/>
          <w:sz w:val="24"/>
          <w:szCs w:val="24"/>
        </w:rPr>
        <w:t>, JOL-13-05</w:t>
      </w:r>
      <w:r w:rsidR="001F503E" w:rsidRPr="00982CDD">
        <w:rPr>
          <w:rFonts w:ascii="Times New Roman" w:hAnsi="Times New Roman" w:cs="Times New Roman"/>
          <w:sz w:val="24"/>
          <w:szCs w:val="24"/>
        </w:rPr>
        <w:t xml:space="preserve"> and IC-2911-B were having </w:t>
      </w:r>
      <w:r w:rsidR="00064002" w:rsidRPr="00982CDD">
        <w:rPr>
          <w:rFonts w:ascii="Times New Roman" w:hAnsi="Times New Roman" w:cs="Times New Roman"/>
          <w:sz w:val="24"/>
          <w:szCs w:val="24"/>
        </w:rPr>
        <w:t xml:space="preserve">similarity in </w:t>
      </w:r>
      <w:r w:rsidR="001F503E" w:rsidRPr="00982CDD">
        <w:rPr>
          <w:rFonts w:ascii="Times New Roman" w:hAnsi="Times New Roman" w:cs="Times New Roman"/>
          <w:sz w:val="24"/>
          <w:szCs w:val="24"/>
        </w:rPr>
        <w:t xml:space="preserve">medium plant height (cm), </w:t>
      </w:r>
      <w:r w:rsidR="00064002" w:rsidRPr="00982CDD">
        <w:rPr>
          <w:rFonts w:ascii="Times New Roman" w:hAnsi="Times New Roman" w:cs="Times New Roman"/>
          <w:sz w:val="24"/>
          <w:szCs w:val="24"/>
        </w:rPr>
        <w:t>medium number of node at first flowering, few number of branches per plant, early days to 50 per</w:t>
      </w:r>
      <w:r w:rsidR="00176DF4" w:rsidRPr="00982CDD">
        <w:rPr>
          <w:rFonts w:ascii="Times New Roman" w:hAnsi="Times New Roman" w:cs="Times New Roman"/>
          <w:sz w:val="24"/>
          <w:szCs w:val="24"/>
        </w:rPr>
        <w:t xml:space="preserve"> cent flowering time, </w:t>
      </w:r>
      <w:r w:rsidR="00064002" w:rsidRPr="00982CDD">
        <w:rPr>
          <w:rFonts w:ascii="Times New Roman" w:hAnsi="Times New Roman" w:cs="Times New Roman"/>
          <w:sz w:val="24"/>
          <w:szCs w:val="24"/>
        </w:rPr>
        <w:t xml:space="preserve">large flower length (cm) and medium flower diameter, but differing in stem diameter (cm) with medium (JOL-13-05) and large (JOL-16-06, JOL-2K-19 and IC-2911-B) types. The genotypes KS-404 and HRB-108-2 were having </w:t>
      </w:r>
      <w:r w:rsidR="0025279D" w:rsidRPr="00982CDD">
        <w:rPr>
          <w:rFonts w:ascii="Times New Roman" w:hAnsi="Times New Roman" w:cs="Times New Roman"/>
          <w:sz w:val="24"/>
          <w:szCs w:val="24"/>
        </w:rPr>
        <w:t xml:space="preserve">similarity in </w:t>
      </w:r>
      <w:r w:rsidR="00064002" w:rsidRPr="00982CDD">
        <w:rPr>
          <w:rFonts w:ascii="Times New Roman" w:hAnsi="Times New Roman" w:cs="Times New Roman"/>
          <w:sz w:val="24"/>
          <w:szCs w:val="24"/>
        </w:rPr>
        <w:t xml:space="preserve">short plant height (cm), </w:t>
      </w:r>
      <w:r w:rsidR="0025279D" w:rsidRPr="00982CDD">
        <w:rPr>
          <w:rFonts w:ascii="Times New Roman" w:hAnsi="Times New Roman" w:cs="Times New Roman"/>
          <w:sz w:val="24"/>
          <w:szCs w:val="24"/>
        </w:rPr>
        <w:t>few number of branches per plant, large stem diameter (cm), early days to 50 per</w:t>
      </w:r>
      <w:r w:rsidR="00176DF4" w:rsidRPr="00982CDD">
        <w:rPr>
          <w:rFonts w:ascii="Times New Roman" w:hAnsi="Times New Roman" w:cs="Times New Roman"/>
          <w:sz w:val="24"/>
          <w:szCs w:val="24"/>
        </w:rPr>
        <w:t xml:space="preserve"> cent flowering </w:t>
      </w:r>
      <w:r w:rsidR="00176DF4" w:rsidRPr="00982CDD">
        <w:rPr>
          <w:rFonts w:ascii="Times New Roman" w:hAnsi="Times New Roman" w:cs="Times New Roman"/>
          <w:sz w:val="24"/>
          <w:szCs w:val="24"/>
        </w:rPr>
        <w:lastRenderedPageBreak/>
        <w:t xml:space="preserve">time, </w:t>
      </w:r>
      <w:r w:rsidR="0025279D" w:rsidRPr="00982CDD">
        <w:rPr>
          <w:rFonts w:ascii="Times New Roman" w:hAnsi="Times New Roman" w:cs="Times New Roman"/>
          <w:sz w:val="24"/>
          <w:szCs w:val="24"/>
        </w:rPr>
        <w:t>large flower length (cm) and medium flower diameter, but differing in number of node at first flowering with many (KS-404) and medium (HRB-108-2) types. AOL-03-1 and AOL-18-08 were having similarity in many number of node at first flowering, few number of branches per plant, large stem diameter (cm)</w:t>
      </w:r>
      <w:r w:rsidR="0025279D" w:rsidRPr="00982CDD">
        <w:rPr>
          <w:rFonts w:ascii="Times New Roman" w:hAnsi="Times New Roman" w:cs="Times New Roman"/>
          <w:b/>
          <w:bCs/>
          <w:sz w:val="24"/>
          <w:szCs w:val="24"/>
        </w:rPr>
        <w:t xml:space="preserve">, </w:t>
      </w:r>
      <w:r w:rsidR="0025279D" w:rsidRPr="00982CDD">
        <w:rPr>
          <w:rFonts w:ascii="Times New Roman" w:hAnsi="Times New Roman" w:cs="Times New Roman"/>
          <w:sz w:val="24"/>
          <w:szCs w:val="24"/>
        </w:rPr>
        <w:t>early days to 50 per</w:t>
      </w:r>
      <w:r w:rsidR="00176DF4" w:rsidRPr="00982CDD">
        <w:rPr>
          <w:rFonts w:ascii="Times New Roman" w:hAnsi="Times New Roman" w:cs="Times New Roman"/>
          <w:sz w:val="24"/>
          <w:szCs w:val="24"/>
        </w:rPr>
        <w:t xml:space="preserve"> cent flowering time, </w:t>
      </w:r>
      <w:r w:rsidR="0025279D" w:rsidRPr="00982CDD">
        <w:rPr>
          <w:rFonts w:ascii="Times New Roman" w:hAnsi="Times New Roman" w:cs="Times New Roman"/>
          <w:sz w:val="24"/>
          <w:szCs w:val="24"/>
        </w:rPr>
        <w:t xml:space="preserve">large flower length (cm) and medium flower diameter, but differing in </w:t>
      </w:r>
      <w:r w:rsidR="00176DF4" w:rsidRPr="00982CDD">
        <w:rPr>
          <w:rFonts w:ascii="Times New Roman" w:hAnsi="Times New Roman" w:cs="Times New Roman"/>
          <w:sz w:val="24"/>
          <w:szCs w:val="24"/>
        </w:rPr>
        <w:t>plant height with medium (AOL-03-1) and tall (AOL-18-08). The genotypes GAO-5 and JOL-18-1 were having similarity in</w:t>
      </w:r>
      <w:r w:rsidR="00344711" w:rsidRPr="00982CDD">
        <w:rPr>
          <w:rFonts w:ascii="Times New Roman" w:hAnsi="Times New Roman" w:cs="Times New Roman"/>
          <w:sz w:val="24"/>
          <w:szCs w:val="24"/>
        </w:rPr>
        <w:t xml:space="preserve"> tall plant height</w:t>
      </w:r>
      <w:r w:rsidR="009D58CC" w:rsidRPr="00982CDD">
        <w:rPr>
          <w:rFonts w:ascii="Times New Roman" w:hAnsi="Times New Roman" w:cs="Times New Roman"/>
          <w:sz w:val="24"/>
          <w:szCs w:val="24"/>
        </w:rPr>
        <w:t xml:space="preserve"> (cm)</w:t>
      </w:r>
      <w:r w:rsidR="00344711" w:rsidRPr="00982CDD">
        <w:rPr>
          <w:rFonts w:ascii="Times New Roman" w:hAnsi="Times New Roman" w:cs="Times New Roman"/>
          <w:sz w:val="24"/>
          <w:szCs w:val="24"/>
        </w:rPr>
        <w:t>,</w:t>
      </w:r>
      <w:r w:rsidR="00176DF4" w:rsidRPr="00982CDD">
        <w:rPr>
          <w:rFonts w:ascii="Times New Roman" w:hAnsi="Times New Roman" w:cs="Times New Roman"/>
          <w:sz w:val="24"/>
          <w:szCs w:val="24"/>
        </w:rPr>
        <w:t xml:space="preserve"> </w:t>
      </w:r>
      <w:r w:rsidR="00344711" w:rsidRPr="00982CDD">
        <w:rPr>
          <w:rFonts w:ascii="Times New Roman" w:hAnsi="Times New Roman" w:cs="Times New Roman"/>
          <w:sz w:val="24"/>
          <w:szCs w:val="24"/>
        </w:rPr>
        <w:t>medium number of node at first flowering, few number of branches per plant, large stem diameter (cm)</w:t>
      </w:r>
      <w:r w:rsidR="00344711" w:rsidRPr="00982CDD">
        <w:rPr>
          <w:rFonts w:ascii="Times New Roman" w:hAnsi="Times New Roman" w:cs="Times New Roman"/>
          <w:b/>
          <w:bCs/>
          <w:sz w:val="24"/>
          <w:szCs w:val="24"/>
        </w:rPr>
        <w:t xml:space="preserve">, </w:t>
      </w:r>
      <w:r w:rsidR="00344711" w:rsidRPr="00982CDD">
        <w:rPr>
          <w:rFonts w:ascii="Times New Roman" w:hAnsi="Times New Roman" w:cs="Times New Roman"/>
          <w:sz w:val="24"/>
          <w:szCs w:val="24"/>
        </w:rPr>
        <w:t>medium days to 50 per cent flowering time, medium flower length (cm) and medium flower diameter (cm).</w:t>
      </w:r>
      <w:r w:rsidR="009D58CC" w:rsidRPr="00982CDD">
        <w:rPr>
          <w:rFonts w:ascii="Times New Roman" w:hAnsi="Times New Roman" w:cs="Times New Roman"/>
          <w:sz w:val="24"/>
          <w:szCs w:val="24"/>
        </w:rPr>
        <w:t xml:space="preserve"> GO-6 and JOL-14-10 were having</w:t>
      </w:r>
      <w:r w:rsidR="00344711" w:rsidRPr="00982CDD">
        <w:rPr>
          <w:rFonts w:ascii="Times New Roman" w:hAnsi="Times New Roman" w:cs="Times New Roman"/>
          <w:sz w:val="24"/>
          <w:szCs w:val="24"/>
        </w:rPr>
        <w:t xml:space="preserve"> </w:t>
      </w:r>
      <w:r w:rsidR="009D58CC" w:rsidRPr="00982CDD">
        <w:rPr>
          <w:rFonts w:ascii="Times New Roman" w:hAnsi="Times New Roman" w:cs="Times New Roman"/>
          <w:sz w:val="24"/>
          <w:szCs w:val="24"/>
        </w:rPr>
        <w:t>medium plant height (cm), many number of node at first flowering, medium number of branches per plant, large stem diameter (cm)</w:t>
      </w:r>
      <w:r w:rsidR="009D58CC" w:rsidRPr="00982CDD">
        <w:rPr>
          <w:rFonts w:ascii="Times New Roman" w:hAnsi="Times New Roman" w:cs="Times New Roman"/>
          <w:b/>
          <w:bCs/>
          <w:sz w:val="24"/>
          <w:szCs w:val="24"/>
        </w:rPr>
        <w:t xml:space="preserve">, </w:t>
      </w:r>
      <w:r w:rsidR="009D58CC" w:rsidRPr="00982CDD">
        <w:rPr>
          <w:rFonts w:ascii="Times New Roman" w:hAnsi="Times New Roman" w:cs="Times New Roman"/>
          <w:sz w:val="24"/>
          <w:szCs w:val="24"/>
        </w:rPr>
        <w:t xml:space="preserve">early days to 50 per cent flowering time, medium flower length (cm) and medium flower diameter (cm). </w:t>
      </w:r>
      <w:r w:rsidR="00761F19" w:rsidRPr="00982CDD">
        <w:rPr>
          <w:rFonts w:ascii="Times New Roman" w:hAnsi="Times New Roman" w:cs="Times New Roman"/>
          <w:sz w:val="24"/>
          <w:szCs w:val="24"/>
        </w:rPr>
        <w:t xml:space="preserve">The genotypes </w:t>
      </w:r>
      <w:r w:rsidR="00761F19" w:rsidRPr="00982CDD">
        <w:rPr>
          <w:rFonts w:ascii="Times New Roman" w:hAnsi="Times New Roman" w:cs="Times New Roman"/>
          <w:i/>
          <w:iCs/>
          <w:sz w:val="24"/>
          <w:szCs w:val="24"/>
        </w:rPr>
        <w:t>viz</w:t>
      </w:r>
      <w:r w:rsidR="00761F19" w:rsidRPr="00982CDD">
        <w:rPr>
          <w:rFonts w:ascii="Times New Roman" w:hAnsi="Times New Roman" w:cs="Times New Roman"/>
          <w:sz w:val="24"/>
          <w:szCs w:val="24"/>
        </w:rPr>
        <w:t xml:space="preserve">., </w:t>
      </w:r>
      <w:r w:rsidR="00637FDA" w:rsidRPr="00982CDD">
        <w:rPr>
          <w:rFonts w:ascii="Times New Roman" w:hAnsi="Times New Roman" w:cs="Times New Roman"/>
          <w:sz w:val="24"/>
          <w:szCs w:val="24"/>
        </w:rPr>
        <w:t xml:space="preserve">JOL-18-07, JOL-18-12 and </w:t>
      </w:r>
      <w:r w:rsidR="00761F19" w:rsidRPr="00982CDD">
        <w:rPr>
          <w:rFonts w:ascii="Times New Roman" w:hAnsi="Times New Roman" w:cs="Times New Roman"/>
          <w:sz w:val="24"/>
          <w:szCs w:val="24"/>
        </w:rPr>
        <w:t>HRB-55 were having similarity in</w:t>
      </w:r>
      <w:r w:rsidR="00637FDA" w:rsidRPr="00982CDD">
        <w:rPr>
          <w:rFonts w:ascii="Times New Roman" w:hAnsi="Times New Roman" w:cs="Times New Roman"/>
          <w:sz w:val="24"/>
          <w:szCs w:val="24"/>
        </w:rPr>
        <w:t xml:space="preserve"> </w:t>
      </w:r>
      <w:r w:rsidR="000F23DB" w:rsidRPr="00982CDD">
        <w:rPr>
          <w:rFonts w:ascii="Times New Roman" w:hAnsi="Times New Roman" w:cs="Times New Roman"/>
          <w:sz w:val="24"/>
          <w:szCs w:val="24"/>
        </w:rPr>
        <w:t>medium number of node at first flowering, few number of branches per plant, large stem diameter (cm)</w:t>
      </w:r>
      <w:r w:rsidR="000F23DB" w:rsidRPr="00982CDD">
        <w:rPr>
          <w:rFonts w:ascii="Times New Roman" w:hAnsi="Times New Roman" w:cs="Times New Roman"/>
          <w:b/>
          <w:bCs/>
          <w:sz w:val="24"/>
          <w:szCs w:val="24"/>
        </w:rPr>
        <w:t xml:space="preserve">, </w:t>
      </w:r>
      <w:r w:rsidR="000F23DB" w:rsidRPr="00982CDD">
        <w:rPr>
          <w:rFonts w:ascii="Times New Roman" w:hAnsi="Times New Roman" w:cs="Times New Roman"/>
          <w:sz w:val="24"/>
          <w:szCs w:val="24"/>
        </w:rPr>
        <w:t xml:space="preserve">medium days to 50 per cent flowering time, </w:t>
      </w:r>
      <w:r w:rsidR="00DD0881" w:rsidRPr="00982CDD">
        <w:rPr>
          <w:rFonts w:ascii="Times New Roman" w:hAnsi="Times New Roman" w:cs="Times New Roman"/>
          <w:sz w:val="24"/>
          <w:szCs w:val="24"/>
        </w:rPr>
        <w:t xml:space="preserve">large </w:t>
      </w:r>
      <w:r w:rsidR="000F23DB" w:rsidRPr="00982CDD">
        <w:rPr>
          <w:rFonts w:ascii="Times New Roman" w:hAnsi="Times New Roman" w:cs="Times New Roman"/>
          <w:sz w:val="24"/>
          <w:szCs w:val="24"/>
        </w:rPr>
        <w:t>flower length (cm) and medium flower diameter (cm</w:t>
      </w:r>
      <w:r w:rsidR="0082503B" w:rsidRPr="00982CDD">
        <w:rPr>
          <w:rFonts w:ascii="Times New Roman" w:hAnsi="Times New Roman" w:cs="Times New Roman"/>
          <w:sz w:val="24"/>
          <w:szCs w:val="24"/>
        </w:rPr>
        <w:t>), but differing in plant height (cm) with tall (HRB-55) and medium (JOL-18-6, JOL-18-07 and  JOL-18-12). The genotypes EC-169513 and EC-30563 were having similarity in</w:t>
      </w:r>
      <w:r w:rsidR="00DD0881" w:rsidRPr="00982CDD">
        <w:rPr>
          <w:rFonts w:ascii="Times New Roman" w:hAnsi="Times New Roman" w:cs="Times New Roman"/>
          <w:sz w:val="24"/>
          <w:szCs w:val="24"/>
        </w:rPr>
        <w:t xml:space="preserve"> medium plant height (cm),</w:t>
      </w:r>
      <w:r w:rsidR="0082503B" w:rsidRPr="00982CDD">
        <w:rPr>
          <w:rFonts w:ascii="Times New Roman" w:hAnsi="Times New Roman" w:cs="Times New Roman"/>
          <w:sz w:val="24"/>
          <w:szCs w:val="24"/>
        </w:rPr>
        <w:t xml:space="preserve"> few number of branches per plant, large stem diameter (cm)</w:t>
      </w:r>
      <w:r w:rsidR="0082503B" w:rsidRPr="00982CDD">
        <w:rPr>
          <w:rFonts w:ascii="Times New Roman" w:hAnsi="Times New Roman" w:cs="Times New Roman"/>
          <w:b/>
          <w:bCs/>
          <w:sz w:val="24"/>
          <w:szCs w:val="24"/>
        </w:rPr>
        <w:t xml:space="preserve">, </w:t>
      </w:r>
      <w:r w:rsidR="0082503B" w:rsidRPr="00982CDD">
        <w:rPr>
          <w:rFonts w:ascii="Times New Roman" w:hAnsi="Times New Roman" w:cs="Times New Roman"/>
          <w:sz w:val="24"/>
          <w:szCs w:val="24"/>
        </w:rPr>
        <w:t xml:space="preserve">medium days to 50 per cent flowering time, </w:t>
      </w:r>
      <w:r w:rsidR="00DD0881" w:rsidRPr="00982CDD">
        <w:rPr>
          <w:rFonts w:ascii="Times New Roman" w:hAnsi="Times New Roman" w:cs="Times New Roman"/>
          <w:sz w:val="24"/>
          <w:szCs w:val="24"/>
        </w:rPr>
        <w:t xml:space="preserve">large </w:t>
      </w:r>
      <w:r w:rsidR="0082503B" w:rsidRPr="00982CDD">
        <w:rPr>
          <w:rFonts w:ascii="Times New Roman" w:hAnsi="Times New Roman" w:cs="Times New Roman"/>
          <w:sz w:val="24"/>
          <w:szCs w:val="24"/>
        </w:rPr>
        <w:t xml:space="preserve">flower length (cm) and medium flower diameter (cm), but differing in </w:t>
      </w:r>
      <w:r w:rsidR="00DD0881" w:rsidRPr="00982CDD">
        <w:rPr>
          <w:rFonts w:ascii="Times New Roman" w:hAnsi="Times New Roman" w:cs="Times New Roman"/>
          <w:sz w:val="24"/>
          <w:szCs w:val="24"/>
        </w:rPr>
        <w:t>number of node at first flowering with medium (EC-30563) and many (EC-169513) types. Arka Abhay was having short plant height (cm), medium number of branches per plant, large stem diameter (cm)</w:t>
      </w:r>
      <w:r w:rsidR="00DD0881" w:rsidRPr="00982CDD">
        <w:rPr>
          <w:rFonts w:ascii="Times New Roman" w:hAnsi="Times New Roman" w:cs="Times New Roman"/>
          <w:b/>
          <w:bCs/>
          <w:sz w:val="24"/>
          <w:szCs w:val="24"/>
        </w:rPr>
        <w:t xml:space="preserve">, </w:t>
      </w:r>
      <w:r w:rsidR="00DD0881" w:rsidRPr="00982CDD">
        <w:rPr>
          <w:rFonts w:ascii="Times New Roman" w:hAnsi="Times New Roman" w:cs="Times New Roman"/>
          <w:sz w:val="24"/>
          <w:szCs w:val="24"/>
        </w:rPr>
        <w:t>late days to 50 per cent flowering time, large flower length (cm), small flower diameter (cm) and medium nu</w:t>
      </w:r>
      <w:r w:rsidR="00721FA8" w:rsidRPr="00982CDD">
        <w:rPr>
          <w:rFonts w:ascii="Times New Roman" w:hAnsi="Times New Roman" w:cs="Times New Roman"/>
          <w:sz w:val="24"/>
          <w:szCs w:val="24"/>
        </w:rPr>
        <w:t>mber of node at first flowering. Pusa Sawani was having medium plant height (cm), medium number of branches per plant, large stem diameter (cm)</w:t>
      </w:r>
      <w:r w:rsidR="00721FA8" w:rsidRPr="00982CDD">
        <w:rPr>
          <w:rFonts w:ascii="Times New Roman" w:hAnsi="Times New Roman" w:cs="Times New Roman"/>
          <w:b/>
          <w:bCs/>
          <w:sz w:val="24"/>
          <w:szCs w:val="24"/>
        </w:rPr>
        <w:t xml:space="preserve">, </w:t>
      </w:r>
      <w:r w:rsidR="00721FA8" w:rsidRPr="00982CDD">
        <w:rPr>
          <w:rFonts w:ascii="Times New Roman" w:hAnsi="Times New Roman" w:cs="Times New Roman"/>
          <w:sz w:val="24"/>
          <w:szCs w:val="24"/>
        </w:rPr>
        <w:t xml:space="preserve">medium days to 50 per cent flowering time, large flower length (cm), large flower diameter (cm) and medium number of node at first flowering. </w:t>
      </w:r>
      <w:r w:rsidR="00445639" w:rsidRPr="00982CDD">
        <w:rPr>
          <w:rFonts w:ascii="Times New Roman" w:hAnsi="Times New Roman" w:cs="Times New Roman"/>
          <w:sz w:val="24"/>
          <w:szCs w:val="24"/>
        </w:rPr>
        <w:t>NOL-17-9 was having short plant height (cm), many number of branches per plant, large stem diameter (cm)</w:t>
      </w:r>
      <w:r w:rsidR="00445639" w:rsidRPr="00982CDD">
        <w:rPr>
          <w:rFonts w:ascii="Times New Roman" w:hAnsi="Times New Roman" w:cs="Times New Roman"/>
          <w:b/>
          <w:bCs/>
          <w:sz w:val="24"/>
          <w:szCs w:val="24"/>
        </w:rPr>
        <w:t xml:space="preserve">, </w:t>
      </w:r>
      <w:r w:rsidR="00445639" w:rsidRPr="00982CDD">
        <w:rPr>
          <w:rFonts w:ascii="Times New Roman" w:hAnsi="Times New Roman" w:cs="Times New Roman"/>
          <w:sz w:val="24"/>
          <w:szCs w:val="24"/>
        </w:rPr>
        <w:t>medium days to 50 per cent flowering time, large flower length (cm), medium flower diameter (cm) and medium number of node at first flowering.</w:t>
      </w:r>
      <w:r w:rsidR="009C68E0" w:rsidRPr="00982CDD">
        <w:rPr>
          <w:rFonts w:ascii="Times New Roman" w:hAnsi="Times New Roman" w:cs="Times New Roman"/>
          <w:sz w:val="24"/>
          <w:szCs w:val="24"/>
        </w:rPr>
        <w:t xml:space="preserve"> The genotype JOL-18-11 was having medium plant height (cm), medium number of branches per plant, large stem diameter (cm)</w:t>
      </w:r>
      <w:r w:rsidR="009C68E0" w:rsidRPr="00982CDD">
        <w:rPr>
          <w:rFonts w:ascii="Times New Roman" w:hAnsi="Times New Roman" w:cs="Times New Roman"/>
          <w:b/>
          <w:bCs/>
          <w:sz w:val="24"/>
          <w:szCs w:val="24"/>
        </w:rPr>
        <w:t xml:space="preserve">, </w:t>
      </w:r>
      <w:r w:rsidR="009C68E0" w:rsidRPr="00982CDD">
        <w:rPr>
          <w:rFonts w:ascii="Times New Roman" w:hAnsi="Times New Roman" w:cs="Times New Roman"/>
          <w:sz w:val="24"/>
          <w:szCs w:val="24"/>
        </w:rPr>
        <w:t>medium days to 50 per cent flowering time, large flower length (cm), medium flower diameter (cm) and medium number of node at first flowering. JOL-18-9 was having medium plant height (cm), medium number of branches per plant, large stem diameter (cm)</w:t>
      </w:r>
      <w:r w:rsidR="009C68E0" w:rsidRPr="00982CDD">
        <w:rPr>
          <w:rFonts w:ascii="Times New Roman" w:hAnsi="Times New Roman" w:cs="Times New Roman"/>
          <w:b/>
          <w:bCs/>
          <w:sz w:val="24"/>
          <w:szCs w:val="24"/>
        </w:rPr>
        <w:t xml:space="preserve">, </w:t>
      </w:r>
      <w:r w:rsidR="009C68E0" w:rsidRPr="00982CDD">
        <w:rPr>
          <w:rFonts w:ascii="Times New Roman" w:hAnsi="Times New Roman" w:cs="Times New Roman"/>
          <w:sz w:val="24"/>
          <w:szCs w:val="24"/>
        </w:rPr>
        <w:t xml:space="preserve">medium </w:t>
      </w:r>
      <w:r w:rsidR="009C68E0" w:rsidRPr="00982CDD">
        <w:rPr>
          <w:rFonts w:ascii="Times New Roman" w:hAnsi="Times New Roman" w:cs="Times New Roman"/>
          <w:sz w:val="24"/>
          <w:szCs w:val="24"/>
        </w:rPr>
        <w:lastRenderedPageBreak/>
        <w:t xml:space="preserve">days to 50 per cent flowering time, large flower length (cm), medium flower diameter (cm) and medium number of node at first flowering.  </w:t>
      </w:r>
    </w:p>
    <w:p w:rsidR="00E06BC1" w:rsidRPr="00982CDD" w:rsidRDefault="00C6308E" w:rsidP="00CC58D4">
      <w:pPr>
        <w:spacing w:after="0" w:line="360" w:lineRule="auto"/>
        <w:jc w:val="both"/>
        <w:rPr>
          <w:rFonts w:ascii="Times New Roman" w:hAnsi="Times New Roman" w:cs="Times New Roman"/>
          <w:b/>
          <w:bCs/>
          <w:sz w:val="24"/>
          <w:szCs w:val="24"/>
        </w:rPr>
      </w:pPr>
      <w:r w:rsidRPr="00982CDD">
        <w:rPr>
          <w:rFonts w:ascii="Times New Roman" w:hAnsi="Times New Roman" w:cs="Times New Roman"/>
          <w:sz w:val="24"/>
          <w:szCs w:val="24"/>
        </w:rPr>
        <w:tab/>
        <w:t xml:space="preserve">The genotypes </w:t>
      </w:r>
      <w:r w:rsidRPr="00982CDD">
        <w:rPr>
          <w:rFonts w:ascii="Times New Roman" w:hAnsi="Times New Roman" w:cs="Times New Roman"/>
          <w:i/>
          <w:iCs/>
          <w:sz w:val="24"/>
          <w:szCs w:val="24"/>
        </w:rPr>
        <w:t>viz.,</w:t>
      </w:r>
      <w:r w:rsidRPr="00982CDD">
        <w:rPr>
          <w:rFonts w:ascii="Times New Roman" w:hAnsi="Times New Roman" w:cs="Times New Roman"/>
          <w:b/>
          <w:bCs/>
          <w:sz w:val="24"/>
          <w:szCs w:val="24"/>
        </w:rPr>
        <w:t xml:space="preserve"> </w:t>
      </w:r>
      <w:r w:rsidRPr="00982CDD">
        <w:rPr>
          <w:rFonts w:ascii="Times New Roman" w:hAnsi="Times New Roman" w:cs="Times New Roman"/>
          <w:sz w:val="24"/>
          <w:szCs w:val="24"/>
        </w:rPr>
        <w:t>JOL-13-05 and</w:t>
      </w:r>
      <w:r w:rsidR="000A686C" w:rsidRPr="00982CDD">
        <w:rPr>
          <w:rFonts w:ascii="Times New Roman" w:hAnsi="Times New Roman" w:cs="Times New Roman"/>
          <w:sz w:val="24"/>
          <w:szCs w:val="24"/>
        </w:rPr>
        <w:t xml:space="preserve"> </w:t>
      </w:r>
      <w:r w:rsidRPr="00982CDD">
        <w:rPr>
          <w:rFonts w:ascii="Times New Roman" w:hAnsi="Times New Roman" w:cs="Times New Roman"/>
          <w:sz w:val="24"/>
          <w:szCs w:val="24"/>
        </w:rPr>
        <w:t xml:space="preserve"> EC-30563 were having similarity in short fruit length at 60 days (cm), large fruit diameter at 60 days (cm), medium length of physiologically mature fruit (cm), medium fruit diameter at 70 days (cm), </w:t>
      </w:r>
      <w:r w:rsidR="00B51D61" w:rsidRPr="00982CDD">
        <w:rPr>
          <w:rFonts w:ascii="Times New Roman" w:hAnsi="Times New Roman" w:cs="Times New Roman"/>
          <w:sz w:val="24"/>
          <w:szCs w:val="24"/>
        </w:rPr>
        <w:t>few number of locules, large leaf blade width (cm) and long petiole length (cm), but differed in leaf blade length with long (JOL-13-05</w:t>
      </w:r>
      <w:r w:rsidR="000A686C" w:rsidRPr="00982CDD">
        <w:rPr>
          <w:rFonts w:ascii="Times New Roman" w:hAnsi="Times New Roman" w:cs="Times New Roman"/>
          <w:sz w:val="24"/>
          <w:szCs w:val="24"/>
        </w:rPr>
        <w:t xml:space="preserve">) and medium </w:t>
      </w:r>
      <w:r w:rsidR="00B51D61" w:rsidRPr="00982CDD">
        <w:rPr>
          <w:rFonts w:ascii="Times New Roman" w:hAnsi="Times New Roman" w:cs="Times New Roman"/>
          <w:sz w:val="24"/>
          <w:szCs w:val="24"/>
        </w:rPr>
        <w:t xml:space="preserve">(EC-30563) types. The genotypes </w:t>
      </w:r>
      <w:r w:rsidR="000A686C" w:rsidRPr="00982CDD">
        <w:rPr>
          <w:rFonts w:ascii="Times New Roman" w:hAnsi="Times New Roman" w:cs="Times New Roman"/>
          <w:sz w:val="24"/>
          <w:szCs w:val="24"/>
        </w:rPr>
        <w:t xml:space="preserve">GO-6, HRB-55 and JOL-18-9 were having similarity in medium fruit length at 60 days (cm), large fruit diameter at 60 days (cm), long length of physiologically mature fruit (cm), </w:t>
      </w:r>
      <w:r w:rsidR="0074419C" w:rsidRPr="00982CDD">
        <w:rPr>
          <w:rFonts w:ascii="Times New Roman" w:hAnsi="Times New Roman" w:cs="Times New Roman"/>
          <w:sz w:val="24"/>
          <w:szCs w:val="24"/>
        </w:rPr>
        <w:t>medium fruit diameter at 70 days (cm), few number of locules, long leaf blade length (cm), large leaf blade width (cm) and long petiole length (cm).</w:t>
      </w:r>
      <w:r w:rsidR="00020F2A" w:rsidRPr="00982CDD">
        <w:rPr>
          <w:rFonts w:ascii="Times New Roman" w:hAnsi="Times New Roman" w:cs="Times New Roman"/>
          <w:sz w:val="24"/>
          <w:szCs w:val="24"/>
        </w:rPr>
        <w:t xml:space="preserve"> The genotypes </w:t>
      </w:r>
      <w:r w:rsidR="00020F2A" w:rsidRPr="00982CDD">
        <w:rPr>
          <w:rFonts w:ascii="Times New Roman" w:hAnsi="Times New Roman" w:cs="Times New Roman"/>
          <w:i/>
          <w:iCs/>
          <w:sz w:val="24"/>
          <w:szCs w:val="24"/>
        </w:rPr>
        <w:t>viz</w:t>
      </w:r>
      <w:r w:rsidR="00020F2A" w:rsidRPr="00982CDD">
        <w:rPr>
          <w:rFonts w:ascii="Times New Roman" w:hAnsi="Times New Roman" w:cs="Times New Roman"/>
          <w:sz w:val="24"/>
          <w:szCs w:val="24"/>
        </w:rPr>
        <w:t xml:space="preserve">., JOL-18-6, JOL-16-06, AOL-03-1, AOL-18-08, </w:t>
      </w:r>
      <w:r w:rsidR="0081682B" w:rsidRPr="00982CDD">
        <w:rPr>
          <w:rFonts w:ascii="Times New Roman" w:hAnsi="Times New Roman" w:cs="Times New Roman"/>
          <w:sz w:val="24"/>
          <w:szCs w:val="24"/>
        </w:rPr>
        <w:t>JOL-18-07,</w:t>
      </w:r>
      <w:r w:rsidR="00E06BC1" w:rsidRPr="00982CDD">
        <w:rPr>
          <w:rFonts w:ascii="Times New Roman" w:hAnsi="Times New Roman" w:cs="Times New Roman"/>
          <w:sz w:val="24"/>
          <w:szCs w:val="24"/>
        </w:rPr>
        <w:t xml:space="preserve"> JOL-18-12, GAO-5, JOL-14-10 and</w:t>
      </w:r>
      <w:r w:rsidR="0081682B" w:rsidRPr="00982CDD">
        <w:rPr>
          <w:rFonts w:ascii="Times New Roman" w:hAnsi="Times New Roman" w:cs="Times New Roman"/>
          <w:sz w:val="24"/>
          <w:szCs w:val="24"/>
        </w:rPr>
        <w:t xml:space="preserve"> IC-2911-B were having medium fruit </w:t>
      </w:r>
      <w:r w:rsidR="00C6061C" w:rsidRPr="00982CDD">
        <w:rPr>
          <w:rFonts w:ascii="Times New Roman" w:hAnsi="Times New Roman" w:cs="Times New Roman"/>
          <w:sz w:val="24"/>
          <w:szCs w:val="24"/>
        </w:rPr>
        <w:t>length at 60 days (cm), large fruit diameter at 60 days (cm), medium length of physiologically mature fruit (cm), medium fruit diameter at 70 days (cm), few number of locules, large leaf blade length (cm), large leaf blade width (cm) and long petiole length (cm).</w:t>
      </w:r>
      <w:r w:rsidR="00E06BC1" w:rsidRPr="00982CDD">
        <w:rPr>
          <w:rFonts w:ascii="Times New Roman" w:hAnsi="Times New Roman" w:cs="Times New Roman"/>
          <w:sz w:val="24"/>
          <w:szCs w:val="24"/>
        </w:rPr>
        <w:t xml:space="preserve"> The genotypes </w:t>
      </w:r>
      <w:r w:rsidR="00E06BC1" w:rsidRPr="00982CDD">
        <w:rPr>
          <w:rFonts w:ascii="Times New Roman" w:hAnsi="Times New Roman" w:cs="Times New Roman"/>
          <w:i/>
          <w:iCs/>
          <w:sz w:val="24"/>
          <w:szCs w:val="24"/>
        </w:rPr>
        <w:t>viz</w:t>
      </w:r>
      <w:r w:rsidR="00E06BC1" w:rsidRPr="00982CDD">
        <w:rPr>
          <w:rFonts w:ascii="Times New Roman" w:hAnsi="Times New Roman" w:cs="Times New Roman"/>
          <w:sz w:val="24"/>
          <w:szCs w:val="24"/>
        </w:rPr>
        <w:t xml:space="preserve">., JOL-18-11, NOL-17-9 and EC-169513 were having </w:t>
      </w:r>
      <w:r w:rsidR="00671569" w:rsidRPr="00982CDD">
        <w:rPr>
          <w:rFonts w:ascii="Times New Roman" w:hAnsi="Times New Roman" w:cs="Times New Roman"/>
          <w:sz w:val="24"/>
          <w:szCs w:val="24"/>
        </w:rPr>
        <w:t xml:space="preserve">medium fruit length at 60 days (cm), large fruit diameter at 60 days (cm), medium length of physiologically mature fruit (cm), </w:t>
      </w:r>
      <w:r w:rsidR="00D92A90" w:rsidRPr="00982CDD">
        <w:rPr>
          <w:rFonts w:ascii="Times New Roman" w:hAnsi="Times New Roman" w:cs="Times New Roman"/>
          <w:sz w:val="24"/>
          <w:szCs w:val="24"/>
        </w:rPr>
        <w:t xml:space="preserve">large </w:t>
      </w:r>
      <w:r w:rsidR="00671569" w:rsidRPr="00982CDD">
        <w:rPr>
          <w:rFonts w:ascii="Times New Roman" w:hAnsi="Times New Roman" w:cs="Times New Roman"/>
          <w:sz w:val="24"/>
          <w:szCs w:val="24"/>
        </w:rPr>
        <w:t>fruit diameter at 70 days (cm), few number of locules, long leaf blade length (cm), large leaf blade width (cm) and long petiole length (cm).</w:t>
      </w:r>
      <w:r w:rsidR="00970D80" w:rsidRPr="00982CDD">
        <w:rPr>
          <w:rFonts w:ascii="Times New Roman" w:hAnsi="Times New Roman" w:cs="Times New Roman"/>
          <w:sz w:val="24"/>
          <w:szCs w:val="24"/>
        </w:rPr>
        <w:t xml:space="preserve"> The </w:t>
      </w:r>
      <w:r w:rsidR="005546FA" w:rsidRPr="00982CDD">
        <w:rPr>
          <w:rFonts w:ascii="Times New Roman" w:hAnsi="Times New Roman" w:cs="Times New Roman"/>
          <w:sz w:val="24"/>
          <w:szCs w:val="24"/>
        </w:rPr>
        <w:t xml:space="preserve">genotype JOL- 2K-19 was having </w:t>
      </w:r>
      <w:r w:rsidR="00853B05" w:rsidRPr="00982CDD">
        <w:rPr>
          <w:rFonts w:ascii="Times New Roman" w:hAnsi="Times New Roman" w:cs="Times New Roman"/>
          <w:sz w:val="24"/>
          <w:szCs w:val="24"/>
        </w:rPr>
        <w:t>medium fruit length at 60 days (cm), large fruit diameter at 60 days (cm), medium length of physiologically mature fruit (cm), medium fruit diameter at 70 days (cm), few number of locules, large leaf blade length (cm), large leaf blade width (cm) and long petiole length (cm).</w:t>
      </w:r>
      <w:r w:rsidR="00921BE2" w:rsidRPr="00982CDD">
        <w:rPr>
          <w:rFonts w:ascii="Times New Roman" w:hAnsi="Times New Roman" w:cs="Times New Roman"/>
          <w:sz w:val="24"/>
          <w:szCs w:val="24"/>
        </w:rPr>
        <w:t xml:space="preserve"> Pusa S</w:t>
      </w:r>
      <w:r w:rsidR="003320F4" w:rsidRPr="00982CDD">
        <w:rPr>
          <w:rFonts w:ascii="Times New Roman" w:hAnsi="Times New Roman" w:cs="Times New Roman"/>
          <w:sz w:val="24"/>
          <w:szCs w:val="24"/>
        </w:rPr>
        <w:t>a</w:t>
      </w:r>
      <w:r w:rsidR="00921BE2" w:rsidRPr="00982CDD">
        <w:rPr>
          <w:rFonts w:ascii="Times New Roman" w:hAnsi="Times New Roman" w:cs="Times New Roman"/>
          <w:sz w:val="24"/>
          <w:szCs w:val="24"/>
        </w:rPr>
        <w:t xml:space="preserve">wani was having medium fruit length at 60 days (cm), large fruit diameter at 60 days (cm), short length of physiologically mature fruit (cm), medium fruit diameter at 70 days (cm), few number of locules, medium leaf blade length (cm), large leaf blade width (cm) and short petiole length (cm). The genotype Arka Abhay was having medium fruit length at 60 days (cm), medium fruit diameter at 60 days (cm), medium length of physiologically mature fruit (cm), small fruit diameter at 70 days (cm), few number of locules, medium leaf blade length (cm), large leaf blade width (cm) and </w:t>
      </w:r>
      <w:r w:rsidR="00E8332F" w:rsidRPr="00982CDD">
        <w:rPr>
          <w:rFonts w:ascii="Times New Roman" w:hAnsi="Times New Roman" w:cs="Times New Roman"/>
          <w:sz w:val="24"/>
          <w:szCs w:val="24"/>
        </w:rPr>
        <w:t xml:space="preserve">medium </w:t>
      </w:r>
      <w:r w:rsidR="00921BE2" w:rsidRPr="00982CDD">
        <w:rPr>
          <w:rFonts w:ascii="Times New Roman" w:hAnsi="Times New Roman" w:cs="Times New Roman"/>
          <w:sz w:val="24"/>
          <w:szCs w:val="24"/>
        </w:rPr>
        <w:t>petiole length (cm).</w:t>
      </w:r>
      <w:r w:rsidR="00E8332F" w:rsidRPr="00982CDD">
        <w:rPr>
          <w:rFonts w:ascii="Times New Roman" w:hAnsi="Times New Roman" w:cs="Times New Roman"/>
          <w:sz w:val="24"/>
          <w:szCs w:val="24"/>
        </w:rPr>
        <w:t xml:space="preserve"> KS-404 was having long fruit length at 60 days (cm), large fruit diameter at 60 days (cm), medium length of physiologically mature fruit (cm), large fruit diameter at 70 days (cm), few number of locules, medium leaf blade length (cm), large leaf blade width (cm) and medium petiole length (cm). The genotype JOL-18-1 was having medium fruit length at 60 days (cm), medium fruit diameter at 60 days (cm), medium length of physiologically </w:t>
      </w:r>
      <w:r w:rsidR="00E8332F" w:rsidRPr="00982CDD">
        <w:rPr>
          <w:rFonts w:ascii="Times New Roman" w:hAnsi="Times New Roman" w:cs="Times New Roman"/>
          <w:sz w:val="24"/>
          <w:szCs w:val="24"/>
        </w:rPr>
        <w:lastRenderedPageBreak/>
        <w:t>mature fruit (cm), medium fruit diameter at 70 days (cm), few number of locules, long leaf blade length (cm), large leaf blade width (cm) and medium petiole length (cm).</w:t>
      </w:r>
      <w:r w:rsidR="003C33D7" w:rsidRPr="00982CDD">
        <w:rPr>
          <w:rFonts w:ascii="Times New Roman" w:hAnsi="Times New Roman" w:cs="Times New Roman"/>
          <w:sz w:val="24"/>
          <w:szCs w:val="24"/>
        </w:rPr>
        <w:t xml:space="preserve"> HRB-108-2 was having medium fruit length at 60 days (cm), </w:t>
      </w:r>
      <w:r w:rsidR="00F62FED" w:rsidRPr="00982CDD">
        <w:rPr>
          <w:rFonts w:ascii="Times New Roman" w:hAnsi="Times New Roman" w:cs="Times New Roman"/>
          <w:sz w:val="24"/>
          <w:szCs w:val="24"/>
        </w:rPr>
        <w:t xml:space="preserve">medium </w:t>
      </w:r>
      <w:r w:rsidR="003C33D7" w:rsidRPr="00982CDD">
        <w:rPr>
          <w:rFonts w:ascii="Times New Roman" w:hAnsi="Times New Roman" w:cs="Times New Roman"/>
          <w:sz w:val="24"/>
          <w:szCs w:val="24"/>
        </w:rPr>
        <w:t xml:space="preserve">fruit diameter at 60 days (cm), medium length of physiologically mature fruit (cm), </w:t>
      </w:r>
      <w:r w:rsidR="00F62FED" w:rsidRPr="00982CDD">
        <w:rPr>
          <w:rFonts w:ascii="Times New Roman" w:hAnsi="Times New Roman" w:cs="Times New Roman"/>
          <w:sz w:val="24"/>
          <w:szCs w:val="24"/>
        </w:rPr>
        <w:t xml:space="preserve">large </w:t>
      </w:r>
      <w:r w:rsidR="003C33D7" w:rsidRPr="00982CDD">
        <w:rPr>
          <w:rFonts w:ascii="Times New Roman" w:hAnsi="Times New Roman" w:cs="Times New Roman"/>
          <w:sz w:val="24"/>
          <w:szCs w:val="24"/>
        </w:rPr>
        <w:t xml:space="preserve">fruit diameter at 70 days (cm), </w:t>
      </w:r>
      <w:r w:rsidR="00F62FED" w:rsidRPr="00982CDD">
        <w:rPr>
          <w:rFonts w:ascii="Times New Roman" w:hAnsi="Times New Roman" w:cs="Times New Roman"/>
          <w:sz w:val="24"/>
          <w:szCs w:val="24"/>
        </w:rPr>
        <w:t xml:space="preserve">medium </w:t>
      </w:r>
      <w:r w:rsidR="003C33D7" w:rsidRPr="00982CDD">
        <w:rPr>
          <w:rFonts w:ascii="Times New Roman" w:hAnsi="Times New Roman" w:cs="Times New Roman"/>
          <w:sz w:val="24"/>
          <w:szCs w:val="24"/>
        </w:rPr>
        <w:t xml:space="preserve">number of locules, long leaf blade length (cm), large leaf blade width (cm) and </w:t>
      </w:r>
      <w:r w:rsidR="00F62FED" w:rsidRPr="00982CDD">
        <w:rPr>
          <w:rFonts w:ascii="Times New Roman" w:hAnsi="Times New Roman" w:cs="Times New Roman"/>
          <w:sz w:val="24"/>
          <w:szCs w:val="24"/>
        </w:rPr>
        <w:t xml:space="preserve">long </w:t>
      </w:r>
      <w:r w:rsidR="003C33D7" w:rsidRPr="00982CDD">
        <w:rPr>
          <w:rFonts w:ascii="Times New Roman" w:hAnsi="Times New Roman" w:cs="Times New Roman"/>
          <w:sz w:val="24"/>
          <w:szCs w:val="24"/>
        </w:rPr>
        <w:t xml:space="preserve">petiole length (cm). </w:t>
      </w:r>
    </w:p>
    <w:p w:rsidR="00D92A90" w:rsidRPr="00982CDD" w:rsidRDefault="001159DB" w:rsidP="00CC58D4">
      <w:pPr>
        <w:spacing w:after="0" w:line="360" w:lineRule="auto"/>
        <w:jc w:val="both"/>
        <w:rPr>
          <w:rFonts w:ascii="Times New Roman" w:hAnsi="Times New Roman" w:cs="Times New Roman"/>
          <w:sz w:val="24"/>
          <w:szCs w:val="24"/>
        </w:rPr>
      </w:pPr>
      <w:r w:rsidRPr="00982CDD">
        <w:rPr>
          <w:rFonts w:ascii="Times New Roman" w:hAnsi="Times New Roman" w:cs="Times New Roman"/>
          <w:b/>
          <w:bCs/>
          <w:sz w:val="24"/>
          <w:szCs w:val="24"/>
        </w:rPr>
        <w:tab/>
      </w:r>
      <w:r w:rsidRPr="00982CDD">
        <w:rPr>
          <w:rFonts w:ascii="Times New Roman" w:hAnsi="Times New Roman" w:cs="Times New Roman"/>
          <w:sz w:val="24"/>
          <w:szCs w:val="24"/>
        </w:rPr>
        <w:t xml:space="preserve">Similar characterization and grouping of okra genotypes based on the qualitative characters were made by </w:t>
      </w:r>
      <w:r w:rsidR="00BF3FDE" w:rsidRPr="00982CDD">
        <w:rPr>
          <w:rFonts w:ascii="Times New Roman" w:hAnsi="Times New Roman" w:cs="Times New Roman"/>
          <w:sz w:val="24"/>
          <w:szCs w:val="24"/>
        </w:rPr>
        <w:t xml:space="preserve">Martin </w:t>
      </w:r>
      <w:r w:rsidR="00BF3FDE" w:rsidRPr="00982CDD">
        <w:rPr>
          <w:rFonts w:ascii="Times New Roman" w:hAnsi="Times New Roman" w:cs="Times New Roman"/>
          <w:i/>
          <w:iCs/>
          <w:sz w:val="24"/>
          <w:szCs w:val="24"/>
        </w:rPr>
        <w:t>et al.</w:t>
      </w:r>
      <w:r w:rsidR="00BF3FDE" w:rsidRPr="00982CDD">
        <w:rPr>
          <w:rFonts w:ascii="Times New Roman" w:hAnsi="Times New Roman" w:cs="Times New Roman"/>
          <w:sz w:val="24"/>
          <w:szCs w:val="24"/>
        </w:rPr>
        <w:t xml:space="preserve"> (1981), Hazra and Basu (2000), Bas and Koludar (2001), Muhammad </w:t>
      </w:r>
      <w:r w:rsidR="00BF3FDE" w:rsidRPr="00982CDD">
        <w:rPr>
          <w:rFonts w:ascii="Times New Roman" w:hAnsi="Times New Roman" w:cs="Times New Roman"/>
          <w:i/>
          <w:iCs/>
          <w:sz w:val="24"/>
          <w:szCs w:val="24"/>
        </w:rPr>
        <w:t>et al.</w:t>
      </w:r>
      <w:r w:rsidR="00BF3FDE" w:rsidRPr="00982CDD">
        <w:rPr>
          <w:rFonts w:ascii="Times New Roman" w:hAnsi="Times New Roman" w:cs="Times New Roman"/>
          <w:sz w:val="24"/>
          <w:szCs w:val="24"/>
        </w:rPr>
        <w:t xml:space="preserve"> (2001), Tiwari and Singh (2003), Patil </w:t>
      </w:r>
      <w:r w:rsidR="00BF3FDE" w:rsidRPr="00982CDD">
        <w:rPr>
          <w:rFonts w:ascii="Times New Roman" w:hAnsi="Times New Roman" w:cs="Times New Roman"/>
          <w:i/>
          <w:iCs/>
          <w:sz w:val="24"/>
          <w:szCs w:val="24"/>
        </w:rPr>
        <w:t>et al.</w:t>
      </w:r>
      <w:r w:rsidR="00BF3FDE" w:rsidRPr="00982CDD">
        <w:rPr>
          <w:rFonts w:ascii="Times New Roman" w:hAnsi="Times New Roman" w:cs="Times New Roman"/>
          <w:sz w:val="24"/>
          <w:szCs w:val="24"/>
        </w:rPr>
        <w:t xml:space="preserve"> (2005), </w:t>
      </w:r>
      <w:r w:rsidR="0065084F" w:rsidRPr="00982CDD">
        <w:rPr>
          <w:rFonts w:ascii="Times New Roman" w:hAnsi="Times New Roman" w:cs="Times New Roman"/>
          <w:sz w:val="24"/>
          <w:szCs w:val="24"/>
        </w:rPr>
        <w:t xml:space="preserve">Essilfie </w:t>
      </w:r>
      <w:r w:rsidR="0065084F" w:rsidRPr="00982CDD">
        <w:rPr>
          <w:rFonts w:ascii="Times New Roman" w:hAnsi="Times New Roman" w:cs="Times New Roman"/>
          <w:i/>
          <w:iCs/>
          <w:sz w:val="24"/>
          <w:szCs w:val="24"/>
        </w:rPr>
        <w:t>et al.</w:t>
      </w:r>
      <w:r w:rsidR="0065084F" w:rsidRPr="00982CDD">
        <w:rPr>
          <w:rFonts w:ascii="Times New Roman" w:hAnsi="Times New Roman" w:cs="Times New Roman"/>
          <w:sz w:val="24"/>
          <w:szCs w:val="24"/>
        </w:rPr>
        <w:t xml:space="preserve"> (2010), Morey </w:t>
      </w:r>
      <w:r w:rsidR="0065084F" w:rsidRPr="00982CDD">
        <w:rPr>
          <w:rFonts w:ascii="Times New Roman" w:hAnsi="Times New Roman" w:cs="Times New Roman"/>
          <w:i/>
          <w:iCs/>
          <w:sz w:val="24"/>
          <w:szCs w:val="24"/>
        </w:rPr>
        <w:t>et al.</w:t>
      </w:r>
      <w:r w:rsidR="0065084F" w:rsidRPr="00982CDD">
        <w:rPr>
          <w:rFonts w:ascii="Times New Roman" w:hAnsi="Times New Roman" w:cs="Times New Roman"/>
          <w:sz w:val="24"/>
          <w:szCs w:val="24"/>
        </w:rPr>
        <w:t xml:space="preserve"> (2012), </w:t>
      </w:r>
      <w:r w:rsidRPr="00982CDD">
        <w:rPr>
          <w:rFonts w:ascii="Times New Roman" w:hAnsi="Times New Roman" w:cs="Times New Roman"/>
          <w:sz w:val="24"/>
          <w:szCs w:val="24"/>
        </w:rPr>
        <w:t>A</w:t>
      </w:r>
      <w:r w:rsidR="0065084F" w:rsidRPr="00982CDD">
        <w:rPr>
          <w:rFonts w:ascii="Times New Roman" w:hAnsi="Times New Roman" w:cs="Times New Roman"/>
          <w:sz w:val="24"/>
          <w:szCs w:val="24"/>
        </w:rPr>
        <w:t xml:space="preserve">bdou </w:t>
      </w:r>
      <w:r w:rsidR="0065084F" w:rsidRPr="00982CDD">
        <w:rPr>
          <w:rFonts w:ascii="Times New Roman" w:hAnsi="Times New Roman" w:cs="Times New Roman"/>
          <w:i/>
          <w:iCs/>
          <w:sz w:val="24"/>
          <w:szCs w:val="24"/>
        </w:rPr>
        <w:t>et al.</w:t>
      </w:r>
      <w:r w:rsidR="0065084F" w:rsidRPr="00982CDD">
        <w:rPr>
          <w:rFonts w:ascii="Times New Roman" w:hAnsi="Times New Roman" w:cs="Times New Roman"/>
          <w:sz w:val="24"/>
          <w:szCs w:val="24"/>
        </w:rPr>
        <w:t xml:space="preserve"> (2022)</w:t>
      </w:r>
      <w:r w:rsidRPr="00982CDD">
        <w:rPr>
          <w:rFonts w:ascii="Times New Roman" w:hAnsi="Times New Roman" w:cs="Times New Roman"/>
          <w:sz w:val="24"/>
          <w:szCs w:val="24"/>
        </w:rPr>
        <w:t xml:space="preserve">, Jangde </w:t>
      </w:r>
      <w:r w:rsidRPr="00982CDD">
        <w:rPr>
          <w:rFonts w:ascii="Times New Roman" w:hAnsi="Times New Roman" w:cs="Times New Roman"/>
          <w:i/>
          <w:iCs/>
          <w:sz w:val="24"/>
          <w:szCs w:val="24"/>
        </w:rPr>
        <w:t>et al.</w:t>
      </w:r>
      <w:r w:rsidRPr="00982CDD">
        <w:rPr>
          <w:rFonts w:ascii="Times New Roman" w:hAnsi="Times New Roman" w:cs="Times New Roman"/>
          <w:sz w:val="24"/>
          <w:szCs w:val="24"/>
        </w:rPr>
        <w:t xml:space="preserve"> (2019), Amandeep </w:t>
      </w:r>
      <w:r w:rsidRPr="00982CDD">
        <w:rPr>
          <w:rFonts w:ascii="Times New Roman" w:hAnsi="Times New Roman" w:cs="Times New Roman"/>
          <w:i/>
          <w:iCs/>
          <w:sz w:val="24"/>
          <w:szCs w:val="24"/>
        </w:rPr>
        <w:t>et al.</w:t>
      </w:r>
      <w:r w:rsidRPr="00982CDD">
        <w:rPr>
          <w:rFonts w:ascii="Times New Roman" w:hAnsi="Times New Roman" w:cs="Times New Roman"/>
          <w:sz w:val="24"/>
          <w:szCs w:val="24"/>
        </w:rPr>
        <w:t xml:space="preserve"> (2019), Rahman </w:t>
      </w:r>
      <w:r w:rsidRPr="00982CDD">
        <w:rPr>
          <w:rFonts w:ascii="Times New Roman" w:hAnsi="Times New Roman" w:cs="Times New Roman"/>
          <w:i/>
          <w:iCs/>
          <w:sz w:val="24"/>
          <w:szCs w:val="24"/>
        </w:rPr>
        <w:t>et al.</w:t>
      </w:r>
      <w:r w:rsidRPr="00982CDD">
        <w:rPr>
          <w:rFonts w:ascii="Times New Roman" w:hAnsi="Times New Roman" w:cs="Times New Roman"/>
          <w:sz w:val="24"/>
          <w:szCs w:val="24"/>
        </w:rPr>
        <w:t xml:space="preserve"> (2016).</w:t>
      </w:r>
    </w:p>
    <w:p w:rsidR="000A2BE8" w:rsidRPr="00982CDD" w:rsidRDefault="003E53C3" w:rsidP="000A2BE8">
      <w:pPr>
        <w:tabs>
          <w:tab w:val="left" w:pos="990"/>
        </w:tabs>
        <w:spacing w:after="0" w:line="360" w:lineRule="auto"/>
        <w:jc w:val="center"/>
        <w:rPr>
          <w:rFonts w:ascii="Times New Roman" w:hAnsi="Times New Roman" w:cs="Times New Roman"/>
          <w:b/>
          <w:bCs/>
          <w:sz w:val="24"/>
          <w:szCs w:val="24"/>
        </w:rPr>
      </w:pPr>
      <w:r w:rsidRPr="00982CDD">
        <w:rPr>
          <w:rFonts w:ascii="Times New Roman" w:hAnsi="Times New Roman" w:cs="Times New Roman"/>
          <w:b/>
          <w:bCs/>
          <w:sz w:val="24"/>
          <w:szCs w:val="24"/>
        </w:rPr>
        <w:t>Conclusio</w:t>
      </w:r>
      <w:r w:rsidR="000A2BE8" w:rsidRPr="00982CDD">
        <w:rPr>
          <w:rFonts w:ascii="Times New Roman" w:hAnsi="Times New Roman" w:cs="Times New Roman"/>
          <w:b/>
          <w:bCs/>
          <w:sz w:val="24"/>
          <w:szCs w:val="24"/>
        </w:rPr>
        <w:t>n</w:t>
      </w:r>
    </w:p>
    <w:p w:rsidR="003E53C3" w:rsidRPr="00982CDD" w:rsidRDefault="003E53C3" w:rsidP="003E53C3">
      <w:pPr>
        <w:tabs>
          <w:tab w:val="left" w:pos="990"/>
        </w:tabs>
        <w:spacing w:after="0" w:line="360" w:lineRule="auto"/>
        <w:jc w:val="both"/>
        <w:rPr>
          <w:rFonts w:ascii="Times New Roman" w:hAnsi="Times New Roman" w:cs="Times New Roman"/>
          <w:sz w:val="24"/>
          <w:szCs w:val="24"/>
        </w:rPr>
      </w:pPr>
      <w:r w:rsidRPr="00982CDD">
        <w:rPr>
          <w:rFonts w:ascii="Times New Roman" w:hAnsi="Times New Roman" w:cs="Times New Roman"/>
          <w:sz w:val="24"/>
          <w:szCs w:val="24"/>
        </w:rPr>
        <w:t xml:space="preserve"> </w:t>
      </w:r>
      <w:r w:rsidR="000A2BE8" w:rsidRPr="00982CDD">
        <w:rPr>
          <w:rFonts w:ascii="Times New Roman" w:hAnsi="Times New Roman" w:cs="Times New Roman"/>
          <w:sz w:val="24"/>
          <w:szCs w:val="24"/>
        </w:rPr>
        <w:tab/>
      </w:r>
      <w:r w:rsidRPr="00982CDD">
        <w:rPr>
          <w:rFonts w:ascii="Times New Roman" w:hAnsi="Times New Roman" w:cs="Times New Roman"/>
          <w:sz w:val="24"/>
          <w:szCs w:val="24"/>
        </w:rPr>
        <w:t xml:space="preserve">Assessment of genetic purity is an important criterion in seed production programme. The identification of unique genotypes helps to promote better utilization for crop improvement for development of variety or hybridization programme. Therefore, simple and reliable techniques need to be developed for genetic purity assessment and genotype characterization. The characters, which are used to differentiate the genotypes, must be competent to give the precise description and recognition and are considered important only when they are unduly subjected environmental influence. The realness of the genotypes can be checked through heritable morpho-physiological plant, fruit, leaf, flower and seeds. In the present study the characterization of okra genotypes was carried out mainly on morphological characteristics of plant, their parts and seed, out of which some measurable traits are liable to be influenced by the climatic factors. </w:t>
      </w:r>
    </w:p>
    <w:p w:rsidR="003E53C3" w:rsidRPr="00982CDD" w:rsidRDefault="003E53C3" w:rsidP="00CC58D4">
      <w:pPr>
        <w:spacing w:after="0" w:line="360" w:lineRule="auto"/>
        <w:jc w:val="both"/>
        <w:rPr>
          <w:rFonts w:ascii="Times New Roman" w:hAnsi="Times New Roman" w:cs="Times New Roman"/>
          <w:b/>
          <w:bCs/>
          <w:sz w:val="24"/>
          <w:szCs w:val="24"/>
        </w:rPr>
      </w:pPr>
    </w:p>
    <w:p w:rsidR="000A2BE8" w:rsidRPr="00982CDD" w:rsidRDefault="000A2BE8" w:rsidP="00631B04">
      <w:pPr>
        <w:spacing w:after="0" w:line="240" w:lineRule="auto"/>
        <w:ind w:left="1080" w:hanging="1080"/>
        <w:jc w:val="both"/>
        <w:rPr>
          <w:rFonts w:ascii="Times New Roman" w:hAnsi="Times New Roman" w:cs="Times New Roman"/>
          <w:b/>
          <w:bCs/>
          <w:sz w:val="24"/>
          <w:szCs w:val="24"/>
        </w:rPr>
      </w:pPr>
    </w:p>
    <w:p w:rsidR="003658BC" w:rsidRPr="00982CDD" w:rsidRDefault="003658BC" w:rsidP="00631B04">
      <w:pPr>
        <w:spacing w:after="0" w:line="240" w:lineRule="auto"/>
        <w:ind w:left="1080" w:hanging="1080"/>
        <w:jc w:val="both"/>
        <w:rPr>
          <w:rFonts w:ascii="Times New Roman" w:hAnsi="Times New Roman" w:cs="Times New Roman"/>
          <w:b/>
          <w:bCs/>
          <w:sz w:val="24"/>
          <w:szCs w:val="24"/>
        </w:rPr>
      </w:pPr>
      <w:r w:rsidRPr="00982CDD">
        <w:rPr>
          <w:rFonts w:ascii="Times New Roman" w:hAnsi="Times New Roman" w:cs="Times New Roman"/>
          <w:b/>
          <w:bCs/>
          <w:sz w:val="24"/>
          <w:szCs w:val="24"/>
        </w:rPr>
        <w:t>Table 1: Identification of grouping of okra genotypes based on</w:t>
      </w:r>
      <w:r w:rsidRPr="00982CDD">
        <w:rPr>
          <w:rFonts w:ascii="Times New Roman" w:hAnsi="Times New Roman" w:cs="Times New Roman"/>
          <w:sz w:val="24"/>
          <w:szCs w:val="24"/>
        </w:rPr>
        <w:t xml:space="preserve"> </w:t>
      </w:r>
      <w:r w:rsidRPr="00982CDD">
        <w:rPr>
          <w:rFonts w:ascii="Times New Roman" w:hAnsi="Times New Roman" w:cs="Times New Roman"/>
          <w:b/>
          <w:bCs/>
          <w:sz w:val="24"/>
          <w:szCs w:val="24"/>
        </w:rPr>
        <w:t>plant height (cm),</w:t>
      </w:r>
      <w:r w:rsidR="003233A4" w:rsidRPr="00982CDD">
        <w:rPr>
          <w:rFonts w:ascii="Times New Roman" w:hAnsi="Times New Roman" w:cs="Times New Roman"/>
          <w:b/>
          <w:bCs/>
          <w:sz w:val="24"/>
          <w:szCs w:val="24"/>
        </w:rPr>
        <w:t xml:space="preserve"> number of nodes at first flowering of stem and number of branches/plant</w:t>
      </w:r>
    </w:p>
    <w:tbl>
      <w:tblPr>
        <w:tblStyle w:val="TableGrid"/>
        <w:tblW w:w="9020" w:type="dxa"/>
        <w:tblInd w:w="108" w:type="dxa"/>
        <w:tblLayout w:type="fixed"/>
        <w:tblLook w:val="04A0" w:firstRow="1" w:lastRow="0" w:firstColumn="1" w:lastColumn="0" w:noHBand="0" w:noVBand="1"/>
      </w:tblPr>
      <w:tblGrid>
        <w:gridCol w:w="1440"/>
        <w:gridCol w:w="900"/>
        <w:gridCol w:w="1180"/>
        <w:gridCol w:w="1790"/>
        <w:gridCol w:w="1350"/>
        <w:gridCol w:w="1260"/>
        <w:gridCol w:w="1100"/>
      </w:tblGrid>
      <w:tr w:rsidR="003233A4" w:rsidRPr="00982CDD" w:rsidTr="00D92A90">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b/>
                <w:bCs/>
                <w:sz w:val="24"/>
                <w:szCs w:val="24"/>
              </w:rPr>
              <w:t xml:space="preserve">Genotypes </w:t>
            </w:r>
          </w:p>
        </w:tc>
        <w:tc>
          <w:tcPr>
            <w:tcW w:w="900" w:type="dxa"/>
          </w:tcPr>
          <w:p w:rsidR="003233A4" w:rsidRPr="00982CDD" w:rsidRDefault="003233A4" w:rsidP="003233A4">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Plant height (cm)  </w:t>
            </w:r>
          </w:p>
        </w:tc>
        <w:tc>
          <w:tcPr>
            <w:tcW w:w="1180" w:type="dxa"/>
          </w:tcPr>
          <w:p w:rsidR="003233A4" w:rsidRPr="00982CDD" w:rsidRDefault="003233A4" w:rsidP="003233A4">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Groups </w:t>
            </w:r>
          </w:p>
        </w:tc>
        <w:tc>
          <w:tcPr>
            <w:tcW w:w="1790" w:type="dxa"/>
          </w:tcPr>
          <w:p w:rsidR="003233A4" w:rsidRPr="00982CDD" w:rsidRDefault="003233A4" w:rsidP="003233A4">
            <w:pPr>
              <w:jc w:val="center"/>
              <w:rPr>
                <w:rFonts w:ascii="Times New Roman" w:hAnsi="Times New Roman" w:cs="Times New Roman"/>
                <w:b/>
                <w:bCs/>
                <w:sz w:val="24"/>
                <w:szCs w:val="24"/>
              </w:rPr>
            </w:pPr>
            <w:r w:rsidRPr="00982CDD">
              <w:rPr>
                <w:rFonts w:ascii="Times New Roman" w:hAnsi="Times New Roman" w:cs="Times New Roman"/>
                <w:b/>
                <w:bCs/>
                <w:sz w:val="24"/>
                <w:szCs w:val="24"/>
              </w:rPr>
              <w:t>Number of nodes at first flowering of stem</w:t>
            </w:r>
          </w:p>
        </w:tc>
        <w:tc>
          <w:tcPr>
            <w:tcW w:w="1350" w:type="dxa"/>
          </w:tcPr>
          <w:p w:rsidR="003233A4" w:rsidRPr="00982CDD" w:rsidRDefault="003233A4" w:rsidP="003233A4">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Groups </w:t>
            </w:r>
          </w:p>
        </w:tc>
        <w:tc>
          <w:tcPr>
            <w:tcW w:w="1260" w:type="dxa"/>
          </w:tcPr>
          <w:p w:rsidR="003233A4" w:rsidRPr="00982CDD" w:rsidRDefault="003233A4" w:rsidP="003233A4">
            <w:pPr>
              <w:jc w:val="center"/>
              <w:rPr>
                <w:rFonts w:ascii="Times New Roman" w:hAnsi="Times New Roman" w:cs="Times New Roman"/>
                <w:b/>
                <w:bCs/>
                <w:sz w:val="24"/>
                <w:szCs w:val="24"/>
              </w:rPr>
            </w:pPr>
            <w:r w:rsidRPr="00982CDD">
              <w:rPr>
                <w:rFonts w:ascii="Times New Roman" w:hAnsi="Times New Roman" w:cs="Times New Roman"/>
                <w:b/>
                <w:bCs/>
                <w:sz w:val="24"/>
                <w:szCs w:val="24"/>
              </w:rPr>
              <w:t>Number of branches/plant</w:t>
            </w:r>
          </w:p>
        </w:tc>
        <w:tc>
          <w:tcPr>
            <w:tcW w:w="1100" w:type="dxa"/>
          </w:tcPr>
          <w:p w:rsidR="003233A4" w:rsidRPr="00982CDD" w:rsidRDefault="003233A4" w:rsidP="003233A4">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r>
      <w:tr w:rsidR="003233A4" w:rsidRPr="00982CDD" w:rsidTr="00D92A90">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sz w:val="24"/>
                <w:szCs w:val="24"/>
              </w:rPr>
              <w:t>JOL-16-06</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106.00</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7.60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1.53</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344711">
        <w:trPr>
          <w:trHeight w:val="79"/>
        </w:trPr>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sz w:val="24"/>
                <w:szCs w:val="24"/>
              </w:rPr>
              <w:t>JOL-14-10</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102.33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8.60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3.33</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3233A4" w:rsidRPr="00982CDD" w:rsidTr="00D92A90">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sz w:val="24"/>
                <w:szCs w:val="24"/>
              </w:rPr>
              <w:t>HRB-55</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123.33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Tall</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8.33</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1.70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sz w:val="24"/>
                <w:szCs w:val="24"/>
              </w:rPr>
              <w:t>GAO-5</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127.00</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Tall</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7.00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1.33</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sz w:val="24"/>
                <w:szCs w:val="24"/>
              </w:rPr>
              <w:t>NOL-17-9</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89.67</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7.47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5.70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 xml:space="preserve">Many </w:t>
            </w:r>
          </w:p>
        </w:tc>
      </w:tr>
      <w:tr w:rsidR="003233A4" w:rsidRPr="00982CDD" w:rsidTr="00D92A90">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sz w:val="24"/>
                <w:szCs w:val="24"/>
              </w:rPr>
              <w:t>AOL-03-1</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112.67</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8.00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1.27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b/>
                <w:bCs/>
                <w:sz w:val="24"/>
                <w:szCs w:val="24"/>
              </w:rPr>
            </w:pPr>
            <w:r w:rsidRPr="00982CDD">
              <w:rPr>
                <w:rFonts w:ascii="Times New Roman" w:hAnsi="Times New Roman" w:cs="Times New Roman"/>
                <w:sz w:val="24"/>
                <w:szCs w:val="24"/>
              </w:rPr>
              <w:t>AOL-18-08</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120.33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Tall</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8.20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1.87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lastRenderedPageBreak/>
              <w:t>Pusa Sawani</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104.33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7.87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1.20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JOL-18-1</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132.93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Tall</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7.40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1.70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JOL-18-07</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102.67</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7.67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1.67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JOL-2K-19</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110.33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7.07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1.87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Arka Abhay</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62.67</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7.73</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2.37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JOL-18-12</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107.33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8.47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1.80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JOL-18-6</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116.33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8.80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2.77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JOL-18-9</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102.00</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8.20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1.90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KS-404</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84.67</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8.67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3.50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GO-6</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113.67</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8.73</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2.37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EC- 169513</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116.67</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8.13</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1.70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JOL-18-11</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104.33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8.80</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Many</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2.73</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JOL-13-05</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99.00</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7.73</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1.77</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IC-2911-B</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91.00</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7.93</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1.00</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HRB-108-2</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81.33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7.67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2.13</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3233A4" w:rsidRPr="00982CDD" w:rsidTr="00D92A90">
        <w:tc>
          <w:tcPr>
            <w:tcW w:w="1440" w:type="dxa"/>
          </w:tcPr>
          <w:p w:rsidR="003233A4" w:rsidRPr="00982CDD" w:rsidRDefault="003233A4" w:rsidP="003233A4">
            <w:pPr>
              <w:rPr>
                <w:rFonts w:ascii="Times New Roman" w:hAnsi="Times New Roman" w:cs="Times New Roman"/>
                <w:sz w:val="24"/>
                <w:szCs w:val="24"/>
              </w:rPr>
            </w:pPr>
            <w:r w:rsidRPr="00982CDD">
              <w:rPr>
                <w:rFonts w:ascii="Times New Roman" w:hAnsi="Times New Roman" w:cs="Times New Roman"/>
                <w:sz w:val="24"/>
                <w:szCs w:val="24"/>
              </w:rPr>
              <w:t>EC-30563</w:t>
            </w:r>
          </w:p>
        </w:tc>
        <w:tc>
          <w:tcPr>
            <w:tcW w:w="90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117.33</w:t>
            </w:r>
          </w:p>
        </w:tc>
        <w:tc>
          <w:tcPr>
            <w:tcW w:w="118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7.67</w:t>
            </w:r>
          </w:p>
        </w:tc>
        <w:tc>
          <w:tcPr>
            <w:tcW w:w="135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1.13</w:t>
            </w:r>
          </w:p>
        </w:tc>
        <w:tc>
          <w:tcPr>
            <w:tcW w:w="11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Few</w:t>
            </w:r>
          </w:p>
        </w:tc>
      </w:tr>
      <w:tr w:rsidR="003233A4" w:rsidRPr="00982CDD" w:rsidTr="00D92A90">
        <w:tc>
          <w:tcPr>
            <w:tcW w:w="1440" w:type="dxa"/>
          </w:tcPr>
          <w:p w:rsidR="003233A4" w:rsidRPr="00982CDD" w:rsidRDefault="003233A4" w:rsidP="003233A4">
            <w:pPr>
              <w:ind w:left="-90"/>
              <w:rPr>
                <w:rFonts w:ascii="Times New Roman" w:hAnsi="Times New Roman" w:cs="Times New Roman"/>
                <w:sz w:val="24"/>
                <w:szCs w:val="24"/>
              </w:rPr>
            </w:pPr>
            <w:r w:rsidRPr="00982CDD">
              <w:rPr>
                <w:rFonts w:ascii="Times New Roman" w:hAnsi="Times New Roman" w:cs="Times New Roman"/>
                <w:sz w:val="24"/>
                <w:szCs w:val="24"/>
              </w:rPr>
              <w:t>Mean</w:t>
            </w:r>
          </w:p>
        </w:tc>
        <w:tc>
          <w:tcPr>
            <w:tcW w:w="9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105.56</w:t>
            </w:r>
          </w:p>
        </w:tc>
        <w:tc>
          <w:tcPr>
            <w:tcW w:w="1180" w:type="dxa"/>
          </w:tcPr>
          <w:p w:rsidR="003233A4" w:rsidRPr="00982CDD" w:rsidRDefault="003233A4" w:rsidP="003233A4">
            <w:pPr>
              <w:jc w:val="center"/>
              <w:rPr>
                <w:rFonts w:ascii="Times New Roman" w:hAnsi="Times New Roman" w:cs="Times New Roman"/>
                <w:sz w:val="24"/>
                <w:szCs w:val="24"/>
              </w:rPr>
            </w:pPr>
          </w:p>
        </w:tc>
        <w:tc>
          <w:tcPr>
            <w:tcW w:w="1790" w:type="dxa"/>
            <w:vAlign w:val="bottom"/>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7.99</w:t>
            </w:r>
          </w:p>
        </w:tc>
        <w:tc>
          <w:tcPr>
            <w:tcW w:w="1350" w:type="dxa"/>
          </w:tcPr>
          <w:p w:rsidR="003233A4" w:rsidRPr="00982CDD" w:rsidRDefault="003233A4" w:rsidP="003233A4">
            <w:pPr>
              <w:jc w:val="center"/>
              <w:rPr>
                <w:rFonts w:ascii="Times New Roman" w:hAnsi="Times New Roman" w:cs="Times New Roman"/>
                <w:sz w:val="24"/>
                <w:szCs w:val="24"/>
              </w:rPr>
            </w:pP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2.10</w:t>
            </w:r>
          </w:p>
        </w:tc>
        <w:tc>
          <w:tcPr>
            <w:tcW w:w="1100" w:type="dxa"/>
          </w:tcPr>
          <w:p w:rsidR="003233A4" w:rsidRPr="00982CDD" w:rsidRDefault="003233A4" w:rsidP="003233A4">
            <w:pPr>
              <w:jc w:val="center"/>
              <w:rPr>
                <w:rFonts w:ascii="Times New Roman" w:hAnsi="Times New Roman" w:cs="Times New Roman"/>
                <w:sz w:val="24"/>
                <w:szCs w:val="24"/>
              </w:rPr>
            </w:pPr>
          </w:p>
        </w:tc>
      </w:tr>
      <w:tr w:rsidR="003233A4" w:rsidRPr="00982CDD" w:rsidTr="00D92A90">
        <w:tc>
          <w:tcPr>
            <w:tcW w:w="1440" w:type="dxa"/>
          </w:tcPr>
          <w:p w:rsidR="003233A4" w:rsidRPr="00982CDD" w:rsidRDefault="003233A4" w:rsidP="003233A4">
            <w:pPr>
              <w:ind w:left="-90"/>
              <w:rPr>
                <w:rFonts w:ascii="Times New Roman" w:hAnsi="Times New Roman" w:cs="Times New Roman"/>
                <w:sz w:val="24"/>
                <w:szCs w:val="24"/>
              </w:rPr>
            </w:pPr>
            <w:r w:rsidRPr="00982CDD">
              <w:rPr>
                <w:rFonts w:ascii="Times New Roman" w:hAnsi="Times New Roman" w:cs="Times New Roman"/>
                <w:sz w:val="24"/>
                <w:szCs w:val="24"/>
              </w:rPr>
              <w:t>S.Em ±</w:t>
            </w:r>
          </w:p>
        </w:tc>
        <w:tc>
          <w:tcPr>
            <w:tcW w:w="9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4.88</w:t>
            </w:r>
          </w:p>
        </w:tc>
        <w:tc>
          <w:tcPr>
            <w:tcW w:w="1180" w:type="dxa"/>
          </w:tcPr>
          <w:p w:rsidR="003233A4" w:rsidRPr="00982CDD" w:rsidRDefault="003233A4" w:rsidP="003233A4">
            <w:pPr>
              <w:jc w:val="center"/>
              <w:rPr>
                <w:rFonts w:ascii="Times New Roman" w:hAnsi="Times New Roman" w:cs="Times New Roman"/>
                <w:sz w:val="24"/>
                <w:szCs w:val="24"/>
              </w:rPr>
            </w:pPr>
          </w:p>
        </w:tc>
        <w:tc>
          <w:tcPr>
            <w:tcW w:w="179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0.40</w:t>
            </w:r>
          </w:p>
        </w:tc>
        <w:tc>
          <w:tcPr>
            <w:tcW w:w="1350" w:type="dxa"/>
          </w:tcPr>
          <w:p w:rsidR="003233A4" w:rsidRPr="00982CDD" w:rsidRDefault="003233A4" w:rsidP="003233A4">
            <w:pPr>
              <w:jc w:val="center"/>
              <w:rPr>
                <w:rFonts w:ascii="Times New Roman" w:hAnsi="Times New Roman" w:cs="Times New Roman"/>
                <w:sz w:val="24"/>
                <w:szCs w:val="24"/>
              </w:rPr>
            </w:pP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0.14</w:t>
            </w:r>
          </w:p>
        </w:tc>
        <w:tc>
          <w:tcPr>
            <w:tcW w:w="1100" w:type="dxa"/>
          </w:tcPr>
          <w:p w:rsidR="003233A4" w:rsidRPr="00982CDD" w:rsidRDefault="003233A4" w:rsidP="003233A4">
            <w:pPr>
              <w:jc w:val="center"/>
              <w:rPr>
                <w:rFonts w:ascii="Times New Roman" w:hAnsi="Times New Roman" w:cs="Times New Roman"/>
                <w:sz w:val="24"/>
                <w:szCs w:val="24"/>
              </w:rPr>
            </w:pPr>
          </w:p>
        </w:tc>
      </w:tr>
      <w:tr w:rsidR="003233A4" w:rsidRPr="00982CDD" w:rsidTr="00D92A90">
        <w:tc>
          <w:tcPr>
            <w:tcW w:w="1440" w:type="dxa"/>
          </w:tcPr>
          <w:p w:rsidR="003233A4" w:rsidRPr="00982CDD" w:rsidRDefault="003233A4" w:rsidP="003233A4">
            <w:pPr>
              <w:ind w:left="-90"/>
              <w:rPr>
                <w:rFonts w:ascii="Times New Roman" w:hAnsi="Times New Roman" w:cs="Times New Roman"/>
                <w:sz w:val="24"/>
                <w:szCs w:val="24"/>
              </w:rPr>
            </w:pPr>
            <w:r w:rsidRPr="00982CDD">
              <w:rPr>
                <w:rFonts w:ascii="Times New Roman" w:hAnsi="Times New Roman" w:cs="Times New Roman"/>
                <w:sz w:val="24"/>
                <w:szCs w:val="24"/>
              </w:rPr>
              <w:t>C. D. at 5%</w:t>
            </w:r>
          </w:p>
        </w:tc>
        <w:tc>
          <w:tcPr>
            <w:tcW w:w="9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14.31</w:t>
            </w:r>
          </w:p>
        </w:tc>
        <w:tc>
          <w:tcPr>
            <w:tcW w:w="1180" w:type="dxa"/>
          </w:tcPr>
          <w:p w:rsidR="003233A4" w:rsidRPr="00982CDD" w:rsidRDefault="003233A4" w:rsidP="003233A4">
            <w:pPr>
              <w:jc w:val="center"/>
              <w:rPr>
                <w:rFonts w:ascii="Times New Roman" w:hAnsi="Times New Roman" w:cs="Times New Roman"/>
                <w:sz w:val="24"/>
                <w:szCs w:val="24"/>
              </w:rPr>
            </w:pPr>
          </w:p>
        </w:tc>
        <w:tc>
          <w:tcPr>
            <w:tcW w:w="179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1.16</w:t>
            </w:r>
          </w:p>
        </w:tc>
        <w:tc>
          <w:tcPr>
            <w:tcW w:w="1350" w:type="dxa"/>
          </w:tcPr>
          <w:p w:rsidR="003233A4" w:rsidRPr="00982CDD" w:rsidRDefault="003233A4" w:rsidP="003233A4">
            <w:pPr>
              <w:jc w:val="center"/>
              <w:rPr>
                <w:rFonts w:ascii="Times New Roman" w:hAnsi="Times New Roman" w:cs="Times New Roman"/>
                <w:sz w:val="24"/>
                <w:szCs w:val="24"/>
              </w:rPr>
            </w:pP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0.42</w:t>
            </w:r>
          </w:p>
        </w:tc>
        <w:tc>
          <w:tcPr>
            <w:tcW w:w="1100" w:type="dxa"/>
          </w:tcPr>
          <w:p w:rsidR="003233A4" w:rsidRPr="00982CDD" w:rsidRDefault="003233A4" w:rsidP="003233A4">
            <w:pPr>
              <w:jc w:val="center"/>
              <w:rPr>
                <w:rFonts w:ascii="Times New Roman" w:hAnsi="Times New Roman" w:cs="Times New Roman"/>
                <w:sz w:val="24"/>
                <w:szCs w:val="24"/>
              </w:rPr>
            </w:pPr>
          </w:p>
        </w:tc>
      </w:tr>
      <w:tr w:rsidR="003233A4" w:rsidRPr="00982CDD" w:rsidTr="00D92A90">
        <w:tc>
          <w:tcPr>
            <w:tcW w:w="1440" w:type="dxa"/>
          </w:tcPr>
          <w:p w:rsidR="003233A4" w:rsidRPr="00982CDD" w:rsidRDefault="003233A4" w:rsidP="003233A4">
            <w:pPr>
              <w:ind w:left="-90"/>
              <w:rPr>
                <w:rFonts w:ascii="Times New Roman" w:hAnsi="Times New Roman" w:cs="Times New Roman"/>
                <w:sz w:val="24"/>
                <w:szCs w:val="24"/>
              </w:rPr>
            </w:pPr>
            <w:r w:rsidRPr="00982CDD">
              <w:rPr>
                <w:rFonts w:ascii="Times New Roman" w:hAnsi="Times New Roman" w:cs="Times New Roman"/>
                <w:sz w:val="24"/>
                <w:szCs w:val="24"/>
              </w:rPr>
              <w:t>CV %</w:t>
            </w:r>
          </w:p>
        </w:tc>
        <w:tc>
          <w:tcPr>
            <w:tcW w:w="90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8.01</w:t>
            </w:r>
          </w:p>
        </w:tc>
        <w:tc>
          <w:tcPr>
            <w:tcW w:w="1180" w:type="dxa"/>
          </w:tcPr>
          <w:p w:rsidR="003233A4" w:rsidRPr="00982CDD" w:rsidRDefault="003233A4" w:rsidP="003233A4">
            <w:pPr>
              <w:jc w:val="center"/>
              <w:rPr>
                <w:rFonts w:ascii="Times New Roman" w:hAnsi="Times New Roman" w:cs="Times New Roman"/>
                <w:sz w:val="24"/>
                <w:szCs w:val="24"/>
              </w:rPr>
            </w:pPr>
          </w:p>
        </w:tc>
        <w:tc>
          <w:tcPr>
            <w:tcW w:w="179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8.58</w:t>
            </w:r>
          </w:p>
        </w:tc>
        <w:tc>
          <w:tcPr>
            <w:tcW w:w="1350" w:type="dxa"/>
          </w:tcPr>
          <w:p w:rsidR="003233A4" w:rsidRPr="00982CDD" w:rsidRDefault="003233A4" w:rsidP="003233A4">
            <w:pPr>
              <w:jc w:val="center"/>
              <w:rPr>
                <w:rFonts w:ascii="Times New Roman" w:hAnsi="Times New Roman" w:cs="Times New Roman"/>
                <w:sz w:val="24"/>
                <w:szCs w:val="24"/>
              </w:rPr>
            </w:pPr>
          </w:p>
        </w:tc>
        <w:tc>
          <w:tcPr>
            <w:tcW w:w="1260" w:type="dxa"/>
          </w:tcPr>
          <w:p w:rsidR="003233A4" w:rsidRPr="00982CDD" w:rsidRDefault="003233A4" w:rsidP="003233A4">
            <w:pPr>
              <w:jc w:val="center"/>
              <w:rPr>
                <w:rFonts w:ascii="Times New Roman" w:hAnsi="Times New Roman" w:cs="Times New Roman"/>
                <w:sz w:val="24"/>
                <w:szCs w:val="24"/>
              </w:rPr>
            </w:pPr>
            <w:r w:rsidRPr="00982CDD">
              <w:rPr>
                <w:rFonts w:ascii="Times New Roman" w:hAnsi="Times New Roman" w:cs="Times New Roman"/>
                <w:sz w:val="24"/>
                <w:szCs w:val="24"/>
              </w:rPr>
              <w:t>11.86</w:t>
            </w:r>
          </w:p>
        </w:tc>
        <w:tc>
          <w:tcPr>
            <w:tcW w:w="1100" w:type="dxa"/>
          </w:tcPr>
          <w:p w:rsidR="003233A4" w:rsidRPr="00982CDD" w:rsidRDefault="003233A4" w:rsidP="003233A4">
            <w:pPr>
              <w:jc w:val="center"/>
              <w:rPr>
                <w:rFonts w:ascii="Times New Roman" w:hAnsi="Times New Roman" w:cs="Times New Roman"/>
                <w:sz w:val="24"/>
                <w:szCs w:val="24"/>
              </w:rPr>
            </w:pPr>
          </w:p>
        </w:tc>
      </w:tr>
    </w:tbl>
    <w:p w:rsidR="003658BC" w:rsidRPr="00982CDD" w:rsidRDefault="003658BC" w:rsidP="009B3C92">
      <w:pPr>
        <w:spacing w:after="0" w:line="240" w:lineRule="auto"/>
        <w:ind w:left="990" w:hanging="990"/>
        <w:jc w:val="both"/>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6"/>
        <w:gridCol w:w="296"/>
        <w:gridCol w:w="1516"/>
        <w:gridCol w:w="4500"/>
        <w:gridCol w:w="297"/>
      </w:tblGrid>
      <w:tr w:rsidR="009B3C92" w:rsidRPr="00982CDD" w:rsidTr="009B3C92">
        <w:trPr>
          <w:gridAfter w:val="2"/>
          <w:wAfter w:w="4797" w:type="dxa"/>
        </w:trPr>
        <w:tc>
          <w:tcPr>
            <w:tcW w:w="2898" w:type="dxa"/>
            <w:gridSpan w:val="3"/>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Note: Plant height (cm)   </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Short</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&lt; 90 cm</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90 to 120 cm</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Long</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&gt; 120 cm</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p>
        </w:tc>
        <w:tc>
          <w:tcPr>
            <w:tcW w:w="296" w:type="dxa"/>
          </w:tcPr>
          <w:p w:rsidR="009B3C92" w:rsidRPr="00982CDD" w:rsidRDefault="009B3C92" w:rsidP="009B3C92">
            <w:pPr>
              <w:jc w:val="both"/>
              <w:rPr>
                <w:rFonts w:ascii="Times New Roman" w:hAnsi="Times New Roman" w:cs="Times New Roman"/>
                <w:b/>
                <w:bCs/>
                <w:sz w:val="24"/>
                <w:szCs w:val="24"/>
              </w:rPr>
            </w:pPr>
          </w:p>
        </w:tc>
        <w:tc>
          <w:tcPr>
            <w:tcW w:w="1516" w:type="dxa"/>
          </w:tcPr>
          <w:p w:rsidR="009B3C92" w:rsidRPr="00982CDD" w:rsidRDefault="009B3C92" w:rsidP="009B3C92">
            <w:pPr>
              <w:jc w:val="both"/>
              <w:rPr>
                <w:rFonts w:ascii="Times New Roman" w:hAnsi="Times New Roman" w:cs="Times New Roman"/>
                <w:b/>
                <w:bCs/>
                <w:sz w:val="24"/>
                <w:szCs w:val="24"/>
              </w:rPr>
            </w:pPr>
          </w:p>
        </w:tc>
      </w:tr>
      <w:tr w:rsidR="009B3C92" w:rsidRPr="00982CDD" w:rsidTr="009B3C92">
        <w:trPr>
          <w:gridAfter w:val="1"/>
          <w:wAfter w:w="297" w:type="dxa"/>
        </w:trPr>
        <w:tc>
          <w:tcPr>
            <w:tcW w:w="7398" w:type="dxa"/>
            <w:gridSpan w:val="4"/>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Note: Number of node at first flowering of stem</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Few</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&lt; 5</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5-8</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Many </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&gt; 8</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p>
        </w:tc>
        <w:tc>
          <w:tcPr>
            <w:tcW w:w="296" w:type="dxa"/>
          </w:tcPr>
          <w:p w:rsidR="009B3C92" w:rsidRPr="00982CDD" w:rsidRDefault="009B3C92" w:rsidP="009B3C92">
            <w:pPr>
              <w:jc w:val="both"/>
              <w:rPr>
                <w:rFonts w:ascii="Times New Roman" w:hAnsi="Times New Roman" w:cs="Times New Roman"/>
                <w:b/>
                <w:bCs/>
                <w:sz w:val="24"/>
                <w:szCs w:val="24"/>
              </w:rPr>
            </w:pPr>
          </w:p>
        </w:tc>
        <w:tc>
          <w:tcPr>
            <w:tcW w:w="1516" w:type="dxa"/>
          </w:tcPr>
          <w:p w:rsidR="009B3C92" w:rsidRPr="00982CDD" w:rsidRDefault="009B3C92" w:rsidP="009B3C92">
            <w:pPr>
              <w:jc w:val="both"/>
              <w:rPr>
                <w:rFonts w:ascii="Times New Roman" w:hAnsi="Times New Roman" w:cs="Times New Roman"/>
                <w:b/>
                <w:bCs/>
                <w:sz w:val="24"/>
                <w:szCs w:val="24"/>
              </w:rPr>
            </w:pPr>
          </w:p>
        </w:tc>
      </w:tr>
      <w:tr w:rsidR="009B3C92" w:rsidRPr="00982CDD" w:rsidTr="009B3C92">
        <w:tc>
          <w:tcPr>
            <w:tcW w:w="7695" w:type="dxa"/>
            <w:gridSpan w:val="5"/>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Note: Number of branches per plant</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Few </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&lt; 2</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2-4</w:t>
            </w:r>
          </w:p>
        </w:tc>
      </w:tr>
      <w:tr w:rsidR="009B3C92" w:rsidRPr="00982CDD" w:rsidTr="009B3C92">
        <w:trPr>
          <w:gridAfter w:val="2"/>
          <w:wAfter w:w="4797" w:type="dxa"/>
        </w:trPr>
        <w:tc>
          <w:tcPr>
            <w:tcW w:w="108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Many </w:t>
            </w:r>
          </w:p>
        </w:tc>
        <w:tc>
          <w:tcPr>
            <w:tcW w:w="29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1516" w:type="dxa"/>
          </w:tcPr>
          <w:p w:rsidR="009B3C92" w:rsidRPr="00982CDD" w:rsidRDefault="009B3C92" w:rsidP="009B3C92">
            <w:pPr>
              <w:jc w:val="both"/>
              <w:rPr>
                <w:rFonts w:ascii="Times New Roman" w:hAnsi="Times New Roman" w:cs="Times New Roman"/>
                <w:b/>
                <w:bCs/>
                <w:sz w:val="24"/>
                <w:szCs w:val="24"/>
              </w:rPr>
            </w:pPr>
            <w:r w:rsidRPr="00982CDD">
              <w:rPr>
                <w:rFonts w:ascii="Times New Roman" w:hAnsi="Times New Roman" w:cs="Times New Roman"/>
                <w:b/>
                <w:bCs/>
                <w:sz w:val="24"/>
                <w:szCs w:val="24"/>
              </w:rPr>
              <w:t>&gt; 4</w:t>
            </w:r>
          </w:p>
        </w:tc>
      </w:tr>
    </w:tbl>
    <w:p w:rsidR="009B3C92" w:rsidRPr="00982CDD" w:rsidRDefault="009B3C92" w:rsidP="003658BC">
      <w:pPr>
        <w:ind w:left="990" w:hanging="990"/>
        <w:jc w:val="both"/>
        <w:rPr>
          <w:rFonts w:ascii="Times New Roman" w:hAnsi="Times New Roman" w:cs="Times New Roman"/>
          <w:b/>
          <w:bCs/>
          <w:sz w:val="24"/>
          <w:szCs w:val="24"/>
        </w:rPr>
      </w:pPr>
    </w:p>
    <w:p w:rsidR="003233A4" w:rsidRPr="00982CDD" w:rsidRDefault="003658BC" w:rsidP="00D92A90">
      <w:pPr>
        <w:spacing w:after="0" w:line="240" w:lineRule="auto"/>
        <w:ind w:left="900" w:hanging="900"/>
        <w:jc w:val="both"/>
        <w:rPr>
          <w:rFonts w:ascii="Times New Roman" w:hAnsi="Times New Roman" w:cs="Times New Roman"/>
          <w:sz w:val="24"/>
          <w:szCs w:val="24"/>
        </w:rPr>
      </w:pPr>
      <w:r w:rsidRPr="00982CDD">
        <w:rPr>
          <w:rFonts w:ascii="Times New Roman" w:hAnsi="Times New Roman" w:cs="Times New Roman"/>
          <w:sz w:val="24"/>
          <w:szCs w:val="24"/>
        </w:rPr>
        <w:br w:type="page"/>
      </w:r>
      <w:r w:rsidR="003233A4" w:rsidRPr="00982CDD">
        <w:rPr>
          <w:rFonts w:ascii="Times New Roman" w:hAnsi="Times New Roman" w:cs="Times New Roman"/>
          <w:b/>
          <w:bCs/>
          <w:sz w:val="24"/>
          <w:szCs w:val="24"/>
        </w:rPr>
        <w:lastRenderedPageBreak/>
        <w:t>Table 2: Identification of grouping of okra genotypes based on</w:t>
      </w:r>
      <w:r w:rsidR="003233A4" w:rsidRPr="00982CDD">
        <w:rPr>
          <w:rFonts w:ascii="Times New Roman" w:hAnsi="Times New Roman" w:cs="Times New Roman"/>
          <w:sz w:val="24"/>
          <w:szCs w:val="24"/>
        </w:rPr>
        <w:t xml:space="preserve"> </w:t>
      </w:r>
      <w:r w:rsidR="003233A4" w:rsidRPr="00982CDD">
        <w:rPr>
          <w:rFonts w:ascii="Times New Roman" w:hAnsi="Times New Roman" w:cs="Times New Roman"/>
          <w:b/>
          <w:bCs/>
          <w:sz w:val="24"/>
          <w:szCs w:val="24"/>
        </w:rPr>
        <w:t xml:space="preserve">stem diameter (cm), </w:t>
      </w:r>
      <w:r w:rsidR="00621202" w:rsidRPr="00982CDD">
        <w:rPr>
          <w:rFonts w:ascii="Times New Roman" w:hAnsi="Times New Roman" w:cs="Times New Roman"/>
          <w:b/>
          <w:bCs/>
          <w:sz w:val="24"/>
          <w:szCs w:val="24"/>
        </w:rPr>
        <w:t>d</w:t>
      </w:r>
      <w:r w:rsidR="003233A4" w:rsidRPr="00982CDD">
        <w:rPr>
          <w:rFonts w:ascii="Times New Roman" w:hAnsi="Times New Roman" w:cs="Times New Roman"/>
          <w:b/>
          <w:bCs/>
          <w:sz w:val="24"/>
          <w:szCs w:val="24"/>
        </w:rPr>
        <w:t xml:space="preserve">ay to 50 per cent flowering and </w:t>
      </w:r>
      <w:r w:rsidR="00621202" w:rsidRPr="00982CDD">
        <w:rPr>
          <w:rFonts w:ascii="Times New Roman" w:hAnsi="Times New Roman" w:cs="Times New Roman"/>
          <w:b/>
          <w:bCs/>
          <w:sz w:val="24"/>
          <w:szCs w:val="24"/>
        </w:rPr>
        <w:t>flower length (cm)</w:t>
      </w:r>
    </w:p>
    <w:tbl>
      <w:tblPr>
        <w:tblStyle w:val="TableGrid"/>
        <w:tblW w:w="9020" w:type="dxa"/>
        <w:tblInd w:w="108" w:type="dxa"/>
        <w:tblLayout w:type="fixed"/>
        <w:tblLook w:val="04A0" w:firstRow="1" w:lastRow="0" w:firstColumn="1" w:lastColumn="0" w:noHBand="0" w:noVBand="1"/>
      </w:tblPr>
      <w:tblGrid>
        <w:gridCol w:w="1440"/>
        <w:gridCol w:w="1260"/>
        <w:gridCol w:w="1080"/>
        <w:gridCol w:w="1530"/>
        <w:gridCol w:w="1350"/>
        <w:gridCol w:w="1260"/>
        <w:gridCol w:w="1100"/>
      </w:tblGrid>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b/>
                <w:bCs/>
                <w:sz w:val="24"/>
                <w:szCs w:val="24"/>
              </w:rPr>
              <w:t xml:space="preserve">Genotypes </w:t>
            </w:r>
          </w:p>
        </w:tc>
        <w:tc>
          <w:tcPr>
            <w:tcW w:w="1260" w:type="dxa"/>
          </w:tcPr>
          <w:p w:rsidR="007E4DC5" w:rsidRPr="00982CDD" w:rsidRDefault="007E4DC5" w:rsidP="007E4DC5">
            <w:pPr>
              <w:jc w:val="center"/>
              <w:rPr>
                <w:rFonts w:ascii="Times New Roman" w:hAnsi="Times New Roman" w:cs="Times New Roman"/>
                <w:b/>
                <w:bCs/>
                <w:sz w:val="24"/>
                <w:szCs w:val="24"/>
              </w:rPr>
            </w:pPr>
            <w:r w:rsidRPr="00982CDD">
              <w:rPr>
                <w:rFonts w:ascii="Times New Roman" w:hAnsi="Times New Roman" w:cs="Times New Roman"/>
                <w:b/>
                <w:bCs/>
                <w:sz w:val="24"/>
                <w:szCs w:val="24"/>
              </w:rPr>
              <w:t>Stem diameter (cm)</w:t>
            </w:r>
          </w:p>
        </w:tc>
        <w:tc>
          <w:tcPr>
            <w:tcW w:w="1080" w:type="dxa"/>
          </w:tcPr>
          <w:p w:rsidR="007E4DC5" w:rsidRPr="00982CDD" w:rsidRDefault="007E4DC5" w:rsidP="007E4DC5">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c>
          <w:tcPr>
            <w:tcW w:w="1530" w:type="dxa"/>
          </w:tcPr>
          <w:p w:rsidR="007E4DC5" w:rsidRPr="00982CDD" w:rsidRDefault="007E4DC5" w:rsidP="007E4DC5">
            <w:pPr>
              <w:jc w:val="center"/>
              <w:rPr>
                <w:rFonts w:ascii="Times New Roman" w:hAnsi="Times New Roman" w:cs="Times New Roman"/>
                <w:b/>
                <w:bCs/>
                <w:sz w:val="24"/>
                <w:szCs w:val="24"/>
              </w:rPr>
            </w:pPr>
            <w:r w:rsidRPr="00982CDD">
              <w:rPr>
                <w:rFonts w:ascii="Times New Roman" w:hAnsi="Times New Roman" w:cs="Times New Roman"/>
                <w:b/>
                <w:bCs/>
                <w:sz w:val="24"/>
                <w:szCs w:val="24"/>
              </w:rPr>
              <w:t>Day to 50 per cent flowering</w:t>
            </w:r>
          </w:p>
        </w:tc>
        <w:tc>
          <w:tcPr>
            <w:tcW w:w="1350" w:type="dxa"/>
          </w:tcPr>
          <w:p w:rsidR="007E4DC5" w:rsidRPr="00982CDD" w:rsidRDefault="007E4DC5" w:rsidP="007E4DC5">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Groups </w:t>
            </w:r>
          </w:p>
        </w:tc>
        <w:tc>
          <w:tcPr>
            <w:tcW w:w="1260" w:type="dxa"/>
          </w:tcPr>
          <w:p w:rsidR="007E4DC5" w:rsidRPr="00982CDD" w:rsidRDefault="007E4DC5" w:rsidP="007E4DC5">
            <w:pPr>
              <w:jc w:val="center"/>
              <w:rPr>
                <w:rFonts w:ascii="Times New Roman" w:hAnsi="Times New Roman" w:cs="Times New Roman"/>
                <w:b/>
                <w:bCs/>
                <w:sz w:val="24"/>
                <w:szCs w:val="24"/>
              </w:rPr>
            </w:pPr>
            <w:r w:rsidRPr="00982CDD">
              <w:rPr>
                <w:rFonts w:ascii="Times New Roman" w:hAnsi="Times New Roman" w:cs="Times New Roman"/>
                <w:b/>
                <w:bCs/>
                <w:sz w:val="24"/>
                <w:szCs w:val="24"/>
              </w:rPr>
              <w:t>Flower length (cm)</w:t>
            </w:r>
          </w:p>
        </w:tc>
        <w:tc>
          <w:tcPr>
            <w:tcW w:w="1100" w:type="dxa"/>
          </w:tcPr>
          <w:p w:rsidR="007E4DC5" w:rsidRPr="00982CDD" w:rsidRDefault="007E4DC5" w:rsidP="007E4DC5">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r>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sz w:val="24"/>
                <w:szCs w:val="24"/>
              </w:rPr>
              <w:t>JOL-16-06</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1.84</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33.00</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5.41</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 xml:space="preserve">Large </w:t>
            </w:r>
          </w:p>
        </w:tc>
      </w:tr>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sz w:val="24"/>
                <w:szCs w:val="24"/>
              </w:rPr>
              <w:t>JOL-14-10</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2.00</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32.00</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5.06</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sz w:val="24"/>
                <w:szCs w:val="24"/>
              </w:rPr>
              <w:t>HRB-55</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1.69</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36.00</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5.13</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sz w:val="24"/>
                <w:szCs w:val="24"/>
              </w:rPr>
              <w:t>GAO-5</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1.69</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37.67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3.97</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sz w:val="24"/>
                <w:szCs w:val="24"/>
              </w:rPr>
              <w:t>NOL-17-9</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1.81</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42.67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5.19</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sz w:val="24"/>
                <w:szCs w:val="24"/>
              </w:rPr>
              <w:t>AOL-03-1</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1.58</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33.33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5.27</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b/>
                <w:bCs/>
                <w:sz w:val="24"/>
                <w:szCs w:val="24"/>
              </w:rPr>
            </w:pPr>
            <w:r w:rsidRPr="00982CDD">
              <w:rPr>
                <w:rFonts w:ascii="Times New Roman" w:hAnsi="Times New Roman" w:cs="Times New Roman"/>
                <w:sz w:val="24"/>
                <w:szCs w:val="24"/>
              </w:rPr>
              <w:t>AOL-18-08</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1.81</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31.33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5.11</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Pusa Sawani</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1.74</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35.33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5.02</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JOL-18-1</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1.75</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40.67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4.75</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JOL-18-07</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1.51</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38.33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5.20</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JOL-2K-19</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1.79</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30.67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5.44</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Arka Abhay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1.53</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45.67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Late</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5.03</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JOL-18-12</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1.61</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37.67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5.13</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JOL-18-6</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1.84</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35.33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4.57</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JOL-18-9</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1.75</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32.00</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5.15</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KS-404</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1.58</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32.33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5.11</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GO-6</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1.65</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32.00</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3.30</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EC- 169513</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1.63</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40.67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5.89</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JOL-18-11</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1.62</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38.33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5.21</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JOL-13-05</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1.45</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32.33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5.55</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IC-2911-B</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1.52</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31.67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4.84</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HRB-108-2</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1.63</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30.33</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Early</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5.81</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rPr>
                <w:rFonts w:ascii="Times New Roman" w:hAnsi="Times New Roman" w:cs="Times New Roman"/>
                <w:sz w:val="24"/>
                <w:szCs w:val="24"/>
              </w:rPr>
            </w:pPr>
            <w:r w:rsidRPr="00982CDD">
              <w:rPr>
                <w:rFonts w:ascii="Times New Roman" w:hAnsi="Times New Roman" w:cs="Times New Roman"/>
                <w:sz w:val="24"/>
                <w:szCs w:val="24"/>
              </w:rPr>
              <w:t>EC-30563</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1.70</w:t>
            </w:r>
          </w:p>
        </w:tc>
        <w:tc>
          <w:tcPr>
            <w:tcW w:w="108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53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38.67</w:t>
            </w:r>
          </w:p>
        </w:tc>
        <w:tc>
          <w:tcPr>
            <w:tcW w:w="135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5.64</w:t>
            </w:r>
          </w:p>
        </w:tc>
        <w:tc>
          <w:tcPr>
            <w:tcW w:w="110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7E4DC5" w:rsidRPr="00982CDD" w:rsidTr="00671569">
        <w:tc>
          <w:tcPr>
            <w:tcW w:w="1440" w:type="dxa"/>
          </w:tcPr>
          <w:p w:rsidR="007E4DC5" w:rsidRPr="00982CDD" w:rsidRDefault="007E4DC5" w:rsidP="007E4DC5">
            <w:pPr>
              <w:ind w:left="-90"/>
              <w:rPr>
                <w:rFonts w:ascii="Times New Roman" w:hAnsi="Times New Roman" w:cs="Times New Roman"/>
                <w:sz w:val="24"/>
                <w:szCs w:val="24"/>
              </w:rPr>
            </w:pPr>
            <w:r w:rsidRPr="00982CDD">
              <w:rPr>
                <w:rFonts w:ascii="Times New Roman" w:hAnsi="Times New Roman" w:cs="Times New Roman"/>
                <w:sz w:val="24"/>
                <w:szCs w:val="24"/>
              </w:rPr>
              <w:t>Mean</w:t>
            </w:r>
          </w:p>
        </w:tc>
        <w:tc>
          <w:tcPr>
            <w:tcW w:w="1260" w:type="dxa"/>
            <w:vAlign w:val="bottom"/>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1.68</w:t>
            </w:r>
          </w:p>
        </w:tc>
        <w:tc>
          <w:tcPr>
            <w:tcW w:w="1080" w:type="dxa"/>
          </w:tcPr>
          <w:p w:rsidR="007E4DC5" w:rsidRPr="00982CDD" w:rsidRDefault="007E4DC5" w:rsidP="007E4DC5">
            <w:pPr>
              <w:rPr>
                <w:rFonts w:ascii="Times New Roman" w:hAnsi="Times New Roman" w:cs="Times New Roman"/>
                <w:sz w:val="24"/>
                <w:szCs w:val="24"/>
              </w:rPr>
            </w:pPr>
          </w:p>
        </w:tc>
        <w:tc>
          <w:tcPr>
            <w:tcW w:w="153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35.57</w:t>
            </w:r>
          </w:p>
        </w:tc>
        <w:tc>
          <w:tcPr>
            <w:tcW w:w="1350" w:type="dxa"/>
          </w:tcPr>
          <w:p w:rsidR="007E4DC5" w:rsidRPr="00982CDD" w:rsidRDefault="007E4DC5" w:rsidP="007E4DC5">
            <w:pPr>
              <w:jc w:val="center"/>
              <w:rPr>
                <w:rFonts w:ascii="Times New Roman" w:hAnsi="Times New Roman" w:cs="Times New Roman"/>
                <w:sz w:val="24"/>
                <w:szCs w:val="24"/>
              </w:rPr>
            </w:pPr>
          </w:p>
        </w:tc>
        <w:tc>
          <w:tcPr>
            <w:tcW w:w="126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5.08</w:t>
            </w:r>
          </w:p>
        </w:tc>
        <w:tc>
          <w:tcPr>
            <w:tcW w:w="1100" w:type="dxa"/>
          </w:tcPr>
          <w:p w:rsidR="007E4DC5" w:rsidRPr="00982CDD" w:rsidRDefault="007E4DC5" w:rsidP="007E4DC5">
            <w:pPr>
              <w:jc w:val="center"/>
              <w:rPr>
                <w:rFonts w:ascii="Times New Roman" w:hAnsi="Times New Roman" w:cs="Times New Roman"/>
                <w:sz w:val="24"/>
                <w:szCs w:val="24"/>
              </w:rPr>
            </w:pPr>
          </w:p>
        </w:tc>
      </w:tr>
      <w:tr w:rsidR="007E4DC5" w:rsidRPr="00982CDD" w:rsidTr="00671569">
        <w:tc>
          <w:tcPr>
            <w:tcW w:w="1440" w:type="dxa"/>
          </w:tcPr>
          <w:p w:rsidR="007E4DC5" w:rsidRPr="00982CDD" w:rsidRDefault="007E4DC5" w:rsidP="007E4DC5">
            <w:pPr>
              <w:ind w:left="-90"/>
              <w:rPr>
                <w:rFonts w:ascii="Times New Roman" w:hAnsi="Times New Roman" w:cs="Times New Roman"/>
                <w:sz w:val="24"/>
                <w:szCs w:val="24"/>
              </w:rPr>
            </w:pPr>
            <w:r w:rsidRPr="00982CDD">
              <w:rPr>
                <w:rFonts w:ascii="Times New Roman" w:hAnsi="Times New Roman" w:cs="Times New Roman"/>
                <w:sz w:val="24"/>
                <w:szCs w:val="24"/>
              </w:rPr>
              <w:t>S.Em ±</w:t>
            </w:r>
          </w:p>
        </w:tc>
        <w:tc>
          <w:tcPr>
            <w:tcW w:w="126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0.08</w:t>
            </w:r>
          </w:p>
        </w:tc>
        <w:tc>
          <w:tcPr>
            <w:tcW w:w="1080" w:type="dxa"/>
          </w:tcPr>
          <w:p w:rsidR="007E4DC5" w:rsidRPr="00982CDD" w:rsidRDefault="007E4DC5" w:rsidP="007E4DC5">
            <w:pPr>
              <w:rPr>
                <w:rFonts w:ascii="Times New Roman" w:hAnsi="Times New Roman" w:cs="Times New Roman"/>
                <w:sz w:val="24"/>
                <w:szCs w:val="24"/>
              </w:rPr>
            </w:pPr>
          </w:p>
        </w:tc>
        <w:tc>
          <w:tcPr>
            <w:tcW w:w="153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2.32</w:t>
            </w:r>
          </w:p>
        </w:tc>
        <w:tc>
          <w:tcPr>
            <w:tcW w:w="1350" w:type="dxa"/>
          </w:tcPr>
          <w:p w:rsidR="007E4DC5" w:rsidRPr="00982CDD" w:rsidRDefault="007E4DC5" w:rsidP="007E4DC5">
            <w:pPr>
              <w:jc w:val="center"/>
              <w:rPr>
                <w:rFonts w:ascii="Times New Roman" w:hAnsi="Times New Roman" w:cs="Times New Roman"/>
                <w:sz w:val="24"/>
                <w:szCs w:val="24"/>
              </w:rPr>
            </w:pPr>
          </w:p>
        </w:tc>
        <w:tc>
          <w:tcPr>
            <w:tcW w:w="126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0.27</w:t>
            </w:r>
          </w:p>
        </w:tc>
        <w:tc>
          <w:tcPr>
            <w:tcW w:w="1100" w:type="dxa"/>
          </w:tcPr>
          <w:p w:rsidR="007E4DC5" w:rsidRPr="00982CDD" w:rsidRDefault="007E4DC5" w:rsidP="007E4DC5">
            <w:pPr>
              <w:jc w:val="center"/>
              <w:rPr>
                <w:rFonts w:ascii="Times New Roman" w:hAnsi="Times New Roman" w:cs="Times New Roman"/>
                <w:sz w:val="24"/>
                <w:szCs w:val="24"/>
              </w:rPr>
            </w:pPr>
          </w:p>
        </w:tc>
      </w:tr>
      <w:tr w:rsidR="007E4DC5" w:rsidRPr="00982CDD" w:rsidTr="00671569">
        <w:tc>
          <w:tcPr>
            <w:tcW w:w="1440" w:type="dxa"/>
          </w:tcPr>
          <w:p w:rsidR="007E4DC5" w:rsidRPr="00982CDD" w:rsidRDefault="007E4DC5" w:rsidP="007E4DC5">
            <w:pPr>
              <w:ind w:left="-90"/>
              <w:rPr>
                <w:rFonts w:ascii="Times New Roman" w:hAnsi="Times New Roman" w:cs="Times New Roman"/>
                <w:sz w:val="24"/>
                <w:szCs w:val="24"/>
              </w:rPr>
            </w:pPr>
            <w:r w:rsidRPr="00982CDD">
              <w:rPr>
                <w:rFonts w:ascii="Times New Roman" w:hAnsi="Times New Roman" w:cs="Times New Roman"/>
                <w:sz w:val="24"/>
                <w:szCs w:val="24"/>
              </w:rPr>
              <w:t>C. D. at 5%</w:t>
            </w:r>
          </w:p>
        </w:tc>
        <w:tc>
          <w:tcPr>
            <w:tcW w:w="126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0.23</w:t>
            </w:r>
          </w:p>
        </w:tc>
        <w:tc>
          <w:tcPr>
            <w:tcW w:w="1080" w:type="dxa"/>
          </w:tcPr>
          <w:p w:rsidR="007E4DC5" w:rsidRPr="00982CDD" w:rsidRDefault="007E4DC5" w:rsidP="007E4DC5">
            <w:pPr>
              <w:rPr>
                <w:rFonts w:ascii="Times New Roman" w:hAnsi="Times New Roman" w:cs="Times New Roman"/>
                <w:sz w:val="24"/>
                <w:szCs w:val="24"/>
              </w:rPr>
            </w:pPr>
          </w:p>
        </w:tc>
        <w:tc>
          <w:tcPr>
            <w:tcW w:w="153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6.81</w:t>
            </w:r>
          </w:p>
        </w:tc>
        <w:tc>
          <w:tcPr>
            <w:tcW w:w="1350" w:type="dxa"/>
          </w:tcPr>
          <w:p w:rsidR="007E4DC5" w:rsidRPr="00982CDD" w:rsidRDefault="007E4DC5" w:rsidP="007E4DC5">
            <w:pPr>
              <w:jc w:val="center"/>
              <w:rPr>
                <w:rFonts w:ascii="Times New Roman" w:hAnsi="Times New Roman" w:cs="Times New Roman"/>
                <w:sz w:val="24"/>
                <w:szCs w:val="24"/>
              </w:rPr>
            </w:pPr>
          </w:p>
        </w:tc>
        <w:tc>
          <w:tcPr>
            <w:tcW w:w="126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0.79</w:t>
            </w:r>
          </w:p>
        </w:tc>
        <w:tc>
          <w:tcPr>
            <w:tcW w:w="1100" w:type="dxa"/>
          </w:tcPr>
          <w:p w:rsidR="007E4DC5" w:rsidRPr="00982CDD" w:rsidRDefault="007E4DC5" w:rsidP="007E4DC5">
            <w:pPr>
              <w:jc w:val="center"/>
              <w:rPr>
                <w:rFonts w:ascii="Times New Roman" w:hAnsi="Times New Roman" w:cs="Times New Roman"/>
                <w:sz w:val="24"/>
                <w:szCs w:val="24"/>
              </w:rPr>
            </w:pPr>
          </w:p>
        </w:tc>
      </w:tr>
      <w:tr w:rsidR="007E4DC5" w:rsidRPr="00982CDD" w:rsidTr="00671569">
        <w:tc>
          <w:tcPr>
            <w:tcW w:w="1440" w:type="dxa"/>
          </w:tcPr>
          <w:p w:rsidR="007E4DC5" w:rsidRPr="00982CDD" w:rsidRDefault="007E4DC5" w:rsidP="007E4DC5">
            <w:pPr>
              <w:ind w:left="-90"/>
              <w:rPr>
                <w:rFonts w:ascii="Times New Roman" w:hAnsi="Times New Roman" w:cs="Times New Roman"/>
                <w:sz w:val="24"/>
                <w:szCs w:val="24"/>
              </w:rPr>
            </w:pPr>
            <w:r w:rsidRPr="00982CDD">
              <w:rPr>
                <w:rFonts w:ascii="Times New Roman" w:hAnsi="Times New Roman" w:cs="Times New Roman"/>
                <w:sz w:val="24"/>
                <w:szCs w:val="24"/>
              </w:rPr>
              <w:t>CV %</w:t>
            </w:r>
          </w:p>
        </w:tc>
        <w:tc>
          <w:tcPr>
            <w:tcW w:w="126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8.31</w:t>
            </w:r>
          </w:p>
        </w:tc>
        <w:tc>
          <w:tcPr>
            <w:tcW w:w="1080" w:type="dxa"/>
          </w:tcPr>
          <w:p w:rsidR="007E4DC5" w:rsidRPr="00982CDD" w:rsidRDefault="007E4DC5" w:rsidP="007E4DC5">
            <w:pPr>
              <w:rPr>
                <w:rFonts w:ascii="Times New Roman" w:hAnsi="Times New Roman" w:cs="Times New Roman"/>
                <w:sz w:val="24"/>
                <w:szCs w:val="24"/>
              </w:rPr>
            </w:pPr>
          </w:p>
        </w:tc>
        <w:tc>
          <w:tcPr>
            <w:tcW w:w="153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11.31</w:t>
            </w:r>
          </w:p>
        </w:tc>
        <w:tc>
          <w:tcPr>
            <w:tcW w:w="1350" w:type="dxa"/>
          </w:tcPr>
          <w:p w:rsidR="007E4DC5" w:rsidRPr="00982CDD" w:rsidRDefault="007E4DC5" w:rsidP="007E4DC5">
            <w:pPr>
              <w:jc w:val="center"/>
              <w:rPr>
                <w:rFonts w:ascii="Times New Roman" w:hAnsi="Times New Roman" w:cs="Times New Roman"/>
                <w:sz w:val="24"/>
                <w:szCs w:val="24"/>
              </w:rPr>
            </w:pPr>
          </w:p>
        </w:tc>
        <w:tc>
          <w:tcPr>
            <w:tcW w:w="1260" w:type="dxa"/>
          </w:tcPr>
          <w:p w:rsidR="007E4DC5" w:rsidRPr="00982CDD" w:rsidRDefault="007E4DC5" w:rsidP="007E4DC5">
            <w:pPr>
              <w:jc w:val="center"/>
              <w:rPr>
                <w:rFonts w:ascii="Times New Roman" w:hAnsi="Times New Roman" w:cs="Times New Roman"/>
                <w:sz w:val="24"/>
                <w:szCs w:val="24"/>
              </w:rPr>
            </w:pPr>
            <w:r w:rsidRPr="00982CDD">
              <w:rPr>
                <w:rFonts w:ascii="Times New Roman" w:hAnsi="Times New Roman" w:cs="Times New Roman"/>
                <w:sz w:val="24"/>
                <w:szCs w:val="24"/>
              </w:rPr>
              <w:t>9.18</w:t>
            </w:r>
          </w:p>
        </w:tc>
        <w:tc>
          <w:tcPr>
            <w:tcW w:w="1100" w:type="dxa"/>
          </w:tcPr>
          <w:p w:rsidR="007E4DC5" w:rsidRPr="00982CDD" w:rsidRDefault="007E4DC5" w:rsidP="007E4DC5">
            <w:pPr>
              <w:jc w:val="center"/>
              <w:rPr>
                <w:rFonts w:ascii="Times New Roman" w:hAnsi="Times New Roman" w:cs="Times New Roman"/>
                <w:sz w:val="24"/>
                <w:szCs w:val="24"/>
              </w:rPr>
            </w:pPr>
          </w:p>
        </w:tc>
      </w:tr>
    </w:tbl>
    <w:p w:rsidR="003233A4" w:rsidRPr="00982CDD" w:rsidRDefault="003233A4" w:rsidP="007E4DC5">
      <w:pPr>
        <w:spacing w:after="0" w:line="240" w:lineRule="auto"/>
        <w:rPr>
          <w:rFonts w:ascii="Times New Roman" w:hAnsi="Times New Roman" w:cs="Times New Roman"/>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900"/>
        <w:gridCol w:w="2070"/>
      </w:tblGrid>
      <w:tr w:rsidR="003233A4" w:rsidRPr="00982CDD" w:rsidTr="00631B04">
        <w:tc>
          <w:tcPr>
            <w:tcW w:w="4662" w:type="dxa"/>
            <w:gridSpan w:val="3"/>
          </w:tcPr>
          <w:p w:rsidR="003233A4" w:rsidRPr="00982CDD" w:rsidRDefault="003233A4"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Note: Day to 50 per cent flowering time</w:t>
            </w:r>
          </w:p>
        </w:tc>
      </w:tr>
      <w:tr w:rsidR="003233A4" w:rsidRPr="00982CDD" w:rsidTr="00631B04">
        <w:tc>
          <w:tcPr>
            <w:tcW w:w="1692"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Early</w:t>
            </w:r>
          </w:p>
        </w:tc>
        <w:tc>
          <w:tcPr>
            <w:tcW w:w="900"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070"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&lt; 35 days</w:t>
            </w:r>
          </w:p>
        </w:tc>
      </w:tr>
      <w:tr w:rsidR="003233A4" w:rsidRPr="00982CDD" w:rsidTr="00631B04">
        <w:tc>
          <w:tcPr>
            <w:tcW w:w="1692"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900"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070"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35-45 days</w:t>
            </w:r>
          </w:p>
        </w:tc>
      </w:tr>
      <w:tr w:rsidR="003233A4" w:rsidRPr="00982CDD" w:rsidTr="00631B04">
        <w:tc>
          <w:tcPr>
            <w:tcW w:w="1692"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Late</w:t>
            </w:r>
          </w:p>
        </w:tc>
        <w:tc>
          <w:tcPr>
            <w:tcW w:w="900"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070" w:type="dxa"/>
          </w:tcPr>
          <w:p w:rsidR="003233A4" w:rsidRPr="00982CDD" w:rsidRDefault="003233A4"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&gt; 45 days</w:t>
            </w:r>
          </w:p>
        </w:tc>
      </w:tr>
      <w:tr w:rsidR="003233A4" w:rsidRPr="00982CDD" w:rsidTr="00631B04">
        <w:tc>
          <w:tcPr>
            <w:tcW w:w="1692" w:type="dxa"/>
          </w:tcPr>
          <w:p w:rsidR="003233A4" w:rsidRPr="00982CDD" w:rsidRDefault="003233A4" w:rsidP="00631B04">
            <w:pPr>
              <w:tabs>
                <w:tab w:val="left" w:pos="1372"/>
              </w:tabs>
              <w:rPr>
                <w:rFonts w:ascii="Times New Roman" w:hAnsi="Times New Roman" w:cs="Times New Roman"/>
                <w:b/>
                <w:bCs/>
                <w:sz w:val="24"/>
                <w:szCs w:val="24"/>
              </w:rPr>
            </w:pPr>
          </w:p>
        </w:tc>
        <w:tc>
          <w:tcPr>
            <w:tcW w:w="900" w:type="dxa"/>
          </w:tcPr>
          <w:p w:rsidR="003233A4" w:rsidRPr="00982CDD" w:rsidRDefault="003233A4" w:rsidP="00631B04">
            <w:pPr>
              <w:tabs>
                <w:tab w:val="left" w:pos="1372"/>
              </w:tabs>
              <w:rPr>
                <w:rFonts w:ascii="Times New Roman" w:hAnsi="Times New Roman" w:cs="Times New Roman"/>
                <w:b/>
                <w:bCs/>
                <w:sz w:val="24"/>
                <w:szCs w:val="24"/>
              </w:rPr>
            </w:pPr>
          </w:p>
        </w:tc>
        <w:tc>
          <w:tcPr>
            <w:tcW w:w="2070" w:type="dxa"/>
          </w:tcPr>
          <w:p w:rsidR="003233A4" w:rsidRPr="00982CDD" w:rsidRDefault="003233A4" w:rsidP="00631B04">
            <w:pPr>
              <w:tabs>
                <w:tab w:val="left" w:pos="1372"/>
              </w:tabs>
              <w:rPr>
                <w:rFonts w:ascii="Times New Roman" w:hAnsi="Times New Roman" w:cs="Times New Roman"/>
                <w:b/>
                <w:bCs/>
                <w:sz w:val="24"/>
                <w:szCs w:val="24"/>
              </w:rPr>
            </w:pPr>
          </w:p>
        </w:tc>
      </w:tr>
      <w:tr w:rsidR="007E4DC5" w:rsidRPr="00982CDD" w:rsidTr="00631B04">
        <w:tc>
          <w:tcPr>
            <w:tcW w:w="4662" w:type="dxa"/>
            <w:gridSpan w:val="3"/>
          </w:tcPr>
          <w:p w:rsidR="007E4DC5" w:rsidRPr="00982CDD" w:rsidRDefault="007E4DC5" w:rsidP="00631B04">
            <w:pPr>
              <w:tabs>
                <w:tab w:val="left" w:pos="1372"/>
              </w:tabs>
              <w:rPr>
                <w:rFonts w:ascii="Times New Roman" w:hAnsi="Times New Roman" w:cs="Times New Roman"/>
                <w:b/>
                <w:bCs/>
                <w:sz w:val="24"/>
                <w:szCs w:val="24"/>
              </w:rPr>
            </w:pPr>
            <w:r w:rsidRPr="00982CDD">
              <w:rPr>
                <w:rFonts w:ascii="Times New Roman" w:hAnsi="Times New Roman" w:cs="Times New Roman"/>
                <w:b/>
                <w:bCs/>
                <w:sz w:val="24"/>
                <w:szCs w:val="24"/>
              </w:rPr>
              <w:t>Note: Stem diameter (cm)</w:t>
            </w:r>
          </w:p>
        </w:tc>
      </w:tr>
      <w:tr w:rsidR="007E4DC5" w:rsidRPr="00982CDD" w:rsidTr="00631B04">
        <w:tc>
          <w:tcPr>
            <w:tcW w:w="1692"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Small</w:t>
            </w:r>
          </w:p>
        </w:tc>
        <w:tc>
          <w:tcPr>
            <w:tcW w:w="900"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070"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&lt; 1 cm</w:t>
            </w:r>
          </w:p>
        </w:tc>
      </w:tr>
      <w:tr w:rsidR="007E4DC5" w:rsidRPr="00982CDD" w:rsidTr="00631B04">
        <w:tc>
          <w:tcPr>
            <w:tcW w:w="1692"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900"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070"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1-1.5 cm</w:t>
            </w:r>
          </w:p>
        </w:tc>
      </w:tr>
      <w:tr w:rsidR="007E4DC5" w:rsidRPr="00982CDD" w:rsidTr="00631B04">
        <w:tc>
          <w:tcPr>
            <w:tcW w:w="1692"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Large </w:t>
            </w:r>
          </w:p>
        </w:tc>
        <w:tc>
          <w:tcPr>
            <w:tcW w:w="900"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070" w:type="dxa"/>
          </w:tcPr>
          <w:p w:rsidR="007E4DC5" w:rsidRPr="00982CDD" w:rsidRDefault="007E4DC5" w:rsidP="00631B04">
            <w:pPr>
              <w:jc w:val="both"/>
              <w:rPr>
                <w:rFonts w:ascii="Times New Roman" w:hAnsi="Times New Roman" w:cs="Times New Roman"/>
                <w:b/>
                <w:bCs/>
                <w:sz w:val="24"/>
                <w:szCs w:val="24"/>
              </w:rPr>
            </w:pPr>
            <w:r w:rsidRPr="00982CDD">
              <w:rPr>
                <w:rFonts w:ascii="Times New Roman" w:hAnsi="Times New Roman" w:cs="Times New Roman"/>
                <w:b/>
                <w:bCs/>
                <w:sz w:val="24"/>
                <w:szCs w:val="24"/>
              </w:rPr>
              <w:t>&gt; 1.5 cm</w:t>
            </w:r>
          </w:p>
        </w:tc>
      </w:tr>
      <w:tr w:rsidR="00621202" w:rsidRPr="00982CDD" w:rsidTr="00631B04">
        <w:tc>
          <w:tcPr>
            <w:tcW w:w="4662" w:type="dxa"/>
            <w:gridSpan w:val="3"/>
          </w:tcPr>
          <w:p w:rsidR="00621202" w:rsidRPr="00982CDD" w:rsidRDefault="00621202" w:rsidP="00631B04">
            <w:pPr>
              <w:jc w:val="both"/>
              <w:rPr>
                <w:rFonts w:ascii="Times New Roman" w:hAnsi="Times New Roman" w:cs="Times New Roman"/>
                <w:b/>
                <w:bCs/>
                <w:sz w:val="24"/>
                <w:szCs w:val="24"/>
              </w:rPr>
            </w:pPr>
          </w:p>
        </w:tc>
      </w:tr>
      <w:tr w:rsidR="00621202" w:rsidRPr="00982CDD" w:rsidTr="00631B04">
        <w:tc>
          <w:tcPr>
            <w:tcW w:w="4662" w:type="dxa"/>
            <w:gridSpan w:val="3"/>
          </w:tcPr>
          <w:p w:rsidR="00621202" w:rsidRPr="00982CDD" w:rsidRDefault="00631B04" w:rsidP="00631B04">
            <w:pPr>
              <w:tabs>
                <w:tab w:val="left" w:pos="-108"/>
              </w:tabs>
              <w:ind w:left="-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r w:rsidR="00621202" w:rsidRPr="00982CDD">
              <w:rPr>
                <w:rFonts w:ascii="Times New Roman" w:hAnsi="Times New Roman" w:cs="Times New Roman"/>
                <w:b/>
                <w:bCs/>
                <w:sz w:val="24"/>
                <w:szCs w:val="24"/>
              </w:rPr>
              <w:t>Note: Flower length (cm)</w:t>
            </w:r>
          </w:p>
        </w:tc>
      </w:tr>
      <w:tr w:rsidR="00621202" w:rsidRPr="00982CDD" w:rsidTr="00631B04">
        <w:tc>
          <w:tcPr>
            <w:tcW w:w="1692"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r w:rsidR="00621202" w:rsidRPr="00982CDD">
              <w:rPr>
                <w:rFonts w:ascii="Times New Roman" w:hAnsi="Times New Roman" w:cs="Times New Roman"/>
                <w:b/>
                <w:bCs/>
                <w:sz w:val="24"/>
                <w:szCs w:val="24"/>
              </w:rPr>
              <w:t>Small</w:t>
            </w:r>
          </w:p>
        </w:tc>
        <w:tc>
          <w:tcPr>
            <w:tcW w:w="900"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p>
        </w:tc>
        <w:tc>
          <w:tcPr>
            <w:tcW w:w="2070"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r w:rsidR="00621202" w:rsidRPr="00982CDD">
              <w:rPr>
                <w:rFonts w:ascii="Times New Roman" w:hAnsi="Times New Roman" w:cs="Times New Roman"/>
                <w:b/>
                <w:bCs/>
                <w:sz w:val="24"/>
                <w:szCs w:val="24"/>
              </w:rPr>
              <w:t>Small</w:t>
            </w:r>
          </w:p>
        </w:tc>
      </w:tr>
      <w:tr w:rsidR="00621202" w:rsidRPr="00982CDD" w:rsidTr="00631B04">
        <w:tc>
          <w:tcPr>
            <w:tcW w:w="1692"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r w:rsidR="00621202" w:rsidRPr="00982CDD">
              <w:rPr>
                <w:rFonts w:ascii="Times New Roman" w:hAnsi="Times New Roman" w:cs="Times New Roman"/>
                <w:b/>
                <w:bCs/>
                <w:sz w:val="24"/>
                <w:szCs w:val="24"/>
              </w:rPr>
              <w:t>Medium</w:t>
            </w:r>
          </w:p>
        </w:tc>
        <w:tc>
          <w:tcPr>
            <w:tcW w:w="900"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p>
        </w:tc>
        <w:tc>
          <w:tcPr>
            <w:tcW w:w="2070"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r w:rsidR="00621202" w:rsidRPr="00982CDD">
              <w:rPr>
                <w:rFonts w:ascii="Times New Roman" w:hAnsi="Times New Roman" w:cs="Times New Roman"/>
                <w:b/>
                <w:bCs/>
                <w:sz w:val="24"/>
                <w:szCs w:val="24"/>
              </w:rPr>
              <w:t>Medium</w:t>
            </w:r>
          </w:p>
        </w:tc>
      </w:tr>
      <w:tr w:rsidR="00621202" w:rsidRPr="00982CDD" w:rsidTr="00631B04">
        <w:tc>
          <w:tcPr>
            <w:tcW w:w="1692"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r w:rsidR="00621202" w:rsidRPr="00982CDD">
              <w:rPr>
                <w:rFonts w:ascii="Times New Roman" w:hAnsi="Times New Roman" w:cs="Times New Roman"/>
                <w:b/>
                <w:bCs/>
                <w:sz w:val="24"/>
                <w:szCs w:val="24"/>
              </w:rPr>
              <w:t xml:space="preserve">Large </w:t>
            </w:r>
          </w:p>
        </w:tc>
        <w:tc>
          <w:tcPr>
            <w:tcW w:w="900"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p>
        </w:tc>
        <w:tc>
          <w:tcPr>
            <w:tcW w:w="2070" w:type="dxa"/>
          </w:tcPr>
          <w:p w:rsidR="00621202" w:rsidRPr="00982CDD" w:rsidRDefault="00631B04" w:rsidP="00631B04">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  </w:t>
            </w:r>
            <w:r w:rsidR="00621202" w:rsidRPr="00982CDD">
              <w:rPr>
                <w:rFonts w:ascii="Times New Roman" w:hAnsi="Times New Roman" w:cs="Times New Roman"/>
                <w:b/>
                <w:bCs/>
                <w:sz w:val="24"/>
                <w:szCs w:val="24"/>
              </w:rPr>
              <w:t xml:space="preserve">Large </w:t>
            </w:r>
          </w:p>
        </w:tc>
      </w:tr>
    </w:tbl>
    <w:p w:rsidR="00631B04" w:rsidRPr="00982CDD" w:rsidRDefault="00631B04">
      <w:pPr>
        <w:rPr>
          <w:rFonts w:ascii="Times New Roman" w:hAnsi="Times New Roman" w:cs="Times New Roman"/>
          <w:sz w:val="24"/>
          <w:szCs w:val="24"/>
        </w:rPr>
      </w:pPr>
    </w:p>
    <w:p w:rsidR="00631B04" w:rsidRPr="00982CDD" w:rsidRDefault="00631B04">
      <w:pPr>
        <w:rPr>
          <w:rFonts w:ascii="Times New Roman" w:hAnsi="Times New Roman" w:cs="Times New Roman"/>
          <w:sz w:val="24"/>
          <w:szCs w:val="24"/>
        </w:rPr>
      </w:pPr>
      <w:r w:rsidRPr="00982CDD">
        <w:rPr>
          <w:rFonts w:ascii="Times New Roman" w:hAnsi="Times New Roman" w:cs="Times New Roman"/>
          <w:sz w:val="24"/>
          <w:szCs w:val="24"/>
        </w:rPr>
        <w:br w:type="page"/>
      </w:r>
    </w:p>
    <w:p w:rsidR="009B3C92" w:rsidRPr="00982CDD" w:rsidRDefault="009B3C92" w:rsidP="00D92A90">
      <w:pPr>
        <w:spacing w:after="0" w:line="240" w:lineRule="auto"/>
        <w:ind w:left="990" w:hanging="990"/>
        <w:jc w:val="both"/>
        <w:rPr>
          <w:rFonts w:ascii="Times New Roman" w:hAnsi="Times New Roman" w:cs="Times New Roman"/>
          <w:sz w:val="24"/>
          <w:szCs w:val="24"/>
        </w:rPr>
      </w:pPr>
      <w:r w:rsidRPr="00982CDD">
        <w:rPr>
          <w:rFonts w:ascii="Times New Roman" w:hAnsi="Times New Roman" w:cs="Times New Roman"/>
          <w:b/>
          <w:bCs/>
          <w:sz w:val="24"/>
          <w:szCs w:val="24"/>
        </w:rPr>
        <w:lastRenderedPageBreak/>
        <w:t>Table 3: Identification of grouping of okra genotypes based on</w:t>
      </w:r>
      <w:r w:rsidRPr="00982CDD">
        <w:rPr>
          <w:rFonts w:ascii="Times New Roman" w:hAnsi="Times New Roman" w:cs="Times New Roman"/>
          <w:sz w:val="24"/>
          <w:szCs w:val="24"/>
        </w:rPr>
        <w:t xml:space="preserve"> </w:t>
      </w:r>
      <w:r w:rsidRPr="00982CDD">
        <w:rPr>
          <w:rFonts w:ascii="Times New Roman" w:hAnsi="Times New Roman" w:cs="Times New Roman"/>
          <w:b/>
          <w:bCs/>
          <w:sz w:val="24"/>
          <w:szCs w:val="24"/>
        </w:rPr>
        <w:t xml:space="preserve">flower diameter (cm), </w:t>
      </w:r>
      <w:r w:rsidR="00AD013D" w:rsidRPr="00982CDD">
        <w:rPr>
          <w:rFonts w:ascii="Times New Roman" w:hAnsi="Times New Roman" w:cs="Times New Roman"/>
          <w:b/>
          <w:bCs/>
          <w:sz w:val="24"/>
          <w:szCs w:val="24"/>
        </w:rPr>
        <w:t>fruit length at 60 days (cm) and fruit diameter at 60 days (cm)</w:t>
      </w:r>
    </w:p>
    <w:tbl>
      <w:tblPr>
        <w:tblStyle w:val="TableGrid"/>
        <w:tblW w:w="9020" w:type="dxa"/>
        <w:tblInd w:w="108" w:type="dxa"/>
        <w:tblLayout w:type="fixed"/>
        <w:tblLook w:val="04A0" w:firstRow="1" w:lastRow="0" w:firstColumn="1" w:lastColumn="0" w:noHBand="0" w:noVBand="1"/>
      </w:tblPr>
      <w:tblGrid>
        <w:gridCol w:w="1440"/>
        <w:gridCol w:w="1170"/>
        <w:gridCol w:w="1080"/>
        <w:gridCol w:w="1440"/>
        <w:gridCol w:w="1080"/>
        <w:gridCol w:w="1530"/>
        <w:gridCol w:w="1280"/>
      </w:tblGrid>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b/>
                <w:bCs/>
                <w:sz w:val="24"/>
                <w:szCs w:val="24"/>
              </w:rPr>
              <w:t xml:space="preserve">Genotypes </w:t>
            </w:r>
          </w:p>
        </w:tc>
        <w:tc>
          <w:tcPr>
            <w:tcW w:w="1170" w:type="dxa"/>
          </w:tcPr>
          <w:p w:rsidR="00557444" w:rsidRPr="00982CDD" w:rsidRDefault="00557444" w:rsidP="00557444">
            <w:pPr>
              <w:jc w:val="center"/>
              <w:rPr>
                <w:rFonts w:ascii="Times New Roman" w:hAnsi="Times New Roman" w:cs="Times New Roman"/>
                <w:b/>
                <w:bCs/>
                <w:sz w:val="24"/>
                <w:szCs w:val="24"/>
              </w:rPr>
            </w:pPr>
            <w:r w:rsidRPr="00982CDD">
              <w:rPr>
                <w:rFonts w:ascii="Times New Roman" w:hAnsi="Times New Roman" w:cs="Times New Roman"/>
                <w:b/>
                <w:bCs/>
                <w:sz w:val="24"/>
                <w:szCs w:val="24"/>
              </w:rPr>
              <w:t>Flower diameter (cm)</w:t>
            </w:r>
          </w:p>
        </w:tc>
        <w:tc>
          <w:tcPr>
            <w:tcW w:w="1080" w:type="dxa"/>
          </w:tcPr>
          <w:p w:rsidR="00557444" w:rsidRPr="00982CDD" w:rsidRDefault="00557444" w:rsidP="00557444">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c>
          <w:tcPr>
            <w:tcW w:w="1440" w:type="dxa"/>
          </w:tcPr>
          <w:p w:rsidR="00557444" w:rsidRPr="00982CDD" w:rsidRDefault="00557444" w:rsidP="00557444">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Fruit length at 60 days (cm) </w:t>
            </w:r>
          </w:p>
        </w:tc>
        <w:tc>
          <w:tcPr>
            <w:tcW w:w="1080" w:type="dxa"/>
          </w:tcPr>
          <w:p w:rsidR="00557444" w:rsidRPr="00982CDD" w:rsidRDefault="00557444" w:rsidP="00557444">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Groups </w:t>
            </w:r>
          </w:p>
        </w:tc>
        <w:tc>
          <w:tcPr>
            <w:tcW w:w="1530" w:type="dxa"/>
          </w:tcPr>
          <w:p w:rsidR="00557444" w:rsidRPr="00982CDD" w:rsidRDefault="00557444" w:rsidP="00557444">
            <w:pPr>
              <w:jc w:val="center"/>
              <w:rPr>
                <w:rFonts w:ascii="Times New Roman" w:hAnsi="Times New Roman" w:cs="Times New Roman"/>
                <w:b/>
                <w:bCs/>
                <w:sz w:val="24"/>
                <w:szCs w:val="24"/>
              </w:rPr>
            </w:pPr>
            <w:r w:rsidRPr="00982CDD">
              <w:rPr>
                <w:rFonts w:ascii="Times New Roman" w:hAnsi="Times New Roman" w:cs="Times New Roman"/>
                <w:b/>
                <w:bCs/>
                <w:sz w:val="24"/>
                <w:szCs w:val="24"/>
              </w:rPr>
              <w:t>Fruit diameter at 60 days (cm)</w:t>
            </w:r>
          </w:p>
        </w:tc>
        <w:tc>
          <w:tcPr>
            <w:tcW w:w="1280" w:type="dxa"/>
          </w:tcPr>
          <w:p w:rsidR="00557444" w:rsidRPr="00982CDD" w:rsidRDefault="00557444" w:rsidP="00557444">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r>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sz w:val="24"/>
                <w:szCs w:val="24"/>
              </w:rPr>
              <w:t>JOL-16-06</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5.39</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9.47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2.43</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sz w:val="24"/>
                <w:szCs w:val="24"/>
              </w:rPr>
              <w:t>JOL-14-10</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4.64</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8.87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2.25</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sz w:val="24"/>
                <w:szCs w:val="24"/>
              </w:rPr>
              <w:t>HRB-55</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5.78</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11.17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1.97</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sz w:val="24"/>
                <w:szCs w:val="24"/>
              </w:rPr>
              <w:t>GAO-5</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4.92</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11.53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2.15</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sz w:val="24"/>
                <w:szCs w:val="24"/>
              </w:rPr>
              <w:t>NOL-17-9</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4.91</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8.60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2.54</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sz w:val="24"/>
                <w:szCs w:val="24"/>
              </w:rPr>
              <w:t>AOL-03-1</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4.95</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9.60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2.32</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b/>
                <w:bCs/>
                <w:sz w:val="24"/>
                <w:szCs w:val="24"/>
              </w:rPr>
            </w:pPr>
            <w:r w:rsidRPr="00982CDD">
              <w:rPr>
                <w:rFonts w:ascii="Times New Roman" w:hAnsi="Times New Roman" w:cs="Times New Roman"/>
                <w:sz w:val="24"/>
                <w:szCs w:val="24"/>
              </w:rPr>
              <w:t>AOL-18-08</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5.20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10.53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2.32</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Pusa Sawani</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6.53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9.13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2.15</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JOL-18-1</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4.52</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10.27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1.47</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JOL-18-07</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4.33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10.50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2.13</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JOL-2K-19</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5.82</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9.60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2.05</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Arka Abhay</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3.40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Small</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9.19</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1.37</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 xml:space="preserve">Medium </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JOL-18-12</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5.27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10.13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2.31</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JOL-18-6</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4.45</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8.17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2.34</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JOL-18-9</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4.89</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10.07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2.39</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KS-404</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5.58</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12.20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 xml:space="preserve">Long </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2.49</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GO-6</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4.70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13.27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2.17</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EC- 169513</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4.83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11.40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2.37</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JOL-18-11</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4.45</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9.33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2.19</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JOL-13-05</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4.88</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7.80</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2.11</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IC-2911-B</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4.31</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8.73</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2.19</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HRB-108-2</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5.15</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8.37</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1.47</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557444" w:rsidRPr="00982CDD" w:rsidTr="00671569">
        <w:tc>
          <w:tcPr>
            <w:tcW w:w="1440" w:type="dxa"/>
          </w:tcPr>
          <w:p w:rsidR="00557444" w:rsidRPr="00982CDD" w:rsidRDefault="00557444" w:rsidP="00557444">
            <w:pPr>
              <w:rPr>
                <w:rFonts w:ascii="Times New Roman" w:hAnsi="Times New Roman" w:cs="Times New Roman"/>
                <w:sz w:val="24"/>
                <w:szCs w:val="24"/>
              </w:rPr>
            </w:pPr>
            <w:r w:rsidRPr="00982CDD">
              <w:rPr>
                <w:rFonts w:ascii="Times New Roman" w:hAnsi="Times New Roman" w:cs="Times New Roman"/>
                <w:sz w:val="24"/>
                <w:szCs w:val="24"/>
              </w:rPr>
              <w:t>EC-30563</w:t>
            </w:r>
          </w:p>
        </w:tc>
        <w:tc>
          <w:tcPr>
            <w:tcW w:w="117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5.12</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4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7.49</w:t>
            </w:r>
          </w:p>
        </w:tc>
        <w:tc>
          <w:tcPr>
            <w:tcW w:w="10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530" w:type="dxa"/>
            <w:vAlign w:val="bottom"/>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2.28</w:t>
            </w:r>
          </w:p>
        </w:tc>
        <w:tc>
          <w:tcPr>
            <w:tcW w:w="128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557444" w:rsidRPr="00982CDD" w:rsidTr="00671569">
        <w:tc>
          <w:tcPr>
            <w:tcW w:w="1440" w:type="dxa"/>
          </w:tcPr>
          <w:p w:rsidR="00557444" w:rsidRPr="00982CDD" w:rsidRDefault="00557444" w:rsidP="00557444">
            <w:pPr>
              <w:ind w:left="-90"/>
              <w:rPr>
                <w:rFonts w:ascii="Times New Roman" w:hAnsi="Times New Roman" w:cs="Times New Roman"/>
                <w:sz w:val="24"/>
                <w:szCs w:val="24"/>
              </w:rPr>
            </w:pPr>
            <w:r w:rsidRPr="00982CDD">
              <w:rPr>
                <w:rFonts w:ascii="Times New Roman" w:hAnsi="Times New Roman" w:cs="Times New Roman"/>
                <w:sz w:val="24"/>
                <w:szCs w:val="24"/>
              </w:rPr>
              <w:t>Mean</w:t>
            </w:r>
          </w:p>
        </w:tc>
        <w:tc>
          <w:tcPr>
            <w:tcW w:w="117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4.96</w:t>
            </w:r>
          </w:p>
        </w:tc>
        <w:tc>
          <w:tcPr>
            <w:tcW w:w="1080" w:type="dxa"/>
          </w:tcPr>
          <w:p w:rsidR="00557444" w:rsidRPr="00982CDD" w:rsidRDefault="00557444" w:rsidP="00557444">
            <w:pPr>
              <w:jc w:val="center"/>
              <w:rPr>
                <w:rFonts w:ascii="Times New Roman" w:hAnsi="Times New Roman" w:cs="Times New Roman"/>
                <w:sz w:val="24"/>
                <w:szCs w:val="24"/>
              </w:rPr>
            </w:pPr>
          </w:p>
        </w:tc>
        <w:tc>
          <w:tcPr>
            <w:tcW w:w="144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9.80</w:t>
            </w:r>
          </w:p>
        </w:tc>
        <w:tc>
          <w:tcPr>
            <w:tcW w:w="1080" w:type="dxa"/>
          </w:tcPr>
          <w:p w:rsidR="00557444" w:rsidRPr="00982CDD" w:rsidRDefault="00557444" w:rsidP="00557444">
            <w:pPr>
              <w:jc w:val="center"/>
              <w:rPr>
                <w:rFonts w:ascii="Times New Roman" w:hAnsi="Times New Roman" w:cs="Times New Roman"/>
                <w:sz w:val="24"/>
                <w:szCs w:val="24"/>
              </w:rPr>
            </w:pPr>
          </w:p>
        </w:tc>
        <w:tc>
          <w:tcPr>
            <w:tcW w:w="153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2.15</w:t>
            </w:r>
          </w:p>
        </w:tc>
        <w:tc>
          <w:tcPr>
            <w:tcW w:w="1280" w:type="dxa"/>
          </w:tcPr>
          <w:p w:rsidR="00557444" w:rsidRPr="00982CDD" w:rsidRDefault="00557444" w:rsidP="00557444">
            <w:pPr>
              <w:jc w:val="center"/>
              <w:rPr>
                <w:rFonts w:ascii="Times New Roman" w:hAnsi="Times New Roman" w:cs="Times New Roman"/>
                <w:sz w:val="24"/>
                <w:szCs w:val="24"/>
              </w:rPr>
            </w:pPr>
          </w:p>
        </w:tc>
      </w:tr>
      <w:tr w:rsidR="00557444" w:rsidRPr="00982CDD" w:rsidTr="00671569">
        <w:tc>
          <w:tcPr>
            <w:tcW w:w="1440" w:type="dxa"/>
          </w:tcPr>
          <w:p w:rsidR="00557444" w:rsidRPr="00982CDD" w:rsidRDefault="00557444" w:rsidP="00557444">
            <w:pPr>
              <w:ind w:left="-90"/>
              <w:rPr>
                <w:rFonts w:ascii="Times New Roman" w:hAnsi="Times New Roman" w:cs="Times New Roman"/>
                <w:sz w:val="24"/>
                <w:szCs w:val="24"/>
              </w:rPr>
            </w:pPr>
            <w:r w:rsidRPr="00982CDD">
              <w:rPr>
                <w:rFonts w:ascii="Times New Roman" w:hAnsi="Times New Roman" w:cs="Times New Roman"/>
                <w:sz w:val="24"/>
                <w:szCs w:val="24"/>
              </w:rPr>
              <w:t>S.Em ±</w:t>
            </w:r>
          </w:p>
        </w:tc>
        <w:tc>
          <w:tcPr>
            <w:tcW w:w="117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0.31</w:t>
            </w:r>
          </w:p>
        </w:tc>
        <w:tc>
          <w:tcPr>
            <w:tcW w:w="1080" w:type="dxa"/>
          </w:tcPr>
          <w:p w:rsidR="00557444" w:rsidRPr="00982CDD" w:rsidRDefault="00557444" w:rsidP="00557444">
            <w:pPr>
              <w:jc w:val="center"/>
              <w:rPr>
                <w:rFonts w:ascii="Times New Roman" w:hAnsi="Times New Roman" w:cs="Times New Roman"/>
                <w:sz w:val="24"/>
                <w:szCs w:val="24"/>
              </w:rPr>
            </w:pPr>
          </w:p>
        </w:tc>
        <w:tc>
          <w:tcPr>
            <w:tcW w:w="144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0.45</w:t>
            </w:r>
          </w:p>
        </w:tc>
        <w:tc>
          <w:tcPr>
            <w:tcW w:w="1080" w:type="dxa"/>
          </w:tcPr>
          <w:p w:rsidR="00557444" w:rsidRPr="00982CDD" w:rsidRDefault="00557444" w:rsidP="00557444">
            <w:pPr>
              <w:jc w:val="center"/>
              <w:rPr>
                <w:rFonts w:ascii="Times New Roman" w:hAnsi="Times New Roman" w:cs="Times New Roman"/>
                <w:sz w:val="24"/>
                <w:szCs w:val="24"/>
              </w:rPr>
            </w:pPr>
          </w:p>
        </w:tc>
        <w:tc>
          <w:tcPr>
            <w:tcW w:w="153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0.10</w:t>
            </w:r>
          </w:p>
        </w:tc>
        <w:tc>
          <w:tcPr>
            <w:tcW w:w="1280" w:type="dxa"/>
          </w:tcPr>
          <w:p w:rsidR="00557444" w:rsidRPr="00982CDD" w:rsidRDefault="00557444" w:rsidP="00557444">
            <w:pPr>
              <w:jc w:val="center"/>
              <w:rPr>
                <w:rFonts w:ascii="Times New Roman" w:hAnsi="Times New Roman" w:cs="Times New Roman"/>
                <w:sz w:val="24"/>
                <w:szCs w:val="24"/>
              </w:rPr>
            </w:pPr>
          </w:p>
        </w:tc>
      </w:tr>
      <w:tr w:rsidR="00557444" w:rsidRPr="00982CDD" w:rsidTr="00671569">
        <w:tc>
          <w:tcPr>
            <w:tcW w:w="1440" w:type="dxa"/>
          </w:tcPr>
          <w:p w:rsidR="00557444" w:rsidRPr="00982CDD" w:rsidRDefault="00557444" w:rsidP="00557444">
            <w:pPr>
              <w:ind w:left="-90"/>
              <w:rPr>
                <w:rFonts w:ascii="Times New Roman" w:hAnsi="Times New Roman" w:cs="Times New Roman"/>
                <w:sz w:val="24"/>
                <w:szCs w:val="24"/>
              </w:rPr>
            </w:pPr>
            <w:r w:rsidRPr="00982CDD">
              <w:rPr>
                <w:rFonts w:ascii="Times New Roman" w:hAnsi="Times New Roman" w:cs="Times New Roman"/>
                <w:sz w:val="24"/>
                <w:szCs w:val="24"/>
              </w:rPr>
              <w:t>C. D. at 5%</w:t>
            </w:r>
          </w:p>
        </w:tc>
        <w:tc>
          <w:tcPr>
            <w:tcW w:w="117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0.90</w:t>
            </w:r>
          </w:p>
        </w:tc>
        <w:tc>
          <w:tcPr>
            <w:tcW w:w="1080" w:type="dxa"/>
          </w:tcPr>
          <w:p w:rsidR="00557444" w:rsidRPr="00982CDD" w:rsidRDefault="00557444" w:rsidP="00557444">
            <w:pPr>
              <w:jc w:val="center"/>
              <w:rPr>
                <w:rFonts w:ascii="Times New Roman" w:hAnsi="Times New Roman" w:cs="Times New Roman"/>
                <w:sz w:val="24"/>
                <w:szCs w:val="24"/>
              </w:rPr>
            </w:pPr>
          </w:p>
        </w:tc>
        <w:tc>
          <w:tcPr>
            <w:tcW w:w="144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1.33</w:t>
            </w:r>
          </w:p>
        </w:tc>
        <w:tc>
          <w:tcPr>
            <w:tcW w:w="1080" w:type="dxa"/>
          </w:tcPr>
          <w:p w:rsidR="00557444" w:rsidRPr="00982CDD" w:rsidRDefault="00557444" w:rsidP="00557444">
            <w:pPr>
              <w:jc w:val="center"/>
              <w:rPr>
                <w:rFonts w:ascii="Times New Roman" w:hAnsi="Times New Roman" w:cs="Times New Roman"/>
                <w:sz w:val="24"/>
                <w:szCs w:val="24"/>
              </w:rPr>
            </w:pPr>
          </w:p>
        </w:tc>
        <w:tc>
          <w:tcPr>
            <w:tcW w:w="153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0.30</w:t>
            </w:r>
          </w:p>
        </w:tc>
        <w:tc>
          <w:tcPr>
            <w:tcW w:w="1280" w:type="dxa"/>
          </w:tcPr>
          <w:p w:rsidR="00557444" w:rsidRPr="00982CDD" w:rsidRDefault="00557444" w:rsidP="00557444">
            <w:pPr>
              <w:jc w:val="center"/>
              <w:rPr>
                <w:rFonts w:ascii="Times New Roman" w:hAnsi="Times New Roman" w:cs="Times New Roman"/>
                <w:sz w:val="24"/>
                <w:szCs w:val="24"/>
              </w:rPr>
            </w:pPr>
          </w:p>
        </w:tc>
      </w:tr>
      <w:tr w:rsidR="00557444" w:rsidRPr="00982CDD" w:rsidTr="00671569">
        <w:tc>
          <w:tcPr>
            <w:tcW w:w="1440" w:type="dxa"/>
          </w:tcPr>
          <w:p w:rsidR="00557444" w:rsidRPr="00982CDD" w:rsidRDefault="00557444" w:rsidP="00557444">
            <w:pPr>
              <w:ind w:left="-90"/>
              <w:rPr>
                <w:rFonts w:ascii="Times New Roman" w:hAnsi="Times New Roman" w:cs="Times New Roman"/>
                <w:sz w:val="24"/>
                <w:szCs w:val="24"/>
              </w:rPr>
            </w:pPr>
            <w:r w:rsidRPr="00982CDD">
              <w:rPr>
                <w:rFonts w:ascii="Times New Roman" w:hAnsi="Times New Roman" w:cs="Times New Roman"/>
                <w:sz w:val="24"/>
                <w:szCs w:val="24"/>
              </w:rPr>
              <w:t>CV %</w:t>
            </w:r>
          </w:p>
        </w:tc>
        <w:tc>
          <w:tcPr>
            <w:tcW w:w="117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10.72</w:t>
            </w:r>
          </w:p>
        </w:tc>
        <w:tc>
          <w:tcPr>
            <w:tcW w:w="1080" w:type="dxa"/>
          </w:tcPr>
          <w:p w:rsidR="00557444" w:rsidRPr="00982CDD" w:rsidRDefault="00557444" w:rsidP="00557444">
            <w:pPr>
              <w:jc w:val="center"/>
              <w:rPr>
                <w:rFonts w:ascii="Times New Roman" w:hAnsi="Times New Roman" w:cs="Times New Roman"/>
                <w:sz w:val="24"/>
                <w:szCs w:val="24"/>
              </w:rPr>
            </w:pPr>
          </w:p>
        </w:tc>
        <w:tc>
          <w:tcPr>
            <w:tcW w:w="144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8.02</w:t>
            </w:r>
          </w:p>
        </w:tc>
        <w:tc>
          <w:tcPr>
            <w:tcW w:w="1080" w:type="dxa"/>
          </w:tcPr>
          <w:p w:rsidR="00557444" w:rsidRPr="00982CDD" w:rsidRDefault="00557444" w:rsidP="00557444">
            <w:pPr>
              <w:jc w:val="center"/>
              <w:rPr>
                <w:rFonts w:ascii="Times New Roman" w:hAnsi="Times New Roman" w:cs="Times New Roman"/>
                <w:sz w:val="24"/>
                <w:szCs w:val="24"/>
              </w:rPr>
            </w:pPr>
          </w:p>
        </w:tc>
        <w:tc>
          <w:tcPr>
            <w:tcW w:w="1530" w:type="dxa"/>
          </w:tcPr>
          <w:p w:rsidR="00557444" w:rsidRPr="00982CDD" w:rsidRDefault="00557444" w:rsidP="00557444">
            <w:pPr>
              <w:jc w:val="center"/>
              <w:rPr>
                <w:rFonts w:ascii="Times New Roman" w:hAnsi="Times New Roman" w:cs="Times New Roman"/>
                <w:sz w:val="24"/>
                <w:szCs w:val="24"/>
              </w:rPr>
            </w:pPr>
            <w:r w:rsidRPr="00982CDD">
              <w:rPr>
                <w:rFonts w:ascii="Times New Roman" w:hAnsi="Times New Roman" w:cs="Times New Roman"/>
                <w:sz w:val="24"/>
                <w:szCs w:val="24"/>
              </w:rPr>
              <w:t>8.02</w:t>
            </w:r>
          </w:p>
        </w:tc>
        <w:tc>
          <w:tcPr>
            <w:tcW w:w="1280" w:type="dxa"/>
          </w:tcPr>
          <w:p w:rsidR="00557444" w:rsidRPr="00982CDD" w:rsidRDefault="00557444" w:rsidP="00557444">
            <w:pPr>
              <w:jc w:val="center"/>
              <w:rPr>
                <w:rFonts w:ascii="Times New Roman" w:hAnsi="Times New Roman" w:cs="Times New Roman"/>
                <w:sz w:val="24"/>
                <w:szCs w:val="24"/>
              </w:rPr>
            </w:pPr>
          </w:p>
        </w:tc>
      </w:tr>
    </w:tbl>
    <w:p w:rsidR="009B3C92" w:rsidRPr="00982CDD" w:rsidRDefault="009B3C92" w:rsidP="00AD013D">
      <w:pPr>
        <w:spacing w:after="0" w:line="240" w:lineRule="auto"/>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393"/>
        <w:gridCol w:w="2268"/>
      </w:tblGrid>
      <w:tr w:rsidR="009B3C92" w:rsidRPr="00982CDD" w:rsidTr="00671569">
        <w:tc>
          <w:tcPr>
            <w:tcW w:w="3942" w:type="dxa"/>
            <w:gridSpan w:val="3"/>
          </w:tcPr>
          <w:p w:rsidR="009B3C92" w:rsidRPr="00982CDD" w:rsidRDefault="009B3C92" w:rsidP="009B3C92">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Note: Flower diameter (cm)</w:t>
            </w:r>
          </w:p>
        </w:tc>
      </w:tr>
      <w:tr w:rsidR="009B3C92" w:rsidRPr="00982CDD" w:rsidTr="00671569">
        <w:tc>
          <w:tcPr>
            <w:tcW w:w="1281" w:type="dxa"/>
          </w:tcPr>
          <w:p w:rsidR="009B3C92" w:rsidRPr="00982CDD" w:rsidRDefault="009B3C92" w:rsidP="009B3C92">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Small</w:t>
            </w:r>
          </w:p>
        </w:tc>
        <w:tc>
          <w:tcPr>
            <w:tcW w:w="393" w:type="dxa"/>
          </w:tcPr>
          <w:p w:rsidR="009B3C92" w:rsidRPr="00982CDD" w:rsidRDefault="009B3C92" w:rsidP="00E06BC1">
            <w:pPr>
              <w:tabs>
                <w:tab w:val="left" w:pos="-108"/>
              </w:tabs>
              <w:ind w:hanging="108"/>
              <w:jc w:val="center"/>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9B3C92" w:rsidRPr="00982CDD" w:rsidRDefault="009B3C92" w:rsidP="00E06BC1">
            <w:pPr>
              <w:tabs>
                <w:tab w:val="left" w:pos="-108"/>
              </w:tabs>
              <w:ind w:hanging="108"/>
              <w:jc w:val="center"/>
              <w:rPr>
                <w:rFonts w:ascii="Times New Roman" w:hAnsi="Times New Roman" w:cs="Times New Roman"/>
                <w:b/>
                <w:bCs/>
                <w:sz w:val="24"/>
                <w:szCs w:val="24"/>
              </w:rPr>
            </w:pPr>
            <w:r w:rsidRPr="00982CDD">
              <w:rPr>
                <w:rFonts w:ascii="Times New Roman" w:hAnsi="Times New Roman" w:cs="Times New Roman"/>
                <w:b/>
                <w:bCs/>
                <w:sz w:val="24"/>
                <w:szCs w:val="24"/>
              </w:rPr>
              <w:t>Small</w:t>
            </w:r>
          </w:p>
        </w:tc>
      </w:tr>
      <w:tr w:rsidR="009B3C92" w:rsidRPr="00982CDD" w:rsidTr="00671569">
        <w:tc>
          <w:tcPr>
            <w:tcW w:w="1281" w:type="dxa"/>
          </w:tcPr>
          <w:p w:rsidR="009B3C92" w:rsidRPr="00982CDD" w:rsidRDefault="009B3C92" w:rsidP="009B3C92">
            <w:pPr>
              <w:tabs>
                <w:tab w:val="left" w:pos="-108"/>
              </w:tabs>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93" w:type="dxa"/>
          </w:tcPr>
          <w:p w:rsidR="009B3C92" w:rsidRPr="00982CDD" w:rsidRDefault="009B3C92" w:rsidP="00E06BC1">
            <w:pPr>
              <w:tabs>
                <w:tab w:val="left" w:pos="-108"/>
              </w:tabs>
              <w:ind w:hanging="108"/>
              <w:jc w:val="center"/>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9B3C92" w:rsidRPr="00982CDD" w:rsidRDefault="009B3C92" w:rsidP="00E06BC1">
            <w:pPr>
              <w:tabs>
                <w:tab w:val="left" w:pos="-108"/>
              </w:tabs>
              <w:ind w:hanging="108"/>
              <w:jc w:val="center"/>
              <w:rPr>
                <w:rFonts w:ascii="Times New Roman" w:hAnsi="Times New Roman" w:cs="Times New Roman"/>
                <w:b/>
                <w:bCs/>
                <w:sz w:val="24"/>
                <w:szCs w:val="24"/>
              </w:rPr>
            </w:pPr>
            <w:r w:rsidRPr="00982CDD">
              <w:rPr>
                <w:rFonts w:ascii="Times New Roman" w:hAnsi="Times New Roman" w:cs="Times New Roman"/>
                <w:b/>
                <w:bCs/>
                <w:sz w:val="24"/>
                <w:szCs w:val="24"/>
              </w:rPr>
              <w:t>Medium</w:t>
            </w:r>
          </w:p>
        </w:tc>
      </w:tr>
      <w:tr w:rsidR="009B3C92" w:rsidRPr="00982CDD" w:rsidTr="00671569">
        <w:tc>
          <w:tcPr>
            <w:tcW w:w="1281" w:type="dxa"/>
          </w:tcPr>
          <w:p w:rsidR="009B3C92" w:rsidRPr="00982CDD" w:rsidRDefault="009B3C92" w:rsidP="009B3C92">
            <w:pPr>
              <w:ind w:hanging="108"/>
              <w:jc w:val="both"/>
              <w:rPr>
                <w:rFonts w:ascii="Times New Roman" w:hAnsi="Times New Roman" w:cs="Times New Roman"/>
                <w:b/>
                <w:bCs/>
                <w:sz w:val="24"/>
                <w:szCs w:val="24"/>
              </w:rPr>
            </w:pPr>
            <w:r w:rsidRPr="00982CDD">
              <w:rPr>
                <w:rFonts w:ascii="Times New Roman" w:hAnsi="Times New Roman" w:cs="Times New Roman"/>
                <w:b/>
                <w:bCs/>
                <w:sz w:val="24"/>
                <w:szCs w:val="24"/>
              </w:rPr>
              <w:t xml:space="preserve">Large </w:t>
            </w:r>
          </w:p>
        </w:tc>
        <w:tc>
          <w:tcPr>
            <w:tcW w:w="393" w:type="dxa"/>
          </w:tcPr>
          <w:p w:rsidR="009B3C92" w:rsidRPr="00982CDD" w:rsidRDefault="009B3C92" w:rsidP="00E06BC1">
            <w:pPr>
              <w:ind w:hanging="108"/>
              <w:jc w:val="center"/>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9B3C92" w:rsidRPr="00982CDD" w:rsidRDefault="009B3C92" w:rsidP="00E06BC1">
            <w:pPr>
              <w:ind w:hanging="108"/>
              <w:jc w:val="center"/>
              <w:rPr>
                <w:rFonts w:ascii="Times New Roman" w:hAnsi="Times New Roman" w:cs="Times New Roman"/>
                <w:b/>
                <w:bCs/>
                <w:sz w:val="24"/>
                <w:szCs w:val="24"/>
              </w:rPr>
            </w:pPr>
            <w:r w:rsidRPr="00982CDD">
              <w:rPr>
                <w:rFonts w:ascii="Times New Roman" w:hAnsi="Times New Roman" w:cs="Times New Roman"/>
                <w:b/>
                <w:bCs/>
                <w:sz w:val="24"/>
                <w:szCs w:val="24"/>
              </w:rPr>
              <w:t>Large</w:t>
            </w:r>
          </w:p>
        </w:tc>
      </w:tr>
      <w:tr w:rsidR="009B3C92" w:rsidRPr="00982CDD" w:rsidTr="00D92A90">
        <w:trPr>
          <w:trHeight w:val="207"/>
        </w:trPr>
        <w:tc>
          <w:tcPr>
            <w:tcW w:w="3942" w:type="dxa"/>
            <w:gridSpan w:val="3"/>
          </w:tcPr>
          <w:p w:rsidR="009B3C92" w:rsidRPr="00982CDD" w:rsidRDefault="009B3C92" w:rsidP="009B3C92">
            <w:pPr>
              <w:tabs>
                <w:tab w:val="left" w:pos="-108"/>
                <w:tab w:val="left" w:pos="1148"/>
              </w:tabs>
              <w:jc w:val="both"/>
              <w:rPr>
                <w:rFonts w:ascii="Times New Roman" w:hAnsi="Times New Roman" w:cs="Times New Roman"/>
                <w:b/>
                <w:bCs/>
                <w:sz w:val="24"/>
                <w:szCs w:val="24"/>
              </w:rPr>
            </w:pPr>
            <w:r w:rsidRPr="00982CDD">
              <w:rPr>
                <w:rFonts w:ascii="Times New Roman" w:hAnsi="Times New Roman" w:cs="Times New Roman"/>
                <w:b/>
                <w:bCs/>
                <w:sz w:val="24"/>
                <w:szCs w:val="24"/>
              </w:rPr>
              <w:tab/>
            </w:r>
          </w:p>
        </w:tc>
      </w:tr>
      <w:tr w:rsidR="00AD013D" w:rsidRPr="00982CDD" w:rsidTr="00671569">
        <w:tc>
          <w:tcPr>
            <w:tcW w:w="3942" w:type="dxa"/>
            <w:gridSpan w:val="3"/>
          </w:tcPr>
          <w:p w:rsidR="00AD013D" w:rsidRPr="00982CDD" w:rsidRDefault="00AD013D" w:rsidP="00E06BC1">
            <w:pPr>
              <w:tabs>
                <w:tab w:val="left" w:pos="1902"/>
              </w:tabs>
              <w:ind w:left="-108"/>
              <w:rPr>
                <w:rFonts w:ascii="Times New Roman" w:hAnsi="Times New Roman" w:cs="Times New Roman"/>
                <w:b/>
                <w:bCs/>
                <w:sz w:val="24"/>
                <w:szCs w:val="24"/>
              </w:rPr>
            </w:pPr>
            <w:r w:rsidRPr="00982CDD">
              <w:rPr>
                <w:rFonts w:ascii="Times New Roman" w:hAnsi="Times New Roman" w:cs="Times New Roman"/>
                <w:b/>
                <w:bCs/>
                <w:sz w:val="24"/>
                <w:szCs w:val="24"/>
              </w:rPr>
              <w:t>Note: Fruit length at 60 days (cm)</w:t>
            </w:r>
          </w:p>
        </w:tc>
      </w:tr>
      <w:tr w:rsidR="00AD013D" w:rsidRPr="00982CDD" w:rsidTr="00671569">
        <w:tc>
          <w:tcPr>
            <w:tcW w:w="1281" w:type="dxa"/>
          </w:tcPr>
          <w:p w:rsidR="00AD013D" w:rsidRPr="00982CDD" w:rsidRDefault="00AD013D" w:rsidP="00E06BC1">
            <w:pPr>
              <w:tabs>
                <w:tab w:val="left" w:pos="1902"/>
              </w:tabs>
              <w:ind w:hanging="108"/>
              <w:rPr>
                <w:rFonts w:ascii="Times New Roman" w:hAnsi="Times New Roman" w:cs="Times New Roman"/>
                <w:b/>
                <w:bCs/>
                <w:sz w:val="24"/>
                <w:szCs w:val="24"/>
              </w:rPr>
            </w:pPr>
            <w:r w:rsidRPr="00982CDD">
              <w:rPr>
                <w:rFonts w:ascii="Times New Roman" w:hAnsi="Times New Roman" w:cs="Times New Roman"/>
                <w:b/>
                <w:bCs/>
                <w:sz w:val="24"/>
                <w:szCs w:val="24"/>
              </w:rPr>
              <w:t xml:space="preserve">Small </w:t>
            </w:r>
          </w:p>
        </w:tc>
        <w:tc>
          <w:tcPr>
            <w:tcW w:w="393" w:type="dxa"/>
          </w:tcPr>
          <w:p w:rsidR="00AD013D" w:rsidRPr="00982CDD" w:rsidRDefault="00AD013D"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AD013D" w:rsidRPr="00982CDD" w:rsidRDefault="00AD013D" w:rsidP="00E06BC1">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Small</w:t>
            </w:r>
          </w:p>
        </w:tc>
      </w:tr>
      <w:tr w:rsidR="00AD013D" w:rsidRPr="00982CDD" w:rsidTr="00671569">
        <w:tc>
          <w:tcPr>
            <w:tcW w:w="1281" w:type="dxa"/>
          </w:tcPr>
          <w:p w:rsidR="00AD013D" w:rsidRPr="00982CDD" w:rsidRDefault="00AD013D" w:rsidP="00E06BC1">
            <w:pPr>
              <w:tabs>
                <w:tab w:val="left" w:pos="1902"/>
              </w:tabs>
              <w:ind w:hanging="108"/>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93" w:type="dxa"/>
          </w:tcPr>
          <w:p w:rsidR="00AD013D" w:rsidRPr="00982CDD" w:rsidRDefault="00AD013D"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AD013D" w:rsidRPr="00982CDD" w:rsidRDefault="00AD013D" w:rsidP="00E06BC1">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Medium</w:t>
            </w:r>
          </w:p>
        </w:tc>
      </w:tr>
      <w:tr w:rsidR="00AD013D" w:rsidRPr="00982CDD" w:rsidTr="00671569">
        <w:tc>
          <w:tcPr>
            <w:tcW w:w="1281" w:type="dxa"/>
          </w:tcPr>
          <w:p w:rsidR="00AD013D" w:rsidRPr="00982CDD" w:rsidRDefault="00AD013D" w:rsidP="00E06BC1">
            <w:pPr>
              <w:tabs>
                <w:tab w:val="left" w:pos="1902"/>
              </w:tabs>
              <w:ind w:hanging="108"/>
              <w:rPr>
                <w:rFonts w:ascii="Times New Roman" w:hAnsi="Times New Roman" w:cs="Times New Roman"/>
                <w:b/>
                <w:bCs/>
                <w:sz w:val="24"/>
                <w:szCs w:val="24"/>
              </w:rPr>
            </w:pPr>
            <w:r w:rsidRPr="00982CDD">
              <w:rPr>
                <w:rFonts w:ascii="Times New Roman" w:hAnsi="Times New Roman" w:cs="Times New Roman"/>
                <w:b/>
                <w:bCs/>
                <w:sz w:val="24"/>
                <w:szCs w:val="24"/>
              </w:rPr>
              <w:t>Large</w:t>
            </w:r>
          </w:p>
        </w:tc>
        <w:tc>
          <w:tcPr>
            <w:tcW w:w="393" w:type="dxa"/>
          </w:tcPr>
          <w:p w:rsidR="00AD013D" w:rsidRPr="00982CDD" w:rsidRDefault="00AD013D"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AD013D" w:rsidRPr="00982CDD" w:rsidRDefault="00AD013D" w:rsidP="00E06BC1">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Large</w:t>
            </w:r>
          </w:p>
        </w:tc>
      </w:tr>
      <w:tr w:rsidR="00AD013D" w:rsidRPr="00982CDD" w:rsidTr="00D92A90">
        <w:trPr>
          <w:trHeight w:val="83"/>
        </w:trPr>
        <w:tc>
          <w:tcPr>
            <w:tcW w:w="3942" w:type="dxa"/>
            <w:gridSpan w:val="3"/>
          </w:tcPr>
          <w:p w:rsidR="00AD013D" w:rsidRPr="00982CDD" w:rsidRDefault="00AD013D" w:rsidP="000E5E9E">
            <w:pPr>
              <w:tabs>
                <w:tab w:val="left" w:pos="1902"/>
              </w:tabs>
              <w:jc w:val="center"/>
              <w:rPr>
                <w:rFonts w:ascii="Times New Roman" w:hAnsi="Times New Roman" w:cs="Times New Roman"/>
                <w:b/>
                <w:bCs/>
                <w:sz w:val="24"/>
                <w:szCs w:val="24"/>
              </w:rPr>
            </w:pPr>
          </w:p>
        </w:tc>
      </w:tr>
      <w:tr w:rsidR="00AD013D" w:rsidRPr="00982CDD" w:rsidTr="00671569">
        <w:trPr>
          <w:trHeight w:val="310"/>
        </w:trPr>
        <w:tc>
          <w:tcPr>
            <w:tcW w:w="3942" w:type="dxa"/>
            <w:gridSpan w:val="3"/>
          </w:tcPr>
          <w:p w:rsidR="00AD013D" w:rsidRPr="00982CDD" w:rsidRDefault="00AD013D" w:rsidP="00E06BC1">
            <w:pPr>
              <w:tabs>
                <w:tab w:val="left" w:pos="1902"/>
              </w:tabs>
              <w:ind w:hanging="108"/>
              <w:rPr>
                <w:rFonts w:ascii="Times New Roman" w:hAnsi="Times New Roman" w:cs="Times New Roman"/>
                <w:b/>
                <w:bCs/>
                <w:sz w:val="24"/>
                <w:szCs w:val="24"/>
              </w:rPr>
            </w:pPr>
            <w:r w:rsidRPr="00982CDD">
              <w:rPr>
                <w:rFonts w:ascii="Times New Roman" w:hAnsi="Times New Roman" w:cs="Times New Roman"/>
                <w:b/>
                <w:bCs/>
                <w:sz w:val="24"/>
                <w:szCs w:val="24"/>
              </w:rPr>
              <w:t>Note: Fruit diameter at 60 days (cm)</w:t>
            </w:r>
          </w:p>
        </w:tc>
      </w:tr>
      <w:tr w:rsidR="00AD013D" w:rsidRPr="00982CDD" w:rsidTr="00671569">
        <w:tc>
          <w:tcPr>
            <w:tcW w:w="1281" w:type="dxa"/>
          </w:tcPr>
          <w:p w:rsidR="00AD013D" w:rsidRPr="00982CDD" w:rsidRDefault="00AD013D" w:rsidP="00E06BC1">
            <w:pPr>
              <w:tabs>
                <w:tab w:val="left" w:pos="1902"/>
              </w:tabs>
              <w:ind w:hanging="108"/>
              <w:rPr>
                <w:rFonts w:ascii="Times New Roman" w:hAnsi="Times New Roman" w:cs="Times New Roman"/>
                <w:b/>
                <w:bCs/>
                <w:sz w:val="24"/>
                <w:szCs w:val="24"/>
              </w:rPr>
            </w:pPr>
            <w:r w:rsidRPr="00982CDD">
              <w:rPr>
                <w:rFonts w:ascii="Times New Roman" w:hAnsi="Times New Roman" w:cs="Times New Roman"/>
                <w:b/>
                <w:bCs/>
                <w:sz w:val="24"/>
                <w:szCs w:val="24"/>
              </w:rPr>
              <w:t>Small</w:t>
            </w:r>
          </w:p>
        </w:tc>
        <w:tc>
          <w:tcPr>
            <w:tcW w:w="393" w:type="dxa"/>
          </w:tcPr>
          <w:p w:rsidR="00AD013D" w:rsidRPr="00982CDD" w:rsidRDefault="00AD013D"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AD013D" w:rsidRPr="00982CDD" w:rsidRDefault="00AD013D" w:rsidP="000E5E9E">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&lt; 1.0 cm</w:t>
            </w:r>
          </w:p>
        </w:tc>
      </w:tr>
      <w:tr w:rsidR="00AD013D" w:rsidRPr="00982CDD" w:rsidTr="00671569">
        <w:tc>
          <w:tcPr>
            <w:tcW w:w="1281" w:type="dxa"/>
          </w:tcPr>
          <w:p w:rsidR="00AD013D" w:rsidRPr="00982CDD" w:rsidRDefault="00AD013D" w:rsidP="00E06BC1">
            <w:pPr>
              <w:tabs>
                <w:tab w:val="left" w:pos="1902"/>
              </w:tabs>
              <w:ind w:hanging="108"/>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93" w:type="dxa"/>
          </w:tcPr>
          <w:p w:rsidR="00AD013D" w:rsidRPr="00982CDD" w:rsidRDefault="00AD013D"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AD013D" w:rsidRPr="00982CDD" w:rsidRDefault="00AD013D" w:rsidP="000E5E9E">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1.0-1.5 cm</w:t>
            </w:r>
          </w:p>
        </w:tc>
      </w:tr>
      <w:tr w:rsidR="00AD013D" w:rsidRPr="00982CDD" w:rsidTr="00671569">
        <w:tc>
          <w:tcPr>
            <w:tcW w:w="1281" w:type="dxa"/>
          </w:tcPr>
          <w:p w:rsidR="00AD013D" w:rsidRPr="00982CDD" w:rsidRDefault="00AD013D" w:rsidP="00E06BC1">
            <w:pPr>
              <w:tabs>
                <w:tab w:val="left" w:pos="1902"/>
              </w:tabs>
              <w:ind w:hanging="108"/>
              <w:rPr>
                <w:rFonts w:ascii="Times New Roman" w:hAnsi="Times New Roman" w:cs="Times New Roman"/>
                <w:b/>
                <w:bCs/>
                <w:sz w:val="24"/>
                <w:szCs w:val="24"/>
              </w:rPr>
            </w:pPr>
            <w:r w:rsidRPr="00982CDD">
              <w:rPr>
                <w:rFonts w:ascii="Times New Roman" w:hAnsi="Times New Roman" w:cs="Times New Roman"/>
                <w:b/>
                <w:bCs/>
                <w:sz w:val="24"/>
                <w:szCs w:val="24"/>
              </w:rPr>
              <w:t>large</w:t>
            </w:r>
          </w:p>
        </w:tc>
        <w:tc>
          <w:tcPr>
            <w:tcW w:w="393" w:type="dxa"/>
          </w:tcPr>
          <w:p w:rsidR="00AD013D" w:rsidRPr="00982CDD" w:rsidRDefault="00AD013D"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2268" w:type="dxa"/>
          </w:tcPr>
          <w:p w:rsidR="00AD013D" w:rsidRPr="00982CDD" w:rsidRDefault="00AD013D" w:rsidP="000E5E9E">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&gt; 1.5 cm</w:t>
            </w:r>
          </w:p>
        </w:tc>
      </w:tr>
    </w:tbl>
    <w:p w:rsidR="00934A5D" w:rsidRPr="00982CDD" w:rsidRDefault="00934A5D" w:rsidP="000E5E9E">
      <w:pPr>
        <w:spacing w:after="0" w:line="240" w:lineRule="auto"/>
        <w:ind w:left="1080" w:hanging="1080"/>
        <w:jc w:val="both"/>
        <w:rPr>
          <w:rFonts w:ascii="Times New Roman" w:hAnsi="Times New Roman" w:cs="Times New Roman"/>
          <w:b/>
          <w:bCs/>
          <w:sz w:val="24"/>
          <w:szCs w:val="24"/>
        </w:rPr>
      </w:pPr>
    </w:p>
    <w:p w:rsidR="00AD013D" w:rsidRPr="00982CDD" w:rsidRDefault="00AD013D" w:rsidP="000E5E9E">
      <w:pPr>
        <w:spacing w:after="0" w:line="240" w:lineRule="auto"/>
        <w:ind w:left="1080" w:hanging="1080"/>
        <w:jc w:val="both"/>
        <w:rPr>
          <w:rFonts w:ascii="Times New Roman" w:hAnsi="Times New Roman" w:cs="Times New Roman"/>
          <w:sz w:val="24"/>
          <w:szCs w:val="24"/>
        </w:rPr>
      </w:pPr>
      <w:r w:rsidRPr="00982CDD">
        <w:rPr>
          <w:rFonts w:ascii="Times New Roman" w:hAnsi="Times New Roman" w:cs="Times New Roman"/>
          <w:b/>
          <w:bCs/>
          <w:sz w:val="24"/>
          <w:szCs w:val="24"/>
        </w:rPr>
        <w:lastRenderedPageBreak/>
        <w:t>Table 4: Identification of grouping of okra genotypes based on</w:t>
      </w:r>
      <w:r w:rsidR="000E5E9E" w:rsidRPr="00982CDD">
        <w:rPr>
          <w:rFonts w:ascii="Times New Roman" w:hAnsi="Times New Roman" w:cs="Times New Roman"/>
          <w:b/>
          <w:bCs/>
          <w:sz w:val="24"/>
          <w:szCs w:val="24"/>
        </w:rPr>
        <w:t xml:space="preserve"> number of locules</w:t>
      </w:r>
      <w:r w:rsidRPr="00982CDD">
        <w:rPr>
          <w:rFonts w:ascii="Times New Roman" w:hAnsi="Times New Roman" w:cs="Times New Roman"/>
          <w:b/>
          <w:bCs/>
          <w:sz w:val="24"/>
          <w:szCs w:val="24"/>
        </w:rPr>
        <w:t xml:space="preserve">,   </w:t>
      </w:r>
      <w:r w:rsidR="008253F9" w:rsidRPr="00982CDD">
        <w:rPr>
          <w:rFonts w:ascii="Times New Roman" w:hAnsi="Times New Roman" w:cs="Times New Roman"/>
          <w:b/>
          <w:bCs/>
          <w:sz w:val="24"/>
          <w:szCs w:val="24"/>
        </w:rPr>
        <w:t xml:space="preserve">length of physiologically mature fruit (cm) </w:t>
      </w:r>
      <w:r w:rsidRPr="00982CDD">
        <w:rPr>
          <w:rFonts w:ascii="Times New Roman" w:hAnsi="Times New Roman" w:cs="Times New Roman"/>
          <w:b/>
          <w:bCs/>
          <w:sz w:val="24"/>
          <w:szCs w:val="24"/>
        </w:rPr>
        <w:t>and f</w:t>
      </w:r>
      <w:r w:rsidR="008253F9" w:rsidRPr="00982CDD">
        <w:rPr>
          <w:rFonts w:ascii="Times New Roman" w:hAnsi="Times New Roman" w:cs="Times New Roman"/>
          <w:b/>
          <w:bCs/>
          <w:sz w:val="24"/>
          <w:szCs w:val="24"/>
        </w:rPr>
        <w:t>ruit diameter at 7</w:t>
      </w:r>
      <w:r w:rsidRPr="00982CDD">
        <w:rPr>
          <w:rFonts w:ascii="Times New Roman" w:hAnsi="Times New Roman" w:cs="Times New Roman"/>
          <w:b/>
          <w:bCs/>
          <w:sz w:val="24"/>
          <w:szCs w:val="24"/>
        </w:rPr>
        <w:t>0 days (cm)</w:t>
      </w:r>
    </w:p>
    <w:tbl>
      <w:tblPr>
        <w:tblStyle w:val="TableGrid"/>
        <w:tblW w:w="9256" w:type="dxa"/>
        <w:tblInd w:w="108" w:type="dxa"/>
        <w:tblLayout w:type="fixed"/>
        <w:tblLook w:val="04A0" w:firstRow="1" w:lastRow="0" w:firstColumn="1" w:lastColumn="0" w:noHBand="0" w:noVBand="1"/>
      </w:tblPr>
      <w:tblGrid>
        <w:gridCol w:w="1440"/>
        <w:gridCol w:w="1170"/>
        <w:gridCol w:w="990"/>
        <w:gridCol w:w="2246"/>
        <w:gridCol w:w="1100"/>
        <w:gridCol w:w="1210"/>
        <w:gridCol w:w="1100"/>
      </w:tblGrid>
      <w:tr w:rsidR="00D92A90" w:rsidRPr="00982CDD" w:rsidTr="009B6945">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b/>
                <w:bCs/>
                <w:sz w:val="24"/>
                <w:szCs w:val="24"/>
              </w:rPr>
              <w:t xml:space="preserve">Genotypes </w:t>
            </w:r>
          </w:p>
        </w:tc>
        <w:tc>
          <w:tcPr>
            <w:tcW w:w="1170" w:type="dxa"/>
          </w:tcPr>
          <w:p w:rsidR="008253F9" w:rsidRPr="00982CDD" w:rsidRDefault="008253F9" w:rsidP="008253F9">
            <w:pPr>
              <w:jc w:val="center"/>
              <w:rPr>
                <w:rFonts w:ascii="Times New Roman" w:hAnsi="Times New Roman" w:cs="Times New Roman"/>
                <w:b/>
                <w:bCs/>
                <w:sz w:val="24"/>
                <w:szCs w:val="24"/>
              </w:rPr>
            </w:pPr>
            <w:r w:rsidRPr="00982CDD">
              <w:rPr>
                <w:rFonts w:ascii="Times New Roman" w:hAnsi="Times New Roman" w:cs="Times New Roman"/>
                <w:b/>
                <w:bCs/>
                <w:sz w:val="24"/>
                <w:szCs w:val="24"/>
              </w:rPr>
              <w:t>Number of locules</w:t>
            </w:r>
          </w:p>
        </w:tc>
        <w:tc>
          <w:tcPr>
            <w:tcW w:w="990" w:type="dxa"/>
          </w:tcPr>
          <w:p w:rsidR="008253F9" w:rsidRPr="00982CDD" w:rsidRDefault="008253F9" w:rsidP="008253F9">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c>
          <w:tcPr>
            <w:tcW w:w="2246" w:type="dxa"/>
          </w:tcPr>
          <w:p w:rsidR="008253F9" w:rsidRPr="00982CDD" w:rsidRDefault="008253F9" w:rsidP="008253F9">
            <w:pPr>
              <w:jc w:val="center"/>
              <w:rPr>
                <w:rFonts w:ascii="Times New Roman" w:hAnsi="Times New Roman" w:cs="Times New Roman"/>
                <w:b/>
                <w:bCs/>
                <w:sz w:val="24"/>
                <w:szCs w:val="24"/>
              </w:rPr>
            </w:pPr>
            <w:r w:rsidRPr="00982CDD">
              <w:rPr>
                <w:rFonts w:ascii="Times New Roman" w:hAnsi="Times New Roman" w:cs="Times New Roman"/>
                <w:b/>
                <w:bCs/>
                <w:sz w:val="24"/>
                <w:szCs w:val="24"/>
              </w:rPr>
              <w:t>Length of physiologically mature fruit (cm)</w:t>
            </w:r>
          </w:p>
        </w:tc>
        <w:tc>
          <w:tcPr>
            <w:tcW w:w="1100" w:type="dxa"/>
          </w:tcPr>
          <w:p w:rsidR="008253F9" w:rsidRPr="00982CDD" w:rsidRDefault="008253F9" w:rsidP="008253F9">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c>
          <w:tcPr>
            <w:tcW w:w="1210" w:type="dxa"/>
          </w:tcPr>
          <w:p w:rsidR="008253F9" w:rsidRPr="00982CDD" w:rsidRDefault="008253F9" w:rsidP="008253F9">
            <w:pPr>
              <w:jc w:val="center"/>
              <w:rPr>
                <w:rFonts w:ascii="Times New Roman" w:hAnsi="Times New Roman" w:cs="Times New Roman"/>
                <w:b/>
                <w:bCs/>
                <w:sz w:val="24"/>
                <w:szCs w:val="24"/>
              </w:rPr>
            </w:pPr>
            <w:r w:rsidRPr="00982CDD">
              <w:rPr>
                <w:rFonts w:ascii="Times New Roman" w:hAnsi="Times New Roman" w:cs="Times New Roman"/>
                <w:b/>
                <w:bCs/>
                <w:sz w:val="24"/>
                <w:szCs w:val="24"/>
              </w:rPr>
              <w:t>Fruit diameter at 70 days (cm)</w:t>
            </w:r>
          </w:p>
        </w:tc>
        <w:tc>
          <w:tcPr>
            <w:tcW w:w="1100" w:type="dxa"/>
          </w:tcPr>
          <w:p w:rsidR="008253F9" w:rsidRPr="00982CDD" w:rsidRDefault="008253F9" w:rsidP="008253F9">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Groups </w:t>
            </w:r>
          </w:p>
        </w:tc>
      </w:tr>
      <w:tr w:rsidR="00D92A90" w:rsidRPr="00982CDD" w:rsidTr="009B6945">
        <w:trPr>
          <w:trHeight w:val="125"/>
        </w:trPr>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sz w:val="24"/>
                <w:szCs w:val="24"/>
              </w:rPr>
              <w:t>JOL-16-06</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13.90</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rPr>
          <w:trHeight w:val="206"/>
        </w:trPr>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sz w:val="24"/>
                <w:szCs w:val="24"/>
              </w:rPr>
              <w:t>JOL-14-10</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11.67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sz w:val="24"/>
                <w:szCs w:val="24"/>
              </w:rPr>
              <w:t>HRB-55</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16.77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2.43</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sz w:val="24"/>
                <w:szCs w:val="24"/>
              </w:rPr>
              <w:t>GAO-5</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13.17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2.48</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rPr>
          <w:trHeight w:val="73"/>
        </w:trPr>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sz w:val="24"/>
                <w:szCs w:val="24"/>
              </w:rPr>
              <w:t>NOL-17-9</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14.27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2.74</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 xml:space="preserve">Large </w:t>
            </w:r>
          </w:p>
        </w:tc>
      </w:tr>
      <w:tr w:rsidR="00D92A90" w:rsidRPr="00982CDD" w:rsidTr="009B6945">
        <w:trPr>
          <w:trHeight w:val="125"/>
        </w:trPr>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sz w:val="24"/>
                <w:szCs w:val="24"/>
              </w:rPr>
              <w:t>AOL-03-1</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14.79</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2.46</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rPr>
          <w:trHeight w:val="206"/>
        </w:trPr>
        <w:tc>
          <w:tcPr>
            <w:tcW w:w="1440" w:type="dxa"/>
          </w:tcPr>
          <w:p w:rsidR="008253F9" w:rsidRPr="00982CDD" w:rsidRDefault="008253F9" w:rsidP="008253F9">
            <w:pPr>
              <w:rPr>
                <w:rFonts w:ascii="Times New Roman" w:hAnsi="Times New Roman" w:cs="Times New Roman"/>
                <w:b/>
                <w:bCs/>
                <w:sz w:val="24"/>
                <w:szCs w:val="24"/>
              </w:rPr>
            </w:pPr>
            <w:r w:rsidRPr="00982CDD">
              <w:rPr>
                <w:rFonts w:ascii="Times New Roman" w:hAnsi="Times New Roman" w:cs="Times New Roman"/>
                <w:sz w:val="24"/>
                <w:szCs w:val="24"/>
              </w:rPr>
              <w:t>AOL-18-08</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14.67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2.44</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Pusa Sawani</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9.13</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2.30</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JOL-18-1</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14.90</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2.17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JOL-18-07</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12.57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2.35</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JOL-2K-19</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10.43</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2.33</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Arka Abhay</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11.74</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1.40</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Small</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JOL-18-12</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14.67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2.35</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JOL-18-6</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12.20</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2.48</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JOL-18-9</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15.27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2.39</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KS-404</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12.97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2.71</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GO-6</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16.03</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2.39</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EC- 169513</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13.87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2.71</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JOL-18-11</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12.59</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2.67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JOL-13-05</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14.17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2.46</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IC-2911-B</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10.13</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2.48</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HRB-108-2</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6.00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10.67</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2.51</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D92A90" w:rsidRPr="00982CDD" w:rsidTr="009B6945">
        <w:tc>
          <w:tcPr>
            <w:tcW w:w="1440" w:type="dxa"/>
          </w:tcPr>
          <w:p w:rsidR="008253F9" w:rsidRPr="00982CDD" w:rsidRDefault="008253F9" w:rsidP="008253F9">
            <w:pPr>
              <w:rPr>
                <w:rFonts w:ascii="Times New Roman" w:hAnsi="Times New Roman" w:cs="Times New Roman"/>
                <w:sz w:val="24"/>
                <w:szCs w:val="24"/>
              </w:rPr>
            </w:pPr>
            <w:r w:rsidRPr="00982CDD">
              <w:rPr>
                <w:rFonts w:ascii="Times New Roman" w:hAnsi="Times New Roman" w:cs="Times New Roman"/>
                <w:sz w:val="24"/>
                <w:szCs w:val="24"/>
              </w:rPr>
              <w:t>EC-30563</w:t>
            </w:r>
          </w:p>
        </w:tc>
        <w:tc>
          <w:tcPr>
            <w:tcW w:w="117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5.00</w:t>
            </w:r>
          </w:p>
        </w:tc>
        <w:tc>
          <w:tcPr>
            <w:tcW w:w="99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Few</w:t>
            </w:r>
          </w:p>
        </w:tc>
        <w:tc>
          <w:tcPr>
            <w:tcW w:w="2246"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12.93</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210" w:type="dxa"/>
            <w:vAlign w:val="bottom"/>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2.45</w:t>
            </w:r>
          </w:p>
        </w:tc>
        <w:tc>
          <w:tcPr>
            <w:tcW w:w="110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D92A90" w:rsidRPr="00982CDD" w:rsidTr="009B6945">
        <w:tc>
          <w:tcPr>
            <w:tcW w:w="1440" w:type="dxa"/>
          </w:tcPr>
          <w:p w:rsidR="008253F9" w:rsidRPr="00982CDD" w:rsidRDefault="008253F9" w:rsidP="008253F9">
            <w:pPr>
              <w:ind w:left="-90"/>
              <w:rPr>
                <w:rFonts w:ascii="Times New Roman" w:hAnsi="Times New Roman" w:cs="Times New Roman"/>
                <w:sz w:val="24"/>
                <w:szCs w:val="24"/>
              </w:rPr>
            </w:pPr>
            <w:r w:rsidRPr="00982CDD">
              <w:rPr>
                <w:rFonts w:ascii="Times New Roman" w:hAnsi="Times New Roman" w:cs="Times New Roman"/>
                <w:sz w:val="24"/>
                <w:szCs w:val="24"/>
              </w:rPr>
              <w:t>Mean</w:t>
            </w:r>
          </w:p>
        </w:tc>
        <w:tc>
          <w:tcPr>
            <w:tcW w:w="117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5.04</w:t>
            </w:r>
          </w:p>
        </w:tc>
        <w:tc>
          <w:tcPr>
            <w:tcW w:w="990" w:type="dxa"/>
          </w:tcPr>
          <w:p w:rsidR="008253F9" w:rsidRPr="00982CDD" w:rsidRDefault="008253F9" w:rsidP="008253F9">
            <w:pPr>
              <w:jc w:val="center"/>
              <w:rPr>
                <w:rFonts w:ascii="Times New Roman" w:hAnsi="Times New Roman" w:cs="Times New Roman"/>
                <w:sz w:val="24"/>
                <w:szCs w:val="24"/>
              </w:rPr>
            </w:pPr>
          </w:p>
        </w:tc>
        <w:tc>
          <w:tcPr>
            <w:tcW w:w="2246"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13.21</w:t>
            </w:r>
          </w:p>
        </w:tc>
        <w:tc>
          <w:tcPr>
            <w:tcW w:w="1100" w:type="dxa"/>
          </w:tcPr>
          <w:p w:rsidR="008253F9" w:rsidRPr="00982CDD" w:rsidRDefault="008253F9" w:rsidP="008253F9">
            <w:pPr>
              <w:jc w:val="center"/>
              <w:rPr>
                <w:rFonts w:ascii="Times New Roman" w:hAnsi="Times New Roman" w:cs="Times New Roman"/>
                <w:sz w:val="24"/>
                <w:szCs w:val="24"/>
              </w:rPr>
            </w:pPr>
          </w:p>
        </w:tc>
        <w:tc>
          <w:tcPr>
            <w:tcW w:w="121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2.42</w:t>
            </w:r>
          </w:p>
        </w:tc>
        <w:tc>
          <w:tcPr>
            <w:tcW w:w="1100" w:type="dxa"/>
          </w:tcPr>
          <w:p w:rsidR="008253F9" w:rsidRPr="00982CDD" w:rsidRDefault="008253F9" w:rsidP="008253F9">
            <w:pPr>
              <w:jc w:val="center"/>
              <w:rPr>
                <w:rFonts w:ascii="Times New Roman" w:hAnsi="Times New Roman" w:cs="Times New Roman"/>
                <w:sz w:val="24"/>
                <w:szCs w:val="24"/>
              </w:rPr>
            </w:pPr>
          </w:p>
        </w:tc>
      </w:tr>
      <w:tr w:rsidR="00D92A90" w:rsidRPr="00982CDD" w:rsidTr="009B6945">
        <w:tc>
          <w:tcPr>
            <w:tcW w:w="1440" w:type="dxa"/>
          </w:tcPr>
          <w:p w:rsidR="008253F9" w:rsidRPr="00982CDD" w:rsidRDefault="008253F9" w:rsidP="008253F9">
            <w:pPr>
              <w:ind w:left="-90"/>
              <w:rPr>
                <w:rFonts w:ascii="Times New Roman" w:hAnsi="Times New Roman" w:cs="Times New Roman"/>
                <w:sz w:val="24"/>
                <w:szCs w:val="24"/>
              </w:rPr>
            </w:pPr>
            <w:r w:rsidRPr="00982CDD">
              <w:rPr>
                <w:rFonts w:ascii="Times New Roman" w:hAnsi="Times New Roman" w:cs="Times New Roman"/>
                <w:sz w:val="24"/>
                <w:szCs w:val="24"/>
              </w:rPr>
              <w:t>S.Em ±</w:t>
            </w:r>
          </w:p>
        </w:tc>
        <w:tc>
          <w:tcPr>
            <w:tcW w:w="117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0.23</w:t>
            </w:r>
          </w:p>
        </w:tc>
        <w:tc>
          <w:tcPr>
            <w:tcW w:w="990" w:type="dxa"/>
          </w:tcPr>
          <w:p w:rsidR="008253F9" w:rsidRPr="00982CDD" w:rsidRDefault="008253F9" w:rsidP="008253F9">
            <w:pPr>
              <w:jc w:val="center"/>
              <w:rPr>
                <w:rFonts w:ascii="Times New Roman" w:hAnsi="Times New Roman" w:cs="Times New Roman"/>
                <w:sz w:val="24"/>
                <w:szCs w:val="24"/>
              </w:rPr>
            </w:pPr>
          </w:p>
        </w:tc>
        <w:tc>
          <w:tcPr>
            <w:tcW w:w="2246"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0.65</w:t>
            </w:r>
          </w:p>
        </w:tc>
        <w:tc>
          <w:tcPr>
            <w:tcW w:w="1100" w:type="dxa"/>
          </w:tcPr>
          <w:p w:rsidR="008253F9" w:rsidRPr="00982CDD" w:rsidRDefault="008253F9" w:rsidP="008253F9">
            <w:pPr>
              <w:jc w:val="center"/>
              <w:rPr>
                <w:rFonts w:ascii="Times New Roman" w:hAnsi="Times New Roman" w:cs="Times New Roman"/>
                <w:sz w:val="24"/>
                <w:szCs w:val="24"/>
              </w:rPr>
            </w:pPr>
          </w:p>
        </w:tc>
        <w:tc>
          <w:tcPr>
            <w:tcW w:w="121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0.11</w:t>
            </w:r>
          </w:p>
        </w:tc>
        <w:tc>
          <w:tcPr>
            <w:tcW w:w="1100" w:type="dxa"/>
          </w:tcPr>
          <w:p w:rsidR="008253F9" w:rsidRPr="00982CDD" w:rsidRDefault="008253F9" w:rsidP="008253F9">
            <w:pPr>
              <w:jc w:val="center"/>
              <w:rPr>
                <w:rFonts w:ascii="Times New Roman" w:hAnsi="Times New Roman" w:cs="Times New Roman"/>
                <w:sz w:val="24"/>
                <w:szCs w:val="24"/>
              </w:rPr>
            </w:pPr>
          </w:p>
        </w:tc>
      </w:tr>
      <w:tr w:rsidR="00D92A90" w:rsidRPr="00982CDD" w:rsidTr="009B6945">
        <w:tc>
          <w:tcPr>
            <w:tcW w:w="1440" w:type="dxa"/>
          </w:tcPr>
          <w:p w:rsidR="008253F9" w:rsidRPr="00982CDD" w:rsidRDefault="008253F9" w:rsidP="008253F9">
            <w:pPr>
              <w:ind w:left="-90"/>
              <w:rPr>
                <w:rFonts w:ascii="Times New Roman" w:hAnsi="Times New Roman" w:cs="Times New Roman"/>
                <w:sz w:val="24"/>
                <w:szCs w:val="24"/>
              </w:rPr>
            </w:pPr>
            <w:r w:rsidRPr="00982CDD">
              <w:rPr>
                <w:rFonts w:ascii="Times New Roman" w:hAnsi="Times New Roman" w:cs="Times New Roman"/>
                <w:sz w:val="24"/>
                <w:szCs w:val="24"/>
              </w:rPr>
              <w:t>C. D. at 5%</w:t>
            </w:r>
          </w:p>
        </w:tc>
        <w:tc>
          <w:tcPr>
            <w:tcW w:w="117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NS</w:t>
            </w:r>
          </w:p>
        </w:tc>
        <w:tc>
          <w:tcPr>
            <w:tcW w:w="990" w:type="dxa"/>
          </w:tcPr>
          <w:p w:rsidR="008253F9" w:rsidRPr="00982CDD" w:rsidRDefault="008253F9" w:rsidP="008253F9">
            <w:pPr>
              <w:jc w:val="center"/>
              <w:rPr>
                <w:rFonts w:ascii="Times New Roman" w:hAnsi="Times New Roman" w:cs="Times New Roman"/>
                <w:sz w:val="24"/>
                <w:szCs w:val="24"/>
              </w:rPr>
            </w:pPr>
          </w:p>
        </w:tc>
        <w:tc>
          <w:tcPr>
            <w:tcW w:w="2246"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1.90</w:t>
            </w:r>
          </w:p>
        </w:tc>
        <w:tc>
          <w:tcPr>
            <w:tcW w:w="1100" w:type="dxa"/>
          </w:tcPr>
          <w:p w:rsidR="008253F9" w:rsidRPr="00982CDD" w:rsidRDefault="008253F9" w:rsidP="008253F9">
            <w:pPr>
              <w:jc w:val="center"/>
              <w:rPr>
                <w:rFonts w:ascii="Times New Roman" w:hAnsi="Times New Roman" w:cs="Times New Roman"/>
                <w:sz w:val="24"/>
                <w:szCs w:val="24"/>
              </w:rPr>
            </w:pPr>
          </w:p>
        </w:tc>
        <w:tc>
          <w:tcPr>
            <w:tcW w:w="121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0.33</w:t>
            </w:r>
          </w:p>
        </w:tc>
        <w:tc>
          <w:tcPr>
            <w:tcW w:w="1100" w:type="dxa"/>
          </w:tcPr>
          <w:p w:rsidR="008253F9" w:rsidRPr="00982CDD" w:rsidRDefault="008253F9" w:rsidP="008253F9">
            <w:pPr>
              <w:jc w:val="center"/>
              <w:rPr>
                <w:rFonts w:ascii="Times New Roman" w:hAnsi="Times New Roman" w:cs="Times New Roman"/>
                <w:sz w:val="24"/>
                <w:szCs w:val="24"/>
              </w:rPr>
            </w:pPr>
          </w:p>
        </w:tc>
      </w:tr>
      <w:tr w:rsidR="00D92A90" w:rsidRPr="00982CDD" w:rsidTr="009B6945">
        <w:tc>
          <w:tcPr>
            <w:tcW w:w="1440" w:type="dxa"/>
          </w:tcPr>
          <w:p w:rsidR="008253F9" w:rsidRPr="00982CDD" w:rsidRDefault="008253F9" w:rsidP="008253F9">
            <w:pPr>
              <w:ind w:left="-90"/>
              <w:rPr>
                <w:rFonts w:ascii="Times New Roman" w:hAnsi="Times New Roman" w:cs="Times New Roman"/>
                <w:sz w:val="24"/>
                <w:szCs w:val="24"/>
              </w:rPr>
            </w:pPr>
            <w:r w:rsidRPr="00982CDD">
              <w:rPr>
                <w:rFonts w:ascii="Times New Roman" w:hAnsi="Times New Roman" w:cs="Times New Roman"/>
                <w:sz w:val="24"/>
                <w:szCs w:val="24"/>
              </w:rPr>
              <w:t>CV %</w:t>
            </w:r>
          </w:p>
        </w:tc>
        <w:tc>
          <w:tcPr>
            <w:tcW w:w="117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7.92</w:t>
            </w:r>
          </w:p>
        </w:tc>
        <w:tc>
          <w:tcPr>
            <w:tcW w:w="990" w:type="dxa"/>
          </w:tcPr>
          <w:p w:rsidR="008253F9" w:rsidRPr="00982CDD" w:rsidRDefault="008253F9" w:rsidP="008253F9">
            <w:pPr>
              <w:jc w:val="center"/>
              <w:rPr>
                <w:rFonts w:ascii="Times New Roman" w:hAnsi="Times New Roman" w:cs="Times New Roman"/>
                <w:sz w:val="24"/>
                <w:szCs w:val="24"/>
              </w:rPr>
            </w:pPr>
          </w:p>
        </w:tc>
        <w:tc>
          <w:tcPr>
            <w:tcW w:w="2246"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8.50</w:t>
            </w:r>
          </w:p>
        </w:tc>
        <w:tc>
          <w:tcPr>
            <w:tcW w:w="1100" w:type="dxa"/>
          </w:tcPr>
          <w:p w:rsidR="008253F9" w:rsidRPr="00982CDD" w:rsidRDefault="008253F9" w:rsidP="008253F9">
            <w:pPr>
              <w:jc w:val="center"/>
              <w:rPr>
                <w:rFonts w:ascii="Times New Roman" w:hAnsi="Times New Roman" w:cs="Times New Roman"/>
                <w:sz w:val="24"/>
                <w:szCs w:val="24"/>
              </w:rPr>
            </w:pPr>
          </w:p>
        </w:tc>
        <w:tc>
          <w:tcPr>
            <w:tcW w:w="1210" w:type="dxa"/>
          </w:tcPr>
          <w:p w:rsidR="008253F9" w:rsidRPr="00982CDD" w:rsidRDefault="008253F9" w:rsidP="008253F9">
            <w:pPr>
              <w:jc w:val="center"/>
              <w:rPr>
                <w:rFonts w:ascii="Times New Roman" w:hAnsi="Times New Roman" w:cs="Times New Roman"/>
                <w:sz w:val="24"/>
                <w:szCs w:val="24"/>
              </w:rPr>
            </w:pPr>
            <w:r w:rsidRPr="00982CDD">
              <w:rPr>
                <w:rFonts w:ascii="Times New Roman" w:hAnsi="Times New Roman" w:cs="Times New Roman"/>
                <w:sz w:val="24"/>
                <w:szCs w:val="24"/>
              </w:rPr>
              <w:t>8.03</w:t>
            </w:r>
          </w:p>
        </w:tc>
        <w:tc>
          <w:tcPr>
            <w:tcW w:w="1100" w:type="dxa"/>
          </w:tcPr>
          <w:p w:rsidR="008253F9" w:rsidRPr="00982CDD" w:rsidRDefault="008253F9" w:rsidP="008253F9">
            <w:pPr>
              <w:jc w:val="center"/>
              <w:rPr>
                <w:rFonts w:ascii="Times New Roman" w:hAnsi="Times New Roman" w:cs="Times New Roman"/>
                <w:sz w:val="24"/>
                <w:szCs w:val="24"/>
              </w:rPr>
            </w:pPr>
          </w:p>
        </w:tc>
      </w:tr>
    </w:tbl>
    <w:tbl>
      <w:tblPr>
        <w:tblStyle w:val="TableGrid"/>
        <w:tblpPr w:leftFromText="180" w:rightFromText="180" w:vertAnchor="text" w:horzAnchor="margin" w:tblpY="97"/>
        <w:tblW w:w="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60"/>
        <w:gridCol w:w="3083"/>
      </w:tblGrid>
      <w:tr w:rsidR="008253F9" w:rsidRPr="00982CDD" w:rsidTr="00671569">
        <w:trPr>
          <w:trHeight w:val="177"/>
        </w:trPr>
        <w:tc>
          <w:tcPr>
            <w:tcW w:w="5310" w:type="dxa"/>
            <w:gridSpan w:val="3"/>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Note: Number of locules</w:t>
            </w:r>
          </w:p>
        </w:tc>
      </w:tr>
      <w:tr w:rsidR="008253F9" w:rsidRPr="00982CDD" w:rsidTr="00671569">
        <w:trPr>
          <w:trHeight w:val="258"/>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Small </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8253F9">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&lt; 6 </w:t>
            </w:r>
          </w:p>
        </w:tc>
      </w:tr>
      <w:tr w:rsidR="008253F9" w:rsidRPr="00982CDD" w:rsidTr="00671569">
        <w:trPr>
          <w:trHeight w:val="168"/>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8253F9">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6-7 </w:t>
            </w:r>
          </w:p>
        </w:tc>
      </w:tr>
      <w:tr w:rsidR="008253F9" w:rsidRPr="00982CDD" w:rsidTr="00671569">
        <w:trPr>
          <w:trHeight w:val="240"/>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Large</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8253F9">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&gt; 8 </w:t>
            </w:r>
          </w:p>
        </w:tc>
      </w:tr>
      <w:tr w:rsidR="008253F9" w:rsidRPr="00982CDD" w:rsidTr="00BA4602">
        <w:trPr>
          <w:trHeight w:val="160"/>
        </w:trPr>
        <w:tc>
          <w:tcPr>
            <w:tcW w:w="5310" w:type="dxa"/>
            <w:gridSpan w:val="3"/>
          </w:tcPr>
          <w:p w:rsidR="008253F9" w:rsidRPr="00982CDD" w:rsidRDefault="008253F9" w:rsidP="008253F9">
            <w:pPr>
              <w:tabs>
                <w:tab w:val="left" w:pos="1902"/>
              </w:tabs>
              <w:jc w:val="center"/>
              <w:rPr>
                <w:rFonts w:ascii="Times New Roman" w:hAnsi="Times New Roman" w:cs="Times New Roman"/>
                <w:b/>
                <w:bCs/>
                <w:sz w:val="24"/>
                <w:szCs w:val="24"/>
              </w:rPr>
            </w:pPr>
          </w:p>
        </w:tc>
      </w:tr>
      <w:tr w:rsidR="008253F9" w:rsidRPr="00982CDD" w:rsidTr="00671569">
        <w:trPr>
          <w:trHeight w:val="83"/>
        </w:trPr>
        <w:tc>
          <w:tcPr>
            <w:tcW w:w="5310" w:type="dxa"/>
            <w:gridSpan w:val="3"/>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Note: Length of physiologically mature fruit (cm)</w:t>
            </w:r>
          </w:p>
        </w:tc>
      </w:tr>
      <w:tr w:rsidR="008253F9" w:rsidRPr="00982CDD" w:rsidTr="00671569">
        <w:trPr>
          <w:trHeight w:val="141"/>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Small</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8253F9">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&lt; 10 cm</w:t>
            </w:r>
          </w:p>
        </w:tc>
      </w:tr>
      <w:tr w:rsidR="008253F9" w:rsidRPr="00982CDD" w:rsidTr="00671569">
        <w:trPr>
          <w:trHeight w:val="83"/>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8253F9">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10-15 cm</w:t>
            </w:r>
          </w:p>
        </w:tc>
      </w:tr>
      <w:tr w:rsidR="008253F9" w:rsidRPr="00982CDD" w:rsidTr="00671569">
        <w:trPr>
          <w:trHeight w:val="123"/>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Large</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8253F9">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&gt; 15 cm</w:t>
            </w:r>
          </w:p>
        </w:tc>
      </w:tr>
      <w:tr w:rsidR="008253F9" w:rsidRPr="00982CDD" w:rsidTr="00BA4602">
        <w:trPr>
          <w:trHeight w:val="124"/>
        </w:trPr>
        <w:tc>
          <w:tcPr>
            <w:tcW w:w="5310" w:type="dxa"/>
            <w:gridSpan w:val="3"/>
          </w:tcPr>
          <w:p w:rsidR="008253F9" w:rsidRPr="00982CDD" w:rsidRDefault="008253F9" w:rsidP="008253F9">
            <w:pPr>
              <w:tabs>
                <w:tab w:val="left" w:pos="1902"/>
              </w:tabs>
              <w:jc w:val="center"/>
              <w:rPr>
                <w:rFonts w:ascii="Times New Roman" w:hAnsi="Times New Roman" w:cs="Times New Roman"/>
                <w:b/>
                <w:bCs/>
                <w:sz w:val="24"/>
                <w:szCs w:val="24"/>
              </w:rPr>
            </w:pPr>
          </w:p>
        </w:tc>
      </w:tr>
      <w:tr w:rsidR="008253F9" w:rsidRPr="00982CDD" w:rsidTr="00671569">
        <w:trPr>
          <w:trHeight w:val="114"/>
        </w:trPr>
        <w:tc>
          <w:tcPr>
            <w:tcW w:w="5310" w:type="dxa"/>
            <w:gridSpan w:val="3"/>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Note: Fruit diameter at 70 days (cm)</w:t>
            </w:r>
          </w:p>
        </w:tc>
      </w:tr>
      <w:tr w:rsidR="008253F9" w:rsidRPr="00982CDD" w:rsidTr="00671569">
        <w:trPr>
          <w:trHeight w:val="83"/>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Small </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6F1C16">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Small</w:t>
            </w:r>
          </w:p>
        </w:tc>
      </w:tr>
      <w:tr w:rsidR="008253F9" w:rsidRPr="00982CDD" w:rsidTr="00671569">
        <w:trPr>
          <w:trHeight w:val="96"/>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6F1C16">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Medium</w:t>
            </w:r>
          </w:p>
        </w:tc>
      </w:tr>
      <w:tr w:rsidR="008253F9" w:rsidRPr="00982CDD" w:rsidTr="000E5E9E">
        <w:trPr>
          <w:trHeight w:val="315"/>
        </w:trPr>
        <w:tc>
          <w:tcPr>
            <w:tcW w:w="1867"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Large</w:t>
            </w:r>
          </w:p>
        </w:tc>
        <w:tc>
          <w:tcPr>
            <w:tcW w:w="360" w:type="dxa"/>
          </w:tcPr>
          <w:p w:rsidR="008253F9" w:rsidRPr="00982CDD" w:rsidRDefault="008253F9" w:rsidP="008253F9">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083" w:type="dxa"/>
          </w:tcPr>
          <w:p w:rsidR="008253F9" w:rsidRPr="00982CDD" w:rsidRDefault="008253F9" w:rsidP="006F1C16">
            <w:pPr>
              <w:tabs>
                <w:tab w:val="left" w:pos="1902"/>
              </w:tabs>
              <w:jc w:val="center"/>
              <w:rPr>
                <w:rFonts w:ascii="Times New Roman" w:hAnsi="Times New Roman" w:cs="Times New Roman"/>
                <w:b/>
                <w:bCs/>
                <w:sz w:val="24"/>
                <w:szCs w:val="24"/>
              </w:rPr>
            </w:pPr>
            <w:r w:rsidRPr="00982CDD">
              <w:rPr>
                <w:rFonts w:ascii="Times New Roman" w:hAnsi="Times New Roman" w:cs="Times New Roman"/>
                <w:b/>
                <w:bCs/>
                <w:sz w:val="24"/>
                <w:szCs w:val="24"/>
              </w:rPr>
              <w:t>Large</w:t>
            </w:r>
          </w:p>
        </w:tc>
      </w:tr>
    </w:tbl>
    <w:p w:rsidR="008253F9" w:rsidRPr="00982CDD" w:rsidRDefault="008253F9" w:rsidP="008253F9">
      <w:pPr>
        <w:spacing w:after="0" w:line="240" w:lineRule="auto"/>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8253F9" w:rsidRPr="00982CDD" w:rsidRDefault="008253F9">
      <w:pPr>
        <w:rPr>
          <w:rFonts w:ascii="Times New Roman" w:hAnsi="Times New Roman" w:cs="Times New Roman"/>
          <w:sz w:val="24"/>
          <w:szCs w:val="24"/>
        </w:rPr>
      </w:pPr>
    </w:p>
    <w:p w:rsidR="003658BC" w:rsidRPr="00982CDD" w:rsidRDefault="003658BC" w:rsidP="00BA4602">
      <w:pPr>
        <w:spacing w:after="0" w:line="240" w:lineRule="auto"/>
        <w:ind w:left="990" w:hanging="990"/>
        <w:jc w:val="both"/>
        <w:rPr>
          <w:rFonts w:ascii="Times New Roman" w:hAnsi="Times New Roman" w:cs="Times New Roman"/>
          <w:sz w:val="24"/>
          <w:szCs w:val="24"/>
        </w:rPr>
      </w:pPr>
      <w:r w:rsidRPr="00982CDD">
        <w:rPr>
          <w:rFonts w:ascii="Times New Roman" w:hAnsi="Times New Roman" w:cs="Times New Roman"/>
          <w:sz w:val="24"/>
          <w:szCs w:val="24"/>
        </w:rPr>
        <w:br w:type="page"/>
      </w:r>
      <w:r w:rsidR="00BA4602" w:rsidRPr="00982CDD">
        <w:rPr>
          <w:rFonts w:ascii="Times New Roman" w:hAnsi="Times New Roman" w:cs="Times New Roman"/>
          <w:b/>
          <w:bCs/>
          <w:sz w:val="24"/>
          <w:szCs w:val="24"/>
        </w:rPr>
        <w:lastRenderedPageBreak/>
        <w:t>Table 5</w:t>
      </w:r>
      <w:r w:rsidR="000E5E9E" w:rsidRPr="00982CDD">
        <w:rPr>
          <w:rFonts w:ascii="Times New Roman" w:hAnsi="Times New Roman" w:cs="Times New Roman"/>
          <w:b/>
          <w:bCs/>
          <w:sz w:val="24"/>
          <w:szCs w:val="24"/>
        </w:rPr>
        <w:t xml:space="preserve">: Identification of grouping of okra genotypes based on </w:t>
      </w:r>
      <w:r w:rsidR="00BA4602" w:rsidRPr="00982CDD">
        <w:rPr>
          <w:rFonts w:ascii="Times New Roman" w:hAnsi="Times New Roman" w:cs="Times New Roman"/>
          <w:b/>
          <w:bCs/>
          <w:sz w:val="24"/>
          <w:szCs w:val="24"/>
        </w:rPr>
        <w:t>petiole length (cm), leaf blade length (cm) and leaf blade width (cm)</w:t>
      </w:r>
    </w:p>
    <w:tbl>
      <w:tblPr>
        <w:tblStyle w:val="TableGrid"/>
        <w:tblW w:w="9020" w:type="dxa"/>
        <w:tblInd w:w="108" w:type="dxa"/>
        <w:tblLayout w:type="fixed"/>
        <w:tblLook w:val="04A0" w:firstRow="1" w:lastRow="0" w:firstColumn="1" w:lastColumn="0" w:noHBand="0" w:noVBand="1"/>
      </w:tblPr>
      <w:tblGrid>
        <w:gridCol w:w="1540"/>
        <w:gridCol w:w="1210"/>
        <w:gridCol w:w="1100"/>
        <w:gridCol w:w="1430"/>
        <w:gridCol w:w="1210"/>
        <w:gridCol w:w="1430"/>
        <w:gridCol w:w="1100"/>
      </w:tblGrid>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b/>
                <w:bCs/>
                <w:sz w:val="24"/>
                <w:szCs w:val="24"/>
              </w:rPr>
              <w:t xml:space="preserve">Genotypes </w:t>
            </w:r>
          </w:p>
        </w:tc>
        <w:tc>
          <w:tcPr>
            <w:tcW w:w="1210" w:type="dxa"/>
          </w:tcPr>
          <w:p w:rsidR="000E5E9E" w:rsidRPr="00982CDD" w:rsidRDefault="000E5E9E" w:rsidP="000E5E9E">
            <w:pPr>
              <w:jc w:val="center"/>
              <w:rPr>
                <w:rFonts w:ascii="Times New Roman" w:hAnsi="Times New Roman" w:cs="Times New Roman"/>
                <w:b/>
                <w:bCs/>
                <w:sz w:val="24"/>
                <w:szCs w:val="24"/>
              </w:rPr>
            </w:pPr>
            <w:r w:rsidRPr="00982CDD">
              <w:rPr>
                <w:rFonts w:ascii="Times New Roman" w:hAnsi="Times New Roman" w:cs="Times New Roman"/>
                <w:b/>
                <w:bCs/>
                <w:sz w:val="24"/>
                <w:szCs w:val="24"/>
              </w:rPr>
              <w:t>Petiole length (cm)</w:t>
            </w:r>
          </w:p>
        </w:tc>
        <w:tc>
          <w:tcPr>
            <w:tcW w:w="1100" w:type="dxa"/>
          </w:tcPr>
          <w:p w:rsidR="000E5E9E" w:rsidRPr="00982CDD" w:rsidRDefault="000E5E9E" w:rsidP="000E5E9E">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c>
          <w:tcPr>
            <w:tcW w:w="1430" w:type="dxa"/>
          </w:tcPr>
          <w:p w:rsidR="000E5E9E" w:rsidRPr="00982CDD" w:rsidRDefault="000E5E9E" w:rsidP="000E5E9E">
            <w:pPr>
              <w:jc w:val="center"/>
              <w:rPr>
                <w:rFonts w:ascii="Times New Roman" w:hAnsi="Times New Roman" w:cs="Times New Roman"/>
                <w:b/>
                <w:bCs/>
                <w:sz w:val="24"/>
                <w:szCs w:val="24"/>
              </w:rPr>
            </w:pPr>
            <w:r w:rsidRPr="00982CDD">
              <w:rPr>
                <w:rFonts w:ascii="Times New Roman" w:hAnsi="Times New Roman" w:cs="Times New Roman"/>
                <w:b/>
                <w:bCs/>
                <w:sz w:val="24"/>
                <w:szCs w:val="24"/>
              </w:rPr>
              <w:t>Leaf blade length (cm)</w:t>
            </w:r>
          </w:p>
        </w:tc>
        <w:tc>
          <w:tcPr>
            <w:tcW w:w="1210" w:type="dxa"/>
          </w:tcPr>
          <w:p w:rsidR="000E5E9E" w:rsidRPr="00982CDD" w:rsidRDefault="000E5E9E" w:rsidP="000E5E9E">
            <w:pPr>
              <w:jc w:val="center"/>
              <w:rPr>
                <w:rFonts w:ascii="Times New Roman" w:hAnsi="Times New Roman" w:cs="Times New Roman"/>
                <w:b/>
                <w:bCs/>
                <w:sz w:val="24"/>
                <w:szCs w:val="24"/>
              </w:rPr>
            </w:pPr>
            <w:r w:rsidRPr="00982CDD">
              <w:rPr>
                <w:rFonts w:ascii="Times New Roman" w:hAnsi="Times New Roman" w:cs="Times New Roman"/>
                <w:b/>
                <w:bCs/>
                <w:sz w:val="24"/>
                <w:szCs w:val="24"/>
              </w:rPr>
              <w:t>Groups</w:t>
            </w:r>
          </w:p>
        </w:tc>
        <w:tc>
          <w:tcPr>
            <w:tcW w:w="1430" w:type="dxa"/>
          </w:tcPr>
          <w:p w:rsidR="000E5E9E" w:rsidRPr="00982CDD" w:rsidRDefault="000E5E9E" w:rsidP="000E5E9E">
            <w:pPr>
              <w:jc w:val="center"/>
              <w:rPr>
                <w:rFonts w:ascii="Times New Roman" w:hAnsi="Times New Roman" w:cs="Times New Roman"/>
                <w:b/>
                <w:bCs/>
                <w:sz w:val="24"/>
                <w:szCs w:val="24"/>
              </w:rPr>
            </w:pPr>
            <w:r w:rsidRPr="00982CDD">
              <w:rPr>
                <w:rFonts w:ascii="Times New Roman" w:hAnsi="Times New Roman" w:cs="Times New Roman"/>
                <w:b/>
                <w:bCs/>
                <w:sz w:val="24"/>
                <w:szCs w:val="24"/>
              </w:rPr>
              <w:t>Leaf blade width (cm)</w:t>
            </w:r>
          </w:p>
        </w:tc>
        <w:tc>
          <w:tcPr>
            <w:tcW w:w="1100" w:type="dxa"/>
          </w:tcPr>
          <w:p w:rsidR="000E5E9E" w:rsidRPr="00982CDD" w:rsidRDefault="000E5E9E" w:rsidP="000E5E9E">
            <w:pPr>
              <w:jc w:val="center"/>
              <w:rPr>
                <w:rFonts w:ascii="Times New Roman" w:hAnsi="Times New Roman" w:cs="Times New Roman"/>
                <w:b/>
                <w:bCs/>
                <w:sz w:val="24"/>
                <w:szCs w:val="24"/>
              </w:rPr>
            </w:pPr>
            <w:r w:rsidRPr="00982CDD">
              <w:rPr>
                <w:rFonts w:ascii="Times New Roman" w:hAnsi="Times New Roman" w:cs="Times New Roman"/>
                <w:b/>
                <w:bCs/>
                <w:sz w:val="24"/>
                <w:szCs w:val="24"/>
              </w:rPr>
              <w:t xml:space="preserve">Groups </w:t>
            </w:r>
          </w:p>
        </w:tc>
      </w:tr>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sz w:val="24"/>
                <w:szCs w:val="24"/>
              </w:rPr>
              <w:t>JOL-16-06</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24.07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 xml:space="preserve">Long </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23.63</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28.73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sz w:val="24"/>
                <w:szCs w:val="24"/>
              </w:rPr>
              <w:t>JOL-14-10</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23.78</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21.30</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26.53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sz w:val="24"/>
                <w:szCs w:val="24"/>
              </w:rPr>
              <w:t>HRB-55</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25.86</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21.99</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27.75</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sz w:val="24"/>
                <w:szCs w:val="24"/>
              </w:rPr>
              <w:t>GAO-5</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24.49</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23.10</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28.18</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sz w:val="24"/>
                <w:szCs w:val="24"/>
              </w:rPr>
              <w:t>NOL-17-9</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18.67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23.37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28.00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sz w:val="24"/>
                <w:szCs w:val="24"/>
              </w:rPr>
              <w:t>AOL-03-1</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25.03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23.37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30.60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b/>
                <w:bCs/>
                <w:sz w:val="24"/>
                <w:szCs w:val="24"/>
              </w:rPr>
            </w:pPr>
            <w:r w:rsidRPr="00982CDD">
              <w:rPr>
                <w:rFonts w:ascii="Times New Roman" w:hAnsi="Times New Roman" w:cs="Times New Roman"/>
                <w:sz w:val="24"/>
                <w:szCs w:val="24"/>
              </w:rPr>
              <w:t>AOL-18-08</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24.47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22.03</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25.93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Pusa Sawani</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17.67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 xml:space="preserve">Short </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18.69</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25.60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JOL-18-1</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26.00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25.93</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30.43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JOL-18-07</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23.50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22.67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29.47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JOL-2K-19</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16.47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Short</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19.37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23.17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Arka Abhay</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19.81</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18.17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27.77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JOL-18-12</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25.77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23.33</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27.97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JOL-18-6</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27.21</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21.45</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29.47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JOL-18-9</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27.68</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23.30</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29.53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KS-404</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24.85</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18.80</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27.87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GO-6</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25.61</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22.97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30.57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 xml:space="preserve">Large </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EC- 169513</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25.07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22.80</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31.63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JOL-18-11</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25.43</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22.97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28.40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JOL-13-05</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25.20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23.23</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28.70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IC-2911-B</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25.50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21.47</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29.20</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HRB-108-2</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20.21</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23.73</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29.12</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rPr>
                <w:rFonts w:ascii="Times New Roman" w:hAnsi="Times New Roman" w:cs="Times New Roman"/>
                <w:sz w:val="24"/>
                <w:szCs w:val="24"/>
              </w:rPr>
            </w:pPr>
            <w:r w:rsidRPr="00982CDD">
              <w:rPr>
                <w:rFonts w:ascii="Times New Roman" w:hAnsi="Times New Roman" w:cs="Times New Roman"/>
                <w:sz w:val="24"/>
                <w:szCs w:val="24"/>
              </w:rPr>
              <w:t>EC-30563</w:t>
            </w:r>
          </w:p>
        </w:tc>
        <w:tc>
          <w:tcPr>
            <w:tcW w:w="121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22.17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Long</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19.15</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Medium</w:t>
            </w:r>
          </w:p>
        </w:tc>
        <w:tc>
          <w:tcPr>
            <w:tcW w:w="1430" w:type="dxa"/>
            <w:vAlign w:val="bottom"/>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26.47</w:t>
            </w:r>
          </w:p>
        </w:tc>
        <w:tc>
          <w:tcPr>
            <w:tcW w:w="110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Large</w:t>
            </w:r>
          </w:p>
        </w:tc>
      </w:tr>
      <w:tr w:rsidR="000E5E9E" w:rsidRPr="00982CDD" w:rsidTr="00934A5D">
        <w:tc>
          <w:tcPr>
            <w:tcW w:w="1540" w:type="dxa"/>
          </w:tcPr>
          <w:p w:rsidR="000E5E9E" w:rsidRPr="00982CDD" w:rsidRDefault="000E5E9E" w:rsidP="000E5E9E">
            <w:pPr>
              <w:ind w:left="-90"/>
              <w:rPr>
                <w:rFonts w:ascii="Times New Roman" w:hAnsi="Times New Roman" w:cs="Times New Roman"/>
                <w:sz w:val="24"/>
                <w:szCs w:val="24"/>
              </w:rPr>
            </w:pPr>
            <w:r w:rsidRPr="00982CDD">
              <w:rPr>
                <w:rFonts w:ascii="Times New Roman" w:hAnsi="Times New Roman" w:cs="Times New Roman"/>
                <w:sz w:val="24"/>
                <w:szCs w:val="24"/>
              </w:rPr>
              <w:t>Mean</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23.67</w:t>
            </w:r>
          </w:p>
        </w:tc>
        <w:tc>
          <w:tcPr>
            <w:tcW w:w="110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22.04</w:t>
            </w:r>
          </w:p>
        </w:tc>
        <w:tc>
          <w:tcPr>
            <w:tcW w:w="121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28.31</w:t>
            </w:r>
          </w:p>
        </w:tc>
        <w:tc>
          <w:tcPr>
            <w:tcW w:w="1100" w:type="dxa"/>
          </w:tcPr>
          <w:p w:rsidR="000E5E9E" w:rsidRPr="00982CDD" w:rsidRDefault="000E5E9E" w:rsidP="000E5E9E">
            <w:pPr>
              <w:jc w:val="center"/>
              <w:rPr>
                <w:rFonts w:ascii="Times New Roman" w:hAnsi="Times New Roman" w:cs="Times New Roman"/>
                <w:sz w:val="24"/>
                <w:szCs w:val="24"/>
              </w:rPr>
            </w:pPr>
          </w:p>
        </w:tc>
      </w:tr>
      <w:tr w:rsidR="000E5E9E" w:rsidRPr="00982CDD" w:rsidTr="00934A5D">
        <w:tc>
          <w:tcPr>
            <w:tcW w:w="1540" w:type="dxa"/>
          </w:tcPr>
          <w:p w:rsidR="000E5E9E" w:rsidRPr="00982CDD" w:rsidRDefault="000E5E9E" w:rsidP="000E5E9E">
            <w:pPr>
              <w:ind w:left="-90"/>
              <w:rPr>
                <w:rFonts w:ascii="Times New Roman" w:hAnsi="Times New Roman" w:cs="Times New Roman"/>
                <w:sz w:val="24"/>
                <w:szCs w:val="24"/>
              </w:rPr>
            </w:pPr>
            <w:r w:rsidRPr="00982CDD">
              <w:rPr>
                <w:rFonts w:ascii="Times New Roman" w:hAnsi="Times New Roman" w:cs="Times New Roman"/>
                <w:sz w:val="24"/>
                <w:szCs w:val="24"/>
              </w:rPr>
              <w:t>S.Em ±</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1.60</w:t>
            </w:r>
          </w:p>
        </w:tc>
        <w:tc>
          <w:tcPr>
            <w:tcW w:w="110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1.09</w:t>
            </w:r>
          </w:p>
        </w:tc>
        <w:tc>
          <w:tcPr>
            <w:tcW w:w="121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1.23</w:t>
            </w:r>
          </w:p>
        </w:tc>
        <w:tc>
          <w:tcPr>
            <w:tcW w:w="1100" w:type="dxa"/>
          </w:tcPr>
          <w:p w:rsidR="000E5E9E" w:rsidRPr="00982CDD" w:rsidRDefault="000E5E9E" w:rsidP="000E5E9E">
            <w:pPr>
              <w:jc w:val="center"/>
              <w:rPr>
                <w:rFonts w:ascii="Times New Roman" w:hAnsi="Times New Roman" w:cs="Times New Roman"/>
                <w:sz w:val="24"/>
                <w:szCs w:val="24"/>
              </w:rPr>
            </w:pPr>
          </w:p>
        </w:tc>
      </w:tr>
      <w:tr w:rsidR="000E5E9E" w:rsidRPr="00982CDD" w:rsidTr="00934A5D">
        <w:tc>
          <w:tcPr>
            <w:tcW w:w="1540" w:type="dxa"/>
          </w:tcPr>
          <w:p w:rsidR="000E5E9E" w:rsidRPr="00982CDD" w:rsidRDefault="000E5E9E" w:rsidP="000E5E9E">
            <w:pPr>
              <w:ind w:left="-90"/>
              <w:rPr>
                <w:rFonts w:ascii="Times New Roman" w:hAnsi="Times New Roman" w:cs="Times New Roman"/>
                <w:sz w:val="24"/>
                <w:szCs w:val="24"/>
              </w:rPr>
            </w:pPr>
            <w:r w:rsidRPr="00982CDD">
              <w:rPr>
                <w:rFonts w:ascii="Times New Roman" w:hAnsi="Times New Roman" w:cs="Times New Roman"/>
                <w:sz w:val="24"/>
                <w:szCs w:val="24"/>
              </w:rPr>
              <w:t>C. D. at 5%</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4.68</w:t>
            </w:r>
          </w:p>
        </w:tc>
        <w:tc>
          <w:tcPr>
            <w:tcW w:w="110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3.19</w:t>
            </w:r>
          </w:p>
        </w:tc>
        <w:tc>
          <w:tcPr>
            <w:tcW w:w="121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3.61</w:t>
            </w:r>
          </w:p>
        </w:tc>
        <w:tc>
          <w:tcPr>
            <w:tcW w:w="1100" w:type="dxa"/>
          </w:tcPr>
          <w:p w:rsidR="000E5E9E" w:rsidRPr="00982CDD" w:rsidRDefault="000E5E9E" w:rsidP="000E5E9E">
            <w:pPr>
              <w:jc w:val="center"/>
              <w:rPr>
                <w:rFonts w:ascii="Times New Roman" w:hAnsi="Times New Roman" w:cs="Times New Roman"/>
                <w:sz w:val="24"/>
                <w:szCs w:val="24"/>
              </w:rPr>
            </w:pPr>
          </w:p>
        </w:tc>
      </w:tr>
      <w:tr w:rsidR="000E5E9E" w:rsidRPr="00982CDD" w:rsidTr="00934A5D">
        <w:tc>
          <w:tcPr>
            <w:tcW w:w="1540" w:type="dxa"/>
          </w:tcPr>
          <w:p w:rsidR="000E5E9E" w:rsidRPr="00982CDD" w:rsidRDefault="000E5E9E" w:rsidP="000E5E9E">
            <w:pPr>
              <w:ind w:left="-90"/>
              <w:rPr>
                <w:rFonts w:ascii="Times New Roman" w:hAnsi="Times New Roman" w:cs="Times New Roman"/>
                <w:sz w:val="24"/>
                <w:szCs w:val="24"/>
              </w:rPr>
            </w:pPr>
            <w:r w:rsidRPr="00982CDD">
              <w:rPr>
                <w:rFonts w:ascii="Times New Roman" w:hAnsi="Times New Roman" w:cs="Times New Roman"/>
                <w:sz w:val="24"/>
                <w:szCs w:val="24"/>
              </w:rPr>
              <w:t>CV %</w:t>
            </w:r>
          </w:p>
        </w:tc>
        <w:tc>
          <w:tcPr>
            <w:tcW w:w="121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11.68</w:t>
            </w:r>
          </w:p>
        </w:tc>
        <w:tc>
          <w:tcPr>
            <w:tcW w:w="110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8.56</w:t>
            </w:r>
          </w:p>
        </w:tc>
        <w:tc>
          <w:tcPr>
            <w:tcW w:w="1210" w:type="dxa"/>
          </w:tcPr>
          <w:p w:rsidR="000E5E9E" w:rsidRPr="00982CDD" w:rsidRDefault="000E5E9E" w:rsidP="000E5E9E">
            <w:pPr>
              <w:jc w:val="center"/>
              <w:rPr>
                <w:rFonts w:ascii="Times New Roman" w:hAnsi="Times New Roman" w:cs="Times New Roman"/>
                <w:sz w:val="24"/>
                <w:szCs w:val="24"/>
              </w:rPr>
            </w:pPr>
          </w:p>
        </w:tc>
        <w:tc>
          <w:tcPr>
            <w:tcW w:w="1430" w:type="dxa"/>
          </w:tcPr>
          <w:p w:rsidR="000E5E9E" w:rsidRPr="00982CDD" w:rsidRDefault="000E5E9E" w:rsidP="000E5E9E">
            <w:pPr>
              <w:jc w:val="center"/>
              <w:rPr>
                <w:rFonts w:ascii="Times New Roman" w:hAnsi="Times New Roman" w:cs="Times New Roman"/>
                <w:sz w:val="24"/>
                <w:szCs w:val="24"/>
              </w:rPr>
            </w:pPr>
            <w:r w:rsidRPr="00982CDD">
              <w:rPr>
                <w:rFonts w:ascii="Times New Roman" w:hAnsi="Times New Roman" w:cs="Times New Roman"/>
                <w:sz w:val="24"/>
                <w:szCs w:val="24"/>
              </w:rPr>
              <w:t>7.53</w:t>
            </w:r>
          </w:p>
        </w:tc>
        <w:tc>
          <w:tcPr>
            <w:tcW w:w="1100" w:type="dxa"/>
          </w:tcPr>
          <w:p w:rsidR="000E5E9E" w:rsidRPr="00982CDD" w:rsidRDefault="000E5E9E" w:rsidP="000E5E9E">
            <w:pPr>
              <w:jc w:val="center"/>
              <w:rPr>
                <w:rFonts w:ascii="Times New Roman" w:hAnsi="Times New Roman" w:cs="Times New Roman"/>
                <w:sz w:val="24"/>
                <w:szCs w:val="24"/>
              </w:rPr>
            </w:pPr>
          </w:p>
        </w:tc>
      </w:tr>
    </w:tbl>
    <w:p w:rsidR="000E5E9E" w:rsidRPr="00982CDD" w:rsidRDefault="000E5E9E" w:rsidP="000E5E9E">
      <w:pPr>
        <w:spacing w:after="0" w:line="240" w:lineRule="auto"/>
        <w:jc w:val="both"/>
        <w:rPr>
          <w:rFonts w:ascii="Times New Roman" w:hAnsi="Times New Roman" w:cs="Times New Roman"/>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60"/>
        <w:gridCol w:w="3173"/>
      </w:tblGrid>
      <w:tr w:rsidR="000E5E9E" w:rsidRPr="00982CDD" w:rsidTr="006F1C16">
        <w:trPr>
          <w:trHeight w:val="234"/>
        </w:trPr>
        <w:tc>
          <w:tcPr>
            <w:tcW w:w="5400" w:type="dxa"/>
            <w:gridSpan w:val="3"/>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Note: Petiole length (cm)</w:t>
            </w:r>
          </w:p>
        </w:tc>
      </w:tr>
      <w:tr w:rsidR="000E5E9E" w:rsidRPr="00982CDD" w:rsidTr="006F1C16">
        <w:trPr>
          <w:trHeight w:val="135"/>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Short </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Short </w:t>
            </w:r>
          </w:p>
        </w:tc>
      </w:tr>
      <w:tr w:rsidR="000E5E9E" w:rsidRPr="00982CDD" w:rsidTr="006F1C16">
        <w:trPr>
          <w:trHeight w:val="135"/>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r>
      <w:tr w:rsidR="000E5E9E" w:rsidRPr="00982CDD" w:rsidTr="006F1C16">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Long </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Long </w:t>
            </w:r>
          </w:p>
        </w:tc>
      </w:tr>
      <w:tr w:rsidR="000E5E9E" w:rsidRPr="00982CDD" w:rsidTr="006F1C16">
        <w:trPr>
          <w:trHeight w:val="117"/>
        </w:trPr>
        <w:tc>
          <w:tcPr>
            <w:tcW w:w="5400" w:type="dxa"/>
            <w:gridSpan w:val="3"/>
          </w:tcPr>
          <w:p w:rsidR="000E5E9E" w:rsidRPr="00982CDD" w:rsidRDefault="000E5E9E" w:rsidP="000E5E9E">
            <w:pPr>
              <w:tabs>
                <w:tab w:val="left" w:pos="1902"/>
              </w:tabs>
              <w:jc w:val="center"/>
              <w:rPr>
                <w:rFonts w:ascii="Times New Roman" w:hAnsi="Times New Roman" w:cs="Times New Roman"/>
                <w:b/>
                <w:bCs/>
                <w:sz w:val="24"/>
                <w:szCs w:val="24"/>
              </w:rPr>
            </w:pPr>
          </w:p>
        </w:tc>
      </w:tr>
      <w:tr w:rsidR="000E5E9E" w:rsidRPr="00982CDD" w:rsidTr="006F1C16">
        <w:trPr>
          <w:trHeight w:val="87"/>
        </w:trPr>
        <w:tc>
          <w:tcPr>
            <w:tcW w:w="5400" w:type="dxa"/>
            <w:gridSpan w:val="3"/>
          </w:tcPr>
          <w:p w:rsidR="000E5E9E" w:rsidRPr="00982CDD" w:rsidRDefault="000E5E9E" w:rsidP="000E5E9E">
            <w:pPr>
              <w:tabs>
                <w:tab w:val="left" w:pos="1902"/>
              </w:tabs>
              <w:jc w:val="both"/>
              <w:rPr>
                <w:rFonts w:ascii="Times New Roman" w:hAnsi="Times New Roman" w:cs="Times New Roman"/>
                <w:b/>
                <w:bCs/>
                <w:sz w:val="24"/>
                <w:szCs w:val="24"/>
              </w:rPr>
            </w:pPr>
            <w:r w:rsidRPr="00982CDD">
              <w:rPr>
                <w:rFonts w:ascii="Times New Roman" w:hAnsi="Times New Roman" w:cs="Times New Roman"/>
                <w:b/>
                <w:bCs/>
                <w:sz w:val="24"/>
                <w:szCs w:val="24"/>
              </w:rPr>
              <w:t>Note: Leaf blade length (cm)</w:t>
            </w:r>
          </w:p>
        </w:tc>
      </w:tr>
      <w:tr w:rsidR="000E5E9E" w:rsidRPr="00982CDD" w:rsidTr="006F1C16">
        <w:trPr>
          <w:trHeight w:val="162"/>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Short</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Short</w:t>
            </w:r>
          </w:p>
        </w:tc>
      </w:tr>
      <w:tr w:rsidR="000E5E9E" w:rsidRPr="00982CDD" w:rsidTr="006F1C16">
        <w:trPr>
          <w:trHeight w:val="117"/>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r>
      <w:tr w:rsidR="000E5E9E" w:rsidRPr="00982CDD" w:rsidTr="006F1C16">
        <w:trPr>
          <w:trHeight w:val="87"/>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Large</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Large</w:t>
            </w:r>
          </w:p>
        </w:tc>
      </w:tr>
      <w:tr w:rsidR="000E5E9E" w:rsidRPr="00982CDD" w:rsidTr="006F1C16">
        <w:trPr>
          <w:trHeight w:val="87"/>
        </w:trPr>
        <w:tc>
          <w:tcPr>
            <w:tcW w:w="5400" w:type="dxa"/>
            <w:gridSpan w:val="3"/>
          </w:tcPr>
          <w:p w:rsidR="000E5E9E" w:rsidRPr="00982CDD" w:rsidRDefault="000E5E9E" w:rsidP="000E5E9E">
            <w:pPr>
              <w:tabs>
                <w:tab w:val="left" w:pos="1902"/>
              </w:tabs>
              <w:rPr>
                <w:rFonts w:ascii="Times New Roman" w:hAnsi="Times New Roman" w:cs="Times New Roman"/>
                <w:b/>
                <w:bCs/>
                <w:sz w:val="24"/>
                <w:szCs w:val="24"/>
              </w:rPr>
            </w:pPr>
          </w:p>
        </w:tc>
      </w:tr>
      <w:tr w:rsidR="000E5E9E" w:rsidRPr="00982CDD" w:rsidTr="006F1C16">
        <w:trPr>
          <w:trHeight w:val="87"/>
        </w:trPr>
        <w:tc>
          <w:tcPr>
            <w:tcW w:w="5400" w:type="dxa"/>
            <w:gridSpan w:val="3"/>
          </w:tcPr>
          <w:p w:rsidR="000E5E9E" w:rsidRPr="00982CDD" w:rsidRDefault="000E5E9E" w:rsidP="000E5E9E">
            <w:pPr>
              <w:tabs>
                <w:tab w:val="left" w:pos="1902"/>
              </w:tabs>
              <w:jc w:val="both"/>
              <w:rPr>
                <w:rFonts w:ascii="Times New Roman" w:hAnsi="Times New Roman" w:cs="Times New Roman"/>
                <w:b/>
                <w:bCs/>
                <w:sz w:val="24"/>
                <w:szCs w:val="24"/>
              </w:rPr>
            </w:pPr>
            <w:r w:rsidRPr="00982CDD">
              <w:rPr>
                <w:rFonts w:ascii="Times New Roman" w:hAnsi="Times New Roman" w:cs="Times New Roman"/>
                <w:b/>
                <w:bCs/>
                <w:sz w:val="24"/>
                <w:szCs w:val="24"/>
              </w:rPr>
              <w:t>Note: leaf blade width (cm)</w:t>
            </w:r>
          </w:p>
        </w:tc>
      </w:tr>
      <w:tr w:rsidR="000E5E9E" w:rsidRPr="00982CDD" w:rsidTr="006F1C16">
        <w:trPr>
          <w:trHeight w:val="252"/>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Small   </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Small   </w:t>
            </w:r>
          </w:p>
        </w:tc>
      </w:tr>
      <w:tr w:rsidR="000E5E9E" w:rsidRPr="00982CDD" w:rsidTr="006F1C16">
        <w:trPr>
          <w:trHeight w:val="252"/>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Medium</w:t>
            </w:r>
          </w:p>
        </w:tc>
      </w:tr>
      <w:tr w:rsidR="000E5E9E" w:rsidRPr="00982CDD" w:rsidTr="006F1C16">
        <w:trPr>
          <w:trHeight w:val="315"/>
        </w:trPr>
        <w:tc>
          <w:tcPr>
            <w:tcW w:w="1867"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Large </w:t>
            </w:r>
          </w:p>
        </w:tc>
        <w:tc>
          <w:tcPr>
            <w:tcW w:w="360"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w:t>
            </w:r>
          </w:p>
        </w:tc>
        <w:tc>
          <w:tcPr>
            <w:tcW w:w="3173" w:type="dxa"/>
          </w:tcPr>
          <w:p w:rsidR="000E5E9E" w:rsidRPr="00982CDD" w:rsidRDefault="000E5E9E" w:rsidP="000E5E9E">
            <w:pPr>
              <w:tabs>
                <w:tab w:val="left" w:pos="1902"/>
              </w:tabs>
              <w:rPr>
                <w:rFonts w:ascii="Times New Roman" w:hAnsi="Times New Roman" w:cs="Times New Roman"/>
                <w:b/>
                <w:bCs/>
                <w:sz w:val="24"/>
                <w:szCs w:val="24"/>
              </w:rPr>
            </w:pPr>
            <w:r w:rsidRPr="00982CDD">
              <w:rPr>
                <w:rFonts w:ascii="Times New Roman" w:hAnsi="Times New Roman" w:cs="Times New Roman"/>
                <w:b/>
                <w:bCs/>
                <w:sz w:val="24"/>
                <w:szCs w:val="24"/>
              </w:rPr>
              <w:t xml:space="preserve">Large </w:t>
            </w:r>
          </w:p>
        </w:tc>
      </w:tr>
    </w:tbl>
    <w:p w:rsidR="000E5E9E" w:rsidRPr="00982CDD" w:rsidRDefault="000E5E9E" w:rsidP="00DA31B7">
      <w:pPr>
        <w:spacing w:after="0"/>
        <w:jc w:val="both"/>
        <w:rPr>
          <w:rFonts w:ascii="Times New Roman" w:hAnsi="Times New Roman" w:cs="Times New Roman"/>
          <w:sz w:val="24"/>
          <w:szCs w:val="24"/>
        </w:rPr>
        <w:sectPr w:rsidR="000E5E9E" w:rsidRPr="00982CDD" w:rsidSect="00D92A90">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pPr>
    </w:p>
    <w:p w:rsidR="00331535" w:rsidRPr="00982CDD" w:rsidRDefault="001F4865" w:rsidP="00C278A1">
      <w:pPr>
        <w:tabs>
          <w:tab w:val="left" w:pos="4136"/>
        </w:tabs>
        <w:spacing w:after="0"/>
        <w:jc w:val="both"/>
        <w:rPr>
          <w:rFonts w:ascii="Times New Roman" w:hAnsi="Times New Roman" w:cs="Times New Roman"/>
          <w:sz w:val="24"/>
          <w:szCs w:val="24"/>
        </w:rPr>
      </w:pPr>
      <w:r>
        <w:rPr>
          <w:rFonts w:ascii="Times New Roman" w:hAnsi="Times New Roman" w:cs="Times New Roman"/>
          <w:noProof/>
          <w:sz w:val="24"/>
          <w:szCs w:val="24"/>
          <w:lang w:bidi="gu-IN"/>
        </w:rPr>
        <w:lastRenderedPageBreak/>
        <w:pict>
          <v:shapetype id="_x0000_t202" coordsize="21600,21600" o:spt="202" path="m,l,21600r21600,l21600,xe">
            <v:stroke joinstyle="miter"/>
            <v:path gradientshapeok="t" o:connecttype="rect"/>
          </v:shapetype>
          <v:shape id="_x0000_s1026" type="#_x0000_t202" style="position:absolute;left:0;text-align:left;margin-left:286.5pt;margin-top:-4.2pt;width:136.05pt;height:19pt;z-index:251658240">
            <v:textbox style="mso-next-textbox:#_x0000_s1026">
              <w:txbxContent>
                <w:p w:rsidR="009B6945" w:rsidRPr="00C66C22" w:rsidRDefault="009B6945" w:rsidP="00331535">
                  <w:pPr>
                    <w:jc w:val="center"/>
                    <w:rPr>
                      <w:rFonts w:ascii="Times New Roman" w:hAnsi="Times New Roman" w:cs="Times New Roman"/>
                      <w:b/>
                      <w:bCs/>
                      <w:sz w:val="20"/>
                      <w:szCs w:val="20"/>
                    </w:rPr>
                  </w:pPr>
                  <w:r w:rsidRPr="00C66C22">
                    <w:rPr>
                      <w:rFonts w:ascii="Times New Roman" w:hAnsi="Times New Roman" w:cs="Times New Roman"/>
                      <w:b/>
                      <w:bCs/>
                      <w:sz w:val="20"/>
                      <w:szCs w:val="20"/>
                    </w:rPr>
                    <w:t>Qua</w:t>
                  </w:r>
                  <w:r>
                    <w:rPr>
                      <w:rFonts w:ascii="Times New Roman" w:hAnsi="Times New Roman" w:cs="Times New Roman"/>
                      <w:b/>
                      <w:bCs/>
                      <w:sz w:val="20"/>
                      <w:szCs w:val="20"/>
                    </w:rPr>
                    <w:t>ntitative</w:t>
                  </w:r>
                  <w:r w:rsidRPr="00C66C22">
                    <w:rPr>
                      <w:rFonts w:ascii="Times New Roman" w:hAnsi="Times New Roman" w:cs="Times New Roman"/>
                      <w:b/>
                      <w:bCs/>
                      <w:sz w:val="20"/>
                      <w:szCs w:val="20"/>
                    </w:rPr>
                    <w:t xml:space="preserve"> characters</w:t>
                  </w:r>
                </w:p>
              </w:txbxContent>
            </v:textbox>
          </v:shape>
        </w:pict>
      </w:r>
      <w:r w:rsidR="00C278A1" w:rsidRPr="00982CDD">
        <w:rPr>
          <w:rFonts w:ascii="Times New Roman" w:hAnsi="Times New Roman" w:cs="Times New Roman"/>
          <w:sz w:val="24"/>
          <w:szCs w:val="24"/>
        </w:rPr>
        <w:tab/>
      </w:r>
    </w:p>
    <w:p w:rsidR="00331535" w:rsidRPr="00982CDD" w:rsidRDefault="001F4865" w:rsidP="00F35B20">
      <w:pPr>
        <w:tabs>
          <w:tab w:val="left" w:pos="2260"/>
          <w:tab w:val="left" w:pos="3064"/>
          <w:tab w:val="center" w:pos="6480"/>
        </w:tabs>
        <w:spacing w:after="0"/>
        <w:rPr>
          <w:rFonts w:ascii="Times New Roman" w:hAnsi="Times New Roman" w:cs="Times New Roman"/>
          <w:sz w:val="24"/>
          <w:szCs w:val="24"/>
        </w:rPr>
      </w:pPr>
      <w:r>
        <w:rPr>
          <w:rFonts w:ascii="Times New Roman" w:hAnsi="Times New Roman" w:cs="Times New Roman"/>
          <w:noProof/>
          <w:sz w:val="24"/>
          <w:szCs w:val="24"/>
          <w:lang w:bidi="gu-IN"/>
        </w:rPr>
        <w:pict>
          <v:shapetype id="_x0000_t32" coordsize="21600,21600" o:spt="32" o:oned="t" path="m,l21600,21600e" filled="f">
            <v:path arrowok="t" fillok="f" o:connecttype="none"/>
            <o:lock v:ext="edit" shapetype="t"/>
          </v:shapetype>
          <v:shape id="_x0000_s1180" type="#_x0000_t32" style="position:absolute;margin-left:584.1pt;margin-top:10.9pt;width:.2pt;height:10.7pt;z-index:251804672" o:connectortype="straight">
            <v:stroke endarrow="block"/>
          </v:shape>
        </w:pict>
      </w:r>
      <w:r>
        <w:rPr>
          <w:rFonts w:ascii="Times New Roman" w:hAnsi="Times New Roman" w:cs="Times New Roman"/>
          <w:noProof/>
          <w:sz w:val="24"/>
          <w:szCs w:val="24"/>
          <w:lang w:bidi="gu-IN"/>
        </w:rPr>
        <w:pict>
          <v:shape id="_x0000_s1179" type="#_x0000_t32" style="position:absolute;margin-left:471.05pt;margin-top:10.25pt;width:0;height:11.75pt;z-index:251803648" o:connectortype="straight">
            <v:stroke endarrow="block"/>
          </v:shape>
        </w:pict>
      </w:r>
      <w:r>
        <w:rPr>
          <w:rFonts w:ascii="Times New Roman" w:hAnsi="Times New Roman" w:cs="Times New Roman"/>
          <w:noProof/>
          <w:sz w:val="24"/>
          <w:szCs w:val="24"/>
          <w:lang w:bidi="gu-IN"/>
        </w:rPr>
        <w:pict>
          <v:shape id="_x0000_s1176" type="#_x0000_t32" style="position:absolute;margin-left:83.15pt;margin-top:9.95pt;width:203.35pt;height:0;flip:x;z-index:251800576" o:connectortype="straight"/>
        </w:pict>
      </w:r>
      <w:r>
        <w:rPr>
          <w:rFonts w:ascii="Times New Roman" w:hAnsi="Times New Roman" w:cs="Times New Roman"/>
          <w:noProof/>
          <w:sz w:val="24"/>
          <w:szCs w:val="24"/>
          <w:lang w:bidi="gu-IN"/>
        </w:rPr>
        <w:pict>
          <v:shape id="_x0000_s1182" type="#_x0000_t32" style="position:absolute;margin-left:422.4pt;margin-top:10.9pt;width:161.7pt;height:0;flip:x;z-index:251806720" o:connectortype="straight"/>
        </w:pict>
      </w:r>
      <w:r>
        <w:rPr>
          <w:rFonts w:ascii="Times New Roman" w:hAnsi="Times New Roman" w:cs="Times New Roman"/>
          <w:noProof/>
          <w:sz w:val="24"/>
          <w:szCs w:val="24"/>
          <w:lang w:bidi="gu-IN"/>
        </w:rPr>
        <w:pict>
          <v:shape id="_x0000_s1178" type="#_x0000_t32" style="position:absolute;margin-left:206.8pt;margin-top:10.2pt;width:0;height:11.75pt;z-index:251802624" o:connectortype="straight">
            <v:stroke endarrow="block"/>
          </v:shape>
        </w:pict>
      </w:r>
      <w:r>
        <w:rPr>
          <w:rFonts w:ascii="Times New Roman" w:hAnsi="Times New Roman" w:cs="Times New Roman"/>
          <w:noProof/>
          <w:sz w:val="24"/>
          <w:szCs w:val="24"/>
          <w:lang w:bidi="gu-IN"/>
        </w:rPr>
        <w:pict>
          <v:shape id="_x0000_s1177" type="#_x0000_t32" style="position:absolute;margin-left:83.15pt;margin-top:9.95pt;width:0;height:11.75pt;z-index:251801600" o:connectortype="straight">
            <v:stroke endarrow="block"/>
          </v:shape>
        </w:pict>
      </w:r>
      <w:r>
        <w:rPr>
          <w:rFonts w:ascii="Times New Roman" w:hAnsi="Times New Roman" w:cs="Times New Roman"/>
          <w:noProof/>
          <w:sz w:val="24"/>
          <w:szCs w:val="24"/>
          <w:lang w:bidi="gu-IN"/>
        </w:rPr>
        <w:pict>
          <v:shape id="_x0000_s1027" type="#_x0000_t202" style="position:absolute;margin-left:286.6pt;margin-top:.45pt;width:136.05pt;height:19pt;z-index:251659264">
            <v:textbox style="mso-next-textbox:#_x0000_s1027">
              <w:txbxContent>
                <w:p w:rsidR="009B6945" w:rsidRPr="00BA10FF" w:rsidRDefault="009B6945" w:rsidP="00331535">
                  <w:pPr>
                    <w:jc w:val="center"/>
                    <w:rPr>
                      <w:rFonts w:ascii="Times New Roman" w:hAnsi="Times New Roman" w:cs="Times New Roman"/>
                      <w:b/>
                      <w:bCs/>
                      <w:sz w:val="18"/>
                      <w:szCs w:val="18"/>
                    </w:rPr>
                  </w:pPr>
                  <w:r w:rsidRPr="00BA10FF">
                    <w:rPr>
                      <w:rFonts w:ascii="Times New Roman" w:hAnsi="Times New Roman" w:cs="Times New Roman"/>
                      <w:b/>
                      <w:bCs/>
                      <w:sz w:val="20"/>
                      <w:szCs w:val="20"/>
                    </w:rPr>
                    <w:t>Plant height (cm)</w:t>
                  </w:r>
                </w:p>
              </w:txbxContent>
            </v:textbox>
          </v:shape>
        </w:pict>
      </w:r>
      <w:r w:rsidR="00006839" w:rsidRPr="00982CDD">
        <w:rPr>
          <w:rFonts w:ascii="Times New Roman" w:hAnsi="Times New Roman" w:cs="Times New Roman"/>
          <w:sz w:val="24"/>
          <w:szCs w:val="24"/>
        </w:rPr>
        <w:tab/>
      </w:r>
      <w:r w:rsidR="00F35B20" w:rsidRPr="00982CDD">
        <w:rPr>
          <w:rFonts w:ascii="Times New Roman" w:hAnsi="Times New Roman" w:cs="Times New Roman"/>
          <w:sz w:val="24"/>
          <w:szCs w:val="24"/>
        </w:rPr>
        <w:tab/>
      </w:r>
      <w:r w:rsidR="00006839" w:rsidRPr="00982CDD">
        <w:rPr>
          <w:rFonts w:ascii="Times New Roman" w:hAnsi="Times New Roman" w:cs="Times New Roman"/>
          <w:sz w:val="24"/>
          <w:szCs w:val="24"/>
        </w:rPr>
        <w:tab/>
      </w:r>
    </w:p>
    <w:p w:rsidR="00331535" w:rsidRPr="00982CDD" w:rsidRDefault="001F4865" w:rsidP="00BA10FF">
      <w:pPr>
        <w:tabs>
          <w:tab w:val="left" w:pos="4822"/>
        </w:tabs>
        <w:spacing w:after="0"/>
        <w:jc w:val="both"/>
        <w:rPr>
          <w:rFonts w:ascii="Times New Roman" w:hAnsi="Times New Roman" w:cs="Times New Roman"/>
          <w:sz w:val="24"/>
          <w:szCs w:val="24"/>
        </w:rPr>
      </w:pPr>
      <w:r>
        <w:rPr>
          <w:rFonts w:ascii="Times New Roman" w:hAnsi="Times New Roman" w:cs="Times New Roman"/>
          <w:noProof/>
          <w:sz w:val="24"/>
          <w:szCs w:val="24"/>
          <w:lang w:bidi="gu-IN"/>
        </w:rPr>
        <w:pict>
          <v:shape id="_x0000_s1030" type="#_x0000_t202" style="position:absolute;left:0;text-align:left;margin-left:528.15pt;margin-top:3.55pt;width:106.05pt;height:41.7pt;z-index:251661312">
            <v:textbox style="mso-next-textbox:#_x0000_s1030">
              <w:txbxContent>
                <w:p w:rsidR="009B6945" w:rsidRPr="00A02744" w:rsidRDefault="009B6945" w:rsidP="00BA10FF">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Tall </w:t>
                  </w:r>
                </w:p>
                <w:p w:rsidR="009B6945" w:rsidRPr="00A02744" w:rsidRDefault="009B6945" w:rsidP="00BA10FF">
                  <w:pPr>
                    <w:spacing w:after="0" w:line="240" w:lineRule="auto"/>
                    <w:jc w:val="center"/>
                    <w:rPr>
                      <w:rFonts w:ascii="Times New Roman" w:hAnsi="Times New Roman" w:cs="Times New Roman"/>
                      <w:b/>
                      <w:bCs/>
                      <w:sz w:val="18"/>
                      <w:szCs w:val="18"/>
                    </w:rPr>
                  </w:pPr>
                  <w:r>
                    <w:rPr>
                      <w:rFonts w:ascii="Times New Roman" w:hAnsi="Times New Roman" w:cs="Times New Roman"/>
                      <w:sz w:val="20"/>
                      <w:szCs w:val="20"/>
                    </w:rPr>
                    <w:t xml:space="preserve">HRB-55, GAO-5, AOL </w:t>
                  </w:r>
                  <w:r w:rsidRPr="00A02744">
                    <w:rPr>
                      <w:rFonts w:ascii="Times New Roman" w:hAnsi="Times New Roman" w:cs="Times New Roman"/>
                      <w:sz w:val="20"/>
                      <w:szCs w:val="20"/>
                    </w:rPr>
                    <w:t>18-08, JOL-18-1</w:t>
                  </w:r>
                </w:p>
              </w:txbxContent>
            </v:textbox>
          </v:shape>
        </w:pict>
      </w:r>
      <w:r>
        <w:rPr>
          <w:rFonts w:ascii="Times New Roman" w:hAnsi="Times New Roman" w:cs="Times New Roman"/>
          <w:noProof/>
          <w:sz w:val="24"/>
          <w:szCs w:val="24"/>
          <w:lang w:bidi="gu-IN"/>
        </w:rPr>
        <w:pict>
          <v:shape id="_x0000_s1029" type="#_x0000_t202" style="position:absolute;left:0;text-align:left;margin-left:27.1pt;margin-top:5.8pt;width:113.55pt;height:40.3pt;z-index:251660288">
            <v:textbox style="mso-next-textbox:#_x0000_s1029">
              <w:txbxContent>
                <w:p w:rsidR="009B6945" w:rsidRPr="00A02744" w:rsidRDefault="009B6945" w:rsidP="00331535">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Short</w:t>
                  </w:r>
                </w:p>
                <w:p w:rsidR="009B6945" w:rsidRPr="00A02744" w:rsidRDefault="009B6945" w:rsidP="00331535">
                  <w:pPr>
                    <w:spacing w:after="0" w:line="240" w:lineRule="auto"/>
                    <w:jc w:val="center"/>
                    <w:rPr>
                      <w:rFonts w:ascii="Times New Roman" w:hAnsi="Times New Roman" w:cs="Times New Roman"/>
                      <w:b/>
                      <w:bCs/>
                      <w:sz w:val="18"/>
                      <w:szCs w:val="18"/>
                    </w:rPr>
                  </w:pPr>
                  <w:r w:rsidRPr="00A02744">
                    <w:rPr>
                      <w:rFonts w:ascii="Times New Roman" w:hAnsi="Times New Roman" w:cs="Times New Roman"/>
                      <w:sz w:val="20"/>
                      <w:szCs w:val="20"/>
                    </w:rPr>
                    <w:t xml:space="preserve"> Arka Abhay, NOL 17-9, KS-404, HRB-108-2</w:t>
                  </w:r>
                </w:p>
              </w:txbxContent>
            </v:textbox>
          </v:shape>
        </w:pict>
      </w:r>
      <w:r>
        <w:rPr>
          <w:rFonts w:ascii="Times New Roman" w:hAnsi="Times New Roman" w:cs="Times New Roman"/>
          <w:noProof/>
          <w:sz w:val="24"/>
          <w:szCs w:val="24"/>
          <w:lang w:bidi="gu-IN"/>
        </w:rPr>
        <w:pict>
          <v:shape id="_x0000_s1032" type="#_x0000_t202" style="position:absolute;left:0;text-align:left;margin-left:142.3pt;margin-top:5.7pt;width:384.25pt;height:39.55pt;z-index:251662336">
            <v:textbox style="mso-next-textbox:#_x0000_s1032">
              <w:txbxContent>
                <w:p w:rsidR="009B6945" w:rsidRPr="00A02744" w:rsidRDefault="009B6945" w:rsidP="00BA10FF">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Medium </w:t>
                  </w:r>
                </w:p>
                <w:p w:rsidR="009B6945" w:rsidRPr="00A02744" w:rsidRDefault="009B6945" w:rsidP="00BA10FF">
                  <w:pPr>
                    <w:spacing w:after="0" w:line="240" w:lineRule="auto"/>
                    <w:jc w:val="center"/>
                    <w:rPr>
                      <w:rFonts w:ascii="Times New Roman" w:hAnsi="Times New Roman" w:cs="Times New Roman"/>
                      <w:b/>
                      <w:bCs/>
                      <w:sz w:val="18"/>
                      <w:szCs w:val="18"/>
                    </w:rPr>
                  </w:pPr>
                  <w:r w:rsidRPr="00A02744">
                    <w:rPr>
                      <w:rFonts w:ascii="Times New Roman" w:hAnsi="Times New Roman" w:cs="Times New Roman"/>
                      <w:sz w:val="20"/>
                      <w:szCs w:val="20"/>
                    </w:rPr>
                    <w:t>JOL-16-06, JOL-14-10, AOL-03-1, Pusa Sawani, JOL-18-07, JOL-2K-19, JOL-18-12, JOL-18-6, JOL-18-9, GO-6, EC-169513, JOL-18-11, JOL-13-05, IC-2911-B, EC-30563</w:t>
                  </w:r>
                </w:p>
              </w:txbxContent>
            </v:textbox>
          </v:shape>
        </w:pict>
      </w:r>
      <w:r w:rsidR="00BA10FF" w:rsidRPr="00982CDD">
        <w:rPr>
          <w:rFonts w:ascii="Times New Roman" w:hAnsi="Times New Roman" w:cs="Times New Roman"/>
          <w:sz w:val="24"/>
          <w:szCs w:val="24"/>
        </w:rPr>
        <w:tab/>
      </w:r>
    </w:p>
    <w:p w:rsidR="00331535" w:rsidRPr="00982CDD" w:rsidRDefault="00331535" w:rsidP="00DA31B7">
      <w:pPr>
        <w:spacing w:after="0"/>
        <w:jc w:val="both"/>
        <w:rPr>
          <w:rFonts w:ascii="Times New Roman" w:hAnsi="Times New Roman" w:cs="Times New Roman"/>
          <w:sz w:val="24"/>
          <w:szCs w:val="24"/>
        </w:rPr>
      </w:pPr>
    </w:p>
    <w:p w:rsidR="00331535" w:rsidRPr="00982CDD" w:rsidRDefault="001F4865">
      <w:pPr>
        <w:rPr>
          <w:rFonts w:ascii="Times New Roman" w:hAnsi="Times New Roman" w:cs="Times New Roman"/>
          <w:sz w:val="24"/>
          <w:szCs w:val="24"/>
        </w:rPr>
      </w:pPr>
      <w:r>
        <w:rPr>
          <w:rFonts w:ascii="Times New Roman" w:hAnsi="Times New Roman" w:cs="Times New Roman"/>
          <w:noProof/>
          <w:sz w:val="24"/>
          <w:szCs w:val="24"/>
          <w:lang w:bidi="gu-IN"/>
        </w:rPr>
        <w:pict>
          <v:shape id="_x0000_s1185" type="#_x0000_t202" style="position:absolute;margin-left:54.65pt;margin-top:392.2pt;width:588.75pt;height:24.1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" fillcolor="white [3201]" stroked="f" strokeweight=".5pt">
            <v:textbox style="mso-next-textbox:#_x0000_s1185">
              <w:txbxContent>
                <w:p w:rsidR="009B6945" w:rsidRPr="00DD7B00" w:rsidRDefault="009B6945" w:rsidP="00BA4602">
                  <w:pPr>
                    <w:jc w:val="center"/>
                    <w:rPr>
                      <w:rFonts w:ascii="Times New Roman" w:hAnsi="Times New Roman"/>
                      <w:b/>
                      <w:bCs/>
                      <w:sz w:val="24"/>
                      <w:szCs w:val="24"/>
                    </w:rPr>
                  </w:pPr>
                  <w:r>
                    <w:rPr>
                      <w:rFonts w:ascii="Times New Roman" w:hAnsi="Times New Roman"/>
                      <w:b/>
                      <w:bCs/>
                      <w:sz w:val="24"/>
                      <w:szCs w:val="24"/>
                    </w:rPr>
                    <w:t>Figure 1: O</w:t>
                  </w:r>
                  <w:r w:rsidRPr="00DD7B00">
                    <w:rPr>
                      <w:rFonts w:ascii="Times New Roman" w:hAnsi="Times New Roman"/>
                      <w:b/>
                      <w:bCs/>
                      <w:sz w:val="24"/>
                      <w:szCs w:val="24"/>
                    </w:rPr>
                    <w:t>kra genotypes identification keys on the basis o</w:t>
                  </w:r>
                  <w:r>
                    <w:rPr>
                      <w:rFonts w:ascii="Times New Roman" w:hAnsi="Times New Roman"/>
                      <w:b/>
                      <w:bCs/>
                      <w:sz w:val="24"/>
                      <w:szCs w:val="24"/>
                    </w:rPr>
                    <w:t>f quantitative characters(a)</w:t>
                  </w:r>
                </w:p>
              </w:txbxContent>
            </v:textbox>
          </v:shape>
        </w:pict>
      </w:r>
      <w:r>
        <w:rPr>
          <w:rFonts w:ascii="Times New Roman" w:hAnsi="Times New Roman" w:cs="Times New Roman"/>
          <w:noProof/>
          <w:sz w:val="24"/>
          <w:szCs w:val="24"/>
          <w:lang w:bidi="gu-IN"/>
        </w:rPr>
        <w:pict>
          <v:shape id="_x0000_s1115" type="#_x0000_t32" style="position:absolute;margin-left:242.75pt;margin-top:204.6pt;width:.1pt;height:21.65pt;z-index:251744256" o:connectortype="straight">
            <v:stroke endarrow="block"/>
          </v:shape>
        </w:pict>
      </w:r>
      <w:r>
        <w:rPr>
          <w:rFonts w:ascii="Times New Roman" w:hAnsi="Times New Roman" w:cs="Times New Roman"/>
          <w:noProof/>
          <w:sz w:val="24"/>
          <w:szCs w:val="24"/>
          <w:lang w:bidi="gu-IN"/>
        </w:rPr>
        <w:pict>
          <v:shape id="_x0000_s1131" type="#_x0000_t32" style="position:absolute;margin-left:47pt;margin-top:326.7pt;width:.05pt;height:21.35pt;z-index:251759616" o:connectortype="straight">
            <v:stroke endarrow="block"/>
          </v:shape>
        </w:pict>
      </w:r>
      <w:r>
        <w:rPr>
          <w:rFonts w:ascii="Times New Roman" w:hAnsi="Times New Roman" w:cs="Times New Roman"/>
          <w:noProof/>
          <w:sz w:val="24"/>
          <w:szCs w:val="24"/>
          <w:lang w:bidi="gu-IN"/>
        </w:rPr>
        <w:pict>
          <v:shape id="_x0000_s1063" type="#_x0000_t202" style="position:absolute;margin-left:14.75pt;margin-top:348.05pt;width:58.05pt;height:41.35pt;z-index:251692032">
            <v:textbox style="mso-next-textbox:#_x0000_s1063">
              <w:txbxContent>
                <w:p w:rsidR="009B6945" w:rsidRPr="00C278A1" w:rsidRDefault="009B6945" w:rsidP="00C278A1">
                  <w:pPr>
                    <w:spacing w:after="0" w:line="240" w:lineRule="auto"/>
                    <w:jc w:val="center"/>
                    <w:rPr>
                      <w:rFonts w:ascii="Times New Roman" w:hAnsi="Times New Roman" w:cs="Times New Roman"/>
                      <w:b/>
                      <w:bCs/>
                      <w:sz w:val="20"/>
                      <w:szCs w:val="20"/>
                    </w:rPr>
                  </w:pPr>
                  <w:r w:rsidRPr="00C278A1">
                    <w:rPr>
                      <w:rFonts w:ascii="Times New Roman" w:hAnsi="Times New Roman" w:cs="Times New Roman"/>
                      <w:b/>
                      <w:bCs/>
                      <w:sz w:val="20"/>
                      <w:szCs w:val="20"/>
                    </w:rPr>
                    <w:t xml:space="preserve">Small </w:t>
                  </w:r>
                </w:p>
                <w:p w:rsidR="009B6945" w:rsidRPr="00C278A1" w:rsidRDefault="009B6945" w:rsidP="00C278A1">
                  <w:pPr>
                    <w:spacing w:after="0" w:line="240" w:lineRule="auto"/>
                    <w:jc w:val="center"/>
                    <w:rPr>
                      <w:rFonts w:ascii="Times New Roman" w:hAnsi="Times New Roman" w:cs="Times New Roman"/>
                      <w:sz w:val="20"/>
                      <w:szCs w:val="20"/>
                    </w:rPr>
                  </w:pPr>
                  <w:r w:rsidRPr="00C278A1">
                    <w:rPr>
                      <w:rFonts w:ascii="Times New Roman" w:hAnsi="Times New Roman" w:cs="Times New Roman"/>
                      <w:sz w:val="20"/>
                      <w:szCs w:val="20"/>
                    </w:rPr>
                    <w:t>Arka Abhay</w:t>
                  </w:r>
                </w:p>
              </w:txbxContent>
            </v:textbox>
          </v:shape>
        </w:pict>
      </w:r>
      <w:r>
        <w:rPr>
          <w:rFonts w:ascii="Times New Roman" w:hAnsi="Times New Roman" w:cs="Times New Roman"/>
          <w:noProof/>
          <w:sz w:val="24"/>
          <w:szCs w:val="24"/>
          <w:lang w:bidi="gu-IN"/>
        </w:rPr>
        <w:pict>
          <v:shape id="_x0000_s1062" type="#_x0000_t202" style="position:absolute;margin-left:74.55pt;margin-top:350.1pt;width:45.2pt;height:41.35pt;z-index:251691008">
            <v:textbox style="mso-next-textbox:#_x0000_s1062">
              <w:txbxContent>
                <w:p w:rsidR="009B6945" w:rsidRPr="00C278A1" w:rsidRDefault="009B6945" w:rsidP="00C278A1">
                  <w:pPr>
                    <w:spacing w:after="0" w:line="240" w:lineRule="auto"/>
                    <w:jc w:val="center"/>
                    <w:rPr>
                      <w:rFonts w:ascii="Times New Roman" w:hAnsi="Times New Roman" w:cs="Times New Roman"/>
                      <w:b/>
                      <w:bCs/>
                      <w:sz w:val="20"/>
                      <w:szCs w:val="20"/>
                    </w:rPr>
                  </w:pPr>
                  <w:r w:rsidRPr="00C278A1">
                    <w:rPr>
                      <w:rFonts w:ascii="Times New Roman" w:hAnsi="Times New Roman" w:cs="Times New Roman"/>
                      <w:b/>
                      <w:bCs/>
                      <w:sz w:val="20"/>
                      <w:szCs w:val="20"/>
                    </w:rPr>
                    <w:t xml:space="preserve">Large </w:t>
                  </w:r>
                </w:p>
                <w:p w:rsidR="009B6945" w:rsidRPr="00C278A1" w:rsidRDefault="009B6945" w:rsidP="00C278A1">
                  <w:pPr>
                    <w:spacing w:after="0" w:line="240" w:lineRule="auto"/>
                    <w:jc w:val="center"/>
                    <w:rPr>
                      <w:rFonts w:ascii="Times New Roman" w:hAnsi="Times New Roman" w:cs="Times New Roman"/>
                      <w:b/>
                      <w:bCs/>
                      <w:sz w:val="10"/>
                      <w:szCs w:val="10"/>
                    </w:rPr>
                  </w:pPr>
                  <w:r w:rsidRPr="00C278A1">
                    <w:rPr>
                      <w:rFonts w:ascii="Times New Roman" w:hAnsi="Times New Roman" w:cs="Times New Roman"/>
                      <w:sz w:val="20"/>
                      <w:szCs w:val="20"/>
                    </w:rPr>
                    <w:t>Pusa Sawani</w:t>
                  </w:r>
                </w:p>
              </w:txbxContent>
            </v:textbox>
          </v:shape>
        </w:pict>
      </w:r>
      <w:r>
        <w:rPr>
          <w:rFonts w:ascii="Times New Roman" w:hAnsi="Times New Roman" w:cs="Times New Roman"/>
          <w:noProof/>
          <w:sz w:val="24"/>
          <w:szCs w:val="24"/>
          <w:lang w:bidi="gu-IN"/>
        </w:rPr>
        <w:pict>
          <v:shape id="_x0000_s1101" type="#_x0000_t32" style="position:absolute;margin-left:46.05pt;margin-top:68pt;width:.05pt;height:29.55pt;z-index:251729920" o:connectortype="straight">
            <v:stroke endarrow="block"/>
          </v:shape>
        </w:pict>
      </w:r>
      <w:r>
        <w:rPr>
          <w:rFonts w:ascii="Times New Roman" w:hAnsi="Times New Roman" w:cs="Times New Roman"/>
          <w:noProof/>
          <w:sz w:val="24"/>
          <w:szCs w:val="24"/>
          <w:lang w:bidi="gu-IN"/>
        </w:rPr>
        <w:pict>
          <v:shape id="_x0000_s1040" type="#_x0000_t202" style="position:absolute;margin-left:8.2pt;margin-top:36.2pt;width:51.9pt;height:31.8pt;z-index:251669504">
            <v:textbox style="mso-next-textbox:#_x0000_s1040">
              <w:txbxContent>
                <w:p w:rsidR="009B6945" w:rsidRPr="00A02744" w:rsidRDefault="009B6945" w:rsidP="00006839">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Many </w:t>
                  </w:r>
                </w:p>
                <w:p w:rsidR="009B6945" w:rsidRPr="00A02744" w:rsidRDefault="009B6945" w:rsidP="00006839">
                  <w:pPr>
                    <w:spacing w:after="0" w:line="240" w:lineRule="auto"/>
                    <w:jc w:val="center"/>
                    <w:rPr>
                      <w:rFonts w:ascii="Times New Roman" w:hAnsi="Times New Roman" w:cs="Times New Roman"/>
                      <w:b/>
                      <w:bCs/>
                      <w:sz w:val="18"/>
                      <w:szCs w:val="18"/>
                    </w:rPr>
                  </w:pPr>
                  <w:r w:rsidRPr="00A02744">
                    <w:rPr>
                      <w:rFonts w:ascii="Times New Roman" w:hAnsi="Times New Roman" w:cs="Times New Roman"/>
                      <w:sz w:val="20"/>
                      <w:szCs w:val="20"/>
                    </w:rPr>
                    <w:t>KS-404</w:t>
                  </w:r>
                </w:p>
              </w:txbxContent>
            </v:textbox>
          </v:shape>
        </w:pict>
      </w:r>
      <w:r>
        <w:rPr>
          <w:rFonts w:ascii="Times New Roman" w:hAnsi="Times New Roman" w:cs="Times New Roman"/>
          <w:noProof/>
          <w:sz w:val="24"/>
          <w:szCs w:val="24"/>
          <w:lang w:bidi="gu-IN"/>
        </w:rPr>
        <w:pict>
          <v:shape id="_x0000_s1100" type="#_x0000_t32" style="position:absolute;margin-left:124.6pt;margin-top:74.1pt;width:.05pt;height:24.4pt;z-index:251728896" o:connectortype="straight">
            <v:stroke endarrow="block"/>
          </v:shape>
        </w:pict>
      </w:r>
      <w:r>
        <w:rPr>
          <w:rFonts w:ascii="Times New Roman" w:hAnsi="Times New Roman" w:cs="Times New Roman"/>
          <w:noProof/>
          <w:sz w:val="24"/>
          <w:szCs w:val="24"/>
          <w:lang w:bidi="gu-IN"/>
        </w:rPr>
        <w:pict>
          <v:shape id="_x0000_s1174" type="#_x0000_t32" style="position:absolute;margin-left:544.3pt;margin-top:205.7pt;width:.05pt;height:19.7pt;z-index:251799552" o:connectortype="straight">
            <v:stroke endarrow="block"/>
          </v:shape>
        </w:pict>
      </w:r>
      <w:r>
        <w:rPr>
          <w:rFonts w:ascii="Times New Roman" w:hAnsi="Times New Roman" w:cs="Times New Roman"/>
          <w:noProof/>
          <w:sz w:val="24"/>
          <w:szCs w:val="24"/>
          <w:lang w:bidi="gu-IN"/>
        </w:rPr>
        <w:pict>
          <v:shape id="_x0000_s1095" type="#_x0000_t32" style="position:absolute;margin-left:220.6pt;margin-top:13.2pt;width:.05pt;height:23pt;z-index:251723776" o:connectortype="straight">
            <v:stroke endarrow="block"/>
          </v:shape>
        </w:pict>
      </w:r>
      <w:r>
        <w:rPr>
          <w:rFonts w:ascii="Times New Roman" w:hAnsi="Times New Roman" w:cs="Times New Roman"/>
          <w:noProof/>
          <w:sz w:val="24"/>
          <w:szCs w:val="24"/>
          <w:lang w:bidi="gu-IN"/>
        </w:rPr>
        <w:pict>
          <v:shape id="_x0000_s1109" type="#_x0000_t32" style="position:absolute;margin-left:55pt;margin-top:139.05pt;width:.05pt;height:24.35pt;z-index:251738112" o:connectortype="straight">
            <v:stroke endarrow="block"/>
          </v:shape>
        </w:pict>
      </w:r>
      <w:r>
        <w:rPr>
          <w:rFonts w:ascii="Times New Roman" w:hAnsi="Times New Roman" w:cs="Times New Roman"/>
          <w:noProof/>
          <w:sz w:val="24"/>
          <w:szCs w:val="24"/>
          <w:lang w:bidi="gu-IN"/>
        </w:rPr>
        <w:pict>
          <v:shape id="_x0000_s1130" type="#_x0000_t32" style="position:absolute;margin-left:93.5pt;margin-top:326.7pt;width:0;height:24pt;z-index:251758592" o:connectortype="straight">
            <v:stroke endarrow="block"/>
          </v:shape>
        </w:pict>
      </w:r>
      <w:r>
        <w:rPr>
          <w:rFonts w:ascii="Times New Roman" w:hAnsi="Times New Roman" w:cs="Times New Roman"/>
          <w:noProof/>
          <w:sz w:val="24"/>
          <w:szCs w:val="24"/>
          <w:lang w:bidi="gu-IN"/>
        </w:rPr>
        <w:pict>
          <v:shape id="_x0000_s1064" type="#_x0000_t202" style="position:absolute;margin-left:121.05pt;margin-top:350.7pt;width:511.45pt;height:41.3pt;z-index:251693056">
            <v:textbox style="mso-next-textbox:#_x0000_s1064">
              <w:txbxContent>
                <w:p w:rsidR="009B6945" w:rsidRPr="00C278A1" w:rsidRDefault="009B6945" w:rsidP="00C278A1">
                  <w:pPr>
                    <w:spacing w:after="0" w:line="240" w:lineRule="auto"/>
                    <w:jc w:val="center"/>
                    <w:rPr>
                      <w:rFonts w:ascii="Times New Roman" w:hAnsi="Times New Roman" w:cs="Times New Roman"/>
                      <w:b/>
                      <w:bCs/>
                      <w:sz w:val="20"/>
                      <w:szCs w:val="20"/>
                    </w:rPr>
                  </w:pPr>
                  <w:r w:rsidRPr="00C278A1">
                    <w:rPr>
                      <w:rFonts w:ascii="Times New Roman" w:hAnsi="Times New Roman" w:cs="Times New Roman"/>
                      <w:b/>
                      <w:bCs/>
                      <w:sz w:val="20"/>
                      <w:szCs w:val="20"/>
                    </w:rPr>
                    <w:t xml:space="preserve">Medium </w:t>
                  </w:r>
                </w:p>
                <w:p w:rsidR="009B6945" w:rsidRPr="00C278A1" w:rsidRDefault="009B6945" w:rsidP="00C278A1">
                  <w:pPr>
                    <w:spacing w:after="0" w:line="240" w:lineRule="auto"/>
                    <w:jc w:val="center"/>
                    <w:rPr>
                      <w:rFonts w:ascii="Times New Roman" w:hAnsi="Times New Roman" w:cs="Times New Roman"/>
                      <w:b/>
                      <w:bCs/>
                      <w:sz w:val="10"/>
                      <w:szCs w:val="10"/>
                    </w:rPr>
                  </w:pPr>
                  <w:r w:rsidRPr="00C278A1">
                    <w:rPr>
                      <w:rFonts w:ascii="Times New Roman" w:hAnsi="Times New Roman" w:cs="Times New Roman"/>
                      <w:sz w:val="20"/>
                      <w:szCs w:val="20"/>
                    </w:rPr>
                    <w:t>GAO-5, JOL-18-1, JOL-18-6, GO-6, JOL-16-06, JOL-14-10, AOL-03-1, AOL-18-08, JOL-2K-19, JOL-18-9, KS-404, JOL-13-05, IC-2911-B, HRB-108-2, HRB-55, NOL-17-9, JOL-18-07, JOL-18-12, EC-169513, JOL-18-11, EC-30563</w:t>
                  </w:r>
                </w:p>
              </w:txbxContent>
            </v:textbox>
          </v:shape>
        </w:pict>
      </w:r>
      <w:r>
        <w:rPr>
          <w:rFonts w:ascii="Times New Roman" w:hAnsi="Times New Roman" w:cs="Times New Roman"/>
          <w:noProof/>
          <w:sz w:val="24"/>
          <w:szCs w:val="24"/>
          <w:lang w:bidi="gu-IN"/>
        </w:rPr>
        <w:pict>
          <v:shape id="_x0000_s1056" type="#_x0000_t202" style="position:absolute;margin-left:539pt;margin-top:285.35pt;width:93.9pt;height:41.35pt;z-index:251684864">
            <v:textbox style="mso-next-textbox:#_x0000_s1056">
              <w:txbxContent>
                <w:p w:rsidR="009B6945" w:rsidRPr="00C278A1" w:rsidRDefault="009B6945" w:rsidP="00E52DA2">
                  <w:pPr>
                    <w:spacing w:after="0" w:line="240" w:lineRule="auto"/>
                    <w:jc w:val="center"/>
                    <w:rPr>
                      <w:rFonts w:ascii="Times New Roman" w:hAnsi="Times New Roman" w:cs="Times New Roman"/>
                      <w:b/>
                      <w:bCs/>
                      <w:sz w:val="20"/>
                      <w:szCs w:val="20"/>
                    </w:rPr>
                  </w:pPr>
                  <w:r w:rsidRPr="00C278A1">
                    <w:rPr>
                      <w:rFonts w:ascii="Times New Roman" w:hAnsi="Times New Roman" w:cs="Times New Roman"/>
                      <w:b/>
                      <w:bCs/>
                      <w:sz w:val="20"/>
                      <w:szCs w:val="20"/>
                    </w:rPr>
                    <w:t xml:space="preserve">Medium </w:t>
                  </w:r>
                </w:p>
                <w:p w:rsidR="009B6945" w:rsidRPr="00C278A1" w:rsidRDefault="009B6945" w:rsidP="00E52DA2">
                  <w:pPr>
                    <w:spacing w:after="0" w:line="240" w:lineRule="auto"/>
                    <w:jc w:val="center"/>
                    <w:rPr>
                      <w:rFonts w:ascii="Times New Roman" w:hAnsi="Times New Roman" w:cs="Times New Roman"/>
                      <w:b/>
                      <w:bCs/>
                      <w:sz w:val="12"/>
                      <w:szCs w:val="12"/>
                    </w:rPr>
                  </w:pPr>
                  <w:r w:rsidRPr="00C278A1">
                    <w:rPr>
                      <w:rFonts w:ascii="Times New Roman" w:hAnsi="Times New Roman" w:cs="Times New Roman"/>
                      <w:sz w:val="20"/>
                      <w:szCs w:val="20"/>
                    </w:rPr>
                    <w:t>GAO-5, JOL-18-1, JOL-18-6, GO-6</w:t>
                  </w:r>
                </w:p>
              </w:txbxContent>
            </v:textbox>
          </v:shape>
        </w:pict>
      </w:r>
      <w:r>
        <w:rPr>
          <w:rFonts w:ascii="Times New Roman" w:hAnsi="Times New Roman" w:cs="Times New Roman"/>
          <w:noProof/>
          <w:sz w:val="24"/>
          <w:szCs w:val="24"/>
          <w:lang w:bidi="gu-IN"/>
        </w:rPr>
        <w:pict>
          <v:shape id="_x0000_s1060" type="#_x0000_t202" style="position:absolute;margin-left:16.5pt;margin-top:287.05pt;width:512.6pt;height:39.65pt;z-index:251688960">
            <v:textbox style="mso-next-textbox:#_x0000_s1060">
              <w:txbxContent>
                <w:p w:rsidR="009B6945" w:rsidRPr="00C278A1" w:rsidRDefault="009B6945" w:rsidP="00E52DA2">
                  <w:pPr>
                    <w:spacing w:after="0" w:line="240" w:lineRule="auto"/>
                    <w:jc w:val="center"/>
                    <w:rPr>
                      <w:rFonts w:ascii="Times New Roman" w:hAnsi="Times New Roman" w:cs="Times New Roman"/>
                      <w:b/>
                      <w:bCs/>
                      <w:sz w:val="20"/>
                      <w:szCs w:val="20"/>
                    </w:rPr>
                  </w:pPr>
                  <w:r w:rsidRPr="00C278A1">
                    <w:rPr>
                      <w:rFonts w:ascii="Times New Roman" w:hAnsi="Times New Roman" w:cs="Times New Roman"/>
                      <w:b/>
                      <w:bCs/>
                      <w:sz w:val="20"/>
                      <w:szCs w:val="20"/>
                    </w:rPr>
                    <w:t xml:space="preserve">Large </w:t>
                  </w:r>
                </w:p>
                <w:p w:rsidR="009B6945" w:rsidRPr="00C766D9" w:rsidRDefault="009B6945" w:rsidP="00EF4E31">
                  <w:pPr>
                    <w:spacing w:after="0" w:line="240" w:lineRule="auto"/>
                    <w:jc w:val="center"/>
                    <w:rPr>
                      <w:rFonts w:ascii="Times New Roman" w:hAnsi="Times New Roman" w:cs="Times New Roman"/>
                      <w:b/>
                      <w:bCs/>
                      <w:sz w:val="12"/>
                      <w:szCs w:val="12"/>
                    </w:rPr>
                  </w:pPr>
                  <w:r w:rsidRPr="00C766D9">
                    <w:rPr>
                      <w:rFonts w:ascii="Times New Roman" w:hAnsi="Times New Roman" w:cs="Times New Roman"/>
                      <w:sz w:val="20"/>
                      <w:szCs w:val="20"/>
                    </w:rPr>
                    <w:t>HRB-55, NOL-17-9, Pusa Sawani, JOL-18- 07, JOL-18-12, EC-169513, JOL-18-11 EC-30563, Arka Abhay, JOL-13-05, JOL-14-10, AOL-03-1, AOL-18-08, JOL-2K-19, JOL-18-9, IC-2911-B, HRB-108-2, JOL-16-06, KS-404</w:t>
                  </w:r>
                </w:p>
                <w:p w:rsidR="009B6945" w:rsidRPr="00D17A92" w:rsidRDefault="009B6945" w:rsidP="00E52DA2">
                  <w:pPr>
                    <w:spacing w:after="0" w:line="240" w:lineRule="auto"/>
                    <w:jc w:val="center"/>
                    <w:rPr>
                      <w:rFonts w:ascii="Times New Roman" w:hAnsi="Times New Roman" w:cs="Times New Roman"/>
                      <w:b/>
                      <w:bCs/>
                      <w:sz w:val="14"/>
                      <w:szCs w:val="14"/>
                    </w:rPr>
                  </w:pPr>
                </w:p>
              </w:txbxContent>
            </v:textbox>
          </v:shape>
        </w:pict>
      </w:r>
      <w:r>
        <w:rPr>
          <w:rFonts w:ascii="Times New Roman" w:hAnsi="Times New Roman" w:cs="Times New Roman"/>
          <w:noProof/>
          <w:sz w:val="24"/>
          <w:szCs w:val="24"/>
          <w:lang w:bidi="gu-IN"/>
        </w:rPr>
        <w:pict>
          <v:shape id="_x0000_s1045" type="#_x0000_t202" style="position:absolute;margin-left:99pt;margin-top:98.5pt;width:57.75pt;height:32.65pt;z-index:251673600">
            <v:textbox style="mso-next-textbox:#_x0000_s1045">
              <w:txbxContent>
                <w:p w:rsidR="009B6945" w:rsidRPr="00A02744" w:rsidRDefault="009B6945" w:rsidP="00F35B20">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Many </w:t>
                  </w:r>
                </w:p>
                <w:p w:rsidR="009B6945" w:rsidRPr="00A02744" w:rsidRDefault="009B6945" w:rsidP="00F35B20">
                  <w:pPr>
                    <w:spacing w:after="0" w:line="240" w:lineRule="auto"/>
                    <w:jc w:val="center"/>
                    <w:rPr>
                      <w:rFonts w:ascii="Times New Roman" w:hAnsi="Times New Roman" w:cs="Times New Roman"/>
                      <w:b/>
                      <w:bCs/>
                      <w:sz w:val="16"/>
                      <w:szCs w:val="16"/>
                    </w:rPr>
                  </w:pPr>
                  <w:r w:rsidRPr="00A02744">
                    <w:rPr>
                      <w:rFonts w:ascii="Times New Roman" w:hAnsi="Times New Roman" w:cs="Times New Roman"/>
                      <w:sz w:val="20"/>
                      <w:szCs w:val="20"/>
                    </w:rPr>
                    <w:t>NOL-17-9</w:t>
                  </w:r>
                </w:p>
              </w:txbxContent>
            </v:textbox>
          </v:shape>
        </w:pict>
      </w:r>
      <w:r>
        <w:rPr>
          <w:rFonts w:ascii="Times New Roman" w:hAnsi="Times New Roman" w:cs="Times New Roman"/>
          <w:noProof/>
          <w:sz w:val="24"/>
          <w:szCs w:val="24"/>
          <w:lang w:bidi="gu-IN"/>
        </w:rPr>
        <w:pict>
          <v:shape id="_x0000_s1044" type="#_x0000_t202" style="position:absolute;margin-left:11pt;margin-top:98.5pt;width:84.55pt;height:41.65pt;z-index:251672576">
            <v:textbox style="mso-next-textbox:#_x0000_s1044">
              <w:txbxContent>
                <w:p w:rsidR="009B6945" w:rsidRPr="00A02744" w:rsidRDefault="009B6945" w:rsidP="00F35B20">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Medium </w:t>
                  </w:r>
                </w:p>
                <w:p w:rsidR="009B6945" w:rsidRPr="00A02744" w:rsidRDefault="009B6945" w:rsidP="00F35B20">
                  <w:pPr>
                    <w:spacing w:after="0" w:line="240" w:lineRule="auto"/>
                    <w:jc w:val="center"/>
                    <w:rPr>
                      <w:rFonts w:ascii="Times New Roman" w:hAnsi="Times New Roman" w:cs="Times New Roman"/>
                      <w:b/>
                      <w:bCs/>
                      <w:sz w:val="16"/>
                      <w:szCs w:val="16"/>
                    </w:rPr>
                  </w:pPr>
                  <w:r>
                    <w:rPr>
                      <w:rFonts w:ascii="Times New Roman" w:hAnsi="Times New Roman" w:cs="Times New Roman"/>
                      <w:sz w:val="20"/>
                      <w:szCs w:val="20"/>
                    </w:rPr>
                    <w:t xml:space="preserve">Arka Abhay, KS </w:t>
                  </w:r>
                  <w:r w:rsidRPr="00A02744">
                    <w:rPr>
                      <w:rFonts w:ascii="Times New Roman" w:hAnsi="Times New Roman" w:cs="Times New Roman"/>
                      <w:sz w:val="20"/>
                      <w:szCs w:val="20"/>
                    </w:rPr>
                    <w:t>404, HRB-108-2</w:t>
                  </w:r>
                </w:p>
              </w:txbxContent>
            </v:textbox>
          </v:shape>
        </w:pict>
      </w:r>
      <w:r>
        <w:rPr>
          <w:rFonts w:ascii="Times New Roman" w:hAnsi="Times New Roman" w:cs="Times New Roman"/>
          <w:noProof/>
          <w:sz w:val="24"/>
          <w:szCs w:val="24"/>
          <w:lang w:bidi="gu-IN"/>
        </w:rPr>
        <w:pict>
          <v:shape id="_x0000_s1094" type="#_x0000_t32" style="position:absolute;margin-left:38.5pt;margin-top:14.4pt;width:.85pt;height:21.8pt;z-index:251722752" o:connectortype="straight">
            <v:stroke endarrow="block"/>
          </v:shape>
        </w:pict>
      </w:r>
      <w:r>
        <w:rPr>
          <w:rFonts w:ascii="Times New Roman" w:hAnsi="Times New Roman" w:cs="Times New Roman"/>
          <w:noProof/>
          <w:sz w:val="24"/>
          <w:szCs w:val="24"/>
          <w:lang w:bidi="gu-IN"/>
        </w:rPr>
        <w:pict>
          <v:shape id="_x0000_s1035" type="#_x0000_t202" style="position:absolute;margin-left:594.55pt;margin-top:35.55pt;width:54.45pt;height:41.7pt;z-index:251664384">
            <v:textbox style="mso-next-textbox:#_x0000_s1035">
              <w:txbxContent>
                <w:p w:rsidR="009B6945" w:rsidRPr="00A02744" w:rsidRDefault="009B6945" w:rsidP="00006839">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Medium </w:t>
                  </w:r>
                </w:p>
                <w:p w:rsidR="009B6945" w:rsidRPr="00A02744" w:rsidRDefault="009B6945" w:rsidP="00006839">
                  <w:pPr>
                    <w:spacing w:after="0" w:line="240" w:lineRule="auto"/>
                    <w:jc w:val="center"/>
                    <w:rPr>
                      <w:rFonts w:ascii="Times New Roman" w:hAnsi="Times New Roman" w:cs="Times New Roman"/>
                      <w:b/>
                      <w:bCs/>
                      <w:sz w:val="18"/>
                      <w:szCs w:val="18"/>
                    </w:rPr>
                  </w:pPr>
                  <w:r w:rsidRPr="00A02744">
                    <w:rPr>
                      <w:rFonts w:ascii="Times New Roman" w:hAnsi="Times New Roman" w:cs="Times New Roman"/>
                      <w:sz w:val="20"/>
                      <w:szCs w:val="20"/>
                    </w:rPr>
                    <w:t>GAO-5, JOL-18-1</w:t>
                  </w:r>
                </w:p>
              </w:txbxContent>
            </v:textbox>
          </v:shape>
        </w:pict>
      </w:r>
      <w:r>
        <w:rPr>
          <w:rFonts w:ascii="Times New Roman" w:hAnsi="Times New Roman" w:cs="Times New Roman"/>
          <w:noProof/>
          <w:sz w:val="24"/>
          <w:szCs w:val="24"/>
          <w:lang w:bidi="gu-IN"/>
        </w:rPr>
        <w:pict>
          <v:shape id="_x0000_s1036" type="#_x0000_t202" style="position:absolute;margin-left:341.5pt;margin-top:35.35pt;width:247pt;height:40.45pt;z-index:251665408">
            <v:textbox style="mso-next-textbox:#_x0000_s1036">
              <w:txbxContent>
                <w:p w:rsidR="009B6945" w:rsidRPr="00A02744" w:rsidRDefault="009B6945" w:rsidP="00006839">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Many </w:t>
                  </w:r>
                </w:p>
                <w:p w:rsidR="009B6945" w:rsidRPr="00A02744" w:rsidRDefault="009B6945" w:rsidP="00977903">
                  <w:pPr>
                    <w:spacing w:after="0" w:line="240" w:lineRule="auto"/>
                    <w:jc w:val="center"/>
                    <w:rPr>
                      <w:rFonts w:ascii="Times New Roman" w:hAnsi="Times New Roman" w:cs="Times New Roman"/>
                      <w:b/>
                      <w:bCs/>
                      <w:sz w:val="18"/>
                      <w:szCs w:val="18"/>
                    </w:rPr>
                  </w:pPr>
                  <w:r w:rsidRPr="00A02744">
                    <w:rPr>
                      <w:rFonts w:ascii="Times New Roman" w:hAnsi="Times New Roman" w:cs="Times New Roman"/>
                      <w:sz w:val="20"/>
                      <w:szCs w:val="20"/>
                    </w:rPr>
                    <w:t>JOL-14-10, AOL-03-1, JOL-18- 12, JOL-18-6, JOL-18-9, GO-6, EC-169513, JOL-18-11</w:t>
                  </w:r>
                  <w:r>
                    <w:rPr>
                      <w:rFonts w:ascii="Times New Roman" w:hAnsi="Times New Roman" w:cs="Times New Roman"/>
                      <w:sz w:val="20"/>
                      <w:szCs w:val="20"/>
                    </w:rPr>
                    <w:t xml:space="preserve">, </w:t>
                  </w:r>
                  <w:r w:rsidRPr="00A02744">
                    <w:rPr>
                      <w:rFonts w:ascii="Times New Roman" w:hAnsi="Times New Roman" w:cs="Times New Roman"/>
                      <w:sz w:val="20"/>
                      <w:szCs w:val="20"/>
                    </w:rPr>
                    <w:t>HRB-55, AOL-18- 08</w:t>
                  </w:r>
                </w:p>
                <w:p w:rsidR="009B6945" w:rsidRPr="00A02744" w:rsidRDefault="009B6945" w:rsidP="00006839">
                  <w:pPr>
                    <w:spacing w:after="0" w:line="240" w:lineRule="auto"/>
                    <w:jc w:val="center"/>
                    <w:rPr>
                      <w:rFonts w:ascii="Times New Roman" w:hAnsi="Times New Roman" w:cs="Times New Roman"/>
                      <w:b/>
                      <w:bCs/>
                      <w:sz w:val="18"/>
                      <w:szCs w:val="18"/>
                    </w:rPr>
                  </w:pPr>
                </w:p>
              </w:txbxContent>
            </v:textbox>
          </v:shape>
        </w:pict>
      </w:r>
      <w:r>
        <w:rPr>
          <w:rFonts w:ascii="Times New Roman" w:hAnsi="Times New Roman" w:cs="Times New Roman"/>
          <w:noProof/>
          <w:sz w:val="24"/>
          <w:szCs w:val="24"/>
          <w:lang w:bidi="gu-IN"/>
        </w:rPr>
        <w:pict>
          <v:shape id="_x0000_s1037" type="#_x0000_t202" style="position:absolute;margin-left:62.35pt;margin-top:35.35pt;width:273.15pt;height:39.35pt;z-index:251666432">
            <v:textbox style="mso-next-textbox:#_x0000_s1037">
              <w:txbxContent>
                <w:p w:rsidR="009B6945" w:rsidRPr="00A02744" w:rsidRDefault="009B6945" w:rsidP="00006839">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Medium </w:t>
                  </w:r>
                </w:p>
                <w:p w:rsidR="009B6945" w:rsidRPr="00A02744" w:rsidRDefault="009B6945" w:rsidP="00977903">
                  <w:pPr>
                    <w:spacing w:after="0" w:line="240" w:lineRule="auto"/>
                    <w:jc w:val="center"/>
                    <w:rPr>
                      <w:rFonts w:ascii="Times New Roman" w:hAnsi="Times New Roman" w:cs="Times New Roman"/>
                      <w:b/>
                      <w:bCs/>
                      <w:sz w:val="18"/>
                      <w:szCs w:val="18"/>
                    </w:rPr>
                  </w:pPr>
                  <w:r w:rsidRPr="00A02744">
                    <w:rPr>
                      <w:rFonts w:ascii="Times New Roman" w:hAnsi="Times New Roman" w:cs="Times New Roman"/>
                      <w:sz w:val="20"/>
                      <w:szCs w:val="20"/>
                    </w:rPr>
                    <w:t>JOL-16-06, Pusa Sawani, JOL-18- 07, JOL-2K-19, JOL-13-05, IC 2911-B, EC-30563</w:t>
                  </w:r>
                  <w:r>
                    <w:rPr>
                      <w:rFonts w:ascii="Times New Roman" w:hAnsi="Times New Roman" w:cs="Times New Roman"/>
                      <w:sz w:val="20"/>
                      <w:szCs w:val="20"/>
                    </w:rPr>
                    <w:t xml:space="preserve">, </w:t>
                  </w:r>
                  <w:r w:rsidRPr="00A02744">
                    <w:rPr>
                      <w:rFonts w:ascii="Times New Roman" w:hAnsi="Times New Roman" w:cs="Times New Roman"/>
                      <w:sz w:val="20"/>
                      <w:szCs w:val="20"/>
                    </w:rPr>
                    <w:t>Arka Abhay, NOL-17-9, HRB-108-2</w:t>
                  </w:r>
                </w:p>
                <w:p w:rsidR="009B6945" w:rsidRPr="00A02744" w:rsidRDefault="009B6945" w:rsidP="00006839">
                  <w:pPr>
                    <w:spacing w:after="0" w:line="240" w:lineRule="auto"/>
                    <w:jc w:val="center"/>
                    <w:rPr>
                      <w:rFonts w:ascii="Times New Roman" w:hAnsi="Times New Roman" w:cs="Times New Roman"/>
                      <w:b/>
                      <w:bCs/>
                      <w:sz w:val="18"/>
                      <w:szCs w:val="18"/>
                    </w:rPr>
                  </w:pPr>
                </w:p>
              </w:txbxContent>
            </v:textbox>
          </v:shape>
        </w:pict>
      </w:r>
      <w:r>
        <w:rPr>
          <w:rFonts w:ascii="Times New Roman" w:hAnsi="Times New Roman" w:cs="Times New Roman"/>
          <w:noProof/>
          <w:sz w:val="24"/>
          <w:szCs w:val="24"/>
          <w:lang w:bidi="gu-IN"/>
        </w:rPr>
        <w:pict>
          <v:shape id="_x0000_s1059" type="#_x0000_t202" style="position:absolute;margin-left:554.55pt;margin-top:225.4pt;width:85.65pt;height:40.15pt;z-index:251687936">
            <v:textbox style="mso-next-textbox:#_x0000_s1059">
              <w:txbxContent>
                <w:p w:rsidR="009B6945" w:rsidRPr="00C766D9" w:rsidRDefault="009B6945" w:rsidP="00D17A92">
                  <w:pPr>
                    <w:spacing w:after="0" w:line="240" w:lineRule="auto"/>
                    <w:jc w:val="center"/>
                    <w:rPr>
                      <w:rFonts w:ascii="Times New Roman" w:hAnsi="Times New Roman" w:cs="Times New Roman"/>
                      <w:sz w:val="20"/>
                      <w:szCs w:val="20"/>
                    </w:rPr>
                  </w:pPr>
                  <w:r w:rsidRPr="00C766D9">
                    <w:rPr>
                      <w:rFonts w:ascii="Times New Roman" w:hAnsi="Times New Roman" w:cs="Times New Roman"/>
                      <w:b/>
                      <w:bCs/>
                      <w:sz w:val="20"/>
                      <w:szCs w:val="20"/>
                    </w:rPr>
                    <w:t xml:space="preserve">Early </w:t>
                  </w:r>
                </w:p>
                <w:p w:rsidR="009B6945" w:rsidRPr="00C766D9" w:rsidRDefault="009B6945" w:rsidP="00D17A92">
                  <w:pPr>
                    <w:spacing w:after="0" w:line="240" w:lineRule="auto"/>
                    <w:jc w:val="center"/>
                    <w:rPr>
                      <w:rFonts w:ascii="Times New Roman" w:hAnsi="Times New Roman" w:cs="Times New Roman"/>
                      <w:b/>
                      <w:bCs/>
                      <w:sz w:val="12"/>
                      <w:szCs w:val="12"/>
                    </w:rPr>
                  </w:pPr>
                  <w:r w:rsidRPr="00C766D9">
                    <w:rPr>
                      <w:rFonts w:ascii="Times New Roman" w:hAnsi="Times New Roman" w:cs="Times New Roman"/>
                      <w:sz w:val="20"/>
                      <w:szCs w:val="20"/>
                    </w:rPr>
                    <w:t>JOL-13-05, JOL-14-10, GO-6</w:t>
                  </w:r>
                </w:p>
              </w:txbxContent>
            </v:textbox>
          </v:shape>
        </w:pict>
      </w:r>
      <w:r>
        <w:rPr>
          <w:rFonts w:ascii="Times New Roman" w:hAnsi="Times New Roman" w:cs="Times New Roman"/>
          <w:noProof/>
          <w:sz w:val="24"/>
          <w:szCs w:val="24"/>
          <w:lang w:bidi="gu-IN"/>
        </w:rPr>
        <w:pict>
          <v:shape id="_x0000_s1053" type="#_x0000_t202" style="position:absolute;margin-left:5.5pt;margin-top:225.4pt;width:211.4pt;height:40.15pt;z-index:251681792">
            <v:textbox style="mso-next-textbox:#_x0000_s1053">
              <w:txbxContent>
                <w:p w:rsidR="009B6945" w:rsidRPr="00C766D9" w:rsidRDefault="009B6945" w:rsidP="00065BB0">
                  <w:pPr>
                    <w:spacing w:after="0" w:line="240" w:lineRule="auto"/>
                    <w:jc w:val="center"/>
                    <w:rPr>
                      <w:rFonts w:ascii="Times New Roman" w:hAnsi="Times New Roman" w:cs="Times New Roman"/>
                      <w:b/>
                      <w:bCs/>
                      <w:sz w:val="20"/>
                      <w:szCs w:val="20"/>
                    </w:rPr>
                  </w:pPr>
                  <w:r w:rsidRPr="00C766D9">
                    <w:rPr>
                      <w:rFonts w:ascii="Times New Roman" w:hAnsi="Times New Roman" w:cs="Times New Roman"/>
                      <w:b/>
                      <w:bCs/>
                      <w:sz w:val="20"/>
                      <w:szCs w:val="20"/>
                    </w:rPr>
                    <w:t xml:space="preserve">Early </w:t>
                  </w:r>
                </w:p>
                <w:p w:rsidR="009B6945" w:rsidRPr="00C766D9" w:rsidRDefault="009B6945" w:rsidP="00D17A92">
                  <w:pPr>
                    <w:spacing w:after="0" w:line="240" w:lineRule="auto"/>
                    <w:jc w:val="center"/>
                    <w:rPr>
                      <w:rFonts w:ascii="Times New Roman" w:hAnsi="Times New Roman" w:cs="Times New Roman"/>
                      <w:b/>
                      <w:bCs/>
                      <w:sz w:val="12"/>
                      <w:szCs w:val="12"/>
                    </w:rPr>
                  </w:pPr>
                  <w:r w:rsidRPr="00C766D9">
                    <w:rPr>
                      <w:rFonts w:ascii="Times New Roman" w:hAnsi="Times New Roman" w:cs="Times New Roman"/>
                      <w:sz w:val="20"/>
                      <w:szCs w:val="20"/>
                    </w:rPr>
                    <w:t>AOL-03-1, AOL-18-08, JOL-2K-19, JOL 18-9, IC-2911-B, HRB-108-2, JOL-16-06, KS-404</w:t>
                  </w:r>
                </w:p>
                <w:p w:rsidR="009B6945" w:rsidRPr="002B441F" w:rsidRDefault="009B6945" w:rsidP="00065BB0">
                  <w:pPr>
                    <w:spacing w:after="0" w:line="240" w:lineRule="auto"/>
                    <w:jc w:val="center"/>
                    <w:rPr>
                      <w:rFonts w:ascii="Times New Roman" w:hAnsi="Times New Roman" w:cs="Times New Roman"/>
                      <w:b/>
                      <w:bCs/>
                      <w:sz w:val="14"/>
                      <w:szCs w:val="14"/>
                    </w:rPr>
                  </w:pPr>
                </w:p>
              </w:txbxContent>
            </v:textbox>
          </v:shape>
        </w:pict>
      </w:r>
      <w:r>
        <w:rPr>
          <w:rFonts w:ascii="Times New Roman" w:hAnsi="Times New Roman" w:cs="Times New Roman"/>
          <w:noProof/>
          <w:sz w:val="24"/>
          <w:szCs w:val="24"/>
          <w:lang w:bidi="gu-IN"/>
        </w:rPr>
        <w:pict>
          <v:shape id="_x0000_s1054" type="#_x0000_t202" style="position:absolute;margin-left:259.65pt;margin-top:205.7pt;width:184.6pt;height:18.85pt;z-index:251682816">
            <v:textbox style="mso-next-textbox:#_x0000_s1054">
              <w:txbxContent>
                <w:p w:rsidR="009B6945" w:rsidRPr="00C766D9" w:rsidRDefault="009B6945" w:rsidP="00065BB0">
                  <w:pPr>
                    <w:jc w:val="center"/>
                    <w:rPr>
                      <w:rFonts w:ascii="Times New Roman" w:hAnsi="Times New Roman" w:cs="Times New Roman"/>
                      <w:b/>
                      <w:bCs/>
                      <w:sz w:val="12"/>
                      <w:szCs w:val="12"/>
                    </w:rPr>
                  </w:pPr>
                  <w:r w:rsidRPr="00C766D9">
                    <w:rPr>
                      <w:rFonts w:ascii="Times New Roman" w:hAnsi="Times New Roman" w:cs="Times New Roman"/>
                      <w:b/>
                      <w:bCs/>
                      <w:sz w:val="20"/>
                      <w:szCs w:val="20"/>
                    </w:rPr>
                    <w:t>Days to 50 per cent flowering time</w:t>
                  </w:r>
                </w:p>
              </w:txbxContent>
            </v:textbox>
          </v:shape>
        </w:pict>
      </w:r>
      <w:r>
        <w:rPr>
          <w:rFonts w:ascii="Times New Roman" w:hAnsi="Times New Roman" w:cs="Times New Roman"/>
          <w:noProof/>
          <w:sz w:val="24"/>
          <w:szCs w:val="24"/>
          <w:lang w:bidi="gu-IN"/>
        </w:rPr>
        <w:pict>
          <v:shape id="_x0000_s1049" type="#_x0000_t202" style="position:absolute;margin-left:12.4pt;margin-top:163.3pt;width:457.25pt;height:41.3pt;z-index:251677696">
            <v:textbox style="mso-next-textbox:#_x0000_s1049">
              <w:txbxContent>
                <w:p w:rsidR="009B6945" w:rsidRPr="00A02744" w:rsidRDefault="009B6945" w:rsidP="002B441F">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Large </w:t>
                  </w:r>
                </w:p>
                <w:p w:rsidR="009B6945" w:rsidRPr="00A02744" w:rsidRDefault="009B6945" w:rsidP="002B441F">
                  <w:pPr>
                    <w:spacing w:after="0" w:line="240" w:lineRule="auto"/>
                    <w:jc w:val="center"/>
                    <w:rPr>
                      <w:rFonts w:ascii="Times New Roman" w:hAnsi="Times New Roman" w:cs="Times New Roman"/>
                      <w:b/>
                      <w:bCs/>
                      <w:sz w:val="14"/>
                      <w:szCs w:val="14"/>
                    </w:rPr>
                  </w:pPr>
                  <w:r w:rsidRPr="00A02744">
                    <w:rPr>
                      <w:rFonts w:ascii="Times New Roman" w:hAnsi="Times New Roman" w:cs="Times New Roman"/>
                      <w:sz w:val="20"/>
                      <w:szCs w:val="20"/>
                    </w:rPr>
                    <w:t>JOL-16-06, HRB-55, GAO-5, NOL-17-9, AOL-03-1, JOL-18-1, AOL-18-08, Pusa Sawani, JOL-18-07, JOL-2K-19, Arka Abhay, JOL-18-12, JOL-18-9, KS-404, EC-169513, IC-2911-B, EC-30563, HRB-108-2</w:t>
                  </w:r>
                </w:p>
              </w:txbxContent>
            </v:textbox>
          </v:shape>
        </w:pict>
      </w:r>
      <w:r>
        <w:rPr>
          <w:rFonts w:ascii="Times New Roman" w:hAnsi="Times New Roman" w:cs="Times New Roman"/>
          <w:noProof/>
          <w:sz w:val="24"/>
          <w:szCs w:val="24"/>
          <w:lang w:bidi="gu-IN"/>
        </w:rPr>
        <w:pict>
          <v:shape id="_x0000_s1132" type="#_x0000_t32" style="position:absolute;margin-left:600.25pt;margin-top:326.75pt;width:0;height:24pt;z-index:251760640" o:connectortype="straight">
            <v:stroke endarrow="block"/>
          </v:shape>
        </w:pict>
      </w:r>
      <w:r>
        <w:rPr>
          <w:rFonts w:ascii="Times New Roman" w:hAnsi="Times New Roman" w:cs="Times New Roman"/>
          <w:noProof/>
          <w:sz w:val="24"/>
          <w:szCs w:val="24"/>
          <w:lang w:bidi="gu-IN"/>
        </w:rPr>
        <w:pict>
          <v:shape id="_x0000_s1129" type="#_x0000_t32" style="position:absolute;margin-left:265pt;margin-top:326.7pt;width:0;height:24pt;z-index:251757568" o:connectortype="straight">
            <v:stroke endarrow="block"/>
          </v:shape>
        </w:pict>
      </w:r>
      <w:r>
        <w:rPr>
          <w:rFonts w:ascii="Times New Roman" w:hAnsi="Times New Roman" w:cs="Times New Roman"/>
          <w:noProof/>
          <w:sz w:val="24"/>
          <w:szCs w:val="24"/>
          <w:lang w:bidi="gu-IN"/>
        </w:rPr>
        <w:pict>
          <v:shape id="_x0000_s1128" type="#_x0000_t32" style="position:absolute;margin-left:600.25pt;margin-top:265.55pt;width:.1pt;height:19.15pt;z-index:251756544" o:connectortype="straight">
            <v:stroke endarrow="block"/>
          </v:shape>
        </w:pict>
      </w:r>
      <w:r>
        <w:rPr>
          <w:rFonts w:ascii="Times New Roman" w:hAnsi="Times New Roman" w:cs="Times New Roman"/>
          <w:noProof/>
          <w:sz w:val="24"/>
          <w:szCs w:val="24"/>
          <w:lang w:bidi="gu-IN"/>
        </w:rPr>
        <w:pict>
          <v:shape id="_x0000_s1127" type="#_x0000_t32" style="position:absolute;margin-left:132.45pt;margin-top:265.55pt;width:.05pt;height:21.4pt;z-index:251755520" o:connectortype="straight">
            <v:stroke endarrow="block"/>
          </v:shape>
        </w:pict>
      </w:r>
      <w:r>
        <w:rPr>
          <w:rFonts w:ascii="Times New Roman" w:hAnsi="Times New Roman" w:cs="Times New Roman"/>
          <w:noProof/>
          <w:sz w:val="24"/>
          <w:szCs w:val="24"/>
          <w:lang w:bidi="gu-IN"/>
        </w:rPr>
        <w:pict>
          <v:shape id="_x0000_s1126" type="#_x0000_t32" style="position:absolute;margin-left:505.9pt;margin-top:265.55pt;width:.05pt;height:6.7pt;z-index:251754496" o:connectortype="straight"/>
        </w:pict>
      </w:r>
      <w:r>
        <w:rPr>
          <w:rFonts w:ascii="Times New Roman" w:hAnsi="Times New Roman" w:cs="Times New Roman"/>
          <w:noProof/>
          <w:sz w:val="24"/>
          <w:szCs w:val="24"/>
          <w:lang w:bidi="gu-IN"/>
        </w:rPr>
        <w:pict>
          <v:shape id="_x0000_s1124" type="#_x0000_t32" style="position:absolute;margin-left:587.65pt;margin-top:272.25pt;width:0;height:12.45pt;z-index:251752448" o:connectortype="straight">
            <v:stroke endarrow="block"/>
          </v:shape>
        </w:pict>
      </w:r>
      <w:r>
        <w:rPr>
          <w:rFonts w:ascii="Times New Roman" w:hAnsi="Times New Roman" w:cs="Times New Roman"/>
          <w:noProof/>
          <w:sz w:val="24"/>
          <w:szCs w:val="24"/>
          <w:lang w:bidi="gu-IN"/>
        </w:rPr>
        <w:pict>
          <v:shape id="_x0000_s1125" type="#_x0000_t32" style="position:absolute;margin-left:505.9pt;margin-top:272.25pt;width:81.75pt;height:0;flip:x;z-index:251753472" o:connectortype="straight"/>
        </w:pict>
      </w:r>
      <w:r>
        <w:rPr>
          <w:rFonts w:ascii="Times New Roman" w:hAnsi="Times New Roman" w:cs="Times New Roman"/>
          <w:noProof/>
          <w:sz w:val="24"/>
          <w:szCs w:val="24"/>
          <w:lang w:bidi="gu-IN"/>
        </w:rPr>
        <w:pict>
          <v:shape id="_x0000_s1123" type="#_x0000_t32" style="position:absolute;margin-left:242.75pt;margin-top:265.65pt;width:.05pt;height:21.4pt;z-index:251751424" o:connectortype="straight">
            <v:stroke endarrow="block"/>
          </v:shape>
        </w:pict>
      </w:r>
      <w:r>
        <w:rPr>
          <w:rFonts w:ascii="Times New Roman" w:hAnsi="Times New Roman" w:cs="Times New Roman"/>
          <w:noProof/>
          <w:sz w:val="24"/>
          <w:szCs w:val="24"/>
          <w:lang w:bidi="gu-IN"/>
        </w:rPr>
        <w:pict>
          <v:shape id="_x0000_s1121" type="#_x0000_t32" style="position:absolute;margin-left:481.6pt;margin-top:265.65pt;width:.05pt;height:21.4pt;z-index:251749376" o:connectortype="straight">
            <v:stroke endarrow="block"/>
          </v:shape>
        </w:pict>
      </w:r>
      <w:r>
        <w:rPr>
          <w:rFonts w:ascii="Times New Roman" w:hAnsi="Times New Roman" w:cs="Times New Roman"/>
          <w:noProof/>
          <w:sz w:val="24"/>
          <w:szCs w:val="24"/>
          <w:lang w:bidi="gu-IN"/>
        </w:rPr>
        <w:pict>
          <v:shape id="_x0000_s1122" type="#_x0000_t32" style="position:absolute;margin-left:457.05pt;margin-top:201.95pt;width:0;height:24.3pt;z-index:251750400" o:connectortype="straight">
            <v:stroke endarrow="block"/>
          </v:shape>
        </w:pict>
      </w:r>
      <w:r>
        <w:rPr>
          <w:rFonts w:ascii="Times New Roman" w:hAnsi="Times New Roman" w:cs="Times New Roman"/>
          <w:noProof/>
          <w:sz w:val="24"/>
          <w:szCs w:val="24"/>
          <w:lang w:bidi="gu-IN"/>
        </w:rPr>
        <w:pict>
          <v:shape id="_x0000_s1118" type="#_x0000_t32" style="position:absolute;margin-left:584.2pt;margin-top:209.95pt;width:.05pt;height:17.15pt;z-index:251746304" o:connectortype="straight">
            <v:stroke endarrow="block"/>
          </v:shape>
        </w:pict>
      </w:r>
      <w:r>
        <w:rPr>
          <w:rFonts w:ascii="Times New Roman" w:hAnsi="Times New Roman" w:cs="Times New Roman"/>
          <w:noProof/>
          <w:sz w:val="24"/>
          <w:szCs w:val="24"/>
          <w:lang w:bidi="gu-IN"/>
        </w:rPr>
        <w:pict>
          <v:shape id="_x0000_s1120" type="#_x0000_t32" style="position:absolute;margin-left:502.4pt;margin-top:193.75pt;width:0;height:16.2pt;z-index:251748352" o:connectortype="straight"/>
        </w:pict>
      </w:r>
      <w:r>
        <w:rPr>
          <w:rFonts w:ascii="Times New Roman" w:hAnsi="Times New Roman" w:cs="Times New Roman"/>
          <w:noProof/>
          <w:sz w:val="24"/>
          <w:szCs w:val="24"/>
          <w:lang w:bidi="gu-IN"/>
        </w:rPr>
        <w:pict>
          <v:shape id="_x0000_s1119" type="#_x0000_t32" style="position:absolute;margin-left:502.35pt;margin-top:209.95pt;width:81.75pt;height:0;flip:x;z-index:251747328" o:connectortype="straight"/>
        </w:pict>
      </w:r>
      <w:r>
        <w:rPr>
          <w:rFonts w:ascii="Times New Roman" w:hAnsi="Times New Roman" w:cs="Times New Roman"/>
          <w:noProof/>
          <w:sz w:val="24"/>
          <w:szCs w:val="24"/>
          <w:lang w:bidi="gu-IN"/>
        </w:rPr>
        <w:pict>
          <v:shape id="_x0000_s1116" type="#_x0000_t32" style="position:absolute;margin-left:600.25pt;margin-top:205.7pt;width:.05pt;height:21.4pt;z-index:251745280" o:connectortype="straight">
            <v:stroke endarrow="block"/>
          </v:shape>
        </w:pict>
      </w:r>
      <w:r>
        <w:rPr>
          <w:rFonts w:ascii="Times New Roman" w:hAnsi="Times New Roman" w:cs="Times New Roman"/>
          <w:noProof/>
          <w:sz w:val="24"/>
          <w:szCs w:val="24"/>
          <w:lang w:bidi="gu-IN"/>
        </w:rPr>
        <w:pict>
          <v:shape id="_x0000_s1111" type="#_x0000_t32" style="position:absolute;margin-left:108.8pt;margin-top:202.8pt;width:.05pt;height:22.6pt;z-index:251740160" o:connectortype="straight">
            <v:stroke endarrow="block"/>
          </v:shape>
        </w:pict>
      </w:r>
      <w:r>
        <w:rPr>
          <w:rFonts w:ascii="Times New Roman" w:hAnsi="Times New Roman" w:cs="Times New Roman"/>
          <w:noProof/>
          <w:sz w:val="24"/>
          <w:szCs w:val="24"/>
          <w:lang w:bidi="gu-IN"/>
        </w:rPr>
        <w:pict>
          <v:shape id="_x0000_s1110" type="#_x0000_t32" style="position:absolute;margin-left:237.7pt;margin-top:141pt;width:.05pt;height:20.7pt;z-index:251739136" o:connectortype="straight">
            <v:stroke endarrow="block"/>
          </v:shape>
        </w:pict>
      </w:r>
      <w:r>
        <w:rPr>
          <w:rFonts w:ascii="Times New Roman" w:hAnsi="Times New Roman" w:cs="Times New Roman"/>
          <w:noProof/>
          <w:sz w:val="24"/>
          <w:szCs w:val="24"/>
          <w:lang w:bidi="gu-IN"/>
        </w:rPr>
        <w:pict>
          <v:shape id="_x0000_s1108" type="#_x0000_t32" style="position:absolute;margin-left:132.5pt;margin-top:131.15pt;width:.05pt;height:32.5pt;z-index:251737088" o:connectortype="straight">
            <v:stroke endarrow="block"/>
          </v:shape>
        </w:pict>
      </w:r>
      <w:r>
        <w:rPr>
          <w:rFonts w:ascii="Times New Roman" w:hAnsi="Times New Roman" w:cs="Times New Roman"/>
          <w:noProof/>
          <w:sz w:val="24"/>
          <w:szCs w:val="24"/>
          <w:lang w:bidi="gu-IN"/>
        </w:rPr>
        <w:pict>
          <v:shape id="_x0000_s1107" type="#_x0000_t32" style="position:absolute;margin-left:584.1pt;margin-top:140.15pt;width:0;height:23.5pt;z-index:251736064" o:connectortype="straight">
            <v:stroke endarrow="block"/>
          </v:shape>
        </w:pict>
      </w:r>
      <w:r>
        <w:rPr>
          <w:rFonts w:ascii="Times New Roman" w:hAnsi="Times New Roman" w:cs="Times New Roman"/>
          <w:noProof/>
          <w:sz w:val="24"/>
          <w:szCs w:val="24"/>
          <w:lang w:bidi="gu-IN"/>
        </w:rPr>
        <w:pict>
          <v:shape id="_x0000_s1112" type="#_x0000_t32" style="position:absolute;margin-left:502.35pt;margin-top:141pt;width:.05pt;height:22.65pt;flip:x;z-index:251741184" o:connectortype="straight">
            <v:stroke endarrow="block"/>
          </v:shape>
        </w:pict>
      </w:r>
      <w:r>
        <w:rPr>
          <w:rFonts w:ascii="Times New Roman" w:hAnsi="Times New Roman" w:cs="Times New Roman"/>
          <w:noProof/>
          <w:sz w:val="24"/>
          <w:szCs w:val="24"/>
          <w:lang w:bidi="gu-IN"/>
        </w:rPr>
        <w:pict>
          <v:shape id="_x0000_s1105" type="#_x0000_t32" style="position:absolute;margin-left:502.35pt;margin-top:87.8pt;width:.05pt;height:12.35pt;z-index:251734016" o:connectortype="straight">
            <v:stroke endarrow="block"/>
          </v:shape>
        </w:pict>
      </w:r>
      <w:r>
        <w:rPr>
          <w:rFonts w:ascii="Times New Roman" w:hAnsi="Times New Roman" w:cs="Times New Roman"/>
          <w:noProof/>
          <w:sz w:val="24"/>
          <w:szCs w:val="24"/>
          <w:lang w:bidi="gu-IN"/>
        </w:rPr>
        <w:pict>
          <v:shape id="_x0000_s1114" type="#_x0000_t32" style="position:absolute;margin-left:502.35pt;margin-top:87.8pt;width:110.35pt;height:0;flip:x;z-index:251743232" o:connectortype="straight"/>
        </w:pict>
      </w:r>
      <w:r>
        <w:rPr>
          <w:rFonts w:ascii="Times New Roman" w:hAnsi="Times New Roman" w:cs="Times New Roman"/>
          <w:noProof/>
          <w:sz w:val="24"/>
          <w:szCs w:val="24"/>
          <w:lang w:bidi="gu-IN"/>
        </w:rPr>
        <w:pict>
          <v:shape id="_x0000_s1113" type="#_x0000_t32" style="position:absolute;margin-left:612.7pt;margin-top:77.25pt;width:0;height:10.55pt;z-index:251742208" o:connectortype="straight"/>
        </w:pict>
      </w:r>
      <w:r>
        <w:rPr>
          <w:rFonts w:ascii="Times New Roman" w:hAnsi="Times New Roman" w:cs="Times New Roman"/>
          <w:noProof/>
          <w:sz w:val="24"/>
          <w:szCs w:val="24"/>
          <w:lang w:bidi="gu-IN"/>
        </w:rPr>
        <w:pict>
          <v:shape id="_x0000_s1099" type="#_x0000_t32" style="position:absolute;margin-left:612.7pt;margin-top:13.4pt;width:0;height:22.8pt;z-index:251727872" o:connectortype="straight">
            <v:stroke endarrow="block"/>
          </v:shape>
        </w:pict>
      </w:r>
      <w:r>
        <w:rPr>
          <w:rFonts w:ascii="Times New Roman" w:hAnsi="Times New Roman" w:cs="Times New Roman"/>
          <w:noProof/>
          <w:sz w:val="24"/>
          <w:szCs w:val="24"/>
          <w:lang w:bidi="gu-IN"/>
        </w:rPr>
        <w:pict>
          <v:shape id="_x0000_s1106" type="#_x0000_t32" style="position:absolute;margin-left:572.7pt;margin-top:74.1pt;width:.05pt;height:22.75pt;z-index:251735040" o:connectortype="straight">
            <v:stroke endarrow="block"/>
          </v:shape>
        </w:pict>
      </w:r>
      <w:r>
        <w:rPr>
          <w:rFonts w:ascii="Times New Roman" w:hAnsi="Times New Roman" w:cs="Times New Roman"/>
          <w:noProof/>
          <w:sz w:val="24"/>
          <w:szCs w:val="24"/>
          <w:lang w:bidi="gu-IN"/>
        </w:rPr>
        <w:pict>
          <v:shape id="_x0000_s1104" type="#_x0000_t32" style="position:absolute;margin-left:482.5pt;margin-top:74.7pt;width:0;height:25.45pt;z-index:251732992" o:connectortype="straight">
            <v:stroke endarrow="block"/>
          </v:shape>
        </w:pict>
      </w:r>
      <w:r>
        <w:rPr>
          <w:rFonts w:ascii="Times New Roman" w:hAnsi="Times New Roman" w:cs="Times New Roman"/>
          <w:noProof/>
          <w:sz w:val="24"/>
          <w:szCs w:val="24"/>
          <w:lang w:bidi="gu-IN"/>
        </w:rPr>
        <w:pict>
          <v:shape id="_x0000_s1103" type="#_x0000_t32" style="position:absolute;margin-left:87.8pt;margin-top:75.05pt;width:.05pt;height:24.35pt;z-index:251731968" o:connectortype="straight">
            <v:stroke endarrow="block"/>
          </v:shape>
        </w:pict>
      </w:r>
      <w:r>
        <w:rPr>
          <w:rFonts w:ascii="Times New Roman" w:hAnsi="Times New Roman" w:cs="Times New Roman"/>
          <w:noProof/>
          <w:sz w:val="24"/>
          <w:szCs w:val="24"/>
          <w:lang w:bidi="gu-IN"/>
        </w:rPr>
        <w:pict>
          <v:shape id="_x0000_s1102" type="#_x0000_t32" style="position:absolute;margin-left:206.8pt;margin-top:75.75pt;width:.85pt;height:21.8pt;z-index:251730944" o:connectortype="straight">
            <v:stroke endarrow="block"/>
          </v:shape>
        </w:pict>
      </w:r>
      <w:r>
        <w:rPr>
          <w:rFonts w:ascii="Times New Roman" w:hAnsi="Times New Roman" w:cs="Times New Roman"/>
          <w:noProof/>
          <w:sz w:val="24"/>
          <w:szCs w:val="24"/>
          <w:lang w:bidi="gu-IN"/>
        </w:rPr>
        <w:pict>
          <v:shape id="_x0000_s1098" type="#_x0000_t32" style="position:absolute;margin-left:571pt;margin-top:13.2pt;width:.85pt;height:21.8pt;z-index:251726848" o:connectortype="straight">
            <v:stroke endarrow="block"/>
          </v:shape>
        </w:pict>
      </w:r>
      <w:r>
        <w:rPr>
          <w:rFonts w:ascii="Times New Roman" w:hAnsi="Times New Roman" w:cs="Times New Roman"/>
          <w:noProof/>
          <w:sz w:val="24"/>
          <w:szCs w:val="24"/>
          <w:lang w:bidi="gu-IN"/>
        </w:rPr>
        <w:pict>
          <v:shape id="_x0000_s1097" type="#_x0000_t32" style="position:absolute;margin-left:481.65pt;margin-top:11.85pt;width:0;height:24.35pt;z-index:251725824" o:connectortype="straight">
            <v:stroke endarrow="block"/>
          </v:shape>
        </w:pict>
      </w:r>
      <w:r>
        <w:rPr>
          <w:rFonts w:ascii="Times New Roman" w:hAnsi="Times New Roman" w:cs="Times New Roman"/>
          <w:noProof/>
          <w:sz w:val="24"/>
          <w:szCs w:val="24"/>
          <w:lang w:bidi="gu-IN"/>
        </w:rPr>
        <w:pict>
          <v:shape id="_x0000_s1096" type="#_x0000_t32" style="position:absolute;margin-left:120.25pt;margin-top:13.2pt;width:0;height:23pt;z-index:251724800" o:connectortype="straight">
            <v:stroke endarrow="block"/>
          </v:shape>
        </w:pict>
      </w:r>
      <w:r>
        <w:rPr>
          <w:rFonts w:ascii="Times New Roman" w:hAnsi="Times New Roman" w:cs="Times New Roman"/>
          <w:noProof/>
          <w:sz w:val="24"/>
          <w:szCs w:val="24"/>
          <w:lang w:bidi="gu-IN"/>
        </w:rPr>
        <w:pict>
          <v:shape id="_x0000_s1061" type="#_x0000_t202" style="position:absolute;margin-left:290.5pt;margin-top:329pt;width:123.1pt;height:20.05pt;z-index:251689984">
            <v:textbox style="mso-next-textbox:#_x0000_s1061">
              <w:txbxContent>
                <w:p w:rsidR="009B6945" w:rsidRPr="00C278A1" w:rsidRDefault="009B6945" w:rsidP="00E52DA2">
                  <w:pPr>
                    <w:spacing w:after="0" w:line="240" w:lineRule="auto"/>
                    <w:jc w:val="center"/>
                    <w:rPr>
                      <w:rFonts w:ascii="Times New Roman" w:hAnsi="Times New Roman" w:cs="Times New Roman"/>
                      <w:b/>
                      <w:bCs/>
                      <w:sz w:val="12"/>
                      <w:szCs w:val="12"/>
                    </w:rPr>
                  </w:pPr>
                  <w:r w:rsidRPr="00C278A1">
                    <w:rPr>
                      <w:rFonts w:ascii="Times New Roman" w:hAnsi="Times New Roman" w:cs="Times New Roman"/>
                      <w:b/>
                      <w:bCs/>
                      <w:sz w:val="20"/>
                      <w:szCs w:val="20"/>
                    </w:rPr>
                    <w:t>Flower diameter (cm)</w:t>
                  </w:r>
                </w:p>
              </w:txbxContent>
            </v:textbox>
          </v:shape>
        </w:pict>
      </w:r>
      <w:r>
        <w:rPr>
          <w:rFonts w:ascii="Times New Roman" w:hAnsi="Times New Roman" w:cs="Times New Roman"/>
          <w:noProof/>
          <w:sz w:val="24"/>
          <w:szCs w:val="24"/>
          <w:lang w:bidi="gu-IN"/>
        </w:rPr>
        <w:pict>
          <v:shape id="_x0000_s1058" type="#_x0000_t202" style="position:absolute;margin-left:323.15pt;margin-top:267.15pt;width:99.65pt;height:18.45pt;z-index:251686912">
            <v:textbox style="mso-next-textbox:#_x0000_s1058">
              <w:txbxContent>
                <w:p w:rsidR="009B6945" w:rsidRPr="00E52DA2" w:rsidRDefault="009B6945" w:rsidP="00D17A92">
                  <w:pPr>
                    <w:jc w:val="center"/>
                    <w:rPr>
                      <w:rFonts w:ascii="Times New Roman" w:hAnsi="Times New Roman" w:cs="Times New Roman"/>
                      <w:b/>
                      <w:bCs/>
                      <w:sz w:val="12"/>
                      <w:szCs w:val="12"/>
                    </w:rPr>
                  </w:pPr>
                  <w:r w:rsidRPr="00E52DA2">
                    <w:rPr>
                      <w:rFonts w:ascii="Times New Roman" w:hAnsi="Times New Roman" w:cs="Times New Roman"/>
                      <w:b/>
                      <w:bCs/>
                      <w:sz w:val="20"/>
                      <w:szCs w:val="20"/>
                    </w:rPr>
                    <w:t>Flower length (cm)</w:t>
                  </w:r>
                </w:p>
              </w:txbxContent>
            </v:textbox>
          </v:shape>
        </w:pict>
      </w:r>
      <w:r>
        <w:rPr>
          <w:rFonts w:ascii="Times New Roman" w:hAnsi="Times New Roman" w:cs="Times New Roman"/>
          <w:noProof/>
          <w:sz w:val="24"/>
          <w:szCs w:val="24"/>
          <w:lang w:bidi="gu-IN"/>
        </w:rPr>
        <w:pict>
          <v:shape id="_x0000_s1051" type="#_x0000_t202" style="position:absolute;margin-left:219.75pt;margin-top:226.25pt;width:45.25pt;height:39.3pt;z-index:251679744">
            <v:textbox style="mso-next-textbox:#_x0000_s1051">
              <w:txbxContent>
                <w:p w:rsidR="009B6945" w:rsidRPr="00C766D9" w:rsidRDefault="009B6945" w:rsidP="00065BB0">
                  <w:pPr>
                    <w:spacing w:after="0" w:line="240" w:lineRule="auto"/>
                    <w:jc w:val="center"/>
                    <w:rPr>
                      <w:rFonts w:ascii="Times New Roman" w:hAnsi="Times New Roman" w:cs="Times New Roman"/>
                      <w:b/>
                      <w:bCs/>
                      <w:sz w:val="20"/>
                      <w:szCs w:val="20"/>
                    </w:rPr>
                  </w:pPr>
                  <w:r w:rsidRPr="00C766D9">
                    <w:rPr>
                      <w:rFonts w:ascii="Times New Roman" w:hAnsi="Times New Roman" w:cs="Times New Roman"/>
                      <w:b/>
                      <w:bCs/>
                      <w:sz w:val="20"/>
                      <w:szCs w:val="20"/>
                    </w:rPr>
                    <w:t>Late</w:t>
                  </w:r>
                </w:p>
                <w:p w:rsidR="009B6945" w:rsidRPr="00C766D9" w:rsidRDefault="009B6945" w:rsidP="00065BB0">
                  <w:pPr>
                    <w:spacing w:after="0" w:line="240" w:lineRule="auto"/>
                    <w:jc w:val="center"/>
                    <w:rPr>
                      <w:rFonts w:ascii="Times New Roman" w:hAnsi="Times New Roman" w:cs="Times New Roman"/>
                      <w:b/>
                      <w:bCs/>
                      <w:sz w:val="12"/>
                      <w:szCs w:val="12"/>
                    </w:rPr>
                  </w:pPr>
                  <w:r w:rsidRPr="00C766D9">
                    <w:rPr>
                      <w:rFonts w:ascii="Times New Roman" w:hAnsi="Times New Roman" w:cs="Times New Roman"/>
                      <w:sz w:val="20"/>
                      <w:szCs w:val="20"/>
                    </w:rPr>
                    <w:t xml:space="preserve"> Arka Abhay</w:t>
                  </w:r>
                </w:p>
              </w:txbxContent>
            </v:textbox>
          </v:shape>
        </w:pict>
      </w:r>
      <w:r>
        <w:rPr>
          <w:rFonts w:ascii="Times New Roman" w:hAnsi="Times New Roman" w:cs="Times New Roman"/>
          <w:noProof/>
          <w:sz w:val="24"/>
          <w:szCs w:val="24"/>
          <w:lang w:bidi="gu-IN"/>
        </w:rPr>
        <w:pict>
          <v:shape id="_x0000_s1052" type="#_x0000_t202" style="position:absolute;margin-left:267.45pt;margin-top:226.25pt;width:284.5pt;height:39.3pt;z-index:251680768">
            <v:textbox style="mso-next-textbox:#_x0000_s1052">
              <w:txbxContent>
                <w:p w:rsidR="009B6945" w:rsidRPr="00C766D9" w:rsidRDefault="009B6945" w:rsidP="00065BB0">
                  <w:pPr>
                    <w:spacing w:after="0" w:line="240" w:lineRule="auto"/>
                    <w:jc w:val="center"/>
                    <w:rPr>
                      <w:rFonts w:ascii="Times New Roman" w:hAnsi="Times New Roman" w:cs="Times New Roman"/>
                      <w:b/>
                      <w:bCs/>
                      <w:sz w:val="20"/>
                      <w:szCs w:val="20"/>
                    </w:rPr>
                  </w:pPr>
                  <w:r w:rsidRPr="00C766D9">
                    <w:rPr>
                      <w:rFonts w:ascii="Times New Roman" w:hAnsi="Times New Roman" w:cs="Times New Roman"/>
                      <w:b/>
                      <w:bCs/>
                      <w:sz w:val="20"/>
                      <w:szCs w:val="20"/>
                    </w:rPr>
                    <w:t xml:space="preserve">Medium </w:t>
                  </w:r>
                </w:p>
                <w:p w:rsidR="009B6945" w:rsidRPr="00C766D9" w:rsidRDefault="009B6945" w:rsidP="00065BB0">
                  <w:pPr>
                    <w:spacing w:after="0" w:line="240" w:lineRule="auto"/>
                    <w:jc w:val="center"/>
                    <w:rPr>
                      <w:rFonts w:ascii="Times New Roman" w:hAnsi="Times New Roman" w:cs="Times New Roman"/>
                      <w:b/>
                      <w:bCs/>
                      <w:sz w:val="12"/>
                      <w:szCs w:val="12"/>
                    </w:rPr>
                  </w:pPr>
                  <w:r w:rsidRPr="00C766D9">
                    <w:rPr>
                      <w:rFonts w:ascii="Times New Roman" w:hAnsi="Times New Roman" w:cs="Times New Roman"/>
                      <w:sz w:val="20"/>
                      <w:szCs w:val="20"/>
                    </w:rPr>
                    <w:t>HRB-55, GAO-5, NOL-17-9, JOL-18-1, Pusa Sawani, JOL-18- 07, JOL-18-12, JOL-18-6, EC-169513, JOL-18-11, EC-30563</w:t>
                  </w:r>
                </w:p>
              </w:txbxContent>
            </v:textbox>
          </v:shape>
        </w:pict>
      </w:r>
      <w:r>
        <w:rPr>
          <w:rFonts w:ascii="Times New Roman" w:hAnsi="Times New Roman" w:cs="Times New Roman"/>
          <w:noProof/>
          <w:sz w:val="24"/>
          <w:szCs w:val="24"/>
          <w:lang w:bidi="gu-IN"/>
        </w:rPr>
        <w:pict>
          <v:shape id="_x0000_s1048" type="#_x0000_t202" style="position:absolute;margin-left:535.15pt;margin-top:163.65pt;width:99.05pt;height:42.05pt;z-index:251676672">
            <v:textbox style="mso-next-textbox:#_x0000_s1048">
              <w:txbxContent>
                <w:p w:rsidR="009B6945" w:rsidRPr="00A02744" w:rsidRDefault="009B6945" w:rsidP="00065BB0">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Large </w:t>
                  </w:r>
                </w:p>
                <w:p w:rsidR="009B6945" w:rsidRPr="00A02744" w:rsidRDefault="009B6945" w:rsidP="00065BB0">
                  <w:pPr>
                    <w:spacing w:after="0" w:line="240" w:lineRule="auto"/>
                    <w:jc w:val="center"/>
                    <w:rPr>
                      <w:rFonts w:ascii="Times New Roman" w:hAnsi="Times New Roman" w:cs="Times New Roman"/>
                      <w:b/>
                      <w:bCs/>
                      <w:sz w:val="20"/>
                      <w:szCs w:val="20"/>
                    </w:rPr>
                  </w:pPr>
                  <w:r w:rsidRPr="00A02744">
                    <w:rPr>
                      <w:rFonts w:ascii="Times New Roman" w:hAnsi="Times New Roman" w:cs="Times New Roman"/>
                      <w:sz w:val="20"/>
                      <w:szCs w:val="20"/>
                    </w:rPr>
                    <w:t>JOL-14-10, JOL-18- 6, GO-6, JOL-18-11</w:t>
                  </w:r>
                </w:p>
              </w:txbxContent>
            </v:textbox>
          </v:shape>
        </w:pict>
      </w:r>
      <w:r>
        <w:rPr>
          <w:rFonts w:ascii="Times New Roman" w:hAnsi="Times New Roman" w:cs="Times New Roman"/>
          <w:noProof/>
          <w:sz w:val="24"/>
          <w:szCs w:val="24"/>
          <w:lang w:bidi="gu-IN"/>
        </w:rPr>
        <w:pict>
          <v:shape id="_x0000_s1047" type="#_x0000_t202" style="position:absolute;margin-left:471.05pt;margin-top:163.65pt;width:62.9pt;height:30.1pt;z-index:251675648">
            <v:textbox style="mso-next-textbox:#_x0000_s1047">
              <w:txbxContent>
                <w:p w:rsidR="009B6945" w:rsidRPr="00A02744" w:rsidRDefault="009B6945" w:rsidP="002B441F">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Medium </w:t>
                  </w:r>
                </w:p>
                <w:p w:rsidR="009B6945" w:rsidRPr="00A02744" w:rsidRDefault="009B6945" w:rsidP="002B441F">
                  <w:pPr>
                    <w:spacing w:after="0" w:line="240" w:lineRule="auto"/>
                    <w:jc w:val="center"/>
                    <w:rPr>
                      <w:rFonts w:ascii="Times New Roman" w:hAnsi="Times New Roman" w:cs="Times New Roman"/>
                      <w:b/>
                      <w:bCs/>
                      <w:sz w:val="14"/>
                      <w:szCs w:val="14"/>
                    </w:rPr>
                  </w:pPr>
                  <w:r w:rsidRPr="00A02744">
                    <w:rPr>
                      <w:rFonts w:ascii="Times New Roman" w:hAnsi="Times New Roman" w:cs="Times New Roman"/>
                      <w:sz w:val="20"/>
                      <w:szCs w:val="20"/>
                    </w:rPr>
                    <w:t>JOL-13-05</w:t>
                  </w:r>
                </w:p>
              </w:txbxContent>
            </v:textbox>
          </v:shape>
        </w:pict>
      </w:r>
      <w:r>
        <w:rPr>
          <w:rFonts w:ascii="Times New Roman" w:hAnsi="Times New Roman" w:cs="Times New Roman"/>
          <w:noProof/>
          <w:sz w:val="24"/>
          <w:szCs w:val="24"/>
          <w:lang w:bidi="gu-IN"/>
        </w:rPr>
        <w:pict>
          <v:shape id="_x0000_s1050" type="#_x0000_t202" style="position:absolute;margin-left:295.55pt;margin-top:142.7pt;width:127.25pt;height:19pt;z-index:251678720">
            <v:textbox style="mso-next-textbox:#_x0000_s1050">
              <w:txbxContent>
                <w:p w:rsidR="009B6945" w:rsidRPr="002B441F" w:rsidRDefault="009B6945" w:rsidP="00F35B20">
                  <w:pPr>
                    <w:jc w:val="center"/>
                    <w:rPr>
                      <w:rFonts w:ascii="Times New Roman" w:hAnsi="Times New Roman" w:cs="Times New Roman"/>
                      <w:b/>
                      <w:bCs/>
                      <w:sz w:val="14"/>
                      <w:szCs w:val="14"/>
                    </w:rPr>
                  </w:pPr>
                  <w:r w:rsidRPr="002B441F">
                    <w:rPr>
                      <w:rFonts w:ascii="Times New Roman" w:hAnsi="Times New Roman" w:cs="Times New Roman"/>
                      <w:b/>
                      <w:bCs/>
                      <w:sz w:val="20"/>
                      <w:szCs w:val="20"/>
                    </w:rPr>
                    <w:t>Stem diameter (cm)</w:t>
                  </w:r>
                </w:p>
              </w:txbxContent>
            </v:textbox>
          </v:shape>
        </w:pict>
      </w:r>
      <w:r>
        <w:rPr>
          <w:rFonts w:ascii="Times New Roman" w:hAnsi="Times New Roman" w:cs="Times New Roman"/>
          <w:noProof/>
          <w:sz w:val="24"/>
          <w:szCs w:val="24"/>
          <w:lang w:bidi="gu-IN"/>
        </w:rPr>
        <w:pict>
          <v:shape id="_x0000_s1042" type="#_x0000_t202" style="position:absolute;margin-left:536.5pt;margin-top:97.55pt;width:103.7pt;height:42.95pt;z-index:251670528">
            <v:textbox style="mso-next-textbox:#_x0000_s1042">
              <w:txbxContent>
                <w:p w:rsidR="009B6945" w:rsidRPr="00A02744" w:rsidRDefault="009B6945" w:rsidP="00F35B20">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Medium </w:t>
                  </w:r>
                </w:p>
                <w:p w:rsidR="009B6945" w:rsidRPr="00A02744" w:rsidRDefault="009B6945" w:rsidP="00F35B20">
                  <w:pPr>
                    <w:spacing w:after="0" w:line="240" w:lineRule="auto"/>
                    <w:jc w:val="center"/>
                    <w:rPr>
                      <w:rFonts w:ascii="Times New Roman" w:hAnsi="Times New Roman" w:cs="Times New Roman"/>
                      <w:b/>
                      <w:bCs/>
                      <w:sz w:val="16"/>
                      <w:szCs w:val="16"/>
                    </w:rPr>
                  </w:pPr>
                  <w:r w:rsidRPr="00A02744">
                    <w:rPr>
                      <w:rFonts w:ascii="Times New Roman" w:hAnsi="Times New Roman" w:cs="Times New Roman"/>
                      <w:sz w:val="20"/>
                      <w:szCs w:val="20"/>
                    </w:rPr>
                    <w:t>JOL-14-10, JOL-18-6, GO-6, JOL-18-11</w:t>
                  </w:r>
                </w:p>
              </w:txbxContent>
            </v:textbox>
          </v:shape>
        </w:pict>
      </w:r>
      <w:r>
        <w:rPr>
          <w:rFonts w:ascii="Times New Roman" w:hAnsi="Times New Roman" w:cs="Times New Roman"/>
          <w:noProof/>
          <w:sz w:val="24"/>
          <w:szCs w:val="24"/>
          <w:lang w:bidi="gu-IN"/>
        </w:rPr>
        <w:pict>
          <v:shape id="_x0000_s1043" type="#_x0000_t202" style="position:absolute;margin-left:160.75pt;margin-top:98.5pt;width:373.9pt;height:42.5pt;z-index:251671552">
            <v:textbox style="mso-next-textbox:#_x0000_s1043">
              <w:txbxContent>
                <w:p w:rsidR="009B6945" w:rsidRPr="00A02744" w:rsidRDefault="009B6945" w:rsidP="00F35B20">
                  <w:pPr>
                    <w:spacing w:after="0" w:line="240" w:lineRule="auto"/>
                    <w:jc w:val="center"/>
                    <w:rPr>
                      <w:rFonts w:ascii="Times New Roman" w:hAnsi="Times New Roman" w:cs="Times New Roman"/>
                      <w:b/>
                      <w:bCs/>
                      <w:sz w:val="20"/>
                      <w:szCs w:val="20"/>
                    </w:rPr>
                  </w:pPr>
                  <w:r w:rsidRPr="00A02744">
                    <w:rPr>
                      <w:rFonts w:ascii="Times New Roman" w:hAnsi="Times New Roman" w:cs="Times New Roman"/>
                      <w:b/>
                      <w:bCs/>
                      <w:sz w:val="20"/>
                      <w:szCs w:val="20"/>
                    </w:rPr>
                    <w:t xml:space="preserve">Few </w:t>
                  </w:r>
                </w:p>
                <w:p w:rsidR="009B6945" w:rsidRPr="00A02744" w:rsidRDefault="009B6945" w:rsidP="00F35B20">
                  <w:pPr>
                    <w:spacing w:after="0" w:line="240" w:lineRule="auto"/>
                    <w:jc w:val="center"/>
                    <w:rPr>
                      <w:rFonts w:ascii="Times New Roman" w:hAnsi="Times New Roman" w:cs="Times New Roman"/>
                      <w:b/>
                      <w:bCs/>
                      <w:sz w:val="16"/>
                      <w:szCs w:val="16"/>
                    </w:rPr>
                  </w:pPr>
                  <w:r w:rsidRPr="00A02744">
                    <w:rPr>
                      <w:rFonts w:ascii="Times New Roman" w:hAnsi="Times New Roman" w:cs="Times New Roman"/>
                      <w:sz w:val="20"/>
                      <w:szCs w:val="20"/>
                    </w:rPr>
                    <w:t>JOL-16-06, HRB-55, GAO-5, AOL-03-1, AOL-18-08, Pusa Sawani, JOL-18-1, JOL-18-07, JOL-2K-19, JOL-18-12, JOL-18-9, EC-169513, JOL-13-05, IC-2911-B, EC-30563</w:t>
                  </w:r>
                </w:p>
              </w:txbxContent>
            </v:textbox>
          </v:shape>
        </w:pict>
      </w:r>
      <w:r>
        <w:rPr>
          <w:rFonts w:ascii="Times New Roman" w:hAnsi="Times New Roman" w:cs="Times New Roman"/>
          <w:noProof/>
          <w:sz w:val="24"/>
          <w:szCs w:val="24"/>
          <w:lang w:bidi="gu-IN"/>
        </w:rPr>
        <w:pict>
          <v:shape id="_x0000_s1046" type="#_x0000_t202" style="position:absolute;margin-left:257.6pt;margin-top:77.5pt;width:177.75pt;height:19pt;z-index:251674624">
            <v:textbox style="mso-next-textbox:#_x0000_s1046">
              <w:txbxContent>
                <w:p w:rsidR="009B6945" w:rsidRPr="00F35B20" w:rsidRDefault="009B6945" w:rsidP="00006839">
                  <w:pPr>
                    <w:jc w:val="center"/>
                    <w:rPr>
                      <w:rFonts w:ascii="Times New Roman" w:hAnsi="Times New Roman" w:cs="Times New Roman"/>
                      <w:b/>
                      <w:bCs/>
                      <w:sz w:val="16"/>
                      <w:szCs w:val="16"/>
                    </w:rPr>
                  </w:pPr>
                  <w:r w:rsidRPr="00F35B20">
                    <w:rPr>
                      <w:rFonts w:ascii="Times New Roman" w:hAnsi="Times New Roman" w:cs="Times New Roman"/>
                      <w:b/>
                      <w:bCs/>
                      <w:sz w:val="20"/>
                      <w:szCs w:val="20"/>
                    </w:rPr>
                    <w:t>Number of branches per plant</w:t>
                  </w:r>
                </w:p>
              </w:txbxContent>
            </v:textbox>
          </v:shape>
        </w:pict>
      </w:r>
      <w:r>
        <w:rPr>
          <w:rFonts w:ascii="Times New Roman" w:hAnsi="Times New Roman" w:cs="Times New Roman"/>
          <w:noProof/>
          <w:sz w:val="24"/>
          <w:szCs w:val="24"/>
          <w:lang w:bidi="gu-IN"/>
        </w:rPr>
        <w:pict>
          <v:shape id="_x0000_s1039" type="#_x0000_t202" style="position:absolute;margin-left:252.6pt;margin-top:14.65pt;width:177.75pt;height:19pt;z-index:251668480">
            <v:textbox style="mso-next-textbox:#_x0000_s1039">
              <w:txbxContent>
                <w:p w:rsidR="009B6945" w:rsidRPr="00BA10FF" w:rsidRDefault="009B6945" w:rsidP="00BA10FF">
                  <w:pPr>
                    <w:jc w:val="center"/>
                    <w:rPr>
                      <w:rFonts w:ascii="Times New Roman" w:hAnsi="Times New Roman" w:cs="Times New Roman"/>
                      <w:b/>
                      <w:bCs/>
                      <w:sz w:val="18"/>
                      <w:szCs w:val="18"/>
                    </w:rPr>
                  </w:pPr>
                  <w:r w:rsidRPr="00BA10FF">
                    <w:rPr>
                      <w:rFonts w:ascii="Times New Roman" w:hAnsi="Times New Roman" w:cs="Times New Roman"/>
                      <w:b/>
                      <w:bCs/>
                      <w:sz w:val="20"/>
                      <w:szCs w:val="20"/>
                    </w:rPr>
                    <w:t>Number of node at first flowering</w:t>
                  </w:r>
                </w:p>
              </w:txbxContent>
            </v:textbox>
          </v:shape>
        </w:pict>
      </w:r>
      <w:r w:rsidR="00331535" w:rsidRPr="00982CDD">
        <w:rPr>
          <w:rFonts w:ascii="Times New Roman" w:hAnsi="Times New Roman" w:cs="Times New Roman"/>
          <w:sz w:val="24"/>
          <w:szCs w:val="24"/>
        </w:rPr>
        <w:br w:type="page"/>
      </w:r>
    </w:p>
    <w:p w:rsidR="00331535" w:rsidRPr="00982CDD" w:rsidRDefault="00331535" w:rsidP="00DA31B7">
      <w:pPr>
        <w:spacing w:after="0"/>
        <w:jc w:val="both"/>
        <w:rPr>
          <w:rFonts w:ascii="Times New Roman" w:hAnsi="Times New Roman" w:cs="Times New Roman"/>
          <w:sz w:val="24"/>
          <w:szCs w:val="24"/>
        </w:rPr>
        <w:sectPr w:rsidR="00331535" w:rsidRPr="00982CDD" w:rsidSect="00331535">
          <w:pgSz w:w="15840" w:h="12240" w:orient="landscape"/>
          <w:pgMar w:top="1440" w:right="1440" w:bottom="1440" w:left="1440" w:header="720" w:footer="720" w:gutter="0"/>
          <w:cols w:space="720"/>
          <w:docGrid w:linePitch="360"/>
        </w:sectPr>
      </w:pPr>
    </w:p>
    <w:p w:rsidR="00331535" w:rsidRPr="00982CDD" w:rsidRDefault="001F4865" w:rsidP="00DA31B7">
      <w:pPr>
        <w:spacing w:after="0"/>
        <w:jc w:val="both"/>
        <w:rPr>
          <w:rFonts w:ascii="Times New Roman" w:hAnsi="Times New Roman" w:cs="Times New Roman"/>
          <w:sz w:val="24"/>
          <w:szCs w:val="24"/>
        </w:rPr>
      </w:pPr>
      <w:r>
        <w:rPr>
          <w:rFonts w:ascii="Times New Roman" w:hAnsi="Times New Roman" w:cs="Times New Roman"/>
          <w:noProof/>
          <w:color w:val="000000" w:themeColor="text1"/>
          <w:sz w:val="24"/>
          <w:szCs w:val="24"/>
          <w:lang w:bidi="gu-IN"/>
        </w:rPr>
        <w:lastRenderedPageBreak/>
        <w:pict>
          <v:shape id="_x0000_s1066" type="#_x0000_t202" style="position:absolute;left:0;text-align:left;margin-left:77.3pt;margin-top:-1.65pt;width:482.05pt;height:41.7pt;z-index:251695104">
            <v:textbox style="mso-next-textbox:#_x0000_s1066">
              <w:txbxContent>
                <w:p w:rsidR="009B6945" w:rsidRDefault="009B6945" w:rsidP="00C278A1">
                  <w:pPr>
                    <w:spacing w:after="0" w:line="240" w:lineRule="auto"/>
                    <w:jc w:val="center"/>
                    <w:rPr>
                      <w:rFonts w:ascii="Times New Roman" w:hAnsi="Times New Roman" w:cs="Times New Roman"/>
                      <w:sz w:val="20"/>
                      <w:szCs w:val="20"/>
                    </w:rPr>
                  </w:pPr>
                  <w:r w:rsidRPr="00DA0BBC">
                    <w:rPr>
                      <w:rFonts w:ascii="Times New Roman" w:hAnsi="Times New Roman" w:cs="Times New Roman"/>
                      <w:b/>
                      <w:bCs/>
                      <w:sz w:val="20"/>
                      <w:szCs w:val="20"/>
                    </w:rPr>
                    <w:t>Medium</w:t>
                  </w:r>
                  <w:r w:rsidRPr="00DA0BBC">
                    <w:rPr>
                      <w:rFonts w:ascii="Times New Roman" w:hAnsi="Times New Roman" w:cs="Times New Roman"/>
                      <w:sz w:val="20"/>
                      <w:szCs w:val="20"/>
                    </w:rPr>
                    <w:t xml:space="preserve"> </w:t>
                  </w:r>
                </w:p>
                <w:p w:rsidR="009B6945" w:rsidRPr="00DA0BBC" w:rsidRDefault="009B6945" w:rsidP="00DA0BBC">
                  <w:pPr>
                    <w:spacing w:after="0" w:line="240" w:lineRule="auto"/>
                    <w:jc w:val="center"/>
                    <w:rPr>
                      <w:rFonts w:ascii="Times New Roman" w:hAnsi="Times New Roman" w:cs="Times New Roman"/>
                      <w:b/>
                      <w:bCs/>
                      <w:sz w:val="14"/>
                      <w:szCs w:val="14"/>
                    </w:rPr>
                  </w:pPr>
                  <w:r w:rsidRPr="00DA0BBC">
                    <w:rPr>
                      <w:rFonts w:ascii="Times New Roman" w:hAnsi="Times New Roman" w:cs="Times New Roman"/>
                      <w:sz w:val="20"/>
                      <w:szCs w:val="20"/>
                    </w:rPr>
                    <w:t>JOL-18-6, JOL-16-06, AOL-03-1, AOL-18-08, JOL-2K-19, EC-169513, JOL-18-07, JOL-18-12</w:t>
                  </w:r>
                  <w:r>
                    <w:rPr>
                      <w:rFonts w:ascii="Times New Roman" w:hAnsi="Times New Roman" w:cs="Times New Roman"/>
                      <w:sz w:val="20"/>
                      <w:szCs w:val="20"/>
                    </w:rPr>
                    <w:t xml:space="preserve">, </w:t>
                  </w:r>
                  <w:r w:rsidRPr="00DA0BBC">
                    <w:rPr>
                      <w:rFonts w:ascii="Times New Roman" w:hAnsi="Times New Roman" w:cs="Times New Roman"/>
                      <w:sz w:val="20"/>
                      <w:szCs w:val="20"/>
                    </w:rPr>
                    <w:t>Pusa Sawani, GAO-5, JOL-18-1, JOL-14-10, JOL-18-9, IC-2911- B, HRB-108-2, HRB-55, NOL-17-9, Arka Abhay, JOL-18-11</w:t>
                  </w:r>
                </w:p>
                <w:p w:rsidR="009B6945" w:rsidRPr="00DA0BBC" w:rsidRDefault="009B6945" w:rsidP="00C278A1">
                  <w:pPr>
                    <w:spacing w:after="0" w:line="240" w:lineRule="auto"/>
                    <w:jc w:val="center"/>
                    <w:rPr>
                      <w:rFonts w:ascii="Times New Roman" w:hAnsi="Times New Roman" w:cs="Times New Roman"/>
                      <w:b/>
                      <w:bCs/>
                      <w:sz w:val="14"/>
                      <w:szCs w:val="14"/>
                    </w:rPr>
                  </w:pPr>
                </w:p>
              </w:txbxContent>
            </v:textbox>
          </v:shape>
        </w:pict>
      </w:r>
      <w:r>
        <w:rPr>
          <w:rFonts w:ascii="Times New Roman" w:hAnsi="Times New Roman" w:cs="Times New Roman"/>
          <w:noProof/>
          <w:color w:val="000000" w:themeColor="text1"/>
          <w:sz w:val="24"/>
          <w:szCs w:val="24"/>
          <w:lang w:bidi="gu-IN"/>
        </w:rPr>
        <w:pict>
          <v:shape id="_x0000_s1137" type="#_x0000_t32" style="position:absolute;left:0;text-align:left;margin-left:480.55pt;margin-top:-14.55pt;width:0;height:13.3pt;z-index:251765760" o:connectortype="straight">
            <v:stroke endarrow="block"/>
          </v:shape>
        </w:pict>
      </w:r>
      <w:r>
        <w:rPr>
          <w:rFonts w:ascii="Times New Roman" w:hAnsi="Times New Roman" w:cs="Times New Roman"/>
          <w:noProof/>
          <w:color w:val="000000" w:themeColor="text1"/>
          <w:sz w:val="24"/>
          <w:szCs w:val="24"/>
          <w:lang w:bidi="gu-IN"/>
        </w:rPr>
        <w:pict>
          <v:shape id="_x0000_s1138" type="#_x0000_t32" style="position:absolute;left:0;text-align:left;margin-left:589.4pt;margin-top:-13.4pt;width:0;height:13.3pt;z-index:251766784" o:connectortype="straight">
            <v:stroke endarrow="block"/>
          </v:shape>
        </w:pict>
      </w:r>
      <w:r>
        <w:rPr>
          <w:rFonts w:ascii="Times New Roman" w:hAnsi="Times New Roman" w:cs="Times New Roman"/>
          <w:noProof/>
          <w:color w:val="000000" w:themeColor="text1"/>
          <w:sz w:val="24"/>
          <w:szCs w:val="24"/>
          <w:lang w:bidi="gu-IN"/>
        </w:rPr>
        <w:pict>
          <v:shape id="_x0000_s1136" type="#_x0000_t32" style="position:absolute;left:0;text-align:left;margin-left:409.9pt;margin-top:-15.05pt;width:179.5pt;height:.8pt;flip:x y;z-index:251764736" o:connectortype="straight"/>
        </w:pict>
      </w:r>
      <w:r>
        <w:rPr>
          <w:rFonts w:ascii="Times New Roman" w:hAnsi="Times New Roman" w:cs="Times New Roman"/>
          <w:noProof/>
          <w:color w:val="000000" w:themeColor="text1"/>
          <w:sz w:val="24"/>
          <w:szCs w:val="24"/>
          <w:lang w:bidi="gu-IN"/>
        </w:rPr>
        <w:pict>
          <v:shape id="_x0000_s1135" type="#_x0000_t32" style="position:absolute;left:0;text-align:left;margin-left:191.55pt;margin-top:-14.95pt;width:0;height:13.3pt;z-index:251763712" o:connectortype="straight">
            <v:stroke endarrow="block"/>
          </v:shape>
        </w:pict>
      </w:r>
      <w:r>
        <w:rPr>
          <w:rFonts w:ascii="Times New Roman" w:hAnsi="Times New Roman" w:cs="Times New Roman"/>
          <w:noProof/>
          <w:color w:val="000000" w:themeColor="text1"/>
          <w:sz w:val="24"/>
          <w:szCs w:val="24"/>
          <w:lang w:bidi="gu-IN"/>
        </w:rPr>
        <w:pict>
          <v:shape id="_x0000_s1134" type="#_x0000_t32" style="position:absolute;left:0;text-align:left;margin-left:41pt;margin-top:-15.05pt;width:0;height:13.3pt;z-index:251762688" o:connectortype="straight">
            <v:stroke endarrow="block"/>
          </v:shape>
        </w:pict>
      </w:r>
      <w:r>
        <w:rPr>
          <w:rFonts w:ascii="Times New Roman" w:hAnsi="Times New Roman" w:cs="Times New Roman"/>
          <w:noProof/>
          <w:color w:val="000000" w:themeColor="text1"/>
          <w:sz w:val="24"/>
          <w:szCs w:val="24"/>
          <w:lang w:bidi="gu-IN"/>
        </w:rPr>
        <w:pict>
          <v:shape id="_x0000_s1133" type="#_x0000_t32" style="position:absolute;left:0;text-align:left;margin-left:41pt;margin-top:-15.05pt;width:234.15pt;height:.8pt;flip:x;z-index:251761664" o:connectortype="straight"/>
        </w:pict>
      </w:r>
      <w:r>
        <w:rPr>
          <w:rFonts w:ascii="Times New Roman" w:hAnsi="Times New Roman" w:cs="Times New Roman"/>
          <w:noProof/>
          <w:color w:val="000000" w:themeColor="text1"/>
          <w:sz w:val="24"/>
          <w:szCs w:val="24"/>
          <w:lang w:bidi="gu-IN"/>
        </w:rPr>
        <w:pict>
          <v:shape id="_x0000_s1067" type="#_x0000_t202" style="position:absolute;left:0;text-align:left;margin-left:561.05pt;margin-top:-.1pt;width:54.4pt;height:44.35pt;z-index:251696128">
            <v:textbox style="mso-next-textbox:#_x0000_s1067">
              <w:txbxContent>
                <w:p w:rsidR="009B6945" w:rsidRPr="006E50E8" w:rsidRDefault="009B6945" w:rsidP="00DA0BBC">
                  <w:pPr>
                    <w:spacing w:after="0" w:line="240" w:lineRule="auto"/>
                    <w:jc w:val="center"/>
                    <w:rPr>
                      <w:rFonts w:ascii="Times New Roman" w:hAnsi="Times New Roman" w:cs="Times New Roman"/>
                      <w:b/>
                      <w:bCs/>
                      <w:sz w:val="20"/>
                      <w:szCs w:val="20"/>
                    </w:rPr>
                  </w:pPr>
                  <w:r w:rsidRPr="006E50E8">
                    <w:rPr>
                      <w:rFonts w:ascii="Times New Roman" w:hAnsi="Times New Roman" w:cs="Times New Roman"/>
                      <w:b/>
                      <w:bCs/>
                      <w:sz w:val="20"/>
                      <w:szCs w:val="20"/>
                    </w:rPr>
                    <w:t xml:space="preserve">Long </w:t>
                  </w:r>
                </w:p>
                <w:p w:rsidR="009B6945" w:rsidRPr="00DA0BBC" w:rsidRDefault="009B6945" w:rsidP="00DA0BBC">
                  <w:pPr>
                    <w:spacing w:after="0" w:line="240" w:lineRule="auto"/>
                    <w:jc w:val="center"/>
                    <w:rPr>
                      <w:rFonts w:ascii="Times New Roman" w:hAnsi="Times New Roman" w:cs="Times New Roman"/>
                      <w:sz w:val="18"/>
                      <w:szCs w:val="18"/>
                    </w:rPr>
                  </w:pPr>
                  <w:r w:rsidRPr="00DA0BBC">
                    <w:rPr>
                      <w:rFonts w:ascii="Times New Roman" w:hAnsi="Times New Roman" w:cs="Times New Roman"/>
                      <w:sz w:val="20"/>
                      <w:szCs w:val="20"/>
                    </w:rPr>
                    <w:t>GO-6, KS-404</w:t>
                  </w:r>
                </w:p>
              </w:txbxContent>
            </v:textbox>
          </v:shape>
        </w:pict>
      </w:r>
      <w:r>
        <w:rPr>
          <w:rFonts w:ascii="Times New Roman" w:hAnsi="Times New Roman" w:cs="Times New Roman"/>
          <w:noProof/>
          <w:color w:val="000000" w:themeColor="text1"/>
          <w:sz w:val="24"/>
          <w:szCs w:val="24"/>
          <w:lang w:bidi="gu-IN"/>
        </w:rPr>
        <w:pict>
          <v:shape id="_x0000_s1068" type="#_x0000_t202" style="position:absolute;left:0;text-align:left;margin-left:8.5pt;margin-top:-.1pt;width:67.4pt;height:41.85pt;z-index:251697152">
            <v:textbox style="mso-next-textbox:#_x0000_s1068">
              <w:txbxContent>
                <w:p w:rsidR="009B6945" w:rsidRPr="00DA0BBC" w:rsidRDefault="009B6945" w:rsidP="00DA0BBC">
                  <w:pPr>
                    <w:spacing w:after="0" w:line="240" w:lineRule="auto"/>
                    <w:jc w:val="center"/>
                    <w:rPr>
                      <w:rFonts w:ascii="Times New Roman" w:hAnsi="Times New Roman" w:cs="Times New Roman"/>
                      <w:sz w:val="20"/>
                      <w:szCs w:val="20"/>
                    </w:rPr>
                  </w:pPr>
                  <w:r w:rsidRPr="00DA0BBC">
                    <w:rPr>
                      <w:rFonts w:ascii="Times New Roman" w:hAnsi="Times New Roman" w:cs="Times New Roman"/>
                      <w:b/>
                      <w:bCs/>
                      <w:sz w:val="20"/>
                      <w:szCs w:val="20"/>
                    </w:rPr>
                    <w:t>Short</w:t>
                  </w:r>
                </w:p>
                <w:p w:rsidR="009B6945" w:rsidRPr="00DA0BBC" w:rsidRDefault="009B6945" w:rsidP="00DA0BBC">
                  <w:pPr>
                    <w:spacing w:after="0" w:line="240" w:lineRule="auto"/>
                    <w:jc w:val="center"/>
                    <w:rPr>
                      <w:rFonts w:ascii="Times New Roman" w:hAnsi="Times New Roman" w:cs="Times New Roman"/>
                      <w:b/>
                      <w:bCs/>
                      <w:sz w:val="14"/>
                      <w:szCs w:val="14"/>
                    </w:rPr>
                  </w:pPr>
                  <w:r w:rsidRPr="00DA0BBC">
                    <w:rPr>
                      <w:rFonts w:ascii="Times New Roman" w:hAnsi="Times New Roman" w:cs="Times New Roman"/>
                      <w:sz w:val="20"/>
                      <w:szCs w:val="20"/>
                    </w:rPr>
                    <w:t xml:space="preserve"> JOL-13-05, EC-30563</w:t>
                  </w:r>
                </w:p>
              </w:txbxContent>
            </v:textbox>
          </v:shape>
        </w:pict>
      </w:r>
      <w:r>
        <w:rPr>
          <w:rFonts w:ascii="Times New Roman" w:hAnsi="Times New Roman" w:cs="Times New Roman"/>
          <w:noProof/>
          <w:sz w:val="24"/>
          <w:szCs w:val="24"/>
          <w:lang w:bidi="gu-IN"/>
        </w:rPr>
        <w:pict>
          <v:shape id="_x0000_s1065" type="#_x0000_t202" style="position:absolute;left:0;text-align:left;margin-left:275.15pt;margin-top:-21pt;width:136.45pt;height:19.25pt;z-index:251694080">
            <v:textbox style="mso-next-textbox:#_x0000_s1065">
              <w:txbxContent>
                <w:p w:rsidR="009B6945" w:rsidRPr="00C278A1" w:rsidRDefault="009B6945" w:rsidP="00C278A1">
                  <w:pPr>
                    <w:jc w:val="center"/>
                    <w:rPr>
                      <w:rFonts w:ascii="Times New Roman" w:hAnsi="Times New Roman" w:cs="Times New Roman"/>
                      <w:b/>
                      <w:bCs/>
                      <w:sz w:val="16"/>
                      <w:szCs w:val="16"/>
                    </w:rPr>
                  </w:pPr>
                  <w:r w:rsidRPr="00C278A1">
                    <w:rPr>
                      <w:rFonts w:ascii="Times New Roman" w:hAnsi="Times New Roman" w:cs="Times New Roman"/>
                      <w:b/>
                      <w:bCs/>
                      <w:sz w:val="20"/>
                      <w:szCs w:val="20"/>
                    </w:rPr>
                    <w:t>Fruit length at 60 days (cm)</w:t>
                  </w:r>
                </w:p>
              </w:txbxContent>
            </v:textbox>
          </v:shape>
        </w:pict>
      </w:r>
    </w:p>
    <w:p w:rsidR="00331535" w:rsidRPr="00982CDD" w:rsidRDefault="00331535" w:rsidP="00DA31B7">
      <w:pPr>
        <w:spacing w:after="0"/>
        <w:jc w:val="both"/>
        <w:rPr>
          <w:rFonts w:ascii="Times New Roman" w:hAnsi="Times New Roman" w:cs="Times New Roman"/>
          <w:color w:val="000000" w:themeColor="text1"/>
          <w:sz w:val="24"/>
          <w:szCs w:val="24"/>
        </w:rPr>
      </w:pPr>
    </w:p>
    <w:p w:rsidR="00DC1C4A" w:rsidRPr="00982CDD" w:rsidRDefault="001F4865">
      <w:pPr>
        <w:rPr>
          <w:rFonts w:ascii="Times New Roman" w:hAnsi="Times New Roman" w:cs="Times New Roman"/>
          <w:sz w:val="24"/>
          <w:szCs w:val="24"/>
        </w:rPr>
      </w:pPr>
      <w:r>
        <w:rPr>
          <w:rFonts w:ascii="Times New Roman" w:hAnsi="Times New Roman" w:cs="Times New Roman"/>
          <w:noProof/>
          <w:sz w:val="24"/>
          <w:szCs w:val="24"/>
          <w:lang w:bidi="gu-IN"/>
        </w:rPr>
        <w:pict>
          <v:shape id="_x0000_s1140" type="#_x0000_t32" style="position:absolute;margin-left:110.5pt;margin-top:8.3pt;width:0;height:22.15pt;z-index:251768832" o:connectortype="straight">
            <v:stroke endarrow="block"/>
          </v:shape>
        </w:pict>
      </w:r>
      <w:r>
        <w:rPr>
          <w:rFonts w:ascii="Times New Roman" w:hAnsi="Times New Roman" w:cs="Times New Roman"/>
          <w:noProof/>
          <w:sz w:val="24"/>
          <w:szCs w:val="24"/>
          <w:lang w:bidi="gu-IN"/>
        </w:rPr>
        <w:pict>
          <v:shape id="_x0000_s1145" type="#_x0000_t32" style="position:absolute;margin-left:589.4pt;margin-top:12.5pt;width:.05pt;height:17.1pt;z-index:251772928" o:connectortype="straight">
            <v:stroke endarrow="block"/>
          </v:shape>
        </w:pict>
      </w:r>
      <w:r>
        <w:rPr>
          <w:rFonts w:ascii="Times New Roman" w:hAnsi="Times New Roman" w:cs="Times New Roman"/>
          <w:noProof/>
          <w:sz w:val="24"/>
          <w:szCs w:val="24"/>
          <w:lang w:bidi="gu-IN"/>
        </w:rPr>
        <w:pict>
          <v:shape id="_x0000_s1069" type="#_x0000_t202" style="position:absolute;margin-left:262.2pt;margin-top:9.75pt;width:154.05pt;height:19.25pt;z-index:251698176">
            <v:textbox style="mso-next-textbox:#_x0000_s1069">
              <w:txbxContent>
                <w:p w:rsidR="009B6945" w:rsidRPr="00C278A1" w:rsidRDefault="009B6945" w:rsidP="00DA0BBC">
                  <w:pPr>
                    <w:jc w:val="center"/>
                    <w:rPr>
                      <w:rFonts w:ascii="Times New Roman" w:hAnsi="Times New Roman" w:cs="Times New Roman"/>
                      <w:b/>
                      <w:bCs/>
                      <w:sz w:val="16"/>
                      <w:szCs w:val="16"/>
                    </w:rPr>
                  </w:pPr>
                  <w:r w:rsidRPr="00DA0BBC">
                    <w:rPr>
                      <w:rFonts w:ascii="Times New Roman" w:hAnsi="Times New Roman" w:cs="Times New Roman"/>
                      <w:b/>
                      <w:bCs/>
                      <w:sz w:val="20"/>
                      <w:szCs w:val="20"/>
                    </w:rPr>
                    <w:t>Fruit diameter at 60 days</w:t>
                  </w:r>
                  <w:r>
                    <w:rPr>
                      <w:rFonts w:ascii="Times New Roman" w:hAnsi="Times New Roman" w:cs="Times New Roman"/>
                      <w:b/>
                      <w:bCs/>
                      <w:sz w:val="20"/>
                      <w:szCs w:val="20"/>
                    </w:rPr>
                    <w:t xml:space="preserve"> (cm)</w:t>
                  </w:r>
                  <w:r w:rsidRPr="00DA0BBC">
                    <w:rPr>
                      <w:sz w:val="20"/>
                      <w:szCs w:val="20"/>
                    </w:rPr>
                    <w:t xml:space="preserve"> </w:t>
                  </w:r>
                  <w:r>
                    <w:t>(cm)</w:t>
                  </w:r>
                </w:p>
              </w:txbxContent>
            </v:textbox>
          </v:shape>
        </w:pict>
      </w:r>
      <w:r>
        <w:rPr>
          <w:rFonts w:ascii="Times New Roman" w:hAnsi="Times New Roman" w:cs="Times New Roman"/>
          <w:noProof/>
          <w:sz w:val="24"/>
          <w:szCs w:val="24"/>
          <w:lang w:bidi="gu-IN"/>
        </w:rPr>
        <w:pict>
          <v:shape id="_x0000_s1144" type="#_x0000_t32" style="position:absolute;margin-left:480.55pt;margin-top:9.3pt;width:0;height:22.15pt;z-index:251771904" o:connectortype="straight">
            <v:stroke endarrow="block"/>
          </v:shape>
        </w:pict>
      </w:r>
      <w:r>
        <w:rPr>
          <w:rFonts w:ascii="Times New Roman" w:hAnsi="Times New Roman" w:cs="Times New Roman"/>
          <w:noProof/>
          <w:sz w:val="24"/>
          <w:szCs w:val="24"/>
          <w:lang w:bidi="gu-IN"/>
        </w:rPr>
        <w:pict>
          <v:shape id="_x0000_s1143" type="#_x0000_t32" style="position:absolute;margin-left:41pt;margin-top:9.15pt;width:0;height:8.75pt;z-index:251770880" o:connectortype="straight"/>
        </w:pict>
      </w:r>
      <w:r>
        <w:rPr>
          <w:rFonts w:ascii="Times New Roman" w:hAnsi="Times New Roman" w:cs="Times New Roman"/>
          <w:noProof/>
          <w:sz w:val="24"/>
          <w:szCs w:val="24"/>
          <w:lang w:bidi="gu-IN"/>
        </w:rPr>
        <w:pict>
          <v:shape id="_x0000_s1141" type="#_x0000_t32" style="position:absolute;margin-left:41pt;margin-top:17.9pt;width:171.7pt;height:0;z-index:251769856" o:connectortype="straight"/>
        </w:pict>
      </w:r>
      <w:r>
        <w:rPr>
          <w:rFonts w:ascii="Times New Roman" w:hAnsi="Times New Roman" w:cs="Times New Roman"/>
          <w:noProof/>
          <w:sz w:val="24"/>
          <w:szCs w:val="24"/>
          <w:lang w:bidi="gu-IN"/>
        </w:rPr>
        <w:pict>
          <v:shape id="_x0000_s1139" type="#_x0000_t32" style="position:absolute;margin-left:212.65pt;margin-top:17.9pt;width:.05pt;height:14.5pt;z-index:251767808" o:connectortype="straight">
            <v:stroke endarrow="block"/>
          </v:shape>
        </w:pict>
      </w:r>
    </w:p>
    <w:p w:rsidR="00BF3FDE" w:rsidRPr="00982CDD" w:rsidRDefault="001F4865" w:rsidP="00C4103A">
      <w:pPr>
        <w:tabs>
          <w:tab w:val="left" w:pos="2629"/>
          <w:tab w:val="left" w:pos="3382"/>
        </w:tabs>
        <w:rPr>
          <w:rFonts w:ascii="Times New Roman" w:hAnsi="Times New Roman" w:cs="Times New Roman"/>
          <w:sz w:val="24"/>
          <w:szCs w:val="24"/>
        </w:rPr>
      </w:pPr>
      <w:r>
        <w:rPr>
          <w:rFonts w:ascii="Times New Roman" w:hAnsi="Times New Roman" w:cs="Times New Roman"/>
          <w:noProof/>
          <w:sz w:val="24"/>
          <w:szCs w:val="24"/>
          <w:lang w:bidi="gu-IN"/>
        </w:rPr>
        <w:pict>
          <v:shape id="_x0000_s1089" type="#_x0000_t202" style="position:absolute;margin-left:18.15pt;margin-top:392.4pt;width:72.95pt;height:42.5pt;z-index:251718656">
            <v:textbox style="mso-next-textbox:#_x0000_s1089">
              <w:txbxContent>
                <w:p w:rsidR="009B6945" w:rsidRPr="00C4103A" w:rsidRDefault="009B6945" w:rsidP="00C4103A">
                  <w:pPr>
                    <w:spacing w:after="0" w:line="240" w:lineRule="auto"/>
                    <w:jc w:val="center"/>
                    <w:rPr>
                      <w:rFonts w:ascii="Times New Roman" w:hAnsi="Times New Roman" w:cs="Times New Roman"/>
                      <w:b/>
                      <w:bCs/>
                      <w:sz w:val="20"/>
                      <w:szCs w:val="20"/>
                    </w:rPr>
                  </w:pPr>
                  <w:r w:rsidRPr="00C4103A">
                    <w:rPr>
                      <w:rFonts w:ascii="Times New Roman" w:hAnsi="Times New Roman" w:cs="Times New Roman"/>
                      <w:b/>
                      <w:bCs/>
                      <w:sz w:val="20"/>
                      <w:szCs w:val="20"/>
                    </w:rPr>
                    <w:t xml:space="preserve">Short </w:t>
                  </w:r>
                </w:p>
                <w:p w:rsidR="009B6945" w:rsidRPr="00C4103A" w:rsidRDefault="009B6945" w:rsidP="00C4103A">
                  <w:pPr>
                    <w:spacing w:after="0" w:line="240" w:lineRule="auto"/>
                    <w:jc w:val="center"/>
                    <w:rPr>
                      <w:rFonts w:ascii="Times New Roman" w:hAnsi="Times New Roman" w:cs="Times New Roman"/>
                      <w:b/>
                      <w:bCs/>
                      <w:sz w:val="2"/>
                      <w:szCs w:val="2"/>
                    </w:rPr>
                  </w:pPr>
                  <w:r w:rsidRPr="00C4103A">
                    <w:rPr>
                      <w:rFonts w:ascii="Times New Roman" w:hAnsi="Times New Roman" w:cs="Times New Roman"/>
                      <w:sz w:val="20"/>
                      <w:szCs w:val="20"/>
                    </w:rPr>
                    <w:t>JOL-2K-19, Pusa Sawani</w:t>
                  </w:r>
                </w:p>
              </w:txbxContent>
            </v:textbox>
          </v:shape>
        </w:pict>
      </w:r>
      <w:r>
        <w:rPr>
          <w:rFonts w:ascii="Times New Roman" w:hAnsi="Times New Roman" w:cs="Times New Roman"/>
          <w:noProof/>
          <w:sz w:val="24"/>
          <w:szCs w:val="24"/>
          <w:lang w:bidi="gu-IN"/>
        </w:rPr>
        <w:pict>
          <v:shape id="_x0000_s1167" type="#_x0000_t32" style="position:absolute;margin-left:50.25pt;margin-top:357pt;width:0;height:34.45pt;z-index:251795456" o:connectortype="straight">
            <v:stroke endarrow="block"/>
          </v:shape>
        </w:pict>
      </w:r>
      <w:r>
        <w:rPr>
          <w:rFonts w:ascii="Times New Roman" w:hAnsi="Times New Roman" w:cs="Times New Roman"/>
          <w:noProof/>
          <w:sz w:val="24"/>
          <w:szCs w:val="24"/>
          <w:lang w:bidi="gu-IN"/>
        </w:rPr>
        <w:pict>
          <v:shape id="_x0000_s1090" type="#_x0000_t202" style="position:absolute;margin-left:551.7pt;margin-top:393.15pt;width:70.1pt;height:40.9pt;z-index:251719680">
            <v:textbox style="mso-next-textbox:#_x0000_s1090">
              <w:txbxContent>
                <w:p w:rsidR="009B6945" w:rsidRPr="00C4103A" w:rsidRDefault="009B6945" w:rsidP="00C4103A">
                  <w:pPr>
                    <w:spacing w:after="0" w:line="240" w:lineRule="auto"/>
                    <w:jc w:val="center"/>
                    <w:rPr>
                      <w:rFonts w:ascii="Times New Roman" w:hAnsi="Times New Roman" w:cs="Times New Roman"/>
                      <w:b/>
                      <w:bCs/>
                      <w:sz w:val="20"/>
                      <w:szCs w:val="20"/>
                    </w:rPr>
                  </w:pPr>
                  <w:r w:rsidRPr="00C4103A">
                    <w:rPr>
                      <w:rFonts w:ascii="Times New Roman" w:hAnsi="Times New Roman" w:cs="Times New Roman"/>
                      <w:b/>
                      <w:bCs/>
                      <w:sz w:val="20"/>
                      <w:szCs w:val="20"/>
                    </w:rPr>
                    <w:t xml:space="preserve">Medium </w:t>
                  </w:r>
                </w:p>
                <w:p w:rsidR="009B6945" w:rsidRPr="00C4103A" w:rsidRDefault="009B6945" w:rsidP="00C4103A">
                  <w:pPr>
                    <w:spacing w:after="0" w:line="240" w:lineRule="auto"/>
                    <w:jc w:val="center"/>
                    <w:rPr>
                      <w:rFonts w:ascii="Times New Roman" w:hAnsi="Times New Roman" w:cs="Times New Roman"/>
                      <w:b/>
                      <w:bCs/>
                      <w:sz w:val="20"/>
                      <w:szCs w:val="20"/>
                    </w:rPr>
                  </w:pPr>
                  <w:r w:rsidRPr="00C4103A">
                    <w:rPr>
                      <w:rFonts w:ascii="Times New Roman" w:hAnsi="Times New Roman" w:cs="Times New Roman"/>
                      <w:sz w:val="20"/>
                      <w:szCs w:val="20"/>
                    </w:rPr>
                    <w:t>Arka Abhay, NOL-17-9</w:t>
                  </w:r>
                </w:p>
              </w:txbxContent>
            </v:textbox>
          </v:shape>
        </w:pict>
      </w:r>
      <w:r>
        <w:rPr>
          <w:rFonts w:ascii="Times New Roman" w:hAnsi="Times New Roman" w:cs="Times New Roman"/>
          <w:noProof/>
          <w:sz w:val="24"/>
          <w:szCs w:val="24"/>
          <w:lang w:bidi="gu-IN"/>
        </w:rPr>
        <w:pict>
          <v:shape id="_x0000_s1169" type="#_x0000_t32" style="position:absolute;margin-left:585.95pt;margin-top:368.45pt;width:.05pt;height:25.95pt;z-index:251797504" o:connectortype="straight">
            <v:stroke endarrow="block"/>
          </v:shape>
        </w:pict>
      </w:r>
      <w:r>
        <w:rPr>
          <w:rFonts w:ascii="Times New Roman" w:hAnsi="Times New Roman" w:cs="Times New Roman"/>
          <w:noProof/>
          <w:sz w:val="24"/>
          <w:szCs w:val="24"/>
          <w:lang w:bidi="gu-IN"/>
        </w:rPr>
        <w:pict>
          <v:shape id="_x0000_s1168" type="#_x0000_t32" style="position:absolute;margin-left:463.45pt;margin-top:370.05pt;width:.05pt;height:21.4pt;z-index:251796480" o:connectortype="straight">
            <v:stroke endarrow="block"/>
          </v:shape>
        </w:pict>
      </w:r>
      <w:r>
        <w:rPr>
          <w:rFonts w:ascii="Times New Roman" w:hAnsi="Times New Roman" w:cs="Times New Roman"/>
          <w:noProof/>
          <w:sz w:val="24"/>
          <w:szCs w:val="24"/>
          <w:lang w:bidi="gu-IN"/>
        </w:rPr>
        <w:pict>
          <v:shape id="_x0000_s1092" type="#_x0000_t202" style="position:absolute;margin-left:92.6pt;margin-top:392.3pt;width:454.9pt;height:44.2pt;z-index:251721728">
            <v:textbox style="mso-next-textbox:#_x0000_s1092">
              <w:txbxContent>
                <w:p w:rsidR="009B6945" w:rsidRDefault="009B6945" w:rsidP="00C4103A">
                  <w:pPr>
                    <w:spacing w:after="0" w:line="240" w:lineRule="auto"/>
                    <w:jc w:val="center"/>
                    <w:rPr>
                      <w:rFonts w:ascii="Times New Roman" w:hAnsi="Times New Roman" w:cs="Times New Roman"/>
                      <w:sz w:val="20"/>
                      <w:szCs w:val="20"/>
                    </w:rPr>
                  </w:pPr>
                  <w:r w:rsidRPr="00C4103A">
                    <w:rPr>
                      <w:rFonts w:ascii="Times New Roman" w:hAnsi="Times New Roman" w:cs="Times New Roman"/>
                      <w:b/>
                      <w:bCs/>
                      <w:sz w:val="20"/>
                      <w:szCs w:val="20"/>
                    </w:rPr>
                    <w:t>Long</w:t>
                  </w:r>
                  <w:r w:rsidRPr="00C4103A">
                    <w:rPr>
                      <w:rFonts w:ascii="Times New Roman" w:hAnsi="Times New Roman" w:cs="Times New Roman"/>
                      <w:sz w:val="20"/>
                      <w:szCs w:val="20"/>
                    </w:rPr>
                    <w:t xml:space="preserve"> </w:t>
                  </w:r>
                </w:p>
                <w:p w:rsidR="009B6945" w:rsidRPr="00C4103A" w:rsidRDefault="009B6945" w:rsidP="00C4103A">
                  <w:pPr>
                    <w:spacing w:after="0" w:line="240" w:lineRule="auto"/>
                    <w:jc w:val="center"/>
                    <w:rPr>
                      <w:rFonts w:ascii="Times New Roman" w:hAnsi="Times New Roman" w:cs="Times New Roman"/>
                      <w:b/>
                      <w:bCs/>
                      <w:sz w:val="2"/>
                      <w:szCs w:val="2"/>
                    </w:rPr>
                  </w:pPr>
                  <w:r w:rsidRPr="00C4103A">
                    <w:rPr>
                      <w:rFonts w:ascii="Times New Roman" w:hAnsi="Times New Roman" w:cs="Times New Roman"/>
                      <w:sz w:val="20"/>
                      <w:szCs w:val="20"/>
                    </w:rPr>
                    <w:t>EC-30563, HRB-108-2, IC-2911-B, HRB-55, JOL-18-9, JOL-16-06, JOL-14-10, GAO-5, AOL-03-1, AOL-18-08, JOL-18-1, JOL-18-12, JOL-18-6, KS-404, GO-6, EC-169513</w:t>
                  </w:r>
                  <w:r w:rsidRPr="00020F2A">
                    <w:rPr>
                      <w:rFonts w:ascii="Times New Roman" w:hAnsi="Times New Roman" w:cs="Times New Roman"/>
                      <w:sz w:val="20"/>
                      <w:szCs w:val="20"/>
                    </w:rPr>
                    <w:t>, JOL-18-07 JOL</w:t>
                  </w:r>
                  <w:r w:rsidRPr="00C4103A">
                    <w:rPr>
                      <w:rFonts w:ascii="Times New Roman" w:hAnsi="Times New Roman" w:cs="Times New Roman"/>
                      <w:sz w:val="20"/>
                      <w:szCs w:val="20"/>
                    </w:rPr>
                    <w:t>-18-11, JOL-13-05</w:t>
                  </w:r>
                </w:p>
              </w:txbxContent>
            </v:textbox>
          </v:shape>
        </w:pict>
      </w:r>
      <w:r>
        <w:rPr>
          <w:rFonts w:ascii="Times New Roman" w:hAnsi="Times New Roman" w:cs="Times New Roman"/>
          <w:noProof/>
          <w:sz w:val="24"/>
          <w:szCs w:val="24"/>
          <w:lang w:bidi="gu-IN"/>
        </w:rPr>
        <w:pict>
          <v:shape id="_x0000_s1091" type="#_x0000_t202" style="position:absolute;margin-left:291.25pt;margin-top:372pt;width:118.65pt;height:19.45pt;z-index:251720704">
            <v:textbox style="mso-next-textbox:#_x0000_s1091">
              <w:txbxContent>
                <w:p w:rsidR="009B6945" w:rsidRPr="003658BC" w:rsidRDefault="009B6945" w:rsidP="00C4103A">
                  <w:pPr>
                    <w:spacing w:after="0" w:line="240" w:lineRule="auto"/>
                    <w:jc w:val="center"/>
                    <w:rPr>
                      <w:rFonts w:ascii="Times New Roman" w:hAnsi="Times New Roman" w:cs="Times New Roman"/>
                      <w:b/>
                      <w:bCs/>
                      <w:sz w:val="2"/>
                      <w:szCs w:val="2"/>
                    </w:rPr>
                  </w:pPr>
                  <w:r w:rsidRPr="003658BC">
                    <w:rPr>
                      <w:rFonts w:ascii="Times New Roman" w:hAnsi="Times New Roman" w:cs="Times New Roman"/>
                      <w:b/>
                      <w:bCs/>
                      <w:sz w:val="20"/>
                      <w:szCs w:val="20"/>
                    </w:rPr>
                    <w:t>Petiole length (cm)</w:t>
                  </w:r>
                </w:p>
              </w:txbxContent>
            </v:textbox>
          </v:shape>
        </w:pict>
      </w:r>
      <w:r>
        <w:rPr>
          <w:rFonts w:ascii="Times New Roman" w:hAnsi="Times New Roman" w:cs="Times New Roman"/>
          <w:noProof/>
          <w:sz w:val="24"/>
          <w:szCs w:val="24"/>
          <w:lang w:bidi="gu-IN"/>
        </w:rPr>
        <w:pict>
          <v:shape id="_x0000_s1086" type="#_x0000_t202" style="position:absolute;margin-left:17.05pt;margin-top:327.85pt;width:64.45pt;height:30.1pt;z-index:251715584">
            <v:textbox style="mso-next-textbox:#_x0000_s1086">
              <w:txbxContent>
                <w:p w:rsidR="009B6945" w:rsidRPr="00DC1C4A" w:rsidRDefault="009B6945" w:rsidP="00DC1C4A">
                  <w:pPr>
                    <w:spacing w:after="0" w:line="240" w:lineRule="auto"/>
                    <w:jc w:val="center"/>
                    <w:rPr>
                      <w:rFonts w:ascii="Times New Roman" w:hAnsi="Times New Roman" w:cs="Times New Roman"/>
                      <w:b/>
                      <w:bCs/>
                      <w:sz w:val="20"/>
                      <w:szCs w:val="20"/>
                    </w:rPr>
                  </w:pPr>
                  <w:r w:rsidRPr="00DC1C4A">
                    <w:rPr>
                      <w:rFonts w:ascii="Times New Roman" w:hAnsi="Times New Roman" w:cs="Times New Roman"/>
                      <w:b/>
                      <w:bCs/>
                      <w:sz w:val="20"/>
                      <w:szCs w:val="20"/>
                    </w:rPr>
                    <w:t xml:space="preserve">Medium </w:t>
                  </w:r>
                </w:p>
                <w:p w:rsidR="009B6945" w:rsidRPr="00DC1C4A" w:rsidRDefault="009B6945" w:rsidP="00DC1C4A">
                  <w:pPr>
                    <w:spacing w:after="0" w:line="240" w:lineRule="auto"/>
                    <w:jc w:val="center"/>
                    <w:rPr>
                      <w:rFonts w:ascii="Times New Roman" w:hAnsi="Times New Roman" w:cs="Times New Roman"/>
                      <w:b/>
                      <w:bCs/>
                      <w:sz w:val="4"/>
                      <w:szCs w:val="4"/>
                    </w:rPr>
                  </w:pPr>
                  <w:r w:rsidRPr="00DC1C4A">
                    <w:rPr>
                      <w:rFonts w:ascii="Times New Roman" w:hAnsi="Times New Roman" w:cs="Times New Roman"/>
                      <w:sz w:val="20"/>
                      <w:szCs w:val="20"/>
                    </w:rPr>
                    <w:t>JOL-2K-19</w:t>
                  </w:r>
                </w:p>
              </w:txbxContent>
            </v:textbox>
          </v:shape>
        </w:pict>
      </w:r>
      <w:r>
        <w:rPr>
          <w:rFonts w:ascii="Times New Roman" w:hAnsi="Times New Roman" w:cs="Times New Roman"/>
          <w:noProof/>
          <w:sz w:val="24"/>
          <w:szCs w:val="24"/>
          <w:lang w:bidi="gu-IN"/>
        </w:rPr>
        <w:pict>
          <v:shape id="_x0000_s1165" type="#_x0000_t32" style="position:absolute;margin-left:51pt;margin-top:304.2pt;width:.05pt;height:23.4pt;z-index:251793408" o:connectortype="straight">
            <v:stroke endarrow="block"/>
          </v:shape>
        </w:pict>
      </w:r>
      <w:r>
        <w:rPr>
          <w:rFonts w:ascii="Times New Roman" w:hAnsi="Times New Roman" w:cs="Times New Roman"/>
          <w:noProof/>
          <w:sz w:val="24"/>
          <w:szCs w:val="24"/>
          <w:lang w:bidi="gu-IN"/>
        </w:rPr>
        <w:pict>
          <v:shape id="_x0000_s1172" type="#_x0000_t32" style="position:absolute;margin-left:556.1pt;margin-top:304.6pt;width:.05pt;height:20.75pt;z-index:251798528" o:connectortype="straight">
            <v:stroke endarrow="block"/>
          </v:shape>
        </w:pict>
      </w:r>
      <w:r>
        <w:rPr>
          <w:rFonts w:ascii="Times New Roman" w:hAnsi="Times New Roman" w:cs="Times New Roman"/>
          <w:noProof/>
          <w:sz w:val="24"/>
          <w:szCs w:val="24"/>
          <w:lang w:bidi="gu-IN"/>
        </w:rPr>
        <w:pict>
          <v:shape id="_x0000_s1166" type="#_x0000_t32" style="position:absolute;margin-left:452.35pt;margin-top:305.05pt;width:.45pt;height:22.85pt;flip:x;z-index:251794432" o:connectortype="straight">
            <v:stroke endarrow="block"/>
          </v:shape>
        </w:pict>
      </w:r>
      <w:r>
        <w:rPr>
          <w:rFonts w:ascii="Times New Roman" w:hAnsi="Times New Roman" w:cs="Times New Roman"/>
          <w:noProof/>
          <w:sz w:val="24"/>
          <w:szCs w:val="24"/>
          <w:lang w:bidi="gu-IN"/>
        </w:rPr>
        <w:pict>
          <v:shape id="_x0000_s1087" type="#_x0000_t202" style="position:absolute;margin-left:86.25pt;margin-top:326.75pt;width:535.3pt;height:43.65pt;z-index:251716608">
            <v:textbox style="mso-next-textbox:#_x0000_s1087">
              <w:txbxContent>
                <w:p w:rsidR="009B6945" w:rsidRDefault="009B6945" w:rsidP="00DC1C4A">
                  <w:pPr>
                    <w:spacing w:after="0" w:line="240" w:lineRule="auto"/>
                    <w:jc w:val="center"/>
                    <w:rPr>
                      <w:rFonts w:ascii="Times New Roman" w:hAnsi="Times New Roman" w:cs="Times New Roman"/>
                      <w:sz w:val="20"/>
                      <w:szCs w:val="20"/>
                    </w:rPr>
                  </w:pPr>
                  <w:r w:rsidRPr="00DC1C4A">
                    <w:rPr>
                      <w:rFonts w:ascii="Times New Roman" w:hAnsi="Times New Roman" w:cs="Times New Roman"/>
                      <w:b/>
                      <w:bCs/>
                      <w:sz w:val="20"/>
                      <w:szCs w:val="20"/>
                    </w:rPr>
                    <w:t>Large</w:t>
                  </w:r>
                  <w:r w:rsidRPr="00DC1C4A">
                    <w:rPr>
                      <w:rFonts w:ascii="Times New Roman" w:hAnsi="Times New Roman" w:cs="Times New Roman"/>
                      <w:sz w:val="20"/>
                      <w:szCs w:val="20"/>
                    </w:rPr>
                    <w:t xml:space="preserve"> </w:t>
                  </w:r>
                </w:p>
                <w:p w:rsidR="009B6945" w:rsidRPr="00DC1C4A" w:rsidRDefault="009B6945" w:rsidP="00DC1C4A">
                  <w:pPr>
                    <w:spacing w:after="0" w:line="240" w:lineRule="auto"/>
                    <w:jc w:val="center"/>
                    <w:rPr>
                      <w:rFonts w:ascii="Times New Roman" w:hAnsi="Times New Roman" w:cs="Times New Roman"/>
                      <w:b/>
                      <w:bCs/>
                      <w:sz w:val="4"/>
                      <w:szCs w:val="4"/>
                    </w:rPr>
                  </w:pPr>
                  <w:r w:rsidRPr="00DC1C4A">
                    <w:rPr>
                      <w:rFonts w:ascii="Times New Roman" w:hAnsi="Times New Roman" w:cs="Times New Roman"/>
                      <w:sz w:val="20"/>
                      <w:szCs w:val="20"/>
                    </w:rPr>
                    <w:t>JOL-16-06, JOL-14-10, GAO-5, HRB-55, NOL-17-9, AOL-03-1, AOL-18-08, JOL-18-1, JOL-18-07, JOL-18-12, JOL-18-6, JOL-18-9, GO-6, EC-169513, JOL-18-11, JOL-13-05, IC-2911-B, HRB-108-2, EC-30563, KS-404, Pusa Sawani, Arka Abhay</w:t>
                  </w:r>
                </w:p>
              </w:txbxContent>
            </v:textbox>
          </v:shape>
        </w:pict>
      </w:r>
      <w:r>
        <w:rPr>
          <w:rFonts w:ascii="Times New Roman" w:hAnsi="Times New Roman" w:cs="Times New Roman"/>
          <w:noProof/>
          <w:sz w:val="24"/>
          <w:szCs w:val="24"/>
          <w:lang w:bidi="gu-IN"/>
        </w:rPr>
        <w:pict>
          <v:shape id="_x0000_s1164" type="#_x0000_t32" style="position:absolute;margin-left:211.8pt;margin-top:302.5pt;width:.05pt;height:24.55pt;z-index:251792384" o:connectortype="straight">
            <v:stroke endarrow="block"/>
          </v:shape>
        </w:pict>
      </w:r>
      <w:r>
        <w:rPr>
          <w:rFonts w:ascii="Times New Roman" w:hAnsi="Times New Roman" w:cs="Times New Roman"/>
          <w:noProof/>
          <w:sz w:val="24"/>
          <w:szCs w:val="24"/>
          <w:lang w:bidi="gu-IN"/>
        </w:rPr>
        <w:pict>
          <v:shape id="_x0000_s1088" type="#_x0000_t202" style="position:absolute;margin-left:287.05pt;margin-top:305.9pt;width:118.65pt;height:19.45pt;z-index:251717632">
            <v:textbox style="mso-next-textbox:#_x0000_s1088">
              <w:txbxContent>
                <w:p w:rsidR="009B6945" w:rsidRPr="00DC1C4A" w:rsidRDefault="009B6945" w:rsidP="00DC1C4A">
                  <w:pPr>
                    <w:spacing w:after="0" w:line="240" w:lineRule="auto"/>
                    <w:jc w:val="center"/>
                    <w:rPr>
                      <w:rFonts w:ascii="Times New Roman" w:hAnsi="Times New Roman" w:cs="Times New Roman"/>
                      <w:b/>
                      <w:bCs/>
                      <w:sz w:val="4"/>
                      <w:szCs w:val="4"/>
                    </w:rPr>
                  </w:pPr>
                  <w:r w:rsidRPr="00DC1C4A">
                    <w:rPr>
                      <w:rFonts w:ascii="Times New Roman" w:hAnsi="Times New Roman" w:cs="Times New Roman"/>
                      <w:b/>
                      <w:bCs/>
                      <w:sz w:val="20"/>
                      <w:szCs w:val="20"/>
                    </w:rPr>
                    <w:t>Leaf blade width (cm)</w:t>
                  </w:r>
                </w:p>
              </w:txbxContent>
            </v:textbox>
          </v:shape>
        </w:pict>
      </w:r>
      <w:r>
        <w:rPr>
          <w:rFonts w:ascii="Times New Roman" w:hAnsi="Times New Roman" w:cs="Times New Roman"/>
          <w:noProof/>
          <w:sz w:val="24"/>
          <w:szCs w:val="24"/>
          <w:lang w:bidi="gu-IN"/>
        </w:rPr>
        <w:pict>
          <v:shape id="_x0000_s1084" type="#_x0000_t202" style="position:absolute;margin-left:480.55pt;margin-top:262.35pt;width:148.55pt;height:42.7pt;z-index:251713536">
            <v:textbox style="mso-next-textbox:#_x0000_s1084">
              <w:txbxContent>
                <w:p w:rsidR="009B6945" w:rsidRDefault="009B6945" w:rsidP="0010347B">
                  <w:pPr>
                    <w:spacing w:after="0" w:line="240" w:lineRule="auto"/>
                    <w:jc w:val="center"/>
                    <w:rPr>
                      <w:rFonts w:ascii="Times New Roman" w:hAnsi="Times New Roman" w:cs="Times New Roman"/>
                      <w:sz w:val="20"/>
                      <w:szCs w:val="20"/>
                    </w:rPr>
                  </w:pPr>
                  <w:r w:rsidRPr="0010347B">
                    <w:rPr>
                      <w:rFonts w:ascii="Times New Roman" w:hAnsi="Times New Roman" w:cs="Times New Roman"/>
                      <w:b/>
                      <w:bCs/>
                      <w:sz w:val="20"/>
                      <w:szCs w:val="20"/>
                    </w:rPr>
                    <w:t>Medium</w:t>
                  </w:r>
                  <w:r w:rsidRPr="0010347B">
                    <w:rPr>
                      <w:rFonts w:ascii="Times New Roman" w:hAnsi="Times New Roman" w:cs="Times New Roman"/>
                      <w:sz w:val="20"/>
                      <w:szCs w:val="20"/>
                    </w:rPr>
                    <w:t xml:space="preserve"> </w:t>
                  </w:r>
                </w:p>
                <w:p w:rsidR="009B6945" w:rsidRPr="0010347B" w:rsidRDefault="009B6945" w:rsidP="0010347B">
                  <w:pPr>
                    <w:spacing w:after="0" w:line="240" w:lineRule="auto"/>
                    <w:jc w:val="center"/>
                    <w:rPr>
                      <w:rFonts w:ascii="Times New Roman" w:hAnsi="Times New Roman" w:cs="Times New Roman"/>
                      <w:b/>
                      <w:bCs/>
                      <w:sz w:val="6"/>
                      <w:szCs w:val="6"/>
                    </w:rPr>
                  </w:pPr>
                  <w:r w:rsidRPr="0010347B">
                    <w:rPr>
                      <w:rFonts w:ascii="Times New Roman" w:hAnsi="Times New Roman" w:cs="Times New Roman"/>
                      <w:sz w:val="20"/>
                      <w:szCs w:val="20"/>
                    </w:rPr>
                    <w:t>KS-404, JOL-2K-19, EC-30563, Pusa Sawani, Arka Abhay</w:t>
                  </w:r>
                </w:p>
              </w:txbxContent>
            </v:textbox>
          </v:shape>
        </w:pict>
      </w:r>
      <w:r>
        <w:rPr>
          <w:rFonts w:ascii="Times New Roman" w:hAnsi="Times New Roman" w:cs="Times New Roman"/>
          <w:noProof/>
          <w:sz w:val="24"/>
          <w:szCs w:val="24"/>
          <w:lang w:bidi="gu-IN"/>
        </w:rPr>
        <w:pict>
          <v:shape id="_x0000_s1083" type="#_x0000_t202" style="position:absolute;margin-left:35.65pt;margin-top:261.5pt;width:442.4pt;height:42.7pt;z-index:251712512">
            <v:textbox style="mso-next-textbox:#_x0000_s1083">
              <w:txbxContent>
                <w:p w:rsidR="009B6945" w:rsidRPr="00DC1C4A" w:rsidRDefault="009B6945" w:rsidP="0010347B">
                  <w:pPr>
                    <w:spacing w:after="0" w:line="240" w:lineRule="auto"/>
                    <w:jc w:val="center"/>
                    <w:rPr>
                      <w:rFonts w:ascii="Times New Roman" w:hAnsi="Times New Roman" w:cs="Times New Roman"/>
                      <w:sz w:val="20"/>
                      <w:szCs w:val="20"/>
                    </w:rPr>
                  </w:pPr>
                  <w:r w:rsidRPr="00DC1C4A">
                    <w:rPr>
                      <w:rFonts w:ascii="Times New Roman" w:hAnsi="Times New Roman" w:cs="Times New Roman"/>
                      <w:b/>
                      <w:bCs/>
                      <w:sz w:val="20"/>
                      <w:szCs w:val="20"/>
                    </w:rPr>
                    <w:t>Long</w:t>
                  </w:r>
                </w:p>
                <w:p w:rsidR="009B6945" w:rsidRPr="00DC1C4A" w:rsidRDefault="009B6945" w:rsidP="0010347B">
                  <w:pPr>
                    <w:spacing w:after="0" w:line="240" w:lineRule="auto"/>
                    <w:jc w:val="center"/>
                    <w:rPr>
                      <w:rFonts w:ascii="Times New Roman" w:hAnsi="Times New Roman" w:cs="Times New Roman"/>
                      <w:sz w:val="20"/>
                      <w:szCs w:val="20"/>
                    </w:rPr>
                  </w:pPr>
                  <w:r w:rsidRPr="00DC1C4A">
                    <w:rPr>
                      <w:rFonts w:ascii="Times New Roman" w:hAnsi="Times New Roman" w:cs="Times New Roman"/>
                      <w:sz w:val="20"/>
                      <w:szCs w:val="20"/>
                    </w:rPr>
                    <w:t>JOL-16-06, GAO-5, HRB-55, AOL-03-1, AOL-18-08, JOL-18-1, JOL-18-9, GO-6, JOL-13-05, IC-2911-B, JOL-14-10, HRB-108-2, NOL-17-9, JOL-18-11, JOL-18-07, JOL-18-12, EC-169513, JOL-18-6</w:t>
                  </w:r>
                </w:p>
              </w:txbxContent>
            </v:textbox>
          </v:shape>
        </w:pict>
      </w:r>
      <w:r>
        <w:rPr>
          <w:rFonts w:ascii="Times New Roman" w:hAnsi="Times New Roman" w:cs="Times New Roman"/>
          <w:noProof/>
          <w:sz w:val="24"/>
          <w:szCs w:val="24"/>
          <w:lang w:bidi="gu-IN"/>
        </w:rPr>
        <w:pict>
          <v:shape id="_x0000_s1161" type="#_x0000_t32" style="position:absolute;margin-left:547.5pt;margin-top:238.55pt;width:.05pt;height:22.95pt;z-index:251789312" o:connectortype="straight">
            <v:stroke endarrow="block"/>
          </v:shape>
        </w:pict>
      </w:r>
      <w:r>
        <w:rPr>
          <w:rFonts w:ascii="Times New Roman" w:hAnsi="Times New Roman" w:cs="Times New Roman"/>
          <w:noProof/>
          <w:sz w:val="24"/>
          <w:szCs w:val="24"/>
          <w:lang w:bidi="gu-IN"/>
        </w:rPr>
        <w:pict>
          <v:shape id="_x0000_s1163" type="#_x0000_t32" style="position:absolute;margin-left:66.6pt;margin-top:227.2pt;width:.05pt;height:33.45pt;z-index:251791360" o:connectortype="straight">
            <v:stroke endarrow="block"/>
          </v:shape>
        </w:pict>
      </w:r>
      <w:r>
        <w:rPr>
          <w:rFonts w:ascii="Times New Roman" w:hAnsi="Times New Roman" w:cs="Times New Roman"/>
          <w:noProof/>
          <w:sz w:val="24"/>
          <w:szCs w:val="24"/>
          <w:lang w:bidi="gu-IN"/>
        </w:rPr>
        <w:pict>
          <v:shape id="_x0000_s1162" type="#_x0000_t32" style="position:absolute;margin-left:197.55pt;margin-top:238.55pt;width:.05pt;height:22.95pt;z-index:251790336" o:connectortype="straight">
            <v:stroke endarrow="block"/>
          </v:shape>
        </w:pict>
      </w:r>
      <w:r>
        <w:rPr>
          <w:rFonts w:ascii="Times New Roman" w:hAnsi="Times New Roman" w:cs="Times New Roman"/>
          <w:noProof/>
          <w:sz w:val="24"/>
          <w:szCs w:val="24"/>
          <w:lang w:bidi="gu-IN"/>
        </w:rPr>
        <w:pict>
          <v:shape id="_x0000_s1085" type="#_x0000_t202" style="position:absolute;margin-left:287pt;margin-top:241.1pt;width:118.65pt;height:19.45pt;z-index:251714560">
            <v:textbox style="mso-next-textbox:#_x0000_s1085">
              <w:txbxContent>
                <w:p w:rsidR="009B6945" w:rsidRPr="0010347B" w:rsidRDefault="009B6945" w:rsidP="0010347B">
                  <w:pPr>
                    <w:spacing w:after="0" w:line="240" w:lineRule="auto"/>
                    <w:jc w:val="center"/>
                    <w:rPr>
                      <w:rFonts w:ascii="Times New Roman" w:hAnsi="Times New Roman" w:cs="Times New Roman"/>
                      <w:b/>
                      <w:bCs/>
                      <w:sz w:val="6"/>
                      <w:szCs w:val="6"/>
                    </w:rPr>
                  </w:pPr>
                  <w:r w:rsidRPr="0010347B">
                    <w:rPr>
                      <w:rFonts w:ascii="Times New Roman" w:hAnsi="Times New Roman" w:cs="Times New Roman"/>
                      <w:b/>
                      <w:bCs/>
                      <w:sz w:val="20"/>
                      <w:szCs w:val="20"/>
                    </w:rPr>
                    <w:t>Leaf blade length (cm)</w:t>
                  </w:r>
                </w:p>
              </w:txbxContent>
            </v:textbox>
          </v:shape>
        </w:pict>
      </w:r>
      <w:r>
        <w:rPr>
          <w:rFonts w:ascii="Times New Roman" w:hAnsi="Times New Roman" w:cs="Times New Roman"/>
          <w:noProof/>
          <w:sz w:val="24"/>
          <w:szCs w:val="24"/>
          <w:lang w:bidi="gu-IN"/>
        </w:rPr>
        <w:pict>
          <v:shape id="_x0000_s1082" type="#_x0000_t202" style="position:absolute;margin-left:26.2pt;margin-top:197.55pt;width:63.35pt;height:32.2pt;z-index:251711488">
            <v:textbox style="mso-next-textbox:#_x0000_s1082">
              <w:txbxContent>
                <w:p w:rsidR="009B6945" w:rsidRPr="0010347B" w:rsidRDefault="009B6945" w:rsidP="0010347B">
                  <w:pPr>
                    <w:spacing w:after="0" w:line="240" w:lineRule="auto"/>
                    <w:jc w:val="center"/>
                    <w:rPr>
                      <w:rFonts w:ascii="Times New Roman" w:hAnsi="Times New Roman" w:cs="Times New Roman"/>
                      <w:b/>
                      <w:bCs/>
                      <w:sz w:val="20"/>
                      <w:szCs w:val="20"/>
                    </w:rPr>
                  </w:pPr>
                  <w:r w:rsidRPr="0010347B">
                    <w:rPr>
                      <w:rFonts w:ascii="Times New Roman" w:hAnsi="Times New Roman" w:cs="Times New Roman"/>
                      <w:b/>
                      <w:bCs/>
                      <w:sz w:val="20"/>
                      <w:szCs w:val="20"/>
                    </w:rPr>
                    <w:t xml:space="preserve">Medium </w:t>
                  </w:r>
                </w:p>
                <w:p w:rsidR="009B6945" w:rsidRPr="0010347B" w:rsidRDefault="009B6945" w:rsidP="0010347B">
                  <w:pPr>
                    <w:spacing w:after="0" w:line="240" w:lineRule="auto"/>
                    <w:jc w:val="center"/>
                    <w:rPr>
                      <w:rFonts w:ascii="Times New Roman" w:hAnsi="Times New Roman" w:cs="Times New Roman"/>
                      <w:b/>
                      <w:bCs/>
                      <w:sz w:val="6"/>
                      <w:szCs w:val="6"/>
                    </w:rPr>
                  </w:pPr>
                  <w:r w:rsidRPr="0010347B">
                    <w:rPr>
                      <w:rFonts w:ascii="Times New Roman" w:hAnsi="Times New Roman" w:cs="Times New Roman"/>
                      <w:sz w:val="20"/>
                      <w:szCs w:val="20"/>
                    </w:rPr>
                    <w:t>HRB-108-2</w:t>
                  </w:r>
                </w:p>
              </w:txbxContent>
            </v:textbox>
          </v:shape>
        </w:pict>
      </w:r>
      <w:r>
        <w:rPr>
          <w:rFonts w:ascii="Times New Roman" w:hAnsi="Times New Roman" w:cs="Times New Roman"/>
          <w:noProof/>
          <w:sz w:val="24"/>
          <w:szCs w:val="24"/>
          <w:lang w:bidi="gu-IN"/>
        </w:rPr>
        <w:pict>
          <v:shape id="_x0000_s1157" type="#_x0000_t32" style="position:absolute;margin-left:77.35pt;margin-top:176.7pt;width:0;height:20.85pt;z-index:251785216" o:connectortype="straight">
            <v:stroke endarrow="block"/>
          </v:shape>
        </w:pict>
      </w:r>
      <w:r>
        <w:rPr>
          <w:rFonts w:ascii="Times New Roman" w:hAnsi="Times New Roman" w:cs="Times New Roman"/>
          <w:noProof/>
          <w:sz w:val="24"/>
          <w:szCs w:val="24"/>
          <w:lang w:bidi="gu-IN"/>
        </w:rPr>
        <w:pict>
          <v:shape id="_x0000_s1155" type="#_x0000_t32" style="position:absolute;margin-left:130.35pt;margin-top:176.7pt;width:.05pt;height:21.45pt;z-index:251783168" o:connectortype="straight">
            <v:stroke endarrow="block"/>
          </v:shape>
        </w:pict>
      </w:r>
      <w:r>
        <w:rPr>
          <w:rFonts w:ascii="Times New Roman" w:hAnsi="Times New Roman" w:cs="Times New Roman"/>
          <w:noProof/>
          <w:sz w:val="24"/>
          <w:szCs w:val="24"/>
          <w:lang w:bidi="gu-IN"/>
        </w:rPr>
        <w:pict>
          <v:shape id="_x0000_s1158" type="#_x0000_t32" style="position:absolute;margin-left:189.85pt;margin-top:174.7pt;width:.55pt;height:21.45pt;z-index:251786240" o:connectortype="straight">
            <v:stroke endarrow="block"/>
          </v:shape>
        </w:pict>
      </w:r>
      <w:r>
        <w:rPr>
          <w:rFonts w:ascii="Times New Roman" w:hAnsi="Times New Roman" w:cs="Times New Roman"/>
          <w:noProof/>
          <w:sz w:val="24"/>
          <w:szCs w:val="24"/>
          <w:lang w:bidi="gu-IN"/>
        </w:rPr>
        <w:pict>
          <v:shape id="_x0000_s1081" type="#_x0000_t202" style="position:absolute;margin-left:91.45pt;margin-top:196.7pt;width:529.1pt;height:42.7pt;z-index:251710464">
            <v:textbox style="mso-next-textbox:#_x0000_s1081">
              <w:txbxContent>
                <w:p w:rsidR="009B6945" w:rsidRPr="0010347B" w:rsidRDefault="009B6945" w:rsidP="00910E41">
                  <w:pPr>
                    <w:spacing w:after="0" w:line="240" w:lineRule="auto"/>
                    <w:jc w:val="center"/>
                    <w:rPr>
                      <w:rFonts w:ascii="Times New Roman" w:hAnsi="Times New Roman" w:cs="Times New Roman"/>
                      <w:b/>
                      <w:bCs/>
                      <w:sz w:val="20"/>
                      <w:szCs w:val="20"/>
                    </w:rPr>
                  </w:pPr>
                  <w:r w:rsidRPr="0010347B">
                    <w:rPr>
                      <w:rFonts w:ascii="Times New Roman" w:hAnsi="Times New Roman" w:cs="Times New Roman"/>
                      <w:b/>
                      <w:bCs/>
                      <w:sz w:val="20"/>
                      <w:szCs w:val="20"/>
                    </w:rPr>
                    <w:t>Few</w:t>
                  </w:r>
                </w:p>
                <w:p w:rsidR="009B6945" w:rsidRPr="000A686C" w:rsidRDefault="009B6945" w:rsidP="00910E41">
                  <w:pPr>
                    <w:spacing w:after="0" w:line="240" w:lineRule="auto"/>
                    <w:jc w:val="center"/>
                    <w:rPr>
                      <w:rFonts w:ascii="Times New Roman" w:hAnsi="Times New Roman" w:cs="Times New Roman"/>
                      <w:b/>
                      <w:bCs/>
                      <w:sz w:val="20"/>
                      <w:szCs w:val="20"/>
                    </w:rPr>
                  </w:pPr>
                  <w:r w:rsidRPr="0010347B">
                    <w:rPr>
                      <w:rFonts w:ascii="Times New Roman" w:hAnsi="Times New Roman" w:cs="Times New Roman"/>
                      <w:sz w:val="20"/>
                      <w:szCs w:val="20"/>
                    </w:rPr>
                    <w:t xml:space="preserve"> KS-404, Arka Abhay, EC-169513, JOL-18-11, Pusa Sawani, GAO-5, JOL-18-1, JOL-16-06, JOL-14-10, AOL-03-1, AOL-18-08, JOL-2K-19, JOL-18-9, IC-2911-B, HRB-55, NOL-17-9, JOL-18-07, JOL-18-12, JOL-13-05, EC-30563</w:t>
                  </w:r>
                  <w:r w:rsidRPr="000A686C">
                    <w:rPr>
                      <w:rFonts w:ascii="Times New Roman" w:hAnsi="Times New Roman" w:cs="Times New Roman"/>
                      <w:sz w:val="20"/>
                      <w:szCs w:val="20"/>
                    </w:rPr>
                    <w:t>, GO-6, JOL-18-6</w:t>
                  </w:r>
                </w:p>
              </w:txbxContent>
            </v:textbox>
          </v:shape>
        </w:pict>
      </w:r>
      <w:r>
        <w:rPr>
          <w:rFonts w:ascii="Times New Roman" w:hAnsi="Times New Roman" w:cs="Times New Roman"/>
          <w:noProof/>
          <w:sz w:val="24"/>
          <w:szCs w:val="24"/>
          <w:lang w:bidi="gu-IN"/>
        </w:rPr>
        <w:pict>
          <v:shape id="_x0000_s1156" type="#_x0000_t32" style="position:absolute;margin-left:449.15pt;margin-top:173.3pt;width:.05pt;height:23.15pt;z-index:251784192" o:connectortype="straight">
            <v:stroke endarrow="block"/>
          </v:shape>
        </w:pict>
      </w:r>
      <w:r>
        <w:rPr>
          <w:rFonts w:ascii="Times New Roman" w:hAnsi="Times New Roman" w:cs="Times New Roman"/>
          <w:noProof/>
          <w:sz w:val="24"/>
          <w:szCs w:val="24"/>
          <w:lang w:bidi="gu-IN"/>
        </w:rPr>
        <w:pict>
          <v:shape id="_x0000_s1080" type="#_x0000_t202" style="position:absolute;margin-left:291.75pt;margin-top:176.7pt;width:108.85pt;height:19.45pt;z-index:251709440">
            <v:textbox style="mso-next-textbox:#_x0000_s1080">
              <w:txbxContent>
                <w:p w:rsidR="009B6945" w:rsidRPr="00910E41" w:rsidRDefault="009B6945" w:rsidP="00910E41">
                  <w:pPr>
                    <w:spacing w:after="0" w:line="240" w:lineRule="auto"/>
                    <w:jc w:val="center"/>
                    <w:rPr>
                      <w:rFonts w:ascii="Times New Roman" w:hAnsi="Times New Roman" w:cs="Times New Roman"/>
                      <w:b/>
                      <w:bCs/>
                      <w:sz w:val="8"/>
                      <w:szCs w:val="8"/>
                    </w:rPr>
                  </w:pPr>
                  <w:r w:rsidRPr="00910E41">
                    <w:rPr>
                      <w:rFonts w:ascii="Times New Roman" w:hAnsi="Times New Roman" w:cs="Times New Roman"/>
                      <w:b/>
                      <w:bCs/>
                      <w:sz w:val="20"/>
                      <w:szCs w:val="20"/>
                    </w:rPr>
                    <w:t>Number of locules</w:t>
                  </w:r>
                </w:p>
              </w:txbxContent>
            </v:textbox>
          </v:shape>
        </w:pict>
      </w:r>
      <w:r>
        <w:rPr>
          <w:rFonts w:ascii="Times New Roman" w:hAnsi="Times New Roman" w:cs="Times New Roman"/>
          <w:noProof/>
          <w:sz w:val="24"/>
          <w:szCs w:val="24"/>
          <w:lang w:bidi="gu-IN"/>
        </w:rPr>
        <w:pict>
          <v:shape id="_x0000_s1079" type="#_x0000_t202" style="position:absolute;margin-left:18.15pt;margin-top:132.25pt;width:144.25pt;height:44.4pt;z-index:251708416">
            <v:textbox style="mso-next-textbox:#_x0000_s1079">
              <w:txbxContent>
                <w:p w:rsidR="009B6945" w:rsidRPr="004C3FF5" w:rsidRDefault="009B6945" w:rsidP="00A619F8">
                  <w:pPr>
                    <w:spacing w:after="0" w:line="240" w:lineRule="auto"/>
                    <w:jc w:val="center"/>
                    <w:rPr>
                      <w:rFonts w:ascii="Times New Roman" w:hAnsi="Times New Roman" w:cs="Times New Roman"/>
                      <w:b/>
                      <w:bCs/>
                      <w:sz w:val="20"/>
                      <w:szCs w:val="20"/>
                    </w:rPr>
                  </w:pPr>
                  <w:r w:rsidRPr="004C3FF5">
                    <w:rPr>
                      <w:rFonts w:ascii="Times New Roman" w:hAnsi="Times New Roman" w:cs="Times New Roman"/>
                      <w:b/>
                      <w:bCs/>
                      <w:sz w:val="20"/>
                      <w:szCs w:val="20"/>
                    </w:rPr>
                    <w:t>Large</w:t>
                  </w:r>
                </w:p>
                <w:p w:rsidR="009B6945" w:rsidRPr="004C3FF5" w:rsidRDefault="009B6945" w:rsidP="00A619F8">
                  <w:pPr>
                    <w:spacing w:after="0" w:line="240" w:lineRule="auto"/>
                    <w:jc w:val="center"/>
                    <w:rPr>
                      <w:rFonts w:ascii="Times New Roman" w:hAnsi="Times New Roman" w:cs="Times New Roman"/>
                      <w:b/>
                      <w:bCs/>
                      <w:sz w:val="8"/>
                      <w:szCs w:val="8"/>
                    </w:rPr>
                  </w:pPr>
                  <w:r w:rsidRPr="004C3FF5">
                    <w:rPr>
                      <w:rFonts w:ascii="Times New Roman" w:hAnsi="Times New Roman" w:cs="Times New Roman"/>
                      <w:sz w:val="20"/>
                      <w:szCs w:val="20"/>
                    </w:rPr>
                    <w:t xml:space="preserve">JOL-18-11, HRB-108-2, NOL-17-9, KS-404, EC-169513  </w:t>
                  </w:r>
                </w:p>
              </w:txbxContent>
            </v:textbox>
          </v:shape>
        </w:pict>
      </w:r>
      <w:r>
        <w:rPr>
          <w:rFonts w:ascii="Times New Roman" w:hAnsi="Times New Roman" w:cs="Times New Roman"/>
          <w:noProof/>
          <w:sz w:val="24"/>
          <w:szCs w:val="24"/>
          <w:lang w:bidi="gu-IN"/>
        </w:rPr>
        <w:pict>
          <v:shape id="_x0000_s1077" type="#_x0000_t202" style="position:absolute;margin-left:166.6pt;margin-top:132.3pt;width:45.05pt;height:44.4pt;z-index:251706368">
            <v:textbox style="mso-next-textbox:#_x0000_s1077">
              <w:txbxContent>
                <w:p w:rsidR="009B6945" w:rsidRPr="00A619F8" w:rsidRDefault="009B6945" w:rsidP="00A619F8">
                  <w:pPr>
                    <w:spacing w:after="0" w:line="240" w:lineRule="auto"/>
                    <w:jc w:val="center"/>
                    <w:rPr>
                      <w:rFonts w:ascii="Times New Roman" w:hAnsi="Times New Roman" w:cs="Times New Roman"/>
                      <w:b/>
                      <w:bCs/>
                      <w:sz w:val="20"/>
                      <w:szCs w:val="20"/>
                    </w:rPr>
                  </w:pPr>
                  <w:r w:rsidRPr="00A619F8">
                    <w:rPr>
                      <w:rFonts w:ascii="Times New Roman" w:hAnsi="Times New Roman" w:cs="Times New Roman"/>
                      <w:b/>
                      <w:bCs/>
                      <w:sz w:val="20"/>
                      <w:szCs w:val="20"/>
                    </w:rPr>
                    <w:t xml:space="preserve">Small </w:t>
                  </w:r>
                </w:p>
                <w:p w:rsidR="009B6945" w:rsidRPr="00A619F8" w:rsidRDefault="009B6945" w:rsidP="00A619F8">
                  <w:pPr>
                    <w:spacing w:after="0" w:line="240" w:lineRule="auto"/>
                    <w:jc w:val="center"/>
                    <w:rPr>
                      <w:rFonts w:ascii="Times New Roman" w:hAnsi="Times New Roman" w:cs="Times New Roman"/>
                      <w:b/>
                      <w:bCs/>
                      <w:sz w:val="10"/>
                      <w:szCs w:val="10"/>
                    </w:rPr>
                  </w:pPr>
                  <w:r w:rsidRPr="00A619F8">
                    <w:rPr>
                      <w:rFonts w:ascii="Times New Roman" w:hAnsi="Times New Roman" w:cs="Times New Roman"/>
                      <w:sz w:val="20"/>
                      <w:szCs w:val="20"/>
                    </w:rPr>
                    <w:t>Arka Abhay</w:t>
                  </w:r>
                </w:p>
              </w:txbxContent>
            </v:textbox>
          </v:shape>
        </w:pict>
      </w:r>
      <w:r>
        <w:rPr>
          <w:rFonts w:ascii="Times New Roman" w:hAnsi="Times New Roman" w:cs="Times New Roman"/>
          <w:noProof/>
          <w:sz w:val="24"/>
          <w:szCs w:val="24"/>
          <w:lang w:bidi="gu-IN"/>
        </w:rPr>
        <w:pict>
          <v:shape id="_x0000_s1078" type="#_x0000_t202" style="position:absolute;margin-left:215.6pt;margin-top:130.6pt;width:412.55pt;height:44.4pt;z-index:251707392">
            <v:textbox style="mso-next-textbox:#_x0000_s1078">
              <w:txbxContent>
                <w:p w:rsidR="009B6945" w:rsidRDefault="009B6945" w:rsidP="00A619F8">
                  <w:pPr>
                    <w:spacing w:after="0" w:line="240" w:lineRule="auto"/>
                    <w:jc w:val="center"/>
                    <w:rPr>
                      <w:rFonts w:ascii="Times New Roman" w:hAnsi="Times New Roman" w:cs="Times New Roman"/>
                      <w:sz w:val="20"/>
                      <w:szCs w:val="20"/>
                    </w:rPr>
                  </w:pPr>
                  <w:r w:rsidRPr="00A619F8">
                    <w:rPr>
                      <w:rFonts w:ascii="Times New Roman" w:hAnsi="Times New Roman" w:cs="Times New Roman"/>
                      <w:b/>
                      <w:bCs/>
                      <w:sz w:val="20"/>
                      <w:szCs w:val="20"/>
                    </w:rPr>
                    <w:t>Medium</w:t>
                  </w:r>
                  <w:r w:rsidRPr="00A619F8">
                    <w:rPr>
                      <w:rFonts w:ascii="Times New Roman" w:hAnsi="Times New Roman" w:cs="Times New Roman"/>
                      <w:sz w:val="20"/>
                      <w:szCs w:val="20"/>
                    </w:rPr>
                    <w:t xml:space="preserve"> </w:t>
                  </w:r>
                </w:p>
                <w:p w:rsidR="009B6945" w:rsidRPr="00A619F8" w:rsidRDefault="009B6945" w:rsidP="00A619F8">
                  <w:pPr>
                    <w:spacing w:after="0" w:line="240" w:lineRule="auto"/>
                    <w:jc w:val="center"/>
                    <w:rPr>
                      <w:rFonts w:ascii="Times New Roman" w:hAnsi="Times New Roman" w:cs="Times New Roman"/>
                      <w:b/>
                      <w:bCs/>
                      <w:sz w:val="10"/>
                      <w:szCs w:val="10"/>
                    </w:rPr>
                  </w:pPr>
                  <w:r w:rsidRPr="00A619F8">
                    <w:rPr>
                      <w:rFonts w:ascii="Times New Roman" w:hAnsi="Times New Roman" w:cs="Times New Roman"/>
                      <w:sz w:val="20"/>
                      <w:szCs w:val="20"/>
                    </w:rPr>
                    <w:t>JOL-18-6, JOL-16-06, AOL-03-1, AOL-18-08, JOL-2K-19, JOL-18-07, JOL-18-12, Pusa Sawani, GO-6, GAO-5, JOL-18-1, JOL-14-10, JOL-18-9, IC-2911-B, HRB-55, JOL-13-05, EC-30563</w:t>
                  </w:r>
                </w:p>
              </w:txbxContent>
            </v:textbox>
          </v:shape>
        </w:pict>
      </w:r>
      <w:r>
        <w:rPr>
          <w:rFonts w:ascii="Times New Roman" w:hAnsi="Times New Roman" w:cs="Times New Roman"/>
          <w:noProof/>
          <w:sz w:val="24"/>
          <w:szCs w:val="24"/>
          <w:lang w:bidi="gu-IN"/>
        </w:rPr>
        <w:pict>
          <v:shape id="_x0000_s1153" type="#_x0000_t32" style="position:absolute;margin-left:585.2pt;margin-top:110.15pt;width:.05pt;height:21.3pt;z-index:251781120" o:connectortype="straight">
            <v:stroke endarrow="block"/>
          </v:shape>
        </w:pict>
      </w:r>
      <w:r>
        <w:rPr>
          <w:rFonts w:ascii="Times New Roman" w:hAnsi="Times New Roman" w:cs="Times New Roman"/>
          <w:noProof/>
          <w:sz w:val="24"/>
          <w:szCs w:val="24"/>
          <w:lang w:bidi="gu-IN"/>
        </w:rPr>
        <w:pict>
          <v:shape id="_x0000_s1152" type="#_x0000_t32" style="position:absolute;margin-left:518.15pt;margin-top:110pt;width:0;height:22.15pt;z-index:251780096" o:connectortype="straight">
            <v:stroke endarrow="block"/>
          </v:shape>
        </w:pict>
      </w:r>
      <w:r>
        <w:rPr>
          <w:rFonts w:ascii="Times New Roman" w:hAnsi="Times New Roman" w:cs="Times New Roman"/>
          <w:noProof/>
          <w:sz w:val="24"/>
          <w:szCs w:val="24"/>
          <w:lang w:bidi="gu-IN"/>
        </w:rPr>
        <w:pict>
          <v:shape id="_x0000_s1154" type="#_x0000_t32" style="position:absolute;margin-left:472.35pt;margin-top:109.25pt;width:0;height:22.15pt;z-index:251782144" o:connectortype="straight">
            <v:stroke endarrow="block"/>
          </v:shape>
        </w:pict>
      </w:r>
      <w:r>
        <w:rPr>
          <w:rFonts w:ascii="Times New Roman" w:hAnsi="Times New Roman" w:cs="Times New Roman"/>
          <w:noProof/>
          <w:sz w:val="24"/>
          <w:szCs w:val="24"/>
          <w:lang w:bidi="gu-IN"/>
        </w:rPr>
        <w:pict>
          <v:shape id="_x0000_s1150" type="#_x0000_t32" style="position:absolute;margin-left:94.55pt;margin-top:107.45pt;width:0;height:24.85pt;z-index:251778048" o:connectortype="straight">
            <v:stroke endarrow="block"/>
          </v:shape>
        </w:pict>
      </w:r>
      <w:r>
        <w:rPr>
          <w:rFonts w:ascii="Times New Roman" w:hAnsi="Times New Roman" w:cs="Times New Roman"/>
          <w:noProof/>
          <w:sz w:val="24"/>
          <w:szCs w:val="24"/>
          <w:lang w:bidi="gu-IN"/>
        </w:rPr>
        <w:pict>
          <v:shape id="_x0000_s1151" type="#_x0000_t32" style="position:absolute;margin-left:190.4pt;margin-top:108.3pt;width:.05pt;height:23.15pt;z-index:251779072" o:connectortype="straight">
            <v:stroke endarrow="block"/>
          </v:shape>
        </w:pict>
      </w:r>
      <w:r>
        <w:rPr>
          <w:rFonts w:ascii="Times New Roman" w:hAnsi="Times New Roman" w:cs="Times New Roman"/>
          <w:noProof/>
          <w:sz w:val="24"/>
          <w:szCs w:val="24"/>
          <w:lang w:bidi="gu-IN"/>
        </w:rPr>
        <w:pict>
          <v:shape id="_x0000_s1076" type="#_x0000_t202" style="position:absolute;margin-left:262.2pt;margin-top:111pt;width:177.35pt;height:19.45pt;z-index:251705344">
            <v:textbox style="mso-next-textbox:#_x0000_s1076">
              <w:txbxContent>
                <w:p w:rsidR="009B6945" w:rsidRPr="00A619F8" w:rsidRDefault="009B6945" w:rsidP="00A619F8">
                  <w:pPr>
                    <w:spacing w:after="0" w:line="240" w:lineRule="auto"/>
                    <w:jc w:val="center"/>
                    <w:rPr>
                      <w:rFonts w:ascii="Times New Roman" w:hAnsi="Times New Roman" w:cs="Times New Roman"/>
                      <w:b/>
                      <w:bCs/>
                      <w:sz w:val="10"/>
                      <w:szCs w:val="10"/>
                    </w:rPr>
                  </w:pPr>
                  <w:r w:rsidRPr="00A619F8">
                    <w:rPr>
                      <w:rFonts w:ascii="Times New Roman" w:hAnsi="Times New Roman" w:cs="Times New Roman"/>
                      <w:b/>
                      <w:bCs/>
                      <w:sz w:val="20"/>
                      <w:szCs w:val="20"/>
                    </w:rPr>
                    <w:t>Fruit diameter at 70 days (cm)</w:t>
                  </w:r>
                </w:p>
              </w:txbxContent>
            </v:textbox>
          </v:shape>
        </w:pict>
      </w:r>
      <w:r>
        <w:rPr>
          <w:rFonts w:ascii="Times New Roman" w:hAnsi="Times New Roman" w:cs="Times New Roman"/>
          <w:noProof/>
          <w:sz w:val="24"/>
          <w:szCs w:val="24"/>
          <w:lang w:bidi="gu-IN"/>
        </w:rPr>
        <w:pict>
          <v:shape id="_x0000_s1074" type="#_x0000_t202" style="position:absolute;margin-left:544.1pt;margin-top:68.4pt;width:71.45pt;height:43.45pt;z-index:251703296">
            <v:textbox style="mso-next-textbox:#_x0000_s1074">
              <w:txbxContent>
                <w:p w:rsidR="009B6945" w:rsidRPr="00A619F8" w:rsidRDefault="009B6945" w:rsidP="006E50E8">
                  <w:pPr>
                    <w:spacing w:after="0" w:line="240" w:lineRule="auto"/>
                    <w:jc w:val="center"/>
                    <w:rPr>
                      <w:rFonts w:ascii="Times New Roman" w:hAnsi="Times New Roman" w:cs="Times New Roman"/>
                      <w:sz w:val="20"/>
                      <w:szCs w:val="20"/>
                    </w:rPr>
                  </w:pPr>
                  <w:r w:rsidRPr="00A619F8">
                    <w:rPr>
                      <w:rFonts w:ascii="Times New Roman" w:hAnsi="Times New Roman" w:cs="Times New Roman"/>
                      <w:b/>
                      <w:bCs/>
                      <w:sz w:val="20"/>
                      <w:szCs w:val="20"/>
                    </w:rPr>
                    <w:t>Long</w:t>
                  </w:r>
                  <w:r w:rsidRPr="00A619F8">
                    <w:rPr>
                      <w:rFonts w:ascii="Times New Roman" w:hAnsi="Times New Roman" w:cs="Times New Roman"/>
                      <w:sz w:val="20"/>
                      <w:szCs w:val="20"/>
                    </w:rPr>
                    <w:t xml:space="preserve"> </w:t>
                  </w:r>
                </w:p>
                <w:p w:rsidR="009B6945" w:rsidRPr="00A619F8" w:rsidRDefault="009B6945" w:rsidP="006E50E8">
                  <w:pPr>
                    <w:spacing w:after="0" w:line="240" w:lineRule="auto"/>
                    <w:jc w:val="center"/>
                    <w:rPr>
                      <w:rFonts w:ascii="Times New Roman" w:hAnsi="Times New Roman" w:cs="Times New Roman"/>
                      <w:b/>
                      <w:bCs/>
                      <w:sz w:val="20"/>
                      <w:szCs w:val="20"/>
                    </w:rPr>
                  </w:pPr>
                  <w:r w:rsidRPr="00A619F8">
                    <w:rPr>
                      <w:rFonts w:ascii="Times New Roman" w:hAnsi="Times New Roman" w:cs="Times New Roman"/>
                      <w:sz w:val="20"/>
                      <w:szCs w:val="20"/>
                    </w:rPr>
                    <w:t>GO-6, HRB-55, JOL-18-9</w:t>
                  </w:r>
                </w:p>
              </w:txbxContent>
            </v:textbox>
          </v:shape>
        </w:pict>
      </w:r>
      <w:r>
        <w:rPr>
          <w:rFonts w:ascii="Times New Roman" w:hAnsi="Times New Roman" w:cs="Times New Roman"/>
          <w:noProof/>
          <w:sz w:val="24"/>
          <w:szCs w:val="24"/>
          <w:lang w:bidi="gu-IN"/>
        </w:rPr>
        <w:pict>
          <v:shape id="_x0000_s1073" type="#_x0000_t202" style="position:absolute;margin-left:492.95pt;margin-top:67.3pt;width:48.55pt;height:43.7pt;z-index:251702272">
            <v:textbox style="mso-next-textbox:#_x0000_s1073">
              <w:txbxContent>
                <w:p w:rsidR="009B6945" w:rsidRDefault="009B6945" w:rsidP="006E50E8">
                  <w:pPr>
                    <w:spacing w:after="0" w:line="240" w:lineRule="auto"/>
                    <w:jc w:val="center"/>
                    <w:rPr>
                      <w:rFonts w:ascii="Times New Roman" w:hAnsi="Times New Roman" w:cs="Times New Roman"/>
                      <w:sz w:val="20"/>
                      <w:szCs w:val="20"/>
                    </w:rPr>
                  </w:pPr>
                  <w:r w:rsidRPr="00A619F8">
                    <w:rPr>
                      <w:rFonts w:ascii="Times New Roman" w:hAnsi="Times New Roman" w:cs="Times New Roman"/>
                      <w:b/>
                      <w:bCs/>
                      <w:sz w:val="20"/>
                      <w:szCs w:val="20"/>
                    </w:rPr>
                    <w:t>Short</w:t>
                  </w:r>
                  <w:r w:rsidRPr="00A619F8">
                    <w:rPr>
                      <w:rFonts w:ascii="Times New Roman" w:hAnsi="Times New Roman" w:cs="Times New Roman"/>
                      <w:sz w:val="20"/>
                      <w:szCs w:val="20"/>
                    </w:rPr>
                    <w:t xml:space="preserve"> </w:t>
                  </w:r>
                </w:p>
                <w:p w:rsidR="009B6945" w:rsidRPr="00A619F8" w:rsidRDefault="009B6945" w:rsidP="006E50E8">
                  <w:pPr>
                    <w:spacing w:after="0" w:line="240" w:lineRule="auto"/>
                    <w:jc w:val="center"/>
                    <w:rPr>
                      <w:rFonts w:ascii="Times New Roman" w:hAnsi="Times New Roman" w:cs="Times New Roman"/>
                      <w:b/>
                      <w:bCs/>
                      <w:sz w:val="10"/>
                      <w:szCs w:val="10"/>
                    </w:rPr>
                  </w:pPr>
                  <w:r w:rsidRPr="00A619F8">
                    <w:rPr>
                      <w:rFonts w:ascii="Times New Roman" w:hAnsi="Times New Roman" w:cs="Times New Roman"/>
                      <w:sz w:val="20"/>
                      <w:szCs w:val="20"/>
                    </w:rPr>
                    <w:t>Pusa Sawani</w:t>
                  </w:r>
                </w:p>
              </w:txbxContent>
            </v:textbox>
          </v:shape>
        </w:pict>
      </w:r>
      <w:r>
        <w:rPr>
          <w:rFonts w:ascii="Times New Roman" w:hAnsi="Times New Roman" w:cs="Times New Roman"/>
          <w:noProof/>
          <w:sz w:val="24"/>
          <w:szCs w:val="24"/>
          <w:lang w:bidi="gu-IN"/>
        </w:rPr>
        <w:pict>
          <v:shape id="_x0000_s1075" type="#_x0000_t202" style="position:absolute;margin-left:16.15pt;margin-top:67.3pt;width:474.45pt;height:41.85pt;z-index:251704320">
            <v:textbox style="mso-next-textbox:#_x0000_s1075">
              <w:txbxContent>
                <w:p w:rsidR="009B6945" w:rsidRDefault="009B6945" w:rsidP="006E50E8">
                  <w:pPr>
                    <w:spacing w:after="0" w:line="240" w:lineRule="auto"/>
                    <w:jc w:val="center"/>
                    <w:rPr>
                      <w:rFonts w:ascii="Times New Roman" w:hAnsi="Times New Roman" w:cs="Times New Roman"/>
                      <w:sz w:val="20"/>
                      <w:szCs w:val="20"/>
                    </w:rPr>
                  </w:pPr>
                  <w:r w:rsidRPr="006E50E8">
                    <w:rPr>
                      <w:rFonts w:ascii="Times New Roman" w:hAnsi="Times New Roman" w:cs="Times New Roman"/>
                      <w:b/>
                      <w:bCs/>
                      <w:sz w:val="20"/>
                      <w:szCs w:val="20"/>
                    </w:rPr>
                    <w:t>Medium</w:t>
                  </w:r>
                  <w:r w:rsidRPr="006E50E8">
                    <w:rPr>
                      <w:rFonts w:ascii="Times New Roman" w:hAnsi="Times New Roman" w:cs="Times New Roman"/>
                      <w:sz w:val="20"/>
                      <w:szCs w:val="20"/>
                    </w:rPr>
                    <w:t xml:space="preserve"> </w:t>
                  </w:r>
                </w:p>
                <w:p w:rsidR="009B6945" w:rsidRPr="006E50E8" w:rsidRDefault="009B6945" w:rsidP="006E50E8">
                  <w:pPr>
                    <w:spacing w:after="0" w:line="240" w:lineRule="auto"/>
                    <w:jc w:val="center"/>
                    <w:rPr>
                      <w:rFonts w:ascii="Times New Roman" w:hAnsi="Times New Roman" w:cs="Times New Roman"/>
                      <w:b/>
                      <w:bCs/>
                      <w:sz w:val="10"/>
                      <w:szCs w:val="10"/>
                    </w:rPr>
                  </w:pPr>
                  <w:r w:rsidRPr="006E50E8">
                    <w:rPr>
                      <w:rFonts w:ascii="Times New Roman" w:hAnsi="Times New Roman" w:cs="Times New Roman"/>
                      <w:sz w:val="20"/>
                      <w:szCs w:val="20"/>
                    </w:rPr>
                    <w:t>JOL-16-06, JOL-14-10, GAO-5, NOL-17-9, AOL-03-1, AOL-18-08, JOL</w:t>
                  </w:r>
                  <w:r>
                    <w:rPr>
                      <w:rFonts w:ascii="Times New Roman" w:hAnsi="Times New Roman" w:cs="Times New Roman"/>
                      <w:sz w:val="20"/>
                      <w:szCs w:val="20"/>
                    </w:rPr>
                    <w:t xml:space="preserve">-18-1, JOL-18-07, JOL-2K-19, KS </w:t>
                  </w:r>
                  <w:r w:rsidRPr="006E50E8">
                    <w:rPr>
                      <w:rFonts w:ascii="Times New Roman" w:hAnsi="Times New Roman" w:cs="Times New Roman"/>
                      <w:sz w:val="20"/>
                      <w:szCs w:val="20"/>
                    </w:rPr>
                    <w:t>404, Arka Abhay, EC-169513, JOL-18-11, JOL-18-12, JOL-18-6, HRB-108-2, IC-2911-B, JOL-13-05, EC-30563</w:t>
                  </w:r>
                </w:p>
              </w:txbxContent>
            </v:textbox>
          </v:shape>
        </w:pict>
      </w:r>
      <w:r>
        <w:rPr>
          <w:rFonts w:ascii="Times New Roman" w:hAnsi="Times New Roman" w:cs="Times New Roman"/>
          <w:noProof/>
          <w:sz w:val="24"/>
          <w:szCs w:val="24"/>
          <w:lang w:bidi="gu-IN"/>
        </w:rPr>
        <w:pict>
          <v:shape id="_x0000_s1149" type="#_x0000_t32" style="position:absolute;margin-left:580.3pt;margin-top:44.4pt;width:0;height:23.6pt;z-index:251777024" o:connectortype="straight">
            <v:stroke endarrow="block"/>
          </v:shape>
        </w:pict>
      </w:r>
      <w:r>
        <w:rPr>
          <w:rFonts w:ascii="Times New Roman" w:hAnsi="Times New Roman" w:cs="Times New Roman"/>
          <w:noProof/>
          <w:sz w:val="24"/>
          <w:szCs w:val="24"/>
          <w:lang w:bidi="gu-IN"/>
        </w:rPr>
        <w:pict>
          <v:shape id="_x0000_s1147" type="#_x0000_t32" style="position:absolute;margin-left:518.15pt;margin-top:45.15pt;width:0;height:22.15pt;z-index:251774976" o:connectortype="straight">
            <v:stroke endarrow="block"/>
          </v:shape>
        </w:pict>
      </w:r>
      <w:r>
        <w:rPr>
          <w:rFonts w:ascii="Times New Roman" w:hAnsi="Times New Roman" w:cs="Times New Roman"/>
          <w:noProof/>
          <w:sz w:val="24"/>
          <w:szCs w:val="24"/>
          <w:lang w:bidi="gu-IN"/>
        </w:rPr>
        <w:pict>
          <v:shape id="_x0000_s1148" type="#_x0000_t32" style="position:absolute;margin-left:94.65pt;margin-top:46.9pt;width:0;height:22.15pt;z-index:251776000" o:connectortype="straight">
            <v:stroke endarrow="block"/>
          </v:shape>
        </w:pict>
      </w:r>
      <w:r>
        <w:rPr>
          <w:rFonts w:ascii="Times New Roman" w:hAnsi="Times New Roman" w:cs="Times New Roman"/>
          <w:noProof/>
          <w:sz w:val="24"/>
          <w:szCs w:val="24"/>
          <w:lang w:bidi="gu-IN"/>
        </w:rPr>
        <w:pict>
          <v:shape id="_x0000_s1146" type="#_x0000_t32" style="position:absolute;margin-left:202.4pt;margin-top:45.15pt;width:.05pt;height:24.55pt;z-index:251773952" o:connectortype="straight">
            <v:stroke endarrow="block"/>
          </v:shape>
        </w:pict>
      </w:r>
      <w:r>
        <w:rPr>
          <w:rFonts w:ascii="Times New Roman" w:hAnsi="Times New Roman" w:cs="Times New Roman"/>
          <w:noProof/>
          <w:sz w:val="24"/>
          <w:szCs w:val="24"/>
          <w:lang w:bidi="gu-IN"/>
        </w:rPr>
        <w:pict>
          <v:shape id="_x0000_s1070" type="#_x0000_t202" style="position:absolute;margin-left:35.65pt;margin-top:5pt;width:103.9pt;height:41.85pt;z-index:251699200">
            <v:textbox style="mso-next-textbox:#_x0000_s1070">
              <w:txbxContent>
                <w:p w:rsidR="009B6945" w:rsidRDefault="009B6945" w:rsidP="00DA0BBC">
                  <w:pPr>
                    <w:spacing w:after="0" w:line="240" w:lineRule="auto"/>
                    <w:jc w:val="center"/>
                    <w:rPr>
                      <w:rFonts w:ascii="Times New Roman" w:hAnsi="Times New Roman" w:cs="Times New Roman"/>
                      <w:sz w:val="20"/>
                      <w:szCs w:val="20"/>
                    </w:rPr>
                  </w:pPr>
                  <w:r w:rsidRPr="006E50E8">
                    <w:rPr>
                      <w:rFonts w:ascii="Times New Roman" w:hAnsi="Times New Roman" w:cs="Times New Roman"/>
                      <w:b/>
                      <w:bCs/>
                      <w:sz w:val="20"/>
                      <w:szCs w:val="20"/>
                    </w:rPr>
                    <w:t>Medium</w:t>
                  </w:r>
                  <w:r>
                    <w:rPr>
                      <w:rFonts w:ascii="Times New Roman" w:hAnsi="Times New Roman" w:cs="Times New Roman"/>
                      <w:sz w:val="20"/>
                      <w:szCs w:val="20"/>
                    </w:rPr>
                    <w:t xml:space="preserve"> </w:t>
                  </w:r>
                </w:p>
                <w:p w:rsidR="009B6945" w:rsidRPr="006E50E8" w:rsidRDefault="009B6945" w:rsidP="00DA0BBC">
                  <w:pPr>
                    <w:spacing w:after="0" w:line="240" w:lineRule="auto"/>
                    <w:jc w:val="center"/>
                    <w:rPr>
                      <w:rFonts w:ascii="Times New Roman" w:hAnsi="Times New Roman" w:cs="Times New Roman"/>
                      <w:b/>
                      <w:bCs/>
                      <w:sz w:val="12"/>
                      <w:szCs w:val="12"/>
                    </w:rPr>
                  </w:pPr>
                  <w:r>
                    <w:rPr>
                      <w:rFonts w:ascii="Times New Roman" w:hAnsi="Times New Roman" w:cs="Times New Roman"/>
                      <w:sz w:val="20"/>
                      <w:szCs w:val="20"/>
                    </w:rPr>
                    <w:t xml:space="preserve">HRB-108-2, JOL </w:t>
                  </w:r>
                  <w:r w:rsidRPr="006E50E8">
                    <w:rPr>
                      <w:rFonts w:ascii="Times New Roman" w:hAnsi="Times New Roman" w:cs="Times New Roman"/>
                      <w:sz w:val="20"/>
                      <w:szCs w:val="20"/>
                    </w:rPr>
                    <w:t>18-1, Arka Abhay</w:t>
                  </w:r>
                </w:p>
              </w:txbxContent>
            </v:textbox>
          </v:shape>
        </w:pict>
      </w:r>
      <w:r>
        <w:rPr>
          <w:rFonts w:ascii="Times New Roman" w:hAnsi="Times New Roman" w:cs="Times New Roman"/>
          <w:noProof/>
          <w:sz w:val="24"/>
          <w:szCs w:val="24"/>
          <w:lang w:bidi="gu-IN"/>
        </w:rPr>
        <w:pict>
          <v:shape id="_x0000_s1072" type="#_x0000_t202" style="position:absolute;margin-left:233.75pt;margin-top:47.5pt;width:219.05pt;height:19.45pt;z-index:251701248">
            <v:textbox style="mso-next-textbox:#_x0000_s1072">
              <w:txbxContent>
                <w:p w:rsidR="009B6945" w:rsidRPr="006E50E8" w:rsidRDefault="009B6945" w:rsidP="00DA0BBC">
                  <w:pPr>
                    <w:spacing w:after="0" w:line="240" w:lineRule="auto"/>
                    <w:jc w:val="center"/>
                    <w:rPr>
                      <w:rFonts w:ascii="Times New Roman" w:hAnsi="Times New Roman" w:cs="Times New Roman"/>
                      <w:b/>
                      <w:bCs/>
                      <w:sz w:val="12"/>
                      <w:szCs w:val="12"/>
                    </w:rPr>
                  </w:pPr>
                  <w:r w:rsidRPr="006E50E8">
                    <w:rPr>
                      <w:rFonts w:ascii="Times New Roman" w:hAnsi="Times New Roman" w:cs="Times New Roman"/>
                      <w:b/>
                      <w:bCs/>
                      <w:sz w:val="20"/>
                      <w:szCs w:val="20"/>
                    </w:rPr>
                    <w:t>Length of physiologically mature fruit (cm)</w:t>
                  </w:r>
                </w:p>
              </w:txbxContent>
            </v:textbox>
          </v:shape>
        </w:pict>
      </w:r>
      <w:r>
        <w:rPr>
          <w:rFonts w:ascii="Times New Roman" w:hAnsi="Times New Roman" w:cs="Times New Roman"/>
          <w:noProof/>
          <w:sz w:val="24"/>
          <w:szCs w:val="24"/>
          <w:lang w:bidi="gu-IN"/>
        </w:rPr>
        <w:pict>
          <v:shape id="_x0000_s1071" type="#_x0000_t202" style="position:absolute;margin-left:142.35pt;margin-top:4.15pt;width:488.9pt;height:41.85pt;z-index:251700224">
            <v:textbox style="mso-next-textbox:#_x0000_s1071">
              <w:txbxContent>
                <w:p w:rsidR="009B6945" w:rsidRPr="00EF7448" w:rsidRDefault="009B6945" w:rsidP="00DA0BBC">
                  <w:pPr>
                    <w:spacing w:after="0" w:line="240" w:lineRule="auto"/>
                    <w:jc w:val="center"/>
                    <w:rPr>
                      <w:rFonts w:ascii="Times New Roman" w:hAnsi="Times New Roman" w:cs="Times New Roman"/>
                      <w:b/>
                      <w:bCs/>
                      <w:sz w:val="20"/>
                      <w:szCs w:val="20"/>
                    </w:rPr>
                  </w:pPr>
                  <w:r w:rsidRPr="00EF7448">
                    <w:rPr>
                      <w:rFonts w:ascii="Times New Roman" w:hAnsi="Times New Roman" w:cs="Times New Roman"/>
                      <w:b/>
                      <w:bCs/>
                      <w:sz w:val="20"/>
                      <w:szCs w:val="20"/>
                    </w:rPr>
                    <w:t xml:space="preserve">Large </w:t>
                  </w:r>
                </w:p>
                <w:p w:rsidR="009B6945" w:rsidRPr="00EF7448" w:rsidRDefault="009B6945" w:rsidP="00DA0BBC">
                  <w:pPr>
                    <w:spacing w:after="0" w:line="240" w:lineRule="auto"/>
                    <w:jc w:val="center"/>
                    <w:rPr>
                      <w:rFonts w:ascii="Times New Roman" w:hAnsi="Times New Roman" w:cs="Times New Roman"/>
                      <w:b/>
                      <w:bCs/>
                      <w:sz w:val="20"/>
                      <w:szCs w:val="20"/>
                    </w:rPr>
                  </w:pPr>
                  <w:r w:rsidRPr="00EF7448">
                    <w:rPr>
                      <w:rFonts w:ascii="Times New Roman" w:hAnsi="Times New Roman" w:cs="Times New Roman"/>
                      <w:sz w:val="20"/>
                      <w:szCs w:val="20"/>
                    </w:rPr>
                    <w:t>HRB-55, JOL-18-9, JOL-16-06, JOL-14-10, GAO-5, NOL-17-9, AOL-03-1, AOL-18-08, JOL-18-07, JOL-2K 19, KS-404, EC-169513, JOL-18-11, JOL-18-12, JOL-18-6, IC-2911-B, JOL-13-05, EC-30563, GO-6, Pusa Sawani</w:t>
                  </w:r>
                </w:p>
              </w:txbxContent>
            </v:textbox>
          </v:shape>
        </w:pict>
      </w:r>
      <w:r w:rsidR="00DC1C4A" w:rsidRPr="00982CDD">
        <w:rPr>
          <w:rFonts w:ascii="Times New Roman" w:hAnsi="Times New Roman" w:cs="Times New Roman"/>
          <w:sz w:val="24"/>
          <w:szCs w:val="24"/>
        </w:rPr>
        <w:tab/>
      </w:r>
      <w:r w:rsidR="00C4103A" w:rsidRPr="00982CDD">
        <w:rPr>
          <w:rFonts w:ascii="Times New Roman" w:hAnsi="Times New Roman" w:cs="Times New Roman"/>
          <w:sz w:val="24"/>
          <w:szCs w:val="24"/>
        </w:rPr>
        <w:tab/>
      </w: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rPr>
          <w:rFonts w:ascii="Times New Roman" w:hAnsi="Times New Roman" w:cs="Times New Roman"/>
          <w:sz w:val="24"/>
          <w:szCs w:val="24"/>
        </w:rPr>
      </w:pPr>
    </w:p>
    <w:p w:rsidR="00BF3FDE" w:rsidRPr="00982CDD" w:rsidRDefault="00BF3FDE" w:rsidP="00BF3FDE">
      <w:pPr>
        <w:tabs>
          <w:tab w:val="left" w:pos="3446"/>
        </w:tabs>
        <w:rPr>
          <w:rFonts w:ascii="Times New Roman" w:hAnsi="Times New Roman" w:cs="Times New Roman"/>
          <w:sz w:val="24"/>
          <w:szCs w:val="24"/>
        </w:rPr>
      </w:pPr>
      <w:r w:rsidRPr="00982CDD">
        <w:rPr>
          <w:rFonts w:ascii="Times New Roman" w:hAnsi="Times New Roman" w:cs="Times New Roman"/>
          <w:sz w:val="24"/>
          <w:szCs w:val="24"/>
        </w:rPr>
        <w:tab/>
      </w:r>
    </w:p>
    <w:p w:rsidR="00BF3FDE" w:rsidRPr="00982CDD" w:rsidRDefault="001F4865">
      <w:pPr>
        <w:rPr>
          <w:rFonts w:ascii="Times New Roman" w:hAnsi="Times New Roman" w:cs="Times New Roman"/>
          <w:sz w:val="24"/>
          <w:szCs w:val="24"/>
        </w:rPr>
      </w:pPr>
      <w:r>
        <w:rPr>
          <w:rFonts w:ascii="Times New Roman" w:hAnsi="Times New Roman" w:cs="Times New Roman"/>
          <w:noProof/>
          <w:sz w:val="24"/>
          <w:szCs w:val="24"/>
          <w:lang w:bidi="gu-IN"/>
        </w:rPr>
        <w:pict>
          <v:shape id="_x0000_s1187" type="#_x0000_t202" style="position:absolute;margin-left:39.45pt;margin-top:55.2pt;width:588.75pt;height:24.1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" fillcolor="white [3201]" stroked="f" strokeweight=".5pt">
            <v:textbox style="mso-next-textbox:#_x0000_s1187">
              <w:txbxContent>
                <w:p w:rsidR="009B6945" w:rsidRPr="00DD7B00" w:rsidRDefault="009B6945" w:rsidP="00BA4602">
                  <w:pPr>
                    <w:jc w:val="center"/>
                    <w:rPr>
                      <w:rFonts w:ascii="Times New Roman" w:hAnsi="Times New Roman"/>
                      <w:b/>
                      <w:bCs/>
                      <w:sz w:val="24"/>
                      <w:szCs w:val="24"/>
                    </w:rPr>
                  </w:pPr>
                  <w:r>
                    <w:rPr>
                      <w:rFonts w:ascii="Times New Roman" w:hAnsi="Times New Roman"/>
                      <w:b/>
                      <w:bCs/>
                      <w:sz w:val="24"/>
                      <w:szCs w:val="24"/>
                    </w:rPr>
                    <w:t>Figure 2: O</w:t>
                  </w:r>
                  <w:r w:rsidRPr="00DD7B00">
                    <w:rPr>
                      <w:rFonts w:ascii="Times New Roman" w:hAnsi="Times New Roman"/>
                      <w:b/>
                      <w:bCs/>
                      <w:sz w:val="24"/>
                      <w:szCs w:val="24"/>
                    </w:rPr>
                    <w:t>kra genotypes identification keys on the basis o</w:t>
                  </w:r>
                  <w:r>
                    <w:rPr>
                      <w:rFonts w:ascii="Times New Roman" w:hAnsi="Times New Roman"/>
                      <w:b/>
                      <w:bCs/>
                      <w:sz w:val="24"/>
                      <w:szCs w:val="24"/>
                    </w:rPr>
                    <w:t>f quantitative characters(b)</w:t>
                  </w:r>
                </w:p>
              </w:txbxContent>
            </v:textbox>
          </v:shape>
        </w:pict>
      </w:r>
      <w:r w:rsidR="00BF3FDE" w:rsidRPr="00982CDD">
        <w:rPr>
          <w:rFonts w:ascii="Times New Roman" w:hAnsi="Times New Roman" w:cs="Times New Roman"/>
          <w:sz w:val="24"/>
          <w:szCs w:val="24"/>
        </w:rPr>
        <w:br w:type="page"/>
      </w:r>
    </w:p>
    <w:p w:rsidR="00BF3FDE" w:rsidRPr="00982CDD" w:rsidRDefault="00BF3FDE" w:rsidP="00BF3FDE">
      <w:pPr>
        <w:tabs>
          <w:tab w:val="left" w:pos="3446"/>
        </w:tabs>
        <w:rPr>
          <w:rFonts w:ascii="Times New Roman" w:hAnsi="Times New Roman" w:cs="Times New Roman"/>
          <w:sz w:val="24"/>
          <w:szCs w:val="24"/>
        </w:rPr>
        <w:sectPr w:rsidR="00BF3FDE" w:rsidRPr="00982CDD" w:rsidSect="006E50E8">
          <w:pgSz w:w="15840" w:h="12240" w:orient="landscape"/>
          <w:pgMar w:top="1440" w:right="1440" w:bottom="1440" w:left="1440" w:header="720" w:footer="720" w:gutter="0"/>
          <w:cols w:space="720"/>
          <w:docGrid w:linePitch="360"/>
        </w:sectPr>
      </w:pPr>
    </w:p>
    <w:p w:rsidR="00275557" w:rsidRPr="00982CDD" w:rsidRDefault="00BF3FDE" w:rsidP="00F61096">
      <w:pPr>
        <w:tabs>
          <w:tab w:val="left" w:pos="3446"/>
        </w:tabs>
        <w:spacing w:after="0" w:line="360" w:lineRule="auto"/>
        <w:ind w:left="720" w:hanging="720"/>
        <w:rPr>
          <w:rFonts w:ascii="Times New Roman" w:hAnsi="Times New Roman" w:cs="Times New Roman"/>
          <w:sz w:val="24"/>
          <w:szCs w:val="24"/>
        </w:rPr>
      </w:pPr>
      <w:r w:rsidRPr="00982CDD">
        <w:rPr>
          <w:rFonts w:ascii="Times New Roman" w:hAnsi="Times New Roman" w:cs="Times New Roman"/>
          <w:b/>
          <w:bCs/>
          <w:sz w:val="24"/>
          <w:szCs w:val="24"/>
        </w:rPr>
        <w:lastRenderedPageBreak/>
        <w:t>References</w:t>
      </w:r>
      <w:r w:rsidRPr="00982CDD">
        <w:rPr>
          <w:rFonts w:ascii="Times New Roman" w:hAnsi="Times New Roman" w:cs="Times New Roman"/>
          <w:sz w:val="24"/>
          <w:szCs w:val="24"/>
        </w:rPr>
        <w:t>:</w:t>
      </w:r>
    </w:p>
    <w:p w:rsidR="004A3F5B" w:rsidRPr="00982CDD" w:rsidRDefault="00304452"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 xml:space="preserve">De Vicente, M. C., </w:t>
      </w:r>
      <w:r w:rsidR="00BF3FDE" w:rsidRPr="00982CDD">
        <w:rPr>
          <w:rFonts w:ascii="Times New Roman" w:hAnsi="Times New Roman" w:cs="Times New Roman"/>
          <w:sz w:val="24"/>
          <w:szCs w:val="24"/>
        </w:rPr>
        <w:t xml:space="preserve">Guzman, </w:t>
      </w:r>
      <w:r w:rsidRPr="00982CDD">
        <w:rPr>
          <w:rFonts w:ascii="Times New Roman" w:hAnsi="Times New Roman" w:cs="Times New Roman"/>
          <w:sz w:val="24"/>
          <w:szCs w:val="24"/>
        </w:rPr>
        <w:t>F. A., Engels, J. &amp;</w:t>
      </w:r>
      <w:r w:rsidR="00BF3FDE" w:rsidRPr="00982CDD">
        <w:rPr>
          <w:rFonts w:ascii="Times New Roman" w:hAnsi="Times New Roman" w:cs="Times New Roman"/>
          <w:sz w:val="24"/>
          <w:szCs w:val="24"/>
        </w:rPr>
        <w:t xml:space="preserve"> Ramanatha Rao, V. </w:t>
      </w:r>
      <w:r w:rsidRPr="00982CDD">
        <w:rPr>
          <w:rFonts w:ascii="Times New Roman" w:hAnsi="Times New Roman" w:cs="Times New Roman"/>
          <w:sz w:val="24"/>
          <w:szCs w:val="24"/>
        </w:rPr>
        <w:t>(</w:t>
      </w:r>
      <w:r w:rsidR="00BF3FDE" w:rsidRPr="00982CDD">
        <w:rPr>
          <w:rFonts w:ascii="Times New Roman" w:hAnsi="Times New Roman" w:cs="Times New Roman"/>
          <w:sz w:val="24"/>
          <w:szCs w:val="24"/>
        </w:rPr>
        <w:t>2005</w:t>
      </w:r>
      <w:r w:rsidRPr="00982CDD">
        <w:rPr>
          <w:rFonts w:ascii="Times New Roman" w:hAnsi="Times New Roman" w:cs="Times New Roman"/>
          <w:sz w:val="24"/>
          <w:szCs w:val="24"/>
        </w:rPr>
        <w:t>)</w:t>
      </w:r>
      <w:r w:rsidR="00BF3FDE" w:rsidRPr="00982CDD">
        <w:rPr>
          <w:rFonts w:ascii="Times New Roman" w:hAnsi="Times New Roman" w:cs="Times New Roman"/>
          <w:sz w:val="24"/>
          <w:szCs w:val="24"/>
        </w:rPr>
        <w:t>. Genetic characterization and its use in decision making for the conservation of crop germplasm. The role of biotechnology, Vill Gualino, Turin, Italy, (5- 7): 1-8.</w:t>
      </w:r>
    </w:p>
    <w:p w:rsidR="004A3F5B" w:rsidRPr="00982CDD" w:rsidRDefault="00304452"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Martin, F. W., Rhodes, A. M.,</w:t>
      </w:r>
      <w:r w:rsidR="004A3F5B" w:rsidRPr="00982CDD">
        <w:rPr>
          <w:rFonts w:ascii="Times New Roman" w:hAnsi="Times New Roman" w:cs="Times New Roman"/>
          <w:sz w:val="24"/>
          <w:szCs w:val="24"/>
        </w:rPr>
        <w:t xml:space="preserve"> Manvel Ortiz, M. </w:t>
      </w:r>
      <w:r w:rsidRPr="00982CDD">
        <w:rPr>
          <w:rFonts w:ascii="Times New Roman" w:hAnsi="Times New Roman" w:cs="Times New Roman"/>
          <w:sz w:val="24"/>
          <w:szCs w:val="24"/>
        </w:rPr>
        <w:t xml:space="preserve">&amp; </w:t>
      </w:r>
      <w:r w:rsidR="004A3F5B" w:rsidRPr="00982CDD">
        <w:rPr>
          <w:rFonts w:ascii="Times New Roman" w:hAnsi="Times New Roman" w:cs="Times New Roman"/>
          <w:sz w:val="24"/>
          <w:szCs w:val="24"/>
        </w:rPr>
        <w:t xml:space="preserve">Diaz, F. </w:t>
      </w:r>
      <w:r w:rsidRPr="00982CDD">
        <w:rPr>
          <w:rFonts w:ascii="Times New Roman" w:hAnsi="Times New Roman" w:cs="Times New Roman"/>
          <w:sz w:val="24"/>
          <w:szCs w:val="24"/>
        </w:rPr>
        <w:t>(</w:t>
      </w:r>
      <w:r w:rsidR="004A3F5B" w:rsidRPr="00982CDD">
        <w:rPr>
          <w:rFonts w:ascii="Times New Roman" w:hAnsi="Times New Roman" w:cs="Times New Roman"/>
          <w:sz w:val="24"/>
          <w:szCs w:val="24"/>
        </w:rPr>
        <w:t>1981</w:t>
      </w:r>
      <w:r w:rsidRPr="00982CDD">
        <w:rPr>
          <w:rFonts w:ascii="Times New Roman" w:hAnsi="Times New Roman" w:cs="Times New Roman"/>
          <w:sz w:val="24"/>
          <w:szCs w:val="24"/>
        </w:rPr>
        <w:t>)</w:t>
      </w:r>
      <w:r w:rsidR="004A3F5B" w:rsidRPr="00982CDD">
        <w:rPr>
          <w:rFonts w:ascii="Times New Roman" w:hAnsi="Times New Roman" w:cs="Times New Roman"/>
          <w:sz w:val="24"/>
          <w:szCs w:val="24"/>
        </w:rPr>
        <w:t xml:space="preserve">. Variation in okra. </w:t>
      </w:r>
      <w:r w:rsidR="004A3F5B" w:rsidRPr="00982CDD">
        <w:rPr>
          <w:rFonts w:ascii="Times New Roman" w:hAnsi="Times New Roman" w:cs="Times New Roman"/>
          <w:i/>
          <w:iCs/>
          <w:sz w:val="24"/>
          <w:szCs w:val="24"/>
        </w:rPr>
        <w:t>Euphytica</w:t>
      </w:r>
      <w:r w:rsidR="004A3F5B" w:rsidRPr="00982CDD">
        <w:rPr>
          <w:rFonts w:ascii="Times New Roman" w:hAnsi="Times New Roman" w:cs="Times New Roman"/>
          <w:sz w:val="24"/>
          <w:szCs w:val="24"/>
        </w:rPr>
        <w:t xml:space="preserve">., </w:t>
      </w:r>
      <w:r w:rsidR="004A3F5B" w:rsidRPr="00982CDD">
        <w:rPr>
          <w:rFonts w:ascii="Times New Roman" w:hAnsi="Times New Roman" w:cs="Times New Roman"/>
          <w:b/>
          <w:bCs/>
          <w:sz w:val="24"/>
          <w:szCs w:val="24"/>
        </w:rPr>
        <w:t>30</w:t>
      </w:r>
      <w:r w:rsidR="004A3F5B" w:rsidRPr="00982CDD">
        <w:rPr>
          <w:rFonts w:ascii="Times New Roman" w:hAnsi="Times New Roman" w:cs="Times New Roman"/>
          <w:sz w:val="24"/>
          <w:szCs w:val="24"/>
        </w:rPr>
        <w:t>(1): 697-705.</w:t>
      </w:r>
    </w:p>
    <w:p w:rsidR="004A3F5B" w:rsidRPr="00982CDD" w:rsidRDefault="004A3F5B"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 xml:space="preserve">Hazra, P. </w:t>
      </w:r>
      <w:r w:rsidR="00304452" w:rsidRPr="00982CDD">
        <w:rPr>
          <w:rFonts w:ascii="Times New Roman" w:hAnsi="Times New Roman" w:cs="Times New Roman"/>
          <w:sz w:val="24"/>
          <w:szCs w:val="24"/>
        </w:rPr>
        <w:t xml:space="preserve">&amp; </w:t>
      </w:r>
      <w:r w:rsidRPr="00982CDD">
        <w:rPr>
          <w:rFonts w:ascii="Times New Roman" w:hAnsi="Times New Roman" w:cs="Times New Roman"/>
          <w:sz w:val="24"/>
          <w:szCs w:val="24"/>
        </w:rPr>
        <w:t xml:space="preserve">Basu, D. </w:t>
      </w:r>
      <w:r w:rsidR="00304452" w:rsidRPr="00982CDD">
        <w:rPr>
          <w:rFonts w:ascii="Times New Roman" w:hAnsi="Times New Roman" w:cs="Times New Roman"/>
          <w:sz w:val="24"/>
          <w:szCs w:val="24"/>
        </w:rPr>
        <w:t>(</w:t>
      </w:r>
      <w:r w:rsidRPr="00982CDD">
        <w:rPr>
          <w:rFonts w:ascii="Times New Roman" w:hAnsi="Times New Roman" w:cs="Times New Roman"/>
          <w:sz w:val="24"/>
          <w:szCs w:val="24"/>
        </w:rPr>
        <w:t>2000</w:t>
      </w:r>
      <w:r w:rsidR="00304452" w:rsidRPr="00982CDD">
        <w:rPr>
          <w:rFonts w:ascii="Times New Roman" w:hAnsi="Times New Roman" w:cs="Times New Roman"/>
          <w:sz w:val="24"/>
          <w:szCs w:val="24"/>
        </w:rPr>
        <w:t>)</w:t>
      </w:r>
      <w:r w:rsidRPr="00982CDD">
        <w:rPr>
          <w:rFonts w:ascii="Times New Roman" w:hAnsi="Times New Roman" w:cs="Times New Roman"/>
          <w:sz w:val="24"/>
          <w:szCs w:val="24"/>
        </w:rPr>
        <w:t xml:space="preserve">. Genetic variability, correlation and path analysis in okra. </w:t>
      </w:r>
      <w:r w:rsidR="000A2BE8" w:rsidRPr="00982CDD">
        <w:rPr>
          <w:rFonts w:ascii="Times New Roman" w:hAnsi="Times New Roman" w:cs="Times New Roman"/>
          <w:i/>
          <w:iCs/>
          <w:color w:val="040C28"/>
          <w:sz w:val="24"/>
          <w:szCs w:val="24"/>
          <w:shd w:val="clear" w:color="auto" w:fill="FFFFFF" w:themeFill="background1"/>
        </w:rPr>
        <w:t>Annals of Agricultural Research.</w:t>
      </w:r>
      <w:r w:rsidR="000A2BE8" w:rsidRPr="00982CDD">
        <w:rPr>
          <w:rFonts w:ascii="Times New Roman" w:hAnsi="Times New Roman" w:cs="Times New Roman"/>
          <w:color w:val="202124"/>
          <w:sz w:val="24"/>
          <w:szCs w:val="24"/>
          <w:shd w:val="clear" w:color="auto" w:fill="FFFFFF" w:themeFill="background1"/>
        </w:rPr>
        <w:t> </w:t>
      </w:r>
      <w:r w:rsidRPr="00982CDD">
        <w:rPr>
          <w:rFonts w:ascii="Times New Roman" w:hAnsi="Times New Roman" w:cs="Times New Roman"/>
          <w:b/>
          <w:bCs/>
          <w:sz w:val="24"/>
          <w:szCs w:val="24"/>
        </w:rPr>
        <w:t>21</w:t>
      </w:r>
      <w:r w:rsidRPr="00982CDD">
        <w:rPr>
          <w:rFonts w:ascii="Times New Roman" w:hAnsi="Times New Roman" w:cs="Times New Roman"/>
          <w:sz w:val="24"/>
          <w:szCs w:val="24"/>
        </w:rPr>
        <w:t>(3): 452-453.</w:t>
      </w:r>
    </w:p>
    <w:p w:rsidR="004A3F5B" w:rsidRPr="00982CDD" w:rsidRDefault="004A3F5B"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 xml:space="preserve">Bas, T. </w:t>
      </w:r>
      <w:r w:rsidR="00EC431F" w:rsidRPr="00982CDD">
        <w:rPr>
          <w:rFonts w:ascii="Times New Roman" w:hAnsi="Times New Roman" w:cs="Times New Roman"/>
          <w:sz w:val="24"/>
          <w:szCs w:val="24"/>
        </w:rPr>
        <w:t xml:space="preserve">&amp; </w:t>
      </w:r>
      <w:r w:rsidRPr="00982CDD">
        <w:rPr>
          <w:rFonts w:ascii="Times New Roman" w:hAnsi="Times New Roman" w:cs="Times New Roman"/>
          <w:sz w:val="24"/>
          <w:szCs w:val="24"/>
        </w:rPr>
        <w:t xml:space="preserve">Koludar, J. </w:t>
      </w:r>
      <w:r w:rsidR="00EC431F" w:rsidRPr="00982CDD">
        <w:rPr>
          <w:rFonts w:ascii="Times New Roman" w:hAnsi="Times New Roman" w:cs="Times New Roman"/>
          <w:sz w:val="24"/>
          <w:szCs w:val="24"/>
        </w:rPr>
        <w:t>(</w:t>
      </w:r>
      <w:r w:rsidRPr="00982CDD">
        <w:rPr>
          <w:rFonts w:ascii="Times New Roman" w:hAnsi="Times New Roman" w:cs="Times New Roman"/>
          <w:sz w:val="24"/>
          <w:szCs w:val="24"/>
        </w:rPr>
        <w:t>2001</w:t>
      </w:r>
      <w:r w:rsidR="00EC431F" w:rsidRPr="00982CDD">
        <w:rPr>
          <w:rFonts w:ascii="Times New Roman" w:hAnsi="Times New Roman" w:cs="Times New Roman"/>
          <w:sz w:val="24"/>
          <w:szCs w:val="24"/>
        </w:rPr>
        <w:t>)</w:t>
      </w:r>
      <w:r w:rsidRPr="00982CDD">
        <w:rPr>
          <w:rFonts w:ascii="Times New Roman" w:hAnsi="Times New Roman" w:cs="Times New Roman"/>
          <w:sz w:val="24"/>
          <w:szCs w:val="24"/>
        </w:rPr>
        <w:t>. Characterization on okra (</w:t>
      </w:r>
      <w:r w:rsidRPr="00982CDD">
        <w:rPr>
          <w:rFonts w:ascii="Times New Roman" w:hAnsi="Times New Roman" w:cs="Times New Roman"/>
          <w:i/>
          <w:iCs/>
          <w:sz w:val="24"/>
          <w:szCs w:val="24"/>
        </w:rPr>
        <w:t>Abelmoschus esculentus</w:t>
      </w:r>
      <w:r w:rsidRPr="00982CDD">
        <w:rPr>
          <w:rFonts w:ascii="Times New Roman" w:hAnsi="Times New Roman" w:cs="Times New Roman"/>
          <w:sz w:val="24"/>
          <w:szCs w:val="24"/>
        </w:rPr>
        <w:t xml:space="preserve"> (L.)) germ-plasm in Turkey.</w:t>
      </w:r>
      <w:r w:rsidR="000A2BE8" w:rsidRPr="00982CDD">
        <w:rPr>
          <w:rFonts w:ascii="Times New Roman" w:hAnsi="Times New Roman" w:cs="Times New Roman"/>
          <w:sz w:val="24"/>
          <w:szCs w:val="24"/>
        </w:rPr>
        <w:t xml:space="preserve"> </w:t>
      </w:r>
      <w:r w:rsidR="000A2BE8" w:rsidRPr="00982CDD">
        <w:rPr>
          <w:rFonts w:ascii="Times New Roman" w:hAnsi="Times New Roman" w:cs="Times New Roman"/>
          <w:i/>
          <w:iCs/>
          <w:color w:val="202124"/>
          <w:sz w:val="24"/>
          <w:szCs w:val="24"/>
          <w:shd w:val="clear" w:color="auto" w:fill="FFFFFF"/>
        </w:rPr>
        <w:t>Acta horticulturae</w:t>
      </w:r>
      <w:r w:rsidR="000A2BE8" w:rsidRPr="00982CDD">
        <w:rPr>
          <w:rFonts w:ascii="Times New Roman" w:hAnsi="Times New Roman" w:cs="Times New Roman"/>
          <w:sz w:val="24"/>
          <w:szCs w:val="24"/>
        </w:rPr>
        <w:t xml:space="preserve">. </w:t>
      </w:r>
      <w:r w:rsidRPr="00982CDD">
        <w:rPr>
          <w:rFonts w:ascii="Times New Roman" w:hAnsi="Times New Roman" w:cs="Times New Roman"/>
          <w:sz w:val="24"/>
          <w:szCs w:val="24"/>
        </w:rPr>
        <w:t>560: 133-136.</w:t>
      </w:r>
    </w:p>
    <w:p w:rsidR="004A3F5B" w:rsidRPr="00982CDD" w:rsidRDefault="00EC431F"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Muhammad, A., Muhammad, S., Anjum, M. A., Ayyub. C. M. &amp;</w:t>
      </w:r>
      <w:r w:rsidR="004A3F5B" w:rsidRPr="00982CDD">
        <w:rPr>
          <w:rFonts w:ascii="Times New Roman" w:hAnsi="Times New Roman" w:cs="Times New Roman"/>
          <w:sz w:val="24"/>
          <w:szCs w:val="24"/>
        </w:rPr>
        <w:t xml:space="preserve"> Muhammad, M. </w:t>
      </w:r>
      <w:r w:rsidRPr="00982CDD">
        <w:rPr>
          <w:rFonts w:ascii="Times New Roman" w:hAnsi="Times New Roman" w:cs="Times New Roman"/>
          <w:sz w:val="24"/>
          <w:szCs w:val="24"/>
        </w:rPr>
        <w:t>(</w:t>
      </w:r>
      <w:r w:rsidR="004A3F5B" w:rsidRPr="00982CDD">
        <w:rPr>
          <w:rFonts w:ascii="Times New Roman" w:hAnsi="Times New Roman" w:cs="Times New Roman"/>
          <w:sz w:val="24"/>
          <w:szCs w:val="24"/>
        </w:rPr>
        <w:t>2001</w:t>
      </w:r>
      <w:r w:rsidRPr="00982CDD">
        <w:rPr>
          <w:rFonts w:ascii="Times New Roman" w:hAnsi="Times New Roman" w:cs="Times New Roman"/>
          <w:sz w:val="24"/>
          <w:szCs w:val="24"/>
        </w:rPr>
        <w:t>)</w:t>
      </w:r>
      <w:r w:rsidR="004A3F5B" w:rsidRPr="00982CDD">
        <w:rPr>
          <w:rFonts w:ascii="Times New Roman" w:hAnsi="Times New Roman" w:cs="Times New Roman"/>
          <w:sz w:val="24"/>
          <w:szCs w:val="24"/>
        </w:rPr>
        <w:t xml:space="preserve">. Comparative study on the performance of some exotic okra cultivars. </w:t>
      </w:r>
      <w:r w:rsidR="000A2BE8" w:rsidRPr="00982CDD">
        <w:rPr>
          <w:rStyle w:val="Emphasis"/>
          <w:rFonts w:ascii="Times New Roman" w:hAnsi="Times New Roman" w:cs="Times New Roman"/>
          <w:color w:val="5F6368"/>
          <w:sz w:val="24"/>
          <w:szCs w:val="24"/>
          <w:shd w:val="clear" w:color="auto" w:fill="FFFFFF"/>
        </w:rPr>
        <w:t>International Journal of Agriculture and Biology.</w:t>
      </w:r>
      <w:r w:rsidR="000A2BE8" w:rsidRPr="00982CDD">
        <w:rPr>
          <w:rStyle w:val="Emphasis"/>
          <w:rFonts w:ascii="Times New Roman" w:hAnsi="Times New Roman" w:cs="Times New Roman"/>
          <w:b/>
          <w:bCs/>
          <w:i w:val="0"/>
          <w:iCs w:val="0"/>
          <w:color w:val="5F6368"/>
          <w:sz w:val="24"/>
          <w:szCs w:val="24"/>
          <w:shd w:val="clear" w:color="auto" w:fill="FFFFFF"/>
        </w:rPr>
        <w:t xml:space="preserve"> </w:t>
      </w:r>
      <w:r w:rsidR="004A3F5B" w:rsidRPr="00982CDD">
        <w:rPr>
          <w:rFonts w:ascii="Times New Roman" w:hAnsi="Times New Roman" w:cs="Times New Roman"/>
          <w:b/>
          <w:bCs/>
          <w:sz w:val="24"/>
          <w:szCs w:val="24"/>
        </w:rPr>
        <w:t>3</w:t>
      </w:r>
      <w:r w:rsidR="004A3F5B" w:rsidRPr="00982CDD">
        <w:rPr>
          <w:rFonts w:ascii="Times New Roman" w:hAnsi="Times New Roman" w:cs="Times New Roman"/>
          <w:sz w:val="24"/>
          <w:szCs w:val="24"/>
        </w:rPr>
        <w:t>(4): 423-425.</w:t>
      </w:r>
    </w:p>
    <w:p w:rsidR="004B0BAC" w:rsidRPr="00982CDD" w:rsidRDefault="004B0BAC"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 xml:space="preserve">Tiwari, B. </w:t>
      </w:r>
      <w:r w:rsidR="00EC431F" w:rsidRPr="00982CDD">
        <w:rPr>
          <w:rFonts w:ascii="Times New Roman" w:hAnsi="Times New Roman" w:cs="Times New Roman"/>
          <w:sz w:val="24"/>
          <w:szCs w:val="24"/>
        </w:rPr>
        <w:t xml:space="preserve">&amp; </w:t>
      </w:r>
      <w:r w:rsidRPr="00982CDD">
        <w:rPr>
          <w:rFonts w:ascii="Times New Roman" w:hAnsi="Times New Roman" w:cs="Times New Roman"/>
          <w:sz w:val="24"/>
          <w:szCs w:val="24"/>
        </w:rPr>
        <w:t xml:space="preserve">Singh, D. K. </w:t>
      </w:r>
      <w:r w:rsidR="00EC431F" w:rsidRPr="00982CDD">
        <w:rPr>
          <w:rFonts w:ascii="Times New Roman" w:hAnsi="Times New Roman" w:cs="Times New Roman"/>
          <w:sz w:val="24"/>
          <w:szCs w:val="24"/>
        </w:rPr>
        <w:t>(</w:t>
      </w:r>
      <w:r w:rsidRPr="00982CDD">
        <w:rPr>
          <w:rFonts w:ascii="Times New Roman" w:hAnsi="Times New Roman" w:cs="Times New Roman"/>
          <w:sz w:val="24"/>
          <w:szCs w:val="24"/>
        </w:rPr>
        <w:t>2003</w:t>
      </w:r>
      <w:r w:rsidR="00EC431F" w:rsidRPr="00982CDD">
        <w:rPr>
          <w:rFonts w:ascii="Times New Roman" w:hAnsi="Times New Roman" w:cs="Times New Roman"/>
          <w:sz w:val="24"/>
          <w:szCs w:val="24"/>
        </w:rPr>
        <w:t>)</w:t>
      </w:r>
      <w:r w:rsidRPr="00982CDD">
        <w:rPr>
          <w:rFonts w:ascii="Times New Roman" w:hAnsi="Times New Roman" w:cs="Times New Roman"/>
          <w:sz w:val="24"/>
          <w:szCs w:val="24"/>
        </w:rPr>
        <w:t>. Performance of okra hybrids in Himalayan foothills of Uttarachal.</w:t>
      </w:r>
      <w:r w:rsidR="000A2BE8" w:rsidRPr="00982CDD">
        <w:rPr>
          <w:rFonts w:ascii="Times New Roman" w:hAnsi="Times New Roman" w:cs="Times New Roman"/>
          <w:b/>
          <w:bCs/>
          <w:i/>
          <w:iCs/>
          <w:color w:val="5F6368"/>
          <w:sz w:val="24"/>
          <w:szCs w:val="24"/>
          <w:shd w:val="clear" w:color="auto" w:fill="FFFFFF"/>
        </w:rPr>
        <w:t xml:space="preserve"> </w:t>
      </w:r>
      <w:r w:rsidR="000A2BE8" w:rsidRPr="00982CDD">
        <w:rPr>
          <w:rStyle w:val="Emphasis"/>
          <w:rFonts w:ascii="Times New Roman" w:hAnsi="Times New Roman" w:cs="Times New Roman"/>
          <w:color w:val="5F6368"/>
          <w:sz w:val="24"/>
          <w:szCs w:val="24"/>
          <w:shd w:val="clear" w:color="auto" w:fill="FFFFFF"/>
        </w:rPr>
        <w:t>Scientia Horticulturae</w:t>
      </w:r>
      <w:r w:rsidRPr="00982CDD">
        <w:rPr>
          <w:rFonts w:ascii="Times New Roman" w:hAnsi="Times New Roman" w:cs="Times New Roman"/>
          <w:i/>
          <w:iCs/>
          <w:sz w:val="24"/>
          <w:szCs w:val="24"/>
        </w:rPr>
        <w:t>.</w:t>
      </w:r>
      <w:r w:rsidRPr="00982CDD">
        <w:rPr>
          <w:rFonts w:ascii="Times New Roman" w:hAnsi="Times New Roman" w:cs="Times New Roman"/>
          <w:sz w:val="24"/>
          <w:szCs w:val="24"/>
        </w:rPr>
        <w:t xml:space="preserve"> </w:t>
      </w:r>
      <w:r w:rsidRPr="00982CDD">
        <w:rPr>
          <w:rFonts w:ascii="Times New Roman" w:hAnsi="Times New Roman" w:cs="Times New Roman"/>
          <w:b/>
          <w:bCs/>
          <w:sz w:val="24"/>
          <w:szCs w:val="24"/>
        </w:rPr>
        <w:t>8</w:t>
      </w:r>
      <w:r w:rsidRPr="00982CDD">
        <w:rPr>
          <w:rFonts w:ascii="Times New Roman" w:hAnsi="Times New Roman" w:cs="Times New Roman"/>
          <w:sz w:val="24"/>
          <w:szCs w:val="24"/>
        </w:rPr>
        <w:t>(1): 107-110.</w:t>
      </w:r>
    </w:p>
    <w:p w:rsidR="004B0BAC" w:rsidRPr="00982CDD" w:rsidRDefault="00EC431F"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Patil, B. T., Ranpise, S. A., Desai, U. T. &amp;</w:t>
      </w:r>
      <w:r w:rsidR="004B0BAC" w:rsidRPr="00982CDD">
        <w:rPr>
          <w:rFonts w:ascii="Times New Roman" w:hAnsi="Times New Roman" w:cs="Times New Roman"/>
          <w:sz w:val="24"/>
          <w:szCs w:val="24"/>
        </w:rPr>
        <w:t xml:space="preserve"> Supe, V. S. </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2005</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 Evaluation of various okra genotypes under Nashik condition</w:t>
      </w:r>
      <w:r w:rsidR="000A2BE8" w:rsidRPr="00982CDD">
        <w:rPr>
          <w:rFonts w:ascii="Times New Roman" w:hAnsi="Times New Roman" w:cs="Times New Roman"/>
          <w:sz w:val="24"/>
          <w:szCs w:val="24"/>
        </w:rPr>
        <w:t>.</w:t>
      </w:r>
      <w:r w:rsidR="000A2BE8" w:rsidRPr="00982CDD">
        <w:rPr>
          <w:rFonts w:ascii="Times New Roman" w:hAnsi="Times New Roman" w:cs="Times New Roman"/>
          <w:b/>
          <w:bCs/>
          <w:i/>
          <w:iCs/>
          <w:color w:val="5F6368"/>
          <w:sz w:val="24"/>
          <w:szCs w:val="24"/>
          <w:shd w:val="clear" w:color="auto" w:fill="FFFFFF"/>
        </w:rPr>
        <w:t xml:space="preserve"> </w:t>
      </w:r>
      <w:r w:rsidR="000A2BE8" w:rsidRPr="00982CDD">
        <w:rPr>
          <w:rStyle w:val="Emphasis"/>
          <w:rFonts w:ascii="Times New Roman" w:hAnsi="Times New Roman" w:cs="Times New Roman"/>
          <w:color w:val="5F6368"/>
          <w:sz w:val="24"/>
          <w:szCs w:val="24"/>
          <w:shd w:val="clear" w:color="auto" w:fill="FFFFFF"/>
        </w:rPr>
        <w:t>Journal of Maharashtra agricultural universities</w:t>
      </w:r>
      <w:r w:rsidR="000A2BE8" w:rsidRPr="00982CDD">
        <w:rPr>
          <w:rFonts w:ascii="Times New Roman" w:hAnsi="Times New Roman" w:cs="Times New Roman"/>
          <w:color w:val="4D5156"/>
          <w:sz w:val="24"/>
          <w:szCs w:val="24"/>
          <w:shd w:val="clear" w:color="auto" w:fill="FFFFFF"/>
        </w:rPr>
        <w:t xml:space="preserve">. </w:t>
      </w:r>
      <w:r w:rsidR="004B0BAC" w:rsidRPr="00982CDD">
        <w:rPr>
          <w:rFonts w:ascii="Times New Roman" w:hAnsi="Times New Roman" w:cs="Times New Roman"/>
          <w:b/>
          <w:bCs/>
          <w:sz w:val="24"/>
          <w:szCs w:val="24"/>
        </w:rPr>
        <w:t>30</w:t>
      </w:r>
      <w:r w:rsidR="004B0BAC" w:rsidRPr="00982CDD">
        <w:rPr>
          <w:rFonts w:ascii="Times New Roman" w:hAnsi="Times New Roman" w:cs="Times New Roman"/>
          <w:sz w:val="24"/>
          <w:szCs w:val="24"/>
        </w:rPr>
        <w:t>(1): 86-88.</w:t>
      </w:r>
    </w:p>
    <w:p w:rsidR="004B0BAC" w:rsidRPr="00982CDD" w:rsidRDefault="00EC431F"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Essilfie, M. K., Asante, I. K., Enu-Kwesi, L. &amp;</w:t>
      </w:r>
      <w:r w:rsidR="004B0BAC" w:rsidRPr="00982CDD">
        <w:rPr>
          <w:rFonts w:ascii="Times New Roman" w:hAnsi="Times New Roman" w:cs="Times New Roman"/>
          <w:sz w:val="24"/>
          <w:szCs w:val="24"/>
        </w:rPr>
        <w:t xml:space="preserve"> Markwei, C. M. </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2010</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 xml:space="preserve">. Numerical taxonomy morphological variation of cultivated okra species </w:t>
      </w:r>
      <w:r w:rsidR="004B0BAC" w:rsidRPr="00982CDD">
        <w:rPr>
          <w:rFonts w:ascii="Times New Roman" w:hAnsi="Times New Roman" w:cs="Times New Roman"/>
          <w:i/>
          <w:iCs/>
          <w:sz w:val="24"/>
          <w:szCs w:val="24"/>
        </w:rPr>
        <w:t>Abelmoschus esculentus</w:t>
      </w:r>
      <w:r w:rsidR="004B0BAC" w:rsidRPr="00982CDD">
        <w:rPr>
          <w:rFonts w:ascii="Times New Roman" w:hAnsi="Times New Roman" w:cs="Times New Roman"/>
          <w:sz w:val="24"/>
          <w:szCs w:val="24"/>
        </w:rPr>
        <w:t xml:space="preserve"> and </w:t>
      </w:r>
      <w:r w:rsidR="004B0BAC" w:rsidRPr="00982CDD">
        <w:rPr>
          <w:rFonts w:ascii="Times New Roman" w:hAnsi="Times New Roman" w:cs="Times New Roman"/>
          <w:i/>
          <w:iCs/>
          <w:sz w:val="24"/>
          <w:szCs w:val="24"/>
        </w:rPr>
        <w:t>A. caillei</w:t>
      </w:r>
      <w:r w:rsidR="004B0BAC" w:rsidRPr="00982CDD">
        <w:rPr>
          <w:rFonts w:ascii="Times New Roman" w:hAnsi="Times New Roman" w:cs="Times New Roman"/>
          <w:sz w:val="24"/>
          <w:szCs w:val="24"/>
        </w:rPr>
        <w:t xml:space="preserve"> in Ghana. </w:t>
      </w:r>
      <w:r w:rsidR="000A2BE8" w:rsidRPr="00982CDD">
        <w:rPr>
          <w:rStyle w:val="Emphasis"/>
          <w:rFonts w:ascii="Times New Roman" w:hAnsi="Times New Roman" w:cs="Times New Roman"/>
          <w:color w:val="5F6368"/>
          <w:sz w:val="24"/>
          <w:szCs w:val="24"/>
          <w:shd w:val="clear" w:color="auto" w:fill="FFFFFF"/>
        </w:rPr>
        <w:t>Journal of the Ghana Science Association</w:t>
      </w:r>
      <w:r w:rsidR="000A2BE8" w:rsidRPr="00982CDD">
        <w:rPr>
          <w:rStyle w:val="Emphasis"/>
          <w:rFonts w:ascii="Times New Roman" w:hAnsi="Times New Roman" w:cs="Times New Roman"/>
          <w:b/>
          <w:bCs/>
          <w:i w:val="0"/>
          <w:iCs w:val="0"/>
          <w:color w:val="5F6368"/>
          <w:sz w:val="24"/>
          <w:szCs w:val="24"/>
          <w:shd w:val="clear" w:color="auto" w:fill="FFFFFF"/>
        </w:rPr>
        <w:t xml:space="preserve">. </w:t>
      </w:r>
      <w:r w:rsidR="004B0BAC" w:rsidRPr="00982CDD">
        <w:rPr>
          <w:rFonts w:ascii="Times New Roman" w:hAnsi="Times New Roman" w:cs="Times New Roman"/>
          <w:b/>
          <w:bCs/>
          <w:sz w:val="24"/>
          <w:szCs w:val="24"/>
        </w:rPr>
        <w:t>12</w:t>
      </w:r>
      <w:r w:rsidR="004B0BAC" w:rsidRPr="00982CDD">
        <w:rPr>
          <w:rFonts w:ascii="Times New Roman" w:hAnsi="Times New Roman" w:cs="Times New Roman"/>
          <w:sz w:val="24"/>
          <w:szCs w:val="24"/>
        </w:rPr>
        <w:t>(1): 99-113.</w:t>
      </w:r>
    </w:p>
    <w:p w:rsidR="004B0BAC" w:rsidRPr="00982CDD" w:rsidRDefault="00EC431F"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Morey, A. L., Nagre, P. K., Dod, V. N. &amp;</w:t>
      </w:r>
      <w:r w:rsidR="004B0BAC" w:rsidRPr="00982CDD">
        <w:rPr>
          <w:rFonts w:ascii="Times New Roman" w:hAnsi="Times New Roman" w:cs="Times New Roman"/>
          <w:sz w:val="24"/>
          <w:szCs w:val="24"/>
        </w:rPr>
        <w:t xml:space="preserve"> Kale, V. S. </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2012</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 Genetic variability in okra.</w:t>
      </w:r>
      <w:r w:rsidRPr="00982CDD">
        <w:rPr>
          <w:rFonts w:ascii="Times New Roman" w:hAnsi="Times New Roman" w:cs="Times New Roman"/>
          <w:b/>
          <w:bCs/>
          <w:i/>
          <w:iCs/>
          <w:color w:val="5F6368"/>
          <w:sz w:val="24"/>
          <w:szCs w:val="24"/>
          <w:shd w:val="clear" w:color="auto" w:fill="FFFFFF"/>
        </w:rPr>
        <w:t xml:space="preserve"> </w:t>
      </w:r>
      <w:r w:rsidRPr="00982CDD">
        <w:rPr>
          <w:rStyle w:val="Emphasis"/>
          <w:rFonts w:ascii="Times New Roman" w:hAnsi="Times New Roman" w:cs="Times New Roman"/>
          <w:b/>
          <w:bCs/>
          <w:i w:val="0"/>
          <w:iCs w:val="0"/>
          <w:color w:val="5F6368"/>
          <w:sz w:val="24"/>
          <w:szCs w:val="24"/>
          <w:shd w:val="clear" w:color="auto" w:fill="FFFFFF"/>
        </w:rPr>
        <w:t xml:space="preserve">The </w:t>
      </w:r>
      <w:r w:rsidRPr="00982CDD">
        <w:rPr>
          <w:rStyle w:val="Emphasis"/>
          <w:rFonts w:ascii="Times New Roman" w:hAnsi="Times New Roman" w:cs="Times New Roman"/>
          <w:color w:val="5F6368"/>
          <w:sz w:val="24"/>
          <w:szCs w:val="24"/>
          <w:shd w:val="clear" w:color="auto" w:fill="FFFFFF"/>
        </w:rPr>
        <w:t>Asian Journal of Horticulture</w:t>
      </w:r>
      <w:r w:rsidRPr="00982CDD">
        <w:rPr>
          <w:rFonts w:ascii="Times New Roman" w:hAnsi="Times New Roman" w:cs="Times New Roman"/>
          <w:i/>
          <w:iCs/>
          <w:sz w:val="24"/>
          <w:szCs w:val="24"/>
        </w:rPr>
        <w:t>.</w:t>
      </w:r>
      <w:r w:rsidR="004B0BAC" w:rsidRPr="00982CDD">
        <w:rPr>
          <w:rFonts w:ascii="Times New Roman" w:hAnsi="Times New Roman" w:cs="Times New Roman"/>
          <w:sz w:val="24"/>
          <w:szCs w:val="24"/>
        </w:rPr>
        <w:t xml:space="preserve"> </w:t>
      </w:r>
      <w:r w:rsidR="004B0BAC" w:rsidRPr="00982CDD">
        <w:rPr>
          <w:rFonts w:ascii="Times New Roman" w:hAnsi="Times New Roman" w:cs="Times New Roman"/>
          <w:b/>
          <w:bCs/>
          <w:sz w:val="24"/>
          <w:szCs w:val="24"/>
        </w:rPr>
        <w:t>7</w:t>
      </w:r>
      <w:r w:rsidR="004B0BAC" w:rsidRPr="00982CDD">
        <w:rPr>
          <w:rFonts w:ascii="Times New Roman" w:hAnsi="Times New Roman" w:cs="Times New Roman"/>
          <w:sz w:val="24"/>
          <w:szCs w:val="24"/>
        </w:rPr>
        <w:t>(1): 1-4.</w:t>
      </w:r>
    </w:p>
    <w:p w:rsidR="004B0BAC" w:rsidRPr="00982CDD" w:rsidRDefault="00EC431F"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Jangde, S. K., Jaiswal, R. K., Jangde, S. &amp;</w:t>
      </w:r>
      <w:r w:rsidR="004B0BAC" w:rsidRPr="00982CDD">
        <w:rPr>
          <w:rFonts w:ascii="Times New Roman" w:hAnsi="Times New Roman" w:cs="Times New Roman"/>
          <w:sz w:val="24"/>
          <w:szCs w:val="24"/>
        </w:rPr>
        <w:t xml:space="preserve"> Kurre, D. R. </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2019</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 xml:space="preserve">. Impact of different varieties/hybrids of okra </w:t>
      </w:r>
      <w:r w:rsidRPr="00982CDD">
        <w:rPr>
          <w:rFonts w:ascii="Times New Roman" w:hAnsi="Times New Roman" w:cs="Times New Roman"/>
          <w:sz w:val="24"/>
          <w:szCs w:val="24"/>
        </w:rPr>
        <w:t>(</w:t>
      </w:r>
      <w:r w:rsidR="004B0BAC" w:rsidRPr="00982CDD">
        <w:rPr>
          <w:rFonts w:ascii="Times New Roman" w:hAnsi="Times New Roman" w:cs="Times New Roman"/>
          <w:i/>
          <w:iCs/>
          <w:sz w:val="24"/>
          <w:szCs w:val="24"/>
        </w:rPr>
        <w:t>Abelmoschus esculentus</w:t>
      </w:r>
      <w:r w:rsidRPr="00982CDD">
        <w:rPr>
          <w:rFonts w:ascii="Times New Roman" w:hAnsi="Times New Roman" w:cs="Times New Roman"/>
          <w:sz w:val="24"/>
          <w:szCs w:val="24"/>
        </w:rPr>
        <w:t xml:space="preserve"> (L.) Moench)</w:t>
      </w:r>
      <w:r w:rsidR="004B0BAC" w:rsidRPr="00982CDD">
        <w:rPr>
          <w:rFonts w:ascii="Times New Roman" w:hAnsi="Times New Roman" w:cs="Times New Roman"/>
          <w:sz w:val="24"/>
          <w:szCs w:val="24"/>
        </w:rPr>
        <w:t xml:space="preserve"> on yield and growth parameters under late sown conditions of Malwa region. </w:t>
      </w:r>
      <w:r w:rsidRPr="00982CDD">
        <w:rPr>
          <w:rFonts w:ascii="Times New Roman" w:hAnsi="Times New Roman" w:cs="Times New Roman"/>
          <w:i/>
          <w:iCs/>
          <w:sz w:val="24"/>
          <w:szCs w:val="24"/>
        </w:rPr>
        <w:t>The Pharma Innovation Journal</w:t>
      </w:r>
      <w:r w:rsidRPr="00982CDD">
        <w:rPr>
          <w:rFonts w:ascii="Times New Roman" w:hAnsi="Times New Roman" w:cs="Times New Roman"/>
          <w:sz w:val="24"/>
          <w:szCs w:val="24"/>
        </w:rPr>
        <w:t xml:space="preserve">. </w:t>
      </w:r>
      <w:r w:rsidR="004B0BAC" w:rsidRPr="00982CDD">
        <w:rPr>
          <w:rFonts w:ascii="Times New Roman" w:hAnsi="Times New Roman" w:cs="Times New Roman"/>
          <w:b/>
          <w:bCs/>
          <w:sz w:val="24"/>
          <w:szCs w:val="24"/>
        </w:rPr>
        <w:t>8</w:t>
      </w:r>
      <w:r w:rsidR="004B0BAC" w:rsidRPr="00982CDD">
        <w:rPr>
          <w:rFonts w:ascii="Times New Roman" w:hAnsi="Times New Roman" w:cs="Times New Roman"/>
          <w:sz w:val="24"/>
          <w:szCs w:val="24"/>
        </w:rPr>
        <w:t>(3): 303-305.</w:t>
      </w:r>
    </w:p>
    <w:p w:rsidR="004B0BAC" w:rsidRPr="00982CDD" w:rsidRDefault="000D36F9" w:rsidP="00F61096">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t>Ama</w:t>
      </w:r>
      <w:r w:rsidR="00EC431F" w:rsidRPr="00982CDD">
        <w:rPr>
          <w:rFonts w:ascii="Times New Roman" w:hAnsi="Times New Roman" w:cs="Times New Roman"/>
          <w:sz w:val="24"/>
          <w:szCs w:val="24"/>
        </w:rPr>
        <w:t>ndeep, K., Sonia S., Sood, V. K., Sanjay, C. &amp;</w:t>
      </w:r>
      <w:r w:rsidR="004B0BAC" w:rsidRPr="00982CDD">
        <w:rPr>
          <w:rFonts w:ascii="Times New Roman" w:hAnsi="Times New Roman" w:cs="Times New Roman"/>
          <w:sz w:val="24"/>
          <w:szCs w:val="24"/>
        </w:rPr>
        <w:t xml:space="preserve"> Akhilesh, S. </w:t>
      </w:r>
      <w:r w:rsidR="00EC431F" w:rsidRPr="00982CDD">
        <w:rPr>
          <w:rFonts w:ascii="Times New Roman" w:hAnsi="Times New Roman" w:cs="Times New Roman"/>
          <w:sz w:val="24"/>
          <w:szCs w:val="24"/>
        </w:rPr>
        <w:t>(</w:t>
      </w:r>
      <w:r w:rsidR="004B0BAC" w:rsidRPr="00982CDD">
        <w:rPr>
          <w:rFonts w:ascii="Times New Roman" w:hAnsi="Times New Roman" w:cs="Times New Roman"/>
          <w:sz w:val="24"/>
          <w:szCs w:val="24"/>
        </w:rPr>
        <w:t>2019</w:t>
      </w:r>
      <w:r w:rsidR="00EC431F" w:rsidRPr="00982CDD">
        <w:rPr>
          <w:rFonts w:ascii="Times New Roman" w:hAnsi="Times New Roman" w:cs="Times New Roman"/>
          <w:sz w:val="24"/>
          <w:szCs w:val="24"/>
        </w:rPr>
        <w:t>)</w:t>
      </w:r>
      <w:r w:rsidR="004B0BAC" w:rsidRPr="00982CDD">
        <w:rPr>
          <w:rFonts w:ascii="Times New Roman" w:hAnsi="Times New Roman" w:cs="Times New Roman"/>
          <w:sz w:val="24"/>
          <w:szCs w:val="24"/>
        </w:rPr>
        <w:t>. Genetic analysis of quantitative and quality traits in okra under sub-temperate conditions of North Western Himalayas</w:t>
      </w:r>
      <w:r w:rsidR="004B0BAC" w:rsidRPr="00982CDD">
        <w:rPr>
          <w:rFonts w:ascii="Times New Roman" w:hAnsi="Times New Roman" w:cs="Times New Roman"/>
          <w:i/>
          <w:iCs/>
          <w:sz w:val="24"/>
          <w:szCs w:val="24"/>
        </w:rPr>
        <w:t xml:space="preserve">. </w:t>
      </w:r>
      <w:r w:rsidR="00EC431F" w:rsidRPr="00982CDD">
        <w:rPr>
          <w:rFonts w:ascii="Times New Roman" w:hAnsi="Times New Roman" w:cs="Times New Roman"/>
          <w:i/>
          <w:iCs/>
          <w:color w:val="202124"/>
          <w:sz w:val="24"/>
          <w:szCs w:val="24"/>
          <w:shd w:val="clear" w:color="auto" w:fill="FFFFFF"/>
        </w:rPr>
        <w:t>International Journal of Current Microbiology and Applied Sciences.</w:t>
      </w:r>
      <w:r w:rsidR="00EC431F" w:rsidRPr="00982CDD">
        <w:rPr>
          <w:rFonts w:ascii="Times New Roman" w:hAnsi="Times New Roman" w:cs="Times New Roman"/>
          <w:color w:val="202124"/>
          <w:sz w:val="24"/>
          <w:szCs w:val="24"/>
          <w:shd w:val="clear" w:color="auto" w:fill="FFFFFF"/>
        </w:rPr>
        <w:t xml:space="preserve"> </w:t>
      </w:r>
      <w:r w:rsidR="004B0BAC" w:rsidRPr="00982CDD">
        <w:rPr>
          <w:rFonts w:ascii="Times New Roman" w:hAnsi="Times New Roman" w:cs="Times New Roman"/>
          <w:b/>
          <w:bCs/>
          <w:sz w:val="24"/>
          <w:szCs w:val="24"/>
        </w:rPr>
        <w:t>8</w:t>
      </w:r>
      <w:r w:rsidR="004B0BAC" w:rsidRPr="00982CDD">
        <w:rPr>
          <w:rFonts w:ascii="Times New Roman" w:hAnsi="Times New Roman" w:cs="Times New Roman"/>
          <w:sz w:val="24"/>
          <w:szCs w:val="24"/>
        </w:rPr>
        <w:t>(8): 492-504.</w:t>
      </w:r>
    </w:p>
    <w:p w:rsidR="00BF3FDE" w:rsidRPr="00982CDD" w:rsidRDefault="00EC431F" w:rsidP="0088271A">
      <w:pPr>
        <w:tabs>
          <w:tab w:val="left" w:pos="3446"/>
        </w:tabs>
        <w:spacing w:after="0" w:line="360" w:lineRule="auto"/>
        <w:ind w:left="720" w:hanging="720"/>
        <w:jc w:val="both"/>
        <w:rPr>
          <w:rFonts w:ascii="Times New Roman" w:hAnsi="Times New Roman" w:cs="Times New Roman"/>
          <w:sz w:val="24"/>
          <w:szCs w:val="24"/>
        </w:rPr>
      </w:pPr>
      <w:r w:rsidRPr="00982CDD">
        <w:rPr>
          <w:rFonts w:ascii="Times New Roman" w:hAnsi="Times New Roman" w:cs="Times New Roman"/>
          <w:sz w:val="24"/>
          <w:szCs w:val="24"/>
        </w:rPr>
        <w:lastRenderedPageBreak/>
        <w:t>Rahman, K., Wassem, K., Kashif, M., Jilani, M. S., Kiran, M.,</w:t>
      </w:r>
      <w:r w:rsidR="004B0BAC" w:rsidRPr="00982CDD">
        <w:rPr>
          <w:rFonts w:ascii="Times New Roman" w:hAnsi="Times New Roman" w:cs="Times New Roman"/>
          <w:sz w:val="24"/>
          <w:szCs w:val="24"/>
        </w:rPr>
        <w:t xml:space="preserve"> Ghazanfarullah </w:t>
      </w:r>
      <w:r w:rsidRPr="00982CDD">
        <w:rPr>
          <w:rFonts w:ascii="Times New Roman" w:hAnsi="Times New Roman" w:cs="Times New Roman"/>
          <w:sz w:val="24"/>
          <w:szCs w:val="24"/>
        </w:rPr>
        <w:t xml:space="preserve">&amp; </w:t>
      </w:r>
      <w:r w:rsidR="004B0BAC" w:rsidRPr="00982CDD">
        <w:rPr>
          <w:rFonts w:ascii="Times New Roman" w:hAnsi="Times New Roman" w:cs="Times New Roman"/>
          <w:sz w:val="24"/>
          <w:szCs w:val="24"/>
        </w:rPr>
        <w:t xml:space="preserve">Mamoon-ur-Rashid, M. </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2016</w:t>
      </w:r>
      <w:r w:rsidRPr="00982CDD">
        <w:rPr>
          <w:rFonts w:ascii="Times New Roman" w:hAnsi="Times New Roman" w:cs="Times New Roman"/>
          <w:sz w:val="24"/>
          <w:szCs w:val="24"/>
        </w:rPr>
        <w:t>)</w:t>
      </w:r>
      <w:r w:rsidR="004B0BAC" w:rsidRPr="00982CDD">
        <w:rPr>
          <w:rFonts w:ascii="Times New Roman" w:hAnsi="Times New Roman" w:cs="Times New Roman"/>
          <w:sz w:val="24"/>
          <w:szCs w:val="24"/>
        </w:rPr>
        <w:t>. Performance of different okra (</w:t>
      </w:r>
      <w:r w:rsidR="004B0BAC" w:rsidRPr="00982CDD">
        <w:rPr>
          <w:rFonts w:ascii="Times New Roman" w:hAnsi="Times New Roman" w:cs="Times New Roman"/>
          <w:i/>
          <w:iCs/>
          <w:sz w:val="24"/>
          <w:szCs w:val="24"/>
        </w:rPr>
        <w:t>Abelmoschus esculentus</w:t>
      </w:r>
      <w:r w:rsidR="004B0BAC" w:rsidRPr="00982CDD">
        <w:rPr>
          <w:rFonts w:ascii="Times New Roman" w:hAnsi="Times New Roman" w:cs="Times New Roman"/>
          <w:sz w:val="24"/>
          <w:szCs w:val="24"/>
        </w:rPr>
        <w:t xml:space="preserve"> (L.)) cultivars under the agro-climatic conditions.</w:t>
      </w:r>
      <w:r w:rsidRPr="00982CDD">
        <w:rPr>
          <w:rFonts w:ascii="Times New Roman" w:hAnsi="Times New Roman" w:cs="Times New Roman"/>
          <w:color w:val="040C28"/>
          <w:sz w:val="24"/>
          <w:szCs w:val="24"/>
          <w:shd w:val="clear" w:color="auto" w:fill="FFFFFF" w:themeFill="background1"/>
        </w:rPr>
        <w:t xml:space="preserve"> </w:t>
      </w:r>
      <w:r w:rsidRPr="00982CDD">
        <w:rPr>
          <w:rFonts w:ascii="Times New Roman" w:hAnsi="Times New Roman" w:cs="Times New Roman"/>
          <w:i/>
          <w:iCs/>
          <w:color w:val="040C28"/>
          <w:sz w:val="24"/>
          <w:szCs w:val="24"/>
          <w:shd w:val="clear" w:color="auto" w:fill="FFFFFF" w:themeFill="background1"/>
        </w:rPr>
        <w:t>Pakistan Journal of Science</w:t>
      </w:r>
      <w:r w:rsidR="004B0BAC" w:rsidRPr="00982CDD">
        <w:rPr>
          <w:rFonts w:ascii="Times New Roman" w:hAnsi="Times New Roman" w:cs="Times New Roman"/>
          <w:i/>
          <w:iCs/>
          <w:sz w:val="24"/>
          <w:szCs w:val="24"/>
        </w:rPr>
        <w:t>.,</w:t>
      </w:r>
      <w:r w:rsidR="004B0BAC" w:rsidRPr="00982CDD">
        <w:rPr>
          <w:rFonts w:ascii="Times New Roman" w:hAnsi="Times New Roman" w:cs="Times New Roman"/>
          <w:sz w:val="24"/>
          <w:szCs w:val="24"/>
        </w:rPr>
        <w:t xml:space="preserve"> </w:t>
      </w:r>
      <w:r w:rsidR="004B0BAC" w:rsidRPr="00982CDD">
        <w:rPr>
          <w:rFonts w:ascii="Times New Roman" w:hAnsi="Times New Roman" w:cs="Times New Roman"/>
          <w:b/>
          <w:bCs/>
          <w:sz w:val="24"/>
          <w:szCs w:val="24"/>
        </w:rPr>
        <w:t>64</w:t>
      </w:r>
      <w:r w:rsidR="004B0BAC" w:rsidRPr="00982CDD">
        <w:rPr>
          <w:rFonts w:ascii="Times New Roman" w:hAnsi="Times New Roman" w:cs="Times New Roman"/>
          <w:sz w:val="24"/>
          <w:szCs w:val="24"/>
        </w:rPr>
        <w:t>(4): 316-319.</w:t>
      </w:r>
    </w:p>
    <w:sectPr w:rsidR="00BF3FDE" w:rsidRPr="00982CDD" w:rsidSect="00BF3F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865" w:rsidRDefault="001F4865" w:rsidP="00C278A1">
      <w:pPr>
        <w:spacing w:after="0" w:line="240" w:lineRule="auto"/>
      </w:pPr>
      <w:r>
        <w:separator/>
      </w:r>
    </w:p>
  </w:endnote>
  <w:endnote w:type="continuationSeparator" w:id="0">
    <w:p w:rsidR="001F4865" w:rsidRDefault="001F4865" w:rsidP="00C2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696" w:rsidRDefault="00112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696" w:rsidRDefault="00112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696" w:rsidRDefault="00112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865" w:rsidRDefault="001F4865" w:rsidP="00C278A1">
      <w:pPr>
        <w:spacing w:after="0" w:line="240" w:lineRule="auto"/>
      </w:pPr>
      <w:r>
        <w:separator/>
      </w:r>
    </w:p>
  </w:footnote>
  <w:footnote w:type="continuationSeparator" w:id="0">
    <w:p w:rsidR="001F4865" w:rsidRDefault="001F4865" w:rsidP="00C27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696" w:rsidRDefault="001126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34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945" w:rsidRPr="00C85B58" w:rsidRDefault="00112696" w:rsidP="00C85B58">
    <w:pPr>
      <w:spacing w:after="0" w:line="360" w:lineRule="auto"/>
      <w:jc w:val="both"/>
      <w:rPr>
        <w:rFonts w:ascii="Times New Roman" w:hAnsi="Times New Roman" w:cs="Times New Roman"/>
        <w:bCs/>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34705"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696" w:rsidRDefault="001126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34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31B7"/>
    <w:rsid w:val="00006839"/>
    <w:rsid w:val="00020F2A"/>
    <w:rsid w:val="00040BEB"/>
    <w:rsid w:val="0005292C"/>
    <w:rsid w:val="00056C82"/>
    <w:rsid w:val="00064002"/>
    <w:rsid w:val="00065BB0"/>
    <w:rsid w:val="00076835"/>
    <w:rsid w:val="000A1089"/>
    <w:rsid w:val="000A2BE8"/>
    <w:rsid w:val="000A686C"/>
    <w:rsid w:val="000D36F9"/>
    <w:rsid w:val="000E5E9E"/>
    <w:rsid w:val="000F23DB"/>
    <w:rsid w:val="000F500F"/>
    <w:rsid w:val="0010347B"/>
    <w:rsid w:val="00112587"/>
    <w:rsid w:val="00112696"/>
    <w:rsid w:val="001159DB"/>
    <w:rsid w:val="00116C30"/>
    <w:rsid w:val="0011707C"/>
    <w:rsid w:val="001635AB"/>
    <w:rsid w:val="00176DF4"/>
    <w:rsid w:val="001917AF"/>
    <w:rsid w:val="001E5B94"/>
    <w:rsid w:val="001F15A8"/>
    <w:rsid w:val="001F4865"/>
    <w:rsid w:val="001F503E"/>
    <w:rsid w:val="00207C43"/>
    <w:rsid w:val="002434A2"/>
    <w:rsid w:val="00243DE4"/>
    <w:rsid w:val="00250548"/>
    <w:rsid w:val="0025279D"/>
    <w:rsid w:val="00263215"/>
    <w:rsid w:val="00274175"/>
    <w:rsid w:val="00275557"/>
    <w:rsid w:val="00277FE4"/>
    <w:rsid w:val="0028584F"/>
    <w:rsid w:val="002A1DFE"/>
    <w:rsid w:val="002B441F"/>
    <w:rsid w:val="002B4523"/>
    <w:rsid w:val="00304452"/>
    <w:rsid w:val="003233A4"/>
    <w:rsid w:val="00331535"/>
    <w:rsid w:val="003320F4"/>
    <w:rsid w:val="00344711"/>
    <w:rsid w:val="00350E9F"/>
    <w:rsid w:val="003658BC"/>
    <w:rsid w:val="00376169"/>
    <w:rsid w:val="003C33D7"/>
    <w:rsid w:val="003C4A2F"/>
    <w:rsid w:val="003D448C"/>
    <w:rsid w:val="003E53C3"/>
    <w:rsid w:val="003F6FD3"/>
    <w:rsid w:val="00404464"/>
    <w:rsid w:val="00437C8F"/>
    <w:rsid w:val="00445639"/>
    <w:rsid w:val="004A19C0"/>
    <w:rsid w:val="004A3F5B"/>
    <w:rsid w:val="004B0BAC"/>
    <w:rsid w:val="004B1BA9"/>
    <w:rsid w:val="004C1351"/>
    <w:rsid w:val="004C3FF5"/>
    <w:rsid w:val="004F39AB"/>
    <w:rsid w:val="0050409A"/>
    <w:rsid w:val="0055352E"/>
    <w:rsid w:val="00553C36"/>
    <w:rsid w:val="005546FA"/>
    <w:rsid w:val="00557444"/>
    <w:rsid w:val="005D6710"/>
    <w:rsid w:val="00615ABA"/>
    <w:rsid w:val="00620D30"/>
    <w:rsid w:val="00621202"/>
    <w:rsid w:val="00631B04"/>
    <w:rsid w:val="00637FDA"/>
    <w:rsid w:val="0065084F"/>
    <w:rsid w:val="00671569"/>
    <w:rsid w:val="006717EB"/>
    <w:rsid w:val="00677D31"/>
    <w:rsid w:val="006E50E8"/>
    <w:rsid w:val="006F1C16"/>
    <w:rsid w:val="00706A4E"/>
    <w:rsid w:val="0071422E"/>
    <w:rsid w:val="00721FA8"/>
    <w:rsid w:val="007266C6"/>
    <w:rsid w:val="00726A0E"/>
    <w:rsid w:val="0074419C"/>
    <w:rsid w:val="0075117A"/>
    <w:rsid w:val="00761F19"/>
    <w:rsid w:val="007A716E"/>
    <w:rsid w:val="007B26E5"/>
    <w:rsid w:val="007B68E8"/>
    <w:rsid w:val="007E4DC5"/>
    <w:rsid w:val="0081682B"/>
    <w:rsid w:val="0082503B"/>
    <w:rsid w:val="008253F9"/>
    <w:rsid w:val="00843ACC"/>
    <w:rsid w:val="00853B05"/>
    <w:rsid w:val="0086790A"/>
    <w:rsid w:val="00875718"/>
    <w:rsid w:val="0088271A"/>
    <w:rsid w:val="00893079"/>
    <w:rsid w:val="00903856"/>
    <w:rsid w:val="0090595C"/>
    <w:rsid w:val="00910E41"/>
    <w:rsid w:val="00921BE2"/>
    <w:rsid w:val="00934A5D"/>
    <w:rsid w:val="00936BB1"/>
    <w:rsid w:val="009444DC"/>
    <w:rsid w:val="009503FC"/>
    <w:rsid w:val="00970D80"/>
    <w:rsid w:val="00977903"/>
    <w:rsid w:val="00982CDD"/>
    <w:rsid w:val="00991410"/>
    <w:rsid w:val="009B03E8"/>
    <w:rsid w:val="009B2ACC"/>
    <w:rsid w:val="009B3C92"/>
    <w:rsid w:val="009B6945"/>
    <w:rsid w:val="009C1773"/>
    <w:rsid w:val="009C68E0"/>
    <w:rsid w:val="009D58CC"/>
    <w:rsid w:val="00A02744"/>
    <w:rsid w:val="00A04FA5"/>
    <w:rsid w:val="00A07ABF"/>
    <w:rsid w:val="00A42181"/>
    <w:rsid w:val="00A619F8"/>
    <w:rsid w:val="00AD013D"/>
    <w:rsid w:val="00B51D61"/>
    <w:rsid w:val="00BA10FF"/>
    <w:rsid w:val="00BA2F94"/>
    <w:rsid w:val="00BA4602"/>
    <w:rsid w:val="00BA6306"/>
    <w:rsid w:val="00BD1FB9"/>
    <w:rsid w:val="00BF3FDE"/>
    <w:rsid w:val="00BF5EFF"/>
    <w:rsid w:val="00C278A1"/>
    <w:rsid w:val="00C35053"/>
    <w:rsid w:val="00C4103A"/>
    <w:rsid w:val="00C6061C"/>
    <w:rsid w:val="00C6308E"/>
    <w:rsid w:val="00C766D9"/>
    <w:rsid w:val="00C85B58"/>
    <w:rsid w:val="00CC58D4"/>
    <w:rsid w:val="00CE1D4F"/>
    <w:rsid w:val="00CF273B"/>
    <w:rsid w:val="00D02F0E"/>
    <w:rsid w:val="00D17A92"/>
    <w:rsid w:val="00D22341"/>
    <w:rsid w:val="00D51749"/>
    <w:rsid w:val="00D85590"/>
    <w:rsid w:val="00D92A90"/>
    <w:rsid w:val="00D93D2D"/>
    <w:rsid w:val="00DA0BBC"/>
    <w:rsid w:val="00DA31B7"/>
    <w:rsid w:val="00DC1C4A"/>
    <w:rsid w:val="00DC4A80"/>
    <w:rsid w:val="00DD0881"/>
    <w:rsid w:val="00DE2936"/>
    <w:rsid w:val="00DF5EAA"/>
    <w:rsid w:val="00E06BC1"/>
    <w:rsid w:val="00E431B1"/>
    <w:rsid w:val="00E471F4"/>
    <w:rsid w:val="00E52DA2"/>
    <w:rsid w:val="00E64AC1"/>
    <w:rsid w:val="00E70DAE"/>
    <w:rsid w:val="00E8332F"/>
    <w:rsid w:val="00EB237F"/>
    <w:rsid w:val="00EC431F"/>
    <w:rsid w:val="00EE7A5F"/>
    <w:rsid w:val="00EF4E31"/>
    <w:rsid w:val="00EF7448"/>
    <w:rsid w:val="00F35B20"/>
    <w:rsid w:val="00F5082B"/>
    <w:rsid w:val="00F61096"/>
    <w:rsid w:val="00F62037"/>
    <w:rsid w:val="00F62FED"/>
    <w:rsid w:val="00F73ACA"/>
    <w:rsid w:val="00F849D4"/>
    <w:rsid w:val="00F94544"/>
    <w:rsid w:val="00FA056B"/>
    <w:rsid w:val="00FA2330"/>
    <w:rsid w:val="00FA2F23"/>
    <w:rsid w:val="00FA6F2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128"/>
        <o:r id="V:Rule2" type="connector" idref="#_x0000_s1108"/>
        <o:r id="V:Rule3" type="connector" idref="#_x0000_s1119"/>
        <o:r id="V:Rule4" type="connector" idref="#_x0000_s1096"/>
        <o:r id="V:Rule5" type="connector" idref="#_x0000_s1136"/>
        <o:r id="V:Rule6" type="connector" idref="#_x0000_s1176"/>
        <o:r id="V:Rule7" type="connector" idref="#_x0000_s1109"/>
        <o:r id="V:Rule8" type="connector" idref="#_x0000_s1103"/>
        <o:r id="V:Rule9" type="connector" idref="#_x0000_s1169"/>
        <o:r id="V:Rule10" type="connector" idref="#_x0000_s1094"/>
        <o:r id="V:Rule11" type="connector" idref="#_x0000_s1154"/>
        <o:r id="V:Rule12" type="connector" idref="#_x0000_s1106"/>
        <o:r id="V:Rule13" type="connector" idref="#_x0000_s1174"/>
        <o:r id="V:Rule14" type="connector" idref="#_x0000_s1111"/>
        <o:r id="V:Rule15" type="connector" idref="#_x0000_s1156"/>
        <o:r id="V:Rule16" type="connector" idref="#_x0000_s1124"/>
        <o:r id="V:Rule17" type="connector" idref="#_x0000_s1100"/>
        <o:r id="V:Rule18" type="connector" idref="#_x0000_s1133"/>
        <o:r id="V:Rule19" type="connector" idref="#_x0000_s1150"/>
        <o:r id="V:Rule20" type="connector" idref="#_x0000_s1104"/>
        <o:r id="V:Rule21" type="connector" idref="#_x0000_s1134"/>
        <o:r id="V:Rule22" type="connector" idref="#_x0000_s1132"/>
        <o:r id="V:Rule23" type="connector" idref="#_x0000_s1123"/>
        <o:r id="V:Rule24" type="connector" idref="#_x0000_s1138"/>
        <o:r id="V:Rule25" type="connector" idref="#_x0000_s1151"/>
        <o:r id="V:Rule26" type="connector" idref="#_x0000_s1098"/>
        <o:r id="V:Rule27" type="connector" idref="#_x0000_s1177"/>
        <o:r id="V:Rule28" type="connector" idref="#_x0000_s1178"/>
        <o:r id="V:Rule29" type="connector" idref="#_x0000_s1161"/>
        <o:r id="V:Rule30" type="connector" idref="#_x0000_s1163"/>
        <o:r id="V:Rule31" type="connector" idref="#_x0000_s1129"/>
        <o:r id="V:Rule32" type="connector" idref="#_x0000_s1131"/>
        <o:r id="V:Rule33" type="connector" idref="#_x0000_s1172"/>
        <o:r id="V:Rule34" type="connector" idref="#_x0000_s1145"/>
        <o:r id="V:Rule35" type="connector" idref="#_x0000_s1127"/>
        <o:r id="V:Rule36" type="connector" idref="#_x0000_s1102"/>
        <o:r id="V:Rule37" type="connector" idref="#_x0000_s1148"/>
        <o:r id="V:Rule38" type="connector" idref="#_x0000_s1130"/>
        <o:r id="V:Rule39" type="connector" idref="#_x0000_s1167"/>
        <o:r id="V:Rule40" type="connector" idref="#_x0000_s1112"/>
        <o:r id="V:Rule41" type="connector" idref="#_x0000_s1115"/>
        <o:r id="V:Rule42" type="connector" idref="#_x0000_s1153"/>
        <o:r id="V:Rule43" type="connector" idref="#_x0000_s1120"/>
        <o:r id="V:Rule44" type="connector" idref="#_x0000_s1155"/>
        <o:r id="V:Rule45" type="connector" idref="#_x0000_s1149"/>
        <o:r id="V:Rule46" type="connector" idref="#_x0000_s1158"/>
        <o:r id="V:Rule47" type="connector" idref="#_x0000_s1116"/>
        <o:r id="V:Rule48" type="connector" idref="#_x0000_s1164"/>
        <o:r id="V:Rule49" type="connector" idref="#_x0000_s1114"/>
        <o:r id="V:Rule50" type="connector" idref="#_x0000_s1097"/>
        <o:r id="V:Rule51" type="connector" idref="#_x0000_s1166"/>
        <o:r id="V:Rule52" type="connector" idref="#_x0000_s1110"/>
        <o:r id="V:Rule53" type="connector" idref="#_x0000_s1118"/>
        <o:r id="V:Rule54" type="connector" idref="#_x0000_s1125"/>
        <o:r id="V:Rule55" type="connector" idref="#_x0000_s1168"/>
        <o:r id="V:Rule56" type="connector" idref="#_x0000_s1139"/>
        <o:r id="V:Rule57" type="connector" idref="#_x0000_s1113"/>
        <o:r id="V:Rule58" type="connector" idref="#_x0000_s1121"/>
        <o:r id="V:Rule59" type="connector" idref="#_x0000_s1137"/>
        <o:r id="V:Rule60" type="connector" idref="#_x0000_s1095"/>
        <o:r id="V:Rule61" type="connector" idref="#_x0000_s1126"/>
        <o:r id="V:Rule62" type="connector" idref="#_x0000_s1135"/>
        <o:r id="V:Rule63" type="connector" idref="#_x0000_s1143"/>
        <o:r id="V:Rule64" type="connector" idref="#_x0000_s1105"/>
        <o:r id="V:Rule65" type="connector" idref="#_x0000_s1107"/>
        <o:r id="V:Rule66" type="connector" idref="#_x0000_s1165"/>
        <o:r id="V:Rule67" type="connector" idref="#_x0000_s1122"/>
        <o:r id="V:Rule68" type="connector" idref="#_x0000_s1157"/>
        <o:r id="V:Rule69" type="connector" idref="#_x0000_s1182"/>
        <o:r id="V:Rule70" type="connector" idref="#_x0000_s1101"/>
        <o:r id="V:Rule71" type="connector" idref="#_x0000_s1141"/>
        <o:r id="V:Rule72" type="connector" idref="#_x0000_s1144"/>
        <o:r id="V:Rule73" type="connector" idref="#_x0000_s1147"/>
        <o:r id="V:Rule74" type="connector" idref="#_x0000_s1180"/>
        <o:r id="V:Rule75" type="connector" idref="#_x0000_s1179"/>
        <o:r id="V:Rule76" type="connector" idref="#_x0000_s1140"/>
        <o:r id="V:Rule77" type="connector" idref="#_x0000_s1152"/>
        <o:r id="V:Rule78" type="connector" idref="#_x0000_s1146"/>
        <o:r id="V:Rule79" type="connector" idref="#_x0000_s1099"/>
        <o:r id="V:Rule80" type="connector" idref="#_x0000_s1162"/>
      </o:rules>
    </o:shapelayout>
  </w:shapeDefaults>
  <w:decimalSymbol w:val="."/>
  <w:listSeparator w:val=","/>
  <w14:docId w14:val="14FFD50C"/>
  <w15:docId w15:val="{D7F7D5B0-D753-4F6A-A584-AFDF5C19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1B7"/>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8A1"/>
    <w:rPr>
      <w:lang w:bidi="en-US"/>
    </w:rPr>
  </w:style>
  <w:style w:type="paragraph" w:styleId="Footer">
    <w:name w:val="footer"/>
    <w:basedOn w:val="Normal"/>
    <w:link w:val="FooterChar"/>
    <w:uiPriority w:val="99"/>
    <w:unhideWhenUsed/>
    <w:rsid w:val="00C27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8A1"/>
    <w:rPr>
      <w:lang w:bidi="en-US"/>
    </w:rPr>
  </w:style>
  <w:style w:type="table" w:styleId="TableGrid">
    <w:name w:val="Table Grid"/>
    <w:basedOn w:val="TableNormal"/>
    <w:uiPriority w:val="59"/>
    <w:rsid w:val="003658BC"/>
    <w:pPr>
      <w:spacing w:after="0"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7D31"/>
    <w:rPr>
      <w:color w:val="0000FF" w:themeColor="hyperlink"/>
      <w:u w:val="single"/>
    </w:rPr>
  </w:style>
  <w:style w:type="paragraph" w:styleId="NormalWeb">
    <w:name w:val="Normal (Web)"/>
    <w:basedOn w:val="Normal"/>
    <w:uiPriority w:val="99"/>
    <w:semiHidden/>
    <w:unhideWhenUsed/>
    <w:rsid w:val="00C85B58"/>
    <w:pPr>
      <w:spacing w:before="100" w:beforeAutospacing="1" w:after="100" w:afterAutospacing="1" w:line="240" w:lineRule="auto"/>
    </w:pPr>
    <w:rPr>
      <w:rFonts w:ascii="Times New Roman" w:eastAsia="Times New Roman" w:hAnsi="Times New Roman" w:cs="Times New Roman"/>
      <w:sz w:val="24"/>
      <w:szCs w:val="24"/>
      <w:lang w:bidi="gu-IN"/>
    </w:rPr>
  </w:style>
  <w:style w:type="paragraph" w:styleId="z-TopofForm">
    <w:name w:val="HTML Top of Form"/>
    <w:basedOn w:val="Normal"/>
    <w:next w:val="Normal"/>
    <w:link w:val="z-TopofFormChar"/>
    <w:hidden/>
    <w:uiPriority w:val="99"/>
    <w:semiHidden/>
    <w:unhideWhenUsed/>
    <w:rsid w:val="00C85B58"/>
    <w:pPr>
      <w:pBdr>
        <w:bottom w:val="single" w:sz="6" w:space="1" w:color="auto"/>
      </w:pBdr>
      <w:spacing w:after="0" w:line="240" w:lineRule="auto"/>
      <w:jc w:val="center"/>
    </w:pPr>
    <w:rPr>
      <w:rFonts w:ascii="Arial" w:eastAsia="Times New Roman" w:hAnsi="Arial" w:cs="Arial"/>
      <w:vanish/>
      <w:sz w:val="16"/>
      <w:szCs w:val="16"/>
      <w:lang w:bidi="gu-IN"/>
    </w:rPr>
  </w:style>
  <w:style w:type="character" w:customStyle="1" w:styleId="z-TopofFormChar">
    <w:name w:val="z-Top of Form Char"/>
    <w:basedOn w:val="DefaultParagraphFont"/>
    <w:link w:val="z-TopofForm"/>
    <w:uiPriority w:val="99"/>
    <w:semiHidden/>
    <w:rsid w:val="00C85B58"/>
    <w:rPr>
      <w:rFonts w:ascii="Arial" w:eastAsia="Times New Roman" w:hAnsi="Arial" w:cs="Arial"/>
      <w:vanish/>
      <w:sz w:val="16"/>
      <w:szCs w:val="16"/>
    </w:rPr>
  </w:style>
  <w:style w:type="character" w:styleId="Emphasis">
    <w:name w:val="Emphasis"/>
    <w:basedOn w:val="DefaultParagraphFont"/>
    <w:uiPriority w:val="20"/>
    <w:qFormat/>
    <w:rsid w:val="00EC43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79431">
      <w:bodyDiv w:val="1"/>
      <w:marLeft w:val="0"/>
      <w:marRight w:val="0"/>
      <w:marTop w:val="0"/>
      <w:marBottom w:val="0"/>
      <w:divBdr>
        <w:top w:val="none" w:sz="0" w:space="0" w:color="auto"/>
        <w:left w:val="none" w:sz="0" w:space="0" w:color="auto"/>
        <w:bottom w:val="none" w:sz="0" w:space="0" w:color="auto"/>
        <w:right w:val="none" w:sz="0" w:space="0" w:color="auto"/>
      </w:divBdr>
      <w:divsChild>
        <w:div w:id="2071687051">
          <w:marLeft w:val="0"/>
          <w:marRight w:val="0"/>
          <w:marTop w:val="0"/>
          <w:marBottom w:val="0"/>
          <w:divBdr>
            <w:top w:val="single" w:sz="2" w:space="0" w:color="E3E3E3"/>
            <w:left w:val="single" w:sz="2" w:space="0" w:color="E3E3E3"/>
            <w:bottom w:val="single" w:sz="2" w:space="0" w:color="E3E3E3"/>
            <w:right w:val="single" w:sz="2" w:space="0" w:color="E3E3E3"/>
          </w:divBdr>
          <w:divsChild>
            <w:div w:id="1404722489">
              <w:marLeft w:val="0"/>
              <w:marRight w:val="0"/>
              <w:marTop w:val="0"/>
              <w:marBottom w:val="0"/>
              <w:divBdr>
                <w:top w:val="single" w:sz="2" w:space="0" w:color="E3E3E3"/>
                <w:left w:val="single" w:sz="2" w:space="0" w:color="E3E3E3"/>
                <w:bottom w:val="single" w:sz="2" w:space="0" w:color="E3E3E3"/>
                <w:right w:val="single" w:sz="2" w:space="0" w:color="E3E3E3"/>
              </w:divBdr>
              <w:divsChild>
                <w:div w:id="1805081932">
                  <w:marLeft w:val="0"/>
                  <w:marRight w:val="0"/>
                  <w:marTop w:val="0"/>
                  <w:marBottom w:val="0"/>
                  <w:divBdr>
                    <w:top w:val="single" w:sz="2" w:space="0" w:color="E3E3E3"/>
                    <w:left w:val="single" w:sz="2" w:space="0" w:color="E3E3E3"/>
                    <w:bottom w:val="single" w:sz="2" w:space="0" w:color="E3E3E3"/>
                    <w:right w:val="single" w:sz="2" w:space="0" w:color="E3E3E3"/>
                  </w:divBdr>
                  <w:divsChild>
                    <w:div w:id="147987624">
                      <w:marLeft w:val="0"/>
                      <w:marRight w:val="0"/>
                      <w:marTop w:val="0"/>
                      <w:marBottom w:val="0"/>
                      <w:divBdr>
                        <w:top w:val="single" w:sz="2" w:space="0" w:color="E3E3E3"/>
                        <w:left w:val="single" w:sz="2" w:space="0" w:color="E3E3E3"/>
                        <w:bottom w:val="single" w:sz="2" w:space="0" w:color="E3E3E3"/>
                        <w:right w:val="single" w:sz="2" w:space="0" w:color="E3E3E3"/>
                      </w:divBdr>
                      <w:divsChild>
                        <w:div w:id="1501047661">
                          <w:marLeft w:val="0"/>
                          <w:marRight w:val="0"/>
                          <w:marTop w:val="0"/>
                          <w:marBottom w:val="0"/>
                          <w:divBdr>
                            <w:top w:val="single" w:sz="2" w:space="0" w:color="E3E3E3"/>
                            <w:left w:val="single" w:sz="2" w:space="0" w:color="E3E3E3"/>
                            <w:bottom w:val="single" w:sz="2" w:space="0" w:color="E3E3E3"/>
                            <w:right w:val="single" w:sz="2" w:space="0" w:color="E3E3E3"/>
                          </w:divBdr>
                          <w:divsChild>
                            <w:div w:id="190187753">
                              <w:marLeft w:val="0"/>
                              <w:marRight w:val="0"/>
                              <w:marTop w:val="100"/>
                              <w:marBottom w:val="100"/>
                              <w:divBdr>
                                <w:top w:val="single" w:sz="2" w:space="0" w:color="E3E3E3"/>
                                <w:left w:val="single" w:sz="2" w:space="0" w:color="E3E3E3"/>
                                <w:bottom w:val="single" w:sz="2" w:space="0" w:color="E3E3E3"/>
                                <w:right w:val="single" w:sz="2" w:space="0" w:color="E3E3E3"/>
                              </w:divBdr>
                              <w:divsChild>
                                <w:div w:id="1507478103">
                                  <w:marLeft w:val="0"/>
                                  <w:marRight w:val="0"/>
                                  <w:marTop w:val="0"/>
                                  <w:marBottom w:val="0"/>
                                  <w:divBdr>
                                    <w:top w:val="single" w:sz="2" w:space="0" w:color="E3E3E3"/>
                                    <w:left w:val="single" w:sz="2" w:space="0" w:color="E3E3E3"/>
                                    <w:bottom w:val="single" w:sz="2" w:space="0" w:color="E3E3E3"/>
                                    <w:right w:val="single" w:sz="2" w:space="0" w:color="E3E3E3"/>
                                  </w:divBdr>
                                  <w:divsChild>
                                    <w:div w:id="1755742202">
                                      <w:marLeft w:val="0"/>
                                      <w:marRight w:val="0"/>
                                      <w:marTop w:val="0"/>
                                      <w:marBottom w:val="0"/>
                                      <w:divBdr>
                                        <w:top w:val="single" w:sz="2" w:space="0" w:color="E3E3E3"/>
                                        <w:left w:val="single" w:sz="2" w:space="0" w:color="E3E3E3"/>
                                        <w:bottom w:val="single" w:sz="2" w:space="0" w:color="E3E3E3"/>
                                        <w:right w:val="single" w:sz="2" w:space="0" w:color="E3E3E3"/>
                                      </w:divBdr>
                                      <w:divsChild>
                                        <w:div w:id="1914928079">
                                          <w:marLeft w:val="0"/>
                                          <w:marRight w:val="0"/>
                                          <w:marTop w:val="0"/>
                                          <w:marBottom w:val="0"/>
                                          <w:divBdr>
                                            <w:top w:val="single" w:sz="2" w:space="0" w:color="E3E3E3"/>
                                            <w:left w:val="single" w:sz="2" w:space="0" w:color="E3E3E3"/>
                                            <w:bottom w:val="single" w:sz="2" w:space="0" w:color="E3E3E3"/>
                                            <w:right w:val="single" w:sz="2" w:space="0" w:color="E3E3E3"/>
                                          </w:divBdr>
                                          <w:divsChild>
                                            <w:div w:id="737018626">
                                              <w:marLeft w:val="0"/>
                                              <w:marRight w:val="0"/>
                                              <w:marTop w:val="0"/>
                                              <w:marBottom w:val="0"/>
                                              <w:divBdr>
                                                <w:top w:val="single" w:sz="2" w:space="0" w:color="E3E3E3"/>
                                                <w:left w:val="single" w:sz="2" w:space="0" w:color="E3E3E3"/>
                                                <w:bottom w:val="single" w:sz="2" w:space="0" w:color="E3E3E3"/>
                                                <w:right w:val="single" w:sz="2" w:space="0" w:color="E3E3E3"/>
                                              </w:divBdr>
                                              <w:divsChild>
                                                <w:div w:id="1026174924">
                                                  <w:marLeft w:val="0"/>
                                                  <w:marRight w:val="0"/>
                                                  <w:marTop w:val="0"/>
                                                  <w:marBottom w:val="0"/>
                                                  <w:divBdr>
                                                    <w:top w:val="single" w:sz="2" w:space="0" w:color="E3E3E3"/>
                                                    <w:left w:val="single" w:sz="2" w:space="0" w:color="E3E3E3"/>
                                                    <w:bottom w:val="single" w:sz="2" w:space="0" w:color="E3E3E3"/>
                                                    <w:right w:val="single" w:sz="2" w:space="0" w:color="E3E3E3"/>
                                                  </w:divBdr>
                                                  <w:divsChild>
                                                    <w:div w:id="16288988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50470326">
          <w:marLeft w:val="0"/>
          <w:marRight w:val="0"/>
          <w:marTop w:val="0"/>
          <w:marBottom w:val="0"/>
          <w:divBdr>
            <w:top w:val="none" w:sz="0" w:space="0" w:color="auto"/>
            <w:left w:val="none" w:sz="0" w:space="0" w:color="auto"/>
            <w:bottom w:val="none" w:sz="0" w:space="0" w:color="auto"/>
            <w:right w:val="none" w:sz="0" w:space="0" w:color="auto"/>
          </w:divBdr>
        </w:div>
      </w:divsChild>
    </w:div>
    <w:div w:id="1659457701">
      <w:bodyDiv w:val="1"/>
      <w:marLeft w:val="0"/>
      <w:marRight w:val="0"/>
      <w:marTop w:val="0"/>
      <w:marBottom w:val="0"/>
      <w:divBdr>
        <w:top w:val="none" w:sz="0" w:space="0" w:color="auto"/>
        <w:left w:val="none" w:sz="0" w:space="0" w:color="auto"/>
        <w:bottom w:val="none" w:sz="0" w:space="0" w:color="auto"/>
        <w:right w:val="none" w:sz="0" w:space="0" w:color="auto"/>
      </w:divBdr>
    </w:div>
    <w:div w:id="18101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6E552-A34E-4E02-992D-A43FA9E0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3139</TotalTime>
  <Pages>16</Pages>
  <Words>3981</Words>
  <Characters>22696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SDI 1084</cp:lastModifiedBy>
  <cp:revision>49</cp:revision>
  <cp:lastPrinted>2022-08-20T16:38:00Z</cp:lastPrinted>
  <dcterms:created xsi:type="dcterms:W3CDTF">2022-07-27T10:20:00Z</dcterms:created>
  <dcterms:modified xsi:type="dcterms:W3CDTF">2025-11-18T07:10:00Z</dcterms:modified>
</cp:coreProperties>
</file>