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7B6C5" w14:textId="793EE09A" w:rsidR="00102F29" w:rsidRDefault="00B92EA2" w:rsidP="001F744D">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S</w:t>
      </w:r>
      <w:r w:rsidR="009F5980" w:rsidRPr="009F5980">
        <w:rPr>
          <w:rFonts w:ascii="Times New Roman" w:hAnsi="Times New Roman" w:cs="Times New Roman"/>
          <w:b/>
          <w:bCs/>
          <w:sz w:val="28"/>
          <w:szCs w:val="28"/>
        </w:rPr>
        <w:t>tudy o</w:t>
      </w:r>
      <w:r w:rsidR="000B004E">
        <w:rPr>
          <w:rFonts w:ascii="Times New Roman" w:hAnsi="Times New Roman" w:cs="Times New Roman"/>
          <w:b/>
          <w:bCs/>
          <w:sz w:val="28"/>
          <w:szCs w:val="28"/>
        </w:rPr>
        <w:t>f</w:t>
      </w:r>
      <w:r w:rsidR="00A46C51">
        <w:rPr>
          <w:rFonts w:ascii="Times New Roman" w:hAnsi="Times New Roman" w:cs="Times New Roman"/>
          <w:b/>
          <w:bCs/>
          <w:sz w:val="28"/>
          <w:szCs w:val="28"/>
        </w:rPr>
        <w:t xml:space="preserve"> </w:t>
      </w:r>
      <w:r w:rsidR="00EF599D">
        <w:rPr>
          <w:rFonts w:ascii="Times New Roman" w:hAnsi="Times New Roman" w:cs="Times New Roman"/>
          <w:b/>
          <w:bCs/>
          <w:sz w:val="28"/>
          <w:szCs w:val="28"/>
        </w:rPr>
        <w:t>C</w:t>
      </w:r>
      <w:r w:rsidR="009F5980" w:rsidRPr="009F5980">
        <w:rPr>
          <w:rFonts w:ascii="Times New Roman" w:hAnsi="Times New Roman" w:cs="Times New Roman"/>
          <w:b/>
          <w:bCs/>
          <w:sz w:val="28"/>
          <w:szCs w:val="28"/>
        </w:rPr>
        <w:t xml:space="preserve">orrelation and </w:t>
      </w:r>
      <w:r w:rsidR="00EF599D">
        <w:rPr>
          <w:rFonts w:ascii="Times New Roman" w:hAnsi="Times New Roman" w:cs="Times New Roman"/>
          <w:b/>
          <w:bCs/>
          <w:sz w:val="28"/>
          <w:szCs w:val="28"/>
        </w:rPr>
        <w:t>P</w:t>
      </w:r>
      <w:r w:rsidR="009F5980" w:rsidRPr="009F5980">
        <w:rPr>
          <w:rFonts w:ascii="Times New Roman" w:hAnsi="Times New Roman" w:cs="Times New Roman"/>
          <w:b/>
          <w:bCs/>
          <w:sz w:val="28"/>
          <w:szCs w:val="28"/>
        </w:rPr>
        <w:t xml:space="preserve">ath </w:t>
      </w:r>
      <w:r w:rsidR="00EF599D">
        <w:rPr>
          <w:rFonts w:ascii="Times New Roman" w:hAnsi="Times New Roman" w:cs="Times New Roman"/>
          <w:b/>
          <w:bCs/>
          <w:sz w:val="28"/>
          <w:szCs w:val="28"/>
        </w:rPr>
        <w:t>C</w:t>
      </w:r>
      <w:r w:rsidR="009F5980" w:rsidRPr="009F5980">
        <w:rPr>
          <w:rFonts w:ascii="Times New Roman" w:hAnsi="Times New Roman" w:cs="Times New Roman"/>
          <w:b/>
          <w:bCs/>
          <w:sz w:val="28"/>
          <w:szCs w:val="28"/>
        </w:rPr>
        <w:t xml:space="preserve">oefficients </w:t>
      </w:r>
      <w:r w:rsidR="00EF599D">
        <w:rPr>
          <w:rFonts w:ascii="Times New Roman" w:hAnsi="Times New Roman" w:cs="Times New Roman"/>
          <w:b/>
          <w:bCs/>
          <w:sz w:val="28"/>
          <w:szCs w:val="28"/>
        </w:rPr>
        <w:t>A</w:t>
      </w:r>
      <w:r w:rsidR="009F5980" w:rsidRPr="009F5980">
        <w:rPr>
          <w:rFonts w:ascii="Times New Roman" w:hAnsi="Times New Roman" w:cs="Times New Roman"/>
          <w:b/>
          <w:bCs/>
          <w:sz w:val="28"/>
          <w:szCs w:val="28"/>
        </w:rPr>
        <w:t xml:space="preserve">nalysis </w:t>
      </w:r>
      <w:r w:rsidR="00EF599D">
        <w:rPr>
          <w:rFonts w:ascii="Times New Roman" w:hAnsi="Times New Roman" w:cs="Times New Roman"/>
          <w:b/>
          <w:bCs/>
          <w:sz w:val="28"/>
          <w:szCs w:val="28"/>
        </w:rPr>
        <w:t>A</w:t>
      </w:r>
      <w:r w:rsidR="009F5980" w:rsidRPr="009F5980">
        <w:rPr>
          <w:rFonts w:ascii="Times New Roman" w:hAnsi="Times New Roman" w:cs="Times New Roman"/>
          <w:b/>
          <w:bCs/>
          <w:sz w:val="28"/>
          <w:szCs w:val="28"/>
        </w:rPr>
        <w:t xml:space="preserve">mong </w:t>
      </w:r>
      <w:r w:rsidR="00EF599D">
        <w:rPr>
          <w:rFonts w:ascii="Times New Roman" w:hAnsi="Times New Roman" w:cs="Times New Roman"/>
          <w:b/>
          <w:bCs/>
          <w:sz w:val="28"/>
          <w:szCs w:val="28"/>
        </w:rPr>
        <w:t>M</w:t>
      </w:r>
      <w:r w:rsidR="009F5980" w:rsidRPr="009F5980">
        <w:rPr>
          <w:rFonts w:ascii="Times New Roman" w:hAnsi="Times New Roman" w:cs="Times New Roman"/>
          <w:b/>
          <w:bCs/>
          <w:sz w:val="28"/>
          <w:szCs w:val="28"/>
        </w:rPr>
        <w:t xml:space="preserve">ajor </w:t>
      </w:r>
      <w:r w:rsidR="00EF599D">
        <w:rPr>
          <w:rFonts w:ascii="Times New Roman" w:hAnsi="Times New Roman" w:cs="Times New Roman"/>
          <w:b/>
          <w:bCs/>
          <w:sz w:val="28"/>
          <w:szCs w:val="28"/>
        </w:rPr>
        <w:t>Y</w:t>
      </w:r>
      <w:r w:rsidR="009F5980" w:rsidRPr="009F5980">
        <w:rPr>
          <w:rFonts w:ascii="Times New Roman" w:hAnsi="Times New Roman" w:cs="Times New Roman"/>
          <w:b/>
          <w:bCs/>
          <w:sz w:val="28"/>
          <w:szCs w:val="28"/>
        </w:rPr>
        <w:t>ield-</w:t>
      </w:r>
      <w:r w:rsidR="00EF599D">
        <w:rPr>
          <w:rFonts w:ascii="Times New Roman" w:hAnsi="Times New Roman" w:cs="Times New Roman"/>
          <w:b/>
          <w:bCs/>
          <w:sz w:val="28"/>
          <w:szCs w:val="28"/>
        </w:rPr>
        <w:t>R</w:t>
      </w:r>
      <w:r w:rsidR="009F5980" w:rsidRPr="009F5980">
        <w:rPr>
          <w:rFonts w:ascii="Times New Roman" w:hAnsi="Times New Roman" w:cs="Times New Roman"/>
          <w:b/>
          <w:bCs/>
          <w:sz w:val="28"/>
          <w:szCs w:val="28"/>
        </w:rPr>
        <w:t xml:space="preserve">elated </w:t>
      </w:r>
      <w:r w:rsidR="00EF599D">
        <w:rPr>
          <w:rFonts w:ascii="Times New Roman" w:hAnsi="Times New Roman" w:cs="Times New Roman"/>
          <w:b/>
          <w:bCs/>
          <w:sz w:val="28"/>
          <w:szCs w:val="28"/>
        </w:rPr>
        <w:t>T</w:t>
      </w:r>
      <w:r w:rsidR="009F5980" w:rsidRPr="009F5980">
        <w:rPr>
          <w:rFonts w:ascii="Times New Roman" w:hAnsi="Times New Roman" w:cs="Times New Roman"/>
          <w:b/>
          <w:bCs/>
          <w:sz w:val="28"/>
          <w:szCs w:val="28"/>
        </w:rPr>
        <w:t xml:space="preserve">raits </w:t>
      </w:r>
      <w:r w:rsidR="009F5980">
        <w:rPr>
          <w:rFonts w:ascii="Times New Roman" w:hAnsi="Times New Roman" w:cs="Times New Roman"/>
          <w:b/>
          <w:bCs/>
          <w:sz w:val="28"/>
          <w:szCs w:val="28"/>
        </w:rPr>
        <w:t xml:space="preserve">of </w:t>
      </w:r>
      <w:r w:rsidR="00EF599D">
        <w:rPr>
          <w:rFonts w:ascii="Times New Roman" w:hAnsi="Times New Roman" w:cs="Times New Roman"/>
          <w:b/>
          <w:bCs/>
          <w:sz w:val="28"/>
          <w:szCs w:val="28"/>
        </w:rPr>
        <w:t>B</w:t>
      </w:r>
      <w:r w:rsidR="009F5980" w:rsidRPr="009F5980">
        <w:rPr>
          <w:rFonts w:ascii="Times New Roman" w:hAnsi="Times New Roman" w:cs="Times New Roman"/>
          <w:b/>
          <w:bCs/>
          <w:sz w:val="28"/>
          <w:szCs w:val="28"/>
        </w:rPr>
        <w:t xml:space="preserve">read </w:t>
      </w:r>
      <w:r w:rsidR="00EF599D">
        <w:rPr>
          <w:rFonts w:ascii="Times New Roman" w:hAnsi="Times New Roman" w:cs="Times New Roman"/>
          <w:b/>
          <w:bCs/>
          <w:sz w:val="28"/>
          <w:szCs w:val="28"/>
        </w:rPr>
        <w:t>W</w:t>
      </w:r>
      <w:r w:rsidR="009F5980" w:rsidRPr="009F5980">
        <w:rPr>
          <w:rFonts w:ascii="Times New Roman" w:hAnsi="Times New Roman" w:cs="Times New Roman"/>
          <w:b/>
          <w:bCs/>
          <w:sz w:val="28"/>
          <w:szCs w:val="28"/>
        </w:rPr>
        <w:t>heat</w:t>
      </w:r>
      <w:r w:rsidR="009F5980">
        <w:rPr>
          <w:rFonts w:ascii="Times New Roman" w:hAnsi="Times New Roman" w:cs="Times New Roman"/>
          <w:b/>
          <w:bCs/>
          <w:sz w:val="28"/>
          <w:szCs w:val="28"/>
        </w:rPr>
        <w:t xml:space="preserve"> (</w:t>
      </w:r>
      <w:r w:rsidR="009F5980" w:rsidRPr="009F5980">
        <w:rPr>
          <w:rFonts w:ascii="Times New Roman" w:hAnsi="Times New Roman" w:cs="Times New Roman"/>
          <w:b/>
          <w:bCs/>
          <w:i/>
          <w:iCs/>
          <w:sz w:val="28"/>
          <w:szCs w:val="28"/>
        </w:rPr>
        <w:t>Triticum aestivum</w:t>
      </w:r>
      <w:r w:rsidR="009F5980">
        <w:rPr>
          <w:rFonts w:ascii="Times New Roman" w:hAnsi="Times New Roman" w:cs="Times New Roman"/>
          <w:b/>
          <w:bCs/>
          <w:sz w:val="28"/>
          <w:szCs w:val="28"/>
        </w:rPr>
        <w:t xml:space="preserve"> L.)</w:t>
      </w:r>
    </w:p>
    <w:p w14:paraId="7C3B7891" w14:textId="77777777" w:rsidR="00526844" w:rsidRDefault="00526844" w:rsidP="001F744D">
      <w:pPr>
        <w:spacing w:after="0" w:line="276" w:lineRule="auto"/>
        <w:jc w:val="center"/>
        <w:rPr>
          <w:rFonts w:ascii="Times New Roman" w:hAnsi="Times New Roman" w:cs="Times New Roman"/>
          <w:b/>
          <w:bCs/>
          <w:sz w:val="28"/>
          <w:szCs w:val="28"/>
        </w:rPr>
      </w:pPr>
    </w:p>
    <w:p w14:paraId="3EC53BA3" w14:textId="77777777" w:rsidR="00AE6748" w:rsidRDefault="00AE6748" w:rsidP="001F744D">
      <w:pPr>
        <w:spacing w:after="0" w:line="276" w:lineRule="auto"/>
        <w:ind w:left="720"/>
        <w:rPr>
          <w:rFonts w:ascii="Times New Roman" w:hAnsi="Times New Roman" w:cs="Times New Roman"/>
          <w:sz w:val="20"/>
          <w:szCs w:val="20"/>
        </w:rPr>
      </w:pPr>
      <w:bookmarkStart w:id="0" w:name="_GoBack"/>
      <w:bookmarkEnd w:id="0"/>
    </w:p>
    <w:p w14:paraId="4C516237" w14:textId="45FCBBB1" w:rsidR="00EF599D" w:rsidRPr="005F722F" w:rsidRDefault="00EF599D" w:rsidP="001F744D">
      <w:pPr>
        <w:spacing w:after="0" w:line="276" w:lineRule="auto"/>
        <w:ind w:left="720"/>
        <w:jc w:val="center"/>
        <w:rPr>
          <w:rFonts w:ascii="Times New Roman" w:hAnsi="Times New Roman" w:cs="Times New Roman"/>
          <w:b/>
          <w:bCs/>
          <w:sz w:val="28"/>
          <w:szCs w:val="28"/>
        </w:rPr>
      </w:pPr>
      <w:r w:rsidRPr="005F722F">
        <w:rPr>
          <w:rFonts w:ascii="Times New Roman" w:hAnsi="Times New Roman" w:cs="Times New Roman"/>
          <w:b/>
          <w:bCs/>
          <w:sz w:val="28"/>
          <w:szCs w:val="28"/>
        </w:rPr>
        <w:t>Abstract</w:t>
      </w:r>
    </w:p>
    <w:p w14:paraId="4A62E924" w14:textId="7686032B" w:rsidR="00EF599D" w:rsidRDefault="000B681C" w:rsidP="00267F1B">
      <w:pPr>
        <w:pStyle w:val="BodyText"/>
        <w:spacing w:line="276" w:lineRule="auto"/>
        <w:ind w:right="113"/>
      </w:pPr>
      <w:r w:rsidRPr="000B681C">
        <w:t>The present study involved 100 treatments (10 parents, 45 F</w:t>
      </w:r>
      <w:r w:rsidRPr="007D0757">
        <w:rPr>
          <w:vertAlign w:val="subscript"/>
        </w:rPr>
        <w:t>1</w:t>
      </w:r>
      <w:r w:rsidRPr="000B681C">
        <w:t>s, and 45 F</w:t>
      </w:r>
      <w:r w:rsidRPr="007D0757">
        <w:rPr>
          <w:vertAlign w:val="subscript"/>
        </w:rPr>
        <w:t>2</w:t>
      </w:r>
      <w:r w:rsidRPr="000B681C">
        <w:t xml:space="preserve">s) arranged in a Randomized Block Design during the 2024 Rabi season at Student Instructional Farm (CSAUAT, Kanpur). The experimental material consisted of 10 parental lines </w:t>
      </w:r>
      <w:r w:rsidRPr="002A6A09">
        <w:rPr>
          <w:iCs/>
          <w:color w:val="000000"/>
          <w:w w:val="108"/>
        </w:rPr>
        <w:t>(</w:t>
      </w:r>
      <w:r>
        <w:rPr>
          <w:iCs/>
          <w:color w:val="000000"/>
          <w:w w:val="108"/>
        </w:rPr>
        <w:t>K-0307</w:t>
      </w:r>
      <w:r w:rsidRPr="002A6A09">
        <w:rPr>
          <w:iCs/>
          <w:color w:val="000000"/>
          <w:w w:val="108"/>
        </w:rPr>
        <w:t>,</w:t>
      </w:r>
      <w:r w:rsidR="00044C0F">
        <w:rPr>
          <w:iCs/>
          <w:color w:val="000000"/>
          <w:w w:val="108"/>
        </w:rPr>
        <w:t xml:space="preserve"> </w:t>
      </w:r>
      <w:r w:rsidRPr="002A6A09">
        <w:rPr>
          <w:iCs/>
          <w:color w:val="000000"/>
          <w:w w:val="108"/>
        </w:rPr>
        <w:t>DBW-187,</w:t>
      </w:r>
      <w:r>
        <w:rPr>
          <w:iCs/>
          <w:color w:val="000000"/>
          <w:w w:val="108"/>
        </w:rPr>
        <w:t xml:space="preserve"> K-1711,</w:t>
      </w:r>
      <w:r w:rsidR="00044C0F">
        <w:rPr>
          <w:iCs/>
          <w:color w:val="000000"/>
          <w:w w:val="108"/>
        </w:rPr>
        <w:t xml:space="preserve"> </w:t>
      </w:r>
      <w:r>
        <w:rPr>
          <w:iCs/>
          <w:color w:val="000000"/>
          <w:w w:val="108"/>
        </w:rPr>
        <w:t>DBW-252, DBW-316,</w:t>
      </w:r>
      <w:r w:rsidR="00044C0F">
        <w:rPr>
          <w:iCs/>
          <w:color w:val="000000"/>
          <w:w w:val="108"/>
        </w:rPr>
        <w:t xml:space="preserve"> </w:t>
      </w:r>
      <w:r>
        <w:rPr>
          <w:iCs/>
          <w:color w:val="000000"/>
          <w:w w:val="108"/>
        </w:rPr>
        <w:t>DBW-</w:t>
      </w:r>
      <w:r w:rsidR="00DB077F">
        <w:rPr>
          <w:iCs/>
          <w:color w:val="000000"/>
          <w:w w:val="108"/>
        </w:rPr>
        <w:t>173, HI</w:t>
      </w:r>
      <w:r>
        <w:rPr>
          <w:iCs/>
          <w:color w:val="000000"/>
          <w:w w:val="108"/>
        </w:rPr>
        <w:t>-1653, HI-1654, SONALIKA</w:t>
      </w:r>
      <w:r w:rsidR="00044C0F">
        <w:rPr>
          <w:iCs/>
          <w:color w:val="000000"/>
          <w:w w:val="108"/>
        </w:rPr>
        <w:t xml:space="preserve"> </w:t>
      </w:r>
      <w:r>
        <w:rPr>
          <w:iCs/>
          <w:color w:val="000000"/>
          <w:w w:val="108"/>
        </w:rPr>
        <w:t>and PBW-835).</w:t>
      </w:r>
      <w:r w:rsidR="00AE2B49" w:rsidRPr="00AE2B49">
        <w:rPr>
          <w:rFonts w:ascii="Arial" w:eastAsiaTheme="minorHAnsi" w:hAnsi="Arial" w:cs="Arial"/>
          <w:kern w:val="2"/>
          <w:sz w:val="25"/>
          <w:szCs w:val="25"/>
          <w:shd w:val="clear" w:color="auto" w:fill="FFFFFF"/>
          <w14:ligatures w14:val="standardContextual"/>
        </w:rPr>
        <w:t xml:space="preserve"> </w:t>
      </w:r>
      <w:r w:rsidR="005F722F" w:rsidRPr="00AE2B49">
        <w:rPr>
          <w:iCs/>
          <w:color w:val="000000"/>
          <w:w w:val="108"/>
        </w:rPr>
        <w:t>The significant positive correlation of phenotypic and genotypic performance as well as path</w:t>
      </w:r>
      <w:r w:rsidR="00AE2B49" w:rsidRPr="00AE2B49">
        <w:rPr>
          <w:iCs/>
          <w:color w:val="000000"/>
          <w:w w:val="108"/>
        </w:rPr>
        <w:t xml:space="preserve"> </w:t>
      </w:r>
      <w:r w:rsidR="005F722F" w:rsidRPr="00AE2B49">
        <w:rPr>
          <w:iCs/>
          <w:color w:val="000000"/>
          <w:w w:val="108"/>
        </w:rPr>
        <w:t>correlation of</w:t>
      </w:r>
      <w:r w:rsidR="00AE2B49" w:rsidRPr="00AE2B49">
        <w:rPr>
          <w:iCs/>
          <w:color w:val="000000"/>
          <w:w w:val="108"/>
        </w:rPr>
        <w:t xml:space="preserve"> crops </w:t>
      </w:r>
      <w:r w:rsidR="00AE2B49" w:rsidRPr="00CD055D">
        <w:rPr>
          <w:iCs/>
          <w:color w:val="000000"/>
          <w:w w:val="108"/>
        </w:rPr>
        <w:t xml:space="preserve">helps in selection </w:t>
      </w:r>
      <w:r w:rsidR="005F722F" w:rsidRPr="00CD055D">
        <w:rPr>
          <w:iCs/>
          <w:color w:val="000000"/>
          <w:w w:val="108"/>
        </w:rPr>
        <w:t>of the</w:t>
      </w:r>
      <w:r w:rsidR="00AE2B49" w:rsidRPr="00CD055D">
        <w:rPr>
          <w:iCs/>
          <w:color w:val="000000"/>
          <w:w w:val="108"/>
        </w:rPr>
        <w:t xml:space="preserve"> superior </w:t>
      </w:r>
      <w:r w:rsidR="006E0F7A" w:rsidRPr="00CD055D">
        <w:rPr>
          <w:iCs/>
          <w:color w:val="000000"/>
          <w:w w:val="108"/>
        </w:rPr>
        <w:t>breeding lines</w:t>
      </w:r>
      <w:r w:rsidR="00AE2B49" w:rsidRPr="00CD055D">
        <w:rPr>
          <w:iCs/>
          <w:color w:val="000000"/>
          <w:w w:val="108"/>
        </w:rPr>
        <w:t>.</w:t>
      </w:r>
      <w:r w:rsidR="00AB198D" w:rsidRPr="00CD055D">
        <w:rPr>
          <w:iCs/>
          <w:color w:val="000000"/>
          <w:w w:val="108"/>
        </w:rPr>
        <w:t xml:space="preserve"> </w:t>
      </w:r>
      <w:r w:rsidR="009B5698" w:rsidRPr="00CD055D">
        <w:t xml:space="preserve">Observations </w:t>
      </w:r>
      <w:r w:rsidR="00AB198D" w:rsidRPr="00CD055D">
        <w:t>were recorded on fourteen quantitative characters</w:t>
      </w:r>
      <w:r w:rsidR="009B5698" w:rsidRPr="00CD055D">
        <w:t>.</w:t>
      </w:r>
      <w:r w:rsidR="00AB198D" w:rsidRPr="00CD055D">
        <w:t xml:space="preserve"> In F</w:t>
      </w:r>
      <w:r w:rsidR="00AB198D" w:rsidRPr="00CD055D">
        <w:rPr>
          <w:vertAlign w:val="subscript"/>
        </w:rPr>
        <w:t>1</w:t>
      </w:r>
      <w:r w:rsidR="00AB198D" w:rsidRPr="00CD055D">
        <w:t xml:space="preserve"> generation, grain yield per plant showed positive and highly significant at the genotypic level with biological yield per plant, number of productive tillers per plant, spike length</w:t>
      </w:r>
      <w:r w:rsidR="00725B6D" w:rsidRPr="00CD055D">
        <w:t xml:space="preserve"> and</w:t>
      </w:r>
      <w:r w:rsidR="00AB198D" w:rsidRPr="00CD055D">
        <w:t xml:space="preserve"> harvest index</w:t>
      </w:r>
      <w:r w:rsidR="00D85CD3" w:rsidRPr="00CD055D">
        <w:t xml:space="preserve">. </w:t>
      </w:r>
      <w:r w:rsidR="00AB198D" w:rsidRPr="00CD055D">
        <w:t>At phenotypic level, grain yield per plant had highly positive significant correlation</w:t>
      </w:r>
      <w:r w:rsidR="00AB198D" w:rsidRPr="005E67D9">
        <w:t xml:space="preserve"> with</w:t>
      </w:r>
      <w:r w:rsidR="00AB198D" w:rsidRPr="00750F44">
        <w:t xml:space="preserve"> </w:t>
      </w:r>
      <w:r w:rsidR="00AB198D">
        <w:t>biological yield per plant, number of productive tillers per plant, grain weight per spike</w:t>
      </w:r>
      <w:r w:rsidR="00725B6D">
        <w:t xml:space="preserve"> and</w:t>
      </w:r>
      <w:r w:rsidR="00AB198D">
        <w:t xml:space="preserve"> spike length</w:t>
      </w:r>
      <w:r w:rsidR="00D85CD3">
        <w:t xml:space="preserve">. </w:t>
      </w:r>
      <w:r w:rsidR="00AB198D">
        <w:t>In F</w:t>
      </w:r>
      <w:r w:rsidR="00AB198D" w:rsidRPr="00776B33">
        <w:rPr>
          <w:vertAlign w:val="subscript"/>
        </w:rPr>
        <w:t>2</w:t>
      </w:r>
      <w:r w:rsidR="00AB198D">
        <w:t xml:space="preserve"> generation, grain yield per plant</w:t>
      </w:r>
      <w:r w:rsidR="00AB198D" w:rsidRPr="005F3594">
        <w:t xml:space="preserve"> showed </w:t>
      </w:r>
      <w:r w:rsidR="00AB198D">
        <w:t xml:space="preserve">highly </w:t>
      </w:r>
      <w:r w:rsidR="00AB198D" w:rsidRPr="005F3594">
        <w:t>positive</w:t>
      </w:r>
      <w:r w:rsidR="00AB198D" w:rsidRPr="0015066F">
        <w:t xml:space="preserve"> and significant </w:t>
      </w:r>
      <w:r w:rsidR="00AB198D" w:rsidRPr="005F681E">
        <w:t>at the genotypic level</w:t>
      </w:r>
      <w:r w:rsidR="00AB198D" w:rsidRPr="0015066F">
        <w:t xml:space="preserve"> with</w:t>
      </w:r>
      <w:r w:rsidR="00AB198D">
        <w:t xml:space="preserve"> biological yield, number of productive tillers per plant, number of </w:t>
      </w:r>
      <w:proofErr w:type="spellStart"/>
      <w:r w:rsidR="00AB198D">
        <w:t>spikelets</w:t>
      </w:r>
      <w:proofErr w:type="spellEnd"/>
      <w:r w:rsidR="00AB198D">
        <w:t xml:space="preserve"> per spike</w:t>
      </w:r>
      <w:r w:rsidR="00AB01D1">
        <w:t xml:space="preserve"> and </w:t>
      </w:r>
      <w:r w:rsidR="00AB198D">
        <w:t>spike length</w:t>
      </w:r>
      <w:r w:rsidR="004F7C13">
        <w:t xml:space="preserve">. </w:t>
      </w:r>
      <w:r w:rsidR="00AB198D">
        <w:t xml:space="preserve">At phenotypic level, grain yield per plant </w:t>
      </w:r>
      <w:r w:rsidR="00AB198D" w:rsidRPr="005E67D9">
        <w:t>had</w:t>
      </w:r>
      <w:r w:rsidR="00AB198D">
        <w:t xml:space="preserve"> highly positive </w:t>
      </w:r>
      <w:r w:rsidR="00AB198D" w:rsidRPr="005E67D9">
        <w:t xml:space="preserve">significant correlation with </w:t>
      </w:r>
      <w:r w:rsidR="00AB198D">
        <w:t>biological yield per plant, number of productive tillers per plant, spike length</w:t>
      </w:r>
      <w:r w:rsidR="00AB01D1">
        <w:t xml:space="preserve"> and </w:t>
      </w:r>
      <w:r w:rsidR="00AB198D">
        <w:t xml:space="preserve">number of </w:t>
      </w:r>
      <w:proofErr w:type="spellStart"/>
      <w:r w:rsidR="00AB198D">
        <w:t>spikelets</w:t>
      </w:r>
      <w:proofErr w:type="spellEnd"/>
      <w:r w:rsidR="00AB198D">
        <w:t xml:space="preserve"> per spike</w:t>
      </w:r>
      <w:r w:rsidR="00AB01D1">
        <w:t>.</w:t>
      </w:r>
    </w:p>
    <w:p w14:paraId="10674D79" w14:textId="73F7827F" w:rsidR="00267F1B" w:rsidRPr="00267F1B" w:rsidRDefault="00267F1B" w:rsidP="00267F1B">
      <w:pPr>
        <w:pStyle w:val="BodyText"/>
        <w:spacing w:line="276" w:lineRule="auto"/>
        <w:ind w:right="113"/>
      </w:pPr>
      <w:r w:rsidRPr="00267F1B">
        <w:rPr>
          <w:b/>
          <w:bCs/>
        </w:rPr>
        <w:t>Keywords</w:t>
      </w:r>
      <w:r w:rsidRPr="00267F1B">
        <w:t xml:space="preserve">: Wheat, </w:t>
      </w:r>
      <w:r>
        <w:t>yield</w:t>
      </w:r>
      <w:r w:rsidRPr="00267F1B">
        <w:t xml:space="preserve">, </w:t>
      </w:r>
      <w:r>
        <w:t xml:space="preserve">Correlation coefficient, Path coefficient analysis, </w:t>
      </w:r>
    </w:p>
    <w:p w14:paraId="6DBA9D1F" w14:textId="2748F81D" w:rsidR="00EF599D" w:rsidRPr="00267F1B" w:rsidRDefault="00EF599D" w:rsidP="009A76B6">
      <w:pPr>
        <w:spacing w:after="0" w:line="276" w:lineRule="auto"/>
        <w:ind w:left="720"/>
        <w:jc w:val="center"/>
        <w:rPr>
          <w:rFonts w:ascii="Times New Roman" w:hAnsi="Times New Roman" w:cs="Times New Roman"/>
          <w:b/>
          <w:bCs/>
          <w:sz w:val="28"/>
          <w:szCs w:val="28"/>
        </w:rPr>
      </w:pPr>
      <w:r w:rsidRPr="00267F1B">
        <w:rPr>
          <w:rFonts w:ascii="Times New Roman" w:hAnsi="Times New Roman" w:cs="Times New Roman"/>
          <w:b/>
          <w:bCs/>
          <w:sz w:val="28"/>
          <w:szCs w:val="28"/>
        </w:rPr>
        <w:t>Introduction</w:t>
      </w:r>
    </w:p>
    <w:p w14:paraId="1F8C91B9" w14:textId="3A611A7B" w:rsidR="00F150B7" w:rsidRPr="00F150B7" w:rsidRDefault="008D79AE" w:rsidP="00F150B7">
      <w:pPr>
        <w:spacing w:after="0" w:line="276" w:lineRule="auto"/>
        <w:jc w:val="both"/>
        <w:rPr>
          <w:rFonts w:ascii="Times New Roman" w:eastAsia="Times New Roman" w:hAnsi="Times New Roman" w:cs="Times New Roman"/>
          <w:iCs/>
          <w:color w:val="000000"/>
          <w:w w:val="108"/>
          <w:kern w:val="0"/>
          <w14:ligatures w14:val="none"/>
        </w:rPr>
      </w:pPr>
      <w:r w:rsidRPr="008D79AE">
        <w:rPr>
          <w:rFonts w:ascii="Times New Roman" w:eastAsia="Times New Roman" w:hAnsi="Times New Roman" w:cs="Times New Roman"/>
          <w:iCs/>
          <w:color w:val="000000"/>
          <w:w w:val="108"/>
          <w:kern w:val="0"/>
          <w14:ligatures w14:val="none"/>
        </w:rPr>
        <w:t xml:space="preserve">Wheat (Triticum aestivum L.) is a cereal that is widely farmed and one of the world's most significant food crops. The green revolution, symbolized by wheat cultivation, was a major contributor in the country's transition to a food surplus. Wheat is a self-pollinating crop that belongs to the </w:t>
      </w:r>
      <w:proofErr w:type="spellStart"/>
      <w:r w:rsidRPr="008D79AE">
        <w:rPr>
          <w:rFonts w:ascii="Times New Roman" w:eastAsia="Times New Roman" w:hAnsi="Times New Roman" w:cs="Times New Roman"/>
          <w:iCs/>
          <w:color w:val="000000"/>
          <w:w w:val="108"/>
          <w:kern w:val="0"/>
          <w14:ligatures w14:val="none"/>
        </w:rPr>
        <w:t>Poaceae</w:t>
      </w:r>
      <w:proofErr w:type="spellEnd"/>
      <w:r w:rsidRPr="008D79AE">
        <w:rPr>
          <w:rFonts w:ascii="Times New Roman" w:eastAsia="Times New Roman" w:hAnsi="Times New Roman" w:cs="Times New Roman"/>
          <w:iCs/>
          <w:color w:val="000000"/>
          <w:w w:val="108"/>
          <w:kern w:val="0"/>
          <w14:ligatures w14:val="none"/>
        </w:rPr>
        <w:t xml:space="preserve"> family. Wheat is a staple crop that is critical to India's food security, hence its market has increased tremendously. Wheat is the world's largest cereal crop in terms of land area and production volume.</w:t>
      </w:r>
      <w:r>
        <w:rPr>
          <w:rFonts w:ascii="Times New Roman" w:eastAsia="Times New Roman" w:hAnsi="Times New Roman" w:cs="Times New Roman"/>
          <w:iCs/>
          <w:color w:val="000000"/>
          <w:w w:val="108"/>
          <w:kern w:val="0"/>
          <w14:ligatures w14:val="none"/>
        </w:rPr>
        <w:t xml:space="preserve"> </w:t>
      </w:r>
      <w:r w:rsidR="00C13CF9" w:rsidRPr="00C13CF9">
        <w:rPr>
          <w:rFonts w:ascii="Times New Roman" w:eastAsia="Times New Roman" w:hAnsi="Times New Roman" w:cs="Times New Roman"/>
          <w:iCs/>
          <w:color w:val="000000"/>
          <w:w w:val="108"/>
          <w:kern w:val="0"/>
          <w14:ligatures w14:val="none"/>
        </w:rPr>
        <w:t>In 2023-24, global wheat output was estimated to be 789 million metric tons. Wheat demand is forecast to rise</w:t>
      </w:r>
      <w:r w:rsidR="00C13CF9">
        <w:rPr>
          <w:rFonts w:ascii="Times New Roman" w:eastAsia="Times New Roman" w:hAnsi="Times New Roman" w:cs="Times New Roman"/>
          <w:iCs/>
          <w:color w:val="000000"/>
          <w:w w:val="108"/>
          <w:kern w:val="0"/>
          <w14:ligatures w14:val="none"/>
        </w:rPr>
        <w:t xml:space="preserve"> </w:t>
      </w:r>
      <w:r w:rsidR="00C13CF9" w:rsidRPr="00C13CF9">
        <w:rPr>
          <w:rFonts w:ascii="Times New Roman" w:eastAsia="Times New Roman" w:hAnsi="Times New Roman" w:cs="Times New Roman"/>
          <w:iCs/>
          <w:color w:val="000000"/>
          <w:w w:val="108"/>
          <w:kern w:val="0"/>
          <w14:ligatures w14:val="none"/>
        </w:rPr>
        <w:t xml:space="preserve">by 60% from its current level by 2050, but supply is expected to fall by 30% due to adverse weather conditions </w:t>
      </w:r>
      <w:r w:rsidR="00C13CF9" w:rsidRPr="00C13CF9">
        <w:rPr>
          <w:rFonts w:ascii="Times New Roman" w:eastAsia="Times New Roman" w:hAnsi="Times New Roman" w:cs="Times New Roman"/>
          <w:b/>
          <w:bCs/>
          <w:iCs/>
          <w:color w:val="000000"/>
          <w:w w:val="108"/>
          <w:kern w:val="0"/>
          <w14:ligatures w14:val="none"/>
        </w:rPr>
        <w:t xml:space="preserve">(Alam </w:t>
      </w:r>
      <w:r w:rsidR="00C13CF9" w:rsidRPr="00FC05F3">
        <w:rPr>
          <w:rFonts w:ascii="Times New Roman" w:eastAsia="Times New Roman" w:hAnsi="Times New Roman" w:cs="Times New Roman"/>
          <w:b/>
          <w:bCs/>
          <w:i/>
          <w:color w:val="000000"/>
          <w:w w:val="108"/>
          <w:kern w:val="0"/>
          <w14:ligatures w14:val="none"/>
        </w:rPr>
        <w:t>et al.,</w:t>
      </w:r>
      <w:r w:rsidR="00FC05F3">
        <w:rPr>
          <w:rFonts w:ascii="Times New Roman" w:eastAsia="Times New Roman" w:hAnsi="Times New Roman" w:cs="Times New Roman"/>
          <w:b/>
          <w:bCs/>
          <w:iCs/>
          <w:color w:val="000000"/>
          <w:w w:val="108"/>
          <w:kern w:val="0"/>
          <w14:ligatures w14:val="none"/>
        </w:rPr>
        <w:t xml:space="preserve"> </w:t>
      </w:r>
      <w:r w:rsidR="00C13CF9" w:rsidRPr="00C13CF9">
        <w:rPr>
          <w:rFonts w:ascii="Times New Roman" w:eastAsia="Times New Roman" w:hAnsi="Times New Roman" w:cs="Times New Roman"/>
          <w:b/>
          <w:bCs/>
          <w:iCs/>
          <w:color w:val="000000"/>
          <w:w w:val="108"/>
          <w:kern w:val="0"/>
          <w14:ligatures w14:val="none"/>
        </w:rPr>
        <w:t>2022).</w:t>
      </w:r>
      <w:r w:rsidR="00C13CF9" w:rsidRPr="00C13CF9">
        <w:rPr>
          <w:rFonts w:ascii="Times New Roman" w:eastAsia="Times New Roman" w:hAnsi="Times New Roman" w:cs="Times New Roman"/>
          <w:iCs/>
          <w:color w:val="000000"/>
          <w:w w:val="108"/>
          <w:kern w:val="0"/>
          <w14:ligatures w14:val="none"/>
        </w:rPr>
        <w:t xml:space="preserve">  </w:t>
      </w:r>
      <w:r w:rsidRPr="008D79AE">
        <w:rPr>
          <w:rFonts w:ascii="Times New Roman" w:eastAsia="Times New Roman" w:hAnsi="Times New Roman" w:cs="Times New Roman"/>
          <w:iCs/>
          <w:color w:val="000000"/>
          <w:w w:val="108"/>
          <w:kern w:val="0"/>
          <w14:ligatures w14:val="none"/>
        </w:rPr>
        <w:t xml:space="preserve">India's wheat output for the 2023-24 harvest season, which ended in June, is expected to be around 112.92 million </w:t>
      </w:r>
      <w:r w:rsidR="007D0757" w:rsidRPr="008D79AE">
        <w:rPr>
          <w:rFonts w:ascii="Times New Roman" w:eastAsia="Times New Roman" w:hAnsi="Times New Roman" w:cs="Times New Roman"/>
          <w:iCs/>
          <w:color w:val="000000"/>
          <w:w w:val="108"/>
          <w:kern w:val="0"/>
          <w14:ligatures w14:val="none"/>
        </w:rPr>
        <w:t>tons</w:t>
      </w:r>
      <w:r w:rsidRPr="008D79AE">
        <w:rPr>
          <w:rFonts w:ascii="Times New Roman" w:eastAsia="Times New Roman" w:hAnsi="Times New Roman" w:cs="Times New Roman"/>
          <w:iCs/>
          <w:color w:val="000000"/>
          <w:w w:val="108"/>
          <w:kern w:val="0"/>
          <w14:ligatures w14:val="none"/>
        </w:rPr>
        <w:t xml:space="preserve"> from an acreage of about 31.78 million hectares, with a productivity of 36.15 q/ha. </w:t>
      </w:r>
      <w:r w:rsidRPr="008D79AE">
        <w:rPr>
          <w:rFonts w:ascii="Times New Roman" w:eastAsia="Times New Roman" w:hAnsi="Times New Roman" w:cs="Times New Roman"/>
          <w:b/>
          <w:bCs/>
          <w:iCs/>
          <w:color w:val="000000"/>
          <w:w w:val="108"/>
          <w:kern w:val="0"/>
          <w14:ligatures w14:val="none"/>
        </w:rPr>
        <w:t>(ICAR–IIWBR, 2024).</w:t>
      </w:r>
      <w:r w:rsidRPr="008D79AE">
        <w:rPr>
          <w:rFonts w:ascii="Times New Roman" w:eastAsia="Times New Roman" w:hAnsi="Times New Roman" w:cs="Times New Roman"/>
          <w:iCs/>
          <w:color w:val="000000"/>
          <w:w w:val="108"/>
          <w:kern w:val="0"/>
          <w14:ligatures w14:val="none"/>
        </w:rPr>
        <w:t xml:space="preserve"> Wheat is a staple crop with complex yield-determining features, making it an excellent candidate for route coefficient analysis. This strategy allows breeders to discern between the direct and indirect effects of several characteristics on grain yield, which simple correlation </w:t>
      </w:r>
      <w:r w:rsidRPr="008D79AE">
        <w:rPr>
          <w:rFonts w:ascii="Times New Roman" w:eastAsia="Times New Roman" w:hAnsi="Times New Roman" w:cs="Times New Roman"/>
          <w:iCs/>
          <w:color w:val="000000"/>
          <w:w w:val="108"/>
          <w:kern w:val="0"/>
          <w14:ligatures w14:val="none"/>
        </w:rPr>
        <w:lastRenderedPageBreak/>
        <w:t xml:space="preserve">cannot </w:t>
      </w:r>
      <w:r w:rsidRPr="00F150B7">
        <w:rPr>
          <w:rFonts w:ascii="Times New Roman" w:eastAsia="Times New Roman" w:hAnsi="Times New Roman" w:cs="Times New Roman"/>
          <w:b/>
          <w:bCs/>
          <w:iCs/>
          <w:color w:val="000000"/>
          <w:w w:val="108"/>
          <w:kern w:val="0"/>
          <w14:ligatures w14:val="none"/>
        </w:rPr>
        <w:t>do (Dewey and Lu, 1959).</w:t>
      </w:r>
      <w:r w:rsidRPr="008D79AE">
        <w:rPr>
          <w:rFonts w:ascii="Times New Roman" w:eastAsia="Times New Roman" w:hAnsi="Times New Roman" w:cs="Times New Roman"/>
          <w:iCs/>
          <w:color w:val="000000"/>
          <w:w w:val="108"/>
          <w:kern w:val="0"/>
          <w14:ligatures w14:val="none"/>
        </w:rPr>
        <w:t xml:space="preserve"> To increase yield, selection strategies might </w:t>
      </w:r>
      <w:r w:rsidR="00F150B7" w:rsidRPr="008D79AE">
        <w:rPr>
          <w:rFonts w:ascii="Times New Roman" w:eastAsia="Times New Roman" w:hAnsi="Times New Roman" w:cs="Times New Roman"/>
          <w:iCs/>
          <w:color w:val="000000"/>
          <w:w w:val="108"/>
          <w:kern w:val="0"/>
          <w14:ligatures w14:val="none"/>
        </w:rPr>
        <w:t>priorities</w:t>
      </w:r>
      <w:r w:rsidRPr="008D79AE">
        <w:rPr>
          <w:rFonts w:ascii="Times New Roman" w:eastAsia="Times New Roman" w:hAnsi="Times New Roman" w:cs="Times New Roman"/>
          <w:iCs/>
          <w:color w:val="000000"/>
          <w:w w:val="108"/>
          <w:kern w:val="0"/>
          <w14:ligatures w14:val="none"/>
        </w:rPr>
        <w:t xml:space="preserve"> traits with substantial direct benefits, such as the number of grains per ear, productive tillers, and biological yield per plant </w:t>
      </w:r>
      <w:r w:rsidRPr="008D79AE">
        <w:rPr>
          <w:rFonts w:ascii="Times New Roman" w:eastAsia="Times New Roman" w:hAnsi="Times New Roman" w:cs="Times New Roman"/>
          <w:b/>
          <w:bCs/>
          <w:iCs/>
          <w:color w:val="000000"/>
          <w:w w:val="108"/>
          <w:kern w:val="0"/>
          <w14:ligatures w14:val="none"/>
        </w:rPr>
        <w:t>(Gaur, 2025).</w:t>
      </w:r>
      <w:r w:rsidR="003A57B0">
        <w:rPr>
          <w:rFonts w:ascii="Arial" w:hAnsi="Arial" w:cs="Arial"/>
          <w:sz w:val="22"/>
          <w:szCs w:val="22"/>
          <w:shd w:val="clear" w:color="auto" w:fill="FFFFFF"/>
        </w:rPr>
        <w:t xml:space="preserve"> </w:t>
      </w:r>
      <w:r w:rsidR="00F150B7" w:rsidRPr="00F150B7">
        <w:rPr>
          <w:rFonts w:ascii="Times New Roman" w:eastAsia="Times New Roman" w:hAnsi="Times New Roman" w:cs="Times New Roman"/>
          <w:iCs/>
          <w:color w:val="000000"/>
          <w:w w:val="108"/>
          <w:kern w:val="0"/>
          <w14:ligatures w14:val="none"/>
        </w:rPr>
        <w:t xml:space="preserve">"Further, path coefficient analysis helps in partitioning of correlation coefficients into direct and indirect effects and in the assessment of relative contribution of every elemental character to the yield" </w:t>
      </w:r>
      <w:r w:rsidR="00F150B7" w:rsidRPr="001C20EE">
        <w:rPr>
          <w:rFonts w:ascii="Times New Roman" w:eastAsia="Times New Roman" w:hAnsi="Times New Roman" w:cs="Times New Roman"/>
          <w:b/>
          <w:bCs/>
          <w:iCs/>
          <w:color w:val="000000"/>
          <w:w w:val="108"/>
          <w:kern w:val="0"/>
          <w14:ligatures w14:val="none"/>
        </w:rPr>
        <w:t xml:space="preserve">(Kumar </w:t>
      </w:r>
      <w:r w:rsidR="00F150B7" w:rsidRPr="001C20EE">
        <w:rPr>
          <w:rFonts w:ascii="Times New Roman" w:eastAsia="Times New Roman" w:hAnsi="Times New Roman" w:cs="Times New Roman"/>
          <w:b/>
          <w:bCs/>
          <w:i/>
          <w:color w:val="000000"/>
          <w:w w:val="108"/>
          <w:kern w:val="0"/>
          <w14:ligatures w14:val="none"/>
        </w:rPr>
        <w:t>et al.</w:t>
      </w:r>
      <w:r w:rsidR="001C20EE" w:rsidRPr="001C20EE">
        <w:rPr>
          <w:rFonts w:ascii="Times New Roman" w:eastAsia="Times New Roman" w:hAnsi="Times New Roman" w:cs="Times New Roman"/>
          <w:b/>
          <w:bCs/>
          <w:i/>
          <w:color w:val="000000"/>
          <w:w w:val="108"/>
          <w:kern w:val="0"/>
          <w14:ligatures w14:val="none"/>
        </w:rPr>
        <w:t>,</w:t>
      </w:r>
      <w:r w:rsidR="001C20EE" w:rsidRPr="001C20EE">
        <w:rPr>
          <w:rFonts w:ascii="Times New Roman" w:eastAsia="Times New Roman" w:hAnsi="Times New Roman" w:cs="Times New Roman"/>
          <w:b/>
          <w:bCs/>
          <w:iCs/>
          <w:color w:val="000000"/>
          <w:w w:val="108"/>
          <w:kern w:val="0"/>
          <w14:ligatures w14:val="none"/>
        </w:rPr>
        <w:t xml:space="preserve"> 2024</w:t>
      </w:r>
      <w:r w:rsidR="00F150B7" w:rsidRPr="001C20EE">
        <w:rPr>
          <w:rFonts w:ascii="Times New Roman" w:eastAsia="Times New Roman" w:hAnsi="Times New Roman" w:cs="Times New Roman"/>
          <w:b/>
          <w:bCs/>
          <w:iCs/>
          <w:color w:val="000000"/>
          <w:w w:val="108"/>
          <w:kern w:val="0"/>
          <w14:ligatures w14:val="none"/>
        </w:rPr>
        <w:t>).</w:t>
      </w:r>
      <w:r w:rsidR="00F150B7" w:rsidRPr="00F150B7">
        <w:rPr>
          <w:rFonts w:ascii="Times New Roman" w:eastAsia="Times New Roman" w:hAnsi="Times New Roman" w:cs="Times New Roman"/>
          <w:iCs/>
          <w:color w:val="000000"/>
          <w:w w:val="108"/>
          <w:kern w:val="0"/>
          <w14:ligatures w14:val="none"/>
        </w:rPr>
        <w:t xml:space="preserve"> Keeping these considerations in mind, the current study was designed to gather data on correlation and path coefficient for yield in a set of wheat genotypes.</w:t>
      </w:r>
    </w:p>
    <w:p w14:paraId="7507C5DA" w14:textId="6EBF2405" w:rsidR="00C13CF9" w:rsidRPr="00267F1B" w:rsidRDefault="00FC05F3" w:rsidP="00F150B7">
      <w:pPr>
        <w:spacing w:after="0" w:line="276" w:lineRule="auto"/>
        <w:jc w:val="center"/>
        <w:rPr>
          <w:rFonts w:ascii="Times New Roman" w:eastAsia="Times New Roman" w:hAnsi="Times New Roman" w:cs="Times New Roman"/>
          <w:b/>
          <w:bCs/>
          <w:iCs/>
          <w:color w:val="000000"/>
          <w:w w:val="108"/>
          <w:kern w:val="0"/>
          <w:sz w:val="28"/>
          <w:szCs w:val="28"/>
          <w14:ligatures w14:val="none"/>
        </w:rPr>
      </w:pPr>
      <w:r w:rsidRPr="00267F1B">
        <w:rPr>
          <w:rFonts w:ascii="Times New Roman" w:eastAsia="Times New Roman" w:hAnsi="Times New Roman" w:cs="Times New Roman"/>
          <w:b/>
          <w:bCs/>
          <w:iCs/>
          <w:color w:val="000000"/>
          <w:w w:val="108"/>
          <w:kern w:val="0"/>
          <w:sz w:val="28"/>
          <w:szCs w:val="28"/>
          <w14:ligatures w14:val="none"/>
        </w:rPr>
        <w:t>Materials and Methods</w:t>
      </w:r>
    </w:p>
    <w:p w14:paraId="34233E04" w14:textId="53DDD81A" w:rsidR="002A6A09" w:rsidRDefault="001F744D" w:rsidP="001F744D">
      <w:pPr>
        <w:spacing w:after="0" w:line="276" w:lineRule="auto"/>
        <w:jc w:val="both"/>
        <w:rPr>
          <w:rFonts w:ascii="Times New Roman" w:eastAsia="Times New Roman" w:hAnsi="Times New Roman" w:cs="Times New Roman"/>
          <w:iCs/>
          <w:color w:val="000000"/>
          <w:w w:val="108"/>
          <w:kern w:val="0"/>
          <w14:ligatures w14:val="none"/>
        </w:rPr>
      </w:pPr>
      <w:r>
        <w:rPr>
          <w:rFonts w:ascii="Times New Roman" w:eastAsia="Times New Roman" w:hAnsi="Times New Roman" w:cs="Times New Roman"/>
          <w:iCs/>
          <w:color w:val="000000"/>
          <w:w w:val="108"/>
          <w:kern w:val="0"/>
          <w14:ligatures w14:val="none"/>
        </w:rPr>
        <w:t>T</w:t>
      </w:r>
      <w:r w:rsidR="002A6A09" w:rsidRPr="002A6A09">
        <w:rPr>
          <w:rFonts w:ascii="Times New Roman" w:eastAsia="Times New Roman" w:hAnsi="Times New Roman" w:cs="Times New Roman"/>
          <w:iCs/>
          <w:color w:val="000000"/>
          <w:w w:val="108"/>
          <w:kern w:val="0"/>
          <w14:ligatures w14:val="none"/>
        </w:rPr>
        <w:t>he presents study involved 100 treatments (10 parents, 45 F</w:t>
      </w:r>
      <w:r w:rsidR="002A6A09" w:rsidRPr="002A6A09">
        <w:rPr>
          <w:rFonts w:ascii="Times New Roman" w:eastAsia="Times New Roman" w:hAnsi="Times New Roman" w:cs="Times New Roman"/>
          <w:iCs/>
          <w:color w:val="000000"/>
          <w:w w:val="108"/>
          <w:kern w:val="0"/>
          <w:vertAlign w:val="subscript"/>
          <w14:ligatures w14:val="none"/>
        </w:rPr>
        <w:t>1</w:t>
      </w:r>
      <w:r w:rsidR="002A6A09" w:rsidRPr="002A6A09">
        <w:rPr>
          <w:rFonts w:ascii="Times New Roman" w:eastAsia="Times New Roman" w:hAnsi="Times New Roman" w:cs="Times New Roman"/>
          <w:iCs/>
          <w:color w:val="000000"/>
          <w:w w:val="108"/>
          <w:kern w:val="0"/>
          <w14:ligatures w14:val="none"/>
        </w:rPr>
        <w:t>s, and 45 F</w:t>
      </w:r>
      <w:r w:rsidR="002A6A09" w:rsidRPr="002A6A09">
        <w:rPr>
          <w:rFonts w:ascii="Times New Roman" w:eastAsia="Times New Roman" w:hAnsi="Times New Roman" w:cs="Times New Roman"/>
          <w:iCs/>
          <w:color w:val="000000"/>
          <w:w w:val="108"/>
          <w:kern w:val="0"/>
          <w:vertAlign w:val="subscript"/>
          <w14:ligatures w14:val="none"/>
        </w:rPr>
        <w:t>2</w:t>
      </w:r>
      <w:r w:rsidR="002A6A09" w:rsidRPr="002A6A09">
        <w:rPr>
          <w:rFonts w:ascii="Times New Roman" w:eastAsia="Times New Roman" w:hAnsi="Times New Roman" w:cs="Times New Roman"/>
          <w:iCs/>
          <w:color w:val="000000"/>
          <w:w w:val="108"/>
          <w:kern w:val="0"/>
          <w14:ligatures w14:val="none"/>
        </w:rPr>
        <w:t>s) arranged in a Randomized Block Design during the 2024 </w:t>
      </w:r>
      <w:r w:rsidR="002A6A09" w:rsidRPr="002A6A09">
        <w:rPr>
          <w:rFonts w:ascii="Times New Roman" w:eastAsia="Times New Roman" w:hAnsi="Times New Roman" w:cs="Times New Roman"/>
          <w:i/>
          <w:iCs/>
          <w:color w:val="000000"/>
          <w:w w:val="108"/>
          <w:kern w:val="0"/>
          <w14:ligatures w14:val="none"/>
        </w:rPr>
        <w:t>Rabi </w:t>
      </w:r>
      <w:r w:rsidR="002A6A09" w:rsidRPr="002A6A09">
        <w:rPr>
          <w:rFonts w:ascii="Times New Roman" w:eastAsia="Times New Roman" w:hAnsi="Times New Roman" w:cs="Times New Roman"/>
          <w:iCs/>
          <w:color w:val="000000"/>
          <w:w w:val="108"/>
          <w:kern w:val="0"/>
          <w14:ligatures w14:val="none"/>
        </w:rPr>
        <w:t>season at</w:t>
      </w:r>
      <w:r w:rsidR="002A6A09">
        <w:rPr>
          <w:rFonts w:ascii="Times New Roman" w:eastAsia="Times New Roman" w:hAnsi="Times New Roman" w:cs="Times New Roman"/>
          <w:iCs/>
          <w:color w:val="000000"/>
          <w:w w:val="108"/>
          <w:kern w:val="0"/>
          <w14:ligatures w14:val="none"/>
        </w:rPr>
        <w:t xml:space="preserve"> </w:t>
      </w:r>
      <w:r w:rsidR="002A6A09" w:rsidRPr="002A6A09">
        <w:rPr>
          <w:rFonts w:ascii="Times New Roman" w:eastAsia="Times New Roman" w:hAnsi="Times New Roman" w:cs="Times New Roman"/>
          <w:iCs/>
          <w:color w:val="000000"/>
          <w:w w:val="108"/>
          <w:kern w:val="0"/>
          <w14:ligatures w14:val="none"/>
        </w:rPr>
        <w:t>Student Instructional Farm (CSAUAT, Kanpur). The experimental material consisted of 10 parental lines (</w:t>
      </w:r>
      <w:r w:rsidR="00251CD3">
        <w:rPr>
          <w:rFonts w:ascii="Times New Roman" w:eastAsia="Times New Roman" w:hAnsi="Times New Roman" w:cs="Times New Roman"/>
          <w:iCs/>
          <w:color w:val="000000"/>
          <w:w w:val="108"/>
          <w:kern w:val="0"/>
          <w14:ligatures w14:val="none"/>
        </w:rPr>
        <w:t>K-0307</w:t>
      </w:r>
      <w:r w:rsidR="002A6A09" w:rsidRPr="002A6A09">
        <w:rPr>
          <w:rFonts w:ascii="Times New Roman" w:eastAsia="Times New Roman" w:hAnsi="Times New Roman" w:cs="Times New Roman"/>
          <w:iCs/>
          <w:color w:val="000000"/>
          <w:w w:val="108"/>
          <w:kern w:val="0"/>
          <w14:ligatures w14:val="none"/>
        </w:rPr>
        <w:t>, DBW-</w:t>
      </w:r>
      <w:r w:rsidR="00251CD3" w:rsidRPr="002A6A09">
        <w:rPr>
          <w:rFonts w:ascii="Times New Roman" w:eastAsia="Times New Roman" w:hAnsi="Times New Roman" w:cs="Times New Roman"/>
          <w:iCs/>
          <w:color w:val="000000"/>
          <w:w w:val="108"/>
          <w:kern w:val="0"/>
          <w14:ligatures w14:val="none"/>
        </w:rPr>
        <w:t>187,</w:t>
      </w:r>
      <w:r w:rsidR="00251CD3">
        <w:rPr>
          <w:rFonts w:ascii="Times New Roman" w:eastAsia="Times New Roman" w:hAnsi="Times New Roman" w:cs="Times New Roman"/>
          <w:iCs/>
          <w:color w:val="000000"/>
          <w:w w:val="108"/>
          <w:kern w:val="0"/>
          <w14:ligatures w14:val="none"/>
        </w:rPr>
        <w:t xml:space="preserve"> K-1711, DBW-252, DBW-316, DBW-173, HI-1653, HI-1654, SONALIKA and PBW-835.</w:t>
      </w:r>
      <w:r w:rsidR="00A87015" w:rsidRPr="00A87015">
        <w:rPr>
          <w:rFonts w:ascii="Arial" w:hAnsi="Arial" w:cs="Arial"/>
          <w:sz w:val="25"/>
          <w:szCs w:val="25"/>
          <w:shd w:val="clear" w:color="auto" w:fill="FFFFFF"/>
        </w:rPr>
        <w:t xml:space="preserve"> </w:t>
      </w:r>
      <w:r w:rsidR="00A87015" w:rsidRPr="00A87015">
        <w:rPr>
          <w:rFonts w:ascii="Times New Roman" w:eastAsia="Times New Roman" w:hAnsi="Times New Roman" w:cs="Times New Roman"/>
          <w:iCs/>
          <w:color w:val="000000"/>
          <w:w w:val="108"/>
          <w:kern w:val="0"/>
          <w14:ligatures w14:val="none"/>
        </w:rPr>
        <w:t>Each parent and F</w:t>
      </w:r>
      <w:r w:rsidR="00A87015" w:rsidRPr="00A87015">
        <w:rPr>
          <w:rFonts w:ascii="Times New Roman" w:eastAsia="Times New Roman" w:hAnsi="Times New Roman" w:cs="Times New Roman"/>
          <w:iCs/>
          <w:color w:val="000000"/>
          <w:w w:val="108"/>
          <w:kern w:val="0"/>
          <w:vertAlign w:val="subscript"/>
          <w14:ligatures w14:val="none"/>
        </w:rPr>
        <w:t>1</w:t>
      </w:r>
      <w:r w:rsidR="00A87015">
        <w:rPr>
          <w:rFonts w:ascii="Times New Roman" w:eastAsia="Times New Roman" w:hAnsi="Times New Roman" w:cs="Times New Roman"/>
          <w:iCs/>
          <w:color w:val="000000"/>
          <w:w w:val="108"/>
          <w:kern w:val="0"/>
          <w:vertAlign w:val="subscript"/>
          <w14:ligatures w14:val="none"/>
        </w:rPr>
        <w:t xml:space="preserve"> </w:t>
      </w:r>
      <w:r w:rsidR="00A87015" w:rsidRPr="00A87015">
        <w:rPr>
          <w:rFonts w:ascii="Times New Roman" w:eastAsia="Times New Roman" w:hAnsi="Times New Roman" w:cs="Times New Roman"/>
          <w:iCs/>
          <w:color w:val="000000"/>
          <w:w w:val="108"/>
          <w:kern w:val="0"/>
          <w14:ligatures w14:val="none"/>
        </w:rPr>
        <w:t>were planted in single row while each F</w:t>
      </w:r>
      <w:r w:rsidR="00A87015" w:rsidRPr="00A87015">
        <w:rPr>
          <w:rFonts w:ascii="Times New Roman" w:eastAsia="Times New Roman" w:hAnsi="Times New Roman" w:cs="Times New Roman"/>
          <w:iCs/>
          <w:color w:val="000000"/>
          <w:w w:val="108"/>
          <w:kern w:val="0"/>
          <w:vertAlign w:val="subscript"/>
          <w14:ligatures w14:val="none"/>
        </w:rPr>
        <w:t>2</w:t>
      </w:r>
      <w:r w:rsidR="00A87015">
        <w:rPr>
          <w:rFonts w:ascii="Times New Roman" w:eastAsia="Times New Roman" w:hAnsi="Times New Roman" w:cs="Times New Roman"/>
          <w:iCs/>
          <w:color w:val="000000"/>
          <w:w w:val="108"/>
          <w:kern w:val="0"/>
          <w14:ligatures w14:val="none"/>
        </w:rPr>
        <w:t xml:space="preserve"> </w:t>
      </w:r>
      <w:proofErr w:type="gramStart"/>
      <w:r w:rsidR="00A87015" w:rsidRPr="00A87015">
        <w:rPr>
          <w:rFonts w:ascii="Times New Roman" w:eastAsia="Times New Roman" w:hAnsi="Times New Roman" w:cs="Times New Roman"/>
          <w:iCs/>
          <w:color w:val="000000"/>
          <w:w w:val="108"/>
          <w:kern w:val="0"/>
          <w14:ligatures w14:val="none"/>
        </w:rPr>
        <w:t>was</w:t>
      </w:r>
      <w:proofErr w:type="gramEnd"/>
      <w:r w:rsidR="00A87015" w:rsidRPr="00A87015">
        <w:rPr>
          <w:rFonts w:ascii="Times New Roman" w:eastAsia="Times New Roman" w:hAnsi="Times New Roman" w:cs="Times New Roman"/>
          <w:iCs/>
          <w:color w:val="000000"/>
          <w:w w:val="108"/>
          <w:kern w:val="0"/>
          <w14:ligatures w14:val="none"/>
        </w:rPr>
        <w:t xml:space="preserve"> planted in two rows of three-meter</w:t>
      </w:r>
      <w:r w:rsidR="00A87015">
        <w:rPr>
          <w:rFonts w:ascii="Times New Roman" w:eastAsia="Times New Roman" w:hAnsi="Times New Roman" w:cs="Times New Roman"/>
          <w:iCs/>
          <w:color w:val="000000"/>
          <w:w w:val="108"/>
          <w:kern w:val="0"/>
          <w14:ligatures w14:val="none"/>
        </w:rPr>
        <w:t xml:space="preserve"> </w:t>
      </w:r>
      <w:r w:rsidR="00A87015" w:rsidRPr="00A87015">
        <w:rPr>
          <w:rFonts w:ascii="Times New Roman" w:eastAsia="Times New Roman" w:hAnsi="Times New Roman" w:cs="Times New Roman"/>
          <w:iCs/>
          <w:color w:val="000000"/>
          <w:w w:val="108"/>
          <w:kern w:val="0"/>
          <w14:ligatures w14:val="none"/>
        </w:rPr>
        <w:t>length with inter and intra-row</w:t>
      </w:r>
      <w:r w:rsidR="00A87015" w:rsidRPr="00A87015">
        <w:rPr>
          <w:rFonts w:ascii="Arial" w:hAnsi="Arial" w:cs="Arial"/>
          <w:sz w:val="25"/>
          <w:szCs w:val="25"/>
          <w:shd w:val="clear" w:color="auto" w:fill="FFFFFF"/>
        </w:rPr>
        <w:t xml:space="preserve"> </w:t>
      </w:r>
      <w:r w:rsidR="00A87015" w:rsidRPr="00A87015">
        <w:rPr>
          <w:rFonts w:ascii="Times New Roman" w:eastAsia="Times New Roman" w:hAnsi="Times New Roman" w:cs="Times New Roman"/>
          <w:iCs/>
          <w:color w:val="000000"/>
          <w:w w:val="108"/>
          <w:kern w:val="0"/>
          <w14:ligatures w14:val="none"/>
        </w:rPr>
        <w:t>spacing of 2</w:t>
      </w:r>
      <w:r w:rsidR="00251CD3">
        <w:rPr>
          <w:rFonts w:ascii="Times New Roman" w:eastAsia="Times New Roman" w:hAnsi="Times New Roman" w:cs="Times New Roman"/>
          <w:iCs/>
          <w:color w:val="000000"/>
          <w:w w:val="108"/>
          <w:kern w:val="0"/>
          <w14:ligatures w14:val="none"/>
        </w:rPr>
        <w:t>0</w:t>
      </w:r>
      <w:r w:rsidR="00A87015" w:rsidRPr="00A87015">
        <w:rPr>
          <w:rFonts w:ascii="Times New Roman" w:eastAsia="Times New Roman" w:hAnsi="Times New Roman" w:cs="Times New Roman"/>
          <w:iCs/>
          <w:color w:val="000000"/>
          <w:w w:val="108"/>
          <w:kern w:val="0"/>
          <w14:ligatures w14:val="none"/>
        </w:rPr>
        <w:t>х10</w:t>
      </w:r>
      <w:r w:rsidR="00A87015">
        <w:rPr>
          <w:rFonts w:ascii="Times New Roman" w:eastAsia="Times New Roman" w:hAnsi="Times New Roman" w:cs="Times New Roman"/>
          <w:iCs/>
          <w:color w:val="000000"/>
          <w:w w:val="108"/>
          <w:kern w:val="0"/>
          <w14:ligatures w14:val="none"/>
        </w:rPr>
        <w:t xml:space="preserve"> </w:t>
      </w:r>
      <w:r w:rsidR="00A87015" w:rsidRPr="00A87015">
        <w:rPr>
          <w:rFonts w:ascii="Times New Roman" w:eastAsia="Times New Roman" w:hAnsi="Times New Roman" w:cs="Times New Roman"/>
          <w:iCs/>
          <w:color w:val="000000"/>
          <w:w w:val="108"/>
          <w:kern w:val="0"/>
          <w14:ligatures w14:val="none"/>
        </w:rPr>
        <w:t>cm, respectively. Recommended cultural practices were applied to raise good crop. Observations were recorded on plot basis for</w:t>
      </w:r>
      <w:r w:rsidR="00251CD3">
        <w:rPr>
          <w:rFonts w:ascii="Times New Roman" w:eastAsia="Times New Roman" w:hAnsi="Times New Roman" w:cs="Times New Roman"/>
          <w:iCs/>
          <w:color w:val="000000"/>
          <w:w w:val="108"/>
          <w:kern w:val="0"/>
          <w14:ligatures w14:val="none"/>
        </w:rPr>
        <w:t xml:space="preserve"> days to 50% flowering, days to maturity, plant height (cm), number of productive tillers per plant, spike length (cm), number of </w:t>
      </w:r>
      <w:proofErr w:type="spellStart"/>
      <w:r w:rsidR="00251CD3">
        <w:rPr>
          <w:rFonts w:ascii="Times New Roman" w:eastAsia="Times New Roman" w:hAnsi="Times New Roman" w:cs="Times New Roman"/>
          <w:iCs/>
          <w:color w:val="000000"/>
          <w:w w:val="108"/>
          <w:kern w:val="0"/>
          <w14:ligatures w14:val="none"/>
        </w:rPr>
        <w:t>spikelets</w:t>
      </w:r>
      <w:proofErr w:type="spellEnd"/>
      <w:r w:rsidR="00251CD3">
        <w:rPr>
          <w:rFonts w:ascii="Times New Roman" w:eastAsia="Times New Roman" w:hAnsi="Times New Roman" w:cs="Times New Roman"/>
          <w:iCs/>
          <w:color w:val="000000"/>
          <w:w w:val="108"/>
          <w:kern w:val="0"/>
          <w14:ligatures w14:val="none"/>
        </w:rPr>
        <w:t xml:space="preserve"> per spike, number of grains per spike, grain weight per spike (g), 1000 grain weight (g), harvest index (%), grain yield per plant (g), protein content (%) and seed hardness (kg/seed) </w:t>
      </w:r>
      <w:r w:rsidR="00251CD3" w:rsidRPr="00251CD3">
        <w:rPr>
          <w:rFonts w:ascii="Times New Roman" w:eastAsia="Times New Roman" w:hAnsi="Times New Roman" w:cs="Times New Roman"/>
          <w:iCs/>
          <w:color w:val="000000"/>
          <w:w w:val="108"/>
          <w:kern w:val="0"/>
          <w14:ligatures w14:val="none"/>
        </w:rPr>
        <w:t>were recorded on 5 randomly selected plants for parents,</w:t>
      </w:r>
      <w:r w:rsidR="00251CD3">
        <w:rPr>
          <w:rFonts w:ascii="Times New Roman" w:eastAsia="Times New Roman" w:hAnsi="Times New Roman" w:cs="Times New Roman"/>
          <w:iCs/>
          <w:color w:val="000000"/>
          <w:w w:val="108"/>
          <w:kern w:val="0"/>
          <w14:ligatures w14:val="none"/>
        </w:rPr>
        <w:t>45</w:t>
      </w:r>
      <w:r w:rsidR="00251CD3" w:rsidRPr="00251CD3">
        <w:rPr>
          <w:rFonts w:ascii="Times New Roman" w:eastAsia="Times New Roman" w:hAnsi="Times New Roman" w:cs="Times New Roman"/>
          <w:iCs/>
          <w:color w:val="000000"/>
          <w:w w:val="108"/>
          <w:kern w:val="0"/>
          <w14:ligatures w14:val="none"/>
        </w:rPr>
        <w:t xml:space="preserve"> F</w:t>
      </w:r>
      <w:r w:rsidR="00251CD3" w:rsidRPr="00251CD3">
        <w:rPr>
          <w:rFonts w:ascii="Times New Roman" w:eastAsia="Times New Roman" w:hAnsi="Times New Roman" w:cs="Times New Roman"/>
          <w:iCs/>
          <w:color w:val="000000"/>
          <w:w w:val="108"/>
          <w:kern w:val="0"/>
          <w:vertAlign w:val="subscript"/>
          <w14:ligatures w14:val="none"/>
        </w:rPr>
        <w:t>1</w:t>
      </w:r>
      <w:r w:rsidR="00251CD3" w:rsidRPr="00251CD3">
        <w:rPr>
          <w:rFonts w:ascii="Times New Roman" w:eastAsia="Times New Roman" w:hAnsi="Times New Roman" w:cs="Times New Roman"/>
          <w:iCs/>
          <w:color w:val="000000"/>
          <w:w w:val="108"/>
          <w:kern w:val="0"/>
          <w14:ligatures w14:val="none"/>
        </w:rPr>
        <w:t xml:space="preserve">and </w:t>
      </w:r>
      <w:r w:rsidR="00251CD3">
        <w:rPr>
          <w:rFonts w:ascii="Times New Roman" w:eastAsia="Times New Roman" w:hAnsi="Times New Roman" w:cs="Times New Roman"/>
          <w:iCs/>
          <w:color w:val="000000"/>
          <w:w w:val="108"/>
          <w:kern w:val="0"/>
          <w14:ligatures w14:val="none"/>
        </w:rPr>
        <w:t>45</w:t>
      </w:r>
      <w:r w:rsidR="00251CD3" w:rsidRPr="00251CD3">
        <w:rPr>
          <w:rFonts w:ascii="Times New Roman" w:eastAsia="Times New Roman" w:hAnsi="Times New Roman" w:cs="Times New Roman"/>
          <w:iCs/>
          <w:color w:val="000000"/>
          <w:w w:val="108"/>
          <w:kern w:val="0"/>
          <w14:ligatures w14:val="none"/>
        </w:rPr>
        <w:t xml:space="preserve"> F</w:t>
      </w:r>
      <w:r w:rsidR="00251CD3" w:rsidRPr="00251CD3">
        <w:rPr>
          <w:rFonts w:ascii="Times New Roman" w:eastAsia="Times New Roman" w:hAnsi="Times New Roman" w:cs="Times New Roman"/>
          <w:iCs/>
          <w:color w:val="000000"/>
          <w:w w:val="108"/>
          <w:kern w:val="0"/>
          <w:vertAlign w:val="subscript"/>
          <w14:ligatures w14:val="none"/>
        </w:rPr>
        <w:t>2</w:t>
      </w:r>
      <w:r w:rsidR="00251CD3" w:rsidRPr="00251CD3">
        <w:rPr>
          <w:rFonts w:ascii="Times New Roman" w:eastAsia="Times New Roman" w:hAnsi="Times New Roman" w:cs="Times New Roman"/>
          <w:iCs/>
          <w:color w:val="000000"/>
          <w:w w:val="108"/>
          <w:kern w:val="0"/>
          <w14:ligatures w14:val="none"/>
        </w:rPr>
        <w:t>’s plants</w:t>
      </w:r>
      <w:r w:rsidR="00251CD3">
        <w:rPr>
          <w:rFonts w:ascii="Times New Roman" w:eastAsia="Times New Roman" w:hAnsi="Times New Roman" w:cs="Times New Roman"/>
          <w:iCs/>
          <w:color w:val="000000"/>
          <w:w w:val="108"/>
          <w:kern w:val="0"/>
          <w14:ligatures w14:val="none"/>
        </w:rPr>
        <w:t>.</w:t>
      </w:r>
      <w:r w:rsidR="003A57B0" w:rsidRPr="003A57B0">
        <w:t xml:space="preserve"> </w:t>
      </w:r>
      <w:r w:rsidR="003A57B0" w:rsidRPr="003A57B0">
        <w:rPr>
          <w:rFonts w:ascii="Times New Roman" w:hAnsi="Times New Roman" w:cs="Times New Roman"/>
        </w:rPr>
        <w:t xml:space="preserve">path   coefficient   was done using statistics given by </w:t>
      </w:r>
      <w:r w:rsidR="003A57B0" w:rsidRPr="003A57B0">
        <w:rPr>
          <w:rFonts w:ascii="Times New Roman" w:hAnsi="Times New Roman" w:cs="Times New Roman"/>
          <w:b/>
          <w:bCs/>
        </w:rPr>
        <w:t>Dewey and Lu, (1959)</w:t>
      </w:r>
      <w:r w:rsidR="003A57B0">
        <w:t xml:space="preserve"> </w:t>
      </w:r>
      <w:r w:rsidR="003A57B0" w:rsidRPr="003A57B0">
        <w:rPr>
          <w:rFonts w:ascii="Times New Roman" w:eastAsia="Times New Roman" w:hAnsi="Times New Roman" w:cs="Times New Roman"/>
          <w:iCs/>
          <w:color w:val="000000"/>
          <w:w w:val="108"/>
          <w:kern w:val="0"/>
          <w14:ligatures w14:val="none"/>
        </w:rPr>
        <w:t xml:space="preserve">and correlation coefficient analysis by </w:t>
      </w:r>
      <w:r w:rsidR="003A57B0" w:rsidRPr="003A57B0">
        <w:rPr>
          <w:rFonts w:ascii="Times New Roman" w:eastAsia="Times New Roman" w:hAnsi="Times New Roman" w:cs="Times New Roman"/>
          <w:b/>
          <w:bCs/>
          <w:iCs/>
          <w:color w:val="000000"/>
          <w:w w:val="108"/>
          <w:kern w:val="0"/>
          <w14:ligatures w14:val="none"/>
        </w:rPr>
        <w:t>Robinson et al., (1951)</w:t>
      </w:r>
      <w:r w:rsidR="003A57B0" w:rsidRPr="003A57B0">
        <w:rPr>
          <w:rFonts w:ascii="Times New Roman" w:eastAsia="Times New Roman" w:hAnsi="Times New Roman" w:cs="Times New Roman"/>
          <w:iCs/>
          <w:color w:val="000000"/>
          <w:w w:val="108"/>
          <w:kern w:val="0"/>
          <w14:ligatures w14:val="none"/>
        </w:rPr>
        <w:t xml:space="preserve"> were work out following INDOSTAT software, Hyderabad.</w:t>
      </w:r>
    </w:p>
    <w:p w14:paraId="7F480D21" w14:textId="4321EC35" w:rsidR="003A57B0" w:rsidRPr="00267F1B" w:rsidRDefault="003A57B0" w:rsidP="009A76B6">
      <w:pPr>
        <w:spacing w:after="0" w:line="276" w:lineRule="auto"/>
        <w:ind w:left="720"/>
        <w:jc w:val="center"/>
        <w:rPr>
          <w:rFonts w:ascii="Times New Roman" w:eastAsia="Times New Roman" w:hAnsi="Times New Roman" w:cs="Times New Roman"/>
          <w:b/>
          <w:bCs/>
          <w:iCs/>
          <w:color w:val="000000"/>
          <w:w w:val="108"/>
          <w:kern w:val="0"/>
          <w:sz w:val="28"/>
          <w:szCs w:val="28"/>
          <w14:ligatures w14:val="none"/>
        </w:rPr>
      </w:pPr>
      <w:r w:rsidRPr="00267F1B">
        <w:rPr>
          <w:rFonts w:ascii="Times New Roman" w:eastAsia="Times New Roman" w:hAnsi="Times New Roman" w:cs="Times New Roman"/>
          <w:b/>
          <w:bCs/>
          <w:iCs/>
          <w:color w:val="000000"/>
          <w:w w:val="108"/>
          <w:kern w:val="0"/>
          <w:sz w:val="28"/>
          <w:szCs w:val="28"/>
          <w14:ligatures w14:val="none"/>
        </w:rPr>
        <w:t>Result and Discussion</w:t>
      </w:r>
    </w:p>
    <w:p w14:paraId="3E582749" w14:textId="77777777" w:rsidR="00874453" w:rsidRPr="00874453" w:rsidRDefault="00874453" w:rsidP="001F744D">
      <w:pPr>
        <w:spacing w:after="0" w:line="276" w:lineRule="auto"/>
        <w:rPr>
          <w:rFonts w:ascii="Times New Roman" w:eastAsia="Times New Roman" w:hAnsi="Times New Roman" w:cs="Times New Roman"/>
          <w:b/>
          <w:bCs/>
          <w:iCs/>
          <w:color w:val="000000"/>
          <w:w w:val="108"/>
          <w:kern w:val="0"/>
          <w14:ligatures w14:val="none"/>
        </w:rPr>
      </w:pPr>
      <w:r w:rsidRPr="00874453">
        <w:rPr>
          <w:rFonts w:ascii="Times New Roman" w:eastAsia="Times New Roman" w:hAnsi="Times New Roman" w:cs="Times New Roman"/>
          <w:b/>
          <w:bCs/>
          <w:iCs/>
          <w:color w:val="000000"/>
          <w:w w:val="108"/>
          <w:kern w:val="0"/>
          <w14:ligatures w14:val="none"/>
        </w:rPr>
        <w:t>Correlation Coefficients Analysis</w:t>
      </w:r>
    </w:p>
    <w:p w14:paraId="24E9B2D3" w14:textId="4138A383" w:rsidR="00874453" w:rsidRPr="00874453" w:rsidRDefault="00874453" w:rsidP="001F744D">
      <w:pPr>
        <w:spacing w:after="0" w:line="276" w:lineRule="auto"/>
        <w:jc w:val="both"/>
        <w:rPr>
          <w:rFonts w:ascii="Times New Roman" w:eastAsia="Times New Roman" w:hAnsi="Times New Roman" w:cs="Times New Roman"/>
          <w:iCs/>
          <w:color w:val="000000"/>
          <w:w w:val="108"/>
          <w:kern w:val="0"/>
          <w14:ligatures w14:val="none"/>
        </w:rPr>
      </w:pPr>
      <w:r w:rsidRPr="00874453">
        <w:rPr>
          <w:rFonts w:ascii="Times New Roman" w:eastAsia="Times New Roman" w:hAnsi="Times New Roman" w:cs="Times New Roman"/>
          <w:iCs/>
          <w:color w:val="000000"/>
          <w:w w:val="108"/>
          <w:kern w:val="0"/>
          <w14:ligatures w14:val="none"/>
        </w:rPr>
        <w:t>To evaluate the interrelationship between several features of the</w:t>
      </w:r>
      <w:r>
        <w:rPr>
          <w:rFonts w:ascii="Times New Roman" w:eastAsia="Times New Roman" w:hAnsi="Times New Roman" w:cs="Times New Roman"/>
          <w:iCs/>
          <w:color w:val="000000"/>
          <w:w w:val="108"/>
          <w:kern w:val="0"/>
          <w14:ligatures w14:val="none"/>
        </w:rPr>
        <w:t xml:space="preserve"> </w:t>
      </w:r>
      <w:r w:rsidRPr="00874453">
        <w:rPr>
          <w:rFonts w:ascii="Times New Roman" w:eastAsia="Times New Roman" w:hAnsi="Times New Roman" w:cs="Times New Roman"/>
          <w:iCs/>
          <w:color w:val="000000"/>
          <w:w w:val="108"/>
          <w:kern w:val="0"/>
          <w14:ligatures w14:val="none"/>
        </w:rPr>
        <w:t>F₁</w:t>
      </w:r>
      <w:r>
        <w:rPr>
          <w:rFonts w:ascii="Times New Roman" w:eastAsia="Times New Roman" w:hAnsi="Times New Roman" w:cs="Times New Roman"/>
          <w:iCs/>
          <w:color w:val="000000"/>
          <w:w w:val="108"/>
          <w:kern w:val="0"/>
          <w14:ligatures w14:val="none"/>
        </w:rPr>
        <w:t xml:space="preserve"> </w:t>
      </w:r>
      <w:r w:rsidRPr="00874453">
        <w:rPr>
          <w:rFonts w:ascii="Times New Roman" w:eastAsia="Times New Roman" w:hAnsi="Times New Roman" w:cs="Times New Roman"/>
          <w:iCs/>
          <w:color w:val="000000"/>
          <w:w w:val="108"/>
          <w:kern w:val="0"/>
          <w14:ligatures w14:val="none"/>
        </w:rPr>
        <w:t>and</w:t>
      </w:r>
      <w:r>
        <w:rPr>
          <w:rFonts w:ascii="Times New Roman" w:eastAsia="Times New Roman" w:hAnsi="Times New Roman" w:cs="Times New Roman"/>
          <w:iCs/>
          <w:color w:val="000000"/>
          <w:w w:val="108"/>
          <w:kern w:val="0"/>
          <w14:ligatures w14:val="none"/>
        </w:rPr>
        <w:t xml:space="preserve"> </w:t>
      </w:r>
      <w:r w:rsidRPr="00874453">
        <w:rPr>
          <w:rFonts w:ascii="Times New Roman" w:eastAsia="Times New Roman" w:hAnsi="Times New Roman" w:cs="Times New Roman"/>
          <w:iCs/>
          <w:color w:val="000000"/>
          <w:w w:val="108"/>
          <w:kern w:val="0"/>
          <w14:ligatures w14:val="none"/>
        </w:rPr>
        <w:t>F₂</w:t>
      </w:r>
      <w:r>
        <w:rPr>
          <w:rFonts w:ascii="Times New Roman" w:eastAsia="Times New Roman" w:hAnsi="Times New Roman" w:cs="Times New Roman"/>
          <w:iCs/>
          <w:color w:val="000000"/>
          <w:w w:val="108"/>
          <w:kern w:val="0"/>
          <w14:ligatures w14:val="none"/>
        </w:rPr>
        <w:t xml:space="preserve"> </w:t>
      </w:r>
      <w:r w:rsidRPr="00874453">
        <w:rPr>
          <w:rFonts w:ascii="Times New Roman" w:eastAsia="Times New Roman" w:hAnsi="Times New Roman" w:cs="Times New Roman"/>
          <w:iCs/>
          <w:color w:val="000000"/>
          <w:w w:val="108"/>
          <w:kern w:val="0"/>
          <w14:ligatures w14:val="none"/>
        </w:rPr>
        <w:t>generations</w:t>
      </w:r>
      <w:r>
        <w:rPr>
          <w:rFonts w:ascii="Times New Roman" w:eastAsia="Times New Roman" w:hAnsi="Times New Roman" w:cs="Times New Roman"/>
          <w:iCs/>
          <w:color w:val="000000"/>
          <w:w w:val="108"/>
          <w:kern w:val="0"/>
          <w14:ligatures w14:val="none"/>
        </w:rPr>
        <w:t>,</w:t>
      </w:r>
      <w:r w:rsidRPr="00874453">
        <w:rPr>
          <w:rFonts w:ascii="Times New Roman" w:eastAsia="Times New Roman" w:hAnsi="Times New Roman" w:cs="Times New Roman"/>
          <w:iCs/>
          <w:color w:val="000000"/>
          <w:w w:val="108"/>
          <w:kern w:val="0"/>
          <w14:ligatures w14:val="none"/>
        </w:rPr>
        <w:t xml:space="preserve"> the genotypic and</w:t>
      </w:r>
      <w:r>
        <w:rPr>
          <w:rFonts w:ascii="Times New Roman" w:eastAsia="Times New Roman" w:hAnsi="Times New Roman" w:cs="Times New Roman"/>
          <w:iCs/>
          <w:color w:val="000000"/>
          <w:w w:val="108"/>
          <w:kern w:val="0"/>
          <w14:ligatures w14:val="none"/>
        </w:rPr>
        <w:t xml:space="preserve"> </w:t>
      </w:r>
      <w:r w:rsidRPr="00874453">
        <w:rPr>
          <w:rFonts w:ascii="Times New Roman" w:eastAsia="Times New Roman" w:hAnsi="Times New Roman" w:cs="Times New Roman"/>
          <w:iCs/>
          <w:color w:val="000000"/>
          <w:w w:val="108"/>
          <w:kern w:val="0"/>
          <w14:ligatures w14:val="none"/>
        </w:rPr>
        <w:t>phenotypic</w:t>
      </w:r>
      <w:r>
        <w:rPr>
          <w:rFonts w:ascii="Times New Roman" w:eastAsia="Times New Roman" w:hAnsi="Times New Roman" w:cs="Times New Roman"/>
          <w:iCs/>
          <w:color w:val="000000"/>
          <w:w w:val="108"/>
          <w:kern w:val="0"/>
          <w14:ligatures w14:val="none"/>
        </w:rPr>
        <w:t xml:space="preserve"> </w:t>
      </w:r>
      <w:r w:rsidRPr="00874453">
        <w:rPr>
          <w:rFonts w:ascii="Times New Roman" w:eastAsia="Times New Roman" w:hAnsi="Times New Roman" w:cs="Times New Roman"/>
          <w:iCs/>
          <w:color w:val="000000"/>
          <w:w w:val="108"/>
          <w:kern w:val="0"/>
          <w14:ligatures w14:val="none"/>
        </w:rPr>
        <w:t xml:space="preserve">correlation coefficients </w:t>
      </w:r>
      <w:r w:rsidR="0014105C">
        <w:rPr>
          <w:rFonts w:ascii="Times New Roman" w:eastAsia="Times New Roman" w:hAnsi="Times New Roman" w:cs="Times New Roman"/>
          <w:iCs/>
          <w:color w:val="000000"/>
          <w:w w:val="108"/>
          <w:kern w:val="0"/>
          <w14:ligatures w14:val="none"/>
        </w:rPr>
        <w:t xml:space="preserve">presented in </w:t>
      </w:r>
      <w:r w:rsidR="0014105C" w:rsidRPr="0014105C">
        <w:rPr>
          <w:rFonts w:ascii="Times New Roman" w:eastAsia="Times New Roman" w:hAnsi="Times New Roman" w:cs="Times New Roman"/>
          <w:b/>
          <w:bCs/>
          <w:iCs/>
          <w:color w:val="000000"/>
          <w:w w:val="108"/>
          <w:kern w:val="0"/>
          <w14:ligatures w14:val="none"/>
        </w:rPr>
        <w:t>Table 1&amp;2.</w:t>
      </w:r>
    </w:p>
    <w:p w14:paraId="0BBFEBFF" w14:textId="77777777" w:rsidR="009A76B6" w:rsidRPr="001825B2" w:rsidRDefault="009A76B6" w:rsidP="001F744D">
      <w:pPr>
        <w:pStyle w:val="BodyText"/>
        <w:spacing w:line="276" w:lineRule="auto"/>
        <w:ind w:right="116"/>
        <w:rPr>
          <w:b/>
          <w:bCs/>
        </w:rPr>
      </w:pPr>
      <w:r w:rsidRPr="001825B2">
        <w:rPr>
          <w:b/>
          <w:bCs/>
        </w:rPr>
        <w:t xml:space="preserve">Genotypic and phenotypic correlation of </w:t>
      </w:r>
      <w:r>
        <w:rPr>
          <w:b/>
          <w:bCs/>
        </w:rPr>
        <w:t>F</w:t>
      </w:r>
      <w:r w:rsidRPr="001825B2">
        <w:rPr>
          <w:b/>
          <w:bCs/>
          <w:vertAlign w:val="subscript"/>
        </w:rPr>
        <w:t>1</w:t>
      </w:r>
      <w:r>
        <w:rPr>
          <w:b/>
          <w:bCs/>
          <w:vertAlign w:val="subscript"/>
        </w:rPr>
        <w:t xml:space="preserve"> </w:t>
      </w:r>
      <w:r w:rsidRPr="00776B33">
        <w:rPr>
          <w:b/>
          <w:bCs/>
        </w:rPr>
        <w:t>and F</w:t>
      </w:r>
      <w:r w:rsidRPr="00776B33">
        <w:rPr>
          <w:b/>
          <w:bCs/>
          <w:vertAlign w:val="subscript"/>
        </w:rPr>
        <w:t>2</w:t>
      </w:r>
      <w:r>
        <w:rPr>
          <w:b/>
          <w:bCs/>
          <w:vertAlign w:val="subscript"/>
        </w:rPr>
        <w:t xml:space="preserve"> </w:t>
      </w:r>
      <w:r>
        <w:rPr>
          <w:b/>
          <w:bCs/>
        </w:rPr>
        <w:t>generation</w:t>
      </w:r>
    </w:p>
    <w:p w14:paraId="5CCD4EE1" w14:textId="77777777" w:rsidR="009A76B6" w:rsidRPr="009A76B6" w:rsidRDefault="009A76B6" w:rsidP="001F744D">
      <w:pPr>
        <w:pStyle w:val="Heading4"/>
        <w:spacing w:before="0" w:after="0" w:line="276" w:lineRule="auto"/>
        <w:rPr>
          <w:rFonts w:ascii="Times New Roman" w:hAnsi="Times New Roman" w:cs="Times New Roman"/>
          <w:b/>
          <w:bCs/>
          <w:i w:val="0"/>
          <w:iCs w:val="0"/>
          <w:color w:val="auto"/>
        </w:rPr>
      </w:pPr>
      <w:r w:rsidRPr="009A76B6">
        <w:rPr>
          <w:rFonts w:ascii="Times New Roman" w:hAnsi="Times New Roman" w:cs="Times New Roman"/>
          <w:b/>
          <w:bCs/>
          <w:i w:val="0"/>
          <w:iCs w:val="0"/>
          <w:color w:val="auto"/>
        </w:rPr>
        <w:t>Days</w:t>
      </w:r>
      <w:r w:rsidRPr="009A76B6">
        <w:rPr>
          <w:rFonts w:ascii="Times New Roman" w:hAnsi="Times New Roman" w:cs="Times New Roman"/>
          <w:b/>
          <w:bCs/>
          <w:i w:val="0"/>
          <w:iCs w:val="0"/>
          <w:color w:val="auto"/>
          <w:spacing w:val="-1"/>
        </w:rPr>
        <w:t xml:space="preserve"> </w:t>
      </w:r>
      <w:r w:rsidRPr="009A76B6">
        <w:rPr>
          <w:rFonts w:ascii="Times New Roman" w:hAnsi="Times New Roman" w:cs="Times New Roman"/>
          <w:b/>
          <w:bCs/>
          <w:i w:val="0"/>
          <w:iCs w:val="0"/>
          <w:color w:val="auto"/>
        </w:rPr>
        <w:t>to 50% flower</w:t>
      </w:r>
      <w:r w:rsidRPr="009A76B6">
        <w:rPr>
          <w:rFonts w:ascii="Times New Roman" w:hAnsi="Times New Roman" w:cs="Times New Roman"/>
          <w:b/>
          <w:bCs/>
          <w:i w:val="0"/>
          <w:iCs w:val="0"/>
          <w:color w:val="auto"/>
          <w:spacing w:val="-1"/>
        </w:rPr>
        <w:t>ing</w:t>
      </w:r>
      <w:r w:rsidRPr="009A76B6">
        <w:rPr>
          <w:rFonts w:ascii="Times New Roman" w:hAnsi="Times New Roman" w:cs="Times New Roman"/>
          <w:b/>
          <w:bCs/>
          <w:i w:val="0"/>
          <w:iCs w:val="0"/>
          <w:color w:val="auto"/>
        </w:rPr>
        <w:t>: -</w:t>
      </w:r>
    </w:p>
    <w:p w14:paraId="08EC4752" w14:textId="0B783EC2" w:rsidR="001F744D" w:rsidRDefault="009A76B6" w:rsidP="001F744D">
      <w:pPr>
        <w:pStyle w:val="BodyText"/>
        <w:spacing w:line="276" w:lineRule="auto"/>
        <w:ind w:right="113"/>
      </w:pPr>
      <w:r>
        <w:t>In</w:t>
      </w:r>
      <w:r w:rsidR="001F744D">
        <w:t xml:space="preserve"> </w:t>
      </w:r>
      <w:r>
        <w:t>F</w:t>
      </w:r>
      <w:r w:rsidRPr="00776B33">
        <w:rPr>
          <w:vertAlign w:val="subscript"/>
        </w:rPr>
        <w:t>1</w:t>
      </w:r>
      <w:r>
        <w:t xml:space="preserve"> generation, </w:t>
      </w:r>
      <w:r w:rsidRPr="005F3594">
        <w:t>Days to 50% flowering showed positive</w:t>
      </w:r>
      <w:r w:rsidRPr="0015066F">
        <w:t xml:space="preserve"> and highly significant </w:t>
      </w:r>
      <w:r w:rsidRPr="005F681E">
        <w:t>at the genotypic level</w:t>
      </w:r>
      <w:r w:rsidRPr="0015066F">
        <w:t xml:space="preserve"> with days to</w:t>
      </w:r>
      <w:r w:rsidRPr="0015066F">
        <w:rPr>
          <w:spacing w:val="1"/>
        </w:rPr>
        <w:t xml:space="preserve"> </w:t>
      </w:r>
      <w:r>
        <w:t>maturity (0.957**) followed by plant height (0.450**), biological yield per plant (0.281*), number of productive tillers per plant (0.248**), grain yield per plant (0.222**), 1000 grain weight (0.220**), seed hardness (0.205**) and spike length (0.184*). At phenotypic level, d</w:t>
      </w:r>
      <w:r w:rsidRPr="005E67D9">
        <w:t xml:space="preserve">ays to </w:t>
      </w:r>
      <w:r>
        <w:t>50% flowering</w:t>
      </w:r>
      <w:r w:rsidRPr="005E67D9">
        <w:t xml:space="preserve"> had</w:t>
      </w:r>
      <w:r>
        <w:t xml:space="preserve"> highly positive </w:t>
      </w:r>
      <w:r w:rsidRPr="005E67D9">
        <w:t xml:space="preserve">significant correlation with </w:t>
      </w:r>
      <w:r>
        <w:t xml:space="preserve">days to maturity (0.884**), plant height (0.356**), biological </w:t>
      </w:r>
      <w:r w:rsidR="00101E59">
        <w:t>yield</w:t>
      </w:r>
      <w:r>
        <w:t xml:space="preserve"> per plant (0.260**), number of productive per plant (0.206**) and </w:t>
      </w:r>
      <w:r w:rsidRPr="005E67D9">
        <w:t>grain yield</w:t>
      </w:r>
      <w:r>
        <w:t xml:space="preserve"> per plant (0.193*)</w:t>
      </w:r>
      <w:r w:rsidRPr="005E67D9">
        <w:t>.</w:t>
      </w:r>
      <w:r>
        <w:t xml:space="preserve"> In F</w:t>
      </w:r>
      <w:r w:rsidRPr="00776B33">
        <w:rPr>
          <w:vertAlign w:val="subscript"/>
        </w:rPr>
        <w:t>2</w:t>
      </w:r>
      <w:r>
        <w:t xml:space="preserve"> generation, </w:t>
      </w:r>
      <w:r w:rsidRPr="005F3594">
        <w:t>Days to 50% flowering showed positive</w:t>
      </w:r>
      <w:r w:rsidRPr="0015066F">
        <w:t xml:space="preserve"> and highly significant </w:t>
      </w:r>
      <w:r w:rsidRPr="005F681E">
        <w:t>at the genotypic level</w:t>
      </w:r>
      <w:r w:rsidRPr="0015066F">
        <w:t xml:space="preserve"> with days to</w:t>
      </w:r>
      <w:r w:rsidRPr="0015066F">
        <w:rPr>
          <w:spacing w:val="1"/>
        </w:rPr>
        <w:t xml:space="preserve"> </w:t>
      </w:r>
      <w:r>
        <w:t>maturity (0.840**) followed by seed hardness (0.406**), 1000 grain weight (0.303**), grain yield per plant (0.255**) and biological yield per plant (0.242**). At phenotypic level, d</w:t>
      </w:r>
      <w:r w:rsidRPr="005E67D9">
        <w:t xml:space="preserve">ays to </w:t>
      </w:r>
      <w:r>
        <w:t xml:space="preserve">50% </w:t>
      </w:r>
      <w:r>
        <w:lastRenderedPageBreak/>
        <w:t>flowering</w:t>
      </w:r>
      <w:r w:rsidRPr="005E67D9">
        <w:t xml:space="preserve"> had</w:t>
      </w:r>
      <w:r>
        <w:t xml:space="preserve"> highly positive </w:t>
      </w:r>
      <w:r w:rsidRPr="005E67D9">
        <w:t xml:space="preserve">significant correlation with </w:t>
      </w:r>
      <w:r>
        <w:t>days to maturity (0.765**), plant height (0.356**), seed hardness (0.317**), grain yield per plant (0.237**), biological yield per plant (0.227**) and 1000 grain weight (0.186*).</w:t>
      </w:r>
      <w:r w:rsidR="00F710BD" w:rsidRPr="00F710BD">
        <w:rPr>
          <w:rFonts w:ascii="Arial" w:eastAsiaTheme="minorHAnsi" w:hAnsi="Arial" w:cs="Arial"/>
          <w:kern w:val="2"/>
          <w:sz w:val="25"/>
          <w:szCs w:val="25"/>
          <w:shd w:val="clear" w:color="auto" w:fill="FFFFFF"/>
          <w14:ligatures w14:val="standardContextual"/>
        </w:rPr>
        <w:t xml:space="preserve"> </w:t>
      </w:r>
      <w:r w:rsidR="00F710BD" w:rsidRPr="00F710BD">
        <w:t xml:space="preserve">Similar types of findings for this trait were reported by </w:t>
      </w:r>
      <w:r w:rsidR="00F710BD" w:rsidRPr="00F710BD">
        <w:rPr>
          <w:b/>
          <w:bCs/>
        </w:rPr>
        <w:t xml:space="preserve">Kour </w:t>
      </w:r>
      <w:r w:rsidR="00F710BD" w:rsidRPr="00F710BD">
        <w:rPr>
          <w:b/>
          <w:bCs/>
          <w:i/>
          <w:iCs/>
        </w:rPr>
        <w:t>et al.</w:t>
      </w:r>
      <w:r w:rsidR="00F710BD" w:rsidRPr="00F710BD">
        <w:rPr>
          <w:b/>
          <w:bCs/>
        </w:rPr>
        <w:t xml:space="preserve"> (2025)</w:t>
      </w:r>
      <w:r w:rsidR="00F710BD" w:rsidRPr="00F710BD">
        <w:t xml:space="preserve"> for different crosses.</w:t>
      </w:r>
    </w:p>
    <w:p w14:paraId="242970C8" w14:textId="666D4490" w:rsidR="009A76B6" w:rsidRPr="001F744D" w:rsidRDefault="009A76B6" w:rsidP="001F744D">
      <w:pPr>
        <w:pStyle w:val="BodyText"/>
        <w:spacing w:line="276" w:lineRule="auto"/>
        <w:ind w:right="113"/>
      </w:pPr>
      <w:r w:rsidRPr="009A76B6">
        <w:rPr>
          <w:b/>
          <w:bCs/>
        </w:rPr>
        <w:t>Days</w:t>
      </w:r>
      <w:r w:rsidRPr="009A76B6">
        <w:rPr>
          <w:b/>
          <w:bCs/>
          <w:spacing w:val="-2"/>
        </w:rPr>
        <w:t xml:space="preserve"> </w:t>
      </w:r>
      <w:r w:rsidRPr="009A76B6">
        <w:rPr>
          <w:b/>
          <w:bCs/>
        </w:rPr>
        <w:t>to</w:t>
      </w:r>
      <w:r w:rsidRPr="009A76B6">
        <w:rPr>
          <w:b/>
          <w:bCs/>
          <w:spacing w:val="-1"/>
        </w:rPr>
        <w:t xml:space="preserve"> </w:t>
      </w:r>
      <w:r w:rsidRPr="009A76B6">
        <w:rPr>
          <w:b/>
          <w:bCs/>
        </w:rPr>
        <w:t>Maturity: -</w:t>
      </w:r>
    </w:p>
    <w:p w14:paraId="5E9210A6" w14:textId="45D296DA" w:rsidR="009A76B6" w:rsidRDefault="009A76B6" w:rsidP="001F744D">
      <w:pPr>
        <w:pStyle w:val="BodyText"/>
        <w:spacing w:line="276" w:lineRule="auto"/>
        <w:ind w:right="113"/>
      </w:pPr>
      <w:r>
        <w:t>In F</w:t>
      </w:r>
      <w:r w:rsidRPr="00776B33">
        <w:rPr>
          <w:vertAlign w:val="subscript"/>
        </w:rPr>
        <w:t>1</w:t>
      </w:r>
      <w:r>
        <w:t xml:space="preserve"> generation, </w:t>
      </w:r>
      <w:r w:rsidRPr="005F3594">
        <w:t xml:space="preserve">Days to </w:t>
      </w:r>
      <w:r>
        <w:t>maturity</w:t>
      </w:r>
      <w:r w:rsidRPr="005F3594">
        <w:t xml:space="preserve"> showed positive</w:t>
      </w:r>
      <w:r w:rsidRPr="0015066F">
        <w:t xml:space="preserve"> and highly significant </w:t>
      </w:r>
      <w:r w:rsidRPr="005F681E">
        <w:t>at the genotypic level</w:t>
      </w:r>
      <w:r w:rsidRPr="0015066F">
        <w:t xml:space="preserve"> with </w:t>
      </w:r>
      <w:r>
        <w:t xml:space="preserve">plant height (0.567**) followed by number of productive tillers per plant (0.399**), biological yield per plant (0.354**), spike length (0.310**), number of </w:t>
      </w:r>
      <w:proofErr w:type="spellStart"/>
      <w:r>
        <w:t>spikelets</w:t>
      </w:r>
      <w:proofErr w:type="spellEnd"/>
      <w:r>
        <w:t xml:space="preserve"> per spike (0.305**), grain yield per plant (0.299**), 1000 grain weight (0.286**), number of grains per spike (0.260**) and seed hardness (0.200*). At phenotypic level, d</w:t>
      </w:r>
      <w:r w:rsidRPr="005E67D9">
        <w:t xml:space="preserve">ays to </w:t>
      </w:r>
      <w:r>
        <w:t>maturity</w:t>
      </w:r>
      <w:r w:rsidRPr="005E67D9">
        <w:t xml:space="preserve"> had</w:t>
      </w:r>
      <w:r>
        <w:t xml:space="preserve"> highly positive </w:t>
      </w:r>
      <w:r w:rsidRPr="005E67D9">
        <w:t xml:space="preserve">significant correlation with </w:t>
      </w:r>
      <w:r>
        <w:t xml:space="preserve">plant height (0.463**), number of productive per plant (0.511**), biological yield per plant (0.325**), </w:t>
      </w:r>
      <w:r w:rsidRPr="005E67D9">
        <w:t>grain yield</w:t>
      </w:r>
      <w:r>
        <w:t xml:space="preserve"> per plant (0.282**), number of </w:t>
      </w:r>
      <w:proofErr w:type="spellStart"/>
      <w:r>
        <w:t>spikelets</w:t>
      </w:r>
      <w:proofErr w:type="spellEnd"/>
      <w:r>
        <w:t xml:space="preserve"> per spike (0.260**) and 1000 grain weight (0.235**). In F</w:t>
      </w:r>
      <w:r w:rsidRPr="00776B33">
        <w:rPr>
          <w:vertAlign w:val="subscript"/>
        </w:rPr>
        <w:t>2</w:t>
      </w:r>
      <w:r>
        <w:t xml:space="preserve"> generation, </w:t>
      </w:r>
      <w:r w:rsidRPr="005F3594">
        <w:t xml:space="preserve">Days to </w:t>
      </w:r>
      <w:r>
        <w:t>maturity</w:t>
      </w:r>
      <w:r w:rsidRPr="005F3594">
        <w:t xml:space="preserve"> showed positive</w:t>
      </w:r>
      <w:r w:rsidRPr="0015066F">
        <w:t xml:space="preserve"> and highly significant </w:t>
      </w:r>
      <w:r w:rsidRPr="005F681E">
        <w:t>at the genotypic level</w:t>
      </w:r>
      <w:r w:rsidRPr="0015066F">
        <w:t xml:space="preserve"> with </w:t>
      </w:r>
      <w:r>
        <w:t xml:space="preserve">1000 grain weight (0.593**) followed by number of productive tillers per plant (0.500**), spike length (0.465**), grain yield per plant (0.436**), number of </w:t>
      </w:r>
      <w:proofErr w:type="spellStart"/>
      <w:r>
        <w:t>spikelets</w:t>
      </w:r>
      <w:proofErr w:type="spellEnd"/>
      <w:r>
        <w:t xml:space="preserve"> per spike (0.430**), number of grains per spike (0.414**), biological yield per plant (0.409**) and harvest index (0.308**). At phenotypic level, d</w:t>
      </w:r>
      <w:r w:rsidRPr="005E67D9">
        <w:t xml:space="preserve">ays to </w:t>
      </w:r>
      <w:r>
        <w:t>maturity</w:t>
      </w:r>
      <w:r w:rsidRPr="005E67D9">
        <w:t xml:space="preserve"> had</w:t>
      </w:r>
      <w:r>
        <w:t xml:space="preserve"> highly positive </w:t>
      </w:r>
      <w:r w:rsidRPr="005E67D9">
        <w:t xml:space="preserve">significant correlation with </w:t>
      </w:r>
      <w:r>
        <w:t>number of productive tillers per plant (0.482**</w:t>
      </w:r>
      <w:proofErr w:type="gramStart"/>
      <w:r>
        <w:t>),  grain</w:t>
      </w:r>
      <w:proofErr w:type="gramEnd"/>
      <w:r>
        <w:t xml:space="preserve"> yield per plant (0.413**), 1000 grain weight (0.395**), spike length (0.344**),  biological yield per plant (0.370**), number of grains per spike (0.312**), number of </w:t>
      </w:r>
      <w:proofErr w:type="spellStart"/>
      <w:r>
        <w:t>spikelets</w:t>
      </w:r>
      <w:proofErr w:type="spellEnd"/>
      <w:r>
        <w:t xml:space="preserve"> per spike (0.297**) and seed hardness (0.221**).</w:t>
      </w:r>
      <w:r w:rsidR="00F710BD" w:rsidRPr="00F710BD">
        <w:rPr>
          <w:rFonts w:ascii="Arial" w:eastAsiaTheme="minorHAnsi" w:hAnsi="Arial" w:cs="Arial"/>
          <w:kern w:val="2"/>
          <w:sz w:val="25"/>
          <w:szCs w:val="25"/>
          <w:shd w:val="clear" w:color="auto" w:fill="FFFFFF"/>
          <w14:ligatures w14:val="standardContextual"/>
        </w:rPr>
        <w:t xml:space="preserve"> </w:t>
      </w:r>
      <w:r w:rsidR="00F710BD" w:rsidRPr="00F710BD">
        <w:t xml:space="preserve">Similar finding was reported by </w:t>
      </w:r>
      <w:r w:rsidR="00F710BD" w:rsidRPr="00F710BD">
        <w:rPr>
          <w:b/>
          <w:bCs/>
        </w:rPr>
        <w:t xml:space="preserve">Ali </w:t>
      </w:r>
      <w:r w:rsidR="00F710BD" w:rsidRPr="00F710BD">
        <w:rPr>
          <w:b/>
          <w:bCs/>
          <w:i/>
          <w:iCs/>
        </w:rPr>
        <w:t>et al.,</w:t>
      </w:r>
      <w:r w:rsidR="00F710BD" w:rsidRPr="00F710BD">
        <w:rPr>
          <w:b/>
          <w:bCs/>
        </w:rPr>
        <w:t xml:space="preserve"> (2024)</w:t>
      </w:r>
      <w:r w:rsidR="00F710BD" w:rsidRPr="00F710BD">
        <w:t xml:space="preserve"> for this trait</w:t>
      </w:r>
    </w:p>
    <w:p w14:paraId="249587F9" w14:textId="77777777" w:rsidR="009A76B6" w:rsidRDefault="009A76B6" w:rsidP="001F744D">
      <w:pPr>
        <w:pStyle w:val="BodyText"/>
        <w:spacing w:line="276" w:lineRule="auto"/>
        <w:ind w:right="113"/>
        <w:rPr>
          <w:b/>
          <w:bCs/>
        </w:rPr>
      </w:pPr>
      <w:r w:rsidRPr="009E1EC3">
        <w:rPr>
          <w:b/>
          <w:bCs/>
        </w:rPr>
        <w:t xml:space="preserve">Plant height </w:t>
      </w:r>
    </w:p>
    <w:p w14:paraId="42DC5618" w14:textId="3D44419A" w:rsidR="009A76B6" w:rsidRDefault="009A76B6" w:rsidP="001F744D">
      <w:pPr>
        <w:pStyle w:val="BodyText"/>
        <w:spacing w:line="276" w:lineRule="auto"/>
        <w:ind w:right="113"/>
      </w:pPr>
      <w:r>
        <w:t>In F</w:t>
      </w:r>
      <w:r w:rsidRPr="00776B33">
        <w:rPr>
          <w:vertAlign w:val="subscript"/>
        </w:rPr>
        <w:t>1</w:t>
      </w:r>
      <w:r>
        <w:t xml:space="preserve"> generation, plant height </w:t>
      </w:r>
      <w:r w:rsidRPr="005F3594">
        <w:t>showed positive</w:t>
      </w:r>
      <w:r w:rsidRPr="0015066F">
        <w:t xml:space="preserve"> and highly significant </w:t>
      </w:r>
      <w:r w:rsidRPr="005F681E">
        <w:t>at the genotypic level</w:t>
      </w:r>
      <w:r w:rsidRPr="0015066F">
        <w:t xml:space="preserve"> with </w:t>
      </w:r>
      <w:r>
        <w:t xml:space="preserve">number of productive tillers per plant (0.646**), number of grains per spike (0.525**), grain weight per spike (0.503**, number of </w:t>
      </w:r>
      <w:proofErr w:type="spellStart"/>
      <w:r>
        <w:t>spikelets</w:t>
      </w:r>
      <w:proofErr w:type="spellEnd"/>
      <w:r>
        <w:t xml:space="preserve"> per spike (0.486**), biological yield per plant (0.480**), grain yield per plant (0.472****), 1000 grain weight (0.471**), spike length (0.441**) and seed hardness (0.355**). At phenotypic level, plant height</w:t>
      </w:r>
      <w:r w:rsidRPr="005E67D9">
        <w:t xml:space="preserve"> had</w:t>
      </w:r>
      <w:r>
        <w:t xml:space="preserve"> highly positive </w:t>
      </w:r>
      <w:r w:rsidRPr="005E67D9">
        <w:t xml:space="preserve">significant correlation with </w:t>
      </w:r>
      <w:r>
        <w:t xml:space="preserve">number of productive per plant (0.511**), biological yield per plant (0.401**), </w:t>
      </w:r>
      <w:r w:rsidRPr="005E67D9">
        <w:t>grain yield</w:t>
      </w:r>
      <w:r>
        <w:t xml:space="preserve"> per plant (0.389**), grain weight per spike (0.385**), 1000 grain weight (0.341**), number of </w:t>
      </w:r>
      <w:proofErr w:type="spellStart"/>
      <w:r>
        <w:t>spikelets</w:t>
      </w:r>
      <w:proofErr w:type="spellEnd"/>
      <w:r>
        <w:t xml:space="preserve"> per spike (0.338**), number of grains per spike (0.275**), seed hardness (0.222**) and spike length (0.207**). In F</w:t>
      </w:r>
      <w:r w:rsidRPr="00776B33">
        <w:rPr>
          <w:vertAlign w:val="subscript"/>
        </w:rPr>
        <w:t>2</w:t>
      </w:r>
      <w:r>
        <w:t xml:space="preserve"> generation, plant height</w:t>
      </w:r>
      <w:r w:rsidRPr="005F3594">
        <w:t xml:space="preserve"> showed positive</w:t>
      </w:r>
      <w:r w:rsidRPr="0015066F">
        <w:t xml:space="preserve"> and significant </w:t>
      </w:r>
      <w:r w:rsidRPr="005F681E">
        <w:t>at the genotypic level</w:t>
      </w:r>
      <w:r w:rsidRPr="0015066F">
        <w:t xml:space="preserve"> with </w:t>
      </w:r>
      <w:r>
        <w:t xml:space="preserve">number of grains per spike (0.212*), 1000 grain weight (0.206*), number of productive tillers per plant (0.197**), number of </w:t>
      </w:r>
      <w:proofErr w:type="spellStart"/>
      <w:r>
        <w:t>spikelets</w:t>
      </w:r>
      <w:proofErr w:type="spellEnd"/>
      <w:r>
        <w:t xml:space="preserve"> per spike (0.171**) and grain yield per plant (-0.167) showed negative but non-significant correlation. At phenotypic level, plant height </w:t>
      </w:r>
      <w:r w:rsidRPr="005E67D9">
        <w:t>had</w:t>
      </w:r>
      <w:r>
        <w:t xml:space="preserve"> positive but non-</w:t>
      </w:r>
      <w:r w:rsidRPr="005E67D9">
        <w:t xml:space="preserve">significant correlation with </w:t>
      </w:r>
      <w:r>
        <w:t xml:space="preserve">number of productive tillers per plant (0.102), number of </w:t>
      </w:r>
      <w:proofErr w:type="spellStart"/>
      <w:r>
        <w:t>spikelets</w:t>
      </w:r>
      <w:proofErr w:type="spellEnd"/>
      <w:r>
        <w:t xml:space="preserve"> per spike (0.090), 1000 grain weight (0.054), harvest index (0.053), number of grains per spike (0.044) and grain yield per plant (-0.068) showed negative but non-significant correlation.</w:t>
      </w:r>
      <w:r w:rsidR="00F710BD" w:rsidRPr="00F710BD">
        <w:rPr>
          <w:rFonts w:ascii="Arial" w:eastAsiaTheme="minorHAnsi" w:hAnsi="Arial" w:cs="Arial"/>
          <w:kern w:val="2"/>
          <w:sz w:val="25"/>
          <w:szCs w:val="25"/>
          <w:shd w:val="clear" w:color="auto" w:fill="FFFFFF"/>
          <w14:ligatures w14:val="standardContextual"/>
        </w:rPr>
        <w:t xml:space="preserve"> </w:t>
      </w:r>
      <w:r w:rsidR="00335902" w:rsidRPr="00F710BD">
        <w:t>These findings were supported by</w:t>
      </w:r>
      <w:r w:rsidR="00F710BD">
        <w:t xml:space="preserve"> </w:t>
      </w:r>
      <w:r w:rsidR="00335902" w:rsidRPr="00335902">
        <w:rPr>
          <w:b/>
          <w:bCs/>
        </w:rPr>
        <w:t>Singh et al., (2021).</w:t>
      </w:r>
    </w:p>
    <w:p w14:paraId="19DFC072" w14:textId="77777777" w:rsidR="009A76B6" w:rsidRDefault="009A76B6" w:rsidP="001F744D">
      <w:pPr>
        <w:pStyle w:val="BodyText"/>
        <w:spacing w:line="276" w:lineRule="auto"/>
        <w:ind w:right="113"/>
        <w:rPr>
          <w:b/>
          <w:bCs/>
        </w:rPr>
      </w:pPr>
      <w:r w:rsidRPr="00346765">
        <w:rPr>
          <w:b/>
          <w:bCs/>
        </w:rPr>
        <w:lastRenderedPageBreak/>
        <w:t xml:space="preserve">Number of productive tillers per plant </w:t>
      </w:r>
    </w:p>
    <w:p w14:paraId="23D070F9" w14:textId="040964E3" w:rsidR="009A76B6" w:rsidRDefault="009A76B6" w:rsidP="001F744D">
      <w:pPr>
        <w:pStyle w:val="BodyText"/>
        <w:spacing w:line="276" w:lineRule="auto"/>
        <w:ind w:right="113"/>
      </w:pPr>
      <w:r>
        <w:t>In F</w:t>
      </w:r>
      <w:r w:rsidRPr="00776B33">
        <w:rPr>
          <w:vertAlign w:val="subscript"/>
        </w:rPr>
        <w:t>1</w:t>
      </w:r>
      <w:r>
        <w:t xml:space="preserve"> generation, number of productive tillers per plant </w:t>
      </w:r>
      <w:r w:rsidRPr="005F3594">
        <w:t>showed positive</w:t>
      </w:r>
      <w:r w:rsidRPr="0015066F">
        <w:t xml:space="preserve"> and highly significant </w:t>
      </w:r>
      <w:r w:rsidRPr="005F681E">
        <w:t>at the genotypic level</w:t>
      </w:r>
      <w:r w:rsidRPr="0015066F">
        <w:t xml:space="preserve"> with </w:t>
      </w:r>
      <w:r>
        <w:t xml:space="preserve">grain yield per plant (0.837**), spike length (0.816**), number of spikelet’s per spike (0.802**), number of grains per spike (0.799**), biological yield per plant (0.777**), 1000 grain weight (0.757**), harvest index (0.708**) and grain weight per spike (0.612**). At phenotypic level, number of productive tillers per plant </w:t>
      </w:r>
      <w:r w:rsidRPr="005E67D9">
        <w:t>had</w:t>
      </w:r>
      <w:r>
        <w:t xml:space="preserve"> highly positive </w:t>
      </w:r>
      <w:r w:rsidRPr="005E67D9">
        <w:t>significant correlation with</w:t>
      </w:r>
      <w:r w:rsidRPr="00750F44">
        <w:t xml:space="preserve"> </w:t>
      </w:r>
      <w:r w:rsidRPr="005E67D9">
        <w:t>grain yield</w:t>
      </w:r>
      <w:r>
        <w:t xml:space="preserve"> per plant (0.787**), biological yield per plant (0.705**), number of </w:t>
      </w:r>
      <w:proofErr w:type="spellStart"/>
      <w:r>
        <w:t>spikelets</w:t>
      </w:r>
      <w:proofErr w:type="spellEnd"/>
      <w:r>
        <w:t xml:space="preserve"> per spike (0.679**), spike length (0.626**), number of grains per spike (0.622**), grain weight per spike (0.585**), 1000 grain weight (0.582**), harvest index (0.530**). In F</w:t>
      </w:r>
      <w:r w:rsidRPr="00776B33">
        <w:rPr>
          <w:vertAlign w:val="subscript"/>
        </w:rPr>
        <w:t>2</w:t>
      </w:r>
      <w:r>
        <w:t xml:space="preserve"> generation, number of productive tillers per plant </w:t>
      </w:r>
      <w:r w:rsidRPr="005F3594">
        <w:t xml:space="preserve">showed </w:t>
      </w:r>
      <w:r>
        <w:t xml:space="preserve">highly </w:t>
      </w:r>
      <w:r w:rsidRPr="005F3594">
        <w:t>positive</w:t>
      </w:r>
      <w:r w:rsidRPr="0015066F">
        <w:t xml:space="preserve"> and significant </w:t>
      </w:r>
      <w:r w:rsidRPr="005F681E">
        <w:t>at the genotypic level</w:t>
      </w:r>
      <w:r w:rsidRPr="0015066F">
        <w:t xml:space="preserve"> with</w:t>
      </w:r>
      <w:r>
        <w:t xml:space="preserve"> spike length (0.950**), grain yield per plant (0.871**), number of </w:t>
      </w:r>
      <w:proofErr w:type="spellStart"/>
      <w:r>
        <w:t>spikelets</w:t>
      </w:r>
      <w:proofErr w:type="spellEnd"/>
      <w:r>
        <w:t xml:space="preserve"> per spike (0.838**), 1000 grain weight (0.824**), biological yield per plant (0.803**), number of </w:t>
      </w:r>
      <w:proofErr w:type="gramStart"/>
      <w:r>
        <w:t>grain</w:t>
      </w:r>
      <w:proofErr w:type="gramEnd"/>
      <w:r>
        <w:t xml:space="preserve"> per spike (0.761**), harvest index (0.613**), grain weight per spike (0.548**). At phenotypic level, number of productive tillers per plant </w:t>
      </w:r>
      <w:r w:rsidRPr="005E67D9">
        <w:t>had</w:t>
      </w:r>
      <w:r>
        <w:t xml:space="preserve"> highly positive </w:t>
      </w:r>
      <w:r w:rsidRPr="005E67D9">
        <w:t xml:space="preserve">significant correlation with </w:t>
      </w:r>
      <w:r>
        <w:t xml:space="preserve">grain yield per plant (0.796**), biological yield peer plant (0.716**), spike length (0.655**), number of </w:t>
      </w:r>
      <w:proofErr w:type="spellStart"/>
      <w:r>
        <w:t>spikelets</w:t>
      </w:r>
      <w:proofErr w:type="spellEnd"/>
      <w:r>
        <w:t xml:space="preserve"> per spike (0.591**), 1000 grain weight (0.540**), number of grains per spike (0.530**), harvest index (0.479**) and grain weight per spike (0.428**).</w:t>
      </w:r>
      <w:r w:rsidR="00335902">
        <w:t xml:space="preserve"> </w:t>
      </w:r>
      <w:proofErr w:type="spellStart"/>
      <w:r w:rsidR="00335902" w:rsidRPr="00335902">
        <w:rPr>
          <w:b/>
          <w:bCs/>
        </w:rPr>
        <w:t>Sewore</w:t>
      </w:r>
      <w:proofErr w:type="spellEnd"/>
      <w:r w:rsidR="00335902" w:rsidRPr="00335902">
        <w:rPr>
          <w:b/>
          <w:bCs/>
        </w:rPr>
        <w:t xml:space="preserve"> </w:t>
      </w:r>
      <w:r w:rsidR="00335902" w:rsidRPr="00335902">
        <w:rPr>
          <w:b/>
          <w:bCs/>
          <w:i/>
          <w:iCs/>
        </w:rPr>
        <w:t>et al.,</w:t>
      </w:r>
      <w:r w:rsidR="00335902" w:rsidRPr="00335902">
        <w:rPr>
          <w:b/>
          <w:bCs/>
        </w:rPr>
        <w:t xml:space="preserve"> (2024)</w:t>
      </w:r>
      <w:r w:rsidR="00335902" w:rsidRPr="00335902">
        <w:rPr>
          <w:rFonts w:ascii="Arial" w:eastAsiaTheme="minorHAnsi" w:hAnsi="Arial" w:cs="Arial"/>
          <w:kern w:val="2"/>
          <w:sz w:val="25"/>
          <w:szCs w:val="25"/>
          <w:shd w:val="clear" w:color="auto" w:fill="FFFFFF"/>
          <w14:ligatures w14:val="standardContextual"/>
        </w:rPr>
        <w:t xml:space="preserve"> </w:t>
      </w:r>
      <w:r w:rsidR="00335902" w:rsidRPr="00335902">
        <w:t>also reported similar result for this trait.</w:t>
      </w:r>
    </w:p>
    <w:p w14:paraId="0E8AD162" w14:textId="77777777" w:rsidR="009A76B6" w:rsidRDefault="009A76B6" w:rsidP="001F744D">
      <w:pPr>
        <w:pStyle w:val="BodyText"/>
        <w:spacing w:line="276" w:lineRule="auto"/>
        <w:ind w:right="113"/>
        <w:rPr>
          <w:b/>
          <w:bCs/>
        </w:rPr>
      </w:pPr>
      <w:r>
        <w:rPr>
          <w:b/>
          <w:bCs/>
        </w:rPr>
        <w:t xml:space="preserve">Spike length </w:t>
      </w:r>
    </w:p>
    <w:p w14:paraId="5BFCD58E" w14:textId="48AA2D64" w:rsidR="009A76B6" w:rsidRDefault="009A76B6" w:rsidP="001F744D">
      <w:pPr>
        <w:pStyle w:val="BodyText"/>
        <w:spacing w:line="276" w:lineRule="auto"/>
        <w:ind w:right="113"/>
      </w:pPr>
      <w:r>
        <w:t>In F</w:t>
      </w:r>
      <w:r w:rsidRPr="00776B33">
        <w:rPr>
          <w:vertAlign w:val="subscript"/>
        </w:rPr>
        <w:t>1</w:t>
      </w:r>
      <w:r>
        <w:t xml:space="preserve"> generation, spike length </w:t>
      </w:r>
      <w:r w:rsidRPr="005F3594">
        <w:t>showed positive</w:t>
      </w:r>
      <w:r w:rsidRPr="0015066F">
        <w:t xml:space="preserve"> and highly significant </w:t>
      </w:r>
      <w:r w:rsidRPr="005F681E">
        <w:t>at the genotypic level</w:t>
      </w:r>
      <w:r w:rsidRPr="0015066F">
        <w:t xml:space="preserve"> with </w:t>
      </w:r>
      <w:r>
        <w:t xml:space="preserve">number of </w:t>
      </w:r>
      <w:proofErr w:type="spellStart"/>
      <w:r>
        <w:t>spikelets</w:t>
      </w:r>
      <w:proofErr w:type="spellEnd"/>
      <w:r>
        <w:t xml:space="preserve"> per spike (0.992**), number of grains per spike (0.892**), harvest index (0.801**), grain yield per plant (0.782**), biological yield per plant (0.695**), 1000 grain weight (0.679**), and grain weight per spike (0.476**). At phenotypic level, spike length </w:t>
      </w:r>
      <w:r w:rsidRPr="005E67D9">
        <w:t>had</w:t>
      </w:r>
      <w:r>
        <w:t xml:space="preserve"> highly positive </w:t>
      </w:r>
      <w:r w:rsidRPr="005E67D9">
        <w:t>significant correlation with</w:t>
      </w:r>
      <w:r w:rsidRPr="00750F44">
        <w:t xml:space="preserve"> </w:t>
      </w:r>
      <w:r>
        <w:t xml:space="preserve">number of grains per spike (0.649**), number of </w:t>
      </w:r>
      <w:proofErr w:type="spellStart"/>
      <w:r>
        <w:t>spikelets</w:t>
      </w:r>
      <w:proofErr w:type="spellEnd"/>
      <w:r>
        <w:t xml:space="preserve"> per spike (0.616**), </w:t>
      </w:r>
      <w:r w:rsidRPr="005E67D9">
        <w:t>grain yield</w:t>
      </w:r>
      <w:r>
        <w:t xml:space="preserve"> per plant (0.578**), biological yield per plant (0.480**), 1000 grain weight (0.428**), grain weight per spike (0.400**) and harvest index (0.397**). In F</w:t>
      </w:r>
      <w:r w:rsidRPr="00776B33">
        <w:rPr>
          <w:vertAlign w:val="subscript"/>
        </w:rPr>
        <w:t>2</w:t>
      </w:r>
      <w:r>
        <w:t xml:space="preserve"> generation, spike length </w:t>
      </w:r>
      <w:r w:rsidRPr="005F3594">
        <w:t xml:space="preserve">showed </w:t>
      </w:r>
      <w:r>
        <w:t xml:space="preserve">highly </w:t>
      </w:r>
      <w:r w:rsidRPr="005F3594">
        <w:t>positive</w:t>
      </w:r>
      <w:r w:rsidRPr="0015066F">
        <w:t xml:space="preserve"> and significant </w:t>
      </w:r>
      <w:r w:rsidRPr="005F681E">
        <w:t>at the genotypic level</w:t>
      </w:r>
      <w:r w:rsidRPr="0015066F">
        <w:t xml:space="preserve"> with</w:t>
      </w:r>
      <w:r>
        <w:t xml:space="preserve"> number of </w:t>
      </w:r>
      <w:proofErr w:type="spellStart"/>
      <w:r>
        <w:t>spikelets</w:t>
      </w:r>
      <w:proofErr w:type="spellEnd"/>
      <w:r>
        <w:t xml:space="preserve"> per spike (0.950**), 1000 grain weight (0.897**), number of grains per spike (0.784**), grain yield per plant (0.783**), biological yield per plant (0.757**), harvest index (0.672**), grain weight per spike (0.537**). At phenotypic level, spike length </w:t>
      </w:r>
      <w:r w:rsidRPr="005E67D9">
        <w:t>had</w:t>
      </w:r>
      <w:r>
        <w:t xml:space="preserve"> highly positive </w:t>
      </w:r>
      <w:r w:rsidRPr="005E67D9">
        <w:t xml:space="preserve">significant correlation with </w:t>
      </w:r>
      <w:r>
        <w:t xml:space="preserve">grain yield per plant (0.652**), number of grains per spike (0.591**), biological yield peer plant (0.577**), number of </w:t>
      </w:r>
      <w:proofErr w:type="spellStart"/>
      <w:r>
        <w:t>spikelets</w:t>
      </w:r>
      <w:proofErr w:type="spellEnd"/>
      <w:r>
        <w:t xml:space="preserve"> per spike (0.366**), 1000 grain weight (0.336**) and grain weight per spike (0.309*).</w:t>
      </w:r>
      <w:r w:rsidR="00335902">
        <w:t xml:space="preserve"> </w:t>
      </w:r>
      <w:r w:rsidR="00335902" w:rsidRPr="00F710BD">
        <w:t>These findings were supported by</w:t>
      </w:r>
      <w:r w:rsidR="00335902">
        <w:t xml:space="preserve"> </w:t>
      </w:r>
      <w:r w:rsidR="00335902" w:rsidRPr="00335902">
        <w:rPr>
          <w:b/>
          <w:bCs/>
        </w:rPr>
        <w:t>Das. (1972)</w:t>
      </w:r>
      <w:r w:rsidR="00335902">
        <w:rPr>
          <w:b/>
          <w:bCs/>
        </w:rPr>
        <w:t>.</w:t>
      </w:r>
    </w:p>
    <w:p w14:paraId="0D99971C" w14:textId="77777777" w:rsidR="009A76B6" w:rsidRDefault="009A76B6" w:rsidP="009A76B6">
      <w:pPr>
        <w:pStyle w:val="BodyText"/>
        <w:spacing w:line="276" w:lineRule="auto"/>
        <w:ind w:right="113"/>
        <w:rPr>
          <w:b/>
          <w:bCs/>
        </w:rPr>
      </w:pPr>
      <w:r w:rsidRPr="002969B9">
        <w:rPr>
          <w:b/>
          <w:bCs/>
        </w:rPr>
        <w:t xml:space="preserve">Number of </w:t>
      </w:r>
      <w:proofErr w:type="spellStart"/>
      <w:r w:rsidRPr="002969B9">
        <w:rPr>
          <w:b/>
          <w:bCs/>
        </w:rPr>
        <w:t>spikelets</w:t>
      </w:r>
      <w:proofErr w:type="spellEnd"/>
      <w:r w:rsidRPr="002969B9">
        <w:rPr>
          <w:b/>
          <w:bCs/>
        </w:rPr>
        <w:t xml:space="preserve"> per spike </w:t>
      </w:r>
    </w:p>
    <w:p w14:paraId="2CE39748" w14:textId="6E21BF61" w:rsidR="009A76B6" w:rsidRDefault="009A76B6" w:rsidP="001F744D">
      <w:pPr>
        <w:pStyle w:val="BodyText"/>
        <w:spacing w:line="276" w:lineRule="auto"/>
        <w:ind w:right="113"/>
      </w:pPr>
      <w:r>
        <w:t>In F</w:t>
      </w:r>
      <w:r w:rsidRPr="00776B33">
        <w:rPr>
          <w:vertAlign w:val="subscript"/>
        </w:rPr>
        <w:t>1</w:t>
      </w:r>
      <w:r>
        <w:t xml:space="preserve"> generation, number of </w:t>
      </w:r>
      <w:proofErr w:type="spellStart"/>
      <w:r>
        <w:t>spikelets</w:t>
      </w:r>
      <w:proofErr w:type="spellEnd"/>
      <w:r>
        <w:t xml:space="preserve"> per spike </w:t>
      </w:r>
      <w:r w:rsidRPr="005F3594">
        <w:t>showed positive</w:t>
      </w:r>
      <w:r w:rsidRPr="0015066F">
        <w:t xml:space="preserve"> and highly significant </w:t>
      </w:r>
      <w:r w:rsidRPr="005F681E">
        <w:t>at the genotypic level</w:t>
      </w:r>
      <w:r w:rsidRPr="0015066F">
        <w:t xml:space="preserve"> with </w:t>
      </w:r>
      <w:r>
        <w:t xml:space="preserve">number of grains per spike (0.982**), harvest index (0.806**), grain yield per plant (0.703**), 1000 grain weight (0.689**), biological yield per plant (0.569**), and grain weight per spike (0.417**). At phenotypic level, number of </w:t>
      </w:r>
      <w:proofErr w:type="spellStart"/>
      <w:r>
        <w:t>spikelets</w:t>
      </w:r>
      <w:proofErr w:type="spellEnd"/>
      <w:r>
        <w:t xml:space="preserve"> per spike </w:t>
      </w:r>
      <w:r w:rsidRPr="005E67D9">
        <w:t>had</w:t>
      </w:r>
      <w:r>
        <w:t xml:space="preserve"> highly positive </w:t>
      </w:r>
      <w:r w:rsidRPr="005E67D9">
        <w:t xml:space="preserve">significant </w:t>
      </w:r>
      <w:r w:rsidRPr="005E67D9">
        <w:lastRenderedPageBreak/>
        <w:t>correlation with</w:t>
      </w:r>
      <w:r w:rsidRPr="00750F44">
        <w:t xml:space="preserve"> </w:t>
      </w:r>
      <w:r>
        <w:t xml:space="preserve">number of grains per spike (0.834**), </w:t>
      </w:r>
      <w:r w:rsidRPr="005E67D9">
        <w:t>grain yield</w:t>
      </w:r>
      <w:r>
        <w:t xml:space="preserve"> per plant (0.558**), 1000 grain weight (0.490**), harvest index (0.467**), biological yield per plant (0.458**) and grain weight per spike (0.368**). In F</w:t>
      </w:r>
      <w:r w:rsidRPr="00776B33">
        <w:rPr>
          <w:vertAlign w:val="subscript"/>
        </w:rPr>
        <w:t>2</w:t>
      </w:r>
      <w:r>
        <w:t xml:space="preserve"> generation, number of </w:t>
      </w:r>
      <w:proofErr w:type="spellStart"/>
      <w:r>
        <w:t>spikelets</w:t>
      </w:r>
      <w:proofErr w:type="spellEnd"/>
      <w:r>
        <w:t xml:space="preserve"> per spike </w:t>
      </w:r>
      <w:r w:rsidRPr="005F3594">
        <w:t xml:space="preserve">showed </w:t>
      </w:r>
      <w:r>
        <w:t xml:space="preserve">highly </w:t>
      </w:r>
      <w:r w:rsidRPr="005F3594">
        <w:t>positive</w:t>
      </w:r>
      <w:r w:rsidRPr="0015066F">
        <w:t xml:space="preserve"> and significant </w:t>
      </w:r>
      <w:r w:rsidRPr="005F681E">
        <w:t>at the genotypic level</w:t>
      </w:r>
      <w:r w:rsidRPr="0015066F">
        <w:t xml:space="preserve"> with</w:t>
      </w:r>
      <w:r>
        <w:t xml:space="preserve"> number of grains per spike (0.997**), grain yield per plant (0.844**), biological yield per plant (0.712**), harvest index (0.701**) and 1000 grain weight (0.695**). At phenotypic level, number of </w:t>
      </w:r>
      <w:proofErr w:type="spellStart"/>
      <w:r>
        <w:t>spikelets</w:t>
      </w:r>
      <w:proofErr w:type="spellEnd"/>
      <w:r>
        <w:t xml:space="preserve"> per spike </w:t>
      </w:r>
      <w:r w:rsidRPr="005E67D9">
        <w:t>had</w:t>
      </w:r>
      <w:r>
        <w:t xml:space="preserve"> highly positive </w:t>
      </w:r>
      <w:r w:rsidRPr="005E67D9">
        <w:t xml:space="preserve">significant correlation with </w:t>
      </w:r>
      <w:r>
        <w:t xml:space="preserve">grain yield per plant (0.475**), number of grains per spike (0.443**), biological yield peer plant (0.423**), harvest index (0.371**) and 1000 grain weight (0.349**). </w:t>
      </w:r>
      <w:r w:rsidR="00B37F80" w:rsidRPr="00B37F80">
        <w:rPr>
          <w:b/>
          <w:bCs/>
        </w:rPr>
        <w:t xml:space="preserve">Saini </w:t>
      </w:r>
      <w:r w:rsidR="00B37F80" w:rsidRPr="00B37F80">
        <w:rPr>
          <w:b/>
          <w:bCs/>
          <w:i/>
          <w:iCs/>
        </w:rPr>
        <w:t>et al.,</w:t>
      </w:r>
      <w:r w:rsidR="00B37F80" w:rsidRPr="00B37F80">
        <w:rPr>
          <w:b/>
          <w:bCs/>
        </w:rPr>
        <w:t xml:space="preserve"> (20</w:t>
      </w:r>
      <w:r w:rsidR="001C20EE">
        <w:rPr>
          <w:b/>
          <w:bCs/>
        </w:rPr>
        <w:t>24</w:t>
      </w:r>
      <w:r w:rsidR="00B37F80" w:rsidRPr="00B37F80">
        <w:rPr>
          <w:b/>
          <w:bCs/>
        </w:rPr>
        <w:t>)</w:t>
      </w:r>
      <w:r w:rsidR="00B37F80" w:rsidRPr="00B37F80">
        <w:t xml:space="preserve"> observed </w:t>
      </w:r>
      <w:r w:rsidR="00B37F80">
        <w:t>correlation and path analysis</w:t>
      </w:r>
      <w:r w:rsidR="00B37F80" w:rsidRPr="00B37F80">
        <w:t xml:space="preserve"> </w:t>
      </w:r>
      <w:r w:rsidR="00B37F80">
        <w:t xml:space="preserve">on </w:t>
      </w:r>
      <w:r w:rsidR="00B37F80" w:rsidRPr="00B37F80">
        <w:t>wheat</w:t>
      </w:r>
      <w:r w:rsidR="00B37F80">
        <w:t xml:space="preserve"> crop.</w:t>
      </w:r>
    </w:p>
    <w:p w14:paraId="322F67B2" w14:textId="77777777" w:rsidR="009A76B6" w:rsidRDefault="009A76B6" w:rsidP="001F744D">
      <w:pPr>
        <w:pStyle w:val="BodyText"/>
        <w:spacing w:line="276" w:lineRule="auto"/>
        <w:ind w:right="113"/>
        <w:rPr>
          <w:b/>
          <w:bCs/>
        </w:rPr>
      </w:pPr>
      <w:r w:rsidRPr="00AF67CE">
        <w:rPr>
          <w:b/>
          <w:bCs/>
        </w:rPr>
        <w:t xml:space="preserve">Number of grains per spike </w:t>
      </w:r>
    </w:p>
    <w:p w14:paraId="1197E218" w14:textId="6EAE25E2" w:rsidR="009A76B6" w:rsidRDefault="009A76B6" w:rsidP="001F744D">
      <w:pPr>
        <w:pStyle w:val="BodyText"/>
        <w:spacing w:line="276" w:lineRule="auto"/>
        <w:ind w:right="113"/>
      </w:pPr>
      <w:r>
        <w:t>In F</w:t>
      </w:r>
      <w:r w:rsidRPr="00776B33">
        <w:rPr>
          <w:vertAlign w:val="subscript"/>
        </w:rPr>
        <w:t>1</w:t>
      </w:r>
      <w:r>
        <w:t xml:space="preserve"> generation, number of grains per spike </w:t>
      </w:r>
      <w:r w:rsidRPr="005F3594">
        <w:t>showed positive</w:t>
      </w:r>
      <w:r w:rsidRPr="0015066F">
        <w:t xml:space="preserve"> and highly significant </w:t>
      </w:r>
      <w:r w:rsidRPr="005F681E">
        <w:t>at the genotypic level</w:t>
      </w:r>
      <w:r w:rsidRPr="0015066F">
        <w:t xml:space="preserve"> with </w:t>
      </w:r>
      <w:r>
        <w:t xml:space="preserve">harvest index (0.840**), 1000 grain weight (0.751**), grain yield per plant (0.708**), biological yield per plant (0.573**) and grain weight per spike (0.426**). At phenotypic level, number of grains per spike </w:t>
      </w:r>
      <w:r w:rsidRPr="005E67D9">
        <w:t>had</w:t>
      </w:r>
      <w:r>
        <w:t xml:space="preserve"> highly positive </w:t>
      </w:r>
      <w:r w:rsidRPr="005E67D9">
        <w:t>significant correlation with</w:t>
      </w:r>
      <w:r w:rsidRPr="00750F44">
        <w:t xml:space="preserve"> </w:t>
      </w:r>
      <w:r w:rsidRPr="005E67D9">
        <w:t>grain yield</w:t>
      </w:r>
      <w:r>
        <w:t xml:space="preserve"> per plant (0.520**), 1000 grain weight (0.469**), harvest index (0.467**), biological yield per plant (0.407**) and grain weight per spike (0.369**). In F</w:t>
      </w:r>
      <w:r w:rsidRPr="00776B33">
        <w:rPr>
          <w:vertAlign w:val="subscript"/>
        </w:rPr>
        <w:t>2</w:t>
      </w:r>
      <w:r>
        <w:t xml:space="preserve"> generation, number of grains per spike </w:t>
      </w:r>
      <w:r w:rsidRPr="005F3594">
        <w:t xml:space="preserve">showed </w:t>
      </w:r>
      <w:r>
        <w:t xml:space="preserve">highly </w:t>
      </w:r>
      <w:r w:rsidRPr="005F3594">
        <w:t>positive</w:t>
      </w:r>
      <w:r w:rsidRPr="0015066F">
        <w:t xml:space="preserve"> and significant </w:t>
      </w:r>
      <w:r w:rsidRPr="005F681E">
        <w:t>at the genotypic level</w:t>
      </w:r>
      <w:r w:rsidRPr="0015066F">
        <w:t xml:space="preserve"> with</w:t>
      </w:r>
      <w:r>
        <w:t xml:space="preserve"> harvest index (0.756**), 1000 grain weight (0.677**), grain yield per plant (0.623**) and biological yield per plant (0.493**). At phenotypic level, number of grains per spike </w:t>
      </w:r>
      <w:r w:rsidRPr="005E67D9">
        <w:t>had</w:t>
      </w:r>
      <w:r>
        <w:t xml:space="preserve"> highly positive </w:t>
      </w:r>
      <w:r w:rsidRPr="005E67D9">
        <w:t xml:space="preserve">significant correlation with </w:t>
      </w:r>
      <w:r>
        <w:t>grain yield per plant (0.470**), biological yield per plant (0.377**), harvest index (0.359**) and 1000 grain weight (0.346**).</w:t>
      </w:r>
      <w:r w:rsidR="00B37F80">
        <w:t xml:space="preserve"> </w:t>
      </w:r>
      <w:proofErr w:type="spellStart"/>
      <w:r w:rsidR="00B37F80" w:rsidRPr="00B37F80">
        <w:rPr>
          <w:b/>
          <w:bCs/>
        </w:rPr>
        <w:t>Tarkeshwar</w:t>
      </w:r>
      <w:proofErr w:type="spellEnd"/>
      <w:r w:rsidR="00B37F80" w:rsidRPr="00B37F80">
        <w:rPr>
          <w:b/>
          <w:bCs/>
        </w:rPr>
        <w:t xml:space="preserve"> </w:t>
      </w:r>
      <w:r w:rsidR="00B37F80" w:rsidRPr="00B37F80">
        <w:rPr>
          <w:b/>
          <w:bCs/>
          <w:i/>
          <w:iCs/>
        </w:rPr>
        <w:t>et al.,</w:t>
      </w:r>
      <w:r w:rsidR="00B37F80" w:rsidRPr="00B37F80">
        <w:rPr>
          <w:b/>
          <w:bCs/>
        </w:rPr>
        <w:t xml:space="preserve"> (2020)</w:t>
      </w:r>
      <w:r w:rsidR="00B37F80">
        <w:t xml:space="preserve"> </w:t>
      </w:r>
      <w:r w:rsidR="00B37F80" w:rsidRPr="00B37F80">
        <w:t xml:space="preserve">observed </w:t>
      </w:r>
      <w:r w:rsidR="00B37F80">
        <w:t>correlation and path analysis</w:t>
      </w:r>
      <w:r w:rsidR="00B37F80" w:rsidRPr="00B37F80">
        <w:t xml:space="preserve"> </w:t>
      </w:r>
      <w:r w:rsidR="00B37F80">
        <w:t xml:space="preserve">on </w:t>
      </w:r>
      <w:r w:rsidR="00B37F80" w:rsidRPr="00B37F80">
        <w:t>wheat</w:t>
      </w:r>
      <w:r w:rsidR="00B37F80">
        <w:t xml:space="preserve"> crop.</w:t>
      </w:r>
    </w:p>
    <w:p w14:paraId="0AC97F86" w14:textId="77777777" w:rsidR="009A76B6" w:rsidRDefault="009A76B6" w:rsidP="009A76B6">
      <w:pPr>
        <w:pStyle w:val="BodyText"/>
        <w:spacing w:line="276" w:lineRule="auto"/>
        <w:ind w:right="113"/>
        <w:rPr>
          <w:b/>
          <w:bCs/>
        </w:rPr>
      </w:pPr>
      <w:r w:rsidRPr="00A00C39">
        <w:rPr>
          <w:b/>
          <w:bCs/>
        </w:rPr>
        <w:t xml:space="preserve">Grain weight per spike </w:t>
      </w:r>
    </w:p>
    <w:p w14:paraId="50AE832D" w14:textId="740C6D23" w:rsidR="009A76B6" w:rsidRDefault="009A76B6" w:rsidP="001F744D">
      <w:pPr>
        <w:pStyle w:val="BodyText"/>
        <w:spacing w:line="276" w:lineRule="auto"/>
        <w:ind w:right="113"/>
      </w:pPr>
      <w:r>
        <w:t>In F</w:t>
      </w:r>
      <w:r w:rsidRPr="00776B33">
        <w:rPr>
          <w:vertAlign w:val="subscript"/>
        </w:rPr>
        <w:t>1</w:t>
      </w:r>
      <w:r>
        <w:t xml:space="preserve"> generation, grain weight per spike </w:t>
      </w:r>
      <w:r w:rsidRPr="005F3594">
        <w:t>showed positive</w:t>
      </w:r>
      <w:r w:rsidRPr="0015066F">
        <w:t xml:space="preserve"> and highly significant </w:t>
      </w:r>
      <w:r w:rsidRPr="005F681E">
        <w:t>at the genotypic level</w:t>
      </w:r>
      <w:r>
        <w:t xml:space="preserve"> with biological yield per plant (0.658**), grain yield per plant (0.617**), 1000 grain weight (0.411**) and harvest index (0.275**). At phenotypic level, grain weight per spike </w:t>
      </w:r>
      <w:r w:rsidRPr="005E67D9">
        <w:t>had</w:t>
      </w:r>
      <w:r>
        <w:t xml:space="preserve"> highly positive </w:t>
      </w:r>
      <w:r w:rsidRPr="005E67D9">
        <w:t>significant correlation with</w:t>
      </w:r>
      <w:r w:rsidRPr="00750F44">
        <w:t xml:space="preserve"> </w:t>
      </w:r>
      <w:r>
        <w:t xml:space="preserve">biological yield per plant (0.595**), </w:t>
      </w:r>
      <w:r w:rsidRPr="005E67D9">
        <w:t>grain yield</w:t>
      </w:r>
      <w:r>
        <w:t xml:space="preserve"> per plant (0.583**), 1000 grain weight (0.334**), harvest index (0.213**).  In F</w:t>
      </w:r>
      <w:r w:rsidRPr="00776B33">
        <w:rPr>
          <w:vertAlign w:val="subscript"/>
        </w:rPr>
        <w:t>2</w:t>
      </w:r>
      <w:r>
        <w:t xml:space="preserve"> generation, grain weight per spike </w:t>
      </w:r>
      <w:r w:rsidRPr="005F3594">
        <w:t xml:space="preserve">showed </w:t>
      </w:r>
      <w:r>
        <w:t xml:space="preserve">highly </w:t>
      </w:r>
      <w:r w:rsidRPr="005F3594">
        <w:t>positive</w:t>
      </w:r>
      <w:r w:rsidRPr="0015066F">
        <w:t xml:space="preserve"> and significant </w:t>
      </w:r>
      <w:r w:rsidRPr="005F681E">
        <w:t>at the genotypic level</w:t>
      </w:r>
      <w:r w:rsidRPr="0015066F">
        <w:t xml:space="preserve"> with</w:t>
      </w:r>
      <w:r>
        <w:t xml:space="preserve"> biological yield per plant (0.623**), grain yield per plant (0.588**) and 1000 grain weight (0.250**). At phenotypic level, grain weight per spike </w:t>
      </w:r>
      <w:r w:rsidRPr="005E67D9">
        <w:t>had</w:t>
      </w:r>
      <w:r>
        <w:t xml:space="preserve"> highly positive </w:t>
      </w:r>
      <w:r w:rsidRPr="005E67D9">
        <w:t xml:space="preserve">significant correlation with </w:t>
      </w:r>
      <w:r>
        <w:t>biological yield per plant (0.485**) and grain yield per plant (0.445**).</w:t>
      </w:r>
      <w:r w:rsidR="00B37F80" w:rsidRPr="00B37F80">
        <w:t xml:space="preserve"> </w:t>
      </w:r>
      <w:r w:rsidR="00B37F80" w:rsidRPr="00F710BD">
        <w:t>These findings were supported by</w:t>
      </w:r>
      <w:r w:rsidR="00B37F80">
        <w:t xml:space="preserve"> </w:t>
      </w:r>
      <w:r w:rsidR="00B37F80">
        <w:rPr>
          <w:b/>
          <w:bCs/>
        </w:rPr>
        <w:t>Ullah et al.,</w:t>
      </w:r>
      <w:r w:rsidR="00B37F80" w:rsidRPr="00335902">
        <w:rPr>
          <w:b/>
          <w:bCs/>
        </w:rPr>
        <w:t xml:space="preserve"> (</w:t>
      </w:r>
      <w:r w:rsidR="00B37F80">
        <w:rPr>
          <w:b/>
          <w:bCs/>
        </w:rPr>
        <w:t>2021</w:t>
      </w:r>
      <w:r w:rsidR="00B37F80" w:rsidRPr="00335902">
        <w:rPr>
          <w:b/>
          <w:bCs/>
        </w:rPr>
        <w:t>)</w:t>
      </w:r>
      <w:r w:rsidR="00B37F80">
        <w:rPr>
          <w:b/>
          <w:bCs/>
        </w:rPr>
        <w:t>.</w:t>
      </w:r>
    </w:p>
    <w:p w14:paraId="51EB2F30" w14:textId="77777777" w:rsidR="009A76B6" w:rsidRDefault="009A76B6" w:rsidP="001F744D">
      <w:pPr>
        <w:pStyle w:val="BodyText"/>
        <w:spacing w:line="276" w:lineRule="auto"/>
        <w:ind w:right="113"/>
        <w:rPr>
          <w:b/>
          <w:bCs/>
        </w:rPr>
      </w:pPr>
      <w:r w:rsidRPr="00F03A33">
        <w:rPr>
          <w:b/>
          <w:bCs/>
        </w:rPr>
        <w:t xml:space="preserve">Seed hardness </w:t>
      </w:r>
    </w:p>
    <w:p w14:paraId="6E23098F" w14:textId="2231847C" w:rsidR="009A76B6" w:rsidRDefault="009A76B6" w:rsidP="001F744D">
      <w:pPr>
        <w:pStyle w:val="BodyText"/>
        <w:spacing w:line="276" w:lineRule="auto"/>
        <w:ind w:right="113"/>
      </w:pPr>
      <w:r>
        <w:t>In F</w:t>
      </w:r>
      <w:r w:rsidRPr="00776B33">
        <w:rPr>
          <w:vertAlign w:val="subscript"/>
        </w:rPr>
        <w:t>1</w:t>
      </w:r>
      <w:r>
        <w:t xml:space="preserve"> generation, seed hardness </w:t>
      </w:r>
      <w:r w:rsidRPr="005F3594">
        <w:t>showed positive</w:t>
      </w:r>
      <w:r w:rsidRPr="0015066F">
        <w:t xml:space="preserve"> and highly significant </w:t>
      </w:r>
      <w:r w:rsidRPr="005F681E">
        <w:t>at the genotypic level</w:t>
      </w:r>
      <w:r>
        <w:t xml:space="preserve"> with 1000 grain weight (0.228**), biological yield per plant (0.214**) and grain yield per plant (0.162*). At phenotypic level, seed hardness </w:t>
      </w:r>
      <w:r w:rsidRPr="005E67D9">
        <w:t>had</w:t>
      </w:r>
      <w:r>
        <w:t xml:space="preserve"> positive but non-</w:t>
      </w:r>
      <w:r w:rsidRPr="005E67D9">
        <w:t>significant correlation with</w:t>
      </w:r>
      <w:r w:rsidRPr="00750F44">
        <w:t xml:space="preserve"> </w:t>
      </w:r>
      <w:r>
        <w:t>1000 grain weight (0.163) and grain yield per plant (0.133) showed positive but non-significant.  In F</w:t>
      </w:r>
      <w:r w:rsidRPr="00776B33">
        <w:rPr>
          <w:vertAlign w:val="subscript"/>
        </w:rPr>
        <w:t>2</w:t>
      </w:r>
      <w:r>
        <w:t xml:space="preserve"> generation, seed hardness </w:t>
      </w:r>
      <w:r w:rsidRPr="005F3594">
        <w:t>showed</w:t>
      </w:r>
      <w:r>
        <w:t xml:space="preserve"> </w:t>
      </w:r>
      <w:r w:rsidRPr="005F3594">
        <w:t>positive</w:t>
      </w:r>
      <w:r>
        <w:t xml:space="preserve"> but non</w:t>
      </w:r>
      <w:r w:rsidRPr="0015066F">
        <w:t xml:space="preserve">-significant </w:t>
      </w:r>
      <w:r w:rsidRPr="005F681E">
        <w:t>at the genotypic level</w:t>
      </w:r>
      <w:r w:rsidRPr="0015066F">
        <w:t xml:space="preserve"> with</w:t>
      </w:r>
      <w:r>
        <w:t xml:space="preserve"> grain yield per plant (0.127), biological yield </w:t>
      </w:r>
      <w:r>
        <w:lastRenderedPageBreak/>
        <w:t xml:space="preserve">per plant (0.122), harvest index (0.106) and 1000 grain weight (0.077). At phenotypic level, seed hardness </w:t>
      </w:r>
      <w:r w:rsidRPr="005E67D9">
        <w:t>had</w:t>
      </w:r>
      <w:r>
        <w:t xml:space="preserve"> positive non-</w:t>
      </w:r>
      <w:r w:rsidRPr="005E67D9">
        <w:t>significant correlation with</w:t>
      </w:r>
      <w:r>
        <w:t xml:space="preserve"> 1000 grain weight (0.161),</w:t>
      </w:r>
      <w:r w:rsidRPr="005E67D9">
        <w:t xml:space="preserve"> </w:t>
      </w:r>
      <w:r>
        <w:t>grain yield per plant (0.107) and harvest index (0.91) and biological yield per plant (0.066).</w:t>
      </w:r>
      <w:r w:rsidR="00BD7B92">
        <w:t xml:space="preserve"> </w:t>
      </w:r>
      <w:r w:rsidR="00B21734" w:rsidRPr="00F710BD">
        <w:t>These findings were supported by</w:t>
      </w:r>
      <w:r w:rsidR="00B21734">
        <w:t xml:space="preserve"> </w:t>
      </w:r>
      <w:r w:rsidR="00B21734" w:rsidRPr="00B21734">
        <w:rPr>
          <w:b/>
          <w:bCs/>
        </w:rPr>
        <w:t>Hrušková</w:t>
      </w:r>
      <w:r w:rsidR="00B21734">
        <w:rPr>
          <w:b/>
          <w:bCs/>
        </w:rPr>
        <w:t xml:space="preserve"> </w:t>
      </w:r>
      <w:r w:rsidR="00B21734" w:rsidRPr="00B21734">
        <w:rPr>
          <w:b/>
          <w:bCs/>
          <w:i/>
          <w:iCs/>
        </w:rPr>
        <w:t>et al.,</w:t>
      </w:r>
      <w:r w:rsidR="00B21734">
        <w:rPr>
          <w:b/>
          <w:bCs/>
        </w:rPr>
        <w:t xml:space="preserve"> (2009)</w:t>
      </w:r>
      <w:r w:rsidR="003E6DD0">
        <w:rPr>
          <w:b/>
          <w:bCs/>
        </w:rPr>
        <w:t>,</w:t>
      </w:r>
      <w:r w:rsidR="003E6DD0" w:rsidRPr="003E6DD0">
        <w:rPr>
          <w:b/>
          <w:bCs/>
        </w:rPr>
        <w:t xml:space="preserve"> Yadav </w:t>
      </w:r>
      <w:r w:rsidR="003E6DD0" w:rsidRPr="003E6DD0">
        <w:rPr>
          <w:b/>
          <w:bCs/>
          <w:i/>
          <w:iCs/>
        </w:rPr>
        <w:t>et al.</w:t>
      </w:r>
      <w:r w:rsidR="003E6DD0" w:rsidRPr="003E6DD0">
        <w:rPr>
          <w:b/>
          <w:bCs/>
        </w:rPr>
        <w:t xml:space="preserve"> (2025).</w:t>
      </w:r>
    </w:p>
    <w:p w14:paraId="5132A789" w14:textId="77777777" w:rsidR="009A76B6" w:rsidRDefault="009A76B6" w:rsidP="001F744D">
      <w:pPr>
        <w:pStyle w:val="BodyText"/>
        <w:spacing w:line="276" w:lineRule="auto"/>
        <w:ind w:right="113"/>
        <w:rPr>
          <w:b/>
          <w:bCs/>
        </w:rPr>
      </w:pPr>
      <w:r>
        <w:rPr>
          <w:b/>
          <w:bCs/>
        </w:rPr>
        <w:t>Protein content</w:t>
      </w:r>
    </w:p>
    <w:p w14:paraId="2D5DE472" w14:textId="13F7BB38" w:rsidR="009A76B6" w:rsidRDefault="009A76B6" w:rsidP="001F744D">
      <w:pPr>
        <w:pStyle w:val="BodyText"/>
        <w:spacing w:line="276" w:lineRule="auto"/>
        <w:ind w:right="113"/>
      </w:pPr>
      <w:r>
        <w:t>In F</w:t>
      </w:r>
      <w:r w:rsidRPr="00776B33">
        <w:rPr>
          <w:vertAlign w:val="subscript"/>
        </w:rPr>
        <w:t>1</w:t>
      </w:r>
      <w:r>
        <w:t xml:space="preserve"> generation, protein content </w:t>
      </w:r>
      <w:r w:rsidRPr="005F3594">
        <w:t xml:space="preserve">showed </w:t>
      </w:r>
      <w:r>
        <w:t>negative but non-</w:t>
      </w:r>
      <w:r w:rsidRPr="0015066F">
        <w:t xml:space="preserve">significant </w:t>
      </w:r>
      <w:r w:rsidRPr="005F681E">
        <w:t>at the genotypic level</w:t>
      </w:r>
      <w:r>
        <w:t xml:space="preserve"> with grain yield per plant (-0.131), 1000 grain weight (-0.114), biological yield per plant (-0.111) and harvest index (-0.104). At phenotypic level, protein content </w:t>
      </w:r>
      <w:r w:rsidRPr="005E67D9">
        <w:t>had</w:t>
      </w:r>
      <w:r>
        <w:t xml:space="preserve"> highly negative </w:t>
      </w:r>
      <w:r w:rsidRPr="005E67D9">
        <w:t>significant correlation with</w:t>
      </w:r>
      <w:r w:rsidRPr="00750F44">
        <w:t xml:space="preserve"> </w:t>
      </w:r>
      <w:r>
        <w:t>1000 grain weight (-0.200**) and harvest index (-0.136, grain yield per plant (-0.095) showed negative but non-significant.  In F</w:t>
      </w:r>
      <w:r w:rsidRPr="00776B33">
        <w:rPr>
          <w:vertAlign w:val="subscript"/>
        </w:rPr>
        <w:t>2</w:t>
      </w:r>
      <w:r>
        <w:t xml:space="preserve"> generation, protein content </w:t>
      </w:r>
      <w:r w:rsidRPr="005F3594">
        <w:t>showed</w:t>
      </w:r>
      <w:r>
        <w:t xml:space="preserve"> high </w:t>
      </w:r>
      <w:r w:rsidRPr="0015066F">
        <w:t>significant</w:t>
      </w:r>
      <w:r>
        <w:t>ly negative</w:t>
      </w:r>
      <w:r w:rsidRPr="0015066F">
        <w:t xml:space="preserve"> </w:t>
      </w:r>
      <w:r w:rsidRPr="005F681E">
        <w:t>at the genotypic level</w:t>
      </w:r>
      <w:r w:rsidRPr="0015066F">
        <w:t xml:space="preserve"> with</w:t>
      </w:r>
      <w:r>
        <w:t xml:space="preserve"> harvest index (-0.346**), grain yield per plant (-0.339**), biological yield per plant (-0.289**). At phenotypic level, protein content </w:t>
      </w:r>
      <w:r w:rsidRPr="005E67D9">
        <w:t>had</w:t>
      </w:r>
      <w:r>
        <w:t xml:space="preserve"> positive non-</w:t>
      </w:r>
      <w:r w:rsidRPr="005E67D9">
        <w:t>significant correlation with</w:t>
      </w:r>
      <w:r>
        <w:t xml:space="preserve"> 1000 grain weight (-0.351**) and</w:t>
      </w:r>
      <w:r w:rsidRPr="005E67D9">
        <w:t xml:space="preserve"> </w:t>
      </w:r>
      <w:r>
        <w:t xml:space="preserve">grain yield per plant (-0.148) showed negative but non-significant correlation. </w:t>
      </w:r>
      <w:r w:rsidR="00B37F80" w:rsidRPr="00F710BD">
        <w:t>These findings were supported by</w:t>
      </w:r>
      <w:r w:rsidR="00B37F80">
        <w:t xml:space="preserve"> </w:t>
      </w:r>
      <w:r w:rsidR="00B37F80">
        <w:rPr>
          <w:b/>
          <w:bCs/>
        </w:rPr>
        <w:t xml:space="preserve">Kumar </w:t>
      </w:r>
      <w:r w:rsidR="00B37F80" w:rsidRPr="00B37F80">
        <w:rPr>
          <w:b/>
          <w:bCs/>
          <w:i/>
          <w:iCs/>
        </w:rPr>
        <w:t>et al.,</w:t>
      </w:r>
      <w:r w:rsidR="00B37F80" w:rsidRPr="00335902">
        <w:rPr>
          <w:b/>
          <w:bCs/>
        </w:rPr>
        <w:t xml:space="preserve"> (</w:t>
      </w:r>
      <w:r w:rsidR="00B37F80">
        <w:rPr>
          <w:b/>
          <w:bCs/>
        </w:rPr>
        <w:t>2025</w:t>
      </w:r>
      <w:r w:rsidR="00B37F80" w:rsidRPr="00335902">
        <w:rPr>
          <w:b/>
          <w:bCs/>
        </w:rPr>
        <w:t>)</w:t>
      </w:r>
      <w:r w:rsidR="00B37F80">
        <w:rPr>
          <w:b/>
          <w:bCs/>
        </w:rPr>
        <w:t>.</w:t>
      </w:r>
    </w:p>
    <w:p w14:paraId="0611A3F0" w14:textId="77777777" w:rsidR="009A76B6" w:rsidRDefault="009A76B6" w:rsidP="009A76B6">
      <w:pPr>
        <w:pStyle w:val="BodyText"/>
        <w:spacing w:line="276" w:lineRule="auto"/>
        <w:ind w:right="113"/>
        <w:rPr>
          <w:b/>
          <w:bCs/>
        </w:rPr>
      </w:pPr>
      <w:r w:rsidRPr="00D53BEE">
        <w:rPr>
          <w:b/>
          <w:bCs/>
        </w:rPr>
        <w:t xml:space="preserve">1000 grain weight </w:t>
      </w:r>
    </w:p>
    <w:p w14:paraId="1A73F19D" w14:textId="05B692CF" w:rsidR="009A76B6" w:rsidRDefault="009A76B6" w:rsidP="001F744D">
      <w:pPr>
        <w:pStyle w:val="BodyText"/>
        <w:spacing w:line="276" w:lineRule="auto"/>
        <w:ind w:right="113"/>
      </w:pPr>
      <w:r>
        <w:t>In F</w:t>
      </w:r>
      <w:r w:rsidRPr="00776B33">
        <w:rPr>
          <w:vertAlign w:val="subscript"/>
        </w:rPr>
        <w:t>1</w:t>
      </w:r>
      <w:r>
        <w:t xml:space="preserve"> generation, 1000 grain weight </w:t>
      </w:r>
      <w:r w:rsidRPr="005F3594">
        <w:t>showed positive</w:t>
      </w:r>
      <w:r w:rsidRPr="0015066F">
        <w:t xml:space="preserve"> and highly significant </w:t>
      </w:r>
      <w:r w:rsidRPr="005F681E">
        <w:t>at the genotypic level</w:t>
      </w:r>
      <w:r>
        <w:t xml:space="preserve"> with harvest index (0.851**), grain yield per plant (0.707**) and biological yield per plant (0.584**). At phenotypic level, 1000 grain weight </w:t>
      </w:r>
      <w:r w:rsidRPr="005E67D9">
        <w:t>had</w:t>
      </w:r>
      <w:r>
        <w:t xml:space="preserve"> highly negative </w:t>
      </w:r>
      <w:r w:rsidRPr="005E67D9">
        <w:t>significant correlation with</w:t>
      </w:r>
      <w:r w:rsidRPr="00750F44">
        <w:t xml:space="preserve"> </w:t>
      </w:r>
      <w:r>
        <w:t>harvest index (0.552**), grain yield per plant (0.517**) and biological yield per plant (0.369**). showed negative but non-significant.  In F</w:t>
      </w:r>
      <w:r w:rsidRPr="00776B33">
        <w:rPr>
          <w:vertAlign w:val="subscript"/>
        </w:rPr>
        <w:t>2</w:t>
      </w:r>
      <w:r>
        <w:t xml:space="preserve"> generation, 1000 grain weight </w:t>
      </w:r>
      <w:r w:rsidRPr="005F3594">
        <w:t>showed</w:t>
      </w:r>
      <w:r>
        <w:t xml:space="preserve"> high </w:t>
      </w:r>
      <w:r w:rsidRPr="0015066F">
        <w:t>significant</w:t>
      </w:r>
      <w:r>
        <w:t>ly positive</w:t>
      </w:r>
      <w:r w:rsidRPr="0015066F">
        <w:t xml:space="preserve"> </w:t>
      </w:r>
      <w:r w:rsidRPr="005F681E">
        <w:t>at the genotypic level</w:t>
      </w:r>
      <w:r w:rsidRPr="0015066F">
        <w:t xml:space="preserve"> with</w:t>
      </w:r>
      <w:r>
        <w:t xml:space="preserve"> harvest index (0.649**), grain yield per plant (0.619**), biological yield per plant (0.543**). At phenotypic level, 1000 grain weight </w:t>
      </w:r>
      <w:r w:rsidRPr="005E67D9">
        <w:t>had</w:t>
      </w:r>
      <w:r>
        <w:t xml:space="preserve"> highly positive </w:t>
      </w:r>
      <w:r w:rsidRPr="005E67D9">
        <w:t>significant correlation with</w:t>
      </w:r>
      <w:r>
        <w:t xml:space="preserve"> grain yield per plant (0.395**), harvest index (0.342**) and biological yield per plant (0.252**).</w:t>
      </w:r>
      <w:r w:rsidR="00B37F80" w:rsidRPr="00B37F80">
        <w:t xml:space="preserve"> </w:t>
      </w:r>
      <w:r w:rsidR="00B37F80" w:rsidRPr="00F710BD">
        <w:t>These findings were supported by</w:t>
      </w:r>
      <w:r w:rsidR="00B37F80">
        <w:t xml:space="preserve"> </w:t>
      </w:r>
      <w:r w:rsidR="00B37F80" w:rsidRPr="00B37F80">
        <w:rPr>
          <w:b/>
          <w:bCs/>
        </w:rPr>
        <w:t xml:space="preserve">Chauhan </w:t>
      </w:r>
      <w:r w:rsidR="00B37F80" w:rsidRPr="00B37F80">
        <w:rPr>
          <w:b/>
          <w:bCs/>
          <w:i/>
          <w:iCs/>
        </w:rPr>
        <w:t>et al.,</w:t>
      </w:r>
      <w:r w:rsidR="00B37F80" w:rsidRPr="00335902">
        <w:rPr>
          <w:b/>
          <w:bCs/>
        </w:rPr>
        <w:t xml:space="preserve"> (</w:t>
      </w:r>
      <w:r w:rsidR="00B37F80">
        <w:rPr>
          <w:b/>
          <w:bCs/>
        </w:rPr>
        <w:t>2025</w:t>
      </w:r>
      <w:r w:rsidR="00B37F80" w:rsidRPr="00335902">
        <w:rPr>
          <w:b/>
          <w:bCs/>
        </w:rPr>
        <w:t>)</w:t>
      </w:r>
      <w:r w:rsidR="00B37F80">
        <w:rPr>
          <w:b/>
          <w:bCs/>
        </w:rPr>
        <w:t>.</w:t>
      </w:r>
    </w:p>
    <w:p w14:paraId="6D08DF30" w14:textId="77777777" w:rsidR="009A76B6" w:rsidRDefault="009A76B6" w:rsidP="009A76B6">
      <w:pPr>
        <w:pStyle w:val="BodyText"/>
        <w:spacing w:line="276" w:lineRule="auto"/>
        <w:ind w:right="113"/>
        <w:rPr>
          <w:b/>
          <w:bCs/>
        </w:rPr>
      </w:pPr>
      <w:r w:rsidRPr="001F16AA">
        <w:rPr>
          <w:b/>
          <w:bCs/>
        </w:rPr>
        <w:t xml:space="preserve">Biological yield per plant </w:t>
      </w:r>
    </w:p>
    <w:p w14:paraId="75AC9F53" w14:textId="52169DBC" w:rsidR="009A76B6" w:rsidRDefault="009A76B6" w:rsidP="001F744D">
      <w:pPr>
        <w:pStyle w:val="BodyText"/>
        <w:spacing w:line="276" w:lineRule="auto"/>
        <w:ind w:right="113"/>
      </w:pPr>
      <w:r>
        <w:t>In F</w:t>
      </w:r>
      <w:r w:rsidRPr="00776B33">
        <w:rPr>
          <w:vertAlign w:val="subscript"/>
        </w:rPr>
        <w:t>1</w:t>
      </w:r>
      <w:r>
        <w:t xml:space="preserve"> generation, biological yield per plant </w:t>
      </w:r>
      <w:r w:rsidRPr="005F3594">
        <w:t>showed positive</w:t>
      </w:r>
      <w:r w:rsidRPr="0015066F">
        <w:t xml:space="preserve"> and highly significant </w:t>
      </w:r>
      <w:r w:rsidRPr="005F681E">
        <w:t>at the genotypic level</w:t>
      </w:r>
      <w:r>
        <w:t xml:space="preserve"> with grain yield per plant (0.982**) and harvest index (0.513**). At phenotypic level, biological yield per plant </w:t>
      </w:r>
      <w:r w:rsidRPr="005E67D9">
        <w:t>had</w:t>
      </w:r>
      <w:r>
        <w:t xml:space="preserve"> highly negative </w:t>
      </w:r>
      <w:r w:rsidRPr="005E67D9">
        <w:t>significant correlation with</w:t>
      </w:r>
      <w:r w:rsidRPr="00750F44">
        <w:t xml:space="preserve"> </w:t>
      </w:r>
      <w:r>
        <w:t>grain yield per plant (0.915**) and harvest index (0.292**). In F</w:t>
      </w:r>
      <w:r w:rsidRPr="00776B33">
        <w:rPr>
          <w:vertAlign w:val="subscript"/>
        </w:rPr>
        <w:t>2</w:t>
      </w:r>
      <w:r>
        <w:t xml:space="preserve"> generation, biological yield per plant </w:t>
      </w:r>
      <w:r w:rsidRPr="005F3594">
        <w:t>showed</w:t>
      </w:r>
      <w:r>
        <w:t xml:space="preserve"> high </w:t>
      </w:r>
      <w:r w:rsidRPr="0015066F">
        <w:t>significant</w:t>
      </w:r>
      <w:r>
        <w:t>ly positive</w:t>
      </w:r>
      <w:r w:rsidRPr="0015066F">
        <w:t xml:space="preserve"> </w:t>
      </w:r>
      <w:r w:rsidRPr="005F681E">
        <w:t>at the genotypic level</w:t>
      </w:r>
      <w:r w:rsidRPr="0015066F">
        <w:t xml:space="preserve"> with</w:t>
      </w:r>
      <w:r w:rsidRPr="003A109A">
        <w:t xml:space="preserve"> </w:t>
      </w:r>
      <w:r>
        <w:t xml:space="preserve">grain yield per plant (0.978**) and harvest index (0.339**). At phenotypic level, biological yield per plant </w:t>
      </w:r>
      <w:r w:rsidRPr="005E67D9">
        <w:t>had</w:t>
      </w:r>
      <w:r>
        <w:t xml:space="preserve"> highly positive </w:t>
      </w:r>
      <w:r w:rsidRPr="005E67D9">
        <w:t>significant correlation with</w:t>
      </w:r>
      <w:r>
        <w:t xml:space="preserve"> grain yield per plant (0.905**).</w:t>
      </w:r>
      <w:r w:rsidR="00BD7B92" w:rsidRPr="00BD7B92">
        <w:t xml:space="preserve"> </w:t>
      </w:r>
      <w:r w:rsidR="00BD7B92" w:rsidRPr="00F710BD">
        <w:t>These findings were supported by</w:t>
      </w:r>
      <w:r w:rsidR="00BD7B92">
        <w:t xml:space="preserve"> </w:t>
      </w:r>
      <w:r w:rsidR="00BD7B92">
        <w:rPr>
          <w:b/>
          <w:bCs/>
        </w:rPr>
        <w:t>Singh</w:t>
      </w:r>
      <w:r w:rsidR="00BD7B92" w:rsidRPr="00B37F80">
        <w:rPr>
          <w:b/>
          <w:bCs/>
        </w:rPr>
        <w:t xml:space="preserve"> </w:t>
      </w:r>
      <w:r w:rsidR="00BD7B92" w:rsidRPr="00B37F80">
        <w:rPr>
          <w:b/>
          <w:bCs/>
          <w:i/>
          <w:iCs/>
        </w:rPr>
        <w:t>et al.,</w:t>
      </w:r>
      <w:r w:rsidR="00BD7B92" w:rsidRPr="00335902">
        <w:rPr>
          <w:b/>
          <w:bCs/>
        </w:rPr>
        <w:t xml:space="preserve"> (</w:t>
      </w:r>
      <w:r w:rsidR="00BD7B92">
        <w:rPr>
          <w:b/>
          <w:bCs/>
        </w:rPr>
        <w:t>2025</w:t>
      </w:r>
      <w:r w:rsidR="00BD7B92" w:rsidRPr="00335902">
        <w:rPr>
          <w:b/>
          <w:bCs/>
        </w:rPr>
        <w:t>)</w:t>
      </w:r>
      <w:r w:rsidR="00BD7B92">
        <w:rPr>
          <w:b/>
          <w:bCs/>
        </w:rPr>
        <w:t>.</w:t>
      </w:r>
    </w:p>
    <w:p w14:paraId="7A6938F9" w14:textId="77777777" w:rsidR="009A76B6" w:rsidRDefault="009A76B6" w:rsidP="001F744D">
      <w:pPr>
        <w:pStyle w:val="BodyText"/>
        <w:spacing w:line="276" w:lineRule="auto"/>
        <w:ind w:right="113"/>
        <w:rPr>
          <w:b/>
          <w:bCs/>
        </w:rPr>
      </w:pPr>
      <w:r w:rsidRPr="00D6183C">
        <w:rPr>
          <w:b/>
          <w:bCs/>
        </w:rPr>
        <w:t>Harvest index</w:t>
      </w:r>
    </w:p>
    <w:p w14:paraId="03E3D3F1" w14:textId="7672356C" w:rsidR="009A76B6" w:rsidRDefault="009A76B6" w:rsidP="001F744D">
      <w:pPr>
        <w:pStyle w:val="BodyText"/>
        <w:spacing w:line="276" w:lineRule="auto"/>
        <w:ind w:right="113"/>
      </w:pPr>
      <w:r>
        <w:t>In F</w:t>
      </w:r>
      <w:r w:rsidRPr="00776B33">
        <w:rPr>
          <w:vertAlign w:val="subscript"/>
        </w:rPr>
        <w:t>1</w:t>
      </w:r>
      <w:r>
        <w:t xml:space="preserve"> generation, harvest index </w:t>
      </w:r>
      <w:r w:rsidRPr="005F3594">
        <w:t>showed positive</w:t>
      </w:r>
      <w:r w:rsidRPr="0015066F">
        <w:t xml:space="preserve"> and highly significant </w:t>
      </w:r>
      <w:r w:rsidRPr="005F681E">
        <w:t>at the genotypic level</w:t>
      </w:r>
      <w:r>
        <w:t xml:space="preserve"> with grain yield per plant (0.779**) At phenotypic level, harvest index </w:t>
      </w:r>
      <w:r w:rsidRPr="005E67D9">
        <w:t>had</w:t>
      </w:r>
      <w:r>
        <w:t xml:space="preserve"> highly negative </w:t>
      </w:r>
      <w:r w:rsidRPr="005E67D9">
        <w:t>significant correlation with</w:t>
      </w:r>
      <w:r w:rsidRPr="00750F44">
        <w:t xml:space="preserve"> </w:t>
      </w:r>
      <w:r>
        <w:t>grain yield per plant (0.488**). In F</w:t>
      </w:r>
      <w:r w:rsidRPr="00776B33">
        <w:rPr>
          <w:vertAlign w:val="subscript"/>
        </w:rPr>
        <w:t>2</w:t>
      </w:r>
      <w:r>
        <w:t xml:space="preserve"> generation, harvest </w:t>
      </w:r>
      <w:r>
        <w:lastRenderedPageBreak/>
        <w:t xml:space="preserve">index </w:t>
      </w:r>
      <w:r w:rsidRPr="005F3594">
        <w:t>showed</w:t>
      </w:r>
      <w:r>
        <w:t xml:space="preserve"> high </w:t>
      </w:r>
      <w:r w:rsidRPr="0015066F">
        <w:t>significant</w:t>
      </w:r>
      <w:r>
        <w:t>ly positive</w:t>
      </w:r>
      <w:r w:rsidRPr="0015066F">
        <w:t xml:space="preserve"> </w:t>
      </w:r>
      <w:r w:rsidRPr="005F681E">
        <w:t>at the genotypic level</w:t>
      </w:r>
      <w:r w:rsidRPr="0015066F">
        <w:t xml:space="preserve"> with</w:t>
      </w:r>
      <w:r w:rsidRPr="003A109A">
        <w:t xml:space="preserve"> </w:t>
      </w:r>
      <w:r>
        <w:t xml:space="preserve">grain yield per plant (0.660**). At phenotypic level, harvest index </w:t>
      </w:r>
      <w:r w:rsidRPr="005E67D9">
        <w:t>had</w:t>
      </w:r>
      <w:r>
        <w:t xml:space="preserve"> highly positive </w:t>
      </w:r>
      <w:r w:rsidRPr="005E67D9">
        <w:t>significant correlation with</w:t>
      </w:r>
      <w:r>
        <w:t xml:space="preserve"> grain yield per plant (0.377**).</w:t>
      </w:r>
      <w:r w:rsidR="00BD7B92" w:rsidRPr="00BD7B92">
        <w:t xml:space="preserve"> </w:t>
      </w:r>
      <w:r w:rsidR="00BD7B92" w:rsidRPr="00F710BD">
        <w:t>These findings were supported by</w:t>
      </w:r>
      <w:r w:rsidR="00BD7B92">
        <w:t xml:space="preserve"> </w:t>
      </w:r>
      <w:r w:rsidR="00BD7B92">
        <w:rPr>
          <w:b/>
          <w:bCs/>
        </w:rPr>
        <w:t>D</w:t>
      </w:r>
      <w:r w:rsidR="00BD7B92" w:rsidRPr="00BD7B92">
        <w:rPr>
          <w:b/>
          <w:bCs/>
        </w:rPr>
        <w:t>evesh et al</w:t>
      </w:r>
      <w:r w:rsidR="00BD7B92">
        <w:rPr>
          <w:b/>
          <w:bCs/>
        </w:rPr>
        <w:t>.,</w:t>
      </w:r>
      <w:r w:rsidR="00BD7B92" w:rsidRPr="00335902">
        <w:rPr>
          <w:b/>
          <w:bCs/>
        </w:rPr>
        <w:t xml:space="preserve"> (</w:t>
      </w:r>
      <w:r w:rsidR="00BD7B92">
        <w:rPr>
          <w:b/>
          <w:bCs/>
        </w:rPr>
        <w:t>2021</w:t>
      </w:r>
      <w:r w:rsidR="00BD7B92" w:rsidRPr="00335902">
        <w:rPr>
          <w:b/>
          <w:bCs/>
        </w:rPr>
        <w:t>)</w:t>
      </w:r>
      <w:r w:rsidR="00BD7B92">
        <w:rPr>
          <w:b/>
          <w:bCs/>
        </w:rPr>
        <w:t>.</w:t>
      </w:r>
    </w:p>
    <w:p w14:paraId="5646873C" w14:textId="77777777" w:rsidR="009A76B6" w:rsidRDefault="009A76B6" w:rsidP="001F744D">
      <w:pPr>
        <w:pStyle w:val="BodyText"/>
        <w:spacing w:line="276" w:lineRule="auto"/>
        <w:ind w:right="113"/>
        <w:rPr>
          <w:b/>
          <w:bCs/>
        </w:rPr>
      </w:pPr>
      <w:r w:rsidRPr="00D6183C">
        <w:rPr>
          <w:b/>
          <w:bCs/>
        </w:rPr>
        <w:t xml:space="preserve">Grain yield per plant </w:t>
      </w:r>
    </w:p>
    <w:p w14:paraId="3BD4ED2D" w14:textId="26597809" w:rsidR="009A76B6" w:rsidRDefault="009A76B6" w:rsidP="001F744D">
      <w:pPr>
        <w:pStyle w:val="BodyText"/>
        <w:spacing w:line="276" w:lineRule="auto"/>
        <w:ind w:right="113"/>
      </w:pPr>
      <w:r>
        <w:t>In F</w:t>
      </w:r>
      <w:r w:rsidRPr="00776B33">
        <w:rPr>
          <w:vertAlign w:val="subscript"/>
        </w:rPr>
        <w:t>1</w:t>
      </w:r>
      <w:r>
        <w:t xml:space="preserve"> generation, grain yield per plant</w:t>
      </w:r>
      <w:r w:rsidRPr="005F3594">
        <w:t xml:space="preserve"> showed positive</w:t>
      </w:r>
      <w:r w:rsidRPr="0015066F">
        <w:t xml:space="preserve"> and highly significant </w:t>
      </w:r>
      <w:r w:rsidRPr="005F681E">
        <w:t>at the genotypic level</w:t>
      </w:r>
      <w:r w:rsidRPr="0015066F">
        <w:t xml:space="preserve"> with </w:t>
      </w:r>
      <w:r>
        <w:t xml:space="preserve">biological yield per plant (0.982**), number of productive tillers per plant (0.837**), spike length (0.782**), harvest index (0.779**), number of grains per spike (0.708**), 1000 grain weight (0.707**), number of </w:t>
      </w:r>
      <w:proofErr w:type="spellStart"/>
      <w:r>
        <w:t>spikelets</w:t>
      </w:r>
      <w:proofErr w:type="spellEnd"/>
      <w:r>
        <w:t xml:space="preserve"> per spike (0.703**), grain weight per spike (0.617**), plant height (0.472**), days to maturity (0.299**), days to 50% flowering (0.222**) and seed hardness (0.162*). At phenotypic level, grain yield per plant</w:t>
      </w:r>
      <w:r w:rsidRPr="005E67D9">
        <w:t xml:space="preserve"> had</w:t>
      </w:r>
      <w:r>
        <w:t xml:space="preserve"> highly positive </w:t>
      </w:r>
      <w:r w:rsidRPr="005E67D9">
        <w:t>significant correlation with</w:t>
      </w:r>
      <w:r w:rsidRPr="00750F44">
        <w:t xml:space="preserve"> </w:t>
      </w:r>
      <w:r>
        <w:t xml:space="preserve">biological yield per plant (0.915**), number of productive tillers per plant (0.787**), grain weight per spike (0.583**), spike length (0.578**), number of </w:t>
      </w:r>
      <w:proofErr w:type="spellStart"/>
      <w:r>
        <w:t>spikelets</w:t>
      </w:r>
      <w:proofErr w:type="spellEnd"/>
      <w:r>
        <w:t xml:space="preserve"> per spike (0.558**), number of grains per spike (0.520**), 1000 grain weight (0.517**), harvest index (0.488**), plant height (0.389**), days to maturity (0.282**) and days to 50 % flowering (0.193*). In F</w:t>
      </w:r>
      <w:r w:rsidRPr="00776B33">
        <w:rPr>
          <w:vertAlign w:val="subscript"/>
        </w:rPr>
        <w:t>2</w:t>
      </w:r>
      <w:r>
        <w:t xml:space="preserve"> generation, grain yield per plant</w:t>
      </w:r>
      <w:r w:rsidRPr="005F3594">
        <w:t xml:space="preserve"> showed </w:t>
      </w:r>
      <w:r>
        <w:t xml:space="preserve">highly </w:t>
      </w:r>
      <w:r w:rsidRPr="005F3594">
        <w:t>positive</w:t>
      </w:r>
      <w:r w:rsidRPr="0015066F">
        <w:t xml:space="preserve"> and significant </w:t>
      </w:r>
      <w:r w:rsidRPr="005F681E">
        <w:t>at the genotypic level</w:t>
      </w:r>
      <w:r w:rsidRPr="0015066F">
        <w:t xml:space="preserve"> with</w:t>
      </w:r>
      <w:r>
        <w:t xml:space="preserve"> biological yield (0.978**), number of productive tillers per plant (0.871**), number of </w:t>
      </w:r>
      <w:proofErr w:type="spellStart"/>
      <w:r>
        <w:t>spikelets</w:t>
      </w:r>
      <w:proofErr w:type="spellEnd"/>
      <w:r>
        <w:t xml:space="preserve"> per spike (0.844**), spike length (0.783**), harvest index (0.660**), number of grains per spike (0.623**), 1000 grain weight (0.619**), grain weight per spike (0.588**), days to maturity (0.436**) and days to 50%% flowering (0.255**). At phenotypic level, grain yield per plant </w:t>
      </w:r>
      <w:r w:rsidRPr="005E67D9">
        <w:t>had</w:t>
      </w:r>
      <w:r>
        <w:t xml:space="preserve"> highly positive </w:t>
      </w:r>
      <w:r w:rsidRPr="005E67D9">
        <w:t xml:space="preserve">significant correlation with </w:t>
      </w:r>
      <w:r>
        <w:t xml:space="preserve">biological yield per plant (0.905**), number of productive tillers per plant (0.796**), spike length (0.652**), number of </w:t>
      </w:r>
      <w:proofErr w:type="spellStart"/>
      <w:r>
        <w:t>spikelets</w:t>
      </w:r>
      <w:proofErr w:type="spellEnd"/>
      <w:r>
        <w:t xml:space="preserve"> per spike (0.775**), number of grains per spike (0.470**), grain weight per spike (0.445**), days to maturity (0.413**), 1000 grain weight (0.395**) and days to 50% flowering (0.237**).</w:t>
      </w:r>
      <w:r w:rsidR="00BD7B92" w:rsidRPr="00F710BD">
        <w:t>These findings were supported by</w:t>
      </w:r>
      <w:r w:rsidR="00BD7B92">
        <w:t xml:space="preserve"> </w:t>
      </w:r>
      <w:r w:rsidR="00BD7B92">
        <w:rPr>
          <w:b/>
          <w:bCs/>
        </w:rPr>
        <w:t>Choudhary et al.,</w:t>
      </w:r>
      <w:r w:rsidR="00BD7B92" w:rsidRPr="00335902">
        <w:rPr>
          <w:b/>
          <w:bCs/>
        </w:rPr>
        <w:t xml:space="preserve"> (</w:t>
      </w:r>
      <w:r w:rsidR="00BD7B92">
        <w:rPr>
          <w:b/>
          <w:bCs/>
        </w:rPr>
        <w:t>2025</w:t>
      </w:r>
      <w:r w:rsidR="00BD7B92" w:rsidRPr="00335902">
        <w:rPr>
          <w:b/>
          <w:bCs/>
        </w:rPr>
        <w:t>)</w:t>
      </w:r>
      <w:r w:rsidR="00BD7B92">
        <w:rPr>
          <w:b/>
          <w:bCs/>
        </w:rPr>
        <w:t xml:space="preserve">, Kumar </w:t>
      </w:r>
      <w:r w:rsidR="00BD7B92" w:rsidRPr="00BD7B92">
        <w:rPr>
          <w:b/>
          <w:bCs/>
          <w:i/>
          <w:iCs/>
        </w:rPr>
        <w:t>et al.,</w:t>
      </w:r>
      <w:r w:rsidR="00BD7B92">
        <w:rPr>
          <w:b/>
          <w:bCs/>
        </w:rPr>
        <w:t xml:space="preserve"> (2025).</w:t>
      </w:r>
    </w:p>
    <w:p w14:paraId="2D1EC79A" w14:textId="77777777" w:rsidR="00874453" w:rsidRPr="00874453" w:rsidRDefault="00874453" w:rsidP="001F744D">
      <w:pPr>
        <w:pStyle w:val="BodyText"/>
        <w:spacing w:line="276" w:lineRule="auto"/>
        <w:ind w:right="113"/>
        <w:rPr>
          <w:b/>
          <w:bCs/>
        </w:rPr>
      </w:pPr>
      <w:r w:rsidRPr="00874453">
        <w:rPr>
          <w:b/>
          <w:bCs/>
        </w:rPr>
        <w:t>Path coefficient analysis</w:t>
      </w:r>
    </w:p>
    <w:p w14:paraId="0F82114D" w14:textId="0CD6CD1A" w:rsidR="007F4848" w:rsidRDefault="00874453" w:rsidP="001F744D">
      <w:pPr>
        <w:pStyle w:val="BodyText"/>
        <w:spacing w:line="276" w:lineRule="auto"/>
        <w:ind w:right="113"/>
      </w:pPr>
      <w:r w:rsidRPr="00874453">
        <w:t>Path coefficient study combining genotypic and phenotypic correlation coefficient estimates of F</w:t>
      </w:r>
      <w:r w:rsidRPr="00874453">
        <w:rPr>
          <w:vertAlign w:val="subscript"/>
        </w:rPr>
        <w:t>1</w:t>
      </w:r>
      <w:r w:rsidRPr="00874453">
        <w:t xml:space="preserve"> and F</w:t>
      </w:r>
      <w:r w:rsidRPr="00874453">
        <w:rPr>
          <w:vertAlign w:val="subscript"/>
        </w:rPr>
        <w:t>2</w:t>
      </w:r>
      <w:r w:rsidRPr="00874453">
        <w:t xml:space="preserve"> were used to assess the direct and indirect effects of twenty-three features on grain yield per plant</w:t>
      </w:r>
      <w:r w:rsidR="007F4848">
        <w:t xml:space="preserve"> presented in </w:t>
      </w:r>
      <w:r w:rsidR="007F4848" w:rsidRPr="007F4848">
        <w:rPr>
          <w:b/>
          <w:bCs/>
        </w:rPr>
        <w:t>Table 3&amp;4.</w:t>
      </w:r>
    </w:p>
    <w:p w14:paraId="2F15E7F4" w14:textId="77777777" w:rsidR="009A76B6" w:rsidRPr="009A76B6" w:rsidRDefault="009A76B6" w:rsidP="001F744D">
      <w:pPr>
        <w:widowControl w:val="0"/>
        <w:autoSpaceDE w:val="0"/>
        <w:autoSpaceDN w:val="0"/>
        <w:spacing w:after="0" w:line="276" w:lineRule="auto"/>
        <w:ind w:right="115"/>
        <w:jc w:val="both"/>
        <w:rPr>
          <w:rFonts w:ascii="Times New Roman" w:eastAsia="Times New Roman" w:hAnsi="Times New Roman" w:cs="Times New Roman"/>
          <w:b/>
          <w:bCs/>
          <w:kern w:val="0"/>
          <w14:ligatures w14:val="none"/>
        </w:rPr>
      </w:pPr>
      <w:bookmarkStart w:id="1" w:name="_Hlk216483288"/>
      <w:r w:rsidRPr="009A76B6">
        <w:rPr>
          <w:rFonts w:ascii="Times New Roman" w:eastAsia="Times New Roman" w:hAnsi="Times New Roman" w:cs="Times New Roman"/>
          <w:b/>
          <w:bCs/>
          <w:kern w:val="0"/>
          <w14:ligatures w14:val="none"/>
        </w:rPr>
        <w:t>Genotypic and phenotypic path of F</w:t>
      </w:r>
      <w:r w:rsidRPr="009A76B6">
        <w:rPr>
          <w:rFonts w:ascii="Times New Roman" w:eastAsia="Times New Roman" w:hAnsi="Times New Roman" w:cs="Times New Roman"/>
          <w:b/>
          <w:bCs/>
          <w:kern w:val="0"/>
          <w:vertAlign w:val="subscript"/>
          <w14:ligatures w14:val="none"/>
        </w:rPr>
        <w:t>1</w:t>
      </w:r>
      <w:r w:rsidRPr="009A76B6">
        <w:rPr>
          <w:rFonts w:ascii="Times New Roman" w:eastAsia="Times New Roman" w:hAnsi="Times New Roman" w:cs="Times New Roman"/>
          <w:b/>
          <w:bCs/>
          <w:kern w:val="0"/>
          <w14:ligatures w14:val="none"/>
        </w:rPr>
        <w:t xml:space="preserve"> and F</w:t>
      </w:r>
      <w:r w:rsidRPr="009A76B6">
        <w:rPr>
          <w:rFonts w:ascii="Times New Roman" w:eastAsia="Times New Roman" w:hAnsi="Times New Roman" w:cs="Times New Roman"/>
          <w:b/>
          <w:bCs/>
          <w:kern w:val="0"/>
          <w:vertAlign w:val="subscript"/>
          <w14:ligatures w14:val="none"/>
        </w:rPr>
        <w:t>2</w:t>
      </w:r>
      <w:r w:rsidRPr="009A76B6">
        <w:rPr>
          <w:rFonts w:ascii="Times New Roman" w:eastAsia="Times New Roman" w:hAnsi="Times New Roman" w:cs="Times New Roman"/>
          <w:b/>
          <w:bCs/>
          <w:kern w:val="0"/>
          <w14:ligatures w14:val="none"/>
        </w:rPr>
        <w:t xml:space="preserve"> generation</w:t>
      </w:r>
    </w:p>
    <w:p w14:paraId="76704032"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Days to 50% flowering: -</w:t>
      </w:r>
    </w:p>
    <w:p w14:paraId="4B5BC615" w14:textId="12F85244"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1</w:t>
      </w:r>
      <w:r w:rsidRPr="009A76B6">
        <w:rPr>
          <w:rFonts w:ascii="Times New Roman" w:eastAsia="Times New Roman" w:hAnsi="Times New Roman" w:cs="Times New Roman"/>
          <w:kern w:val="0"/>
          <w14:ligatures w14:val="none"/>
        </w:rPr>
        <w:t xml:space="preserve"> generation, A positive and significant genotypic correlation was exhibited for days to 50% heading (0.222**) with grain yield per plant. Positive direct effect (0.3883) was observed for days to 50% heading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per plant (0.1502), spike length (0.1236), plant height (0.0564), number of productive tillers per plant (0.0349) and protein content (0.0247). A conversely negative indirect effect was exhibited via days to maturity (-0.1891), 1000 grain weight (-0.1015),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(-0.0879) and harvest index (-0.0687) on grain yield per plant. A positive and significant phenotypic correlation was exhibited for days to 50% heading (0.193*) with grain yield per plant. Positive direct effect (0.0128) was </w:t>
      </w:r>
      <w:r w:rsidRPr="009A76B6">
        <w:rPr>
          <w:rFonts w:ascii="Times New Roman" w:eastAsia="Times New Roman" w:hAnsi="Times New Roman" w:cs="Times New Roman"/>
          <w:kern w:val="0"/>
          <w14:ligatures w14:val="none"/>
        </w:rPr>
        <w:lastRenderedPageBreak/>
        <w:t xml:space="preserve">observed for days to 50% heading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per plant (0.1951), number of productive tillers per plant (0.0301), 1000 grain weight (0.0105) and spike length (0.0075). A conversely negative indirect effect was exhibited via days to maturity (-0.294), plant height (-0.0078), and harvest index (-0.0054) on grain yield per plant. </w:t>
      </w:r>
    </w:p>
    <w:p w14:paraId="1ACB00A7" w14:textId="353066CB" w:rsidR="009A76B6" w:rsidRPr="00B21734"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2</w:t>
      </w:r>
      <w:r w:rsidRPr="009A76B6">
        <w:rPr>
          <w:rFonts w:ascii="Times New Roman" w:eastAsia="Times New Roman" w:hAnsi="Times New Roman" w:cs="Times New Roman"/>
          <w:kern w:val="0"/>
          <w14:ligatures w14:val="none"/>
        </w:rPr>
        <w:t xml:space="preserve"> generation, A positive and significant genotypic correlation was exhibited for days to 50% heading (0.255**) with grain yield per plant. Negative direct effect (-0.2310) was observed for days to 50% heading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per plant (0.3165), days to maturity (0.2516), harvest index (0.1002) and plant height (0.0061). A conversely negative indirect effect was exhibited </w:t>
      </w:r>
      <w:proofErr w:type="gramStart"/>
      <w:r w:rsidRPr="009A76B6">
        <w:rPr>
          <w:rFonts w:ascii="Times New Roman" w:eastAsia="Times New Roman" w:hAnsi="Times New Roman" w:cs="Times New Roman"/>
          <w:kern w:val="0"/>
          <w14:ligatures w14:val="none"/>
        </w:rPr>
        <w:t>via  number</w:t>
      </w:r>
      <w:proofErr w:type="gramEnd"/>
      <w:r w:rsidRPr="009A76B6">
        <w:rPr>
          <w:rFonts w:ascii="Times New Roman" w:eastAsia="Times New Roman" w:hAnsi="Times New Roman" w:cs="Times New Roman"/>
          <w:kern w:val="0"/>
          <w14:ligatures w14:val="none"/>
        </w:rPr>
        <w:t xml:space="preserve"> of productive tillers per plant (-0.0774), protein content (-0.0365), spike length (-0.0228) and seed hardness (-0.0225) on grain yield per plant. A positive and significant phenotypic correlation was exhibited for days to 50% heading (0.237**) with grain yield per plant. Positive direct effect (0.0440) was observed for days to 50% heading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per plant (0.1726), harvest index (0.0151), spike length (0.0137), 1000 grain weight (0.0132) and seed hardness (0.0069). A conversely negative indirect effect was exhibited via days to maturity (-0.0398) and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(-0.0003) on grain yield per plant. </w:t>
      </w:r>
      <w:r w:rsidR="00B21734" w:rsidRPr="00B21734">
        <w:rPr>
          <w:rFonts w:ascii="Times New Roman" w:hAnsi="Times New Roman" w:cs="Times New Roman"/>
        </w:rPr>
        <w:t>These findings were supported by</w:t>
      </w:r>
      <w:r w:rsidR="00B21734">
        <w:rPr>
          <w:rFonts w:ascii="Times New Roman" w:hAnsi="Times New Roman" w:cs="Times New Roman"/>
        </w:rPr>
        <w:t xml:space="preserve"> </w:t>
      </w:r>
      <w:r w:rsidR="00B21734" w:rsidRPr="00B21734">
        <w:rPr>
          <w:rFonts w:ascii="Times New Roman" w:hAnsi="Times New Roman" w:cs="Times New Roman"/>
          <w:b/>
          <w:bCs/>
        </w:rPr>
        <w:t xml:space="preserve">Asish </w:t>
      </w:r>
      <w:r w:rsidR="00B21734" w:rsidRPr="00B21734">
        <w:rPr>
          <w:rFonts w:ascii="Times New Roman" w:hAnsi="Times New Roman" w:cs="Times New Roman"/>
          <w:b/>
          <w:bCs/>
          <w:i/>
          <w:iCs/>
        </w:rPr>
        <w:t>et al.,</w:t>
      </w:r>
      <w:r w:rsidR="00B21734" w:rsidRPr="00B21734">
        <w:rPr>
          <w:rFonts w:ascii="Times New Roman" w:hAnsi="Times New Roman" w:cs="Times New Roman"/>
          <w:b/>
          <w:bCs/>
        </w:rPr>
        <w:t xml:space="preserve"> (2020)</w:t>
      </w:r>
    </w:p>
    <w:p w14:paraId="78E4C528"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Days</w:t>
      </w:r>
      <w:r w:rsidRPr="009A76B6">
        <w:rPr>
          <w:rFonts w:ascii="Times New Roman" w:eastAsia="Times New Roman" w:hAnsi="Times New Roman" w:cs="Times New Roman"/>
          <w:b/>
          <w:bCs/>
          <w:spacing w:val="-2"/>
          <w:kern w:val="0"/>
          <w14:ligatures w14:val="none"/>
        </w:rPr>
        <w:t xml:space="preserve"> </w:t>
      </w:r>
      <w:r w:rsidRPr="009A76B6">
        <w:rPr>
          <w:rFonts w:ascii="Times New Roman" w:eastAsia="Times New Roman" w:hAnsi="Times New Roman" w:cs="Times New Roman"/>
          <w:b/>
          <w:bCs/>
          <w:kern w:val="0"/>
          <w14:ligatures w14:val="none"/>
        </w:rPr>
        <w:t>to</w:t>
      </w:r>
      <w:r w:rsidRPr="009A76B6">
        <w:rPr>
          <w:rFonts w:ascii="Times New Roman" w:eastAsia="Times New Roman" w:hAnsi="Times New Roman" w:cs="Times New Roman"/>
          <w:b/>
          <w:bCs/>
          <w:spacing w:val="-1"/>
          <w:kern w:val="0"/>
          <w14:ligatures w14:val="none"/>
        </w:rPr>
        <w:t xml:space="preserve"> </w:t>
      </w:r>
      <w:r w:rsidRPr="009A76B6">
        <w:rPr>
          <w:rFonts w:ascii="Times New Roman" w:eastAsia="Times New Roman" w:hAnsi="Times New Roman" w:cs="Times New Roman"/>
          <w:b/>
          <w:bCs/>
          <w:kern w:val="0"/>
          <w14:ligatures w14:val="none"/>
        </w:rPr>
        <w:t>Maturity: -</w:t>
      </w:r>
    </w:p>
    <w:p w14:paraId="7B6C7C19"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1</w:t>
      </w:r>
      <w:r w:rsidRPr="009A76B6">
        <w:rPr>
          <w:rFonts w:ascii="Times New Roman" w:eastAsia="Times New Roman" w:hAnsi="Times New Roman" w:cs="Times New Roman"/>
          <w:kern w:val="0"/>
          <w14:ligatures w14:val="none"/>
        </w:rPr>
        <w:t xml:space="preserve"> generation, A positive and significant genotypic correlation was exhibited for days to maturity (0.299**) with grain yield per plant. Negative direct effect (-0.1976) was observed for days to maturity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days to 50% flowering (0.3332), spike length (0.2156), biological yield per plant (0.1896), plant height (0.0709), number of productive tillers per plant (0.0561) and harvest index (0.0385). A conversely negative indirect effect was exhibited via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(-0.1662), 1000 grain weight (-0.1317), number of grains per spike (-0.1282) and seed hardness (0.0088) on grain yield per plant. A positive and high significant phenotypic correlation was exhibited for days to maturity (0.282**) with grain yield per plant. Negative direct effect (-0.0333) was observed for days to maturity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per plant (0.2442), number of productive tillers per plant (0.0563), 1000 grain weight (0.0163), spike length (0.0144) and number of grains per spike (0.0040). A conversely negative indirect effect was exhibited via days to 50% flowering (-0.0113), plant height (-0.0102) and grain weight per spike (-0.0012) on grain yield per plant. </w:t>
      </w:r>
    </w:p>
    <w:p w14:paraId="0BE1D2EE" w14:textId="7732EB0D"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2</w:t>
      </w:r>
      <w:r w:rsidRPr="009A76B6">
        <w:rPr>
          <w:rFonts w:ascii="Times New Roman" w:eastAsia="Times New Roman" w:hAnsi="Times New Roman" w:cs="Times New Roman"/>
          <w:kern w:val="0"/>
          <w14:ligatures w14:val="none"/>
        </w:rPr>
        <w:t xml:space="preserve"> generation, A positive and high significant genotypic correlation was exhibited for days to maturity (0.436**) with grain yield per plant. Positive direct effect (0.2995) was observed for days to maturity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per plant (0.5355), harvest index (0.2022), number of grains per spike (0.0529), plant height (0.0366) and grain weight per spike (0.0056). A conversely negative indirect effect was exhibited via number of productive tillers per plant (-0.2391), days to 50% flowering (-0.1941), spike length (-0.0947),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(-0.0728), protein content (-0.0407) and </w:t>
      </w:r>
      <w:r w:rsidRPr="009A76B6">
        <w:rPr>
          <w:rFonts w:ascii="Times New Roman" w:eastAsia="Times New Roman" w:hAnsi="Times New Roman" w:cs="Times New Roman"/>
          <w:kern w:val="0"/>
          <w14:ligatures w14:val="none"/>
        </w:rPr>
        <w:lastRenderedPageBreak/>
        <w:t xml:space="preserve">1000 grain weight (-0.0381) on grain yield per plant. A positive and high significant phenotypic correlation was exhibited for days to maturity (0.413**) with grain yield per plant. Negative direct effect (-0.0520) was observed for days to maturity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per plant (0.2812), spike length (0.0493), harvest index (0.0434), 1000 grain weight (0.0281), number of productive tillers per plant (0.0352) and day to 50% flowering (0.0336). A conversely negative indirect effect was exhibited via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(-0.0069), number of grains per spike (-0.0042) and grain weight per spike (-0.0012) on grain yield per plant.</w:t>
      </w:r>
      <w:r w:rsidR="00B21734" w:rsidRPr="00B21734">
        <w:rPr>
          <w:rFonts w:ascii="Times New Roman" w:hAnsi="Times New Roman" w:cs="Times New Roman"/>
        </w:rPr>
        <w:t xml:space="preserve"> These findings were supported by</w:t>
      </w:r>
      <w:r w:rsidRPr="009A76B6">
        <w:rPr>
          <w:rFonts w:ascii="Times New Roman" w:eastAsia="Times New Roman" w:hAnsi="Times New Roman" w:cs="Times New Roman"/>
          <w:kern w:val="0"/>
          <w14:ligatures w14:val="none"/>
        </w:rPr>
        <w:t xml:space="preserve"> </w:t>
      </w:r>
      <w:r w:rsidR="00B21734" w:rsidRPr="00B21734">
        <w:rPr>
          <w:rFonts w:ascii="Times New Roman" w:eastAsia="Times New Roman" w:hAnsi="Times New Roman" w:cs="Times New Roman"/>
          <w:b/>
          <w:bCs/>
          <w:kern w:val="0"/>
          <w14:ligatures w14:val="none"/>
        </w:rPr>
        <w:t xml:space="preserve">Ahmad </w:t>
      </w:r>
      <w:r w:rsidR="00B21734" w:rsidRPr="00B21734">
        <w:rPr>
          <w:rFonts w:ascii="Times New Roman" w:eastAsia="Times New Roman" w:hAnsi="Times New Roman" w:cs="Times New Roman"/>
          <w:b/>
          <w:bCs/>
          <w:i/>
          <w:iCs/>
          <w:kern w:val="0"/>
          <w14:ligatures w14:val="none"/>
        </w:rPr>
        <w:t>et al., (</w:t>
      </w:r>
      <w:r w:rsidR="00B21734" w:rsidRPr="00B21734">
        <w:rPr>
          <w:rFonts w:ascii="Times New Roman" w:eastAsia="Times New Roman" w:hAnsi="Times New Roman" w:cs="Times New Roman"/>
          <w:b/>
          <w:bCs/>
          <w:kern w:val="0"/>
          <w14:ligatures w14:val="none"/>
        </w:rPr>
        <w:t>2018)</w:t>
      </w:r>
      <w:r w:rsidR="00B21734">
        <w:rPr>
          <w:rFonts w:ascii="Times New Roman" w:eastAsia="Times New Roman" w:hAnsi="Times New Roman" w:cs="Times New Roman"/>
          <w:b/>
          <w:bCs/>
          <w:kern w:val="0"/>
          <w14:ligatures w14:val="none"/>
        </w:rPr>
        <w:t>.</w:t>
      </w:r>
    </w:p>
    <w:p w14:paraId="7165B413"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Plant</w:t>
      </w:r>
      <w:r w:rsidRPr="009A76B6">
        <w:rPr>
          <w:rFonts w:ascii="Times New Roman" w:eastAsia="Times New Roman" w:hAnsi="Times New Roman" w:cs="Times New Roman"/>
          <w:b/>
          <w:bCs/>
          <w:spacing w:val="-2"/>
          <w:kern w:val="0"/>
          <w14:ligatures w14:val="none"/>
        </w:rPr>
        <w:t xml:space="preserve"> </w:t>
      </w:r>
      <w:r w:rsidRPr="009A76B6">
        <w:rPr>
          <w:rFonts w:ascii="Times New Roman" w:eastAsia="Times New Roman" w:hAnsi="Times New Roman" w:cs="Times New Roman"/>
          <w:b/>
          <w:bCs/>
          <w:kern w:val="0"/>
          <w14:ligatures w14:val="none"/>
        </w:rPr>
        <w:t>height: -</w:t>
      </w:r>
    </w:p>
    <w:p w14:paraId="65BA1EE8"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1</w:t>
      </w:r>
      <w:r w:rsidRPr="009A76B6">
        <w:rPr>
          <w:rFonts w:ascii="Times New Roman" w:eastAsia="Times New Roman" w:hAnsi="Times New Roman" w:cs="Times New Roman"/>
          <w:kern w:val="0"/>
          <w14:ligatures w14:val="none"/>
        </w:rPr>
        <w:t xml:space="preserve"> generation, A positive and high significant genotypic correlation was exhibited for plant height (0.472**) with grain yield per plant. Positive direct effect (0.1251) was observed for plant height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harvest index (0.3262), spike length (0.3061), biological yield per plant (0.2570), days to 50 % flowering (0.1569) and number of productive tillers per plant (0.0909). A conversely negative indirect effect was exhibited via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(-0.2646), number of grains per spike (-0.2591), 1000 grain weight (-0.2172), days to maturity (-0.1120) and seed harness (-0.0157) on grain yield per plant. A positive and high significant phenotypic correlation was exhibited for plant height (0.389**) with grain yield per plant. Negative direct effect (-0.0220) was observed for plant height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(0.3014), number of productive tillers per plant (0.0746), 1000 grain weight (0.0236), harvest index (0.0228) and spike length (0.0130). A conversely negative indirect effect was exhibited via days to maturity (-0.0154), grain weight per spike (-0.0088) and days to 50% flowering (-0.0046) on grain yield per plant.</w:t>
      </w:r>
    </w:p>
    <w:p w14:paraId="30409A9A" w14:textId="0E225225" w:rsidR="009A76B6" w:rsidRPr="00B21734"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2</w:t>
      </w:r>
      <w:r w:rsidRPr="009A76B6">
        <w:rPr>
          <w:rFonts w:ascii="Times New Roman" w:eastAsia="Times New Roman" w:hAnsi="Times New Roman" w:cs="Times New Roman"/>
          <w:kern w:val="0"/>
          <w14:ligatures w14:val="none"/>
        </w:rPr>
        <w:t xml:space="preserve"> generation, A negative but non-significant genotypic correlation was exhibited for plant height (-0.167) with grain yield per plant. Positive direct effect (0.1551) was observed for plant height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days to maturity (0.0706), harvest index (0.382), number of grains per spike (0.0271) and seed hardness (0.0042). A conversely negative indirect effect was exhibited via biological yield per plant (-0.2685), number of productive tillers plant (-0.0945), grain weight per spike (-0.0305),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(-0.0290), 1000 grain weight (-0.0132) and spike length (-0.0105) on grain yield per plant. A negative but non-significant phenotypic correlation was exhibited for plant height (-0.068) with grain yield per plant. Negative direct effect (-0.0014) was observed for plant height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harvest index (0.0109), number of productive tillers per plant (0.0074), 1000 grain weight (0.0038), days to 50% flowering (0.0012), protein content (0.0007). A conversely negative indirect effect was exhibited via biological yield per plant (-0.0798), days to maturity (-0.0063),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(-0.0021), spike length (-0.0020) on grain yield per plant.</w:t>
      </w:r>
      <w:r w:rsidR="00B21734">
        <w:rPr>
          <w:rFonts w:ascii="Times New Roman" w:eastAsia="Times New Roman" w:hAnsi="Times New Roman" w:cs="Times New Roman"/>
          <w:kern w:val="0"/>
          <w14:ligatures w14:val="none"/>
        </w:rPr>
        <w:t xml:space="preserve"> </w:t>
      </w:r>
      <w:r w:rsidR="00B21734" w:rsidRPr="00B21734">
        <w:rPr>
          <w:rFonts w:ascii="Times New Roman" w:eastAsia="Times New Roman" w:hAnsi="Times New Roman" w:cs="Times New Roman"/>
          <w:b/>
          <w:bCs/>
          <w:kern w:val="0"/>
          <w14:ligatures w14:val="none"/>
        </w:rPr>
        <w:t xml:space="preserve">Meena </w:t>
      </w:r>
      <w:r w:rsidR="00B21734" w:rsidRPr="00B21734">
        <w:rPr>
          <w:rFonts w:ascii="Times New Roman" w:eastAsia="Times New Roman" w:hAnsi="Times New Roman" w:cs="Times New Roman"/>
          <w:b/>
          <w:bCs/>
          <w:i/>
          <w:iCs/>
          <w:kern w:val="0"/>
          <w14:ligatures w14:val="none"/>
        </w:rPr>
        <w:t>et al.,</w:t>
      </w:r>
      <w:r w:rsidR="00B21734" w:rsidRPr="00B21734">
        <w:rPr>
          <w:rFonts w:ascii="Times New Roman" w:eastAsia="Times New Roman" w:hAnsi="Times New Roman" w:cs="Times New Roman"/>
          <w:b/>
          <w:bCs/>
          <w:kern w:val="0"/>
          <w14:ligatures w14:val="none"/>
        </w:rPr>
        <w:t xml:space="preserve"> (2014)</w:t>
      </w:r>
      <w:r w:rsidR="00B21734">
        <w:rPr>
          <w:rFonts w:ascii="Times New Roman" w:eastAsia="Times New Roman" w:hAnsi="Times New Roman" w:cs="Times New Roman"/>
          <w:b/>
          <w:bCs/>
          <w:kern w:val="0"/>
          <w14:ligatures w14:val="none"/>
        </w:rPr>
        <w:t xml:space="preserve"> </w:t>
      </w:r>
      <w:r w:rsidR="00B21734" w:rsidRPr="00B21734">
        <w:rPr>
          <w:rFonts w:ascii="Times New Roman" w:eastAsia="Times New Roman" w:hAnsi="Times New Roman" w:cs="Times New Roman"/>
          <w:kern w:val="0"/>
          <w14:ligatures w14:val="none"/>
        </w:rPr>
        <w:t xml:space="preserve">observed correlation </w:t>
      </w:r>
      <w:r w:rsidR="00280436">
        <w:rPr>
          <w:rFonts w:ascii="Times New Roman" w:eastAsia="Times New Roman" w:hAnsi="Times New Roman" w:cs="Times New Roman"/>
          <w:kern w:val="0"/>
          <w14:ligatures w14:val="none"/>
        </w:rPr>
        <w:t xml:space="preserve">and path analysis </w:t>
      </w:r>
      <w:r w:rsidR="00B21734" w:rsidRPr="00B21734">
        <w:rPr>
          <w:rFonts w:ascii="Times New Roman" w:eastAsia="Times New Roman" w:hAnsi="Times New Roman" w:cs="Times New Roman"/>
          <w:kern w:val="0"/>
          <w14:ligatures w14:val="none"/>
        </w:rPr>
        <w:t>on wheat crops.</w:t>
      </w:r>
    </w:p>
    <w:p w14:paraId="3977C423"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Number</w:t>
      </w:r>
      <w:r w:rsidRPr="009A76B6">
        <w:rPr>
          <w:rFonts w:ascii="Times New Roman" w:eastAsia="Times New Roman" w:hAnsi="Times New Roman" w:cs="Times New Roman"/>
          <w:b/>
          <w:bCs/>
          <w:spacing w:val="-2"/>
          <w:kern w:val="0"/>
          <w14:ligatures w14:val="none"/>
        </w:rPr>
        <w:t xml:space="preserve"> </w:t>
      </w:r>
      <w:r w:rsidRPr="009A76B6">
        <w:rPr>
          <w:rFonts w:ascii="Times New Roman" w:eastAsia="Times New Roman" w:hAnsi="Times New Roman" w:cs="Times New Roman"/>
          <w:b/>
          <w:bCs/>
          <w:kern w:val="0"/>
          <w14:ligatures w14:val="none"/>
        </w:rPr>
        <w:t>of</w:t>
      </w:r>
      <w:r w:rsidRPr="009A76B6">
        <w:rPr>
          <w:rFonts w:ascii="Times New Roman" w:eastAsia="Times New Roman" w:hAnsi="Times New Roman" w:cs="Times New Roman"/>
          <w:b/>
          <w:bCs/>
          <w:spacing w:val="1"/>
          <w:kern w:val="0"/>
          <w14:ligatures w14:val="none"/>
        </w:rPr>
        <w:t xml:space="preserve"> </w:t>
      </w:r>
      <w:r w:rsidRPr="009A76B6">
        <w:rPr>
          <w:rFonts w:ascii="Times New Roman" w:eastAsia="Times New Roman" w:hAnsi="Times New Roman" w:cs="Times New Roman"/>
          <w:b/>
          <w:bCs/>
          <w:kern w:val="0"/>
          <w14:ligatures w14:val="none"/>
        </w:rPr>
        <w:t>productive</w:t>
      </w:r>
      <w:r w:rsidRPr="009A76B6">
        <w:rPr>
          <w:rFonts w:ascii="Times New Roman" w:eastAsia="Times New Roman" w:hAnsi="Times New Roman" w:cs="Times New Roman"/>
          <w:b/>
          <w:bCs/>
          <w:spacing w:val="-1"/>
          <w:kern w:val="0"/>
          <w14:ligatures w14:val="none"/>
        </w:rPr>
        <w:t xml:space="preserve"> </w:t>
      </w:r>
      <w:r w:rsidRPr="009A76B6">
        <w:rPr>
          <w:rFonts w:ascii="Times New Roman" w:eastAsia="Times New Roman" w:hAnsi="Times New Roman" w:cs="Times New Roman"/>
          <w:b/>
          <w:bCs/>
          <w:kern w:val="0"/>
          <w14:ligatures w14:val="none"/>
        </w:rPr>
        <w:t>tillers</w:t>
      </w:r>
      <w:r w:rsidRPr="009A76B6">
        <w:rPr>
          <w:rFonts w:ascii="Times New Roman" w:eastAsia="Times New Roman" w:hAnsi="Times New Roman" w:cs="Times New Roman"/>
          <w:b/>
          <w:bCs/>
          <w:spacing w:val="-3"/>
          <w:kern w:val="0"/>
          <w14:ligatures w14:val="none"/>
        </w:rPr>
        <w:t xml:space="preserve"> </w:t>
      </w:r>
      <w:r w:rsidRPr="009A76B6">
        <w:rPr>
          <w:rFonts w:ascii="Times New Roman" w:eastAsia="Times New Roman" w:hAnsi="Times New Roman" w:cs="Times New Roman"/>
          <w:b/>
          <w:bCs/>
          <w:kern w:val="0"/>
          <w14:ligatures w14:val="none"/>
        </w:rPr>
        <w:t>per</w:t>
      </w:r>
      <w:r w:rsidRPr="009A76B6">
        <w:rPr>
          <w:rFonts w:ascii="Times New Roman" w:eastAsia="Times New Roman" w:hAnsi="Times New Roman" w:cs="Times New Roman"/>
          <w:b/>
          <w:bCs/>
          <w:spacing w:val="-2"/>
          <w:kern w:val="0"/>
          <w14:ligatures w14:val="none"/>
        </w:rPr>
        <w:t xml:space="preserve"> </w:t>
      </w:r>
      <w:r w:rsidRPr="009A76B6">
        <w:rPr>
          <w:rFonts w:ascii="Times New Roman" w:eastAsia="Times New Roman" w:hAnsi="Times New Roman" w:cs="Times New Roman"/>
          <w:b/>
          <w:bCs/>
          <w:kern w:val="0"/>
          <w14:ligatures w14:val="none"/>
        </w:rPr>
        <w:t>plant: -</w:t>
      </w:r>
    </w:p>
    <w:p w14:paraId="42AC436A"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lastRenderedPageBreak/>
        <w:t>In F</w:t>
      </w:r>
      <w:r w:rsidRPr="009A76B6">
        <w:rPr>
          <w:rFonts w:ascii="Times New Roman" w:eastAsia="Times New Roman" w:hAnsi="Times New Roman" w:cs="Times New Roman"/>
          <w:kern w:val="0"/>
          <w:vertAlign w:val="subscript"/>
          <w14:ligatures w14:val="none"/>
        </w:rPr>
        <w:t>1</w:t>
      </w:r>
      <w:r w:rsidRPr="009A76B6">
        <w:rPr>
          <w:rFonts w:ascii="Times New Roman" w:eastAsia="Times New Roman" w:hAnsi="Times New Roman" w:cs="Times New Roman"/>
          <w:kern w:val="0"/>
          <w14:ligatures w14:val="none"/>
        </w:rPr>
        <w:t xml:space="preserve"> generation, A positive and high significant genotypic correlation was exhibited for number of productive tillers per plant (0.837**) with grain yield per plant. Positive direct effect (0.1407) was observed for number of productive tillers per plant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harvest index (0.7312), spike length (0.5669), days to 50% flowering (0.0863) and grain weight per spike (0.0824). A conversely negative indirect effect was exhibited via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(-0.4367), number of grains per spike (-0.3945) and days to maturity (-0.0788), on grain yield per plant. A positive and high significant phenotypic correlation was exhibited for number of productive tillers per plant (0.787**) with grain yield per plant. Positive direct effect (0.1459) was observed for number of productive tillers per plant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(0.5300), harvest index (0.0670), 1000 grain weight (0.0402), spike length (0.0395), number of grains per spike (0.0120) and seed hardness (0.0002). A conversely negative indirect effect was exhibited via grain weight per spike (-0.0133), plant height (-0.0112) and days to maturity (-0.0026) on grain yield per plant.</w:t>
      </w:r>
    </w:p>
    <w:p w14:paraId="65A30509" w14:textId="1E325B84" w:rsidR="009A76B6" w:rsidRPr="0028043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2</w:t>
      </w:r>
      <w:r w:rsidRPr="009A76B6">
        <w:rPr>
          <w:rFonts w:ascii="Times New Roman" w:eastAsia="Times New Roman" w:hAnsi="Times New Roman" w:cs="Times New Roman"/>
          <w:kern w:val="0"/>
          <w14:ligatures w14:val="none"/>
        </w:rPr>
        <w:t xml:space="preserve"> generation, A positive and high significant genotypic correlation was exhibited for number of productive tillers per plant (0.871**) with grain yield per plant. Negative direct effect (-0.4787) was observed for number of productive tillers per plant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per plant (1.0507), harvest index (0.4028), days to maturity (0.1496), number of grains per spike (0.972), grain weight per spike (0.0600) and plant height (0.0306). A conversely negative indirect effect was exhibited via spike length (-0.1936),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(-0.1421), 1000 grain weight (-0.0529) and days to 50% flowering (-0.0374) on grain yield per plant. A positive and high significant phenotypic correlation was exhibited for number of productive tillers per plant (0.796**) with grain yield per plant. Positive direct effect (0.0729) was observed for number of productive tillers per plant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(0.5444), harvest index (0.0978), spike length (0.0938), 1000 grain weight (0.0383) and days to 50% flowering (0.0061). A conversely negative indirect effect was exhibited via days to maturity (-0.0251),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(-0.0137), grain weight per spike (0.0130) and number of grains per spike (-0.0071) on grain yield per plant.</w:t>
      </w:r>
      <w:r w:rsidR="00280436" w:rsidRPr="00280436">
        <w:rPr>
          <w:b/>
          <w:bCs/>
        </w:rPr>
        <w:t xml:space="preserve"> </w:t>
      </w:r>
      <w:r w:rsidR="00280436" w:rsidRPr="00280436">
        <w:rPr>
          <w:rFonts w:ascii="Times New Roman" w:hAnsi="Times New Roman" w:cs="Times New Roman"/>
          <w:b/>
          <w:bCs/>
        </w:rPr>
        <w:t xml:space="preserve">Saini </w:t>
      </w:r>
      <w:r w:rsidR="00280436" w:rsidRPr="00280436">
        <w:rPr>
          <w:rFonts w:ascii="Times New Roman" w:hAnsi="Times New Roman" w:cs="Times New Roman"/>
          <w:b/>
          <w:bCs/>
          <w:i/>
          <w:iCs/>
        </w:rPr>
        <w:t>et al.,</w:t>
      </w:r>
      <w:r w:rsidR="00280436" w:rsidRPr="00280436">
        <w:rPr>
          <w:rFonts w:ascii="Times New Roman" w:hAnsi="Times New Roman" w:cs="Times New Roman"/>
          <w:b/>
          <w:bCs/>
        </w:rPr>
        <w:t xml:space="preserve"> (20</w:t>
      </w:r>
      <w:r w:rsidR="001C20EE">
        <w:rPr>
          <w:rFonts w:ascii="Times New Roman" w:hAnsi="Times New Roman" w:cs="Times New Roman"/>
          <w:b/>
          <w:bCs/>
        </w:rPr>
        <w:t>24</w:t>
      </w:r>
      <w:r w:rsidR="00280436" w:rsidRPr="00280436">
        <w:rPr>
          <w:rFonts w:ascii="Times New Roman" w:hAnsi="Times New Roman" w:cs="Times New Roman"/>
          <w:b/>
          <w:bCs/>
        </w:rPr>
        <w:t>)</w:t>
      </w:r>
      <w:r w:rsidR="00280436" w:rsidRPr="00280436">
        <w:rPr>
          <w:rFonts w:ascii="Times New Roman" w:hAnsi="Times New Roman" w:cs="Times New Roman"/>
        </w:rPr>
        <w:t xml:space="preserve"> observed correlation and path analysis on wheat crop.</w:t>
      </w:r>
    </w:p>
    <w:p w14:paraId="3A0507B5"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Spike</w:t>
      </w:r>
      <w:r w:rsidRPr="009A76B6">
        <w:rPr>
          <w:rFonts w:ascii="Times New Roman" w:eastAsia="Times New Roman" w:hAnsi="Times New Roman" w:cs="Times New Roman"/>
          <w:b/>
          <w:bCs/>
          <w:spacing w:val="-1"/>
          <w:kern w:val="0"/>
          <w14:ligatures w14:val="none"/>
        </w:rPr>
        <w:t xml:space="preserve"> </w:t>
      </w:r>
      <w:r w:rsidRPr="009A76B6">
        <w:rPr>
          <w:rFonts w:ascii="Times New Roman" w:eastAsia="Times New Roman" w:hAnsi="Times New Roman" w:cs="Times New Roman"/>
          <w:b/>
          <w:bCs/>
          <w:kern w:val="0"/>
          <w14:ligatures w14:val="none"/>
        </w:rPr>
        <w:t>length: -</w:t>
      </w:r>
    </w:p>
    <w:p w14:paraId="6E0571A2" w14:textId="5B78C302"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1</w:t>
      </w:r>
      <w:r w:rsidRPr="009A76B6">
        <w:rPr>
          <w:rFonts w:ascii="Times New Roman" w:eastAsia="Times New Roman" w:hAnsi="Times New Roman" w:cs="Times New Roman"/>
          <w:kern w:val="0"/>
          <w14:ligatures w14:val="none"/>
        </w:rPr>
        <w:t xml:space="preserve"> generation, A positive and high significant genotypic correlation was exhibited for spike length (0.782**) with grain yield per plant. Positive direct effect (0.6949) was observed for spike length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harvest index (0.8282), biological yield per plant (0.3723), number of productive tollers per plant (0.1148), grain weight per spike (0.0641) and days to 50 % flowering (0.0640). A conversely negative indirect effect was exhibited via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(-0.5595), number of grains per spike (-0.4954), 1000 grain weight (-0.3131) and days to maturity (-0.0613) on grain yield per plant. A positive and high significant phenotypic correlation was exhibited for spike length (0.578**) with grain yield per plant. Positive direct effect (0.0631) was observed for spike length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w:t>
      </w:r>
      <w:r w:rsidRPr="009A76B6">
        <w:rPr>
          <w:rFonts w:ascii="Times New Roman" w:eastAsia="Times New Roman" w:hAnsi="Times New Roman" w:cs="Times New Roman"/>
          <w:kern w:val="0"/>
          <w14:ligatures w14:val="none"/>
        </w:rPr>
        <w:lastRenderedPageBreak/>
        <w:t xml:space="preserve">(0.3609), number of productive tillers per plant (0.0914), harvest index (0.0502), 1000 grain weight (0.0296) and number of grains per spike (0.0125). A conversely negative indirect effect was exhibited via grain weight per spike (-0.0091), days to maturity (-0.0076),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(-0.0066) and plant height (-0.0045) on grain yield per plant.</w:t>
      </w:r>
    </w:p>
    <w:p w14:paraId="61E54D9C" w14:textId="684B3C0C"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2</w:t>
      </w:r>
      <w:r w:rsidRPr="009A76B6">
        <w:rPr>
          <w:rFonts w:ascii="Times New Roman" w:eastAsia="Times New Roman" w:hAnsi="Times New Roman" w:cs="Times New Roman"/>
          <w:kern w:val="0"/>
          <w14:ligatures w14:val="none"/>
        </w:rPr>
        <w:t xml:space="preserve"> generation, A positive and high significant genotypic correlation was exhibited for spike length (0.783**) with grain yield per plant. Negative direct effect (-0.2037) was observed for spike length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biological yield per plant (0.9908), harvest index (0.4616), days to maturity (0.1392), number of grains per spike (0.1002) and grain weight per spike (0.0588). A conversely negative indirect effect was exhibited via number of productive tillers per plant (-0.4549),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(-0.1880), 1000 grain weight (-0.0576) and days to 50% flowering (-0.0259) on grain yield per plant. A positive and high significant phenotypic correlation was exhibited for spike length (0.652**) with grain yield per plant. Positive direct effect (0.1433) was observed for spike length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(0.4386), number of productive tillers per plant (0.0477), harvest index (0.0379), 1000 grain weight (0.0239) and days to 505 flowering (0.0042). A conversely negative indirect effect was exhibited via days to maturity (-0.0179), grain weight per spike (-0.0094),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(-0.0085) and number of grains per spike (-0.0079) on grain yield per plant.</w:t>
      </w:r>
      <w:r w:rsidR="00280436" w:rsidRPr="00280436">
        <w:rPr>
          <w:rFonts w:ascii="Times New Roman" w:eastAsia="Times New Roman" w:hAnsi="Times New Roman" w:cs="Times New Roman"/>
          <w:b/>
          <w:bCs/>
          <w:kern w:val="0"/>
          <w14:ligatures w14:val="none"/>
        </w:rPr>
        <w:t xml:space="preserve"> </w:t>
      </w:r>
      <w:proofErr w:type="spellStart"/>
      <w:r w:rsidR="00280436">
        <w:rPr>
          <w:rFonts w:ascii="Times New Roman" w:eastAsia="Times New Roman" w:hAnsi="Times New Roman" w:cs="Times New Roman"/>
          <w:b/>
          <w:bCs/>
          <w:kern w:val="0"/>
          <w14:ligatures w14:val="none"/>
        </w:rPr>
        <w:t>Avinashe</w:t>
      </w:r>
      <w:proofErr w:type="spellEnd"/>
      <w:r w:rsidR="00280436">
        <w:rPr>
          <w:rFonts w:ascii="Times New Roman" w:eastAsia="Times New Roman" w:hAnsi="Times New Roman" w:cs="Times New Roman"/>
          <w:b/>
          <w:bCs/>
          <w:kern w:val="0"/>
          <w14:ligatures w14:val="none"/>
        </w:rPr>
        <w:t xml:space="preserve"> </w:t>
      </w:r>
      <w:r w:rsidR="00280436" w:rsidRPr="00B21734">
        <w:rPr>
          <w:rFonts w:ascii="Times New Roman" w:eastAsia="Times New Roman" w:hAnsi="Times New Roman" w:cs="Times New Roman"/>
          <w:b/>
          <w:bCs/>
          <w:i/>
          <w:iCs/>
          <w:kern w:val="0"/>
          <w14:ligatures w14:val="none"/>
        </w:rPr>
        <w:t>et al.,</w:t>
      </w:r>
      <w:r w:rsidR="00280436" w:rsidRPr="00B21734">
        <w:rPr>
          <w:rFonts w:ascii="Times New Roman" w:eastAsia="Times New Roman" w:hAnsi="Times New Roman" w:cs="Times New Roman"/>
          <w:b/>
          <w:bCs/>
          <w:kern w:val="0"/>
          <w14:ligatures w14:val="none"/>
        </w:rPr>
        <w:t xml:space="preserve"> (201</w:t>
      </w:r>
      <w:r w:rsidR="00280436">
        <w:rPr>
          <w:rFonts w:ascii="Times New Roman" w:eastAsia="Times New Roman" w:hAnsi="Times New Roman" w:cs="Times New Roman"/>
          <w:b/>
          <w:bCs/>
          <w:kern w:val="0"/>
          <w14:ligatures w14:val="none"/>
        </w:rPr>
        <w:t>5</w:t>
      </w:r>
      <w:r w:rsidR="00280436" w:rsidRPr="00B21734">
        <w:rPr>
          <w:rFonts w:ascii="Times New Roman" w:eastAsia="Times New Roman" w:hAnsi="Times New Roman" w:cs="Times New Roman"/>
          <w:b/>
          <w:bCs/>
          <w:kern w:val="0"/>
          <w14:ligatures w14:val="none"/>
        </w:rPr>
        <w:t>)</w:t>
      </w:r>
      <w:r w:rsidR="00280436">
        <w:rPr>
          <w:rFonts w:ascii="Times New Roman" w:eastAsia="Times New Roman" w:hAnsi="Times New Roman" w:cs="Times New Roman"/>
          <w:b/>
          <w:bCs/>
          <w:kern w:val="0"/>
          <w14:ligatures w14:val="none"/>
        </w:rPr>
        <w:t xml:space="preserve"> </w:t>
      </w:r>
      <w:r w:rsidR="00280436" w:rsidRPr="00B21734">
        <w:rPr>
          <w:rFonts w:ascii="Times New Roman" w:eastAsia="Times New Roman" w:hAnsi="Times New Roman" w:cs="Times New Roman"/>
          <w:kern w:val="0"/>
          <w14:ligatures w14:val="none"/>
        </w:rPr>
        <w:t xml:space="preserve">observed correlation </w:t>
      </w:r>
      <w:r w:rsidR="00280436">
        <w:rPr>
          <w:rFonts w:ascii="Times New Roman" w:eastAsia="Times New Roman" w:hAnsi="Times New Roman" w:cs="Times New Roman"/>
          <w:kern w:val="0"/>
          <w14:ligatures w14:val="none"/>
        </w:rPr>
        <w:t xml:space="preserve">and path analysis </w:t>
      </w:r>
      <w:r w:rsidR="00280436" w:rsidRPr="00B21734">
        <w:rPr>
          <w:rFonts w:ascii="Times New Roman" w:eastAsia="Times New Roman" w:hAnsi="Times New Roman" w:cs="Times New Roman"/>
          <w:kern w:val="0"/>
          <w14:ligatures w14:val="none"/>
        </w:rPr>
        <w:t>on wheat crops.</w:t>
      </w:r>
    </w:p>
    <w:p w14:paraId="34DF39F5"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Number</w:t>
      </w:r>
      <w:r w:rsidRPr="009A76B6">
        <w:rPr>
          <w:rFonts w:ascii="Times New Roman" w:eastAsia="Times New Roman" w:hAnsi="Times New Roman" w:cs="Times New Roman"/>
          <w:b/>
          <w:bCs/>
          <w:spacing w:val="-2"/>
          <w:kern w:val="0"/>
          <w14:ligatures w14:val="none"/>
        </w:rPr>
        <w:t xml:space="preserve"> </w:t>
      </w:r>
      <w:r w:rsidRPr="009A76B6">
        <w:rPr>
          <w:rFonts w:ascii="Times New Roman" w:eastAsia="Times New Roman" w:hAnsi="Times New Roman" w:cs="Times New Roman"/>
          <w:b/>
          <w:bCs/>
          <w:kern w:val="0"/>
          <w14:ligatures w14:val="none"/>
        </w:rPr>
        <w:t xml:space="preserve">of </w:t>
      </w:r>
      <w:proofErr w:type="spellStart"/>
      <w:r w:rsidRPr="009A76B6">
        <w:rPr>
          <w:rFonts w:ascii="Times New Roman" w:eastAsia="Times New Roman" w:hAnsi="Times New Roman" w:cs="Times New Roman"/>
          <w:b/>
          <w:bCs/>
          <w:kern w:val="0"/>
          <w14:ligatures w14:val="none"/>
        </w:rPr>
        <w:t>spikelets</w:t>
      </w:r>
      <w:proofErr w:type="spellEnd"/>
      <w:r w:rsidRPr="009A76B6">
        <w:rPr>
          <w:rFonts w:ascii="Times New Roman" w:eastAsia="Times New Roman" w:hAnsi="Times New Roman" w:cs="Times New Roman"/>
          <w:b/>
          <w:bCs/>
          <w:spacing w:val="-1"/>
          <w:kern w:val="0"/>
          <w14:ligatures w14:val="none"/>
        </w:rPr>
        <w:t xml:space="preserve"> </w:t>
      </w:r>
      <w:r w:rsidRPr="009A76B6">
        <w:rPr>
          <w:rFonts w:ascii="Times New Roman" w:eastAsia="Times New Roman" w:hAnsi="Times New Roman" w:cs="Times New Roman"/>
          <w:b/>
          <w:bCs/>
          <w:kern w:val="0"/>
          <w14:ligatures w14:val="none"/>
        </w:rPr>
        <w:t>per</w:t>
      </w:r>
      <w:r w:rsidRPr="009A76B6">
        <w:rPr>
          <w:rFonts w:ascii="Times New Roman" w:eastAsia="Times New Roman" w:hAnsi="Times New Roman" w:cs="Times New Roman"/>
          <w:b/>
          <w:bCs/>
          <w:spacing w:val="-2"/>
          <w:kern w:val="0"/>
          <w14:ligatures w14:val="none"/>
        </w:rPr>
        <w:t xml:space="preserve"> </w:t>
      </w:r>
      <w:r w:rsidRPr="009A76B6">
        <w:rPr>
          <w:rFonts w:ascii="Times New Roman" w:eastAsia="Times New Roman" w:hAnsi="Times New Roman" w:cs="Times New Roman"/>
          <w:b/>
          <w:bCs/>
          <w:kern w:val="0"/>
          <w14:ligatures w14:val="none"/>
        </w:rPr>
        <w:t>spike: -</w:t>
      </w:r>
    </w:p>
    <w:p w14:paraId="72BF2F23"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1</w:t>
      </w:r>
      <w:r w:rsidRPr="009A76B6">
        <w:rPr>
          <w:rFonts w:ascii="Times New Roman" w:eastAsia="Times New Roman" w:hAnsi="Times New Roman" w:cs="Times New Roman"/>
          <w:kern w:val="0"/>
          <w14:ligatures w14:val="none"/>
        </w:rPr>
        <w:t xml:space="preserve"> generation, A positive and high significant genotypic correlation was exhibited for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(0.703**) with grain yield per plant. Negative direct effect (-0.5444) was observed for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harvest index (0.8330), spike length (0.7142), biological yield per plant (0.3048), number of productive tillers per plant (0.1129) and plant height (0.608. A conversely negative indirect effect was exhibited via number of grains per spike (-0.5425), 1000 grain weight (-0.3180) and days to maturity (-0.0603) on grain yield per plant. A positive and high significant phenotypic correlation was exhibited for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(0.558**) with grain yield per plant. Negative direct effect (-0.0107) was observed for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(0.3440), harvest index (0.0590), number of productive tillers per plant (0.0991), spike length (0.0389) and number of grains per spike (0.0161). A conversely negative indirect effect was exhibited via days to maturity (-0.0087), grain weight per spike (-0.0084), plant height (-0.0087) and days to 50% flowering (-0.0014) on grain yield per plant.</w:t>
      </w:r>
    </w:p>
    <w:p w14:paraId="2B804854" w14:textId="69F258DD" w:rsidR="009A76B6" w:rsidRPr="009A76B6" w:rsidRDefault="009A76B6" w:rsidP="00280436">
      <w:pPr>
        <w:pStyle w:val="BodyText"/>
        <w:spacing w:line="276" w:lineRule="auto"/>
        <w:ind w:right="113"/>
      </w:pPr>
      <w:r w:rsidRPr="009A76B6">
        <w:t>In F</w:t>
      </w:r>
      <w:r w:rsidRPr="009A76B6">
        <w:rPr>
          <w:vertAlign w:val="subscript"/>
        </w:rPr>
        <w:t>2</w:t>
      </w:r>
      <w:r w:rsidRPr="009A76B6">
        <w:t xml:space="preserve"> generation, A positive and high significant genotypic correlation was exhibited for number of </w:t>
      </w:r>
      <w:proofErr w:type="spellStart"/>
      <w:r w:rsidRPr="009A76B6">
        <w:t>spikelets</w:t>
      </w:r>
      <w:proofErr w:type="spellEnd"/>
      <w:r w:rsidRPr="009A76B6">
        <w:t xml:space="preserve"> per spike (0.844**) with grain yield per plant. Negative direct effect (-0.1695) was observed for number of </w:t>
      </w:r>
      <w:proofErr w:type="spellStart"/>
      <w:r w:rsidRPr="009A76B6">
        <w:t>spikelets</w:t>
      </w:r>
      <w:proofErr w:type="spellEnd"/>
      <w:r w:rsidRPr="009A76B6">
        <w:t xml:space="preserve"> per spike on grain yield per plant while positive indirect effect </w:t>
      </w:r>
      <w:proofErr w:type="gramStart"/>
      <w:r w:rsidRPr="009A76B6">
        <w:t>were</w:t>
      </w:r>
      <w:proofErr w:type="gramEnd"/>
      <w:r w:rsidRPr="009A76B6">
        <w:t xml:space="preserve"> observed biological yield per plant (0.9308), harvest index (0.4602), number of grains per spike (0.1682), days to maturity (0.1287) and plant height (0.0266). A conversely negative indirect effect was exhibited via number of productive </w:t>
      </w:r>
      <w:r w:rsidRPr="009A76B6">
        <w:lastRenderedPageBreak/>
        <w:t xml:space="preserve">tillers per plant (-0.4013), spike length (-0.2260), 1000 grain weight (-0.447) and protein content (-0.0303) on grain yield per plant. A positive and high significant phenotypic correlation was exhibited for number of </w:t>
      </w:r>
      <w:proofErr w:type="spellStart"/>
      <w:r w:rsidRPr="009A76B6">
        <w:t>spikelets</w:t>
      </w:r>
      <w:proofErr w:type="spellEnd"/>
      <w:r w:rsidRPr="009A76B6">
        <w:t xml:space="preserve"> per spike (0.475**) with grain yield per plant. Negative direct effect (-0.0232) was observed for number of </w:t>
      </w:r>
      <w:proofErr w:type="spellStart"/>
      <w:r w:rsidRPr="009A76B6">
        <w:t>spikelets</w:t>
      </w:r>
      <w:proofErr w:type="spellEnd"/>
      <w:r w:rsidRPr="009A76B6">
        <w:t xml:space="preserve"> per spike on grain yield per plant while positive indirect effect </w:t>
      </w:r>
      <w:proofErr w:type="gramStart"/>
      <w:r w:rsidRPr="009A76B6">
        <w:t>were</w:t>
      </w:r>
      <w:proofErr w:type="gramEnd"/>
      <w:r w:rsidRPr="009A76B6">
        <w:t xml:space="preserve"> observed with biological yield (0.3270), harvest index (0.0758), spike length (0.0524), number of productive tillers per plant (0.0431) and 1000 grain weight (0.0247). A conversely negative indirect effect was exhibited via days to maturity (-0.0154), number of grains per spike (-0.0059), grain weight per spike (-0.0026) and plant height (-0.0001) on grain yield per plant.</w:t>
      </w:r>
      <w:r w:rsidR="00280436" w:rsidRPr="00280436">
        <w:rPr>
          <w:b/>
          <w:bCs/>
        </w:rPr>
        <w:t xml:space="preserve"> </w:t>
      </w:r>
      <w:proofErr w:type="spellStart"/>
      <w:r w:rsidR="00280436" w:rsidRPr="00B37F80">
        <w:rPr>
          <w:b/>
          <w:bCs/>
        </w:rPr>
        <w:t>Tarkeshwar</w:t>
      </w:r>
      <w:proofErr w:type="spellEnd"/>
      <w:r w:rsidR="00280436" w:rsidRPr="00B37F80">
        <w:rPr>
          <w:b/>
          <w:bCs/>
        </w:rPr>
        <w:t xml:space="preserve"> </w:t>
      </w:r>
      <w:r w:rsidR="00280436" w:rsidRPr="00B37F80">
        <w:rPr>
          <w:b/>
          <w:bCs/>
          <w:i/>
          <w:iCs/>
        </w:rPr>
        <w:t>et al.,</w:t>
      </w:r>
      <w:r w:rsidR="00280436" w:rsidRPr="00B37F80">
        <w:rPr>
          <w:b/>
          <w:bCs/>
        </w:rPr>
        <w:t xml:space="preserve"> (2020)</w:t>
      </w:r>
      <w:r w:rsidR="00280436">
        <w:t xml:space="preserve"> </w:t>
      </w:r>
      <w:r w:rsidR="00280436" w:rsidRPr="00B37F80">
        <w:t xml:space="preserve">observed </w:t>
      </w:r>
      <w:r w:rsidR="00280436">
        <w:t>correlation and path analysis</w:t>
      </w:r>
      <w:r w:rsidR="00280436" w:rsidRPr="00B37F80">
        <w:t xml:space="preserve"> </w:t>
      </w:r>
      <w:r w:rsidR="00280436">
        <w:t xml:space="preserve">on </w:t>
      </w:r>
      <w:r w:rsidR="00280436" w:rsidRPr="00B37F80">
        <w:t>wheat</w:t>
      </w:r>
      <w:r w:rsidR="00280436">
        <w:t xml:space="preserve"> crop.</w:t>
      </w:r>
    </w:p>
    <w:p w14:paraId="736386AB"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Number</w:t>
      </w:r>
      <w:r w:rsidRPr="009A76B6">
        <w:rPr>
          <w:rFonts w:ascii="Times New Roman" w:eastAsia="Times New Roman" w:hAnsi="Times New Roman" w:cs="Times New Roman"/>
          <w:b/>
          <w:bCs/>
          <w:spacing w:val="-2"/>
          <w:kern w:val="0"/>
          <w14:ligatures w14:val="none"/>
        </w:rPr>
        <w:t xml:space="preserve"> </w:t>
      </w:r>
      <w:r w:rsidRPr="009A76B6">
        <w:rPr>
          <w:rFonts w:ascii="Times New Roman" w:eastAsia="Times New Roman" w:hAnsi="Times New Roman" w:cs="Times New Roman"/>
          <w:b/>
          <w:bCs/>
          <w:kern w:val="0"/>
          <w14:ligatures w14:val="none"/>
        </w:rPr>
        <w:t>of grains per</w:t>
      </w:r>
      <w:r w:rsidRPr="009A76B6">
        <w:rPr>
          <w:rFonts w:ascii="Times New Roman" w:eastAsia="Times New Roman" w:hAnsi="Times New Roman" w:cs="Times New Roman"/>
          <w:b/>
          <w:bCs/>
          <w:spacing w:val="-2"/>
          <w:kern w:val="0"/>
          <w14:ligatures w14:val="none"/>
        </w:rPr>
        <w:t xml:space="preserve"> </w:t>
      </w:r>
      <w:r w:rsidRPr="009A76B6">
        <w:rPr>
          <w:rFonts w:ascii="Times New Roman" w:eastAsia="Times New Roman" w:hAnsi="Times New Roman" w:cs="Times New Roman"/>
          <w:b/>
          <w:bCs/>
          <w:kern w:val="0"/>
          <w14:ligatures w14:val="none"/>
        </w:rPr>
        <w:t xml:space="preserve">spike: - </w:t>
      </w:r>
    </w:p>
    <w:p w14:paraId="4C324B40" w14:textId="5AF64298"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1</w:t>
      </w:r>
      <w:r w:rsidRPr="009A76B6">
        <w:rPr>
          <w:rFonts w:ascii="Times New Roman" w:eastAsia="Times New Roman" w:hAnsi="Times New Roman" w:cs="Times New Roman"/>
          <w:kern w:val="0"/>
          <w14:ligatures w14:val="none"/>
        </w:rPr>
        <w:t xml:space="preserve"> generation, A positive and high significant genotypic correlation was exhibited for number of grains per spike (0.708**) with grain yield per plant. Negative direct effect (-0.4935) was observed for number of grains per spike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harvest index (0.8684), spike length (0.6976), biological yield per plant (0.3070), number of productive tollers per plant (0.1125), and plant height (0.657). A conversely negative indirect effect was exhibited via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(-0.5985), 1000 grain weight (-0.3463) and days to maturity (-0.0513) on grain yield per plant. A positive and high significant phenotypic correlation was exhibited for number of grains per spike (0.520**) with grain yield per plant. Positive direct effect (0.0192) was observed for number of grains per spike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(0.3059), number of productive tillers per plant (0.0907), harvest index (0.0590), spike length (0.0409) and 1000 grain weight (0.0324). A conversely negative indirect effect was exhibited via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(-0.0090), grain weight per spike (-0.0084), plant height (-0.0061) and days to maturity (-0.0069) and plant height (-0.0341) on grain yield per plant.</w:t>
      </w:r>
    </w:p>
    <w:p w14:paraId="407DBD47" w14:textId="2FDEDF44"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2</w:t>
      </w:r>
      <w:r w:rsidRPr="009A76B6">
        <w:rPr>
          <w:rFonts w:ascii="Times New Roman" w:eastAsia="Times New Roman" w:hAnsi="Times New Roman" w:cs="Times New Roman"/>
          <w:kern w:val="0"/>
          <w14:ligatures w14:val="none"/>
        </w:rPr>
        <w:t xml:space="preserve"> generation, A positive and high significant genotypic correlation was exhibited for number of grains per spike (0.623**) with grain yield per plant. Positive direct effect (0.1278) was observed for number of grains per spike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biological yield per plant (0.6450), harvest index (0.4965), days to maturity (0.1240), plant height (0.0329) and seed hardness (0.0047). A conversely negative indirect effect was exhibited via number of productive tillers per plant (-0.3641),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(-0.2230), spike length (-0.1597) and 1000 grain weight (-0.435). A positive and high significant phenotypic correlation was exhibited for number of grains per spike (0.470**) with grain yield per plant. Negative direct effect (-0.0133) was observed for number of grains per spike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(0.2865), harvest index (0.0732), spike length (0.0846), number of productive tillers per plant (0.0387) and 1000 grain weight (0.0246). A conversely negative indirect effect was exhibited via days to maturity (-0.0162),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(-0.0103) and grain weight per spike (-0.0005) on grain yield per plant.</w:t>
      </w:r>
      <w:r w:rsidR="00280436">
        <w:rPr>
          <w:rFonts w:ascii="Times New Roman" w:eastAsia="Times New Roman" w:hAnsi="Times New Roman" w:cs="Times New Roman"/>
          <w:kern w:val="0"/>
          <w14:ligatures w14:val="none"/>
        </w:rPr>
        <w:t xml:space="preserve"> </w:t>
      </w:r>
      <w:r w:rsidR="00280436" w:rsidRPr="00280436">
        <w:rPr>
          <w:rFonts w:ascii="Times New Roman" w:eastAsia="Times New Roman" w:hAnsi="Times New Roman" w:cs="Times New Roman"/>
          <w:b/>
          <w:bCs/>
          <w:kern w:val="0"/>
          <w14:ligatures w14:val="none"/>
        </w:rPr>
        <w:t xml:space="preserve">Kumar </w:t>
      </w:r>
      <w:r w:rsidR="00280436" w:rsidRPr="00280436">
        <w:rPr>
          <w:rFonts w:ascii="Times New Roman" w:eastAsia="Times New Roman" w:hAnsi="Times New Roman" w:cs="Times New Roman"/>
          <w:b/>
          <w:bCs/>
          <w:i/>
          <w:iCs/>
          <w:kern w:val="0"/>
          <w14:ligatures w14:val="none"/>
        </w:rPr>
        <w:t>et al.,</w:t>
      </w:r>
      <w:r w:rsidR="00280436" w:rsidRPr="00280436">
        <w:rPr>
          <w:rFonts w:ascii="Times New Roman" w:eastAsia="Times New Roman" w:hAnsi="Times New Roman" w:cs="Times New Roman"/>
          <w:b/>
          <w:bCs/>
          <w:kern w:val="0"/>
          <w14:ligatures w14:val="none"/>
        </w:rPr>
        <w:t xml:space="preserve"> (2025)</w:t>
      </w:r>
      <w:r w:rsidR="00280436">
        <w:rPr>
          <w:rFonts w:ascii="Times New Roman" w:eastAsia="Times New Roman" w:hAnsi="Times New Roman" w:cs="Times New Roman"/>
          <w:kern w:val="0"/>
          <w14:ligatures w14:val="none"/>
        </w:rPr>
        <w:t xml:space="preserve"> observed trait association and path analysis for yield character in wheat.</w:t>
      </w:r>
    </w:p>
    <w:p w14:paraId="32D31D44"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lastRenderedPageBreak/>
        <w:t>Grain weight per</w:t>
      </w:r>
      <w:r w:rsidRPr="009A76B6">
        <w:rPr>
          <w:rFonts w:ascii="Times New Roman" w:eastAsia="Times New Roman" w:hAnsi="Times New Roman" w:cs="Times New Roman"/>
          <w:b/>
          <w:bCs/>
          <w:spacing w:val="-2"/>
          <w:kern w:val="0"/>
          <w14:ligatures w14:val="none"/>
        </w:rPr>
        <w:t xml:space="preserve"> </w:t>
      </w:r>
      <w:r w:rsidRPr="009A76B6">
        <w:rPr>
          <w:rFonts w:ascii="Times New Roman" w:eastAsia="Times New Roman" w:hAnsi="Times New Roman" w:cs="Times New Roman"/>
          <w:b/>
          <w:bCs/>
          <w:kern w:val="0"/>
          <w14:ligatures w14:val="none"/>
        </w:rPr>
        <w:t>spike: -</w:t>
      </w:r>
    </w:p>
    <w:p w14:paraId="681696B0"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1</w:t>
      </w:r>
      <w:r w:rsidRPr="009A76B6">
        <w:rPr>
          <w:rFonts w:ascii="Times New Roman" w:eastAsia="Times New Roman" w:hAnsi="Times New Roman" w:cs="Times New Roman"/>
          <w:kern w:val="0"/>
          <w14:ligatures w14:val="none"/>
        </w:rPr>
        <w:t xml:space="preserve"> generation, A positive and high significant genotypic correlation was exhibited for grain weight per spike (0.617**) with grain yield per plant. Positive direct effect (0.1345) was observed for grain weight per spike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biological yield per plant (0.3521), spike length (0.3309), harvest index (0.2838), number of productive tillers per plant (0.0861) and plant height (0.0630). A conversely negative indirect effect was exhibited via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(-0.2268), number of grains per spike (-0.2101), 1000 grain weight (-0.1896), days to 50% flowering (-0.0123) and days to maturity (-0.0092) on grain yield per plant. A positive and high significant phenotypic correlation was exhibited for grain weight per spike (0.583**) with grain yield per plant. Negative direct effect (-0.0228) was observed for grain weight per spike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per plant (0.4476), number of productive tillers per plant (0.0853), harvest index (0.0269), 1000 grain weight (0.0231) and days to 50% flowering (0.005). A conversely negative indirect effect was exhibited via plant height (-0.0085),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(-0.0040) and days to maturity (-0.0017) on grain yield per plant.</w:t>
      </w:r>
    </w:p>
    <w:p w14:paraId="459FC7BC" w14:textId="6A387219"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2</w:t>
      </w:r>
      <w:r w:rsidRPr="009A76B6">
        <w:rPr>
          <w:rFonts w:ascii="Times New Roman" w:eastAsia="Times New Roman" w:hAnsi="Times New Roman" w:cs="Times New Roman"/>
          <w:kern w:val="0"/>
          <w14:ligatures w14:val="none"/>
        </w:rPr>
        <w:t xml:space="preserve"> generation, A positive and high significant genotypic correlation was exhibited for grain weight per spike (0.588**) with grain yield per plant. Positive direct effect (0.1095) was observed for grain weight per spike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biological yield per plant (0.8155), harvest index (0.0893), days to maturity (0.0153), protein content (0.0084) and number of grains per spike (0.0070). A conversely negative indirect effect was exhibited via number of productive tillers per plant (-0.2623), spike length (-0.1093), plant height (0.0432) and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(-0.0262) on grain yield per plant. A positive and high significant phenotypic correlation was exhibited for grain weight per spike (0.445**) with grain yield per plant. Negative direct effect (-0.0305) was observed for grain weight per spike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per plant (0.3692), spike length (0.0443), number of productive tillers per plant (0.0312), harvest index (0.0196) and 1000 grain weight (0.0143). A conversely negative indirect effect was exhibited via days to maturity (-0.0021),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(-0.0020) and number of grains per spike (-0.0003) on grain yield per plant.</w:t>
      </w:r>
      <w:r w:rsidR="00280436">
        <w:rPr>
          <w:rFonts w:ascii="Times New Roman" w:eastAsia="Times New Roman" w:hAnsi="Times New Roman" w:cs="Times New Roman"/>
          <w:kern w:val="0"/>
          <w14:ligatures w14:val="none"/>
        </w:rPr>
        <w:t xml:space="preserve"> </w:t>
      </w:r>
      <w:proofErr w:type="spellStart"/>
      <w:r w:rsidR="00280436" w:rsidRPr="00280436">
        <w:rPr>
          <w:rFonts w:ascii="Times New Roman" w:eastAsia="Times New Roman" w:hAnsi="Times New Roman" w:cs="Times New Roman"/>
          <w:b/>
          <w:bCs/>
          <w:kern w:val="0"/>
          <w14:ligatures w14:val="none"/>
        </w:rPr>
        <w:t>Borkhatariya</w:t>
      </w:r>
      <w:proofErr w:type="spellEnd"/>
      <w:r w:rsidR="00280436" w:rsidRPr="00280436">
        <w:rPr>
          <w:rFonts w:ascii="Times New Roman" w:eastAsia="Times New Roman" w:hAnsi="Times New Roman" w:cs="Times New Roman"/>
          <w:b/>
          <w:bCs/>
          <w:kern w:val="0"/>
          <w14:ligatures w14:val="none"/>
        </w:rPr>
        <w:t xml:space="preserve"> </w:t>
      </w:r>
      <w:r w:rsidR="00280436" w:rsidRPr="00280436">
        <w:rPr>
          <w:rFonts w:ascii="Times New Roman" w:eastAsia="Times New Roman" w:hAnsi="Times New Roman" w:cs="Times New Roman"/>
          <w:b/>
          <w:bCs/>
          <w:i/>
          <w:iCs/>
          <w:kern w:val="0"/>
          <w14:ligatures w14:val="none"/>
        </w:rPr>
        <w:t>et al.,</w:t>
      </w:r>
      <w:r w:rsidR="00280436" w:rsidRPr="00280436">
        <w:rPr>
          <w:rFonts w:ascii="Times New Roman" w:eastAsia="Times New Roman" w:hAnsi="Times New Roman" w:cs="Times New Roman"/>
          <w:b/>
          <w:bCs/>
          <w:kern w:val="0"/>
          <w14:ligatures w14:val="none"/>
        </w:rPr>
        <w:t xml:space="preserve"> (2025).</w:t>
      </w:r>
    </w:p>
    <w:p w14:paraId="1DBE636C"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 xml:space="preserve">Seed hardness </w:t>
      </w:r>
    </w:p>
    <w:p w14:paraId="2BF8DDD5"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 xml:space="preserve">1 </w:t>
      </w:r>
      <w:r w:rsidRPr="009A76B6">
        <w:rPr>
          <w:rFonts w:ascii="Times New Roman" w:eastAsia="Times New Roman" w:hAnsi="Times New Roman" w:cs="Times New Roman"/>
          <w:kern w:val="0"/>
          <w14:ligatures w14:val="none"/>
        </w:rPr>
        <w:t xml:space="preserve">generation, A positive and significant genotypic correlation was exhibited for seed hardness (0.162**) with grain yield per plant. Negative direct effect (-0.0441) was observed for seed hardness on grain yield per plant while positive indirect effect was observed with biological yield per plant (0.1145), harvest index (0.0882), protein content (0.0782), plant height (0.0444) and days to 50% flowering (0.0715). A conversely negative indirect effect was exhibited via 1000 grain weight (-0.1050), spike length (0.0782), days to maturity (-0.0395) and number of grains per spike (-0.0036) on grain yield per plant. A positive but non-significant phenotypic correlation was exhibited for grain seed hardness (0.133) with grain yield per plant. Positive direct effect (0.0016) was observed for seed hardness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(0.0959), number of productive tillers per plant </w:t>
      </w:r>
      <w:r w:rsidRPr="009A76B6">
        <w:rPr>
          <w:rFonts w:ascii="Times New Roman" w:eastAsia="Times New Roman" w:hAnsi="Times New Roman" w:cs="Times New Roman"/>
          <w:kern w:val="0"/>
          <w14:ligatures w14:val="none"/>
        </w:rPr>
        <w:lastRenderedPageBreak/>
        <w:t>(0.219), protein content (0.0134), 1000 grain weight (0.0112) and number of grains per spike (0.0021). A conversely negative indirect effect was exhibited via plant height (-0.0049), days to maturity (-0.0046), harvest index (-0.0019), and days to 50% flowering (-0.0014) on grain yield per plant.</w:t>
      </w:r>
    </w:p>
    <w:p w14:paraId="056305AE" w14:textId="09CF0933"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 xml:space="preserve">2 </w:t>
      </w:r>
      <w:r w:rsidRPr="009A76B6">
        <w:rPr>
          <w:rFonts w:ascii="Times New Roman" w:eastAsia="Times New Roman" w:hAnsi="Times New Roman" w:cs="Times New Roman"/>
          <w:kern w:val="0"/>
          <w14:ligatures w14:val="none"/>
        </w:rPr>
        <w:t xml:space="preserve">generation, A positive but non-significant genotypic correlation was exhibited for seed hardness (0.127) with grain yield per plant. Negative direct effect (-0.553) was observed for seed hardness on grain yield per plant while positive indirect effect was observed with biological yield per plant (0.1590), days to maturity (0.0918), harvest index (0.0699), </w:t>
      </w:r>
      <w:proofErr w:type="spellStart"/>
      <w:r w:rsidRPr="009A76B6">
        <w:rPr>
          <w:rFonts w:ascii="Times New Roman" w:eastAsia="Times New Roman" w:hAnsi="Times New Roman" w:cs="Times New Roman"/>
          <w:kern w:val="0"/>
          <w14:ligatures w14:val="none"/>
        </w:rPr>
        <w:t>spke</w:t>
      </w:r>
      <w:proofErr w:type="spellEnd"/>
      <w:r w:rsidRPr="009A76B6">
        <w:rPr>
          <w:rFonts w:ascii="Times New Roman" w:eastAsia="Times New Roman" w:hAnsi="Times New Roman" w:cs="Times New Roman"/>
          <w:kern w:val="0"/>
          <w14:ligatures w14:val="none"/>
        </w:rPr>
        <w:t xml:space="preserve"> length (0.0094) and grain weight per spike (0.0061). A conversely negative indirect effect was exhibited via days to 50% flowering (-0.0938), number of </w:t>
      </w:r>
      <w:proofErr w:type="spellStart"/>
      <w:r w:rsidRPr="009A76B6">
        <w:rPr>
          <w:rFonts w:ascii="Times New Roman" w:eastAsia="Times New Roman" w:hAnsi="Times New Roman" w:cs="Times New Roman"/>
          <w:kern w:val="0"/>
          <w14:ligatures w14:val="none"/>
        </w:rPr>
        <w:t>spikjelets</w:t>
      </w:r>
      <w:proofErr w:type="spellEnd"/>
      <w:r w:rsidRPr="009A76B6">
        <w:rPr>
          <w:rFonts w:ascii="Times New Roman" w:eastAsia="Times New Roman" w:hAnsi="Times New Roman" w:cs="Times New Roman"/>
          <w:kern w:val="0"/>
          <w14:ligatures w14:val="none"/>
        </w:rPr>
        <w:t xml:space="preserve"> per spike (-0.0194), protein content (-0.0180) and plant height (-0.0119) on grain yield per plant. A positive but non-significant phenotypic correlation was exhibited for grain seed hardness (0.107) with grain yield per plant. Positive direct effect (0.0217) was observed for seed hardness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(0.0501), harvest index (0.0187), days to 50% flowering (0.0140), 1000 grain weight (0.0114) and protein content (0.0022). A conversely negative indirect effect was exhibited via days to maturity (-0.0115), grain weight per spike (-0.0014) and number of grains per spike (-0.0005) on grain yield per plant.</w:t>
      </w:r>
      <w:r w:rsidR="003E6DD0">
        <w:rPr>
          <w:rFonts w:ascii="Times New Roman" w:eastAsia="Times New Roman" w:hAnsi="Times New Roman" w:cs="Times New Roman"/>
          <w:kern w:val="0"/>
          <w14:ligatures w14:val="none"/>
        </w:rPr>
        <w:t xml:space="preserve"> </w:t>
      </w:r>
      <w:r w:rsidR="003E6DD0" w:rsidRPr="003E6DD0">
        <w:rPr>
          <w:rFonts w:ascii="Times New Roman" w:eastAsia="Times New Roman" w:hAnsi="Times New Roman" w:cs="Times New Roman"/>
          <w:b/>
          <w:bCs/>
          <w:kern w:val="0"/>
          <w14:ligatures w14:val="none"/>
        </w:rPr>
        <w:t xml:space="preserve">Yadav </w:t>
      </w:r>
      <w:r w:rsidR="003E6DD0" w:rsidRPr="003E6DD0">
        <w:rPr>
          <w:rFonts w:ascii="Times New Roman" w:eastAsia="Times New Roman" w:hAnsi="Times New Roman" w:cs="Times New Roman"/>
          <w:b/>
          <w:bCs/>
          <w:i/>
          <w:iCs/>
          <w:kern w:val="0"/>
          <w14:ligatures w14:val="none"/>
        </w:rPr>
        <w:t>et al.</w:t>
      </w:r>
      <w:r w:rsidR="003E6DD0" w:rsidRPr="003E6DD0">
        <w:rPr>
          <w:rFonts w:ascii="Times New Roman" w:eastAsia="Times New Roman" w:hAnsi="Times New Roman" w:cs="Times New Roman"/>
          <w:b/>
          <w:bCs/>
          <w:kern w:val="0"/>
          <w14:ligatures w14:val="none"/>
        </w:rPr>
        <w:t xml:space="preserve"> (2025).</w:t>
      </w:r>
    </w:p>
    <w:p w14:paraId="42DD9AC2"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 xml:space="preserve">Protein content </w:t>
      </w:r>
    </w:p>
    <w:p w14:paraId="4A86E74F"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1</w:t>
      </w:r>
      <w:r w:rsidRPr="009A76B6">
        <w:rPr>
          <w:rFonts w:ascii="Times New Roman" w:eastAsia="Times New Roman" w:hAnsi="Times New Roman" w:cs="Times New Roman"/>
          <w:kern w:val="0"/>
          <w14:ligatures w14:val="none"/>
        </w:rPr>
        <w:t xml:space="preserve"> generation, A negative but non-significant genotypic correlation was exhibited for protein content (-0.131) with grain yield per plant. Negative direct effect (-0.1711) was observed for protein content on grain yield per plant while positive indirect effect was observed with number of grains per spike (0.1378),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(0.0938), 1000 grain weight (0.0526), days to maturity (0.250) and seed hardness (0.0202). A conversely negative indirect effect was exhibited via harvest index (-0.1078), biological yield per plant (-0.0594), spike length (-0.0545) and days to 50% flowering (-0.0503) on grain yield per plant. A negative but non-significant phenotypic correlation was exhibited for protein content (-0.095) with grain yield per plant. Positive direct effect (-0.0509) was observed for protein content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days to maturity (0.0021), grain weight per spike (0.0018), days to 50% flowering (0.0011), number of productive tillers per plant (0.0010) and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(0.0007). A conversely negative indirect effect was exhibited via biological yield per plant (-0.0195), harvest index (-0.0172), 1000 grain weight (-0.0138) and number of grains per spike (-0.0010) on grain yield per plant.</w:t>
      </w:r>
    </w:p>
    <w:p w14:paraId="3877F109" w14:textId="77777777" w:rsidR="003E6DD0"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2</w:t>
      </w:r>
      <w:r w:rsidRPr="009A76B6">
        <w:rPr>
          <w:rFonts w:ascii="Times New Roman" w:eastAsia="Times New Roman" w:hAnsi="Times New Roman" w:cs="Times New Roman"/>
          <w:kern w:val="0"/>
          <w14:ligatures w14:val="none"/>
        </w:rPr>
        <w:t xml:space="preserve"> generation, A negative and high significant genotypic correlation was exhibited for protein content (-0.339**) with grain yield per plant. Positive direct effect (0.0619) was observed for protein content on grain yield per plant while positive indirect effect was observed with days to 50% flowering (0.1364), number of productive tillers per plant (0.1195), spike length (0.0929),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(0.0830), seed hardness (0.0161). A conversely negative indirect effect was exhibited via biological yield per plant (-0.3778), harvest index (-0.2275), days to maturity (-0.1967) and number of grains per spike (-0.0521) on grain yield per plant. A negative but </w:t>
      </w:r>
      <w:r w:rsidRPr="009A76B6">
        <w:rPr>
          <w:rFonts w:ascii="Times New Roman" w:eastAsia="Times New Roman" w:hAnsi="Times New Roman" w:cs="Times New Roman"/>
          <w:kern w:val="0"/>
          <w14:ligatures w14:val="none"/>
        </w:rPr>
        <w:lastRenderedPageBreak/>
        <w:t xml:space="preserve">non-significant phenotypic correlation was exhibited for protein content (-0.0148) with grain yield per plant. Negative direct effect (-0.0064) was observed for protein content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days to maturity (0.0160),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(0.0019), number of grains per spike (0.0029) and plant height (0.0002). A conversely negative indirect effect was exhibited via biological yield per plant (-0.0636), harvest index (-0.0293), 1000 grain weight (-0.0249) and spike length (-0.0144) on grain yield per plant.</w:t>
      </w:r>
    </w:p>
    <w:p w14:paraId="34648B94" w14:textId="4CF4F792" w:rsidR="009A76B6" w:rsidRPr="003E6DD0" w:rsidRDefault="003E6DD0"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3E6DD0">
        <w:rPr>
          <w:rFonts w:ascii="Times New Roman" w:eastAsia="Times New Roman" w:hAnsi="Times New Roman" w:cs="Times New Roman"/>
          <w:b/>
          <w:bCs/>
          <w:kern w:val="0"/>
          <w14:ligatures w14:val="none"/>
        </w:rPr>
        <w:t xml:space="preserve">Singh et al., (2025). </w:t>
      </w:r>
    </w:p>
    <w:p w14:paraId="104B8A5B"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 xml:space="preserve">1000 grain weight </w:t>
      </w:r>
    </w:p>
    <w:p w14:paraId="3D077384"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1</w:t>
      </w:r>
      <w:r w:rsidRPr="009A76B6">
        <w:rPr>
          <w:rFonts w:ascii="Times New Roman" w:eastAsia="Times New Roman" w:hAnsi="Times New Roman" w:cs="Times New Roman"/>
          <w:kern w:val="0"/>
          <w14:ligatures w14:val="none"/>
        </w:rPr>
        <w:t xml:space="preserve"> generation, A positive and high significant genotypic correlation was exhibited for 1000 grain weight (0.707**) with grain yield per plant. Negative direct effect (-0.4613) was observed for 1000 grain weight on grain yield per plant while positive indirect effect was observed with harvest index (0.8798), biological yield (0.3128), spike length (0.4716), number of productive tillers per plant (0.1065), plant height (0.0589) and grain weight per spike (0.0553). A conversely negative indirect effect was exhibited via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(-0.3753), number of grains per spike (-0.3704), days to maturity (-0.0564) and seed hardness (-0.0100) on grain yield per plant. A positive and high significant phenotypic correlation was exhibited for 1000 grain weight (0.517**) with grain yield per plant. Positive direct effect (0.1691) was observed for 1000 grain weight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per plant (0.2772), number of productive tillers per plant (0.0849), harvest index (0.0697), spike length (0.0270) and protein content (0.0102). A conversely negative indirect effect was exhibited via days to maturity (-0.0078), grain weight per spike (-0.0076), plant height (-0.0075) and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(-0.0053) on grain yield per plant.</w:t>
      </w:r>
    </w:p>
    <w:p w14:paraId="61E75A1B" w14:textId="33662B6D"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2</w:t>
      </w:r>
      <w:r w:rsidRPr="009A76B6">
        <w:rPr>
          <w:rFonts w:ascii="Times New Roman" w:eastAsia="Times New Roman" w:hAnsi="Times New Roman" w:cs="Times New Roman"/>
          <w:kern w:val="0"/>
          <w14:ligatures w14:val="none"/>
        </w:rPr>
        <w:t xml:space="preserve"> generation, A positive and high significant genotypic correlation was exhibited for 1000 grain weight (0.619**) with grain yield per plant. Negative direct effect (-0.0642) was observed for 1000 grain weight on grain yield per plant while positive indirect effect was observed with biological yield (0.7108), harvest index (0.4267), days to maturity (0.1776), number of grains per spike (0.0866), plant height (0.0320) and grain weight per spike (0.0273). A conversely negative indirect effect was exhibited via number of productive tillers per plant (-0.3945), spike length (-0.1826),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(-0.1178), days to 50% flowering (-0.0700) and protein content (-0.0085). A positive and high significant phenotypic correlation was exhibited for 1000 grain weight (0.395**) with grain yield per plant. Positive direct effect (0.710) was observed for 1000 grain weight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per plant (0.1918), harvest index (0.698), spike length (0.0482), number of productive tillers per plant (0.0393), days to 50% flowering (0.0082) and seed hardness (0.0035). A conversely negative indirect effect was exhibited via days to maturity (-0.0206),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(-0.0081), grain weight per spike (-0.0062) and number of grains per spike (-0.0046) on grain yield per plant.</w:t>
      </w:r>
      <w:r w:rsidR="003E6DD0">
        <w:rPr>
          <w:rFonts w:ascii="Times New Roman" w:eastAsia="Times New Roman" w:hAnsi="Times New Roman" w:cs="Times New Roman"/>
          <w:kern w:val="0"/>
          <w14:ligatures w14:val="none"/>
        </w:rPr>
        <w:t xml:space="preserve"> </w:t>
      </w:r>
      <w:r w:rsidR="003E6DD0" w:rsidRPr="003E6DD0">
        <w:rPr>
          <w:rFonts w:ascii="Times New Roman" w:eastAsia="Times New Roman" w:hAnsi="Times New Roman" w:cs="Times New Roman"/>
          <w:b/>
          <w:bCs/>
          <w:kern w:val="0"/>
          <w14:ligatures w14:val="none"/>
        </w:rPr>
        <w:t xml:space="preserve">Kumar </w:t>
      </w:r>
      <w:r w:rsidR="003E6DD0" w:rsidRPr="003E6DD0">
        <w:rPr>
          <w:rFonts w:ascii="Times New Roman" w:eastAsia="Times New Roman" w:hAnsi="Times New Roman" w:cs="Times New Roman"/>
          <w:b/>
          <w:bCs/>
          <w:i/>
          <w:iCs/>
          <w:kern w:val="0"/>
          <w14:ligatures w14:val="none"/>
        </w:rPr>
        <w:t>et al.,</w:t>
      </w:r>
      <w:r w:rsidR="003E6DD0" w:rsidRPr="003E6DD0">
        <w:rPr>
          <w:rFonts w:ascii="Times New Roman" w:eastAsia="Times New Roman" w:hAnsi="Times New Roman" w:cs="Times New Roman"/>
          <w:b/>
          <w:bCs/>
          <w:kern w:val="0"/>
          <w14:ligatures w14:val="none"/>
        </w:rPr>
        <w:t xml:space="preserve"> (2017)</w:t>
      </w:r>
      <w:r w:rsidR="003E6DD0">
        <w:rPr>
          <w:rFonts w:ascii="Times New Roman" w:eastAsia="Times New Roman" w:hAnsi="Times New Roman" w:cs="Times New Roman"/>
          <w:kern w:val="0"/>
          <w14:ligatures w14:val="none"/>
        </w:rPr>
        <w:t xml:space="preserve"> observed correlation and path for different </w:t>
      </w:r>
      <w:proofErr w:type="spellStart"/>
      <w:r w:rsidR="003E6DD0">
        <w:rPr>
          <w:rFonts w:ascii="Times New Roman" w:eastAsia="Times New Roman" w:hAnsi="Times New Roman" w:cs="Times New Roman"/>
          <w:kern w:val="0"/>
          <w14:ligatures w14:val="none"/>
        </w:rPr>
        <w:t>charecters</w:t>
      </w:r>
      <w:proofErr w:type="spellEnd"/>
      <w:r w:rsidR="003E6DD0">
        <w:rPr>
          <w:rFonts w:ascii="Times New Roman" w:eastAsia="Times New Roman" w:hAnsi="Times New Roman" w:cs="Times New Roman"/>
          <w:kern w:val="0"/>
          <w14:ligatures w14:val="none"/>
        </w:rPr>
        <w:t>.</w:t>
      </w:r>
    </w:p>
    <w:p w14:paraId="03789EC5" w14:textId="77777777" w:rsidR="009A76B6" w:rsidRPr="009A76B6" w:rsidRDefault="009A76B6" w:rsidP="001F744D">
      <w:pPr>
        <w:widowControl w:val="0"/>
        <w:autoSpaceDE w:val="0"/>
        <w:autoSpaceDN w:val="0"/>
        <w:spacing w:after="0" w:line="276" w:lineRule="auto"/>
        <w:ind w:right="117"/>
        <w:jc w:val="both"/>
        <w:rPr>
          <w:rFonts w:ascii="Times New Roman" w:eastAsia="Times New Roman" w:hAnsi="Times New Roman" w:cs="Times New Roman"/>
          <w:spacing w:val="1"/>
          <w:kern w:val="0"/>
          <w14:ligatures w14:val="none"/>
        </w:rPr>
      </w:pPr>
      <w:r w:rsidRPr="009A76B6">
        <w:rPr>
          <w:rFonts w:ascii="Times New Roman" w:eastAsia="Times New Roman" w:hAnsi="Times New Roman" w:cs="Times New Roman"/>
          <w:b/>
          <w:bCs/>
          <w:kern w:val="0"/>
          <w14:ligatures w14:val="none"/>
        </w:rPr>
        <w:t>Biological</w:t>
      </w:r>
      <w:r w:rsidRPr="009A76B6">
        <w:rPr>
          <w:rFonts w:ascii="Times New Roman" w:eastAsia="Times New Roman" w:hAnsi="Times New Roman" w:cs="Times New Roman"/>
          <w:b/>
          <w:bCs/>
          <w:spacing w:val="1"/>
          <w:kern w:val="0"/>
          <w14:ligatures w14:val="none"/>
        </w:rPr>
        <w:t xml:space="preserve"> </w:t>
      </w:r>
      <w:r w:rsidRPr="009A76B6">
        <w:rPr>
          <w:rFonts w:ascii="Times New Roman" w:eastAsia="Times New Roman" w:hAnsi="Times New Roman" w:cs="Times New Roman"/>
          <w:b/>
          <w:bCs/>
          <w:kern w:val="0"/>
          <w14:ligatures w14:val="none"/>
        </w:rPr>
        <w:t>yield</w:t>
      </w:r>
      <w:r w:rsidRPr="009A76B6">
        <w:rPr>
          <w:rFonts w:ascii="Times New Roman" w:eastAsia="Times New Roman" w:hAnsi="Times New Roman" w:cs="Times New Roman"/>
          <w:b/>
          <w:bCs/>
          <w:spacing w:val="1"/>
          <w:kern w:val="0"/>
          <w14:ligatures w14:val="none"/>
        </w:rPr>
        <w:t xml:space="preserve"> </w:t>
      </w:r>
      <w:r w:rsidRPr="009A76B6">
        <w:rPr>
          <w:rFonts w:ascii="Times New Roman" w:eastAsia="Times New Roman" w:hAnsi="Times New Roman" w:cs="Times New Roman"/>
          <w:b/>
          <w:bCs/>
          <w:kern w:val="0"/>
          <w14:ligatures w14:val="none"/>
        </w:rPr>
        <w:t>per</w:t>
      </w:r>
      <w:r w:rsidRPr="009A76B6">
        <w:rPr>
          <w:rFonts w:ascii="Times New Roman" w:eastAsia="Times New Roman" w:hAnsi="Times New Roman" w:cs="Times New Roman"/>
          <w:b/>
          <w:bCs/>
          <w:spacing w:val="1"/>
          <w:kern w:val="0"/>
          <w14:ligatures w14:val="none"/>
        </w:rPr>
        <w:t xml:space="preserve"> </w:t>
      </w:r>
      <w:r w:rsidRPr="009A76B6">
        <w:rPr>
          <w:rFonts w:ascii="Times New Roman" w:eastAsia="Times New Roman" w:hAnsi="Times New Roman" w:cs="Times New Roman"/>
          <w:b/>
          <w:bCs/>
          <w:kern w:val="0"/>
          <w14:ligatures w14:val="none"/>
        </w:rPr>
        <w:t>plant</w:t>
      </w:r>
      <w:r w:rsidRPr="009A76B6">
        <w:rPr>
          <w:rFonts w:ascii="Times New Roman" w:eastAsia="Times New Roman" w:hAnsi="Times New Roman" w:cs="Times New Roman"/>
          <w:spacing w:val="1"/>
          <w:kern w:val="0"/>
          <w14:ligatures w14:val="none"/>
        </w:rPr>
        <w:t xml:space="preserve"> </w:t>
      </w:r>
    </w:p>
    <w:p w14:paraId="456FA0B1"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lastRenderedPageBreak/>
        <w:t>In F</w:t>
      </w:r>
      <w:r w:rsidRPr="009A76B6">
        <w:rPr>
          <w:rFonts w:ascii="Times New Roman" w:eastAsia="Times New Roman" w:hAnsi="Times New Roman" w:cs="Times New Roman"/>
          <w:kern w:val="0"/>
          <w:vertAlign w:val="subscript"/>
          <w14:ligatures w14:val="none"/>
        </w:rPr>
        <w:t>1</w:t>
      </w:r>
      <w:r w:rsidRPr="009A76B6">
        <w:rPr>
          <w:rFonts w:ascii="Times New Roman" w:eastAsia="Times New Roman" w:hAnsi="Times New Roman" w:cs="Times New Roman"/>
          <w:kern w:val="0"/>
          <w14:ligatures w14:val="none"/>
        </w:rPr>
        <w:t xml:space="preserve"> generation, A positive and high significant genotypic correlation was exhibited for biological yield per plant (0.982**) with grain yield per plant. Positive direct effect (0.5354) was observed for biological yield per plant on grain yield per plant while positive indirect effect was observed with harvest index (0.5306), spike length (0.4832), number of productive tillers per plant (0.1093), days to 50% flowering (0.0977), grain weight per spike (0.0885) and plant height (0.0600). A conversely negative indirect effect was exhibited via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(-0.3099), number of grains per spike (-0.2829), 1000 grain weight (-0.2695), days to maturity (-0.0700) and seed hardness (-0.0094) on grain yield per plant. A positive and high significant phenotypic correlation was exhibited for biological yield per plant (0.915**) with grain yield per plant. Positive direct effect (0.7519) was observed for biological yield per plant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number of productive tillers per plant (0.1028), harvest index (0.0369), spike length (0.0303), 1000 grain weight (0.0255) and number of grains per spike (0.0078). A conversely negative indirect effect was exhibited via grain weight per spike (-0.0136), days to maturity (-0.0108), plant height (-0.0088),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(-0.0049) and days to 50% flowering (-0.0033) on grain yield per plant.</w:t>
      </w:r>
    </w:p>
    <w:p w14:paraId="667477D2" w14:textId="52E3EF4D" w:rsidR="009A76B6" w:rsidRPr="00414BC2"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2</w:t>
      </w:r>
      <w:r w:rsidRPr="009A76B6">
        <w:rPr>
          <w:rFonts w:ascii="Times New Roman" w:eastAsia="Times New Roman" w:hAnsi="Times New Roman" w:cs="Times New Roman"/>
          <w:kern w:val="0"/>
          <w14:ligatures w14:val="none"/>
        </w:rPr>
        <w:t xml:space="preserve"> generation, A positive and high significant genotypic correlation was exhibited for biological yield per plant (0.978**) with grain yield per plant. Positive direct effect (0.3082) was observed for biological yield per plant on grain yield per plant while positive indirect effect was observed with number of grains per spike (0.4630), grain weight per spike (0.3682), harvest index (0.3227) and days to maturity (0.1226). A conversely negative indirect effect was exhibited via number of productive tillers per plant (-0.1845), spike length (-0.1543),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(-0.1206), 1000 grain weight (-0.349) and days to 50% flowering (-0.0559). on grain yield per plant. A positive and high significant phenotypic correlation was exhibited for biological yield per plant (0.905**) with grain yield per plant. Positive direct effect (0.7607) was observed for biological yield per plant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spike length (0.0826), number of productive tillers per plant (0.0522), harvest index (0.0290), 1000 grain weight (0.0179) and days to 50% flowering (0.0100). A conversely negative indirect effect was exhibited via days to maturity (-0.0192), grain weight per spike (-0.0148),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(-0.0100) and number of grains per spike (-0.0050) on grain yield per plant.</w:t>
      </w:r>
      <w:r w:rsidR="00414BC2">
        <w:rPr>
          <w:rFonts w:ascii="Times New Roman" w:eastAsia="Times New Roman" w:hAnsi="Times New Roman" w:cs="Times New Roman"/>
          <w:kern w:val="0"/>
          <w14:ligatures w14:val="none"/>
        </w:rPr>
        <w:t xml:space="preserve"> </w:t>
      </w:r>
      <w:r w:rsidR="00414BC2" w:rsidRPr="00414BC2">
        <w:rPr>
          <w:rFonts w:ascii="Times New Roman" w:eastAsia="Times New Roman" w:hAnsi="Times New Roman" w:cs="Times New Roman"/>
          <w:b/>
          <w:bCs/>
          <w:kern w:val="0"/>
          <w14:ligatures w14:val="none"/>
        </w:rPr>
        <w:t xml:space="preserve">Rajput </w:t>
      </w:r>
      <w:r w:rsidR="00414BC2" w:rsidRPr="00414BC2">
        <w:rPr>
          <w:rFonts w:ascii="Times New Roman" w:eastAsia="Times New Roman" w:hAnsi="Times New Roman" w:cs="Times New Roman"/>
          <w:b/>
          <w:bCs/>
          <w:i/>
          <w:iCs/>
          <w:kern w:val="0"/>
          <w14:ligatures w14:val="none"/>
        </w:rPr>
        <w:t xml:space="preserve">et al., </w:t>
      </w:r>
      <w:r w:rsidR="00414BC2" w:rsidRPr="00414BC2">
        <w:rPr>
          <w:rFonts w:ascii="Times New Roman" w:eastAsia="Times New Roman" w:hAnsi="Times New Roman" w:cs="Times New Roman"/>
          <w:b/>
          <w:bCs/>
          <w:kern w:val="0"/>
          <w14:ligatures w14:val="none"/>
        </w:rPr>
        <w:t>(2022).</w:t>
      </w:r>
    </w:p>
    <w:p w14:paraId="1D25A51C"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b/>
          <w:bCs/>
          <w:kern w:val="0"/>
          <w14:ligatures w14:val="none"/>
        </w:rPr>
      </w:pPr>
      <w:r w:rsidRPr="009A76B6">
        <w:rPr>
          <w:rFonts w:ascii="Times New Roman" w:eastAsia="Times New Roman" w:hAnsi="Times New Roman" w:cs="Times New Roman"/>
          <w:b/>
          <w:bCs/>
          <w:kern w:val="0"/>
          <w14:ligatures w14:val="none"/>
        </w:rPr>
        <w:t>Harvest Index</w:t>
      </w:r>
    </w:p>
    <w:p w14:paraId="483BD347" w14:textId="77777777" w:rsidR="009A76B6" w:rsidRPr="009A76B6"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1</w:t>
      </w:r>
      <w:r w:rsidRPr="009A76B6">
        <w:rPr>
          <w:rFonts w:ascii="Times New Roman" w:eastAsia="Times New Roman" w:hAnsi="Times New Roman" w:cs="Times New Roman"/>
          <w:kern w:val="0"/>
          <w14:ligatures w14:val="none"/>
        </w:rPr>
        <w:t xml:space="preserve"> generation, A positive and high significant genotypic correlation was exhibited for harvest index (0.779**) with grain yield per plant. Positive direct effect (0.9334) was observed for harvest index on grain yield per plant while positive indirect effect was observed with spike length (0.5570), biological yield per plant (0.3749), number of productive tillers per plant (0.0995), plant height (0.0395), grain weight per spike (0.0369) and protein content (0.0179), A conversely negative indirect effect was exhibited via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(-0.4388), number of grains per spike (-0.4147), 1000 grain weight (0.3927), days to maturity (-0.0074) and days to 50% flowering (-0.0232) on grain yield per plant. A positive and high significant phenotypic correlation was exhibited for harvest index per </w:t>
      </w:r>
      <w:r w:rsidRPr="009A76B6">
        <w:rPr>
          <w:rFonts w:ascii="Times New Roman" w:eastAsia="Times New Roman" w:hAnsi="Times New Roman" w:cs="Times New Roman"/>
          <w:kern w:val="0"/>
          <w14:ligatures w14:val="none"/>
        </w:rPr>
        <w:lastRenderedPageBreak/>
        <w:t xml:space="preserve">plant (0.488**) with grain yield per plant. Positive direct effect (0.1264) was observed for harvest index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per plant (0.2194), number of productive tillers per plant (0.0747), 1000 grain weight (0.0381) and days to 50% flowering (0.006). A conversely negative indirect effect was exhibited via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(-0.0050), grain weight per spike (-0.0049), plant height (-0.0040) and days to maturity (-0.0006) on grain yield per plant.</w:t>
      </w:r>
      <w:r w:rsidRPr="009A76B6">
        <w:rPr>
          <w:rFonts w:ascii="Times New Roman" w:eastAsia="Times New Roman" w:hAnsi="Times New Roman" w:cs="Times New Roman"/>
          <w:b/>
          <w:bCs/>
          <w:spacing w:val="1"/>
          <w:kern w:val="0"/>
          <w14:ligatures w14:val="none"/>
        </w:rPr>
        <w:t xml:space="preserve"> </w:t>
      </w:r>
    </w:p>
    <w:p w14:paraId="11540232" w14:textId="69EA89DE" w:rsidR="009A76B6" w:rsidRPr="00874453" w:rsidRDefault="009A76B6" w:rsidP="001F744D">
      <w:pPr>
        <w:widowControl w:val="0"/>
        <w:autoSpaceDE w:val="0"/>
        <w:autoSpaceDN w:val="0"/>
        <w:spacing w:after="0" w:line="276" w:lineRule="auto"/>
        <w:jc w:val="both"/>
        <w:outlineLvl w:val="3"/>
        <w:rPr>
          <w:rFonts w:ascii="Times New Roman" w:eastAsia="Times New Roman" w:hAnsi="Times New Roman" w:cs="Times New Roman"/>
          <w:kern w:val="0"/>
          <w14:ligatures w14:val="none"/>
        </w:rPr>
      </w:pPr>
      <w:r w:rsidRPr="009A76B6">
        <w:rPr>
          <w:rFonts w:ascii="Times New Roman" w:eastAsia="Times New Roman" w:hAnsi="Times New Roman" w:cs="Times New Roman"/>
          <w:kern w:val="0"/>
          <w14:ligatures w14:val="none"/>
        </w:rPr>
        <w:t>In F</w:t>
      </w:r>
      <w:r w:rsidRPr="009A76B6">
        <w:rPr>
          <w:rFonts w:ascii="Times New Roman" w:eastAsia="Times New Roman" w:hAnsi="Times New Roman" w:cs="Times New Roman"/>
          <w:kern w:val="0"/>
          <w:vertAlign w:val="subscript"/>
          <w14:ligatures w14:val="none"/>
        </w:rPr>
        <w:t>2</w:t>
      </w:r>
      <w:r w:rsidRPr="009A76B6">
        <w:rPr>
          <w:rFonts w:ascii="Times New Roman" w:eastAsia="Times New Roman" w:hAnsi="Times New Roman" w:cs="Times New Roman"/>
          <w:kern w:val="0"/>
          <w14:ligatures w14:val="none"/>
        </w:rPr>
        <w:t xml:space="preserve"> generation, A positive and high significant genotypic correlation was exhibited for harvest index (0.660**) with grain yield per plant. Positive direct effect (0.6571) was observed for harvest index on grain yield per plant while positive indirect effect was observed with biological yield per plant (0.4434), number of grains per spike (0.0966), days to maturity (0.0922), grain weight per spike (0.0149) and plant height (0.0090). A conversely negative indirect effect was exhibited via number of productive tillers per plant (-0.2935), spike length (-0.1369),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(-0.1188), 1000 grain weight (-0.0417) and days to 50% flowering (-0.0352). A positive and high significant phenotypic correlation was exhibited for harvest index per plant (0.377**) with grain yield per plant. Positive direct effect (0.2042) was observed for harvest index on grain yield per plant while positive indirect effect </w:t>
      </w:r>
      <w:proofErr w:type="gramStart"/>
      <w:r w:rsidRPr="009A76B6">
        <w:rPr>
          <w:rFonts w:ascii="Times New Roman" w:eastAsia="Times New Roman" w:hAnsi="Times New Roman" w:cs="Times New Roman"/>
          <w:kern w:val="0"/>
          <w14:ligatures w14:val="none"/>
        </w:rPr>
        <w:t>were</w:t>
      </w:r>
      <w:proofErr w:type="gramEnd"/>
      <w:r w:rsidRPr="009A76B6">
        <w:rPr>
          <w:rFonts w:ascii="Times New Roman" w:eastAsia="Times New Roman" w:hAnsi="Times New Roman" w:cs="Times New Roman"/>
          <w:kern w:val="0"/>
          <w14:ligatures w14:val="none"/>
        </w:rPr>
        <w:t xml:space="preserve"> observed with biological yield per plant (0.1078), number of productive tillers per plant (0.0349), spike length (0.0266), 1000 grain weight (0.0243) and days to 50% flowering (0.0033). A conversely negative indirect effect was exhibited via days to maturity (-0.0110), number of </w:t>
      </w:r>
      <w:proofErr w:type="spellStart"/>
      <w:r w:rsidRPr="009A76B6">
        <w:rPr>
          <w:rFonts w:ascii="Times New Roman" w:eastAsia="Times New Roman" w:hAnsi="Times New Roman" w:cs="Times New Roman"/>
          <w:kern w:val="0"/>
          <w14:ligatures w14:val="none"/>
        </w:rPr>
        <w:t>spikelets</w:t>
      </w:r>
      <w:proofErr w:type="spellEnd"/>
      <w:r w:rsidRPr="009A76B6">
        <w:rPr>
          <w:rFonts w:ascii="Times New Roman" w:eastAsia="Times New Roman" w:hAnsi="Times New Roman" w:cs="Times New Roman"/>
          <w:kern w:val="0"/>
          <w14:ligatures w14:val="none"/>
        </w:rPr>
        <w:t xml:space="preserve"> per spike (-0.0086), number of grains per spike (-0.0048), grain weight per spike (-0.0029) and plant height (-0.0001) on grain yield per plant.</w:t>
      </w:r>
      <w:bookmarkEnd w:id="1"/>
      <w:r w:rsidR="00414BC2">
        <w:rPr>
          <w:rFonts w:ascii="Times New Roman" w:eastAsia="Times New Roman" w:hAnsi="Times New Roman" w:cs="Times New Roman"/>
          <w:kern w:val="0"/>
          <w14:ligatures w14:val="none"/>
        </w:rPr>
        <w:t xml:space="preserve"> Similar result also reported by </w:t>
      </w:r>
      <w:r w:rsidR="00414BC2" w:rsidRPr="003257C1">
        <w:rPr>
          <w:rFonts w:ascii="Times New Roman" w:eastAsia="Times New Roman" w:hAnsi="Times New Roman" w:cs="Times New Roman"/>
          <w:b/>
          <w:bCs/>
          <w:kern w:val="0"/>
          <w14:ligatures w14:val="none"/>
        </w:rPr>
        <w:t xml:space="preserve">Rachana </w:t>
      </w:r>
      <w:r w:rsidR="003257C1" w:rsidRPr="003257C1">
        <w:rPr>
          <w:rFonts w:ascii="Times New Roman" w:eastAsia="Times New Roman" w:hAnsi="Times New Roman" w:cs="Times New Roman"/>
          <w:b/>
          <w:bCs/>
          <w:kern w:val="0"/>
          <w14:ligatures w14:val="none"/>
        </w:rPr>
        <w:t>et al., (</w:t>
      </w:r>
      <w:r w:rsidR="00414BC2" w:rsidRPr="003257C1">
        <w:rPr>
          <w:rFonts w:ascii="Times New Roman" w:eastAsia="Times New Roman" w:hAnsi="Times New Roman" w:cs="Times New Roman"/>
          <w:b/>
          <w:bCs/>
          <w:kern w:val="0"/>
          <w14:ligatures w14:val="none"/>
        </w:rPr>
        <w:t>2021),</w:t>
      </w:r>
      <w:r w:rsidR="00414BC2">
        <w:rPr>
          <w:rFonts w:ascii="Times New Roman" w:eastAsia="Times New Roman" w:hAnsi="Times New Roman" w:cs="Times New Roman"/>
          <w:kern w:val="0"/>
          <w14:ligatures w14:val="none"/>
        </w:rPr>
        <w:t xml:space="preserve">    </w:t>
      </w:r>
    </w:p>
    <w:p w14:paraId="5F1C98AE" w14:textId="44B0AD1C" w:rsidR="003A57B0" w:rsidRDefault="00267F1B" w:rsidP="00267F1B">
      <w:pPr>
        <w:spacing w:after="0" w:line="276" w:lineRule="auto"/>
        <w:ind w:left="720"/>
        <w:jc w:val="center"/>
        <w:rPr>
          <w:rFonts w:ascii="Times New Roman" w:eastAsia="Times New Roman" w:hAnsi="Times New Roman" w:cs="Times New Roman"/>
          <w:b/>
          <w:bCs/>
          <w:iCs/>
          <w:color w:val="000000"/>
          <w:w w:val="108"/>
          <w:kern w:val="0"/>
          <w:sz w:val="28"/>
          <w:szCs w:val="28"/>
          <w14:ligatures w14:val="none"/>
        </w:rPr>
      </w:pPr>
      <w:r w:rsidRPr="00267F1B">
        <w:rPr>
          <w:rFonts w:ascii="Times New Roman" w:eastAsia="Times New Roman" w:hAnsi="Times New Roman" w:cs="Times New Roman"/>
          <w:b/>
          <w:bCs/>
          <w:iCs/>
          <w:color w:val="000000"/>
          <w:w w:val="108"/>
          <w:kern w:val="0"/>
          <w:sz w:val="28"/>
          <w:szCs w:val="28"/>
          <w14:ligatures w14:val="none"/>
        </w:rPr>
        <w:t>Conclusion</w:t>
      </w:r>
    </w:p>
    <w:p w14:paraId="2631FA46" w14:textId="167CEA31" w:rsidR="003257C1" w:rsidRPr="003257C1" w:rsidRDefault="003257C1" w:rsidP="003257C1">
      <w:pPr>
        <w:spacing w:after="0" w:line="276" w:lineRule="auto"/>
        <w:jc w:val="both"/>
        <w:rPr>
          <w:rFonts w:ascii="Times New Roman" w:eastAsia="Times New Roman" w:hAnsi="Times New Roman" w:cs="Times New Roman"/>
          <w:iCs/>
          <w:color w:val="000000"/>
          <w:w w:val="108"/>
          <w:kern w:val="0"/>
          <w14:ligatures w14:val="none"/>
        </w:rPr>
      </w:pPr>
      <w:r w:rsidRPr="003257C1">
        <w:rPr>
          <w:rFonts w:ascii="Times New Roman" w:eastAsia="Times New Roman" w:hAnsi="Times New Roman" w:cs="Times New Roman"/>
          <w:iCs/>
          <w:color w:val="000000"/>
          <w:w w:val="108"/>
          <w:kern w:val="0"/>
          <w14:ligatures w14:val="none"/>
        </w:rPr>
        <w:t xml:space="preserve">Grain yield per plant in wheat is substantially and continuously correlated with biological yield per plant and the number of productive tillers per plant at both genotypic and phenotypic levels over F₁ and F₂ generations, according to correlation and path coefficient analyses. Spike length, number of </w:t>
      </w:r>
      <w:proofErr w:type="spellStart"/>
      <w:r w:rsidRPr="003257C1">
        <w:rPr>
          <w:rFonts w:ascii="Times New Roman" w:eastAsia="Times New Roman" w:hAnsi="Times New Roman" w:cs="Times New Roman"/>
          <w:iCs/>
          <w:color w:val="000000"/>
          <w:w w:val="108"/>
          <w:kern w:val="0"/>
          <w14:ligatures w14:val="none"/>
        </w:rPr>
        <w:t>spikelets</w:t>
      </w:r>
      <w:proofErr w:type="spellEnd"/>
      <w:r w:rsidRPr="003257C1">
        <w:rPr>
          <w:rFonts w:ascii="Times New Roman" w:eastAsia="Times New Roman" w:hAnsi="Times New Roman" w:cs="Times New Roman"/>
          <w:iCs/>
          <w:color w:val="000000"/>
          <w:w w:val="108"/>
          <w:kern w:val="0"/>
          <w14:ligatures w14:val="none"/>
        </w:rPr>
        <w:t xml:space="preserve"> per spike, number of grains per spike, 1000-grain weight, harvest index, and grain weight per spike all had a favorable impact on grain yield, demonstrating their significant contribution to yield expression.</w:t>
      </w:r>
      <w:r>
        <w:rPr>
          <w:rFonts w:ascii="Times New Roman" w:eastAsia="Times New Roman" w:hAnsi="Times New Roman" w:cs="Times New Roman"/>
          <w:iCs/>
          <w:color w:val="000000"/>
          <w:w w:val="108"/>
          <w:kern w:val="0"/>
          <w14:ligatures w14:val="none"/>
        </w:rPr>
        <w:t xml:space="preserve"> </w:t>
      </w:r>
      <w:r w:rsidRPr="003257C1">
        <w:rPr>
          <w:rFonts w:ascii="Times New Roman" w:eastAsia="Times New Roman" w:hAnsi="Times New Roman" w:cs="Times New Roman"/>
          <w:iCs/>
          <w:color w:val="000000"/>
          <w:w w:val="108"/>
          <w:kern w:val="0"/>
          <w14:ligatures w14:val="none"/>
        </w:rPr>
        <w:t>Path analysis also showed that the harvest index and biological yield per plant had the strongest positive direct influence on grain production per plant in both generations, demonstrating their crucial and primary function in determining output. In some generations, traits like spike length, number of productive tillers per plant, grain weight per spike, and 1000-grain weight also shown significant direct effects, indicating their usefulness in selection.</w:t>
      </w:r>
    </w:p>
    <w:p w14:paraId="5B1058B4" w14:textId="42683E1A" w:rsidR="00C13CF9" w:rsidRPr="001C20EE" w:rsidRDefault="00C13CF9" w:rsidP="009A76B6">
      <w:pPr>
        <w:spacing w:after="0" w:line="276" w:lineRule="auto"/>
        <w:ind w:left="720"/>
        <w:jc w:val="center"/>
        <w:rPr>
          <w:rFonts w:ascii="Times New Roman" w:eastAsia="Times New Roman" w:hAnsi="Times New Roman" w:cs="Times New Roman"/>
          <w:b/>
          <w:bCs/>
          <w:iCs/>
          <w:color w:val="000000"/>
          <w:w w:val="108"/>
          <w:kern w:val="0"/>
          <w:sz w:val="28"/>
          <w:szCs w:val="28"/>
          <w14:ligatures w14:val="none"/>
        </w:rPr>
      </w:pPr>
      <w:r w:rsidRPr="001C20EE">
        <w:rPr>
          <w:rFonts w:ascii="Times New Roman" w:eastAsia="Times New Roman" w:hAnsi="Times New Roman" w:cs="Times New Roman"/>
          <w:b/>
          <w:bCs/>
          <w:iCs/>
          <w:color w:val="000000"/>
          <w:w w:val="108"/>
          <w:kern w:val="0"/>
          <w:sz w:val="28"/>
          <w:szCs w:val="28"/>
          <w14:ligatures w14:val="none"/>
        </w:rPr>
        <w:t>References</w:t>
      </w:r>
    </w:p>
    <w:p w14:paraId="5F0B1E70" w14:textId="77777777" w:rsidR="00996751" w:rsidRPr="0057203C" w:rsidRDefault="00996751"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Ahmad, T., Kumar, A., Pandey, D., &amp; Prasad, B. (2018). Correlation and path coefficient analysis for yield and its attributing traits in bread wheat (Triticum </w:t>
      </w:r>
      <w:proofErr w:type="spellStart"/>
      <w:r w:rsidRPr="0057203C">
        <w:rPr>
          <w:rFonts w:ascii="Times New Roman" w:hAnsi="Times New Roman" w:cs="Times New Roman"/>
          <w:b/>
          <w:bCs/>
        </w:rPr>
        <w:t>aestivum</w:t>
      </w:r>
      <w:proofErr w:type="spellEnd"/>
      <w:r w:rsidRPr="0057203C">
        <w:rPr>
          <w:rFonts w:ascii="Times New Roman" w:hAnsi="Times New Roman" w:cs="Times New Roman"/>
          <w:b/>
          <w:bCs/>
        </w:rPr>
        <w:t xml:space="preserve"> L. </w:t>
      </w:r>
      <w:proofErr w:type="spellStart"/>
      <w:r w:rsidRPr="0057203C">
        <w:rPr>
          <w:rFonts w:ascii="Times New Roman" w:hAnsi="Times New Roman" w:cs="Times New Roman"/>
          <w:b/>
          <w:bCs/>
        </w:rPr>
        <w:t>em</w:t>
      </w:r>
      <w:proofErr w:type="spellEnd"/>
      <w:r w:rsidRPr="0057203C">
        <w:rPr>
          <w:rFonts w:ascii="Times New Roman" w:hAnsi="Times New Roman" w:cs="Times New Roman"/>
          <w:b/>
          <w:bCs/>
        </w:rPr>
        <w:t xml:space="preserve"> </w:t>
      </w:r>
      <w:proofErr w:type="spellStart"/>
      <w:r w:rsidRPr="0057203C">
        <w:rPr>
          <w:rFonts w:ascii="Times New Roman" w:hAnsi="Times New Roman" w:cs="Times New Roman"/>
          <w:b/>
          <w:bCs/>
        </w:rPr>
        <w:t>Thell</w:t>
      </w:r>
      <w:proofErr w:type="spellEnd"/>
      <w:r w:rsidRPr="0057203C">
        <w:rPr>
          <w:rFonts w:ascii="Times New Roman" w:hAnsi="Times New Roman" w:cs="Times New Roman"/>
          <w:b/>
          <w:bCs/>
        </w:rPr>
        <w:t xml:space="preserve">). Journal of Applied and Natural Science, 10(4), 1078–1084. </w:t>
      </w:r>
      <w:hyperlink r:id="rId7" w:history="1">
        <w:r w:rsidRPr="0057203C">
          <w:rPr>
            <w:rStyle w:val="Hyperlink"/>
            <w:rFonts w:ascii="Times New Roman" w:hAnsi="Times New Roman" w:cs="Times New Roman"/>
            <w:b/>
            <w:bCs/>
          </w:rPr>
          <w:t>https://doi.org/10.31018/jans.v10i4.1867</w:t>
        </w:r>
      </w:hyperlink>
      <w:r w:rsidRPr="0057203C">
        <w:rPr>
          <w:rFonts w:ascii="Times New Roman" w:hAnsi="Times New Roman" w:cs="Times New Roman"/>
          <w:b/>
          <w:bCs/>
        </w:rPr>
        <w:t xml:space="preserve"> </w:t>
      </w:r>
    </w:p>
    <w:p w14:paraId="4722263D" w14:textId="77777777" w:rsidR="00996751" w:rsidRPr="0057203C" w:rsidRDefault="00996751" w:rsidP="0057203C">
      <w:pPr>
        <w:spacing w:after="0" w:line="276" w:lineRule="auto"/>
        <w:ind w:left="360"/>
        <w:jc w:val="both"/>
        <w:rPr>
          <w:rFonts w:ascii="Times New Roman" w:hAnsi="Times New Roman" w:cs="Times New Roman"/>
        </w:rPr>
      </w:pPr>
      <w:proofErr w:type="spellStart"/>
      <w:r w:rsidRPr="0057203C">
        <w:rPr>
          <w:rFonts w:ascii="Times New Roman" w:hAnsi="Times New Roman" w:cs="Times New Roman"/>
          <w:b/>
          <w:bCs/>
        </w:rPr>
        <w:lastRenderedPageBreak/>
        <w:t>Alam</w:t>
      </w:r>
      <w:proofErr w:type="spellEnd"/>
      <w:r w:rsidRPr="0057203C">
        <w:rPr>
          <w:rFonts w:ascii="Times New Roman" w:hAnsi="Times New Roman" w:cs="Times New Roman"/>
          <w:b/>
          <w:bCs/>
        </w:rPr>
        <w:t xml:space="preserve">, M. S., Naresh, R. K., Vivek, K. S., &amp; Singh, H. L. (2022). Effect of sowing methods and irrigation scheduling on production and productivity of wheat crop. Biological Forum – An International Journal, 14(2a), 445-452. </w:t>
      </w:r>
      <w:hyperlink r:id="rId8" w:history="1">
        <w:r w:rsidRPr="0057203C">
          <w:rPr>
            <w:rStyle w:val="Hyperlink"/>
            <w:rFonts w:ascii="Times New Roman" w:hAnsi="Times New Roman" w:cs="Times New Roman"/>
            <w:b/>
            <w:bCs/>
          </w:rPr>
          <w:t>https://www.researchtrend.net/bfij/article/view/445-452_BFIJ_14_2a_2022_Alam_et_al</w:t>
        </w:r>
      </w:hyperlink>
      <w:r w:rsidRPr="0057203C">
        <w:rPr>
          <w:rFonts w:ascii="Times New Roman" w:hAnsi="Times New Roman" w:cs="Times New Roman"/>
          <w:b/>
          <w:bCs/>
        </w:rPr>
        <w:t xml:space="preserve"> </w:t>
      </w:r>
    </w:p>
    <w:p w14:paraId="607D0197" w14:textId="77777777" w:rsidR="00996751" w:rsidRPr="0057203C" w:rsidRDefault="00996751"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Ali, A., </w:t>
      </w:r>
      <w:proofErr w:type="spellStart"/>
      <w:r w:rsidRPr="0057203C">
        <w:rPr>
          <w:rFonts w:ascii="Times New Roman" w:hAnsi="Times New Roman" w:cs="Times New Roman"/>
          <w:b/>
          <w:bCs/>
        </w:rPr>
        <w:t>Momand</w:t>
      </w:r>
      <w:proofErr w:type="spellEnd"/>
      <w:r w:rsidRPr="0057203C">
        <w:rPr>
          <w:rFonts w:ascii="Times New Roman" w:hAnsi="Times New Roman" w:cs="Times New Roman"/>
          <w:b/>
          <w:bCs/>
        </w:rPr>
        <w:t xml:space="preserve">, M. J., Ali, M., Rahman, S. U., &amp; Abbas, S. (2024). Estimation of phenotypic and genotypic correlation analysis in F3 populations of bread wheat genotypes. Turkish Journal of Agriculture-Food Science and Technology, 12(6), 905-910. </w:t>
      </w:r>
      <w:hyperlink r:id="rId9" w:history="1">
        <w:r w:rsidRPr="0057203C">
          <w:rPr>
            <w:rStyle w:val="Hyperlink"/>
            <w:rFonts w:ascii="Times New Roman" w:hAnsi="Times New Roman" w:cs="Times New Roman"/>
            <w:b/>
            <w:bCs/>
          </w:rPr>
          <w:t>https://doi.org/10.24925/turjaf.v12i6.905-910.6672</w:t>
        </w:r>
      </w:hyperlink>
      <w:r w:rsidRPr="0057203C">
        <w:rPr>
          <w:rFonts w:ascii="Times New Roman" w:hAnsi="Times New Roman" w:cs="Times New Roman"/>
          <w:b/>
          <w:bCs/>
        </w:rPr>
        <w:t xml:space="preserve"> </w:t>
      </w:r>
    </w:p>
    <w:p w14:paraId="2C47772B" w14:textId="77777777" w:rsidR="00996751" w:rsidRPr="0057203C" w:rsidRDefault="00996751"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Ashish, A., </w:t>
      </w:r>
      <w:proofErr w:type="spellStart"/>
      <w:r w:rsidRPr="0057203C">
        <w:rPr>
          <w:rFonts w:ascii="Times New Roman" w:hAnsi="Times New Roman" w:cs="Times New Roman"/>
          <w:b/>
          <w:bCs/>
        </w:rPr>
        <w:t>Sethi</w:t>
      </w:r>
      <w:proofErr w:type="spellEnd"/>
      <w:r w:rsidRPr="0057203C">
        <w:rPr>
          <w:rFonts w:ascii="Times New Roman" w:hAnsi="Times New Roman" w:cs="Times New Roman"/>
          <w:b/>
          <w:bCs/>
        </w:rPr>
        <w:t xml:space="preserve">, S. K., Vikram, V., </w:t>
      </w:r>
      <w:proofErr w:type="spellStart"/>
      <w:r w:rsidRPr="0057203C">
        <w:rPr>
          <w:rFonts w:ascii="Times New Roman" w:hAnsi="Times New Roman" w:cs="Times New Roman"/>
          <w:b/>
          <w:bCs/>
        </w:rPr>
        <w:t>Phougat</w:t>
      </w:r>
      <w:proofErr w:type="spellEnd"/>
      <w:r w:rsidRPr="0057203C">
        <w:rPr>
          <w:rFonts w:ascii="Times New Roman" w:hAnsi="Times New Roman" w:cs="Times New Roman"/>
          <w:b/>
          <w:bCs/>
        </w:rPr>
        <w:t xml:space="preserve">, D., &amp; </w:t>
      </w:r>
      <w:proofErr w:type="spellStart"/>
      <w:r w:rsidRPr="0057203C">
        <w:rPr>
          <w:rFonts w:ascii="Times New Roman" w:hAnsi="Times New Roman" w:cs="Times New Roman"/>
          <w:b/>
          <w:bCs/>
        </w:rPr>
        <w:t>Antim</w:t>
      </w:r>
      <w:proofErr w:type="spellEnd"/>
      <w:r w:rsidRPr="0057203C">
        <w:rPr>
          <w:rFonts w:ascii="Times New Roman" w:hAnsi="Times New Roman" w:cs="Times New Roman"/>
          <w:b/>
          <w:bCs/>
        </w:rPr>
        <w:t xml:space="preserve">, A. (2020). Genetic variability, correlation and path analysis in bread wheat (Triticum </w:t>
      </w:r>
      <w:proofErr w:type="spellStart"/>
      <w:r w:rsidRPr="0057203C">
        <w:rPr>
          <w:rFonts w:ascii="Times New Roman" w:hAnsi="Times New Roman" w:cs="Times New Roman"/>
          <w:b/>
          <w:bCs/>
        </w:rPr>
        <w:t>aestivum</w:t>
      </w:r>
      <w:proofErr w:type="spellEnd"/>
      <w:r w:rsidRPr="0057203C">
        <w:rPr>
          <w:rFonts w:ascii="Times New Roman" w:hAnsi="Times New Roman" w:cs="Times New Roman"/>
          <w:b/>
          <w:bCs/>
        </w:rPr>
        <w:t xml:space="preserve">) genotypes for yield and its contributing traits. Journal of Pharmacognosy and Phytochemistry, 9(6), 388-391. </w:t>
      </w:r>
      <w:hyperlink r:id="rId10" w:history="1">
        <w:r w:rsidRPr="0057203C">
          <w:rPr>
            <w:rStyle w:val="Hyperlink"/>
            <w:rFonts w:ascii="Times New Roman" w:hAnsi="Times New Roman" w:cs="Times New Roman"/>
            <w:b/>
            <w:bCs/>
          </w:rPr>
          <w:t>https://www.phytojournal.com/archives/2020/vol9issue6/PartF/9-6-10-900.pdf</w:t>
        </w:r>
      </w:hyperlink>
      <w:r w:rsidRPr="0057203C">
        <w:rPr>
          <w:rFonts w:ascii="Times New Roman" w:hAnsi="Times New Roman" w:cs="Times New Roman"/>
          <w:b/>
          <w:bCs/>
        </w:rPr>
        <w:t xml:space="preserve"> </w:t>
      </w:r>
    </w:p>
    <w:p w14:paraId="42A80177" w14:textId="3FFB71BF" w:rsidR="00F150B7" w:rsidRPr="0057203C" w:rsidRDefault="00F150B7" w:rsidP="0057203C">
      <w:pPr>
        <w:spacing w:after="0" w:line="276" w:lineRule="auto"/>
        <w:ind w:left="360"/>
        <w:jc w:val="both"/>
        <w:rPr>
          <w:rFonts w:ascii="Times New Roman" w:hAnsi="Times New Roman" w:cs="Times New Roman"/>
        </w:rPr>
      </w:pPr>
      <w:proofErr w:type="spellStart"/>
      <w:r w:rsidRPr="0057203C">
        <w:rPr>
          <w:rFonts w:ascii="Times New Roman" w:hAnsi="Times New Roman" w:cs="Times New Roman"/>
          <w:b/>
          <w:bCs/>
        </w:rPr>
        <w:t>Avinashe</w:t>
      </w:r>
      <w:proofErr w:type="spellEnd"/>
      <w:r w:rsidRPr="0057203C">
        <w:rPr>
          <w:rFonts w:ascii="Times New Roman" w:hAnsi="Times New Roman" w:cs="Times New Roman"/>
          <w:b/>
          <w:bCs/>
        </w:rPr>
        <w:t xml:space="preserve">, H. A., Shukla, R. S., &amp; </w:t>
      </w:r>
      <w:proofErr w:type="spellStart"/>
      <w:r w:rsidRPr="0057203C">
        <w:rPr>
          <w:rFonts w:ascii="Times New Roman" w:hAnsi="Times New Roman" w:cs="Times New Roman"/>
          <w:b/>
          <w:bCs/>
        </w:rPr>
        <w:t>Jaiwar</w:t>
      </w:r>
      <w:proofErr w:type="spellEnd"/>
      <w:r w:rsidRPr="0057203C">
        <w:rPr>
          <w:rFonts w:ascii="Times New Roman" w:hAnsi="Times New Roman" w:cs="Times New Roman"/>
          <w:b/>
          <w:bCs/>
        </w:rPr>
        <w:t>, N. D. S. (2015).</w:t>
      </w:r>
      <w:r w:rsidRPr="0057203C">
        <w:rPr>
          <w:rFonts w:ascii="Times New Roman" w:hAnsi="Times New Roman" w:cs="Times New Roman"/>
        </w:rPr>
        <w:t xml:space="preserve"> Correlation and path analysis for yield and yield contributing characters in bread wheat (Triticum aestivum L.). </w:t>
      </w:r>
      <w:r w:rsidRPr="0057203C">
        <w:rPr>
          <w:rFonts w:ascii="Times New Roman" w:hAnsi="Times New Roman" w:cs="Times New Roman"/>
          <w:i/>
          <w:iCs/>
        </w:rPr>
        <w:t>Electronic Journal of Plant Breeding</w:t>
      </w:r>
      <w:r w:rsidRPr="0057203C">
        <w:rPr>
          <w:rFonts w:ascii="Times New Roman" w:hAnsi="Times New Roman" w:cs="Times New Roman"/>
        </w:rPr>
        <w:t>, </w:t>
      </w:r>
      <w:r w:rsidRPr="0057203C">
        <w:rPr>
          <w:rFonts w:ascii="Times New Roman" w:hAnsi="Times New Roman" w:cs="Times New Roman"/>
          <w:i/>
          <w:iCs/>
        </w:rPr>
        <w:t>6</w:t>
      </w:r>
      <w:r w:rsidRPr="0057203C">
        <w:rPr>
          <w:rFonts w:ascii="Times New Roman" w:hAnsi="Times New Roman" w:cs="Times New Roman"/>
        </w:rPr>
        <w:t>(2), 555-559.</w:t>
      </w:r>
    </w:p>
    <w:p w14:paraId="48E3E15D" w14:textId="77777777" w:rsidR="00996751" w:rsidRPr="0057203C" w:rsidRDefault="00996751" w:rsidP="0057203C">
      <w:pPr>
        <w:spacing w:after="0" w:line="276" w:lineRule="auto"/>
        <w:ind w:left="360"/>
        <w:jc w:val="both"/>
        <w:rPr>
          <w:rFonts w:ascii="Times New Roman" w:hAnsi="Times New Roman" w:cs="Times New Roman"/>
        </w:rPr>
      </w:pPr>
      <w:proofErr w:type="spellStart"/>
      <w:r w:rsidRPr="0057203C">
        <w:rPr>
          <w:rFonts w:ascii="Times New Roman" w:hAnsi="Times New Roman" w:cs="Times New Roman"/>
          <w:b/>
          <w:bCs/>
        </w:rPr>
        <w:t>Borkhatariya</w:t>
      </w:r>
      <w:proofErr w:type="spellEnd"/>
      <w:r w:rsidRPr="0057203C">
        <w:rPr>
          <w:rFonts w:ascii="Times New Roman" w:hAnsi="Times New Roman" w:cs="Times New Roman"/>
          <w:b/>
          <w:bCs/>
        </w:rPr>
        <w:t xml:space="preserve">, T. H., </w:t>
      </w:r>
      <w:proofErr w:type="spellStart"/>
      <w:r w:rsidRPr="0057203C">
        <w:rPr>
          <w:rFonts w:ascii="Times New Roman" w:hAnsi="Times New Roman" w:cs="Times New Roman"/>
          <w:b/>
          <w:bCs/>
        </w:rPr>
        <w:t>Pansuriya</w:t>
      </w:r>
      <w:proofErr w:type="spellEnd"/>
      <w:r w:rsidRPr="0057203C">
        <w:rPr>
          <w:rFonts w:ascii="Times New Roman" w:hAnsi="Times New Roman" w:cs="Times New Roman"/>
          <w:b/>
          <w:bCs/>
        </w:rPr>
        <w:t xml:space="preserve">, A. G., </w:t>
      </w:r>
      <w:proofErr w:type="spellStart"/>
      <w:r w:rsidRPr="0057203C">
        <w:rPr>
          <w:rFonts w:ascii="Times New Roman" w:hAnsi="Times New Roman" w:cs="Times New Roman"/>
          <w:b/>
          <w:bCs/>
        </w:rPr>
        <w:t>Godhani</w:t>
      </w:r>
      <w:proofErr w:type="spellEnd"/>
      <w:r w:rsidRPr="0057203C">
        <w:rPr>
          <w:rFonts w:ascii="Times New Roman" w:hAnsi="Times New Roman" w:cs="Times New Roman"/>
          <w:b/>
          <w:bCs/>
        </w:rPr>
        <w:t xml:space="preserve">, C. M., Mehta, D. R., </w:t>
      </w:r>
      <w:proofErr w:type="spellStart"/>
      <w:r w:rsidRPr="0057203C">
        <w:rPr>
          <w:rFonts w:ascii="Times New Roman" w:hAnsi="Times New Roman" w:cs="Times New Roman"/>
          <w:b/>
          <w:bCs/>
        </w:rPr>
        <w:t>Vekaria</w:t>
      </w:r>
      <w:proofErr w:type="spellEnd"/>
      <w:r w:rsidRPr="0057203C">
        <w:rPr>
          <w:rFonts w:ascii="Times New Roman" w:hAnsi="Times New Roman" w:cs="Times New Roman"/>
          <w:b/>
          <w:bCs/>
        </w:rPr>
        <w:t xml:space="preserve">, D. M., Kulkarni, G. U., </w:t>
      </w:r>
      <w:proofErr w:type="spellStart"/>
      <w:r w:rsidRPr="0057203C">
        <w:rPr>
          <w:rFonts w:ascii="Times New Roman" w:hAnsi="Times New Roman" w:cs="Times New Roman"/>
          <w:b/>
          <w:bCs/>
        </w:rPr>
        <w:t>Madaria</w:t>
      </w:r>
      <w:proofErr w:type="spellEnd"/>
      <w:r w:rsidRPr="0057203C">
        <w:rPr>
          <w:rFonts w:ascii="Times New Roman" w:hAnsi="Times New Roman" w:cs="Times New Roman"/>
          <w:b/>
          <w:bCs/>
        </w:rPr>
        <w:t xml:space="preserve">, R. B., &amp; Patel, J. B. (2025). Exploring Trait Relationships: Correlation and Path Analysis in Bread Wheat (Triticum </w:t>
      </w:r>
      <w:proofErr w:type="spellStart"/>
      <w:r w:rsidRPr="0057203C">
        <w:rPr>
          <w:rFonts w:ascii="Times New Roman" w:hAnsi="Times New Roman" w:cs="Times New Roman"/>
          <w:b/>
          <w:bCs/>
        </w:rPr>
        <w:t>aestivum</w:t>
      </w:r>
      <w:proofErr w:type="spellEnd"/>
      <w:r w:rsidRPr="0057203C">
        <w:rPr>
          <w:rFonts w:ascii="Times New Roman" w:hAnsi="Times New Roman" w:cs="Times New Roman"/>
          <w:b/>
          <w:bCs/>
        </w:rPr>
        <w:t xml:space="preserve"> L.). Annual Research &amp; Review in Biology, 40(4), 58-66. </w:t>
      </w:r>
      <w:hyperlink r:id="rId11" w:history="1">
        <w:r w:rsidRPr="0057203C">
          <w:rPr>
            <w:rStyle w:val="Hyperlink"/>
            <w:rFonts w:ascii="Times New Roman" w:hAnsi="Times New Roman" w:cs="Times New Roman"/>
            <w:b/>
            <w:bCs/>
          </w:rPr>
          <w:t>https://doi.org/10.9734/arrb/2025/v40i42221</w:t>
        </w:r>
      </w:hyperlink>
      <w:r w:rsidRPr="0057203C">
        <w:rPr>
          <w:rFonts w:ascii="Times New Roman" w:hAnsi="Times New Roman" w:cs="Times New Roman"/>
          <w:b/>
          <w:bCs/>
        </w:rPr>
        <w:t xml:space="preserve"> </w:t>
      </w:r>
    </w:p>
    <w:p w14:paraId="22926C2B" w14:textId="595C66E2" w:rsidR="00F150B7" w:rsidRPr="0057203C" w:rsidRDefault="00F150B7"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Chauhan, V., Vimal, S. C., Kumar, P., Kumar, S., &amp; Jha, N. (2025).</w:t>
      </w:r>
      <w:r w:rsidRPr="0057203C">
        <w:rPr>
          <w:rFonts w:ascii="Times New Roman" w:hAnsi="Times New Roman" w:cs="Times New Roman"/>
        </w:rPr>
        <w:t xml:space="preserve"> Correlation and Path Coefficient Analysis for Yield and Yield-related Traits in Bread Wheat (Triticum aestivum L.). </w:t>
      </w:r>
      <w:r w:rsidRPr="0057203C">
        <w:rPr>
          <w:rFonts w:ascii="Times New Roman" w:hAnsi="Times New Roman" w:cs="Times New Roman"/>
          <w:i/>
          <w:iCs/>
        </w:rPr>
        <w:t>Journal of Advances in Biology &amp; Biotechnology</w:t>
      </w:r>
      <w:r w:rsidRPr="0057203C">
        <w:rPr>
          <w:rFonts w:ascii="Times New Roman" w:hAnsi="Times New Roman" w:cs="Times New Roman"/>
        </w:rPr>
        <w:t>, </w:t>
      </w:r>
      <w:r w:rsidRPr="0057203C">
        <w:rPr>
          <w:rFonts w:ascii="Times New Roman" w:hAnsi="Times New Roman" w:cs="Times New Roman"/>
          <w:i/>
          <w:iCs/>
        </w:rPr>
        <w:t>28</w:t>
      </w:r>
      <w:r w:rsidRPr="0057203C">
        <w:rPr>
          <w:rFonts w:ascii="Times New Roman" w:hAnsi="Times New Roman" w:cs="Times New Roman"/>
        </w:rPr>
        <w:t>(7), 1097-1102.</w:t>
      </w:r>
    </w:p>
    <w:p w14:paraId="34C7ED79" w14:textId="77777777" w:rsidR="00FE1B46" w:rsidRPr="0057203C" w:rsidRDefault="00FE1B46"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Choudhary, S., Gaur, S. C., &amp; Kumar, S. (2025). Studies on correlation and path coefficient analysis for yield and yield-associated traits in wheat (Triticum </w:t>
      </w:r>
      <w:proofErr w:type="spellStart"/>
      <w:r w:rsidRPr="0057203C">
        <w:rPr>
          <w:rFonts w:ascii="Times New Roman" w:hAnsi="Times New Roman" w:cs="Times New Roman"/>
          <w:b/>
          <w:bCs/>
        </w:rPr>
        <w:t>aestivum</w:t>
      </w:r>
      <w:proofErr w:type="spellEnd"/>
      <w:r w:rsidRPr="0057203C">
        <w:rPr>
          <w:rFonts w:ascii="Times New Roman" w:hAnsi="Times New Roman" w:cs="Times New Roman"/>
          <w:b/>
          <w:bCs/>
        </w:rPr>
        <w:t xml:space="preserve"> L.) genotypes. Journal of Advances in Biology &amp; Biotechnology, 28(1), 56-68. </w:t>
      </w:r>
      <w:hyperlink r:id="rId12" w:history="1">
        <w:r w:rsidRPr="0057203C">
          <w:rPr>
            <w:rStyle w:val="Hyperlink"/>
            <w:rFonts w:ascii="Times New Roman" w:hAnsi="Times New Roman" w:cs="Times New Roman"/>
            <w:b/>
            <w:bCs/>
          </w:rPr>
          <w:t>https://doi.org/10.9734/jabb/2025/v28i11860</w:t>
        </w:r>
      </w:hyperlink>
      <w:r w:rsidRPr="0057203C">
        <w:rPr>
          <w:rFonts w:ascii="Times New Roman" w:hAnsi="Times New Roman" w:cs="Times New Roman"/>
          <w:b/>
          <w:bCs/>
        </w:rPr>
        <w:t xml:space="preserve"> </w:t>
      </w:r>
    </w:p>
    <w:p w14:paraId="7EFF5D9B" w14:textId="3BFB5A67" w:rsidR="00996751" w:rsidRPr="0057203C" w:rsidRDefault="00996751"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Das, P. K. (1972). Studies on selection for yield in wheat. An application of genotypic and phenotypic correlations, path-coefficient analysis and discriminant functions. The Journal of Agricultural Science, 79(3), 447-453. </w:t>
      </w:r>
      <w:hyperlink r:id="rId13" w:history="1">
        <w:r w:rsidRPr="0057203C">
          <w:rPr>
            <w:rStyle w:val="Hyperlink"/>
            <w:rFonts w:ascii="Times New Roman" w:hAnsi="Times New Roman" w:cs="Times New Roman"/>
            <w:b/>
            <w:bCs/>
          </w:rPr>
          <w:t>https://doi.org/10.1017/S0021859600025806</w:t>
        </w:r>
      </w:hyperlink>
      <w:r w:rsidRPr="0057203C">
        <w:rPr>
          <w:rFonts w:ascii="Times New Roman" w:hAnsi="Times New Roman" w:cs="Times New Roman"/>
          <w:b/>
          <w:bCs/>
        </w:rPr>
        <w:t xml:space="preserve"> </w:t>
      </w:r>
    </w:p>
    <w:p w14:paraId="73DFA2F0" w14:textId="77777777" w:rsidR="00996751" w:rsidRPr="0057203C" w:rsidRDefault="00996751"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Devesh, P., </w:t>
      </w:r>
      <w:proofErr w:type="spellStart"/>
      <w:r w:rsidRPr="0057203C">
        <w:rPr>
          <w:rFonts w:ascii="Times New Roman" w:hAnsi="Times New Roman" w:cs="Times New Roman"/>
          <w:b/>
          <w:bCs/>
        </w:rPr>
        <w:t>Moitra</w:t>
      </w:r>
      <w:proofErr w:type="spellEnd"/>
      <w:r w:rsidRPr="0057203C">
        <w:rPr>
          <w:rFonts w:ascii="Times New Roman" w:hAnsi="Times New Roman" w:cs="Times New Roman"/>
          <w:b/>
          <w:bCs/>
        </w:rPr>
        <w:t xml:space="preserve">, P. K., &amp; Shukla, R. S. (2021). Correlation and path coefficient analysis for yield, yield components and quality traits in wheat. Electronic Journal of Plant Breeding, 12(2), 388-395. </w:t>
      </w:r>
      <w:hyperlink r:id="rId14" w:history="1">
        <w:r w:rsidRPr="0057203C">
          <w:rPr>
            <w:rStyle w:val="Hyperlink"/>
            <w:rFonts w:ascii="Times New Roman" w:hAnsi="Times New Roman" w:cs="Times New Roman"/>
            <w:b/>
            <w:bCs/>
          </w:rPr>
          <w:t>https://doi.org/10.37992/2021.1202.057</w:t>
        </w:r>
      </w:hyperlink>
      <w:r w:rsidRPr="0057203C">
        <w:rPr>
          <w:rFonts w:ascii="Times New Roman" w:hAnsi="Times New Roman" w:cs="Times New Roman"/>
          <w:b/>
          <w:bCs/>
        </w:rPr>
        <w:t xml:space="preserve"> </w:t>
      </w:r>
    </w:p>
    <w:p w14:paraId="65453136" w14:textId="77777777" w:rsidR="00FE1B46" w:rsidRPr="0057203C" w:rsidRDefault="00FE1B46"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Dewey, D. R., &amp; Lu, K. (1959). A correlation and path coefficient analysis of components of crested wheat grass seed production. Agronomy Journal, 51(9), 515-518. </w:t>
      </w:r>
      <w:hyperlink r:id="rId15" w:history="1">
        <w:r w:rsidRPr="0057203C">
          <w:rPr>
            <w:rStyle w:val="Hyperlink"/>
            <w:rFonts w:ascii="Times New Roman" w:hAnsi="Times New Roman" w:cs="Times New Roman"/>
            <w:b/>
            <w:bCs/>
          </w:rPr>
          <w:t>https://doi.org/10.2134/agronj1959.00021962005100090002x</w:t>
        </w:r>
      </w:hyperlink>
      <w:r w:rsidRPr="0057203C">
        <w:rPr>
          <w:rFonts w:ascii="Times New Roman" w:hAnsi="Times New Roman" w:cs="Times New Roman"/>
          <w:b/>
          <w:bCs/>
        </w:rPr>
        <w:t xml:space="preserve"> </w:t>
      </w:r>
    </w:p>
    <w:p w14:paraId="6EE3ED73" w14:textId="77777777" w:rsidR="00FE1B46" w:rsidRPr="0057203C" w:rsidRDefault="00FE1B46"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Gaur, A. K., Singh, P. N., Gaur, S. C., </w:t>
      </w:r>
      <w:proofErr w:type="spellStart"/>
      <w:r w:rsidRPr="0057203C">
        <w:rPr>
          <w:rFonts w:ascii="Times New Roman" w:hAnsi="Times New Roman" w:cs="Times New Roman"/>
          <w:b/>
          <w:bCs/>
        </w:rPr>
        <w:t>Tarkeshwar</w:t>
      </w:r>
      <w:proofErr w:type="spellEnd"/>
      <w:r w:rsidRPr="0057203C">
        <w:rPr>
          <w:rFonts w:ascii="Times New Roman" w:hAnsi="Times New Roman" w:cs="Times New Roman"/>
          <w:b/>
          <w:bCs/>
        </w:rPr>
        <w:t xml:space="preserve">, Kumar, K., Gautam, U., Kumar, S., &amp; </w:t>
      </w:r>
      <w:proofErr w:type="spellStart"/>
      <w:r w:rsidRPr="0057203C">
        <w:rPr>
          <w:rFonts w:ascii="Times New Roman" w:hAnsi="Times New Roman" w:cs="Times New Roman"/>
          <w:b/>
          <w:bCs/>
        </w:rPr>
        <w:t>Nageshwar</w:t>
      </w:r>
      <w:proofErr w:type="spellEnd"/>
      <w:r w:rsidRPr="0057203C">
        <w:rPr>
          <w:rFonts w:ascii="Times New Roman" w:hAnsi="Times New Roman" w:cs="Times New Roman"/>
          <w:b/>
          <w:bCs/>
        </w:rPr>
        <w:t xml:space="preserve">. (2025). Analysis of correlation and path coefficient in F1 and F2 generations of bread wheat (Triticum </w:t>
      </w:r>
      <w:proofErr w:type="spellStart"/>
      <w:r w:rsidRPr="0057203C">
        <w:rPr>
          <w:rFonts w:ascii="Times New Roman" w:hAnsi="Times New Roman" w:cs="Times New Roman"/>
          <w:b/>
          <w:bCs/>
        </w:rPr>
        <w:t>aestivum</w:t>
      </w:r>
      <w:proofErr w:type="spellEnd"/>
      <w:r w:rsidRPr="0057203C">
        <w:rPr>
          <w:rFonts w:ascii="Times New Roman" w:hAnsi="Times New Roman" w:cs="Times New Roman"/>
          <w:b/>
          <w:bCs/>
        </w:rPr>
        <w:t xml:space="preserve"> L.). International Journal of Research in Agronomy. </w:t>
      </w:r>
      <w:hyperlink r:id="rId16" w:history="1">
        <w:r w:rsidRPr="0057203C">
          <w:rPr>
            <w:rStyle w:val="Hyperlink"/>
            <w:rFonts w:ascii="Times New Roman" w:hAnsi="Times New Roman" w:cs="Times New Roman"/>
            <w:b/>
            <w:bCs/>
          </w:rPr>
          <w:t>https://doi.org/10.33545/2618060X.2025.v8.i2e.2579</w:t>
        </w:r>
      </w:hyperlink>
      <w:r w:rsidRPr="0057203C">
        <w:rPr>
          <w:rFonts w:ascii="Times New Roman" w:hAnsi="Times New Roman" w:cs="Times New Roman"/>
          <w:b/>
          <w:bCs/>
        </w:rPr>
        <w:t xml:space="preserve"> </w:t>
      </w:r>
    </w:p>
    <w:p w14:paraId="7EE70B03" w14:textId="77777777" w:rsidR="00FE1B46" w:rsidRPr="0057203C" w:rsidRDefault="00FE1B46" w:rsidP="0057203C">
      <w:pPr>
        <w:spacing w:after="0" w:line="276" w:lineRule="auto"/>
        <w:ind w:left="360"/>
        <w:jc w:val="both"/>
        <w:rPr>
          <w:rFonts w:ascii="Times New Roman" w:hAnsi="Times New Roman" w:cs="Times New Roman"/>
        </w:rPr>
      </w:pPr>
      <w:proofErr w:type="spellStart"/>
      <w:r w:rsidRPr="0057203C">
        <w:rPr>
          <w:rFonts w:ascii="Times New Roman" w:hAnsi="Times New Roman" w:cs="Times New Roman"/>
          <w:b/>
          <w:bCs/>
        </w:rPr>
        <w:lastRenderedPageBreak/>
        <w:t>Kour</w:t>
      </w:r>
      <w:proofErr w:type="spellEnd"/>
      <w:r w:rsidRPr="0057203C">
        <w:rPr>
          <w:rFonts w:ascii="Times New Roman" w:hAnsi="Times New Roman" w:cs="Times New Roman"/>
          <w:b/>
          <w:bCs/>
        </w:rPr>
        <w:t xml:space="preserve">, G., </w:t>
      </w:r>
      <w:proofErr w:type="spellStart"/>
      <w:r w:rsidRPr="0057203C">
        <w:rPr>
          <w:rFonts w:ascii="Times New Roman" w:hAnsi="Times New Roman" w:cs="Times New Roman"/>
          <w:b/>
          <w:bCs/>
        </w:rPr>
        <w:t>Shekhawat</w:t>
      </w:r>
      <w:proofErr w:type="spellEnd"/>
      <w:r w:rsidRPr="0057203C">
        <w:rPr>
          <w:rFonts w:ascii="Times New Roman" w:hAnsi="Times New Roman" w:cs="Times New Roman"/>
          <w:b/>
          <w:bCs/>
        </w:rPr>
        <w:t xml:space="preserve">, U. S., </w:t>
      </w:r>
      <w:proofErr w:type="spellStart"/>
      <w:r w:rsidRPr="0057203C">
        <w:rPr>
          <w:rFonts w:ascii="Times New Roman" w:hAnsi="Times New Roman" w:cs="Times New Roman"/>
          <w:b/>
          <w:bCs/>
        </w:rPr>
        <w:t>Mukhram</w:t>
      </w:r>
      <w:proofErr w:type="spellEnd"/>
      <w:r w:rsidRPr="0057203C">
        <w:rPr>
          <w:rFonts w:ascii="Times New Roman" w:hAnsi="Times New Roman" w:cs="Times New Roman"/>
          <w:b/>
          <w:bCs/>
        </w:rPr>
        <w:t xml:space="preserve">, </w:t>
      </w:r>
      <w:proofErr w:type="spellStart"/>
      <w:r w:rsidRPr="0057203C">
        <w:rPr>
          <w:rFonts w:ascii="Times New Roman" w:hAnsi="Times New Roman" w:cs="Times New Roman"/>
          <w:b/>
          <w:bCs/>
        </w:rPr>
        <w:t>Kour</w:t>
      </w:r>
      <w:proofErr w:type="spellEnd"/>
      <w:r w:rsidRPr="0057203C">
        <w:rPr>
          <w:rFonts w:ascii="Times New Roman" w:hAnsi="Times New Roman" w:cs="Times New Roman"/>
          <w:b/>
          <w:bCs/>
        </w:rPr>
        <w:t xml:space="preserve">, K., &amp; </w:t>
      </w:r>
      <w:proofErr w:type="spellStart"/>
      <w:r w:rsidRPr="0057203C">
        <w:rPr>
          <w:rFonts w:ascii="Times New Roman" w:hAnsi="Times New Roman" w:cs="Times New Roman"/>
          <w:b/>
          <w:bCs/>
        </w:rPr>
        <w:t>Appy</w:t>
      </w:r>
      <w:proofErr w:type="spellEnd"/>
      <w:r w:rsidRPr="0057203C">
        <w:rPr>
          <w:rFonts w:ascii="Times New Roman" w:hAnsi="Times New Roman" w:cs="Times New Roman"/>
          <w:b/>
          <w:bCs/>
        </w:rPr>
        <w:t xml:space="preserve">. (2025). Genetic Variability, Correlation and Path Analysis in Wheat (Triticum </w:t>
      </w:r>
      <w:proofErr w:type="spellStart"/>
      <w:r w:rsidRPr="0057203C">
        <w:rPr>
          <w:rFonts w:ascii="Times New Roman" w:hAnsi="Times New Roman" w:cs="Times New Roman"/>
          <w:b/>
          <w:bCs/>
        </w:rPr>
        <w:t>aestivum</w:t>
      </w:r>
      <w:proofErr w:type="spellEnd"/>
      <w:r w:rsidRPr="0057203C">
        <w:rPr>
          <w:rFonts w:ascii="Times New Roman" w:hAnsi="Times New Roman" w:cs="Times New Roman"/>
          <w:b/>
          <w:bCs/>
        </w:rPr>
        <w:t xml:space="preserve"> L.). Journal of Advances in Biology &amp; Biotechnology, 28(11), 360–371. </w:t>
      </w:r>
      <w:hyperlink r:id="rId17" w:history="1">
        <w:r w:rsidRPr="0057203C">
          <w:rPr>
            <w:rStyle w:val="Hyperlink"/>
            <w:rFonts w:ascii="Times New Roman" w:hAnsi="Times New Roman" w:cs="Times New Roman"/>
            <w:b/>
            <w:bCs/>
          </w:rPr>
          <w:t>https://doi.org/10.9734/jabb/2025/v28i113241</w:t>
        </w:r>
      </w:hyperlink>
      <w:r w:rsidRPr="0057203C">
        <w:rPr>
          <w:rFonts w:ascii="Times New Roman" w:hAnsi="Times New Roman" w:cs="Times New Roman"/>
          <w:b/>
          <w:bCs/>
        </w:rPr>
        <w:t xml:space="preserve"> </w:t>
      </w:r>
    </w:p>
    <w:p w14:paraId="6194F3FD" w14:textId="77777777" w:rsidR="00FE1B46" w:rsidRPr="0057203C" w:rsidRDefault="00FE1B46" w:rsidP="0057203C">
      <w:pPr>
        <w:spacing w:after="0" w:line="276" w:lineRule="auto"/>
        <w:ind w:left="360"/>
        <w:jc w:val="both"/>
        <w:rPr>
          <w:rFonts w:ascii="Times New Roman" w:hAnsi="Times New Roman" w:cs="Times New Roman"/>
        </w:rPr>
      </w:pPr>
      <w:proofErr w:type="spellStart"/>
      <w:r w:rsidRPr="0057203C">
        <w:rPr>
          <w:rFonts w:ascii="Times New Roman" w:hAnsi="Times New Roman" w:cs="Times New Roman"/>
          <w:b/>
          <w:bCs/>
        </w:rPr>
        <w:t>Hrušková</w:t>
      </w:r>
      <w:proofErr w:type="spellEnd"/>
      <w:r w:rsidRPr="0057203C">
        <w:rPr>
          <w:rFonts w:ascii="Times New Roman" w:hAnsi="Times New Roman" w:cs="Times New Roman"/>
          <w:b/>
          <w:bCs/>
        </w:rPr>
        <w:t xml:space="preserve">, M., &amp; </w:t>
      </w:r>
      <w:proofErr w:type="spellStart"/>
      <w:r w:rsidRPr="0057203C">
        <w:rPr>
          <w:rFonts w:ascii="Times New Roman" w:hAnsi="Times New Roman" w:cs="Times New Roman"/>
          <w:b/>
          <w:bCs/>
        </w:rPr>
        <w:t>Švec</w:t>
      </w:r>
      <w:proofErr w:type="spellEnd"/>
      <w:r w:rsidRPr="0057203C">
        <w:rPr>
          <w:rFonts w:ascii="Times New Roman" w:hAnsi="Times New Roman" w:cs="Times New Roman"/>
          <w:b/>
          <w:bCs/>
        </w:rPr>
        <w:t xml:space="preserve">, I. (2009). Wheat hardness in relation to other quality factors. Czech Journal of Food Sciences, 27(4), 240-248. </w:t>
      </w:r>
      <w:hyperlink r:id="rId18" w:history="1">
        <w:r w:rsidRPr="0057203C">
          <w:rPr>
            <w:rStyle w:val="Hyperlink"/>
            <w:rFonts w:ascii="Times New Roman" w:hAnsi="Times New Roman" w:cs="Times New Roman"/>
            <w:b/>
            <w:bCs/>
          </w:rPr>
          <w:t>https://doi.org/10.17221/71/2009-CJFS</w:t>
        </w:r>
      </w:hyperlink>
      <w:r w:rsidRPr="0057203C">
        <w:rPr>
          <w:rFonts w:ascii="Times New Roman" w:hAnsi="Times New Roman" w:cs="Times New Roman"/>
          <w:b/>
          <w:bCs/>
        </w:rPr>
        <w:t xml:space="preserve"> </w:t>
      </w:r>
    </w:p>
    <w:p w14:paraId="7563D593" w14:textId="3D267104" w:rsidR="00FE1B46" w:rsidRPr="0057203C" w:rsidRDefault="00FE1B46"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Tiwari, R., Tyagi, B. S., </w:t>
      </w:r>
      <w:proofErr w:type="spellStart"/>
      <w:r w:rsidRPr="0057203C">
        <w:rPr>
          <w:rFonts w:ascii="Times New Roman" w:hAnsi="Times New Roman" w:cs="Times New Roman"/>
          <w:b/>
          <w:bCs/>
        </w:rPr>
        <w:t>Sareen</w:t>
      </w:r>
      <w:proofErr w:type="spellEnd"/>
      <w:r w:rsidRPr="0057203C">
        <w:rPr>
          <w:rFonts w:ascii="Times New Roman" w:hAnsi="Times New Roman" w:cs="Times New Roman"/>
          <w:b/>
          <w:bCs/>
        </w:rPr>
        <w:t xml:space="preserve">, S., Kumar, A., &amp; </w:t>
      </w:r>
      <w:proofErr w:type="spellStart"/>
      <w:r w:rsidRPr="0057203C">
        <w:rPr>
          <w:rFonts w:ascii="Times New Roman" w:hAnsi="Times New Roman" w:cs="Times New Roman"/>
          <w:b/>
          <w:bCs/>
        </w:rPr>
        <w:t>Mamrutha</w:t>
      </w:r>
      <w:proofErr w:type="spellEnd"/>
      <w:r w:rsidRPr="0057203C">
        <w:rPr>
          <w:rFonts w:ascii="Times New Roman" w:hAnsi="Times New Roman" w:cs="Times New Roman"/>
          <w:b/>
          <w:bCs/>
        </w:rPr>
        <w:t xml:space="preserve">, H. M. (Eds.). (2024). Director's Report of AICRP on Wheat and Barley 2023–24. ICAR-Indian Institute of Wheat and Barley Research. </w:t>
      </w:r>
      <w:hyperlink r:id="rId19" w:history="1">
        <w:r w:rsidRPr="0057203C">
          <w:rPr>
            <w:rStyle w:val="Hyperlink"/>
            <w:rFonts w:ascii="Times New Roman" w:hAnsi="Times New Roman" w:cs="Times New Roman"/>
            <w:b/>
            <w:bCs/>
          </w:rPr>
          <w:t>https://www.aicrpwheatbarley.res.in/reports/</w:t>
        </w:r>
      </w:hyperlink>
    </w:p>
    <w:p w14:paraId="4B2ED519" w14:textId="77777777" w:rsidR="00FE1B46" w:rsidRPr="0057203C" w:rsidRDefault="00FE1B46"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Kumar, A., Kumar, J., Bharti, B., Verma, P. N., Jaiswal, J. P., Singh, G. P., &amp; Vishwakarma, S. R. (2017). Genotypic correlation and path coefficient analysis for yield and yield contributing traits in released varieties of barley (</w:t>
      </w:r>
      <w:proofErr w:type="spellStart"/>
      <w:r w:rsidRPr="0057203C">
        <w:rPr>
          <w:rFonts w:ascii="Times New Roman" w:hAnsi="Times New Roman" w:cs="Times New Roman"/>
          <w:b/>
          <w:bCs/>
        </w:rPr>
        <w:t>Hordeum</w:t>
      </w:r>
      <w:proofErr w:type="spellEnd"/>
      <w:r w:rsidRPr="0057203C">
        <w:rPr>
          <w:rFonts w:ascii="Times New Roman" w:hAnsi="Times New Roman" w:cs="Times New Roman"/>
          <w:b/>
          <w:bCs/>
        </w:rPr>
        <w:t xml:space="preserve"> vulgare L.) under partially reclaimed saline sodic soil. Journal of Applied and Natural Science, 9(1), 192-195. </w:t>
      </w:r>
      <w:hyperlink r:id="rId20" w:history="1">
        <w:r w:rsidRPr="0057203C">
          <w:rPr>
            <w:rStyle w:val="Hyperlink"/>
            <w:rFonts w:ascii="Times New Roman" w:hAnsi="Times New Roman" w:cs="Times New Roman"/>
            <w:b/>
            <w:bCs/>
          </w:rPr>
          <w:t>https://doi.org/10.31018/JANS.V9I1.1170</w:t>
        </w:r>
      </w:hyperlink>
      <w:r w:rsidRPr="0057203C">
        <w:rPr>
          <w:rFonts w:ascii="Times New Roman" w:hAnsi="Times New Roman" w:cs="Times New Roman"/>
          <w:b/>
          <w:bCs/>
        </w:rPr>
        <w:t xml:space="preserve"> </w:t>
      </w:r>
    </w:p>
    <w:p w14:paraId="76EBAB11" w14:textId="77777777" w:rsidR="00FE1B46" w:rsidRPr="0057203C" w:rsidRDefault="00FE1B46"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Kumar, A., Mishra, P. C., </w:t>
      </w:r>
      <w:proofErr w:type="spellStart"/>
      <w:r w:rsidRPr="0057203C">
        <w:rPr>
          <w:rFonts w:ascii="Times New Roman" w:hAnsi="Times New Roman" w:cs="Times New Roman"/>
          <w:b/>
          <w:bCs/>
        </w:rPr>
        <w:t>Dawar</w:t>
      </w:r>
      <w:proofErr w:type="spellEnd"/>
      <w:r w:rsidRPr="0057203C">
        <w:rPr>
          <w:rFonts w:ascii="Times New Roman" w:hAnsi="Times New Roman" w:cs="Times New Roman"/>
          <w:b/>
          <w:bCs/>
        </w:rPr>
        <w:t xml:space="preserve">, S., </w:t>
      </w:r>
      <w:proofErr w:type="spellStart"/>
      <w:r w:rsidRPr="0057203C">
        <w:rPr>
          <w:rFonts w:ascii="Times New Roman" w:hAnsi="Times New Roman" w:cs="Times New Roman"/>
          <w:b/>
          <w:bCs/>
        </w:rPr>
        <w:t>Sitole</w:t>
      </w:r>
      <w:proofErr w:type="spellEnd"/>
      <w:r w:rsidRPr="0057203C">
        <w:rPr>
          <w:rFonts w:ascii="Times New Roman" w:hAnsi="Times New Roman" w:cs="Times New Roman"/>
          <w:b/>
          <w:bCs/>
        </w:rPr>
        <w:t xml:space="preserve">, R., &amp; Kumar, V. (2025). Trait Association and Path Analysis for Yield Attributes in Wheat (Triticum </w:t>
      </w:r>
      <w:proofErr w:type="spellStart"/>
      <w:r w:rsidRPr="0057203C">
        <w:rPr>
          <w:rFonts w:ascii="Times New Roman" w:hAnsi="Times New Roman" w:cs="Times New Roman"/>
          <w:b/>
          <w:bCs/>
        </w:rPr>
        <w:t>aestivum</w:t>
      </w:r>
      <w:proofErr w:type="spellEnd"/>
      <w:r w:rsidRPr="0057203C">
        <w:rPr>
          <w:rFonts w:ascii="Times New Roman" w:hAnsi="Times New Roman" w:cs="Times New Roman"/>
          <w:b/>
          <w:bCs/>
        </w:rPr>
        <w:t xml:space="preserve"> L.) under Central Indian Conditions. Journal of Advances in Biology &amp; Biotechnology, 28(9), 293-302. </w:t>
      </w:r>
      <w:hyperlink r:id="rId21" w:history="1">
        <w:r w:rsidRPr="0057203C">
          <w:rPr>
            <w:rStyle w:val="Hyperlink"/>
            <w:rFonts w:ascii="Times New Roman" w:hAnsi="Times New Roman" w:cs="Times New Roman"/>
            <w:b/>
            <w:bCs/>
          </w:rPr>
          <w:t>https://doi.org/10.9734/jabb/2025/v28i92881</w:t>
        </w:r>
      </w:hyperlink>
      <w:r w:rsidRPr="0057203C">
        <w:rPr>
          <w:rFonts w:ascii="Times New Roman" w:hAnsi="Times New Roman" w:cs="Times New Roman"/>
          <w:b/>
          <w:bCs/>
        </w:rPr>
        <w:t xml:space="preserve"> </w:t>
      </w:r>
    </w:p>
    <w:p w14:paraId="5A5ED9FB" w14:textId="771B40BA" w:rsidR="00FE1B46" w:rsidRPr="0057203C" w:rsidRDefault="00FE1B46"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Kumar, A., Yadav, V. K., Maurya, C. L., Singh, S. V., Shweta, Kumar, J., &amp; Naik, B. S. D. (2024). Estimate of Genotypic and Phenotypic Correlation and Path Coefficients in Bread Wheat (Triticum </w:t>
      </w:r>
      <w:proofErr w:type="spellStart"/>
      <w:r w:rsidRPr="0057203C">
        <w:rPr>
          <w:rFonts w:ascii="Times New Roman" w:hAnsi="Times New Roman" w:cs="Times New Roman"/>
          <w:b/>
          <w:bCs/>
        </w:rPr>
        <w:t>aestivum</w:t>
      </w:r>
      <w:proofErr w:type="spellEnd"/>
      <w:r w:rsidRPr="0057203C">
        <w:rPr>
          <w:rFonts w:ascii="Times New Roman" w:hAnsi="Times New Roman" w:cs="Times New Roman"/>
          <w:b/>
          <w:bCs/>
        </w:rPr>
        <w:t xml:space="preserve"> L.). Journal of Advances in Biology &amp; Biotechnology, 27(3), 149-170. </w:t>
      </w:r>
      <w:hyperlink r:id="rId22" w:history="1">
        <w:r w:rsidRPr="0057203C">
          <w:rPr>
            <w:rStyle w:val="Hyperlink"/>
            <w:rFonts w:ascii="Times New Roman" w:hAnsi="Times New Roman" w:cs="Times New Roman"/>
            <w:b/>
            <w:bCs/>
          </w:rPr>
          <w:t>https://doi.org/10.9734/jabb/2024/</w:t>
        </w:r>
        <w:r w:rsidRPr="00EC1128">
          <w:rPr>
            <w:rStyle w:val="Hyperlink"/>
          </w:rPr>
          <w:t>v27i3730</w:t>
        </w:r>
      </w:hyperlink>
    </w:p>
    <w:p w14:paraId="52E8B58B" w14:textId="48143868" w:rsidR="00FE1B46" w:rsidRPr="0057203C" w:rsidRDefault="00FE1B46" w:rsidP="0057203C">
      <w:pPr>
        <w:spacing w:after="0" w:line="276" w:lineRule="auto"/>
        <w:ind w:left="360"/>
        <w:jc w:val="both"/>
        <w:rPr>
          <w:rFonts w:ascii="Times New Roman" w:hAnsi="Times New Roman" w:cs="Times New Roman"/>
        </w:rPr>
      </w:pPr>
      <w:r w:rsidRPr="00FE1B46">
        <w:t xml:space="preserve">Kumar, P., Yadav, V. K., Kumar, S., Shweta, Singh, S., Maurya, C. L., Rawat, D. K., Tiwari, U., &amp; Mishra, A. (2025). Analysis of Correlation and Path Coefficient in F1 and F2 Generations of Bread Wheat (Triticum </w:t>
      </w:r>
      <w:proofErr w:type="spellStart"/>
      <w:r w:rsidRPr="00FE1B46">
        <w:t>aestivum</w:t>
      </w:r>
      <w:proofErr w:type="spellEnd"/>
      <w:r w:rsidRPr="00FE1B46">
        <w:t xml:space="preserve"> L.) under Normal and Heat Stress Condition. Journal of Advances in Biology &amp; Biotechnology, 28(11), 217-231. </w:t>
      </w:r>
      <w:hyperlink r:id="rId23" w:history="1">
        <w:r w:rsidRPr="00EC1128">
          <w:rPr>
            <w:rStyle w:val="Hyperlink"/>
          </w:rPr>
          <w:t>https://doi.org/10.9734/jabb/2025/v28i11896</w:t>
        </w:r>
      </w:hyperlink>
    </w:p>
    <w:p w14:paraId="59BE86EC" w14:textId="5E28F2D0" w:rsidR="00FE1B46" w:rsidRPr="0057203C" w:rsidRDefault="00FE1B46" w:rsidP="0057203C">
      <w:pPr>
        <w:spacing w:after="0" w:line="276" w:lineRule="auto"/>
        <w:ind w:left="360"/>
        <w:jc w:val="both"/>
        <w:rPr>
          <w:rFonts w:ascii="Times New Roman" w:hAnsi="Times New Roman" w:cs="Times New Roman"/>
        </w:rPr>
      </w:pPr>
      <w:r w:rsidRPr="00FE1B46">
        <w:t xml:space="preserve">Kumar, R., </w:t>
      </w:r>
      <w:proofErr w:type="spellStart"/>
      <w:r w:rsidRPr="00FE1B46">
        <w:t>Dhama</w:t>
      </w:r>
      <w:proofErr w:type="spellEnd"/>
      <w:r w:rsidRPr="00FE1B46">
        <w:t xml:space="preserve">, S. K., </w:t>
      </w:r>
      <w:proofErr w:type="spellStart"/>
      <w:r w:rsidRPr="00FE1B46">
        <w:t>Bahuuguna</w:t>
      </w:r>
      <w:proofErr w:type="spellEnd"/>
      <w:r w:rsidRPr="00FE1B46">
        <w:t xml:space="preserve">, D. K., &amp; Kumar, N. (2025). Study of character association analysis in Bread Wheat (Triticum </w:t>
      </w:r>
      <w:proofErr w:type="spellStart"/>
      <w:r w:rsidRPr="00FE1B46">
        <w:t>aestivum</w:t>
      </w:r>
      <w:proofErr w:type="spellEnd"/>
      <w:r w:rsidRPr="00FE1B46">
        <w:t xml:space="preserve"> L.). International Journal of Agricultural Invention, 10(1), 277-280. </w:t>
      </w:r>
      <w:hyperlink r:id="rId24" w:history="1">
        <w:r w:rsidRPr="00EC1128">
          <w:rPr>
            <w:rStyle w:val="Hyperlink"/>
          </w:rPr>
          <w:t>https://doi.org/10.46492/IJAI/2025.10.1.40</w:t>
        </w:r>
      </w:hyperlink>
    </w:p>
    <w:p w14:paraId="5AC99AD4" w14:textId="77777777" w:rsidR="007F35C2" w:rsidRPr="0057203C" w:rsidRDefault="007F35C2" w:rsidP="0057203C">
      <w:pPr>
        <w:spacing w:after="0" w:line="276" w:lineRule="auto"/>
        <w:ind w:left="360"/>
        <w:jc w:val="both"/>
        <w:rPr>
          <w:rFonts w:ascii="Times New Roman" w:hAnsi="Times New Roman" w:cs="Times New Roman"/>
        </w:rPr>
      </w:pPr>
      <w:r w:rsidRPr="007F35C2">
        <w:t xml:space="preserve">Meena, H. S., Kumar, D., Srivastava, T. K., &amp; Prasad, S. R. (2014). Stability for grain yield and its contributing traits in bread wheat (Triticum </w:t>
      </w:r>
      <w:proofErr w:type="spellStart"/>
      <w:r w:rsidRPr="007F35C2">
        <w:t>aestivum</w:t>
      </w:r>
      <w:proofErr w:type="spellEnd"/>
      <w:r w:rsidRPr="007F35C2">
        <w:t xml:space="preserve">). The Indian Journal of Agricultural Sciences, 84(12), 1486-1495. </w:t>
      </w:r>
      <w:hyperlink r:id="rId25" w:history="1">
        <w:r w:rsidRPr="00EC1128">
          <w:rPr>
            <w:rStyle w:val="Hyperlink"/>
          </w:rPr>
          <w:t>https://doi.org/10.56093/ijas.v84i12.45247</w:t>
        </w:r>
      </w:hyperlink>
      <w:r>
        <w:t xml:space="preserve"> </w:t>
      </w:r>
    </w:p>
    <w:p w14:paraId="1C8840E5" w14:textId="77777777" w:rsidR="007F35C2" w:rsidRPr="0057203C" w:rsidRDefault="007F35C2"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Pandey, R., </w:t>
      </w:r>
      <w:proofErr w:type="spellStart"/>
      <w:r w:rsidRPr="0057203C">
        <w:rPr>
          <w:rFonts w:ascii="Times New Roman" w:hAnsi="Times New Roman" w:cs="Times New Roman"/>
          <w:b/>
          <w:bCs/>
        </w:rPr>
        <w:t>Maharjan</w:t>
      </w:r>
      <w:proofErr w:type="spellEnd"/>
      <w:r w:rsidRPr="0057203C">
        <w:rPr>
          <w:rFonts w:ascii="Times New Roman" w:hAnsi="Times New Roman" w:cs="Times New Roman"/>
          <w:b/>
          <w:bCs/>
        </w:rPr>
        <w:t xml:space="preserve">, B., Acharya, S., K.C., B., Pandit, R., </w:t>
      </w:r>
      <w:proofErr w:type="spellStart"/>
      <w:r w:rsidRPr="0057203C">
        <w:rPr>
          <w:rFonts w:ascii="Times New Roman" w:hAnsi="Times New Roman" w:cs="Times New Roman"/>
          <w:b/>
          <w:bCs/>
        </w:rPr>
        <w:t>Regmi</w:t>
      </w:r>
      <w:proofErr w:type="spellEnd"/>
      <w:r w:rsidRPr="0057203C">
        <w:rPr>
          <w:rFonts w:ascii="Times New Roman" w:hAnsi="Times New Roman" w:cs="Times New Roman"/>
          <w:b/>
          <w:bCs/>
        </w:rPr>
        <w:t xml:space="preserve">, R., </w:t>
      </w:r>
      <w:proofErr w:type="spellStart"/>
      <w:r w:rsidRPr="0057203C">
        <w:rPr>
          <w:rFonts w:ascii="Times New Roman" w:hAnsi="Times New Roman" w:cs="Times New Roman"/>
          <w:b/>
          <w:bCs/>
        </w:rPr>
        <w:t>Bhusal</w:t>
      </w:r>
      <w:proofErr w:type="spellEnd"/>
      <w:r w:rsidRPr="0057203C">
        <w:rPr>
          <w:rFonts w:ascii="Times New Roman" w:hAnsi="Times New Roman" w:cs="Times New Roman"/>
          <w:b/>
          <w:bCs/>
        </w:rPr>
        <w:t xml:space="preserve">, B., Neupane, P., Bhattarai, K., &amp; Poudel, M.R. (2021). Correlation and path coefficient analysis of yield in wheat: A Review. Russian Journal of Agricultural and Socio-Economic Sciences, 113(5), 121-127. </w:t>
      </w:r>
      <w:hyperlink r:id="rId26" w:history="1">
        <w:r w:rsidRPr="0057203C">
          <w:rPr>
            <w:rStyle w:val="Hyperlink"/>
            <w:rFonts w:ascii="Times New Roman" w:hAnsi="Times New Roman" w:cs="Times New Roman"/>
            <w:b/>
            <w:bCs/>
          </w:rPr>
          <w:t>https://doi.org/10.18551/rjoas.2021-05.14</w:t>
        </w:r>
      </w:hyperlink>
      <w:r w:rsidRPr="0057203C">
        <w:rPr>
          <w:rFonts w:ascii="Times New Roman" w:hAnsi="Times New Roman" w:cs="Times New Roman"/>
          <w:b/>
          <w:bCs/>
        </w:rPr>
        <w:t xml:space="preserve"> </w:t>
      </w:r>
    </w:p>
    <w:p w14:paraId="3360F67C" w14:textId="77777777" w:rsidR="007F35C2" w:rsidRPr="0057203C" w:rsidRDefault="007F35C2"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lastRenderedPageBreak/>
        <w:t xml:space="preserve">Rajput, A. G., </w:t>
      </w:r>
      <w:proofErr w:type="spellStart"/>
      <w:r w:rsidRPr="0057203C">
        <w:rPr>
          <w:rFonts w:ascii="Times New Roman" w:hAnsi="Times New Roman" w:cs="Times New Roman"/>
          <w:b/>
          <w:bCs/>
        </w:rPr>
        <w:t>Misal</w:t>
      </w:r>
      <w:proofErr w:type="spellEnd"/>
      <w:r w:rsidRPr="0057203C">
        <w:rPr>
          <w:rFonts w:ascii="Times New Roman" w:hAnsi="Times New Roman" w:cs="Times New Roman"/>
          <w:b/>
          <w:bCs/>
        </w:rPr>
        <w:t xml:space="preserve">, A. M., Jadhav, A. V., Shinde, S. A., &amp; Rathod, A. H. (2025). Correlation and path coefficient analysis in bread wheat (Triticum </w:t>
      </w:r>
      <w:proofErr w:type="spellStart"/>
      <w:r w:rsidRPr="0057203C">
        <w:rPr>
          <w:rFonts w:ascii="Times New Roman" w:hAnsi="Times New Roman" w:cs="Times New Roman"/>
          <w:b/>
          <w:bCs/>
        </w:rPr>
        <w:t>aestivum</w:t>
      </w:r>
      <w:proofErr w:type="spellEnd"/>
      <w:r w:rsidRPr="0057203C">
        <w:rPr>
          <w:rFonts w:ascii="Times New Roman" w:hAnsi="Times New Roman" w:cs="Times New Roman"/>
          <w:b/>
          <w:bCs/>
        </w:rPr>
        <w:t xml:space="preserve"> L.). International Journal of Agriculture and Food Science. </w:t>
      </w:r>
      <w:hyperlink r:id="rId27" w:history="1">
        <w:r w:rsidRPr="0057203C">
          <w:rPr>
            <w:rStyle w:val="Hyperlink"/>
            <w:rFonts w:ascii="Times New Roman" w:hAnsi="Times New Roman" w:cs="Times New Roman"/>
            <w:b/>
            <w:bCs/>
          </w:rPr>
          <w:t>https://doi.org/10.33545/2664844X.2025.v7.i7f.541</w:t>
        </w:r>
      </w:hyperlink>
      <w:r w:rsidRPr="0057203C">
        <w:rPr>
          <w:rFonts w:ascii="Times New Roman" w:hAnsi="Times New Roman" w:cs="Times New Roman"/>
          <w:b/>
          <w:bCs/>
        </w:rPr>
        <w:t xml:space="preserve"> </w:t>
      </w:r>
    </w:p>
    <w:p w14:paraId="63A38F6B" w14:textId="77777777" w:rsidR="007F35C2" w:rsidRPr="0057203C" w:rsidRDefault="007F35C2"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Johnson, H. W., Robinson, H. F., &amp; Comstock, R. E. (1951). Genotypic and phenotypic correlations in corn and their implications in selection. Agronomy Journal, 43, 282-287. </w:t>
      </w:r>
      <w:hyperlink r:id="rId28" w:history="1">
        <w:r w:rsidRPr="0057203C">
          <w:rPr>
            <w:rStyle w:val="Hyperlink"/>
            <w:rFonts w:ascii="Times New Roman" w:hAnsi="Times New Roman" w:cs="Times New Roman"/>
            <w:b/>
            <w:bCs/>
          </w:rPr>
          <w:t>https://doi.org/10.2134/AGRONJ1951.00021962004300060007X</w:t>
        </w:r>
      </w:hyperlink>
      <w:r w:rsidRPr="0057203C">
        <w:rPr>
          <w:rFonts w:ascii="Times New Roman" w:hAnsi="Times New Roman" w:cs="Times New Roman"/>
          <w:b/>
          <w:bCs/>
        </w:rPr>
        <w:t xml:space="preserve"> </w:t>
      </w:r>
    </w:p>
    <w:p w14:paraId="4FEEAC18" w14:textId="77777777" w:rsidR="007F35C2" w:rsidRPr="0057203C" w:rsidRDefault="007F35C2"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Singh, R., Kumar, S., Yadav, V. K., Singh, S. V., Singh, L., Maurya, C. L., Shweta, Lal, K., &amp; Saini, A. (2025). Estimation of path coefficient analysis for yield and its contributing traits in wheat (Triticum </w:t>
      </w:r>
      <w:proofErr w:type="spellStart"/>
      <w:r w:rsidRPr="0057203C">
        <w:rPr>
          <w:rFonts w:ascii="Times New Roman" w:hAnsi="Times New Roman" w:cs="Times New Roman"/>
          <w:b/>
          <w:bCs/>
        </w:rPr>
        <w:t>aestivum</w:t>
      </w:r>
      <w:proofErr w:type="spellEnd"/>
      <w:r w:rsidRPr="0057203C">
        <w:rPr>
          <w:rFonts w:ascii="Times New Roman" w:hAnsi="Times New Roman" w:cs="Times New Roman"/>
          <w:b/>
          <w:bCs/>
        </w:rPr>
        <w:t xml:space="preserve"> L.). *Int. J. Adv. </w:t>
      </w:r>
      <w:proofErr w:type="spellStart"/>
      <w:r w:rsidRPr="0057203C">
        <w:rPr>
          <w:rFonts w:ascii="Times New Roman" w:hAnsi="Times New Roman" w:cs="Times New Roman"/>
          <w:b/>
          <w:bCs/>
        </w:rPr>
        <w:t>Biochem</w:t>
      </w:r>
      <w:proofErr w:type="spellEnd"/>
      <w:r w:rsidRPr="0057203C">
        <w:rPr>
          <w:rFonts w:ascii="Times New Roman" w:hAnsi="Times New Roman" w:cs="Times New Roman"/>
          <w:b/>
          <w:bCs/>
        </w:rPr>
        <w:t xml:space="preserve">. Res., 9*(10S), 1666-1672. </w:t>
      </w:r>
      <w:hyperlink r:id="rId29" w:history="1">
        <w:r w:rsidRPr="0057203C">
          <w:rPr>
            <w:rStyle w:val="Hyperlink"/>
            <w:rFonts w:ascii="Times New Roman" w:hAnsi="Times New Roman" w:cs="Times New Roman"/>
            <w:b/>
            <w:bCs/>
          </w:rPr>
          <w:t>https://doi.org/10.33545/26174693.2025.v9.i10Su.6075</w:t>
        </w:r>
      </w:hyperlink>
      <w:r w:rsidRPr="0057203C">
        <w:rPr>
          <w:rFonts w:ascii="Times New Roman" w:hAnsi="Times New Roman" w:cs="Times New Roman"/>
          <w:b/>
          <w:bCs/>
        </w:rPr>
        <w:t xml:space="preserve"> </w:t>
      </w:r>
    </w:p>
    <w:p w14:paraId="7213856A" w14:textId="77777777" w:rsidR="007F35C2" w:rsidRPr="0057203C" w:rsidRDefault="007F35C2"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Saini, P. K., Singh, S. V., Yadav, R. K., Singh, L., Shweta, S. K., Singh, H. T., Dwivedi, S., &amp; Tiwari, U. (2024). Correlation and path coefficient analyses for grain yield and its contributing traits in bread wheat (Triticum </w:t>
      </w:r>
      <w:proofErr w:type="spellStart"/>
      <w:r w:rsidRPr="0057203C">
        <w:rPr>
          <w:rFonts w:ascii="Times New Roman" w:hAnsi="Times New Roman" w:cs="Times New Roman"/>
          <w:b/>
          <w:bCs/>
        </w:rPr>
        <w:t>aestivum</w:t>
      </w:r>
      <w:proofErr w:type="spellEnd"/>
      <w:r w:rsidRPr="0057203C">
        <w:rPr>
          <w:rFonts w:ascii="Times New Roman" w:hAnsi="Times New Roman" w:cs="Times New Roman"/>
          <w:b/>
          <w:bCs/>
        </w:rPr>
        <w:t xml:space="preserve"> L. </w:t>
      </w:r>
      <w:proofErr w:type="spellStart"/>
      <w:r w:rsidRPr="0057203C">
        <w:rPr>
          <w:rFonts w:ascii="Times New Roman" w:hAnsi="Times New Roman" w:cs="Times New Roman"/>
          <w:b/>
          <w:bCs/>
        </w:rPr>
        <w:t>em</w:t>
      </w:r>
      <w:proofErr w:type="spellEnd"/>
      <w:r w:rsidRPr="0057203C">
        <w:rPr>
          <w:rFonts w:ascii="Times New Roman" w:hAnsi="Times New Roman" w:cs="Times New Roman"/>
          <w:b/>
          <w:bCs/>
        </w:rPr>
        <w:t xml:space="preserve">. </w:t>
      </w:r>
      <w:proofErr w:type="spellStart"/>
      <w:r w:rsidRPr="0057203C">
        <w:rPr>
          <w:rFonts w:ascii="Times New Roman" w:hAnsi="Times New Roman" w:cs="Times New Roman"/>
          <w:b/>
          <w:bCs/>
        </w:rPr>
        <w:t>Thell</w:t>
      </w:r>
      <w:proofErr w:type="spellEnd"/>
      <w:r w:rsidRPr="0057203C">
        <w:rPr>
          <w:rFonts w:ascii="Times New Roman" w:hAnsi="Times New Roman" w:cs="Times New Roman"/>
          <w:b/>
          <w:bCs/>
        </w:rPr>
        <w:t xml:space="preserve">). Journal of Advances in Biology &amp; Biotechnology, 27(3), 208-218. </w:t>
      </w:r>
      <w:hyperlink r:id="rId30" w:history="1">
        <w:r w:rsidRPr="0057203C">
          <w:rPr>
            <w:rStyle w:val="Hyperlink"/>
            <w:rFonts w:ascii="Times New Roman" w:hAnsi="Times New Roman" w:cs="Times New Roman"/>
            <w:b/>
            <w:bCs/>
          </w:rPr>
          <w:t>https://doi.org/10.9734/jabb/2024/v27i3735</w:t>
        </w:r>
      </w:hyperlink>
      <w:r w:rsidRPr="0057203C">
        <w:rPr>
          <w:rFonts w:ascii="Times New Roman" w:hAnsi="Times New Roman" w:cs="Times New Roman"/>
          <w:b/>
          <w:bCs/>
        </w:rPr>
        <w:t xml:space="preserve"> </w:t>
      </w:r>
    </w:p>
    <w:p w14:paraId="46E29D7A" w14:textId="77777777" w:rsidR="007F35C2" w:rsidRPr="0057203C" w:rsidRDefault="007F35C2" w:rsidP="0057203C">
      <w:pPr>
        <w:spacing w:after="0" w:line="276" w:lineRule="auto"/>
        <w:ind w:left="360"/>
        <w:jc w:val="both"/>
        <w:rPr>
          <w:rFonts w:ascii="Times New Roman" w:hAnsi="Times New Roman" w:cs="Times New Roman"/>
        </w:rPr>
      </w:pPr>
      <w:proofErr w:type="spellStart"/>
      <w:r w:rsidRPr="0057203C">
        <w:rPr>
          <w:rFonts w:ascii="Times New Roman" w:hAnsi="Times New Roman" w:cs="Times New Roman"/>
          <w:b/>
          <w:bCs/>
        </w:rPr>
        <w:t>Sewore</w:t>
      </w:r>
      <w:proofErr w:type="spellEnd"/>
      <w:r w:rsidRPr="0057203C">
        <w:rPr>
          <w:rFonts w:ascii="Times New Roman" w:hAnsi="Times New Roman" w:cs="Times New Roman"/>
          <w:b/>
          <w:bCs/>
        </w:rPr>
        <w:t xml:space="preserve">, B. M., &amp; Abe, A. (2024). Genetic variability and trait associations in bread wheat (Triticum </w:t>
      </w:r>
      <w:proofErr w:type="spellStart"/>
      <w:r w:rsidRPr="0057203C">
        <w:rPr>
          <w:rFonts w:ascii="Times New Roman" w:hAnsi="Times New Roman" w:cs="Times New Roman"/>
          <w:b/>
          <w:bCs/>
        </w:rPr>
        <w:t>aestivum</w:t>
      </w:r>
      <w:proofErr w:type="spellEnd"/>
      <w:r w:rsidRPr="0057203C">
        <w:rPr>
          <w:rFonts w:ascii="Times New Roman" w:hAnsi="Times New Roman" w:cs="Times New Roman"/>
          <w:b/>
          <w:bCs/>
        </w:rPr>
        <w:t xml:space="preserve"> L.) genotypes under drought-stressed and well-watered conditions. CABI Agriculture and Bioscience, 5(1), 64. </w:t>
      </w:r>
      <w:hyperlink r:id="rId31" w:history="1">
        <w:r w:rsidRPr="0057203C">
          <w:rPr>
            <w:rStyle w:val="Hyperlink"/>
            <w:rFonts w:ascii="Times New Roman" w:hAnsi="Times New Roman" w:cs="Times New Roman"/>
            <w:b/>
            <w:bCs/>
          </w:rPr>
          <w:t>https://doi.org/10.1186/s43170-024-00206-x</w:t>
        </w:r>
      </w:hyperlink>
      <w:r w:rsidRPr="0057203C">
        <w:rPr>
          <w:rFonts w:ascii="Times New Roman" w:hAnsi="Times New Roman" w:cs="Times New Roman"/>
          <w:b/>
          <w:bCs/>
        </w:rPr>
        <w:t xml:space="preserve"> </w:t>
      </w:r>
    </w:p>
    <w:p w14:paraId="38426278" w14:textId="61DBC35C" w:rsidR="00F150B7" w:rsidRPr="0057203C" w:rsidRDefault="00F150B7"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Singh, R., Yadav, V. K., Kumar, P., Chauhan, V., &amp; Shekhar, A. M. S. (2025).</w:t>
      </w:r>
      <w:r w:rsidRPr="0057203C">
        <w:rPr>
          <w:rFonts w:ascii="Times New Roman" w:hAnsi="Times New Roman" w:cs="Times New Roman"/>
        </w:rPr>
        <w:t xml:space="preserve"> Perusal on genetic variability and association of some quantitative traits of bread wheat (Triticum aestivum L.).</w:t>
      </w:r>
    </w:p>
    <w:p w14:paraId="425D8019" w14:textId="77777777" w:rsidR="007F35C2" w:rsidRPr="0057203C" w:rsidRDefault="007F35C2"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Anu, V., Singh, V., </w:t>
      </w:r>
      <w:proofErr w:type="spellStart"/>
      <w:r w:rsidRPr="0057203C">
        <w:rPr>
          <w:rFonts w:ascii="Times New Roman" w:hAnsi="Times New Roman" w:cs="Times New Roman"/>
          <w:b/>
          <w:bCs/>
        </w:rPr>
        <w:t>Yashveer</w:t>
      </w:r>
      <w:proofErr w:type="spellEnd"/>
      <w:r w:rsidRPr="0057203C">
        <w:rPr>
          <w:rFonts w:ascii="Times New Roman" w:hAnsi="Times New Roman" w:cs="Times New Roman"/>
          <w:b/>
          <w:bCs/>
        </w:rPr>
        <w:t xml:space="preserve">, S., Niwas, R., Yadav, S., Singh, V., &amp; Yadav, S. (2021). Genotypic and phenotypic interrelationships of yield related traits in bread wheat (Triticum </w:t>
      </w:r>
      <w:proofErr w:type="spellStart"/>
      <w:r w:rsidRPr="0057203C">
        <w:rPr>
          <w:rFonts w:ascii="Times New Roman" w:hAnsi="Times New Roman" w:cs="Times New Roman"/>
          <w:b/>
          <w:bCs/>
        </w:rPr>
        <w:t>aestivum</w:t>
      </w:r>
      <w:proofErr w:type="spellEnd"/>
      <w:r w:rsidRPr="0057203C">
        <w:rPr>
          <w:rFonts w:ascii="Times New Roman" w:hAnsi="Times New Roman" w:cs="Times New Roman"/>
          <w:b/>
          <w:bCs/>
        </w:rPr>
        <w:t xml:space="preserve">). The Indian Journal of Agricultural Sciences, 91(4), 587-591. </w:t>
      </w:r>
      <w:hyperlink r:id="rId32" w:history="1">
        <w:r w:rsidRPr="0057203C">
          <w:rPr>
            <w:rStyle w:val="Hyperlink"/>
            <w:rFonts w:ascii="Times New Roman" w:hAnsi="Times New Roman" w:cs="Times New Roman"/>
            <w:b/>
            <w:bCs/>
          </w:rPr>
          <w:t>https://doi.org/10.56093/ijas.v91i4.112681</w:t>
        </w:r>
      </w:hyperlink>
      <w:r w:rsidRPr="0057203C">
        <w:rPr>
          <w:rFonts w:ascii="Times New Roman" w:hAnsi="Times New Roman" w:cs="Times New Roman"/>
          <w:b/>
          <w:bCs/>
        </w:rPr>
        <w:t xml:space="preserve"> </w:t>
      </w:r>
    </w:p>
    <w:p w14:paraId="7C9650E6" w14:textId="77777777" w:rsidR="007F35C2" w:rsidRPr="0057203C" w:rsidRDefault="007F35C2" w:rsidP="0057203C">
      <w:pPr>
        <w:spacing w:after="0" w:line="276" w:lineRule="auto"/>
        <w:ind w:left="360"/>
        <w:jc w:val="both"/>
        <w:rPr>
          <w:rFonts w:ascii="Times New Roman" w:hAnsi="Times New Roman" w:cs="Times New Roman"/>
        </w:rPr>
      </w:pPr>
      <w:proofErr w:type="spellStart"/>
      <w:r w:rsidRPr="0057203C">
        <w:rPr>
          <w:rFonts w:ascii="Times New Roman" w:hAnsi="Times New Roman" w:cs="Times New Roman"/>
          <w:b/>
          <w:bCs/>
        </w:rPr>
        <w:t>Tarkeshwar</w:t>
      </w:r>
      <w:proofErr w:type="spellEnd"/>
      <w:r w:rsidRPr="0057203C">
        <w:rPr>
          <w:rFonts w:ascii="Times New Roman" w:hAnsi="Times New Roman" w:cs="Times New Roman"/>
          <w:b/>
          <w:bCs/>
        </w:rPr>
        <w:t xml:space="preserve">, K., Kumar, K., Yadav, M., Gaur, S. C., Chaudhary, R. P., &amp; Mishra, G. (2020). Studies on correlation and path coefficient for yield and its component traits in bread wheat (Triticum </w:t>
      </w:r>
      <w:proofErr w:type="spellStart"/>
      <w:r w:rsidRPr="0057203C">
        <w:rPr>
          <w:rFonts w:ascii="Times New Roman" w:hAnsi="Times New Roman" w:cs="Times New Roman"/>
          <w:b/>
          <w:bCs/>
        </w:rPr>
        <w:t>aestivum</w:t>
      </w:r>
      <w:proofErr w:type="spellEnd"/>
      <w:r w:rsidRPr="0057203C">
        <w:rPr>
          <w:rFonts w:ascii="Times New Roman" w:hAnsi="Times New Roman" w:cs="Times New Roman"/>
          <w:b/>
          <w:bCs/>
        </w:rPr>
        <w:t xml:space="preserve"> L. </w:t>
      </w:r>
      <w:proofErr w:type="spellStart"/>
      <w:r w:rsidRPr="0057203C">
        <w:rPr>
          <w:rFonts w:ascii="Times New Roman" w:hAnsi="Times New Roman" w:cs="Times New Roman"/>
          <w:b/>
          <w:bCs/>
        </w:rPr>
        <w:t>em</w:t>
      </w:r>
      <w:proofErr w:type="spellEnd"/>
      <w:r w:rsidRPr="0057203C">
        <w:rPr>
          <w:rFonts w:ascii="Times New Roman" w:hAnsi="Times New Roman" w:cs="Times New Roman"/>
          <w:b/>
          <w:bCs/>
        </w:rPr>
        <w:t xml:space="preserve">. </w:t>
      </w:r>
      <w:proofErr w:type="spellStart"/>
      <w:r w:rsidRPr="0057203C">
        <w:rPr>
          <w:rFonts w:ascii="Times New Roman" w:hAnsi="Times New Roman" w:cs="Times New Roman"/>
          <w:b/>
          <w:bCs/>
        </w:rPr>
        <w:t>Thell</w:t>
      </w:r>
      <w:proofErr w:type="spellEnd"/>
      <w:r w:rsidRPr="0057203C">
        <w:rPr>
          <w:rFonts w:ascii="Times New Roman" w:hAnsi="Times New Roman" w:cs="Times New Roman"/>
          <w:b/>
          <w:bCs/>
        </w:rPr>
        <w:t xml:space="preserve">). International Journal of Current Microbiology and Applied Sciences, 11, 688-696. </w:t>
      </w:r>
      <w:hyperlink r:id="rId33" w:history="1">
        <w:r w:rsidRPr="0057203C">
          <w:rPr>
            <w:rStyle w:val="Hyperlink"/>
            <w:rFonts w:ascii="Times New Roman" w:hAnsi="Times New Roman" w:cs="Times New Roman"/>
            <w:b/>
            <w:bCs/>
          </w:rPr>
          <w:t>http://www.ijcmas.com/special-issue-11/Tarkeshwar%20et%20al.pdf</w:t>
        </w:r>
      </w:hyperlink>
      <w:r w:rsidRPr="0057203C">
        <w:rPr>
          <w:rFonts w:ascii="Times New Roman" w:hAnsi="Times New Roman" w:cs="Times New Roman"/>
          <w:b/>
          <w:bCs/>
        </w:rPr>
        <w:t xml:space="preserve"> </w:t>
      </w:r>
    </w:p>
    <w:p w14:paraId="0967F085" w14:textId="77777777" w:rsidR="007F35C2" w:rsidRPr="0057203C" w:rsidRDefault="007F35C2"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Ullah, M. I., </w:t>
      </w:r>
      <w:proofErr w:type="spellStart"/>
      <w:r w:rsidRPr="0057203C">
        <w:rPr>
          <w:rFonts w:ascii="Times New Roman" w:hAnsi="Times New Roman" w:cs="Times New Roman"/>
          <w:b/>
          <w:bCs/>
        </w:rPr>
        <w:t>Mahpara</w:t>
      </w:r>
      <w:proofErr w:type="spellEnd"/>
      <w:r w:rsidRPr="0057203C">
        <w:rPr>
          <w:rFonts w:ascii="Times New Roman" w:hAnsi="Times New Roman" w:cs="Times New Roman"/>
          <w:b/>
          <w:bCs/>
        </w:rPr>
        <w:t>, S., Bibi, R., Shah, R. U., Ullah, R., Abbas, S., Ullah, M. I., Hassan, A. M., El-</w:t>
      </w:r>
      <w:proofErr w:type="spellStart"/>
      <w:r w:rsidRPr="0057203C">
        <w:rPr>
          <w:rFonts w:ascii="Times New Roman" w:hAnsi="Times New Roman" w:cs="Times New Roman"/>
          <w:b/>
          <w:bCs/>
        </w:rPr>
        <w:t>Shehawi</w:t>
      </w:r>
      <w:proofErr w:type="spellEnd"/>
      <w:r w:rsidRPr="0057203C">
        <w:rPr>
          <w:rFonts w:ascii="Times New Roman" w:hAnsi="Times New Roman" w:cs="Times New Roman"/>
          <w:b/>
          <w:bCs/>
        </w:rPr>
        <w:t xml:space="preserve">, A. M., </w:t>
      </w:r>
      <w:proofErr w:type="spellStart"/>
      <w:r w:rsidRPr="0057203C">
        <w:rPr>
          <w:rFonts w:ascii="Times New Roman" w:hAnsi="Times New Roman" w:cs="Times New Roman"/>
          <w:b/>
          <w:bCs/>
        </w:rPr>
        <w:t>Brestic</w:t>
      </w:r>
      <w:proofErr w:type="spellEnd"/>
      <w:r w:rsidRPr="0057203C">
        <w:rPr>
          <w:rFonts w:ascii="Times New Roman" w:hAnsi="Times New Roman" w:cs="Times New Roman"/>
          <w:b/>
          <w:bCs/>
        </w:rPr>
        <w:t xml:space="preserve">, M., </w:t>
      </w:r>
      <w:proofErr w:type="spellStart"/>
      <w:r w:rsidRPr="0057203C">
        <w:rPr>
          <w:rFonts w:ascii="Times New Roman" w:hAnsi="Times New Roman" w:cs="Times New Roman"/>
          <w:b/>
          <w:bCs/>
        </w:rPr>
        <w:t>Zivcak</w:t>
      </w:r>
      <w:proofErr w:type="spellEnd"/>
      <w:r w:rsidRPr="0057203C">
        <w:rPr>
          <w:rFonts w:ascii="Times New Roman" w:hAnsi="Times New Roman" w:cs="Times New Roman"/>
          <w:b/>
          <w:bCs/>
        </w:rPr>
        <w:t xml:space="preserve">, M., &amp; Khan, M. I. (2021). Grain yield and correlated traits of bread wheat lines: Implications for yield improvement. Saudi Journal of Biological Sciences, 28(10), 5714-5719. </w:t>
      </w:r>
      <w:hyperlink r:id="rId34" w:history="1">
        <w:r w:rsidRPr="0057203C">
          <w:rPr>
            <w:rStyle w:val="Hyperlink"/>
            <w:rFonts w:ascii="Times New Roman" w:hAnsi="Times New Roman" w:cs="Times New Roman"/>
            <w:b/>
            <w:bCs/>
          </w:rPr>
          <w:t>https://doi.org/10.1016/j.sjbs.2021.06.006</w:t>
        </w:r>
      </w:hyperlink>
      <w:r w:rsidRPr="0057203C">
        <w:rPr>
          <w:rFonts w:ascii="Times New Roman" w:hAnsi="Times New Roman" w:cs="Times New Roman"/>
          <w:b/>
          <w:bCs/>
        </w:rPr>
        <w:t xml:space="preserve"> </w:t>
      </w:r>
    </w:p>
    <w:p w14:paraId="0F102ED1" w14:textId="0C934919" w:rsidR="007F35C2" w:rsidRPr="0057203C" w:rsidRDefault="007F35C2" w:rsidP="0057203C">
      <w:pPr>
        <w:spacing w:after="0" w:line="276" w:lineRule="auto"/>
        <w:ind w:left="360"/>
        <w:jc w:val="both"/>
        <w:rPr>
          <w:rFonts w:ascii="Times New Roman" w:hAnsi="Times New Roman" w:cs="Times New Roman"/>
        </w:rPr>
      </w:pPr>
      <w:r w:rsidRPr="0057203C">
        <w:rPr>
          <w:rFonts w:ascii="Times New Roman" w:hAnsi="Times New Roman" w:cs="Times New Roman"/>
          <w:b/>
          <w:bCs/>
        </w:rPr>
        <w:t xml:space="preserve">Yadav, V., Yadav, R. K., Maurya, C. L., Singh, L., Singh, S. V., Shweta, &amp; Yadav, V. (2025). Estimation of genetic variability, correlation and path analysis for yield and some yield contributing characters in bread wheat (Triticum </w:t>
      </w:r>
      <w:proofErr w:type="spellStart"/>
      <w:r w:rsidRPr="0057203C">
        <w:rPr>
          <w:rFonts w:ascii="Times New Roman" w:hAnsi="Times New Roman" w:cs="Times New Roman"/>
          <w:b/>
          <w:bCs/>
        </w:rPr>
        <w:t>aestivum</w:t>
      </w:r>
      <w:proofErr w:type="spellEnd"/>
      <w:r w:rsidRPr="0057203C">
        <w:rPr>
          <w:rFonts w:ascii="Times New Roman" w:hAnsi="Times New Roman" w:cs="Times New Roman"/>
          <w:b/>
          <w:bCs/>
        </w:rPr>
        <w:t xml:space="preserve"> L.). International Journal of Advanced Biochemistry Research </w:t>
      </w:r>
      <w:hyperlink r:id="rId35" w:history="1">
        <w:r w:rsidRPr="0057203C">
          <w:rPr>
            <w:rStyle w:val="Hyperlink"/>
            <w:rFonts w:ascii="Times New Roman" w:hAnsi="Times New Roman" w:cs="Times New Roman"/>
            <w:b/>
            <w:bCs/>
          </w:rPr>
          <w:t>https://doi.org/10.33545/26174693.2025.v9.i4Se.4167</w:t>
        </w:r>
      </w:hyperlink>
      <w:r w:rsidRPr="0057203C">
        <w:rPr>
          <w:rFonts w:ascii="Times New Roman" w:hAnsi="Times New Roman" w:cs="Times New Roman"/>
          <w:b/>
          <w:bCs/>
        </w:rPr>
        <w:t xml:space="preserve"> </w:t>
      </w:r>
    </w:p>
    <w:p w14:paraId="1D39D0CC" w14:textId="77777777" w:rsidR="007F35C2" w:rsidRDefault="007F35C2" w:rsidP="000A6F04">
      <w:pPr>
        <w:widowControl w:val="0"/>
        <w:spacing w:after="0" w:line="360" w:lineRule="auto"/>
        <w:rPr>
          <w:rFonts w:ascii="Times New Roman" w:hAnsi="Times New Roman"/>
          <w:b/>
        </w:rPr>
      </w:pPr>
    </w:p>
    <w:p w14:paraId="29415D87" w14:textId="7AE0CD88" w:rsidR="000A6F04" w:rsidRDefault="000A6F04" w:rsidP="000A6F04">
      <w:pPr>
        <w:widowControl w:val="0"/>
        <w:spacing w:after="0" w:line="360" w:lineRule="auto"/>
        <w:rPr>
          <w:rFonts w:ascii="Times New Roman" w:hAnsi="Times New Roman"/>
          <w:b/>
          <w:vertAlign w:val="subscript"/>
        </w:rPr>
      </w:pPr>
      <w:r w:rsidRPr="0030584C">
        <w:rPr>
          <w:rFonts w:ascii="Times New Roman" w:hAnsi="Times New Roman"/>
          <w:b/>
        </w:rPr>
        <w:t>Table</w:t>
      </w:r>
      <w:r>
        <w:rPr>
          <w:rFonts w:ascii="Times New Roman" w:hAnsi="Times New Roman"/>
          <w:b/>
        </w:rPr>
        <w:t xml:space="preserve"> </w:t>
      </w:r>
      <w:r w:rsidR="00B70849">
        <w:rPr>
          <w:rFonts w:ascii="Times New Roman" w:hAnsi="Times New Roman"/>
          <w:b/>
        </w:rPr>
        <w:t>1</w:t>
      </w:r>
      <w:r w:rsidRPr="0030584C">
        <w:rPr>
          <w:rFonts w:ascii="Times New Roman" w:hAnsi="Times New Roman"/>
          <w:b/>
        </w:rPr>
        <w:t xml:space="preserve">. Genotypic </w:t>
      </w:r>
      <w:r>
        <w:rPr>
          <w:rFonts w:ascii="Times New Roman" w:hAnsi="Times New Roman"/>
          <w:b/>
        </w:rPr>
        <w:t xml:space="preserve">and phenotypic </w:t>
      </w:r>
      <w:r w:rsidRPr="0030584C">
        <w:rPr>
          <w:rFonts w:ascii="Times New Roman" w:hAnsi="Times New Roman"/>
          <w:b/>
        </w:rPr>
        <w:t>correlations</w:t>
      </w:r>
      <w:r>
        <w:rPr>
          <w:rFonts w:ascii="Times New Roman" w:hAnsi="Times New Roman"/>
          <w:b/>
        </w:rPr>
        <w:t xml:space="preserve"> of F</w:t>
      </w:r>
      <w:r w:rsidRPr="00821737">
        <w:rPr>
          <w:rFonts w:ascii="Times New Roman" w:hAnsi="Times New Roman"/>
          <w:b/>
          <w:vertAlign w:val="subscript"/>
        </w:rPr>
        <w:t>1</w:t>
      </w:r>
    </w:p>
    <w:tbl>
      <w:tblPr>
        <w:tblW w:w="14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98"/>
        <w:gridCol w:w="927"/>
        <w:gridCol w:w="894"/>
        <w:gridCol w:w="902"/>
        <w:gridCol w:w="986"/>
        <w:gridCol w:w="1012"/>
        <w:gridCol w:w="945"/>
        <w:gridCol w:w="960"/>
        <w:gridCol w:w="987"/>
        <w:gridCol w:w="872"/>
        <w:gridCol w:w="983"/>
        <w:gridCol w:w="1053"/>
        <w:gridCol w:w="942"/>
        <w:gridCol w:w="970"/>
        <w:gridCol w:w="962"/>
      </w:tblGrid>
      <w:tr w:rsidR="00A0596D" w:rsidRPr="00821737" w14:paraId="7C8AC2E1" w14:textId="77777777" w:rsidTr="00390E8B">
        <w:trPr>
          <w:trHeight w:val="209"/>
          <w:jc w:val="center"/>
        </w:trPr>
        <w:tc>
          <w:tcPr>
            <w:tcW w:w="798" w:type="dxa"/>
            <w:vAlign w:val="center"/>
          </w:tcPr>
          <w:p w14:paraId="63340E56" w14:textId="77777777" w:rsidR="00A0596D" w:rsidRPr="00821737" w:rsidRDefault="00A0596D" w:rsidP="00390E8B">
            <w:pPr>
              <w:spacing w:after="0" w:line="240" w:lineRule="auto"/>
              <w:jc w:val="center"/>
              <w:rPr>
                <w:rFonts w:ascii="Times New Roman" w:hAnsi="Times New Roman" w:cs="Times New Roman"/>
                <w:b/>
                <w:bCs/>
                <w:sz w:val="18"/>
                <w:szCs w:val="18"/>
              </w:rPr>
            </w:pPr>
            <w:r w:rsidRPr="00821737">
              <w:rPr>
                <w:rFonts w:ascii="Times New Roman" w:hAnsi="Times New Roman" w:cs="Times New Roman"/>
                <w:b/>
                <w:bCs/>
                <w:sz w:val="18"/>
                <w:szCs w:val="18"/>
              </w:rPr>
              <w:t>Traits</w:t>
            </w:r>
          </w:p>
        </w:tc>
        <w:tc>
          <w:tcPr>
            <w:tcW w:w="927" w:type="dxa"/>
            <w:vAlign w:val="center"/>
          </w:tcPr>
          <w:p w14:paraId="5F16E9C8"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DTF</w:t>
            </w:r>
          </w:p>
        </w:tc>
        <w:tc>
          <w:tcPr>
            <w:tcW w:w="894" w:type="dxa"/>
            <w:vAlign w:val="center"/>
          </w:tcPr>
          <w:p w14:paraId="0D13971E"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DTM</w:t>
            </w:r>
          </w:p>
        </w:tc>
        <w:tc>
          <w:tcPr>
            <w:tcW w:w="902" w:type="dxa"/>
            <w:vAlign w:val="center"/>
          </w:tcPr>
          <w:p w14:paraId="43991E3C"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PH</w:t>
            </w:r>
          </w:p>
        </w:tc>
        <w:tc>
          <w:tcPr>
            <w:tcW w:w="986" w:type="dxa"/>
            <w:vAlign w:val="center"/>
          </w:tcPr>
          <w:p w14:paraId="6429B072"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NPTPP</w:t>
            </w:r>
          </w:p>
        </w:tc>
        <w:tc>
          <w:tcPr>
            <w:tcW w:w="1012" w:type="dxa"/>
            <w:vAlign w:val="center"/>
          </w:tcPr>
          <w:p w14:paraId="2E62FEA6"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SL</w:t>
            </w:r>
          </w:p>
        </w:tc>
        <w:tc>
          <w:tcPr>
            <w:tcW w:w="945" w:type="dxa"/>
            <w:vAlign w:val="center"/>
          </w:tcPr>
          <w:p w14:paraId="26CFFC19"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NSPS</w:t>
            </w:r>
          </w:p>
        </w:tc>
        <w:tc>
          <w:tcPr>
            <w:tcW w:w="960" w:type="dxa"/>
            <w:vAlign w:val="center"/>
          </w:tcPr>
          <w:p w14:paraId="1407241A"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NGPS</w:t>
            </w:r>
          </w:p>
        </w:tc>
        <w:tc>
          <w:tcPr>
            <w:tcW w:w="987" w:type="dxa"/>
            <w:vAlign w:val="center"/>
          </w:tcPr>
          <w:p w14:paraId="7100A4D3"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GWPS</w:t>
            </w:r>
          </w:p>
        </w:tc>
        <w:tc>
          <w:tcPr>
            <w:tcW w:w="872" w:type="dxa"/>
            <w:vAlign w:val="center"/>
          </w:tcPr>
          <w:p w14:paraId="40C03960"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SH</w:t>
            </w:r>
          </w:p>
        </w:tc>
        <w:tc>
          <w:tcPr>
            <w:tcW w:w="983" w:type="dxa"/>
            <w:vAlign w:val="center"/>
          </w:tcPr>
          <w:p w14:paraId="2965E221"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PC</w:t>
            </w:r>
          </w:p>
        </w:tc>
        <w:tc>
          <w:tcPr>
            <w:tcW w:w="1053" w:type="dxa"/>
            <w:vAlign w:val="center"/>
          </w:tcPr>
          <w:p w14:paraId="44A0E60D"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TGW</w:t>
            </w:r>
          </w:p>
        </w:tc>
        <w:tc>
          <w:tcPr>
            <w:tcW w:w="942" w:type="dxa"/>
            <w:vAlign w:val="center"/>
          </w:tcPr>
          <w:p w14:paraId="6BA6674C"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BYPP</w:t>
            </w:r>
          </w:p>
        </w:tc>
        <w:tc>
          <w:tcPr>
            <w:tcW w:w="970" w:type="dxa"/>
            <w:vAlign w:val="center"/>
          </w:tcPr>
          <w:p w14:paraId="69D5C1FF"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HI</w:t>
            </w:r>
          </w:p>
        </w:tc>
        <w:tc>
          <w:tcPr>
            <w:tcW w:w="962" w:type="dxa"/>
            <w:vAlign w:val="center"/>
          </w:tcPr>
          <w:p w14:paraId="48804959" w14:textId="77777777" w:rsidR="00A0596D" w:rsidRPr="00821737" w:rsidRDefault="00A0596D" w:rsidP="00390E8B">
            <w:pPr>
              <w:spacing w:after="0" w:line="240" w:lineRule="auto"/>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GYPP</w:t>
            </w:r>
          </w:p>
        </w:tc>
      </w:tr>
      <w:tr w:rsidR="00A0596D" w:rsidRPr="00821737" w14:paraId="032BCC85" w14:textId="77777777" w:rsidTr="00390E8B">
        <w:trPr>
          <w:trHeight w:val="239"/>
          <w:jc w:val="center"/>
        </w:trPr>
        <w:tc>
          <w:tcPr>
            <w:tcW w:w="798" w:type="dxa"/>
            <w:vAlign w:val="center"/>
          </w:tcPr>
          <w:p w14:paraId="726332FD"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DTF</w:t>
            </w:r>
          </w:p>
        </w:tc>
        <w:tc>
          <w:tcPr>
            <w:tcW w:w="927" w:type="dxa"/>
            <w:vAlign w:val="center"/>
          </w:tcPr>
          <w:p w14:paraId="62A7FA7C"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894" w:type="dxa"/>
            <w:vAlign w:val="center"/>
          </w:tcPr>
          <w:p w14:paraId="61415A8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0.957**</w:t>
            </w:r>
          </w:p>
        </w:tc>
        <w:tc>
          <w:tcPr>
            <w:tcW w:w="902" w:type="dxa"/>
            <w:vAlign w:val="center"/>
          </w:tcPr>
          <w:p w14:paraId="233A29E9"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0.450**</w:t>
            </w:r>
          </w:p>
        </w:tc>
        <w:tc>
          <w:tcPr>
            <w:tcW w:w="986" w:type="dxa"/>
            <w:vAlign w:val="center"/>
          </w:tcPr>
          <w:p w14:paraId="09668CB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0.248**</w:t>
            </w:r>
          </w:p>
        </w:tc>
        <w:tc>
          <w:tcPr>
            <w:tcW w:w="1012" w:type="dxa"/>
            <w:vAlign w:val="center"/>
          </w:tcPr>
          <w:p w14:paraId="3E30FD61"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0.184*</w:t>
            </w:r>
          </w:p>
        </w:tc>
        <w:tc>
          <w:tcPr>
            <w:tcW w:w="945" w:type="dxa"/>
            <w:vAlign w:val="center"/>
          </w:tcPr>
          <w:p w14:paraId="7875553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0.161*</w:t>
            </w:r>
          </w:p>
        </w:tc>
        <w:tc>
          <w:tcPr>
            <w:tcW w:w="960" w:type="dxa"/>
            <w:vAlign w:val="center"/>
          </w:tcPr>
          <w:p w14:paraId="48531D29"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0.120</w:t>
            </w:r>
          </w:p>
        </w:tc>
        <w:tc>
          <w:tcPr>
            <w:tcW w:w="987" w:type="dxa"/>
            <w:vAlign w:val="center"/>
          </w:tcPr>
          <w:p w14:paraId="3792833D"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-0.035</w:t>
            </w:r>
          </w:p>
        </w:tc>
        <w:tc>
          <w:tcPr>
            <w:tcW w:w="872" w:type="dxa"/>
            <w:vAlign w:val="center"/>
          </w:tcPr>
          <w:p w14:paraId="0AC190BB"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0.205**</w:t>
            </w:r>
          </w:p>
        </w:tc>
        <w:tc>
          <w:tcPr>
            <w:tcW w:w="983" w:type="dxa"/>
            <w:vAlign w:val="center"/>
          </w:tcPr>
          <w:p w14:paraId="3EDA1A0B"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-0.144</w:t>
            </w:r>
          </w:p>
        </w:tc>
        <w:tc>
          <w:tcPr>
            <w:tcW w:w="1053" w:type="dxa"/>
            <w:vAlign w:val="center"/>
          </w:tcPr>
          <w:p w14:paraId="5025F61B"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0.220**</w:t>
            </w:r>
          </w:p>
        </w:tc>
        <w:tc>
          <w:tcPr>
            <w:tcW w:w="942" w:type="dxa"/>
            <w:vAlign w:val="center"/>
          </w:tcPr>
          <w:p w14:paraId="5B5F490B"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0.281**</w:t>
            </w:r>
          </w:p>
        </w:tc>
        <w:tc>
          <w:tcPr>
            <w:tcW w:w="970" w:type="dxa"/>
            <w:vAlign w:val="center"/>
          </w:tcPr>
          <w:p w14:paraId="7181FFAA"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-0.066</w:t>
            </w:r>
          </w:p>
        </w:tc>
        <w:tc>
          <w:tcPr>
            <w:tcW w:w="962" w:type="dxa"/>
            <w:vAlign w:val="center"/>
          </w:tcPr>
          <w:p w14:paraId="233A005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0.222**</w:t>
            </w:r>
          </w:p>
        </w:tc>
      </w:tr>
      <w:tr w:rsidR="00A0596D" w:rsidRPr="00821737" w14:paraId="12F3B104" w14:textId="77777777" w:rsidTr="00390E8B">
        <w:trPr>
          <w:trHeight w:val="239"/>
          <w:jc w:val="center"/>
        </w:trPr>
        <w:tc>
          <w:tcPr>
            <w:tcW w:w="798" w:type="dxa"/>
            <w:vAlign w:val="center"/>
          </w:tcPr>
          <w:p w14:paraId="4251C5A9"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DTM</w:t>
            </w:r>
          </w:p>
        </w:tc>
        <w:tc>
          <w:tcPr>
            <w:tcW w:w="927" w:type="dxa"/>
            <w:vAlign w:val="center"/>
          </w:tcPr>
          <w:p w14:paraId="5618B8D7"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0.884**</w:t>
            </w:r>
          </w:p>
        </w:tc>
        <w:tc>
          <w:tcPr>
            <w:tcW w:w="894" w:type="dxa"/>
            <w:vAlign w:val="center"/>
          </w:tcPr>
          <w:p w14:paraId="0D77F5C9"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02" w:type="dxa"/>
            <w:vAlign w:val="center"/>
          </w:tcPr>
          <w:p w14:paraId="4E1CE62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0.567**</w:t>
            </w:r>
          </w:p>
        </w:tc>
        <w:tc>
          <w:tcPr>
            <w:tcW w:w="986" w:type="dxa"/>
            <w:vAlign w:val="center"/>
          </w:tcPr>
          <w:p w14:paraId="45B6409B"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0.399**</w:t>
            </w:r>
          </w:p>
        </w:tc>
        <w:tc>
          <w:tcPr>
            <w:tcW w:w="1012" w:type="dxa"/>
            <w:vAlign w:val="center"/>
          </w:tcPr>
          <w:p w14:paraId="7BD95D5C"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0.310**</w:t>
            </w:r>
          </w:p>
        </w:tc>
        <w:tc>
          <w:tcPr>
            <w:tcW w:w="945" w:type="dxa"/>
            <w:vAlign w:val="center"/>
          </w:tcPr>
          <w:p w14:paraId="5CDF9791"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0.305**</w:t>
            </w:r>
          </w:p>
        </w:tc>
        <w:tc>
          <w:tcPr>
            <w:tcW w:w="960" w:type="dxa"/>
            <w:vAlign w:val="center"/>
          </w:tcPr>
          <w:p w14:paraId="08C68D5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0.260**</w:t>
            </w:r>
          </w:p>
        </w:tc>
        <w:tc>
          <w:tcPr>
            <w:tcW w:w="987" w:type="dxa"/>
            <w:vAlign w:val="center"/>
          </w:tcPr>
          <w:p w14:paraId="4428F92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0.047</w:t>
            </w:r>
          </w:p>
        </w:tc>
        <w:tc>
          <w:tcPr>
            <w:tcW w:w="872" w:type="dxa"/>
            <w:vAlign w:val="center"/>
          </w:tcPr>
          <w:p w14:paraId="72EB2FF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0.200*</w:t>
            </w:r>
          </w:p>
        </w:tc>
        <w:tc>
          <w:tcPr>
            <w:tcW w:w="983" w:type="dxa"/>
            <w:vAlign w:val="center"/>
          </w:tcPr>
          <w:p w14:paraId="439D39E1"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-0.126</w:t>
            </w:r>
          </w:p>
        </w:tc>
        <w:tc>
          <w:tcPr>
            <w:tcW w:w="1053" w:type="dxa"/>
            <w:vAlign w:val="center"/>
          </w:tcPr>
          <w:p w14:paraId="01C24A7A"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0.286**</w:t>
            </w:r>
          </w:p>
        </w:tc>
        <w:tc>
          <w:tcPr>
            <w:tcW w:w="942" w:type="dxa"/>
            <w:vAlign w:val="center"/>
          </w:tcPr>
          <w:p w14:paraId="15AFE6B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0.354**</w:t>
            </w:r>
          </w:p>
        </w:tc>
        <w:tc>
          <w:tcPr>
            <w:tcW w:w="970" w:type="dxa"/>
            <w:vAlign w:val="center"/>
          </w:tcPr>
          <w:p w14:paraId="1832BD66"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0.037</w:t>
            </w:r>
          </w:p>
        </w:tc>
        <w:tc>
          <w:tcPr>
            <w:tcW w:w="962" w:type="dxa"/>
            <w:vAlign w:val="center"/>
          </w:tcPr>
          <w:p w14:paraId="6D989E09"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0.299**</w:t>
            </w:r>
          </w:p>
        </w:tc>
      </w:tr>
      <w:tr w:rsidR="00A0596D" w:rsidRPr="00821737" w14:paraId="494EC889" w14:textId="77777777" w:rsidTr="00390E8B">
        <w:trPr>
          <w:trHeight w:val="239"/>
          <w:jc w:val="center"/>
        </w:trPr>
        <w:tc>
          <w:tcPr>
            <w:tcW w:w="798" w:type="dxa"/>
            <w:vAlign w:val="center"/>
          </w:tcPr>
          <w:p w14:paraId="29DA8FBE"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PH</w:t>
            </w:r>
          </w:p>
        </w:tc>
        <w:tc>
          <w:tcPr>
            <w:tcW w:w="927" w:type="dxa"/>
            <w:vAlign w:val="center"/>
          </w:tcPr>
          <w:p w14:paraId="40C922B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0.356**</w:t>
            </w:r>
          </w:p>
        </w:tc>
        <w:tc>
          <w:tcPr>
            <w:tcW w:w="894" w:type="dxa"/>
            <w:vAlign w:val="center"/>
          </w:tcPr>
          <w:p w14:paraId="7F45DD9B"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0.463**</w:t>
            </w:r>
          </w:p>
        </w:tc>
        <w:tc>
          <w:tcPr>
            <w:tcW w:w="902" w:type="dxa"/>
            <w:vAlign w:val="center"/>
          </w:tcPr>
          <w:p w14:paraId="365391AC"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86" w:type="dxa"/>
            <w:vAlign w:val="center"/>
          </w:tcPr>
          <w:p w14:paraId="3F0851D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0.646**</w:t>
            </w:r>
          </w:p>
        </w:tc>
        <w:tc>
          <w:tcPr>
            <w:tcW w:w="1012" w:type="dxa"/>
            <w:vAlign w:val="center"/>
          </w:tcPr>
          <w:p w14:paraId="3D37B311"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0.441**</w:t>
            </w:r>
          </w:p>
        </w:tc>
        <w:tc>
          <w:tcPr>
            <w:tcW w:w="945" w:type="dxa"/>
            <w:vAlign w:val="center"/>
          </w:tcPr>
          <w:p w14:paraId="1CDD5B7C"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0.486**</w:t>
            </w:r>
          </w:p>
        </w:tc>
        <w:tc>
          <w:tcPr>
            <w:tcW w:w="960" w:type="dxa"/>
            <w:vAlign w:val="center"/>
          </w:tcPr>
          <w:p w14:paraId="730B626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0.525**</w:t>
            </w:r>
          </w:p>
        </w:tc>
        <w:tc>
          <w:tcPr>
            <w:tcW w:w="987" w:type="dxa"/>
            <w:vAlign w:val="center"/>
          </w:tcPr>
          <w:p w14:paraId="16CA4E9A"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0.503**</w:t>
            </w:r>
          </w:p>
        </w:tc>
        <w:tc>
          <w:tcPr>
            <w:tcW w:w="872" w:type="dxa"/>
            <w:vAlign w:val="center"/>
          </w:tcPr>
          <w:p w14:paraId="6A362D4E"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0.355**</w:t>
            </w:r>
          </w:p>
        </w:tc>
        <w:tc>
          <w:tcPr>
            <w:tcW w:w="983" w:type="dxa"/>
            <w:vAlign w:val="center"/>
          </w:tcPr>
          <w:p w14:paraId="3B74EE7D"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-0.060</w:t>
            </w:r>
          </w:p>
        </w:tc>
        <w:tc>
          <w:tcPr>
            <w:tcW w:w="1053" w:type="dxa"/>
            <w:vAlign w:val="center"/>
          </w:tcPr>
          <w:p w14:paraId="0FEE137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0.471**</w:t>
            </w:r>
          </w:p>
        </w:tc>
        <w:tc>
          <w:tcPr>
            <w:tcW w:w="942" w:type="dxa"/>
            <w:vAlign w:val="center"/>
          </w:tcPr>
          <w:p w14:paraId="3B6E99B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0.480**</w:t>
            </w:r>
          </w:p>
        </w:tc>
        <w:tc>
          <w:tcPr>
            <w:tcW w:w="970" w:type="dxa"/>
            <w:vAlign w:val="center"/>
          </w:tcPr>
          <w:p w14:paraId="1D0B2219"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0.316**</w:t>
            </w:r>
          </w:p>
        </w:tc>
        <w:tc>
          <w:tcPr>
            <w:tcW w:w="962" w:type="dxa"/>
            <w:vAlign w:val="center"/>
          </w:tcPr>
          <w:p w14:paraId="4F27EA2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0.472**</w:t>
            </w:r>
          </w:p>
        </w:tc>
      </w:tr>
      <w:tr w:rsidR="00A0596D" w:rsidRPr="00821737" w14:paraId="2B96E5E0" w14:textId="77777777" w:rsidTr="00390E8B">
        <w:trPr>
          <w:trHeight w:val="239"/>
          <w:jc w:val="center"/>
        </w:trPr>
        <w:tc>
          <w:tcPr>
            <w:tcW w:w="798" w:type="dxa"/>
            <w:vAlign w:val="center"/>
          </w:tcPr>
          <w:p w14:paraId="6E701EF6"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NPTPP</w:t>
            </w:r>
          </w:p>
        </w:tc>
        <w:tc>
          <w:tcPr>
            <w:tcW w:w="927" w:type="dxa"/>
            <w:vAlign w:val="center"/>
          </w:tcPr>
          <w:p w14:paraId="5E60B27C"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0.206**</w:t>
            </w:r>
          </w:p>
        </w:tc>
        <w:tc>
          <w:tcPr>
            <w:tcW w:w="894" w:type="dxa"/>
            <w:vAlign w:val="center"/>
          </w:tcPr>
          <w:p w14:paraId="3EAC274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0.386**</w:t>
            </w:r>
          </w:p>
        </w:tc>
        <w:tc>
          <w:tcPr>
            <w:tcW w:w="902" w:type="dxa"/>
            <w:vAlign w:val="center"/>
          </w:tcPr>
          <w:p w14:paraId="6D6B754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0.511**</w:t>
            </w:r>
          </w:p>
        </w:tc>
        <w:tc>
          <w:tcPr>
            <w:tcW w:w="986" w:type="dxa"/>
            <w:vAlign w:val="center"/>
          </w:tcPr>
          <w:p w14:paraId="4E80191C"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1012" w:type="dxa"/>
            <w:vAlign w:val="center"/>
          </w:tcPr>
          <w:p w14:paraId="2350370B"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0.816**</w:t>
            </w:r>
          </w:p>
        </w:tc>
        <w:tc>
          <w:tcPr>
            <w:tcW w:w="945" w:type="dxa"/>
            <w:vAlign w:val="center"/>
          </w:tcPr>
          <w:p w14:paraId="575C5BBD"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0.802**</w:t>
            </w:r>
          </w:p>
        </w:tc>
        <w:tc>
          <w:tcPr>
            <w:tcW w:w="960" w:type="dxa"/>
            <w:vAlign w:val="center"/>
          </w:tcPr>
          <w:p w14:paraId="0D384B16"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0.799**</w:t>
            </w:r>
          </w:p>
        </w:tc>
        <w:tc>
          <w:tcPr>
            <w:tcW w:w="987" w:type="dxa"/>
            <w:vAlign w:val="center"/>
          </w:tcPr>
          <w:p w14:paraId="43A55446"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0.612**</w:t>
            </w:r>
          </w:p>
        </w:tc>
        <w:tc>
          <w:tcPr>
            <w:tcW w:w="872" w:type="dxa"/>
            <w:vAlign w:val="center"/>
          </w:tcPr>
          <w:p w14:paraId="389ECDA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0.144</w:t>
            </w:r>
          </w:p>
        </w:tc>
        <w:tc>
          <w:tcPr>
            <w:tcW w:w="983" w:type="dxa"/>
            <w:vAlign w:val="center"/>
          </w:tcPr>
          <w:p w14:paraId="3F438F4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0.010</w:t>
            </w:r>
          </w:p>
        </w:tc>
        <w:tc>
          <w:tcPr>
            <w:tcW w:w="1053" w:type="dxa"/>
            <w:vAlign w:val="center"/>
          </w:tcPr>
          <w:p w14:paraId="1DDC5EF4"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0.757**</w:t>
            </w:r>
          </w:p>
        </w:tc>
        <w:tc>
          <w:tcPr>
            <w:tcW w:w="942" w:type="dxa"/>
            <w:vAlign w:val="center"/>
          </w:tcPr>
          <w:p w14:paraId="2A33670C"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0.777**</w:t>
            </w:r>
          </w:p>
        </w:tc>
        <w:tc>
          <w:tcPr>
            <w:tcW w:w="970" w:type="dxa"/>
            <w:vAlign w:val="center"/>
          </w:tcPr>
          <w:p w14:paraId="1104F7E0"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0.708**</w:t>
            </w:r>
          </w:p>
        </w:tc>
        <w:tc>
          <w:tcPr>
            <w:tcW w:w="962" w:type="dxa"/>
            <w:vAlign w:val="center"/>
          </w:tcPr>
          <w:p w14:paraId="06A60EEA"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0.837**</w:t>
            </w:r>
          </w:p>
        </w:tc>
      </w:tr>
      <w:tr w:rsidR="00A0596D" w:rsidRPr="00821737" w14:paraId="34878DCB" w14:textId="77777777" w:rsidTr="00390E8B">
        <w:trPr>
          <w:trHeight w:val="239"/>
          <w:jc w:val="center"/>
        </w:trPr>
        <w:tc>
          <w:tcPr>
            <w:tcW w:w="798" w:type="dxa"/>
            <w:vAlign w:val="center"/>
          </w:tcPr>
          <w:p w14:paraId="56FD850F"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SL</w:t>
            </w:r>
          </w:p>
        </w:tc>
        <w:tc>
          <w:tcPr>
            <w:tcW w:w="927" w:type="dxa"/>
            <w:vAlign w:val="center"/>
          </w:tcPr>
          <w:p w14:paraId="56E6839D"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0.120</w:t>
            </w:r>
          </w:p>
        </w:tc>
        <w:tc>
          <w:tcPr>
            <w:tcW w:w="894" w:type="dxa"/>
            <w:vAlign w:val="center"/>
          </w:tcPr>
          <w:p w14:paraId="6453FED7"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0.229**</w:t>
            </w:r>
          </w:p>
        </w:tc>
        <w:tc>
          <w:tcPr>
            <w:tcW w:w="902" w:type="dxa"/>
            <w:vAlign w:val="center"/>
          </w:tcPr>
          <w:p w14:paraId="0564720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0.207**</w:t>
            </w:r>
          </w:p>
        </w:tc>
        <w:tc>
          <w:tcPr>
            <w:tcW w:w="986" w:type="dxa"/>
            <w:vAlign w:val="center"/>
          </w:tcPr>
          <w:p w14:paraId="79770394"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0.626**</w:t>
            </w:r>
          </w:p>
        </w:tc>
        <w:tc>
          <w:tcPr>
            <w:tcW w:w="1012" w:type="dxa"/>
            <w:vAlign w:val="center"/>
          </w:tcPr>
          <w:p w14:paraId="65D135D5"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45" w:type="dxa"/>
            <w:vAlign w:val="center"/>
          </w:tcPr>
          <w:p w14:paraId="260B09F7"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1.028**</w:t>
            </w:r>
          </w:p>
        </w:tc>
        <w:tc>
          <w:tcPr>
            <w:tcW w:w="960" w:type="dxa"/>
            <w:vAlign w:val="center"/>
          </w:tcPr>
          <w:p w14:paraId="108A1D8D"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1.004**</w:t>
            </w:r>
          </w:p>
        </w:tc>
        <w:tc>
          <w:tcPr>
            <w:tcW w:w="987" w:type="dxa"/>
            <w:vAlign w:val="center"/>
          </w:tcPr>
          <w:p w14:paraId="1D9C7561"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0.476**</w:t>
            </w:r>
          </w:p>
        </w:tc>
        <w:tc>
          <w:tcPr>
            <w:tcW w:w="872" w:type="dxa"/>
            <w:vAlign w:val="center"/>
          </w:tcPr>
          <w:p w14:paraId="164FC4D6"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-0.113</w:t>
            </w:r>
          </w:p>
        </w:tc>
        <w:tc>
          <w:tcPr>
            <w:tcW w:w="983" w:type="dxa"/>
            <w:vAlign w:val="center"/>
          </w:tcPr>
          <w:p w14:paraId="0D3EFAD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-0.078</w:t>
            </w:r>
          </w:p>
        </w:tc>
        <w:tc>
          <w:tcPr>
            <w:tcW w:w="1053" w:type="dxa"/>
            <w:vAlign w:val="center"/>
          </w:tcPr>
          <w:p w14:paraId="442AE82C"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0.679**</w:t>
            </w:r>
          </w:p>
        </w:tc>
        <w:tc>
          <w:tcPr>
            <w:tcW w:w="942" w:type="dxa"/>
            <w:vAlign w:val="center"/>
          </w:tcPr>
          <w:p w14:paraId="3D19AB70"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0.695**</w:t>
            </w:r>
          </w:p>
        </w:tc>
        <w:tc>
          <w:tcPr>
            <w:tcW w:w="970" w:type="dxa"/>
            <w:vAlign w:val="center"/>
          </w:tcPr>
          <w:p w14:paraId="1CD2BE28"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0.801**</w:t>
            </w:r>
          </w:p>
        </w:tc>
        <w:tc>
          <w:tcPr>
            <w:tcW w:w="962" w:type="dxa"/>
            <w:vAlign w:val="center"/>
          </w:tcPr>
          <w:p w14:paraId="5BD5CF88"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0.782**</w:t>
            </w:r>
          </w:p>
        </w:tc>
      </w:tr>
      <w:tr w:rsidR="00A0596D" w:rsidRPr="00821737" w14:paraId="4DB54523" w14:textId="77777777" w:rsidTr="00390E8B">
        <w:trPr>
          <w:trHeight w:val="239"/>
          <w:jc w:val="center"/>
        </w:trPr>
        <w:tc>
          <w:tcPr>
            <w:tcW w:w="798" w:type="dxa"/>
            <w:vAlign w:val="center"/>
          </w:tcPr>
          <w:p w14:paraId="4F57621D"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NSPS</w:t>
            </w:r>
          </w:p>
        </w:tc>
        <w:tc>
          <w:tcPr>
            <w:tcW w:w="927" w:type="dxa"/>
            <w:vAlign w:val="center"/>
          </w:tcPr>
          <w:p w14:paraId="665BC34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0.108</w:t>
            </w:r>
          </w:p>
        </w:tc>
        <w:tc>
          <w:tcPr>
            <w:tcW w:w="894" w:type="dxa"/>
            <w:vAlign w:val="center"/>
          </w:tcPr>
          <w:p w14:paraId="69608031"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0.260**</w:t>
            </w:r>
          </w:p>
        </w:tc>
        <w:tc>
          <w:tcPr>
            <w:tcW w:w="902" w:type="dxa"/>
            <w:vAlign w:val="center"/>
          </w:tcPr>
          <w:p w14:paraId="3622D77B"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0.338**</w:t>
            </w:r>
          </w:p>
        </w:tc>
        <w:tc>
          <w:tcPr>
            <w:tcW w:w="986" w:type="dxa"/>
            <w:vAlign w:val="center"/>
          </w:tcPr>
          <w:p w14:paraId="71B150F0"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0.679**</w:t>
            </w:r>
          </w:p>
        </w:tc>
        <w:tc>
          <w:tcPr>
            <w:tcW w:w="1012" w:type="dxa"/>
            <w:vAlign w:val="center"/>
          </w:tcPr>
          <w:p w14:paraId="3A7AFD6D"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0.616**</w:t>
            </w:r>
          </w:p>
        </w:tc>
        <w:tc>
          <w:tcPr>
            <w:tcW w:w="945" w:type="dxa"/>
            <w:vAlign w:val="center"/>
          </w:tcPr>
          <w:p w14:paraId="1B590A5A"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60" w:type="dxa"/>
            <w:vAlign w:val="center"/>
          </w:tcPr>
          <w:p w14:paraId="41EEEAAC"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1.099**</w:t>
            </w:r>
          </w:p>
        </w:tc>
        <w:tc>
          <w:tcPr>
            <w:tcW w:w="987" w:type="dxa"/>
            <w:vAlign w:val="center"/>
          </w:tcPr>
          <w:p w14:paraId="05ADA95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0.417**</w:t>
            </w:r>
          </w:p>
        </w:tc>
        <w:tc>
          <w:tcPr>
            <w:tcW w:w="872" w:type="dxa"/>
            <w:vAlign w:val="center"/>
          </w:tcPr>
          <w:p w14:paraId="72474FAA"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-0.030</w:t>
            </w:r>
          </w:p>
        </w:tc>
        <w:tc>
          <w:tcPr>
            <w:tcW w:w="983" w:type="dxa"/>
            <w:vAlign w:val="center"/>
          </w:tcPr>
          <w:p w14:paraId="34C828C4"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-0.172*</w:t>
            </w:r>
          </w:p>
        </w:tc>
        <w:tc>
          <w:tcPr>
            <w:tcW w:w="1053" w:type="dxa"/>
            <w:vAlign w:val="center"/>
          </w:tcPr>
          <w:p w14:paraId="7DD0B25A"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0.689**</w:t>
            </w:r>
          </w:p>
        </w:tc>
        <w:tc>
          <w:tcPr>
            <w:tcW w:w="942" w:type="dxa"/>
            <w:vAlign w:val="center"/>
          </w:tcPr>
          <w:p w14:paraId="4A572E04"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0.569**</w:t>
            </w:r>
          </w:p>
        </w:tc>
        <w:tc>
          <w:tcPr>
            <w:tcW w:w="970" w:type="dxa"/>
            <w:vAlign w:val="center"/>
          </w:tcPr>
          <w:p w14:paraId="0D8D2B18"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0.806**</w:t>
            </w:r>
          </w:p>
        </w:tc>
        <w:tc>
          <w:tcPr>
            <w:tcW w:w="962" w:type="dxa"/>
            <w:vAlign w:val="center"/>
          </w:tcPr>
          <w:p w14:paraId="7BBAF0D0"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0.703**</w:t>
            </w:r>
          </w:p>
        </w:tc>
      </w:tr>
      <w:tr w:rsidR="00A0596D" w:rsidRPr="00821737" w14:paraId="2BF3C53F" w14:textId="77777777" w:rsidTr="00390E8B">
        <w:trPr>
          <w:trHeight w:val="239"/>
          <w:jc w:val="center"/>
        </w:trPr>
        <w:tc>
          <w:tcPr>
            <w:tcW w:w="798" w:type="dxa"/>
            <w:vAlign w:val="center"/>
          </w:tcPr>
          <w:p w14:paraId="3E2A2702"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NGPS</w:t>
            </w:r>
          </w:p>
        </w:tc>
        <w:tc>
          <w:tcPr>
            <w:tcW w:w="927" w:type="dxa"/>
            <w:vAlign w:val="center"/>
          </w:tcPr>
          <w:p w14:paraId="722742A7"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0.053</w:t>
            </w:r>
          </w:p>
        </w:tc>
        <w:tc>
          <w:tcPr>
            <w:tcW w:w="894" w:type="dxa"/>
            <w:vAlign w:val="center"/>
          </w:tcPr>
          <w:p w14:paraId="6734F315"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0.206**</w:t>
            </w:r>
          </w:p>
        </w:tc>
        <w:tc>
          <w:tcPr>
            <w:tcW w:w="902" w:type="dxa"/>
            <w:vAlign w:val="center"/>
          </w:tcPr>
          <w:p w14:paraId="755E548D"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0.275**</w:t>
            </w:r>
          </w:p>
        </w:tc>
        <w:tc>
          <w:tcPr>
            <w:tcW w:w="986" w:type="dxa"/>
            <w:vAlign w:val="center"/>
          </w:tcPr>
          <w:p w14:paraId="3EDEA2F4"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0.622**</w:t>
            </w:r>
          </w:p>
        </w:tc>
        <w:tc>
          <w:tcPr>
            <w:tcW w:w="1012" w:type="dxa"/>
            <w:vAlign w:val="center"/>
          </w:tcPr>
          <w:p w14:paraId="7E1E3CAF"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0.649**</w:t>
            </w:r>
          </w:p>
        </w:tc>
        <w:tc>
          <w:tcPr>
            <w:tcW w:w="945" w:type="dxa"/>
            <w:vAlign w:val="center"/>
          </w:tcPr>
          <w:p w14:paraId="690B01C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0.834**</w:t>
            </w:r>
          </w:p>
        </w:tc>
        <w:tc>
          <w:tcPr>
            <w:tcW w:w="960" w:type="dxa"/>
            <w:vAlign w:val="center"/>
          </w:tcPr>
          <w:p w14:paraId="66511BF8"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87" w:type="dxa"/>
            <w:vAlign w:val="center"/>
          </w:tcPr>
          <w:p w14:paraId="50AAD4A8"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0.426**</w:t>
            </w:r>
          </w:p>
        </w:tc>
        <w:tc>
          <w:tcPr>
            <w:tcW w:w="872" w:type="dxa"/>
            <w:vAlign w:val="center"/>
          </w:tcPr>
          <w:p w14:paraId="44AD0986"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0.007</w:t>
            </w:r>
          </w:p>
        </w:tc>
        <w:tc>
          <w:tcPr>
            <w:tcW w:w="983" w:type="dxa"/>
            <w:vAlign w:val="center"/>
          </w:tcPr>
          <w:p w14:paraId="3D532103"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-0.279**</w:t>
            </w:r>
          </w:p>
        </w:tc>
        <w:tc>
          <w:tcPr>
            <w:tcW w:w="1053" w:type="dxa"/>
            <w:vAlign w:val="center"/>
          </w:tcPr>
          <w:p w14:paraId="392646E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0.751**</w:t>
            </w:r>
          </w:p>
        </w:tc>
        <w:tc>
          <w:tcPr>
            <w:tcW w:w="942" w:type="dxa"/>
            <w:vAlign w:val="center"/>
          </w:tcPr>
          <w:p w14:paraId="0C7C064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0.573**</w:t>
            </w:r>
          </w:p>
        </w:tc>
        <w:tc>
          <w:tcPr>
            <w:tcW w:w="970" w:type="dxa"/>
            <w:vAlign w:val="center"/>
          </w:tcPr>
          <w:p w14:paraId="0D0AC31E"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0.840**</w:t>
            </w:r>
          </w:p>
        </w:tc>
        <w:tc>
          <w:tcPr>
            <w:tcW w:w="962" w:type="dxa"/>
            <w:vAlign w:val="center"/>
          </w:tcPr>
          <w:p w14:paraId="70EC1523"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0.708**</w:t>
            </w:r>
          </w:p>
        </w:tc>
      </w:tr>
      <w:tr w:rsidR="00A0596D" w:rsidRPr="00821737" w14:paraId="6B0CAA2F" w14:textId="77777777" w:rsidTr="00390E8B">
        <w:trPr>
          <w:trHeight w:val="239"/>
          <w:jc w:val="center"/>
        </w:trPr>
        <w:tc>
          <w:tcPr>
            <w:tcW w:w="798" w:type="dxa"/>
            <w:vAlign w:val="center"/>
          </w:tcPr>
          <w:p w14:paraId="41E2BA28"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GWPS</w:t>
            </w:r>
          </w:p>
        </w:tc>
        <w:tc>
          <w:tcPr>
            <w:tcW w:w="927" w:type="dxa"/>
            <w:vAlign w:val="center"/>
          </w:tcPr>
          <w:p w14:paraId="320C7A2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-0.038</w:t>
            </w:r>
          </w:p>
        </w:tc>
        <w:tc>
          <w:tcPr>
            <w:tcW w:w="894" w:type="dxa"/>
            <w:vAlign w:val="center"/>
          </w:tcPr>
          <w:p w14:paraId="23B814E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0.051</w:t>
            </w:r>
          </w:p>
        </w:tc>
        <w:tc>
          <w:tcPr>
            <w:tcW w:w="902" w:type="dxa"/>
            <w:vAlign w:val="center"/>
          </w:tcPr>
          <w:p w14:paraId="68067B64"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0.385**</w:t>
            </w:r>
          </w:p>
        </w:tc>
        <w:tc>
          <w:tcPr>
            <w:tcW w:w="986" w:type="dxa"/>
            <w:vAlign w:val="center"/>
          </w:tcPr>
          <w:p w14:paraId="5BB8A23D"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0.585**</w:t>
            </w:r>
          </w:p>
        </w:tc>
        <w:tc>
          <w:tcPr>
            <w:tcW w:w="1012" w:type="dxa"/>
            <w:vAlign w:val="center"/>
          </w:tcPr>
          <w:p w14:paraId="5534E21D"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0.400**</w:t>
            </w:r>
          </w:p>
        </w:tc>
        <w:tc>
          <w:tcPr>
            <w:tcW w:w="945" w:type="dxa"/>
            <w:vAlign w:val="center"/>
          </w:tcPr>
          <w:p w14:paraId="68D3583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0.368**</w:t>
            </w:r>
          </w:p>
        </w:tc>
        <w:tc>
          <w:tcPr>
            <w:tcW w:w="960" w:type="dxa"/>
            <w:vAlign w:val="center"/>
          </w:tcPr>
          <w:p w14:paraId="0EEBFC1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0.369**</w:t>
            </w:r>
          </w:p>
        </w:tc>
        <w:tc>
          <w:tcPr>
            <w:tcW w:w="987" w:type="dxa"/>
            <w:vAlign w:val="center"/>
          </w:tcPr>
          <w:p w14:paraId="0E33BEFA"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872" w:type="dxa"/>
            <w:vAlign w:val="center"/>
          </w:tcPr>
          <w:p w14:paraId="7232398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-0.004</w:t>
            </w:r>
          </w:p>
        </w:tc>
        <w:tc>
          <w:tcPr>
            <w:tcW w:w="983" w:type="dxa"/>
            <w:vAlign w:val="center"/>
          </w:tcPr>
          <w:p w14:paraId="0BD53561"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-0.084</w:t>
            </w:r>
          </w:p>
        </w:tc>
        <w:tc>
          <w:tcPr>
            <w:tcW w:w="1053" w:type="dxa"/>
            <w:vAlign w:val="center"/>
          </w:tcPr>
          <w:p w14:paraId="0D6D752D"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0.411**</w:t>
            </w:r>
          </w:p>
        </w:tc>
        <w:tc>
          <w:tcPr>
            <w:tcW w:w="942" w:type="dxa"/>
            <w:vAlign w:val="center"/>
          </w:tcPr>
          <w:p w14:paraId="3B34F5E5"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0.658**</w:t>
            </w:r>
          </w:p>
        </w:tc>
        <w:tc>
          <w:tcPr>
            <w:tcW w:w="970" w:type="dxa"/>
            <w:vAlign w:val="center"/>
          </w:tcPr>
          <w:p w14:paraId="79CA3505"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0.275**</w:t>
            </w:r>
          </w:p>
        </w:tc>
        <w:tc>
          <w:tcPr>
            <w:tcW w:w="962" w:type="dxa"/>
            <w:vAlign w:val="center"/>
          </w:tcPr>
          <w:p w14:paraId="5D60F10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0.617**</w:t>
            </w:r>
          </w:p>
        </w:tc>
      </w:tr>
      <w:tr w:rsidR="00A0596D" w:rsidRPr="00821737" w14:paraId="0C5AC984" w14:textId="77777777" w:rsidTr="00390E8B">
        <w:trPr>
          <w:trHeight w:val="239"/>
          <w:jc w:val="center"/>
        </w:trPr>
        <w:tc>
          <w:tcPr>
            <w:tcW w:w="798" w:type="dxa"/>
            <w:vAlign w:val="center"/>
          </w:tcPr>
          <w:p w14:paraId="5FE9AFD4"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SH</w:t>
            </w:r>
          </w:p>
        </w:tc>
        <w:tc>
          <w:tcPr>
            <w:tcW w:w="927" w:type="dxa"/>
            <w:vAlign w:val="center"/>
          </w:tcPr>
          <w:p w14:paraId="230B4171"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0.108</w:t>
            </w:r>
          </w:p>
        </w:tc>
        <w:tc>
          <w:tcPr>
            <w:tcW w:w="894" w:type="dxa"/>
            <w:vAlign w:val="center"/>
          </w:tcPr>
          <w:p w14:paraId="01DA555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0.138</w:t>
            </w:r>
          </w:p>
        </w:tc>
        <w:tc>
          <w:tcPr>
            <w:tcW w:w="902" w:type="dxa"/>
            <w:vAlign w:val="center"/>
          </w:tcPr>
          <w:p w14:paraId="30086A15"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0.222**</w:t>
            </w:r>
          </w:p>
        </w:tc>
        <w:tc>
          <w:tcPr>
            <w:tcW w:w="986" w:type="dxa"/>
            <w:vAlign w:val="center"/>
          </w:tcPr>
          <w:p w14:paraId="4DDA770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0.150</w:t>
            </w:r>
          </w:p>
        </w:tc>
        <w:tc>
          <w:tcPr>
            <w:tcW w:w="1012" w:type="dxa"/>
            <w:vAlign w:val="center"/>
          </w:tcPr>
          <w:p w14:paraId="5116333F"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0.010</w:t>
            </w:r>
          </w:p>
        </w:tc>
        <w:tc>
          <w:tcPr>
            <w:tcW w:w="945" w:type="dxa"/>
            <w:vAlign w:val="center"/>
          </w:tcPr>
          <w:p w14:paraId="5BB8C59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0.035</w:t>
            </w:r>
          </w:p>
        </w:tc>
        <w:tc>
          <w:tcPr>
            <w:tcW w:w="960" w:type="dxa"/>
            <w:vAlign w:val="center"/>
          </w:tcPr>
          <w:p w14:paraId="5A80F331"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0.108</w:t>
            </w:r>
          </w:p>
        </w:tc>
        <w:tc>
          <w:tcPr>
            <w:tcW w:w="987" w:type="dxa"/>
            <w:vAlign w:val="center"/>
          </w:tcPr>
          <w:p w14:paraId="1FFE87A1"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0.045</w:t>
            </w:r>
          </w:p>
        </w:tc>
        <w:tc>
          <w:tcPr>
            <w:tcW w:w="872" w:type="dxa"/>
            <w:vAlign w:val="center"/>
          </w:tcPr>
          <w:p w14:paraId="02A5E364"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83" w:type="dxa"/>
            <w:vAlign w:val="center"/>
          </w:tcPr>
          <w:p w14:paraId="311113C6"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-0.457**</w:t>
            </w:r>
          </w:p>
        </w:tc>
        <w:tc>
          <w:tcPr>
            <w:tcW w:w="1053" w:type="dxa"/>
            <w:vAlign w:val="center"/>
          </w:tcPr>
          <w:p w14:paraId="77305F5B"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0.228**</w:t>
            </w:r>
          </w:p>
        </w:tc>
        <w:tc>
          <w:tcPr>
            <w:tcW w:w="942" w:type="dxa"/>
            <w:vAlign w:val="center"/>
          </w:tcPr>
          <w:p w14:paraId="15C72165"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0.214**</w:t>
            </w:r>
          </w:p>
        </w:tc>
        <w:tc>
          <w:tcPr>
            <w:tcW w:w="970" w:type="dxa"/>
            <w:vAlign w:val="center"/>
          </w:tcPr>
          <w:p w14:paraId="1358D29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0.085</w:t>
            </w:r>
          </w:p>
        </w:tc>
        <w:tc>
          <w:tcPr>
            <w:tcW w:w="962" w:type="dxa"/>
            <w:vAlign w:val="center"/>
          </w:tcPr>
          <w:p w14:paraId="5192EB54"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0.162*</w:t>
            </w:r>
          </w:p>
        </w:tc>
      </w:tr>
      <w:tr w:rsidR="00A0596D" w:rsidRPr="00821737" w14:paraId="0D1221B3" w14:textId="77777777" w:rsidTr="00390E8B">
        <w:trPr>
          <w:trHeight w:val="239"/>
          <w:jc w:val="center"/>
        </w:trPr>
        <w:tc>
          <w:tcPr>
            <w:tcW w:w="798" w:type="dxa"/>
            <w:vAlign w:val="center"/>
          </w:tcPr>
          <w:p w14:paraId="11F171D2"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PC</w:t>
            </w:r>
          </w:p>
        </w:tc>
        <w:tc>
          <w:tcPr>
            <w:tcW w:w="927" w:type="dxa"/>
            <w:vAlign w:val="center"/>
          </w:tcPr>
          <w:p w14:paraId="76A846D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-0.83</w:t>
            </w:r>
          </w:p>
        </w:tc>
        <w:tc>
          <w:tcPr>
            <w:tcW w:w="894" w:type="dxa"/>
            <w:vAlign w:val="center"/>
          </w:tcPr>
          <w:p w14:paraId="30B2F090"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-0.063</w:t>
            </w:r>
          </w:p>
        </w:tc>
        <w:tc>
          <w:tcPr>
            <w:tcW w:w="902" w:type="dxa"/>
            <w:vAlign w:val="center"/>
          </w:tcPr>
          <w:p w14:paraId="5BC3965C"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-0.049</w:t>
            </w:r>
          </w:p>
        </w:tc>
        <w:tc>
          <w:tcPr>
            <w:tcW w:w="986" w:type="dxa"/>
            <w:vAlign w:val="center"/>
          </w:tcPr>
          <w:p w14:paraId="796C1D4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0.007</w:t>
            </w:r>
          </w:p>
        </w:tc>
        <w:tc>
          <w:tcPr>
            <w:tcW w:w="1012" w:type="dxa"/>
            <w:vAlign w:val="center"/>
          </w:tcPr>
          <w:p w14:paraId="43AC7FD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0.003</w:t>
            </w:r>
          </w:p>
        </w:tc>
        <w:tc>
          <w:tcPr>
            <w:tcW w:w="945" w:type="dxa"/>
            <w:vAlign w:val="center"/>
          </w:tcPr>
          <w:p w14:paraId="4BB2355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-0.069</w:t>
            </w:r>
          </w:p>
        </w:tc>
        <w:tc>
          <w:tcPr>
            <w:tcW w:w="960" w:type="dxa"/>
            <w:vAlign w:val="center"/>
          </w:tcPr>
          <w:p w14:paraId="0EB57F0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-0.052</w:t>
            </w:r>
          </w:p>
        </w:tc>
        <w:tc>
          <w:tcPr>
            <w:tcW w:w="987" w:type="dxa"/>
            <w:vAlign w:val="center"/>
          </w:tcPr>
          <w:p w14:paraId="63D73EBB"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-0.079</w:t>
            </w:r>
          </w:p>
        </w:tc>
        <w:tc>
          <w:tcPr>
            <w:tcW w:w="872" w:type="dxa"/>
            <w:vAlign w:val="center"/>
          </w:tcPr>
          <w:p w14:paraId="538E6A31"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-0.263**</w:t>
            </w:r>
          </w:p>
        </w:tc>
        <w:tc>
          <w:tcPr>
            <w:tcW w:w="983" w:type="dxa"/>
            <w:vAlign w:val="center"/>
          </w:tcPr>
          <w:p w14:paraId="198CC6F9"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1053" w:type="dxa"/>
            <w:vAlign w:val="center"/>
          </w:tcPr>
          <w:p w14:paraId="48BA0AE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-0.114</w:t>
            </w:r>
          </w:p>
        </w:tc>
        <w:tc>
          <w:tcPr>
            <w:tcW w:w="942" w:type="dxa"/>
            <w:vAlign w:val="center"/>
          </w:tcPr>
          <w:p w14:paraId="2440646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-0.111</w:t>
            </w:r>
          </w:p>
        </w:tc>
        <w:tc>
          <w:tcPr>
            <w:tcW w:w="970" w:type="dxa"/>
            <w:vAlign w:val="center"/>
          </w:tcPr>
          <w:p w14:paraId="5559B21E"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-0.104</w:t>
            </w:r>
          </w:p>
        </w:tc>
        <w:tc>
          <w:tcPr>
            <w:tcW w:w="962" w:type="dxa"/>
            <w:vAlign w:val="center"/>
          </w:tcPr>
          <w:p w14:paraId="6D1300C9"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-0.131</w:t>
            </w:r>
          </w:p>
        </w:tc>
      </w:tr>
      <w:tr w:rsidR="00A0596D" w:rsidRPr="00821737" w14:paraId="7F55D88D" w14:textId="77777777" w:rsidTr="00390E8B">
        <w:trPr>
          <w:trHeight w:val="239"/>
          <w:jc w:val="center"/>
        </w:trPr>
        <w:tc>
          <w:tcPr>
            <w:tcW w:w="798" w:type="dxa"/>
            <w:vAlign w:val="center"/>
          </w:tcPr>
          <w:p w14:paraId="0BA37B1D"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TGW</w:t>
            </w:r>
          </w:p>
        </w:tc>
        <w:tc>
          <w:tcPr>
            <w:tcW w:w="927" w:type="dxa"/>
            <w:vAlign w:val="center"/>
          </w:tcPr>
          <w:p w14:paraId="19B6CC0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0.152</w:t>
            </w:r>
          </w:p>
        </w:tc>
        <w:tc>
          <w:tcPr>
            <w:tcW w:w="894" w:type="dxa"/>
            <w:vAlign w:val="center"/>
          </w:tcPr>
          <w:p w14:paraId="14BDB668"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0.235**</w:t>
            </w:r>
          </w:p>
        </w:tc>
        <w:tc>
          <w:tcPr>
            <w:tcW w:w="902" w:type="dxa"/>
            <w:vAlign w:val="center"/>
          </w:tcPr>
          <w:p w14:paraId="4D0B7E6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0.341**</w:t>
            </w:r>
          </w:p>
        </w:tc>
        <w:tc>
          <w:tcPr>
            <w:tcW w:w="986" w:type="dxa"/>
            <w:vAlign w:val="center"/>
          </w:tcPr>
          <w:p w14:paraId="4CFD58B0"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0.582**</w:t>
            </w:r>
          </w:p>
        </w:tc>
        <w:tc>
          <w:tcPr>
            <w:tcW w:w="1012" w:type="dxa"/>
            <w:vAlign w:val="center"/>
          </w:tcPr>
          <w:p w14:paraId="2E4029E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0.428**</w:t>
            </w:r>
          </w:p>
        </w:tc>
        <w:tc>
          <w:tcPr>
            <w:tcW w:w="945" w:type="dxa"/>
            <w:vAlign w:val="center"/>
          </w:tcPr>
          <w:p w14:paraId="6E949E8B"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0.490**</w:t>
            </w:r>
          </w:p>
        </w:tc>
        <w:tc>
          <w:tcPr>
            <w:tcW w:w="960" w:type="dxa"/>
            <w:vAlign w:val="center"/>
          </w:tcPr>
          <w:p w14:paraId="56931E9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0.469**</w:t>
            </w:r>
          </w:p>
        </w:tc>
        <w:tc>
          <w:tcPr>
            <w:tcW w:w="987" w:type="dxa"/>
            <w:vAlign w:val="center"/>
          </w:tcPr>
          <w:p w14:paraId="6509C732"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0.334**</w:t>
            </w:r>
          </w:p>
        </w:tc>
        <w:tc>
          <w:tcPr>
            <w:tcW w:w="872" w:type="dxa"/>
            <w:vAlign w:val="center"/>
          </w:tcPr>
          <w:p w14:paraId="432BAD6B"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0.163*</w:t>
            </w:r>
          </w:p>
        </w:tc>
        <w:tc>
          <w:tcPr>
            <w:tcW w:w="983" w:type="dxa"/>
            <w:vAlign w:val="center"/>
          </w:tcPr>
          <w:p w14:paraId="7DA8BD0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-0.200**</w:t>
            </w:r>
          </w:p>
        </w:tc>
        <w:tc>
          <w:tcPr>
            <w:tcW w:w="1053" w:type="dxa"/>
            <w:vAlign w:val="center"/>
          </w:tcPr>
          <w:p w14:paraId="4D69C476"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42" w:type="dxa"/>
            <w:vAlign w:val="center"/>
          </w:tcPr>
          <w:p w14:paraId="6DA2BECD"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0.584**</w:t>
            </w:r>
          </w:p>
        </w:tc>
        <w:tc>
          <w:tcPr>
            <w:tcW w:w="970" w:type="dxa"/>
            <w:vAlign w:val="center"/>
          </w:tcPr>
          <w:p w14:paraId="177EB9CF"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0.851**</w:t>
            </w:r>
          </w:p>
        </w:tc>
        <w:tc>
          <w:tcPr>
            <w:tcW w:w="962" w:type="dxa"/>
            <w:vAlign w:val="center"/>
          </w:tcPr>
          <w:p w14:paraId="73AAED13"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0.707**</w:t>
            </w:r>
          </w:p>
        </w:tc>
      </w:tr>
      <w:tr w:rsidR="00A0596D" w:rsidRPr="00821737" w14:paraId="40FAC151" w14:textId="77777777" w:rsidTr="00390E8B">
        <w:trPr>
          <w:trHeight w:val="239"/>
          <w:jc w:val="center"/>
        </w:trPr>
        <w:tc>
          <w:tcPr>
            <w:tcW w:w="798" w:type="dxa"/>
            <w:vAlign w:val="center"/>
          </w:tcPr>
          <w:p w14:paraId="1B6193BC"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BYPP</w:t>
            </w:r>
          </w:p>
        </w:tc>
        <w:tc>
          <w:tcPr>
            <w:tcW w:w="927" w:type="dxa"/>
            <w:vAlign w:val="center"/>
          </w:tcPr>
          <w:p w14:paraId="096D462D"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0.260**</w:t>
            </w:r>
          </w:p>
        </w:tc>
        <w:tc>
          <w:tcPr>
            <w:tcW w:w="894" w:type="dxa"/>
            <w:vAlign w:val="center"/>
          </w:tcPr>
          <w:p w14:paraId="4029ECA3"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0.325**</w:t>
            </w:r>
          </w:p>
        </w:tc>
        <w:tc>
          <w:tcPr>
            <w:tcW w:w="902" w:type="dxa"/>
            <w:vAlign w:val="center"/>
          </w:tcPr>
          <w:p w14:paraId="2367FD3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0.401**</w:t>
            </w:r>
          </w:p>
        </w:tc>
        <w:tc>
          <w:tcPr>
            <w:tcW w:w="986" w:type="dxa"/>
            <w:vAlign w:val="center"/>
          </w:tcPr>
          <w:p w14:paraId="6769CBD8"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0.705**</w:t>
            </w:r>
          </w:p>
        </w:tc>
        <w:tc>
          <w:tcPr>
            <w:tcW w:w="1012" w:type="dxa"/>
            <w:vAlign w:val="center"/>
          </w:tcPr>
          <w:p w14:paraId="60BE0565"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0.480**</w:t>
            </w:r>
          </w:p>
        </w:tc>
        <w:tc>
          <w:tcPr>
            <w:tcW w:w="945" w:type="dxa"/>
            <w:vAlign w:val="center"/>
          </w:tcPr>
          <w:p w14:paraId="74E1CB0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0.458**</w:t>
            </w:r>
          </w:p>
        </w:tc>
        <w:tc>
          <w:tcPr>
            <w:tcW w:w="960" w:type="dxa"/>
            <w:vAlign w:val="center"/>
          </w:tcPr>
          <w:p w14:paraId="1537D059"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0.407**</w:t>
            </w:r>
          </w:p>
        </w:tc>
        <w:tc>
          <w:tcPr>
            <w:tcW w:w="987" w:type="dxa"/>
            <w:vAlign w:val="center"/>
          </w:tcPr>
          <w:p w14:paraId="1940AE57"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0.595**</w:t>
            </w:r>
          </w:p>
        </w:tc>
        <w:tc>
          <w:tcPr>
            <w:tcW w:w="872" w:type="dxa"/>
            <w:vAlign w:val="center"/>
          </w:tcPr>
          <w:p w14:paraId="616D086F"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0.128</w:t>
            </w:r>
          </w:p>
        </w:tc>
        <w:tc>
          <w:tcPr>
            <w:tcW w:w="983" w:type="dxa"/>
            <w:vAlign w:val="center"/>
          </w:tcPr>
          <w:p w14:paraId="2EE97972"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-0.026</w:t>
            </w:r>
          </w:p>
        </w:tc>
        <w:tc>
          <w:tcPr>
            <w:tcW w:w="1053" w:type="dxa"/>
            <w:vAlign w:val="center"/>
          </w:tcPr>
          <w:p w14:paraId="4DE4CC33"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0.369**</w:t>
            </w:r>
          </w:p>
        </w:tc>
        <w:tc>
          <w:tcPr>
            <w:tcW w:w="942" w:type="dxa"/>
            <w:vAlign w:val="center"/>
          </w:tcPr>
          <w:p w14:paraId="5D7AACCC"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70" w:type="dxa"/>
            <w:vAlign w:val="center"/>
          </w:tcPr>
          <w:p w14:paraId="4643FA02"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0.513**</w:t>
            </w:r>
          </w:p>
        </w:tc>
        <w:tc>
          <w:tcPr>
            <w:tcW w:w="962" w:type="dxa"/>
            <w:vAlign w:val="center"/>
          </w:tcPr>
          <w:p w14:paraId="38DAE7C8"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0.982**</w:t>
            </w:r>
          </w:p>
        </w:tc>
      </w:tr>
      <w:tr w:rsidR="00A0596D" w:rsidRPr="00821737" w14:paraId="25EC7E0D" w14:textId="77777777" w:rsidTr="00390E8B">
        <w:trPr>
          <w:trHeight w:val="239"/>
          <w:jc w:val="center"/>
        </w:trPr>
        <w:tc>
          <w:tcPr>
            <w:tcW w:w="798" w:type="dxa"/>
            <w:vAlign w:val="center"/>
          </w:tcPr>
          <w:p w14:paraId="6ED71C36"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HI</w:t>
            </w:r>
          </w:p>
        </w:tc>
        <w:tc>
          <w:tcPr>
            <w:tcW w:w="927" w:type="dxa"/>
            <w:vAlign w:val="center"/>
          </w:tcPr>
          <w:p w14:paraId="4D623103"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-0.043</w:t>
            </w:r>
          </w:p>
        </w:tc>
        <w:tc>
          <w:tcPr>
            <w:tcW w:w="894" w:type="dxa"/>
            <w:vAlign w:val="center"/>
          </w:tcPr>
          <w:p w14:paraId="4AFF216C"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0.019</w:t>
            </w:r>
          </w:p>
        </w:tc>
        <w:tc>
          <w:tcPr>
            <w:tcW w:w="902" w:type="dxa"/>
            <w:vAlign w:val="center"/>
          </w:tcPr>
          <w:p w14:paraId="38B20433"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0.180*</w:t>
            </w:r>
          </w:p>
        </w:tc>
        <w:tc>
          <w:tcPr>
            <w:tcW w:w="986" w:type="dxa"/>
            <w:vAlign w:val="center"/>
          </w:tcPr>
          <w:p w14:paraId="2057FBCF"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0.530**</w:t>
            </w:r>
          </w:p>
        </w:tc>
        <w:tc>
          <w:tcPr>
            <w:tcW w:w="1012" w:type="dxa"/>
            <w:vAlign w:val="center"/>
          </w:tcPr>
          <w:p w14:paraId="6A640186"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0.397**</w:t>
            </w:r>
          </w:p>
        </w:tc>
        <w:tc>
          <w:tcPr>
            <w:tcW w:w="945" w:type="dxa"/>
            <w:vAlign w:val="center"/>
          </w:tcPr>
          <w:p w14:paraId="199B5CE8"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0.467**</w:t>
            </w:r>
          </w:p>
        </w:tc>
        <w:tc>
          <w:tcPr>
            <w:tcW w:w="960" w:type="dxa"/>
            <w:vAlign w:val="center"/>
          </w:tcPr>
          <w:p w14:paraId="7847E0FB"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0.467**</w:t>
            </w:r>
          </w:p>
        </w:tc>
        <w:tc>
          <w:tcPr>
            <w:tcW w:w="987" w:type="dxa"/>
            <w:vAlign w:val="center"/>
          </w:tcPr>
          <w:p w14:paraId="788EFFE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0.213**</w:t>
            </w:r>
          </w:p>
        </w:tc>
        <w:tc>
          <w:tcPr>
            <w:tcW w:w="872" w:type="dxa"/>
            <w:vAlign w:val="center"/>
          </w:tcPr>
          <w:p w14:paraId="20FD4C51"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-0.015</w:t>
            </w:r>
          </w:p>
        </w:tc>
        <w:tc>
          <w:tcPr>
            <w:tcW w:w="983" w:type="dxa"/>
            <w:vAlign w:val="center"/>
          </w:tcPr>
          <w:p w14:paraId="306586D5"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-0.136</w:t>
            </w:r>
          </w:p>
        </w:tc>
        <w:tc>
          <w:tcPr>
            <w:tcW w:w="1053" w:type="dxa"/>
            <w:vAlign w:val="center"/>
          </w:tcPr>
          <w:p w14:paraId="41F27730"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0.552**</w:t>
            </w:r>
          </w:p>
        </w:tc>
        <w:tc>
          <w:tcPr>
            <w:tcW w:w="942" w:type="dxa"/>
            <w:vAlign w:val="center"/>
          </w:tcPr>
          <w:p w14:paraId="0DD3562A"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0.292**</w:t>
            </w:r>
          </w:p>
        </w:tc>
        <w:tc>
          <w:tcPr>
            <w:tcW w:w="970" w:type="dxa"/>
            <w:vAlign w:val="center"/>
          </w:tcPr>
          <w:p w14:paraId="7F9D480B"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c>
          <w:tcPr>
            <w:tcW w:w="962" w:type="dxa"/>
            <w:vAlign w:val="center"/>
          </w:tcPr>
          <w:p w14:paraId="4FE1D671" w14:textId="77777777" w:rsidR="00A0596D" w:rsidRPr="00821737" w:rsidRDefault="00A0596D" w:rsidP="00390E8B">
            <w:pPr>
              <w:spacing w:after="0"/>
              <w:jc w:val="center"/>
              <w:rPr>
                <w:rFonts w:ascii="Times New Roman" w:hAnsi="Times New Roman" w:cs="Times New Roman"/>
                <w:color w:val="000000"/>
                <w:sz w:val="18"/>
                <w:szCs w:val="18"/>
              </w:rPr>
            </w:pPr>
            <w:r w:rsidRPr="00821737">
              <w:rPr>
                <w:rFonts w:ascii="Times New Roman" w:hAnsi="Times New Roman" w:cs="Times New Roman"/>
                <w:color w:val="000000"/>
                <w:sz w:val="18"/>
                <w:szCs w:val="18"/>
              </w:rPr>
              <w:t>0.779**</w:t>
            </w:r>
          </w:p>
        </w:tc>
      </w:tr>
      <w:tr w:rsidR="00A0596D" w:rsidRPr="00821737" w14:paraId="0F4C9F38" w14:textId="77777777" w:rsidTr="00390E8B">
        <w:trPr>
          <w:trHeight w:val="239"/>
          <w:jc w:val="center"/>
        </w:trPr>
        <w:tc>
          <w:tcPr>
            <w:tcW w:w="798" w:type="dxa"/>
            <w:vAlign w:val="center"/>
          </w:tcPr>
          <w:p w14:paraId="7CAC79C2"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sz w:val="18"/>
                <w:szCs w:val="18"/>
              </w:rPr>
              <w:t>GYPP</w:t>
            </w:r>
          </w:p>
        </w:tc>
        <w:tc>
          <w:tcPr>
            <w:tcW w:w="927" w:type="dxa"/>
            <w:vAlign w:val="center"/>
          </w:tcPr>
          <w:p w14:paraId="7FC7FACA"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0.193*</w:t>
            </w:r>
          </w:p>
        </w:tc>
        <w:tc>
          <w:tcPr>
            <w:tcW w:w="894" w:type="dxa"/>
            <w:vAlign w:val="center"/>
          </w:tcPr>
          <w:p w14:paraId="35ED0634"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0.282**</w:t>
            </w:r>
          </w:p>
        </w:tc>
        <w:tc>
          <w:tcPr>
            <w:tcW w:w="902" w:type="dxa"/>
            <w:vAlign w:val="center"/>
          </w:tcPr>
          <w:p w14:paraId="6113C53E"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0.389**</w:t>
            </w:r>
          </w:p>
        </w:tc>
        <w:tc>
          <w:tcPr>
            <w:tcW w:w="986" w:type="dxa"/>
            <w:vAlign w:val="center"/>
          </w:tcPr>
          <w:p w14:paraId="4E82B8E2"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0.787**</w:t>
            </w:r>
          </w:p>
        </w:tc>
        <w:tc>
          <w:tcPr>
            <w:tcW w:w="1012" w:type="dxa"/>
            <w:vAlign w:val="center"/>
          </w:tcPr>
          <w:p w14:paraId="07FB9C62"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0.578**</w:t>
            </w:r>
          </w:p>
        </w:tc>
        <w:tc>
          <w:tcPr>
            <w:tcW w:w="945" w:type="dxa"/>
            <w:vAlign w:val="center"/>
          </w:tcPr>
          <w:p w14:paraId="5AAB0CC1"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0.558**</w:t>
            </w:r>
          </w:p>
        </w:tc>
        <w:tc>
          <w:tcPr>
            <w:tcW w:w="960" w:type="dxa"/>
            <w:vAlign w:val="center"/>
          </w:tcPr>
          <w:p w14:paraId="6F1527F2"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0.520**</w:t>
            </w:r>
          </w:p>
        </w:tc>
        <w:tc>
          <w:tcPr>
            <w:tcW w:w="987" w:type="dxa"/>
            <w:vAlign w:val="center"/>
          </w:tcPr>
          <w:p w14:paraId="19AA54F8"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0.583**</w:t>
            </w:r>
          </w:p>
        </w:tc>
        <w:tc>
          <w:tcPr>
            <w:tcW w:w="872" w:type="dxa"/>
            <w:vAlign w:val="center"/>
          </w:tcPr>
          <w:p w14:paraId="368A70DB"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0.133</w:t>
            </w:r>
          </w:p>
        </w:tc>
        <w:tc>
          <w:tcPr>
            <w:tcW w:w="983" w:type="dxa"/>
            <w:vAlign w:val="center"/>
          </w:tcPr>
          <w:p w14:paraId="78185553"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-0.095</w:t>
            </w:r>
          </w:p>
        </w:tc>
        <w:tc>
          <w:tcPr>
            <w:tcW w:w="1053" w:type="dxa"/>
            <w:vAlign w:val="center"/>
          </w:tcPr>
          <w:p w14:paraId="588E5433"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0.517**</w:t>
            </w:r>
          </w:p>
        </w:tc>
        <w:tc>
          <w:tcPr>
            <w:tcW w:w="942" w:type="dxa"/>
            <w:vAlign w:val="center"/>
          </w:tcPr>
          <w:p w14:paraId="67411CE4"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0.915**</w:t>
            </w:r>
          </w:p>
        </w:tc>
        <w:tc>
          <w:tcPr>
            <w:tcW w:w="970" w:type="dxa"/>
            <w:vAlign w:val="center"/>
          </w:tcPr>
          <w:p w14:paraId="47FE340A" w14:textId="77777777" w:rsidR="00A0596D" w:rsidRPr="00821737" w:rsidRDefault="00A0596D"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0.488**</w:t>
            </w:r>
          </w:p>
        </w:tc>
        <w:tc>
          <w:tcPr>
            <w:tcW w:w="962" w:type="dxa"/>
            <w:vAlign w:val="center"/>
          </w:tcPr>
          <w:p w14:paraId="7E1F3BF8" w14:textId="77777777" w:rsidR="00A0596D" w:rsidRPr="00821737" w:rsidRDefault="00A0596D" w:rsidP="00390E8B">
            <w:pPr>
              <w:spacing w:after="0"/>
              <w:jc w:val="center"/>
              <w:rPr>
                <w:rFonts w:ascii="Times New Roman" w:hAnsi="Times New Roman" w:cs="Times New Roman"/>
                <w:b/>
                <w:bCs/>
                <w:color w:val="000000"/>
                <w:sz w:val="18"/>
                <w:szCs w:val="18"/>
              </w:rPr>
            </w:pPr>
            <w:r w:rsidRPr="00821737">
              <w:rPr>
                <w:rFonts w:ascii="Times New Roman" w:hAnsi="Times New Roman" w:cs="Times New Roman"/>
                <w:b/>
                <w:bCs/>
                <w:color w:val="000000"/>
                <w:sz w:val="18"/>
                <w:szCs w:val="18"/>
              </w:rPr>
              <w:t>1.00</w:t>
            </w:r>
          </w:p>
        </w:tc>
      </w:tr>
    </w:tbl>
    <w:p w14:paraId="7E9F98EE" w14:textId="77777777" w:rsidR="000D350D" w:rsidRDefault="000D350D" w:rsidP="000D350D">
      <w:pPr>
        <w:widowControl w:val="0"/>
        <w:spacing w:after="0" w:line="360" w:lineRule="auto"/>
        <w:rPr>
          <w:rFonts w:ascii="Times New Roman" w:hAnsi="Times New Roman"/>
          <w:sz w:val="18"/>
          <w:szCs w:val="18"/>
        </w:rPr>
      </w:pPr>
      <w:r w:rsidRPr="0030584C">
        <w:rPr>
          <w:rFonts w:ascii="Times New Roman" w:hAnsi="Times New Roman"/>
          <w:sz w:val="18"/>
          <w:szCs w:val="18"/>
        </w:rPr>
        <w:t>*, ** significant at 5% and 1% level, respectively</w:t>
      </w:r>
    </w:p>
    <w:p w14:paraId="1C15F0D9" w14:textId="6D4475BF" w:rsidR="00744605" w:rsidRDefault="00744605" w:rsidP="00744605">
      <w:pPr>
        <w:widowControl w:val="0"/>
        <w:spacing w:after="0" w:line="360" w:lineRule="auto"/>
        <w:rPr>
          <w:rFonts w:ascii="Times New Roman" w:hAnsi="Times New Roman"/>
          <w:b/>
          <w:vertAlign w:val="subscript"/>
        </w:rPr>
      </w:pPr>
      <w:r w:rsidRPr="0030584C">
        <w:rPr>
          <w:rFonts w:ascii="Times New Roman" w:hAnsi="Times New Roman"/>
          <w:b/>
        </w:rPr>
        <w:t>Table</w:t>
      </w:r>
      <w:r>
        <w:rPr>
          <w:rFonts w:ascii="Times New Roman" w:hAnsi="Times New Roman"/>
          <w:b/>
        </w:rPr>
        <w:t xml:space="preserve"> </w:t>
      </w:r>
      <w:r w:rsidR="00B70849">
        <w:rPr>
          <w:rFonts w:ascii="Times New Roman" w:hAnsi="Times New Roman"/>
          <w:b/>
        </w:rPr>
        <w:t>2</w:t>
      </w:r>
      <w:r w:rsidRPr="0030584C">
        <w:rPr>
          <w:rFonts w:ascii="Times New Roman" w:hAnsi="Times New Roman"/>
          <w:b/>
        </w:rPr>
        <w:t>. Genotypic</w:t>
      </w:r>
      <w:r>
        <w:rPr>
          <w:rFonts w:ascii="Times New Roman" w:hAnsi="Times New Roman"/>
          <w:b/>
        </w:rPr>
        <w:t xml:space="preserve"> and phenotypic</w:t>
      </w:r>
      <w:r w:rsidRPr="0030584C">
        <w:rPr>
          <w:rFonts w:ascii="Times New Roman" w:hAnsi="Times New Roman"/>
          <w:b/>
        </w:rPr>
        <w:t xml:space="preserve"> correlations</w:t>
      </w:r>
      <w:r>
        <w:rPr>
          <w:rFonts w:ascii="Times New Roman" w:hAnsi="Times New Roman"/>
          <w:b/>
        </w:rPr>
        <w:t xml:space="preserve"> of F</w:t>
      </w:r>
      <w:r w:rsidRPr="00143439">
        <w:rPr>
          <w:rFonts w:ascii="Times New Roman" w:hAnsi="Times New Roman"/>
          <w:b/>
          <w:vertAlign w:val="subscript"/>
        </w:rPr>
        <w:t>2</w:t>
      </w:r>
    </w:p>
    <w:tbl>
      <w:tblPr>
        <w:tblW w:w="14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4"/>
        <w:gridCol w:w="989"/>
        <w:gridCol w:w="989"/>
        <w:gridCol w:w="920"/>
        <w:gridCol w:w="920"/>
        <w:gridCol w:w="921"/>
        <w:gridCol w:w="921"/>
        <w:gridCol w:w="921"/>
        <w:gridCol w:w="990"/>
        <w:gridCol w:w="990"/>
        <w:gridCol w:w="990"/>
        <w:gridCol w:w="921"/>
        <w:gridCol w:w="990"/>
        <w:gridCol w:w="990"/>
        <w:gridCol w:w="990"/>
      </w:tblGrid>
      <w:tr w:rsidR="00B559EF" w:rsidRPr="00143439" w14:paraId="5BCDBBA5" w14:textId="77777777" w:rsidTr="00390E8B">
        <w:trPr>
          <w:trHeight w:val="234"/>
          <w:jc w:val="center"/>
        </w:trPr>
        <w:tc>
          <w:tcPr>
            <w:tcW w:w="0" w:type="auto"/>
            <w:vAlign w:val="center"/>
          </w:tcPr>
          <w:p w14:paraId="7E876CDC" w14:textId="77777777" w:rsidR="00B559EF" w:rsidRPr="00143439" w:rsidRDefault="00B559EF" w:rsidP="00390E8B">
            <w:pPr>
              <w:spacing w:after="0" w:line="240" w:lineRule="auto"/>
              <w:jc w:val="center"/>
              <w:rPr>
                <w:rFonts w:ascii="Times New Roman" w:hAnsi="Times New Roman" w:cs="Times New Roman"/>
                <w:b/>
                <w:bCs/>
                <w:sz w:val="18"/>
                <w:szCs w:val="18"/>
              </w:rPr>
            </w:pPr>
            <w:r w:rsidRPr="00143439">
              <w:rPr>
                <w:rFonts w:ascii="Times New Roman" w:hAnsi="Times New Roman" w:cs="Times New Roman"/>
                <w:b/>
                <w:bCs/>
                <w:sz w:val="18"/>
                <w:szCs w:val="18"/>
              </w:rPr>
              <w:t>Traits</w:t>
            </w:r>
          </w:p>
        </w:tc>
        <w:tc>
          <w:tcPr>
            <w:tcW w:w="0" w:type="auto"/>
            <w:vAlign w:val="center"/>
          </w:tcPr>
          <w:p w14:paraId="2C681FBF"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DTF</w:t>
            </w:r>
          </w:p>
        </w:tc>
        <w:tc>
          <w:tcPr>
            <w:tcW w:w="0" w:type="auto"/>
            <w:vAlign w:val="center"/>
          </w:tcPr>
          <w:p w14:paraId="3196A48D"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DTM</w:t>
            </w:r>
          </w:p>
        </w:tc>
        <w:tc>
          <w:tcPr>
            <w:tcW w:w="0" w:type="auto"/>
            <w:vAlign w:val="center"/>
          </w:tcPr>
          <w:p w14:paraId="7B33779B"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PH</w:t>
            </w:r>
          </w:p>
        </w:tc>
        <w:tc>
          <w:tcPr>
            <w:tcW w:w="0" w:type="auto"/>
            <w:vAlign w:val="center"/>
          </w:tcPr>
          <w:p w14:paraId="008072F8"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NPTPP</w:t>
            </w:r>
          </w:p>
        </w:tc>
        <w:tc>
          <w:tcPr>
            <w:tcW w:w="0" w:type="auto"/>
            <w:vAlign w:val="center"/>
          </w:tcPr>
          <w:p w14:paraId="5AC738BB"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SL</w:t>
            </w:r>
          </w:p>
        </w:tc>
        <w:tc>
          <w:tcPr>
            <w:tcW w:w="0" w:type="auto"/>
            <w:vAlign w:val="center"/>
          </w:tcPr>
          <w:p w14:paraId="27D85752"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NSPS</w:t>
            </w:r>
          </w:p>
        </w:tc>
        <w:tc>
          <w:tcPr>
            <w:tcW w:w="0" w:type="auto"/>
            <w:vAlign w:val="center"/>
          </w:tcPr>
          <w:p w14:paraId="319AAD9F"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NGPS</w:t>
            </w:r>
          </w:p>
        </w:tc>
        <w:tc>
          <w:tcPr>
            <w:tcW w:w="0" w:type="auto"/>
            <w:vAlign w:val="center"/>
          </w:tcPr>
          <w:p w14:paraId="16037585"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GWPS</w:t>
            </w:r>
          </w:p>
        </w:tc>
        <w:tc>
          <w:tcPr>
            <w:tcW w:w="0" w:type="auto"/>
            <w:vAlign w:val="center"/>
          </w:tcPr>
          <w:p w14:paraId="1DC0311B"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SH</w:t>
            </w:r>
          </w:p>
        </w:tc>
        <w:tc>
          <w:tcPr>
            <w:tcW w:w="0" w:type="auto"/>
            <w:vAlign w:val="center"/>
          </w:tcPr>
          <w:p w14:paraId="71289EB7"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PC</w:t>
            </w:r>
          </w:p>
        </w:tc>
        <w:tc>
          <w:tcPr>
            <w:tcW w:w="0" w:type="auto"/>
            <w:vAlign w:val="center"/>
          </w:tcPr>
          <w:p w14:paraId="3E5DBE61"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TGW</w:t>
            </w:r>
          </w:p>
        </w:tc>
        <w:tc>
          <w:tcPr>
            <w:tcW w:w="0" w:type="auto"/>
            <w:vAlign w:val="center"/>
          </w:tcPr>
          <w:p w14:paraId="2D5D584B"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BYPP</w:t>
            </w:r>
          </w:p>
        </w:tc>
        <w:tc>
          <w:tcPr>
            <w:tcW w:w="0" w:type="auto"/>
            <w:vAlign w:val="center"/>
          </w:tcPr>
          <w:p w14:paraId="711112E7"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HI</w:t>
            </w:r>
          </w:p>
        </w:tc>
        <w:tc>
          <w:tcPr>
            <w:tcW w:w="0" w:type="auto"/>
            <w:vAlign w:val="center"/>
          </w:tcPr>
          <w:p w14:paraId="370F2A12" w14:textId="77777777" w:rsidR="00B559EF" w:rsidRPr="00143439" w:rsidRDefault="00B559EF" w:rsidP="00390E8B">
            <w:pPr>
              <w:spacing w:after="0" w:line="240" w:lineRule="auto"/>
              <w:jc w:val="center"/>
              <w:rPr>
                <w:rFonts w:ascii="Times New Roman" w:hAnsi="Times New Roman" w:cs="Times New Roman"/>
                <w:color w:val="000000"/>
                <w:sz w:val="18"/>
                <w:szCs w:val="18"/>
              </w:rPr>
            </w:pPr>
            <w:r w:rsidRPr="00143439">
              <w:rPr>
                <w:rFonts w:ascii="Times New Roman" w:hAnsi="Times New Roman" w:cs="Times New Roman"/>
                <w:b/>
                <w:bCs/>
                <w:sz w:val="18"/>
                <w:szCs w:val="18"/>
              </w:rPr>
              <w:t>GYPP</w:t>
            </w:r>
          </w:p>
        </w:tc>
      </w:tr>
      <w:tr w:rsidR="00B559EF" w:rsidRPr="00143439" w14:paraId="2E56B8F6" w14:textId="77777777" w:rsidTr="00390E8B">
        <w:trPr>
          <w:trHeight w:val="267"/>
          <w:jc w:val="center"/>
        </w:trPr>
        <w:tc>
          <w:tcPr>
            <w:tcW w:w="0" w:type="auto"/>
            <w:vAlign w:val="center"/>
          </w:tcPr>
          <w:p w14:paraId="7EA4913D"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DTF</w:t>
            </w:r>
          </w:p>
        </w:tc>
        <w:tc>
          <w:tcPr>
            <w:tcW w:w="0" w:type="auto"/>
            <w:vAlign w:val="center"/>
          </w:tcPr>
          <w:p w14:paraId="0A64CB5F" w14:textId="77777777" w:rsidR="00B559EF" w:rsidRPr="00C912A7" w:rsidRDefault="00B559EF" w:rsidP="00390E8B">
            <w:pPr>
              <w:spacing w:after="0"/>
              <w:jc w:val="center"/>
              <w:rPr>
                <w:rFonts w:ascii="Times New Roman" w:hAnsi="Times New Roman" w:cs="Times New Roman"/>
                <w:b/>
                <w:bCs/>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57DAB8E0"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0.840**</w:t>
            </w:r>
          </w:p>
        </w:tc>
        <w:tc>
          <w:tcPr>
            <w:tcW w:w="0" w:type="auto"/>
            <w:vAlign w:val="center"/>
          </w:tcPr>
          <w:p w14:paraId="7CF36082"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0.039</w:t>
            </w:r>
          </w:p>
        </w:tc>
        <w:tc>
          <w:tcPr>
            <w:tcW w:w="0" w:type="auto"/>
            <w:vAlign w:val="center"/>
          </w:tcPr>
          <w:p w14:paraId="1FCA5417"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0.162</w:t>
            </w:r>
          </w:p>
        </w:tc>
        <w:tc>
          <w:tcPr>
            <w:tcW w:w="0" w:type="auto"/>
            <w:vAlign w:val="center"/>
          </w:tcPr>
          <w:p w14:paraId="3008A962"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0.112</w:t>
            </w:r>
          </w:p>
        </w:tc>
        <w:tc>
          <w:tcPr>
            <w:tcW w:w="0" w:type="auto"/>
            <w:vAlign w:val="center"/>
          </w:tcPr>
          <w:p w14:paraId="5756E2D3"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0.043</w:t>
            </w:r>
          </w:p>
        </w:tc>
        <w:tc>
          <w:tcPr>
            <w:tcW w:w="0" w:type="auto"/>
            <w:vAlign w:val="center"/>
          </w:tcPr>
          <w:p w14:paraId="3B48AAC5"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-0.006</w:t>
            </w:r>
          </w:p>
        </w:tc>
        <w:tc>
          <w:tcPr>
            <w:tcW w:w="0" w:type="auto"/>
            <w:vAlign w:val="center"/>
          </w:tcPr>
          <w:p w14:paraId="6DCC138B"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-0.016</w:t>
            </w:r>
          </w:p>
        </w:tc>
        <w:tc>
          <w:tcPr>
            <w:tcW w:w="0" w:type="auto"/>
            <w:vAlign w:val="center"/>
          </w:tcPr>
          <w:p w14:paraId="49169C61"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0.406**</w:t>
            </w:r>
          </w:p>
        </w:tc>
        <w:tc>
          <w:tcPr>
            <w:tcW w:w="0" w:type="auto"/>
            <w:vAlign w:val="center"/>
          </w:tcPr>
          <w:p w14:paraId="037A09D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-0.590**</w:t>
            </w:r>
          </w:p>
        </w:tc>
        <w:tc>
          <w:tcPr>
            <w:tcW w:w="0" w:type="auto"/>
            <w:vAlign w:val="center"/>
          </w:tcPr>
          <w:p w14:paraId="7BD80CFD"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0.303**</w:t>
            </w:r>
          </w:p>
        </w:tc>
        <w:tc>
          <w:tcPr>
            <w:tcW w:w="0" w:type="auto"/>
            <w:vAlign w:val="center"/>
          </w:tcPr>
          <w:p w14:paraId="2A77333B"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0.242**</w:t>
            </w:r>
          </w:p>
        </w:tc>
        <w:tc>
          <w:tcPr>
            <w:tcW w:w="0" w:type="auto"/>
            <w:vAlign w:val="center"/>
          </w:tcPr>
          <w:p w14:paraId="39F538DF"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0.152</w:t>
            </w:r>
          </w:p>
        </w:tc>
        <w:tc>
          <w:tcPr>
            <w:tcW w:w="0" w:type="auto"/>
            <w:vAlign w:val="center"/>
          </w:tcPr>
          <w:p w14:paraId="0F93A612"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0.255**</w:t>
            </w:r>
          </w:p>
        </w:tc>
      </w:tr>
      <w:tr w:rsidR="00B559EF" w:rsidRPr="00143439" w14:paraId="4F1F9ED6" w14:textId="77777777" w:rsidTr="00390E8B">
        <w:trPr>
          <w:trHeight w:val="267"/>
          <w:jc w:val="center"/>
        </w:trPr>
        <w:tc>
          <w:tcPr>
            <w:tcW w:w="0" w:type="auto"/>
            <w:vAlign w:val="center"/>
          </w:tcPr>
          <w:p w14:paraId="50028697"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DTM</w:t>
            </w:r>
          </w:p>
        </w:tc>
        <w:tc>
          <w:tcPr>
            <w:tcW w:w="0" w:type="auto"/>
            <w:vAlign w:val="center"/>
          </w:tcPr>
          <w:p w14:paraId="0BF224CD"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0.765**</w:t>
            </w:r>
          </w:p>
        </w:tc>
        <w:tc>
          <w:tcPr>
            <w:tcW w:w="0" w:type="auto"/>
            <w:vAlign w:val="center"/>
          </w:tcPr>
          <w:p w14:paraId="637A8D0F"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6F826851"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0.236**</w:t>
            </w:r>
          </w:p>
        </w:tc>
        <w:tc>
          <w:tcPr>
            <w:tcW w:w="0" w:type="auto"/>
            <w:vAlign w:val="center"/>
          </w:tcPr>
          <w:p w14:paraId="78E8CC8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0.500**</w:t>
            </w:r>
          </w:p>
        </w:tc>
        <w:tc>
          <w:tcPr>
            <w:tcW w:w="0" w:type="auto"/>
            <w:vAlign w:val="center"/>
          </w:tcPr>
          <w:p w14:paraId="15FB66D5"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0.465**</w:t>
            </w:r>
          </w:p>
        </w:tc>
        <w:tc>
          <w:tcPr>
            <w:tcW w:w="0" w:type="auto"/>
            <w:vAlign w:val="center"/>
          </w:tcPr>
          <w:p w14:paraId="68A4C2BB"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0.430**</w:t>
            </w:r>
          </w:p>
        </w:tc>
        <w:tc>
          <w:tcPr>
            <w:tcW w:w="0" w:type="auto"/>
            <w:vAlign w:val="center"/>
          </w:tcPr>
          <w:p w14:paraId="13CF797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0.414**</w:t>
            </w:r>
          </w:p>
        </w:tc>
        <w:tc>
          <w:tcPr>
            <w:tcW w:w="0" w:type="auto"/>
            <w:vAlign w:val="center"/>
          </w:tcPr>
          <w:p w14:paraId="1973BBE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0.051</w:t>
            </w:r>
          </w:p>
        </w:tc>
        <w:tc>
          <w:tcPr>
            <w:tcW w:w="0" w:type="auto"/>
            <w:vAlign w:val="center"/>
          </w:tcPr>
          <w:p w14:paraId="07FC2F17"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0.306**</w:t>
            </w:r>
          </w:p>
        </w:tc>
        <w:tc>
          <w:tcPr>
            <w:tcW w:w="0" w:type="auto"/>
            <w:vAlign w:val="center"/>
          </w:tcPr>
          <w:p w14:paraId="70A7323C"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-0.657**</w:t>
            </w:r>
          </w:p>
        </w:tc>
        <w:tc>
          <w:tcPr>
            <w:tcW w:w="0" w:type="auto"/>
            <w:vAlign w:val="center"/>
          </w:tcPr>
          <w:p w14:paraId="593F206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0.593**</w:t>
            </w:r>
          </w:p>
        </w:tc>
        <w:tc>
          <w:tcPr>
            <w:tcW w:w="0" w:type="auto"/>
            <w:vAlign w:val="center"/>
          </w:tcPr>
          <w:p w14:paraId="65CC06E2"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0.409**</w:t>
            </w:r>
          </w:p>
        </w:tc>
        <w:tc>
          <w:tcPr>
            <w:tcW w:w="0" w:type="auto"/>
            <w:vAlign w:val="center"/>
          </w:tcPr>
          <w:p w14:paraId="5F30EDA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0.308**</w:t>
            </w:r>
          </w:p>
        </w:tc>
        <w:tc>
          <w:tcPr>
            <w:tcW w:w="0" w:type="auto"/>
            <w:vAlign w:val="center"/>
          </w:tcPr>
          <w:p w14:paraId="731A32E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0.436**</w:t>
            </w:r>
          </w:p>
        </w:tc>
      </w:tr>
      <w:tr w:rsidR="00B559EF" w:rsidRPr="00143439" w14:paraId="57433F25" w14:textId="77777777" w:rsidTr="00390E8B">
        <w:trPr>
          <w:trHeight w:val="267"/>
          <w:jc w:val="center"/>
        </w:trPr>
        <w:tc>
          <w:tcPr>
            <w:tcW w:w="0" w:type="auto"/>
            <w:vAlign w:val="center"/>
          </w:tcPr>
          <w:p w14:paraId="0B1D4632"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PH</w:t>
            </w:r>
          </w:p>
        </w:tc>
        <w:tc>
          <w:tcPr>
            <w:tcW w:w="0" w:type="auto"/>
            <w:vAlign w:val="center"/>
          </w:tcPr>
          <w:p w14:paraId="7D1AA67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0.026</w:t>
            </w:r>
          </w:p>
        </w:tc>
        <w:tc>
          <w:tcPr>
            <w:tcW w:w="0" w:type="auto"/>
            <w:vAlign w:val="center"/>
          </w:tcPr>
          <w:p w14:paraId="0270BC7C"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0.122</w:t>
            </w:r>
          </w:p>
        </w:tc>
        <w:tc>
          <w:tcPr>
            <w:tcW w:w="0" w:type="auto"/>
            <w:vAlign w:val="center"/>
          </w:tcPr>
          <w:p w14:paraId="39FB9CC4"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04B9DC22"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0.197*</w:t>
            </w:r>
          </w:p>
        </w:tc>
        <w:tc>
          <w:tcPr>
            <w:tcW w:w="0" w:type="auto"/>
            <w:vAlign w:val="center"/>
          </w:tcPr>
          <w:p w14:paraId="693EAF0F"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0.052</w:t>
            </w:r>
          </w:p>
        </w:tc>
        <w:tc>
          <w:tcPr>
            <w:tcW w:w="0" w:type="auto"/>
            <w:vAlign w:val="center"/>
          </w:tcPr>
          <w:p w14:paraId="24CEC0D2"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0.171*</w:t>
            </w:r>
          </w:p>
        </w:tc>
        <w:tc>
          <w:tcPr>
            <w:tcW w:w="0" w:type="auto"/>
            <w:vAlign w:val="center"/>
          </w:tcPr>
          <w:p w14:paraId="2AC8011F"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0.212*</w:t>
            </w:r>
          </w:p>
        </w:tc>
        <w:tc>
          <w:tcPr>
            <w:tcW w:w="0" w:type="auto"/>
            <w:vAlign w:val="center"/>
          </w:tcPr>
          <w:p w14:paraId="55DFCB04"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-0.278**</w:t>
            </w:r>
          </w:p>
        </w:tc>
        <w:tc>
          <w:tcPr>
            <w:tcW w:w="0" w:type="auto"/>
            <w:vAlign w:val="center"/>
          </w:tcPr>
          <w:p w14:paraId="057C409B"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-0.077</w:t>
            </w:r>
          </w:p>
        </w:tc>
        <w:tc>
          <w:tcPr>
            <w:tcW w:w="0" w:type="auto"/>
            <w:vAlign w:val="center"/>
          </w:tcPr>
          <w:p w14:paraId="0AC7403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-0.119</w:t>
            </w:r>
          </w:p>
        </w:tc>
        <w:tc>
          <w:tcPr>
            <w:tcW w:w="0" w:type="auto"/>
            <w:vAlign w:val="center"/>
          </w:tcPr>
          <w:p w14:paraId="18F769E1"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0.206*</w:t>
            </w:r>
          </w:p>
        </w:tc>
        <w:tc>
          <w:tcPr>
            <w:tcW w:w="0" w:type="auto"/>
            <w:vAlign w:val="center"/>
          </w:tcPr>
          <w:p w14:paraId="66A5A5CB"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-0.205*</w:t>
            </w:r>
          </w:p>
        </w:tc>
        <w:tc>
          <w:tcPr>
            <w:tcW w:w="0" w:type="auto"/>
            <w:vAlign w:val="center"/>
          </w:tcPr>
          <w:p w14:paraId="7BD63A67"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0.058</w:t>
            </w:r>
          </w:p>
        </w:tc>
        <w:tc>
          <w:tcPr>
            <w:tcW w:w="0" w:type="auto"/>
            <w:vAlign w:val="center"/>
          </w:tcPr>
          <w:p w14:paraId="648B8391"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-0.167</w:t>
            </w:r>
          </w:p>
        </w:tc>
      </w:tr>
      <w:tr w:rsidR="00B559EF" w:rsidRPr="00143439" w14:paraId="05849F3F" w14:textId="77777777" w:rsidTr="00390E8B">
        <w:trPr>
          <w:trHeight w:val="267"/>
          <w:jc w:val="center"/>
        </w:trPr>
        <w:tc>
          <w:tcPr>
            <w:tcW w:w="0" w:type="auto"/>
            <w:vAlign w:val="center"/>
          </w:tcPr>
          <w:p w14:paraId="49DA56B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NPTPP</w:t>
            </w:r>
          </w:p>
        </w:tc>
        <w:tc>
          <w:tcPr>
            <w:tcW w:w="0" w:type="auto"/>
            <w:vAlign w:val="center"/>
          </w:tcPr>
          <w:p w14:paraId="583E8ADE"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0.138</w:t>
            </w:r>
          </w:p>
        </w:tc>
        <w:tc>
          <w:tcPr>
            <w:tcW w:w="0" w:type="auto"/>
            <w:vAlign w:val="center"/>
          </w:tcPr>
          <w:p w14:paraId="72624A4D"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0.482**</w:t>
            </w:r>
          </w:p>
        </w:tc>
        <w:tc>
          <w:tcPr>
            <w:tcW w:w="0" w:type="auto"/>
            <w:vAlign w:val="center"/>
          </w:tcPr>
          <w:p w14:paraId="3FC95C2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0.102</w:t>
            </w:r>
          </w:p>
        </w:tc>
        <w:tc>
          <w:tcPr>
            <w:tcW w:w="0" w:type="auto"/>
            <w:vAlign w:val="center"/>
          </w:tcPr>
          <w:p w14:paraId="2AE0A7C6"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0791107A"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0.950**</w:t>
            </w:r>
          </w:p>
        </w:tc>
        <w:tc>
          <w:tcPr>
            <w:tcW w:w="0" w:type="auto"/>
            <w:vAlign w:val="center"/>
          </w:tcPr>
          <w:p w14:paraId="6331DEFA"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0.838**</w:t>
            </w:r>
          </w:p>
        </w:tc>
        <w:tc>
          <w:tcPr>
            <w:tcW w:w="0" w:type="auto"/>
            <w:vAlign w:val="center"/>
          </w:tcPr>
          <w:p w14:paraId="0B4401AD"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0.761**</w:t>
            </w:r>
          </w:p>
        </w:tc>
        <w:tc>
          <w:tcPr>
            <w:tcW w:w="0" w:type="auto"/>
            <w:vAlign w:val="center"/>
          </w:tcPr>
          <w:p w14:paraId="4B01100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0.548**</w:t>
            </w:r>
          </w:p>
        </w:tc>
        <w:tc>
          <w:tcPr>
            <w:tcW w:w="0" w:type="auto"/>
            <w:vAlign w:val="center"/>
          </w:tcPr>
          <w:p w14:paraId="02D1CA7F"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-0.010</w:t>
            </w:r>
          </w:p>
        </w:tc>
        <w:tc>
          <w:tcPr>
            <w:tcW w:w="0" w:type="auto"/>
            <w:vAlign w:val="center"/>
          </w:tcPr>
          <w:p w14:paraId="455222B5"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-0.250**</w:t>
            </w:r>
          </w:p>
        </w:tc>
        <w:tc>
          <w:tcPr>
            <w:tcW w:w="0" w:type="auto"/>
            <w:vAlign w:val="center"/>
          </w:tcPr>
          <w:p w14:paraId="7B0A58E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0.824**</w:t>
            </w:r>
          </w:p>
        </w:tc>
        <w:tc>
          <w:tcPr>
            <w:tcW w:w="0" w:type="auto"/>
            <w:vAlign w:val="center"/>
          </w:tcPr>
          <w:p w14:paraId="5701EDB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0.803**</w:t>
            </w:r>
          </w:p>
        </w:tc>
        <w:tc>
          <w:tcPr>
            <w:tcW w:w="0" w:type="auto"/>
            <w:vAlign w:val="center"/>
          </w:tcPr>
          <w:p w14:paraId="00093DC1"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0.613**</w:t>
            </w:r>
          </w:p>
        </w:tc>
        <w:tc>
          <w:tcPr>
            <w:tcW w:w="0" w:type="auto"/>
            <w:vAlign w:val="center"/>
          </w:tcPr>
          <w:p w14:paraId="7D92D865"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0.871**</w:t>
            </w:r>
          </w:p>
        </w:tc>
      </w:tr>
      <w:tr w:rsidR="00B559EF" w:rsidRPr="00143439" w14:paraId="33D5583A" w14:textId="77777777" w:rsidTr="00390E8B">
        <w:trPr>
          <w:trHeight w:val="267"/>
          <w:jc w:val="center"/>
        </w:trPr>
        <w:tc>
          <w:tcPr>
            <w:tcW w:w="0" w:type="auto"/>
            <w:vAlign w:val="center"/>
          </w:tcPr>
          <w:p w14:paraId="4BDDDB13"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SL</w:t>
            </w:r>
          </w:p>
        </w:tc>
        <w:tc>
          <w:tcPr>
            <w:tcW w:w="0" w:type="auto"/>
            <w:vAlign w:val="center"/>
          </w:tcPr>
          <w:p w14:paraId="192A41AB"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0.095</w:t>
            </w:r>
          </w:p>
        </w:tc>
        <w:tc>
          <w:tcPr>
            <w:tcW w:w="0" w:type="auto"/>
            <w:vAlign w:val="center"/>
          </w:tcPr>
          <w:p w14:paraId="052607D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0.344**</w:t>
            </w:r>
          </w:p>
        </w:tc>
        <w:tc>
          <w:tcPr>
            <w:tcW w:w="0" w:type="auto"/>
            <w:vAlign w:val="center"/>
          </w:tcPr>
          <w:p w14:paraId="1F07072A"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-0.014</w:t>
            </w:r>
          </w:p>
        </w:tc>
        <w:tc>
          <w:tcPr>
            <w:tcW w:w="0" w:type="auto"/>
            <w:vAlign w:val="center"/>
          </w:tcPr>
          <w:p w14:paraId="6BAAA41B"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0.655**</w:t>
            </w:r>
          </w:p>
        </w:tc>
        <w:tc>
          <w:tcPr>
            <w:tcW w:w="0" w:type="auto"/>
            <w:vAlign w:val="center"/>
          </w:tcPr>
          <w:p w14:paraId="0C669573"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56801725"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1.110**</w:t>
            </w:r>
          </w:p>
        </w:tc>
        <w:tc>
          <w:tcPr>
            <w:tcW w:w="0" w:type="auto"/>
            <w:vAlign w:val="center"/>
          </w:tcPr>
          <w:p w14:paraId="0B04D364"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0.784**</w:t>
            </w:r>
          </w:p>
        </w:tc>
        <w:tc>
          <w:tcPr>
            <w:tcW w:w="0" w:type="auto"/>
            <w:vAlign w:val="center"/>
          </w:tcPr>
          <w:p w14:paraId="532E5AD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0.537**</w:t>
            </w:r>
          </w:p>
        </w:tc>
        <w:tc>
          <w:tcPr>
            <w:tcW w:w="0" w:type="auto"/>
            <w:vAlign w:val="center"/>
          </w:tcPr>
          <w:p w14:paraId="3460278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-0.046</w:t>
            </w:r>
          </w:p>
        </w:tc>
        <w:tc>
          <w:tcPr>
            <w:tcW w:w="0" w:type="auto"/>
            <w:vAlign w:val="center"/>
          </w:tcPr>
          <w:p w14:paraId="67D920B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-0.456**</w:t>
            </w:r>
          </w:p>
        </w:tc>
        <w:tc>
          <w:tcPr>
            <w:tcW w:w="0" w:type="auto"/>
            <w:vAlign w:val="center"/>
          </w:tcPr>
          <w:p w14:paraId="0FC8C894"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0.897**</w:t>
            </w:r>
          </w:p>
        </w:tc>
        <w:tc>
          <w:tcPr>
            <w:tcW w:w="0" w:type="auto"/>
            <w:vAlign w:val="center"/>
          </w:tcPr>
          <w:p w14:paraId="24C37CC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0.757**</w:t>
            </w:r>
          </w:p>
        </w:tc>
        <w:tc>
          <w:tcPr>
            <w:tcW w:w="0" w:type="auto"/>
            <w:vAlign w:val="center"/>
          </w:tcPr>
          <w:p w14:paraId="7A97B6A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0.672**</w:t>
            </w:r>
          </w:p>
        </w:tc>
        <w:tc>
          <w:tcPr>
            <w:tcW w:w="0" w:type="auto"/>
            <w:vAlign w:val="center"/>
          </w:tcPr>
          <w:p w14:paraId="29476AB5"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0.783**</w:t>
            </w:r>
          </w:p>
        </w:tc>
      </w:tr>
      <w:tr w:rsidR="00B559EF" w:rsidRPr="00143439" w14:paraId="55D8128E" w14:textId="77777777" w:rsidTr="00390E8B">
        <w:trPr>
          <w:trHeight w:val="267"/>
          <w:jc w:val="center"/>
        </w:trPr>
        <w:tc>
          <w:tcPr>
            <w:tcW w:w="0" w:type="auto"/>
            <w:vAlign w:val="center"/>
          </w:tcPr>
          <w:p w14:paraId="1AA684EF"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NSPS</w:t>
            </w:r>
          </w:p>
        </w:tc>
        <w:tc>
          <w:tcPr>
            <w:tcW w:w="0" w:type="auto"/>
            <w:vAlign w:val="center"/>
          </w:tcPr>
          <w:p w14:paraId="014692D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0.011</w:t>
            </w:r>
          </w:p>
        </w:tc>
        <w:tc>
          <w:tcPr>
            <w:tcW w:w="0" w:type="auto"/>
            <w:vAlign w:val="center"/>
          </w:tcPr>
          <w:p w14:paraId="0B7B85DE"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0.297**</w:t>
            </w:r>
          </w:p>
        </w:tc>
        <w:tc>
          <w:tcPr>
            <w:tcW w:w="0" w:type="auto"/>
            <w:vAlign w:val="center"/>
          </w:tcPr>
          <w:p w14:paraId="1CCB47A1"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0.090</w:t>
            </w:r>
          </w:p>
        </w:tc>
        <w:tc>
          <w:tcPr>
            <w:tcW w:w="0" w:type="auto"/>
            <w:vAlign w:val="center"/>
          </w:tcPr>
          <w:p w14:paraId="3D87B063"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0.591**</w:t>
            </w:r>
          </w:p>
        </w:tc>
        <w:tc>
          <w:tcPr>
            <w:tcW w:w="0" w:type="auto"/>
            <w:vAlign w:val="center"/>
          </w:tcPr>
          <w:p w14:paraId="19868D56"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0.366**</w:t>
            </w:r>
          </w:p>
        </w:tc>
        <w:tc>
          <w:tcPr>
            <w:tcW w:w="0" w:type="auto"/>
            <w:vAlign w:val="center"/>
          </w:tcPr>
          <w:p w14:paraId="59E8E36C"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56699580"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1.316**</w:t>
            </w:r>
          </w:p>
        </w:tc>
        <w:tc>
          <w:tcPr>
            <w:tcW w:w="0" w:type="auto"/>
            <w:vAlign w:val="center"/>
          </w:tcPr>
          <w:p w14:paraId="2B994597"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0.155</w:t>
            </w:r>
          </w:p>
        </w:tc>
        <w:tc>
          <w:tcPr>
            <w:tcW w:w="0" w:type="auto"/>
            <w:vAlign w:val="center"/>
          </w:tcPr>
          <w:p w14:paraId="320F6F8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0.115</w:t>
            </w:r>
          </w:p>
        </w:tc>
        <w:tc>
          <w:tcPr>
            <w:tcW w:w="0" w:type="auto"/>
            <w:vAlign w:val="center"/>
          </w:tcPr>
          <w:p w14:paraId="15362DF7"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-0.490**</w:t>
            </w:r>
          </w:p>
        </w:tc>
        <w:tc>
          <w:tcPr>
            <w:tcW w:w="0" w:type="auto"/>
            <w:vAlign w:val="center"/>
          </w:tcPr>
          <w:p w14:paraId="5A8E1EB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0.695**</w:t>
            </w:r>
          </w:p>
        </w:tc>
        <w:tc>
          <w:tcPr>
            <w:tcW w:w="0" w:type="auto"/>
            <w:vAlign w:val="center"/>
          </w:tcPr>
          <w:p w14:paraId="193E39D7"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0.712**</w:t>
            </w:r>
          </w:p>
        </w:tc>
        <w:tc>
          <w:tcPr>
            <w:tcW w:w="0" w:type="auto"/>
            <w:vAlign w:val="center"/>
          </w:tcPr>
          <w:p w14:paraId="033DA64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0.701**</w:t>
            </w:r>
          </w:p>
        </w:tc>
        <w:tc>
          <w:tcPr>
            <w:tcW w:w="0" w:type="auto"/>
            <w:vAlign w:val="center"/>
          </w:tcPr>
          <w:p w14:paraId="6F20BBF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0.844**</w:t>
            </w:r>
          </w:p>
        </w:tc>
      </w:tr>
      <w:tr w:rsidR="00B559EF" w:rsidRPr="00143439" w14:paraId="17D3DBF8" w14:textId="77777777" w:rsidTr="00390E8B">
        <w:trPr>
          <w:trHeight w:val="267"/>
          <w:jc w:val="center"/>
        </w:trPr>
        <w:tc>
          <w:tcPr>
            <w:tcW w:w="0" w:type="auto"/>
            <w:vAlign w:val="center"/>
          </w:tcPr>
          <w:p w14:paraId="5D4CACEC"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NGPS</w:t>
            </w:r>
          </w:p>
        </w:tc>
        <w:tc>
          <w:tcPr>
            <w:tcW w:w="0" w:type="auto"/>
            <w:vAlign w:val="center"/>
          </w:tcPr>
          <w:p w14:paraId="6192C3AE"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0.019</w:t>
            </w:r>
          </w:p>
        </w:tc>
        <w:tc>
          <w:tcPr>
            <w:tcW w:w="0" w:type="auto"/>
            <w:vAlign w:val="center"/>
          </w:tcPr>
          <w:p w14:paraId="5669E445"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0.312**</w:t>
            </w:r>
          </w:p>
        </w:tc>
        <w:tc>
          <w:tcPr>
            <w:tcW w:w="0" w:type="auto"/>
            <w:vAlign w:val="center"/>
          </w:tcPr>
          <w:p w14:paraId="376700C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0.044</w:t>
            </w:r>
          </w:p>
        </w:tc>
        <w:tc>
          <w:tcPr>
            <w:tcW w:w="0" w:type="auto"/>
            <w:vAlign w:val="center"/>
          </w:tcPr>
          <w:p w14:paraId="0595F112"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0.530**</w:t>
            </w:r>
          </w:p>
        </w:tc>
        <w:tc>
          <w:tcPr>
            <w:tcW w:w="0" w:type="auto"/>
            <w:vAlign w:val="center"/>
          </w:tcPr>
          <w:p w14:paraId="644DEF0B"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0.591**</w:t>
            </w:r>
          </w:p>
        </w:tc>
        <w:tc>
          <w:tcPr>
            <w:tcW w:w="0" w:type="auto"/>
            <w:vAlign w:val="center"/>
          </w:tcPr>
          <w:p w14:paraId="1CD858FB"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0.443**</w:t>
            </w:r>
          </w:p>
        </w:tc>
        <w:tc>
          <w:tcPr>
            <w:tcW w:w="0" w:type="auto"/>
            <w:vAlign w:val="center"/>
          </w:tcPr>
          <w:p w14:paraId="32DA62CF"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7F0D7FE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0.055</w:t>
            </w:r>
          </w:p>
        </w:tc>
        <w:tc>
          <w:tcPr>
            <w:tcW w:w="0" w:type="auto"/>
            <w:vAlign w:val="center"/>
          </w:tcPr>
          <w:p w14:paraId="43F1BA6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-0.085</w:t>
            </w:r>
          </w:p>
        </w:tc>
        <w:tc>
          <w:tcPr>
            <w:tcW w:w="0" w:type="auto"/>
            <w:vAlign w:val="center"/>
          </w:tcPr>
          <w:p w14:paraId="2B8905D1"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-0.407**</w:t>
            </w:r>
          </w:p>
        </w:tc>
        <w:tc>
          <w:tcPr>
            <w:tcW w:w="0" w:type="auto"/>
            <w:vAlign w:val="center"/>
          </w:tcPr>
          <w:p w14:paraId="42B0FB31"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0.677**</w:t>
            </w:r>
          </w:p>
        </w:tc>
        <w:tc>
          <w:tcPr>
            <w:tcW w:w="0" w:type="auto"/>
            <w:vAlign w:val="center"/>
          </w:tcPr>
          <w:p w14:paraId="1AA15F9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0.493**</w:t>
            </w:r>
          </w:p>
        </w:tc>
        <w:tc>
          <w:tcPr>
            <w:tcW w:w="0" w:type="auto"/>
            <w:vAlign w:val="center"/>
          </w:tcPr>
          <w:p w14:paraId="3BDD0710"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0.756**</w:t>
            </w:r>
          </w:p>
        </w:tc>
        <w:tc>
          <w:tcPr>
            <w:tcW w:w="0" w:type="auto"/>
            <w:vAlign w:val="center"/>
          </w:tcPr>
          <w:p w14:paraId="2964B72C"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0.623**</w:t>
            </w:r>
          </w:p>
        </w:tc>
      </w:tr>
      <w:tr w:rsidR="00B559EF" w:rsidRPr="00143439" w14:paraId="10597016" w14:textId="77777777" w:rsidTr="00390E8B">
        <w:trPr>
          <w:trHeight w:val="267"/>
          <w:jc w:val="center"/>
        </w:trPr>
        <w:tc>
          <w:tcPr>
            <w:tcW w:w="0" w:type="auto"/>
            <w:vAlign w:val="center"/>
          </w:tcPr>
          <w:p w14:paraId="35AA696C"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GWPS</w:t>
            </w:r>
          </w:p>
        </w:tc>
        <w:tc>
          <w:tcPr>
            <w:tcW w:w="0" w:type="auto"/>
            <w:vAlign w:val="center"/>
          </w:tcPr>
          <w:p w14:paraId="659B342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-0.002</w:t>
            </w:r>
          </w:p>
        </w:tc>
        <w:tc>
          <w:tcPr>
            <w:tcW w:w="0" w:type="auto"/>
            <w:vAlign w:val="center"/>
          </w:tcPr>
          <w:p w14:paraId="0E2C361A"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0.040</w:t>
            </w:r>
          </w:p>
        </w:tc>
        <w:tc>
          <w:tcPr>
            <w:tcW w:w="0" w:type="auto"/>
            <w:vAlign w:val="center"/>
          </w:tcPr>
          <w:p w14:paraId="512441EF"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-0.020</w:t>
            </w:r>
          </w:p>
        </w:tc>
        <w:tc>
          <w:tcPr>
            <w:tcW w:w="0" w:type="auto"/>
            <w:vAlign w:val="center"/>
          </w:tcPr>
          <w:p w14:paraId="77025A6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0.428**</w:t>
            </w:r>
          </w:p>
        </w:tc>
        <w:tc>
          <w:tcPr>
            <w:tcW w:w="0" w:type="auto"/>
            <w:vAlign w:val="center"/>
          </w:tcPr>
          <w:p w14:paraId="3052B61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0.309**</w:t>
            </w:r>
          </w:p>
        </w:tc>
        <w:tc>
          <w:tcPr>
            <w:tcW w:w="0" w:type="auto"/>
            <w:vAlign w:val="center"/>
          </w:tcPr>
          <w:p w14:paraId="7020BC03"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0.084</w:t>
            </w:r>
          </w:p>
        </w:tc>
        <w:tc>
          <w:tcPr>
            <w:tcW w:w="0" w:type="auto"/>
            <w:vAlign w:val="center"/>
          </w:tcPr>
          <w:p w14:paraId="32D9C49D"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0.017</w:t>
            </w:r>
          </w:p>
        </w:tc>
        <w:tc>
          <w:tcPr>
            <w:tcW w:w="0" w:type="auto"/>
            <w:vAlign w:val="center"/>
          </w:tcPr>
          <w:p w14:paraId="675888E2"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4A883BBD"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0.056</w:t>
            </w:r>
          </w:p>
        </w:tc>
        <w:tc>
          <w:tcPr>
            <w:tcW w:w="0" w:type="auto"/>
            <w:vAlign w:val="center"/>
          </w:tcPr>
          <w:p w14:paraId="6768A23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0.136</w:t>
            </w:r>
          </w:p>
        </w:tc>
        <w:tc>
          <w:tcPr>
            <w:tcW w:w="0" w:type="auto"/>
            <w:vAlign w:val="center"/>
          </w:tcPr>
          <w:p w14:paraId="3425038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0.250**</w:t>
            </w:r>
          </w:p>
        </w:tc>
        <w:tc>
          <w:tcPr>
            <w:tcW w:w="0" w:type="auto"/>
            <w:vAlign w:val="center"/>
          </w:tcPr>
          <w:p w14:paraId="0B055E8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0.623**</w:t>
            </w:r>
          </w:p>
        </w:tc>
        <w:tc>
          <w:tcPr>
            <w:tcW w:w="0" w:type="auto"/>
            <w:vAlign w:val="center"/>
          </w:tcPr>
          <w:p w14:paraId="6808775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0.136</w:t>
            </w:r>
          </w:p>
        </w:tc>
        <w:tc>
          <w:tcPr>
            <w:tcW w:w="0" w:type="auto"/>
            <w:vAlign w:val="center"/>
          </w:tcPr>
          <w:p w14:paraId="27D7796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0.588**</w:t>
            </w:r>
          </w:p>
        </w:tc>
      </w:tr>
      <w:tr w:rsidR="00B559EF" w:rsidRPr="00143439" w14:paraId="62ACADAF" w14:textId="77777777" w:rsidTr="00390E8B">
        <w:trPr>
          <w:trHeight w:val="267"/>
          <w:jc w:val="center"/>
        </w:trPr>
        <w:tc>
          <w:tcPr>
            <w:tcW w:w="0" w:type="auto"/>
            <w:vAlign w:val="center"/>
          </w:tcPr>
          <w:p w14:paraId="522DC5A5"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SH</w:t>
            </w:r>
          </w:p>
        </w:tc>
        <w:tc>
          <w:tcPr>
            <w:tcW w:w="0" w:type="auto"/>
            <w:vAlign w:val="center"/>
          </w:tcPr>
          <w:p w14:paraId="410439FC"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0.317**</w:t>
            </w:r>
          </w:p>
        </w:tc>
        <w:tc>
          <w:tcPr>
            <w:tcW w:w="0" w:type="auto"/>
            <w:vAlign w:val="center"/>
          </w:tcPr>
          <w:p w14:paraId="5A3159BA"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0.221**</w:t>
            </w:r>
          </w:p>
        </w:tc>
        <w:tc>
          <w:tcPr>
            <w:tcW w:w="0" w:type="auto"/>
            <w:vAlign w:val="center"/>
          </w:tcPr>
          <w:p w14:paraId="324C24F7"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-0.011</w:t>
            </w:r>
          </w:p>
        </w:tc>
        <w:tc>
          <w:tcPr>
            <w:tcW w:w="0" w:type="auto"/>
            <w:vAlign w:val="center"/>
          </w:tcPr>
          <w:p w14:paraId="2E32DCE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0.015</w:t>
            </w:r>
          </w:p>
        </w:tc>
        <w:tc>
          <w:tcPr>
            <w:tcW w:w="0" w:type="auto"/>
            <w:vAlign w:val="center"/>
          </w:tcPr>
          <w:p w14:paraId="7050E367"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0.001</w:t>
            </w:r>
          </w:p>
        </w:tc>
        <w:tc>
          <w:tcPr>
            <w:tcW w:w="0" w:type="auto"/>
            <w:vAlign w:val="center"/>
          </w:tcPr>
          <w:p w14:paraId="6A30D8AE"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-0.064</w:t>
            </w:r>
          </w:p>
        </w:tc>
        <w:tc>
          <w:tcPr>
            <w:tcW w:w="0" w:type="auto"/>
            <w:vAlign w:val="center"/>
          </w:tcPr>
          <w:p w14:paraId="6EF58B90"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0.038</w:t>
            </w:r>
          </w:p>
        </w:tc>
        <w:tc>
          <w:tcPr>
            <w:tcW w:w="0" w:type="auto"/>
            <w:vAlign w:val="center"/>
          </w:tcPr>
          <w:p w14:paraId="5CF7F2EB"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0.046</w:t>
            </w:r>
          </w:p>
        </w:tc>
        <w:tc>
          <w:tcPr>
            <w:tcW w:w="0" w:type="auto"/>
            <w:vAlign w:val="center"/>
          </w:tcPr>
          <w:p w14:paraId="2F2F18E2"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3CDA6514"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-0.291**</w:t>
            </w:r>
          </w:p>
        </w:tc>
        <w:tc>
          <w:tcPr>
            <w:tcW w:w="0" w:type="auto"/>
            <w:vAlign w:val="center"/>
          </w:tcPr>
          <w:p w14:paraId="216474FA"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0.077</w:t>
            </w:r>
          </w:p>
        </w:tc>
        <w:tc>
          <w:tcPr>
            <w:tcW w:w="0" w:type="auto"/>
            <w:vAlign w:val="center"/>
          </w:tcPr>
          <w:p w14:paraId="25E863F4"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0.122</w:t>
            </w:r>
          </w:p>
        </w:tc>
        <w:tc>
          <w:tcPr>
            <w:tcW w:w="0" w:type="auto"/>
            <w:vAlign w:val="center"/>
          </w:tcPr>
          <w:p w14:paraId="5F4F45E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0.106</w:t>
            </w:r>
          </w:p>
        </w:tc>
        <w:tc>
          <w:tcPr>
            <w:tcW w:w="0" w:type="auto"/>
            <w:vAlign w:val="center"/>
          </w:tcPr>
          <w:p w14:paraId="7F39ACF2"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0.127</w:t>
            </w:r>
          </w:p>
        </w:tc>
      </w:tr>
      <w:tr w:rsidR="00B559EF" w:rsidRPr="00143439" w14:paraId="24072BDD" w14:textId="77777777" w:rsidTr="00390E8B">
        <w:trPr>
          <w:trHeight w:val="267"/>
          <w:jc w:val="center"/>
        </w:trPr>
        <w:tc>
          <w:tcPr>
            <w:tcW w:w="0" w:type="auto"/>
            <w:vAlign w:val="center"/>
          </w:tcPr>
          <w:p w14:paraId="158FF07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PC</w:t>
            </w:r>
          </w:p>
        </w:tc>
        <w:tc>
          <w:tcPr>
            <w:tcW w:w="0" w:type="auto"/>
            <w:vAlign w:val="center"/>
          </w:tcPr>
          <w:p w14:paraId="4E08A932"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-0.295**</w:t>
            </w:r>
          </w:p>
        </w:tc>
        <w:tc>
          <w:tcPr>
            <w:tcW w:w="0" w:type="auto"/>
            <w:vAlign w:val="center"/>
          </w:tcPr>
          <w:p w14:paraId="3D4FC432"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-0.308**</w:t>
            </w:r>
          </w:p>
        </w:tc>
        <w:tc>
          <w:tcPr>
            <w:tcW w:w="0" w:type="auto"/>
            <w:vAlign w:val="center"/>
          </w:tcPr>
          <w:p w14:paraId="3826949F"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-0.104</w:t>
            </w:r>
          </w:p>
        </w:tc>
        <w:tc>
          <w:tcPr>
            <w:tcW w:w="0" w:type="auto"/>
            <w:vAlign w:val="center"/>
          </w:tcPr>
          <w:p w14:paraId="3B20652A"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-0.157</w:t>
            </w:r>
          </w:p>
        </w:tc>
        <w:tc>
          <w:tcPr>
            <w:tcW w:w="0" w:type="auto"/>
            <w:vAlign w:val="center"/>
          </w:tcPr>
          <w:p w14:paraId="64D5C815"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-0.100</w:t>
            </w:r>
          </w:p>
        </w:tc>
        <w:tc>
          <w:tcPr>
            <w:tcW w:w="0" w:type="auto"/>
            <w:vAlign w:val="center"/>
          </w:tcPr>
          <w:p w14:paraId="7869C6EF"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-0.082</w:t>
            </w:r>
          </w:p>
        </w:tc>
        <w:tc>
          <w:tcPr>
            <w:tcW w:w="0" w:type="auto"/>
            <w:vAlign w:val="center"/>
          </w:tcPr>
          <w:p w14:paraId="0D01C1F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-0.218</w:t>
            </w:r>
          </w:p>
        </w:tc>
        <w:tc>
          <w:tcPr>
            <w:tcW w:w="0" w:type="auto"/>
            <w:vAlign w:val="center"/>
          </w:tcPr>
          <w:p w14:paraId="177A5C53"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-0.045</w:t>
            </w:r>
          </w:p>
        </w:tc>
        <w:tc>
          <w:tcPr>
            <w:tcW w:w="0" w:type="auto"/>
            <w:vAlign w:val="center"/>
          </w:tcPr>
          <w:p w14:paraId="4C3495D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-0.337**</w:t>
            </w:r>
          </w:p>
        </w:tc>
        <w:tc>
          <w:tcPr>
            <w:tcW w:w="0" w:type="auto"/>
            <w:vAlign w:val="center"/>
          </w:tcPr>
          <w:p w14:paraId="18657A6E"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08168436"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-0.138</w:t>
            </w:r>
          </w:p>
        </w:tc>
        <w:tc>
          <w:tcPr>
            <w:tcW w:w="0" w:type="auto"/>
            <w:vAlign w:val="center"/>
          </w:tcPr>
          <w:p w14:paraId="62DAD293"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-0.289**</w:t>
            </w:r>
          </w:p>
        </w:tc>
        <w:tc>
          <w:tcPr>
            <w:tcW w:w="0" w:type="auto"/>
            <w:vAlign w:val="center"/>
          </w:tcPr>
          <w:p w14:paraId="7FCD2BC3"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-0.346**</w:t>
            </w:r>
          </w:p>
        </w:tc>
        <w:tc>
          <w:tcPr>
            <w:tcW w:w="0" w:type="auto"/>
            <w:vAlign w:val="center"/>
          </w:tcPr>
          <w:p w14:paraId="7D14DA4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-0.339**</w:t>
            </w:r>
          </w:p>
        </w:tc>
      </w:tr>
      <w:tr w:rsidR="00B559EF" w:rsidRPr="00143439" w14:paraId="0D776379" w14:textId="77777777" w:rsidTr="00390E8B">
        <w:trPr>
          <w:trHeight w:val="267"/>
          <w:jc w:val="center"/>
        </w:trPr>
        <w:tc>
          <w:tcPr>
            <w:tcW w:w="0" w:type="auto"/>
            <w:vAlign w:val="center"/>
          </w:tcPr>
          <w:p w14:paraId="422A952D"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TGW</w:t>
            </w:r>
          </w:p>
        </w:tc>
        <w:tc>
          <w:tcPr>
            <w:tcW w:w="0" w:type="auto"/>
            <w:vAlign w:val="center"/>
          </w:tcPr>
          <w:p w14:paraId="76A9BBA8"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0.186*</w:t>
            </w:r>
          </w:p>
        </w:tc>
        <w:tc>
          <w:tcPr>
            <w:tcW w:w="0" w:type="auto"/>
            <w:vAlign w:val="center"/>
          </w:tcPr>
          <w:p w14:paraId="689113D7"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0.395**</w:t>
            </w:r>
          </w:p>
        </w:tc>
        <w:tc>
          <w:tcPr>
            <w:tcW w:w="0" w:type="auto"/>
            <w:vAlign w:val="center"/>
          </w:tcPr>
          <w:p w14:paraId="20B30A08"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0.054</w:t>
            </w:r>
          </w:p>
        </w:tc>
        <w:tc>
          <w:tcPr>
            <w:tcW w:w="0" w:type="auto"/>
            <w:vAlign w:val="center"/>
          </w:tcPr>
          <w:p w14:paraId="0F94901A"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0.540**</w:t>
            </w:r>
          </w:p>
        </w:tc>
        <w:tc>
          <w:tcPr>
            <w:tcW w:w="0" w:type="auto"/>
            <w:vAlign w:val="center"/>
          </w:tcPr>
          <w:p w14:paraId="5168FBF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0.336**</w:t>
            </w:r>
          </w:p>
        </w:tc>
        <w:tc>
          <w:tcPr>
            <w:tcW w:w="0" w:type="auto"/>
            <w:vAlign w:val="center"/>
          </w:tcPr>
          <w:p w14:paraId="4396968F"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0.349**</w:t>
            </w:r>
          </w:p>
        </w:tc>
        <w:tc>
          <w:tcPr>
            <w:tcW w:w="0" w:type="auto"/>
            <w:vAlign w:val="center"/>
          </w:tcPr>
          <w:p w14:paraId="031ABA67"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0.346**</w:t>
            </w:r>
          </w:p>
        </w:tc>
        <w:tc>
          <w:tcPr>
            <w:tcW w:w="0" w:type="auto"/>
            <w:vAlign w:val="center"/>
          </w:tcPr>
          <w:p w14:paraId="336DBBB7"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0.202*</w:t>
            </w:r>
          </w:p>
        </w:tc>
        <w:tc>
          <w:tcPr>
            <w:tcW w:w="0" w:type="auto"/>
            <w:vAlign w:val="center"/>
          </w:tcPr>
          <w:p w14:paraId="13C71B1A"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0.161</w:t>
            </w:r>
          </w:p>
        </w:tc>
        <w:tc>
          <w:tcPr>
            <w:tcW w:w="0" w:type="auto"/>
            <w:vAlign w:val="center"/>
          </w:tcPr>
          <w:p w14:paraId="586760BA"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-0.351**</w:t>
            </w:r>
          </w:p>
        </w:tc>
        <w:tc>
          <w:tcPr>
            <w:tcW w:w="0" w:type="auto"/>
            <w:vAlign w:val="center"/>
          </w:tcPr>
          <w:p w14:paraId="10F6A6D3"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616AABAA"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0.543**</w:t>
            </w:r>
          </w:p>
        </w:tc>
        <w:tc>
          <w:tcPr>
            <w:tcW w:w="0" w:type="auto"/>
            <w:vAlign w:val="center"/>
          </w:tcPr>
          <w:p w14:paraId="54488FB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0.649**</w:t>
            </w:r>
          </w:p>
        </w:tc>
        <w:tc>
          <w:tcPr>
            <w:tcW w:w="0" w:type="auto"/>
            <w:vAlign w:val="center"/>
          </w:tcPr>
          <w:p w14:paraId="7EBF56F1"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0.619**</w:t>
            </w:r>
          </w:p>
        </w:tc>
      </w:tr>
      <w:tr w:rsidR="00B559EF" w:rsidRPr="00143439" w14:paraId="508B0F2D" w14:textId="77777777" w:rsidTr="00390E8B">
        <w:trPr>
          <w:trHeight w:val="267"/>
          <w:jc w:val="center"/>
        </w:trPr>
        <w:tc>
          <w:tcPr>
            <w:tcW w:w="0" w:type="auto"/>
            <w:vAlign w:val="center"/>
          </w:tcPr>
          <w:p w14:paraId="382FDF9D"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BYPP</w:t>
            </w:r>
          </w:p>
        </w:tc>
        <w:tc>
          <w:tcPr>
            <w:tcW w:w="0" w:type="auto"/>
            <w:vAlign w:val="center"/>
          </w:tcPr>
          <w:p w14:paraId="1FA26EE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0.227**</w:t>
            </w:r>
          </w:p>
        </w:tc>
        <w:tc>
          <w:tcPr>
            <w:tcW w:w="0" w:type="auto"/>
            <w:vAlign w:val="center"/>
          </w:tcPr>
          <w:p w14:paraId="3584E70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0.370**</w:t>
            </w:r>
          </w:p>
        </w:tc>
        <w:tc>
          <w:tcPr>
            <w:tcW w:w="0" w:type="auto"/>
            <w:vAlign w:val="center"/>
          </w:tcPr>
          <w:p w14:paraId="46A025AD"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-0.105</w:t>
            </w:r>
          </w:p>
        </w:tc>
        <w:tc>
          <w:tcPr>
            <w:tcW w:w="0" w:type="auto"/>
            <w:vAlign w:val="center"/>
          </w:tcPr>
          <w:p w14:paraId="08D23CC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0.716**</w:t>
            </w:r>
          </w:p>
        </w:tc>
        <w:tc>
          <w:tcPr>
            <w:tcW w:w="0" w:type="auto"/>
            <w:vAlign w:val="center"/>
          </w:tcPr>
          <w:p w14:paraId="0472A3D2"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0.577**</w:t>
            </w:r>
          </w:p>
        </w:tc>
        <w:tc>
          <w:tcPr>
            <w:tcW w:w="0" w:type="auto"/>
            <w:vAlign w:val="center"/>
          </w:tcPr>
          <w:p w14:paraId="3D0356A0"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0.430**</w:t>
            </w:r>
          </w:p>
        </w:tc>
        <w:tc>
          <w:tcPr>
            <w:tcW w:w="0" w:type="auto"/>
            <w:vAlign w:val="center"/>
          </w:tcPr>
          <w:p w14:paraId="441F1FD3"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0.377**</w:t>
            </w:r>
          </w:p>
        </w:tc>
        <w:tc>
          <w:tcPr>
            <w:tcW w:w="0" w:type="auto"/>
            <w:vAlign w:val="center"/>
          </w:tcPr>
          <w:p w14:paraId="7914CA7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0.485**</w:t>
            </w:r>
          </w:p>
        </w:tc>
        <w:tc>
          <w:tcPr>
            <w:tcW w:w="0" w:type="auto"/>
            <w:vAlign w:val="center"/>
          </w:tcPr>
          <w:p w14:paraId="2DA88895"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0.066</w:t>
            </w:r>
          </w:p>
        </w:tc>
        <w:tc>
          <w:tcPr>
            <w:tcW w:w="0" w:type="auto"/>
            <w:vAlign w:val="center"/>
          </w:tcPr>
          <w:p w14:paraId="358C8316"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-0.084</w:t>
            </w:r>
          </w:p>
        </w:tc>
        <w:tc>
          <w:tcPr>
            <w:tcW w:w="0" w:type="auto"/>
            <w:vAlign w:val="center"/>
          </w:tcPr>
          <w:p w14:paraId="6A8DBD5A"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0.252**</w:t>
            </w:r>
          </w:p>
        </w:tc>
        <w:tc>
          <w:tcPr>
            <w:tcW w:w="0" w:type="auto"/>
            <w:vAlign w:val="center"/>
          </w:tcPr>
          <w:p w14:paraId="5AA62825"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335EF659"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0.339**</w:t>
            </w:r>
          </w:p>
        </w:tc>
        <w:tc>
          <w:tcPr>
            <w:tcW w:w="0" w:type="auto"/>
            <w:vAlign w:val="center"/>
          </w:tcPr>
          <w:p w14:paraId="5D1D852E"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0.978**</w:t>
            </w:r>
          </w:p>
        </w:tc>
      </w:tr>
      <w:tr w:rsidR="00B559EF" w:rsidRPr="00143439" w14:paraId="1A88ED7C" w14:textId="77777777" w:rsidTr="00390E8B">
        <w:trPr>
          <w:trHeight w:val="267"/>
          <w:jc w:val="center"/>
        </w:trPr>
        <w:tc>
          <w:tcPr>
            <w:tcW w:w="0" w:type="auto"/>
            <w:vAlign w:val="center"/>
          </w:tcPr>
          <w:p w14:paraId="01D2068C"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t>HI</w:t>
            </w:r>
          </w:p>
        </w:tc>
        <w:tc>
          <w:tcPr>
            <w:tcW w:w="0" w:type="auto"/>
            <w:vAlign w:val="center"/>
          </w:tcPr>
          <w:p w14:paraId="7151CA20"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0.074</w:t>
            </w:r>
          </w:p>
        </w:tc>
        <w:tc>
          <w:tcPr>
            <w:tcW w:w="0" w:type="auto"/>
            <w:vAlign w:val="center"/>
          </w:tcPr>
          <w:p w14:paraId="69C42057"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0.212*</w:t>
            </w:r>
          </w:p>
        </w:tc>
        <w:tc>
          <w:tcPr>
            <w:tcW w:w="0" w:type="auto"/>
            <w:vAlign w:val="center"/>
          </w:tcPr>
          <w:p w14:paraId="24199DF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0.053</w:t>
            </w:r>
          </w:p>
        </w:tc>
        <w:tc>
          <w:tcPr>
            <w:tcW w:w="0" w:type="auto"/>
            <w:vAlign w:val="center"/>
          </w:tcPr>
          <w:p w14:paraId="05CE104F"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0.479**</w:t>
            </w:r>
          </w:p>
        </w:tc>
        <w:tc>
          <w:tcPr>
            <w:tcW w:w="0" w:type="auto"/>
            <w:vAlign w:val="center"/>
          </w:tcPr>
          <w:p w14:paraId="4D5458AD"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0.185*</w:t>
            </w:r>
          </w:p>
        </w:tc>
        <w:tc>
          <w:tcPr>
            <w:tcW w:w="0" w:type="auto"/>
            <w:vAlign w:val="center"/>
          </w:tcPr>
          <w:p w14:paraId="37DAC49B"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0.371**</w:t>
            </w:r>
          </w:p>
        </w:tc>
        <w:tc>
          <w:tcPr>
            <w:tcW w:w="0" w:type="auto"/>
            <w:vAlign w:val="center"/>
          </w:tcPr>
          <w:p w14:paraId="5EB54D6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0.359**</w:t>
            </w:r>
          </w:p>
        </w:tc>
        <w:tc>
          <w:tcPr>
            <w:tcW w:w="0" w:type="auto"/>
            <w:vAlign w:val="center"/>
          </w:tcPr>
          <w:p w14:paraId="6C66E26C"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0.096</w:t>
            </w:r>
          </w:p>
        </w:tc>
        <w:tc>
          <w:tcPr>
            <w:tcW w:w="0" w:type="auto"/>
            <w:vAlign w:val="center"/>
          </w:tcPr>
          <w:p w14:paraId="4209350E"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0.091</w:t>
            </w:r>
          </w:p>
        </w:tc>
        <w:tc>
          <w:tcPr>
            <w:tcW w:w="0" w:type="auto"/>
            <w:vAlign w:val="center"/>
          </w:tcPr>
          <w:p w14:paraId="7645429C"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-0.143</w:t>
            </w:r>
          </w:p>
        </w:tc>
        <w:tc>
          <w:tcPr>
            <w:tcW w:w="0" w:type="auto"/>
            <w:vAlign w:val="center"/>
          </w:tcPr>
          <w:p w14:paraId="5A19436C"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0.342**</w:t>
            </w:r>
          </w:p>
        </w:tc>
        <w:tc>
          <w:tcPr>
            <w:tcW w:w="0" w:type="auto"/>
            <w:vAlign w:val="center"/>
          </w:tcPr>
          <w:p w14:paraId="163C5DAE"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0.142</w:t>
            </w:r>
          </w:p>
        </w:tc>
        <w:tc>
          <w:tcPr>
            <w:tcW w:w="0" w:type="auto"/>
            <w:vAlign w:val="center"/>
          </w:tcPr>
          <w:p w14:paraId="24E28EB7" w14:textId="77777777" w:rsidR="00B559EF" w:rsidRPr="00143439" w:rsidRDefault="00B559EF" w:rsidP="00390E8B">
            <w:pPr>
              <w:spacing w:after="0"/>
              <w:jc w:val="center"/>
              <w:rPr>
                <w:rFonts w:ascii="Times New Roman" w:hAnsi="Times New Roman" w:cs="Times New Roman"/>
                <w:color w:val="000000"/>
                <w:sz w:val="18"/>
                <w:szCs w:val="18"/>
              </w:rPr>
            </w:pPr>
            <w:r w:rsidRPr="00C912A7">
              <w:rPr>
                <w:rFonts w:ascii="Times New Roman" w:hAnsi="Times New Roman" w:cs="Times New Roman"/>
                <w:b/>
                <w:bCs/>
                <w:color w:val="000000"/>
                <w:sz w:val="18"/>
                <w:szCs w:val="18"/>
              </w:rPr>
              <w:t>1.000</w:t>
            </w:r>
          </w:p>
        </w:tc>
        <w:tc>
          <w:tcPr>
            <w:tcW w:w="0" w:type="auto"/>
            <w:vAlign w:val="center"/>
          </w:tcPr>
          <w:p w14:paraId="2289C64B"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color w:val="000000"/>
                <w:sz w:val="18"/>
                <w:szCs w:val="18"/>
              </w:rPr>
              <w:t>0.660**</w:t>
            </w:r>
          </w:p>
        </w:tc>
      </w:tr>
      <w:tr w:rsidR="00B559EF" w:rsidRPr="00143439" w14:paraId="365B728F" w14:textId="77777777" w:rsidTr="00390E8B">
        <w:trPr>
          <w:trHeight w:val="267"/>
          <w:jc w:val="center"/>
        </w:trPr>
        <w:tc>
          <w:tcPr>
            <w:tcW w:w="0" w:type="auto"/>
            <w:vAlign w:val="center"/>
          </w:tcPr>
          <w:p w14:paraId="120B7768" w14:textId="77777777" w:rsidR="00B559EF" w:rsidRPr="00143439" w:rsidRDefault="00B559EF" w:rsidP="00390E8B">
            <w:pPr>
              <w:spacing w:after="0"/>
              <w:jc w:val="center"/>
              <w:rPr>
                <w:rFonts w:ascii="Times New Roman" w:hAnsi="Times New Roman" w:cs="Times New Roman"/>
                <w:color w:val="000000"/>
                <w:sz w:val="18"/>
                <w:szCs w:val="18"/>
              </w:rPr>
            </w:pPr>
            <w:r w:rsidRPr="00143439">
              <w:rPr>
                <w:rFonts w:ascii="Times New Roman" w:hAnsi="Times New Roman" w:cs="Times New Roman"/>
                <w:b/>
                <w:bCs/>
                <w:sz w:val="18"/>
                <w:szCs w:val="18"/>
              </w:rPr>
              <w:lastRenderedPageBreak/>
              <w:t>GYPP</w:t>
            </w:r>
          </w:p>
        </w:tc>
        <w:tc>
          <w:tcPr>
            <w:tcW w:w="0" w:type="auto"/>
            <w:vAlign w:val="center"/>
          </w:tcPr>
          <w:p w14:paraId="5CF07D96"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0.237**</w:t>
            </w:r>
          </w:p>
        </w:tc>
        <w:tc>
          <w:tcPr>
            <w:tcW w:w="0" w:type="auto"/>
            <w:vAlign w:val="center"/>
          </w:tcPr>
          <w:p w14:paraId="110ED52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0.413**</w:t>
            </w:r>
          </w:p>
        </w:tc>
        <w:tc>
          <w:tcPr>
            <w:tcW w:w="0" w:type="auto"/>
            <w:vAlign w:val="center"/>
          </w:tcPr>
          <w:p w14:paraId="01144E6E"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-0.068</w:t>
            </w:r>
          </w:p>
        </w:tc>
        <w:tc>
          <w:tcPr>
            <w:tcW w:w="0" w:type="auto"/>
            <w:vAlign w:val="center"/>
          </w:tcPr>
          <w:p w14:paraId="03117ED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0.796**</w:t>
            </w:r>
          </w:p>
        </w:tc>
        <w:tc>
          <w:tcPr>
            <w:tcW w:w="0" w:type="auto"/>
            <w:vAlign w:val="center"/>
          </w:tcPr>
          <w:p w14:paraId="513BF6BE"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0.652**</w:t>
            </w:r>
          </w:p>
        </w:tc>
        <w:tc>
          <w:tcPr>
            <w:tcW w:w="0" w:type="auto"/>
            <w:vAlign w:val="center"/>
          </w:tcPr>
          <w:p w14:paraId="0475A6F0"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0.475**</w:t>
            </w:r>
          </w:p>
        </w:tc>
        <w:tc>
          <w:tcPr>
            <w:tcW w:w="0" w:type="auto"/>
            <w:vAlign w:val="center"/>
          </w:tcPr>
          <w:p w14:paraId="3091EA21"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0.470**</w:t>
            </w:r>
          </w:p>
        </w:tc>
        <w:tc>
          <w:tcPr>
            <w:tcW w:w="0" w:type="auto"/>
            <w:vAlign w:val="center"/>
          </w:tcPr>
          <w:p w14:paraId="68CFBC84"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0.445**</w:t>
            </w:r>
          </w:p>
        </w:tc>
        <w:tc>
          <w:tcPr>
            <w:tcW w:w="0" w:type="auto"/>
            <w:vAlign w:val="center"/>
          </w:tcPr>
          <w:p w14:paraId="04800D91"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0.107</w:t>
            </w:r>
          </w:p>
        </w:tc>
        <w:tc>
          <w:tcPr>
            <w:tcW w:w="0" w:type="auto"/>
            <w:vAlign w:val="center"/>
          </w:tcPr>
          <w:p w14:paraId="3F951F96"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-0.148</w:t>
            </w:r>
          </w:p>
        </w:tc>
        <w:tc>
          <w:tcPr>
            <w:tcW w:w="0" w:type="auto"/>
            <w:vAlign w:val="center"/>
          </w:tcPr>
          <w:p w14:paraId="56E981E7"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0.395**</w:t>
            </w:r>
          </w:p>
        </w:tc>
        <w:tc>
          <w:tcPr>
            <w:tcW w:w="0" w:type="auto"/>
            <w:vAlign w:val="center"/>
          </w:tcPr>
          <w:p w14:paraId="57294E89"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0.905**</w:t>
            </w:r>
          </w:p>
        </w:tc>
        <w:tc>
          <w:tcPr>
            <w:tcW w:w="0" w:type="auto"/>
            <w:vAlign w:val="center"/>
          </w:tcPr>
          <w:p w14:paraId="66B6D2E1" w14:textId="77777777" w:rsidR="00B559EF" w:rsidRPr="00143439" w:rsidRDefault="00B559EF" w:rsidP="00390E8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0.377**</w:t>
            </w:r>
          </w:p>
        </w:tc>
        <w:tc>
          <w:tcPr>
            <w:tcW w:w="0" w:type="auto"/>
            <w:vAlign w:val="center"/>
          </w:tcPr>
          <w:p w14:paraId="0EC4FE46" w14:textId="77777777" w:rsidR="00B559EF" w:rsidRPr="00C912A7" w:rsidRDefault="00B559EF" w:rsidP="00390E8B">
            <w:pPr>
              <w:spacing w:after="0"/>
              <w:jc w:val="center"/>
              <w:rPr>
                <w:rFonts w:ascii="Times New Roman" w:hAnsi="Times New Roman" w:cs="Times New Roman"/>
                <w:b/>
                <w:bCs/>
                <w:color w:val="000000"/>
                <w:sz w:val="18"/>
                <w:szCs w:val="18"/>
              </w:rPr>
            </w:pPr>
            <w:r w:rsidRPr="00C912A7">
              <w:rPr>
                <w:rFonts w:ascii="Times New Roman" w:hAnsi="Times New Roman" w:cs="Times New Roman"/>
                <w:b/>
                <w:bCs/>
                <w:color w:val="000000"/>
                <w:sz w:val="18"/>
                <w:szCs w:val="18"/>
              </w:rPr>
              <w:t>1.000</w:t>
            </w:r>
          </w:p>
        </w:tc>
      </w:tr>
    </w:tbl>
    <w:p w14:paraId="38C561C2" w14:textId="77777777" w:rsidR="00B559EF" w:rsidRDefault="00B559EF" w:rsidP="00B559EF">
      <w:pPr>
        <w:widowControl w:val="0"/>
        <w:spacing w:after="0" w:line="360" w:lineRule="auto"/>
        <w:rPr>
          <w:rFonts w:ascii="Times New Roman" w:hAnsi="Times New Roman"/>
          <w:sz w:val="18"/>
          <w:szCs w:val="18"/>
        </w:rPr>
      </w:pPr>
      <w:r w:rsidRPr="0030584C">
        <w:rPr>
          <w:rFonts w:ascii="Times New Roman" w:hAnsi="Times New Roman"/>
          <w:sz w:val="18"/>
          <w:szCs w:val="18"/>
        </w:rPr>
        <w:t>*, ** significant at 5% and 1% level, respectively</w:t>
      </w:r>
    </w:p>
    <w:p w14:paraId="5460ABAC" w14:textId="60573D3F" w:rsidR="006F270E" w:rsidRPr="00FB31B8" w:rsidRDefault="006F270E" w:rsidP="006F270E">
      <w:pPr>
        <w:widowControl w:val="0"/>
        <w:spacing w:after="0" w:line="360" w:lineRule="auto"/>
        <w:rPr>
          <w:rFonts w:ascii="Times New Roman" w:hAnsi="Times New Roman" w:cs="Times New Roman"/>
          <w:b/>
          <w:color w:val="000000"/>
        </w:rPr>
      </w:pPr>
      <w:r w:rsidRPr="00FB31B8">
        <w:rPr>
          <w:rFonts w:ascii="Times New Roman" w:hAnsi="Times New Roman" w:cs="Times New Roman"/>
          <w:b/>
        </w:rPr>
        <w:t xml:space="preserve">Table </w:t>
      </w:r>
      <w:r w:rsidR="00B70849">
        <w:rPr>
          <w:rFonts w:ascii="Times New Roman" w:hAnsi="Times New Roman" w:cs="Times New Roman"/>
          <w:b/>
        </w:rPr>
        <w:t>3</w:t>
      </w:r>
      <w:r w:rsidRPr="00FB31B8">
        <w:rPr>
          <w:rFonts w:ascii="Times New Roman" w:hAnsi="Times New Roman" w:cs="Times New Roman"/>
          <w:b/>
        </w:rPr>
        <w:t xml:space="preserve">. Genotypic path and Phenotypic with </w:t>
      </w:r>
      <w:r w:rsidRPr="00FB31B8">
        <w:rPr>
          <w:rFonts w:ascii="Times New Roman" w:hAnsi="Times New Roman" w:cs="Times New Roman"/>
          <w:b/>
          <w:color w:val="000000"/>
        </w:rPr>
        <w:t>Grain yield per plant (g)-F1</w:t>
      </w:r>
    </w:p>
    <w:tbl>
      <w:tblPr>
        <w:tblW w:w="13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
        <w:gridCol w:w="421"/>
        <w:gridCol w:w="879"/>
        <w:gridCol w:w="879"/>
        <w:gridCol w:w="879"/>
        <w:gridCol w:w="906"/>
        <w:gridCol w:w="879"/>
        <w:gridCol w:w="879"/>
        <w:gridCol w:w="879"/>
        <w:gridCol w:w="879"/>
        <w:gridCol w:w="879"/>
        <w:gridCol w:w="879"/>
        <w:gridCol w:w="879"/>
        <w:gridCol w:w="879"/>
        <w:gridCol w:w="879"/>
        <w:gridCol w:w="911"/>
      </w:tblGrid>
      <w:tr w:rsidR="008E7000" w:rsidRPr="00FB31B8" w14:paraId="5D74EB66" w14:textId="77777777" w:rsidTr="00390E8B">
        <w:trPr>
          <w:trHeight w:val="228"/>
          <w:jc w:val="center"/>
        </w:trPr>
        <w:tc>
          <w:tcPr>
            <w:tcW w:w="0" w:type="auto"/>
            <w:vAlign w:val="center"/>
          </w:tcPr>
          <w:p w14:paraId="41E6315A" w14:textId="77777777" w:rsidR="008E7000" w:rsidRPr="00FB31B8" w:rsidRDefault="008E7000" w:rsidP="00390E8B">
            <w:pPr>
              <w:spacing w:after="0" w:line="240" w:lineRule="auto"/>
              <w:jc w:val="center"/>
              <w:rPr>
                <w:rFonts w:ascii="Times New Roman" w:hAnsi="Times New Roman" w:cs="Times New Roman"/>
                <w:b/>
                <w:bCs/>
                <w:sz w:val="16"/>
                <w:szCs w:val="16"/>
              </w:rPr>
            </w:pPr>
            <w:r w:rsidRPr="00FB31B8">
              <w:rPr>
                <w:rFonts w:ascii="Times New Roman" w:hAnsi="Times New Roman" w:cs="Times New Roman"/>
                <w:b/>
                <w:bCs/>
                <w:sz w:val="16"/>
                <w:szCs w:val="16"/>
              </w:rPr>
              <w:t>Traits</w:t>
            </w:r>
          </w:p>
        </w:tc>
        <w:tc>
          <w:tcPr>
            <w:tcW w:w="0" w:type="auto"/>
            <w:vAlign w:val="center"/>
          </w:tcPr>
          <w:p w14:paraId="37001FCA" w14:textId="77777777" w:rsidR="008E7000" w:rsidRPr="00FB31B8" w:rsidRDefault="008E7000" w:rsidP="00390E8B">
            <w:pPr>
              <w:spacing w:after="0" w:line="240" w:lineRule="auto"/>
              <w:jc w:val="center"/>
              <w:rPr>
                <w:rFonts w:ascii="Times New Roman" w:hAnsi="Times New Roman" w:cs="Times New Roman"/>
                <w:b/>
                <w:bCs/>
                <w:sz w:val="16"/>
                <w:szCs w:val="16"/>
              </w:rPr>
            </w:pPr>
          </w:p>
        </w:tc>
        <w:tc>
          <w:tcPr>
            <w:tcW w:w="0" w:type="auto"/>
            <w:vAlign w:val="center"/>
          </w:tcPr>
          <w:p w14:paraId="1AD056E9"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DTF</w:t>
            </w:r>
          </w:p>
        </w:tc>
        <w:tc>
          <w:tcPr>
            <w:tcW w:w="0" w:type="auto"/>
            <w:vAlign w:val="center"/>
          </w:tcPr>
          <w:p w14:paraId="45A2E9E8"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DTM</w:t>
            </w:r>
          </w:p>
        </w:tc>
        <w:tc>
          <w:tcPr>
            <w:tcW w:w="0" w:type="auto"/>
            <w:vAlign w:val="center"/>
          </w:tcPr>
          <w:p w14:paraId="15F44B24"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PH</w:t>
            </w:r>
          </w:p>
        </w:tc>
        <w:tc>
          <w:tcPr>
            <w:tcW w:w="0" w:type="auto"/>
            <w:vAlign w:val="center"/>
          </w:tcPr>
          <w:p w14:paraId="57F36018"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NPTPP</w:t>
            </w:r>
          </w:p>
        </w:tc>
        <w:tc>
          <w:tcPr>
            <w:tcW w:w="0" w:type="auto"/>
            <w:vAlign w:val="center"/>
          </w:tcPr>
          <w:p w14:paraId="2EBA6584"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SL</w:t>
            </w:r>
          </w:p>
        </w:tc>
        <w:tc>
          <w:tcPr>
            <w:tcW w:w="0" w:type="auto"/>
            <w:vAlign w:val="center"/>
          </w:tcPr>
          <w:p w14:paraId="3FD548E7"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NSPS</w:t>
            </w:r>
          </w:p>
        </w:tc>
        <w:tc>
          <w:tcPr>
            <w:tcW w:w="0" w:type="auto"/>
            <w:vAlign w:val="center"/>
          </w:tcPr>
          <w:p w14:paraId="745A987C"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NGPS</w:t>
            </w:r>
          </w:p>
        </w:tc>
        <w:tc>
          <w:tcPr>
            <w:tcW w:w="0" w:type="auto"/>
            <w:vAlign w:val="center"/>
          </w:tcPr>
          <w:p w14:paraId="5298D3B1"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GWPS</w:t>
            </w:r>
          </w:p>
        </w:tc>
        <w:tc>
          <w:tcPr>
            <w:tcW w:w="0" w:type="auto"/>
            <w:vAlign w:val="center"/>
          </w:tcPr>
          <w:p w14:paraId="4BFE16E0"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SH</w:t>
            </w:r>
          </w:p>
        </w:tc>
        <w:tc>
          <w:tcPr>
            <w:tcW w:w="0" w:type="auto"/>
            <w:vAlign w:val="center"/>
          </w:tcPr>
          <w:p w14:paraId="6DC06697"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PC</w:t>
            </w:r>
          </w:p>
        </w:tc>
        <w:tc>
          <w:tcPr>
            <w:tcW w:w="0" w:type="auto"/>
            <w:vAlign w:val="center"/>
          </w:tcPr>
          <w:p w14:paraId="092C992F"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TGW</w:t>
            </w:r>
          </w:p>
        </w:tc>
        <w:tc>
          <w:tcPr>
            <w:tcW w:w="0" w:type="auto"/>
            <w:vAlign w:val="center"/>
          </w:tcPr>
          <w:p w14:paraId="0EFD49F6"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BYPP</w:t>
            </w:r>
          </w:p>
        </w:tc>
        <w:tc>
          <w:tcPr>
            <w:tcW w:w="0" w:type="auto"/>
            <w:vAlign w:val="center"/>
          </w:tcPr>
          <w:p w14:paraId="260B2A73"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HI</w:t>
            </w:r>
          </w:p>
        </w:tc>
        <w:tc>
          <w:tcPr>
            <w:tcW w:w="0" w:type="auto"/>
            <w:vAlign w:val="center"/>
          </w:tcPr>
          <w:p w14:paraId="15684D94" w14:textId="77777777" w:rsidR="008E7000" w:rsidRPr="00FB31B8" w:rsidRDefault="008E7000" w:rsidP="00390E8B">
            <w:pPr>
              <w:spacing w:after="0" w:line="240" w:lineRule="auto"/>
              <w:jc w:val="center"/>
              <w:rPr>
                <w:rFonts w:ascii="Times New Roman" w:hAnsi="Times New Roman" w:cs="Times New Roman"/>
                <w:color w:val="000000"/>
                <w:sz w:val="16"/>
                <w:szCs w:val="16"/>
              </w:rPr>
            </w:pPr>
            <w:r w:rsidRPr="00FB31B8">
              <w:rPr>
                <w:rFonts w:ascii="Times New Roman" w:hAnsi="Times New Roman" w:cs="Times New Roman"/>
                <w:b/>
                <w:bCs/>
                <w:sz w:val="16"/>
                <w:szCs w:val="16"/>
              </w:rPr>
              <w:t>GYPP</w:t>
            </w:r>
          </w:p>
        </w:tc>
      </w:tr>
      <w:tr w:rsidR="008E7000" w:rsidRPr="00FB31B8" w14:paraId="330D84EC" w14:textId="77777777" w:rsidTr="00390E8B">
        <w:trPr>
          <w:trHeight w:val="262"/>
          <w:jc w:val="center"/>
        </w:trPr>
        <w:tc>
          <w:tcPr>
            <w:tcW w:w="0" w:type="auto"/>
            <w:vMerge w:val="restart"/>
            <w:vAlign w:val="center"/>
          </w:tcPr>
          <w:p w14:paraId="6977909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DTF</w:t>
            </w:r>
          </w:p>
        </w:tc>
        <w:tc>
          <w:tcPr>
            <w:tcW w:w="0" w:type="auto"/>
            <w:vAlign w:val="center"/>
          </w:tcPr>
          <w:p w14:paraId="2AF26684"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3053AD3F"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0.3483</w:t>
            </w:r>
          </w:p>
        </w:tc>
        <w:tc>
          <w:tcPr>
            <w:tcW w:w="0" w:type="auto"/>
            <w:vAlign w:val="center"/>
          </w:tcPr>
          <w:p w14:paraId="152A14D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-0.1891</w:t>
            </w:r>
          </w:p>
        </w:tc>
        <w:tc>
          <w:tcPr>
            <w:tcW w:w="0" w:type="auto"/>
            <w:vAlign w:val="center"/>
          </w:tcPr>
          <w:p w14:paraId="0A6D61F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0.0564</w:t>
            </w:r>
          </w:p>
        </w:tc>
        <w:tc>
          <w:tcPr>
            <w:tcW w:w="0" w:type="auto"/>
            <w:vAlign w:val="center"/>
          </w:tcPr>
          <w:p w14:paraId="21549BA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0.0349</w:t>
            </w:r>
          </w:p>
        </w:tc>
        <w:tc>
          <w:tcPr>
            <w:tcW w:w="0" w:type="auto"/>
            <w:vAlign w:val="center"/>
          </w:tcPr>
          <w:p w14:paraId="45E4E5E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0.1276</w:t>
            </w:r>
          </w:p>
        </w:tc>
        <w:tc>
          <w:tcPr>
            <w:tcW w:w="0" w:type="auto"/>
            <w:vAlign w:val="center"/>
          </w:tcPr>
          <w:p w14:paraId="7953E51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-0.0879</w:t>
            </w:r>
          </w:p>
        </w:tc>
        <w:tc>
          <w:tcPr>
            <w:tcW w:w="0" w:type="auto"/>
            <w:vAlign w:val="center"/>
          </w:tcPr>
          <w:p w14:paraId="22899DD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-0.0593</w:t>
            </w:r>
          </w:p>
        </w:tc>
        <w:tc>
          <w:tcPr>
            <w:tcW w:w="0" w:type="auto"/>
            <w:vAlign w:val="center"/>
          </w:tcPr>
          <w:p w14:paraId="147846C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-0.0047</w:t>
            </w:r>
          </w:p>
        </w:tc>
        <w:tc>
          <w:tcPr>
            <w:tcW w:w="0" w:type="auto"/>
            <w:vAlign w:val="center"/>
          </w:tcPr>
          <w:p w14:paraId="653EF5D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-0.0091</w:t>
            </w:r>
          </w:p>
        </w:tc>
        <w:tc>
          <w:tcPr>
            <w:tcW w:w="0" w:type="auto"/>
            <w:vAlign w:val="center"/>
          </w:tcPr>
          <w:p w14:paraId="3B69F48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0.0247</w:t>
            </w:r>
          </w:p>
        </w:tc>
        <w:tc>
          <w:tcPr>
            <w:tcW w:w="0" w:type="auto"/>
            <w:vAlign w:val="center"/>
          </w:tcPr>
          <w:p w14:paraId="6AD6941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-0.1015</w:t>
            </w:r>
          </w:p>
        </w:tc>
        <w:tc>
          <w:tcPr>
            <w:tcW w:w="0" w:type="auto"/>
            <w:vAlign w:val="center"/>
          </w:tcPr>
          <w:p w14:paraId="44FC274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0.1502</w:t>
            </w:r>
          </w:p>
        </w:tc>
        <w:tc>
          <w:tcPr>
            <w:tcW w:w="0" w:type="auto"/>
            <w:vAlign w:val="center"/>
          </w:tcPr>
          <w:p w14:paraId="187B781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-0.0687</w:t>
            </w:r>
          </w:p>
        </w:tc>
        <w:tc>
          <w:tcPr>
            <w:tcW w:w="0" w:type="auto"/>
            <w:vAlign w:val="center"/>
          </w:tcPr>
          <w:p w14:paraId="53BA745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0.222**</w:t>
            </w:r>
          </w:p>
        </w:tc>
      </w:tr>
      <w:tr w:rsidR="008E7000" w:rsidRPr="00FB31B8" w14:paraId="490343C5" w14:textId="77777777" w:rsidTr="00390E8B">
        <w:trPr>
          <w:trHeight w:val="262"/>
          <w:jc w:val="center"/>
        </w:trPr>
        <w:tc>
          <w:tcPr>
            <w:tcW w:w="0" w:type="auto"/>
            <w:vMerge/>
            <w:vAlign w:val="center"/>
          </w:tcPr>
          <w:p w14:paraId="28B11360"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2C4101D9"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54F0AF9B"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-0.0128</w:t>
            </w:r>
          </w:p>
        </w:tc>
        <w:tc>
          <w:tcPr>
            <w:tcW w:w="0" w:type="auto"/>
            <w:vAlign w:val="center"/>
          </w:tcPr>
          <w:p w14:paraId="308DBBF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-0.0294</w:t>
            </w:r>
          </w:p>
        </w:tc>
        <w:tc>
          <w:tcPr>
            <w:tcW w:w="0" w:type="auto"/>
            <w:vAlign w:val="center"/>
          </w:tcPr>
          <w:p w14:paraId="48714A8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-0.0078</w:t>
            </w:r>
          </w:p>
        </w:tc>
        <w:tc>
          <w:tcPr>
            <w:tcW w:w="0" w:type="auto"/>
            <w:vAlign w:val="center"/>
          </w:tcPr>
          <w:p w14:paraId="3D44D55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0.0301</w:t>
            </w:r>
          </w:p>
        </w:tc>
        <w:tc>
          <w:tcPr>
            <w:tcW w:w="0" w:type="auto"/>
            <w:vAlign w:val="center"/>
          </w:tcPr>
          <w:p w14:paraId="14B847B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0.0075</w:t>
            </w:r>
          </w:p>
        </w:tc>
        <w:tc>
          <w:tcPr>
            <w:tcW w:w="0" w:type="auto"/>
            <w:vAlign w:val="center"/>
          </w:tcPr>
          <w:p w14:paraId="7CA3EF4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-0.0012</w:t>
            </w:r>
          </w:p>
        </w:tc>
        <w:tc>
          <w:tcPr>
            <w:tcW w:w="0" w:type="auto"/>
            <w:vAlign w:val="center"/>
          </w:tcPr>
          <w:p w14:paraId="3820432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0.0010</w:t>
            </w:r>
          </w:p>
        </w:tc>
        <w:tc>
          <w:tcPr>
            <w:tcW w:w="0" w:type="auto"/>
            <w:vAlign w:val="center"/>
          </w:tcPr>
          <w:p w14:paraId="48BDE5E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0.0009</w:t>
            </w:r>
          </w:p>
        </w:tc>
        <w:tc>
          <w:tcPr>
            <w:tcW w:w="0" w:type="auto"/>
            <w:vAlign w:val="center"/>
          </w:tcPr>
          <w:p w14:paraId="3829662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0.0002</w:t>
            </w:r>
          </w:p>
        </w:tc>
        <w:tc>
          <w:tcPr>
            <w:tcW w:w="0" w:type="auto"/>
            <w:vAlign w:val="center"/>
          </w:tcPr>
          <w:p w14:paraId="27407F1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0.0042</w:t>
            </w:r>
          </w:p>
        </w:tc>
        <w:tc>
          <w:tcPr>
            <w:tcW w:w="0" w:type="auto"/>
            <w:vAlign w:val="center"/>
          </w:tcPr>
          <w:p w14:paraId="70598E6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0.0105</w:t>
            </w:r>
          </w:p>
        </w:tc>
        <w:tc>
          <w:tcPr>
            <w:tcW w:w="0" w:type="auto"/>
            <w:vAlign w:val="center"/>
          </w:tcPr>
          <w:p w14:paraId="36B8932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0.1951</w:t>
            </w:r>
          </w:p>
        </w:tc>
        <w:tc>
          <w:tcPr>
            <w:tcW w:w="0" w:type="auto"/>
            <w:vAlign w:val="center"/>
          </w:tcPr>
          <w:p w14:paraId="61F13C1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-0.0054</w:t>
            </w:r>
          </w:p>
        </w:tc>
        <w:tc>
          <w:tcPr>
            <w:tcW w:w="0" w:type="auto"/>
            <w:vAlign w:val="center"/>
          </w:tcPr>
          <w:p w14:paraId="7E9C30A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0.193*</w:t>
            </w:r>
          </w:p>
        </w:tc>
      </w:tr>
      <w:tr w:rsidR="008E7000" w:rsidRPr="00FB31B8" w14:paraId="7805ABB4" w14:textId="77777777" w:rsidTr="00390E8B">
        <w:trPr>
          <w:trHeight w:val="262"/>
          <w:jc w:val="center"/>
        </w:trPr>
        <w:tc>
          <w:tcPr>
            <w:tcW w:w="0" w:type="auto"/>
            <w:vMerge w:val="restart"/>
            <w:vAlign w:val="center"/>
          </w:tcPr>
          <w:p w14:paraId="1D4BB2F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DTM</w:t>
            </w:r>
          </w:p>
        </w:tc>
        <w:tc>
          <w:tcPr>
            <w:tcW w:w="0" w:type="auto"/>
            <w:vAlign w:val="center"/>
          </w:tcPr>
          <w:p w14:paraId="7C1D4B66"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0AE2859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0.3332</w:t>
            </w:r>
          </w:p>
        </w:tc>
        <w:tc>
          <w:tcPr>
            <w:tcW w:w="0" w:type="auto"/>
            <w:vAlign w:val="center"/>
          </w:tcPr>
          <w:p w14:paraId="2F2AA261"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-0.1976</w:t>
            </w:r>
          </w:p>
        </w:tc>
        <w:tc>
          <w:tcPr>
            <w:tcW w:w="0" w:type="auto"/>
            <w:vAlign w:val="center"/>
          </w:tcPr>
          <w:p w14:paraId="11A43E8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0.0709</w:t>
            </w:r>
          </w:p>
        </w:tc>
        <w:tc>
          <w:tcPr>
            <w:tcW w:w="0" w:type="auto"/>
            <w:vAlign w:val="center"/>
          </w:tcPr>
          <w:p w14:paraId="64FE977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0.0561</w:t>
            </w:r>
          </w:p>
        </w:tc>
        <w:tc>
          <w:tcPr>
            <w:tcW w:w="0" w:type="auto"/>
            <w:vAlign w:val="center"/>
          </w:tcPr>
          <w:p w14:paraId="1606218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0.2156</w:t>
            </w:r>
          </w:p>
        </w:tc>
        <w:tc>
          <w:tcPr>
            <w:tcW w:w="0" w:type="auto"/>
            <w:vAlign w:val="center"/>
          </w:tcPr>
          <w:p w14:paraId="044000D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-0.1662</w:t>
            </w:r>
          </w:p>
        </w:tc>
        <w:tc>
          <w:tcPr>
            <w:tcW w:w="0" w:type="auto"/>
            <w:vAlign w:val="center"/>
          </w:tcPr>
          <w:p w14:paraId="266D340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-0.1282</w:t>
            </w:r>
          </w:p>
        </w:tc>
        <w:tc>
          <w:tcPr>
            <w:tcW w:w="0" w:type="auto"/>
            <w:vAlign w:val="center"/>
          </w:tcPr>
          <w:p w14:paraId="467227B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0.0063</w:t>
            </w:r>
          </w:p>
        </w:tc>
        <w:tc>
          <w:tcPr>
            <w:tcW w:w="0" w:type="auto"/>
            <w:vAlign w:val="center"/>
          </w:tcPr>
          <w:p w14:paraId="246B822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-0.0088</w:t>
            </w:r>
          </w:p>
        </w:tc>
        <w:tc>
          <w:tcPr>
            <w:tcW w:w="0" w:type="auto"/>
            <w:vAlign w:val="center"/>
          </w:tcPr>
          <w:p w14:paraId="4B6C319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0.0216</w:t>
            </w:r>
          </w:p>
        </w:tc>
        <w:tc>
          <w:tcPr>
            <w:tcW w:w="0" w:type="auto"/>
            <w:vAlign w:val="center"/>
          </w:tcPr>
          <w:p w14:paraId="10B71C2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-0.1317</w:t>
            </w:r>
          </w:p>
        </w:tc>
        <w:tc>
          <w:tcPr>
            <w:tcW w:w="0" w:type="auto"/>
            <w:vAlign w:val="center"/>
          </w:tcPr>
          <w:p w14:paraId="5BC0347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0.1896</w:t>
            </w:r>
          </w:p>
        </w:tc>
        <w:tc>
          <w:tcPr>
            <w:tcW w:w="0" w:type="auto"/>
            <w:vAlign w:val="center"/>
          </w:tcPr>
          <w:p w14:paraId="77A9EF2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0.0385</w:t>
            </w:r>
          </w:p>
        </w:tc>
        <w:tc>
          <w:tcPr>
            <w:tcW w:w="0" w:type="auto"/>
            <w:vAlign w:val="center"/>
          </w:tcPr>
          <w:p w14:paraId="4D48AC4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0.299**</w:t>
            </w:r>
          </w:p>
        </w:tc>
      </w:tr>
      <w:tr w:rsidR="008E7000" w:rsidRPr="00FB31B8" w14:paraId="5B4F2D46" w14:textId="77777777" w:rsidTr="00390E8B">
        <w:trPr>
          <w:trHeight w:val="262"/>
          <w:jc w:val="center"/>
        </w:trPr>
        <w:tc>
          <w:tcPr>
            <w:tcW w:w="0" w:type="auto"/>
            <w:vMerge/>
            <w:vAlign w:val="center"/>
          </w:tcPr>
          <w:p w14:paraId="0C991407"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67A1F8ED"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4BD798A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-0.0113</w:t>
            </w:r>
          </w:p>
        </w:tc>
        <w:tc>
          <w:tcPr>
            <w:tcW w:w="0" w:type="auto"/>
            <w:vAlign w:val="center"/>
          </w:tcPr>
          <w:p w14:paraId="29072DFC"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-0.0333</w:t>
            </w:r>
          </w:p>
        </w:tc>
        <w:tc>
          <w:tcPr>
            <w:tcW w:w="0" w:type="auto"/>
            <w:vAlign w:val="center"/>
          </w:tcPr>
          <w:p w14:paraId="137BD9B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-0.0102</w:t>
            </w:r>
          </w:p>
        </w:tc>
        <w:tc>
          <w:tcPr>
            <w:tcW w:w="0" w:type="auto"/>
            <w:vAlign w:val="center"/>
          </w:tcPr>
          <w:p w14:paraId="115B172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0.0563</w:t>
            </w:r>
          </w:p>
        </w:tc>
        <w:tc>
          <w:tcPr>
            <w:tcW w:w="0" w:type="auto"/>
            <w:vAlign w:val="center"/>
          </w:tcPr>
          <w:p w14:paraId="6E94AB7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0.0144</w:t>
            </w:r>
          </w:p>
        </w:tc>
        <w:tc>
          <w:tcPr>
            <w:tcW w:w="0" w:type="auto"/>
            <w:vAlign w:val="center"/>
          </w:tcPr>
          <w:p w14:paraId="588365D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-0.0028</w:t>
            </w:r>
          </w:p>
        </w:tc>
        <w:tc>
          <w:tcPr>
            <w:tcW w:w="0" w:type="auto"/>
            <w:vAlign w:val="center"/>
          </w:tcPr>
          <w:p w14:paraId="43E8144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0.0040</w:t>
            </w:r>
          </w:p>
        </w:tc>
        <w:tc>
          <w:tcPr>
            <w:tcW w:w="0" w:type="auto"/>
            <w:vAlign w:val="center"/>
          </w:tcPr>
          <w:p w14:paraId="395E895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-0.0012</w:t>
            </w:r>
          </w:p>
        </w:tc>
        <w:tc>
          <w:tcPr>
            <w:tcW w:w="0" w:type="auto"/>
            <w:vAlign w:val="center"/>
          </w:tcPr>
          <w:p w14:paraId="7AC876A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0.0002</w:t>
            </w:r>
          </w:p>
        </w:tc>
        <w:tc>
          <w:tcPr>
            <w:tcW w:w="0" w:type="auto"/>
            <w:vAlign w:val="center"/>
          </w:tcPr>
          <w:p w14:paraId="777C8B2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0.0032</w:t>
            </w:r>
          </w:p>
        </w:tc>
        <w:tc>
          <w:tcPr>
            <w:tcW w:w="0" w:type="auto"/>
            <w:vAlign w:val="center"/>
          </w:tcPr>
          <w:p w14:paraId="7FF44BA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0.0163</w:t>
            </w:r>
          </w:p>
        </w:tc>
        <w:tc>
          <w:tcPr>
            <w:tcW w:w="0" w:type="auto"/>
            <w:vAlign w:val="center"/>
          </w:tcPr>
          <w:p w14:paraId="5A0683A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0.2442</w:t>
            </w:r>
          </w:p>
        </w:tc>
        <w:tc>
          <w:tcPr>
            <w:tcW w:w="0" w:type="auto"/>
            <w:vAlign w:val="center"/>
          </w:tcPr>
          <w:p w14:paraId="46F59CF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0.0024</w:t>
            </w:r>
          </w:p>
        </w:tc>
        <w:tc>
          <w:tcPr>
            <w:tcW w:w="0" w:type="auto"/>
            <w:vAlign w:val="center"/>
          </w:tcPr>
          <w:p w14:paraId="5793C73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0.282**</w:t>
            </w:r>
          </w:p>
        </w:tc>
      </w:tr>
      <w:tr w:rsidR="008E7000" w:rsidRPr="00FB31B8" w14:paraId="13D2839F" w14:textId="77777777" w:rsidTr="00390E8B">
        <w:trPr>
          <w:trHeight w:val="262"/>
          <w:jc w:val="center"/>
        </w:trPr>
        <w:tc>
          <w:tcPr>
            <w:tcW w:w="0" w:type="auto"/>
            <w:vMerge w:val="restart"/>
            <w:vAlign w:val="center"/>
          </w:tcPr>
          <w:p w14:paraId="0788C68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PH</w:t>
            </w:r>
          </w:p>
        </w:tc>
        <w:tc>
          <w:tcPr>
            <w:tcW w:w="0" w:type="auto"/>
            <w:vAlign w:val="center"/>
          </w:tcPr>
          <w:p w14:paraId="2534D255"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7675BD9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0.1569</w:t>
            </w:r>
          </w:p>
        </w:tc>
        <w:tc>
          <w:tcPr>
            <w:tcW w:w="0" w:type="auto"/>
            <w:vAlign w:val="center"/>
          </w:tcPr>
          <w:p w14:paraId="1DF6A12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-0.1120</w:t>
            </w:r>
          </w:p>
        </w:tc>
        <w:tc>
          <w:tcPr>
            <w:tcW w:w="0" w:type="auto"/>
            <w:vAlign w:val="center"/>
          </w:tcPr>
          <w:p w14:paraId="1991D6B3"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0.1251</w:t>
            </w:r>
          </w:p>
        </w:tc>
        <w:tc>
          <w:tcPr>
            <w:tcW w:w="0" w:type="auto"/>
            <w:vAlign w:val="center"/>
          </w:tcPr>
          <w:p w14:paraId="0AE64FF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0.0909</w:t>
            </w:r>
          </w:p>
        </w:tc>
        <w:tc>
          <w:tcPr>
            <w:tcW w:w="0" w:type="auto"/>
            <w:vAlign w:val="center"/>
          </w:tcPr>
          <w:p w14:paraId="4096A6C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0.3061</w:t>
            </w:r>
          </w:p>
        </w:tc>
        <w:tc>
          <w:tcPr>
            <w:tcW w:w="0" w:type="auto"/>
            <w:vAlign w:val="center"/>
          </w:tcPr>
          <w:p w14:paraId="6E87DC6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-0.2646</w:t>
            </w:r>
          </w:p>
        </w:tc>
        <w:tc>
          <w:tcPr>
            <w:tcW w:w="0" w:type="auto"/>
            <w:vAlign w:val="center"/>
          </w:tcPr>
          <w:p w14:paraId="6D20492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-0.2591</w:t>
            </w:r>
          </w:p>
        </w:tc>
        <w:tc>
          <w:tcPr>
            <w:tcW w:w="0" w:type="auto"/>
            <w:vAlign w:val="center"/>
          </w:tcPr>
          <w:p w14:paraId="0AA2DA8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0.0677</w:t>
            </w:r>
          </w:p>
        </w:tc>
        <w:tc>
          <w:tcPr>
            <w:tcW w:w="0" w:type="auto"/>
            <w:vAlign w:val="center"/>
          </w:tcPr>
          <w:p w14:paraId="24A6F91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-0.0157</w:t>
            </w:r>
          </w:p>
        </w:tc>
        <w:tc>
          <w:tcPr>
            <w:tcW w:w="0" w:type="auto"/>
            <w:vAlign w:val="center"/>
          </w:tcPr>
          <w:p w14:paraId="34ADAA3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0.0103</w:t>
            </w:r>
          </w:p>
        </w:tc>
        <w:tc>
          <w:tcPr>
            <w:tcW w:w="0" w:type="auto"/>
            <w:vAlign w:val="center"/>
          </w:tcPr>
          <w:p w14:paraId="0568AE5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-0.2172</w:t>
            </w:r>
          </w:p>
        </w:tc>
        <w:tc>
          <w:tcPr>
            <w:tcW w:w="0" w:type="auto"/>
            <w:vAlign w:val="center"/>
          </w:tcPr>
          <w:p w14:paraId="1BF4303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0.2570</w:t>
            </w:r>
          </w:p>
        </w:tc>
        <w:tc>
          <w:tcPr>
            <w:tcW w:w="0" w:type="auto"/>
            <w:vAlign w:val="center"/>
          </w:tcPr>
          <w:p w14:paraId="01E9AEA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0.3262</w:t>
            </w:r>
          </w:p>
        </w:tc>
        <w:tc>
          <w:tcPr>
            <w:tcW w:w="0" w:type="auto"/>
            <w:vAlign w:val="center"/>
          </w:tcPr>
          <w:p w14:paraId="7CDF0BB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0.472**</w:t>
            </w:r>
          </w:p>
        </w:tc>
      </w:tr>
      <w:tr w:rsidR="008E7000" w:rsidRPr="00FB31B8" w14:paraId="313312E2" w14:textId="77777777" w:rsidTr="00390E8B">
        <w:trPr>
          <w:trHeight w:val="262"/>
          <w:jc w:val="center"/>
        </w:trPr>
        <w:tc>
          <w:tcPr>
            <w:tcW w:w="0" w:type="auto"/>
            <w:vMerge/>
            <w:vAlign w:val="center"/>
          </w:tcPr>
          <w:p w14:paraId="0E101E17"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1B5F1C18"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2AC57FF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-0.0046</w:t>
            </w:r>
          </w:p>
        </w:tc>
        <w:tc>
          <w:tcPr>
            <w:tcW w:w="0" w:type="auto"/>
            <w:vAlign w:val="center"/>
          </w:tcPr>
          <w:p w14:paraId="75CBDA6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-0.0154</w:t>
            </w:r>
          </w:p>
        </w:tc>
        <w:tc>
          <w:tcPr>
            <w:tcW w:w="0" w:type="auto"/>
            <w:vAlign w:val="center"/>
          </w:tcPr>
          <w:p w14:paraId="2885DAC3"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-0.0220</w:t>
            </w:r>
          </w:p>
        </w:tc>
        <w:tc>
          <w:tcPr>
            <w:tcW w:w="0" w:type="auto"/>
            <w:vAlign w:val="center"/>
          </w:tcPr>
          <w:p w14:paraId="322639B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0.0746</w:t>
            </w:r>
          </w:p>
        </w:tc>
        <w:tc>
          <w:tcPr>
            <w:tcW w:w="0" w:type="auto"/>
            <w:vAlign w:val="center"/>
          </w:tcPr>
          <w:p w14:paraId="7F81EBC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0.0130</w:t>
            </w:r>
          </w:p>
        </w:tc>
        <w:tc>
          <w:tcPr>
            <w:tcW w:w="0" w:type="auto"/>
            <w:vAlign w:val="center"/>
          </w:tcPr>
          <w:p w14:paraId="363E8B7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-0.0036</w:t>
            </w:r>
          </w:p>
        </w:tc>
        <w:tc>
          <w:tcPr>
            <w:tcW w:w="0" w:type="auto"/>
            <w:vAlign w:val="center"/>
          </w:tcPr>
          <w:p w14:paraId="1878C57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0.0053</w:t>
            </w:r>
          </w:p>
        </w:tc>
        <w:tc>
          <w:tcPr>
            <w:tcW w:w="0" w:type="auto"/>
            <w:vAlign w:val="center"/>
          </w:tcPr>
          <w:p w14:paraId="6C3C6EB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-0.0088</w:t>
            </w:r>
          </w:p>
        </w:tc>
        <w:tc>
          <w:tcPr>
            <w:tcW w:w="0" w:type="auto"/>
            <w:vAlign w:val="center"/>
          </w:tcPr>
          <w:p w14:paraId="657193A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0.0004</w:t>
            </w:r>
          </w:p>
        </w:tc>
        <w:tc>
          <w:tcPr>
            <w:tcW w:w="0" w:type="auto"/>
            <w:vAlign w:val="center"/>
          </w:tcPr>
          <w:p w14:paraId="5139D6F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0.0025</w:t>
            </w:r>
          </w:p>
        </w:tc>
        <w:tc>
          <w:tcPr>
            <w:tcW w:w="0" w:type="auto"/>
            <w:vAlign w:val="center"/>
          </w:tcPr>
          <w:p w14:paraId="32F89A2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0.0236</w:t>
            </w:r>
          </w:p>
        </w:tc>
        <w:tc>
          <w:tcPr>
            <w:tcW w:w="0" w:type="auto"/>
            <w:vAlign w:val="center"/>
          </w:tcPr>
          <w:p w14:paraId="063E642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0.3014</w:t>
            </w:r>
          </w:p>
        </w:tc>
        <w:tc>
          <w:tcPr>
            <w:tcW w:w="0" w:type="auto"/>
            <w:vAlign w:val="center"/>
          </w:tcPr>
          <w:p w14:paraId="2295A09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0.0228</w:t>
            </w:r>
          </w:p>
        </w:tc>
        <w:tc>
          <w:tcPr>
            <w:tcW w:w="0" w:type="auto"/>
            <w:vAlign w:val="center"/>
          </w:tcPr>
          <w:p w14:paraId="613E619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0.389**</w:t>
            </w:r>
          </w:p>
        </w:tc>
      </w:tr>
      <w:tr w:rsidR="008E7000" w:rsidRPr="00FB31B8" w14:paraId="7CCDC004" w14:textId="77777777" w:rsidTr="00390E8B">
        <w:trPr>
          <w:trHeight w:val="262"/>
          <w:jc w:val="center"/>
        </w:trPr>
        <w:tc>
          <w:tcPr>
            <w:tcW w:w="0" w:type="auto"/>
            <w:vMerge w:val="restart"/>
            <w:vAlign w:val="center"/>
          </w:tcPr>
          <w:p w14:paraId="0F683BF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NPTPP</w:t>
            </w:r>
          </w:p>
        </w:tc>
        <w:tc>
          <w:tcPr>
            <w:tcW w:w="0" w:type="auto"/>
            <w:vAlign w:val="center"/>
          </w:tcPr>
          <w:p w14:paraId="2CD09692"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592D28D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0.0863</w:t>
            </w:r>
          </w:p>
        </w:tc>
        <w:tc>
          <w:tcPr>
            <w:tcW w:w="0" w:type="auto"/>
            <w:vAlign w:val="center"/>
          </w:tcPr>
          <w:p w14:paraId="3484BD1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-0.0788</w:t>
            </w:r>
          </w:p>
        </w:tc>
        <w:tc>
          <w:tcPr>
            <w:tcW w:w="0" w:type="auto"/>
            <w:vAlign w:val="center"/>
          </w:tcPr>
          <w:p w14:paraId="6356CDE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0.0808</w:t>
            </w:r>
          </w:p>
        </w:tc>
        <w:tc>
          <w:tcPr>
            <w:tcW w:w="0" w:type="auto"/>
            <w:vAlign w:val="center"/>
          </w:tcPr>
          <w:p w14:paraId="1427149B"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0.1407</w:t>
            </w:r>
          </w:p>
        </w:tc>
        <w:tc>
          <w:tcPr>
            <w:tcW w:w="0" w:type="auto"/>
            <w:vAlign w:val="center"/>
          </w:tcPr>
          <w:p w14:paraId="3A4E3C6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0.5669</w:t>
            </w:r>
          </w:p>
        </w:tc>
        <w:tc>
          <w:tcPr>
            <w:tcW w:w="0" w:type="auto"/>
            <w:vAlign w:val="center"/>
          </w:tcPr>
          <w:p w14:paraId="6670EB5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-0.4367</w:t>
            </w:r>
          </w:p>
        </w:tc>
        <w:tc>
          <w:tcPr>
            <w:tcW w:w="0" w:type="auto"/>
            <w:vAlign w:val="center"/>
          </w:tcPr>
          <w:p w14:paraId="1500C52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-0.3945</w:t>
            </w:r>
          </w:p>
        </w:tc>
        <w:tc>
          <w:tcPr>
            <w:tcW w:w="0" w:type="auto"/>
            <w:vAlign w:val="center"/>
          </w:tcPr>
          <w:p w14:paraId="5998B95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0.0824</w:t>
            </w:r>
          </w:p>
        </w:tc>
        <w:tc>
          <w:tcPr>
            <w:tcW w:w="0" w:type="auto"/>
            <w:vAlign w:val="center"/>
          </w:tcPr>
          <w:p w14:paraId="530A493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-0.0064</w:t>
            </w:r>
          </w:p>
        </w:tc>
        <w:tc>
          <w:tcPr>
            <w:tcW w:w="0" w:type="auto"/>
            <w:vAlign w:val="center"/>
          </w:tcPr>
          <w:p w14:paraId="4CA6C4C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-0.0016</w:t>
            </w:r>
          </w:p>
        </w:tc>
        <w:tc>
          <w:tcPr>
            <w:tcW w:w="0" w:type="auto"/>
            <w:vAlign w:val="center"/>
          </w:tcPr>
          <w:p w14:paraId="34D8CAC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-0.3491</w:t>
            </w:r>
          </w:p>
        </w:tc>
        <w:tc>
          <w:tcPr>
            <w:tcW w:w="0" w:type="auto"/>
            <w:vAlign w:val="center"/>
          </w:tcPr>
          <w:p w14:paraId="7BE934F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0.4158</w:t>
            </w:r>
          </w:p>
        </w:tc>
        <w:tc>
          <w:tcPr>
            <w:tcW w:w="0" w:type="auto"/>
            <w:vAlign w:val="center"/>
          </w:tcPr>
          <w:p w14:paraId="3CA2232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0.7312</w:t>
            </w:r>
          </w:p>
        </w:tc>
        <w:tc>
          <w:tcPr>
            <w:tcW w:w="0" w:type="auto"/>
            <w:vAlign w:val="center"/>
          </w:tcPr>
          <w:p w14:paraId="332A676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0.837**</w:t>
            </w:r>
          </w:p>
        </w:tc>
      </w:tr>
      <w:tr w:rsidR="008E7000" w:rsidRPr="00FB31B8" w14:paraId="6D4DD6AF" w14:textId="77777777" w:rsidTr="00390E8B">
        <w:trPr>
          <w:trHeight w:val="262"/>
          <w:jc w:val="center"/>
        </w:trPr>
        <w:tc>
          <w:tcPr>
            <w:tcW w:w="0" w:type="auto"/>
            <w:vMerge/>
            <w:vAlign w:val="center"/>
          </w:tcPr>
          <w:p w14:paraId="7C4C6557"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19D8BF9B"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2B3B60A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-0.0026</w:t>
            </w:r>
          </w:p>
        </w:tc>
        <w:tc>
          <w:tcPr>
            <w:tcW w:w="0" w:type="auto"/>
            <w:vAlign w:val="center"/>
          </w:tcPr>
          <w:p w14:paraId="1FF8654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-0.0129</w:t>
            </w:r>
          </w:p>
        </w:tc>
        <w:tc>
          <w:tcPr>
            <w:tcW w:w="0" w:type="auto"/>
            <w:vAlign w:val="center"/>
          </w:tcPr>
          <w:p w14:paraId="1752108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-0.0112</w:t>
            </w:r>
          </w:p>
        </w:tc>
        <w:tc>
          <w:tcPr>
            <w:tcW w:w="0" w:type="auto"/>
            <w:vAlign w:val="center"/>
          </w:tcPr>
          <w:p w14:paraId="42504283"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0.1459</w:t>
            </w:r>
          </w:p>
        </w:tc>
        <w:tc>
          <w:tcPr>
            <w:tcW w:w="0" w:type="auto"/>
            <w:vAlign w:val="center"/>
          </w:tcPr>
          <w:p w14:paraId="1C147C0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0.0395</w:t>
            </w:r>
          </w:p>
        </w:tc>
        <w:tc>
          <w:tcPr>
            <w:tcW w:w="0" w:type="auto"/>
            <w:vAlign w:val="center"/>
          </w:tcPr>
          <w:p w14:paraId="58E6C34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-0.0073</w:t>
            </w:r>
          </w:p>
        </w:tc>
        <w:tc>
          <w:tcPr>
            <w:tcW w:w="0" w:type="auto"/>
            <w:vAlign w:val="center"/>
          </w:tcPr>
          <w:p w14:paraId="27DD5C9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0.0120</w:t>
            </w:r>
          </w:p>
        </w:tc>
        <w:tc>
          <w:tcPr>
            <w:tcW w:w="0" w:type="auto"/>
            <w:vAlign w:val="center"/>
          </w:tcPr>
          <w:p w14:paraId="7237089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-0.0133</w:t>
            </w:r>
          </w:p>
        </w:tc>
        <w:tc>
          <w:tcPr>
            <w:tcW w:w="0" w:type="auto"/>
            <w:vAlign w:val="center"/>
          </w:tcPr>
          <w:p w14:paraId="445177F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0.0002</w:t>
            </w:r>
          </w:p>
        </w:tc>
        <w:tc>
          <w:tcPr>
            <w:tcW w:w="0" w:type="auto"/>
            <w:vAlign w:val="center"/>
          </w:tcPr>
          <w:p w14:paraId="047473B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-0.0003</w:t>
            </w:r>
          </w:p>
        </w:tc>
        <w:tc>
          <w:tcPr>
            <w:tcW w:w="0" w:type="auto"/>
            <w:vAlign w:val="center"/>
          </w:tcPr>
          <w:p w14:paraId="0286CD7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0.0402</w:t>
            </w:r>
          </w:p>
        </w:tc>
        <w:tc>
          <w:tcPr>
            <w:tcW w:w="0" w:type="auto"/>
            <w:vAlign w:val="center"/>
          </w:tcPr>
          <w:p w14:paraId="08849C8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0.5300</w:t>
            </w:r>
          </w:p>
        </w:tc>
        <w:tc>
          <w:tcPr>
            <w:tcW w:w="0" w:type="auto"/>
            <w:vAlign w:val="center"/>
          </w:tcPr>
          <w:p w14:paraId="6276BD0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0.0670</w:t>
            </w:r>
          </w:p>
        </w:tc>
        <w:tc>
          <w:tcPr>
            <w:tcW w:w="0" w:type="auto"/>
            <w:vAlign w:val="center"/>
          </w:tcPr>
          <w:p w14:paraId="003E339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0.787**</w:t>
            </w:r>
          </w:p>
        </w:tc>
      </w:tr>
      <w:tr w:rsidR="008E7000" w:rsidRPr="00FB31B8" w14:paraId="4E13FD2F" w14:textId="77777777" w:rsidTr="00390E8B">
        <w:trPr>
          <w:trHeight w:val="262"/>
          <w:jc w:val="center"/>
        </w:trPr>
        <w:tc>
          <w:tcPr>
            <w:tcW w:w="0" w:type="auto"/>
            <w:vMerge w:val="restart"/>
            <w:vAlign w:val="center"/>
          </w:tcPr>
          <w:p w14:paraId="5E31E59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SL</w:t>
            </w:r>
          </w:p>
        </w:tc>
        <w:tc>
          <w:tcPr>
            <w:tcW w:w="0" w:type="auto"/>
            <w:vAlign w:val="center"/>
          </w:tcPr>
          <w:p w14:paraId="3B40ECC7"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44C866D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0.0640</w:t>
            </w:r>
          </w:p>
        </w:tc>
        <w:tc>
          <w:tcPr>
            <w:tcW w:w="0" w:type="auto"/>
            <w:vAlign w:val="center"/>
          </w:tcPr>
          <w:p w14:paraId="571ED43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-0.0613</w:t>
            </w:r>
          </w:p>
        </w:tc>
        <w:tc>
          <w:tcPr>
            <w:tcW w:w="0" w:type="auto"/>
            <w:vAlign w:val="center"/>
          </w:tcPr>
          <w:p w14:paraId="54C0616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0.0551</w:t>
            </w:r>
          </w:p>
        </w:tc>
        <w:tc>
          <w:tcPr>
            <w:tcW w:w="0" w:type="auto"/>
            <w:vAlign w:val="center"/>
          </w:tcPr>
          <w:p w14:paraId="736680D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0.1148</w:t>
            </w:r>
          </w:p>
        </w:tc>
        <w:tc>
          <w:tcPr>
            <w:tcW w:w="0" w:type="auto"/>
            <w:vAlign w:val="center"/>
          </w:tcPr>
          <w:p w14:paraId="3E68B32F"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0.6949</w:t>
            </w:r>
          </w:p>
        </w:tc>
        <w:tc>
          <w:tcPr>
            <w:tcW w:w="0" w:type="auto"/>
            <w:vAlign w:val="center"/>
          </w:tcPr>
          <w:p w14:paraId="51AEE33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-0.5595</w:t>
            </w:r>
          </w:p>
        </w:tc>
        <w:tc>
          <w:tcPr>
            <w:tcW w:w="0" w:type="auto"/>
            <w:vAlign w:val="center"/>
          </w:tcPr>
          <w:p w14:paraId="3D4FD0A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-0.4954</w:t>
            </w:r>
          </w:p>
        </w:tc>
        <w:tc>
          <w:tcPr>
            <w:tcW w:w="0" w:type="auto"/>
            <w:vAlign w:val="center"/>
          </w:tcPr>
          <w:p w14:paraId="3A058E4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0.0641</w:t>
            </w:r>
          </w:p>
        </w:tc>
        <w:tc>
          <w:tcPr>
            <w:tcW w:w="0" w:type="auto"/>
            <w:vAlign w:val="center"/>
          </w:tcPr>
          <w:p w14:paraId="02304FA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0.0050</w:t>
            </w:r>
          </w:p>
        </w:tc>
        <w:tc>
          <w:tcPr>
            <w:tcW w:w="0" w:type="auto"/>
            <w:vAlign w:val="center"/>
          </w:tcPr>
          <w:p w14:paraId="126C77F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0.0134</w:t>
            </w:r>
          </w:p>
        </w:tc>
        <w:tc>
          <w:tcPr>
            <w:tcW w:w="0" w:type="auto"/>
            <w:vAlign w:val="center"/>
          </w:tcPr>
          <w:p w14:paraId="6641E37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-0.3131</w:t>
            </w:r>
          </w:p>
        </w:tc>
        <w:tc>
          <w:tcPr>
            <w:tcW w:w="0" w:type="auto"/>
            <w:vAlign w:val="center"/>
          </w:tcPr>
          <w:p w14:paraId="08C1373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0.3723</w:t>
            </w:r>
          </w:p>
        </w:tc>
        <w:tc>
          <w:tcPr>
            <w:tcW w:w="0" w:type="auto"/>
            <w:vAlign w:val="center"/>
          </w:tcPr>
          <w:p w14:paraId="776EDAD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0.8282</w:t>
            </w:r>
          </w:p>
        </w:tc>
        <w:tc>
          <w:tcPr>
            <w:tcW w:w="0" w:type="auto"/>
            <w:vAlign w:val="center"/>
          </w:tcPr>
          <w:p w14:paraId="72CD6E7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0.782**</w:t>
            </w:r>
          </w:p>
        </w:tc>
      </w:tr>
      <w:tr w:rsidR="008E7000" w:rsidRPr="00FB31B8" w14:paraId="7D733986" w14:textId="77777777" w:rsidTr="00390E8B">
        <w:trPr>
          <w:trHeight w:val="262"/>
          <w:jc w:val="center"/>
        </w:trPr>
        <w:tc>
          <w:tcPr>
            <w:tcW w:w="0" w:type="auto"/>
            <w:vMerge/>
            <w:vAlign w:val="center"/>
          </w:tcPr>
          <w:p w14:paraId="6FE4DD32"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3A06C14C"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30325D7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-0.0015</w:t>
            </w:r>
          </w:p>
        </w:tc>
        <w:tc>
          <w:tcPr>
            <w:tcW w:w="0" w:type="auto"/>
            <w:vAlign w:val="center"/>
          </w:tcPr>
          <w:p w14:paraId="1737BA4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-0.0076</w:t>
            </w:r>
          </w:p>
        </w:tc>
        <w:tc>
          <w:tcPr>
            <w:tcW w:w="0" w:type="auto"/>
            <w:vAlign w:val="center"/>
          </w:tcPr>
          <w:p w14:paraId="4FF203C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-0.0045</w:t>
            </w:r>
          </w:p>
        </w:tc>
        <w:tc>
          <w:tcPr>
            <w:tcW w:w="0" w:type="auto"/>
            <w:vAlign w:val="center"/>
          </w:tcPr>
          <w:p w14:paraId="12885FF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0.0914</w:t>
            </w:r>
          </w:p>
        </w:tc>
        <w:tc>
          <w:tcPr>
            <w:tcW w:w="0" w:type="auto"/>
            <w:vAlign w:val="center"/>
          </w:tcPr>
          <w:p w14:paraId="14D61259"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0.0631</w:t>
            </w:r>
          </w:p>
        </w:tc>
        <w:tc>
          <w:tcPr>
            <w:tcW w:w="0" w:type="auto"/>
            <w:vAlign w:val="center"/>
          </w:tcPr>
          <w:p w14:paraId="738A99B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-0.0066</w:t>
            </w:r>
          </w:p>
        </w:tc>
        <w:tc>
          <w:tcPr>
            <w:tcW w:w="0" w:type="auto"/>
            <w:vAlign w:val="center"/>
          </w:tcPr>
          <w:p w14:paraId="273853A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0.0125</w:t>
            </w:r>
          </w:p>
        </w:tc>
        <w:tc>
          <w:tcPr>
            <w:tcW w:w="0" w:type="auto"/>
            <w:vAlign w:val="center"/>
          </w:tcPr>
          <w:p w14:paraId="36EE1AD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-0.0091</w:t>
            </w:r>
          </w:p>
        </w:tc>
        <w:tc>
          <w:tcPr>
            <w:tcW w:w="0" w:type="auto"/>
            <w:vAlign w:val="center"/>
          </w:tcPr>
          <w:p w14:paraId="6788768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0.0000</w:t>
            </w:r>
          </w:p>
        </w:tc>
        <w:tc>
          <w:tcPr>
            <w:tcW w:w="0" w:type="auto"/>
            <w:vAlign w:val="center"/>
          </w:tcPr>
          <w:p w14:paraId="793823B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-0.0002</w:t>
            </w:r>
          </w:p>
        </w:tc>
        <w:tc>
          <w:tcPr>
            <w:tcW w:w="0" w:type="auto"/>
            <w:vAlign w:val="center"/>
          </w:tcPr>
          <w:p w14:paraId="79BFC57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0.0296</w:t>
            </w:r>
          </w:p>
        </w:tc>
        <w:tc>
          <w:tcPr>
            <w:tcW w:w="0" w:type="auto"/>
            <w:vAlign w:val="center"/>
          </w:tcPr>
          <w:p w14:paraId="4D06CB2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0.3609</w:t>
            </w:r>
          </w:p>
        </w:tc>
        <w:tc>
          <w:tcPr>
            <w:tcW w:w="0" w:type="auto"/>
            <w:vAlign w:val="center"/>
          </w:tcPr>
          <w:p w14:paraId="18AD8E0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0.0502</w:t>
            </w:r>
          </w:p>
        </w:tc>
        <w:tc>
          <w:tcPr>
            <w:tcW w:w="0" w:type="auto"/>
            <w:vAlign w:val="center"/>
          </w:tcPr>
          <w:p w14:paraId="552EBF7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0.578**</w:t>
            </w:r>
          </w:p>
        </w:tc>
      </w:tr>
      <w:tr w:rsidR="008E7000" w:rsidRPr="00FB31B8" w14:paraId="00792C3C" w14:textId="77777777" w:rsidTr="00390E8B">
        <w:trPr>
          <w:trHeight w:val="213"/>
          <w:jc w:val="center"/>
        </w:trPr>
        <w:tc>
          <w:tcPr>
            <w:tcW w:w="0" w:type="auto"/>
            <w:vMerge w:val="restart"/>
            <w:vAlign w:val="center"/>
          </w:tcPr>
          <w:p w14:paraId="4872C3F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NSPS</w:t>
            </w:r>
          </w:p>
        </w:tc>
        <w:tc>
          <w:tcPr>
            <w:tcW w:w="0" w:type="auto"/>
            <w:vAlign w:val="center"/>
          </w:tcPr>
          <w:p w14:paraId="75D49EFD"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78E43BF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0.0562</w:t>
            </w:r>
          </w:p>
        </w:tc>
        <w:tc>
          <w:tcPr>
            <w:tcW w:w="0" w:type="auto"/>
            <w:vAlign w:val="center"/>
          </w:tcPr>
          <w:p w14:paraId="66DCFD2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-0.0603</w:t>
            </w:r>
          </w:p>
        </w:tc>
        <w:tc>
          <w:tcPr>
            <w:tcW w:w="0" w:type="auto"/>
            <w:vAlign w:val="center"/>
          </w:tcPr>
          <w:p w14:paraId="46E857D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0.0608</w:t>
            </w:r>
          </w:p>
        </w:tc>
        <w:tc>
          <w:tcPr>
            <w:tcW w:w="0" w:type="auto"/>
            <w:vAlign w:val="center"/>
          </w:tcPr>
          <w:p w14:paraId="5A7FE14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0.1129</w:t>
            </w:r>
          </w:p>
        </w:tc>
        <w:tc>
          <w:tcPr>
            <w:tcW w:w="0" w:type="auto"/>
            <w:vAlign w:val="center"/>
          </w:tcPr>
          <w:p w14:paraId="76F21D6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0.7142</w:t>
            </w:r>
          </w:p>
        </w:tc>
        <w:tc>
          <w:tcPr>
            <w:tcW w:w="0" w:type="auto"/>
            <w:vAlign w:val="center"/>
          </w:tcPr>
          <w:p w14:paraId="415F1CF6"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-0.5444</w:t>
            </w:r>
          </w:p>
        </w:tc>
        <w:tc>
          <w:tcPr>
            <w:tcW w:w="0" w:type="auto"/>
            <w:vAlign w:val="center"/>
          </w:tcPr>
          <w:p w14:paraId="78E6DEB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-0.5425</w:t>
            </w:r>
          </w:p>
        </w:tc>
        <w:tc>
          <w:tcPr>
            <w:tcW w:w="0" w:type="auto"/>
            <w:vAlign w:val="center"/>
          </w:tcPr>
          <w:p w14:paraId="4BFAC1A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0.0561</w:t>
            </w:r>
          </w:p>
        </w:tc>
        <w:tc>
          <w:tcPr>
            <w:tcW w:w="0" w:type="auto"/>
            <w:vAlign w:val="center"/>
          </w:tcPr>
          <w:p w14:paraId="6DE5413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0.0013</w:t>
            </w:r>
          </w:p>
        </w:tc>
        <w:tc>
          <w:tcPr>
            <w:tcW w:w="0" w:type="auto"/>
            <w:vAlign w:val="center"/>
          </w:tcPr>
          <w:p w14:paraId="0F03073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0.0295</w:t>
            </w:r>
          </w:p>
        </w:tc>
        <w:tc>
          <w:tcPr>
            <w:tcW w:w="0" w:type="auto"/>
            <w:vAlign w:val="center"/>
          </w:tcPr>
          <w:p w14:paraId="023879C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-0.3180</w:t>
            </w:r>
          </w:p>
        </w:tc>
        <w:tc>
          <w:tcPr>
            <w:tcW w:w="0" w:type="auto"/>
            <w:vAlign w:val="center"/>
          </w:tcPr>
          <w:p w14:paraId="4BA3EAD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0.3048</w:t>
            </w:r>
          </w:p>
        </w:tc>
        <w:tc>
          <w:tcPr>
            <w:tcW w:w="0" w:type="auto"/>
            <w:vAlign w:val="center"/>
          </w:tcPr>
          <w:p w14:paraId="6A74C1A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0.8330</w:t>
            </w:r>
          </w:p>
        </w:tc>
        <w:tc>
          <w:tcPr>
            <w:tcW w:w="0" w:type="auto"/>
            <w:vAlign w:val="center"/>
          </w:tcPr>
          <w:p w14:paraId="1C36E19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0.703**</w:t>
            </w:r>
          </w:p>
        </w:tc>
      </w:tr>
      <w:tr w:rsidR="008E7000" w:rsidRPr="00FB31B8" w14:paraId="44523BD3" w14:textId="77777777" w:rsidTr="00390E8B">
        <w:trPr>
          <w:trHeight w:val="262"/>
          <w:jc w:val="center"/>
        </w:trPr>
        <w:tc>
          <w:tcPr>
            <w:tcW w:w="0" w:type="auto"/>
            <w:vMerge/>
            <w:vAlign w:val="center"/>
          </w:tcPr>
          <w:p w14:paraId="43A2AD1F"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52D8685C"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53287E8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-0.0014</w:t>
            </w:r>
          </w:p>
        </w:tc>
        <w:tc>
          <w:tcPr>
            <w:tcW w:w="0" w:type="auto"/>
            <w:vAlign w:val="center"/>
          </w:tcPr>
          <w:p w14:paraId="538A79C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-0.0087</w:t>
            </w:r>
          </w:p>
        </w:tc>
        <w:tc>
          <w:tcPr>
            <w:tcW w:w="0" w:type="auto"/>
            <w:vAlign w:val="center"/>
          </w:tcPr>
          <w:p w14:paraId="026E896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-0.0074</w:t>
            </w:r>
          </w:p>
        </w:tc>
        <w:tc>
          <w:tcPr>
            <w:tcW w:w="0" w:type="auto"/>
            <w:vAlign w:val="center"/>
          </w:tcPr>
          <w:p w14:paraId="6599300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0.0991</w:t>
            </w:r>
          </w:p>
        </w:tc>
        <w:tc>
          <w:tcPr>
            <w:tcW w:w="0" w:type="auto"/>
            <w:vAlign w:val="center"/>
          </w:tcPr>
          <w:p w14:paraId="40D40B3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0.0389</w:t>
            </w:r>
          </w:p>
        </w:tc>
        <w:tc>
          <w:tcPr>
            <w:tcW w:w="0" w:type="auto"/>
            <w:vAlign w:val="center"/>
          </w:tcPr>
          <w:p w14:paraId="21BFB7FE"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-0.0107</w:t>
            </w:r>
          </w:p>
        </w:tc>
        <w:tc>
          <w:tcPr>
            <w:tcW w:w="0" w:type="auto"/>
            <w:vAlign w:val="center"/>
          </w:tcPr>
          <w:p w14:paraId="530251C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0.0161</w:t>
            </w:r>
          </w:p>
        </w:tc>
        <w:tc>
          <w:tcPr>
            <w:tcW w:w="0" w:type="auto"/>
            <w:vAlign w:val="center"/>
          </w:tcPr>
          <w:p w14:paraId="1B083C9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-0.0084</w:t>
            </w:r>
          </w:p>
        </w:tc>
        <w:tc>
          <w:tcPr>
            <w:tcW w:w="0" w:type="auto"/>
            <w:vAlign w:val="center"/>
          </w:tcPr>
          <w:p w14:paraId="2608A1D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0.0001</w:t>
            </w:r>
          </w:p>
        </w:tc>
        <w:tc>
          <w:tcPr>
            <w:tcW w:w="0" w:type="auto"/>
            <w:vAlign w:val="center"/>
          </w:tcPr>
          <w:p w14:paraId="343608D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0.0035</w:t>
            </w:r>
          </w:p>
        </w:tc>
        <w:tc>
          <w:tcPr>
            <w:tcW w:w="0" w:type="auto"/>
            <w:vAlign w:val="center"/>
          </w:tcPr>
          <w:p w14:paraId="17FE792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0.0339</w:t>
            </w:r>
          </w:p>
        </w:tc>
        <w:tc>
          <w:tcPr>
            <w:tcW w:w="0" w:type="auto"/>
            <w:vAlign w:val="center"/>
          </w:tcPr>
          <w:p w14:paraId="187B6EF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0.3440</w:t>
            </w:r>
          </w:p>
        </w:tc>
        <w:tc>
          <w:tcPr>
            <w:tcW w:w="0" w:type="auto"/>
            <w:vAlign w:val="center"/>
          </w:tcPr>
          <w:p w14:paraId="525DD03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0.0590</w:t>
            </w:r>
          </w:p>
        </w:tc>
        <w:tc>
          <w:tcPr>
            <w:tcW w:w="0" w:type="auto"/>
            <w:vAlign w:val="center"/>
          </w:tcPr>
          <w:p w14:paraId="740A259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0.558**</w:t>
            </w:r>
          </w:p>
        </w:tc>
      </w:tr>
      <w:tr w:rsidR="008E7000" w:rsidRPr="00FB31B8" w14:paraId="0EC4975F" w14:textId="77777777" w:rsidTr="00390E8B">
        <w:trPr>
          <w:trHeight w:val="262"/>
          <w:jc w:val="center"/>
        </w:trPr>
        <w:tc>
          <w:tcPr>
            <w:tcW w:w="0" w:type="auto"/>
            <w:vMerge w:val="restart"/>
            <w:vAlign w:val="center"/>
          </w:tcPr>
          <w:p w14:paraId="21CDD94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NGPS</w:t>
            </w:r>
          </w:p>
        </w:tc>
        <w:tc>
          <w:tcPr>
            <w:tcW w:w="0" w:type="auto"/>
            <w:vAlign w:val="center"/>
          </w:tcPr>
          <w:p w14:paraId="71147704"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3926BD9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0.0418</w:t>
            </w:r>
          </w:p>
        </w:tc>
        <w:tc>
          <w:tcPr>
            <w:tcW w:w="0" w:type="auto"/>
            <w:vAlign w:val="center"/>
          </w:tcPr>
          <w:p w14:paraId="1E43AA9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-0.0513</w:t>
            </w:r>
          </w:p>
        </w:tc>
        <w:tc>
          <w:tcPr>
            <w:tcW w:w="0" w:type="auto"/>
            <w:vAlign w:val="center"/>
          </w:tcPr>
          <w:p w14:paraId="24F5065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0.0657</w:t>
            </w:r>
          </w:p>
        </w:tc>
        <w:tc>
          <w:tcPr>
            <w:tcW w:w="0" w:type="auto"/>
            <w:vAlign w:val="center"/>
          </w:tcPr>
          <w:p w14:paraId="67008E5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0.1125</w:t>
            </w:r>
          </w:p>
        </w:tc>
        <w:tc>
          <w:tcPr>
            <w:tcW w:w="0" w:type="auto"/>
            <w:vAlign w:val="center"/>
          </w:tcPr>
          <w:p w14:paraId="1B60B66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0.6976</w:t>
            </w:r>
          </w:p>
        </w:tc>
        <w:tc>
          <w:tcPr>
            <w:tcW w:w="0" w:type="auto"/>
            <w:vAlign w:val="center"/>
          </w:tcPr>
          <w:p w14:paraId="68428CB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-0.5985</w:t>
            </w:r>
          </w:p>
        </w:tc>
        <w:tc>
          <w:tcPr>
            <w:tcW w:w="0" w:type="auto"/>
            <w:vAlign w:val="center"/>
          </w:tcPr>
          <w:p w14:paraId="5C1D5FFC"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-0.4935</w:t>
            </w:r>
          </w:p>
        </w:tc>
        <w:tc>
          <w:tcPr>
            <w:tcW w:w="0" w:type="auto"/>
            <w:vAlign w:val="center"/>
          </w:tcPr>
          <w:p w14:paraId="6DF82B0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0.0573</w:t>
            </w:r>
          </w:p>
        </w:tc>
        <w:tc>
          <w:tcPr>
            <w:tcW w:w="0" w:type="auto"/>
            <w:vAlign w:val="center"/>
          </w:tcPr>
          <w:p w14:paraId="6497754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-0.0003</w:t>
            </w:r>
          </w:p>
        </w:tc>
        <w:tc>
          <w:tcPr>
            <w:tcW w:w="0" w:type="auto"/>
            <w:vAlign w:val="center"/>
          </w:tcPr>
          <w:p w14:paraId="217ACE1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0.0478</w:t>
            </w:r>
          </w:p>
        </w:tc>
        <w:tc>
          <w:tcPr>
            <w:tcW w:w="0" w:type="auto"/>
            <w:vAlign w:val="center"/>
          </w:tcPr>
          <w:p w14:paraId="7F40B25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-0.3463</w:t>
            </w:r>
          </w:p>
        </w:tc>
        <w:tc>
          <w:tcPr>
            <w:tcW w:w="0" w:type="auto"/>
            <w:vAlign w:val="center"/>
          </w:tcPr>
          <w:p w14:paraId="70060AE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0.3070</w:t>
            </w:r>
          </w:p>
        </w:tc>
        <w:tc>
          <w:tcPr>
            <w:tcW w:w="0" w:type="auto"/>
            <w:vAlign w:val="center"/>
          </w:tcPr>
          <w:p w14:paraId="32DDC17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0.8684</w:t>
            </w:r>
          </w:p>
        </w:tc>
        <w:tc>
          <w:tcPr>
            <w:tcW w:w="0" w:type="auto"/>
            <w:vAlign w:val="center"/>
          </w:tcPr>
          <w:p w14:paraId="005317C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0.708**</w:t>
            </w:r>
          </w:p>
        </w:tc>
      </w:tr>
      <w:tr w:rsidR="008E7000" w:rsidRPr="00FB31B8" w14:paraId="1B4F3940" w14:textId="77777777" w:rsidTr="00390E8B">
        <w:trPr>
          <w:trHeight w:val="262"/>
          <w:jc w:val="center"/>
        </w:trPr>
        <w:tc>
          <w:tcPr>
            <w:tcW w:w="0" w:type="auto"/>
            <w:vMerge/>
            <w:vAlign w:val="center"/>
          </w:tcPr>
          <w:p w14:paraId="26EFDC13"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5ADA8E76"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0D9834D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-0.0007</w:t>
            </w:r>
          </w:p>
        </w:tc>
        <w:tc>
          <w:tcPr>
            <w:tcW w:w="0" w:type="auto"/>
            <w:vAlign w:val="center"/>
          </w:tcPr>
          <w:p w14:paraId="232ED14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-0.0069</w:t>
            </w:r>
          </w:p>
        </w:tc>
        <w:tc>
          <w:tcPr>
            <w:tcW w:w="0" w:type="auto"/>
            <w:vAlign w:val="center"/>
          </w:tcPr>
          <w:p w14:paraId="561F4FB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-0.0061</w:t>
            </w:r>
          </w:p>
        </w:tc>
        <w:tc>
          <w:tcPr>
            <w:tcW w:w="0" w:type="auto"/>
            <w:vAlign w:val="center"/>
          </w:tcPr>
          <w:p w14:paraId="0A42A8F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0.0907</w:t>
            </w:r>
          </w:p>
        </w:tc>
        <w:tc>
          <w:tcPr>
            <w:tcW w:w="0" w:type="auto"/>
            <w:vAlign w:val="center"/>
          </w:tcPr>
          <w:p w14:paraId="3A58615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0.0409</w:t>
            </w:r>
          </w:p>
        </w:tc>
        <w:tc>
          <w:tcPr>
            <w:tcW w:w="0" w:type="auto"/>
            <w:vAlign w:val="center"/>
          </w:tcPr>
          <w:p w14:paraId="6B9A67F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-0.0090</w:t>
            </w:r>
          </w:p>
        </w:tc>
        <w:tc>
          <w:tcPr>
            <w:tcW w:w="0" w:type="auto"/>
            <w:vAlign w:val="center"/>
          </w:tcPr>
          <w:p w14:paraId="1D93857D"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0.0192</w:t>
            </w:r>
          </w:p>
        </w:tc>
        <w:tc>
          <w:tcPr>
            <w:tcW w:w="0" w:type="auto"/>
            <w:vAlign w:val="center"/>
          </w:tcPr>
          <w:p w14:paraId="3F74D19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-0.0084</w:t>
            </w:r>
          </w:p>
        </w:tc>
        <w:tc>
          <w:tcPr>
            <w:tcW w:w="0" w:type="auto"/>
            <w:vAlign w:val="center"/>
          </w:tcPr>
          <w:p w14:paraId="7F989A9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0.0002</w:t>
            </w:r>
          </w:p>
        </w:tc>
        <w:tc>
          <w:tcPr>
            <w:tcW w:w="0" w:type="auto"/>
            <w:vAlign w:val="center"/>
          </w:tcPr>
          <w:p w14:paraId="1C706B4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0.0026</w:t>
            </w:r>
          </w:p>
        </w:tc>
        <w:tc>
          <w:tcPr>
            <w:tcW w:w="0" w:type="auto"/>
            <w:vAlign w:val="center"/>
          </w:tcPr>
          <w:p w14:paraId="1FD142F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0.0324</w:t>
            </w:r>
          </w:p>
        </w:tc>
        <w:tc>
          <w:tcPr>
            <w:tcW w:w="0" w:type="auto"/>
            <w:vAlign w:val="center"/>
          </w:tcPr>
          <w:p w14:paraId="3A02B6F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0.3059</w:t>
            </w:r>
          </w:p>
        </w:tc>
        <w:tc>
          <w:tcPr>
            <w:tcW w:w="0" w:type="auto"/>
            <w:vAlign w:val="center"/>
          </w:tcPr>
          <w:p w14:paraId="153265F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0.0590</w:t>
            </w:r>
          </w:p>
        </w:tc>
        <w:tc>
          <w:tcPr>
            <w:tcW w:w="0" w:type="auto"/>
            <w:vAlign w:val="center"/>
          </w:tcPr>
          <w:p w14:paraId="497EAA1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0.520**</w:t>
            </w:r>
          </w:p>
        </w:tc>
      </w:tr>
      <w:tr w:rsidR="008E7000" w:rsidRPr="00FB31B8" w14:paraId="4DCB74E0" w14:textId="77777777" w:rsidTr="00390E8B">
        <w:trPr>
          <w:trHeight w:val="262"/>
          <w:jc w:val="center"/>
        </w:trPr>
        <w:tc>
          <w:tcPr>
            <w:tcW w:w="0" w:type="auto"/>
            <w:vMerge w:val="restart"/>
            <w:vAlign w:val="center"/>
          </w:tcPr>
          <w:p w14:paraId="4954156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GWPS</w:t>
            </w:r>
          </w:p>
        </w:tc>
        <w:tc>
          <w:tcPr>
            <w:tcW w:w="0" w:type="auto"/>
            <w:vAlign w:val="center"/>
          </w:tcPr>
          <w:p w14:paraId="39C50EDE"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57D8325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-0.0123</w:t>
            </w:r>
          </w:p>
        </w:tc>
        <w:tc>
          <w:tcPr>
            <w:tcW w:w="0" w:type="auto"/>
            <w:vAlign w:val="center"/>
          </w:tcPr>
          <w:p w14:paraId="1C0F14D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-0.0092</w:t>
            </w:r>
          </w:p>
        </w:tc>
        <w:tc>
          <w:tcPr>
            <w:tcW w:w="0" w:type="auto"/>
            <w:vAlign w:val="center"/>
          </w:tcPr>
          <w:p w14:paraId="099F0D3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0.0630</w:t>
            </w:r>
          </w:p>
        </w:tc>
        <w:tc>
          <w:tcPr>
            <w:tcW w:w="0" w:type="auto"/>
            <w:vAlign w:val="center"/>
          </w:tcPr>
          <w:p w14:paraId="35C9D42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0.0861</w:t>
            </w:r>
          </w:p>
        </w:tc>
        <w:tc>
          <w:tcPr>
            <w:tcW w:w="0" w:type="auto"/>
            <w:vAlign w:val="center"/>
          </w:tcPr>
          <w:p w14:paraId="1ADD0E0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0.3309</w:t>
            </w:r>
          </w:p>
        </w:tc>
        <w:tc>
          <w:tcPr>
            <w:tcW w:w="0" w:type="auto"/>
            <w:vAlign w:val="center"/>
          </w:tcPr>
          <w:p w14:paraId="2D70C47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-0.2268</w:t>
            </w:r>
          </w:p>
        </w:tc>
        <w:tc>
          <w:tcPr>
            <w:tcW w:w="0" w:type="auto"/>
            <w:vAlign w:val="center"/>
          </w:tcPr>
          <w:p w14:paraId="5A2CF3F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-0.2101</w:t>
            </w:r>
          </w:p>
        </w:tc>
        <w:tc>
          <w:tcPr>
            <w:tcW w:w="0" w:type="auto"/>
            <w:vAlign w:val="center"/>
          </w:tcPr>
          <w:p w14:paraId="099877E5"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0.1345</w:t>
            </w:r>
          </w:p>
        </w:tc>
        <w:tc>
          <w:tcPr>
            <w:tcW w:w="0" w:type="auto"/>
            <w:vAlign w:val="center"/>
          </w:tcPr>
          <w:p w14:paraId="393C36E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0.0002</w:t>
            </w:r>
          </w:p>
        </w:tc>
        <w:tc>
          <w:tcPr>
            <w:tcW w:w="0" w:type="auto"/>
            <w:vAlign w:val="center"/>
          </w:tcPr>
          <w:p w14:paraId="561303E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0.0144</w:t>
            </w:r>
          </w:p>
        </w:tc>
        <w:tc>
          <w:tcPr>
            <w:tcW w:w="0" w:type="auto"/>
            <w:vAlign w:val="center"/>
          </w:tcPr>
          <w:p w14:paraId="328A63E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-0.1896</w:t>
            </w:r>
          </w:p>
        </w:tc>
        <w:tc>
          <w:tcPr>
            <w:tcW w:w="0" w:type="auto"/>
            <w:vAlign w:val="center"/>
          </w:tcPr>
          <w:p w14:paraId="02286A3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0.3521</w:t>
            </w:r>
          </w:p>
        </w:tc>
        <w:tc>
          <w:tcPr>
            <w:tcW w:w="0" w:type="auto"/>
            <w:vAlign w:val="center"/>
          </w:tcPr>
          <w:p w14:paraId="637FA82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0.2838</w:t>
            </w:r>
          </w:p>
        </w:tc>
        <w:tc>
          <w:tcPr>
            <w:tcW w:w="0" w:type="auto"/>
            <w:vAlign w:val="center"/>
          </w:tcPr>
          <w:p w14:paraId="3361E64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0.617**</w:t>
            </w:r>
          </w:p>
        </w:tc>
      </w:tr>
      <w:tr w:rsidR="008E7000" w:rsidRPr="00FB31B8" w14:paraId="5E0D7B56" w14:textId="77777777" w:rsidTr="00390E8B">
        <w:trPr>
          <w:trHeight w:val="262"/>
          <w:jc w:val="center"/>
        </w:trPr>
        <w:tc>
          <w:tcPr>
            <w:tcW w:w="0" w:type="auto"/>
            <w:vMerge/>
            <w:vAlign w:val="center"/>
          </w:tcPr>
          <w:p w14:paraId="114F9BBB"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36160D0E"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06FFADC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0.0005</w:t>
            </w:r>
          </w:p>
        </w:tc>
        <w:tc>
          <w:tcPr>
            <w:tcW w:w="0" w:type="auto"/>
            <w:vAlign w:val="center"/>
          </w:tcPr>
          <w:p w14:paraId="19BB518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-0.0017</w:t>
            </w:r>
          </w:p>
        </w:tc>
        <w:tc>
          <w:tcPr>
            <w:tcW w:w="0" w:type="auto"/>
            <w:vAlign w:val="center"/>
          </w:tcPr>
          <w:p w14:paraId="4233DA3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-0.0085</w:t>
            </w:r>
          </w:p>
        </w:tc>
        <w:tc>
          <w:tcPr>
            <w:tcW w:w="0" w:type="auto"/>
            <w:vAlign w:val="center"/>
          </w:tcPr>
          <w:p w14:paraId="5A47944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0.0853</w:t>
            </w:r>
          </w:p>
        </w:tc>
        <w:tc>
          <w:tcPr>
            <w:tcW w:w="0" w:type="auto"/>
            <w:vAlign w:val="center"/>
          </w:tcPr>
          <w:p w14:paraId="07110E6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0.0252</w:t>
            </w:r>
          </w:p>
        </w:tc>
        <w:tc>
          <w:tcPr>
            <w:tcW w:w="0" w:type="auto"/>
            <w:vAlign w:val="center"/>
          </w:tcPr>
          <w:p w14:paraId="3462B41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-0.0040</w:t>
            </w:r>
          </w:p>
        </w:tc>
        <w:tc>
          <w:tcPr>
            <w:tcW w:w="0" w:type="auto"/>
            <w:vAlign w:val="center"/>
          </w:tcPr>
          <w:p w14:paraId="49A3264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0.0071</w:t>
            </w:r>
          </w:p>
        </w:tc>
        <w:tc>
          <w:tcPr>
            <w:tcW w:w="0" w:type="auto"/>
            <w:vAlign w:val="center"/>
          </w:tcPr>
          <w:p w14:paraId="12FF4DEE"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-0.0228</w:t>
            </w:r>
          </w:p>
        </w:tc>
        <w:tc>
          <w:tcPr>
            <w:tcW w:w="0" w:type="auto"/>
            <w:vAlign w:val="center"/>
          </w:tcPr>
          <w:p w14:paraId="675D4D6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0.0001</w:t>
            </w:r>
          </w:p>
        </w:tc>
        <w:tc>
          <w:tcPr>
            <w:tcW w:w="0" w:type="auto"/>
            <w:vAlign w:val="center"/>
          </w:tcPr>
          <w:p w14:paraId="016FF74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0.0040</w:t>
            </w:r>
          </w:p>
        </w:tc>
        <w:tc>
          <w:tcPr>
            <w:tcW w:w="0" w:type="auto"/>
            <w:vAlign w:val="center"/>
          </w:tcPr>
          <w:p w14:paraId="3F6E773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0.0231</w:t>
            </w:r>
          </w:p>
        </w:tc>
        <w:tc>
          <w:tcPr>
            <w:tcW w:w="0" w:type="auto"/>
            <w:vAlign w:val="center"/>
          </w:tcPr>
          <w:p w14:paraId="0BDFA48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0.4476</w:t>
            </w:r>
          </w:p>
        </w:tc>
        <w:tc>
          <w:tcPr>
            <w:tcW w:w="0" w:type="auto"/>
            <w:vAlign w:val="center"/>
          </w:tcPr>
          <w:p w14:paraId="1DB80C3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0.0269</w:t>
            </w:r>
          </w:p>
        </w:tc>
        <w:tc>
          <w:tcPr>
            <w:tcW w:w="0" w:type="auto"/>
            <w:vAlign w:val="center"/>
          </w:tcPr>
          <w:p w14:paraId="38BA4C4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0.583**</w:t>
            </w:r>
          </w:p>
        </w:tc>
      </w:tr>
      <w:tr w:rsidR="008E7000" w:rsidRPr="00FB31B8" w14:paraId="161215F2" w14:textId="77777777" w:rsidTr="00390E8B">
        <w:trPr>
          <w:trHeight w:val="262"/>
          <w:jc w:val="center"/>
        </w:trPr>
        <w:tc>
          <w:tcPr>
            <w:tcW w:w="0" w:type="auto"/>
            <w:vMerge w:val="restart"/>
            <w:vAlign w:val="center"/>
          </w:tcPr>
          <w:p w14:paraId="464184E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SH</w:t>
            </w:r>
          </w:p>
        </w:tc>
        <w:tc>
          <w:tcPr>
            <w:tcW w:w="0" w:type="auto"/>
            <w:vAlign w:val="center"/>
          </w:tcPr>
          <w:p w14:paraId="5A93A87E"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6DB3D42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0.0715</w:t>
            </w:r>
          </w:p>
        </w:tc>
        <w:tc>
          <w:tcPr>
            <w:tcW w:w="0" w:type="auto"/>
            <w:vAlign w:val="center"/>
          </w:tcPr>
          <w:p w14:paraId="26DF732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-0.0395</w:t>
            </w:r>
          </w:p>
        </w:tc>
        <w:tc>
          <w:tcPr>
            <w:tcW w:w="0" w:type="auto"/>
            <w:vAlign w:val="center"/>
          </w:tcPr>
          <w:p w14:paraId="6550760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0.0444</w:t>
            </w:r>
          </w:p>
        </w:tc>
        <w:tc>
          <w:tcPr>
            <w:tcW w:w="0" w:type="auto"/>
            <w:vAlign w:val="center"/>
          </w:tcPr>
          <w:p w14:paraId="5ACDD25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0.0203</w:t>
            </w:r>
          </w:p>
        </w:tc>
        <w:tc>
          <w:tcPr>
            <w:tcW w:w="0" w:type="auto"/>
            <w:vAlign w:val="center"/>
          </w:tcPr>
          <w:p w14:paraId="250B835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-0.0782</w:t>
            </w:r>
          </w:p>
        </w:tc>
        <w:tc>
          <w:tcPr>
            <w:tcW w:w="0" w:type="auto"/>
            <w:vAlign w:val="center"/>
          </w:tcPr>
          <w:p w14:paraId="45B96BE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0.0163</w:t>
            </w:r>
          </w:p>
        </w:tc>
        <w:tc>
          <w:tcPr>
            <w:tcW w:w="0" w:type="auto"/>
            <w:vAlign w:val="center"/>
          </w:tcPr>
          <w:p w14:paraId="756C6C1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-0.0036</w:t>
            </w:r>
          </w:p>
        </w:tc>
        <w:tc>
          <w:tcPr>
            <w:tcW w:w="0" w:type="auto"/>
            <w:vAlign w:val="center"/>
          </w:tcPr>
          <w:p w14:paraId="5B7B373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-0.0005</w:t>
            </w:r>
          </w:p>
        </w:tc>
        <w:tc>
          <w:tcPr>
            <w:tcW w:w="0" w:type="auto"/>
            <w:vAlign w:val="center"/>
          </w:tcPr>
          <w:p w14:paraId="210163CA"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-0.0441</w:t>
            </w:r>
          </w:p>
        </w:tc>
        <w:tc>
          <w:tcPr>
            <w:tcW w:w="0" w:type="auto"/>
            <w:vAlign w:val="center"/>
          </w:tcPr>
          <w:p w14:paraId="4D5E021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0.0782</w:t>
            </w:r>
          </w:p>
        </w:tc>
        <w:tc>
          <w:tcPr>
            <w:tcW w:w="0" w:type="auto"/>
            <w:vAlign w:val="center"/>
          </w:tcPr>
          <w:p w14:paraId="2A821D2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-0.1050</w:t>
            </w:r>
          </w:p>
        </w:tc>
        <w:tc>
          <w:tcPr>
            <w:tcW w:w="0" w:type="auto"/>
            <w:vAlign w:val="center"/>
          </w:tcPr>
          <w:p w14:paraId="5CA5D00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0.1145</w:t>
            </w:r>
          </w:p>
        </w:tc>
        <w:tc>
          <w:tcPr>
            <w:tcW w:w="0" w:type="auto"/>
            <w:vAlign w:val="center"/>
          </w:tcPr>
          <w:p w14:paraId="602AEC2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0.0882</w:t>
            </w:r>
          </w:p>
        </w:tc>
        <w:tc>
          <w:tcPr>
            <w:tcW w:w="0" w:type="auto"/>
            <w:vAlign w:val="center"/>
          </w:tcPr>
          <w:p w14:paraId="69B313F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0.162*</w:t>
            </w:r>
          </w:p>
        </w:tc>
      </w:tr>
      <w:tr w:rsidR="008E7000" w:rsidRPr="00FB31B8" w14:paraId="40262A10" w14:textId="77777777" w:rsidTr="00390E8B">
        <w:trPr>
          <w:trHeight w:val="262"/>
          <w:jc w:val="center"/>
        </w:trPr>
        <w:tc>
          <w:tcPr>
            <w:tcW w:w="0" w:type="auto"/>
            <w:vMerge/>
            <w:vAlign w:val="center"/>
          </w:tcPr>
          <w:p w14:paraId="4EE09A43"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198AE2C5"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002A5EA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-0.0014</w:t>
            </w:r>
          </w:p>
        </w:tc>
        <w:tc>
          <w:tcPr>
            <w:tcW w:w="0" w:type="auto"/>
            <w:vAlign w:val="center"/>
          </w:tcPr>
          <w:p w14:paraId="747E2A9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-0.0046</w:t>
            </w:r>
          </w:p>
        </w:tc>
        <w:tc>
          <w:tcPr>
            <w:tcW w:w="0" w:type="auto"/>
            <w:vAlign w:val="center"/>
          </w:tcPr>
          <w:p w14:paraId="2735FC9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-0.0049</w:t>
            </w:r>
          </w:p>
        </w:tc>
        <w:tc>
          <w:tcPr>
            <w:tcW w:w="0" w:type="auto"/>
            <w:vAlign w:val="center"/>
          </w:tcPr>
          <w:p w14:paraId="5D2710A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0.0219</w:t>
            </w:r>
          </w:p>
        </w:tc>
        <w:tc>
          <w:tcPr>
            <w:tcW w:w="0" w:type="auto"/>
            <w:vAlign w:val="center"/>
          </w:tcPr>
          <w:p w14:paraId="3EB5D50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0.0006</w:t>
            </w:r>
          </w:p>
        </w:tc>
        <w:tc>
          <w:tcPr>
            <w:tcW w:w="0" w:type="auto"/>
            <w:vAlign w:val="center"/>
          </w:tcPr>
          <w:p w14:paraId="60BAD7B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-0.0004</w:t>
            </w:r>
          </w:p>
        </w:tc>
        <w:tc>
          <w:tcPr>
            <w:tcW w:w="0" w:type="auto"/>
            <w:vAlign w:val="center"/>
          </w:tcPr>
          <w:p w14:paraId="7AF1933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0.0021</w:t>
            </w:r>
          </w:p>
        </w:tc>
        <w:tc>
          <w:tcPr>
            <w:tcW w:w="0" w:type="auto"/>
            <w:vAlign w:val="center"/>
          </w:tcPr>
          <w:p w14:paraId="20A89C3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-0.0010</w:t>
            </w:r>
          </w:p>
        </w:tc>
        <w:tc>
          <w:tcPr>
            <w:tcW w:w="0" w:type="auto"/>
            <w:vAlign w:val="center"/>
          </w:tcPr>
          <w:p w14:paraId="7F7E971D"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0.0016</w:t>
            </w:r>
          </w:p>
        </w:tc>
        <w:tc>
          <w:tcPr>
            <w:tcW w:w="0" w:type="auto"/>
            <w:vAlign w:val="center"/>
          </w:tcPr>
          <w:p w14:paraId="3678344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0.0134</w:t>
            </w:r>
          </w:p>
        </w:tc>
        <w:tc>
          <w:tcPr>
            <w:tcW w:w="0" w:type="auto"/>
            <w:vAlign w:val="center"/>
          </w:tcPr>
          <w:p w14:paraId="3C79CA9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0.0112</w:t>
            </w:r>
          </w:p>
        </w:tc>
        <w:tc>
          <w:tcPr>
            <w:tcW w:w="0" w:type="auto"/>
            <w:vAlign w:val="center"/>
          </w:tcPr>
          <w:p w14:paraId="275D5A3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0.0959</w:t>
            </w:r>
          </w:p>
        </w:tc>
        <w:tc>
          <w:tcPr>
            <w:tcW w:w="0" w:type="auto"/>
            <w:vAlign w:val="center"/>
          </w:tcPr>
          <w:p w14:paraId="435BEB7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-0.0019</w:t>
            </w:r>
          </w:p>
        </w:tc>
        <w:tc>
          <w:tcPr>
            <w:tcW w:w="0" w:type="auto"/>
            <w:vAlign w:val="center"/>
          </w:tcPr>
          <w:p w14:paraId="38661AF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0.133</w:t>
            </w:r>
          </w:p>
        </w:tc>
      </w:tr>
      <w:tr w:rsidR="008E7000" w:rsidRPr="00FB31B8" w14:paraId="07AAE65C" w14:textId="77777777" w:rsidTr="00390E8B">
        <w:trPr>
          <w:trHeight w:val="262"/>
          <w:jc w:val="center"/>
        </w:trPr>
        <w:tc>
          <w:tcPr>
            <w:tcW w:w="0" w:type="auto"/>
            <w:vMerge w:val="restart"/>
            <w:vAlign w:val="center"/>
          </w:tcPr>
          <w:p w14:paraId="13286C9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PC</w:t>
            </w:r>
          </w:p>
        </w:tc>
        <w:tc>
          <w:tcPr>
            <w:tcW w:w="0" w:type="auto"/>
            <w:vAlign w:val="center"/>
          </w:tcPr>
          <w:p w14:paraId="10DAF9AF"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3BA968B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-0.0503</w:t>
            </w:r>
          </w:p>
        </w:tc>
        <w:tc>
          <w:tcPr>
            <w:tcW w:w="0" w:type="auto"/>
            <w:vAlign w:val="center"/>
          </w:tcPr>
          <w:p w14:paraId="6D2332E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0.0250</w:t>
            </w:r>
          </w:p>
        </w:tc>
        <w:tc>
          <w:tcPr>
            <w:tcW w:w="0" w:type="auto"/>
            <w:vAlign w:val="center"/>
          </w:tcPr>
          <w:p w14:paraId="7A63F25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-0.0076</w:t>
            </w:r>
          </w:p>
        </w:tc>
        <w:tc>
          <w:tcPr>
            <w:tcW w:w="0" w:type="auto"/>
            <w:vAlign w:val="center"/>
          </w:tcPr>
          <w:p w14:paraId="6755300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0.0014</w:t>
            </w:r>
          </w:p>
        </w:tc>
        <w:tc>
          <w:tcPr>
            <w:tcW w:w="0" w:type="auto"/>
            <w:vAlign w:val="center"/>
          </w:tcPr>
          <w:p w14:paraId="4A2135F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-0.0545</w:t>
            </w:r>
          </w:p>
        </w:tc>
        <w:tc>
          <w:tcPr>
            <w:tcW w:w="0" w:type="auto"/>
            <w:vAlign w:val="center"/>
          </w:tcPr>
          <w:p w14:paraId="77203D5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0.0938</w:t>
            </w:r>
          </w:p>
        </w:tc>
        <w:tc>
          <w:tcPr>
            <w:tcW w:w="0" w:type="auto"/>
            <w:vAlign w:val="center"/>
          </w:tcPr>
          <w:p w14:paraId="2ADF038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0.1378</w:t>
            </w:r>
          </w:p>
        </w:tc>
        <w:tc>
          <w:tcPr>
            <w:tcW w:w="0" w:type="auto"/>
            <w:vAlign w:val="center"/>
          </w:tcPr>
          <w:p w14:paraId="489858A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-0.0113</w:t>
            </w:r>
          </w:p>
        </w:tc>
        <w:tc>
          <w:tcPr>
            <w:tcW w:w="0" w:type="auto"/>
            <w:vAlign w:val="center"/>
          </w:tcPr>
          <w:p w14:paraId="178D87A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0.0202</w:t>
            </w:r>
          </w:p>
        </w:tc>
        <w:tc>
          <w:tcPr>
            <w:tcW w:w="0" w:type="auto"/>
            <w:vAlign w:val="center"/>
          </w:tcPr>
          <w:p w14:paraId="2B9A3071"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-0.1711</w:t>
            </w:r>
          </w:p>
        </w:tc>
        <w:tc>
          <w:tcPr>
            <w:tcW w:w="0" w:type="auto"/>
            <w:vAlign w:val="center"/>
          </w:tcPr>
          <w:p w14:paraId="554134E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0.0526</w:t>
            </w:r>
          </w:p>
        </w:tc>
        <w:tc>
          <w:tcPr>
            <w:tcW w:w="0" w:type="auto"/>
            <w:vAlign w:val="center"/>
          </w:tcPr>
          <w:p w14:paraId="4197FB5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-0.0594</w:t>
            </w:r>
          </w:p>
        </w:tc>
        <w:tc>
          <w:tcPr>
            <w:tcW w:w="0" w:type="auto"/>
            <w:vAlign w:val="center"/>
          </w:tcPr>
          <w:p w14:paraId="7E929FA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-0.1078</w:t>
            </w:r>
          </w:p>
        </w:tc>
        <w:tc>
          <w:tcPr>
            <w:tcW w:w="0" w:type="auto"/>
            <w:vAlign w:val="center"/>
          </w:tcPr>
          <w:p w14:paraId="5A04DD4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-0.131</w:t>
            </w:r>
          </w:p>
        </w:tc>
      </w:tr>
      <w:tr w:rsidR="008E7000" w:rsidRPr="00FB31B8" w14:paraId="1514FF41" w14:textId="77777777" w:rsidTr="00390E8B">
        <w:trPr>
          <w:trHeight w:val="262"/>
          <w:jc w:val="center"/>
        </w:trPr>
        <w:tc>
          <w:tcPr>
            <w:tcW w:w="0" w:type="auto"/>
            <w:vMerge/>
            <w:vAlign w:val="center"/>
          </w:tcPr>
          <w:p w14:paraId="425415EA"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2ED97838"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67E5B76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0.0011</w:t>
            </w:r>
          </w:p>
        </w:tc>
        <w:tc>
          <w:tcPr>
            <w:tcW w:w="0" w:type="auto"/>
            <w:vAlign w:val="center"/>
          </w:tcPr>
          <w:p w14:paraId="72B92FE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0.0021</w:t>
            </w:r>
          </w:p>
        </w:tc>
        <w:tc>
          <w:tcPr>
            <w:tcW w:w="0" w:type="auto"/>
            <w:vAlign w:val="center"/>
          </w:tcPr>
          <w:p w14:paraId="456F69B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0.0011</w:t>
            </w:r>
          </w:p>
        </w:tc>
        <w:tc>
          <w:tcPr>
            <w:tcW w:w="0" w:type="auto"/>
            <w:vAlign w:val="center"/>
          </w:tcPr>
          <w:p w14:paraId="5E375F5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0.0010</w:t>
            </w:r>
          </w:p>
        </w:tc>
        <w:tc>
          <w:tcPr>
            <w:tcW w:w="0" w:type="auto"/>
            <w:vAlign w:val="center"/>
          </w:tcPr>
          <w:p w14:paraId="0D510F2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0.0002</w:t>
            </w:r>
          </w:p>
        </w:tc>
        <w:tc>
          <w:tcPr>
            <w:tcW w:w="0" w:type="auto"/>
            <w:vAlign w:val="center"/>
          </w:tcPr>
          <w:p w14:paraId="79BF2BB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0.0007</w:t>
            </w:r>
          </w:p>
        </w:tc>
        <w:tc>
          <w:tcPr>
            <w:tcW w:w="0" w:type="auto"/>
            <w:vAlign w:val="center"/>
          </w:tcPr>
          <w:p w14:paraId="35FE43C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-0.0010</w:t>
            </w:r>
          </w:p>
        </w:tc>
        <w:tc>
          <w:tcPr>
            <w:tcW w:w="0" w:type="auto"/>
            <w:vAlign w:val="center"/>
          </w:tcPr>
          <w:p w14:paraId="767A4F9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0.0018</w:t>
            </w:r>
          </w:p>
        </w:tc>
        <w:tc>
          <w:tcPr>
            <w:tcW w:w="0" w:type="auto"/>
            <w:vAlign w:val="center"/>
          </w:tcPr>
          <w:p w14:paraId="4D4CB6E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-0.0004</w:t>
            </w:r>
          </w:p>
        </w:tc>
        <w:tc>
          <w:tcPr>
            <w:tcW w:w="0" w:type="auto"/>
            <w:vAlign w:val="center"/>
          </w:tcPr>
          <w:p w14:paraId="13110AB1"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-0.0509</w:t>
            </w:r>
          </w:p>
        </w:tc>
        <w:tc>
          <w:tcPr>
            <w:tcW w:w="0" w:type="auto"/>
            <w:vAlign w:val="center"/>
          </w:tcPr>
          <w:p w14:paraId="0FD3F52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-0.0138</w:t>
            </w:r>
          </w:p>
        </w:tc>
        <w:tc>
          <w:tcPr>
            <w:tcW w:w="0" w:type="auto"/>
            <w:vAlign w:val="center"/>
          </w:tcPr>
          <w:p w14:paraId="5171A71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-0.0195</w:t>
            </w:r>
          </w:p>
        </w:tc>
        <w:tc>
          <w:tcPr>
            <w:tcW w:w="0" w:type="auto"/>
            <w:vAlign w:val="center"/>
          </w:tcPr>
          <w:p w14:paraId="1025400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-0.0172</w:t>
            </w:r>
          </w:p>
        </w:tc>
        <w:tc>
          <w:tcPr>
            <w:tcW w:w="0" w:type="auto"/>
            <w:vAlign w:val="center"/>
          </w:tcPr>
          <w:p w14:paraId="0017333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-0.095</w:t>
            </w:r>
          </w:p>
        </w:tc>
      </w:tr>
      <w:tr w:rsidR="008E7000" w:rsidRPr="00FB31B8" w14:paraId="796BFB98" w14:textId="77777777" w:rsidTr="00390E8B">
        <w:trPr>
          <w:trHeight w:val="262"/>
          <w:jc w:val="center"/>
        </w:trPr>
        <w:tc>
          <w:tcPr>
            <w:tcW w:w="0" w:type="auto"/>
            <w:vMerge w:val="restart"/>
            <w:vAlign w:val="center"/>
          </w:tcPr>
          <w:p w14:paraId="6191298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TGW</w:t>
            </w:r>
          </w:p>
        </w:tc>
        <w:tc>
          <w:tcPr>
            <w:tcW w:w="0" w:type="auto"/>
            <w:vAlign w:val="center"/>
          </w:tcPr>
          <w:p w14:paraId="18F2B0B3"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31717B1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0.0766</w:t>
            </w:r>
          </w:p>
        </w:tc>
        <w:tc>
          <w:tcPr>
            <w:tcW w:w="0" w:type="auto"/>
            <w:vAlign w:val="center"/>
          </w:tcPr>
          <w:p w14:paraId="698B5CA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-0.0564</w:t>
            </w:r>
          </w:p>
        </w:tc>
        <w:tc>
          <w:tcPr>
            <w:tcW w:w="0" w:type="auto"/>
            <w:vAlign w:val="center"/>
          </w:tcPr>
          <w:p w14:paraId="226E107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0.0589</w:t>
            </w:r>
          </w:p>
        </w:tc>
        <w:tc>
          <w:tcPr>
            <w:tcW w:w="0" w:type="auto"/>
            <w:vAlign w:val="center"/>
          </w:tcPr>
          <w:p w14:paraId="737B707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0.1065</w:t>
            </w:r>
          </w:p>
        </w:tc>
        <w:tc>
          <w:tcPr>
            <w:tcW w:w="0" w:type="auto"/>
            <w:vAlign w:val="center"/>
          </w:tcPr>
          <w:p w14:paraId="6197468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0.4716</w:t>
            </w:r>
          </w:p>
        </w:tc>
        <w:tc>
          <w:tcPr>
            <w:tcW w:w="0" w:type="auto"/>
            <w:vAlign w:val="center"/>
          </w:tcPr>
          <w:p w14:paraId="037957B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-0.3753</w:t>
            </w:r>
          </w:p>
        </w:tc>
        <w:tc>
          <w:tcPr>
            <w:tcW w:w="0" w:type="auto"/>
            <w:vAlign w:val="center"/>
          </w:tcPr>
          <w:p w14:paraId="6127344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-0.3704</w:t>
            </w:r>
          </w:p>
        </w:tc>
        <w:tc>
          <w:tcPr>
            <w:tcW w:w="0" w:type="auto"/>
            <w:vAlign w:val="center"/>
          </w:tcPr>
          <w:p w14:paraId="380CE94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0.0553</w:t>
            </w:r>
          </w:p>
        </w:tc>
        <w:tc>
          <w:tcPr>
            <w:tcW w:w="0" w:type="auto"/>
            <w:vAlign w:val="center"/>
          </w:tcPr>
          <w:p w14:paraId="625EE53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-0.0100</w:t>
            </w:r>
          </w:p>
        </w:tc>
        <w:tc>
          <w:tcPr>
            <w:tcW w:w="0" w:type="auto"/>
            <w:vAlign w:val="center"/>
          </w:tcPr>
          <w:p w14:paraId="6D8C82A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0.0195</w:t>
            </w:r>
          </w:p>
        </w:tc>
        <w:tc>
          <w:tcPr>
            <w:tcW w:w="0" w:type="auto"/>
            <w:vAlign w:val="center"/>
          </w:tcPr>
          <w:p w14:paraId="427D8E1F"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-0.4613</w:t>
            </w:r>
          </w:p>
        </w:tc>
        <w:tc>
          <w:tcPr>
            <w:tcW w:w="0" w:type="auto"/>
            <w:vAlign w:val="center"/>
          </w:tcPr>
          <w:p w14:paraId="65C2177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0.3128</w:t>
            </w:r>
          </w:p>
        </w:tc>
        <w:tc>
          <w:tcPr>
            <w:tcW w:w="0" w:type="auto"/>
            <w:vAlign w:val="center"/>
          </w:tcPr>
          <w:p w14:paraId="620C53F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0.8798</w:t>
            </w:r>
          </w:p>
        </w:tc>
        <w:tc>
          <w:tcPr>
            <w:tcW w:w="0" w:type="auto"/>
            <w:vAlign w:val="center"/>
          </w:tcPr>
          <w:p w14:paraId="0DFE8CC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0.707**</w:t>
            </w:r>
          </w:p>
        </w:tc>
      </w:tr>
      <w:tr w:rsidR="008E7000" w:rsidRPr="00FB31B8" w14:paraId="67E34A70" w14:textId="77777777" w:rsidTr="00390E8B">
        <w:trPr>
          <w:trHeight w:val="262"/>
          <w:jc w:val="center"/>
        </w:trPr>
        <w:tc>
          <w:tcPr>
            <w:tcW w:w="0" w:type="auto"/>
            <w:vMerge/>
            <w:vAlign w:val="center"/>
          </w:tcPr>
          <w:p w14:paraId="3E9FEABC"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17FCF329"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5E091C9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-0.0019</w:t>
            </w:r>
          </w:p>
        </w:tc>
        <w:tc>
          <w:tcPr>
            <w:tcW w:w="0" w:type="auto"/>
            <w:vAlign w:val="center"/>
          </w:tcPr>
          <w:p w14:paraId="1E9AF5F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-0.0078</w:t>
            </w:r>
          </w:p>
        </w:tc>
        <w:tc>
          <w:tcPr>
            <w:tcW w:w="0" w:type="auto"/>
            <w:vAlign w:val="center"/>
          </w:tcPr>
          <w:p w14:paraId="39DB038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-0.0075</w:t>
            </w:r>
          </w:p>
        </w:tc>
        <w:tc>
          <w:tcPr>
            <w:tcW w:w="0" w:type="auto"/>
            <w:vAlign w:val="center"/>
          </w:tcPr>
          <w:p w14:paraId="222278F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0.0849</w:t>
            </w:r>
          </w:p>
        </w:tc>
        <w:tc>
          <w:tcPr>
            <w:tcW w:w="0" w:type="auto"/>
            <w:vAlign w:val="center"/>
          </w:tcPr>
          <w:p w14:paraId="1F87039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0.0270</w:t>
            </w:r>
          </w:p>
        </w:tc>
        <w:tc>
          <w:tcPr>
            <w:tcW w:w="0" w:type="auto"/>
            <w:vAlign w:val="center"/>
          </w:tcPr>
          <w:p w14:paraId="19A2186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-0.0053</w:t>
            </w:r>
          </w:p>
        </w:tc>
        <w:tc>
          <w:tcPr>
            <w:tcW w:w="0" w:type="auto"/>
            <w:vAlign w:val="center"/>
          </w:tcPr>
          <w:p w14:paraId="7A8F82C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0.0090</w:t>
            </w:r>
          </w:p>
        </w:tc>
        <w:tc>
          <w:tcPr>
            <w:tcW w:w="0" w:type="auto"/>
            <w:vAlign w:val="center"/>
          </w:tcPr>
          <w:p w14:paraId="6E9A130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-0.0076</w:t>
            </w:r>
          </w:p>
        </w:tc>
        <w:tc>
          <w:tcPr>
            <w:tcW w:w="0" w:type="auto"/>
            <w:vAlign w:val="center"/>
          </w:tcPr>
          <w:p w14:paraId="27D970B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0.0003</w:t>
            </w:r>
          </w:p>
        </w:tc>
        <w:tc>
          <w:tcPr>
            <w:tcW w:w="0" w:type="auto"/>
            <w:vAlign w:val="center"/>
          </w:tcPr>
          <w:p w14:paraId="5BC6606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0.0102</w:t>
            </w:r>
          </w:p>
        </w:tc>
        <w:tc>
          <w:tcPr>
            <w:tcW w:w="0" w:type="auto"/>
            <w:vAlign w:val="center"/>
          </w:tcPr>
          <w:p w14:paraId="646DC255"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0.0691</w:t>
            </w:r>
          </w:p>
        </w:tc>
        <w:tc>
          <w:tcPr>
            <w:tcW w:w="0" w:type="auto"/>
            <w:vAlign w:val="center"/>
          </w:tcPr>
          <w:p w14:paraId="61C5326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0.2772</w:t>
            </w:r>
          </w:p>
        </w:tc>
        <w:tc>
          <w:tcPr>
            <w:tcW w:w="0" w:type="auto"/>
            <w:vAlign w:val="center"/>
          </w:tcPr>
          <w:p w14:paraId="652CBA5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0.0697</w:t>
            </w:r>
          </w:p>
        </w:tc>
        <w:tc>
          <w:tcPr>
            <w:tcW w:w="0" w:type="auto"/>
            <w:vAlign w:val="center"/>
          </w:tcPr>
          <w:p w14:paraId="7FF4A82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0.517**</w:t>
            </w:r>
          </w:p>
        </w:tc>
      </w:tr>
      <w:tr w:rsidR="008E7000" w:rsidRPr="00FB31B8" w14:paraId="59007712" w14:textId="77777777" w:rsidTr="00390E8B">
        <w:trPr>
          <w:trHeight w:val="262"/>
          <w:jc w:val="center"/>
        </w:trPr>
        <w:tc>
          <w:tcPr>
            <w:tcW w:w="0" w:type="auto"/>
            <w:vMerge w:val="restart"/>
            <w:vAlign w:val="center"/>
          </w:tcPr>
          <w:p w14:paraId="15AB911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BYPP</w:t>
            </w:r>
          </w:p>
        </w:tc>
        <w:tc>
          <w:tcPr>
            <w:tcW w:w="0" w:type="auto"/>
            <w:vAlign w:val="center"/>
          </w:tcPr>
          <w:p w14:paraId="71EAEAFC"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5C45C38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0.0977</w:t>
            </w:r>
          </w:p>
        </w:tc>
        <w:tc>
          <w:tcPr>
            <w:tcW w:w="0" w:type="auto"/>
            <w:vAlign w:val="center"/>
          </w:tcPr>
          <w:p w14:paraId="7B69EC6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-0.0700</w:t>
            </w:r>
          </w:p>
        </w:tc>
        <w:tc>
          <w:tcPr>
            <w:tcW w:w="0" w:type="auto"/>
            <w:vAlign w:val="center"/>
          </w:tcPr>
          <w:p w14:paraId="299E07C7"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0.0600</w:t>
            </w:r>
          </w:p>
        </w:tc>
        <w:tc>
          <w:tcPr>
            <w:tcW w:w="0" w:type="auto"/>
            <w:vAlign w:val="center"/>
          </w:tcPr>
          <w:p w14:paraId="2E9D1C2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0.1093</w:t>
            </w:r>
          </w:p>
        </w:tc>
        <w:tc>
          <w:tcPr>
            <w:tcW w:w="0" w:type="auto"/>
            <w:vAlign w:val="center"/>
          </w:tcPr>
          <w:p w14:paraId="5C4E139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0.4832</w:t>
            </w:r>
          </w:p>
        </w:tc>
        <w:tc>
          <w:tcPr>
            <w:tcW w:w="0" w:type="auto"/>
            <w:vAlign w:val="center"/>
          </w:tcPr>
          <w:p w14:paraId="3A5207E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-0.3099</w:t>
            </w:r>
          </w:p>
        </w:tc>
        <w:tc>
          <w:tcPr>
            <w:tcW w:w="0" w:type="auto"/>
            <w:vAlign w:val="center"/>
          </w:tcPr>
          <w:p w14:paraId="7807164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-0.2829</w:t>
            </w:r>
          </w:p>
        </w:tc>
        <w:tc>
          <w:tcPr>
            <w:tcW w:w="0" w:type="auto"/>
            <w:vAlign w:val="center"/>
          </w:tcPr>
          <w:p w14:paraId="42EE229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0.0885</w:t>
            </w:r>
          </w:p>
        </w:tc>
        <w:tc>
          <w:tcPr>
            <w:tcW w:w="0" w:type="auto"/>
            <w:vAlign w:val="center"/>
          </w:tcPr>
          <w:p w14:paraId="44B2E13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-0.0094</w:t>
            </w:r>
          </w:p>
        </w:tc>
        <w:tc>
          <w:tcPr>
            <w:tcW w:w="0" w:type="auto"/>
            <w:vAlign w:val="center"/>
          </w:tcPr>
          <w:p w14:paraId="1D77B2D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0.0190</w:t>
            </w:r>
          </w:p>
        </w:tc>
        <w:tc>
          <w:tcPr>
            <w:tcW w:w="0" w:type="auto"/>
            <w:vAlign w:val="center"/>
          </w:tcPr>
          <w:p w14:paraId="14146EC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-0.2695</w:t>
            </w:r>
          </w:p>
        </w:tc>
        <w:tc>
          <w:tcPr>
            <w:tcW w:w="0" w:type="auto"/>
            <w:vAlign w:val="center"/>
          </w:tcPr>
          <w:p w14:paraId="6EEA49CA"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0.5354</w:t>
            </w:r>
          </w:p>
        </w:tc>
        <w:tc>
          <w:tcPr>
            <w:tcW w:w="0" w:type="auto"/>
            <w:vAlign w:val="center"/>
          </w:tcPr>
          <w:p w14:paraId="2D1DBC8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0.5306</w:t>
            </w:r>
          </w:p>
        </w:tc>
        <w:tc>
          <w:tcPr>
            <w:tcW w:w="0" w:type="auto"/>
            <w:vAlign w:val="center"/>
          </w:tcPr>
          <w:p w14:paraId="68D5468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0.982**</w:t>
            </w:r>
          </w:p>
        </w:tc>
      </w:tr>
      <w:tr w:rsidR="008E7000" w:rsidRPr="00FB31B8" w14:paraId="5136788E" w14:textId="77777777" w:rsidTr="00390E8B">
        <w:trPr>
          <w:trHeight w:val="262"/>
          <w:jc w:val="center"/>
        </w:trPr>
        <w:tc>
          <w:tcPr>
            <w:tcW w:w="0" w:type="auto"/>
            <w:vMerge/>
            <w:vAlign w:val="center"/>
          </w:tcPr>
          <w:p w14:paraId="01E4E44E"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451733FE"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26325ED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-0.0033</w:t>
            </w:r>
          </w:p>
        </w:tc>
        <w:tc>
          <w:tcPr>
            <w:tcW w:w="0" w:type="auto"/>
            <w:vAlign w:val="center"/>
          </w:tcPr>
          <w:p w14:paraId="756CEDC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-0.0108</w:t>
            </w:r>
          </w:p>
        </w:tc>
        <w:tc>
          <w:tcPr>
            <w:tcW w:w="0" w:type="auto"/>
            <w:vAlign w:val="center"/>
          </w:tcPr>
          <w:p w14:paraId="6EEA509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-0.0088</w:t>
            </w:r>
          </w:p>
        </w:tc>
        <w:tc>
          <w:tcPr>
            <w:tcW w:w="0" w:type="auto"/>
            <w:vAlign w:val="center"/>
          </w:tcPr>
          <w:p w14:paraId="2E23A42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0.1028</w:t>
            </w:r>
          </w:p>
        </w:tc>
        <w:tc>
          <w:tcPr>
            <w:tcW w:w="0" w:type="auto"/>
            <w:vAlign w:val="center"/>
          </w:tcPr>
          <w:p w14:paraId="285C3AA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0.0303</w:t>
            </w:r>
          </w:p>
        </w:tc>
        <w:tc>
          <w:tcPr>
            <w:tcW w:w="0" w:type="auto"/>
            <w:vAlign w:val="center"/>
          </w:tcPr>
          <w:p w14:paraId="754359D5"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-0.0049</w:t>
            </w:r>
          </w:p>
        </w:tc>
        <w:tc>
          <w:tcPr>
            <w:tcW w:w="0" w:type="auto"/>
            <w:vAlign w:val="center"/>
          </w:tcPr>
          <w:p w14:paraId="33DA248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0.0078</w:t>
            </w:r>
          </w:p>
        </w:tc>
        <w:tc>
          <w:tcPr>
            <w:tcW w:w="0" w:type="auto"/>
            <w:vAlign w:val="center"/>
          </w:tcPr>
          <w:p w14:paraId="52B9563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-0.0136</w:t>
            </w:r>
          </w:p>
        </w:tc>
        <w:tc>
          <w:tcPr>
            <w:tcW w:w="0" w:type="auto"/>
            <w:vAlign w:val="center"/>
          </w:tcPr>
          <w:p w14:paraId="2B2E6FA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0.0002</w:t>
            </w:r>
          </w:p>
        </w:tc>
        <w:tc>
          <w:tcPr>
            <w:tcW w:w="0" w:type="auto"/>
            <w:vAlign w:val="center"/>
          </w:tcPr>
          <w:p w14:paraId="2F7D2491"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0.0013</w:t>
            </w:r>
          </w:p>
        </w:tc>
        <w:tc>
          <w:tcPr>
            <w:tcW w:w="0" w:type="auto"/>
            <w:vAlign w:val="center"/>
          </w:tcPr>
          <w:p w14:paraId="6EF0A78A"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0.0255</w:t>
            </w:r>
          </w:p>
        </w:tc>
        <w:tc>
          <w:tcPr>
            <w:tcW w:w="0" w:type="auto"/>
            <w:vAlign w:val="center"/>
          </w:tcPr>
          <w:p w14:paraId="2158434F"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0.7519</w:t>
            </w:r>
          </w:p>
        </w:tc>
        <w:tc>
          <w:tcPr>
            <w:tcW w:w="0" w:type="auto"/>
            <w:vAlign w:val="center"/>
          </w:tcPr>
          <w:p w14:paraId="521AF00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0.0369</w:t>
            </w:r>
          </w:p>
        </w:tc>
        <w:tc>
          <w:tcPr>
            <w:tcW w:w="0" w:type="auto"/>
            <w:vAlign w:val="center"/>
          </w:tcPr>
          <w:p w14:paraId="6E76736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0.915**</w:t>
            </w:r>
          </w:p>
        </w:tc>
      </w:tr>
      <w:tr w:rsidR="008E7000" w:rsidRPr="00FB31B8" w14:paraId="56B2074A" w14:textId="77777777" w:rsidTr="00390E8B">
        <w:trPr>
          <w:trHeight w:val="262"/>
          <w:jc w:val="center"/>
        </w:trPr>
        <w:tc>
          <w:tcPr>
            <w:tcW w:w="0" w:type="auto"/>
            <w:vMerge w:val="restart"/>
            <w:vAlign w:val="center"/>
          </w:tcPr>
          <w:p w14:paraId="31BBD1B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b/>
                <w:bCs/>
                <w:sz w:val="16"/>
                <w:szCs w:val="16"/>
              </w:rPr>
              <w:t>HI</w:t>
            </w:r>
          </w:p>
        </w:tc>
        <w:tc>
          <w:tcPr>
            <w:tcW w:w="0" w:type="auto"/>
            <w:vAlign w:val="center"/>
          </w:tcPr>
          <w:p w14:paraId="0D68B25F"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G</w:t>
            </w:r>
          </w:p>
        </w:tc>
        <w:tc>
          <w:tcPr>
            <w:tcW w:w="0" w:type="auto"/>
            <w:vAlign w:val="center"/>
          </w:tcPr>
          <w:p w14:paraId="048FA10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-0.0232</w:t>
            </w:r>
          </w:p>
        </w:tc>
        <w:tc>
          <w:tcPr>
            <w:tcW w:w="0" w:type="auto"/>
            <w:vAlign w:val="center"/>
          </w:tcPr>
          <w:p w14:paraId="1521846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-0.0074</w:t>
            </w:r>
          </w:p>
        </w:tc>
        <w:tc>
          <w:tcPr>
            <w:tcW w:w="0" w:type="auto"/>
            <w:vAlign w:val="center"/>
          </w:tcPr>
          <w:p w14:paraId="41E21F3E"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0.0395</w:t>
            </w:r>
          </w:p>
        </w:tc>
        <w:tc>
          <w:tcPr>
            <w:tcW w:w="0" w:type="auto"/>
            <w:vAlign w:val="center"/>
          </w:tcPr>
          <w:p w14:paraId="1AD5589B"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0.0995</w:t>
            </w:r>
          </w:p>
        </w:tc>
        <w:tc>
          <w:tcPr>
            <w:tcW w:w="0" w:type="auto"/>
            <w:vAlign w:val="center"/>
          </w:tcPr>
          <w:p w14:paraId="05B4E5F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0.5570</w:t>
            </w:r>
          </w:p>
        </w:tc>
        <w:tc>
          <w:tcPr>
            <w:tcW w:w="0" w:type="auto"/>
            <w:vAlign w:val="center"/>
          </w:tcPr>
          <w:p w14:paraId="07E5E170"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-0.4388</w:t>
            </w:r>
          </w:p>
        </w:tc>
        <w:tc>
          <w:tcPr>
            <w:tcW w:w="0" w:type="auto"/>
            <w:vAlign w:val="center"/>
          </w:tcPr>
          <w:p w14:paraId="1906307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-0.4147</w:t>
            </w:r>
          </w:p>
        </w:tc>
        <w:tc>
          <w:tcPr>
            <w:tcW w:w="0" w:type="auto"/>
            <w:vAlign w:val="center"/>
          </w:tcPr>
          <w:p w14:paraId="1D7E60E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0.0369</w:t>
            </w:r>
          </w:p>
        </w:tc>
        <w:tc>
          <w:tcPr>
            <w:tcW w:w="0" w:type="auto"/>
            <w:vAlign w:val="center"/>
          </w:tcPr>
          <w:p w14:paraId="1459758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-0.0038</w:t>
            </w:r>
          </w:p>
        </w:tc>
        <w:tc>
          <w:tcPr>
            <w:tcW w:w="0" w:type="auto"/>
            <w:vAlign w:val="center"/>
          </w:tcPr>
          <w:p w14:paraId="46FED1E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0.0179</w:t>
            </w:r>
          </w:p>
        </w:tc>
        <w:tc>
          <w:tcPr>
            <w:tcW w:w="0" w:type="auto"/>
            <w:vAlign w:val="center"/>
          </w:tcPr>
          <w:p w14:paraId="38C7492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-0.3927</w:t>
            </w:r>
          </w:p>
        </w:tc>
        <w:tc>
          <w:tcPr>
            <w:tcW w:w="0" w:type="auto"/>
            <w:vAlign w:val="center"/>
          </w:tcPr>
          <w:p w14:paraId="504F67BD"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0.3749</w:t>
            </w:r>
          </w:p>
        </w:tc>
        <w:tc>
          <w:tcPr>
            <w:tcW w:w="0" w:type="auto"/>
            <w:vAlign w:val="center"/>
          </w:tcPr>
          <w:p w14:paraId="114BAB6F"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0.9334</w:t>
            </w:r>
          </w:p>
        </w:tc>
        <w:tc>
          <w:tcPr>
            <w:tcW w:w="0" w:type="auto"/>
            <w:vAlign w:val="center"/>
          </w:tcPr>
          <w:p w14:paraId="1EFC78C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0.779**</w:t>
            </w:r>
          </w:p>
        </w:tc>
      </w:tr>
      <w:tr w:rsidR="008E7000" w:rsidRPr="00FB31B8" w14:paraId="307F555C" w14:textId="77777777" w:rsidTr="00390E8B">
        <w:trPr>
          <w:trHeight w:val="262"/>
          <w:jc w:val="center"/>
        </w:trPr>
        <w:tc>
          <w:tcPr>
            <w:tcW w:w="0" w:type="auto"/>
            <w:vMerge/>
            <w:vAlign w:val="center"/>
          </w:tcPr>
          <w:p w14:paraId="06CE870A" w14:textId="77777777" w:rsidR="008E7000" w:rsidRPr="00FB31B8" w:rsidRDefault="008E7000" w:rsidP="00390E8B">
            <w:pPr>
              <w:spacing w:after="0"/>
              <w:jc w:val="center"/>
              <w:rPr>
                <w:rFonts w:ascii="Times New Roman" w:hAnsi="Times New Roman" w:cs="Times New Roman"/>
                <w:color w:val="000000"/>
                <w:sz w:val="16"/>
                <w:szCs w:val="16"/>
              </w:rPr>
            </w:pPr>
          </w:p>
        </w:tc>
        <w:tc>
          <w:tcPr>
            <w:tcW w:w="0" w:type="auto"/>
            <w:vAlign w:val="center"/>
          </w:tcPr>
          <w:p w14:paraId="3C1F465A"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P</w:t>
            </w:r>
          </w:p>
        </w:tc>
        <w:tc>
          <w:tcPr>
            <w:tcW w:w="0" w:type="auto"/>
            <w:vAlign w:val="center"/>
          </w:tcPr>
          <w:p w14:paraId="16DABB9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0.0006</w:t>
            </w:r>
          </w:p>
        </w:tc>
        <w:tc>
          <w:tcPr>
            <w:tcW w:w="0" w:type="auto"/>
            <w:vAlign w:val="center"/>
          </w:tcPr>
          <w:p w14:paraId="605C7CD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-0.0006</w:t>
            </w:r>
          </w:p>
        </w:tc>
        <w:tc>
          <w:tcPr>
            <w:tcW w:w="0" w:type="auto"/>
            <w:vAlign w:val="center"/>
          </w:tcPr>
          <w:p w14:paraId="572DC873"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-0.0040</w:t>
            </w:r>
          </w:p>
        </w:tc>
        <w:tc>
          <w:tcPr>
            <w:tcW w:w="0" w:type="auto"/>
            <w:vAlign w:val="center"/>
          </w:tcPr>
          <w:p w14:paraId="126FD226"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0.0774</w:t>
            </w:r>
          </w:p>
        </w:tc>
        <w:tc>
          <w:tcPr>
            <w:tcW w:w="0" w:type="auto"/>
            <w:vAlign w:val="center"/>
          </w:tcPr>
          <w:p w14:paraId="66DDC4A2"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0.0251</w:t>
            </w:r>
          </w:p>
        </w:tc>
        <w:tc>
          <w:tcPr>
            <w:tcW w:w="0" w:type="auto"/>
            <w:vAlign w:val="center"/>
          </w:tcPr>
          <w:p w14:paraId="64CD69F8"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-0.0050</w:t>
            </w:r>
          </w:p>
        </w:tc>
        <w:tc>
          <w:tcPr>
            <w:tcW w:w="0" w:type="auto"/>
            <w:vAlign w:val="center"/>
          </w:tcPr>
          <w:p w14:paraId="3767373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0.0090</w:t>
            </w:r>
          </w:p>
        </w:tc>
        <w:tc>
          <w:tcPr>
            <w:tcW w:w="0" w:type="auto"/>
            <w:vAlign w:val="center"/>
          </w:tcPr>
          <w:p w14:paraId="0DBF31CC"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-0.0049</w:t>
            </w:r>
          </w:p>
        </w:tc>
        <w:tc>
          <w:tcPr>
            <w:tcW w:w="0" w:type="auto"/>
            <w:vAlign w:val="center"/>
          </w:tcPr>
          <w:p w14:paraId="7AE624A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0.0000</w:t>
            </w:r>
          </w:p>
        </w:tc>
        <w:tc>
          <w:tcPr>
            <w:tcW w:w="0" w:type="auto"/>
            <w:vAlign w:val="center"/>
          </w:tcPr>
          <w:p w14:paraId="6A1896F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0.0070</w:t>
            </w:r>
          </w:p>
        </w:tc>
        <w:tc>
          <w:tcPr>
            <w:tcW w:w="0" w:type="auto"/>
            <w:vAlign w:val="center"/>
          </w:tcPr>
          <w:p w14:paraId="4C65925F"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0.0381</w:t>
            </w:r>
          </w:p>
        </w:tc>
        <w:tc>
          <w:tcPr>
            <w:tcW w:w="0" w:type="auto"/>
            <w:vAlign w:val="center"/>
          </w:tcPr>
          <w:p w14:paraId="6FAD2944"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0.2194</w:t>
            </w:r>
          </w:p>
        </w:tc>
        <w:tc>
          <w:tcPr>
            <w:tcW w:w="0" w:type="auto"/>
            <w:vAlign w:val="center"/>
          </w:tcPr>
          <w:p w14:paraId="6114FEFA" w14:textId="77777777" w:rsidR="008E7000" w:rsidRPr="00FB31B8" w:rsidRDefault="008E7000" w:rsidP="00390E8B">
            <w:pPr>
              <w:spacing w:after="0"/>
              <w:jc w:val="center"/>
              <w:rPr>
                <w:rFonts w:ascii="Times New Roman" w:hAnsi="Times New Roman" w:cs="Times New Roman"/>
                <w:b/>
                <w:color w:val="000000"/>
                <w:sz w:val="16"/>
                <w:szCs w:val="16"/>
              </w:rPr>
            </w:pPr>
            <w:r w:rsidRPr="00FB31B8">
              <w:rPr>
                <w:rFonts w:ascii="Times New Roman" w:hAnsi="Times New Roman" w:cs="Times New Roman"/>
                <w:b/>
                <w:color w:val="000000"/>
                <w:sz w:val="16"/>
                <w:szCs w:val="16"/>
              </w:rPr>
              <w:t>0.1264</w:t>
            </w:r>
          </w:p>
        </w:tc>
        <w:tc>
          <w:tcPr>
            <w:tcW w:w="0" w:type="auto"/>
            <w:vAlign w:val="center"/>
          </w:tcPr>
          <w:p w14:paraId="7D869E99" w14:textId="77777777" w:rsidR="008E7000" w:rsidRPr="00FB31B8" w:rsidRDefault="008E7000" w:rsidP="00390E8B">
            <w:pPr>
              <w:spacing w:after="0"/>
              <w:jc w:val="center"/>
              <w:rPr>
                <w:rFonts w:ascii="Times New Roman" w:hAnsi="Times New Roman" w:cs="Times New Roman"/>
                <w:color w:val="000000"/>
                <w:sz w:val="16"/>
                <w:szCs w:val="16"/>
              </w:rPr>
            </w:pPr>
            <w:r w:rsidRPr="00FB31B8">
              <w:rPr>
                <w:rFonts w:ascii="Times New Roman" w:hAnsi="Times New Roman" w:cs="Times New Roman"/>
                <w:color w:val="000000"/>
                <w:sz w:val="16"/>
                <w:szCs w:val="16"/>
              </w:rPr>
              <w:t>0.488**</w:t>
            </w:r>
          </w:p>
        </w:tc>
      </w:tr>
    </w:tbl>
    <w:p w14:paraId="6F0D236E" w14:textId="77777777" w:rsidR="00D6372B" w:rsidRPr="0030584C" w:rsidRDefault="00D6372B" w:rsidP="00D6372B">
      <w:pPr>
        <w:spacing w:after="0" w:line="240" w:lineRule="auto"/>
        <w:rPr>
          <w:rFonts w:ascii="Times New Roman" w:hAnsi="Times New Roman"/>
          <w:sz w:val="20"/>
          <w:szCs w:val="20"/>
        </w:rPr>
      </w:pPr>
      <w:r w:rsidRPr="0030584C">
        <w:rPr>
          <w:rFonts w:ascii="Times New Roman" w:hAnsi="Times New Roman"/>
          <w:sz w:val="20"/>
          <w:szCs w:val="20"/>
        </w:rPr>
        <w:t>Resi-</w:t>
      </w:r>
      <w:r>
        <w:rPr>
          <w:rFonts w:ascii="Times New Roman" w:hAnsi="Times New Roman"/>
          <w:sz w:val="20"/>
          <w:szCs w:val="20"/>
        </w:rPr>
        <w:t xml:space="preserve"> (G)</w:t>
      </w:r>
      <w:r w:rsidRPr="0030584C">
        <w:rPr>
          <w:rFonts w:ascii="Times New Roman" w:hAnsi="Times New Roman"/>
          <w:sz w:val="20"/>
          <w:szCs w:val="20"/>
        </w:rPr>
        <w:t xml:space="preserve"> 0.0</w:t>
      </w:r>
      <w:r>
        <w:rPr>
          <w:rFonts w:ascii="Times New Roman" w:hAnsi="Times New Roman"/>
          <w:sz w:val="20"/>
          <w:szCs w:val="20"/>
        </w:rPr>
        <w:t>108</w:t>
      </w:r>
    </w:p>
    <w:p w14:paraId="6615387B" w14:textId="77777777" w:rsidR="00D6372B" w:rsidRPr="0030584C" w:rsidRDefault="00D6372B" w:rsidP="00D6372B">
      <w:pPr>
        <w:spacing w:after="0" w:line="240" w:lineRule="auto"/>
        <w:rPr>
          <w:rFonts w:ascii="Times New Roman" w:hAnsi="Times New Roman"/>
          <w:sz w:val="20"/>
          <w:szCs w:val="20"/>
        </w:rPr>
      </w:pPr>
      <w:r w:rsidRPr="0030584C">
        <w:rPr>
          <w:rFonts w:ascii="Times New Roman" w:hAnsi="Times New Roman"/>
          <w:sz w:val="20"/>
          <w:szCs w:val="20"/>
        </w:rPr>
        <w:t>Resi-</w:t>
      </w:r>
      <w:r>
        <w:rPr>
          <w:rFonts w:ascii="Times New Roman" w:hAnsi="Times New Roman"/>
          <w:sz w:val="20"/>
          <w:szCs w:val="20"/>
        </w:rPr>
        <w:t xml:space="preserve"> (P)</w:t>
      </w:r>
      <w:r w:rsidRPr="0030584C">
        <w:rPr>
          <w:rFonts w:ascii="Times New Roman" w:hAnsi="Times New Roman"/>
          <w:sz w:val="20"/>
          <w:szCs w:val="20"/>
        </w:rPr>
        <w:t xml:space="preserve"> 0.0</w:t>
      </w:r>
      <w:r>
        <w:rPr>
          <w:rFonts w:ascii="Times New Roman" w:hAnsi="Times New Roman"/>
          <w:sz w:val="20"/>
          <w:szCs w:val="20"/>
        </w:rPr>
        <w:t>861</w:t>
      </w:r>
    </w:p>
    <w:p w14:paraId="5724BAE5" w14:textId="77777777" w:rsidR="00D6372B" w:rsidRDefault="00D6372B" w:rsidP="00D6372B">
      <w:pPr>
        <w:widowControl w:val="0"/>
        <w:spacing w:after="0" w:line="360" w:lineRule="auto"/>
        <w:rPr>
          <w:rFonts w:ascii="Times New Roman" w:hAnsi="Times New Roman"/>
          <w:sz w:val="18"/>
          <w:szCs w:val="18"/>
        </w:rPr>
      </w:pPr>
      <w:r w:rsidRPr="0030584C">
        <w:rPr>
          <w:rFonts w:ascii="Times New Roman" w:hAnsi="Times New Roman"/>
          <w:sz w:val="18"/>
          <w:szCs w:val="18"/>
        </w:rPr>
        <w:t>*, ** significant at 5% and 1% level, respectively</w:t>
      </w:r>
    </w:p>
    <w:p w14:paraId="3722D8D4" w14:textId="77777777" w:rsidR="00D6372B" w:rsidRDefault="00D6372B" w:rsidP="00D6372B">
      <w:pPr>
        <w:widowControl w:val="0"/>
        <w:spacing w:after="0" w:line="360" w:lineRule="auto"/>
        <w:rPr>
          <w:rFonts w:ascii="Times New Roman" w:hAnsi="Times New Roman"/>
          <w:sz w:val="18"/>
          <w:szCs w:val="18"/>
        </w:rPr>
      </w:pPr>
    </w:p>
    <w:p w14:paraId="54A49E59" w14:textId="77777777" w:rsidR="005F722F" w:rsidRDefault="005F722F" w:rsidP="009A76B6">
      <w:pPr>
        <w:spacing w:after="0" w:line="276" w:lineRule="auto"/>
        <w:ind w:left="720"/>
        <w:jc w:val="both"/>
        <w:rPr>
          <w:rFonts w:ascii="Times New Roman" w:hAnsi="Times New Roman" w:cs="Times New Roman"/>
        </w:rPr>
      </w:pPr>
    </w:p>
    <w:p w14:paraId="1FC61DE0" w14:textId="77777777" w:rsidR="00D6372B" w:rsidRDefault="00D6372B" w:rsidP="009A76B6">
      <w:pPr>
        <w:spacing w:after="0" w:line="276" w:lineRule="auto"/>
        <w:ind w:left="720"/>
        <w:jc w:val="both"/>
        <w:rPr>
          <w:rFonts w:ascii="Times New Roman" w:hAnsi="Times New Roman" w:cs="Times New Roman"/>
        </w:rPr>
      </w:pPr>
    </w:p>
    <w:p w14:paraId="157333D8" w14:textId="0B12A119" w:rsidR="00AF691A" w:rsidRDefault="00AF691A" w:rsidP="00AF691A">
      <w:pPr>
        <w:widowControl w:val="0"/>
        <w:spacing w:after="0" w:line="360" w:lineRule="auto"/>
        <w:rPr>
          <w:rFonts w:ascii="Times New Roman" w:hAnsi="Times New Roman" w:cs="Times New Roman"/>
          <w:b/>
          <w:color w:val="000000"/>
          <w:vertAlign w:val="subscript"/>
        </w:rPr>
      </w:pPr>
      <w:r w:rsidRPr="00565786">
        <w:rPr>
          <w:rFonts w:ascii="Times New Roman" w:hAnsi="Times New Roman" w:cs="Times New Roman"/>
          <w:b/>
        </w:rPr>
        <w:t xml:space="preserve">Table </w:t>
      </w:r>
      <w:r w:rsidR="00B70849">
        <w:rPr>
          <w:rFonts w:ascii="Times New Roman" w:hAnsi="Times New Roman" w:cs="Times New Roman"/>
          <w:b/>
        </w:rPr>
        <w:t>4</w:t>
      </w:r>
      <w:r w:rsidRPr="00565786">
        <w:rPr>
          <w:rFonts w:ascii="Times New Roman" w:hAnsi="Times New Roman" w:cs="Times New Roman"/>
          <w:b/>
        </w:rPr>
        <w:t xml:space="preserve">. Genotypic and Phenotypic path with </w:t>
      </w:r>
      <w:r w:rsidRPr="00565786">
        <w:rPr>
          <w:rFonts w:ascii="Times New Roman" w:hAnsi="Times New Roman" w:cs="Times New Roman"/>
          <w:b/>
          <w:color w:val="000000"/>
        </w:rPr>
        <w:t xml:space="preserve">Grain yield per plant </w:t>
      </w:r>
      <w:r>
        <w:rPr>
          <w:rFonts w:ascii="Times New Roman" w:hAnsi="Times New Roman" w:cs="Times New Roman"/>
          <w:b/>
          <w:color w:val="000000"/>
        </w:rPr>
        <w:t xml:space="preserve">of </w:t>
      </w:r>
      <w:r w:rsidRPr="00565786">
        <w:rPr>
          <w:rFonts w:ascii="Times New Roman" w:hAnsi="Times New Roman" w:cs="Times New Roman"/>
          <w:b/>
          <w:color w:val="000000"/>
        </w:rPr>
        <w:t>F</w:t>
      </w:r>
      <w:r w:rsidRPr="00565786">
        <w:rPr>
          <w:rFonts w:ascii="Times New Roman" w:hAnsi="Times New Roman" w:cs="Times New Roman"/>
          <w:b/>
          <w:color w:val="000000"/>
          <w:vertAlign w:val="subscript"/>
        </w:rPr>
        <w:t>2</w:t>
      </w:r>
    </w:p>
    <w:tbl>
      <w:tblPr>
        <w:tblW w:w="13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9"/>
        <w:gridCol w:w="411"/>
        <w:gridCol w:w="890"/>
        <w:gridCol w:w="890"/>
        <w:gridCol w:w="890"/>
        <w:gridCol w:w="920"/>
        <w:gridCol w:w="891"/>
        <w:gridCol w:w="891"/>
        <w:gridCol w:w="891"/>
        <w:gridCol w:w="891"/>
        <w:gridCol w:w="891"/>
        <w:gridCol w:w="891"/>
        <w:gridCol w:w="891"/>
        <w:gridCol w:w="891"/>
        <w:gridCol w:w="891"/>
        <w:gridCol w:w="995"/>
      </w:tblGrid>
      <w:tr w:rsidR="00E50B09" w:rsidRPr="0040524A" w14:paraId="5A600A3D" w14:textId="77777777" w:rsidTr="00390E8B">
        <w:trPr>
          <w:trHeight w:val="226"/>
          <w:jc w:val="center"/>
        </w:trPr>
        <w:tc>
          <w:tcPr>
            <w:tcW w:w="0" w:type="auto"/>
            <w:vAlign w:val="center"/>
          </w:tcPr>
          <w:p w14:paraId="0ABCEFF1" w14:textId="77777777" w:rsidR="00E50B09" w:rsidRPr="0040524A" w:rsidRDefault="00E50B09" w:rsidP="00390E8B">
            <w:pPr>
              <w:spacing w:after="0" w:line="240" w:lineRule="auto"/>
              <w:jc w:val="center"/>
              <w:rPr>
                <w:rFonts w:ascii="Times New Roman" w:hAnsi="Times New Roman" w:cs="Times New Roman"/>
                <w:b/>
                <w:bCs/>
                <w:sz w:val="18"/>
                <w:szCs w:val="18"/>
              </w:rPr>
            </w:pPr>
            <w:r w:rsidRPr="0040524A">
              <w:rPr>
                <w:rFonts w:ascii="Times New Roman" w:hAnsi="Times New Roman" w:cs="Times New Roman"/>
                <w:b/>
                <w:bCs/>
                <w:sz w:val="18"/>
                <w:szCs w:val="18"/>
              </w:rPr>
              <w:t>Traits</w:t>
            </w:r>
          </w:p>
        </w:tc>
        <w:tc>
          <w:tcPr>
            <w:tcW w:w="0" w:type="auto"/>
          </w:tcPr>
          <w:p w14:paraId="0D4DA11C" w14:textId="77777777" w:rsidR="00E50B09" w:rsidRPr="0040524A" w:rsidRDefault="00E50B09" w:rsidP="00390E8B">
            <w:pPr>
              <w:spacing w:after="0" w:line="240" w:lineRule="auto"/>
              <w:jc w:val="center"/>
              <w:rPr>
                <w:rFonts w:ascii="Times New Roman" w:hAnsi="Times New Roman" w:cs="Times New Roman"/>
                <w:b/>
                <w:bCs/>
                <w:sz w:val="18"/>
                <w:szCs w:val="18"/>
              </w:rPr>
            </w:pPr>
          </w:p>
        </w:tc>
        <w:tc>
          <w:tcPr>
            <w:tcW w:w="0" w:type="auto"/>
            <w:vAlign w:val="center"/>
          </w:tcPr>
          <w:p w14:paraId="762A5741"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DTF</w:t>
            </w:r>
          </w:p>
        </w:tc>
        <w:tc>
          <w:tcPr>
            <w:tcW w:w="0" w:type="auto"/>
            <w:vAlign w:val="center"/>
          </w:tcPr>
          <w:p w14:paraId="51625FA2"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DTM</w:t>
            </w:r>
          </w:p>
        </w:tc>
        <w:tc>
          <w:tcPr>
            <w:tcW w:w="0" w:type="auto"/>
            <w:vAlign w:val="center"/>
          </w:tcPr>
          <w:p w14:paraId="45FBAFFB"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PH</w:t>
            </w:r>
          </w:p>
        </w:tc>
        <w:tc>
          <w:tcPr>
            <w:tcW w:w="0" w:type="auto"/>
            <w:vAlign w:val="center"/>
          </w:tcPr>
          <w:p w14:paraId="639AF9C3"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NPTPP</w:t>
            </w:r>
          </w:p>
        </w:tc>
        <w:tc>
          <w:tcPr>
            <w:tcW w:w="0" w:type="auto"/>
            <w:vAlign w:val="center"/>
          </w:tcPr>
          <w:p w14:paraId="4B6C95EA"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SL</w:t>
            </w:r>
          </w:p>
        </w:tc>
        <w:tc>
          <w:tcPr>
            <w:tcW w:w="0" w:type="auto"/>
            <w:vAlign w:val="center"/>
          </w:tcPr>
          <w:p w14:paraId="1FC01750"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NSPS</w:t>
            </w:r>
          </w:p>
        </w:tc>
        <w:tc>
          <w:tcPr>
            <w:tcW w:w="0" w:type="auto"/>
            <w:vAlign w:val="center"/>
          </w:tcPr>
          <w:p w14:paraId="274B21B8"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NGPS</w:t>
            </w:r>
          </w:p>
        </w:tc>
        <w:tc>
          <w:tcPr>
            <w:tcW w:w="0" w:type="auto"/>
            <w:vAlign w:val="center"/>
          </w:tcPr>
          <w:p w14:paraId="08595887"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GWPS</w:t>
            </w:r>
          </w:p>
        </w:tc>
        <w:tc>
          <w:tcPr>
            <w:tcW w:w="0" w:type="auto"/>
            <w:vAlign w:val="center"/>
          </w:tcPr>
          <w:p w14:paraId="66A5EDDC"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SH</w:t>
            </w:r>
          </w:p>
        </w:tc>
        <w:tc>
          <w:tcPr>
            <w:tcW w:w="0" w:type="auto"/>
            <w:vAlign w:val="center"/>
          </w:tcPr>
          <w:p w14:paraId="06A30151"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PC</w:t>
            </w:r>
          </w:p>
        </w:tc>
        <w:tc>
          <w:tcPr>
            <w:tcW w:w="0" w:type="auto"/>
            <w:vAlign w:val="center"/>
          </w:tcPr>
          <w:p w14:paraId="36764596"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TGW</w:t>
            </w:r>
          </w:p>
        </w:tc>
        <w:tc>
          <w:tcPr>
            <w:tcW w:w="0" w:type="auto"/>
            <w:vAlign w:val="center"/>
          </w:tcPr>
          <w:p w14:paraId="72585811"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BYPP</w:t>
            </w:r>
          </w:p>
        </w:tc>
        <w:tc>
          <w:tcPr>
            <w:tcW w:w="0" w:type="auto"/>
            <w:vAlign w:val="center"/>
          </w:tcPr>
          <w:p w14:paraId="42377671"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HI</w:t>
            </w:r>
          </w:p>
        </w:tc>
        <w:tc>
          <w:tcPr>
            <w:tcW w:w="0" w:type="auto"/>
            <w:vAlign w:val="center"/>
          </w:tcPr>
          <w:p w14:paraId="64C7A70A" w14:textId="77777777" w:rsidR="00E50B09" w:rsidRPr="0040524A" w:rsidRDefault="00E50B09" w:rsidP="00390E8B">
            <w:pPr>
              <w:spacing w:after="0" w:line="240" w:lineRule="auto"/>
              <w:jc w:val="center"/>
              <w:rPr>
                <w:rFonts w:ascii="Times New Roman" w:hAnsi="Times New Roman" w:cs="Times New Roman"/>
                <w:color w:val="000000"/>
                <w:sz w:val="18"/>
                <w:szCs w:val="18"/>
              </w:rPr>
            </w:pPr>
            <w:r w:rsidRPr="0040524A">
              <w:rPr>
                <w:rFonts w:ascii="Times New Roman" w:hAnsi="Times New Roman" w:cs="Times New Roman"/>
                <w:b/>
                <w:bCs/>
                <w:sz w:val="18"/>
                <w:szCs w:val="18"/>
              </w:rPr>
              <w:t>GYPP</w:t>
            </w:r>
          </w:p>
        </w:tc>
      </w:tr>
      <w:tr w:rsidR="00E50B09" w:rsidRPr="0040524A" w14:paraId="192D82DE" w14:textId="77777777" w:rsidTr="00390E8B">
        <w:trPr>
          <w:trHeight w:val="261"/>
          <w:jc w:val="center"/>
        </w:trPr>
        <w:tc>
          <w:tcPr>
            <w:tcW w:w="0" w:type="auto"/>
            <w:vMerge w:val="restart"/>
            <w:vAlign w:val="center"/>
          </w:tcPr>
          <w:p w14:paraId="3175BDAC"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DTF</w:t>
            </w:r>
          </w:p>
        </w:tc>
        <w:tc>
          <w:tcPr>
            <w:tcW w:w="0" w:type="auto"/>
          </w:tcPr>
          <w:p w14:paraId="0CFA3E76"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G</w:t>
            </w:r>
          </w:p>
        </w:tc>
        <w:tc>
          <w:tcPr>
            <w:tcW w:w="0" w:type="auto"/>
            <w:vAlign w:val="bottom"/>
          </w:tcPr>
          <w:p w14:paraId="773AF993"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-0.2310</w:t>
            </w:r>
          </w:p>
        </w:tc>
        <w:tc>
          <w:tcPr>
            <w:tcW w:w="0" w:type="auto"/>
            <w:vAlign w:val="bottom"/>
          </w:tcPr>
          <w:p w14:paraId="2C856BE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0.2516</w:t>
            </w:r>
          </w:p>
        </w:tc>
        <w:tc>
          <w:tcPr>
            <w:tcW w:w="0" w:type="auto"/>
            <w:vAlign w:val="bottom"/>
          </w:tcPr>
          <w:p w14:paraId="158914D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0.0061</w:t>
            </w:r>
          </w:p>
        </w:tc>
        <w:tc>
          <w:tcPr>
            <w:tcW w:w="0" w:type="auto"/>
            <w:vAlign w:val="bottom"/>
          </w:tcPr>
          <w:p w14:paraId="46F093F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-0.0774</w:t>
            </w:r>
          </w:p>
        </w:tc>
        <w:tc>
          <w:tcPr>
            <w:tcW w:w="0" w:type="auto"/>
            <w:vAlign w:val="bottom"/>
          </w:tcPr>
          <w:p w14:paraId="1668E56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-0.0228</w:t>
            </w:r>
          </w:p>
        </w:tc>
        <w:tc>
          <w:tcPr>
            <w:tcW w:w="0" w:type="auto"/>
            <w:vAlign w:val="bottom"/>
          </w:tcPr>
          <w:p w14:paraId="5135CAF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-0.0072</w:t>
            </w:r>
          </w:p>
        </w:tc>
        <w:tc>
          <w:tcPr>
            <w:tcW w:w="0" w:type="auto"/>
            <w:vAlign w:val="bottom"/>
          </w:tcPr>
          <w:p w14:paraId="17B7DC5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-0.0008</w:t>
            </w:r>
          </w:p>
        </w:tc>
        <w:tc>
          <w:tcPr>
            <w:tcW w:w="0" w:type="auto"/>
            <w:vAlign w:val="bottom"/>
          </w:tcPr>
          <w:p w14:paraId="038DC0F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-0.0018</w:t>
            </w:r>
          </w:p>
        </w:tc>
        <w:tc>
          <w:tcPr>
            <w:tcW w:w="0" w:type="auto"/>
            <w:vAlign w:val="bottom"/>
          </w:tcPr>
          <w:p w14:paraId="702F994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-0.0225</w:t>
            </w:r>
          </w:p>
        </w:tc>
        <w:tc>
          <w:tcPr>
            <w:tcW w:w="0" w:type="auto"/>
            <w:vAlign w:val="bottom"/>
          </w:tcPr>
          <w:p w14:paraId="6D17BCF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-0.0365</w:t>
            </w:r>
          </w:p>
        </w:tc>
        <w:tc>
          <w:tcPr>
            <w:tcW w:w="0" w:type="auto"/>
            <w:vAlign w:val="bottom"/>
          </w:tcPr>
          <w:p w14:paraId="42BA165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-0.0195</w:t>
            </w:r>
          </w:p>
        </w:tc>
        <w:tc>
          <w:tcPr>
            <w:tcW w:w="0" w:type="auto"/>
            <w:vAlign w:val="bottom"/>
          </w:tcPr>
          <w:p w14:paraId="77F7FF1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0.3165</w:t>
            </w:r>
          </w:p>
        </w:tc>
        <w:tc>
          <w:tcPr>
            <w:tcW w:w="0" w:type="auto"/>
            <w:vAlign w:val="bottom"/>
          </w:tcPr>
          <w:p w14:paraId="0002F0E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0.1002</w:t>
            </w:r>
          </w:p>
        </w:tc>
        <w:tc>
          <w:tcPr>
            <w:tcW w:w="0" w:type="auto"/>
            <w:vAlign w:val="bottom"/>
          </w:tcPr>
          <w:p w14:paraId="0BDF863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0.255**</w:t>
            </w:r>
          </w:p>
        </w:tc>
      </w:tr>
      <w:tr w:rsidR="00E50B09" w:rsidRPr="0040524A" w14:paraId="699073FC" w14:textId="77777777" w:rsidTr="00390E8B">
        <w:trPr>
          <w:trHeight w:val="261"/>
          <w:jc w:val="center"/>
        </w:trPr>
        <w:tc>
          <w:tcPr>
            <w:tcW w:w="0" w:type="auto"/>
            <w:vMerge/>
            <w:vAlign w:val="center"/>
          </w:tcPr>
          <w:p w14:paraId="02024282"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2BBE3704"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P</w:t>
            </w:r>
          </w:p>
        </w:tc>
        <w:tc>
          <w:tcPr>
            <w:tcW w:w="0" w:type="auto"/>
            <w:vAlign w:val="bottom"/>
          </w:tcPr>
          <w:p w14:paraId="3B515A5D"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0.0440</w:t>
            </w:r>
          </w:p>
        </w:tc>
        <w:tc>
          <w:tcPr>
            <w:tcW w:w="0" w:type="auto"/>
            <w:vAlign w:val="bottom"/>
          </w:tcPr>
          <w:p w14:paraId="3B047E5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-0.0398</w:t>
            </w:r>
          </w:p>
        </w:tc>
        <w:tc>
          <w:tcPr>
            <w:tcW w:w="0" w:type="auto"/>
            <w:vAlign w:val="bottom"/>
          </w:tcPr>
          <w:p w14:paraId="366EF62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0.0000</w:t>
            </w:r>
          </w:p>
        </w:tc>
        <w:tc>
          <w:tcPr>
            <w:tcW w:w="0" w:type="auto"/>
            <w:vAlign w:val="bottom"/>
          </w:tcPr>
          <w:p w14:paraId="59E5A19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0.0101</w:t>
            </w:r>
          </w:p>
        </w:tc>
        <w:tc>
          <w:tcPr>
            <w:tcW w:w="0" w:type="auto"/>
            <w:vAlign w:val="bottom"/>
          </w:tcPr>
          <w:p w14:paraId="5973ED0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0.0137</w:t>
            </w:r>
          </w:p>
        </w:tc>
        <w:tc>
          <w:tcPr>
            <w:tcW w:w="0" w:type="auto"/>
            <w:vAlign w:val="bottom"/>
          </w:tcPr>
          <w:p w14:paraId="4F58E59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-0.0003</w:t>
            </w:r>
          </w:p>
        </w:tc>
        <w:tc>
          <w:tcPr>
            <w:tcW w:w="0" w:type="auto"/>
            <w:vAlign w:val="bottom"/>
          </w:tcPr>
          <w:p w14:paraId="206D50C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-0.0003</w:t>
            </w:r>
          </w:p>
        </w:tc>
        <w:tc>
          <w:tcPr>
            <w:tcW w:w="0" w:type="auto"/>
            <w:vAlign w:val="bottom"/>
          </w:tcPr>
          <w:p w14:paraId="1CC0206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0.0001</w:t>
            </w:r>
          </w:p>
        </w:tc>
        <w:tc>
          <w:tcPr>
            <w:tcW w:w="0" w:type="auto"/>
            <w:vAlign w:val="bottom"/>
          </w:tcPr>
          <w:p w14:paraId="11A902C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0.0069</w:t>
            </w:r>
          </w:p>
        </w:tc>
        <w:tc>
          <w:tcPr>
            <w:tcW w:w="0" w:type="auto"/>
            <w:vAlign w:val="bottom"/>
          </w:tcPr>
          <w:p w14:paraId="1BDBD4C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0.0019</w:t>
            </w:r>
          </w:p>
        </w:tc>
        <w:tc>
          <w:tcPr>
            <w:tcW w:w="0" w:type="auto"/>
            <w:vAlign w:val="bottom"/>
          </w:tcPr>
          <w:p w14:paraId="5B7E72E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0.0132</w:t>
            </w:r>
          </w:p>
        </w:tc>
        <w:tc>
          <w:tcPr>
            <w:tcW w:w="0" w:type="auto"/>
            <w:vAlign w:val="bottom"/>
          </w:tcPr>
          <w:p w14:paraId="1D0B63A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0.1726</w:t>
            </w:r>
          </w:p>
        </w:tc>
        <w:tc>
          <w:tcPr>
            <w:tcW w:w="0" w:type="auto"/>
            <w:vAlign w:val="bottom"/>
          </w:tcPr>
          <w:p w14:paraId="58FC00E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0.0151</w:t>
            </w:r>
          </w:p>
        </w:tc>
        <w:tc>
          <w:tcPr>
            <w:tcW w:w="0" w:type="auto"/>
            <w:vAlign w:val="bottom"/>
          </w:tcPr>
          <w:p w14:paraId="56BB469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0.237**</w:t>
            </w:r>
          </w:p>
        </w:tc>
      </w:tr>
      <w:tr w:rsidR="00E50B09" w:rsidRPr="0040524A" w14:paraId="7D7FE96F" w14:textId="77777777" w:rsidTr="00390E8B">
        <w:trPr>
          <w:trHeight w:val="261"/>
          <w:jc w:val="center"/>
        </w:trPr>
        <w:tc>
          <w:tcPr>
            <w:tcW w:w="0" w:type="auto"/>
            <w:vMerge w:val="restart"/>
            <w:vAlign w:val="center"/>
          </w:tcPr>
          <w:p w14:paraId="65BE75EB"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DTM</w:t>
            </w:r>
          </w:p>
        </w:tc>
        <w:tc>
          <w:tcPr>
            <w:tcW w:w="0" w:type="auto"/>
          </w:tcPr>
          <w:p w14:paraId="56BE9D60"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69A8400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-0.1941</w:t>
            </w:r>
          </w:p>
        </w:tc>
        <w:tc>
          <w:tcPr>
            <w:tcW w:w="0" w:type="auto"/>
            <w:vAlign w:val="bottom"/>
          </w:tcPr>
          <w:p w14:paraId="76ACD8FA"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0.2995</w:t>
            </w:r>
          </w:p>
        </w:tc>
        <w:tc>
          <w:tcPr>
            <w:tcW w:w="0" w:type="auto"/>
            <w:vAlign w:val="bottom"/>
          </w:tcPr>
          <w:p w14:paraId="600CF4D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0.0366</w:t>
            </w:r>
          </w:p>
        </w:tc>
        <w:tc>
          <w:tcPr>
            <w:tcW w:w="0" w:type="auto"/>
            <w:vAlign w:val="bottom"/>
          </w:tcPr>
          <w:p w14:paraId="6C1AC0D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-0.2391</w:t>
            </w:r>
          </w:p>
        </w:tc>
        <w:tc>
          <w:tcPr>
            <w:tcW w:w="0" w:type="auto"/>
            <w:vAlign w:val="bottom"/>
          </w:tcPr>
          <w:p w14:paraId="5964C9E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-0.0947</w:t>
            </w:r>
          </w:p>
        </w:tc>
        <w:tc>
          <w:tcPr>
            <w:tcW w:w="0" w:type="auto"/>
            <w:vAlign w:val="bottom"/>
          </w:tcPr>
          <w:p w14:paraId="0AA3706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-0.0728</w:t>
            </w:r>
          </w:p>
        </w:tc>
        <w:tc>
          <w:tcPr>
            <w:tcW w:w="0" w:type="auto"/>
            <w:vAlign w:val="bottom"/>
          </w:tcPr>
          <w:p w14:paraId="3B1CCB9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0.0529</w:t>
            </w:r>
          </w:p>
        </w:tc>
        <w:tc>
          <w:tcPr>
            <w:tcW w:w="0" w:type="auto"/>
            <w:vAlign w:val="bottom"/>
          </w:tcPr>
          <w:p w14:paraId="5ABADFA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0.0056</w:t>
            </w:r>
          </w:p>
        </w:tc>
        <w:tc>
          <w:tcPr>
            <w:tcW w:w="0" w:type="auto"/>
            <w:vAlign w:val="bottom"/>
          </w:tcPr>
          <w:p w14:paraId="4E220EC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-0.0169</w:t>
            </w:r>
          </w:p>
        </w:tc>
        <w:tc>
          <w:tcPr>
            <w:tcW w:w="0" w:type="auto"/>
            <w:vAlign w:val="bottom"/>
          </w:tcPr>
          <w:p w14:paraId="0B9E130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-0.0407</w:t>
            </w:r>
          </w:p>
        </w:tc>
        <w:tc>
          <w:tcPr>
            <w:tcW w:w="0" w:type="auto"/>
            <w:vAlign w:val="bottom"/>
          </w:tcPr>
          <w:p w14:paraId="4A4DD85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-0.0381</w:t>
            </w:r>
          </w:p>
        </w:tc>
        <w:tc>
          <w:tcPr>
            <w:tcW w:w="0" w:type="auto"/>
            <w:vAlign w:val="bottom"/>
          </w:tcPr>
          <w:p w14:paraId="2771CD7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0.5355</w:t>
            </w:r>
          </w:p>
        </w:tc>
        <w:tc>
          <w:tcPr>
            <w:tcW w:w="0" w:type="auto"/>
            <w:vAlign w:val="bottom"/>
          </w:tcPr>
          <w:p w14:paraId="53E4F14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0.2022</w:t>
            </w:r>
          </w:p>
        </w:tc>
        <w:tc>
          <w:tcPr>
            <w:tcW w:w="0" w:type="auto"/>
            <w:vAlign w:val="bottom"/>
          </w:tcPr>
          <w:p w14:paraId="110810F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0.436**</w:t>
            </w:r>
          </w:p>
        </w:tc>
      </w:tr>
      <w:tr w:rsidR="00E50B09" w:rsidRPr="0040524A" w14:paraId="359723AB" w14:textId="77777777" w:rsidTr="00390E8B">
        <w:trPr>
          <w:trHeight w:val="261"/>
          <w:jc w:val="center"/>
        </w:trPr>
        <w:tc>
          <w:tcPr>
            <w:tcW w:w="0" w:type="auto"/>
            <w:vMerge/>
            <w:vAlign w:val="center"/>
          </w:tcPr>
          <w:p w14:paraId="2F2B4462"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29EB1D39"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3BCCE15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0.0336</w:t>
            </w:r>
          </w:p>
        </w:tc>
        <w:tc>
          <w:tcPr>
            <w:tcW w:w="0" w:type="auto"/>
            <w:vAlign w:val="bottom"/>
          </w:tcPr>
          <w:p w14:paraId="3DED5A9D"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-0.0520</w:t>
            </w:r>
          </w:p>
        </w:tc>
        <w:tc>
          <w:tcPr>
            <w:tcW w:w="0" w:type="auto"/>
            <w:vAlign w:val="bottom"/>
          </w:tcPr>
          <w:p w14:paraId="55B9FF9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-0.0002</w:t>
            </w:r>
          </w:p>
        </w:tc>
        <w:tc>
          <w:tcPr>
            <w:tcW w:w="0" w:type="auto"/>
            <w:vAlign w:val="bottom"/>
          </w:tcPr>
          <w:p w14:paraId="5B902E4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0.0352</w:t>
            </w:r>
          </w:p>
        </w:tc>
        <w:tc>
          <w:tcPr>
            <w:tcW w:w="0" w:type="auto"/>
            <w:vAlign w:val="bottom"/>
          </w:tcPr>
          <w:p w14:paraId="454C70D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0.0493</w:t>
            </w:r>
          </w:p>
        </w:tc>
        <w:tc>
          <w:tcPr>
            <w:tcW w:w="0" w:type="auto"/>
            <w:vAlign w:val="bottom"/>
          </w:tcPr>
          <w:p w14:paraId="209215D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-0.0069</w:t>
            </w:r>
          </w:p>
        </w:tc>
        <w:tc>
          <w:tcPr>
            <w:tcW w:w="0" w:type="auto"/>
            <w:vAlign w:val="bottom"/>
          </w:tcPr>
          <w:p w14:paraId="1F5DA1B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-0.0042</w:t>
            </w:r>
          </w:p>
        </w:tc>
        <w:tc>
          <w:tcPr>
            <w:tcW w:w="0" w:type="auto"/>
            <w:vAlign w:val="bottom"/>
          </w:tcPr>
          <w:p w14:paraId="6612C36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-0.0012</w:t>
            </w:r>
          </w:p>
        </w:tc>
        <w:tc>
          <w:tcPr>
            <w:tcW w:w="0" w:type="auto"/>
            <w:vAlign w:val="bottom"/>
          </w:tcPr>
          <w:p w14:paraId="78DFF86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0.0048</w:t>
            </w:r>
          </w:p>
        </w:tc>
        <w:tc>
          <w:tcPr>
            <w:tcW w:w="0" w:type="auto"/>
            <w:vAlign w:val="bottom"/>
          </w:tcPr>
          <w:p w14:paraId="434A408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0.0020</w:t>
            </w:r>
          </w:p>
        </w:tc>
        <w:tc>
          <w:tcPr>
            <w:tcW w:w="0" w:type="auto"/>
            <w:vAlign w:val="bottom"/>
          </w:tcPr>
          <w:p w14:paraId="129AF15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0.0281</w:t>
            </w:r>
          </w:p>
        </w:tc>
        <w:tc>
          <w:tcPr>
            <w:tcW w:w="0" w:type="auto"/>
            <w:vAlign w:val="bottom"/>
          </w:tcPr>
          <w:p w14:paraId="5D2925B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0.2812</w:t>
            </w:r>
          </w:p>
        </w:tc>
        <w:tc>
          <w:tcPr>
            <w:tcW w:w="0" w:type="auto"/>
            <w:vAlign w:val="bottom"/>
          </w:tcPr>
          <w:p w14:paraId="0E99B80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0.0434</w:t>
            </w:r>
          </w:p>
        </w:tc>
        <w:tc>
          <w:tcPr>
            <w:tcW w:w="0" w:type="auto"/>
            <w:vAlign w:val="bottom"/>
          </w:tcPr>
          <w:p w14:paraId="3A359B6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0.413**</w:t>
            </w:r>
          </w:p>
        </w:tc>
      </w:tr>
      <w:tr w:rsidR="00E50B09" w:rsidRPr="0040524A" w14:paraId="6A46151F" w14:textId="77777777" w:rsidTr="00390E8B">
        <w:trPr>
          <w:trHeight w:val="261"/>
          <w:jc w:val="center"/>
        </w:trPr>
        <w:tc>
          <w:tcPr>
            <w:tcW w:w="0" w:type="auto"/>
            <w:vMerge w:val="restart"/>
            <w:vAlign w:val="center"/>
          </w:tcPr>
          <w:p w14:paraId="024036E2"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PH</w:t>
            </w:r>
          </w:p>
        </w:tc>
        <w:tc>
          <w:tcPr>
            <w:tcW w:w="0" w:type="auto"/>
          </w:tcPr>
          <w:p w14:paraId="748634D2"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5BA5496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-0.0091</w:t>
            </w:r>
          </w:p>
        </w:tc>
        <w:tc>
          <w:tcPr>
            <w:tcW w:w="0" w:type="auto"/>
            <w:vAlign w:val="bottom"/>
          </w:tcPr>
          <w:p w14:paraId="6EFD378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0.0706</w:t>
            </w:r>
          </w:p>
        </w:tc>
        <w:tc>
          <w:tcPr>
            <w:tcW w:w="0" w:type="auto"/>
            <w:vAlign w:val="bottom"/>
          </w:tcPr>
          <w:p w14:paraId="03470FDB"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0.1551</w:t>
            </w:r>
          </w:p>
        </w:tc>
        <w:tc>
          <w:tcPr>
            <w:tcW w:w="0" w:type="auto"/>
            <w:vAlign w:val="bottom"/>
          </w:tcPr>
          <w:p w14:paraId="5837FCD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-0.0945</w:t>
            </w:r>
          </w:p>
        </w:tc>
        <w:tc>
          <w:tcPr>
            <w:tcW w:w="0" w:type="auto"/>
            <w:vAlign w:val="bottom"/>
          </w:tcPr>
          <w:p w14:paraId="76EB3AA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-0.0105</w:t>
            </w:r>
          </w:p>
        </w:tc>
        <w:tc>
          <w:tcPr>
            <w:tcW w:w="0" w:type="auto"/>
            <w:vAlign w:val="bottom"/>
          </w:tcPr>
          <w:p w14:paraId="393680F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-0.0290</w:t>
            </w:r>
          </w:p>
        </w:tc>
        <w:tc>
          <w:tcPr>
            <w:tcW w:w="0" w:type="auto"/>
            <w:vAlign w:val="bottom"/>
          </w:tcPr>
          <w:p w14:paraId="7AFDA10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0.0271</w:t>
            </w:r>
          </w:p>
        </w:tc>
        <w:tc>
          <w:tcPr>
            <w:tcW w:w="0" w:type="auto"/>
            <w:vAlign w:val="bottom"/>
          </w:tcPr>
          <w:p w14:paraId="6F18411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-0.0305</w:t>
            </w:r>
          </w:p>
        </w:tc>
        <w:tc>
          <w:tcPr>
            <w:tcW w:w="0" w:type="auto"/>
            <w:vAlign w:val="bottom"/>
          </w:tcPr>
          <w:p w14:paraId="108619C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0.0042</w:t>
            </w:r>
          </w:p>
        </w:tc>
        <w:tc>
          <w:tcPr>
            <w:tcW w:w="0" w:type="auto"/>
            <w:vAlign w:val="bottom"/>
          </w:tcPr>
          <w:p w14:paraId="0396A11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-0.0073</w:t>
            </w:r>
          </w:p>
        </w:tc>
        <w:tc>
          <w:tcPr>
            <w:tcW w:w="0" w:type="auto"/>
            <w:vAlign w:val="bottom"/>
          </w:tcPr>
          <w:p w14:paraId="44AF782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-0.0132</w:t>
            </w:r>
          </w:p>
        </w:tc>
        <w:tc>
          <w:tcPr>
            <w:tcW w:w="0" w:type="auto"/>
            <w:vAlign w:val="bottom"/>
          </w:tcPr>
          <w:p w14:paraId="1AA146D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-0.2685</w:t>
            </w:r>
          </w:p>
        </w:tc>
        <w:tc>
          <w:tcPr>
            <w:tcW w:w="0" w:type="auto"/>
            <w:vAlign w:val="bottom"/>
          </w:tcPr>
          <w:p w14:paraId="382845D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0.0382</w:t>
            </w:r>
          </w:p>
        </w:tc>
        <w:tc>
          <w:tcPr>
            <w:tcW w:w="0" w:type="auto"/>
            <w:vAlign w:val="bottom"/>
          </w:tcPr>
          <w:p w14:paraId="7C0BC30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-0.167</w:t>
            </w:r>
          </w:p>
        </w:tc>
      </w:tr>
      <w:tr w:rsidR="00E50B09" w:rsidRPr="0040524A" w14:paraId="7BD58469" w14:textId="77777777" w:rsidTr="00390E8B">
        <w:trPr>
          <w:trHeight w:val="261"/>
          <w:jc w:val="center"/>
        </w:trPr>
        <w:tc>
          <w:tcPr>
            <w:tcW w:w="0" w:type="auto"/>
            <w:vMerge/>
            <w:vAlign w:val="center"/>
          </w:tcPr>
          <w:p w14:paraId="1DA532FC"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65A1B686"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07E42FB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0.0012</w:t>
            </w:r>
          </w:p>
        </w:tc>
        <w:tc>
          <w:tcPr>
            <w:tcW w:w="0" w:type="auto"/>
            <w:vAlign w:val="bottom"/>
          </w:tcPr>
          <w:p w14:paraId="58081F3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-0.0063</w:t>
            </w:r>
          </w:p>
        </w:tc>
        <w:tc>
          <w:tcPr>
            <w:tcW w:w="0" w:type="auto"/>
            <w:vAlign w:val="bottom"/>
          </w:tcPr>
          <w:p w14:paraId="4AA1FAE9"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-0.0014</w:t>
            </w:r>
          </w:p>
        </w:tc>
        <w:tc>
          <w:tcPr>
            <w:tcW w:w="0" w:type="auto"/>
            <w:vAlign w:val="bottom"/>
          </w:tcPr>
          <w:p w14:paraId="4323A18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0.0074</w:t>
            </w:r>
          </w:p>
        </w:tc>
        <w:tc>
          <w:tcPr>
            <w:tcW w:w="0" w:type="auto"/>
            <w:vAlign w:val="bottom"/>
          </w:tcPr>
          <w:p w14:paraId="48F771B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-0.0020</w:t>
            </w:r>
          </w:p>
        </w:tc>
        <w:tc>
          <w:tcPr>
            <w:tcW w:w="0" w:type="auto"/>
            <w:vAlign w:val="bottom"/>
          </w:tcPr>
          <w:p w14:paraId="57D20E2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-0.0021</w:t>
            </w:r>
          </w:p>
        </w:tc>
        <w:tc>
          <w:tcPr>
            <w:tcW w:w="0" w:type="auto"/>
            <w:vAlign w:val="bottom"/>
          </w:tcPr>
          <w:p w14:paraId="307619D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-0.0006</w:t>
            </w:r>
          </w:p>
        </w:tc>
        <w:tc>
          <w:tcPr>
            <w:tcW w:w="0" w:type="auto"/>
            <w:vAlign w:val="bottom"/>
          </w:tcPr>
          <w:p w14:paraId="3DC9B92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0.0006</w:t>
            </w:r>
          </w:p>
        </w:tc>
        <w:tc>
          <w:tcPr>
            <w:tcW w:w="0" w:type="auto"/>
            <w:vAlign w:val="bottom"/>
          </w:tcPr>
          <w:p w14:paraId="7ED1C10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-0.0002</w:t>
            </w:r>
          </w:p>
        </w:tc>
        <w:tc>
          <w:tcPr>
            <w:tcW w:w="0" w:type="auto"/>
            <w:vAlign w:val="bottom"/>
          </w:tcPr>
          <w:p w14:paraId="4FE7D10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0.0007</w:t>
            </w:r>
          </w:p>
        </w:tc>
        <w:tc>
          <w:tcPr>
            <w:tcW w:w="0" w:type="auto"/>
            <w:vAlign w:val="bottom"/>
          </w:tcPr>
          <w:p w14:paraId="0B4C154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0.0038</w:t>
            </w:r>
          </w:p>
        </w:tc>
        <w:tc>
          <w:tcPr>
            <w:tcW w:w="0" w:type="auto"/>
            <w:vAlign w:val="bottom"/>
          </w:tcPr>
          <w:p w14:paraId="00D8FCB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-0.0798</w:t>
            </w:r>
          </w:p>
        </w:tc>
        <w:tc>
          <w:tcPr>
            <w:tcW w:w="0" w:type="auto"/>
            <w:vAlign w:val="bottom"/>
          </w:tcPr>
          <w:p w14:paraId="1F62D91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0.0109</w:t>
            </w:r>
          </w:p>
        </w:tc>
        <w:tc>
          <w:tcPr>
            <w:tcW w:w="0" w:type="auto"/>
            <w:vAlign w:val="bottom"/>
          </w:tcPr>
          <w:p w14:paraId="2E2FD39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-0.068</w:t>
            </w:r>
          </w:p>
        </w:tc>
      </w:tr>
      <w:tr w:rsidR="00E50B09" w:rsidRPr="0040524A" w14:paraId="561AF624" w14:textId="77777777" w:rsidTr="00390E8B">
        <w:trPr>
          <w:trHeight w:val="261"/>
          <w:jc w:val="center"/>
        </w:trPr>
        <w:tc>
          <w:tcPr>
            <w:tcW w:w="0" w:type="auto"/>
            <w:vMerge w:val="restart"/>
            <w:vAlign w:val="center"/>
          </w:tcPr>
          <w:p w14:paraId="4945A0F3"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NPTPP</w:t>
            </w:r>
          </w:p>
        </w:tc>
        <w:tc>
          <w:tcPr>
            <w:tcW w:w="0" w:type="auto"/>
          </w:tcPr>
          <w:p w14:paraId="0F3C629F"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1AA0272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-0.0374</w:t>
            </w:r>
          </w:p>
        </w:tc>
        <w:tc>
          <w:tcPr>
            <w:tcW w:w="0" w:type="auto"/>
            <w:vAlign w:val="bottom"/>
          </w:tcPr>
          <w:p w14:paraId="0D0B089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0.1496</w:t>
            </w:r>
          </w:p>
        </w:tc>
        <w:tc>
          <w:tcPr>
            <w:tcW w:w="0" w:type="auto"/>
            <w:vAlign w:val="bottom"/>
          </w:tcPr>
          <w:p w14:paraId="7B565C2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0.0306</w:t>
            </w:r>
          </w:p>
        </w:tc>
        <w:tc>
          <w:tcPr>
            <w:tcW w:w="0" w:type="auto"/>
            <w:vAlign w:val="bottom"/>
          </w:tcPr>
          <w:p w14:paraId="3B1949D0"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-0.4787</w:t>
            </w:r>
          </w:p>
        </w:tc>
        <w:tc>
          <w:tcPr>
            <w:tcW w:w="0" w:type="auto"/>
            <w:vAlign w:val="bottom"/>
          </w:tcPr>
          <w:p w14:paraId="543172B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-0.1936</w:t>
            </w:r>
          </w:p>
        </w:tc>
        <w:tc>
          <w:tcPr>
            <w:tcW w:w="0" w:type="auto"/>
            <w:vAlign w:val="bottom"/>
          </w:tcPr>
          <w:p w14:paraId="080B0BF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-0.1421</w:t>
            </w:r>
          </w:p>
        </w:tc>
        <w:tc>
          <w:tcPr>
            <w:tcW w:w="0" w:type="auto"/>
            <w:vAlign w:val="bottom"/>
          </w:tcPr>
          <w:p w14:paraId="2AD68D4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0.0972</w:t>
            </w:r>
          </w:p>
        </w:tc>
        <w:tc>
          <w:tcPr>
            <w:tcW w:w="0" w:type="auto"/>
            <w:vAlign w:val="bottom"/>
          </w:tcPr>
          <w:p w14:paraId="03F7678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0.0600</w:t>
            </w:r>
          </w:p>
        </w:tc>
        <w:tc>
          <w:tcPr>
            <w:tcW w:w="0" w:type="auto"/>
            <w:vAlign w:val="bottom"/>
          </w:tcPr>
          <w:p w14:paraId="454BE52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0.0006</w:t>
            </w:r>
          </w:p>
        </w:tc>
        <w:tc>
          <w:tcPr>
            <w:tcW w:w="0" w:type="auto"/>
            <w:vAlign w:val="bottom"/>
          </w:tcPr>
          <w:p w14:paraId="0BA423E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-0.0154</w:t>
            </w:r>
          </w:p>
        </w:tc>
        <w:tc>
          <w:tcPr>
            <w:tcW w:w="0" w:type="auto"/>
            <w:vAlign w:val="bottom"/>
          </w:tcPr>
          <w:p w14:paraId="33030B7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-0.0529</w:t>
            </w:r>
          </w:p>
        </w:tc>
        <w:tc>
          <w:tcPr>
            <w:tcW w:w="0" w:type="auto"/>
            <w:vAlign w:val="bottom"/>
          </w:tcPr>
          <w:p w14:paraId="16DCDD2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1.0507</w:t>
            </w:r>
          </w:p>
        </w:tc>
        <w:tc>
          <w:tcPr>
            <w:tcW w:w="0" w:type="auto"/>
            <w:vAlign w:val="bottom"/>
          </w:tcPr>
          <w:p w14:paraId="321D0F1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0.4028</w:t>
            </w:r>
          </w:p>
        </w:tc>
        <w:tc>
          <w:tcPr>
            <w:tcW w:w="0" w:type="auto"/>
            <w:vAlign w:val="bottom"/>
          </w:tcPr>
          <w:p w14:paraId="1FD8AAB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0.871**</w:t>
            </w:r>
          </w:p>
        </w:tc>
      </w:tr>
      <w:tr w:rsidR="00E50B09" w:rsidRPr="0040524A" w14:paraId="6642FF5A" w14:textId="77777777" w:rsidTr="00390E8B">
        <w:trPr>
          <w:trHeight w:val="261"/>
          <w:jc w:val="center"/>
        </w:trPr>
        <w:tc>
          <w:tcPr>
            <w:tcW w:w="0" w:type="auto"/>
            <w:vMerge/>
            <w:vAlign w:val="center"/>
          </w:tcPr>
          <w:p w14:paraId="6361A8FB"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349C8039"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72EFD8C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0.0061</w:t>
            </w:r>
          </w:p>
        </w:tc>
        <w:tc>
          <w:tcPr>
            <w:tcW w:w="0" w:type="auto"/>
            <w:vAlign w:val="bottom"/>
          </w:tcPr>
          <w:p w14:paraId="765C54D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-0.0251</w:t>
            </w:r>
          </w:p>
        </w:tc>
        <w:tc>
          <w:tcPr>
            <w:tcW w:w="0" w:type="auto"/>
            <w:vAlign w:val="bottom"/>
          </w:tcPr>
          <w:p w14:paraId="4F2F6A0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-0.0001</w:t>
            </w:r>
          </w:p>
        </w:tc>
        <w:tc>
          <w:tcPr>
            <w:tcW w:w="0" w:type="auto"/>
            <w:vAlign w:val="bottom"/>
          </w:tcPr>
          <w:p w14:paraId="6903C272"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0.0729</w:t>
            </w:r>
          </w:p>
        </w:tc>
        <w:tc>
          <w:tcPr>
            <w:tcW w:w="0" w:type="auto"/>
            <w:vAlign w:val="bottom"/>
          </w:tcPr>
          <w:p w14:paraId="50476DD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0.0938</w:t>
            </w:r>
          </w:p>
        </w:tc>
        <w:tc>
          <w:tcPr>
            <w:tcW w:w="0" w:type="auto"/>
            <w:vAlign w:val="bottom"/>
          </w:tcPr>
          <w:p w14:paraId="5F4D0C6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-0.0137</w:t>
            </w:r>
          </w:p>
        </w:tc>
        <w:tc>
          <w:tcPr>
            <w:tcW w:w="0" w:type="auto"/>
            <w:vAlign w:val="bottom"/>
          </w:tcPr>
          <w:p w14:paraId="29E1693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-0.0071</w:t>
            </w:r>
          </w:p>
        </w:tc>
        <w:tc>
          <w:tcPr>
            <w:tcW w:w="0" w:type="auto"/>
            <w:vAlign w:val="bottom"/>
          </w:tcPr>
          <w:p w14:paraId="478F2E3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-0.0130</w:t>
            </w:r>
          </w:p>
        </w:tc>
        <w:tc>
          <w:tcPr>
            <w:tcW w:w="0" w:type="auto"/>
            <w:vAlign w:val="bottom"/>
          </w:tcPr>
          <w:p w14:paraId="5AEDB54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0.0003</w:t>
            </w:r>
          </w:p>
        </w:tc>
        <w:tc>
          <w:tcPr>
            <w:tcW w:w="0" w:type="auto"/>
            <w:vAlign w:val="bottom"/>
          </w:tcPr>
          <w:p w14:paraId="6C50137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0.0010</w:t>
            </w:r>
          </w:p>
        </w:tc>
        <w:tc>
          <w:tcPr>
            <w:tcW w:w="0" w:type="auto"/>
            <w:vAlign w:val="bottom"/>
          </w:tcPr>
          <w:p w14:paraId="5707E90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0.0383</w:t>
            </w:r>
          </w:p>
        </w:tc>
        <w:tc>
          <w:tcPr>
            <w:tcW w:w="0" w:type="auto"/>
            <w:vAlign w:val="bottom"/>
          </w:tcPr>
          <w:p w14:paraId="6583133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0.5444</w:t>
            </w:r>
          </w:p>
        </w:tc>
        <w:tc>
          <w:tcPr>
            <w:tcW w:w="0" w:type="auto"/>
            <w:vAlign w:val="bottom"/>
          </w:tcPr>
          <w:p w14:paraId="70844FB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0.0978</w:t>
            </w:r>
          </w:p>
        </w:tc>
        <w:tc>
          <w:tcPr>
            <w:tcW w:w="0" w:type="auto"/>
            <w:vAlign w:val="bottom"/>
          </w:tcPr>
          <w:p w14:paraId="1EF2DE3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0.796**</w:t>
            </w:r>
          </w:p>
        </w:tc>
      </w:tr>
      <w:tr w:rsidR="00E50B09" w:rsidRPr="0040524A" w14:paraId="6EC149B3" w14:textId="77777777" w:rsidTr="00390E8B">
        <w:trPr>
          <w:trHeight w:val="261"/>
          <w:jc w:val="center"/>
        </w:trPr>
        <w:tc>
          <w:tcPr>
            <w:tcW w:w="0" w:type="auto"/>
            <w:vMerge w:val="restart"/>
            <w:vAlign w:val="center"/>
          </w:tcPr>
          <w:p w14:paraId="334AFBB5"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SL</w:t>
            </w:r>
          </w:p>
        </w:tc>
        <w:tc>
          <w:tcPr>
            <w:tcW w:w="0" w:type="auto"/>
          </w:tcPr>
          <w:p w14:paraId="5EA72AB0"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4E1D9D4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-0.0259</w:t>
            </w:r>
          </w:p>
        </w:tc>
        <w:tc>
          <w:tcPr>
            <w:tcW w:w="0" w:type="auto"/>
            <w:vAlign w:val="bottom"/>
          </w:tcPr>
          <w:p w14:paraId="6127392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0.1392</w:t>
            </w:r>
          </w:p>
        </w:tc>
        <w:tc>
          <w:tcPr>
            <w:tcW w:w="0" w:type="auto"/>
            <w:vAlign w:val="bottom"/>
          </w:tcPr>
          <w:p w14:paraId="38C88C3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0.0080</w:t>
            </w:r>
          </w:p>
        </w:tc>
        <w:tc>
          <w:tcPr>
            <w:tcW w:w="0" w:type="auto"/>
            <w:vAlign w:val="bottom"/>
          </w:tcPr>
          <w:p w14:paraId="00B9292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-0.4549</w:t>
            </w:r>
          </w:p>
        </w:tc>
        <w:tc>
          <w:tcPr>
            <w:tcW w:w="0" w:type="auto"/>
            <w:vAlign w:val="bottom"/>
          </w:tcPr>
          <w:p w14:paraId="5A6B7B1A"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-0.2037</w:t>
            </w:r>
          </w:p>
        </w:tc>
        <w:tc>
          <w:tcPr>
            <w:tcW w:w="0" w:type="auto"/>
            <w:vAlign w:val="bottom"/>
          </w:tcPr>
          <w:p w14:paraId="685E836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-0.1880</w:t>
            </w:r>
          </w:p>
        </w:tc>
        <w:tc>
          <w:tcPr>
            <w:tcW w:w="0" w:type="auto"/>
            <w:vAlign w:val="bottom"/>
          </w:tcPr>
          <w:p w14:paraId="0CE45F3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0.1002</w:t>
            </w:r>
          </w:p>
        </w:tc>
        <w:tc>
          <w:tcPr>
            <w:tcW w:w="0" w:type="auto"/>
            <w:vAlign w:val="bottom"/>
          </w:tcPr>
          <w:p w14:paraId="30247A9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0.0588</w:t>
            </w:r>
          </w:p>
        </w:tc>
        <w:tc>
          <w:tcPr>
            <w:tcW w:w="0" w:type="auto"/>
            <w:vAlign w:val="bottom"/>
          </w:tcPr>
          <w:p w14:paraId="027F0D7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0.0026</w:t>
            </w:r>
          </w:p>
        </w:tc>
        <w:tc>
          <w:tcPr>
            <w:tcW w:w="0" w:type="auto"/>
            <w:vAlign w:val="bottom"/>
          </w:tcPr>
          <w:p w14:paraId="5F34E46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-0.0282</w:t>
            </w:r>
          </w:p>
        </w:tc>
        <w:tc>
          <w:tcPr>
            <w:tcW w:w="0" w:type="auto"/>
            <w:vAlign w:val="bottom"/>
          </w:tcPr>
          <w:p w14:paraId="0B2A15A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-0.0576</w:t>
            </w:r>
          </w:p>
        </w:tc>
        <w:tc>
          <w:tcPr>
            <w:tcW w:w="0" w:type="auto"/>
            <w:vAlign w:val="bottom"/>
          </w:tcPr>
          <w:p w14:paraId="688DDC9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0.9908</w:t>
            </w:r>
          </w:p>
        </w:tc>
        <w:tc>
          <w:tcPr>
            <w:tcW w:w="0" w:type="auto"/>
            <w:vAlign w:val="bottom"/>
          </w:tcPr>
          <w:p w14:paraId="25558CA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0.4416</w:t>
            </w:r>
          </w:p>
        </w:tc>
        <w:tc>
          <w:tcPr>
            <w:tcW w:w="0" w:type="auto"/>
            <w:vAlign w:val="bottom"/>
          </w:tcPr>
          <w:p w14:paraId="5E0130F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0.783**</w:t>
            </w:r>
          </w:p>
        </w:tc>
      </w:tr>
      <w:tr w:rsidR="00E50B09" w:rsidRPr="0040524A" w14:paraId="7EBFA63B" w14:textId="77777777" w:rsidTr="00390E8B">
        <w:trPr>
          <w:trHeight w:val="261"/>
          <w:jc w:val="center"/>
        </w:trPr>
        <w:tc>
          <w:tcPr>
            <w:tcW w:w="0" w:type="auto"/>
            <w:vMerge/>
            <w:vAlign w:val="center"/>
          </w:tcPr>
          <w:p w14:paraId="08355888"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019220AB"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5DFBE9A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0.0042</w:t>
            </w:r>
          </w:p>
        </w:tc>
        <w:tc>
          <w:tcPr>
            <w:tcW w:w="0" w:type="auto"/>
            <w:vAlign w:val="bottom"/>
          </w:tcPr>
          <w:p w14:paraId="243EB77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-0.0179</w:t>
            </w:r>
          </w:p>
        </w:tc>
        <w:tc>
          <w:tcPr>
            <w:tcW w:w="0" w:type="auto"/>
            <w:vAlign w:val="bottom"/>
          </w:tcPr>
          <w:p w14:paraId="1510CD0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0.0000</w:t>
            </w:r>
          </w:p>
        </w:tc>
        <w:tc>
          <w:tcPr>
            <w:tcW w:w="0" w:type="auto"/>
            <w:vAlign w:val="bottom"/>
          </w:tcPr>
          <w:p w14:paraId="4095A6D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0.0477</w:t>
            </w:r>
          </w:p>
        </w:tc>
        <w:tc>
          <w:tcPr>
            <w:tcW w:w="0" w:type="auto"/>
            <w:vAlign w:val="bottom"/>
          </w:tcPr>
          <w:p w14:paraId="482E22CE"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0.1433</w:t>
            </w:r>
          </w:p>
        </w:tc>
        <w:tc>
          <w:tcPr>
            <w:tcW w:w="0" w:type="auto"/>
            <w:vAlign w:val="bottom"/>
          </w:tcPr>
          <w:p w14:paraId="2CFA021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-0.0085</w:t>
            </w:r>
          </w:p>
        </w:tc>
        <w:tc>
          <w:tcPr>
            <w:tcW w:w="0" w:type="auto"/>
            <w:vAlign w:val="bottom"/>
          </w:tcPr>
          <w:p w14:paraId="0E30051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-0.0079</w:t>
            </w:r>
          </w:p>
        </w:tc>
        <w:tc>
          <w:tcPr>
            <w:tcW w:w="0" w:type="auto"/>
            <w:vAlign w:val="bottom"/>
          </w:tcPr>
          <w:p w14:paraId="634085D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-0.0094</w:t>
            </w:r>
          </w:p>
        </w:tc>
        <w:tc>
          <w:tcPr>
            <w:tcW w:w="0" w:type="auto"/>
            <w:vAlign w:val="bottom"/>
          </w:tcPr>
          <w:p w14:paraId="3D5C842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0.0000</w:t>
            </w:r>
          </w:p>
        </w:tc>
        <w:tc>
          <w:tcPr>
            <w:tcW w:w="0" w:type="auto"/>
            <w:vAlign w:val="bottom"/>
          </w:tcPr>
          <w:p w14:paraId="21473C6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0.0006</w:t>
            </w:r>
          </w:p>
        </w:tc>
        <w:tc>
          <w:tcPr>
            <w:tcW w:w="0" w:type="auto"/>
            <w:vAlign w:val="bottom"/>
          </w:tcPr>
          <w:p w14:paraId="44E488D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0.0239</w:t>
            </w:r>
          </w:p>
        </w:tc>
        <w:tc>
          <w:tcPr>
            <w:tcW w:w="0" w:type="auto"/>
            <w:vAlign w:val="bottom"/>
          </w:tcPr>
          <w:p w14:paraId="0E62890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0.4386</w:t>
            </w:r>
          </w:p>
        </w:tc>
        <w:tc>
          <w:tcPr>
            <w:tcW w:w="0" w:type="auto"/>
            <w:vAlign w:val="bottom"/>
          </w:tcPr>
          <w:p w14:paraId="752ED09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0.0379</w:t>
            </w:r>
          </w:p>
        </w:tc>
        <w:tc>
          <w:tcPr>
            <w:tcW w:w="0" w:type="auto"/>
            <w:vAlign w:val="bottom"/>
          </w:tcPr>
          <w:p w14:paraId="200519E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0.652**</w:t>
            </w:r>
          </w:p>
        </w:tc>
      </w:tr>
      <w:tr w:rsidR="00E50B09" w:rsidRPr="0040524A" w14:paraId="3FF45211" w14:textId="77777777" w:rsidTr="00390E8B">
        <w:trPr>
          <w:trHeight w:val="261"/>
          <w:jc w:val="center"/>
        </w:trPr>
        <w:tc>
          <w:tcPr>
            <w:tcW w:w="0" w:type="auto"/>
            <w:vMerge w:val="restart"/>
            <w:vAlign w:val="center"/>
          </w:tcPr>
          <w:p w14:paraId="1959142E"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NSPS</w:t>
            </w:r>
          </w:p>
        </w:tc>
        <w:tc>
          <w:tcPr>
            <w:tcW w:w="0" w:type="auto"/>
          </w:tcPr>
          <w:p w14:paraId="0967EE2C"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7328D01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-0.0099</w:t>
            </w:r>
          </w:p>
        </w:tc>
        <w:tc>
          <w:tcPr>
            <w:tcW w:w="0" w:type="auto"/>
            <w:vAlign w:val="bottom"/>
          </w:tcPr>
          <w:p w14:paraId="7FC3245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0.1287</w:t>
            </w:r>
          </w:p>
        </w:tc>
        <w:tc>
          <w:tcPr>
            <w:tcW w:w="0" w:type="auto"/>
            <w:vAlign w:val="bottom"/>
          </w:tcPr>
          <w:p w14:paraId="7C55394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0.0266</w:t>
            </w:r>
          </w:p>
        </w:tc>
        <w:tc>
          <w:tcPr>
            <w:tcW w:w="0" w:type="auto"/>
            <w:vAlign w:val="bottom"/>
          </w:tcPr>
          <w:p w14:paraId="6C832A6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-0.4013</w:t>
            </w:r>
          </w:p>
        </w:tc>
        <w:tc>
          <w:tcPr>
            <w:tcW w:w="0" w:type="auto"/>
            <w:vAlign w:val="bottom"/>
          </w:tcPr>
          <w:p w14:paraId="7EFE10D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-0.2260</w:t>
            </w:r>
          </w:p>
        </w:tc>
        <w:tc>
          <w:tcPr>
            <w:tcW w:w="0" w:type="auto"/>
            <w:vAlign w:val="bottom"/>
          </w:tcPr>
          <w:p w14:paraId="73D8480A"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-0.1695</w:t>
            </w:r>
          </w:p>
        </w:tc>
        <w:tc>
          <w:tcPr>
            <w:tcW w:w="0" w:type="auto"/>
            <w:vAlign w:val="bottom"/>
          </w:tcPr>
          <w:p w14:paraId="4B509C4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0.1682</w:t>
            </w:r>
          </w:p>
        </w:tc>
        <w:tc>
          <w:tcPr>
            <w:tcW w:w="0" w:type="auto"/>
            <w:vAlign w:val="bottom"/>
          </w:tcPr>
          <w:p w14:paraId="6E88E26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0.0170</w:t>
            </w:r>
          </w:p>
        </w:tc>
        <w:tc>
          <w:tcPr>
            <w:tcW w:w="0" w:type="auto"/>
            <w:vAlign w:val="bottom"/>
          </w:tcPr>
          <w:p w14:paraId="14627E9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-0.0063</w:t>
            </w:r>
          </w:p>
        </w:tc>
        <w:tc>
          <w:tcPr>
            <w:tcW w:w="0" w:type="auto"/>
            <w:vAlign w:val="bottom"/>
          </w:tcPr>
          <w:p w14:paraId="219FDD7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-0.0303</w:t>
            </w:r>
          </w:p>
        </w:tc>
        <w:tc>
          <w:tcPr>
            <w:tcW w:w="0" w:type="auto"/>
            <w:vAlign w:val="bottom"/>
          </w:tcPr>
          <w:p w14:paraId="0CFF2FC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-0.0447</w:t>
            </w:r>
          </w:p>
        </w:tc>
        <w:tc>
          <w:tcPr>
            <w:tcW w:w="0" w:type="auto"/>
            <w:vAlign w:val="bottom"/>
          </w:tcPr>
          <w:p w14:paraId="34D915E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0.9308</w:t>
            </w:r>
          </w:p>
        </w:tc>
        <w:tc>
          <w:tcPr>
            <w:tcW w:w="0" w:type="auto"/>
            <w:vAlign w:val="bottom"/>
          </w:tcPr>
          <w:p w14:paraId="0729F74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0.4606</w:t>
            </w:r>
          </w:p>
        </w:tc>
        <w:tc>
          <w:tcPr>
            <w:tcW w:w="0" w:type="auto"/>
            <w:vAlign w:val="bottom"/>
          </w:tcPr>
          <w:p w14:paraId="6FFFB5F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0.844**</w:t>
            </w:r>
          </w:p>
        </w:tc>
      </w:tr>
      <w:tr w:rsidR="00E50B09" w:rsidRPr="0040524A" w14:paraId="78F122CB" w14:textId="77777777" w:rsidTr="00390E8B">
        <w:trPr>
          <w:trHeight w:val="261"/>
          <w:jc w:val="center"/>
        </w:trPr>
        <w:tc>
          <w:tcPr>
            <w:tcW w:w="0" w:type="auto"/>
            <w:vMerge/>
            <w:vAlign w:val="center"/>
          </w:tcPr>
          <w:p w14:paraId="1AFD3CE8"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001644E3"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715D593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0.0005</w:t>
            </w:r>
          </w:p>
        </w:tc>
        <w:tc>
          <w:tcPr>
            <w:tcW w:w="0" w:type="auto"/>
            <w:vAlign w:val="bottom"/>
          </w:tcPr>
          <w:p w14:paraId="25342E8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-0.0154</w:t>
            </w:r>
          </w:p>
        </w:tc>
        <w:tc>
          <w:tcPr>
            <w:tcW w:w="0" w:type="auto"/>
            <w:vAlign w:val="bottom"/>
          </w:tcPr>
          <w:p w14:paraId="5DEADF3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-0.0001</w:t>
            </w:r>
          </w:p>
        </w:tc>
        <w:tc>
          <w:tcPr>
            <w:tcW w:w="0" w:type="auto"/>
            <w:vAlign w:val="bottom"/>
          </w:tcPr>
          <w:p w14:paraId="168234D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0.0431</w:t>
            </w:r>
          </w:p>
        </w:tc>
        <w:tc>
          <w:tcPr>
            <w:tcW w:w="0" w:type="auto"/>
            <w:vAlign w:val="bottom"/>
          </w:tcPr>
          <w:p w14:paraId="1C312F1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0.0524</w:t>
            </w:r>
          </w:p>
        </w:tc>
        <w:tc>
          <w:tcPr>
            <w:tcW w:w="0" w:type="auto"/>
            <w:vAlign w:val="bottom"/>
          </w:tcPr>
          <w:p w14:paraId="25E82DD2"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-0.0232</w:t>
            </w:r>
          </w:p>
        </w:tc>
        <w:tc>
          <w:tcPr>
            <w:tcW w:w="0" w:type="auto"/>
            <w:vAlign w:val="bottom"/>
          </w:tcPr>
          <w:p w14:paraId="5732881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-0.0059</w:t>
            </w:r>
          </w:p>
        </w:tc>
        <w:tc>
          <w:tcPr>
            <w:tcW w:w="0" w:type="auto"/>
            <w:vAlign w:val="bottom"/>
          </w:tcPr>
          <w:p w14:paraId="489A9F2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-0.0026</w:t>
            </w:r>
          </w:p>
        </w:tc>
        <w:tc>
          <w:tcPr>
            <w:tcW w:w="0" w:type="auto"/>
            <w:vAlign w:val="bottom"/>
          </w:tcPr>
          <w:p w14:paraId="6ED9B1F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-0.0014</w:t>
            </w:r>
          </w:p>
        </w:tc>
        <w:tc>
          <w:tcPr>
            <w:tcW w:w="0" w:type="auto"/>
            <w:vAlign w:val="bottom"/>
          </w:tcPr>
          <w:p w14:paraId="308CBC5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0.0005</w:t>
            </w:r>
          </w:p>
        </w:tc>
        <w:tc>
          <w:tcPr>
            <w:tcW w:w="0" w:type="auto"/>
            <w:vAlign w:val="bottom"/>
          </w:tcPr>
          <w:p w14:paraId="222292F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0.0247</w:t>
            </w:r>
          </w:p>
        </w:tc>
        <w:tc>
          <w:tcPr>
            <w:tcW w:w="0" w:type="auto"/>
            <w:vAlign w:val="bottom"/>
          </w:tcPr>
          <w:p w14:paraId="236C4E5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0.3270</w:t>
            </w:r>
          </w:p>
        </w:tc>
        <w:tc>
          <w:tcPr>
            <w:tcW w:w="0" w:type="auto"/>
            <w:vAlign w:val="bottom"/>
          </w:tcPr>
          <w:p w14:paraId="0D06463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0.0758</w:t>
            </w:r>
          </w:p>
        </w:tc>
        <w:tc>
          <w:tcPr>
            <w:tcW w:w="0" w:type="auto"/>
            <w:vAlign w:val="bottom"/>
          </w:tcPr>
          <w:p w14:paraId="44BF461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0.475**</w:t>
            </w:r>
          </w:p>
        </w:tc>
      </w:tr>
      <w:tr w:rsidR="00E50B09" w:rsidRPr="0040524A" w14:paraId="7C72FBFC" w14:textId="77777777" w:rsidTr="00390E8B">
        <w:trPr>
          <w:trHeight w:val="261"/>
          <w:jc w:val="center"/>
        </w:trPr>
        <w:tc>
          <w:tcPr>
            <w:tcW w:w="0" w:type="auto"/>
            <w:vMerge w:val="restart"/>
            <w:vAlign w:val="center"/>
          </w:tcPr>
          <w:p w14:paraId="55D0AD4C"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NGPS</w:t>
            </w:r>
          </w:p>
        </w:tc>
        <w:tc>
          <w:tcPr>
            <w:tcW w:w="0" w:type="auto"/>
          </w:tcPr>
          <w:p w14:paraId="419517A6"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0FB9096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0.0015</w:t>
            </w:r>
          </w:p>
        </w:tc>
        <w:tc>
          <w:tcPr>
            <w:tcW w:w="0" w:type="auto"/>
            <w:vAlign w:val="bottom"/>
          </w:tcPr>
          <w:p w14:paraId="48A9B26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0.1240</w:t>
            </w:r>
          </w:p>
        </w:tc>
        <w:tc>
          <w:tcPr>
            <w:tcW w:w="0" w:type="auto"/>
            <w:vAlign w:val="bottom"/>
          </w:tcPr>
          <w:p w14:paraId="312E871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0.0329</w:t>
            </w:r>
          </w:p>
        </w:tc>
        <w:tc>
          <w:tcPr>
            <w:tcW w:w="0" w:type="auto"/>
            <w:vAlign w:val="bottom"/>
          </w:tcPr>
          <w:p w14:paraId="61015D7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-0.3641</w:t>
            </w:r>
          </w:p>
        </w:tc>
        <w:tc>
          <w:tcPr>
            <w:tcW w:w="0" w:type="auto"/>
            <w:vAlign w:val="bottom"/>
          </w:tcPr>
          <w:p w14:paraId="0C6C5FF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-0.1597</w:t>
            </w:r>
          </w:p>
        </w:tc>
        <w:tc>
          <w:tcPr>
            <w:tcW w:w="0" w:type="auto"/>
            <w:vAlign w:val="bottom"/>
          </w:tcPr>
          <w:p w14:paraId="34AAABF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-0.2230</w:t>
            </w:r>
          </w:p>
        </w:tc>
        <w:tc>
          <w:tcPr>
            <w:tcW w:w="0" w:type="auto"/>
            <w:vAlign w:val="bottom"/>
          </w:tcPr>
          <w:p w14:paraId="1293509D"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0.1278</w:t>
            </w:r>
          </w:p>
        </w:tc>
        <w:tc>
          <w:tcPr>
            <w:tcW w:w="0" w:type="auto"/>
            <w:vAlign w:val="bottom"/>
          </w:tcPr>
          <w:p w14:paraId="3888478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0.0060</w:t>
            </w:r>
          </w:p>
        </w:tc>
        <w:tc>
          <w:tcPr>
            <w:tcW w:w="0" w:type="auto"/>
            <w:vAlign w:val="bottom"/>
          </w:tcPr>
          <w:p w14:paraId="5F2C5A6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0.0047</w:t>
            </w:r>
          </w:p>
        </w:tc>
        <w:tc>
          <w:tcPr>
            <w:tcW w:w="0" w:type="auto"/>
            <w:vAlign w:val="bottom"/>
          </w:tcPr>
          <w:p w14:paraId="4396391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-0.0252</w:t>
            </w:r>
          </w:p>
        </w:tc>
        <w:tc>
          <w:tcPr>
            <w:tcW w:w="0" w:type="auto"/>
            <w:vAlign w:val="bottom"/>
          </w:tcPr>
          <w:p w14:paraId="7519800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-0.0435</w:t>
            </w:r>
          </w:p>
        </w:tc>
        <w:tc>
          <w:tcPr>
            <w:tcW w:w="0" w:type="auto"/>
            <w:vAlign w:val="bottom"/>
          </w:tcPr>
          <w:p w14:paraId="6E5231E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0.6450</w:t>
            </w:r>
          </w:p>
        </w:tc>
        <w:tc>
          <w:tcPr>
            <w:tcW w:w="0" w:type="auto"/>
            <w:vAlign w:val="bottom"/>
          </w:tcPr>
          <w:p w14:paraId="6250B01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0.4965</w:t>
            </w:r>
          </w:p>
        </w:tc>
        <w:tc>
          <w:tcPr>
            <w:tcW w:w="0" w:type="auto"/>
            <w:vAlign w:val="bottom"/>
          </w:tcPr>
          <w:p w14:paraId="4C8098C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0.623**</w:t>
            </w:r>
          </w:p>
        </w:tc>
      </w:tr>
      <w:tr w:rsidR="00E50B09" w:rsidRPr="0040524A" w14:paraId="1FCCE4E4" w14:textId="77777777" w:rsidTr="00390E8B">
        <w:trPr>
          <w:trHeight w:val="261"/>
          <w:jc w:val="center"/>
        </w:trPr>
        <w:tc>
          <w:tcPr>
            <w:tcW w:w="0" w:type="auto"/>
            <w:vMerge/>
            <w:vAlign w:val="center"/>
          </w:tcPr>
          <w:p w14:paraId="6239FAFD"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655EB345"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7D10457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0.0008</w:t>
            </w:r>
          </w:p>
        </w:tc>
        <w:tc>
          <w:tcPr>
            <w:tcW w:w="0" w:type="auto"/>
            <w:vAlign w:val="bottom"/>
          </w:tcPr>
          <w:p w14:paraId="7445D98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-0.0162</w:t>
            </w:r>
          </w:p>
        </w:tc>
        <w:tc>
          <w:tcPr>
            <w:tcW w:w="0" w:type="auto"/>
            <w:vAlign w:val="bottom"/>
          </w:tcPr>
          <w:p w14:paraId="36B7985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-0.0001</w:t>
            </w:r>
          </w:p>
        </w:tc>
        <w:tc>
          <w:tcPr>
            <w:tcW w:w="0" w:type="auto"/>
            <w:vAlign w:val="bottom"/>
          </w:tcPr>
          <w:p w14:paraId="3C5B27C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0.0387</w:t>
            </w:r>
          </w:p>
        </w:tc>
        <w:tc>
          <w:tcPr>
            <w:tcW w:w="0" w:type="auto"/>
            <w:vAlign w:val="bottom"/>
          </w:tcPr>
          <w:p w14:paraId="1011DAA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0.0846</w:t>
            </w:r>
          </w:p>
        </w:tc>
        <w:tc>
          <w:tcPr>
            <w:tcW w:w="0" w:type="auto"/>
            <w:vAlign w:val="bottom"/>
          </w:tcPr>
          <w:p w14:paraId="17FE1EF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-0.0103</w:t>
            </w:r>
          </w:p>
        </w:tc>
        <w:tc>
          <w:tcPr>
            <w:tcW w:w="0" w:type="auto"/>
            <w:vAlign w:val="bottom"/>
          </w:tcPr>
          <w:p w14:paraId="0AF6016F"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-0.0133</w:t>
            </w:r>
          </w:p>
        </w:tc>
        <w:tc>
          <w:tcPr>
            <w:tcW w:w="0" w:type="auto"/>
            <w:vAlign w:val="bottom"/>
          </w:tcPr>
          <w:p w14:paraId="1AA1B8C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-0.0005</w:t>
            </w:r>
          </w:p>
        </w:tc>
        <w:tc>
          <w:tcPr>
            <w:tcW w:w="0" w:type="auto"/>
            <w:vAlign w:val="bottom"/>
          </w:tcPr>
          <w:p w14:paraId="493B29C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0.0008</w:t>
            </w:r>
          </w:p>
        </w:tc>
        <w:tc>
          <w:tcPr>
            <w:tcW w:w="0" w:type="auto"/>
            <w:vAlign w:val="bottom"/>
          </w:tcPr>
          <w:p w14:paraId="7DBF601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0.0014</w:t>
            </w:r>
          </w:p>
        </w:tc>
        <w:tc>
          <w:tcPr>
            <w:tcW w:w="0" w:type="auto"/>
            <w:vAlign w:val="bottom"/>
          </w:tcPr>
          <w:p w14:paraId="31D5F1D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0.0246</w:t>
            </w:r>
          </w:p>
        </w:tc>
        <w:tc>
          <w:tcPr>
            <w:tcW w:w="0" w:type="auto"/>
            <w:vAlign w:val="bottom"/>
          </w:tcPr>
          <w:p w14:paraId="77AB109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0.2865</w:t>
            </w:r>
          </w:p>
        </w:tc>
        <w:tc>
          <w:tcPr>
            <w:tcW w:w="0" w:type="auto"/>
            <w:vAlign w:val="bottom"/>
          </w:tcPr>
          <w:p w14:paraId="78A7F14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0.0732</w:t>
            </w:r>
          </w:p>
        </w:tc>
        <w:tc>
          <w:tcPr>
            <w:tcW w:w="0" w:type="auto"/>
            <w:vAlign w:val="bottom"/>
          </w:tcPr>
          <w:p w14:paraId="5DE11AC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0.470**</w:t>
            </w:r>
          </w:p>
        </w:tc>
      </w:tr>
      <w:tr w:rsidR="00E50B09" w:rsidRPr="0040524A" w14:paraId="6C6E794A" w14:textId="77777777" w:rsidTr="00390E8B">
        <w:trPr>
          <w:trHeight w:val="261"/>
          <w:jc w:val="center"/>
        </w:trPr>
        <w:tc>
          <w:tcPr>
            <w:tcW w:w="0" w:type="auto"/>
            <w:vMerge w:val="restart"/>
            <w:vAlign w:val="center"/>
          </w:tcPr>
          <w:p w14:paraId="1275B2D5"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GWPS</w:t>
            </w:r>
          </w:p>
        </w:tc>
        <w:tc>
          <w:tcPr>
            <w:tcW w:w="0" w:type="auto"/>
          </w:tcPr>
          <w:p w14:paraId="485A4B1A"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4B00075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0.0037</w:t>
            </w:r>
          </w:p>
        </w:tc>
        <w:tc>
          <w:tcPr>
            <w:tcW w:w="0" w:type="auto"/>
            <w:vAlign w:val="bottom"/>
          </w:tcPr>
          <w:p w14:paraId="5B26D88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0.0153</w:t>
            </w:r>
          </w:p>
        </w:tc>
        <w:tc>
          <w:tcPr>
            <w:tcW w:w="0" w:type="auto"/>
            <w:vAlign w:val="bottom"/>
          </w:tcPr>
          <w:p w14:paraId="7C4E25F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-0.0432</w:t>
            </w:r>
          </w:p>
        </w:tc>
        <w:tc>
          <w:tcPr>
            <w:tcW w:w="0" w:type="auto"/>
            <w:vAlign w:val="bottom"/>
          </w:tcPr>
          <w:p w14:paraId="5D13238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-0.2623</w:t>
            </w:r>
          </w:p>
        </w:tc>
        <w:tc>
          <w:tcPr>
            <w:tcW w:w="0" w:type="auto"/>
            <w:vAlign w:val="bottom"/>
          </w:tcPr>
          <w:p w14:paraId="4248130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-0.1093</w:t>
            </w:r>
          </w:p>
        </w:tc>
        <w:tc>
          <w:tcPr>
            <w:tcW w:w="0" w:type="auto"/>
            <w:vAlign w:val="bottom"/>
          </w:tcPr>
          <w:p w14:paraId="620E7A2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-0.0262</w:t>
            </w:r>
          </w:p>
        </w:tc>
        <w:tc>
          <w:tcPr>
            <w:tcW w:w="0" w:type="auto"/>
            <w:vAlign w:val="bottom"/>
          </w:tcPr>
          <w:p w14:paraId="607069F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0.0070</w:t>
            </w:r>
          </w:p>
        </w:tc>
        <w:tc>
          <w:tcPr>
            <w:tcW w:w="0" w:type="auto"/>
            <w:vAlign w:val="bottom"/>
          </w:tcPr>
          <w:p w14:paraId="539D9C4B"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0.1095</w:t>
            </w:r>
          </w:p>
        </w:tc>
        <w:tc>
          <w:tcPr>
            <w:tcW w:w="0" w:type="auto"/>
            <w:vAlign w:val="bottom"/>
          </w:tcPr>
          <w:p w14:paraId="6081BD3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-0.0031</w:t>
            </w:r>
          </w:p>
        </w:tc>
        <w:tc>
          <w:tcPr>
            <w:tcW w:w="0" w:type="auto"/>
            <w:vAlign w:val="bottom"/>
          </w:tcPr>
          <w:p w14:paraId="6C45BEC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0.0084</w:t>
            </w:r>
          </w:p>
        </w:tc>
        <w:tc>
          <w:tcPr>
            <w:tcW w:w="0" w:type="auto"/>
            <w:vAlign w:val="bottom"/>
          </w:tcPr>
          <w:p w14:paraId="4AB3B3A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-0.0160</w:t>
            </w:r>
          </w:p>
        </w:tc>
        <w:tc>
          <w:tcPr>
            <w:tcW w:w="0" w:type="auto"/>
            <w:vAlign w:val="bottom"/>
          </w:tcPr>
          <w:p w14:paraId="6B00CB4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0.8155</w:t>
            </w:r>
          </w:p>
        </w:tc>
        <w:tc>
          <w:tcPr>
            <w:tcW w:w="0" w:type="auto"/>
            <w:vAlign w:val="bottom"/>
          </w:tcPr>
          <w:p w14:paraId="1883AEC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0.0893</w:t>
            </w:r>
          </w:p>
        </w:tc>
        <w:tc>
          <w:tcPr>
            <w:tcW w:w="0" w:type="auto"/>
            <w:vAlign w:val="bottom"/>
          </w:tcPr>
          <w:p w14:paraId="0ED3BFB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0.588**</w:t>
            </w:r>
          </w:p>
        </w:tc>
      </w:tr>
      <w:tr w:rsidR="00E50B09" w:rsidRPr="0040524A" w14:paraId="14C0558B" w14:textId="77777777" w:rsidTr="00390E8B">
        <w:trPr>
          <w:trHeight w:val="261"/>
          <w:jc w:val="center"/>
        </w:trPr>
        <w:tc>
          <w:tcPr>
            <w:tcW w:w="0" w:type="auto"/>
            <w:vMerge/>
            <w:vAlign w:val="center"/>
          </w:tcPr>
          <w:p w14:paraId="652FF35B"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7B97E46A"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0D22A81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-0.0001</w:t>
            </w:r>
          </w:p>
        </w:tc>
        <w:tc>
          <w:tcPr>
            <w:tcW w:w="0" w:type="auto"/>
            <w:vAlign w:val="bottom"/>
          </w:tcPr>
          <w:p w14:paraId="0597AF0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-0.0021</w:t>
            </w:r>
          </w:p>
        </w:tc>
        <w:tc>
          <w:tcPr>
            <w:tcW w:w="0" w:type="auto"/>
            <w:vAlign w:val="bottom"/>
          </w:tcPr>
          <w:p w14:paraId="2721B71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0.0000</w:t>
            </w:r>
          </w:p>
        </w:tc>
        <w:tc>
          <w:tcPr>
            <w:tcW w:w="0" w:type="auto"/>
            <w:vAlign w:val="bottom"/>
          </w:tcPr>
          <w:p w14:paraId="5379E59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0.0312</w:t>
            </w:r>
          </w:p>
        </w:tc>
        <w:tc>
          <w:tcPr>
            <w:tcW w:w="0" w:type="auto"/>
            <w:vAlign w:val="bottom"/>
          </w:tcPr>
          <w:p w14:paraId="066AA65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0.0443</w:t>
            </w:r>
          </w:p>
        </w:tc>
        <w:tc>
          <w:tcPr>
            <w:tcW w:w="0" w:type="auto"/>
            <w:vAlign w:val="bottom"/>
          </w:tcPr>
          <w:p w14:paraId="447BCCB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-0.0020</w:t>
            </w:r>
          </w:p>
        </w:tc>
        <w:tc>
          <w:tcPr>
            <w:tcW w:w="0" w:type="auto"/>
            <w:vAlign w:val="bottom"/>
          </w:tcPr>
          <w:p w14:paraId="5C6A61E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-0.0002</w:t>
            </w:r>
          </w:p>
        </w:tc>
        <w:tc>
          <w:tcPr>
            <w:tcW w:w="0" w:type="auto"/>
            <w:vAlign w:val="bottom"/>
          </w:tcPr>
          <w:p w14:paraId="783A9C54"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-0.030</w:t>
            </w:r>
            <w:r w:rsidRPr="0040524A">
              <w:rPr>
                <w:rFonts w:ascii="Times New Roman" w:hAnsi="Times New Roman" w:cs="Times New Roman"/>
                <w:color w:val="000000"/>
                <w:sz w:val="18"/>
                <w:szCs w:val="18"/>
              </w:rPr>
              <w:t>5</w:t>
            </w:r>
          </w:p>
        </w:tc>
        <w:tc>
          <w:tcPr>
            <w:tcW w:w="0" w:type="auto"/>
            <w:vAlign w:val="bottom"/>
          </w:tcPr>
          <w:p w14:paraId="7B8C324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0.0010</w:t>
            </w:r>
          </w:p>
        </w:tc>
        <w:tc>
          <w:tcPr>
            <w:tcW w:w="0" w:type="auto"/>
            <w:vAlign w:val="bottom"/>
          </w:tcPr>
          <w:p w14:paraId="4C72DAD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0.0003</w:t>
            </w:r>
          </w:p>
        </w:tc>
        <w:tc>
          <w:tcPr>
            <w:tcW w:w="0" w:type="auto"/>
            <w:vAlign w:val="bottom"/>
          </w:tcPr>
          <w:p w14:paraId="6D42315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0.0143</w:t>
            </w:r>
          </w:p>
        </w:tc>
        <w:tc>
          <w:tcPr>
            <w:tcW w:w="0" w:type="auto"/>
            <w:vAlign w:val="bottom"/>
          </w:tcPr>
          <w:p w14:paraId="1F6C8CA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0.3692</w:t>
            </w:r>
          </w:p>
        </w:tc>
        <w:tc>
          <w:tcPr>
            <w:tcW w:w="0" w:type="auto"/>
            <w:vAlign w:val="bottom"/>
          </w:tcPr>
          <w:p w14:paraId="225CFB2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0.0196</w:t>
            </w:r>
          </w:p>
        </w:tc>
        <w:tc>
          <w:tcPr>
            <w:tcW w:w="0" w:type="auto"/>
            <w:vAlign w:val="bottom"/>
          </w:tcPr>
          <w:p w14:paraId="641BACC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0.445**</w:t>
            </w:r>
          </w:p>
        </w:tc>
      </w:tr>
      <w:tr w:rsidR="00E50B09" w:rsidRPr="0040524A" w14:paraId="0709643A" w14:textId="77777777" w:rsidTr="00390E8B">
        <w:trPr>
          <w:trHeight w:val="261"/>
          <w:jc w:val="center"/>
        </w:trPr>
        <w:tc>
          <w:tcPr>
            <w:tcW w:w="0" w:type="auto"/>
            <w:vMerge w:val="restart"/>
            <w:vAlign w:val="center"/>
          </w:tcPr>
          <w:p w14:paraId="319E63A7"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SH</w:t>
            </w:r>
          </w:p>
        </w:tc>
        <w:tc>
          <w:tcPr>
            <w:tcW w:w="0" w:type="auto"/>
          </w:tcPr>
          <w:p w14:paraId="2461D350"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57F46F2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-0.0938</w:t>
            </w:r>
          </w:p>
        </w:tc>
        <w:tc>
          <w:tcPr>
            <w:tcW w:w="0" w:type="auto"/>
            <w:vAlign w:val="bottom"/>
          </w:tcPr>
          <w:p w14:paraId="5758921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0.0918</w:t>
            </w:r>
          </w:p>
        </w:tc>
        <w:tc>
          <w:tcPr>
            <w:tcW w:w="0" w:type="auto"/>
            <w:vAlign w:val="bottom"/>
          </w:tcPr>
          <w:p w14:paraId="7BE875C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-0.0119</w:t>
            </w:r>
          </w:p>
        </w:tc>
        <w:tc>
          <w:tcPr>
            <w:tcW w:w="0" w:type="auto"/>
            <w:vAlign w:val="bottom"/>
          </w:tcPr>
          <w:p w14:paraId="1FFB712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0.0048</w:t>
            </w:r>
          </w:p>
        </w:tc>
        <w:tc>
          <w:tcPr>
            <w:tcW w:w="0" w:type="auto"/>
            <w:vAlign w:val="bottom"/>
          </w:tcPr>
          <w:p w14:paraId="0C314DA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0.0094</w:t>
            </w:r>
          </w:p>
        </w:tc>
        <w:tc>
          <w:tcPr>
            <w:tcW w:w="0" w:type="auto"/>
            <w:vAlign w:val="bottom"/>
          </w:tcPr>
          <w:p w14:paraId="5A7D8B2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-0.0194</w:t>
            </w:r>
          </w:p>
        </w:tc>
        <w:tc>
          <w:tcPr>
            <w:tcW w:w="0" w:type="auto"/>
            <w:vAlign w:val="bottom"/>
          </w:tcPr>
          <w:p w14:paraId="1D508F4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-0.0109</w:t>
            </w:r>
          </w:p>
        </w:tc>
        <w:tc>
          <w:tcPr>
            <w:tcW w:w="0" w:type="auto"/>
            <w:vAlign w:val="bottom"/>
          </w:tcPr>
          <w:p w14:paraId="369508B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0.0061</w:t>
            </w:r>
          </w:p>
        </w:tc>
        <w:tc>
          <w:tcPr>
            <w:tcW w:w="0" w:type="auto"/>
            <w:vAlign w:val="bottom"/>
          </w:tcPr>
          <w:p w14:paraId="0E7BDBE7"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-0.0553</w:t>
            </w:r>
          </w:p>
        </w:tc>
        <w:tc>
          <w:tcPr>
            <w:tcW w:w="0" w:type="auto"/>
            <w:vAlign w:val="bottom"/>
          </w:tcPr>
          <w:p w14:paraId="40AFDFB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-0.0180</w:t>
            </w:r>
          </w:p>
        </w:tc>
        <w:tc>
          <w:tcPr>
            <w:tcW w:w="0" w:type="auto"/>
            <w:vAlign w:val="bottom"/>
          </w:tcPr>
          <w:p w14:paraId="3626758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-0.0050</w:t>
            </w:r>
          </w:p>
        </w:tc>
        <w:tc>
          <w:tcPr>
            <w:tcW w:w="0" w:type="auto"/>
            <w:vAlign w:val="bottom"/>
          </w:tcPr>
          <w:p w14:paraId="7C77942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0.1590</w:t>
            </w:r>
          </w:p>
        </w:tc>
        <w:tc>
          <w:tcPr>
            <w:tcW w:w="0" w:type="auto"/>
            <w:vAlign w:val="bottom"/>
          </w:tcPr>
          <w:p w14:paraId="127BB3C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0.0699</w:t>
            </w:r>
          </w:p>
        </w:tc>
        <w:tc>
          <w:tcPr>
            <w:tcW w:w="0" w:type="auto"/>
            <w:vAlign w:val="bottom"/>
          </w:tcPr>
          <w:p w14:paraId="2EAB91E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0.127</w:t>
            </w:r>
          </w:p>
        </w:tc>
      </w:tr>
      <w:tr w:rsidR="00E50B09" w:rsidRPr="0040524A" w14:paraId="4AC682A0" w14:textId="77777777" w:rsidTr="00390E8B">
        <w:trPr>
          <w:trHeight w:val="261"/>
          <w:jc w:val="center"/>
        </w:trPr>
        <w:tc>
          <w:tcPr>
            <w:tcW w:w="0" w:type="auto"/>
            <w:vMerge/>
            <w:vAlign w:val="center"/>
          </w:tcPr>
          <w:p w14:paraId="0E56AA9D"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2DDBFC96"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6B75DF2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0.0140</w:t>
            </w:r>
          </w:p>
        </w:tc>
        <w:tc>
          <w:tcPr>
            <w:tcW w:w="0" w:type="auto"/>
            <w:vAlign w:val="bottom"/>
          </w:tcPr>
          <w:p w14:paraId="23FDF09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-0.0115</w:t>
            </w:r>
          </w:p>
        </w:tc>
        <w:tc>
          <w:tcPr>
            <w:tcW w:w="0" w:type="auto"/>
            <w:vAlign w:val="bottom"/>
          </w:tcPr>
          <w:p w14:paraId="6004D28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0.0000</w:t>
            </w:r>
          </w:p>
        </w:tc>
        <w:tc>
          <w:tcPr>
            <w:tcW w:w="0" w:type="auto"/>
            <w:vAlign w:val="bottom"/>
          </w:tcPr>
          <w:p w14:paraId="340CC1C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0.0011</w:t>
            </w:r>
          </w:p>
        </w:tc>
        <w:tc>
          <w:tcPr>
            <w:tcW w:w="0" w:type="auto"/>
            <w:vAlign w:val="bottom"/>
          </w:tcPr>
          <w:p w14:paraId="687204F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0.0002</w:t>
            </w:r>
          </w:p>
        </w:tc>
        <w:tc>
          <w:tcPr>
            <w:tcW w:w="0" w:type="auto"/>
            <w:vAlign w:val="bottom"/>
          </w:tcPr>
          <w:p w14:paraId="7935819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0.0015</w:t>
            </w:r>
          </w:p>
        </w:tc>
        <w:tc>
          <w:tcPr>
            <w:tcW w:w="0" w:type="auto"/>
            <w:vAlign w:val="bottom"/>
          </w:tcPr>
          <w:p w14:paraId="14B9ACD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-0.0005</w:t>
            </w:r>
          </w:p>
        </w:tc>
        <w:tc>
          <w:tcPr>
            <w:tcW w:w="0" w:type="auto"/>
            <w:vAlign w:val="bottom"/>
          </w:tcPr>
          <w:p w14:paraId="3227867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-0.0014</w:t>
            </w:r>
          </w:p>
        </w:tc>
        <w:tc>
          <w:tcPr>
            <w:tcW w:w="0" w:type="auto"/>
            <w:vAlign w:val="bottom"/>
          </w:tcPr>
          <w:p w14:paraId="315F954C"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0.0217</w:t>
            </w:r>
          </w:p>
        </w:tc>
        <w:tc>
          <w:tcPr>
            <w:tcW w:w="0" w:type="auto"/>
            <w:vAlign w:val="bottom"/>
          </w:tcPr>
          <w:p w14:paraId="3AEF525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0.0022</w:t>
            </w:r>
          </w:p>
        </w:tc>
        <w:tc>
          <w:tcPr>
            <w:tcW w:w="0" w:type="auto"/>
            <w:vAlign w:val="bottom"/>
          </w:tcPr>
          <w:p w14:paraId="0A35886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0.0114</w:t>
            </w:r>
          </w:p>
        </w:tc>
        <w:tc>
          <w:tcPr>
            <w:tcW w:w="0" w:type="auto"/>
            <w:vAlign w:val="bottom"/>
          </w:tcPr>
          <w:p w14:paraId="42BE99E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0.0501</w:t>
            </w:r>
          </w:p>
        </w:tc>
        <w:tc>
          <w:tcPr>
            <w:tcW w:w="0" w:type="auto"/>
            <w:vAlign w:val="bottom"/>
          </w:tcPr>
          <w:p w14:paraId="25222B0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0.0187</w:t>
            </w:r>
          </w:p>
        </w:tc>
        <w:tc>
          <w:tcPr>
            <w:tcW w:w="0" w:type="auto"/>
            <w:vAlign w:val="bottom"/>
          </w:tcPr>
          <w:p w14:paraId="2AD865C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0.107</w:t>
            </w:r>
          </w:p>
        </w:tc>
      </w:tr>
      <w:tr w:rsidR="00E50B09" w:rsidRPr="0040524A" w14:paraId="56D772A3" w14:textId="77777777" w:rsidTr="00390E8B">
        <w:trPr>
          <w:trHeight w:val="261"/>
          <w:jc w:val="center"/>
        </w:trPr>
        <w:tc>
          <w:tcPr>
            <w:tcW w:w="0" w:type="auto"/>
            <w:vMerge w:val="restart"/>
            <w:vAlign w:val="center"/>
          </w:tcPr>
          <w:p w14:paraId="3C8E1874"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PC</w:t>
            </w:r>
          </w:p>
        </w:tc>
        <w:tc>
          <w:tcPr>
            <w:tcW w:w="0" w:type="auto"/>
          </w:tcPr>
          <w:p w14:paraId="324CFC4C"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4E77C78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0.1364</w:t>
            </w:r>
          </w:p>
        </w:tc>
        <w:tc>
          <w:tcPr>
            <w:tcW w:w="0" w:type="auto"/>
            <w:vAlign w:val="bottom"/>
          </w:tcPr>
          <w:p w14:paraId="642D55C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-0.1968</w:t>
            </w:r>
          </w:p>
        </w:tc>
        <w:tc>
          <w:tcPr>
            <w:tcW w:w="0" w:type="auto"/>
            <w:vAlign w:val="bottom"/>
          </w:tcPr>
          <w:p w14:paraId="3A41DE0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-0.0184</w:t>
            </w:r>
          </w:p>
        </w:tc>
        <w:tc>
          <w:tcPr>
            <w:tcW w:w="0" w:type="auto"/>
            <w:vAlign w:val="bottom"/>
          </w:tcPr>
          <w:p w14:paraId="0BEEDD9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0.1195</w:t>
            </w:r>
          </w:p>
        </w:tc>
        <w:tc>
          <w:tcPr>
            <w:tcW w:w="0" w:type="auto"/>
            <w:vAlign w:val="bottom"/>
          </w:tcPr>
          <w:p w14:paraId="65B72AF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0.0929</w:t>
            </w:r>
          </w:p>
        </w:tc>
        <w:tc>
          <w:tcPr>
            <w:tcW w:w="0" w:type="auto"/>
            <w:vAlign w:val="bottom"/>
          </w:tcPr>
          <w:p w14:paraId="3EF91CE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0.0830</w:t>
            </w:r>
          </w:p>
        </w:tc>
        <w:tc>
          <w:tcPr>
            <w:tcW w:w="0" w:type="auto"/>
            <w:vAlign w:val="bottom"/>
          </w:tcPr>
          <w:p w14:paraId="75D6A07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-0.0521</w:t>
            </w:r>
          </w:p>
        </w:tc>
        <w:tc>
          <w:tcPr>
            <w:tcW w:w="0" w:type="auto"/>
            <w:vAlign w:val="bottom"/>
          </w:tcPr>
          <w:p w14:paraId="45D6A0D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0.0148</w:t>
            </w:r>
          </w:p>
        </w:tc>
        <w:tc>
          <w:tcPr>
            <w:tcW w:w="0" w:type="auto"/>
            <w:vAlign w:val="bottom"/>
          </w:tcPr>
          <w:p w14:paraId="55E5272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0.0161</w:t>
            </w:r>
          </w:p>
        </w:tc>
        <w:tc>
          <w:tcPr>
            <w:tcW w:w="0" w:type="auto"/>
            <w:vAlign w:val="bottom"/>
          </w:tcPr>
          <w:p w14:paraId="531BF535"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0.0619</w:t>
            </w:r>
          </w:p>
        </w:tc>
        <w:tc>
          <w:tcPr>
            <w:tcW w:w="0" w:type="auto"/>
            <w:vAlign w:val="bottom"/>
          </w:tcPr>
          <w:p w14:paraId="729ADDA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0.0089</w:t>
            </w:r>
          </w:p>
        </w:tc>
        <w:tc>
          <w:tcPr>
            <w:tcW w:w="0" w:type="auto"/>
            <w:vAlign w:val="bottom"/>
          </w:tcPr>
          <w:p w14:paraId="3A35282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-0.3778</w:t>
            </w:r>
          </w:p>
        </w:tc>
        <w:tc>
          <w:tcPr>
            <w:tcW w:w="0" w:type="auto"/>
            <w:vAlign w:val="bottom"/>
          </w:tcPr>
          <w:p w14:paraId="24514E2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-0.2275</w:t>
            </w:r>
          </w:p>
        </w:tc>
        <w:tc>
          <w:tcPr>
            <w:tcW w:w="0" w:type="auto"/>
            <w:vAlign w:val="bottom"/>
          </w:tcPr>
          <w:p w14:paraId="5E2F478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-0.339**</w:t>
            </w:r>
          </w:p>
        </w:tc>
      </w:tr>
      <w:tr w:rsidR="00E50B09" w:rsidRPr="0040524A" w14:paraId="332C7EDD" w14:textId="77777777" w:rsidTr="00390E8B">
        <w:trPr>
          <w:trHeight w:val="261"/>
          <w:jc w:val="center"/>
        </w:trPr>
        <w:tc>
          <w:tcPr>
            <w:tcW w:w="0" w:type="auto"/>
            <w:vMerge/>
            <w:vAlign w:val="center"/>
          </w:tcPr>
          <w:p w14:paraId="2255AF55"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4C341ABB"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05F2636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-0.0130</w:t>
            </w:r>
          </w:p>
        </w:tc>
        <w:tc>
          <w:tcPr>
            <w:tcW w:w="0" w:type="auto"/>
            <w:vAlign w:val="bottom"/>
          </w:tcPr>
          <w:p w14:paraId="3EDB6C3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0.0160</w:t>
            </w:r>
          </w:p>
        </w:tc>
        <w:tc>
          <w:tcPr>
            <w:tcW w:w="0" w:type="auto"/>
            <w:vAlign w:val="bottom"/>
          </w:tcPr>
          <w:p w14:paraId="02D323A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0.0002</w:t>
            </w:r>
          </w:p>
        </w:tc>
        <w:tc>
          <w:tcPr>
            <w:tcW w:w="0" w:type="auto"/>
            <w:vAlign w:val="bottom"/>
          </w:tcPr>
          <w:p w14:paraId="790B241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-0.0114</w:t>
            </w:r>
          </w:p>
        </w:tc>
        <w:tc>
          <w:tcPr>
            <w:tcW w:w="0" w:type="auto"/>
            <w:vAlign w:val="bottom"/>
          </w:tcPr>
          <w:p w14:paraId="3B756F1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-0.0144</w:t>
            </w:r>
          </w:p>
        </w:tc>
        <w:tc>
          <w:tcPr>
            <w:tcW w:w="0" w:type="auto"/>
            <w:vAlign w:val="bottom"/>
          </w:tcPr>
          <w:p w14:paraId="2332936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0.0019</w:t>
            </w:r>
          </w:p>
        </w:tc>
        <w:tc>
          <w:tcPr>
            <w:tcW w:w="0" w:type="auto"/>
            <w:vAlign w:val="bottom"/>
          </w:tcPr>
          <w:p w14:paraId="664DA10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0.0029</w:t>
            </w:r>
          </w:p>
        </w:tc>
        <w:tc>
          <w:tcPr>
            <w:tcW w:w="0" w:type="auto"/>
            <w:vAlign w:val="bottom"/>
          </w:tcPr>
          <w:p w14:paraId="4B281FE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0.0014</w:t>
            </w:r>
          </w:p>
        </w:tc>
        <w:tc>
          <w:tcPr>
            <w:tcW w:w="0" w:type="auto"/>
            <w:vAlign w:val="bottom"/>
          </w:tcPr>
          <w:p w14:paraId="5D5CB2E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-0.0073</w:t>
            </w:r>
          </w:p>
        </w:tc>
        <w:tc>
          <w:tcPr>
            <w:tcW w:w="0" w:type="auto"/>
            <w:vAlign w:val="bottom"/>
          </w:tcPr>
          <w:p w14:paraId="4847A3BA"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-0.0064</w:t>
            </w:r>
          </w:p>
        </w:tc>
        <w:tc>
          <w:tcPr>
            <w:tcW w:w="0" w:type="auto"/>
            <w:vAlign w:val="bottom"/>
          </w:tcPr>
          <w:p w14:paraId="7F60FAA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-0.0249</w:t>
            </w:r>
          </w:p>
        </w:tc>
        <w:tc>
          <w:tcPr>
            <w:tcW w:w="0" w:type="auto"/>
            <w:vAlign w:val="bottom"/>
          </w:tcPr>
          <w:p w14:paraId="467D8C1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-0.0636</w:t>
            </w:r>
          </w:p>
        </w:tc>
        <w:tc>
          <w:tcPr>
            <w:tcW w:w="0" w:type="auto"/>
            <w:vAlign w:val="bottom"/>
          </w:tcPr>
          <w:p w14:paraId="59747F6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-0.0293</w:t>
            </w:r>
          </w:p>
        </w:tc>
        <w:tc>
          <w:tcPr>
            <w:tcW w:w="0" w:type="auto"/>
            <w:vAlign w:val="bottom"/>
          </w:tcPr>
          <w:p w14:paraId="6548C14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-0.148</w:t>
            </w:r>
          </w:p>
        </w:tc>
      </w:tr>
      <w:tr w:rsidR="00E50B09" w:rsidRPr="0040524A" w14:paraId="3744B185" w14:textId="77777777" w:rsidTr="00390E8B">
        <w:trPr>
          <w:trHeight w:val="261"/>
          <w:jc w:val="center"/>
        </w:trPr>
        <w:tc>
          <w:tcPr>
            <w:tcW w:w="0" w:type="auto"/>
            <w:vMerge w:val="restart"/>
            <w:vAlign w:val="center"/>
          </w:tcPr>
          <w:p w14:paraId="4D0BC099"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TGW</w:t>
            </w:r>
          </w:p>
        </w:tc>
        <w:tc>
          <w:tcPr>
            <w:tcW w:w="0" w:type="auto"/>
          </w:tcPr>
          <w:p w14:paraId="56E87F07"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305E1A6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-0.0700</w:t>
            </w:r>
          </w:p>
        </w:tc>
        <w:tc>
          <w:tcPr>
            <w:tcW w:w="0" w:type="auto"/>
            <w:vAlign w:val="bottom"/>
          </w:tcPr>
          <w:p w14:paraId="252748E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0.1776</w:t>
            </w:r>
          </w:p>
        </w:tc>
        <w:tc>
          <w:tcPr>
            <w:tcW w:w="0" w:type="auto"/>
            <w:vAlign w:val="bottom"/>
          </w:tcPr>
          <w:p w14:paraId="6F2529F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0.0320</w:t>
            </w:r>
          </w:p>
        </w:tc>
        <w:tc>
          <w:tcPr>
            <w:tcW w:w="0" w:type="auto"/>
            <w:vAlign w:val="bottom"/>
          </w:tcPr>
          <w:p w14:paraId="7FC9188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-0.3945</w:t>
            </w:r>
          </w:p>
        </w:tc>
        <w:tc>
          <w:tcPr>
            <w:tcW w:w="0" w:type="auto"/>
            <w:vAlign w:val="bottom"/>
          </w:tcPr>
          <w:p w14:paraId="60BF5E8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-0.1826</w:t>
            </w:r>
          </w:p>
        </w:tc>
        <w:tc>
          <w:tcPr>
            <w:tcW w:w="0" w:type="auto"/>
            <w:vAlign w:val="bottom"/>
          </w:tcPr>
          <w:p w14:paraId="289AD07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-0.1178</w:t>
            </w:r>
          </w:p>
        </w:tc>
        <w:tc>
          <w:tcPr>
            <w:tcW w:w="0" w:type="auto"/>
            <w:vAlign w:val="bottom"/>
          </w:tcPr>
          <w:p w14:paraId="563B3FA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0.0866</w:t>
            </w:r>
          </w:p>
        </w:tc>
        <w:tc>
          <w:tcPr>
            <w:tcW w:w="0" w:type="auto"/>
            <w:vAlign w:val="bottom"/>
          </w:tcPr>
          <w:p w14:paraId="3A05401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0.0273</w:t>
            </w:r>
          </w:p>
        </w:tc>
        <w:tc>
          <w:tcPr>
            <w:tcW w:w="0" w:type="auto"/>
            <w:vAlign w:val="bottom"/>
          </w:tcPr>
          <w:p w14:paraId="767846B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-0.0043</w:t>
            </w:r>
          </w:p>
        </w:tc>
        <w:tc>
          <w:tcPr>
            <w:tcW w:w="0" w:type="auto"/>
            <w:vAlign w:val="bottom"/>
          </w:tcPr>
          <w:p w14:paraId="7F3E83B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-0.0085</w:t>
            </w:r>
          </w:p>
        </w:tc>
        <w:tc>
          <w:tcPr>
            <w:tcW w:w="0" w:type="auto"/>
            <w:vAlign w:val="bottom"/>
          </w:tcPr>
          <w:p w14:paraId="1C501990"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-0.0642</w:t>
            </w:r>
          </w:p>
        </w:tc>
        <w:tc>
          <w:tcPr>
            <w:tcW w:w="0" w:type="auto"/>
            <w:vAlign w:val="bottom"/>
          </w:tcPr>
          <w:p w14:paraId="47F17C8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0.7108</w:t>
            </w:r>
          </w:p>
        </w:tc>
        <w:tc>
          <w:tcPr>
            <w:tcW w:w="0" w:type="auto"/>
            <w:vAlign w:val="bottom"/>
          </w:tcPr>
          <w:p w14:paraId="16444C3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0.4267</w:t>
            </w:r>
          </w:p>
        </w:tc>
        <w:tc>
          <w:tcPr>
            <w:tcW w:w="0" w:type="auto"/>
            <w:vAlign w:val="bottom"/>
          </w:tcPr>
          <w:p w14:paraId="552CEB1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0.619**</w:t>
            </w:r>
          </w:p>
        </w:tc>
      </w:tr>
      <w:tr w:rsidR="00E50B09" w:rsidRPr="0040524A" w14:paraId="1F503F60" w14:textId="77777777" w:rsidTr="00390E8B">
        <w:trPr>
          <w:trHeight w:val="261"/>
          <w:jc w:val="center"/>
        </w:trPr>
        <w:tc>
          <w:tcPr>
            <w:tcW w:w="0" w:type="auto"/>
            <w:vMerge/>
            <w:vAlign w:val="center"/>
          </w:tcPr>
          <w:p w14:paraId="615B0A10"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7C9E0457"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5519797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0.0082</w:t>
            </w:r>
          </w:p>
        </w:tc>
        <w:tc>
          <w:tcPr>
            <w:tcW w:w="0" w:type="auto"/>
            <w:vAlign w:val="bottom"/>
          </w:tcPr>
          <w:p w14:paraId="4D55877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-0.0206</w:t>
            </w:r>
          </w:p>
        </w:tc>
        <w:tc>
          <w:tcPr>
            <w:tcW w:w="0" w:type="auto"/>
            <w:vAlign w:val="bottom"/>
          </w:tcPr>
          <w:p w14:paraId="653A099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-0.0001</w:t>
            </w:r>
          </w:p>
        </w:tc>
        <w:tc>
          <w:tcPr>
            <w:tcW w:w="0" w:type="auto"/>
            <w:vAlign w:val="bottom"/>
          </w:tcPr>
          <w:p w14:paraId="7E8FA6C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0.0393</w:t>
            </w:r>
          </w:p>
        </w:tc>
        <w:tc>
          <w:tcPr>
            <w:tcW w:w="0" w:type="auto"/>
            <w:vAlign w:val="bottom"/>
          </w:tcPr>
          <w:p w14:paraId="67FDD27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0.0482</w:t>
            </w:r>
          </w:p>
        </w:tc>
        <w:tc>
          <w:tcPr>
            <w:tcW w:w="0" w:type="auto"/>
            <w:vAlign w:val="bottom"/>
          </w:tcPr>
          <w:p w14:paraId="0F81209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-0.0081</w:t>
            </w:r>
          </w:p>
        </w:tc>
        <w:tc>
          <w:tcPr>
            <w:tcW w:w="0" w:type="auto"/>
            <w:vAlign w:val="bottom"/>
          </w:tcPr>
          <w:p w14:paraId="67CBFB2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-0.0046</w:t>
            </w:r>
          </w:p>
        </w:tc>
        <w:tc>
          <w:tcPr>
            <w:tcW w:w="0" w:type="auto"/>
            <w:vAlign w:val="bottom"/>
          </w:tcPr>
          <w:p w14:paraId="176EC6C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-0.0062</w:t>
            </w:r>
          </w:p>
        </w:tc>
        <w:tc>
          <w:tcPr>
            <w:tcW w:w="0" w:type="auto"/>
            <w:vAlign w:val="bottom"/>
          </w:tcPr>
          <w:p w14:paraId="0FCCC8A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0.0035</w:t>
            </w:r>
          </w:p>
        </w:tc>
        <w:tc>
          <w:tcPr>
            <w:tcW w:w="0" w:type="auto"/>
            <w:vAlign w:val="bottom"/>
          </w:tcPr>
          <w:p w14:paraId="3E3AEBB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0.0023</w:t>
            </w:r>
          </w:p>
        </w:tc>
        <w:tc>
          <w:tcPr>
            <w:tcW w:w="0" w:type="auto"/>
            <w:vAlign w:val="bottom"/>
          </w:tcPr>
          <w:p w14:paraId="757189AB"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0.0710</w:t>
            </w:r>
          </w:p>
        </w:tc>
        <w:tc>
          <w:tcPr>
            <w:tcW w:w="0" w:type="auto"/>
            <w:vAlign w:val="bottom"/>
          </w:tcPr>
          <w:p w14:paraId="1FBB5C2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0.1918</w:t>
            </w:r>
          </w:p>
        </w:tc>
        <w:tc>
          <w:tcPr>
            <w:tcW w:w="0" w:type="auto"/>
            <w:vAlign w:val="bottom"/>
          </w:tcPr>
          <w:p w14:paraId="71CC42A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0.0698</w:t>
            </w:r>
          </w:p>
        </w:tc>
        <w:tc>
          <w:tcPr>
            <w:tcW w:w="0" w:type="auto"/>
            <w:vAlign w:val="bottom"/>
          </w:tcPr>
          <w:p w14:paraId="4426CB4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0.395**</w:t>
            </w:r>
          </w:p>
        </w:tc>
      </w:tr>
      <w:tr w:rsidR="00E50B09" w:rsidRPr="0040524A" w14:paraId="29278248" w14:textId="77777777" w:rsidTr="00390E8B">
        <w:trPr>
          <w:trHeight w:val="261"/>
          <w:jc w:val="center"/>
        </w:trPr>
        <w:tc>
          <w:tcPr>
            <w:tcW w:w="0" w:type="auto"/>
            <w:vMerge w:val="restart"/>
            <w:vAlign w:val="center"/>
          </w:tcPr>
          <w:p w14:paraId="649C19A5"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BYPP</w:t>
            </w:r>
          </w:p>
        </w:tc>
        <w:tc>
          <w:tcPr>
            <w:tcW w:w="0" w:type="auto"/>
          </w:tcPr>
          <w:p w14:paraId="5390ABA0"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70150D6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-0.0559</w:t>
            </w:r>
          </w:p>
        </w:tc>
        <w:tc>
          <w:tcPr>
            <w:tcW w:w="0" w:type="auto"/>
            <w:vAlign w:val="bottom"/>
          </w:tcPr>
          <w:p w14:paraId="72B071B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0.1226</w:t>
            </w:r>
          </w:p>
        </w:tc>
        <w:tc>
          <w:tcPr>
            <w:tcW w:w="0" w:type="auto"/>
            <w:vAlign w:val="bottom"/>
          </w:tcPr>
          <w:p w14:paraId="7608AF4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-0.0318</w:t>
            </w:r>
          </w:p>
        </w:tc>
        <w:tc>
          <w:tcPr>
            <w:tcW w:w="0" w:type="auto"/>
            <w:vAlign w:val="bottom"/>
          </w:tcPr>
          <w:p w14:paraId="463969F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-0.1845</w:t>
            </w:r>
          </w:p>
        </w:tc>
        <w:tc>
          <w:tcPr>
            <w:tcW w:w="0" w:type="auto"/>
            <w:vAlign w:val="bottom"/>
          </w:tcPr>
          <w:p w14:paraId="23A24E7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-0.1543</w:t>
            </w:r>
          </w:p>
        </w:tc>
        <w:tc>
          <w:tcPr>
            <w:tcW w:w="0" w:type="auto"/>
            <w:vAlign w:val="bottom"/>
          </w:tcPr>
          <w:p w14:paraId="24A8239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-0.1206</w:t>
            </w:r>
          </w:p>
        </w:tc>
        <w:tc>
          <w:tcPr>
            <w:tcW w:w="0" w:type="auto"/>
            <w:vAlign w:val="bottom"/>
          </w:tcPr>
          <w:p w14:paraId="616AFA5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0.4630</w:t>
            </w:r>
          </w:p>
        </w:tc>
        <w:tc>
          <w:tcPr>
            <w:tcW w:w="0" w:type="auto"/>
            <w:vAlign w:val="bottom"/>
          </w:tcPr>
          <w:p w14:paraId="6013310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0.3682</w:t>
            </w:r>
          </w:p>
        </w:tc>
        <w:tc>
          <w:tcPr>
            <w:tcW w:w="0" w:type="auto"/>
            <w:vAlign w:val="bottom"/>
          </w:tcPr>
          <w:p w14:paraId="5B4BB2D4"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-0.0067</w:t>
            </w:r>
          </w:p>
        </w:tc>
        <w:tc>
          <w:tcPr>
            <w:tcW w:w="0" w:type="auto"/>
            <w:vAlign w:val="bottom"/>
          </w:tcPr>
          <w:p w14:paraId="0218431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-0.0179</w:t>
            </w:r>
          </w:p>
        </w:tc>
        <w:tc>
          <w:tcPr>
            <w:tcW w:w="0" w:type="auto"/>
            <w:vAlign w:val="bottom"/>
          </w:tcPr>
          <w:p w14:paraId="77D2752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-0.0349</w:t>
            </w:r>
          </w:p>
        </w:tc>
        <w:tc>
          <w:tcPr>
            <w:tcW w:w="0" w:type="auto"/>
            <w:vAlign w:val="bottom"/>
          </w:tcPr>
          <w:p w14:paraId="5FE6963E"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0.3082</w:t>
            </w:r>
          </w:p>
        </w:tc>
        <w:tc>
          <w:tcPr>
            <w:tcW w:w="0" w:type="auto"/>
            <w:vAlign w:val="bottom"/>
          </w:tcPr>
          <w:p w14:paraId="2C1EB75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0.3227</w:t>
            </w:r>
          </w:p>
        </w:tc>
        <w:tc>
          <w:tcPr>
            <w:tcW w:w="0" w:type="auto"/>
            <w:vAlign w:val="bottom"/>
          </w:tcPr>
          <w:p w14:paraId="316C773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0.978**</w:t>
            </w:r>
          </w:p>
        </w:tc>
      </w:tr>
      <w:tr w:rsidR="00E50B09" w:rsidRPr="0040524A" w14:paraId="4369560C" w14:textId="77777777" w:rsidTr="00390E8B">
        <w:trPr>
          <w:trHeight w:val="261"/>
          <w:jc w:val="center"/>
        </w:trPr>
        <w:tc>
          <w:tcPr>
            <w:tcW w:w="0" w:type="auto"/>
            <w:vMerge/>
            <w:vAlign w:val="center"/>
          </w:tcPr>
          <w:p w14:paraId="6BBDC830"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6AB5D6F1"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5D03BEF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0.0100</w:t>
            </w:r>
          </w:p>
        </w:tc>
        <w:tc>
          <w:tcPr>
            <w:tcW w:w="0" w:type="auto"/>
            <w:vAlign w:val="bottom"/>
          </w:tcPr>
          <w:p w14:paraId="73C27E7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-0.0192</w:t>
            </w:r>
          </w:p>
        </w:tc>
        <w:tc>
          <w:tcPr>
            <w:tcW w:w="0" w:type="auto"/>
            <w:vAlign w:val="bottom"/>
          </w:tcPr>
          <w:p w14:paraId="0779BE6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0.0002</w:t>
            </w:r>
          </w:p>
        </w:tc>
        <w:tc>
          <w:tcPr>
            <w:tcW w:w="0" w:type="auto"/>
            <w:vAlign w:val="bottom"/>
          </w:tcPr>
          <w:p w14:paraId="648A009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0.0522</w:t>
            </w:r>
          </w:p>
        </w:tc>
        <w:tc>
          <w:tcPr>
            <w:tcW w:w="0" w:type="auto"/>
            <w:vAlign w:val="bottom"/>
          </w:tcPr>
          <w:p w14:paraId="1D45307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0.0826</w:t>
            </w:r>
          </w:p>
        </w:tc>
        <w:tc>
          <w:tcPr>
            <w:tcW w:w="0" w:type="auto"/>
            <w:vAlign w:val="bottom"/>
          </w:tcPr>
          <w:p w14:paraId="0260308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-0.0100</w:t>
            </w:r>
          </w:p>
        </w:tc>
        <w:tc>
          <w:tcPr>
            <w:tcW w:w="0" w:type="auto"/>
            <w:vAlign w:val="bottom"/>
          </w:tcPr>
          <w:p w14:paraId="3F3162FC"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-0.0050</w:t>
            </w:r>
          </w:p>
        </w:tc>
        <w:tc>
          <w:tcPr>
            <w:tcW w:w="0" w:type="auto"/>
            <w:vAlign w:val="bottom"/>
          </w:tcPr>
          <w:p w14:paraId="64AF382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-0.0148</w:t>
            </w:r>
          </w:p>
        </w:tc>
        <w:tc>
          <w:tcPr>
            <w:tcW w:w="0" w:type="auto"/>
            <w:vAlign w:val="bottom"/>
          </w:tcPr>
          <w:p w14:paraId="3109785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0.0014</w:t>
            </w:r>
          </w:p>
        </w:tc>
        <w:tc>
          <w:tcPr>
            <w:tcW w:w="0" w:type="auto"/>
            <w:vAlign w:val="bottom"/>
          </w:tcPr>
          <w:p w14:paraId="535ABBC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0.0005</w:t>
            </w:r>
          </w:p>
        </w:tc>
        <w:tc>
          <w:tcPr>
            <w:tcW w:w="0" w:type="auto"/>
            <w:vAlign w:val="bottom"/>
          </w:tcPr>
          <w:p w14:paraId="5AE3C6F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0.0179</w:t>
            </w:r>
          </w:p>
        </w:tc>
        <w:tc>
          <w:tcPr>
            <w:tcW w:w="0" w:type="auto"/>
            <w:vAlign w:val="bottom"/>
          </w:tcPr>
          <w:p w14:paraId="6F55F375"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0.7607</w:t>
            </w:r>
          </w:p>
        </w:tc>
        <w:tc>
          <w:tcPr>
            <w:tcW w:w="0" w:type="auto"/>
            <w:vAlign w:val="bottom"/>
          </w:tcPr>
          <w:p w14:paraId="4F69D301"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0.0290</w:t>
            </w:r>
          </w:p>
        </w:tc>
        <w:tc>
          <w:tcPr>
            <w:tcW w:w="0" w:type="auto"/>
            <w:vAlign w:val="bottom"/>
          </w:tcPr>
          <w:p w14:paraId="29D09ED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0.905**</w:t>
            </w:r>
          </w:p>
        </w:tc>
      </w:tr>
      <w:tr w:rsidR="00E50B09" w:rsidRPr="0040524A" w14:paraId="44539C28" w14:textId="77777777" w:rsidTr="00390E8B">
        <w:trPr>
          <w:trHeight w:val="261"/>
          <w:jc w:val="center"/>
        </w:trPr>
        <w:tc>
          <w:tcPr>
            <w:tcW w:w="0" w:type="auto"/>
            <w:vMerge w:val="restart"/>
            <w:vAlign w:val="center"/>
          </w:tcPr>
          <w:p w14:paraId="3B16E4F3" w14:textId="77777777" w:rsidR="00E50B09" w:rsidRPr="0040524A" w:rsidRDefault="00E50B09" w:rsidP="00390E8B">
            <w:pPr>
              <w:spacing w:after="0"/>
              <w:rPr>
                <w:rFonts w:ascii="Times New Roman" w:hAnsi="Times New Roman" w:cs="Times New Roman"/>
                <w:color w:val="000000"/>
                <w:sz w:val="18"/>
                <w:szCs w:val="18"/>
              </w:rPr>
            </w:pPr>
            <w:r w:rsidRPr="0040524A">
              <w:rPr>
                <w:rFonts w:ascii="Times New Roman" w:hAnsi="Times New Roman" w:cs="Times New Roman"/>
                <w:b/>
                <w:bCs/>
                <w:sz w:val="18"/>
                <w:szCs w:val="18"/>
              </w:rPr>
              <w:t>HI</w:t>
            </w:r>
          </w:p>
        </w:tc>
        <w:tc>
          <w:tcPr>
            <w:tcW w:w="0" w:type="auto"/>
          </w:tcPr>
          <w:p w14:paraId="785A08E7"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G</w:t>
            </w:r>
          </w:p>
        </w:tc>
        <w:tc>
          <w:tcPr>
            <w:tcW w:w="0" w:type="auto"/>
            <w:vAlign w:val="bottom"/>
          </w:tcPr>
          <w:p w14:paraId="311482D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-0.0352</w:t>
            </w:r>
          </w:p>
        </w:tc>
        <w:tc>
          <w:tcPr>
            <w:tcW w:w="0" w:type="auto"/>
            <w:vAlign w:val="bottom"/>
          </w:tcPr>
          <w:p w14:paraId="7AEBAAB2"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0.0922</w:t>
            </w:r>
          </w:p>
        </w:tc>
        <w:tc>
          <w:tcPr>
            <w:tcW w:w="0" w:type="auto"/>
            <w:vAlign w:val="bottom"/>
          </w:tcPr>
          <w:p w14:paraId="3E006AE5"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0.0090</w:t>
            </w:r>
          </w:p>
        </w:tc>
        <w:tc>
          <w:tcPr>
            <w:tcW w:w="0" w:type="auto"/>
            <w:vAlign w:val="bottom"/>
          </w:tcPr>
          <w:p w14:paraId="3111B35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-0.2935</w:t>
            </w:r>
          </w:p>
        </w:tc>
        <w:tc>
          <w:tcPr>
            <w:tcW w:w="0" w:type="auto"/>
            <w:vAlign w:val="bottom"/>
          </w:tcPr>
          <w:p w14:paraId="0F1952B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-0.1369</w:t>
            </w:r>
          </w:p>
        </w:tc>
        <w:tc>
          <w:tcPr>
            <w:tcW w:w="0" w:type="auto"/>
            <w:vAlign w:val="bottom"/>
          </w:tcPr>
          <w:p w14:paraId="59870EF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-0.1188</w:t>
            </w:r>
          </w:p>
        </w:tc>
        <w:tc>
          <w:tcPr>
            <w:tcW w:w="0" w:type="auto"/>
            <w:vAlign w:val="bottom"/>
          </w:tcPr>
          <w:p w14:paraId="2D562DC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0.0966</w:t>
            </w:r>
          </w:p>
        </w:tc>
        <w:tc>
          <w:tcPr>
            <w:tcW w:w="0" w:type="auto"/>
            <w:vAlign w:val="bottom"/>
          </w:tcPr>
          <w:p w14:paraId="5E27753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0.0149</w:t>
            </w:r>
          </w:p>
        </w:tc>
        <w:tc>
          <w:tcPr>
            <w:tcW w:w="0" w:type="auto"/>
            <w:vAlign w:val="bottom"/>
          </w:tcPr>
          <w:p w14:paraId="2AC8F98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-0.0059</w:t>
            </w:r>
          </w:p>
        </w:tc>
        <w:tc>
          <w:tcPr>
            <w:tcW w:w="0" w:type="auto"/>
            <w:vAlign w:val="bottom"/>
          </w:tcPr>
          <w:p w14:paraId="7B1A7AF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-0.0214</w:t>
            </w:r>
          </w:p>
        </w:tc>
        <w:tc>
          <w:tcPr>
            <w:tcW w:w="0" w:type="auto"/>
            <w:vAlign w:val="bottom"/>
          </w:tcPr>
          <w:p w14:paraId="41ED949A"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-0.0417</w:t>
            </w:r>
          </w:p>
        </w:tc>
        <w:tc>
          <w:tcPr>
            <w:tcW w:w="0" w:type="auto"/>
            <w:vAlign w:val="bottom"/>
          </w:tcPr>
          <w:p w14:paraId="526ABD79"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0.4434</w:t>
            </w:r>
          </w:p>
        </w:tc>
        <w:tc>
          <w:tcPr>
            <w:tcW w:w="0" w:type="auto"/>
            <w:vAlign w:val="bottom"/>
          </w:tcPr>
          <w:p w14:paraId="63F3A984"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0.6571</w:t>
            </w:r>
          </w:p>
        </w:tc>
        <w:tc>
          <w:tcPr>
            <w:tcW w:w="0" w:type="auto"/>
            <w:vAlign w:val="bottom"/>
          </w:tcPr>
          <w:p w14:paraId="15BB0FA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0.660**</w:t>
            </w:r>
          </w:p>
        </w:tc>
      </w:tr>
      <w:tr w:rsidR="00E50B09" w:rsidRPr="0040524A" w14:paraId="56FB226A" w14:textId="77777777" w:rsidTr="00390E8B">
        <w:trPr>
          <w:trHeight w:val="261"/>
          <w:jc w:val="center"/>
        </w:trPr>
        <w:tc>
          <w:tcPr>
            <w:tcW w:w="0" w:type="auto"/>
            <w:vMerge/>
            <w:vAlign w:val="bottom"/>
          </w:tcPr>
          <w:p w14:paraId="569A905C" w14:textId="77777777" w:rsidR="00E50B09" w:rsidRPr="0040524A" w:rsidRDefault="00E50B09" w:rsidP="00390E8B">
            <w:pPr>
              <w:spacing w:after="0"/>
              <w:rPr>
                <w:rFonts w:ascii="Times New Roman" w:hAnsi="Times New Roman" w:cs="Times New Roman"/>
                <w:color w:val="000000"/>
                <w:sz w:val="18"/>
                <w:szCs w:val="18"/>
              </w:rPr>
            </w:pPr>
          </w:p>
        </w:tc>
        <w:tc>
          <w:tcPr>
            <w:tcW w:w="0" w:type="auto"/>
          </w:tcPr>
          <w:p w14:paraId="02A0ED7F" w14:textId="77777777" w:rsidR="00E50B09" w:rsidRPr="0040524A" w:rsidRDefault="00E50B09" w:rsidP="00390E8B">
            <w:pPr>
              <w:spacing w:after="0"/>
              <w:jc w:val="right"/>
              <w:rPr>
                <w:rFonts w:ascii="Times New Roman" w:hAnsi="Times New Roman" w:cs="Times New Roman"/>
                <w:b/>
                <w:bCs/>
                <w:color w:val="000000"/>
                <w:sz w:val="18"/>
                <w:szCs w:val="18"/>
              </w:rPr>
            </w:pPr>
            <w:r w:rsidRPr="0040524A">
              <w:rPr>
                <w:rFonts w:ascii="Times New Roman" w:hAnsi="Times New Roman" w:cs="Times New Roman"/>
                <w:b/>
                <w:bCs/>
                <w:color w:val="000000"/>
                <w:sz w:val="18"/>
                <w:szCs w:val="18"/>
              </w:rPr>
              <w:t>P</w:t>
            </w:r>
          </w:p>
        </w:tc>
        <w:tc>
          <w:tcPr>
            <w:tcW w:w="0" w:type="auto"/>
            <w:vAlign w:val="bottom"/>
          </w:tcPr>
          <w:p w14:paraId="72C3CCF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0.0033</w:t>
            </w:r>
          </w:p>
        </w:tc>
        <w:tc>
          <w:tcPr>
            <w:tcW w:w="0" w:type="auto"/>
            <w:vAlign w:val="bottom"/>
          </w:tcPr>
          <w:p w14:paraId="5C9B29E6"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-0.0110</w:t>
            </w:r>
          </w:p>
        </w:tc>
        <w:tc>
          <w:tcPr>
            <w:tcW w:w="0" w:type="auto"/>
            <w:vAlign w:val="bottom"/>
          </w:tcPr>
          <w:p w14:paraId="47A34B6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-0.0001</w:t>
            </w:r>
          </w:p>
        </w:tc>
        <w:tc>
          <w:tcPr>
            <w:tcW w:w="0" w:type="auto"/>
            <w:vAlign w:val="bottom"/>
          </w:tcPr>
          <w:p w14:paraId="5E8F6E27"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0.0349</w:t>
            </w:r>
          </w:p>
        </w:tc>
        <w:tc>
          <w:tcPr>
            <w:tcW w:w="0" w:type="auto"/>
            <w:vAlign w:val="bottom"/>
          </w:tcPr>
          <w:p w14:paraId="3F81A49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0.0266</w:t>
            </w:r>
          </w:p>
        </w:tc>
        <w:tc>
          <w:tcPr>
            <w:tcW w:w="0" w:type="auto"/>
            <w:vAlign w:val="bottom"/>
          </w:tcPr>
          <w:p w14:paraId="6B92EC5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-0.0086</w:t>
            </w:r>
          </w:p>
        </w:tc>
        <w:tc>
          <w:tcPr>
            <w:tcW w:w="0" w:type="auto"/>
            <w:vAlign w:val="bottom"/>
          </w:tcPr>
          <w:p w14:paraId="7E81E978"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-0.0048</w:t>
            </w:r>
          </w:p>
        </w:tc>
        <w:tc>
          <w:tcPr>
            <w:tcW w:w="0" w:type="auto"/>
            <w:vAlign w:val="bottom"/>
          </w:tcPr>
          <w:p w14:paraId="58E6AA63"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-0.0029</w:t>
            </w:r>
          </w:p>
        </w:tc>
        <w:tc>
          <w:tcPr>
            <w:tcW w:w="0" w:type="auto"/>
            <w:vAlign w:val="bottom"/>
          </w:tcPr>
          <w:p w14:paraId="2423734E"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0.0020</w:t>
            </w:r>
          </w:p>
        </w:tc>
        <w:tc>
          <w:tcPr>
            <w:tcW w:w="0" w:type="auto"/>
            <w:vAlign w:val="bottom"/>
          </w:tcPr>
          <w:p w14:paraId="7F0B3AEB"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0.0009</w:t>
            </w:r>
          </w:p>
        </w:tc>
        <w:tc>
          <w:tcPr>
            <w:tcW w:w="0" w:type="auto"/>
            <w:vAlign w:val="bottom"/>
          </w:tcPr>
          <w:p w14:paraId="6CE0436D"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0.0243</w:t>
            </w:r>
          </w:p>
        </w:tc>
        <w:tc>
          <w:tcPr>
            <w:tcW w:w="0" w:type="auto"/>
            <w:vAlign w:val="bottom"/>
          </w:tcPr>
          <w:p w14:paraId="7287A8C0"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0.1078</w:t>
            </w:r>
          </w:p>
        </w:tc>
        <w:tc>
          <w:tcPr>
            <w:tcW w:w="0" w:type="auto"/>
            <w:vAlign w:val="bottom"/>
          </w:tcPr>
          <w:p w14:paraId="5961CD34" w14:textId="77777777" w:rsidR="00E50B09" w:rsidRPr="0040524A" w:rsidRDefault="00E50B09" w:rsidP="00390E8B">
            <w:pPr>
              <w:spacing w:after="0"/>
              <w:jc w:val="right"/>
              <w:rPr>
                <w:rFonts w:ascii="Times New Roman" w:hAnsi="Times New Roman" w:cs="Times New Roman"/>
                <w:b/>
                <w:color w:val="000000"/>
                <w:sz w:val="18"/>
                <w:szCs w:val="18"/>
              </w:rPr>
            </w:pPr>
            <w:r w:rsidRPr="0040524A">
              <w:rPr>
                <w:rFonts w:ascii="Times New Roman" w:hAnsi="Times New Roman" w:cs="Times New Roman"/>
                <w:b/>
                <w:color w:val="000000"/>
                <w:sz w:val="18"/>
                <w:szCs w:val="18"/>
              </w:rPr>
              <w:t>0.2042</w:t>
            </w:r>
          </w:p>
        </w:tc>
        <w:tc>
          <w:tcPr>
            <w:tcW w:w="0" w:type="auto"/>
            <w:vAlign w:val="bottom"/>
          </w:tcPr>
          <w:p w14:paraId="180A1CAF" w14:textId="77777777" w:rsidR="00E50B09" w:rsidRPr="0040524A" w:rsidRDefault="00E50B09" w:rsidP="00390E8B">
            <w:pPr>
              <w:spacing w:after="0"/>
              <w:jc w:val="right"/>
              <w:rPr>
                <w:rFonts w:ascii="Times New Roman" w:hAnsi="Times New Roman" w:cs="Times New Roman"/>
                <w:color w:val="000000"/>
                <w:sz w:val="18"/>
                <w:szCs w:val="18"/>
              </w:rPr>
            </w:pPr>
            <w:r w:rsidRPr="0040524A">
              <w:rPr>
                <w:rFonts w:ascii="Times New Roman" w:hAnsi="Times New Roman" w:cs="Times New Roman"/>
                <w:color w:val="000000"/>
                <w:sz w:val="18"/>
                <w:szCs w:val="18"/>
              </w:rPr>
              <w:t>0.377**</w:t>
            </w:r>
          </w:p>
        </w:tc>
      </w:tr>
    </w:tbl>
    <w:p w14:paraId="0F28CBE3" w14:textId="77777777" w:rsidR="00B70849" w:rsidRPr="0030584C" w:rsidRDefault="00B70849" w:rsidP="00B70849">
      <w:pPr>
        <w:spacing w:after="0" w:line="240" w:lineRule="auto"/>
        <w:rPr>
          <w:rFonts w:ascii="Times New Roman" w:hAnsi="Times New Roman"/>
          <w:sz w:val="20"/>
          <w:szCs w:val="20"/>
        </w:rPr>
      </w:pPr>
      <w:r w:rsidRPr="0030584C">
        <w:rPr>
          <w:rFonts w:ascii="Times New Roman" w:hAnsi="Times New Roman"/>
          <w:sz w:val="20"/>
          <w:szCs w:val="20"/>
        </w:rPr>
        <w:t>Resi-</w:t>
      </w:r>
      <w:r>
        <w:rPr>
          <w:rFonts w:ascii="Times New Roman" w:hAnsi="Times New Roman"/>
          <w:sz w:val="20"/>
          <w:szCs w:val="20"/>
        </w:rPr>
        <w:t xml:space="preserve"> (G)</w:t>
      </w:r>
      <w:r w:rsidRPr="0030584C">
        <w:rPr>
          <w:rFonts w:ascii="Times New Roman" w:hAnsi="Times New Roman"/>
          <w:sz w:val="20"/>
          <w:szCs w:val="20"/>
        </w:rPr>
        <w:t xml:space="preserve"> 0.0</w:t>
      </w:r>
      <w:r>
        <w:rPr>
          <w:rFonts w:ascii="Times New Roman" w:hAnsi="Times New Roman"/>
          <w:sz w:val="20"/>
          <w:szCs w:val="20"/>
        </w:rPr>
        <w:t>115</w:t>
      </w:r>
    </w:p>
    <w:p w14:paraId="2B228268" w14:textId="77777777" w:rsidR="00B70849" w:rsidRPr="0030584C" w:rsidRDefault="00B70849" w:rsidP="00B70849">
      <w:pPr>
        <w:spacing w:after="0" w:line="240" w:lineRule="auto"/>
        <w:rPr>
          <w:rFonts w:ascii="Times New Roman" w:hAnsi="Times New Roman"/>
          <w:sz w:val="20"/>
          <w:szCs w:val="20"/>
        </w:rPr>
      </w:pPr>
      <w:r w:rsidRPr="0030584C">
        <w:rPr>
          <w:rFonts w:ascii="Times New Roman" w:hAnsi="Times New Roman"/>
          <w:sz w:val="20"/>
          <w:szCs w:val="20"/>
        </w:rPr>
        <w:t xml:space="preserve">Resi- </w:t>
      </w:r>
      <w:r>
        <w:rPr>
          <w:rFonts w:ascii="Times New Roman" w:hAnsi="Times New Roman"/>
          <w:sz w:val="20"/>
          <w:szCs w:val="20"/>
        </w:rPr>
        <w:t xml:space="preserve">(P) </w:t>
      </w:r>
      <w:r w:rsidRPr="0030584C">
        <w:rPr>
          <w:rFonts w:ascii="Times New Roman" w:hAnsi="Times New Roman"/>
          <w:sz w:val="20"/>
          <w:szCs w:val="20"/>
        </w:rPr>
        <w:t>0.0</w:t>
      </w:r>
      <w:r>
        <w:rPr>
          <w:rFonts w:ascii="Times New Roman" w:hAnsi="Times New Roman"/>
          <w:sz w:val="20"/>
          <w:szCs w:val="20"/>
        </w:rPr>
        <w:t>935</w:t>
      </w:r>
    </w:p>
    <w:p w14:paraId="58A2A1BD" w14:textId="2956437E" w:rsidR="00D6372B" w:rsidRPr="00B70849" w:rsidRDefault="00B70849" w:rsidP="00B70849">
      <w:pPr>
        <w:widowControl w:val="0"/>
        <w:spacing w:after="0" w:line="360" w:lineRule="auto"/>
        <w:rPr>
          <w:rFonts w:ascii="Times New Roman" w:hAnsi="Times New Roman"/>
          <w:sz w:val="18"/>
          <w:szCs w:val="18"/>
        </w:rPr>
      </w:pPr>
      <w:r w:rsidRPr="0030584C">
        <w:rPr>
          <w:rFonts w:ascii="Times New Roman" w:hAnsi="Times New Roman"/>
          <w:sz w:val="18"/>
          <w:szCs w:val="18"/>
        </w:rPr>
        <w:t>*, ** significant at 5% and 1% level, respectively</w:t>
      </w:r>
    </w:p>
    <w:sectPr w:rsidR="00D6372B" w:rsidRPr="00B70849" w:rsidSect="005F722F">
      <w:headerReference w:type="even" r:id="rId36"/>
      <w:headerReference w:type="default" r:id="rId37"/>
      <w:footerReference w:type="even" r:id="rId38"/>
      <w:footerReference w:type="default" r:id="rId39"/>
      <w:headerReference w:type="first" r:id="rId40"/>
      <w:footerReference w:type="first" r:id="rId41"/>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E7D13" w14:textId="77777777" w:rsidR="0035322C" w:rsidRDefault="0035322C" w:rsidP="009236B8">
      <w:pPr>
        <w:spacing w:after="0" w:line="240" w:lineRule="auto"/>
      </w:pPr>
      <w:r>
        <w:separator/>
      </w:r>
    </w:p>
  </w:endnote>
  <w:endnote w:type="continuationSeparator" w:id="0">
    <w:p w14:paraId="07989622" w14:textId="77777777" w:rsidR="0035322C" w:rsidRDefault="0035322C" w:rsidP="0092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2FB18" w14:textId="77777777" w:rsidR="009236B8" w:rsidRDefault="00923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D150" w14:textId="77777777" w:rsidR="009236B8" w:rsidRDefault="00923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59C5" w14:textId="77777777" w:rsidR="009236B8" w:rsidRDefault="00923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A1A70" w14:textId="77777777" w:rsidR="0035322C" w:rsidRDefault="0035322C" w:rsidP="009236B8">
      <w:pPr>
        <w:spacing w:after="0" w:line="240" w:lineRule="auto"/>
      </w:pPr>
      <w:r>
        <w:separator/>
      </w:r>
    </w:p>
  </w:footnote>
  <w:footnote w:type="continuationSeparator" w:id="0">
    <w:p w14:paraId="779D37C5" w14:textId="77777777" w:rsidR="0035322C" w:rsidRDefault="0035322C" w:rsidP="0092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69DCC" w14:textId="15021235" w:rsidR="009236B8" w:rsidRDefault="009236B8">
    <w:pPr>
      <w:pStyle w:val="Header"/>
    </w:pPr>
    <w:r>
      <w:rPr>
        <w:noProof/>
      </w:rPr>
      <w:pict w14:anchorId="2D82F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914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BF529" w14:textId="7B44E194" w:rsidR="009236B8" w:rsidRDefault="009236B8">
    <w:pPr>
      <w:pStyle w:val="Header"/>
    </w:pPr>
    <w:r>
      <w:rPr>
        <w:noProof/>
      </w:rPr>
      <w:pict w14:anchorId="2E046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914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BBAB1" w14:textId="47D097D0" w:rsidR="009236B8" w:rsidRDefault="009236B8">
    <w:pPr>
      <w:pStyle w:val="Header"/>
    </w:pPr>
    <w:r>
      <w:rPr>
        <w:noProof/>
      </w:rPr>
      <w:pict w14:anchorId="21049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914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6055"/>
    <w:multiLevelType w:val="hybridMultilevel"/>
    <w:tmpl w:val="E9E22D7A"/>
    <w:lvl w:ilvl="0" w:tplc="0F9EA222">
      <w:start w:val="1"/>
      <w:numFmt w:val="lowerRoman"/>
      <w:lvlText w:val="(%1)"/>
      <w:lvlJc w:val="left"/>
      <w:pPr>
        <w:ind w:left="1560" w:hanging="720"/>
      </w:pPr>
      <w:rPr>
        <w:rFonts w:ascii="Times New Roman" w:eastAsia="Times New Roman" w:hAnsi="Times New Roman" w:cs="Times New Roman" w:hint="default"/>
        <w:b/>
        <w:bCs/>
        <w:w w:val="99"/>
        <w:sz w:val="24"/>
        <w:szCs w:val="24"/>
        <w:lang w:val="en-US" w:eastAsia="en-US" w:bidi="ar-SA"/>
      </w:rPr>
    </w:lvl>
    <w:lvl w:ilvl="1" w:tplc="8E420378">
      <w:numFmt w:val="bullet"/>
      <w:lvlText w:val="•"/>
      <w:lvlJc w:val="left"/>
      <w:pPr>
        <w:ind w:left="3060" w:hanging="720"/>
      </w:pPr>
      <w:rPr>
        <w:rFonts w:hint="default"/>
        <w:lang w:val="en-US" w:eastAsia="en-US" w:bidi="ar-SA"/>
      </w:rPr>
    </w:lvl>
    <w:lvl w:ilvl="2" w:tplc="724432E6">
      <w:numFmt w:val="bullet"/>
      <w:lvlText w:val="•"/>
      <w:lvlJc w:val="left"/>
      <w:pPr>
        <w:ind w:left="3220" w:hanging="720"/>
      </w:pPr>
      <w:rPr>
        <w:rFonts w:hint="default"/>
        <w:lang w:val="en-US" w:eastAsia="en-US" w:bidi="ar-SA"/>
      </w:rPr>
    </w:lvl>
    <w:lvl w:ilvl="3" w:tplc="F532070C">
      <w:numFmt w:val="bullet"/>
      <w:lvlText w:val="•"/>
      <w:lvlJc w:val="left"/>
      <w:pPr>
        <w:ind w:left="3320" w:hanging="720"/>
      </w:pPr>
      <w:rPr>
        <w:rFonts w:hint="default"/>
        <w:lang w:val="en-US" w:eastAsia="en-US" w:bidi="ar-SA"/>
      </w:rPr>
    </w:lvl>
    <w:lvl w:ilvl="4" w:tplc="99B8B3BC">
      <w:numFmt w:val="bullet"/>
      <w:lvlText w:val="•"/>
      <w:lvlJc w:val="left"/>
      <w:pPr>
        <w:ind w:left="4000" w:hanging="720"/>
      </w:pPr>
      <w:rPr>
        <w:rFonts w:hint="default"/>
        <w:lang w:val="en-US" w:eastAsia="en-US" w:bidi="ar-SA"/>
      </w:rPr>
    </w:lvl>
    <w:lvl w:ilvl="5" w:tplc="E3DABE38">
      <w:numFmt w:val="bullet"/>
      <w:lvlText w:val="•"/>
      <w:lvlJc w:val="left"/>
      <w:pPr>
        <w:ind w:left="5760" w:hanging="720"/>
      </w:pPr>
      <w:rPr>
        <w:rFonts w:hint="default"/>
        <w:lang w:val="en-US" w:eastAsia="en-US" w:bidi="ar-SA"/>
      </w:rPr>
    </w:lvl>
    <w:lvl w:ilvl="6" w:tplc="DF4E487A">
      <w:numFmt w:val="bullet"/>
      <w:lvlText w:val="•"/>
      <w:lvlJc w:val="left"/>
      <w:pPr>
        <w:ind w:left="5496" w:hanging="720"/>
      </w:pPr>
      <w:rPr>
        <w:rFonts w:hint="default"/>
        <w:lang w:val="en-US" w:eastAsia="en-US" w:bidi="ar-SA"/>
      </w:rPr>
    </w:lvl>
    <w:lvl w:ilvl="7" w:tplc="D5B8722A">
      <w:numFmt w:val="bullet"/>
      <w:lvlText w:val="•"/>
      <w:lvlJc w:val="left"/>
      <w:pPr>
        <w:ind w:left="5233" w:hanging="720"/>
      </w:pPr>
      <w:rPr>
        <w:rFonts w:hint="default"/>
        <w:lang w:val="en-US" w:eastAsia="en-US" w:bidi="ar-SA"/>
      </w:rPr>
    </w:lvl>
    <w:lvl w:ilvl="8" w:tplc="29B20030">
      <w:numFmt w:val="bullet"/>
      <w:lvlText w:val="•"/>
      <w:lvlJc w:val="left"/>
      <w:pPr>
        <w:ind w:left="4969" w:hanging="720"/>
      </w:pPr>
      <w:rPr>
        <w:rFonts w:hint="default"/>
        <w:lang w:val="en-US" w:eastAsia="en-US" w:bidi="ar-SA"/>
      </w:rPr>
    </w:lvl>
  </w:abstractNum>
  <w:abstractNum w:abstractNumId="1" w15:restartNumberingAfterBreak="0">
    <w:nsid w:val="05B927B2"/>
    <w:multiLevelType w:val="hybridMultilevel"/>
    <w:tmpl w:val="43741D66"/>
    <w:lvl w:ilvl="0" w:tplc="2C482238">
      <w:numFmt w:val="bullet"/>
      <w:lvlText w:val=""/>
      <w:lvlJc w:val="left"/>
      <w:pPr>
        <w:ind w:left="1160" w:hanging="360"/>
      </w:pPr>
      <w:rPr>
        <w:rFonts w:ascii="Wingdings" w:eastAsia="Wingdings" w:hAnsi="Wingdings" w:cs="Wingdings" w:hint="default"/>
        <w:w w:val="100"/>
        <w:sz w:val="24"/>
        <w:szCs w:val="24"/>
        <w:lang w:val="en-US" w:eastAsia="en-US" w:bidi="ar-SA"/>
      </w:rPr>
    </w:lvl>
    <w:lvl w:ilvl="1" w:tplc="2E7C99C4">
      <w:numFmt w:val="bullet"/>
      <w:lvlText w:val="•"/>
      <w:lvlJc w:val="left"/>
      <w:pPr>
        <w:ind w:left="1964" w:hanging="360"/>
      </w:pPr>
      <w:rPr>
        <w:rFonts w:hint="default"/>
        <w:lang w:val="en-US" w:eastAsia="en-US" w:bidi="ar-SA"/>
      </w:rPr>
    </w:lvl>
    <w:lvl w:ilvl="2" w:tplc="94ECA2E0">
      <w:numFmt w:val="bullet"/>
      <w:lvlText w:val="•"/>
      <w:lvlJc w:val="left"/>
      <w:pPr>
        <w:ind w:left="2768" w:hanging="360"/>
      </w:pPr>
      <w:rPr>
        <w:rFonts w:hint="default"/>
        <w:lang w:val="en-US" w:eastAsia="en-US" w:bidi="ar-SA"/>
      </w:rPr>
    </w:lvl>
    <w:lvl w:ilvl="3" w:tplc="DC4A9752">
      <w:numFmt w:val="bullet"/>
      <w:lvlText w:val="•"/>
      <w:lvlJc w:val="left"/>
      <w:pPr>
        <w:ind w:left="3572" w:hanging="360"/>
      </w:pPr>
      <w:rPr>
        <w:rFonts w:hint="default"/>
        <w:lang w:val="en-US" w:eastAsia="en-US" w:bidi="ar-SA"/>
      </w:rPr>
    </w:lvl>
    <w:lvl w:ilvl="4" w:tplc="C9F692E2">
      <w:numFmt w:val="bullet"/>
      <w:lvlText w:val="•"/>
      <w:lvlJc w:val="left"/>
      <w:pPr>
        <w:ind w:left="4376" w:hanging="360"/>
      </w:pPr>
      <w:rPr>
        <w:rFonts w:hint="default"/>
        <w:lang w:val="en-US" w:eastAsia="en-US" w:bidi="ar-SA"/>
      </w:rPr>
    </w:lvl>
    <w:lvl w:ilvl="5" w:tplc="88582C64">
      <w:numFmt w:val="bullet"/>
      <w:lvlText w:val="•"/>
      <w:lvlJc w:val="left"/>
      <w:pPr>
        <w:ind w:left="5180" w:hanging="360"/>
      </w:pPr>
      <w:rPr>
        <w:rFonts w:hint="default"/>
        <w:lang w:val="en-US" w:eastAsia="en-US" w:bidi="ar-SA"/>
      </w:rPr>
    </w:lvl>
    <w:lvl w:ilvl="6" w:tplc="71121FA0">
      <w:numFmt w:val="bullet"/>
      <w:lvlText w:val="•"/>
      <w:lvlJc w:val="left"/>
      <w:pPr>
        <w:ind w:left="5984" w:hanging="360"/>
      </w:pPr>
      <w:rPr>
        <w:rFonts w:hint="default"/>
        <w:lang w:val="en-US" w:eastAsia="en-US" w:bidi="ar-SA"/>
      </w:rPr>
    </w:lvl>
    <w:lvl w:ilvl="7" w:tplc="94146C70">
      <w:numFmt w:val="bullet"/>
      <w:lvlText w:val="•"/>
      <w:lvlJc w:val="left"/>
      <w:pPr>
        <w:ind w:left="6788" w:hanging="360"/>
      </w:pPr>
      <w:rPr>
        <w:rFonts w:hint="default"/>
        <w:lang w:val="en-US" w:eastAsia="en-US" w:bidi="ar-SA"/>
      </w:rPr>
    </w:lvl>
    <w:lvl w:ilvl="8" w:tplc="5E623238">
      <w:numFmt w:val="bullet"/>
      <w:lvlText w:val="•"/>
      <w:lvlJc w:val="left"/>
      <w:pPr>
        <w:ind w:left="7592" w:hanging="360"/>
      </w:pPr>
      <w:rPr>
        <w:rFonts w:hint="default"/>
        <w:lang w:val="en-US" w:eastAsia="en-US" w:bidi="ar-SA"/>
      </w:rPr>
    </w:lvl>
  </w:abstractNum>
  <w:abstractNum w:abstractNumId="2" w15:restartNumberingAfterBreak="0">
    <w:nsid w:val="0EA0479E"/>
    <w:multiLevelType w:val="multilevel"/>
    <w:tmpl w:val="7D5CCDDA"/>
    <w:lvl w:ilvl="0">
      <w:start w:val="4"/>
      <w:numFmt w:val="decimal"/>
      <w:lvlText w:val="%1."/>
      <w:lvlJc w:val="left"/>
      <w:pPr>
        <w:ind w:left="360" w:hanging="360"/>
      </w:pPr>
      <w:rPr>
        <w:rFonts w:hint="default"/>
      </w:rPr>
    </w:lvl>
    <w:lvl w:ilvl="1">
      <w:start w:val="1"/>
      <w:numFmt w:val="decimal"/>
      <w:lvlText w:val="%1.%2."/>
      <w:lvlJc w:val="left"/>
      <w:pPr>
        <w:ind w:left="655" w:hanging="360"/>
      </w:pPr>
      <w:rPr>
        <w:rFonts w:hint="default"/>
      </w:rPr>
    </w:lvl>
    <w:lvl w:ilvl="2">
      <w:start w:val="1"/>
      <w:numFmt w:val="decimal"/>
      <w:lvlText w:val="%1.%2.%3."/>
      <w:lvlJc w:val="left"/>
      <w:pPr>
        <w:ind w:left="1310" w:hanging="720"/>
      </w:pPr>
      <w:rPr>
        <w:rFonts w:hint="default"/>
      </w:rPr>
    </w:lvl>
    <w:lvl w:ilvl="3">
      <w:start w:val="1"/>
      <w:numFmt w:val="decimal"/>
      <w:lvlText w:val="%1.%2.%3.%4."/>
      <w:lvlJc w:val="left"/>
      <w:pPr>
        <w:ind w:left="1605" w:hanging="720"/>
      </w:pPr>
      <w:rPr>
        <w:rFonts w:hint="default"/>
      </w:rPr>
    </w:lvl>
    <w:lvl w:ilvl="4">
      <w:start w:val="1"/>
      <w:numFmt w:val="decimal"/>
      <w:lvlText w:val="%1.%2.%3.%4.%5."/>
      <w:lvlJc w:val="left"/>
      <w:pPr>
        <w:ind w:left="2260" w:hanging="1080"/>
      </w:pPr>
      <w:rPr>
        <w:rFonts w:hint="default"/>
      </w:rPr>
    </w:lvl>
    <w:lvl w:ilvl="5">
      <w:start w:val="1"/>
      <w:numFmt w:val="decimal"/>
      <w:lvlText w:val="%1.%2.%3.%4.%5.%6."/>
      <w:lvlJc w:val="left"/>
      <w:pPr>
        <w:ind w:left="2555" w:hanging="1080"/>
      </w:pPr>
      <w:rPr>
        <w:rFonts w:hint="default"/>
      </w:rPr>
    </w:lvl>
    <w:lvl w:ilvl="6">
      <w:start w:val="1"/>
      <w:numFmt w:val="decimal"/>
      <w:lvlText w:val="%1.%2.%3.%4.%5.%6.%7."/>
      <w:lvlJc w:val="left"/>
      <w:pPr>
        <w:ind w:left="3210" w:hanging="1440"/>
      </w:pPr>
      <w:rPr>
        <w:rFonts w:hint="default"/>
      </w:rPr>
    </w:lvl>
    <w:lvl w:ilvl="7">
      <w:start w:val="1"/>
      <w:numFmt w:val="decimal"/>
      <w:lvlText w:val="%1.%2.%3.%4.%5.%6.%7.%8."/>
      <w:lvlJc w:val="left"/>
      <w:pPr>
        <w:ind w:left="3505" w:hanging="1440"/>
      </w:pPr>
      <w:rPr>
        <w:rFonts w:hint="default"/>
      </w:rPr>
    </w:lvl>
    <w:lvl w:ilvl="8">
      <w:start w:val="1"/>
      <w:numFmt w:val="decimal"/>
      <w:lvlText w:val="%1.%2.%3.%4.%5.%6.%7.%8.%9."/>
      <w:lvlJc w:val="left"/>
      <w:pPr>
        <w:ind w:left="4160" w:hanging="1800"/>
      </w:pPr>
      <w:rPr>
        <w:rFonts w:hint="default"/>
      </w:rPr>
    </w:lvl>
  </w:abstractNum>
  <w:abstractNum w:abstractNumId="3" w15:restartNumberingAfterBreak="0">
    <w:nsid w:val="1650390D"/>
    <w:multiLevelType w:val="hybridMultilevel"/>
    <w:tmpl w:val="505A1E72"/>
    <w:lvl w:ilvl="0" w:tplc="7BA4AC06">
      <w:start w:val="1"/>
      <w:numFmt w:val="lowerRoman"/>
      <w:lvlText w:val="(%1)"/>
      <w:lvlJc w:val="left"/>
      <w:pPr>
        <w:ind w:left="1757" w:hanging="917"/>
      </w:pPr>
      <w:rPr>
        <w:rFonts w:ascii="Times New Roman" w:eastAsia="Times New Roman" w:hAnsi="Times New Roman" w:cs="Times New Roman" w:hint="default"/>
        <w:w w:val="99"/>
        <w:sz w:val="24"/>
        <w:szCs w:val="24"/>
        <w:lang w:val="en-US" w:eastAsia="en-US" w:bidi="ar-SA"/>
      </w:rPr>
    </w:lvl>
    <w:lvl w:ilvl="1" w:tplc="CF127C9C">
      <w:numFmt w:val="bullet"/>
      <w:lvlText w:val="•"/>
      <w:lvlJc w:val="left"/>
      <w:pPr>
        <w:ind w:left="2486" w:hanging="917"/>
      </w:pPr>
      <w:rPr>
        <w:rFonts w:hint="default"/>
        <w:lang w:val="en-US" w:eastAsia="en-US" w:bidi="ar-SA"/>
      </w:rPr>
    </w:lvl>
    <w:lvl w:ilvl="2" w:tplc="04B01BCA">
      <w:numFmt w:val="bullet"/>
      <w:lvlText w:val="•"/>
      <w:lvlJc w:val="left"/>
      <w:pPr>
        <w:ind w:left="3213" w:hanging="917"/>
      </w:pPr>
      <w:rPr>
        <w:rFonts w:hint="default"/>
        <w:lang w:val="en-US" w:eastAsia="en-US" w:bidi="ar-SA"/>
      </w:rPr>
    </w:lvl>
    <w:lvl w:ilvl="3" w:tplc="6296A946">
      <w:numFmt w:val="bullet"/>
      <w:lvlText w:val="•"/>
      <w:lvlJc w:val="left"/>
      <w:pPr>
        <w:ind w:left="3939" w:hanging="917"/>
      </w:pPr>
      <w:rPr>
        <w:rFonts w:hint="default"/>
        <w:lang w:val="en-US" w:eastAsia="en-US" w:bidi="ar-SA"/>
      </w:rPr>
    </w:lvl>
    <w:lvl w:ilvl="4" w:tplc="955C911A">
      <w:numFmt w:val="bullet"/>
      <w:lvlText w:val="•"/>
      <w:lvlJc w:val="left"/>
      <w:pPr>
        <w:ind w:left="4666" w:hanging="917"/>
      </w:pPr>
      <w:rPr>
        <w:rFonts w:hint="default"/>
        <w:lang w:val="en-US" w:eastAsia="en-US" w:bidi="ar-SA"/>
      </w:rPr>
    </w:lvl>
    <w:lvl w:ilvl="5" w:tplc="0240AB94">
      <w:numFmt w:val="bullet"/>
      <w:lvlText w:val="•"/>
      <w:lvlJc w:val="left"/>
      <w:pPr>
        <w:ind w:left="5393" w:hanging="917"/>
      </w:pPr>
      <w:rPr>
        <w:rFonts w:hint="default"/>
        <w:lang w:val="en-US" w:eastAsia="en-US" w:bidi="ar-SA"/>
      </w:rPr>
    </w:lvl>
    <w:lvl w:ilvl="6" w:tplc="CD64F7D6">
      <w:numFmt w:val="bullet"/>
      <w:lvlText w:val="•"/>
      <w:lvlJc w:val="left"/>
      <w:pPr>
        <w:ind w:left="6119" w:hanging="917"/>
      </w:pPr>
      <w:rPr>
        <w:rFonts w:hint="default"/>
        <w:lang w:val="en-US" w:eastAsia="en-US" w:bidi="ar-SA"/>
      </w:rPr>
    </w:lvl>
    <w:lvl w:ilvl="7" w:tplc="8C80AC88">
      <w:numFmt w:val="bullet"/>
      <w:lvlText w:val="•"/>
      <w:lvlJc w:val="left"/>
      <w:pPr>
        <w:ind w:left="6846" w:hanging="917"/>
      </w:pPr>
      <w:rPr>
        <w:rFonts w:hint="default"/>
        <w:lang w:val="en-US" w:eastAsia="en-US" w:bidi="ar-SA"/>
      </w:rPr>
    </w:lvl>
    <w:lvl w:ilvl="8" w:tplc="7EBA415C">
      <w:numFmt w:val="bullet"/>
      <w:lvlText w:val="•"/>
      <w:lvlJc w:val="left"/>
      <w:pPr>
        <w:ind w:left="7573" w:hanging="917"/>
      </w:pPr>
      <w:rPr>
        <w:rFonts w:hint="default"/>
        <w:lang w:val="en-US" w:eastAsia="en-US" w:bidi="ar-SA"/>
      </w:rPr>
    </w:lvl>
  </w:abstractNum>
  <w:abstractNum w:abstractNumId="4" w15:restartNumberingAfterBreak="0">
    <w:nsid w:val="1A5864F2"/>
    <w:multiLevelType w:val="hybridMultilevel"/>
    <w:tmpl w:val="B66AB580"/>
    <w:lvl w:ilvl="0" w:tplc="9344432C">
      <w:start w:val="1"/>
      <w:numFmt w:val="lowerLetter"/>
      <w:lvlText w:val="(%1)"/>
      <w:lvlJc w:val="left"/>
      <w:pPr>
        <w:ind w:left="634" w:hanging="339"/>
      </w:pPr>
      <w:rPr>
        <w:rFonts w:ascii="Times New Roman" w:eastAsia="Times New Roman" w:hAnsi="Times New Roman" w:cs="Times New Roman" w:hint="default"/>
        <w:b/>
        <w:bCs/>
        <w:w w:val="99"/>
        <w:sz w:val="24"/>
        <w:szCs w:val="24"/>
        <w:lang w:val="en-US" w:eastAsia="en-US" w:bidi="ar-SA"/>
      </w:rPr>
    </w:lvl>
    <w:lvl w:ilvl="1" w:tplc="628E7F70">
      <w:numFmt w:val="bullet"/>
      <w:lvlText w:val="•"/>
      <w:lvlJc w:val="left"/>
      <w:pPr>
        <w:ind w:left="1510" w:hanging="339"/>
      </w:pPr>
      <w:rPr>
        <w:rFonts w:hint="default"/>
        <w:lang w:val="en-US" w:eastAsia="en-US" w:bidi="ar-SA"/>
      </w:rPr>
    </w:lvl>
    <w:lvl w:ilvl="2" w:tplc="49E4321A">
      <w:numFmt w:val="bullet"/>
      <w:lvlText w:val="•"/>
      <w:lvlJc w:val="left"/>
      <w:pPr>
        <w:ind w:left="2380" w:hanging="339"/>
      </w:pPr>
      <w:rPr>
        <w:rFonts w:hint="default"/>
        <w:lang w:val="en-US" w:eastAsia="en-US" w:bidi="ar-SA"/>
      </w:rPr>
    </w:lvl>
    <w:lvl w:ilvl="3" w:tplc="6B2A8B7E">
      <w:numFmt w:val="bullet"/>
      <w:lvlText w:val="•"/>
      <w:lvlJc w:val="left"/>
      <w:pPr>
        <w:ind w:left="3250" w:hanging="339"/>
      </w:pPr>
      <w:rPr>
        <w:rFonts w:hint="default"/>
        <w:lang w:val="en-US" w:eastAsia="en-US" w:bidi="ar-SA"/>
      </w:rPr>
    </w:lvl>
    <w:lvl w:ilvl="4" w:tplc="D816411C">
      <w:numFmt w:val="bullet"/>
      <w:lvlText w:val="•"/>
      <w:lvlJc w:val="left"/>
      <w:pPr>
        <w:ind w:left="4120" w:hanging="339"/>
      </w:pPr>
      <w:rPr>
        <w:rFonts w:hint="default"/>
        <w:lang w:val="en-US" w:eastAsia="en-US" w:bidi="ar-SA"/>
      </w:rPr>
    </w:lvl>
    <w:lvl w:ilvl="5" w:tplc="3F60B62C">
      <w:numFmt w:val="bullet"/>
      <w:lvlText w:val="•"/>
      <w:lvlJc w:val="left"/>
      <w:pPr>
        <w:ind w:left="4990" w:hanging="339"/>
      </w:pPr>
      <w:rPr>
        <w:rFonts w:hint="default"/>
        <w:lang w:val="en-US" w:eastAsia="en-US" w:bidi="ar-SA"/>
      </w:rPr>
    </w:lvl>
    <w:lvl w:ilvl="6" w:tplc="51D86232">
      <w:numFmt w:val="bullet"/>
      <w:lvlText w:val="•"/>
      <w:lvlJc w:val="left"/>
      <w:pPr>
        <w:ind w:left="5860" w:hanging="339"/>
      </w:pPr>
      <w:rPr>
        <w:rFonts w:hint="default"/>
        <w:lang w:val="en-US" w:eastAsia="en-US" w:bidi="ar-SA"/>
      </w:rPr>
    </w:lvl>
    <w:lvl w:ilvl="7" w:tplc="B5D892C4">
      <w:numFmt w:val="bullet"/>
      <w:lvlText w:val="•"/>
      <w:lvlJc w:val="left"/>
      <w:pPr>
        <w:ind w:left="6730" w:hanging="339"/>
      </w:pPr>
      <w:rPr>
        <w:rFonts w:hint="default"/>
        <w:lang w:val="en-US" w:eastAsia="en-US" w:bidi="ar-SA"/>
      </w:rPr>
    </w:lvl>
    <w:lvl w:ilvl="8" w:tplc="D81892B0">
      <w:numFmt w:val="bullet"/>
      <w:lvlText w:val="•"/>
      <w:lvlJc w:val="left"/>
      <w:pPr>
        <w:ind w:left="7600" w:hanging="339"/>
      </w:pPr>
      <w:rPr>
        <w:rFonts w:hint="default"/>
        <w:lang w:val="en-US" w:eastAsia="en-US" w:bidi="ar-SA"/>
      </w:rPr>
    </w:lvl>
  </w:abstractNum>
  <w:abstractNum w:abstractNumId="5" w15:restartNumberingAfterBreak="0">
    <w:nsid w:val="2D6D5D40"/>
    <w:multiLevelType w:val="hybridMultilevel"/>
    <w:tmpl w:val="5234E858"/>
    <w:lvl w:ilvl="0" w:tplc="2D3831D4">
      <w:start w:val="3"/>
      <w:numFmt w:val="lowerLetter"/>
      <w:lvlText w:val="(%1)."/>
      <w:lvlJc w:val="left"/>
      <w:pPr>
        <w:ind w:left="680" w:hanging="384"/>
      </w:pPr>
      <w:rPr>
        <w:rFonts w:ascii="Times New Roman" w:eastAsia="Times New Roman" w:hAnsi="Times New Roman" w:cs="Times New Roman" w:hint="default"/>
        <w:b/>
        <w:bCs/>
        <w:spacing w:val="-2"/>
        <w:w w:val="99"/>
        <w:sz w:val="24"/>
        <w:szCs w:val="24"/>
        <w:lang w:val="en-US" w:eastAsia="en-US" w:bidi="ar-SA"/>
      </w:rPr>
    </w:lvl>
    <w:lvl w:ilvl="1" w:tplc="E5BA9CE8">
      <w:start w:val="1"/>
      <w:numFmt w:val="lowerRoman"/>
      <w:lvlText w:val="%2)"/>
      <w:lvlJc w:val="left"/>
      <w:pPr>
        <w:ind w:left="1376" w:hanging="360"/>
      </w:pPr>
      <w:rPr>
        <w:rFonts w:ascii="Times New Roman" w:eastAsia="Times New Roman" w:hAnsi="Times New Roman" w:cs="Times New Roman" w:hint="default"/>
        <w:w w:val="99"/>
        <w:sz w:val="24"/>
        <w:szCs w:val="24"/>
        <w:lang w:val="en-US" w:eastAsia="en-US" w:bidi="ar-SA"/>
      </w:rPr>
    </w:lvl>
    <w:lvl w:ilvl="2" w:tplc="F510012C">
      <w:start w:val="1"/>
      <w:numFmt w:val="lowerLetter"/>
      <w:lvlText w:val="%3)"/>
      <w:lvlJc w:val="left"/>
      <w:pPr>
        <w:ind w:left="2718" w:hanging="360"/>
      </w:pPr>
      <w:rPr>
        <w:rFonts w:ascii="Times New Roman" w:eastAsia="Times New Roman" w:hAnsi="Times New Roman" w:cs="Times New Roman" w:hint="default"/>
        <w:spacing w:val="-1"/>
        <w:w w:val="99"/>
        <w:sz w:val="24"/>
        <w:szCs w:val="24"/>
        <w:lang w:val="en-US" w:eastAsia="en-US" w:bidi="ar-SA"/>
      </w:rPr>
    </w:lvl>
    <w:lvl w:ilvl="3" w:tplc="469AD862">
      <w:numFmt w:val="bullet"/>
      <w:lvlText w:val="•"/>
      <w:lvlJc w:val="left"/>
      <w:pPr>
        <w:ind w:left="3547" w:hanging="360"/>
      </w:pPr>
      <w:rPr>
        <w:rFonts w:hint="default"/>
        <w:lang w:val="en-US" w:eastAsia="en-US" w:bidi="ar-SA"/>
      </w:rPr>
    </w:lvl>
    <w:lvl w:ilvl="4" w:tplc="A50AE2D4">
      <w:numFmt w:val="bullet"/>
      <w:lvlText w:val="•"/>
      <w:lvlJc w:val="left"/>
      <w:pPr>
        <w:ind w:left="4375" w:hanging="360"/>
      </w:pPr>
      <w:rPr>
        <w:rFonts w:hint="default"/>
        <w:lang w:val="en-US" w:eastAsia="en-US" w:bidi="ar-SA"/>
      </w:rPr>
    </w:lvl>
    <w:lvl w:ilvl="5" w:tplc="75D4BBE2">
      <w:numFmt w:val="bullet"/>
      <w:lvlText w:val="•"/>
      <w:lvlJc w:val="left"/>
      <w:pPr>
        <w:ind w:left="5202" w:hanging="360"/>
      </w:pPr>
      <w:rPr>
        <w:rFonts w:hint="default"/>
        <w:lang w:val="en-US" w:eastAsia="en-US" w:bidi="ar-SA"/>
      </w:rPr>
    </w:lvl>
    <w:lvl w:ilvl="6" w:tplc="73004BAA">
      <w:numFmt w:val="bullet"/>
      <w:lvlText w:val="•"/>
      <w:lvlJc w:val="left"/>
      <w:pPr>
        <w:ind w:left="6030" w:hanging="360"/>
      </w:pPr>
      <w:rPr>
        <w:rFonts w:hint="default"/>
        <w:lang w:val="en-US" w:eastAsia="en-US" w:bidi="ar-SA"/>
      </w:rPr>
    </w:lvl>
    <w:lvl w:ilvl="7" w:tplc="39DAC1C8">
      <w:numFmt w:val="bullet"/>
      <w:lvlText w:val="•"/>
      <w:lvlJc w:val="left"/>
      <w:pPr>
        <w:ind w:left="6857" w:hanging="360"/>
      </w:pPr>
      <w:rPr>
        <w:rFonts w:hint="default"/>
        <w:lang w:val="en-US" w:eastAsia="en-US" w:bidi="ar-SA"/>
      </w:rPr>
    </w:lvl>
    <w:lvl w:ilvl="8" w:tplc="CCAEA46C">
      <w:numFmt w:val="bullet"/>
      <w:lvlText w:val="•"/>
      <w:lvlJc w:val="left"/>
      <w:pPr>
        <w:ind w:left="7685" w:hanging="360"/>
      </w:pPr>
      <w:rPr>
        <w:rFonts w:hint="default"/>
        <w:lang w:val="en-US" w:eastAsia="en-US" w:bidi="ar-SA"/>
      </w:rPr>
    </w:lvl>
  </w:abstractNum>
  <w:abstractNum w:abstractNumId="6" w15:restartNumberingAfterBreak="0">
    <w:nsid w:val="2F6B534D"/>
    <w:multiLevelType w:val="hybridMultilevel"/>
    <w:tmpl w:val="019E5DCE"/>
    <w:lvl w:ilvl="0" w:tplc="13F03604">
      <w:start w:val="3"/>
      <w:numFmt w:val="decimal"/>
      <w:lvlText w:val="%1."/>
      <w:lvlJc w:val="left"/>
      <w:pPr>
        <w:ind w:left="622" w:hanging="284"/>
      </w:pPr>
      <w:rPr>
        <w:rFonts w:ascii="Times New Roman" w:eastAsia="Times New Roman" w:hAnsi="Times New Roman" w:cs="Times New Roman" w:hint="default"/>
        <w:b/>
        <w:bCs/>
        <w:w w:val="100"/>
        <w:sz w:val="24"/>
        <w:szCs w:val="24"/>
        <w:lang w:val="en-US" w:eastAsia="en-US" w:bidi="ar-SA"/>
      </w:rPr>
    </w:lvl>
    <w:lvl w:ilvl="1" w:tplc="A2D2038A">
      <w:start w:val="1"/>
      <w:numFmt w:val="lowerRoman"/>
      <w:lvlText w:val="%2"/>
      <w:lvlJc w:val="left"/>
      <w:pPr>
        <w:ind w:left="967" w:hanging="487"/>
      </w:pPr>
      <w:rPr>
        <w:rFonts w:ascii="Times New Roman" w:eastAsia="Times New Roman" w:hAnsi="Times New Roman" w:cs="Times New Roman" w:hint="default"/>
        <w:w w:val="100"/>
        <w:sz w:val="24"/>
        <w:szCs w:val="24"/>
        <w:lang w:val="en-US" w:eastAsia="en-US" w:bidi="ar-SA"/>
      </w:rPr>
    </w:lvl>
    <w:lvl w:ilvl="2" w:tplc="3078F722">
      <w:numFmt w:val="bullet"/>
      <w:lvlText w:val="•"/>
      <w:lvlJc w:val="left"/>
      <w:pPr>
        <w:ind w:left="1856" w:hanging="487"/>
      </w:pPr>
      <w:rPr>
        <w:rFonts w:hint="default"/>
        <w:lang w:val="en-US" w:eastAsia="en-US" w:bidi="ar-SA"/>
      </w:rPr>
    </w:lvl>
    <w:lvl w:ilvl="3" w:tplc="606ECC76">
      <w:numFmt w:val="bullet"/>
      <w:lvlText w:val="•"/>
      <w:lvlJc w:val="left"/>
      <w:pPr>
        <w:ind w:left="2752" w:hanging="487"/>
      </w:pPr>
      <w:rPr>
        <w:rFonts w:hint="default"/>
        <w:lang w:val="en-US" w:eastAsia="en-US" w:bidi="ar-SA"/>
      </w:rPr>
    </w:lvl>
    <w:lvl w:ilvl="4" w:tplc="77603E2A">
      <w:numFmt w:val="bullet"/>
      <w:lvlText w:val="•"/>
      <w:lvlJc w:val="left"/>
      <w:pPr>
        <w:ind w:left="3648" w:hanging="487"/>
      </w:pPr>
      <w:rPr>
        <w:rFonts w:hint="default"/>
        <w:lang w:val="en-US" w:eastAsia="en-US" w:bidi="ar-SA"/>
      </w:rPr>
    </w:lvl>
    <w:lvl w:ilvl="5" w:tplc="4D7CDBB2">
      <w:numFmt w:val="bullet"/>
      <w:lvlText w:val="•"/>
      <w:lvlJc w:val="left"/>
      <w:pPr>
        <w:ind w:left="4545" w:hanging="487"/>
      </w:pPr>
      <w:rPr>
        <w:rFonts w:hint="default"/>
        <w:lang w:val="en-US" w:eastAsia="en-US" w:bidi="ar-SA"/>
      </w:rPr>
    </w:lvl>
    <w:lvl w:ilvl="6" w:tplc="CBD661E2">
      <w:numFmt w:val="bullet"/>
      <w:lvlText w:val="•"/>
      <w:lvlJc w:val="left"/>
      <w:pPr>
        <w:ind w:left="5441" w:hanging="487"/>
      </w:pPr>
      <w:rPr>
        <w:rFonts w:hint="default"/>
        <w:lang w:val="en-US" w:eastAsia="en-US" w:bidi="ar-SA"/>
      </w:rPr>
    </w:lvl>
    <w:lvl w:ilvl="7" w:tplc="994C9F4C">
      <w:numFmt w:val="bullet"/>
      <w:lvlText w:val="•"/>
      <w:lvlJc w:val="left"/>
      <w:pPr>
        <w:ind w:left="6337" w:hanging="487"/>
      </w:pPr>
      <w:rPr>
        <w:rFonts w:hint="default"/>
        <w:lang w:val="en-US" w:eastAsia="en-US" w:bidi="ar-SA"/>
      </w:rPr>
    </w:lvl>
    <w:lvl w:ilvl="8" w:tplc="93F82B06">
      <w:numFmt w:val="bullet"/>
      <w:lvlText w:val="•"/>
      <w:lvlJc w:val="left"/>
      <w:pPr>
        <w:ind w:left="7233" w:hanging="487"/>
      </w:pPr>
      <w:rPr>
        <w:rFonts w:hint="default"/>
        <w:lang w:val="en-US" w:eastAsia="en-US" w:bidi="ar-SA"/>
      </w:rPr>
    </w:lvl>
  </w:abstractNum>
  <w:abstractNum w:abstractNumId="7" w15:restartNumberingAfterBreak="0">
    <w:nsid w:val="3408631F"/>
    <w:multiLevelType w:val="hybridMultilevel"/>
    <w:tmpl w:val="18E09BF8"/>
    <w:lvl w:ilvl="0" w:tplc="7D48D8C0">
      <w:start w:val="2"/>
      <w:numFmt w:val="lowerRoman"/>
      <w:lvlText w:val="(%1)"/>
      <w:lvlJc w:val="left"/>
      <w:pPr>
        <w:ind w:left="893" w:hanging="414"/>
      </w:pPr>
      <w:rPr>
        <w:rFonts w:ascii="Times New Roman" w:eastAsia="Times New Roman" w:hAnsi="Times New Roman" w:cs="Times New Roman" w:hint="default"/>
        <w:b/>
        <w:bCs/>
        <w:w w:val="99"/>
        <w:sz w:val="24"/>
        <w:szCs w:val="24"/>
        <w:lang w:val="en-US" w:eastAsia="en-US" w:bidi="ar-SA"/>
      </w:rPr>
    </w:lvl>
    <w:lvl w:ilvl="1" w:tplc="0409000F">
      <w:start w:val="1"/>
      <w:numFmt w:val="decimal"/>
      <w:lvlText w:val="%2."/>
      <w:lvlJc w:val="left"/>
      <w:pPr>
        <w:ind w:left="1319" w:hanging="360"/>
      </w:pPr>
    </w:lvl>
    <w:lvl w:ilvl="2" w:tplc="0409001B">
      <w:start w:val="1"/>
      <w:numFmt w:val="lowerRoman"/>
      <w:lvlText w:val="%3."/>
      <w:lvlJc w:val="right"/>
      <w:pPr>
        <w:ind w:left="2149" w:hanging="360"/>
      </w:pPr>
    </w:lvl>
    <w:lvl w:ilvl="3" w:tplc="5C5A3B4E">
      <w:start w:val="1"/>
      <w:numFmt w:val="lowerRoman"/>
      <w:lvlText w:val="%4."/>
      <w:lvlJc w:val="left"/>
      <w:pPr>
        <w:ind w:left="3558" w:hanging="411"/>
        <w:jc w:val="right"/>
      </w:pPr>
      <w:rPr>
        <w:rFonts w:ascii="Times New Roman" w:eastAsia="Times New Roman" w:hAnsi="Times New Roman" w:cs="Times New Roman" w:hint="default"/>
        <w:w w:val="100"/>
        <w:sz w:val="24"/>
        <w:szCs w:val="24"/>
        <w:lang w:val="en-US" w:eastAsia="en-US" w:bidi="ar-SA"/>
      </w:rPr>
    </w:lvl>
    <w:lvl w:ilvl="4" w:tplc="99F25EC8">
      <w:numFmt w:val="bullet"/>
      <w:lvlText w:val="•"/>
      <w:lvlJc w:val="left"/>
      <w:pPr>
        <w:ind w:left="3560" w:hanging="411"/>
      </w:pPr>
      <w:rPr>
        <w:rFonts w:hint="default"/>
        <w:lang w:val="en-US" w:eastAsia="en-US" w:bidi="ar-SA"/>
      </w:rPr>
    </w:lvl>
    <w:lvl w:ilvl="5" w:tplc="93521A28">
      <w:numFmt w:val="bullet"/>
      <w:lvlText w:val="•"/>
      <w:lvlJc w:val="left"/>
      <w:pPr>
        <w:ind w:left="3616" w:hanging="411"/>
      </w:pPr>
      <w:rPr>
        <w:rFonts w:hint="default"/>
        <w:lang w:val="en-US" w:eastAsia="en-US" w:bidi="ar-SA"/>
      </w:rPr>
    </w:lvl>
    <w:lvl w:ilvl="6" w:tplc="DB7EF8C2">
      <w:numFmt w:val="bullet"/>
      <w:lvlText w:val="•"/>
      <w:lvlJc w:val="left"/>
      <w:pPr>
        <w:ind w:left="3673" w:hanging="411"/>
      </w:pPr>
      <w:rPr>
        <w:rFonts w:hint="default"/>
        <w:lang w:val="en-US" w:eastAsia="en-US" w:bidi="ar-SA"/>
      </w:rPr>
    </w:lvl>
    <w:lvl w:ilvl="7" w:tplc="CEC61FC0">
      <w:numFmt w:val="bullet"/>
      <w:lvlText w:val="•"/>
      <w:lvlJc w:val="left"/>
      <w:pPr>
        <w:ind w:left="3730" w:hanging="411"/>
      </w:pPr>
      <w:rPr>
        <w:rFonts w:hint="default"/>
        <w:lang w:val="en-US" w:eastAsia="en-US" w:bidi="ar-SA"/>
      </w:rPr>
    </w:lvl>
    <w:lvl w:ilvl="8" w:tplc="6E1A705E">
      <w:numFmt w:val="bullet"/>
      <w:lvlText w:val="•"/>
      <w:lvlJc w:val="left"/>
      <w:pPr>
        <w:ind w:left="3787" w:hanging="411"/>
      </w:pPr>
      <w:rPr>
        <w:rFonts w:hint="default"/>
        <w:lang w:val="en-US" w:eastAsia="en-US" w:bidi="ar-SA"/>
      </w:rPr>
    </w:lvl>
  </w:abstractNum>
  <w:abstractNum w:abstractNumId="8" w15:restartNumberingAfterBreak="0">
    <w:nsid w:val="38A31539"/>
    <w:multiLevelType w:val="hybridMultilevel"/>
    <w:tmpl w:val="D1CAE9E0"/>
    <w:lvl w:ilvl="0" w:tplc="DDF0C314">
      <w:start w:val="1"/>
      <w:numFmt w:val="upperRoman"/>
      <w:lvlText w:val="%1."/>
      <w:lvlJc w:val="left"/>
      <w:pPr>
        <w:ind w:left="2194" w:hanging="293"/>
        <w:jc w:val="right"/>
      </w:pPr>
      <w:rPr>
        <w:rFonts w:ascii="Times New Roman" w:eastAsia="Times New Roman" w:hAnsi="Times New Roman" w:cs="Times New Roman" w:hint="default"/>
        <w:spacing w:val="-4"/>
        <w:w w:val="99"/>
        <w:sz w:val="24"/>
        <w:szCs w:val="24"/>
        <w:lang w:val="en-US" w:eastAsia="en-US" w:bidi="ar-SA"/>
      </w:rPr>
    </w:lvl>
    <w:lvl w:ilvl="1" w:tplc="6CB27614">
      <w:start w:val="1"/>
      <w:numFmt w:val="lowerLetter"/>
      <w:lvlText w:val="%2)"/>
      <w:lvlJc w:val="left"/>
      <w:pPr>
        <w:ind w:left="2914" w:hanging="360"/>
      </w:pPr>
      <w:rPr>
        <w:rFonts w:ascii="Times New Roman" w:eastAsia="Times New Roman" w:hAnsi="Times New Roman" w:cs="Times New Roman" w:hint="default"/>
        <w:spacing w:val="-1"/>
        <w:w w:val="99"/>
        <w:sz w:val="24"/>
        <w:szCs w:val="24"/>
        <w:lang w:val="en-US" w:eastAsia="en-US" w:bidi="ar-SA"/>
      </w:rPr>
    </w:lvl>
    <w:lvl w:ilvl="2" w:tplc="69C87F80">
      <w:numFmt w:val="bullet"/>
      <w:lvlText w:val="•"/>
      <w:lvlJc w:val="left"/>
      <w:pPr>
        <w:ind w:left="2920" w:hanging="360"/>
      </w:pPr>
      <w:rPr>
        <w:rFonts w:hint="default"/>
        <w:lang w:val="en-US" w:eastAsia="en-US" w:bidi="ar-SA"/>
      </w:rPr>
    </w:lvl>
    <w:lvl w:ilvl="3" w:tplc="DF68283E">
      <w:numFmt w:val="bullet"/>
      <w:lvlText w:val="•"/>
      <w:lvlJc w:val="left"/>
      <w:pPr>
        <w:ind w:left="3683" w:hanging="360"/>
      </w:pPr>
      <w:rPr>
        <w:rFonts w:hint="default"/>
        <w:lang w:val="en-US" w:eastAsia="en-US" w:bidi="ar-SA"/>
      </w:rPr>
    </w:lvl>
    <w:lvl w:ilvl="4" w:tplc="39D298E2">
      <w:numFmt w:val="bullet"/>
      <w:lvlText w:val="•"/>
      <w:lvlJc w:val="left"/>
      <w:pPr>
        <w:ind w:left="4446" w:hanging="360"/>
      </w:pPr>
      <w:rPr>
        <w:rFonts w:hint="default"/>
        <w:lang w:val="en-US" w:eastAsia="en-US" w:bidi="ar-SA"/>
      </w:rPr>
    </w:lvl>
    <w:lvl w:ilvl="5" w:tplc="8AE03170">
      <w:numFmt w:val="bullet"/>
      <w:lvlText w:val="•"/>
      <w:lvlJc w:val="left"/>
      <w:pPr>
        <w:ind w:left="5209" w:hanging="360"/>
      </w:pPr>
      <w:rPr>
        <w:rFonts w:hint="default"/>
        <w:lang w:val="en-US" w:eastAsia="en-US" w:bidi="ar-SA"/>
      </w:rPr>
    </w:lvl>
    <w:lvl w:ilvl="6" w:tplc="09E61502">
      <w:numFmt w:val="bullet"/>
      <w:lvlText w:val="•"/>
      <w:lvlJc w:val="left"/>
      <w:pPr>
        <w:ind w:left="5973" w:hanging="360"/>
      </w:pPr>
      <w:rPr>
        <w:rFonts w:hint="default"/>
        <w:lang w:val="en-US" w:eastAsia="en-US" w:bidi="ar-SA"/>
      </w:rPr>
    </w:lvl>
    <w:lvl w:ilvl="7" w:tplc="57CA32AE">
      <w:numFmt w:val="bullet"/>
      <w:lvlText w:val="•"/>
      <w:lvlJc w:val="left"/>
      <w:pPr>
        <w:ind w:left="6736" w:hanging="360"/>
      </w:pPr>
      <w:rPr>
        <w:rFonts w:hint="default"/>
        <w:lang w:val="en-US" w:eastAsia="en-US" w:bidi="ar-SA"/>
      </w:rPr>
    </w:lvl>
    <w:lvl w:ilvl="8" w:tplc="A3EC2CD2">
      <w:numFmt w:val="bullet"/>
      <w:lvlText w:val="•"/>
      <w:lvlJc w:val="left"/>
      <w:pPr>
        <w:ind w:left="7499" w:hanging="360"/>
      </w:pPr>
      <w:rPr>
        <w:rFonts w:hint="default"/>
        <w:lang w:val="en-US" w:eastAsia="en-US" w:bidi="ar-SA"/>
      </w:rPr>
    </w:lvl>
  </w:abstractNum>
  <w:abstractNum w:abstractNumId="9" w15:restartNumberingAfterBreak="0">
    <w:nsid w:val="3ACF5A34"/>
    <w:multiLevelType w:val="hybridMultilevel"/>
    <w:tmpl w:val="86B411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C4159EC"/>
    <w:multiLevelType w:val="hybridMultilevel"/>
    <w:tmpl w:val="E392E634"/>
    <w:lvl w:ilvl="0" w:tplc="E8467080">
      <w:start w:val="2"/>
      <w:numFmt w:val="lowerLetter"/>
      <w:lvlText w:val="(%1)"/>
      <w:lvlJc w:val="left"/>
      <w:pPr>
        <w:ind w:left="634" w:hanging="339"/>
      </w:pPr>
      <w:rPr>
        <w:rFonts w:ascii="Times New Roman" w:eastAsia="Times New Roman" w:hAnsi="Times New Roman" w:cs="Times New Roman" w:hint="default"/>
        <w:b/>
        <w:bCs/>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16BF1"/>
    <w:multiLevelType w:val="hybridMultilevel"/>
    <w:tmpl w:val="A1F48FD0"/>
    <w:lvl w:ilvl="0" w:tplc="A9A82300">
      <w:start w:val="2"/>
      <w:numFmt w:val="decimal"/>
      <w:lvlText w:val="%1."/>
      <w:lvlJc w:val="left"/>
      <w:pPr>
        <w:ind w:left="720" w:hanging="240"/>
      </w:pPr>
      <w:rPr>
        <w:rFonts w:ascii="Times New Roman" w:eastAsia="Times New Roman" w:hAnsi="Times New Roman" w:cs="Times New Roman" w:hint="default"/>
        <w:b/>
        <w:bCs/>
        <w:w w:val="100"/>
        <w:sz w:val="24"/>
        <w:szCs w:val="24"/>
        <w:lang w:val="en-US" w:eastAsia="en-US" w:bidi="ar-SA"/>
      </w:rPr>
    </w:lvl>
    <w:lvl w:ilvl="1" w:tplc="1A6AC75C">
      <w:numFmt w:val="bullet"/>
      <w:lvlText w:val="•"/>
      <w:lvlJc w:val="left"/>
      <w:pPr>
        <w:ind w:left="1580" w:hanging="240"/>
      </w:pPr>
      <w:rPr>
        <w:rFonts w:hint="default"/>
        <w:lang w:val="en-US" w:eastAsia="en-US" w:bidi="ar-SA"/>
      </w:rPr>
    </w:lvl>
    <w:lvl w:ilvl="2" w:tplc="B1F6A910">
      <w:numFmt w:val="bullet"/>
      <w:lvlText w:val="•"/>
      <w:lvlJc w:val="left"/>
      <w:pPr>
        <w:ind w:left="1670" w:hanging="240"/>
      </w:pPr>
      <w:rPr>
        <w:rFonts w:hint="default"/>
        <w:lang w:val="en-US" w:eastAsia="en-US" w:bidi="ar-SA"/>
      </w:rPr>
    </w:lvl>
    <w:lvl w:ilvl="3" w:tplc="6E5E8B4A">
      <w:numFmt w:val="bullet"/>
      <w:lvlText w:val="•"/>
      <w:lvlJc w:val="left"/>
      <w:pPr>
        <w:ind w:left="1761" w:hanging="240"/>
      </w:pPr>
      <w:rPr>
        <w:rFonts w:hint="default"/>
        <w:lang w:val="en-US" w:eastAsia="en-US" w:bidi="ar-SA"/>
      </w:rPr>
    </w:lvl>
    <w:lvl w:ilvl="4" w:tplc="243C8510">
      <w:numFmt w:val="bullet"/>
      <w:lvlText w:val="•"/>
      <w:lvlJc w:val="left"/>
      <w:pPr>
        <w:ind w:left="1851" w:hanging="240"/>
      </w:pPr>
      <w:rPr>
        <w:rFonts w:hint="default"/>
        <w:lang w:val="en-US" w:eastAsia="en-US" w:bidi="ar-SA"/>
      </w:rPr>
    </w:lvl>
    <w:lvl w:ilvl="5" w:tplc="616E0FA0">
      <w:numFmt w:val="bullet"/>
      <w:lvlText w:val="•"/>
      <w:lvlJc w:val="left"/>
      <w:pPr>
        <w:ind w:left="1942" w:hanging="240"/>
      </w:pPr>
      <w:rPr>
        <w:rFonts w:hint="default"/>
        <w:lang w:val="en-US" w:eastAsia="en-US" w:bidi="ar-SA"/>
      </w:rPr>
    </w:lvl>
    <w:lvl w:ilvl="6" w:tplc="B742F22E">
      <w:numFmt w:val="bullet"/>
      <w:lvlText w:val="•"/>
      <w:lvlJc w:val="left"/>
      <w:pPr>
        <w:ind w:left="2032" w:hanging="240"/>
      </w:pPr>
      <w:rPr>
        <w:rFonts w:hint="default"/>
        <w:lang w:val="en-US" w:eastAsia="en-US" w:bidi="ar-SA"/>
      </w:rPr>
    </w:lvl>
    <w:lvl w:ilvl="7" w:tplc="8692FF42">
      <w:numFmt w:val="bullet"/>
      <w:lvlText w:val="•"/>
      <w:lvlJc w:val="left"/>
      <w:pPr>
        <w:ind w:left="2123" w:hanging="240"/>
      </w:pPr>
      <w:rPr>
        <w:rFonts w:hint="default"/>
        <w:lang w:val="en-US" w:eastAsia="en-US" w:bidi="ar-SA"/>
      </w:rPr>
    </w:lvl>
    <w:lvl w:ilvl="8" w:tplc="39AE2EB2">
      <w:numFmt w:val="bullet"/>
      <w:lvlText w:val="•"/>
      <w:lvlJc w:val="left"/>
      <w:pPr>
        <w:ind w:left="2213" w:hanging="240"/>
      </w:pPr>
      <w:rPr>
        <w:rFonts w:hint="default"/>
        <w:lang w:val="en-US" w:eastAsia="en-US" w:bidi="ar-SA"/>
      </w:rPr>
    </w:lvl>
  </w:abstractNum>
  <w:abstractNum w:abstractNumId="12" w15:restartNumberingAfterBreak="0">
    <w:nsid w:val="41454224"/>
    <w:multiLevelType w:val="hybridMultilevel"/>
    <w:tmpl w:val="3DD8E46E"/>
    <w:lvl w:ilvl="0" w:tplc="09881A3C">
      <w:start w:val="1"/>
      <w:numFmt w:val="upperLetter"/>
      <w:lvlText w:val="%1."/>
      <w:lvlJc w:val="left"/>
      <w:pPr>
        <w:ind w:left="480" w:hanging="474"/>
      </w:pPr>
      <w:rPr>
        <w:rFonts w:ascii="Times New Roman" w:eastAsia="Times New Roman" w:hAnsi="Times New Roman" w:cs="Times New Roman" w:hint="default"/>
        <w:b/>
        <w:bCs/>
        <w:spacing w:val="-1"/>
        <w:w w:val="100"/>
        <w:sz w:val="24"/>
        <w:szCs w:val="24"/>
        <w:lang w:val="en-US" w:eastAsia="en-US" w:bidi="ar-SA"/>
      </w:rPr>
    </w:lvl>
    <w:lvl w:ilvl="1" w:tplc="F6722CD8">
      <w:start w:val="1"/>
      <w:numFmt w:val="decimal"/>
      <w:lvlText w:val="%2."/>
      <w:lvlJc w:val="left"/>
      <w:pPr>
        <w:ind w:left="720" w:hanging="240"/>
      </w:pPr>
      <w:rPr>
        <w:rFonts w:ascii="Times New Roman" w:eastAsia="Times New Roman" w:hAnsi="Times New Roman" w:cs="Times New Roman" w:hint="default"/>
        <w:b/>
        <w:bCs/>
        <w:w w:val="100"/>
        <w:sz w:val="24"/>
        <w:szCs w:val="24"/>
        <w:lang w:val="en-US" w:eastAsia="en-US" w:bidi="ar-SA"/>
      </w:rPr>
    </w:lvl>
    <w:lvl w:ilvl="2" w:tplc="A56C9C5A">
      <w:start w:val="1"/>
      <w:numFmt w:val="decimal"/>
      <w:lvlText w:val="%3."/>
      <w:lvlJc w:val="left"/>
      <w:pPr>
        <w:ind w:left="1380" w:hanging="540"/>
      </w:pPr>
      <w:rPr>
        <w:rFonts w:ascii="Times New Roman" w:eastAsia="Times New Roman" w:hAnsi="Times New Roman" w:cs="Times New Roman" w:hint="default"/>
        <w:w w:val="100"/>
        <w:sz w:val="24"/>
        <w:szCs w:val="24"/>
        <w:lang w:val="en-US" w:eastAsia="en-US" w:bidi="ar-SA"/>
      </w:rPr>
    </w:lvl>
    <w:lvl w:ilvl="3" w:tplc="DA0468CE">
      <w:numFmt w:val="bullet"/>
      <w:lvlText w:val="•"/>
      <w:lvlJc w:val="left"/>
      <w:pPr>
        <w:ind w:left="2323" w:hanging="540"/>
      </w:pPr>
      <w:rPr>
        <w:rFonts w:hint="default"/>
        <w:lang w:val="en-US" w:eastAsia="en-US" w:bidi="ar-SA"/>
      </w:rPr>
    </w:lvl>
    <w:lvl w:ilvl="4" w:tplc="215E91BC">
      <w:numFmt w:val="bullet"/>
      <w:lvlText w:val="•"/>
      <w:lvlJc w:val="left"/>
      <w:pPr>
        <w:ind w:left="3266" w:hanging="540"/>
      </w:pPr>
      <w:rPr>
        <w:rFonts w:hint="default"/>
        <w:lang w:val="en-US" w:eastAsia="en-US" w:bidi="ar-SA"/>
      </w:rPr>
    </w:lvl>
    <w:lvl w:ilvl="5" w:tplc="81A410CE">
      <w:numFmt w:val="bullet"/>
      <w:lvlText w:val="•"/>
      <w:lvlJc w:val="left"/>
      <w:pPr>
        <w:ind w:left="4209" w:hanging="540"/>
      </w:pPr>
      <w:rPr>
        <w:rFonts w:hint="default"/>
        <w:lang w:val="en-US" w:eastAsia="en-US" w:bidi="ar-SA"/>
      </w:rPr>
    </w:lvl>
    <w:lvl w:ilvl="6" w:tplc="F7CE27A0">
      <w:numFmt w:val="bullet"/>
      <w:lvlText w:val="•"/>
      <w:lvlJc w:val="left"/>
      <w:pPr>
        <w:ind w:left="5153" w:hanging="540"/>
      </w:pPr>
      <w:rPr>
        <w:rFonts w:hint="default"/>
        <w:lang w:val="en-US" w:eastAsia="en-US" w:bidi="ar-SA"/>
      </w:rPr>
    </w:lvl>
    <w:lvl w:ilvl="7" w:tplc="76F6417C">
      <w:numFmt w:val="bullet"/>
      <w:lvlText w:val="•"/>
      <w:lvlJc w:val="left"/>
      <w:pPr>
        <w:ind w:left="6096" w:hanging="540"/>
      </w:pPr>
      <w:rPr>
        <w:rFonts w:hint="default"/>
        <w:lang w:val="en-US" w:eastAsia="en-US" w:bidi="ar-SA"/>
      </w:rPr>
    </w:lvl>
    <w:lvl w:ilvl="8" w:tplc="B71E950E">
      <w:numFmt w:val="bullet"/>
      <w:lvlText w:val="•"/>
      <w:lvlJc w:val="left"/>
      <w:pPr>
        <w:ind w:left="7039" w:hanging="540"/>
      </w:pPr>
      <w:rPr>
        <w:rFonts w:hint="default"/>
        <w:lang w:val="en-US" w:eastAsia="en-US" w:bidi="ar-SA"/>
      </w:rPr>
    </w:lvl>
  </w:abstractNum>
  <w:abstractNum w:abstractNumId="13" w15:restartNumberingAfterBreak="0">
    <w:nsid w:val="48EF480B"/>
    <w:multiLevelType w:val="hybridMultilevel"/>
    <w:tmpl w:val="0768602C"/>
    <w:lvl w:ilvl="0" w:tplc="E4B0CDD8">
      <w:start w:val="6"/>
      <w:numFmt w:val="decimal"/>
      <w:lvlText w:val="%1."/>
      <w:lvlJc w:val="left"/>
      <w:pPr>
        <w:ind w:left="720" w:hanging="240"/>
      </w:pPr>
      <w:rPr>
        <w:rFonts w:ascii="Times New Roman" w:eastAsia="Times New Roman" w:hAnsi="Times New Roman" w:cs="Times New Roman" w:hint="default"/>
        <w:b/>
        <w:bCs/>
        <w:w w:val="100"/>
        <w:sz w:val="24"/>
        <w:szCs w:val="24"/>
        <w:lang w:val="en-US" w:eastAsia="en-US" w:bidi="ar-SA"/>
      </w:rPr>
    </w:lvl>
    <w:lvl w:ilvl="1" w:tplc="8B1AECEA">
      <w:numFmt w:val="bullet"/>
      <w:lvlText w:val="•"/>
      <w:lvlJc w:val="left"/>
      <w:pPr>
        <w:ind w:left="1550" w:hanging="240"/>
      </w:pPr>
      <w:rPr>
        <w:rFonts w:hint="default"/>
        <w:lang w:val="en-US" w:eastAsia="en-US" w:bidi="ar-SA"/>
      </w:rPr>
    </w:lvl>
    <w:lvl w:ilvl="2" w:tplc="73AAA012">
      <w:numFmt w:val="bullet"/>
      <w:lvlText w:val="•"/>
      <w:lvlJc w:val="left"/>
      <w:pPr>
        <w:ind w:left="2381" w:hanging="240"/>
      </w:pPr>
      <w:rPr>
        <w:rFonts w:hint="default"/>
        <w:lang w:val="en-US" w:eastAsia="en-US" w:bidi="ar-SA"/>
      </w:rPr>
    </w:lvl>
    <w:lvl w:ilvl="3" w:tplc="5702423C">
      <w:numFmt w:val="bullet"/>
      <w:lvlText w:val="•"/>
      <w:lvlJc w:val="left"/>
      <w:pPr>
        <w:ind w:left="3211" w:hanging="240"/>
      </w:pPr>
      <w:rPr>
        <w:rFonts w:hint="default"/>
        <w:lang w:val="en-US" w:eastAsia="en-US" w:bidi="ar-SA"/>
      </w:rPr>
    </w:lvl>
    <w:lvl w:ilvl="4" w:tplc="8AB4BBE4">
      <w:numFmt w:val="bullet"/>
      <w:lvlText w:val="•"/>
      <w:lvlJc w:val="left"/>
      <w:pPr>
        <w:ind w:left="4042" w:hanging="240"/>
      </w:pPr>
      <w:rPr>
        <w:rFonts w:hint="default"/>
        <w:lang w:val="en-US" w:eastAsia="en-US" w:bidi="ar-SA"/>
      </w:rPr>
    </w:lvl>
    <w:lvl w:ilvl="5" w:tplc="892832CE">
      <w:numFmt w:val="bullet"/>
      <w:lvlText w:val="•"/>
      <w:lvlJc w:val="left"/>
      <w:pPr>
        <w:ind w:left="4873" w:hanging="240"/>
      </w:pPr>
      <w:rPr>
        <w:rFonts w:hint="default"/>
        <w:lang w:val="en-US" w:eastAsia="en-US" w:bidi="ar-SA"/>
      </w:rPr>
    </w:lvl>
    <w:lvl w:ilvl="6" w:tplc="7B3C29AE">
      <w:numFmt w:val="bullet"/>
      <w:lvlText w:val="•"/>
      <w:lvlJc w:val="left"/>
      <w:pPr>
        <w:ind w:left="5703" w:hanging="240"/>
      </w:pPr>
      <w:rPr>
        <w:rFonts w:hint="default"/>
        <w:lang w:val="en-US" w:eastAsia="en-US" w:bidi="ar-SA"/>
      </w:rPr>
    </w:lvl>
    <w:lvl w:ilvl="7" w:tplc="74682AD6">
      <w:numFmt w:val="bullet"/>
      <w:lvlText w:val="•"/>
      <w:lvlJc w:val="left"/>
      <w:pPr>
        <w:ind w:left="6534" w:hanging="240"/>
      </w:pPr>
      <w:rPr>
        <w:rFonts w:hint="default"/>
        <w:lang w:val="en-US" w:eastAsia="en-US" w:bidi="ar-SA"/>
      </w:rPr>
    </w:lvl>
    <w:lvl w:ilvl="8" w:tplc="B2A0409E">
      <w:numFmt w:val="bullet"/>
      <w:lvlText w:val="•"/>
      <w:lvlJc w:val="left"/>
      <w:pPr>
        <w:ind w:left="7365" w:hanging="240"/>
      </w:pPr>
      <w:rPr>
        <w:rFonts w:hint="default"/>
        <w:lang w:val="en-US" w:eastAsia="en-US" w:bidi="ar-SA"/>
      </w:rPr>
    </w:lvl>
  </w:abstractNum>
  <w:abstractNum w:abstractNumId="14" w15:restartNumberingAfterBreak="0">
    <w:nsid w:val="53A414A6"/>
    <w:multiLevelType w:val="hybridMultilevel"/>
    <w:tmpl w:val="B810D1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E1B6940"/>
    <w:multiLevelType w:val="hybridMultilevel"/>
    <w:tmpl w:val="26E8F822"/>
    <w:lvl w:ilvl="0" w:tplc="F170E810">
      <w:start w:val="2"/>
      <w:numFmt w:val="lowerRoman"/>
      <w:lvlText w:val="(%1)"/>
      <w:lvlJc w:val="left"/>
      <w:pPr>
        <w:ind w:left="893" w:hanging="414"/>
      </w:pPr>
      <w:rPr>
        <w:rFonts w:ascii="Times New Roman" w:eastAsia="Times New Roman" w:hAnsi="Times New Roman" w:cs="Times New Roman" w:hint="default"/>
        <w:b/>
        <w:bCs/>
        <w:w w:val="99"/>
        <w:sz w:val="24"/>
        <w:szCs w:val="24"/>
        <w:lang w:val="en-US" w:eastAsia="en-US" w:bidi="ar-SA"/>
      </w:rPr>
    </w:lvl>
    <w:lvl w:ilvl="1" w:tplc="66CAAB1C">
      <w:start w:val="1"/>
      <w:numFmt w:val="lowerLetter"/>
      <w:lvlText w:val="(%2)"/>
      <w:lvlJc w:val="left"/>
      <w:pPr>
        <w:ind w:left="1418" w:hanging="459"/>
      </w:pPr>
      <w:rPr>
        <w:rFonts w:ascii="Times New Roman" w:eastAsia="Times New Roman" w:hAnsi="Times New Roman" w:cs="Times New Roman" w:hint="default"/>
        <w:b/>
        <w:bCs/>
        <w:w w:val="99"/>
        <w:sz w:val="24"/>
        <w:szCs w:val="24"/>
        <w:lang w:val="en-US" w:eastAsia="en-US" w:bidi="ar-SA"/>
      </w:rPr>
    </w:lvl>
    <w:lvl w:ilvl="2" w:tplc="D2B064F2">
      <w:numFmt w:val="bullet"/>
      <w:lvlText w:val="•"/>
      <w:lvlJc w:val="left"/>
      <w:pPr>
        <w:ind w:left="1700" w:hanging="459"/>
      </w:pPr>
      <w:rPr>
        <w:rFonts w:hint="default"/>
        <w:lang w:val="en-US" w:eastAsia="en-US" w:bidi="ar-SA"/>
      </w:rPr>
    </w:lvl>
    <w:lvl w:ilvl="3" w:tplc="04E2D4A0">
      <w:numFmt w:val="bullet"/>
      <w:lvlText w:val="•"/>
      <w:lvlJc w:val="left"/>
      <w:pPr>
        <w:ind w:left="1980" w:hanging="459"/>
      </w:pPr>
      <w:rPr>
        <w:rFonts w:hint="default"/>
        <w:lang w:val="en-US" w:eastAsia="en-US" w:bidi="ar-SA"/>
      </w:rPr>
    </w:lvl>
    <w:lvl w:ilvl="4" w:tplc="88E2CA9E">
      <w:numFmt w:val="bullet"/>
      <w:lvlText w:val="•"/>
      <w:lvlJc w:val="left"/>
      <w:pPr>
        <w:ind w:left="2260" w:hanging="459"/>
      </w:pPr>
      <w:rPr>
        <w:rFonts w:hint="default"/>
        <w:lang w:val="en-US" w:eastAsia="en-US" w:bidi="ar-SA"/>
      </w:rPr>
    </w:lvl>
    <w:lvl w:ilvl="5" w:tplc="C64269FE">
      <w:numFmt w:val="bullet"/>
      <w:lvlText w:val="•"/>
      <w:lvlJc w:val="left"/>
      <w:pPr>
        <w:ind w:left="2540" w:hanging="459"/>
      </w:pPr>
      <w:rPr>
        <w:rFonts w:hint="default"/>
        <w:lang w:val="en-US" w:eastAsia="en-US" w:bidi="ar-SA"/>
      </w:rPr>
    </w:lvl>
    <w:lvl w:ilvl="6" w:tplc="A750507C">
      <w:numFmt w:val="bullet"/>
      <w:lvlText w:val="•"/>
      <w:lvlJc w:val="left"/>
      <w:pPr>
        <w:ind w:left="2821" w:hanging="459"/>
      </w:pPr>
      <w:rPr>
        <w:rFonts w:hint="default"/>
        <w:lang w:val="en-US" w:eastAsia="en-US" w:bidi="ar-SA"/>
      </w:rPr>
    </w:lvl>
    <w:lvl w:ilvl="7" w:tplc="FE0EF23E">
      <w:numFmt w:val="bullet"/>
      <w:lvlText w:val="•"/>
      <w:lvlJc w:val="left"/>
      <w:pPr>
        <w:ind w:left="3101" w:hanging="459"/>
      </w:pPr>
      <w:rPr>
        <w:rFonts w:hint="default"/>
        <w:lang w:val="en-US" w:eastAsia="en-US" w:bidi="ar-SA"/>
      </w:rPr>
    </w:lvl>
    <w:lvl w:ilvl="8" w:tplc="F296287E">
      <w:numFmt w:val="bullet"/>
      <w:lvlText w:val="•"/>
      <w:lvlJc w:val="left"/>
      <w:pPr>
        <w:ind w:left="3381" w:hanging="459"/>
      </w:pPr>
      <w:rPr>
        <w:rFonts w:hint="default"/>
        <w:lang w:val="en-US" w:eastAsia="en-US" w:bidi="ar-SA"/>
      </w:rPr>
    </w:lvl>
  </w:abstractNum>
  <w:abstractNum w:abstractNumId="16" w15:restartNumberingAfterBreak="0">
    <w:nsid w:val="5F6327A5"/>
    <w:multiLevelType w:val="hybridMultilevel"/>
    <w:tmpl w:val="466C1A28"/>
    <w:lvl w:ilvl="0" w:tplc="EF32D0C0">
      <w:start w:val="15"/>
      <w:numFmt w:val="decimal"/>
      <w:lvlText w:val="%1."/>
      <w:lvlJc w:val="left"/>
      <w:pPr>
        <w:ind w:left="840" w:hanging="360"/>
      </w:pPr>
      <w:rPr>
        <w:rFonts w:ascii="Times New Roman" w:eastAsia="Times New Roman" w:hAnsi="Times New Roman" w:cs="Times New Roman" w:hint="default"/>
        <w:b/>
        <w:bCs/>
        <w:w w:val="100"/>
        <w:sz w:val="24"/>
        <w:szCs w:val="24"/>
        <w:lang w:val="en-US" w:eastAsia="en-US" w:bidi="ar-SA"/>
      </w:rPr>
    </w:lvl>
    <w:lvl w:ilvl="1" w:tplc="E53CEC4E">
      <w:numFmt w:val="bullet"/>
      <w:lvlText w:val="•"/>
      <w:lvlJc w:val="left"/>
      <w:pPr>
        <w:ind w:left="1658" w:hanging="360"/>
      </w:pPr>
      <w:rPr>
        <w:rFonts w:hint="default"/>
        <w:lang w:val="en-US" w:eastAsia="en-US" w:bidi="ar-SA"/>
      </w:rPr>
    </w:lvl>
    <w:lvl w:ilvl="2" w:tplc="1202487E">
      <w:numFmt w:val="bullet"/>
      <w:lvlText w:val="•"/>
      <w:lvlJc w:val="left"/>
      <w:pPr>
        <w:ind w:left="2477" w:hanging="360"/>
      </w:pPr>
      <w:rPr>
        <w:rFonts w:hint="default"/>
        <w:lang w:val="en-US" w:eastAsia="en-US" w:bidi="ar-SA"/>
      </w:rPr>
    </w:lvl>
    <w:lvl w:ilvl="3" w:tplc="7FB0F2A8">
      <w:numFmt w:val="bullet"/>
      <w:lvlText w:val="•"/>
      <w:lvlJc w:val="left"/>
      <w:pPr>
        <w:ind w:left="3295" w:hanging="360"/>
      </w:pPr>
      <w:rPr>
        <w:rFonts w:hint="default"/>
        <w:lang w:val="en-US" w:eastAsia="en-US" w:bidi="ar-SA"/>
      </w:rPr>
    </w:lvl>
    <w:lvl w:ilvl="4" w:tplc="9AC2A610">
      <w:numFmt w:val="bullet"/>
      <w:lvlText w:val="•"/>
      <w:lvlJc w:val="left"/>
      <w:pPr>
        <w:ind w:left="4114" w:hanging="360"/>
      </w:pPr>
      <w:rPr>
        <w:rFonts w:hint="default"/>
        <w:lang w:val="en-US" w:eastAsia="en-US" w:bidi="ar-SA"/>
      </w:rPr>
    </w:lvl>
    <w:lvl w:ilvl="5" w:tplc="3CCCE14A">
      <w:numFmt w:val="bullet"/>
      <w:lvlText w:val="•"/>
      <w:lvlJc w:val="left"/>
      <w:pPr>
        <w:ind w:left="4933" w:hanging="360"/>
      </w:pPr>
      <w:rPr>
        <w:rFonts w:hint="default"/>
        <w:lang w:val="en-US" w:eastAsia="en-US" w:bidi="ar-SA"/>
      </w:rPr>
    </w:lvl>
    <w:lvl w:ilvl="6" w:tplc="5088D5FE">
      <w:numFmt w:val="bullet"/>
      <w:lvlText w:val="•"/>
      <w:lvlJc w:val="left"/>
      <w:pPr>
        <w:ind w:left="5751" w:hanging="360"/>
      </w:pPr>
      <w:rPr>
        <w:rFonts w:hint="default"/>
        <w:lang w:val="en-US" w:eastAsia="en-US" w:bidi="ar-SA"/>
      </w:rPr>
    </w:lvl>
    <w:lvl w:ilvl="7" w:tplc="2A209064">
      <w:numFmt w:val="bullet"/>
      <w:lvlText w:val="•"/>
      <w:lvlJc w:val="left"/>
      <w:pPr>
        <w:ind w:left="6570" w:hanging="360"/>
      </w:pPr>
      <w:rPr>
        <w:rFonts w:hint="default"/>
        <w:lang w:val="en-US" w:eastAsia="en-US" w:bidi="ar-SA"/>
      </w:rPr>
    </w:lvl>
    <w:lvl w:ilvl="8" w:tplc="E2CA1BFA">
      <w:numFmt w:val="bullet"/>
      <w:lvlText w:val="•"/>
      <w:lvlJc w:val="left"/>
      <w:pPr>
        <w:ind w:left="7389" w:hanging="360"/>
      </w:pPr>
      <w:rPr>
        <w:rFonts w:hint="default"/>
        <w:lang w:val="en-US" w:eastAsia="en-US" w:bidi="ar-SA"/>
      </w:rPr>
    </w:lvl>
  </w:abstractNum>
  <w:abstractNum w:abstractNumId="17" w15:restartNumberingAfterBreak="0">
    <w:nsid w:val="60381DD4"/>
    <w:multiLevelType w:val="hybridMultilevel"/>
    <w:tmpl w:val="ED64C1AE"/>
    <w:lvl w:ilvl="0" w:tplc="C2C0FB94">
      <w:start w:val="1"/>
      <w:numFmt w:val="lowerLetter"/>
      <w:lvlText w:val="(%1)"/>
      <w:lvlJc w:val="left"/>
      <w:pPr>
        <w:ind w:left="818" w:hanging="339"/>
        <w:jc w:val="right"/>
      </w:pPr>
      <w:rPr>
        <w:rFonts w:ascii="Times New Roman" w:eastAsia="Times New Roman" w:hAnsi="Times New Roman" w:cs="Times New Roman" w:hint="default"/>
        <w:b/>
        <w:bCs/>
        <w:w w:val="99"/>
        <w:sz w:val="24"/>
        <w:szCs w:val="24"/>
        <w:lang w:val="en-US" w:eastAsia="en-US" w:bidi="ar-SA"/>
      </w:rPr>
    </w:lvl>
    <w:lvl w:ilvl="1" w:tplc="0FC2E708">
      <w:numFmt w:val="bullet"/>
      <w:lvlText w:val="•"/>
      <w:lvlJc w:val="left"/>
      <w:pPr>
        <w:ind w:left="1640" w:hanging="339"/>
      </w:pPr>
      <w:rPr>
        <w:rFonts w:hint="default"/>
        <w:lang w:val="en-US" w:eastAsia="en-US" w:bidi="ar-SA"/>
      </w:rPr>
    </w:lvl>
    <w:lvl w:ilvl="2" w:tplc="D0A01296">
      <w:numFmt w:val="bullet"/>
      <w:lvlText w:val="•"/>
      <w:lvlJc w:val="left"/>
      <w:pPr>
        <w:ind w:left="2461" w:hanging="339"/>
      </w:pPr>
      <w:rPr>
        <w:rFonts w:hint="default"/>
        <w:lang w:val="en-US" w:eastAsia="en-US" w:bidi="ar-SA"/>
      </w:rPr>
    </w:lvl>
    <w:lvl w:ilvl="3" w:tplc="505E9072">
      <w:numFmt w:val="bullet"/>
      <w:lvlText w:val="•"/>
      <w:lvlJc w:val="left"/>
      <w:pPr>
        <w:ind w:left="3281" w:hanging="339"/>
      </w:pPr>
      <w:rPr>
        <w:rFonts w:hint="default"/>
        <w:lang w:val="en-US" w:eastAsia="en-US" w:bidi="ar-SA"/>
      </w:rPr>
    </w:lvl>
    <w:lvl w:ilvl="4" w:tplc="D256E9F6">
      <w:numFmt w:val="bullet"/>
      <w:lvlText w:val="•"/>
      <w:lvlJc w:val="left"/>
      <w:pPr>
        <w:ind w:left="4102" w:hanging="339"/>
      </w:pPr>
      <w:rPr>
        <w:rFonts w:hint="default"/>
        <w:lang w:val="en-US" w:eastAsia="en-US" w:bidi="ar-SA"/>
      </w:rPr>
    </w:lvl>
    <w:lvl w:ilvl="5" w:tplc="3714616A">
      <w:numFmt w:val="bullet"/>
      <w:lvlText w:val="•"/>
      <w:lvlJc w:val="left"/>
      <w:pPr>
        <w:ind w:left="4923" w:hanging="339"/>
      </w:pPr>
      <w:rPr>
        <w:rFonts w:hint="default"/>
        <w:lang w:val="en-US" w:eastAsia="en-US" w:bidi="ar-SA"/>
      </w:rPr>
    </w:lvl>
    <w:lvl w:ilvl="6" w:tplc="AE36C2B4">
      <w:numFmt w:val="bullet"/>
      <w:lvlText w:val="•"/>
      <w:lvlJc w:val="left"/>
      <w:pPr>
        <w:ind w:left="5743" w:hanging="339"/>
      </w:pPr>
      <w:rPr>
        <w:rFonts w:hint="default"/>
        <w:lang w:val="en-US" w:eastAsia="en-US" w:bidi="ar-SA"/>
      </w:rPr>
    </w:lvl>
    <w:lvl w:ilvl="7" w:tplc="0DD857A2">
      <w:numFmt w:val="bullet"/>
      <w:lvlText w:val="•"/>
      <w:lvlJc w:val="left"/>
      <w:pPr>
        <w:ind w:left="6564" w:hanging="339"/>
      </w:pPr>
      <w:rPr>
        <w:rFonts w:hint="default"/>
        <w:lang w:val="en-US" w:eastAsia="en-US" w:bidi="ar-SA"/>
      </w:rPr>
    </w:lvl>
    <w:lvl w:ilvl="8" w:tplc="32EE2B16">
      <w:numFmt w:val="bullet"/>
      <w:lvlText w:val="•"/>
      <w:lvlJc w:val="left"/>
      <w:pPr>
        <w:ind w:left="7385" w:hanging="339"/>
      </w:pPr>
      <w:rPr>
        <w:rFonts w:hint="default"/>
        <w:lang w:val="en-US" w:eastAsia="en-US" w:bidi="ar-SA"/>
      </w:rPr>
    </w:lvl>
  </w:abstractNum>
  <w:abstractNum w:abstractNumId="18" w15:restartNumberingAfterBreak="0">
    <w:nsid w:val="654A117C"/>
    <w:multiLevelType w:val="hybridMultilevel"/>
    <w:tmpl w:val="E96C5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A752D"/>
    <w:multiLevelType w:val="hybridMultilevel"/>
    <w:tmpl w:val="FE8CE3AC"/>
    <w:lvl w:ilvl="0" w:tplc="E8546242">
      <w:start w:val="1"/>
      <w:numFmt w:val="upperRoman"/>
      <w:lvlText w:val="%1."/>
      <w:lvlJc w:val="left"/>
      <w:pPr>
        <w:ind w:left="2425" w:hanging="423"/>
        <w:jc w:val="right"/>
      </w:pPr>
      <w:rPr>
        <w:rFonts w:ascii="Times New Roman" w:eastAsia="Times New Roman" w:hAnsi="Times New Roman" w:cs="Times New Roman" w:hint="default"/>
        <w:spacing w:val="-4"/>
        <w:w w:val="99"/>
        <w:sz w:val="24"/>
        <w:szCs w:val="24"/>
        <w:lang w:val="en-US" w:eastAsia="en-US" w:bidi="ar-SA"/>
      </w:rPr>
    </w:lvl>
    <w:lvl w:ilvl="1" w:tplc="060E8322">
      <w:start w:val="1"/>
      <w:numFmt w:val="lowerLetter"/>
      <w:lvlText w:val="%2)"/>
      <w:lvlJc w:val="left"/>
      <w:pPr>
        <w:ind w:left="3561" w:hanging="360"/>
      </w:pPr>
      <w:rPr>
        <w:rFonts w:ascii="Times New Roman" w:eastAsia="Times New Roman" w:hAnsi="Times New Roman" w:cs="Times New Roman" w:hint="default"/>
        <w:spacing w:val="-1"/>
        <w:w w:val="99"/>
        <w:sz w:val="24"/>
        <w:szCs w:val="24"/>
        <w:lang w:val="en-US" w:eastAsia="en-US" w:bidi="ar-SA"/>
      </w:rPr>
    </w:lvl>
    <w:lvl w:ilvl="2" w:tplc="4DCC1A0E">
      <w:numFmt w:val="bullet"/>
      <w:lvlText w:val="•"/>
      <w:lvlJc w:val="left"/>
      <w:pPr>
        <w:ind w:left="4186" w:hanging="360"/>
      </w:pPr>
      <w:rPr>
        <w:rFonts w:hint="default"/>
        <w:lang w:val="en-US" w:eastAsia="en-US" w:bidi="ar-SA"/>
      </w:rPr>
    </w:lvl>
    <w:lvl w:ilvl="3" w:tplc="FF5E847A">
      <w:numFmt w:val="bullet"/>
      <w:lvlText w:val="•"/>
      <w:lvlJc w:val="left"/>
      <w:pPr>
        <w:ind w:left="4813" w:hanging="360"/>
      </w:pPr>
      <w:rPr>
        <w:rFonts w:hint="default"/>
        <w:lang w:val="en-US" w:eastAsia="en-US" w:bidi="ar-SA"/>
      </w:rPr>
    </w:lvl>
    <w:lvl w:ilvl="4" w:tplc="E070CA50">
      <w:numFmt w:val="bullet"/>
      <w:lvlText w:val="•"/>
      <w:lvlJc w:val="left"/>
      <w:pPr>
        <w:ind w:left="5440" w:hanging="360"/>
      </w:pPr>
      <w:rPr>
        <w:rFonts w:hint="default"/>
        <w:lang w:val="en-US" w:eastAsia="en-US" w:bidi="ar-SA"/>
      </w:rPr>
    </w:lvl>
    <w:lvl w:ilvl="5" w:tplc="19BA480A">
      <w:numFmt w:val="bullet"/>
      <w:lvlText w:val="•"/>
      <w:lvlJc w:val="left"/>
      <w:pPr>
        <w:ind w:left="6066" w:hanging="360"/>
      </w:pPr>
      <w:rPr>
        <w:rFonts w:hint="default"/>
        <w:lang w:val="en-US" w:eastAsia="en-US" w:bidi="ar-SA"/>
      </w:rPr>
    </w:lvl>
    <w:lvl w:ilvl="6" w:tplc="185256D8">
      <w:numFmt w:val="bullet"/>
      <w:lvlText w:val="•"/>
      <w:lvlJc w:val="left"/>
      <w:pPr>
        <w:ind w:left="6693" w:hanging="360"/>
      </w:pPr>
      <w:rPr>
        <w:rFonts w:hint="default"/>
        <w:lang w:val="en-US" w:eastAsia="en-US" w:bidi="ar-SA"/>
      </w:rPr>
    </w:lvl>
    <w:lvl w:ilvl="7" w:tplc="19BC9D42">
      <w:numFmt w:val="bullet"/>
      <w:lvlText w:val="•"/>
      <w:lvlJc w:val="left"/>
      <w:pPr>
        <w:ind w:left="7320" w:hanging="360"/>
      </w:pPr>
      <w:rPr>
        <w:rFonts w:hint="default"/>
        <w:lang w:val="en-US" w:eastAsia="en-US" w:bidi="ar-SA"/>
      </w:rPr>
    </w:lvl>
    <w:lvl w:ilvl="8" w:tplc="567668AC">
      <w:numFmt w:val="bullet"/>
      <w:lvlText w:val="•"/>
      <w:lvlJc w:val="left"/>
      <w:pPr>
        <w:ind w:left="7946" w:hanging="360"/>
      </w:pPr>
      <w:rPr>
        <w:rFonts w:hint="default"/>
        <w:lang w:val="en-US" w:eastAsia="en-US" w:bidi="ar-SA"/>
      </w:rPr>
    </w:lvl>
  </w:abstractNum>
  <w:abstractNum w:abstractNumId="20" w15:restartNumberingAfterBreak="0">
    <w:nsid w:val="684614E3"/>
    <w:multiLevelType w:val="hybridMultilevel"/>
    <w:tmpl w:val="FE521F54"/>
    <w:lvl w:ilvl="0" w:tplc="648A8596">
      <w:start w:val="6"/>
      <w:numFmt w:val="decimal"/>
      <w:lvlText w:val="%1."/>
      <w:lvlJc w:val="left"/>
      <w:pPr>
        <w:ind w:left="780" w:hanging="300"/>
      </w:pPr>
      <w:rPr>
        <w:rFonts w:ascii="Times New Roman" w:eastAsia="Times New Roman" w:hAnsi="Times New Roman" w:cs="Times New Roman" w:hint="default"/>
        <w:b/>
        <w:bCs/>
        <w:w w:val="100"/>
        <w:sz w:val="24"/>
        <w:szCs w:val="24"/>
        <w:lang w:val="en-US" w:eastAsia="en-US" w:bidi="ar-SA"/>
      </w:rPr>
    </w:lvl>
    <w:lvl w:ilvl="1" w:tplc="659A40BE">
      <w:start w:val="1"/>
      <w:numFmt w:val="upperRoman"/>
      <w:lvlText w:val="%2."/>
      <w:lvlJc w:val="left"/>
      <w:pPr>
        <w:ind w:left="2041" w:hanging="503"/>
        <w:jc w:val="right"/>
      </w:pPr>
      <w:rPr>
        <w:rFonts w:ascii="Times New Roman" w:eastAsia="Times New Roman" w:hAnsi="Times New Roman" w:cs="Times New Roman" w:hint="default"/>
        <w:spacing w:val="-4"/>
        <w:w w:val="99"/>
        <w:sz w:val="24"/>
        <w:szCs w:val="24"/>
        <w:lang w:val="en-US" w:eastAsia="en-US" w:bidi="ar-SA"/>
      </w:rPr>
    </w:lvl>
    <w:lvl w:ilvl="2" w:tplc="085C261E">
      <w:start w:val="1"/>
      <w:numFmt w:val="lowerLetter"/>
      <w:lvlText w:val="%3)"/>
      <w:lvlJc w:val="left"/>
      <w:pPr>
        <w:ind w:left="2281" w:hanging="668"/>
      </w:pPr>
      <w:rPr>
        <w:rFonts w:ascii="Times New Roman" w:eastAsia="Times New Roman" w:hAnsi="Times New Roman" w:cs="Times New Roman" w:hint="default"/>
        <w:spacing w:val="-1"/>
        <w:w w:val="99"/>
        <w:sz w:val="24"/>
        <w:szCs w:val="24"/>
        <w:lang w:val="en-US" w:eastAsia="en-US" w:bidi="ar-SA"/>
      </w:rPr>
    </w:lvl>
    <w:lvl w:ilvl="3" w:tplc="BBC273EA">
      <w:numFmt w:val="bullet"/>
      <w:lvlText w:val="•"/>
      <w:lvlJc w:val="left"/>
      <w:pPr>
        <w:ind w:left="3123" w:hanging="668"/>
      </w:pPr>
      <w:rPr>
        <w:rFonts w:hint="default"/>
        <w:lang w:val="en-US" w:eastAsia="en-US" w:bidi="ar-SA"/>
      </w:rPr>
    </w:lvl>
    <w:lvl w:ilvl="4" w:tplc="664CD8F8">
      <w:numFmt w:val="bullet"/>
      <w:lvlText w:val="•"/>
      <w:lvlJc w:val="left"/>
      <w:pPr>
        <w:ind w:left="3966" w:hanging="668"/>
      </w:pPr>
      <w:rPr>
        <w:rFonts w:hint="default"/>
        <w:lang w:val="en-US" w:eastAsia="en-US" w:bidi="ar-SA"/>
      </w:rPr>
    </w:lvl>
    <w:lvl w:ilvl="5" w:tplc="48F06C64">
      <w:numFmt w:val="bullet"/>
      <w:lvlText w:val="•"/>
      <w:lvlJc w:val="left"/>
      <w:pPr>
        <w:ind w:left="4809" w:hanging="668"/>
      </w:pPr>
      <w:rPr>
        <w:rFonts w:hint="default"/>
        <w:lang w:val="en-US" w:eastAsia="en-US" w:bidi="ar-SA"/>
      </w:rPr>
    </w:lvl>
    <w:lvl w:ilvl="6" w:tplc="BB86A224">
      <w:numFmt w:val="bullet"/>
      <w:lvlText w:val="•"/>
      <w:lvlJc w:val="left"/>
      <w:pPr>
        <w:ind w:left="5653" w:hanging="668"/>
      </w:pPr>
      <w:rPr>
        <w:rFonts w:hint="default"/>
        <w:lang w:val="en-US" w:eastAsia="en-US" w:bidi="ar-SA"/>
      </w:rPr>
    </w:lvl>
    <w:lvl w:ilvl="7" w:tplc="C34E0AEA">
      <w:numFmt w:val="bullet"/>
      <w:lvlText w:val="•"/>
      <w:lvlJc w:val="left"/>
      <w:pPr>
        <w:ind w:left="6496" w:hanging="668"/>
      </w:pPr>
      <w:rPr>
        <w:rFonts w:hint="default"/>
        <w:lang w:val="en-US" w:eastAsia="en-US" w:bidi="ar-SA"/>
      </w:rPr>
    </w:lvl>
    <w:lvl w:ilvl="8" w:tplc="12ACBEC2">
      <w:numFmt w:val="bullet"/>
      <w:lvlText w:val="•"/>
      <w:lvlJc w:val="left"/>
      <w:pPr>
        <w:ind w:left="7339" w:hanging="668"/>
      </w:pPr>
      <w:rPr>
        <w:rFonts w:hint="default"/>
        <w:lang w:val="en-US" w:eastAsia="en-US" w:bidi="ar-SA"/>
      </w:rPr>
    </w:lvl>
  </w:abstractNum>
  <w:abstractNum w:abstractNumId="21" w15:restartNumberingAfterBreak="0">
    <w:nsid w:val="692D2D84"/>
    <w:multiLevelType w:val="hybridMultilevel"/>
    <w:tmpl w:val="B5E0D662"/>
    <w:lvl w:ilvl="0" w:tplc="F66C4020">
      <w:start w:val="1"/>
      <w:numFmt w:val="decimal"/>
      <w:lvlText w:val="%1."/>
      <w:lvlJc w:val="left"/>
      <w:pPr>
        <w:ind w:left="1200" w:hanging="360"/>
        <w:jc w:val="right"/>
      </w:pPr>
      <w:rPr>
        <w:rFonts w:ascii="Times New Roman" w:eastAsia="Times New Roman" w:hAnsi="Times New Roman" w:cs="Times New Roman" w:hint="default"/>
        <w:b/>
        <w:bCs/>
        <w:w w:val="100"/>
        <w:sz w:val="24"/>
        <w:szCs w:val="24"/>
        <w:lang w:val="en-US" w:eastAsia="en-US" w:bidi="ar-SA"/>
      </w:rPr>
    </w:lvl>
    <w:lvl w:ilvl="1" w:tplc="958E0A68">
      <w:numFmt w:val="bullet"/>
      <w:lvlText w:val="•"/>
      <w:lvlJc w:val="left"/>
      <w:pPr>
        <w:ind w:left="1982" w:hanging="360"/>
      </w:pPr>
      <w:rPr>
        <w:rFonts w:hint="default"/>
        <w:lang w:val="en-US" w:eastAsia="en-US" w:bidi="ar-SA"/>
      </w:rPr>
    </w:lvl>
    <w:lvl w:ilvl="2" w:tplc="A82C41BA">
      <w:numFmt w:val="bullet"/>
      <w:lvlText w:val="•"/>
      <w:lvlJc w:val="left"/>
      <w:pPr>
        <w:ind w:left="2765" w:hanging="360"/>
      </w:pPr>
      <w:rPr>
        <w:rFonts w:hint="default"/>
        <w:lang w:val="en-US" w:eastAsia="en-US" w:bidi="ar-SA"/>
      </w:rPr>
    </w:lvl>
    <w:lvl w:ilvl="3" w:tplc="EF4CD514">
      <w:numFmt w:val="bullet"/>
      <w:lvlText w:val="•"/>
      <w:lvlJc w:val="left"/>
      <w:pPr>
        <w:ind w:left="3547" w:hanging="360"/>
      </w:pPr>
      <w:rPr>
        <w:rFonts w:hint="default"/>
        <w:lang w:val="en-US" w:eastAsia="en-US" w:bidi="ar-SA"/>
      </w:rPr>
    </w:lvl>
    <w:lvl w:ilvl="4" w:tplc="0C9C4008">
      <w:numFmt w:val="bullet"/>
      <w:lvlText w:val="•"/>
      <w:lvlJc w:val="left"/>
      <w:pPr>
        <w:ind w:left="4330" w:hanging="360"/>
      </w:pPr>
      <w:rPr>
        <w:rFonts w:hint="default"/>
        <w:lang w:val="en-US" w:eastAsia="en-US" w:bidi="ar-SA"/>
      </w:rPr>
    </w:lvl>
    <w:lvl w:ilvl="5" w:tplc="CA6E9034">
      <w:numFmt w:val="bullet"/>
      <w:lvlText w:val="•"/>
      <w:lvlJc w:val="left"/>
      <w:pPr>
        <w:ind w:left="5113" w:hanging="360"/>
      </w:pPr>
      <w:rPr>
        <w:rFonts w:hint="default"/>
        <w:lang w:val="en-US" w:eastAsia="en-US" w:bidi="ar-SA"/>
      </w:rPr>
    </w:lvl>
    <w:lvl w:ilvl="6" w:tplc="B1D25AD4">
      <w:numFmt w:val="bullet"/>
      <w:lvlText w:val="•"/>
      <w:lvlJc w:val="left"/>
      <w:pPr>
        <w:ind w:left="5895" w:hanging="360"/>
      </w:pPr>
      <w:rPr>
        <w:rFonts w:hint="default"/>
        <w:lang w:val="en-US" w:eastAsia="en-US" w:bidi="ar-SA"/>
      </w:rPr>
    </w:lvl>
    <w:lvl w:ilvl="7" w:tplc="D1EE4C36">
      <w:numFmt w:val="bullet"/>
      <w:lvlText w:val="•"/>
      <w:lvlJc w:val="left"/>
      <w:pPr>
        <w:ind w:left="6678" w:hanging="360"/>
      </w:pPr>
      <w:rPr>
        <w:rFonts w:hint="default"/>
        <w:lang w:val="en-US" w:eastAsia="en-US" w:bidi="ar-SA"/>
      </w:rPr>
    </w:lvl>
    <w:lvl w:ilvl="8" w:tplc="1994B652">
      <w:numFmt w:val="bullet"/>
      <w:lvlText w:val="•"/>
      <w:lvlJc w:val="left"/>
      <w:pPr>
        <w:ind w:left="7461" w:hanging="360"/>
      </w:pPr>
      <w:rPr>
        <w:rFonts w:hint="default"/>
        <w:lang w:val="en-US" w:eastAsia="en-US" w:bidi="ar-SA"/>
      </w:rPr>
    </w:lvl>
  </w:abstractNum>
  <w:abstractNum w:abstractNumId="22" w15:restartNumberingAfterBreak="0">
    <w:nsid w:val="6A6276E7"/>
    <w:multiLevelType w:val="hybridMultilevel"/>
    <w:tmpl w:val="7F6A6502"/>
    <w:lvl w:ilvl="0" w:tplc="5C3CBEF0">
      <w:start w:val="1"/>
      <w:numFmt w:val="decimal"/>
      <w:lvlText w:val="%1."/>
      <w:lvlJc w:val="left"/>
      <w:pPr>
        <w:ind w:left="1025" w:hanging="720"/>
      </w:pPr>
      <w:rPr>
        <w:rFonts w:ascii="Times New Roman" w:eastAsia="Times New Roman" w:hAnsi="Times New Roman" w:cs="Times New Roman" w:hint="default"/>
        <w:w w:val="100"/>
        <w:sz w:val="24"/>
        <w:szCs w:val="24"/>
        <w:lang w:val="en-US" w:eastAsia="en-US" w:bidi="ar-SA"/>
      </w:rPr>
    </w:lvl>
    <w:lvl w:ilvl="1" w:tplc="A1E43D78">
      <w:start w:val="1"/>
      <w:numFmt w:val="lowerLetter"/>
      <w:lvlText w:val="%2)"/>
      <w:lvlJc w:val="left"/>
      <w:pPr>
        <w:ind w:left="2007" w:hanging="284"/>
      </w:pPr>
      <w:rPr>
        <w:rFonts w:ascii="Times New Roman" w:eastAsia="Times New Roman" w:hAnsi="Times New Roman" w:cs="Times New Roman" w:hint="default"/>
        <w:spacing w:val="-1"/>
        <w:w w:val="99"/>
        <w:sz w:val="24"/>
        <w:szCs w:val="24"/>
        <w:lang w:val="en-US" w:eastAsia="en-US" w:bidi="ar-SA"/>
      </w:rPr>
    </w:lvl>
    <w:lvl w:ilvl="2" w:tplc="8E503C9E">
      <w:numFmt w:val="bullet"/>
      <w:lvlText w:val="•"/>
      <w:lvlJc w:val="left"/>
      <w:pPr>
        <w:ind w:left="2769" w:hanging="284"/>
      </w:pPr>
      <w:rPr>
        <w:rFonts w:hint="default"/>
        <w:lang w:val="en-US" w:eastAsia="en-US" w:bidi="ar-SA"/>
      </w:rPr>
    </w:lvl>
    <w:lvl w:ilvl="3" w:tplc="C1E052FE">
      <w:numFmt w:val="bullet"/>
      <w:lvlText w:val="•"/>
      <w:lvlJc w:val="left"/>
      <w:pPr>
        <w:ind w:left="3539" w:hanging="284"/>
      </w:pPr>
      <w:rPr>
        <w:rFonts w:hint="default"/>
        <w:lang w:val="en-US" w:eastAsia="en-US" w:bidi="ar-SA"/>
      </w:rPr>
    </w:lvl>
    <w:lvl w:ilvl="4" w:tplc="6D40CD70">
      <w:numFmt w:val="bullet"/>
      <w:lvlText w:val="•"/>
      <w:lvlJc w:val="left"/>
      <w:pPr>
        <w:ind w:left="4308" w:hanging="284"/>
      </w:pPr>
      <w:rPr>
        <w:rFonts w:hint="default"/>
        <w:lang w:val="en-US" w:eastAsia="en-US" w:bidi="ar-SA"/>
      </w:rPr>
    </w:lvl>
    <w:lvl w:ilvl="5" w:tplc="C74E7006">
      <w:numFmt w:val="bullet"/>
      <w:lvlText w:val="•"/>
      <w:lvlJc w:val="left"/>
      <w:pPr>
        <w:ind w:left="5078" w:hanging="284"/>
      </w:pPr>
      <w:rPr>
        <w:rFonts w:hint="default"/>
        <w:lang w:val="en-US" w:eastAsia="en-US" w:bidi="ar-SA"/>
      </w:rPr>
    </w:lvl>
    <w:lvl w:ilvl="6" w:tplc="24788D14">
      <w:numFmt w:val="bullet"/>
      <w:lvlText w:val="•"/>
      <w:lvlJc w:val="left"/>
      <w:pPr>
        <w:ind w:left="5848" w:hanging="284"/>
      </w:pPr>
      <w:rPr>
        <w:rFonts w:hint="default"/>
        <w:lang w:val="en-US" w:eastAsia="en-US" w:bidi="ar-SA"/>
      </w:rPr>
    </w:lvl>
    <w:lvl w:ilvl="7" w:tplc="AF56E480">
      <w:numFmt w:val="bullet"/>
      <w:lvlText w:val="•"/>
      <w:lvlJc w:val="left"/>
      <w:pPr>
        <w:ind w:left="6617" w:hanging="284"/>
      </w:pPr>
      <w:rPr>
        <w:rFonts w:hint="default"/>
        <w:lang w:val="en-US" w:eastAsia="en-US" w:bidi="ar-SA"/>
      </w:rPr>
    </w:lvl>
    <w:lvl w:ilvl="8" w:tplc="B3264742">
      <w:numFmt w:val="bullet"/>
      <w:lvlText w:val="•"/>
      <w:lvlJc w:val="left"/>
      <w:pPr>
        <w:ind w:left="7387" w:hanging="284"/>
      </w:pPr>
      <w:rPr>
        <w:rFonts w:hint="default"/>
        <w:lang w:val="en-US" w:eastAsia="en-US" w:bidi="ar-SA"/>
      </w:rPr>
    </w:lvl>
  </w:abstractNum>
  <w:abstractNum w:abstractNumId="23" w15:restartNumberingAfterBreak="0">
    <w:nsid w:val="7A0276BF"/>
    <w:multiLevelType w:val="hybridMultilevel"/>
    <w:tmpl w:val="5F12A63E"/>
    <w:lvl w:ilvl="0" w:tplc="0409000F">
      <w:start w:val="1"/>
      <w:numFmt w:val="decimal"/>
      <w:lvlText w:val="%1."/>
      <w:lvlJc w:val="left"/>
      <w:pPr>
        <w:ind w:left="495" w:hanging="200"/>
      </w:pPr>
      <w:rPr>
        <w:rFonts w:hint="default"/>
        <w:spacing w:val="-4"/>
        <w:w w:val="99"/>
        <w:lang w:val="en-US" w:eastAsia="en-US" w:bidi="ar-SA"/>
      </w:rPr>
    </w:lvl>
    <w:lvl w:ilvl="1" w:tplc="F0581008">
      <w:numFmt w:val="bullet"/>
      <w:lvlText w:val="•"/>
      <w:lvlJc w:val="left"/>
      <w:pPr>
        <w:ind w:left="1384" w:hanging="200"/>
      </w:pPr>
      <w:rPr>
        <w:rFonts w:hint="default"/>
        <w:lang w:val="en-US" w:eastAsia="en-US" w:bidi="ar-SA"/>
      </w:rPr>
    </w:lvl>
    <w:lvl w:ilvl="2" w:tplc="52D2A9DC">
      <w:numFmt w:val="bullet"/>
      <w:lvlText w:val="•"/>
      <w:lvlJc w:val="left"/>
      <w:pPr>
        <w:ind w:left="2268" w:hanging="200"/>
      </w:pPr>
      <w:rPr>
        <w:rFonts w:hint="default"/>
        <w:lang w:val="en-US" w:eastAsia="en-US" w:bidi="ar-SA"/>
      </w:rPr>
    </w:lvl>
    <w:lvl w:ilvl="3" w:tplc="D146E098">
      <w:numFmt w:val="bullet"/>
      <w:lvlText w:val="•"/>
      <w:lvlJc w:val="left"/>
      <w:pPr>
        <w:ind w:left="3152" w:hanging="200"/>
      </w:pPr>
      <w:rPr>
        <w:rFonts w:hint="default"/>
        <w:lang w:val="en-US" w:eastAsia="en-US" w:bidi="ar-SA"/>
      </w:rPr>
    </w:lvl>
    <w:lvl w:ilvl="4" w:tplc="B8B0A92C">
      <w:numFmt w:val="bullet"/>
      <w:lvlText w:val="•"/>
      <w:lvlJc w:val="left"/>
      <w:pPr>
        <w:ind w:left="4036" w:hanging="200"/>
      </w:pPr>
      <w:rPr>
        <w:rFonts w:hint="default"/>
        <w:lang w:val="en-US" w:eastAsia="en-US" w:bidi="ar-SA"/>
      </w:rPr>
    </w:lvl>
    <w:lvl w:ilvl="5" w:tplc="9454F976">
      <w:numFmt w:val="bullet"/>
      <w:lvlText w:val="•"/>
      <w:lvlJc w:val="left"/>
      <w:pPr>
        <w:ind w:left="4920" w:hanging="200"/>
      </w:pPr>
      <w:rPr>
        <w:rFonts w:hint="default"/>
        <w:lang w:val="en-US" w:eastAsia="en-US" w:bidi="ar-SA"/>
      </w:rPr>
    </w:lvl>
    <w:lvl w:ilvl="6" w:tplc="C69009F2">
      <w:numFmt w:val="bullet"/>
      <w:lvlText w:val="•"/>
      <w:lvlJc w:val="left"/>
      <w:pPr>
        <w:ind w:left="5804" w:hanging="200"/>
      </w:pPr>
      <w:rPr>
        <w:rFonts w:hint="default"/>
        <w:lang w:val="en-US" w:eastAsia="en-US" w:bidi="ar-SA"/>
      </w:rPr>
    </w:lvl>
    <w:lvl w:ilvl="7" w:tplc="FDD44126">
      <w:numFmt w:val="bullet"/>
      <w:lvlText w:val="•"/>
      <w:lvlJc w:val="left"/>
      <w:pPr>
        <w:ind w:left="6688" w:hanging="200"/>
      </w:pPr>
      <w:rPr>
        <w:rFonts w:hint="default"/>
        <w:lang w:val="en-US" w:eastAsia="en-US" w:bidi="ar-SA"/>
      </w:rPr>
    </w:lvl>
    <w:lvl w:ilvl="8" w:tplc="B63499E0">
      <w:numFmt w:val="bullet"/>
      <w:lvlText w:val="•"/>
      <w:lvlJc w:val="left"/>
      <w:pPr>
        <w:ind w:left="7572" w:hanging="200"/>
      </w:pPr>
      <w:rPr>
        <w:rFonts w:hint="default"/>
        <w:lang w:val="en-US" w:eastAsia="en-US" w:bidi="ar-SA"/>
      </w:rPr>
    </w:lvl>
  </w:abstractNum>
  <w:abstractNum w:abstractNumId="24" w15:restartNumberingAfterBreak="0">
    <w:nsid w:val="7BFB2560"/>
    <w:multiLevelType w:val="hybridMultilevel"/>
    <w:tmpl w:val="019624B0"/>
    <w:lvl w:ilvl="0" w:tplc="EE5E1B22">
      <w:start w:val="16"/>
      <w:numFmt w:val="decimal"/>
      <w:lvlText w:val="%1"/>
      <w:lvlJc w:val="left"/>
      <w:pPr>
        <w:ind w:left="296" w:hanging="367"/>
      </w:pPr>
      <w:rPr>
        <w:rFonts w:ascii="Times New Roman" w:eastAsia="Times New Roman" w:hAnsi="Times New Roman" w:cs="Times New Roman" w:hint="default"/>
        <w:w w:val="100"/>
        <w:sz w:val="24"/>
        <w:szCs w:val="24"/>
        <w:lang w:val="en-US" w:eastAsia="en-US" w:bidi="ar-SA"/>
      </w:rPr>
    </w:lvl>
    <w:lvl w:ilvl="1" w:tplc="388EFF44">
      <w:numFmt w:val="bullet"/>
      <w:lvlText w:val="•"/>
      <w:lvlJc w:val="left"/>
      <w:pPr>
        <w:ind w:left="1204" w:hanging="367"/>
      </w:pPr>
      <w:rPr>
        <w:rFonts w:hint="default"/>
        <w:lang w:val="en-US" w:eastAsia="en-US" w:bidi="ar-SA"/>
      </w:rPr>
    </w:lvl>
    <w:lvl w:ilvl="2" w:tplc="8C32E164">
      <w:numFmt w:val="bullet"/>
      <w:lvlText w:val="•"/>
      <w:lvlJc w:val="left"/>
      <w:pPr>
        <w:ind w:left="2108" w:hanging="367"/>
      </w:pPr>
      <w:rPr>
        <w:rFonts w:hint="default"/>
        <w:lang w:val="en-US" w:eastAsia="en-US" w:bidi="ar-SA"/>
      </w:rPr>
    </w:lvl>
    <w:lvl w:ilvl="3" w:tplc="49ACAF6A">
      <w:numFmt w:val="bullet"/>
      <w:lvlText w:val="•"/>
      <w:lvlJc w:val="left"/>
      <w:pPr>
        <w:ind w:left="3012" w:hanging="367"/>
      </w:pPr>
      <w:rPr>
        <w:rFonts w:hint="default"/>
        <w:lang w:val="en-US" w:eastAsia="en-US" w:bidi="ar-SA"/>
      </w:rPr>
    </w:lvl>
    <w:lvl w:ilvl="4" w:tplc="F72AC0A8">
      <w:numFmt w:val="bullet"/>
      <w:lvlText w:val="•"/>
      <w:lvlJc w:val="left"/>
      <w:pPr>
        <w:ind w:left="3916" w:hanging="367"/>
      </w:pPr>
      <w:rPr>
        <w:rFonts w:hint="default"/>
        <w:lang w:val="en-US" w:eastAsia="en-US" w:bidi="ar-SA"/>
      </w:rPr>
    </w:lvl>
    <w:lvl w:ilvl="5" w:tplc="A28EA3CA">
      <w:numFmt w:val="bullet"/>
      <w:lvlText w:val="•"/>
      <w:lvlJc w:val="left"/>
      <w:pPr>
        <w:ind w:left="4820" w:hanging="367"/>
      </w:pPr>
      <w:rPr>
        <w:rFonts w:hint="default"/>
        <w:lang w:val="en-US" w:eastAsia="en-US" w:bidi="ar-SA"/>
      </w:rPr>
    </w:lvl>
    <w:lvl w:ilvl="6" w:tplc="E5AC73DA">
      <w:numFmt w:val="bullet"/>
      <w:lvlText w:val="•"/>
      <w:lvlJc w:val="left"/>
      <w:pPr>
        <w:ind w:left="5724" w:hanging="367"/>
      </w:pPr>
      <w:rPr>
        <w:rFonts w:hint="default"/>
        <w:lang w:val="en-US" w:eastAsia="en-US" w:bidi="ar-SA"/>
      </w:rPr>
    </w:lvl>
    <w:lvl w:ilvl="7" w:tplc="E67E2B28">
      <w:numFmt w:val="bullet"/>
      <w:lvlText w:val="•"/>
      <w:lvlJc w:val="left"/>
      <w:pPr>
        <w:ind w:left="6628" w:hanging="367"/>
      </w:pPr>
      <w:rPr>
        <w:rFonts w:hint="default"/>
        <w:lang w:val="en-US" w:eastAsia="en-US" w:bidi="ar-SA"/>
      </w:rPr>
    </w:lvl>
    <w:lvl w:ilvl="8" w:tplc="1DBAF266">
      <w:numFmt w:val="bullet"/>
      <w:lvlText w:val="•"/>
      <w:lvlJc w:val="left"/>
      <w:pPr>
        <w:ind w:left="7532" w:hanging="367"/>
      </w:pPr>
      <w:rPr>
        <w:rFonts w:hint="default"/>
        <w:lang w:val="en-US" w:eastAsia="en-US" w:bidi="ar-SA"/>
      </w:rPr>
    </w:lvl>
  </w:abstractNum>
  <w:abstractNum w:abstractNumId="25" w15:restartNumberingAfterBreak="0">
    <w:nsid w:val="7D100FA4"/>
    <w:multiLevelType w:val="hybridMultilevel"/>
    <w:tmpl w:val="70DAF02A"/>
    <w:lvl w:ilvl="0" w:tplc="3CFCF294">
      <w:start w:val="17"/>
      <w:numFmt w:val="decimal"/>
      <w:lvlText w:val="%1"/>
      <w:lvlJc w:val="left"/>
      <w:pPr>
        <w:ind w:left="296" w:hanging="365"/>
      </w:pPr>
      <w:rPr>
        <w:rFonts w:ascii="Times New Roman" w:eastAsia="Times New Roman" w:hAnsi="Times New Roman" w:cs="Times New Roman" w:hint="default"/>
        <w:w w:val="100"/>
        <w:sz w:val="24"/>
        <w:szCs w:val="24"/>
        <w:lang w:val="en-US" w:eastAsia="en-US" w:bidi="ar-SA"/>
      </w:rPr>
    </w:lvl>
    <w:lvl w:ilvl="1" w:tplc="C9B0F198">
      <w:numFmt w:val="bullet"/>
      <w:lvlText w:val="•"/>
      <w:lvlJc w:val="left"/>
      <w:pPr>
        <w:ind w:left="1204" w:hanging="365"/>
      </w:pPr>
      <w:rPr>
        <w:rFonts w:hint="default"/>
        <w:lang w:val="en-US" w:eastAsia="en-US" w:bidi="ar-SA"/>
      </w:rPr>
    </w:lvl>
    <w:lvl w:ilvl="2" w:tplc="FCBC73A4">
      <w:numFmt w:val="bullet"/>
      <w:lvlText w:val="•"/>
      <w:lvlJc w:val="left"/>
      <w:pPr>
        <w:ind w:left="2108" w:hanging="365"/>
      </w:pPr>
      <w:rPr>
        <w:rFonts w:hint="default"/>
        <w:lang w:val="en-US" w:eastAsia="en-US" w:bidi="ar-SA"/>
      </w:rPr>
    </w:lvl>
    <w:lvl w:ilvl="3" w:tplc="E06E82C0">
      <w:numFmt w:val="bullet"/>
      <w:lvlText w:val="•"/>
      <w:lvlJc w:val="left"/>
      <w:pPr>
        <w:ind w:left="3012" w:hanging="365"/>
      </w:pPr>
      <w:rPr>
        <w:rFonts w:hint="default"/>
        <w:lang w:val="en-US" w:eastAsia="en-US" w:bidi="ar-SA"/>
      </w:rPr>
    </w:lvl>
    <w:lvl w:ilvl="4" w:tplc="8B98A6C0">
      <w:numFmt w:val="bullet"/>
      <w:lvlText w:val="•"/>
      <w:lvlJc w:val="left"/>
      <w:pPr>
        <w:ind w:left="3916" w:hanging="365"/>
      </w:pPr>
      <w:rPr>
        <w:rFonts w:hint="default"/>
        <w:lang w:val="en-US" w:eastAsia="en-US" w:bidi="ar-SA"/>
      </w:rPr>
    </w:lvl>
    <w:lvl w:ilvl="5" w:tplc="B228528A">
      <w:numFmt w:val="bullet"/>
      <w:lvlText w:val="•"/>
      <w:lvlJc w:val="left"/>
      <w:pPr>
        <w:ind w:left="4820" w:hanging="365"/>
      </w:pPr>
      <w:rPr>
        <w:rFonts w:hint="default"/>
        <w:lang w:val="en-US" w:eastAsia="en-US" w:bidi="ar-SA"/>
      </w:rPr>
    </w:lvl>
    <w:lvl w:ilvl="6" w:tplc="D3F88F2A">
      <w:numFmt w:val="bullet"/>
      <w:lvlText w:val="•"/>
      <w:lvlJc w:val="left"/>
      <w:pPr>
        <w:ind w:left="5724" w:hanging="365"/>
      </w:pPr>
      <w:rPr>
        <w:rFonts w:hint="default"/>
        <w:lang w:val="en-US" w:eastAsia="en-US" w:bidi="ar-SA"/>
      </w:rPr>
    </w:lvl>
    <w:lvl w:ilvl="7" w:tplc="C0D2D1C0">
      <w:numFmt w:val="bullet"/>
      <w:lvlText w:val="•"/>
      <w:lvlJc w:val="left"/>
      <w:pPr>
        <w:ind w:left="6628" w:hanging="365"/>
      </w:pPr>
      <w:rPr>
        <w:rFonts w:hint="default"/>
        <w:lang w:val="en-US" w:eastAsia="en-US" w:bidi="ar-SA"/>
      </w:rPr>
    </w:lvl>
    <w:lvl w:ilvl="8" w:tplc="73D2A780">
      <w:numFmt w:val="bullet"/>
      <w:lvlText w:val="•"/>
      <w:lvlJc w:val="left"/>
      <w:pPr>
        <w:ind w:left="7532" w:hanging="365"/>
      </w:pPr>
      <w:rPr>
        <w:rFonts w:hint="default"/>
        <w:lang w:val="en-US" w:eastAsia="en-US" w:bidi="ar-SA"/>
      </w:rPr>
    </w:lvl>
  </w:abstractNum>
  <w:num w:numId="1">
    <w:abstractNumId w:val="3"/>
  </w:num>
  <w:num w:numId="2">
    <w:abstractNumId w:val="23"/>
  </w:num>
  <w:num w:numId="3">
    <w:abstractNumId w:val="22"/>
  </w:num>
  <w:num w:numId="4">
    <w:abstractNumId w:val="4"/>
  </w:num>
  <w:num w:numId="5">
    <w:abstractNumId w:val="24"/>
  </w:num>
  <w:num w:numId="6">
    <w:abstractNumId w:val="25"/>
  </w:num>
  <w:num w:numId="7">
    <w:abstractNumId w:val="5"/>
  </w:num>
  <w:num w:numId="8">
    <w:abstractNumId w:val="7"/>
  </w:num>
  <w:num w:numId="9">
    <w:abstractNumId w:val="6"/>
  </w:num>
  <w:num w:numId="10">
    <w:abstractNumId w:val="20"/>
  </w:num>
  <w:num w:numId="11">
    <w:abstractNumId w:val="15"/>
  </w:num>
  <w:num w:numId="12">
    <w:abstractNumId w:val="17"/>
  </w:num>
  <w:num w:numId="13">
    <w:abstractNumId w:val="11"/>
  </w:num>
  <w:num w:numId="14">
    <w:abstractNumId w:val="21"/>
  </w:num>
  <w:num w:numId="15">
    <w:abstractNumId w:val="0"/>
  </w:num>
  <w:num w:numId="16">
    <w:abstractNumId w:val="8"/>
  </w:num>
  <w:num w:numId="17">
    <w:abstractNumId w:val="16"/>
  </w:num>
  <w:num w:numId="18">
    <w:abstractNumId w:val="13"/>
  </w:num>
  <w:num w:numId="19">
    <w:abstractNumId w:val="12"/>
  </w:num>
  <w:num w:numId="20">
    <w:abstractNumId w:val="19"/>
  </w:num>
  <w:num w:numId="21">
    <w:abstractNumId w:val="1"/>
  </w:num>
  <w:num w:numId="22">
    <w:abstractNumId w:val="10"/>
  </w:num>
  <w:num w:numId="23">
    <w:abstractNumId w:val="2"/>
  </w:num>
  <w:num w:numId="24">
    <w:abstractNumId w:val="18"/>
  </w:num>
  <w:num w:numId="25">
    <w:abstractNumId w:val="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980"/>
    <w:rsid w:val="00044C0F"/>
    <w:rsid w:val="00083A74"/>
    <w:rsid w:val="000A6F04"/>
    <w:rsid w:val="000B004E"/>
    <w:rsid w:val="000B681C"/>
    <w:rsid w:val="000D350D"/>
    <w:rsid w:val="00101E59"/>
    <w:rsid w:val="00102F29"/>
    <w:rsid w:val="00116E61"/>
    <w:rsid w:val="0014105C"/>
    <w:rsid w:val="001C20EE"/>
    <w:rsid w:val="001E4276"/>
    <w:rsid w:val="001F744D"/>
    <w:rsid w:val="00225658"/>
    <w:rsid w:val="00251CD3"/>
    <w:rsid w:val="00267A98"/>
    <w:rsid w:val="00267F1B"/>
    <w:rsid w:val="00271F7B"/>
    <w:rsid w:val="00280436"/>
    <w:rsid w:val="00293975"/>
    <w:rsid w:val="002A6A09"/>
    <w:rsid w:val="002F2EE5"/>
    <w:rsid w:val="003257C1"/>
    <w:rsid w:val="00335902"/>
    <w:rsid w:val="0035322C"/>
    <w:rsid w:val="003A57B0"/>
    <w:rsid w:val="003E38C6"/>
    <w:rsid w:val="003E6DD0"/>
    <w:rsid w:val="00414BC2"/>
    <w:rsid w:val="004E6AA6"/>
    <w:rsid w:val="004F7C13"/>
    <w:rsid w:val="00526844"/>
    <w:rsid w:val="005455EE"/>
    <w:rsid w:val="0057203C"/>
    <w:rsid w:val="005F722F"/>
    <w:rsid w:val="00691D1E"/>
    <w:rsid w:val="006B20A8"/>
    <w:rsid w:val="006E0F7A"/>
    <w:rsid w:val="006F270E"/>
    <w:rsid w:val="00725B6D"/>
    <w:rsid w:val="00744605"/>
    <w:rsid w:val="00776EF3"/>
    <w:rsid w:val="007D0757"/>
    <w:rsid w:val="007F35C2"/>
    <w:rsid w:val="007F4848"/>
    <w:rsid w:val="0085367D"/>
    <w:rsid w:val="00874453"/>
    <w:rsid w:val="008A211E"/>
    <w:rsid w:val="008D79AE"/>
    <w:rsid w:val="008E7000"/>
    <w:rsid w:val="009236B8"/>
    <w:rsid w:val="00950597"/>
    <w:rsid w:val="00996751"/>
    <w:rsid w:val="009A76B6"/>
    <w:rsid w:val="009B5698"/>
    <w:rsid w:val="009F5980"/>
    <w:rsid w:val="00A0596D"/>
    <w:rsid w:val="00A46C51"/>
    <w:rsid w:val="00A87015"/>
    <w:rsid w:val="00AB01D1"/>
    <w:rsid w:val="00AB198D"/>
    <w:rsid w:val="00AE2B49"/>
    <w:rsid w:val="00AE6748"/>
    <w:rsid w:val="00AF691A"/>
    <w:rsid w:val="00B21734"/>
    <w:rsid w:val="00B37F80"/>
    <w:rsid w:val="00B559EF"/>
    <w:rsid w:val="00B613A5"/>
    <w:rsid w:val="00B70849"/>
    <w:rsid w:val="00B92EA2"/>
    <w:rsid w:val="00BD7B92"/>
    <w:rsid w:val="00C04626"/>
    <w:rsid w:val="00C13CF9"/>
    <w:rsid w:val="00CA065B"/>
    <w:rsid w:val="00CD055D"/>
    <w:rsid w:val="00CF547D"/>
    <w:rsid w:val="00D6372B"/>
    <w:rsid w:val="00D71C72"/>
    <w:rsid w:val="00D85CD3"/>
    <w:rsid w:val="00DB077F"/>
    <w:rsid w:val="00DD07C9"/>
    <w:rsid w:val="00DE163B"/>
    <w:rsid w:val="00E50B09"/>
    <w:rsid w:val="00EF599D"/>
    <w:rsid w:val="00F150B7"/>
    <w:rsid w:val="00F710BD"/>
    <w:rsid w:val="00F811B4"/>
    <w:rsid w:val="00FC05F3"/>
    <w:rsid w:val="00FE1B4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0B2CC1"/>
  <w15:chartTrackingRefBased/>
  <w15:docId w15:val="{B23A0D89-D2AC-4BE8-B8D7-651295F4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9F59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9F59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9F59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1"/>
    <w:unhideWhenUsed/>
    <w:qFormat/>
    <w:rsid w:val="009F59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59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5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F59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9F59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9F59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1"/>
    <w:rsid w:val="009F59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59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5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980"/>
    <w:rPr>
      <w:rFonts w:eastAsiaTheme="majorEastAsia" w:cstheme="majorBidi"/>
      <w:color w:val="272727" w:themeColor="text1" w:themeTint="D8"/>
    </w:rPr>
  </w:style>
  <w:style w:type="paragraph" w:styleId="Title">
    <w:name w:val="Title"/>
    <w:basedOn w:val="Normal"/>
    <w:next w:val="Normal"/>
    <w:link w:val="TitleChar"/>
    <w:uiPriority w:val="10"/>
    <w:qFormat/>
    <w:rsid w:val="009F5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980"/>
    <w:pPr>
      <w:spacing w:before="160"/>
      <w:jc w:val="center"/>
    </w:pPr>
    <w:rPr>
      <w:i/>
      <w:iCs/>
      <w:color w:val="404040" w:themeColor="text1" w:themeTint="BF"/>
    </w:rPr>
  </w:style>
  <w:style w:type="character" w:customStyle="1" w:styleId="QuoteChar">
    <w:name w:val="Quote Char"/>
    <w:basedOn w:val="DefaultParagraphFont"/>
    <w:link w:val="Quote"/>
    <w:uiPriority w:val="29"/>
    <w:rsid w:val="009F5980"/>
    <w:rPr>
      <w:i/>
      <w:iCs/>
      <w:color w:val="404040" w:themeColor="text1" w:themeTint="BF"/>
    </w:rPr>
  </w:style>
  <w:style w:type="paragraph" w:styleId="ListParagraph">
    <w:name w:val="List Paragraph"/>
    <w:basedOn w:val="Normal"/>
    <w:uiPriority w:val="1"/>
    <w:qFormat/>
    <w:rsid w:val="009F5980"/>
    <w:pPr>
      <w:ind w:left="720"/>
      <w:contextualSpacing/>
    </w:pPr>
  </w:style>
  <w:style w:type="character" w:styleId="IntenseEmphasis">
    <w:name w:val="Intense Emphasis"/>
    <w:basedOn w:val="DefaultParagraphFont"/>
    <w:uiPriority w:val="21"/>
    <w:qFormat/>
    <w:rsid w:val="009F5980"/>
    <w:rPr>
      <w:i/>
      <w:iCs/>
      <w:color w:val="2F5496" w:themeColor="accent1" w:themeShade="BF"/>
    </w:rPr>
  </w:style>
  <w:style w:type="paragraph" w:styleId="IntenseQuote">
    <w:name w:val="Intense Quote"/>
    <w:basedOn w:val="Normal"/>
    <w:next w:val="Normal"/>
    <w:link w:val="IntenseQuoteChar"/>
    <w:uiPriority w:val="30"/>
    <w:qFormat/>
    <w:rsid w:val="009F5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5980"/>
    <w:rPr>
      <w:i/>
      <w:iCs/>
      <w:color w:val="2F5496" w:themeColor="accent1" w:themeShade="BF"/>
    </w:rPr>
  </w:style>
  <w:style w:type="character" w:styleId="IntenseReference">
    <w:name w:val="Intense Reference"/>
    <w:basedOn w:val="DefaultParagraphFont"/>
    <w:uiPriority w:val="32"/>
    <w:qFormat/>
    <w:rsid w:val="009F5980"/>
    <w:rPr>
      <w:b/>
      <w:bCs/>
      <w:smallCaps/>
      <w:color w:val="2F5496" w:themeColor="accent1" w:themeShade="BF"/>
      <w:spacing w:val="5"/>
    </w:rPr>
  </w:style>
  <w:style w:type="character" w:styleId="Hyperlink">
    <w:name w:val="Hyperlink"/>
    <w:basedOn w:val="DefaultParagraphFont"/>
    <w:uiPriority w:val="99"/>
    <w:unhideWhenUsed/>
    <w:rsid w:val="00EF599D"/>
    <w:rPr>
      <w:color w:val="0563C1" w:themeColor="hyperlink"/>
      <w:u w:val="single"/>
    </w:rPr>
  </w:style>
  <w:style w:type="character" w:customStyle="1" w:styleId="UnresolvedMention1">
    <w:name w:val="Unresolved Mention1"/>
    <w:basedOn w:val="DefaultParagraphFont"/>
    <w:uiPriority w:val="99"/>
    <w:semiHidden/>
    <w:unhideWhenUsed/>
    <w:rsid w:val="00EF599D"/>
    <w:rPr>
      <w:color w:val="605E5C"/>
      <w:shd w:val="clear" w:color="auto" w:fill="E1DFDD"/>
    </w:rPr>
  </w:style>
  <w:style w:type="paragraph" w:styleId="BodyText">
    <w:name w:val="Body Text"/>
    <w:basedOn w:val="Normal"/>
    <w:link w:val="BodyTextChar"/>
    <w:uiPriority w:val="1"/>
    <w:qFormat/>
    <w:rsid w:val="009A76B6"/>
    <w:pPr>
      <w:widowControl w:val="0"/>
      <w:autoSpaceDE w:val="0"/>
      <w:autoSpaceDN w:val="0"/>
      <w:spacing w:after="0" w:line="240" w:lineRule="auto"/>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9A76B6"/>
    <w:rPr>
      <w:rFonts w:ascii="Times New Roman" w:eastAsia="Times New Roman" w:hAnsi="Times New Roman" w:cs="Times New Roman"/>
      <w:kern w:val="0"/>
      <w14:ligatures w14:val="none"/>
    </w:rPr>
  </w:style>
  <w:style w:type="numbering" w:customStyle="1" w:styleId="NoList1">
    <w:name w:val="No List1"/>
    <w:next w:val="NoList"/>
    <w:uiPriority w:val="99"/>
    <w:semiHidden/>
    <w:unhideWhenUsed/>
    <w:rsid w:val="009A76B6"/>
  </w:style>
  <w:style w:type="paragraph" w:customStyle="1" w:styleId="TableParagraph">
    <w:name w:val="Table Paragraph"/>
    <w:basedOn w:val="Normal"/>
    <w:uiPriority w:val="1"/>
    <w:qFormat/>
    <w:rsid w:val="009A76B6"/>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BalloonText">
    <w:name w:val="Balloon Text"/>
    <w:basedOn w:val="Normal"/>
    <w:link w:val="BalloonTextChar"/>
    <w:uiPriority w:val="99"/>
    <w:semiHidden/>
    <w:unhideWhenUsed/>
    <w:rsid w:val="009A76B6"/>
    <w:pPr>
      <w:widowControl w:val="0"/>
      <w:autoSpaceDE w:val="0"/>
      <w:autoSpaceDN w:val="0"/>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A76B6"/>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9A76B6"/>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9A76B6"/>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9A76B6"/>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9A76B6"/>
    <w:rPr>
      <w:rFonts w:ascii="Times New Roman" w:eastAsia="Times New Roman" w:hAnsi="Times New Roman" w:cs="Times New Roman"/>
      <w:kern w:val="0"/>
      <w:sz w:val="22"/>
      <w:szCs w:val="22"/>
      <w14:ligatures w14:val="none"/>
    </w:rPr>
  </w:style>
  <w:style w:type="paragraph" w:styleId="NormalWeb">
    <w:name w:val="Normal (Web)"/>
    <w:basedOn w:val="Normal"/>
    <w:uiPriority w:val="99"/>
    <w:semiHidden/>
    <w:unhideWhenUsed/>
    <w:rsid w:val="009A76B6"/>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996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S0021859600025806" TargetMode="External"/><Relationship Id="rId18" Type="http://schemas.openxmlformats.org/officeDocument/2006/relationships/hyperlink" Target="https://doi.org/10.17221/71/2009-CJFS" TargetMode="External"/><Relationship Id="rId26" Type="http://schemas.openxmlformats.org/officeDocument/2006/relationships/hyperlink" Target="https://doi.org/10.18551/rjoas.2021-05.14" TargetMode="External"/><Relationship Id="rId39" Type="http://schemas.openxmlformats.org/officeDocument/2006/relationships/footer" Target="footer2.xml"/><Relationship Id="rId21" Type="http://schemas.openxmlformats.org/officeDocument/2006/relationships/hyperlink" Target="https://doi.org/10.9734/jabb/2025/v28i92881" TargetMode="External"/><Relationship Id="rId34" Type="http://schemas.openxmlformats.org/officeDocument/2006/relationships/hyperlink" Target="https://doi.org/10.1016/j.sjbs.2021.06.006" TargetMode="External"/><Relationship Id="rId42" Type="http://schemas.openxmlformats.org/officeDocument/2006/relationships/fontTable" Target="fontTable.xml"/><Relationship Id="rId7" Type="http://schemas.openxmlformats.org/officeDocument/2006/relationships/hyperlink" Target="https://doi.org/10.31018/jans.v10i4.1867" TargetMode="External"/><Relationship Id="rId2" Type="http://schemas.openxmlformats.org/officeDocument/2006/relationships/styles" Target="styles.xml"/><Relationship Id="rId16" Type="http://schemas.openxmlformats.org/officeDocument/2006/relationships/hyperlink" Target="https://doi.org/10.33545/2618060X.2025.v8.i2e.2579" TargetMode="External"/><Relationship Id="rId20" Type="http://schemas.openxmlformats.org/officeDocument/2006/relationships/hyperlink" Target="https://doi.org/10.31018/JANS.V9I1.1170" TargetMode="External"/><Relationship Id="rId29" Type="http://schemas.openxmlformats.org/officeDocument/2006/relationships/hyperlink" Target="https://doi.org/10.33545/26174693.2025.v9.i10Su.6075"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rrb/2025/v40i42221" TargetMode="External"/><Relationship Id="rId24" Type="http://schemas.openxmlformats.org/officeDocument/2006/relationships/hyperlink" Target="https://doi.org/10.46492/IJAI/2025.10.1.40" TargetMode="External"/><Relationship Id="rId32" Type="http://schemas.openxmlformats.org/officeDocument/2006/relationships/hyperlink" Target="https://doi.org/10.56093/ijas.v91i4.112681"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134/agronj1959.00021962005100090002x" TargetMode="External"/><Relationship Id="rId23" Type="http://schemas.openxmlformats.org/officeDocument/2006/relationships/hyperlink" Target="https://doi.org/10.9734/jabb/2025/v28i11896" TargetMode="External"/><Relationship Id="rId28" Type="http://schemas.openxmlformats.org/officeDocument/2006/relationships/hyperlink" Target="https://doi.org/10.2134/AGRONJ1951.00021962004300060007X" TargetMode="External"/><Relationship Id="rId36" Type="http://schemas.openxmlformats.org/officeDocument/2006/relationships/header" Target="header1.xml"/><Relationship Id="rId10" Type="http://schemas.openxmlformats.org/officeDocument/2006/relationships/hyperlink" Target="https://www.phytojournal.com/archives/2020/vol9issue6/PartF/9-6-10-900.pdf" TargetMode="External"/><Relationship Id="rId19" Type="http://schemas.openxmlformats.org/officeDocument/2006/relationships/hyperlink" Target="https://www.aicrpwheatbarley.res.in/reports/" TargetMode="External"/><Relationship Id="rId31" Type="http://schemas.openxmlformats.org/officeDocument/2006/relationships/hyperlink" Target="https://doi.org/10.1186/s43170-024-00206-x" TargetMode="External"/><Relationship Id="rId4" Type="http://schemas.openxmlformats.org/officeDocument/2006/relationships/webSettings" Target="webSettings.xml"/><Relationship Id="rId9" Type="http://schemas.openxmlformats.org/officeDocument/2006/relationships/hyperlink" Target="https://doi.org/10.24925/turjaf.v12i6.905-910.6672" TargetMode="External"/><Relationship Id="rId14" Type="http://schemas.openxmlformats.org/officeDocument/2006/relationships/hyperlink" Target="https://doi.org/10.37992/2021.1202.057" TargetMode="External"/><Relationship Id="rId22" Type="http://schemas.openxmlformats.org/officeDocument/2006/relationships/hyperlink" Target="https://doi.org/10.9734/jabb/2024/v27i3730" TargetMode="External"/><Relationship Id="rId27" Type="http://schemas.openxmlformats.org/officeDocument/2006/relationships/hyperlink" Target="https://doi.org/10.33545/2664844X.2025.v7.i7f.541" TargetMode="External"/><Relationship Id="rId30" Type="http://schemas.openxmlformats.org/officeDocument/2006/relationships/hyperlink" Target="https://doi.org/10.9734/jabb/2024/v27i3735" TargetMode="External"/><Relationship Id="rId35" Type="http://schemas.openxmlformats.org/officeDocument/2006/relationships/hyperlink" Target="https://doi.org/10.33545/26174693.2025.v9.i4Se.4167" TargetMode="External"/><Relationship Id="rId43" Type="http://schemas.openxmlformats.org/officeDocument/2006/relationships/theme" Target="theme/theme1.xml"/><Relationship Id="rId8" Type="http://schemas.openxmlformats.org/officeDocument/2006/relationships/hyperlink" Target="https://www.researchtrend.net/bfij/article/view/445-452_BFIJ_14_2a_2022_Alam_et_al" TargetMode="External"/><Relationship Id="rId3" Type="http://schemas.openxmlformats.org/officeDocument/2006/relationships/settings" Target="settings.xml"/><Relationship Id="rId12" Type="http://schemas.openxmlformats.org/officeDocument/2006/relationships/hyperlink" Target="https://doi.org/10.9734/jabb/2025/v28i11860" TargetMode="External"/><Relationship Id="rId17" Type="http://schemas.openxmlformats.org/officeDocument/2006/relationships/hyperlink" Target="https://doi.org/10.9734/jabb/2025/v28i113241" TargetMode="External"/><Relationship Id="rId25" Type="http://schemas.openxmlformats.org/officeDocument/2006/relationships/hyperlink" Target="https://doi.org/10.56093/ijas.v84i12.45247" TargetMode="External"/><Relationship Id="rId33" Type="http://schemas.openxmlformats.org/officeDocument/2006/relationships/hyperlink" Target="http://www.ijcmas.com/special-issue-11/Tarkeshwar%20et%20al.pdf"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23</Pages>
  <Words>11759</Words>
  <Characters>67028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ay0566443@outlook.com</dc:creator>
  <cp:keywords/>
  <dc:description/>
  <cp:lastModifiedBy>SDI 1084</cp:lastModifiedBy>
  <cp:revision>25</cp:revision>
  <cp:lastPrinted>2025-12-13T12:46:00Z</cp:lastPrinted>
  <dcterms:created xsi:type="dcterms:W3CDTF">2025-12-12T21:17:00Z</dcterms:created>
  <dcterms:modified xsi:type="dcterms:W3CDTF">2025-12-15T08:35:00Z</dcterms:modified>
</cp:coreProperties>
</file>