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6C384" w14:textId="77777777" w:rsidR="00C10C0D" w:rsidRDefault="00C10C0D" w:rsidP="00463546">
      <w:pPr>
        <w:jc w:val="center"/>
        <w:rPr>
          <w:rFonts w:ascii="Times New Roman" w:hAnsi="Times New Roman" w:cs="Times New Roman"/>
          <w:b/>
          <w:sz w:val="32"/>
          <w:szCs w:val="32"/>
        </w:rPr>
      </w:pPr>
      <w:r w:rsidRPr="00463546">
        <w:rPr>
          <w:rFonts w:ascii="Times New Roman" w:hAnsi="Times New Roman" w:cs="Times New Roman"/>
          <w:b/>
          <w:sz w:val="32"/>
          <w:szCs w:val="32"/>
        </w:rPr>
        <w:t>Multi-locational study on efficacy of Entomopathogenic nematodes (</w:t>
      </w:r>
      <w:proofErr w:type="spellStart"/>
      <w:r w:rsidRPr="00463546">
        <w:rPr>
          <w:rFonts w:ascii="Times New Roman" w:hAnsi="Times New Roman" w:cs="Times New Roman"/>
          <w:b/>
          <w:i/>
          <w:sz w:val="32"/>
          <w:szCs w:val="32"/>
        </w:rPr>
        <w:t>Heterorhabditis</w:t>
      </w:r>
      <w:proofErr w:type="spellEnd"/>
      <w:r w:rsidRPr="00463546">
        <w:rPr>
          <w:rFonts w:ascii="Times New Roman" w:hAnsi="Times New Roman" w:cs="Times New Roman"/>
          <w:b/>
          <w:i/>
          <w:sz w:val="32"/>
          <w:szCs w:val="32"/>
        </w:rPr>
        <w:t xml:space="preserve"> </w:t>
      </w:r>
      <w:proofErr w:type="spellStart"/>
      <w:r w:rsidRPr="00463546">
        <w:rPr>
          <w:rFonts w:ascii="Times New Roman" w:hAnsi="Times New Roman" w:cs="Times New Roman"/>
          <w:b/>
          <w:i/>
          <w:sz w:val="32"/>
          <w:szCs w:val="32"/>
        </w:rPr>
        <w:t>bacteriophora</w:t>
      </w:r>
      <w:proofErr w:type="spellEnd"/>
      <w:r w:rsidRPr="00463546">
        <w:rPr>
          <w:rFonts w:ascii="Times New Roman" w:hAnsi="Times New Roman" w:cs="Times New Roman"/>
          <w:b/>
          <w:sz w:val="32"/>
          <w:szCs w:val="32"/>
        </w:rPr>
        <w:t>) against termite (</w:t>
      </w:r>
      <w:proofErr w:type="spellStart"/>
      <w:r w:rsidRPr="00463546">
        <w:rPr>
          <w:rFonts w:ascii="Times New Roman" w:hAnsi="Times New Roman" w:cs="Times New Roman"/>
          <w:b/>
          <w:i/>
          <w:sz w:val="32"/>
          <w:szCs w:val="32"/>
        </w:rPr>
        <w:t>Odontotermes</w:t>
      </w:r>
      <w:proofErr w:type="spellEnd"/>
      <w:r w:rsidRPr="00463546">
        <w:rPr>
          <w:rFonts w:ascii="Times New Roman" w:hAnsi="Times New Roman" w:cs="Times New Roman"/>
          <w:b/>
          <w:i/>
          <w:sz w:val="32"/>
          <w:szCs w:val="32"/>
        </w:rPr>
        <w:t xml:space="preserve"> </w:t>
      </w:r>
      <w:proofErr w:type="spellStart"/>
      <w:r w:rsidRPr="00463546">
        <w:rPr>
          <w:rFonts w:ascii="Times New Roman" w:hAnsi="Times New Roman" w:cs="Times New Roman"/>
          <w:b/>
          <w:i/>
          <w:sz w:val="32"/>
          <w:szCs w:val="32"/>
        </w:rPr>
        <w:t>obesus</w:t>
      </w:r>
      <w:proofErr w:type="spellEnd"/>
      <w:r w:rsidRPr="00463546">
        <w:rPr>
          <w:rFonts w:ascii="Times New Roman" w:hAnsi="Times New Roman" w:cs="Times New Roman"/>
          <w:b/>
          <w:sz w:val="32"/>
          <w:szCs w:val="32"/>
        </w:rPr>
        <w:t xml:space="preserve"> Rambur)</w:t>
      </w:r>
    </w:p>
    <w:p w14:paraId="329686C2" w14:textId="77777777" w:rsidR="00843D97" w:rsidRDefault="00843D97" w:rsidP="0089421E">
      <w:pPr>
        <w:rPr>
          <w:rFonts w:ascii="Times New Roman" w:hAnsi="Times New Roman" w:cs="Times New Roman"/>
          <w:b/>
          <w:sz w:val="24"/>
          <w:szCs w:val="24"/>
        </w:rPr>
      </w:pPr>
    </w:p>
    <w:p w14:paraId="1BF8CA62" w14:textId="22E7D301" w:rsidR="00C873F9" w:rsidRPr="001404EB" w:rsidRDefault="00C873F9" w:rsidP="0089421E">
      <w:pPr>
        <w:rPr>
          <w:rFonts w:ascii="Times New Roman" w:hAnsi="Times New Roman" w:cs="Times New Roman"/>
          <w:b/>
          <w:sz w:val="24"/>
          <w:szCs w:val="24"/>
        </w:rPr>
      </w:pPr>
      <w:r w:rsidRPr="001404EB">
        <w:rPr>
          <w:rFonts w:ascii="Times New Roman" w:hAnsi="Times New Roman" w:cs="Times New Roman"/>
          <w:b/>
          <w:sz w:val="24"/>
          <w:szCs w:val="24"/>
        </w:rPr>
        <w:t>Abstract</w:t>
      </w:r>
    </w:p>
    <w:p w14:paraId="3278E3A6" w14:textId="77777777" w:rsidR="00C873F9" w:rsidRDefault="001404EB" w:rsidP="00FA76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Entomopathogenic nematodes (EPNs) are one of the important biocontrol </w:t>
      </w:r>
      <w:proofErr w:type="gramStart"/>
      <w:r>
        <w:rPr>
          <w:rFonts w:ascii="Times New Roman" w:hAnsi="Times New Roman" w:cs="Times New Roman"/>
          <w:sz w:val="24"/>
          <w:szCs w:val="24"/>
        </w:rPr>
        <w:t>agent</w:t>
      </w:r>
      <w:proofErr w:type="gramEnd"/>
      <w:r>
        <w:rPr>
          <w:rFonts w:ascii="Times New Roman" w:hAnsi="Times New Roman" w:cs="Times New Roman"/>
          <w:sz w:val="24"/>
          <w:szCs w:val="24"/>
        </w:rPr>
        <w:t xml:space="preserve"> against various insect pests. </w:t>
      </w:r>
      <w:r w:rsidR="003F3F54" w:rsidRPr="002564F9">
        <w:rPr>
          <w:rFonts w:ascii="Times New Roman" w:hAnsi="Times New Roman" w:cs="Times New Roman"/>
          <w:sz w:val="24"/>
          <w:szCs w:val="24"/>
        </w:rPr>
        <w:t xml:space="preserve">The effects of different </w:t>
      </w:r>
      <w:r w:rsidR="002C7405" w:rsidRPr="002564F9">
        <w:rPr>
          <w:rFonts w:ascii="Times New Roman" w:hAnsi="Times New Roman" w:cs="Times New Roman"/>
          <w:sz w:val="24"/>
          <w:szCs w:val="24"/>
        </w:rPr>
        <w:t xml:space="preserve">doses and time of application of Entomopathogenic nematode </w:t>
      </w:r>
      <w:r>
        <w:rPr>
          <w:rFonts w:ascii="Times New Roman" w:hAnsi="Times New Roman" w:cs="Times New Roman"/>
          <w:sz w:val="24"/>
          <w:szCs w:val="24"/>
        </w:rPr>
        <w:t>(</w:t>
      </w:r>
      <w:proofErr w:type="spellStart"/>
      <w:r w:rsidR="002C7405" w:rsidRPr="002564F9">
        <w:rPr>
          <w:rFonts w:ascii="Times New Roman" w:hAnsi="Times New Roman" w:cs="Times New Roman"/>
          <w:i/>
          <w:sz w:val="24"/>
          <w:szCs w:val="24"/>
        </w:rPr>
        <w:t>Heterorhabditis</w:t>
      </w:r>
      <w:proofErr w:type="spellEnd"/>
      <w:r w:rsidR="002C7405" w:rsidRPr="002564F9">
        <w:rPr>
          <w:rFonts w:ascii="Times New Roman" w:hAnsi="Times New Roman" w:cs="Times New Roman"/>
          <w:i/>
          <w:sz w:val="24"/>
          <w:szCs w:val="24"/>
        </w:rPr>
        <w:t xml:space="preserve"> </w:t>
      </w:r>
      <w:proofErr w:type="spellStart"/>
      <w:r w:rsidR="0069218C" w:rsidRPr="002564F9">
        <w:rPr>
          <w:rFonts w:ascii="Times New Roman" w:hAnsi="Times New Roman" w:cs="Times New Roman"/>
          <w:i/>
          <w:sz w:val="24"/>
          <w:szCs w:val="24"/>
        </w:rPr>
        <w:t>bacteriophora</w:t>
      </w:r>
      <w:proofErr w:type="spellEnd"/>
      <w:r>
        <w:rPr>
          <w:rFonts w:ascii="Times New Roman" w:hAnsi="Times New Roman" w:cs="Times New Roman"/>
          <w:sz w:val="24"/>
          <w:szCs w:val="24"/>
        </w:rPr>
        <w:t xml:space="preserve">) </w:t>
      </w:r>
      <w:r w:rsidR="0069218C" w:rsidRPr="002564F9">
        <w:rPr>
          <w:rFonts w:ascii="Times New Roman" w:hAnsi="Times New Roman" w:cs="Times New Roman"/>
          <w:sz w:val="24"/>
          <w:szCs w:val="24"/>
        </w:rPr>
        <w:t>were</w:t>
      </w:r>
      <w:r w:rsidR="003F3F54" w:rsidRPr="002564F9">
        <w:rPr>
          <w:rFonts w:ascii="Times New Roman" w:hAnsi="Times New Roman" w:cs="Times New Roman"/>
          <w:sz w:val="24"/>
          <w:szCs w:val="24"/>
        </w:rPr>
        <w:t xml:space="preserve"> evaluated </w:t>
      </w:r>
      <w:r w:rsidR="0027392A" w:rsidRPr="002564F9">
        <w:rPr>
          <w:rFonts w:ascii="Times New Roman" w:hAnsi="Times New Roman" w:cs="Times New Roman"/>
          <w:sz w:val="24"/>
          <w:szCs w:val="24"/>
        </w:rPr>
        <w:t xml:space="preserve">under field condition </w:t>
      </w:r>
      <w:r w:rsidR="002C7405" w:rsidRPr="002564F9">
        <w:rPr>
          <w:rFonts w:ascii="Times New Roman" w:hAnsi="Times New Roman" w:cs="Times New Roman"/>
          <w:sz w:val="24"/>
          <w:szCs w:val="24"/>
        </w:rPr>
        <w:t>against termite</w:t>
      </w:r>
      <w:r w:rsidR="0027392A" w:rsidRPr="002564F9">
        <w:rPr>
          <w:rFonts w:ascii="Times New Roman" w:hAnsi="Times New Roman" w:cs="Times New Roman"/>
          <w:sz w:val="24"/>
          <w:szCs w:val="24"/>
        </w:rPr>
        <w:t xml:space="preserve"> </w:t>
      </w:r>
      <w:r w:rsidR="002C7405" w:rsidRPr="002564F9">
        <w:rPr>
          <w:rFonts w:ascii="Times New Roman" w:hAnsi="Times New Roman" w:cs="Times New Roman"/>
          <w:sz w:val="24"/>
          <w:szCs w:val="24"/>
        </w:rPr>
        <w:t>(</w:t>
      </w:r>
      <w:proofErr w:type="spellStart"/>
      <w:r w:rsidR="002C7405" w:rsidRPr="002564F9">
        <w:rPr>
          <w:rFonts w:ascii="Times New Roman" w:hAnsi="Times New Roman" w:cs="Times New Roman"/>
          <w:i/>
          <w:sz w:val="24"/>
          <w:szCs w:val="24"/>
        </w:rPr>
        <w:t>Odontotermes</w:t>
      </w:r>
      <w:proofErr w:type="spellEnd"/>
      <w:r w:rsidR="002C7405" w:rsidRPr="002564F9">
        <w:rPr>
          <w:rFonts w:ascii="Times New Roman" w:hAnsi="Times New Roman" w:cs="Times New Roman"/>
          <w:i/>
          <w:sz w:val="24"/>
          <w:szCs w:val="24"/>
        </w:rPr>
        <w:t xml:space="preserve"> </w:t>
      </w:r>
      <w:proofErr w:type="spellStart"/>
      <w:r w:rsidR="002C7405" w:rsidRPr="002564F9">
        <w:rPr>
          <w:rFonts w:ascii="Times New Roman" w:hAnsi="Times New Roman" w:cs="Times New Roman"/>
          <w:i/>
          <w:sz w:val="24"/>
          <w:szCs w:val="24"/>
        </w:rPr>
        <w:t>obesus</w:t>
      </w:r>
      <w:proofErr w:type="spellEnd"/>
      <w:r w:rsidR="002C7405" w:rsidRPr="002564F9">
        <w:rPr>
          <w:rFonts w:ascii="Times New Roman" w:hAnsi="Times New Roman" w:cs="Times New Roman"/>
          <w:sz w:val="24"/>
          <w:szCs w:val="24"/>
        </w:rPr>
        <w:t xml:space="preserve"> Rambur).</w:t>
      </w:r>
      <w:r w:rsidR="0069218C" w:rsidRPr="002564F9">
        <w:rPr>
          <w:rFonts w:ascii="Times New Roman" w:hAnsi="Times New Roman" w:cs="Times New Roman"/>
          <w:b/>
          <w:sz w:val="24"/>
          <w:szCs w:val="24"/>
        </w:rPr>
        <w:t xml:space="preserve"> </w:t>
      </w:r>
      <w:r w:rsidR="0027392A" w:rsidRPr="002564F9">
        <w:rPr>
          <w:rFonts w:ascii="Times New Roman" w:hAnsi="Times New Roman" w:cs="Times New Roman"/>
          <w:sz w:val="24"/>
          <w:szCs w:val="24"/>
        </w:rPr>
        <w:t>At 5.0×10</w:t>
      </w:r>
      <w:r w:rsidR="0027392A" w:rsidRPr="002564F9">
        <w:rPr>
          <w:rFonts w:ascii="Times New Roman" w:hAnsi="Times New Roman" w:cs="Times New Roman"/>
          <w:sz w:val="24"/>
          <w:szCs w:val="24"/>
          <w:vertAlign w:val="superscript"/>
        </w:rPr>
        <w:t>9</w:t>
      </w:r>
      <w:r w:rsidR="0027392A" w:rsidRPr="002564F9">
        <w:rPr>
          <w:rFonts w:ascii="Times New Roman" w:hAnsi="Times New Roman" w:cs="Times New Roman"/>
          <w:sz w:val="24"/>
          <w:szCs w:val="24"/>
        </w:rPr>
        <w:t xml:space="preserve"> IJs/mound, three-time application at one month interval as soil drenching method </w:t>
      </w:r>
      <w:r w:rsidR="003F3F54" w:rsidRPr="002564F9">
        <w:rPr>
          <w:rFonts w:ascii="Times New Roman" w:hAnsi="Times New Roman" w:cs="Times New Roman"/>
          <w:sz w:val="24"/>
          <w:szCs w:val="24"/>
        </w:rPr>
        <w:t xml:space="preserve">were required to </w:t>
      </w:r>
      <w:r w:rsidR="0027392A" w:rsidRPr="002564F9">
        <w:rPr>
          <w:rFonts w:ascii="Times New Roman" w:hAnsi="Times New Roman" w:cs="Times New Roman"/>
          <w:sz w:val="24"/>
          <w:szCs w:val="24"/>
        </w:rPr>
        <w:t xml:space="preserve">cause 60.6 % mortality of </w:t>
      </w:r>
      <w:r w:rsidR="0027392A" w:rsidRPr="002564F9">
        <w:rPr>
          <w:rFonts w:ascii="Times New Roman" w:hAnsi="Times New Roman" w:cs="Times New Roman"/>
          <w:i/>
          <w:sz w:val="24"/>
          <w:szCs w:val="24"/>
        </w:rPr>
        <w:t>O. obesus</w:t>
      </w:r>
      <w:r w:rsidR="00E26B1A" w:rsidRPr="002564F9">
        <w:rPr>
          <w:rFonts w:ascii="Times New Roman" w:hAnsi="Times New Roman" w:cs="Times New Roman"/>
          <w:sz w:val="24"/>
          <w:szCs w:val="24"/>
        </w:rPr>
        <w:t>.</w:t>
      </w:r>
      <w:r w:rsidR="002564F9" w:rsidRPr="002564F9">
        <w:rPr>
          <w:rFonts w:ascii="Calibri" w:eastAsia="+mn-ea" w:hAnsi="Calibri" w:cs="+mn-cs"/>
          <w:b/>
          <w:bCs/>
          <w:kern w:val="24"/>
          <w:sz w:val="24"/>
          <w:szCs w:val="24"/>
        </w:rPr>
        <w:t xml:space="preserve"> </w:t>
      </w:r>
      <w:r w:rsidR="002564F9" w:rsidRPr="002564F9">
        <w:rPr>
          <w:rFonts w:ascii="Times New Roman" w:hAnsi="Times New Roman" w:cs="Times New Roman"/>
          <w:sz w:val="24"/>
          <w:szCs w:val="24"/>
        </w:rPr>
        <w:t>Results showed that sequential application of EPN is effective</w:t>
      </w:r>
      <w:r w:rsidR="005D6A39" w:rsidRPr="002564F9">
        <w:rPr>
          <w:rFonts w:ascii="Times New Roman" w:hAnsi="Times New Roman" w:cs="Times New Roman"/>
          <w:sz w:val="24"/>
          <w:szCs w:val="24"/>
        </w:rPr>
        <w:t xml:space="preserve"> </w:t>
      </w:r>
      <w:r w:rsidR="002564F9" w:rsidRPr="002564F9">
        <w:rPr>
          <w:rFonts w:ascii="Times New Roman" w:hAnsi="Times New Roman" w:cs="Times New Roman"/>
          <w:sz w:val="24"/>
          <w:szCs w:val="24"/>
        </w:rPr>
        <w:t>than one time application.</w:t>
      </w:r>
      <w:r w:rsidR="007F63E6">
        <w:rPr>
          <w:rFonts w:ascii="Times New Roman" w:hAnsi="Times New Roman" w:cs="Times New Roman"/>
          <w:sz w:val="24"/>
          <w:szCs w:val="24"/>
        </w:rPr>
        <w:t xml:space="preserve"> </w:t>
      </w:r>
      <w:r w:rsidR="005D6A39" w:rsidRPr="002564F9">
        <w:rPr>
          <w:rFonts w:ascii="Times New Roman" w:hAnsi="Times New Roman" w:cs="Times New Roman"/>
          <w:sz w:val="24"/>
          <w:szCs w:val="24"/>
        </w:rPr>
        <w:t xml:space="preserve">The effective dose was further evaluated in three multi-locational trials under different agro-climatic regions </w:t>
      </w:r>
      <w:r w:rsidR="00EE7B3E">
        <w:rPr>
          <w:rFonts w:ascii="Times New Roman" w:hAnsi="Times New Roman" w:cs="Times New Roman"/>
          <w:sz w:val="24"/>
          <w:szCs w:val="24"/>
        </w:rPr>
        <w:t>of</w:t>
      </w:r>
      <w:r w:rsidR="005D6A39" w:rsidRPr="002564F9">
        <w:rPr>
          <w:rFonts w:ascii="Times New Roman" w:hAnsi="Times New Roman" w:cs="Times New Roman"/>
          <w:sz w:val="24"/>
          <w:szCs w:val="24"/>
        </w:rPr>
        <w:t xml:space="preserve"> Assam.</w:t>
      </w:r>
      <w:r w:rsidR="00781D45" w:rsidRPr="002564F9">
        <w:rPr>
          <w:rFonts w:ascii="Times New Roman" w:hAnsi="Times New Roman" w:cs="Times New Roman"/>
          <w:sz w:val="24"/>
          <w:szCs w:val="24"/>
        </w:rPr>
        <w:t xml:space="preserve"> Results showed that 61.6%</w:t>
      </w:r>
      <w:r w:rsidR="00EE7B3E">
        <w:rPr>
          <w:rFonts w:ascii="Times New Roman" w:hAnsi="Times New Roman" w:cs="Times New Roman"/>
          <w:sz w:val="24"/>
          <w:szCs w:val="24"/>
        </w:rPr>
        <w:t>,</w:t>
      </w:r>
      <w:r w:rsidR="009C4717">
        <w:rPr>
          <w:rFonts w:ascii="Times New Roman" w:hAnsi="Times New Roman" w:cs="Times New Roman"/>
          <w:sz w:val="24"/>
          <w:szCs w:val="24"/>
        </w:rPr>
        <w:t xml:space="preserve"> </w:t>
      </w:r>
      <w:r w:rsidR="00EE7B3E" w:rsidRPr="002564F9">
        <w:rPr>
          <w:rFonts w:ascii="Times New Roman" w:hAnsi="Times New Roman" w:cs="Times New Roman"/>
          <w:sz w:val="24"/>
          <w:szCs w:val="24"/>
        </w:rPr>
        <w:t>61.3%</w:t>
      </w:r>
      <w:r w:rsidR="00EE7B3E">
        <w:rPr>
          <w:rFonts w:ascii="Times New Roman" w:hAnsi="Times New Roman" w:cs="Times New Roman"/>
          <w:sz w:val="24"/>
          <w:szCs w:val="24"/>
        </w:rPr>
        <w:t xml:space="preserve"> and</w:t>
      </w:r>
      <w:r w:rsidR="00EE7B3E" w:rsidRPr="002564F9">
        <w:rPr>
          <w:rFonts w:ascii="Times New Roman" w:hAnsi="Times New Roman" w:cs="Times New Roman"/>
          <w:sz w:val="24"/>
          <w:szCs w:val="24"/>
        </w:rPr>
        <w:t xml:space="preserve"> 60.6</w:t>
      </w:r>
      <w:proofErr w:type="gramStart"/>
      <w:r w:rsidR="00EE7B3E" w:rsidRPr="002564F9">
        <w:rPr>
          <w:rFonts w:ascii="Times New Roman" w:hAnsi="Times New Roman" w:cs="Times New Roman"/>
          <w:sz w:val="24"/>
          <w:szCs w:val="24"/>
        </w:rPr>
        <w:t xml:space="preserve">% </w:t>
      </w:r>
      <w:r w:rsidR="00781D45" w:rsidRPr="002564F9">
        <w:rPr>
          <w:rFonts w:ascii="Times New Roman" w:hAnsi="Times New Roman" w:cs="Times New Roman"/>
          <w:sz w:val="24"/>
          <w:szCs w:val="24"/>
        </w:rPr>
        <w:t xml:space="preserve"> mortality</w:t>
      </w:r>
      <w:proofErr w:type="gramEnd"/>
      <w:r w:rsidR="00781D45" w:rsidRPr="002564F9">
        <w:rPr>
          <w:rFonts w:ascii="Times New Roman" w:hAnsi="Times New Roman" w:cs="Times New Roman"/>
          <w:sz w:val="24"/>
          <w:szCs w:val="24"/>
        </w:rPr>
        <w:t xml:space="preserve"> of </w:t>
      </w:r>
      <w:proofErr w:type="spellStart"/>
      <w:r w:rsidR="00781D45" w:rsidRPr="002564F9">
        <w:rPr>
          <w:rFonts w:ascii="Times New Roman" w:hAnsi="Times New Roman" w:cs="Times New Roman"/>
          <w:i/>
          <w:sz w:val="24"/>
          <w:szCs w:val="24"/>
        </w:rPr>
        <w:t>O.obesus</w:t>
      </w:r>
      <w:proofErr w:type="spellEnd"/>
      <w:r w:rsidR="00781D45" w:rsidRPr="002564F9">
        <w:rPr>
          <w:rFonts w:ascii="Times New Roman" w:hAnsi="Times New Roman" w:cs="Times New Roman"/>
          <w:sz w:val="24"/>
          <w:szCs w:val="24"/>
        </w:rPr>
        <w:t xml:space="preserve"> was due to the three times </w:t>
      </w:r>
      <w:r w:rsidR="007F63E6">
        <w:rPr>
          <w:rFonts w:ascii="Times New Roman" w:hAnsi="Times New Roman" w:cs="Times New Roman"/>
          <w:sz w:val="24"/>
          <w:szCs w:val="24"/>
        </w:rPr>
        <w:t xml:space="preserve">application </w:t>
      </w:r>
      <w:r w:rsidR="00781D45" w:rsidRPr="002564F9">
        <w:rPr>
          <w:rFonts w:ascii="Times New Roman" w:hAnsi="Times New Roman" w:cs="Times New Roman"/>
          <w:sz w:val="24"/>
          <w:szCs w:val="24"/>
        </w:rPr>
        <w:t xml:space="preserve">of </w:t>
      </w:r>
      <w:proofErr w:type="spellStart"/>
      <w:r w:rsidR="00781D45" w:rsidRPr="002564F9">
        <w:rPr>
          <w:rFonts w:ascii="Times New Roman" w:hAnsi="Times New Roman" w:cs="Times New Roman"/>
          <w:i/>
          <w:sz w:val="24"/>
          <w:szCs w:val="24"/>
        </w:rPr>
        <w:t>H.bacteriophora</w:t>
      </w:r>
      <w:proofErr w:type="spellEnd"/>
      <w:r w:rsidR="00781D45" w:rsidRPr="002564F9">
        <w:rPr>
          <w:rFonts w:ascii="Times New Roman" w:hAnsi="Times New Roman" w:cs="Times New Roman"/>
          <w:sz w:val="24"/>
          <w:szCs w:val="24"/>
        </w:rPr>
        <w:t xml:space="preserve"> at the dose of 5.0×10</w:t>
      </w:r>
      <w:r w:rsidR="00781D45" w:rsidRPr="002564F9">
        <w:rPr>
          <w:rFonts w:ascii="Times New Roman" w:hAnsi="Times New Roman" w:cs="Times New Roman"/>
          <w:sz w:val="24"/>
          <w:szCs w:val="24"/>
          <w:vertAlign w:val="superscript"/>
        </w:rPr>
        <w:t>9</w:t>
      </w:r>
      <w:r w:rsidR="00781D45" w:rsidRPr="002564F9">
        <w:rPr>
          <w:rFonts w:ascii="Times New Roman" w:hAnsi="Times New Roman" w:cs="Times New Roman"/>
          <w:sz w:val="24"/>
          <w:szCs w:val="24"/>
        </w:rPr>
        <w:t xml:space="preserve"> IJs/mound in AAU-HRS </w:t>
      </w:r>
      <w:proofErr w:type="spellStart"/>
      <w:r w:rsidR="00781D45" w:rsidRPr="002564F9">
        <w:rPr>
          <w:rFonts w:ascii="Times New Roman" w:hAnsi="Times New Roman" w:cs="Times New Roman"/>
          <w:sz w:val="24"/>
          <w:szCs w:val="24"/>
        </w:rPr>
        <w:t>Kahikuchi</w:t>
      </w:r>
      <w:proofErr w:type="spellEnd"/>
      <w:r w:rsidR="00EE7B3E">
        <w:rPr>
          <w:rFonts w:ascii="Times New Roman" w:hAnsi="Times New Roman" w:cs="Times New Roman"/>
          <w:sz w:val="24"/>
          <w:szCs w:val="24"/>
        </w:rPr>
        <w:t>,</w:t>
      </w:r>
      <w:r w:rsidR="00EE7B3E" w:rsidRPr="00EE7B3E">
        <w:rPr>
          <w:rFonts w:ascii="Times New Roman" w:hAnsi="Times New Roman" w:cs="Times New Roman"/>
          <w:sz w:val="24"/>
          <w:szCs w:val="24"/>
        </w:rPr>
        <w:t xml:space="preserve"> </w:t>
      </w:r>
      <w:r w:rsidR="00EE7B3E" w:rsidRPr="002564F9">
        <w:rPr>
          <w:rFonts w:ascii="Times New Roman" w:hAnsi="Times New Roman" w:cs="Times New Roman"/>
          <w:sz w:val="24"/>
          <w:szCs w:val="24"/>
        </w:rPr>
        <w:t xml:space="preserve">AAU-SMAPRS </w:t>
      </w:r>
      <w:proofErr w:type="spellStart"/>
      <w:r w:rsidR="00EE7B3E" w:rsidRPr="002564F9">
        <w:rPr>
          <w:rFonts w:ascii="Times New Roman" w:hAnsi="Times New Roman" w:cs="Times New Roman"/>
          <w:sz w:val="24"/>
          <w:szCs w:val="24"/>
        </w:rPr>
        <w:t>Buralikson</w:t>
      </w:r>
      <w:proofErr w:type="spellEnd"/>
      <w:r w:rsidR="00EE7B3E">
        <w:rPr>
          <w:rFonts w:ascii="Times New Roman" w:hAnsi="Times New Roman" w:cs="Times New Roman"/>
          <w:sz w:val="24"/>
          <w:szCs w:val="24"/>
        </w:rPr>
        <w:t xml:space="preserve"> and</w:t>
      </w:r>
      <w:r w:rsidR="00EE7B3E" w:rsidRPr="00EE7B3E">
        <w:rPr>
          <w:rFonts w:ascii="Times New Roman" w:hAnsi="Times New Roman" w:cs="Times New Roman"/>
          <w:sz w:val="24"/>
          <w:szCs w:val="24"/>
        </w:rPr>
        <w:t xml:space="preserve"> </w:t>
      </w:r>
      <w:r w:rsidR="00EE7B3E" w:rsidRPr="002564F9">
        <w:rPr>
          <w:rFonts w:ascii="Times New Roman" w:hAnsi="Times New Roman" w:cs="Times New Roman"/>
          <w:sz w:val="24"/>
          <w:szCs w:val="24"/>
        </w:rPr>
        <w:t xml:space="preserve">AAU-ZRS </w:t>
      </w:r>
      <w:proofErr w:type="spellStart"/>
      <w:r w:rsidR="00EE7B3E" w:rsidRPr="002564F9">
        <w:rPr>
          <w:rFonts w:ascii="Times New Roman" w:hAnsi="Times New Roman" w:cs="Times New Roman"/>
          <w:sz w:val="24"/>
          <w:szCs w:val="24"/>
        </w:rPr>
        <w:t>Diphu</w:t>
      </w:r>
      <w:proofErr w:type="spellEnd"/>
      <w:r w:rsidR="00EE7B3E">
        <w:rPr>
          <w:rFonts w:ascii="Times New Roman" w:hAnsi="Times New Roman" w:cs="Times New Roman"/>
          <w:sz w:val="24"/>
          <w:szCs w:val="24"/>
        </w:rPr>
        <w:t xml:space="preserve">, respectively. </w:t>
      </w:r>
      <w:r w:rsidR="009C4717">
        <w:rPr>
          <w:rFonts w:ascii="Times New Roman" w:hAnsi="Times New Roman" w:cs="Times New Roman"/>
          <w:sz w:val="24"/>
          <w:szCs w:val="24"/>
        </w:rPr>
        <w:t xml:space="preserve">Both workers and soldiers of </w:t>
      </w:r>
      <w:proofErr w:type="spellStart"/>
      <w:r w:rsidR="00EE7B3E" w:rsidRPr="002564F9">
        <w:rPr>
          <w:rFonts w:ascii="Times New Roman" w:hAnsi="Times New Roman" w:cs="Times New Roman"/>
          <w:i/>
          <w:sz w:val="24"/>
          <w:szCs w:val="24"/>
        </w:rPr>
        <w:t>Odontotermes</w:t>
      </w:r>
      <w:proofErr w:type="spellEnd"/>
      <w:r w:rsidR="00EE7B3E" w:rsidRPr="002564F9">
        <w:rPr>
          <w:rFonts w:ascii="Times New Roman" w:hAnsi="Times New Roman" w:cs="Times New Roman"/>
          <w:i/>
          <w:sz w:val="24"/>
          <w:szCs w:val="24"/>
        </w:rPr>
        <w:t xml:space="preserve"> </w:t>
      </w:r>
      <w:proofErr w:type="spellStart"/>
      <w:r w:rsidR="00EE7B3E" w:rsidRPr="002564F9">
        <w:rPr>
          <w:rFonts w:ascii="Times New Roman" w:hAnsi="Times New Roman" w:cs="Times New Roman"/>
          <w:i/>
          <w:sz w:val="24"/>
          <w:szCs w:val="24"/>
        </w:rPr>
        <w:t>obesus</w:t>
      </w:r>
      <w:proofErr w:type="spellEnd"/>
      <w:r w:rsidR="00EE7B3E">
        <w:rPr>
          <w:rFonts w:ascii="Times New Roman" w:hAnsi="Times New Roman" w:cs="Times New Roman"/>
          <w:sz w:val="24"/>
          <w:szCs w:val="24"/>
        </w:rPr>
        <w:t xml:space="preserve"> cadaver</w:t>
      </w:r>
      <w:r w:rsidR="009C4717">
        <w:rPr>
          <w:rFonts w:ascii="Times New Roman" w:hAnsi="Times New Roman" w:cs="Times New Roman"/>
          <w:sz w:val="24"/>
          <w:szCs w:val="24"/>
        </w:rPr>
        <w:t>s</w:t>
      </w:r>
      <w:r w:rsidR="00EE7B3E">
        <w:rPr>
          <w:rFonts w:ascii="Times New Roman" w:hAnsi="Times New Roman" w:cs="Times New Roman"/>
          <w:sz w:val="24"/>
          <w:szCs w:val="24"/>
        </w:rPr>
        <w:t xml:space="preserve"> </w:t>
      </w:r>
      <w:r w:rsidR="009C4717">
        <w:rPr>
          <w:rFonts w:ascii="Times New Roman" w:hAnsi="Times New Roman" w:cs="Times New Roman"/>
          <w:sz w:val="24"/>
          <w:szCs w:val="24"/>
        </w:rPr>
        <w:t xml:space="preserve">had higher </w:t>
      </w:r>
      <w:r w:rsidR="009C4717" w:rsidRPr="002564F9">
        <w:rPr>
          <w:rFonts w:ascii="Times New Roman" w:hAnsi="Times New Roman" w:cs="Times New Roman"/>
          <w:sz w:val="24"/>
          <w:szCs w:val="24"/>
        </w:rPr>
        <w:t>progeny production</w:t>
      </w:r>
      <w:r w:rsidR="009C4717">
        <w:rPr>
          <w:rFonts w:ascii="Times New Roman" w:hAnsi="Times New Roman" w:cs="Times New Roman"/>
          <w:sz w:val="24"/>
          <w:szCs w:val="24"/>
        </w:rPr>
        <w:t xml:space="preserve"> of </w:t>
      </w:r>
      <w:proofErr w:type="spellStart"/>
      <w:proofErr w:type="gramStart"/>
      <w:r w:rsidR="009C4717" w:rsidRPr="009C4717">
        <w:rPr>
          <w:rFonts w:ascii="Times New Roman" w:hAnsi="Times New Roman" w:cs="Times New Roman"/>
          <w:i/>
          <w:sz w:val="24"/>
          <w:szCs w:val="24"/>
        </w:rPr>
        <w:t>H.bacteriophora</w:t>
      </w:r>
      <w:proofErr w:type="spellEnd"/>
      <w:proofErr w:type="gramEnd"/>
      <w:r w:rsidR="009C4717">
        <w:rPr>
          <w:rFonts w:ascii="Times New Roman" w:hAnsi="Times New Roman" w:cs="Times New Roman"/>
          <w:sz w:val="24"/>
          <w:szCs w:val="24"/>
        </w:rPr>
        <w:t xml:space="preserve"> with high persistence in mound soil.</w:t>
      </w:r>
    </w:p>
    <w:p w14:paraId="62C22D2C" w14:textId="77777777" w:rsidR="00582E14" w:rsidRPr="00C6676D" w:rsidRDefault="00C873F9" w:rsidP="00FA76A9">
      <w:pPr>
        <w:jc w:val="both"/>
        <w:rPr>
          <w:rFonts w:ascii="Times New Roman" w:hAnsi="Times New Roman" w:cs="Times New Roman"/>
          <w:b/>
          <w:sz w:val="24"/>
          <w:szCs w:val="24"/>
        </w:rPr>
      </w:pPr>
      <w:r w:rsidRPr="009C4717">
        <w:rPr>
          <w:rFonts w:ascii="Times New Roman" w:hAnsi="Times New Roman" w:cs="Times New Roman"/>
          <w:b/>
          <w:i/>
          <w:sz w:val="24"/>
          <w:szCs w:val="24"/>
        </w:rPr>
        <w:t>Key words</w:t>
      </w:r>
      <w:r>
        <w:rPr>
          <w:rFonts w:ascii="Times New Roman" w:hAnsi="Times New Roman" w:cs="Times New Roman"/>
          <w:sz w:val="24"/>
          <w:szCs w:val="24"/>
        </w:rPr>
        <w:t>:</w:t>
      </w:r>
      <w:r w:rsidR="001404EB">
        <w:rPr>
          <w:rFonts w:ascii="Times New Roman" w:hAnsi="Times New Roman" w:cs="Times New Roman"/>
          <w:sz w:val="24"/>
          <w:szCs w:val="24"/>
        </w:rPr>
        <w:t xml:space="preserve"> </w:t>
      </w:r>
      <w:r w:rsidR="00FA76A9">
        <w:rPr>
          <w:rFonts w:ascii="Times New Roman" w:hAnsi="Times New Roman" w:cs="Times New Roman"/>
          <w:sz w:val="24"/>
          <w:szCs w:val="24"/>
        </w:rPr>
        <w:t>Biocontrol agent, Entomopathogenic nematodes</w:t>
      </w:r>
      <w:r w:rsidR="00137F8E">
        <w:rPr>
          <w:rFonts w:ascii="Times New Roman" w:hAnsi="Times New Roman" w:cs="Times New Roman"/>
          <w:sz w:val="24"/>
          <w:szCs w:val="24"/>
        </w:rPr>
        <w:t xml:space="preserve"> </w:t>
      </w:r>
      <w:r w:rsidR="00FA76A9">
        <w:rPr>
          <w:rFonts w:ascii="Times New Roman" w:hAnsi="Times New Roman" w:cs="Times New Roman"/>
          <w:sz w:val="24"/>
          <w:szCs w:val="24"/>
        </w:rPr>
        <w:t>(EPNs), Efficacy,</w:t>
      </w:r>
      <w:r w:rsidR="00FA76A9" w:rsidRPr="00FA76A9">
        <w:rPr>
          <w:rFonts w:ascii="Times New Roman" w:hAnsi="Times New Roman" w:cs="Times New Roman"/>
          <w:sz w:val="24"/>
          <w:szCs w:val="24"/>
        </w:rPr>
        <w:t xml:space="preserve"> mound,</w:t>
      </w:r>
      <w:r w:rsidR="00FA76A9">
        <w:rPr>
          <w:rFonts w:ascii="Times New Roman" w:hAnsi="Times New Roman" w:cs="Times New Roman"/>
          <w:i/>
          <w:sz w:val="24"/>
          <w:szCs w:val="24"/>
        </w:rPr>
        <w:t xml:space="preserve"> </w:t>
      </w:r>
      <w:proofErr w:type="spellStart"/>
      <w:r w:rsidR="00FA76A9" w:rsidRPr="002564F9">
        <w:rPr>
          <w:rFonts w:ascii="Times New Roman" w:hAnsi="Times New Roman" w:cs="Times New Roman"/>
          <w:i/>
          <w:sz w:val="24"/>
          <w:szCs w:val="24"/>
        </w:rPr>
        <w:t>Odontotermes</w:t>
      </w:r>
      <w:proofErr w:type="spellEnd"/>
      <w:r w:rsidR="00FA76A9" w:rsidRPr="002564F9">
        <w:rPr>
          <w:rFonts w:ascii="Times New Roman" w:hAnsi="Times New Roman" w:cs="Times New Roman"/>
          <w:i/>
          <w:sz w:val="24"/>
          <w:szCs w:val="24"/>
        </w:rPr>
        <w:t xml:space="preserve"> </w:t>
      </w:r>
      <w:proofErr w:type="spellStart"/>
      <w:r w:rsidR="00FA76A9" w:rsidRPr="002564F9">
        <w:rPr>
          <w:rFonts w:ascii="Times New Roman" w:hAnsi="Times New Roman" w:cs="Times New Roman"/>
          <w:i/>
          <w:sz w:val="24"/>
          <w:szCs w:val="24"/>
        </w:rPr>
        <w:t>obesus</w:t>
      </w:r>
      <w:proofErr w:type="spellEnd"/>
      <w:r w:rsidR="00FA76A9">
        <w:rPr>
          <w:rFonts w:ascii="Times New Roman" w:hAnsi="Times New Roman" w:cs="Times New Roman"/>
          <w:i/>
          <w:sz w:val="24"/>
          <w:szCs w:val="24"/>
        </w:rPr>
        <w:t xml:space="preserve">, </w:t>
      </w:r>
      <w:r w:rsidR="00FA76A9" w:rsidRPr="002564F9">
        <w:rPr>
          <w:rFonts w:ascii="Times New Roman" w:hAnsi="Times New Roman" w:cs="Times New Roman"/>
          <w:sz w:val="24"/>
          <w:szCs w:val="24"/>
        </w:rPr>
        <w:t>soil drenching method</w:t>
      </w:r>
      <w:r w:rsidR="00FA76A9">
        <w:rPr>
          <w:rFonts w:ascii="Times New Roman" w:hAnsi="Times New Roman" w:cs="Times New Roman"/>
          <w:sz w:val="24"/>
          <w:szCs w:val="24"/>
        </w:rPr>
        <w:t>,</w:t>
      </w:r>
      <w:r w:rsidR="00FA76A9" w:rsidRPr="00FA76A9">
        <w:rPr>
          <w:rFonts w:ascii="Times New Roman" w:hAnsi="Times New Roman" w:cs="Times New Roman"/>
          <w:sz w:val="24"/>
          <w:szCs w:val="24"/>
        </w:rPr>
        <w:t xml:space="preserve"> </w:t>
      </w:r>
      <w:r w:rsidR="00FA76A9">
        <w:rPr>
          <w:rFonts w:ascii="Times New Roman" w:hAnsi="Times New Roman" w:cs="Times New Roman"/>
          <w:sz w:val="24"/>
          <w:szCs w:val="24"/>
        </w:rPr>
        <w:t>Termite.</w:t>
      </w:r>
    </w:p>
    <w:p w14:paraId="4E4BD0F8" w14:textId="77777777" w:rsidR="00582E14" w:rsidRPr="00137F8E" w:rsidRDefault="00582E14" w:rsidP="00137F8E">
      <w:pPr>
        <w:spacing w:after="0" w:line="480" w:lineRule="auto"/>
        <w:rPr>
          <w:rFonts w:ascii="Times New Roman" w:hAnsi="Times New Roman" w:cs="Times New Roman"/>
          <w:b/>
          <w:sz w:val="24"/>
          <w:szCs w:val="24"/>
        </w:rPr>
      </w:pPr>
      <w:r w:rsidRPr="00137F8E">
        <w:rPr>
          <w:rFonts w:ascii="Times New Roman" w:hAnsi="Times New Roman" w:cs="Times New Roman"/>
          <w:b/>
          <w:sz w:val="24"/>
          <w:szCs w:val="24"/>
        </w:rPr>
        <w:t>Introduction</w:t>
      </w:r>
    </w:p>
    <w:p w14:paraId="4D9C87B8" w14:textId="77777777" w:rsidR="0090096C" w:rsidRPr="00137F8E" w:rsidRDefault="00C10C0D" w:rsidP="00137F8E">
      <w:pPr>
        <w:spacing w:after="0" w:line="480" w:lineRule="auto"/>
        <w:jc w:val="both"/>
        <w:rPr>
          <w:rFonts w:ascii="Times New Roman" w:hAnsi="Times New Roman" w:cs="Times New Roman"/>
          <w:sz w:val="24"/>
          <w:szCs w:val="24"/>
        </w:rPr>
      </w:pPr>
      <w:r w:rsidRPr="00137F8E">
        <w:rPr>
          <w:rFonts w:ascii="Times New Roman" w:hAnsi="Times New Roman" w:cs="Times New Roman"/>
          <w:sz w:val="24"/>
          <w:szCs w:val="24"/>
        </w:rPr>
        <w:t xml:space="preserve">Termites </w:t>
      </w:r>
      <w:r w:rsidR="00463546" w:rsidRPr="00137F8E">
        <w:rPr>
          <w:rFonts w:ascii="Times New Roman" w:hAnsi="Times New Roman" w:cs="Times New Roman"/>
          <w:sz w:val="24"/>
          <w:szCs w:val="24"/>
        </w:rPr>
        <w:t>(</w:t>
      </w:r>
      <w:r w:rsidRPr="00137F8E">
        <w:rPr>
          <w:rFonts w:ascii="Times New Roman" w:hAnsi="Times New Roman" w:cs="Times New Roman"/>
          <w:sz w:val="24"/>
          <w:szCs w:val="24"/>
        </w:rPr>
        <w:t>order Isoptera</w:t>
      </w:r>
      <w:r w:rsidR="00463546" w:rsidRPr="00137F8E">
        <w:rPr>
          <w:rFonts w:ascii="Times New Roman" w:hAnsi="Times New Roman" w:cs="Times New Roman"/>
          <w:sz w:val="24"/>
          <w:szCs w:val="24"/>
        </w:rPr>
        <w:t>)</w:t>
      </w:r>
      <w:r w:rsidRPr="00137F8E">
        <w:rPr>
          <w:rFonts w:ascii="Times New Roman" w:hAnsi="Times New Roman" w:cs="Times New Roman"/>
          <w:sz w:val="24"/>
          <w:szCs w:val="24"/>
        </w:rPr>
        <w:t xml:space="preserve"> are </w:t>
      </w:r>
      <w:proofErr w:type="spellStart"/>
      <w:r w:rsidRPr="00137F8E">
        <w:rPr>
          <w:rFonts w:ascii="Times New Roman" w:hAnsi="Times New Roman" w:cs="Times New Roman"/>
          <w:sz w:val="24"/>
          <w:szCs w:val="24"/>
        </w:rPr>
        <w:t>cellulophagous</w:t>
      </w:r>
      <w:proofErr w:type="spellEnd"/>
      <w:r w:rsidRPr="00137F8E">
        <w:rPr>
          <w:rFonts w:ascii="Times New Roman" w:hAnsi="Times New Roman" w:cs="Times New Roman"/>
          <w:sz w:val="24"/>
          <w:szCs w:val="24"/>
        </w:rPr>
        <w:t xml:space="preserve"> and eusocial insects found throughout the world and are </w:t>
      </w:r>
      <w:r w:rsidR="00052B32" w:rsidRPr="00137F8E">
        <w:rPr>
          <w:rFonts w:ascii="Times New Roman" w:hAnsi="Times New Roman" w:cs="Times New Roman"/>
          <w:sz w:val="24"/>
          <w:szCs w:val="24"/>
        </w:rPr>
        <w:t xml:space="preserve">a </w:t>
      </w:r>
      <w:r w:rsidR="00EC31C2" w:rsidRPr="00137F8E">
        <w:rPr>
          <w:rFonts w:ascii="Times New Roman" w:hAnsi="Times New Roman" w:cs="Times New Roman"/>
          <w:sz w:val="24"/>
          <w:szCs w:val="24"/>
        </w:rPr>
        <w:t>perpetual</w:t>
      </w:r>
      <w:r w:rsidR="00052B32" w:rsidRPr="00137F8E">
        <w:rPr>
          <w:rFonts w:ascii="Times New Roman" w:hAnsi="Times New Roman" w:cs="Times New Roman"/>
          <w:sz w:val="24"/>
          <w:szCs w:val="24"/>
        </w:rPr>
        <w:t xml:space="preserve"> economic </w:t>
      </w:r>
      <w:r w:rsidR="00BD02FB" w:rsidRPr="00137F8E">
        <w:rPr>
          <w:rFonts w:ascii="Times New Roman" w:hAnsi="Times New Roman" w:cs="Times New Roman"/>
          <w:sz w:val="24"/>
          <w:szCs w:val="24"/>
        </w:rPr>
        <w:t>problem</w:t>
      </w:r>
      <w:r w:rsidR="002727E0" w:rsidRPr="00137F8E">
        <w:rPr>
          <w:rFonts w:ascii="Times New Roman" w:hAnsi="Times New Roman" w:cs="Times New Roman"/>
          <w:sz w:val="24"/>
          <w:szCs w:val="24"/>
        </w:rPr>
        <w:t xml:space="preserve"> (Eggleton, 2000</w:t>
      </w:r>
      <w:proofErr w:type="gramStart"/>
      <w:r w:rsidR="002727E0" w:rsidRPr="00137F8E">
        <w:rPr>
          <w:rFonts w:ascii="Times New Roman" w:hAnsi="Times New Roman" w:cs="Times New Roman"/>
          <w:sz w:val="24"/>
          <w:szCs w:val="24"/>
        </w:rPr>
        <w:t>).Termite</w:t>
      </w:r>
      <w:proofErr w:type="gramEnd"/>
      <w:r w:rsidR="002727E0" w:rsidRPr="00137F8E">
        <w:rPr>
          <w:rFonts w:ascii="Times New Roman" w:hAnsi="Times New Roman" w:cs="Times New Roman"/>
          <w:sz w:val="24"/>
          <w:szCs w:val="24"/>
        </w:rPr>
        <w:t xml:space="preserve"> colonies contain three principal castes: workers (</w:t>
      </w:r>
      <w:proofErr w:type="spellStart"/>
      <w:r w:rsidR="002727E0" w:rsidRPr="00137F8E">
        <w:rPr>
          <w:rFonts w:ascii="Times New Roman" w:hAnsi="Times New Roman" w:cs="Times New Roman"/>
          <w:sz w:val="24"/>
          <w:szCs w:val="24"/>
        </w:rPr>
        <w:t>pseudergates</w:t>
      </w:r>
      <w:proofErr w:type="spellEnd"/>
      <w:r w:rsidR="002727E0" w:rsidRPr="00137F8E">
        <w:rPr>
          <w:rFonts w:ascii="Times New Roman" w:hAnsi="Times New Roman" w:cs="Times New Roman"/>
          <w:sz w:val="24"/>
          <w:szCs w:val="24"/>
        </w:rPr>
        <w:t xml:space="preserve">), soldiers, and </w:t>
      </w:r>
      <w:proofErr w:type="spellStart"/>
      <w:r w:rsidR="002727E0" w:rsidRPr="00137F8E">
        <w:rPr>
          <w:rFonts w:ascii="Times New Roman" w:hAnsi="Times New Roman" w:cs="Times New Roman"/>
          <w:sz w:val="24"/>
          <w:szCs w:val="24"/>
        </w:rPr>
        <w:t>reproductives</w:t>
      </w:r>
      <w:proofErr w:type="spellEnd"/>
      <w:r w:rsidR="002727E0" w:rsidRPr="00137F8E">
        <w:rPr>
          <w:rFonts w:ascii="Times New Roman" w:hAnsi="Times New Roman" w:cs="Times New Roman"/>
          <w:sz w:val="24"/>
          <w:szCs w:val="24"/>
        </w:rPr>
        <w:t xml:space="preserve"> (king, queen, </w:t>
      </w:r>
      <w:proofErr w:type="spellStart"/>
      <w:r w:rsidR="002727E0" w:rsidRPr="00137F8E">
        <w:rPr>
          <w:rFonts w:ascii="Times New Roman" w:hAnsi="Times New Roman" w:cs="Times New Roman"/>
          <w:sz w:val="24"/>
          <w:szCs w:val="24"/>
        </w:rPr>
        <w:t>alates</w:t>
      </w:r>
      <w:proofErr w:type="spellEnd"/>
      <w:r w:rsidR="002727E0" w:rsidRPr="00137F8E">
        <w:rPr>
          <w:rFonts w:ascii="Times New Roman" w:hAnsi="Times New Roman" w:cs="Times New Roman"/>
          <w:sz w:val="24"/>
          <w:szCs w:val="24"/>
        </w:rPr>
        <w:t xml:space="preserve"> or </w:t>
      </w:r>
      <w:proofErr w:type="spellStart"/>
      <w:r w:rsidR="002727E0" w:rsidRPr="00137F8E">
        <w:rPr>
          <w:rFonts w:ascii="Times New Roman" w:hAnsi="Times New Roman" w:cs="Times New Roman"/>
          <w:sz w:val="24"/>
          <w:szCs w:val="24"/>
        </w:rPr>
        <w:t>swarmers</w:t>
      </w:r>
      <w:proofErr w:type="spellEnd"/>
      <w:r w:rsidR="002727E0" w:rsidRPr="00137F8E">
        <w:rPr>
          <w:rFonts w:ascii="Times New Roman" w:hAnsi="Times New Roman" w:cs="Times New Roman"/>
          <w:sz w:val="24"/>
          <w:szCs w:val="24"/>
        </w:rPr>
        <w:t>)</w:t>
      </w:r>
      <w:r w:rsidR="002727E0" w:rsidRPr="00137F8E">
        <w:rPr>
          <w:rFonts w:ascii="Times New Roman" w:hAnsi="Times New Roman" w:cs="Times New Roman"/>
          <w:bCs/>
          <w:sz w:val="24"/>
          <w:szCs w:val="24"/>
        </w:rPr>
        <w:t xml:space="preserve"> (Potter, </w:t>
      </w:r>
      <w:r w:rsidR="002727E0" w:rsidRPr="00137F8E">
        <w:rPr>
          <w:rFonts w:ascii="Times New Roman" w:hAnsi="Times New Roman" w:cs="Times New Roman"/>
          <w:sz w:val="24"/>
          <w:szCs w:val="24"/>
        </w:rPr>
        <w:t>2011). A termite mound is the most familiar form of termite nest.</w:t>
      </w:r>
      <w:r w:rsidR="00B36A52" w:rsidRPr="00137F8E">
        <w:rPr>
          <w:rFonts w:ascii="Times New Roman" w:hAnsi="Times New Roman" w:cs="Times New Roman"/>
          <w:sz w:val="24"/>
          <w:szCs w:val="24"/>
        </w:rPr>
        <w:t xml:space="preserve"> </w:t>
      </w:r>
      <w:r w:rsidRPr="00137F8E">
        <w:rPr>
          <w:rFonts w:ascii="Times New Roman" w:hAnsi="Times New Roman" w:cs="Times New Roman"/>
          <w:sz w:val="24"/>
          <w:szCs w:val="24"/>
        </w:rPr>
        <w:t>Termites cause huge financial losses every year in agriculture, forestry, and urban situations (Krishna and Grimaldi, 2003). Besides infesting wild plant species, termites cause major damage to various crops such as wheat, maize, sugarcane, paddy, cotton, g</w:t>
      </w:r>
      <w:r w:rsidR="00895315" w:rsidRPr="00137F8E">
        <w:rPr>
          <w:rFonts w:ascii="Times New Roman" w:hAnsi="Times New Roman" w:cs="Times New Roman"/>
          <w:sz w:val="24"/>
          <w:szCs w:val="24"/>
        </w:rPr>
        <w:t>roundnut, soybean and tea (Das,</w:t>
      </w:r>
      <w:proofErr w:type="gramStart"/>
      <w:r w:rsidR="00895315" w:rsidRPr="00137F8E">
        <w:rPr>
          <w:rFonts w:ascii="Times New Roman" w:hAnsi="Times New Roman" w:cs="Times New Roman"/>
          <w:sz w:val="24"/>
          <w:szCs w:val="24"/>
        </w:rPr>
        <w:t>1965;Roonwal</w:t>
      </w:r>
      <w:proofErr w:type="gramEnd"/>
      <w:r w:rsidR="00895315" w:rsidRPr="00137F8E">
        <w:rPr>
          <w:rFonts w:ascii="Times New Roman" w:hAnsi="Times New Roman" w:cs="Times New Roman"/>
          <w:sz w:val="24"/>
          <w:szCs w:val="24"/>
        </w:rPr>
        <w:t>,</w:t>
      </w:r>
      <w:r w:rsidRPr="00137F8E">
        <w:rPr>
          <w:rFonts w:ascii="Times New Roman" w:hAnsi="Times New Roman" w:cs="Times New Roman"/>
          <w:sz w:val="24"/>
          <w:szCs w:val="24"/>
        </w:rPr>
        <w:t>1979; Choudhury,1999; Rajagopal, 2002;</w:t>
      </w:r>
      <w:r w:rsidR="0056398D" w:rsidRPr="00137F8E">
        <w:rPr>
          <w:rFonts w:ascii="Times New Roman" w:hAnsi="Times New Roman" w:cs="Times New Roman"/>
          <w:sz w:val="24"/>
          <w:szCs w:val="24"/>
        </w:rPr>
        <w:t xml:space="preserve"> </w:t>
      </w:r>
      <w:r w:rsidRPr="00137F8E">
        <w:rPr>
          <w:rFonts w:ascii="Times New Roman" w:hAnsi="Times New Roman" w:cs="Times New Roman"/>
          <w:sz w:val="24"/>
          <w:szCs w:val="24"/>
        </w:rPr>
        <w:t xml:space="preserve">Roy </w:t>
      </w:r>
      <w:r w:rsidRPr="00137F8E">
        <w:rPr>
          <w:rFonts w:ascii="Times New Roman" w:hAnsi="Times New Roman" w:cs="Times New Roman"/>
          <w:i/>
          <w:sz w:val="24"/>
          <w:szCs w:val="24"/>
        </w:rPr>
        <w:t>et al</w:t>
      </w:r>
      <w:r w:rsidRPr="00137F8E">
        <w:rPr>
          <w:rFonts w:ascii="Times New Roman" w:hAnsi="Times New Roman" w:cs="Times New Roman"/>
          <w:sz w:val="24"/>
          <w:szCs w:val="24"/>
        </w:rPr>
        <w:t xml:space="preserve">.,2020). Economic losses due to termite in India have been estimated around 35.12 million US$ (Joshi </w:t>
      </w:r>
      <w:r w:rsidRPr="00137F8E">
        <w:rPr>
          <w:rFonts w:ascii="Times New Roman" w:hAnsi="Times New Roman" w:cs="Times New Roman"/>
          <w:i/>
          <w:sz w:val="24"/>
          <w:szCs w:val="24"/>
        </w:rPr>
        <w:t>et al</w:t>
      </w:r>
      <w:r w:rsidRPr="00137F8E">
        <w:rPr>
          <w:rFonts w:ascii="Times New Roman" w:hAnsi="Times New Roman" w:cs="Times New Roman"/>
          <w:sz w:val="24"/>
          <w:szCs w:val="24"/>
        </w:rPr>
        <w:t>.</w:t>
      </w:r>
      <w:r w:rsidR="002727E0" w:rsidRPr="00137F8E">
        <w:rPr>
          <w:rFonts w:ascii="Times New Roman" w:hAnsi="Times New Roman" w:cs="Times New Roman"/>
          <w:sz w:val="24"/>
          <w:szCs w:val="24"/>
        </w:rPr>
        <w:t>,</w:t>
      </w:r>
      <w:r w:rsidRPr="00137F8E">
        <w:rPr>
          <w:rFonts w:ascii="Times New Roman" w:hAnsi="Times New Roman" w:cs="Times New Roman"/>
          <w:sz w:val="24"/>
          <w:szCs w:val="24"/>
        </w:rPr>
        <w:t xml:space="preserve"> 2005). In India 300 species of termite have been recorded and pestilence (in ecosystems) is caused by 35 </w:t>
      </w:r>
      <w:r w:rsidRPr="00137F8E">
        <w:rPr>
          <w:rFonts w:ascii="Times New Roman" w:hAnsi="Times New Roman" w:cs="Times New Roman"/>
          <w:sz w:val="24"/>
          <w:szCs w:val="24"/>
        </w:rPr>
        <w:lastRenderedPageBreak/>
        <w:t xml:space="preserve">species (Verma </w:t>
      </w:r>
      <w:r w:rsidRPr="00137F8E">
        <w:rPr>
          <w:rFonts w:ascii="Times New Roman" w:hAnsi="Times New Roman" w:cs="Times New Roman"/>
          <w:i/>
          <w:sz w:val="24"/>
          <w:szCs w:val="24"/>
        </w:rPr>
        <w:t>et al</w:t>
      </w:r>
      <w:r w:rsidRPr="00137F8E">
        <w:rPr>
          <w:rFonts w:ascii="Times New Roman" w:hAnsi="Times New Roman" w:cs="Times New Roman"/>
          <w:sz w:val="24"/>
          <w:szCs w:val="24"/>
        </w:rPr>
        <w:t xml:space="preserve">., 2009). Among all the species, </w:t>
      </w:r>
      <w:proofErr w:type="spellStart"/>
      <w:r w:rsidRPr="00137F8E">
        <w:rPr>
          <w:rFonts w:ascii="Times New Roman" w:hAnsi="Times New Roman" w:cs="Times New Roman"/>
          <w:i/>
          <w:sz w:val="24"/>
          <w:szCs w:val="24"/>
        </w:rPr>
        <w:t>Odontotermes</w:t>
      </w:r>
      <w:proofErr w:type="spellEnd"/>
      <w:r w:rsidRPr="00137F8E">
        <w:rPr>
          <w:rFonts w:ascii="Times New Roman" w:hAnsi="Times New Roman" w:cs="Times New Roman"/>
          <w:sz w:val="24"/>
          <w:szCs w:val="24"/>
        </w:rPr>
        <w:t xml:space="preserve"> </w:t>
      </w:r>
      <w:proofErr w:type="spellStart"/>
      <w:r w:rsidRPr="00137F8E">
        <w:rPr>
          <w:rFonts w:ascii="Times New Roman" w:hAnsi="Times New Roman" w:cs="Times New Roman"/>
          <w:i/>
          <w:sz w:val="24"/>
          <w:szCs w:val="24"/>
        </w:rPr>
        <w:t>obesus</w:t>
      </w:r>
      <w:proofErr w:type="spellEnd"/>
      <w:r w:rsidRPr="00137F8E">
        <w:rPr>
          <w:rFonts w:ascii="Times New Roman" w:hAnsi="Times New Roman" w:cs="Times New Roman"/>
          <w:sz w:val="24"/>
          <w:szCs w:val="24"/>
        </w:rPr>
        <w:t xml:space="preserve"> Rambur (</w:t>
      </w:r>
      <w:proofErr w:type="spellStart"/>
      <w:r w:rsidRPr="00137F8E">
        <w:rPr>
          <w:rFonts w:ascii="Times New Roman" w:hAnsi="Times New Roman" w:cs="Times New Roman"/>
          <w:sz w:val="24"/>
          <w:szCs w:val="24"/>
        </w:rPr>
        <w:t>Blattodea</w:t>
      </w:r>
      <w:proofErr w:type="spellEnd"/>
      <w:r w:rsidRPr="00137F8E">
        <w:rPr>
          <w:rFonts w:ascii="Times New Roman" w:hAnsi="Times New Roman" w:cs="Times New Roman"/>
          <w:sz w:val="24"/>
          <w:szCs w:val="24"/>
        </w:rPr>
        <w:t>: Termitidae) is commonly found species</w:t>
      </w:r>
      <w:r w:rsidR="00B36A52" w:rsidRPr="00137F8E">
        <w:rPr>
          <w:rFonts w:ascii="Times New Roman" w:hAnsi="Times New Roman" w:cs="Times New Roman"/>
          <w:sz w:val="24"/>
          <w:szCs w:val="24"/>
        </w:rPr>
        <w:t xml:space="preserve"> which build both subterranean and epigeal nests (</w:t>
      </w:r>
      <w:proofErr w:type="spellStart"/>
      <w:r w:rsidR="001E670F" w:rsidRPr="00137F8E">
        <w:rPr>
          <w:rFonts w:ascii="Times New Roman" w:hAnsi="Times New Roman" w:cs="Times New Roman"/>
          <w:sz w:val="24"/>
          <w:szCs w:val="24"/>
        </w:rPr>
        <w:t>Mahapatro</w:t>
      </w:r>
      <w:proofErr w:type="spellEnd"/>
      <w:r w:rsidR="001E670F" w:rsidRPr="00137F8E">
        <w:rPr>
          <w:rFonts w:ascii="Times New Roman" w:hAnsi="Times New Roman" w:cs="Times New Roman"/>
          <w:sz w:val="24"/>
          <w:szCs w:val="24"/>
        </w:rPr>
        <w:t xml:space="preserve"> and Chatterjee,</w:t>
      </w:r>
      <w:r w:rsidR="00B36A52" w:rsidRPr="00137F8E">
        <w:rPr>
          <w:rFonts w:ascii="Times New Roman" w:hAnsi="Times New Roman" w:cs="Times New Roman"/>
          <w:sz w:val="24"/>
          <w:szCs w:val="24"/>
        </w:rPr>
        <w:t xml:space="preserve">2018) and inflicts damage on ground timber and standing trees (Sunitha and Miranda, 2011; </w:t>
      </w:r>
      <w:proofErr w:type="spellStart"/>
      <w:r w:rsidR="00B36A52" w:rsidRPr="00137F8E">
        <w:rPr>
          <w:rFonts w:ascii="Times New Roman" w:hAnsi="Times New Roman" w:cs="Times New Roman"/>
          <w:sz w:val="24"/>
          <w:szCs w:val="24"/>
        </w:rPr>
        <w:t>Rasib</w:t>
      </w:r>
      <w:proofErr w:type="spellEnd"/>
      <w:r w:rsidR="00B36A52" w:rsidRPr="00137F8E">
        <w:rPr>
          <w:rFonts w:ascii="Times New Roman" w:hAnsi="Times New Roman" w:cs="Times New Roman"/>
          <w:sz w:val="24"/>
          <w:szCs w:val="24"/>
        </w:rPr>
        <w:t xml:space="preserve"> </w:t>
      </w:r>
      <w:r w:rsidR="00B36A52" w:rsidRPr="00137F8E">
        <w:rPr>
          <w:rFonts w:ascii="Times New Roman" w:hAnsi="Times New Roman" w:cs="Times New Roman"/>
          <w:i/>
          <w:sz w:val="24"/>
          <w:szCs w:val="24"/>
        </w:rPr>
        <w:t>et al</w:t>
      </w:r>
      <w:r w:rsidR="00AA54F7" w:rsidRPr="00137F8E">
        <w:rPr>
          <w:rFonts w:ascii="Times New Roman" w:hAnsi="Times New Roman" w:cs="Times New Roman"/>
          <w:sz w:val="24"/>
          <w:szCs w:val="24"/>
        </w:rPr>
        <w:t>.,2014)</w:t>
      </w:r>
      <w:r w:rsidR="00B36A52" w:rsidRPr="00137F8E">
        <w:rPr>
          <w:rFonts w:ascii="Times New Roman" w:hAnsi="Times New Roman" w:cs="Times New Roman"/>
          <w:sz w:val="24"/>
          <w:szCs w:val="24"/>
        </w:rPr>
        <w:t>.</w:t>
      </w:r>
      <w:r w:rsidRPr="00137F8E">
        <w:rPr>
          <w:rFonts w:ascii="Times New Roman" w:hAnsi="Times New Roman" w:cs="Times New Roman"/>
          <w:sz w:val="24"/>
          <w:szCs w:val="24"/>
        </w:rPr>
        <w:t xml:space="preserve"> Most termite management practices are focused on total elimination of termite population rather than sustaining their population. Common methods for controlling these termites are the application of termiticides (Woodrow </w:t>
      </w:r>
      <w:r w:rsidRPr="00137F8E">
        <w:rPr>
          <w:rFonts w:ascii="Times New Roman" w:hAnsi="Times New Roman" w:cs="Times New Roman"/>
          <w:i/>
          <w:sz w:val="24"/>
          <w:szCs w:val="24"/>
        </w:rPr>
        <w:t>et al</w:t>
      </w:r>
      <w:r w:rsidRPr="00137F8E">
        <w:rPr>
          <w:rFonts w:ascii="Times New Roman" w:hAnsi="Times New Roman" w:cs="Times New Roman"/>
          <w:sz w:val="24"/>
          <w:szCs w:val="24"/>
        </w:rPr>
        <w:t>.</w:t>
      </w:r>
      <w:r w:rsidR="00AA54F7" w:rsidRPr="00137F8E">
        <w:rPr>
          <w:rFonts w:ascii="Times New Roman" w:hAnsi="Times New Roman" w:cs="Times New Roman"/>
          <w:sz w:val="24"/>
          <w:szCs w:val="24"/>
        </w:rPr>
        <w:t xml:space="preserve">, </w:t>
      </w:r>
      <w:r w:rsidRPr="00137F8E">
        <w:rPr>
          <w:rFonts w:ascii="Times New Roman" w:hAnsi="Times New Roman" w:cs="Times New Roman"/>
          <w:sz w:val="24"/>
          <w:szCs w:val="24"/>
        </w:rPr>
        <w:t>2006</w:t>
      </w:r>
      <w:r w:rsidR="00572932" w:rsidRPr="00137F8E">
        <w:rPr>
          <w:rFonts w:ascii="Times New Roman" w:hAnsi="Times New Roman" w:cs="Times New Roman"/>
          <w:sz w:val="24"/>
          <w:szCs w:val="24"/>
        </w:rPr>
        <w:t>;</w:t>
      </w:r>
      <w:r w:rsidR="00AA54F7" w:rsidRPr="00137F8E">
        <w:rPr>
          <w:rFonts w:ascii="Times New Roman" w:hAnsi="Times New Roman" w:cs="Times New Roman"/>
          <w:sz w:val="24"/>
          <w:szCs w:val="24"/>
        </w:rPr>
        <w:t xml:space="preserve"> </w:t>
      </w:r>
      <w:r w:rsidR="00572932" w:rsidRPr="00137F8E">
        <w:rPr>
          <w:rFonts w:ascii="Times New Roman" w:hAnsi="Times New Roman" w:cs="Times New Roman"/>
          <w:sz w:val="24"/>
          <w:szCs w:val="24"/>
        </w:rPr>
        <w:t xml:space="preserve">Quarcoo </w:t>
      </w:r>
      <w:r w:rsidR="00572932" w:rsidRPr="00137F8E">
        <w:rPr>
          <w:rFonts w:ascii="Times New Roman" w:hAnsi="Times New Roman" w:cs="Times New Roman"/>
          <w:i/>
          <w:sz w:val="24"/>
          <w:szCs w:val="24"/>
        </w:rPr>
        <w:t>et al</w:t>
      </w:r>
      <w:r w:rsidR="00572932" w:rsidRPr="00137F8E">
        <w:rPr>
          <w:rFonts w:ascii="Times New Roman" w:hAnsi="Times New Roman" w:cs="Times New Roman"/>
          <w:sz w:val="24"/>
          <w:szCs w:val="24"/>
        </w:rPr>
        <w:t>.</w:t>
      </w:r>
      <w:r w:rsidR="00AA54F7" w:rsidRPr="00137F8E">
        <w:rPr>
          <w:rFonts w:ascii="Times New Roman" w:hAnsi="Times New Roman" w:cs="Times New Roman"/>
          <w:sz w:val="24"/>
          <w:szCs w:val="24"/>
        </w:rPr>
        <w:t>,</w:t>
      </w:r>
      <w:r w:rsidR="00572932" w:rsidRPr="00137F8E">
        <w:rPr>
          <w:rFonts w:ascii="Times New Roman" w:hAnsi="Times New Roman" w:cs="Times New Roman"/>
          <w:sz w:val="24"/>
          <w:szCs w:val="24"/>
        </w:rPr>
        <w:t>2010</w:t>
      </w:r>
      <w:r w:rsidRPr="00137F8E">
        <w:rPr>
          <w:rFonts w:ascii="Times New Roman" w:hAnsi="Times New Roman" w:cs="Times New Roman"/>
          <w:sz w:val="24"/>
          <w:szCs w:val="24"/>
        </w:rPr>
        <w:t xml:space="preserve">). Queen removal, breaking up termite galleries, crop rotation, and application of wood ash or burning with straw, application of plant insecticides </w:t>
      </w:r>
      <w:proofErr w:type="gramStart"/>
      <w:r w:rsidRPr="00137F8E">
        <w:rPr>
          <w:rFonts w:ascii="Times New Roman" w:hAnsi="Times New Roman" w:cs="Times New Roman"/>
          <w:sz w:val="24"/>
          <w:szCs w:val="24"/>
        </w:rPr>
        <w:t>are</w:t>
      </w:r>
      <w:proofErr w:type="gramEnd"/>
      <w:r w:rsidRPr="00137F8E">
        <w:rPr>
          <w:rFonts w:ascii="Times New Roman" w:hAnsi="Times New Roman" w:cs="Times New Roman"/>
          <w:sz w:val="24"/>
          <w:szCs w:val="24"/>
        </w:rPr>
        <w:t xml:space="preserve"> some of the management practices.</w:t>
      </w:r>
      <w:r w:rsidR="00677AA4" w:rsidRPr="00137F8E">
        <w:rPr>
          <w:rFonts w:ascii="Times New Roman" w:hAnsi="Times New Roman" w:cs="Times New Roman"/>
          <w:sz w:val="24"/>
          <w:szCs w:val="24"/>
        </w:rPr>
        <w:t xml:space="preserve"> </w:t>
      </w:r>
      <w:r w:rsidR="0090096C" w:rsidRPr="00137F8E">
        <w:rPr>
          <w:rFonts w:ascii="Times New Roman" w:hAnsi="Times New Roman" w:cs="Times New Roman"/>
          <w:sz w:val="24"/>
          <w:szCs w:val="24"/>
          <w:shd w:val="clear" w:color="auto" w:fill="FFFFFF"/>
        </w:rPr>
        <w:t>Among the diverse potential alternatives available for termite management, the use of microbes is gaining prominence (</w:t>
      </w:r>
      <w:r w:rsidR="00F835AE" w:rsidRPr="00137F8E">
        <w:rPr>
          <w:rFonts w:ascii="Times New Roman" w:hAnsi="Times New Roman" w:cs="Times New Roman"/>
          <w:sz w:val="24"/>
          <w:szCs w:val="24"/>
        </w:rPr>
        <w:t xml:space="preserve">Grace, 2003; </w:t>
      </w:r>
      <w:hyperlink r:id="rId7" w:anchor="ref27" w:history="1">
        <w:r w:rsidR="0090096C" w:rsidRPr="00137F8E">
          <w:rPr>
            <w:rStyle w:val="Hyperlink"/>
            <w:rFonts w:ascii="Times New Roman" w:hAnsi="Times New Roman" w:cs="Times New Roman"/>
            <w:color w:val="auto"/>
            <w:sz w:val="24"/>
            <w:szCs w:val="24"/>
            <w:u w:val="none"/>
            <w:shd w:val="clear" w:color="auto" w:fill="FFFFFF"/>
          </w:rPr>
          <w:t>Michael, 2005</w:t>
        </w:r>
      </w:hyperlink>
      <w:r w:rsidR="00F835AE" w:rsidRPr="00137F8E">
        <w:rPr>
          <w:rFonts w:ascii="Times New Roman" w:hAnsi="Times New Roman" w:cs="Times New Roman"/>
          <w:sz w:val="24"/>
          <w:szCs w:val="24"/>
        </w:rPr>
        <w:t xml:space="preserve">; Grace </w:t>
      </w:r>
      <w:r w:rsidR="00F835AE" w:rsidRPr="00137F8E">
        <w:rPr>
          <w:rFonts w:ascii="Times New Roman" w:hAnsi="Times New Roman" w:cs="Times New Roman"/>
          <w:i/>
          <w:sz w:val="24"/>
          <w:szCs w:val="24"/>
        </w:rPr>
        <w:t>et al</w:t>
      </w:r>
      <w:r w:rsidR="00F835AE" w:rsidRPr="00137F8E">
        <w:rPr>
          <w:rFonts w:ascii="Times New Roman" w:hAnsi="Times New Roman" w:cs="Times New Roman"/>
          <w:sz w:val="24"/>
          <w:szCs w:val="24"/>
        </w:rPr>
        <w:t>.,</w:t>
      </w:r>
      <w:r w:rsidR="00E65909" w:rsidRPr="00137F8E">
        <w:rPr>
          <w:rFonts w:ascii="Times New Roman" w:hAnsi="Times New Roman" w:cs="Times New Roman"/>
          <w:sz w:val="24"/>
          <w:szCs w:val="24"/>
        </w:rPr>
        <w:t xml:space="preserve"> </w:t>
      </w:r>
      <w:r w:rsidR="00F835AE" w:rsidRPr="00137F8E">
        <w:rPr>
          <w:rFonts w:ascii="Times New Roman" w:hAnsi="Times New Roman" w:cs="Times New Roman"/>
          <w:sz w:val="24"/>
          <w:szCs w:val="24"/>
        </w:rPr>
        <w:t>2009</w:t>
      </w:r>
      <w:r w:rsidR="0090096C" w:rsidRPr="00137F8E">
        <w:rPr>
          <w:rFonts w:ascii="Times New Roman" w:hAnsi="Times New Roman" w:cs="Times New Roman"/>
          <w:sz w:val="24"/>
          <w:szCs w:val="24"/>
          <w:shd w:val="clear" w:color="auto" w:fill="FFFFFF"/>
        </w:rPr>
        <w:t>)</w:t>
      </w:r>
      <w:r w:rsidR="00855D7A" w:rsidRPr="00137F8E">
        <w:rPr>
          <w:rFonts w:ascii="Times New Roman" w:hAnsi="Times New Roman" w:cs="Times New Roman"/>
          <w:sz w:val="24"/>
          <w:szCs w:val="24"/>
          <w:shd w:val="clear" w:color="auto" w:fill="FFFFFF"/>
        </w:rPr>
        <w:t>.</w:t>
      </w:r>
      <w:r w:rsidR="00677AA4" w:rsidRPr="00137F8E">
        <w:rPr>
          <w:rFonts w:ascii="Times New Roman" w:hAnsi="Times New Roman" w:cs="Times New Roman"/>
          <w:sz w:val="24"/>
          <w:szCs w:val="24"/>
          <w:shd w:val="clear" w:color="auto" w:fill="FFFFFF"/>
        </w:rPr>
        <w:t xml:space="preserve"> </w:t>
      </w:r>
      <w:r w:rsidRPr="00137F8E">
        <w:rPr>
          <w:rFonts w:ascii="Times New Roman" w:hAnsi="Times New Roman" w:cs="Times New Roman"/>
          <w:sz w:val="24"/>
          <w:szCs w:val="24"/>
          <w:shd w:val="clear" w:color="auto" w:fill="FFFFFF"/>
        </w:rPr>
        <w:t>Biocontrol agents like predators, parasitoids and pathogens have been tested to suppress termite populations (</w:t>
      </w:r>
      <w:r w:rsidRPr="00137F8E">
        <w:rPr>
          <w:rFonts w:ascii="Times New Roman" w:hAnsi="Times New Roman" w:cs="Times New Roman"/>
          <w:sz w:val="24"/>
          <w:szCs w:val="24"/>
        </w:rPr>
        <w:t xml:space="preserve">Sindhu </w:t>
      </w:r>
      <w:r w:rsidRPr="00137F8E">
        <w:rPr>
          <w:rFonts w:ascii="Times New Roman" w:hAnsi="Times New Roman" w:cs="Times New Roman"/>
          <w:i/>
          <w:sz w:val="24"/>
          <w:szCs w:val="24"/>
        </w:rPr>
        <w:t>et al</w:t>
      </w:r>
      <w:r w:rsidRPr="00137F8E">
        <w:rPr>
          <w:rFonts w:ascii="Times New Roman" w:hAnsi="Times New Roman" w:cs="Times New Roman"/>
          <w:sz w:val="24"/>
          <w:szCs w:val="24"/>
        </w:rPr>
        <w:t>., 2011)</w:t>
      </w:r>
      <w:r w:rsidRPr="00137F8E">
        <w:rPr>
          <w:rFonts w:ascii="Times New Roman" w:hAnsi="Times New Roman" w:cs="Times New Roman"/>
          <w:sz w:val="24"/>
          <w:szCs w:val="24"/>
          <w:shd w:val="clear" w:color="auto" w:fill="FFFFFF"/>
        </w:rPr>
        <w:t>.</w:t>
      </w:r>
      <w:r w:rsidRPr="00137F8E">
        <w:rPr>
          <w:rFonts w:ascii="Times New Roman" w:hAnsi="Times New Roman" w:cs="Times New Roman"/>
          <w:sz w:val="24"/>
          <w:szCs w:val="24"/>
        </w:rPr>
        <w:t xml:space="preserve"> However, reproductive and nymphs of subterranean termites are </w:t>
      </w:r>
      <w:r w:rsidR="00E65909" w:rsidRPr="00137F8E">
        <w:rPr>
          <w:rFonts w:ascii="Times New Roman" w:hAnsi="Times New Roman" w:cs="Times New Roman"/>
          <w:sz w:val="24"/>
          <w:szCs w:val="24"/>
        </w:rPr>
        <w:t>present</w:t>
      </w:r>
      <w:r w:rsidRPr="00137F8E">
        <w:rPr>
          <w:rFonts w:ascii="Times New Roman" w:hAnsi="Times New Roman" w:cs="Times New Roman"/>
          <w:sz w:val="24"/>
          <w:szCs w:val="24"/>
        </w:rPr>
        <w:t xml:space="preserve"> in nests near or below ground level, out of reach of some of the bio-control agents</w:t>
      </w:r>
      <w:r w:rsidRPr="00137F8E">
        <w:rPr>
          <w:rFonts w:ascii="Times New Roman" w:hAnsi="Times New Roman" w:cs="Times New Roman"/>
          <w:sz w:val="24"/>
          <w:szCs w:val="24"/>
          <w:shd w:val="clear" w:color="auto" w:fill="FFFFFF"/>
        </w:rPr>
        <w:t xml:space="preserve"> (use of predators, parasitoids and pathogens)</w:t>
      </w:r>
      <w:r w:rsidRPr="00137F8E">
        <w:rPr>
          <w:rFonts w:ascii="Times New Roman" w:hAnsi="Times New Roman" w:cs="Times New Roman"/>
          <w:sz w:val="24"/>
          <w:szCs w:val="24"/>
        </w:rPr>
        <w:t>.</w:t>
      </w:r>
      <w:r w:rsidR="00CB7BD7" w:rsidRPr="00137F8E">
        <w:rPr>
          <w:rFonts w:ascii="Times New Roman" w:hAnsi="Times New Roman" w:cs="Times New Roman"/>
          <w:sz w:val="24"/>
          <w:szCs w:val="24"/>
        </w:rPr>
        <w:t xml:space="preserve"> Entomopathogenic nematodes (EPNs), </w:t>
      </w:r>
      <w:r w:rsidR="00CB7BD7" w:rsidRPr="00137F8E">
        <w:rPr>
          <w:rFonts w:ascii="Times New Roman" w:hAnsi="Times New Roman" w:cs="Times New Roman"/>
          <w:i/>
          <w:sz w:val="24"/>
          <w:szCs w:val="24"/>
        </w:rPr>
        <w:t>Steinernema</w:t>
      </w:r>
      <w:r w:rsidR="00CB7BD7" w:rsidRPr="00137F8E">
        <w:rPr>
          <w:rFonts w:ascii="Times New Roman" w:hAnsi="Times New Roman" w:cs="Times New Roman"/>
          <w:sz w:val="24"/>
          <w:szCs w:val="24"/>
        </w:rPr>
        <w:t xml:space="preserve"> spp. and </w:t>
      </w:r>
      <w:proofErr w:type="spellStart"/>
      <w:r w:rsidR="00CB7BD7" w:rsidRPr="00137F8E">
        <w:rPr>
          <w:rFonts w:ascii="Times New Roman" w:hAnsi="Times New Roman" w:cs="Times New Roman"/>
          <w:i/>
          <w:sz w:val="24"/>
          <w:szCs w:val="24"/>
        </w:rPr>
        <w:t>Heterorhabditis</w:t>
      </w:r>
      <w:proofErr w:type="spellEnd"/>
      <w:r w:rsidR="00CB7BD7" w:rsidRPr="00137F8E">
        <w:rPr>
          <w:rFonts w:ascii="Times New Roman" w:hAnsi="Times New Roman" w:cs="Times New Roman"/>
          <w:sz w:val="24"/>
          <w:szCs w:val="24"/>
        </w:rPr>
        <w:t xml:space="preserve"> spp. can be applied as a bio-control agent against termite colonies. These EPNs have been recognized as potential bio-control agent against most of the soil dwelling pests (Gaugler and Kaya, 1990</w:t>
      </w:r>
      <w:r w:rsidR="00CB7BD7" w:rsidRPr="00137F8E">
        <w:rPr>
          <w:rStyle w:val="markedcontent"/>
          <w:rFonts w:ascii="Times New Roman" w:hAnsi="Times New Roman" w:cs="Times New Roman"/>
          <w:sz w:val="24"/>
          <w:szCs w:val="24"/>
        </w:rPr>
        <w:t xml:space="preserve">; </w:t>
      </w:r>
      <w:r w:rsidR="00CB7BD7" w:rsidRPr="00137F8E">
        <w:rPr>
          <w:rFonts w:ascii="Times New Roman" w:hAnsi="Times New Roman" w:cs="Times New Roman"/>
          <w:sz w:val="24"/>
          <w:szCs w:val="24"/>
        </w:rPr>
        <w:t>Burnell and Stock, 2000).</w:t>
      </w:r>
      <w:r w:rsidR="00B40768" w:rsidRPr="00137F8E">
        <w:rPr>
          <w:rFonts w:ascii="Times New Roman" w:hAnsi="Times New Roman" w:cs="Times New Roman"/>
          <w:sz w:val="24"/>
          <w:szCs w:val="24"/>
        </w:rPr>
        <w:t xml:space="preserve"> Apart from being environmentally safe, the use of EPN in pest control in general, and in termite control in particular, is rapid, sustainable, cost effective, and easy to apply</w:t>
      </w:r>
      <w:r w:rsidR="00F84CAC" w:rsidRPr="00137F8E">
        <w:rPr>
          <w:rFonts w:ascii="Times New Roman" w:hAnsi="Times New Roman" w:cs="Times New Roman"/>
          <w:sz w:val="24"/>
          <w:szCs w:val="24"/>
        </w:rPr>
        <w:t xml:space="preserve"> (</w:t>
      </w:r>
      <w:proofErr w:type="spellStart"/>
      <w:r w:rsidR="00F84CAC" w:rsidRPr="00137F8E">
        <w:rPr>
          <w:rFonts w:ascii="Times New Roman" w:hAnsi="Times New Roman" w:cs="Times New Roman"/>
          <w:sz w:val="24"/>
          <w:szCs w:val="24"/>
        </w:rPr>
        <w:t>Koppenhöfer</w:t>
      </w:r>
      <w:proofErr w:type="spellEnd"/>
      <w:r w:rsidR="00F84CAC" w:rsidRPr="00137F8E">
        <w:rPr>
          <w:rFonts w:ascii="Times New Roman" w:hAnsi="Times New Roman" w:cs="Times New Roman"/>
          <w:sz w:val="24"/>
          <w:szCs w:val="24"/>
        </w:rPr>
        <w:t xml:space="preserve"> </w:t>
      </w:r>
      <w:r w:rsidR="00F84CAC" w:rsidRPr="00137F8E">
        <w:rPr>
          <w:rFonts w:ascii="Times New Roman" w:hAnsi="Times New Roman" w:cs="Times New Roman"/>
          <w:i/>
          <w:sz w:val="24"/>
          <w:szCs w:val="24"/>
        </w:rPr>
        <w:t>et al</w:t>
      </w:r>
      <w:r w:rsidR="00F84CAC" w:rsidRPr="00137F8E">
        <w:rPr>
          <w:rFonts w:ascii="Times New Roman" w:hAnsi="Times New Roman" w:cs="Times New Roman"/>
          <w:sz w:val="24"/>
          <w:szCs w:val="24"/>
        </w:rPr>
        <w:t>.,2020)</w:t>
      </w:r>
      <w:r w:rsidR="00B40768" w:rsidRPr="00137F8E">
        <w:rPr>
          <w:rFonts w:ascii="Times New Roman" w:hAnsi="Times New Roman" w:cs="Times New Roman"/>
          <w:sz w:val="24"/>
          <w:szCs w:val="24"/>
        </w:rPr>
        <w:t xml:space="preserve">. Moreover, IJs can find host actively or passively and are compatible with many pesticides (Smart, 1995). Termites live and forage in habitats that are moist, cool, and without direct sunlight. These environmental conditions are ideal for the survival and movement of entomopathogenic nematodes, and, therefore, provide the basis for the interest in their role in </w:t>
      </w:r>
      <w:r w:rsidR="00B40768" w:rsidRPr="00137F8E">
        <w:rPr>
          <w:rFonts w:ascii="Times New Roman" w:hAnsi="Times New Roman" w:cs="Times New Roman"/>
          <w:sz w:val="24"/>
          <w:szCs w:val="24"/>
        </w:rPr>
        <w:lastRenderedPageBreak/>
        <w:t xml:space="preserve">control of </w:t>
      </w:r>
      <w:r w:rsidR="00001730" w:rsidRPr="00137F8E">
        <w:rPr>
          <w:rFonts w:ascii="Times New Roman" w:hAnsi="Times New Roman" w:cs="Times New Roman"/>
          <w:sz w:val="24"/>
          <w:szCs w:val="24"/>
        </w:rPr>
        <w:t xml:space="preserve">termites. </w:t>
      </w:r>
      <w:r w:rsidR="00CB7BD7" w:rsidRPr="00137F8E">
        <w:rPr>
          <w:rStyle w:val="markedcontent"/>
          <w:rFonts w:ascii="Times New Roman" w:hAnsi="Times New Roman" w:cs="Times New Roman"/>
          <w:sz w:val="24"/>
          <w:szCs w:val="24"/>
        </w:rPr>
        <w:t xml:space="preserve">The infective juveniles (IJs) of EPNs are soil dwelling and obligate parasites of insects (Kaya and Gaugler, 1993). Once IJs locate a possible host in the soil environment, they penetrate the host hemolymph through natural openings such as mouth, anus, and spiracle or directly through the integument (Lewis </w:t>
      </w:r>
      <w:r w:rsidR="00CB7BD7" w:rsidRPr="00137F8E">
        <w:rPr>
          <w:rStyle w:val="markedcontent"/>
          <w:rFonts w:ascii="Times New Roman" w:hAnsi="Times New Roman" w:cs="Times New Roman"/>
          <w:i/>
          <w:sz w:val="24"/>
          <w:szCs w:val="24"/>
        </w:rPr>
        <w:t>et al</w:t>
      </w:r>
      <w:r w:rsidR="00CB7BD7" w:rsidRPr="00137F8E">
        <w:rPr>
          <w:rStyle w:val="markedcontent"/>
          <w:rFonts w:ascii="Times New Roman" w:hAnsi="Times New Roman" w:cs="Times New Roman"/>
          <w:sz w:val="24"/>
          <w:szCs w:val="24"/>
        </w:rPr>
        <w:t>., 2006). Having penetrated the host, the nematodes release the bacteria (</w:t>
      </w:r>
      <w:proofErr w:type="spellStart"/>
      <w:r w:rsidR="00CB7BD7" w:rsidRPr="00137F8E">
        <w:rPr>
          <w:rStyle w:val="markedcontent"/>
          <w:rFonts w:ascii="Times New Roman" w:hAnsi="Times New Roman" w:cs="Times New Roman"/>
          <w:i/>
          <w:sz w:val="24"/>
          <w:szCs w:val="24"/>
        </w:rPr>
        <w:t>Xenorhabdus</w:t>
      </w:r>
      <w:proofErr w:type="spellEnd"/>
      <w:r w:rsidR="00CB7BD7" w:rsidRPr="00137F8E">
        <w:rPr>
          <w:rStyle w:val="markedcontent"/>
          <w:rFonts w:ascii="Times New Roman" w:hAnsi="Times New Roman" w:cs="Times New Roman"/>
          <w:sz w:val="24"/>
          <w:szCs w:val="24"/>
        </w:rPr>
        <w:t xml:space="preserve"> spp. in </w:t>
      </w:r>
      <w:r w:rsidR="00CB7BD7" w:rsidRPr="00137F8E">
        <w:rPr>
          <w:rStyle w:val="markedcontent"/>
          <w:rFonts w:ascii="Times New Roman" w:hAnsi="Times New Roman" w:cs="Times New Roman"/>
          <w:i/>
          <w:sz w:val="24"/>
          <w:szCs w:val="24"/>
        </w:rPr>
        <w:t>Steinernema</w:t>
      </w:r>
      <w:r w:rsidR="00CB7BD7" w:rsidRPr="00137F8E">
        <w:rPr>
          <w:rStyle w:val="markedcontent"/>
          <w:rFonts w:ascii="Times New Roman" w:hAnsi="Times New Roman" w:cs="Times New Roman"/>
          <w:sz w:val="24"/>
          <w:szCs w:val="24"/>
        </w:rPr>
        <w:t xml:space="preserve"> spp. </w:t>
      </w:r>
      <w:proofErr w:type="spellStart"/>
      <w:r w:rsidR="00CB7BD7" w:rsidRPr="00137F8E">
        <w:rPr>
          <w:rStyle w:val="markedcontent"/>
          <w:rFonts w:ascii="Times New Roman" w:hAnsi="Times New Roman" w:cs="Times New Roman"/>
          <w:i/>
          <w:sz w:val="24"/>
          <w:szCs w:val="24"/>
        </w:rPr>
        <w:t>Photorhabdus</w:t>
      </w:r>
      <w:proofErr w:type="spellEnd"/>
      <w:r w:rsidR="00CB7BD7" w:rsidRPr="00137F8E">
        <w:rPr>
          <w:rStyle w:val="markedcontent"/>
          <w:rFonts w:ascii="Times New Roman" w:hAnsi="Times New Roman" w:cs="Times New Roman"/>
          <w:sz w:val="24"/>
          <w:szCs w:val="24"/>
        </w:rPr>
        <w:t xml:space="preserve"> spp. in </w:t>
      </w:r>
      <w:proofErr w:type="spellStart"/>
      <w:r w:rsidR="00CB7BD7" w:rsidRPr="00137F8E">
        <w:rPr>
          <w:rStyle w:val="markedcontent"/>
          <w:rFonts w:ascii="Times New Roman" w:hAnsi="Times New Roman" w:cs="Times New Roman"/>
          <w:i/>
          <w:sz w:val="24"/>
          <w:szCs w:val="24"/>
        </w:rPr>
        <w:t>Heterorhabditis</w:t>
      </w:r>
      <w:proofErr w:type="spellEnd"/>
      <w:r w:rsidR="00CB7BD7" w:rsidRPr="00137F8E">
        <w:rPr>
          <w:rStyle w:val="markedcontent"/>
          <w:rFonts w:ascii="Times New Roman" w:hAnsi="Times New Roman" w:cs="Times New Roman"/>
          <w:sz w:val="24"/>
          <w:szCs w:val="24"/>
        </w:rPr>
        <w:t xml:space="preserve"> spp.) into the host hemolymph that cause septicemia and death of the insect. The nematode feeds on the proliferating bacteria and two or three cycles of reproduction occur in the host prior to emergence of infective stages (Adams </w:t>
      </w:r>
      <w:r w:rsidR="00CB7BD7" w:rsidRPr="00137F8E">
        <w:rPr>
          <w:rStyle w:val="markedcontent"/>
          <w:rFonts w:ascii="Times New Roman" w:hAnsi="Times New Roman" w:cs="Times New Roman"/>
          <w:i/>
          <w:sz w:val="24"/>
          <w:szCs w:val="24"/>
        </w:rPr>
        <w:t>et al</w:t>
      </w:r>
      <w:r w:rsidR="00CB7BD7" w:rsidRPr="00137F8E">
        <w:rPr>
          <w:rStyle w:val="markedcontent"/>
          <w:rFonts w:ascii="Times New Roman" w:hAnsi="Times New Roman" w:cs="Times New Roman"/>
          <w:sz w:val="24"/>
          <w:szCs w:val="24"/>
        </w:rPr>
        <w:t>., 2006).</w:t>
      </w:r>
      <w:r w:rsidR="00B40768" w:rsidRPr="00137F8E">
        <w:rPr>
          <w:rStyle w:val="markedcontent"/>
          <w:rFonts w:ascii="Times New Roman" w:hAnsi="Times New Roman" w:cs="Times New Roman"/>
          <w:sz w:val="24"/>
          <w:szCs w:val="24"/>
        </w:rPr>
        <w:t xml:space="preserve"> </w:t>
      </w:r>
      <w:r w:rsidR="00AF2467" w:rsidRPr="00137F8E">
        <w:rPr>
          <w:rFonts w:ascii="Times New Roman" w:hAnsi="Times New Roman" w:cs="Times New Roman"/>
          <w:sz w:val="24"/>
          <w:szCs w:val="24"/>
        </w:rPr>
        <w:t xml:space="preserve">Certain species of nematodes although effective in laboratory control is often quite variable under field conditions (Wang </w:t>
      </w:r>
      <w:r w:rsidR="00AF2467" w:rsidRPr="00137F8E">
        <w:rPr>
          <w:rFonts w:ascii="Times New Roman" w:hAnsi="Times New Roman" w:cs="Times New Roman"/>
          <w:i/>
          <w:sz w:val="24"/>
          <w:szCs w:val="24"/>
        </w:rPr>
        <w:t>et al</w:t>
      </w:r>
      <w:r w:rsidR="00AF2467" w:rsidRPr="00137F8E">
        <w:rPr>
          <w:rFonts w:ascii="Times New Roman" w:hAnsi="Times New Roman" w:cs="Times New Roman"/>
          <w:sz w:val="24"/>
          <w:szCs w:val="24"/>
        </w:rPr>
        <w:t>., 2002</w:t>
      </w:r>
      <w:r w:rsidR="00B078BB" w:rsidRPr="00137F8E">
        <w:rPr>
          <w:rFonts w:ascii="Times New Roman" w:hAnsi="Times New Roman" w:cs="Times New Roman"/>
          <w:sz w:val="24"/>
          <w:szCs w:val="24"/>
        </w:rPr>
        <w:t xml:space="preserve">; Gutema </w:t>
      </w:r>
      <w:r w:rsidR="00B078BB" w:rsidRPr="00137F8E">
        <w:rPr>
          <w:rFonts w:ascii="Times New Roman" w:hAnsi="Times New Roman" w:cs="Times New Roman"/>
          <w:i/>
          <w:sz w:val="24"/>
          <w:szCs w:val="24"/>
        </w:rPr>
        <w:t>et al</w:t>
      </w:r>
      <w:r w:rsidR="00B078BB" w:rsidRPr="00137F8E">
        <w:rPr>
          <w:rFonts w:ascii="Times New Roman" w:hAnsi="Times New Roman" w:cs="Times New Roman"/>
          <w:sz w:val="24"/>
          <w:szCs w:val="24"/>
        </w:rPr>
        <w:t>.,2025</w:t>
      </w:r>
      <w:r w:rsidR="00AF2467" w:rsidRPr="00137F8E">
        <w:rPr>
          <w:rFonts w:ascii="Times New Roman" w:hAnsi="Times New Roman" w:cs="Times New Roman"/>
          <w:sz w:val="24"/>
          <w:szCs w:val="24"/>
        </w:rPr>
        <w:t xml:space="preserve">).  </w:t>
      </w:r>
      <w:r w:rsidR="00FB40E4" w:rsidRPr="00137F8E">
        <w:rPr>
          <w:rFonts w:ascii="Times New Roman" w:hAnsi="Times New Roman" w:cs="Times New Roman"/>
          <w:sz w:val="24"/>
          <w:szCs w:val="24"/>
        </w:rPr>
        <w:t xml:space="preserve">This is because </w:t>
      </w:r>
      <w:r w:rsidR="00AF2467" w:rsidRPr="00137F8E">
        <w:rPr>
          <w:rFonts w:ascii="Times New Roman" w:hAnsi="Times New Roman" w:cs="Times New Roman"/>
          <w:sz w:val="24"/>
          <w:szCs w:val="24"/>
        </w:rPr>
        <w:t>soil moisture and soil type appear to limit the nematode’s ability to move in the soil and locate termites (</w:t>
      </w:r>
      <w:r w:rsidR="00AF2467" w:rsidRPr="00137F8E">
        <w:rPr>
          <w:rFonts w:ascii="Times New Roman" w:hAnsi="Times New Roman" w:cs="Times New Roman"/>
          <w:bCs/>
          <w:sz w:val="24"/>
          <w:szCs w:val="24"/>
        </w:rPr>
        <w:t xml:space="preserve">Poinar </w:t>
      </w:r>
      <w:r w:rsidR="00895315" w:rsidRPr="00137F8E">
        <w:rPr>
          <w:rFonts w:ascii="Times New Roman" w:hAnsi="Times New Roman" w:cs="Times New Roman"/>
          <w:bCs/>
          <w:sz w:val="24"/>
          <w:szCs w:val="24"/>
        </w:rPr>
        <w:t>and</w:t>
      </w:r>
      <w:r w:rsidR="00591775" w:rsidRPr="00137F8E">
        <w:rPr>
          <w:rFonts w:ascii="Times New Roman" w:hAnsi="Times New Roman" w:cs="Times New Roman"/>
          <w:bCs/>
          <w:sz w:val="24"/>
          <w:szCs w:val="24"/>
        </w:rPr>
        <w:t xml:space="preserve"> Georgis, 1989</w:t>
      </w:r>
      <w:r w:rsidR="00AF2467" w:rsidRPr="00137F8E">
        <w:rPr>
          <w:rFonts w:ascii="Times New Roman" w:hAnsi="Times New Roman" w:cs="Times New Roman"/>
          <w:sz w:val="24"/>
          <w:szCs w:val="24"/>
        </w:rPr>
        <w:t>).</w:t>
      </w:r>
      <w:r w:rsidR="00633E27" w:rsidRPr="00137F8E">
        <w:rPr>
          <w:rFonts w:ascii="Times New Roman" w:hAnsi="Times New Roman" w:cs="Times New Roman"/>
          <w:sz w:val="24"/>
          <w:szCs w:val="24"/>
        </w:rPr>
        <w:t xml:space="preserve"> Reports of the use of entomopathogenic nematodes to control under field condition are very few or have been limited to laboratory conditions</w:t>
      </w:r>
      <w:r w:rsidR="00C97606" w:rsidRPr="00137F8E">
        <w:rPr>
          <w:rFonts w:ascii="Times New Roman" w:hAnsi="Times New Roman" w:cs="Times New Roman"/>
          <w:sz w:val="24"/>
          <w:szCs w:val="24"/>
        </w:rPr>
        <w:t xml:space="preserve"> (Devi </w:t>
      </w:r>
      <w:r w:rsidR="00C97606" w:rsidRPr="00137F8E">
        <w:rPr>
          <w:rFonts w:ascii="Times New Roman" w:hAnsi="Times New Roman" w:cs="Times New Roman"/>
          <w:i/>
          <w:sz w:val="24"/>
          <w:szCs w:val="24"/>
        </w:rPr>
        <w:t>et al</w:t>
      </w:r>
      <w:r w:rsidR="00C97606" w:rsidRPr="00137F8E">
        <w:rPr>
          <w:rFonts w:ascii="Times New Roman" w:hAnsi="Times New Roman" w:cs="Times New Roman"/>
          <w:sz w:val="24"/>
          <w:szCs w:val="24"/>
        </w:rPr>
        <w:t>., 2018</w:t>
      </w:r>
      <w:r w:rsidR="00232F40" w:rsidRPr="00137F8E">
        <w:rPr>
          <w:rFonts w:ascii="Times New Roman" w:hAnsi="Times New Roman" w:cs="Times New Roman"/>
          <w:sz w:val="24"/>
          <w:szCs w:val="24"/>
        </w:rPr>
        <w:t xml:space="preserve">; Bhairavi </w:t>
      </w:r>
      <w:r w:rsidR="00232F40" w:rsidRPr="00137F8E">
        <w:rPr>
          <w:rFonts w:ascii="Times New Roman" w:hAnsi="Times New Roman" w:cs="Times New Roman"/>
          <w:i/>
          <w:sz w:val="24"/>
          <w:szCs w:val="24"/>
        </w:rPr>
        <w:t>et al</w:t>
      </w:r>
      <w:r w:rsidR="00232F40" w:rsidRPr="00137F8E">
        <w:rPr>
          <w:rFonts w:ascii="Times New Roman" w:hAnsi="Times New Roman" w:cs="Times New Roman"/>
          <w:sz w:val="24"/>
          <w:szCs w:val="24"/>
        </w:rPr>
        <w:t>.,2021</w:t>
      </w:r>
      <w:r w:rsidR="00C97606" w:rsidRPr="00137F8E">
        <w:rPr>
          <w:rFonts w:ascii="Times New Roman" w:hAnsi="Times New Roman" w:cs="Times New Roman"/>
          <w:sz w:val="24"/>
          <w:szCs w:val="24"/>
        </w:rPr>
        <w:t>)</w:t>
      </w:r>
      <w:r w:rsidR="00633E27" w:rsidRPr="00137F8E">
        <w:rPr>
          <w:rFonts w:ascii="Times New Roman" w:hAnsi="Times New Roman" w:cs="Times New Roman"/>
          <w:sz w:val="24"/>
          <w:szCs w:val="24"/>
        </w:rPr>
        <w:t>.</w:t>
      </w:r>
      <w:r w:rsidR="0090096C" w:rsidRPr="00137F8E">
        <w:rPr>
          <w:rFonts w:ascii="Times New Roman" w:hAnsi="Times New Roman" w:cs="Times New Roman"/>
          <w:sz w:val="24"/>
          <w:szCs w:val="24"/>
        </w:rPr>
        <w:t xml:space="preserve"> Therefore, </w:t>
      </w:r>
      <w:r w:rsidR="009A593F" w:rsidRPr="00137F8E">
        <w:rPr>
          <w:rFonts w:ascii="Times New Roman" w:hAnsi="Times New Roman" w:cs="Times New Roman"/>
          <w:sz w:val="24"/>
          <w:szCs w:val="24"/>
        </w:rPr>
        <w:t xml:space="preserve">field </w:t>
      </w:r>
      <w:r w:rsidR="00C423E5" w:rsidRPr="00137F8E">
        <w:rPr>
          <w:rFonts w:ascii="Times New Roman" w:hAnsi="Times New Roman" w:cs="Times New Roman"/>
          <w:sz w:val="24"/>
          <w:szCs w:val="24"/>
        </w:rPr>
        <w:t>studies were</w:t>
      </w:r>
      <w:r w:rsidR="0090096C" w:rsidRPr="00137F8E">
        <w:rPr>
          <w:rFonts w:ascii="Times New Roman" w:hAnsi="Times New Roman" w:cs="Times New Roman"/>
          <w:sz w:val="24"/>
          <w:szCs w:val="24"/>
        </w:rPr>
        <w:t xml:space="preserve"> </w:t>
      </w:r>
      <w:r w:rsidR="009A593F" w:rsidRPr="00137F8E">
        <w:rPr>
          <w:rFonts w:ascii="Times New Roman" w:hAnsi="Times New Roman" w:cs="Times New Roman"/>
          <w:sz w:val="24"/>
          <w:szCs w:val="24"/>
        </w:rPr>
        <w:t>conducted</w:t>
      </w:r>
      <w:r w:rsidR="0090096C" w:rsidRPr="00137F8E">
        <w:rPr>
          <w:rFonts w:ascii="Times New Roman" w:hAnsi="Times New Roman" w:cs="Times New Roman"/>
          <w:sz w:val="24"/>
          <w:szCs w:val="24"/>
        </w:rPr>
        <w:t xml:space="preserve"> </w:t>
      </w:r>
      <w:r w:rsidR="002474D2" w:rsidRPr="00137F8E">
        <w:rPr>
          <w:rFonts w:ascii="Times New Roman" w:hAnsi="Times New Roman" w:cs="Times New Roman"/>
          <w:sz w:val="24"/>
          <w:szCs w:val="24"/>
        </w:rPr>
        <w:t xml:space="preserve">for two </w:t>
      </w:r>
      <w:r w:rsidR="008B57B5" w:rsidRPr="00137F8E">
        <w:rPr>
          <w:rFonts w:ascii="Times New Roman" w:hAnsi="Times New Roman" w:cs="Times New Roman"/>
          <w:sz w:val="24"/>
          <w:szCs w:val="24"/>
        </w:rPr>
        <w:t xml:space="preserve">consecutive </w:t>
      </w:r>
      <w:r w:rsidR="002474D2" w:rsidRPr="00137F8E">
        <w:rPr>
          <w:rFonts w:ascii="Times New Roman" w:hAnsi="Times New Roman" w:cs="Times New Roman"/>
          <w:sz w:val="24"/>
          <w:szCs w:val="24"/>
        </w:rPr>
        <w:t xml:space="preserve">years </w:t>
      </w:r>
      <w:r w:rsidR="0090096C" w:rsidRPr="00137F8E">
        <w:rPr>
          <w:rFonts w:ascii="Times New Roman" w:hAnsi="Times New Roman" w:cs="Times New Roman"/>
          <w:sz w:val="24"/>
          <w:szCs w:val="24"/>
        </w:rPr>
        <w:t xml:space="preserve">to </w:t>
      </w:r>
      <w:r w:rsidR="009A593F" w:rsidRPr="00137F8E">
        <w:rPr>
          <w:rFonts w:ascii="Times New Roman" w:hAnsi="Times New Roman" w:cs="Times New Roman"/>
          <w:sz w:val="24"/>
          <w:szCs w:val="24"/>
        </w:rPr>
        <w:t>check the efficacy of a native isolate of EPNs</w:t>
      </w:r>
      <w:r w:rsidR="00AF2467" w:rsidRPr="00137F8E">
        <w:rPr>
          <w:rFonts w:ascii="Times New Roman" w:hAnsi="Times New Roman" w:cs="Times New Roman"/>
          <w:sz w:val="24"/>
          <w:szCs w:val="24"/>
        </w:rPr>
        <w:t>,</w:t>
      </w:r>
      <w:r w:rsidR="00AF2467" w:rsidRPr="00137F8E">
        <w:rPr>
          <w:rStyle w:val="markedcontent"/>
          <w:rFonts w:ascii="Times New Roman" w:hAnsi="Times New Roman" w:cs="Times New Roman"/>
          <w:i/>
          <w:sz w:val="24"/>
          <w:szCs w:val="24"/>
        </w:rPr>
        <w:t xml:space="preserve"> </w:t>
      </w:r>
      <w:proofErr w:type="spellStart"/>
      <w:r w:rsidR="00AF2467" w:rsidRPr="00137F8E">
        <w:rPr>
          <w:rStyle w:val="markedcontent"/>
          <w:rFonts w:ascii="Times New Roman" w:hAnsi="Times New Roman" w:cs="Times New Roman"/>
          <w:i/>
          <w:sz w:val="24"/>
          <w:szCs w:val="24"/>
        </w:rPr>
        <w:t>Heterorhabditis</w:t>
      </w:r>
      <w:proofErr w:type="spellEnd"/>
      <w:r w:rsidR="00AF2467" w:rsidRPr="00137F8E">
        <w:rPr>
          <w:rStyle w:val="markedcontent"/>
          <w:rFonts w:ascii="Times New Roman" w:hAnsi="Times New Roman" w:cs="Times New Roman"/>
          <w:i/>
          <w:sz w:val="24"/>
          <w:szCs w:val="24"/>
        </w:rPr>
        <w:t xml:space="preserve"> </w:t>
      </w:r>
      <w:proofErr w:type="spellStart"/>
      <w:r w:rsidR="00051D52" w:rsidRPr="00137F8E">
        <w:rPr>
          <w:rStyle w:val="markedcontent"/>
          <w:rFonts w:ascii="Times New Roman" w:hAnsi="Times New Roman" w:cs="Times New Roman"/>
          <w:i/>
          <w:sz w:val="24"/>
          <w:szCs w:val="24"/>
        </w:rPr>
        <w:t>bacteriophora</w:t>
      </w:r>
      <w:proofErr w:type="spellEnd"/>
      <w:r w:rsidR="00051D52" w:rsidRPr="00137F8E">
        <w:rPr>
          <w:rFonts w:ascii="Times New Roman" w:hAnsi="Times New Roman" w:cs="Times New Roman"/>
          <w:sz w:val="24"/>
          <w:szCs w:val="24"/>
        </w:rPr>
        <w:t xml:space="preserve"> and</w:t>
      </w:r>
      <w:r w:rsidR="002474D2" w:rsidRPr="00137F8E">
        <w:rPr>
          <w:rFonts w:ascii="Times New Roman" w:hAnsi="Times New Roman" w:cs="Times New Roman"/>
          <w:sz w:val="24"/>
          <w:szCs w:val="24"/>
        </w:rPr>
        <w:t xml:space="preserve"> the effective dose was evaluated in three multi-locational trial</w:t>
      </w:r>
      <w:r w:rsidR="00D50C71" w:rsidRPr="00137F8E">
        <w:rPr>
          <w:rFonts w:ascii="Times New Roman" w:hAnsi="Times New Roman" w:cs="Times New Roman"/>
          <w:sz w:val="24"/>
          <w:szCs w:val="24"/>
        </w:rPr>
        <w:t>s</w:t>
      </w:r>
      <w:r w:rsidR="002474D2" w:rsidRPr="00137F8E">
        <w:rPr>
          <w:rFonts w:ascii="Times New Roman" w:hAnsi="Times New Roman" w:cs="Times New Roman"/>
          <w:sz w:val="24"/>
          <w:szCs w:val="24"/>
        </w:rPr>
        <w:t>.</w:t>
      </w:r>
    </w:p>
    <w:p w14:paraId="090F7E94" w14:textId="77777777" w:rsidR="00C10C0D" w:rsidRPr="00137F8E" w:rsidRDefault="00C10C0D" w:rsidP="00137F8E">
      <w:pPr>
        <w:spacing w:after="0" w:line="480" w:lineRule="auto"/>
        <w:jc w:val="both"/>
        <w:rPr>
          <w:rStyle w:val="markedcontent"/>
          <w:rFonts w:ascii="Times New Roman" w:hAnsi="Times New Roman" w:cs="Times New Roman"/>
          <w:b/>
          <w:sz w:val="24"/>
          <w:szCs w:val="24"/>
        </w:rPr>
      </w:pPr>
      <w:r w:rsidRPr="00137F8E">
        <w:rPr>
          <w:rStyle w:val="markedcontent"/>
          <w:rFonts w:ascii="Times New Roman" w:hAnsi="Times New Roman" w:cs="Times New Roman"/>
          <w:b/>
          <w:sz w:val="24"/>
          <w:szCs w:val="24"/>
        </w:rPr>
        <w:t>Materials and Method</w:t>
      </w:r>
      <w:r w:rsidR="002465D0">
        <w:rPr>
          <w:rStyle w:val="markedcontent"/>
          <w:rFonts w:ascii="Times New Roman" w:hAnsi="Times New Roman" w:cs="Times New Roman"/>
          <w:b/>
          <w:sz w:val="24"/>
          <w:szCs w:val="24"/>
        </w:rPr>
        <w:t>s</w:t>
      </w:r>
    </w:p>
    <w:p w14:paraId="3277BA59" w14:textId="77777777" w:rsidR="00C10C0D" w:rsidRPr="00137F8E" w:rsidRDefault="00C10C0D" w:rsidP="00137F8E">
      <w:pPr>
        <w:spacing w:after="0" w:line="480" w:lineRule="auto"/>
        <w:jc w:val="both"/>
        <w:rPr>
          <w:rStyle w:val="markedcontent"/>
          <w:rFonts w:ascii="Times New Roman" w:hAnsi="Times New Roman" w:cs="Times New Roman"/>
          <w:b/>
          <w:sz w:val="24"/>
          <w:szCs w:val="24"/>
        </w:rPr>
      </w:pPr>
      <w:r w:rsidRPr="00137F8E">
        <w:rPr>
          <w:rStyle w:val="markedcontent"/>
          <w:rFonts w:ascii="Times New Roman" w:hAnsi="Times New Roman" w:cs="Times New Roman"/>
          <w:b/>
          <w:sz w:val="24"/>
          <w:szCs w:val="24"/>
        </w:rPr>
        <w:t xml:space="preserve">Source of Entomopathogenic nematodes </w:t>
      </w:r>
    </w:p>
    <w:p w14:paraId="3634C638" w14:textId="77777777" w:rsidR="00C10C0D" w:rsidRPr="00137F8E" w:rsidRDefault="00C10C0D" w:rsidP="00137F8E">
      <w:pPr>
        <w:spacing w:after="0" w:line="480" w:lineRule="auto"/>
        <w:jc w:val="both"/>
        <w:rPr>
          <w:rFonts w:ascii="Times New Roman" w:hAnsi="Times New Roman" w:cs="Times New Roman"/>
          <w:sz w:val="24"/>
          <w:szCs w:val="24"/>
        </w:rPr>
      </w:pPr>
      <w:r w:rsidRPr="00137F8E">
        <w:rPr>
          <w:rStyle w:val="markedcontent"/>
          <w:rFonts w:ascii="Times New Roman" w:hAnsi="Times New Roman" w:cs="Times New Roman"/>
          <w:sz w:val="24"/>
          <w:szCs w:val="24"/>
        </w:rPr>
        <w:t xml:space="preserve">EPN, </w:t>
      </w:r>
      <w:r w:rsidRPr="00137F8E">
        <w:rPr>
          <w:rStyle w:val="markedcontent"/>
          <w:rFonts w:ascii="Times New Roman" w:hAnsi="Times New Roman" w:cs="Times New Roman"/>
          <w:i/>
          <w:sz w:val="24"/>
          <w:szCs w:val="24"/>
        </w:rPr>
        <w:t xml:space="preserve">H. </w:t>
      </w:r>
      <w:proofErr w:type="spellStart"/>
      <w:r w:rsidRPr="00137F8E">
        <w:rPr>
          <w:rStyle w:val="markedcontent"/>
          <w:rFonts w:ascii="Times New Roman" w:hAnsi="Times New Roman" w:cs="Times New Roman"/>
          <w:i/>
          <w:sz w:val="24"/>
          <w:szCs w:val="24"/>
        </w:rPr>
        <w:t>bacteriophora</w:t>
      </w:r>
      <w:proofErr w:type="spellEnd"/>
      <w:r w:rsidRPr="00137F8E">
        <w:rPr>
          <w:rStyle w:val="markedcontent"/>
          <w:rFonts w:ascii="Times New Roman" w:hAnsi="Times New Roman" w:cs="Times New Roman"/>
          <w:sz w:val="24"/>
          <w:szCs w:val="24"/>
        </w:rPr>
        <w:t xml:space="preserve"> previously recovered from the District Majuli were used in this study (Devi </w:t>
      </w:r>
      <w:r w:rsidRPr="00137F8E">
        <w:rPr>
          <w:rStyle w:val="markedcontent"/>
          <w:rFonts w:ascii="Times New Roman" w:hAnsi="Times New Roman" w:cs="Times New Roman"/>
          <w:i/>
          <w:sz w:val="24"/>
          <w:szCs w:val="24"/>
        </w:rPr>
        <w:t>et al</w:t>
      </w:r>
      <w:r w:rsidRPr="00137F8E">
        <w:rPr>
          <w:rStyle w:val="markedcontent"/>
          <w:rFonts w:ascii="Times New Roman" w:hAnsi="Times New Roman" w:cs="Times New Roman"/>
          <w:sz w:val="24"/>
          <w:szCs w:val="24"/>
        </w:rPr>
        <w:t>.,2016</w:t>
      </w:r>
      <w:proofErr w:type="gramStart"/>
      <w:r w:rsidRPr="00137F8E">
        <w:rPr>
          <w:rStyle w:val="markedcontent"/>
          <w:rFonts w:ascii="Times New Roman" w:hAnsi="Times New Roman" w:cs="Times New Roman"/>
          <w:sz w:val="24"/>
          <w:szCs w:val="24"/>
        </w:rPr>
        <w:t>).The</w:t>
      </w:r>
      <w:proofErr w:type="gramEnd"/>
      <w:r w:rsidRPr="00137F8E">
        <w:rPr>
          <w:rStyle w:val="markedcontent"/>
          <w:rFonts w:ascii="Times New Roman" w:hAnsi="Times New Roman" w:cs="Times New Roman"/>
          <w:sz w:val="24"/>
          <w:szCs w:val="24"/>
        </w:rPr>
        <w:t xml:space="preserve"> EPNs were reared </w:t>
      </w:r>
      <w:r w:rsidRPr="00137F8E">
        <w:rPr>
          <w:rStyle w:val="markedcontent"/>
          <w:rFonts w:ascii="Times New Roman" w:hAnsi="Times New Roman" w:cs="Times New Roman"/>
          <w:i/>
          <w:sz w:val="24"/>
          <w:szCs w:val="24"/>
        </w:rPr>
        <w:t>in vivo</w:t>
      </w:r>
      <w:r w:rsidRPr="00137F8E">
        <w:rPr>
          <w:rStyle w:val="markedcontent"/>
          <w:rFonts w:ascii="Times New Roman" w:hAnsi="Times New Roman" w:cs="Times New Roman"/>
          <w:sz w:val="24"/>
          <w:szCs w:val="24"/>
        </w:rPr>
        <w:t xml:space="preserve"> on the last instar larvae of </w:t>
      </w:r>
      <w:r w:rsidRPr="00137F8E">
        <w:rPr>
          <w:rStyle w:val="markedcontent"/>
          <w:rFonts w:ascii="Times New Roman" w:hAnsi="Times New Roman" w:cs="Times New Roman"/>
          <w:i/>
          <w:sz w:val="24"/>
          <w:szCs w:val="24"/>
        </w:rPr>
        <w:t xml:space="preserve">Galleria </w:t>
      </w:r>
      <w:proofErr w:type="spellStart"/>
      <w:r w:rsidRPr="00137F8E">
        <w:rPr>
          <w:rStyle w:val="markedcontent"/>
          <w:rFonts w:ascii="Times New Roman" w:hAnsi="Times New Roman" w:cs="Times New Roman"/>
          <w:i/>
          <w:sz w:val="24"/>
          <w:szCs w:val="24"/>
        </w:rPr>
        <w:t>mellonella</w:t>
      </w:r>
      <w:proofErr w:type="spellEnd"/>
      <w:r w:rsidRPr="00137F8E">
        <w:rPr>
          <w:rStyle w:val="markedcontent"/>
          <w:rFonts w:ascii="Times New Roman" w:hAnsi="Times New Roman" w:cs="Times New Roman"/>
          <w:sz w:val="24"/>
          <w:szCs w:val="24"/>
        </w:rPr>
        <w:t xml:space="preserve"> (Lepidoptera: </w:t>
      </w:r>
      <w:proofErr w:type="spellStart"/>
      <w:r w:rsidRPr="00137F8E">
        <w:rPr>
          <w:rStyle w:val="markedcontent"/>
          <w:rFonts w:ascii="Times New Roman" w:hAnsi="Times New Roman" w:cs="Times New Roman"/>
          <w:sz w:val="24"/>
          <w:szCs w:val="24"/>
        </w:rPr>
        <w:t>Pyralidae</w:t>
      </w:r>
      <w:proofErr w:type="spellEnd"/>
      <w:r w:rsidRPr="00137F8E">
        <w:rPr>
          <w:rStyle w:val="markedcontent"/>
          <w:rFonts w:ascii="Times New Roman" w:hAnsi="Times New Roman" w:cs="Times New Roman"/>
          <w:sz w:val="24"/>
          <w:szCs w:val="24"/>
        </w:rPr>
        <w:t>) under laboratory conditions.</w:t>
      </w:r>
      <w:r w:rsidRPr="00137F8E">
        <w:rPr>
          <w:rFonts w:ascii="Times New Roman" w:hAnsi="Times New Roman" w:cs="Times New Roman"/>
          <w:sz w:val="24"/>
          <w:szCs w:val="24"/>
        </w:rPr>
        <w:t xml:space="preserve"> </w:t>
      </w:r>
      <w:r w:rsidRPr="00137F8E">
        <w:rPr>
          <w:rStyle w:val="markedcontent"/>
          <w:rFonts w:ascii="Times New Roman" w:hAnsi="Times New Roman" w:cs="Times New Roman"/>
          <w:sz w:val="24"/>
          <w:szCs w:val="24"/>
        </w:rPr>
        <w:t xml:space="preserve">The larvae of </w:t>
      </w:r>
      <w:proofErr w:type="spellStart"/>
      <w:proofErr w:type="gramStart"/>
      <w:r w:rsidRPr="00137F8E">
        <w:rPr>
          <w:rStyle w:val="markedcontent"/>
          <w:rFonts w:ascii="Times New Roman" w:hAnsi="Times New Roman" w:cs="Times New Roman"/>
          <w:i/>
          <w:sz w:val="24"/>
          <w:szCs w:val="24"/>
        </w:rPr>
        <w:t>G.mellonella</w:t>
      </w:r>
      <w:proofErr w:type="spellEnd"/>
      <w:proofErr w:type="gramEnd"/>
      <w:r w:rsidRPr="00137F8E">
        <w:rPr>
          <w:rStyle w:val="markedcontent"/>
          <w:rFonts w:ascii="Times New Roman" w:hAnsi="Times New Roman" w:cs="Times New Roman"/>
          <w:i/>
          <w:sz w:val="24"/>
          <w:szCs w:val="24"/>
        </w:rPr>
        <w:t xml:space="preserve"> </w:t>
      </w:r>
      <w:r w:rsidRPr="00137F8E">
        <w:rPr>
          <w:rStyle w:val="markedcontent"/>
          <w:rFonts w:ascii="Times New Roman" w:hAnsi="Times New Roman" w:cs="Times New Roman"/>
          <w:sz w:val="24"/>
          <w:szCs w:val="24"/>
        </w:rPr>
        <w:t xml:space="preserve">were obtained from the Department of Entomology, AAU, Jorhat. </w:t>
      </w:r>
      <w:r w:rsidRPr="00137F8E">
        <w:rPr>
          <w:rFonts w:ascii="Times New Roman" w:hAnsi="Times New Roman" w:cs="Times New Roman"/>
          <w:sz w:val="24"/>
          <w:szCs w:val="24"/>
        </w:rPr>
        <w:t xml:space="preserve">The last larval stage of this insect was used to maintain and propagate the nematodes throughout the entire period of time in this study. </w:t>
      </w:r>
      <w:r w:rsidRPr="00137F8E">
        <w:rPr>
          <w:rStyle w:val="markedcontent"/>
          <w:rFonts w:ascii="Times New Roman" w:hAnsi="Times New Roman" w:cs="Times New Roman"/>
          <w:sz w:val="24"/>
          <w:szCs w:val="24"/>
        </w:rPr>
        <w:t xml:space="preserve"> </w:t>
      </w:r>
      <w:proofErr w:type="spellStart"/>
      <w:proofErr w:type="gramStart"/>
      <w:r w:rsidRPr="00137F8E">
        <w:rPr>
          <w:rStyle w:val="markedcontent"/>
          <w:rFonts w:ascii="Times New Roman" w:hAnsi="Times New Roman" w:cs="Times New Roman"/>
          <w:i/>
          <w:sz w:val="24"/>
          <w:szCs w:val="24"/>
        </w:rPr>
        <w:lastRenderedPageBreak/>
        <w:t>G.mellonella</w:t>
      </w:r>
      <w:proofErr w:type="spellEnd"/>
      <w:proofErr w:type="gramEnd"/>
      <w:r w:rsidRPr="00137F8E">
        <w:rPr>
          <w:rStyle w:val="markedcontent"/>
          <w:rFonts w:ascii="Times New Roman" w:hAnsi="Times New Roman" w:cs="Times New Roman"/>
          <w:i/>
          <w:sz w:val="24"/>
          <w:szCs w:val="24"/>
        </w:rPr>
        <w:t xml:space="preserve"> </w:t>
      </w:r>
      <w:r w:rsidRPr="00137F8E">
        <w:rPr>
          <w:rStyle w:val="markedcontent"/>
          <w:rFonts w:ascii="Times New Roman" w:hAnsi="Times New Roman" w:cs="Times New Roman"/>
          <w:sz w:val="24"/>
          <w:szCs w:val="24"/>
        </w:rPr>
        <w:t>were multiplied in glass jars at 28± 2</w:t>
      </w:r>
      <w:r w:rsidRPr="00137F8E">
        <w:rPr>
          <w:rStyle w:val="markedcontent"/>
          <w:rFonts w:ascii="Times New Roman" w:hAnsi="Times New Roman" w:cs="Times New Roman"/>
          <w:sz w:val="24"/>
          <w:szCs w:val="24"/>
          <w:vertAlign w:val="superscript"/>
        </w:rPr>
        <w:t>o</w:t>
      </w:r>
      <w:r w:rsidRPr="00137F8E">
        <w:rPr>
          <w:rStyle w:val="markedcontent"/>
          <w:rFonts w:ascii="Times New Roman" w:hAnsi="Times New Roman" w:cs="Times New Roman"/>
          <w:sz w:val="24"/>
          <w:szCs w:val="24"/>
        </w:rPr>
        <w:t xml:space="preserve">C, 60% RH, with an artificial diet described by </w:t>
      </w:r>
      <w:r w:rsidRPr="00137F8E">
        <w:rPr>
          <w:rFonts w:ascii="Times New Roman" w:hAnsi="Times New Roman" w:cs="Times New Roman"/>
          <w:sz w:val="24"/>
          <w:szCs w:val="24"/>
        </w:rPr>
        <w:t xml:space="preserve">Metwally </w:t>
      </w:r>
      <w:r w:rsidRPr="00137F8E">
        <w:rPr>
          <w:rFonts w:ascii="Times New Roman" w:hAnsi="Times New Roman" w:cs="Times New Roman"/>
          <w:i/>
          <w:sz w:val="24"/>
          <w:szCs w:val="24"/>
        </w:rPr>
        <w:t>et al</w:t>
      </w:r>
      <w:r w:rsidRPr="00137F8E">
        <w:rPr>
          <w:rFonts w:ascii="Times New Roman" w:hAnsi="Times New Roman" w:cs="Times New Roman"/>
          <w:sz w:val="24"/>
          <w:szCs w:val="24"/>
        </w:rPr>
        <w:t xml:space="preserve">.,(2012). The harvested IJs were kept at 10-12°C for experiments for less than a week before they were applied in the experiment. Before use, they were allowed to warm up to room temperature (25 ±1°C) for 2 h </w:t>
      </w:r>
      <w:r w:rsidRPr="00137F8E">
        <w:rPr>
          <w:rStyle w:val="markedcontent"/>
          <w:rFonts w:ascii="Times New Roman" w:hAnsi="Times New Roman" w:cs="Times New Roman"/>
          <w:sz w:val="24"/>
          <w:szCs w:val="24"/>
        </w:rPr>
        <w:t>(Woodring and Kaya,1998)</w:t>
      </w:r>
      <w:r w:rsidRPr="00137F8E">
        <w:rPr>
          <w:rFonts w:ascii="Times New Roman" w:hAnsi="Times New Roman" w:cs="Times New Roman"/>
          <w:sz w:val="24"/>
          <w:szCs w:val="24"/>
        </w:rPr>
        <w:t>. Also, their viability for motion was confirmed using dissect</w:t>
      </w:r>
      <w:r w:rsidR="00BE2B05" w:rsidRPr="00137F8E">
        <w:rPr>
          <w:rFonts w:ascii="Times New Roman" w:hAnsi="Times New Roman" w:cs="Times New Roman"/>
          <w:sz w:val="24"/>
          <w:szCs w:val="24"/>
        </w:rPr>
        <w:t>ing</w:t>
      </w:r>
      <w:r w:rsidRPr="00137F8E">
        <w:rPr>
          <w:rFonts w:ascii="Times New Roman" w:hAnsi="Times New Roman" w:cs="Times New Roman"/>
          <w:sz w:val="24"/>
          <w:szCs w:val="24"/>
        </w:rPr>
        <w:t xml:space="preserve"> microscope.</w:t>
      </w:r>
    </w:p>
    <w:p w14:paraId="21A51CAD" w14:textId="77777777" w:rsidR="00C10C0D" w:rsidRPr="00137F8E" w:rsidRDefault="00C10C0D" w:rsidP="00137F8E">
      <w:pPr>
        <w:autoSpaceDE w:val="0"/>
        <w:autoSpaceDN w:val="0"/>
        <w:adjustRightInd w:val="0"/>
        <w:spacing w:after="0" w:line="480" w:lineRule="auto"/>
        <w:jc w:val="both"/>
        <w:rPr>
          <w:rFonts w:ascii="Times New Roman" w:hAnsi="Times New Roman" w:cs="Times New Roman"/>
          <w:b/>
          <w:bCs/>
          <w:sz w:val="24"/>
          <w:szCs w:val="24"/>
        </w:rPr>
      </w:pPr>
      <w:r w:rsidRPr="00137F8E">
        <w:rPr>
          <w:rFonts w:ascii="Times New Roman" w:hAnsi="Times New Roman" w:cs="Times New Roman"/>
          <w:b/>
          <w:bCs/>
          <w:sz w:val="24"/>
          <w:szCs w:val="24"/>
        </w:rPr>
        <w:t>Field trial</w:t>
      </w:r>
    </w:p>
    <w:p w14:paraId="5649D384" w14:textId="77777777" w:rsidR="005904A9" w:rsidRPr="00137F8E" w:rsidRDefault="008A72F7" w:rsidP="00137F8E">
      <w:pPr>
        <w:spacing w:after="0" w:line="480" w:lineRule="auto"/>
        <w:jc w:val="both"/>
        <w:rPr>
          <w:rFonts w:ascii="Times New Roman" w:hAnsi="Times New Roman" w:cs="Times New Roman"/>
          <w:sz w:val="24"/>
          <w:szCs w:val="24"/>
        </w:rPr>
      </w:pPr>
      <w:r w:rsidRPr="00137F8E">
        <w:rPr>
          <w:rFonts w:ascii="Times New Roman" w:hAnsi="Times New Roman" w:cs="Times New Roman"/>
          <w:sz w:val="24"/>
          <w:szCs w:val="24"/>
        </w:rPr>
        <w:t>F</w:t>
      </w:r>
      <w:r w:rsidR="00C10C0D" w:rsidRPr="00137F8E">
        <w:rPr>
          <w:rFonts w:ascii="Times New Roman" w:hAnsi="Times New Roman" w:cs="Times New Roman"/>
          <w:sz w:val="24"/>
          <w:szCs w:val="24"/>
        </w:rPr>
        <w:t xml:space="preserve">ield trials were conducted to evaluate the efficacy of </w:t>
      </w:r>
      <w:proofErr w:type="spellStart"/>
      <w:proofErr w:type="gramStart"/>
      <w:r w:rsidR="00C10C0D" w:rsidRPr="00137F8E">
        <w:rPr>
          <w:rFonts w:ascii="Times New Roman" w:hAnsi="Times New Roman" w:cs="Times New Roman"/>
          <w:i/>
          <w:sz w:val="24"/>
          <w:szCs w:val="24"/>
        </w:rPr>
        <w:t>H.bacteriophora</w:t>
      </w:r>
      <w:proofErr w:type="spellEnd"/>
      <w:proofErr w:type="gramEnd"/>
      <w:r w:rsidR="00C10C0D" w:rsidRPr="00137F8E">
        <w:rPr>
          <w:rFonts w:ascii="Times New Roman" w:hAnsi="Times New Roman" w:cs="Times New Roman"/>
          <w:sz w:val="24"/>
          <w:szCs w:val="24"/>
        </w:rPr>
        <w:t xml:space="preserve"> </w:t>
      </w:r>
      <w:r w:rsidRPr="00137F8E">
        <w:rPr>
          <w:rFonts w:ascii="Times New Roman" w:hAnsi="Times New Roman" w:cs="Times New Roman"/>
          <w:sz w:val="24"/>
          <w:szCs w:val="24"/>
        </w:rPr>
        <w:t xml:space="preserve">against </w:t>
      </w:r>
      <w:proofErr w:type="spellStart"/>
      <w:r w:rsidRPr="00137F8E">
        <w:rPr>
          <w:rFonts w:ascii="Times New Roman" w:hAnsi="Times New Roman" w:cs="Times New Roman"/>
          <w:i/>
          <w:sz w:val="24"/>
          <w:szCs w:val="24"/>
        </w:rPr>
        <w:t>O.obesus</w:t>
      </w:r>
      <w:proofErr w:type="spellEnd"/>
      <w:r w:rsidRPr="00137F8E">
        <w:rPr>
          <w:rFonts w:ascii="Times New Roman" w:hAnsi="Times New Roman" w:cs="Times New Roman"/>
          <w:sz w:val="24"/>
          <w:szCs w:val="24"/>
        </w:rPr>
        <w:t xml:space="preserve"> </w:t>
      </w:r>
      <w:r w:rsidR="00C10C0D" w:rsidRPr="00137F8E">
        <w:rPr>
          <w:rFonts w:ascii="Times New Roman" w:hAnsi="Times New Roman" w:cs="Times New Roman"/>
          <w:sz w:val="24"/>
          <w:szCs w:val="24"/>
        </w:rPr>
        <w:t xml:space="preserve">during </w:t>
      </w:r>
      <w:r w:rsidR="00D17824" w:rsidRPr="00137F8E">
        <w:rPr>
          <w:rFonts w:ascii="Times New Roman" w:hAnsi="Times New Roman" w:cs="Times New Roman"/>
          <w:sz w:val="24"/>
          <w:szCs w:val="24"/>
        </w:rPr>
        <w:t xml:space="preserve">2021-2022 and </w:t>
      </w:r>
      <w:r w:rsidR="00C10C0D" w:rsidRPr="00137F8E">
        <w:rPr>
          <w:rFonts w:ascii="Times New Roman" w:hAnsi="Times New Roman" w:cs="Times New Roman"/>
          <w:sz w:val="24"/>
          <w:szCs w:val="24"/>
        </w:rPr>
        <w:t xml:space="preserve">2022-2023 in various </w:t>
      </w:r>
      <w:r w:rsidR="0068658C" w:rsidRPr="00137F8E">
        <w:rPr>
          <w:rFonts w:ascii="Times New Roman" w:hAnsi="Times New Roman" w:cs="Times New Roman"/>
          <w:sz w:val="24"/>
          <w:szCs w:val="24"/>
        </w:rPr>
        <w:t>agro-ecosystems located</w:t>
      </w:r>
      <w:r w:rsidR="00C10C0D" w:rsidRPr="00137F8E">
        <w:rPr>
          <w:rFonts w:ascii="Times New Roman" w:hAnsi="Times New Roman" w:cs="Times New Roman"/>
          <w:sz w:val="24"/>
          <w:szCs w:val="24"/>
        </w:rPr>
        <w:t xml:space="preserve"> </w:t>
      </w:r>
      <w:r w:rsidR="005D1A66" w:rsidRPr="00137F8E">
        <w:rPr>
          <w:rFonts w:ascii="Times New Roman" w:hAnsi="Times New Roman" w:cs="Times New Roman"/>
          <w:sz w:val="24"/>
          <w:szCs w:val="24"/>
        </w:rPr>
        <w:t>in the district</w:t>
      </w:r>
      <w:r w:rsidR="00C10C0D" w:rsidRPr="00137F8E">
        <w:rPr>
          <w:rFonts w:ascii="Times New Roman" w:hAnsi="Times New Roman" w:cs="Times New Roman"/>
          <w:sz w:val="24"/>
          <w:szCs w:val="24"/>
        </w:rPr>
        <w:t xml:space="preserve"> Jorhat. </w:t>
      </w:r>
      <w:r w:rsidR="005904A9" w:rsidRPr="00137F8E">
        <w:rPr>
          <w:rFonts w:ascii="Times New Roman" w:hAnsi="Times New Roman" w:cs="Times New Roman"/>
          <w:sz w:val="24"/>
          <w:szCs w:val="24"/>
        </w:rPr>
        <w:t>The multi-locational trials were conducted</w:t>
      </w:r>
      <w:r w:rsidR="00F40162" w:rsidRPr="00137F8E">
        <w:rPr>
          <w:rFonts w:ascii="Times New Roman" w:hAnsi="Times New Roman" w:cs="Times New Roman"/>
          <w:sz w:val="24"/>
          <w:szCs w:val="24"/>
        </w:rPr>
        <w:t xml:space="preserve"> </w:t>
      </w:r>
      <w:r w:rsidR="005D1A66" w:rsidRPr="00137F8E">
        <w:rPr>
          <w:rFonts w:ascii="Times New Roman" w:hAnsi="Times New Roman" w:cs="Times New Roman"/>
          <w:sz w:val="24"/>
          <w:szCs w:val="24"/>
        </w:rPr>
        <w:t xml:space="preserve">with the best treatment with </w:t>
      </w:r>
      <w:proofErr w:type="spellStart"/>
      <w:proofErr w:type="gramStart"/>
      <w:r w:rsidR="005D1A66" w:rsidRPr="00137F8E">
        <w:rPr>
          <w:rFonts w:ascii="Times New Roman" w:hAnsi="Times New Roman" w:cs="Times New Roman"/>
          <w:i/>
          <w:sz w:val="24"/>
          <w:szCs w:val="24"/>
        </w:rPr>
        <w:t>H.bacteriophora</w:t>
      </w:r>
      <w:proofErr w:type="spellEnd"/>
      <w:proofErr w:type="gramEnd"/>
      <w:r w:rsidR="005D1A66" w:rsidRPr="00137F8E">
        <w:rPr>
          <w:rFonts w:ascii="Times New Roman" w:hAnsi="Times New Roman" w:cs="Times New Roman"/>
          <w:sz w:val="24"/>
          <w:szCs w:val="24"/>
        </w:rPr>
        <w:t xml:space="preserve"> </w:t>
      </w:r>
      <w:r w:rsidR="00123999" w:rsidRPr="00137F8E">
        <w:rPr>
          <w:rFonts w:ascii="Times New Roman" w:hAnsi="Times New Roman" w:cs="Times New Roman"/>
          <w:sz w:val="24"/>
          <w:szCs w:val="24"/>
        </w:rPr>
        <w:t xml:space="preserve">along with control </w:t>
      </w:r>
      <w:r w:rsidR="005904A9" w:rsidRPr="00137F8E">
        <w:rPr>
          <w:rFonts w:ascii="Times New Roman" w:hAnsi="Times New Roman" w:cs="Times New Roman"/>
          <w:sz w:val="24"/>
          <w:szCs w:val="24"/>
        </w:rPr>
        <w:t xml:space="preserve">in </w:t>
      </w:r>
      <w:r w:rsidR="00065219" w:rsidRPr="00137F8E">
        <w:rPr>
          <w:rFonts w:ascii="Times New Roman" w:hAnsi="Times New Roman" w:cs="Times New Roman"/>
          <w:sz w:val="24"/>
          <w:szCs w:val="24"/>
        </w:rPr>
        <w:t xml:space="preserve">different agro-climatic regions in </w:t>
      </w:r>
      <w:r w:rsidR="005904A9" w:rsidRPr="00137F8E">
        <w:rPr>
          <w:rFonts w:ascii="Times New Roman" w:hAnsi="Times New Roman" w:cs="Times New Roman"/>
          <w:sz w:val="24"/>
          <w:szCs w:val="24"/>
        </w:rPr>
        <w:t>three districts of Assam,</w:t>
      </w:r>
      <w:r w:rsidR="00D10C12" w:rsidRPr="00137F8E">
        <w:rPr>
          <w:rFonts w:ascii="Times New Roman" w:eastAsia="+mn-ea" w:hAnsi="Times New Roman" w:cs="Times New Roman"/>
          <w:kern w:val="24"/>
          <w:sz w:val="24"/>
          <w:szCs w:val="24"/>
        </w:rPr>
        <w:t xml:space="preserve"> </w:t>
      </w:r>
      <w:r w:rsidR="00015A11" w:rsidRPr="00137F8E">
        <w:rPr>
          <w:rFonts w:ascii="Times New Roman" w:hAnsi="Times New Roman" w:cs="Times New Roman"/>
          <w:sz w:val="24"/>
          <w:szCs w:val="24"/>
        </w:rPr>
        <w:t xml:space="preserve">AAU-HRS </w:t>
      </w:r>
      <w:proofErr w:type="spellStart"/>
      <w:r w:rsidR="00015A11" w:rsidRPr="00137F8E">
        <w:rPr>
          <w:rFonts w:ascii="Times New Roman" w:hAnsi="Times New Roman" w:cs="Times New Roman"/>
          <w:sz w:val="24"/>
          <w:szCs w:val="24"/>
        </w:rPr>
        <w:t>Kahikuchi</w:t>
      </w:r>
      <w:proofErr w:type="spellEnd"/>
      <w:r w:rsidR="00065219" w:rsidRPr="00137F8E">
        <w:rPr>
          <w:rFonts w:ascii="Times New Roman" w:hAnsi="Times New Roman" w:cs="Times New Roman"/>
          <w:sz w:val="24"/>
          <w:szCs w:val="24"/>
        </w:rPr>
        <w:t xml:space="preserve"> (district </w:t>
      </w:r>
      <w:proofErr w:type="spellStart"/>
      <w:r w:rsidR="00065219" w:rsidRPr="00137F8E">
        <w:rPr>
          <w:rFonts w:ascii="Times New Roman" w:hAnsi="Times New Roman" w:cs="Times New Roman"/>
          <w:sz w:val="24"/>
          <w:szCs w:val="24"/>
        </w:rPr>
        <w:t>Kamrup</w:t>
      </w:r>
      <w:proofErr w:type="spellEnd"/>
      <w:r w:rsidR="00065219" w:rsidRPr="00137F8E">
        <w:rPr>
          <w:rFonts w:ascii="Times New Roman" w:hAnsi="Times New Roman" w:cs="Times New Roman"/>
          <w:sz w:val="24"/>
          <w:szCs w:val="24"/>
        </w:rPr>
        <w:t>)</w:t>
      </w:r>
      <w:r w:rsidR="00C46967" w:rsidRPr="00137F8E">
        <w:rPr>
          <w:rFonts w:ascii="Times New Roman" w:hAnsi="Times New Roman" w:cs="Times New Roman"/>
          <w:sz w:val="24"/>
          <w:szCs w:val="24"/>
        </w:rPr>
        <w:t>,</w:t>
      </w:r>
      <w:r w:rsidR="00015A11" w:rsidRPr="00137F8E">
        <w:rPr>
          <w:rFonts w:ascii="Times New Roman" w:hAnsi="Times New Roman" w:cs="Times New Roman"/>
          <w:sz w:val="24"/>
          <w:szCs w:val="24"/>
        </w:rPr>
        <w:t xml:space="preserve">AAU-ZRS </w:t>
      </w:r>
      <w:proofErr w:type="spellStart"/>
      <w:r w:rsidR="00015A11" w:rsidRPr="00137F8E">
        <w:rPr>
          <w:rFonts w:ascii="Times New Roman" w:hAnsi="Times New Roman" w:cs="Times New Roman"/>
          <w:sz w:val="24"/>
          <w:szCs w:val="24"/>
        </w:rPr>
        <w:t>Diphu</w:t>
      </w:r>
      <w:proofErr w:type="spellEnd"/>
      <w:r w:rsidR="002566A9" w:rsidRPr="00137F8E">
        <w:rPr>
          <w:rFonts w:ascii="Times New Roman" w:hAnsi="Times New Roman" w:cs="Times New Roman"/>
          <w:sz w:val="24"/>
          <w:szCs w:val="24"/>
        </w:rPr>
        <w:t xml:space="preserve"> (</w:t>
      </w:r>
      <w:r w:rsidR="00065219" w:rsidRPr="00137F8E">
        <w:rPr>
          <w:rFonts w:ascii="Times New Roman" w:hAnsi="Times New Roman" w:cs="Times New Roman"/>
          <w:sz w:val="24"/>
          <w:szCs w:val="24"/>
        </w:rPr>
        <w:t xml:space="preserve">district </w:t>
      </w:r>
      <w:proofErr w:type="spellStart"/>
      <w:r w:rsidR="00065219" w:rsidRPr="00137F8E">
        <w:rPr>
          <w:rFonts w:ascii="Times New Roman" w:hAnsi="Times New Roman" w:cs="Times New Roman"/>
          <w:sz w:val="24"/>
          <w:szCs w:val="24"/>
        </w:rPr>
        <w:t>Karbi</w:t>
      </w:r>
      <w:proofErr w:type="spellEnd"/>
      <w:r w:rsidR="00065219" w:rsidRPr="00137F8E">
        <w:rPr>
          <w:rFonts w:ascii="Times New Roman" w:hAnsi="Times New Roman" w:cs="Times New Roman"/>
          <w:sz w:val="24"/>
          <w:szCs w:val="24"/>
        </w:rPr>
        <w:t xml:space="preserve"> </w:t>
      </w:r>
      <w:proofErr w:type="spellStart"/>
      <w:r w:rsidR="00065219" w:rsidRPr="00137F8E">
        <w:rPr>
          <w:rFonts w:ascii="Times New Roman" w:hAnsi="Times New Roman" w:cs="Times New Roman"/>
          <w:sz w:val="24"/>
          <w:szCs w:val="24"/>
        </w:rPr>
        <w:t>Anglong</w:t>
      </w:r>
      <w:proofErr w:type="spellEnd"/>
      <w:r w:rsidR="00065219" w:rsidRPr="00137F8E">
        <w:rPr>
          <w:rFonts w:ascii="Times New Roman" w:hAnsi="Times New Roman" w:cs="Times New Roman"/>
          <w:sz w:val="24"/>
          <w:szCs w:val="24"/>
        </w:rPr>
        <w:t>)</w:t>
      </w:r>
      <w:r w:rsidR="002566A9" w:rsidRPr="00137F8E">
        <w:rPr>
          <w:rFonts w:ascii="Times New Roman" w:hAnsi="Times New Roman" w:cs="Times New Roman"/>
          <w:sz w:val="24"/>
          <w:szCs w:val="24"/>
        </w:rPr>
        <w:t xml:space="preserve"> and </w:t>
      </w:r>
      <w:r w:rsidR="00015A11" w:rsidRPr="00137F8E">
        <w:rPr>
          <w:rFonts w:ascii="Times New Roman" w:hAnsi="Times New Roman" w:cs="Times New Roman"/>
          <w:sz w:val="24"/>
          <w:szCs w:val="24"/>
        </w:rPr>
        <w:t xml:space="preserve">AAU-SMAPRS </w:t>
      </w:r>
      <w:proofErr w:type="spellStart"/>
      <w:r w:rsidR="00015A11" w:rsidRPr="00137F8E">
        <w:rPr>
          <w:rFonts w:ascii="Times New Roman" w:hAnsi="Times New Roman" w:cs="Times New Roman"/>
          <w:sz w:val="24"/>
          <w:szCs w:val="24"/>
        </w:rPr>
        <w:t>Buralikson</w:t>
      </w:r>
      <w:proofErr w:type="spellEnd"/>
      <w:r w:rsidR="00065219" w:rsidRPr="00137F8E">
        <w:rPr>
          <w:rFonts w:ascii="Times New Roman" w:hAnsi="Times New Roman" w:cs="Times New Roman"/>
          <w:sz w:val="24"/>
          <w:szCs w:val="24"/>
        </w:rPr>
        <w:t xml:space="preserve"> (district </w:t>
      </w:r>
      <w:proofErr w:type="spellStart"/>
      <w:r w:rsidR="00065219" w:rsidRPr="00137F8E">
        <w:rPr>
          <w:rFonts w:ascii="Times New Roman" w:hAnsi="Times New Roman" w:cs="Times New Roman"/>
          <w:sz w:val="24"/>
          <w:szCs w:val="24"/>
        </w:rPr>
        <w:t>Golaghat</w:t>
      </w:r>
      <w:proofErr w:type="spellEnd"/>
      <w:r w:rsidR="00065219" w:rsidRPr="00137F8E">
        <w:rPr>
          <w:rFonts w:ascii="Times New Roman" w:hAnsi="Times New Roman" w:cs="Times New Roman"/>
          <w:sz w:val="24"/>
          <w:szCs w:val="24"/>
        </w:rPr>
        <w:t>)</w:t>
      </w:r>
      <w:r w:rsidR="005D1A66" w:rsidRPr="00137F8E">
        <w:rPr>
          <w:rFonts w:ascii="Times New Roman" w:hAnsi="Times New Roman" w:cs="Times New Roman"/>
          <w:sz w:val="24"/>
          <w:szCs w:val="24"/>
        </w:rPr>
        <w:t xml:space="preserve"> during 2023-2024</w:t>
      </w:r>
      <w:r w:rsidR="00015A11" w:rsidRPr="00137F8E">
        <w:rPr>
          <w:rFonts w:ascii="Times New Roman" w:hAnsi="Times New Roman" w:cs="Times New Roman"/>
          <w:sz w:val="24"/>
          <w:szCs w:val="24"/>
        </w:rPr>
        <w:t xml:space="preserve"> </w:t>
      </w:r>
      <w:r w:rsidR="005D1A66" w:rsidRPr="00137F8E">
        <w:rPr>
          <w:rFonts w:ascii="Times New Roman" w:hAnsi="Times New Roman" w:cs="Times New Roman"/>
          <w:sz w:val="24"/>
          <w:szCs w:val="24"/>
        </w:rPr>
        <w:t>.</w:t>
      </w:r>
    </w:p>
    <w:p w14:paraId="69445168" w14:textId="77777777" w:rsidR="00C10C0D" w:rsidRPr="00137F8E" w:rsidRDefault="00C10C0D" w:rsidP="00137F8E">
      <w:pPr>
        <w:spacing w:after="0" w:line="480" w:lineRule="auto"/>
        <w:jc w:val="both"/>
        <w:rPr>
          <w:rFonts w:ascii="Times New Roman" w:hAnsi="Times New Roman" w:cs="Times New Roman"/>
          <w:sz w:val="24"/>
          <w:szCs w:val="24"/>
        </w:rPr>
      </w:pPr>
      <w:r w:rsidRPr="00137F8E">
        <w:rPr>
          <w:rFonts w:ascii="Times New Roman" w:hAnsi="Times New Roman" w:cs="Times New Roman"/>
          <w:sz w:val="24"/>
          <w:szCs w:val="24"/>
        </w:rPr>
        <w:t>The agricultural fields were naturally infected with the termite pest (</w:t>
      </w:r>
      <w:proofErr w:type="spellStart"/>
      <w:r w:rsidRPr="00137F8E">
        <w:rPr>
          <w:rFonts w:ascii="Times New Roman" w:hAnsi="Times New Roman" w:cs="Times New Roman"/>
          <w:i/>
          <w:sz w:val="24"/>
          <w:szCs w:val="24"/>
        </w:rPr>
        <w:t>Odontotermis</w:t>
      </w:r>
      <w:proofErr w:type="spellEnd"/>
      <w:r w:rsidRPr="00137F8E">
        <w:rPr>
          <w:rFonts w:ascii="Times New Roman" w:hAnsi="Times New Roman" w:cs="Times New Roman"/>
          <w:i/>
          <w:sz w:val="24"/>
          <w:szCs w:val="24"/>
        </w:rPr>
        <w:t xml:space="preserve"> </w:t>
      </w:r>
      <w:proofErr w:type="spellStart"/>
      <w:r w:rsidRPr="00137F8E">
        <w:rPr>
          <w:rFonts w:ascii="Times New Roman" w:hAnsi="Times New Roman" w:cs="Times New Roman"/>
          <w:i/>
          <w:sz w:val="24"/>
          <w:szCs w:val="24"/>
        </w:rPr>
        <w:t>obesus</w:t>
      </w:r>
      <w:proofErr w:type="spellEnd"/>
      <w:r w:rsidRPr="00137F8E">
        <w:rPr>
          <w:rFonts w:ascii="Times New Roman" w:hAnsi="Times New Roman" w:cs="Times New Roman"/>
          <w:sz w:val="24"/>
          <w:szCs w:val="24"/>
        </w:rPr>
        <w:t xml:space="preserve"> Rambur).</w:t>
      </w:r>
      <w:r w:rsidRPr="00137F8E">
        <w:rPr>
          <w:rFonts w:ascii="Times New Roman" w:hAnsi="Times New Roman" w:cs="Times New Roman"/>
          <w:b/>
          <w:sz w:val="24"/>
          <w:szCs w:val="24"/>
        </w:rPr>
        <w:t xml:space="preserve"> </w:t>
      </w:r>
      <w:r w:rsidRPr="00137F8E">
        <w:rPr>
          <w:rFonts w:ascii="Times New Roman" w:hAnsi="Times New Roman" w:cs="Times New Roman"/>
          <w:sz w:val="24"/>
          <w:szCs w:val="24"/>
        </w:rPr>
        <w:t>No natural colonization of the termite nests by EPN</w:t>
      </w:r>
      <w:r w:rsidR="004E1DC4" w:rsidRPr="00137F8E">
        <w:rPr>
          <w:rFonts w:ascii="Times New Roman" w:hAnsi="Times New Roman" w:cs="Times New Roman"/>
          <w:sz w:val="24"/>
          <w:szCs w:val="24"/>
        </w:rPr>
        <w:t>s</w:t>
      </w:r>
      <w:r w:rsidRPr="00137F8E">
        <w:rPr>
          <w:rFonts w:ascii="Times New Roman" w:hAnsi="Times New Roman" w:cs="Times New Roman"/>
          <w:sz w:val="24"/>
          <w:szCs w:val="24"/>
        </w:rPr>
        <w:t xml:space="preserve"> was detected after baiting (</w:t>
      </w:r>
      <w:r w:rsidRPr="00137F8E">
        <w:rPr>
          <w:rFonts w:ascii="Times New Roman" w:hAnsi="Times New Roman" w:cs="Times New Roman"/>
          <w:i/>
          <w:iCs/>
          <w:sz w:val="24"/>
          <w:szCs w:val="24"/>
        </w:rPr>
        <w:t xml:space="preserve">G. </w:t>
      </w:r>
      <w:proofErr w:type="spellStart"/>
      <w:r w:rsidRPr="00137F8E">
        <w:rPr>
          <w:rFonts w:ascii="Times New Roman" w:hAnsi="Times New Roman" w:cs="Times New Roman"/>
          <w:i/>
          <w:iCs/>
          <w:sz w:val="24"/>
          <w:szCs w:val="24"/>
        </w:rPr>
        <w:t>mellonella</w:t>
      </w:r>
      <w:proofErr w:type="spellEnd"/>
      <w:r w:rsidRPr="00137F8E">
        <w:rPr>
          <w:rFonts w:ascii="Times New Roman" w:hAnsi="Times New Roman" w:cs="Times New Roman"/>
          <w:sz w:val="24"/>
          <w:szCs w:val="24"/>
        </w:rPr>
        <w:t xml:space="preserve">) soil samples from the nests. Experiments were performed on </w:t>
      </w:r>
      <w:proofErr w:type="spellStart"/>
      <w:proofErr w:type="gramStart"/>
      <w:r w:rsidRPr="00137F8E">
        <w:rPr>
          <w:rFonts w:ascii="Times New Roman" w:hAnsi="Times New Roman" w:cs="Times New Roman"/>
          <w:i/>
          <w:sz w:val="24"/>
          <w:szCs w:val="24"/>
        </w:rPr>
        <w:t>O.obesus</w:t>
      </w:r>
      <w:proofErr w:type="spellEnd"/>
      <w:proofErr w:type="gramEnd"/>
      <w:r w:rsidRPr="00137F8E">
        <w:rPr>
          <w:rFonts w:ascii="Times New Roman" w:hAnsi="Times New Roman" w:cs="Times New Roman"/>
          <w:i/>
          <w:sz w:val="24"/>
          <w:szCs w:val="24"/>
        </w:rPr>
        <w:t xml:space="preserve"> </w:t>
      </w:r>
      <w:r w:rsidRPr="00137F8E">
        <w:rPr>
          <w:rFonts w:ascii="Times New Roman" w:hAnsi="Times New Roman" w:cs="Times New Roman"/>
          <w:sz w:val="24"/>
          <w:szCs w:val="24"/>
        </w:rPr>
        <w:t xml:space="preserve">with mounds or a central nest structure.  In preliminary assays, it was observed that </w:t>
      </w:r>
      <w:proofErr w:type="spellStart"/>
      <w:proofErr w:type="gramStart"/>
      <w:r w:rsidRPr="00137F8E">
        <w:rPr>
          <w:rFonts w:ascii="Times New Roman" w:hAnsi="Times New Roman" w:cs="Times New Roman"/>
          <w:i/>
          <w:sz w:val="24"/>
          <w:szCs w:val="24"/>
        </w:rPr>
        <w:t>O.obesus</w:t>
      </w:r>
      <w:proofErr w:type="spellEnd"/>
      <w:proofErr w:type="gramEnd"/>
      <w:r w:rsidRPr="00137F8E">
        <w:rPr>
          <w:rFonts w:ascii="Times New Roman" w:hAnsi="Times New Roman" w:cs="Times New Roman"/>
          <w:i/>
          <w:iCs/>
          <w:sz w:val="24"/>
          <w:szCs w:val="24"/>
        </w:rPr>
        <w:t xml:space="preserve"> </w:t>
      </w:r>
      <w:r w:rsidRPr="00137F8E">
        <w:rPr>
          <w:rFonts w:ascii="Times New Roman" w:hAnsi="Times New Roman" w:cs="Times New Roman"/>
          <w:sz w:val="24"/>
          <w:szCs w:val="24"/>
        </w:rPr>
        <w:t xml:space="preserve">colonies were able to reconstruct an aboveground nest within one month after its demolition. So, the aboveground nests were first pull downed before the application of treatment regardless of the nest size. </w:t>
      </w:r>
      <w:r w:rsidRPr="00137F8E">
        <w:rPr>
          <w:rFonts w:ascii="Times New Roman" w:hAnsi="Times New Roman" w:cs="Times New Roman"/>
          <w:i/>
          <w:iCs/>
          <w:sz w:val="24"/>
          <w:szCs w:val="24"/>
        </w:rPr>
        <w:t xml:space="preserve">H. </w:t>
      </w:r>
      <w:proofErr w:type="spellStart"/>
      <w:r w:rsidRPr="00137F8E">
        <w:rPr>
          <w:rFonts w:ascii="Times New Roman" w:hAnsi="Times New Roman" w:cs="Times New Roman"/>
          <w:i/>
          <w:iCs/>
          <w:sz w:val="24"/>
          <w:szCs w:val="24"/>
        </w:rPr>
        <w:t>bacteriophora</w:t>
      </w:r>
      <w:proofErr w:type="spellEnd"/>
      <w:r w:rsidRPr="00137F8E">
        <w:rPr>
          <w:rFonts w:ascii="Times New Roman" w:hAnsi="Times New Roman" w:cs="Times New Roman"/>
          <w:sz w:val="24"/>
          <w:szCs w:val="24"/>
        </w:rPr>
        <w:t xml:space="preserve"> were used in the field trials carried out in the rainy season. Treatment (EPN) was applied over the demolished surface. Six treatments were compared:</w:t>
      </w:r>
      <w:r w:rsidRPr="00137F8E">
        <w:rPr>
          <w:rFonts w:ascii="Times New Roman" w:eastAsia="+mn-ea" w:hAnsi="Times New Roman" w:cs="Times New Roman"/>
          <w:kern w:val="24"/>
          <w:sz w:val="24"/>
          <w:szCs w:val="24"/>
        </w:rPr>
        <w:t xml:space="preserve"> </w:t>
      </w:r>
      <w:r w:rsidRPr="00137F8E">
        <w:rPr>
          <w:rFonts w:ascii="Times New Roman" w:hAnsi="Times New Roman" w:cs="Times New Roman"/>
          <w:sz w:val="24"/>
          <w:szCs w:val="24"/>
        </w:rPr>
        <w:t>T</w:t>
      </w:r>
      <w:r w:rsidRPr="00137F8E">
        <w:rPr>
          <w:rFonts w:ascii="Times New Roman" w:hAnsi="Times New Roman" w:cs="Times New Roman"/>
          <w:sz w:val="24"/>
          <w:szCs w:val="24"/>
          <w:vertAlign w:val="subscript"/>
        </w:rPr>
        <w:t>1</w:t>
      </w:r>
      <w:r w:rsidRPr="00137F8E">
        <w:rPr>
          <w:rFonts w:ascii="Times New Roman" w:hAnsi="Times New Roman" w:cs="Times New Roman"/>
          <w:sz w:val="24"/>
          <w:szCs w:val="24"/>
        </w:rPr>
        <w:t>:2.5×10</w:t>
      </w:r>
      <w:r w:rsidRPr="00137F8E">
        <w:rPr>
          <w:rFonts w:ascii="Times New Roman" w:hAnsi="Times New Roman" w:cs="Times New Roman"/>
          <w:sz w:val="24"/>
          <w:szCs w:val="24"/>
          <w:vertAlign w:val="superscript"/>
        </w:rPr>
        <w:t>9</w:t>
      </w:r>
      <w:r w:rsidRPr="00137F8E">
        <w:rPr>
          <w:rFonts w:ascii="Times New Roman" w:hAnsi="Times New Roman" w:cs="Times New Roman"/>
          <w:sz w:val="24"/>
          <w:szCs w:val="24"/>
        </w:rPr>
        <w:t>IJs/mound (One time application), T</w:t>
      </w:r>
      <w:r w:rsidRPr="00137F8E">
        <w:rPr>
          <w:rFonts w:ascii="Times New Roman" w:hAnsi="Times New Roman" w:cs="Times New Roman"/>
          <w:sz w:val="24"/>
          <w:szCs w:val="24"/>
          <w:vertAlign w:val="subscript"/>
        </w:rPr>
        <w:t>2</w:t>
      </w:r>
      <w:r w:rsidRPr="00137F8E">
        <w:rPr>
          <w:rFonts w:ascii="Times New Roman" w:hAnsi="Times New Roman" w:cs="Times New Roman"/>
          <w:sz w:val="24"/>
          <w:szCs w:val="24"/>
        </w:rPr>
        <w:t>:2.5×10</w:t>
      </w:r>
      <w:r w:rsidRPr="00137F8E">
        <w:rPr>
          <w:rFonts w:ascii="Times New Roman" w:hAnsi="Times New Roman" w:cs="Times New Roman"/>
          <w:sz w:val="24"/>
          <w:szCs w:val="24"/>
          <w:vertAlign w:val="superscript"/>
        </w:rPr>
        <w:t>9</w:t>
      </w:r>
      <w:r w:rsidRPr="00137F8E">
        <w:rPr>
          <w:rFonts w:ascii="Times New Roman" w:hAnsi="Times New Roman" w:cs="Times New Roman"/>
          <w:sz w:val="24"/>
          <w:szCs w:val="24"/>
        </w:rPr>
        <w:t xml:space="preserve"> IJs/mound (Two times , one month interval) ,</w:t>
      </w:r>
      <w:r w:rsidRPr="00137F8E">
        <w:rPr>
          <w:rFonts w:ascii="Times New Roman" w:eastAsia="+mn-ea" w:hAnsi="Times New Roman" w:cs="Times New Roman"/>
          <w:kern w:val="24"/>
          <w:sz w:val="24"/>
          <w:szCs w:val="24"/>
        </w:rPr>
        <w:t xml:space="preserve"> </w:t>
      </w:r>
      <w:r w:rsidRPr="00137F8E">
        <w:rPr>
          <w:rFonts w:ascii="Times New Roman" w:hAnsi="Times New Roman" w:cs="Times New Roman"/>
          <w:sz w:val="24"/>
          <w:szCs w:val="24"/>
        </w:rPr>
        <w:t>T</w:t>
      </w:r>
      <w:r w:rsidRPr="00137F8E">
        <w:rPr>
          <w:rFonts w:ascii="Times New Roman" w:hAnsi="Times New Roman" w:cs="Times New Roman"/>
          <w:sz w:val="24"/>
          <w:szCs w:val="24"/>
          <w:vertAlign w:val="subscript"/>
        </w:rPr>
        <w:t>3</w:t>
      </w:r>
      <w:r w:rsidRPr="00137F8E">
        <w:rPr>
          <w:rFonts w:ascii="Times New Roman" w:hAnsi="Times New Roman" w:cs="Times New Roman"/>
          <w:sz w:val="24"/>
          <w:szCs w:val="24"/>
        </w:rPr>
        <w:t>:2.5×10</w:t>
      </w:r>
      <w:r w:rsidRPr="00137F8E">
        <w:rPr>
          <w:rFonts w:ascii="Times New Roman" w:hAnsi="Times New Roman" w:cs="Times New Roman"/>
          <w:sz w:val="24"/>
          <w:szCs w:val="24"/>
          <w:vertAlign w:val="superscript"/>
        </w:rPr>
        <w:t>9</w:t>
      </w:r>
      <w:r w:rsidRPr="00137F8E">
        <w:rPr>
          <w:rFonts w:ascii="Times New Roman" w:hAnsi="Times New Roman" w:cs="Times New Roman"/>
          <w:sz w:val="24"/>
          <w:szCs w:val="24"/>
        </w:rPr>
        <w:t xml:space="preserve"> IJs/mound (Three times, one month interval) ,</w:t>
      </w:r>
      <w:r w:rsidRPr="00137F8E">
        <w:rPr>
          <w:rFonts w:ascii="Times New Roman" w:eastAsia="+mn-ea" w:hAnsi="Times New Roman" w:cs="Times New Roman"/>
          <w:kern w:val="24"/>
          <w:sz w:val="24"/>
          <w:szCs w:val="24"/>
        </w:rPr>
        <w:t xml:space="preserve"> </w:t>
      </w:r>
      <w:r w:rsidRPr="00137F8E">
        <w:rPr>
          <w:rFonts w:ascii="Times New Roman" w:hAnsi="Times New Roman" w:cs="Times New Roman"/>
          <w:sz w:val="24"/>
          <w:szCs w:val="24"/>
        </w:rPr>
        <w:t>T</w:t>
      </w:r>
      <w:r w:rsidRPr="00137F8E">
        <w:rPr>
          <w:rFonts w:ascii="Times New Roman" w:hAnsi="Times New Roman" w:cs="Times New Roman"/>
          <w:sz w:val="24"/>
          <w:szCs w:val="24"/>
          <w:vertAlign w:val="subscript"/>
        </w:rPr>
        <w:t>4</w:t>
      </w:r>
      <w:r w:rsidRPr="00137F8E">
        <w:rPr>
          <w:rFonts w:ascii="Times New Roman" w:hAnsi="Times New Roman" w:cs="Times New Roman"/>
          <w:sz w:val="24"/>
          <w:szCs w:val="24"/>
        </w:rPr>
        <w:t>:5.0×10</w:t>
      </w:r>
      <w:r w:rsidRPr="00137F8E">
        <w:rPr>
          <w:rFonts w:ascii="Times New Roman" w:hAnsi="Times New Roman" w:cs="Times New Roman"/>
          <w:sz w:val="24"/>
          <w:szCs w:val="24"/>
          <w:vertAlign w:val="superscript"/>
        </w:rPr>
        <w:t>9</w:t>
      </w:r>
      <w:r w:rsidRPr="00137F8E">
        <w:rPr>
          <w:rFonts w:ascii="Times New Roman" w:hAnsi="Times New Roman" w:cs="Times New Roman"/>
          <w:sz w:val="24"/>
          <w:szCs w:val="24"/>
        </w:rPr>
        <w:t xml:space="preserve"> IJs/mound (One time application) ,</w:t>
      </w:r>
      <w:r w:rsidRPr="00137F8E">
        <w:rPr>
          <w:rFonts w:ascii="Times New Roman" w:eastAsia="+mn-ea" w:hAnsi="Times New Roman" w:cs="Times New Roman"/>
          <w:kern w:val="24"/>
          <w:sz w:val="24"/>
          <w:szCs w:val="24"/>
        </w:rPr>
        <w:t xml:space="preserve"> </w:t>
      </w:r>
      <w:r w:rsidRPr="00137F8E">
        <w:rPr>
          <w:rFonts w:ascii="Times New Roman" w:hAnsi="Times New Roman" w:cs="Times New Roman"/>
          <w:sz w:val="24"/>
          <w:szCs w:val="24"/>
        </w:rPr>
        <w:t>T</w:t>
      </w:r>
      <w:r w:rsidRPr="00137F8E">
        <w:rPr>
          <w:rFonts w:ascii="Times New Roman" w:hAnsi="Times New Roman" w:cs="Times New Roman"/>
          <w:sz w:val="24"/>
          <w:szCs w:val="24"/>
          <w:vertAlign w:val="subscript"/>
        </w:rPr>
        <w:t>5</w:t>
      </w:r>
      <w:r w:rsidRPr="00137F8E">
        <w:rPr>
          <w:rFonts w:ascii="Times New Roman" w:hAnsi="Times New Roman" w:cs="Times New Roman"/>
          <w:sz w:val="24"/>
          <w:szCs w:val="24"/>
        </w:rPr>
        <w:t>:5.0×10</w:t>
      </w:r>
      <w:r w:rsidRPr="00137F8E">
        <w:rPr>
          <w:rFonts w:ascii="Times New Roman" w:hAnsi="Times New Roman" w:cs="Times New Roman"/>
          <w:sz w:val="24"/>
          <w:szCs w:val="24"/>
          <w:vertAlign w:val="superscript"/>
        </w:rPr>
        <w:t>9</w:t>
      </w:r>
      <w:r w:rsidRPr="00137F8E">
        <w:rPr>
          <w:rFonts w:ascii="Times New Roman" w:hAnsi="Times New Roman" w:cs="Times New Roman"/>
          <w:sz w:val="24"/>
          <w:szCs w:val="24"/>
        </w:rPr>
        <w:t xml:space="preserve"> IJs/mound (Two times ,one month interval) ,</w:t>
      </w:r>
      <w:r w:rsidRPr="00137F8E">
        <w:rPr>
          <w:rFonts w:ascii="Times New Roman" w:eastAsia="+mn-ea" w:hAnsi="Times New Roman" w:cs="Times New Roman"/>
          <w:kern w:val="24"/>
          <w:sz w:val="24"/>
          <w:szCs w:val="24"/>
        </w:rPr>
        <w:t xml:space="preserve"> </w:t>
      </w:r>
      <w:r w:rsidRPr="00137F8E">
        <w:rPr>
          <w:rFonts w:ascii="Times New Roman" w:hAnsi="Times New Roman" w:cs="Times New Roman"/>
          <w:sz w:val="24"/>
          <w:szCs w:val="24"/>
        </w:rPr>
        <w:t>T</w:t>
      </w:r>
      <w:r w:rsidRPr="00137F8E">
        <w:rPr>
          <w:rFonts w:ascii="Times New Roman" w:hAnsi="Times New Roman" w:cs="Times New Roman"/>
          <w:sz w:val="24"/>
          <w:szCs w:val="24"/>
          <w:vertAlign w:val="subscript"/>
        </w:rPr>
        <w:t>6</w:t>
      </w:r>
      <w:r w:rsidRPr="00137F8E">
        <w:rPr>
          <w:rFonts w:ascii="Times New Roman" w:hAnsi="Times New Roman" w:cs="Times New Roman"/>
          <w:sz w:val="24"/>
          <w:szCs w:val="24"/>
        </w:rPr>
        <w:t>:5.0×10</w:t>
      </w:r>
      <w:r w:rsidRPr="00137F8E">
        <w:rPr>
          <w:rFonts w:ascii="Times New Roman" w:hAnsi="Times New Roman" w:cs="Times New Roman"/>
          <w:sz w:val="24"/>
          <w:szCs w:val="24"/>
          <w:vertAlign w:val="superscript"/>
        </w:rPr>
        <w:t>9</w:t>
      </w:r>
      <w:r w:rsidRPr="00137F8E">
        <w:rPr>
          <w:rFonts w:ascii="Times New Roman" w:hAnsi="Times New Roman" w:cs="Times New Roman"/>
          <w:sz w:val="24"/>
          <w:szCs w:val="24"/>
        </w:rPr>
        <w:t xml:space="preserve"> </w:t>
      </w:r>
      <w:r w:rsidRPr="00137F8E">
        <w:rPr>
          <w:rFonts w:ascii="Times New Roman" w:hAnsi="Times New Roman" w:cs="Times New Roman"/>
          <w:sz w:val="24"/>
          <w:szCs w:val="24"/>
        </w:rPr>
        <w:lastRenderedPageBreak/>
        <w:t>IJs/mound (Three times, one month interval)  and (T</w:t>
      </w:r>
      <w:r w:rsidRPr="00137F8E">
        <w:rPr>
          <w:rFonts w:ascii="Times New Roman" w:hAnsi="Times New Roman" w:cs="Times New Roman"/>
          <w:sz w:val="24"/>
          <w:szCs w:val="24"/>
          <w:vertAlign w:val="subscript"/>
        </w:rPr>
        <w:t>7</w:t>
      </w:r>
      <w:r w:rsidRPr="00137F8E">
        <w:rPr>
          <w:rFonts w:ascii="Times New Roman" w:hAnsi="Times New Roman" w:cs="Times New Roman"/>
          <w:sz w:val="24"/>
          <w:szCs w:val="24"/>
        </w:rPr>
        <w:t xml:space="preserve">) untreated control. The nematodes were applied with different doses using a manual sprayer as a soil drench. Sterilized water alone was added to the untreated control. The trial was conducted in a randomized complete block design with three replications. Soil drenching was done with the required dose of </w:t>
      </w:r>
      <w:r w:rsidR="001D3AD2" w:rsidRPr="00137F8E">
        <w:rPr>
          <w:rFonts w:ascii="Times New Roman" w:hAnsi="Times New Roman" w:cs="Times New Roman"/>
          <w:sz w:val="24"/>
          <w:szCs w:val="24"/>
        </w:rPr>
        <w:t>EPNs.</w:t>
      </w:r>
    </w:p>
    <w:p w14:paraId="7CF3F68B" w14:textId="77777777" w:rsidR="00C10C0D" w:rsidRPr="00137F8E" w:rsidRDefault="00C10C0D" w:rsidP="00137F8E">
      <w:pPr>
        <w:autoSpaceDE w:val="0"/>
        <w:autoSpaceDN w:val="0"/>
        <w:adjustRightInd w:val="0"/>
        <w:spacing w:after="0" w:line="480" w:lineRule="auto"/>
        <w:jc w:val="both"/>
        <w:rPr>
          <w:rFonts w:ascii="Times New Roman" w:hAnsi="Times New Roman" w:cs="Times New Roman"/>
          <w:sz w:val="24"/>
          <w:szCs w:val="24"/>
        </w:rPr>
      </w:pPr>
      <w:r w:rsidRPr="00137F8E">
        <w:rPr>
          <w:rFonts w:ascii="Times New Roman" w:hAnsi="Times New Roman" w:cs="Times New Roman"/>
          <w:sz w:val="24"/>
          <w:szCs w:val="24"/>
        </w:rPr>
        <w:t xml:space="preserve">Three parameters </w:t>
      </w:r>
      <w:r w:rsidRPr="00137F8E">
        <w:rPr>
          <w:rFonts w:ascii="Times New Roman" w:hAnsi="Times New Roman" w:cs="Times New Roman"/>
          <w:i/>
          <w:iCs/>
          <w:sz w:val="24"/>
          <w:szCs w:val="24"/>
        </w:rPr>
        <w:t>viz</w:t>
      </w:r>
      <w:r w:rsidRPr="00137F8E">
        <w:rPr>
          <w:rFonts w:ascii="Times New Roman" w:hAnsi="Times New Roman" w:cs="Times New Roman"/>
          <w:sz w:val="24"/>
          <w:szCs w:val="24"/>
        </w:rPr>
        <w:t>.</w:t>
      </w:r>
      <w:r w:rsidRPr="00137F8E">
        <w:rPr>
          <w:rFonts w:ascii="Times New Roman" w:eastAsia="PalatinoLinotype-Roman" w:hAnsi="Times New Roman" w:cs="Times New Roman"/>
          <w:sz w:val="24"/>
          <w:szCs w:val="24"/>
        </w:rPr>
        <w:t xml:space="preserve"> Mortality of different life stages of termites, Progeny production of nematode inside their host,</w:t>
      </w:r>
      <w:r w:rsidRPr="00137F8E">
        <w:rPr>
          <w:rFonts w:ascii="Times New Roman" w:hAnsi="Times New Roman" w:cs="Times New Roman"/>
          <w:sz w:val="24"/>
          <w:szCs w:val="24"/>
        </w:rPr>
        <w:t xml:space="preserve"> nematode persistence in the nests were recorded.</w:t>
      </w:r>
    </w:p>
    <w:p w14:paraId="364624B0" w14:textId="77777777" w:rsidR="00C10C0D" w:rsidRPr="00137F8E" w:rsidRDefault="00C10C0D" w:rsidP="00137F8E">
      <w:pPr>
        <w:autoSpaceDE w:val="0"/>
        <w:autoSpaceDN w:val="0"/>
        <w:adjustRightInd w:val="0"/>
        <w:spacing w:after="0" w:line="480" w:lineRule="auto"/>
        <w:jc w:val="both"/>
        <w:rPr>
          <w:rFonts w:ascii="Times New Roman" w:eastAsia="PalatinoLinotype-Roman" w:hAnsi="Times New Roman" w:cs="Times New Roman"/>
          <w:b/>
          <w:sz w:val="24"/>
          <w:szCs w:val="24"/>
        </w:rPr>
      </w:pPr>
      <w:r w:rsidRPr="00137F8E">
        <w:rPr>
          <w:rFonts w:ascii="Times New Roman" w:eastAsia="PalatinoLinotype-Roman" w:hAnsi="Times New Roman" w:cs="Times New Roman"/>
          <w:b/>
          <w:sz w:val="24"/>
          <w:szCs w:val="24"/>
        </w:rPr>
        <w:t>Mortality of different life stages of termites</w:t>
      </w:r>
    </w:p>
    <w:p w14:paraId="3BFA46E2" w14:textId="77777777" w:rsidR="00C10C0D" w:rsidRPr="00137F8E" w:rsidRDefault="00C10C0D" w:rsidP="00137F8E">
      <w:pPr>
        <w:autoSpaceDE w:val="0"/>
        <w:autoSpaceDN w:val="0"/>
        <w:adjustRightInd w:val="0"/>
        <w:spacing w:after="0" w:line="480" w:lineRule="auto"/>
        <w:jc w:val="both"/>
        <w:rPr>
          <w:rFonts w:ascii="Times New Roman" w:eastAsia="PalatinoLinotype-Roman" w:hAnsi="Times New Roman" w:cs="Times New Roman"/>
          <w:sz w:val="24"/>
          <w:szCs w:val="24"/>
        </w:rPr>
      </w:pPr>
      <w:r w:rsidRPr="00137F8E">
        <w:rPr>
          <w:rFonts w:ascii="Times New Roman" w:eastAsia="PalatinoLinotype-Roman" w:hAnsi="Times New Roman" w:cs="Times New Roman"/>
          <w:sz w:val="24"/>
          <w:szCs w:val="24"/>
        </w:rPr>
        <w:t xml:space="preserve">Seven days after application of last treatment, the top nests made by </w:t>
      </w:r>
      <w:proofErr w:type="spellStart"/>
      <w:proofErr w:type="gramStart"/>
      <w:r w:rsidRPr="00137F8E">
        <w:rPr>
          <w:rFonts w:ascii="Times New Roman" w:eastAsia="PalatinoLinotype-Roman" w:hAnsi="Times New Roman" w:cs="Times New Roman"/>
          <w:i/>
          <w:sz w:val="24"/>
          <w:szCs w:val="24"/>
        </w:rPr>
        <w:t>O.obesus</w:t>
      </w:r>
      <w:proofErr w:type="spellEnd"/>
      <w:proofErr w:type="gramEnd"/>
      <w:r w:rsidRPr="00137F8E">
        <w:rPr>
          <w:rFonts w:ascii="Times New Roman" w:eastAsia="PalatinoLinotype-Roman" w:hAnsi="Times New Roman" w:cs="Times New Roman"/>
          <w:sz w:val="24"/>
          <w:szCs w:val="24"/>
        </w:rPr>
        <w:t xml:space="preserve"> were broken to collect the dead insects. Samples of 250 g each were collected from four corners as well as from the middle of the nest. Samples were collected in plastic containers, mixed properly, and transferred to the laboratory. From the mixer, 250g of samples were taken for observation. Dead individuals of worker and soldiers were separated and counted. Dead insects were dissected for presence of nematodes.</w:t>
      </w:r>
    </w:p>
    <w:p w14:paraId="0B7E28DE" w14:textId="77777777" w:rsidR="00C10C0D" w:rsidRPr="00137F8E" w:rsidRDefault="00C10C0D" w:rsidP="00137F8E">
      <w:pPr>
        <w:autoSpaceDE w:val="0"/>
        <w:autoSpaceDN w:val="0"/>
        <w:adjustRightInd w:val="0"/>
        <w:spacing w:after="0" w:line="480" w:lineRule="auto"/>
        <w:jc w:val="both"/>
        <w:rPr>
          <w:rFonts w:ascii="Times New Roman" w:eastAsia="Times New Roman" w:hAnsi="Times New Roman" w:cs="Times New Roman"/>
          <w:b/>
          <w:bCs/>
          <w:sz w:val="24"/>
          <w:szCs w:val="24"/>
        </w:rPr>
      </w:pPr>
      <w:r w:rsidRPr="00137F8E">
        <w:rPr>
          <w:rFonts w:ascii="Times New Roman" w:eastAsia="Times New Roman" w:hAnsi="Times New Roman" w:cs="Times New Roman"/>
          <w:b/>
          <w:bCs/>
          <w:sz w:val="24"/>
          <w:szCs w:val="24"/>
        </w:rPr>
        <w:t>Progeny production of nematode inside their host</w:t>
      </w:r>
    </w:p>
    <w:p w14:paraId="01F27B2F" w14:textId="77777777" w:rsidR="00C10C0D" w:rsidRPr="00137F8E" w:rsidRDefault="00C10C0D" w:rsidP="00137F8E">
      <w:pPr>
        <w:autoSpaceDE w:val="0"/>
        <w:autoSpaceDN w:val="0"/>
        <w:adjustRightInd w:val="0"/>
        <w:spacing w:after="0" w:line="480" w:lineRule="auto"/>
        <w:jc w:val="both"/>
        <w:rPr>
          <w:rFonts w:ascii="Times New Roman" w:hAnsi="Times New Roman" w:cs="Times New Roman"/>
          <w:sz w:val="24"/>
          <w:szCs w:val="24"/>
        </w:rPr>
      </w:pPr>
      <w:r w:rsidRPr="00137F8E">
        <w:rPr>
          <w:rFonts w:ascii="Times New Roman" w:hAnsi="Times New Roman" w:cs="Times New Roman"/>
          <w:sz w:val="24"/>
          <w:szCs w:val="24"/>
        </w:rPr>
        <w:t xml:space="preserve">To assess progeny production, the dead insects were rinsed and transferred to White traps in 2.2-cm diam. plates lined with a filter paper, individually and incubated at room temperature (25±1°C) for 10 days. The total number of emerging IJs from each insect was determined. </w:t>
      </w:r>
    </w:p>
    <w:p w14:paraId="4E6C65D5" w14:textId="77777777" w:rsidR="00C10C0D" w:rsidRPr="00137F8E" w:rsidRDefault="00C10C0D" w:rsidP="00137F8E">
      <w:pPr>
        <w:autoSpaceDE w:val="0"/>
        <w:autoSpaceDN w:val="0"/>
        <w:adjustRightInd w:val="0"/>
        <w:spacing w:after="0" w:line="480" w:lineRule="auto"/>
        <w:jc w:val="both"/>
        <w:rPr>
          <w:rFonts w:ascii="Times New Roman" w:hAnsi="Times New Roman" w:cs="Times New Roman"/>
          <w:sz w:val="24"/>
          <w:szCs w:val="24"/>
        </w:rPr>
      </w:pPr>
      <w:r w:rsidRPr="00137F8E">
        <w:rPr>
          <w:rFonts w:ascii="Times New Roman" w:hAnsi="Times New Roman" w:cs="Times New Roman"/>
          <w:b/>
          <w:sz w:val="24"/>
          <w:szCs w:val="24"/>
        </w:rPr>
        <w:t>Nematode persistence</w:t>
      </w:r>
      <w:r w:rsidRPr="00137F8E">
        <w:rPr>
          <w:rFonts w:ascii="Times New Roman" w:hAnsi="Times New Roman" w:cs="Times New Roman"/>
          <w:sz w:val="24"/>
          <w:szCs w:val="24"/>
        </w:rPr>
        <w:t xml:space="preserve"> </w:t>
      </w:r>
    </w:p>
    <w:p w14:paraId="2F8B7938" w14:textId="77777777" w:rsidR="00C10C0D" w:rsidRPr="00137F8E" w:rsidRDefault="00C10C0D" w:rsidP="00137F8E">
      <w:pPr>
        <w:autoSpaceDE w:val="0"/>
        <w:autoSpaceDN w:val="0"/>
        <w:adjustRightInd w:val="0"/>
        <w:spacing w:after="0" w:line="480" w:lineRule="auto"/>
        <w:jc w:val="both"/>
        <w:rPr>
          <w:rFonts w:ascii="Times New Roman" w:hAnsi="Times New Roman" w:cs="Times New Roman"/>
          <w:sz w:val="24"/>
          <w:szCs w:val="24"/>
        </w:rPr>
      </w:pPr>
      <w:r w:rsidRPr="00137F8E">
        <w:rPr>
          <w:rFonts w:ascii="Times New Roman" w:hAnsi="Times New Roman" w:cs="Times New Roman"/>
          <w:sz w:val="24"/>
          <w:szCs w:val="24"/>
        </w:rPr>
        <w:t>Nematode persistence</w:t>
      </w:r>
      <w:r w:rsidRPr="00137F8E">
        <w:rPr>
          <w:rFonts w:ascii="Times New Roman" w:hAnsi="Times New Roman" w:cs="Times New Roman"/>
          <w:b/>
          <w:sz w:val="24"/>
          <w:szCs w:val="24"/>
        </w:rPr>
        <w:t xml:space="preserve"> </w:t>
      </w:r>
      <w:r w:rsidRPr="00137F8E">
        <w:rPr>
          <w:rFonts w:ascii="Times New Roman" w:hAnsi="Times New Roman" w:cs="Times New Roman"/>
          <w:sz w:val="24"/>
          <w:szCs w:val="24"/>
        </w:rPr>
        <w:t xml:space="preserve">in the nest area was assessed by randomly taking soil samples composed of 3 cores (0-15 cm depth) from each treated nest 30 days after last treatment (application). The three soil core samples were individually baited with 10 last instar </w:t>
      </w:r>
      <w:r w:rsidRPr="00137F8E">
        <w:rPr>
          <w:rFonts w:ascii="Times New Roman" w:hAnsi="Times New Roman" w:cs="Times New Roman"/>
          <w:i/>
          <w:iCs/>
          <w:sz w:val="24"/>
          <w:szCs w:val="24"/>
        </w:rPr>
        <w:t xml:space="preserve">G. </w:t>
      </w:r>
      <w:proofErr w:type="spellStart"/>
      <w:r w:rsidRPr="00137F8E">
        <w:rPr>
          <w:rFonts w:ascii="Times New Roman" w:hAnsi="Times New Roman" w:cs="Times New Roman"/>
          <w:i/>
          <w:iCs/>
          <w:sz w:val="24"/>
          <w:szCs w:val="24"/>
        </w:rPr>
        <w:t>mellonella</w:t>
      </w:r>
      <w:proofErr w:type="spellEnd"/>
      <w:r w:rsidRPr="00137F8E">
        <w:rPr>
          <w:rFonts w:ascii="Times New Roman" w:hAnsi="Times New Roman" w:cs="Times New Roman"/>
          <w:i/>
          <w:iCs/>
          <w:sz w:val="24"/>
          <w:szCs w:val="24"/>
        </w:rPr>
        <w:t xml:space="preserve"> </w:t>
      </w:r>
      <w:r w:rsidRPr="00137F8E">
        <w:rPr>
          <w:rFonts w:ascii="Times New Roman" w:hAnsi="Times New Roman" w:cs="Times New Roman"/>
          <w:sz w:val="24"/>
          <w:szCs w:val="24"/>
        </w:rPr>
        <w:t xml:space="preserve">larvae and kept at room temperature (25±1°C) for one week. Then, dead larvae (%) were recorded daily from the fifth day to the seventh. Cadavers were dissected to confirm EPN infection. </w:t>
      </w:r>
    </w:p>
    <w:p w14:paraId="14B625D9" w14:textId="77777777" w:rsidR="00C10C0D" w:rsidRPr="00137F8E" w:rsidRDefault="00C10C0D" w:rsidP="00137F8E">
      <w:pPr>
        <w:spacing w:after="0" w:line="480" w:lineRule="auto"/>
        <w:jc w:val="both"/>
        <w:rPr>
          <w:rStyle w:val="markedcontent"/>
          <w:rFonts w:ascii="Times New Roman" w:hAnsi="Times New Roman" w:cs="Times New Roman"/>
          <w:b/>
          <w:sz w:val="24"/>
          <w:szCs w:val="24"/>
        </w:rPr>
      </w:pPr>
      <w:r w:rsidRPr="00137F8E">
        <w:rPr>
          <w:rStyle w:val="markedcontent"/>
          <w:rFonts w:ascii="Times New Roman" w:hAnsi="Times New Roman" w:cs="Times New Roman"/>
          <w:b/>
          <w:sz w:val="24"/>
          <w:szCs w:val="24"/>
        </w:rPr>
        <w:lastRenderedPageBreak/>
        <w:t>Statistical analysis</w:t>
      </w:r>
    </w:p>
    <w:p w14:paraId="2AD6BAC5" w14:textId="77777777" w:rsidR="00C10C0D" w:rsidRPr="00137F8E" w:rsidRDefault="00C10C0D" w:rsidP="00137F8E">
      <w:pPr>
        <w:spacing w:after="0" w:line="480" w:lineRule="auto"/>
        <w:jc w:val="both"/>
        <w:rPr>
          <w:rFonts w:ascii="Times New Roman" w:hAnsi="Times New Roman" w:cs="Times New Roman"/>
          <w:sz w:val="24"/>
          <w:szCs w:val="24"/>
        </w:rPr>
      </w:pPr>
      <w:r w:rsidRPr="00137F8E">
        <w:rPr>
          <w:rFonts w:ascii="Times New Roman" w:hAnsi="Times New Roman" w:cs="Times New Roman"/>
          <w:sz w:val="24"/>
          <w:szCs w:val="24"/>
        </w:rPr>
        <w:t xml:space="preserve">Prior to analysis, all data were corrected for the mortality rate of the control group using Abbott’s formula (Abbott, 1925; Fleming and </w:t>
      </w:r>
      <w:proofErr w:type="spellStart"/>
      <w:r w:rsidRPr="00137F8E">
        <w:rPr>
          <w:rFonts w:ascii="Times New Roman" w:hAnsi="Times New Roman" w:cs="Times New Roman"/>
          <w:sz w:val="24"/>
          <w:szCs w:val="24"/>
        </w:rPr>
        <w:t>Retnakam</w:t>
      </w:r>
      <w:proofErr w:type="spellEnd"/>
      <w:r w:rsidRPr="00137F8E">
        <w:rPr>
          <w:rFonts w:ascii="Times New Roman" w:hAnsi="Times New Roman" w:cs="Times New Roman"/>
          <w:sz w:val="24"/>
          <w:szCs w:val="24"/>
        </w:rPr>
        <w:t>, 1985). To stabilize the variance of means, mortality percentages were arcsine transformed and subjected to one way ANOVA (OPSTAT) to test for significant differences among treatment means (</w:t>
      </w:r>
      <w:proofErr w:type="spellStart"/>
      <w:r w:rsidRPr="00137F8E">
        <w:rPr>
          <w:rFonts w:ascii="Times New Roman" w:hAnsi="Times New Roman" w:cs="Times New Roman"/>
          <w:sz w:val="24"/>
          <w:szCs w:val="24"/>
        </w:rPr>
        <w:t>Sheoran</w:t>
      </w:r>
      <w:proofErr w:type="spellEnd"/>
      <w:r w:rsidRPr="00137F8E">
        <w:rPr>
          <w:rFonts w:ascii="Times New Roman" w:hAnsi="Times New Roman" w:cs="Times New Roman"/>
          <w:sz w:val="24"/>
          <w:szCs w:val="24"/>
        </w:rPr>
        <w:t xml:space="preserve"> </w:t>
      </w:r>
      <w:r w:rsidRPr="00137F8E">
        <w:rPr>
          <w:rFonts w:ascii="Times New Roman" w:hAnsi="Times New Roman" w:cs="Times New Roman"/>
          <w:i/>
          <w:sz w:val="24"/>
          <w:szCs w:val="24"/>
        </w:rPr>
        <w:t>et al</w:t>
      </w:r>
      <w:r w:rsidRPr="00137F8E">
        <w:rPr>
          <w:rFonts w:ascii="Times New Roman" w:hAnsi="Times New Roman" w:cs="Times New Roman"/>
          <w:sz w:val="24"/>
          <w:szCs w:val="24"/>
        </w:rPr>
        <w:t>.,1998). The 5% level of probability was used in all statistical tests.</w:t>
      </w:r>
      <w:r w:rsidR="001D7DAC" w:rsidRPr="00137F8E">
        <w:rPr>
          <w:rFonts w:ascii="Times New Roman" w:hAnsi="Times New Roman" w:cs="Times New Roman"/>
          <w:sz w:val="24"/>
          <w:szCs w:val="24"/>
        </w:rPr>
        <w:t xml:space="preserve"> Combined ANOVA for </w:t>
      </w:r>
      <w:r w:rsidR="00E631BD" w:rsidRPr="00137F8E">
        <w:rPr>
          <w:rFonts w:ascii="Times New Roman" w:hAnsi="Times New Roman" w:cs="Times New Roman"/>
          <w:sz w:val="24"/>
          <w:szCs w:val="24"/>
        </w:rPr>
        <w:t>all the observations</w:t>
      </w:r>
      <w:r w:rsidR="001D7DAC" w:rsidRPr="00137F8E">
        <w:rPr>
          <w:rFonts w:ascii="Times New Roman" w:hAnsi="Times New Roman" w:cs="Times New Roman"/>
          <w:sz w:val="24"/>
          <w:szCs w:val="24"/>
        </w:rPr>
        <w:t xml:space="preserve"> was obtained by pooling individual ANOVA in two years field data after significant difference was observed.</w:t>
      </w:r>
    </w:p>
    <w:p w14:paraId="0AC7CF3E" w14:textId="77777777" w:rsidR="00C10C0D" w:rsidRPr="00137F8E" w:rsidRDefault="00C10C0D" w:rsidP="00137F8E">
      <w:pPr>
        <w:spacing w:after="0" w:line="480" w:lineRule="auto"/>
        <w:jc w:val="both"/>
        <w:rPr>
          <w:rFonts w:ascii="Times New Roman" w:hAnsi="Times New Roman" w:cs="Times New Roman"/>
          <w:b/>
          <w:sz w:val="24"/>
          <w:szCs w:val="24"/>
        </w:rPr>
      </w:pPr>
      <w:r w:rsidRPr="00137F8E">
        <w:rPr>
          <w:rFonts w:ascii="Times New Roman" w:hAnsi="Times New Roman" w:cs="Times New Roman"/>
          <w:b/>
          <w:sz w:val="24"/>
          <w:szCs w:val="24"/>
        </w:rPr>
        <w:t>Results and Discussion</w:t>
      </w:r>
    </w:p>
    <w:p w14:paraId="2E662F6D" w14:textId="77777777" w:rsidR="00840D80" w:rsidRPr="00137F8E" w:rsidRDefault="002B4415" w:rsidP="00137F8E">
      <w:pPr>
        <w:spacing w:after="0" w:line="480" w:lineRule="auto"/>
        <w:jc w:val="both"/>
        <w:rPr>
          <w:rFonts w:ascii="Times New Roman" w:hAnsi="Times New Roman" w:cs="Times New Roman"/>
          <w:sz w:val="24"/>
          <w:szCs w:val="24"/>
        </w:rPr>
      </w:pPr>
      <w:r w:rsidRPr="00137F8E">
        <w:rPr>
          <w:rFonts w:ascii="Times New Roman" w:hAnsi="Times New Roman" w:cs="Times New Roman"/>
          <w:sz w:val="24"/>
          <w:szCs w:val="24"/>
        </w:rPr>
        <w:t>Pool analysis of data of two years of field experiments</w:t>
      </w:r>
      <w:r w:rsidR="00375ADF" w:rsidRPr="00137F8E">
        <w:rPr>
          <w:rFonts w:ascii="Times New Roman" w:hAnsi="Times New Roman" w:cs="Times New Roman"/>
          <w:sz w:val="24"/>
          <w:szCs w:val="24"/>
        </w:rPr>
        <w:t>,</w:t>
      </w:r>
      <w:r w:rsidR="00017EFF" w:rsidRPr="00137F8E">
        <w:rPr>
          <w:rFonts w:ascii="Times New Roman" w:hAnsi="Times New Roman" w:cs="Times New Roman"/>
          <w:sz w:val="24"/>
          <w:szCs w:val="24"/>
        </w:rPr>
        <w:t xml:space="preserve"> </w:t>
      </w:r>
      <w:r w:rsidR="00C10C0D" w:rsidRPr="00137F8E">
        <w:rPr>
          <w:rFonts w:ascii="Times New Roman" w:hAnsi="Times New Roman" w:cs="Times New Roman"/>
          <w:sz w:val="24"/>
          <w:szCs w:val="24"/>
        </w:rPr>
        <w:t xml:space="preserve">it was observed that </w:t>
      </w:r>
      <w:proofErr w:type="spellStart"/>
      <w:proofErr w:type="gramStart"/>
      <w:r w:rsidR="00C10C0D" w:rsidRPr="00137F8E">
        <w:rPr>
          <w:rFonts w:ascii="Times New Roman" w:hAnsi="Times New Roman" w:cs="Times New Roman"/>
          <w:i/>
          <w:sz w:val="24"/>
          <w:szCs w:val="24"/>
        </w:rPr>
        <w:t>H.bacteriophora</w:t>
      </w:r>
      <w:proofErr w:type="spellEnd"/>
      <w:proofErr w:type="gramEnd"/>
      <w:r w:rsidR="00C10C0D" w:rsidRPr="00137F8E">
        <w:rPr>
          <w:rFonts w:ascii="Times New Roman" w:hAnsi="Times New Roman" w:cs="Times New Roman"/>
          <w:sz w:val="24"/>
          <w:szCs w:val="24"/>
        </w:rPr>
        <w:t xml:space="preserve"> caused a significant mortality of </w:t>
      </w:r>
      <w:proofErr w:type="spellStart"/>
      <w:r w:rsidR="00C10C0D" w:rsidRPr="00137F8E">
        <w:rPr>
          <w:rFonts w:ascii="Times New Roman" w:hAnsi="Times New Roman" w:cs="Times New Roman"/>
          <w:i/>
          <w:sz w:val="24"/>
          <w:szCs w:val="24"/>
        </w:rPr>
        <w:t>O.obesus</w:t>
      </w:r>
      <w:proofErr w:type="spellEnd"/>
      <w:r w:rsidR="00F62BF2" w:rsidRPr="00137F8E">
        <w:rPr>
          <w:rFonts w:ascii="Times New Roman" w:hAnsi="Times New Roman" w:cs="Times New Roman"/>
          <w:sz w:val="24"/>
          <w:szCs w:val="24"/>
        </w:rPr>
        <w:t xml:space="preserve"> as compared to control</w:t>
      </w:r>
      <w:r w:rsidR="00375ADF" w:rsidRPr="00137F8E">
        <w:rPr>
          <w:rFonts w:ascii="Times New Roman" w:hAnsi="Times New Roman" w:cs="Times New Roman"/>
          <w:sz w:val="24"/>
          <w:szCs w:val="24"/>
        </w:rPr>
        <w:t xml:space="preserve"> (Table1)</w:t>
      </w:r>
      <w:r w:rsidR="00F62BF2" w:rsidRPr="00137F8E">
        <w:rPr>
          <w:rFonts w:ascii="Times New Roman" w:hAnsi="Times New Roman" w:cs="Times New Roman"/>
          <w:sz w:val="24"/>
          <w:szCs w:val="24"/>
        </w:rPr>
        <w:t>.</w:t>
      </w:r>
      <w:r w:rsidR="00C10C0D" w:rsidRPr="00137F8E">
        <w:rPr>
          <w:rFonts w:ascii="Times New Roman" w:hAnsi="Times New Roman" w:cs="Times New Roman"/>
          <w:sz w:val="24"/>
          <w:szCs w:val="24"/>
        </w:rPr>
        <w:t xml:space="preserve"> Insect mortality was found to be increased with increasing doses and frequency of application. There was a significant difference with other treatments in mean mortality (</w:t>
      </w:r>
      <w:r w:rsidR="005A5961" w:rsidRPr="00137F8E">
        <w:rPr>
          <w:rFonts w:ascii="Times New Roman" w:hAnsi="Times New Roman" w:cs="Times New Roman"/>
          <w:sz w:val="24"/>
          <w:szCs w:val="24"/>
        </w:rPr>
        <w:t xml:space="preserve">60.6 </w:t>
      </w:r>
      <w:r w:rsidR="00C10C0D" w:rsidRPr="00137F8E">
        <w:rPr>
          <w:rFonts w:ascii="Times New Roman" w:hAnsi="Times New Roman" w:cs="Times New Roman"/>
          <w:sz w:val="24"/>
          <w:szCs w:val="24"/>
        </w:rPr>
        <w:t xml:space="preserve">%) of </w:t>
      </w:r>
      <w:proofErr w:type="spellStart"/>
      <w:proofErr w:type="gramStart"/>
      <w:r w:rsidR="00C10C0D" w:rsidRPr="00137F8E">
        <w:rPr>
          <w:rFonts w:ascii="Times New Roman" w:hAnsi="Times New Roman" w:cs="Times New Roman"/>
          <w:i/>
          <w:sz w:val="24"/>
          <w:szCs w:val="24"/>
        </w:rPr>
        <w:t>O.obesus</w:t>
      </w:r>
      <w:proofErr w:type="spellEnd"/>
      <w:proofErr w:type="gramEnd"/>
      <w:r w:rsidR="00C10C0D" w:rsidRPr="00137F8E">
        <w:rPr>
          <w:rFonts w:ascii="Times New Roman" w:hAnsi="Times New Roman" w:cs="Times New Roman"/>
          <w:sz w:val="24"/>
          <w:szCs w:val="24"/>
        </w:rPr>
        <w:t xml:space="preserve"> when application was done </w:t>
      </w:r>
      <w:r w:rsidR="005A5961" w:rsidRPr="00137F8E">
        <w:rPr>
          <w:rFonts w:ascii="Times New Roman" w:hAnsi="Times New Roman" w:cs="Times New Roman"/>
          <w:sz w:val="24"/>
          <w:szCs w:val="24"/>
        </w:rPr>
        <w:t>at the dose of 5.0×10</w:t>
      </w:r>
      <w:r w:rsidR="005A5961" w:rsidRPr="00137F8E">
        <w:rPr>
          <w:rFonts w:ascii="Times New Roman" w:hAnsi="Times New Roman" w:cs="Times New Roman"/>
          <w:sz w:val="24"/>
          <w:szCs w:val="24"/>
          <w:vertAlign w:val="superscript"/>
        </w:rPr>
        <w:t>9</w:t>
      </w:r>
      <w:r w:rsidR="005A5961" w:rsidRPr="00137F8E">
        <w:rPr>
          <w:rFonts w:ascii="Times New Roman" w:hAnsi="Times New Roman" w:cs="Times New Roman"/>
          <w:sz w:val="24"/>
          <w:szCs w:val="24"/>
        </w:rPr>
        <w:t xml:space="preserve"> IJs/mound </w:t>
      </w:r>
      <w:r w:rsidR="00C10C0D" w:rsidRPr="00137F8E">
        <w:rPr>
          <w:rFonts w:ascii="Times New Roman" w:hAnsi="Times New Roman" w:cs="Times New Roman"/>
          <w:sz w:val="24"/>
          <w:szCs w:val="24"/>
        </w:rPr>
        <w:t>three times</w:t>
      </w:r>
      <w:r w:rsidR="005A5961" w:rsidRPr="00137F8E">
        <w:rPr>
          <w:rFonts w:ascii="Times New Roman" w:hAnsi="Times New Roman" w:cs="Times New Roman"/>
          <w:sz w:val="24"/>
          <w:szCs w:val="24"/>
        </w:rPr>
        <w:t xml:space="preserve"> at one month interval</w:t>
      </w:r>
      <w:r w:rsidR="00C10C0D" w:rsidRPr="00137F8E">
        <w:rPr>
          <w:rFonts w:ascii="Times New Roman" w:hAnsi="Times New Roman" w:cs="Times New Roman"/>
          <w:sz w:val="24"/>
          <w:szCs w:val="24"/>
        </w:rPr>
        <w:t xml:space="preserve">. High virulence and ability to search and locate host in cryptic habitats of </w:t>
      </w:r>
      <w:proofErr w:type="spellStart"/>
      <w:proofErr w:type="gramStart"/>
      <w:r w:rsidR="00840D80" w:rsidRPr="00137F8E">
        <w:rPr>
          <w:rFonts w:ascii="Times New Roman" w:hAnsi="Times New Roman" w:cs="Times New Roman"/>
          <w:i/>
          <w:sz w:val="24"/>
          <w:szCs w:val="24"/>
        </w:rPr>
        <w:t>H.bacteriophora</w:t>
      </w:r>
      <w:proofErr w:type="spellEnd"/>
      <w:proofErr w:type="gramEnd"/>
      <w:r w:rsidR="00840D80" w:rsidRPr="00137F8E">
        <w:rPr>
          <w:rFonts w:ascii="Times New Roman" w:hAnsi="Times New Roman" w:cs="Times New Roman"/>
          <w:sz w:val="24"/>
          <w:szCs w:val="24"/>
        </w:rPr>
        <w:t xml:space="preserve"> </w:t>
      </w:r>
      <w:r w:rsidR="00C10C0D" w:rsidRPr="00137F8E">
        <w:rPr>
          <w:rFonts w:ascii="Times New Roman" w:hAnsi="Times New Roman" w:cs="Times New Roman"/>
          <w:sz w:val="24"/>
          <w:szCs w:val="24"/>
        </w:rPr>
        <w:t xml:space="preserve">is one important characteristic required for the successful biological control of a pest. </w:t>
      </w:r>
    </w:p>
    <w:p w14:paraId="21364164" w14:textId="77777777" w:rsidR="00254360" w:rsidRPr="00137F8E" w:rsidRDefault="00D73CDE" w:rsidP="00137F8E">
      <w:pPr>
        <w:spacing w:after="0" w:line="480" w:lineRule="auto"/>
        <w:jc w:val="both"/>
        <w:rPr>
          <w:rFonts w:ascii="Times New Roman" w:hAnsi="Times New Roman" w:cs="Times New Roman"/>
          <w:sz w:val="24"/>
          <w:szCs w:val="24"/>
        </w:rPr>
      </w:pPr>
      <w:proofErr w:type="spellStart"/>
      <w:r w:rsidRPr="00137F8E">
        <w:rPr>
          <w:rFonts w:ascii="Times New Roman" w:hAnsi="Times New Roman" w:cs="Times New Roman"/>
          <w:sz w:val="24"/>
          <w:szCs w:val="24"/>
        </w:rPr>
        <w:t>Amarasinghe</w:t>
      </w:r>
      <w:proofErr w:type="spellEnd"/>
      <w:r w:rsidRPr="00137F8E">
        <w:rPr>
          <w:rFonts w:ascii="Times New Roman" w:hAnsi="Times New Roman" w:cs="Times New Roman"/>
          <w:sz w:val="24"/>
          <w:szCs w:val="24"/>
        </w:rPr>
        <w:t xml:space="preserve"> and </w:t>
      </w:r>
      <w:proofErr w:type="spellStart"/>
      <w:r w:rsidRPr="00137F8E">
        <w:rPr>
          <w:rFonts w:ascii="Times New Roman" w:hAnsi="Times New Roman" w:cs="Times New Roman"/>
          <w:sz w:val="24"/>
          <w:szCs w:val="24"/>
        </w:rPr>
        <w:t>Hominick</w:t>
      </w:r>
      <w:proofErr w:type="spellEnd"/>
      <w:r w:rsidRPr="00137F8E">
        <w:rPr>
          <w:rFonts w:ascii="Times New Roman" w:hAnsi="Times New Roman" w:cs="Times New Roman"/>
          <w:sz w:val="24"/>
          <w:szCs w:val="24"/>
        </w:rPr>
        <w:t xml:space="preserve"> (1993) reported complete control within 60-95 days when </w:t>
      </w:r>
      <w:proofErr w:type="spellStart"/>
      <w:r w:rsidRPr="00137F8E">
        <w:rPr>
          <w:rFonts w:ascii="Times New Roman" w:hAnsi="Times New Roman" w:cs="Times New Roman"/>
          <w:i/>
          <w:sz w:val="24"/>
          <w:szCs w:val="24"/>
        </w:rPr>
        <w:t>Heterorhabditis</w:t>
      </w:r>
      <w:proofErr w:type="spellEnd"/>
      <w:r w:rsidRPr="00137F8E">
        <w:rPr>
          <w:rFonts w:ascii="Times New Roman" w:hAnsi="Times New Roman" w:cs="Times New Roman"/>
          <w:i/>
          <w:sz w:val="24"/>
          <w:szCs w:val="24"/>
        </w:rPr>
        <w:t> </w:t>
      </w:r>
      <w:r w:rsidRPr="00137F8E">
        <w:rPr>
          <w:rFonts w:ascii="Times New Roman" w:hAnsi="Times New Roman" w:cs="Times New Roman"/>
          <w:sz w:val="24"/>
          <w:szCs w:val="24"/>
        </w:rPr>
        <w:t xml:space="preserve">sp. was applied at high concentrations (8000 IJs/ml) directly into the galleries of </w:t>
      </w:r>
      <w:proofErr w:type="spellStart"/>
      <w:r w:rsidRPr="00137F8E">
        <w:rPr>
          <w:rFonts w:ascii="Times New Roman" w:hAnsi="Times New Roman" w:cs="Times New Roman"/>
          <w:i/>
          <w:sz w:val="24"/>
          <w:szCs w:val="24"/>
        </w:rPr>
        <w:t>Glyptotermes</w:t>
      </w:r>
      <w:proofErr w:type="spellEnd"/>
      <w:r w:rsidRPr="00137F8E">
        <w:rPr>
          <w:rFonts w:ascii="Times New Roman" w:hAnsi="Times New Roman" w:cs="Times New Roman"/>
          <w:i/>
          <w:sz w:val="24"/>
          <w:szCs w:val="24"/>
        </w:rPr>
        <w:t xml:space="preserve"> </w:t>
      </w:r>
      <w:proofErr w:type="spellStart"/>
      <w:r w:rsidRPr="00137F8E">
        <w:rPr>
          <w:rFonts w:ascii="Times New Roman" w:hAnsi="Times New Roman" w:cs="Times New Roman"/>
          <w:i/>
          <w:sz w:val="24"/>
          <w:szCs w:val="24"/>
        </w:rPr>
        <w:t>dilatatus</w:t>
      </w:r>
      <w:proofErr w:type="spellEnd"/>
      <w:r w:rsidRPr="00137F8E">
        <w:rPr>
          <w:rFonts w:ascii="Times New Roman" w:hAnsi="Times New Roman" w:cs="Times New Roman"/>
          <w:sz w:val="24"/>
          <w:szCs w:val="24"/>
        </w:rPr>
        <w:t xml:space="preserve"> in tea plantations. Similarly, </w:t>
      </w:r>
      <w:proofErr w:type="spellStart"/>
      <w:proofErr w:type="gramStart"/>
      <w:r w:rsidR="0080347B" w:rsidRPr="00137F8E">
        <w:rPr>
          <w:rFonts w:ascii="Times New Roman" w:hAnsi="Times New Roman" w:cs="Times New Roman"/>
          <w:i/>
          <w:sz w:val="24"/>
          <w:szCs w:val="24"/>
        </w:rPr>
        <w:t>G</w:t>
      </w:r>
      <w:r w:rsidRPr="00137F8E">
        <w:rPr>
          <w:rFonts w:ascii="Times New Roman" w:hAnsi="Times New Roman" w:cs="Times New Roman"/>
          <w:i/>
          <w:sz w:val="24"/>
          <w:szCs w:val="24"/>
        </w:rPr>
        <w:t>.</w:t>
      </w:r>
      <w:r w:rsidR="0080347B" w:rsidRPr="00137F8E">
        <w:rPr>
          <w:rFonts w:ascii="Times New Roman" w:hAnsi="Times New Roman" w:cs="Times New Roman"/>
          <w:i/>
          <w:sz w:val="24"/>
          <w:szCs w:val="24"/>
        </w:rPr>
        <w:t>dilatatus</w:t>
      </w:r>
      <w:proofErr w:type="spellEnd"/>
      <w:proofErr w:type="gramEnd"/>
      <w:r w:rsidR="0080347B" w:rsidRPr="00137F8E">
        <w:rPr>
          <w:rFonts w:ascii="Times New Roman" w:hAnsi="Times New Roman" w:cs="Times New Roman"/>
          <w:sz w:val="24"/>
          <w:szCs w:val="24"/>
        </w:rPr>
        <w:t xml:space="preserve"> was successfully controlled within 2-3 months in tea plantations on Sri Lanka with </w:t>
      </w:r>
      <w:proofErr w:type="spellStart"/>
      <w:r w:rsidR="0080347B" w:rsidRPr="00137F8E">
        <w:rPr>
          <w:rFonts w:ascii="Times New Roman" w:hAnsi="Times New Roman" w:cs="Times New Roman"/>
          <w:i/>
          <w:sz w:val="24"/>
          <w:szCs w:val="24"/>
        </w:rPr>
        <w:t>Heterorhabditis</w:t>
      </w:r>
      <w:proofErr w:type="spellEnd"/>
      <w:r w:rsidR="0080347B" w:rsidRPr="00137F8E">
        <w:rPr>
          <w:rFonts w:ascii="Times New Roman" w:hAnsi="Times New Roman" w:cs="Times New Roman"/>
          <w:sz w:val="24"/>
          <w:szCs w:val="24"/>
        </w:rPr>
        <w:t xml:space="preserve"> sp. with a dose of 4000 and 8000 ml nematode suspension in doses of 40 and 30 ml per tea bush, respectively (</w:t>
      </w:r>
      <w:proofErr w:type="spellStart"/>
      <w:r w:rsidR="0080347B" w:rsidRPr="00137F8E">
        <w:rPr>
          <w:rFonts w:ascii="Times New Roman" w:hAnsi="Times New Roman" w:cs="Times New Roman"/>
          <w:sz w:val="24"/>
          <w:szCs w:val="24"/>
        </w:rPr>
        <w:t>Danthanarayana</w:t>
      </w:r>
      <w:proofErr w:type="spellEnd"/>
      <w:r w:rsidR="0080347B" w:rsidRPr="00137F8E">
        <w:rPr>
          <w:rFonts w:ascii="Times New Roman" w:hAnsi="Times New Roman" w:cs="Times New Roman"/>
          <w:sz w:val="24"/>
          <w:szCs w:val="24"/>
        </w:rPr>
        <w:t xml:space="preserve"> and </w:t>
      </w:r>
      <w:proofErr w:type="spellStart"/>
      <w:r w:rsidR="0080347B" w:rsidRPr="00137F8E">
        <w:rPr>
          <w:rFonts w:ascii="Times New Roman" w:hAnsi="Times New Roman" w:cs="Times New Roman"/>
          <w:sz w:val="24"/>
          <w:szCs w:val="24"/>
        </w:rPr>
        <w:t>Vitarana</w:t>
      </w:r>
      <w:proofErr w:type="spellEnd"/>
      <w:r w:rsidR="0080347B" w:rsidRPr="00137F8E">
        <w:rPr>
          <w:rFonts w:ascii="Times New Roman" w:hAnsi="Times New Roman" w:cs="Times New Roman"/>
          <w:sz w:val="24"/>
          <w:szCs w:val="24"/>
        </w:rPr>
        <w:t>,</w:t>
      </w:r>
      <w:r w:rsidRPr="00137F8E">
        <w:rPr>
          <w:rFonts w:ascii="Times New Roman" w:hAnsi="Times New Roman" w:cs="Times New Roman"/>
          <w:sz w:val="24"/>
          <w:szCs w:val="24"/>
        </w:rPr>
        <w:t xml:space="preserve"> </w:t>
      </w:r>
      <w:r w:rsidR="0080347B" w:rsidRPr="00137F8E">
        <w:rPr>
          <w:rFonts w:ascii="Times New Roman" w:hAnsi="Times New Roman" w:cs="Times New Roman"/>
          <w:sz w:val="24"/>
          <w:szCs w:val="24"/>
        </w:rPr>
        <w:t xml:space="preserve">1987). A field study testing the efficacy of </w:t>
      </w:r>
      <w:r w:rsidR="0080347B" w:rsidRPr="00137F8E">
        <w:rPr>
          <w:rFonts w:ascii="Times New Roman" w:hAnsi="Times New Roman" w:cs="Times New Roman"/>
          <w:i/>
          <w:sz w:val="24"/>
          <w:szCs w:val="24"/>
        </w:rPr>
        <w:t xml:space="preserve">S. </w:t>
      </w:r>
      <w:proofErr w:type="spellStart"/>
      <w:r w:rsidR="0080347B" w:rsidRPr="00137F8E">
        <w:rPr>
          <w:rFonts w:ascii="Times New Roman" w:hAnsi="Times New Roman" w:cs="Times New Roman"/>
          <w:i/>
          <w:sz w:val="24"/>
          <w:szCs w:val="24"/>
        </w:rPr>
        <w:t>carpocapsae</w:t>
      </w:r>
      <w:proofErr w:type="spellEnd"/>
      <w:r w:rsidR="0080347B" w:rsidRPr="00137F8E">
        <w:rPr>
          <w:rFonts w:ascii="Times New Roman" w:hAnsi="Times New Roman" w:cs="Times New Roman"/>
          <w:sz w:val="24"/>
          <w:szCs w:val="24"/>
        </w:rPr>
        <w:t xml:space="preserve"> (Weiser) at 1x10</w:t>
      </w:r>
      <w:r w:rsidR="0080347B" w:rsidRPr="00137F8E">
        <w:rPr>
          <w:rFonts w:ascii="Times New Roman" w:hAnsi="Times New Roman" w:cs="Times New Roman"/>
          <w:sz w:val="24"/>
          <w:szCs w:val="24"/>
          <w:vertAlign w:val="superscript"/>
        </w:rPr>
        <w:t>7</w:t>
      </w:r>
      <w:r w:rsidR="0080347B" w:rsidRPr="00137F8E">
        <w:rPr>
          <w:rFonts w:ascii="Times New Roman" w:hAnsi="Times New Roman" w:cs="Times New Roman"/>
          <w:sz w:val="24"/>
          <w:szCs w:val="24"/>
        </w:rPr>
        <w:t xml:space="preserve"> per m</w:t>
      </w:r>
      <w:r w:rsidR="0080347B" w:rsidRPr="00137F8E">
        <w:rPr>
          <w:rFonts w:ascii="Times New Roman" w:hAnsi="Times New Roman" w:cs="Times New Roman"/>
          <w:sz w:val="24"/>
          <w:szCs w:val="24"/>
          <w:vertAlign w:val="superscript"/>
        </w:rPr>
        <w:t>2</w:t>
      </w:r>
      <w:r w:rsidR="0080347B" w:rsidRPr="00137F8E">
        <w:rPr>
          <w:rFonts w:ascii="Times New Roman" w:hAnsi="Times New Roman" w:cs="Times New Roman"/>
          <w:sz w:val="24"/>
          <w:szCs w:val="24"/>
        </w:rPr>
        <w:t xml:space="preserve"> in pasture land against foraging workers of </w:t>
      </w:r>
      <w:r w:rsidR="0080347B" w:rsidRPr="00137F8E">
        <w:rPr>
          <w:rFonts w:ascii="Times New Roman" w:hAnsi="Times New Roman" w:cs="Times New Roman"/>
          <w:i/>
          <w:sz w:val="24"/>
          <w:szCs w:val="24"/>
        </w:rPr>
        <w:t>Reticulitermes tibialis</w:t>
      </w:r>
      <w:r w:rsidR="0080347B" w:rsidRPr="00137F8E">
        <w:rPr>
          <w:rFonts w:ascii="Times New Roman" w:hAnsi="Times New Roman" w:cs="Times New Roman"/>
          <w:sz w:val="24"/>
          <w:szCs w:val="24"/>
        </w:rPr>
        <w:t xml:space="preserve"> </w:t>
      </w:r>
      <w:r w:rsidR="0080347B" w:rsidRPr="00137F8E">
        <w:rPr>
          <w:rFonts w:ascii="Times New Roman" w:hAnsi="Times New Roman" w:cs="Times New Roman"/>
          <w:sz w:val="24"/>
          <w:szCs w:val="24"/>
        </w:rPr>
        <w:lastRenderedPageBreak/>
        <w:t>documented that the entire colony of termites should be treated rather than feeding sites (</w:t>
      </w:r>
      <w:proofErr w:type="spellStart"/>
      <w:r w:rsidR="000101E7" w:rsidRPr="00137F8E">
        <w:rPr>
          <w:rFonts w:ascii="Times New Roman" w:hAnsi="Times New Roman" w:cs="Times New Roman"/>
          <w:sz w:val="24"/>
          <w:szCs w:val="24"/>
        </w:rPr>
        <w:t>Epsky</w:t>
      </w:r>
      <w:proofErr w:type="spellEnd"/>
      <w:r w:rsidR="000101E7" w:rsidRPr="00137F8E">
        <w:rPr>
          <w:rFonts w:ascii="Times New Roman" w:hAnsi="Times New Roman" w:cs="Times New Roman"/>
          <w:sz w:val="24"/>
          <w:szCs w:val="24"/>
        </w:rPr>
        <w:t xml:space="preserve"> and </w:t>
      </w:r>
      <w:proofErr w:type="spellStart"/>
      <w:r w:rsidR="000101E7" w:rsidRPr="00137F8E">
        <w:rPr>
          <w:rFonts w:ascii="Times New Roman" w:hAnsi="Times New Roman" w:cs="Times New Roman"/>
          <w:sz w:val="24"/>
          <w:szCs w:val="24"/>
        </w:rPr>
        <w:t>Capinera</w:t>
      </w:r>
      <w:proofErr w:type="spellEnd"/>
      <w:r w:rsidR="000101E7" w:rsidRPr="00137F8E">
        <w:rPr>
          <w:rFonts w:ascii="Times New Roman" w:hAnsi="Times New Roman" w:cs="Times New Roman"/>
          <w:sz w:val="24"/>
          <w:szCs w:val="24"/>
        </w:rPr>
        <w:t xml:space="preserve"> ,</w:t>
      </w:r>
      <w:r w:rsidR="0080347B" w:rsidRPr="00137F8E">
        <w:rPr>
          <w:rFonts w:ascii="Times New Roman" w:hAnsi="Times New Roman" w:cs="Times New Roman"/>
          <w:sz w:val="24"/>
          <w:szCs w:val="24"/>
        </w:rPr>
        <w:t xml:space="preserve">1988). </w:t>
      </w:r>
      <w:proofErr w:type="spellStart"/>
      <w:r w:rsidR="0080347B" w:rsidRPr="00137F8E">
        <w:rPr>
          <w:rFonts w:ascii="Times New Roman" w:hAnsi="Times New Roman" w:cs="Times New Roman"/>
          <w:i/>
          <w:sz w:val="24"/>
          <w:szCs w:val="24"/>
        </w:rPr>
        <w:t>Coptotermes</w:t>
      </w:r>
      <w:proofErr w:type="spellEnd"/>
      <w:r w:rsidR="0080347B" w:rsidRPr="00137F8E">
        <w:rPr>
          <w:rFonts w:ascii="Times New Roman" w:hAnsi="Times New Roman" w:cs="Times New Roman"/>
          <w:i/>
          <w:sz w:val="24"/>
          <w:szCs w:val="24"/>
        </w:rPr>
        <w:t xml:space="preserve"> </w:t>
      </w:r>
      <w:proofErr w:type="spellStart"/>
      <w:r w:rsidR="0080347B" w:rsidRPr="00137F8E">
        <w:rPr>
          <w:rFonts w:ascii="Times New Roman" w:hAnsi="Times New Roman" w:cs="Times New Roman"/>
          <w:i/>
          <w:sz w:val="24"/>
          <w:szCs w:val="24"/>
        </w:rPr>
        <w:t>formosanus</w:t>
      </w:r>
      <w:proofErr w:type="spellEnd"/>
      <w:r w:rsidR="005D454B" w:rsidRPr="00137F8E">
        <w:rPr>
          <w:rFonts w:ascii="Times New Roman" w:hAnsi="Times New Roman" w:cs="Times New Roman"/>
          <w:i/>
          <w:sz w:val="24"/>
          <w:szCs w:val="24"/>
        </w:rPr>
        <w:t xml:space="preserve"> </w:t>
      </w:r>
      <w:r w:rsidR="005D454B" w:rsidRPr="00137F8E">
        <w:rPr>
          <w:rFonts w:ascii="Times New Roman" w:hAnsi="Times New Roman" w:cs="Times New Roman"/>
          <w:sz w:val="24"/>
          <w:szCs w:val="24"/>
        </w:rPr>
        <w:t xml:space="preserve">(97.9% mortality) </w:t>
      </w:r>
      <w:r w:rsidR="0080347B" w:rsidRPr="00137F8E">
        <w:rPr>
          <w:rFonts w:ascii="Times New Roman" w:hAnsi="Times New Roman" w:cs="Times New Roman"/>
          <w:sz w:val="24"/>
          <w:szCs w:val="24"/>
        </w:rPr>
        <w:t xml:space="preserve">with </w:t>
      </w:r>
      <w:r w:rsidR="005D454B" w:rsidRPr="00137F8E">
        <w:rPr>
          <w:rFonts w:ascii="Times New Roman" w:hAnsi="Times New Roman" w:cs="Times New Roman"/>
          <w:i/>
          <w:sz w:val="24"/>
          <w:szCs w:val="24"/>
        </w:rPr>
        <w:t xml:space="preserve">S. </w:t>
      </w:r>
      <w:proofErr w:type="spellStart"/>
      <w:r w:rsidR="005D454B" w:rsidRPr="00137F8E">
        <w:rPr>
          <w:rFonts w:ascii="Times New Roman" w:hAnsi="Times New Roman" w:cs="Times New Roman"/>
          <w:i/>
          <w:sz w:val="24"/>
          <w:szCs w:val="24"/>
        </w:rPr>
        <w:t>feltiae</w:t>
      </w:r>
      <w:proofErr w:type="spellEnd"/>
      <w:r w:rsidR="005D454B" w:rsidRPr="00137F8E">
        <w:rPr>
          <w:rFonts w:ascii="Times New Roman" w:hAnsi="Times New Roman" w:cs="Times New Roman"/>
          <w:sz w:val="24"/>
          <w:szCs w:val="24"/>
        </w:rPr>
        <w:t xml:space="preserve"> at the concentration of 1,500,000 IJs per nest</w:t>
      </w:r>
      <w:r w:rsidR="0080347B" w:rsidRPr="00137F8E">
        <w:rPr>
          <w:rFonts w:ascii="Times New Roman" w:hAnsi="Times New Roman" w:cs="Times New Roman"/>
          <w:sz w:val="24"/>
          <w:szCs w:val="24"/>
        </w:rPr>
        <w:t xml:space="preserve"> demonstrated the effectiveness </w:t>
      </w:r>
      <w:r w:rsidR="005D454B" w:rsidRPr="00137F8E">
        <w:rPr>
          <w:rFonts w:ascii="Times New Roman" w:hAnsi="Times New Roman" w:cs="Times New Roman"/>
          <w:sz w:val="24"/>
          <w:szCs w:val="24"/>
        </w:rPr>
        <w:t>in</w:t>
      </w:r>
      <w:r w:rsidR="0080347B" w:rsidRPr="00137F8E">
        <w:rPr>
          <w:rFonts w:ascii="Times New Roman" w:hAnsi="Times New Roman" w:cs="Times New Roman"/>
          <w:sz w:val="24"/>
          <w:szCs w:val="24"/>
        </w:rPr>
        <w:t xml:space="preserve"> field colonies (Wu </w:t>
      </w:r>
      <w:r w:rsidR="0080347B" w:rsidRPr="00137F8E">
        <w:rPr>
          <w:rFonts w:ascii="Times New Roman" w:hAnsi="Times New Roman" w:cs="Times New Roman"/>
          <w:i/>
          <w:sz w:val="24"/>
          <w:szCs w:val="24"/>
        </w:rPr>
        <w:t>et al</w:t>
      </w:r>
      <w:r w:rsidR="0080347B" w:rsidRPr="00137F8E">
        <w:rPr>
          <w:rFonts w:ascii="Times New Roman" w:hAnsi="Times New Roman" w:cs="Times New Roman"/>
          <w:sz w:val="24"/>
          <w:szCs w:val="24"/>
        </w:rPr>
        <w:t xml:space="preserve">.,1991). </w:t>
      </w:r>
      <w:r w:rsidR="00C10C0D" w:rsidRPr="00137F8E">
        <w:rPr>
          <w:rFonts w:ascii="Times New Roman" w:hAnsi="Times New Roman" w:cs="Times New Roman"/>
          <w:sz w:val="24"/>
          <w:szCs w:val="24"/>
        </w:rPr>
        <w:t xml:space="preserve">Wilson-Rich </w:t>
      </w:r>
      <w:r w:rsidR="00C10C0D" w:rsidRPr="00137F8E">
        <w:rPr>
          <w:rFonts w:ascii="Times New Roman" w:hAnsi="Times New Roman" w:cs="Times New Roman"/>
          <w:i/>
          <w:sz w:val="24"/>
          <w:szCs w:val="24"/>
        </w:rPr>
        <w:t>et al</w:t>
      </w:r>
      <w:r w:rsidR="00C10C0D" w:rsidRPr="00137F8E">
        <w:rPr>
          <w:rFonts w:ascii="Times New Roman" w:hAnsi="Times New Roman" w:cs="Times New Roman"/>
          <w:sz w:val="24"/>
          <w:szCs w:val="24"/>
        </w:rPr>
        <w:t xml:space="preserve">., (2007) showed that </w:t>
      </w:r>
      <w:proofErr w:type="spellStart"/>
      <w:proofErr w:type="gramStart"/>
      <w:r w:rsidR="00C10C0D" w:rsidRPr="00137F8E">
        <w:rPr>
          <w:rFonts w:ascii="Times New Roman" w:hAnsi="Times New Roman" w:cs="Times New Roman"/>
          <w:i/>
          <w:sz w:val="24"/>
          <w:szCs w:val="24"/>
        </w:rPr>
        <w:t>S.carpocapsae</w:t>
      </w:r>
      <w:proofErr w:type="spellEnd"/>
      <w:proofErr w:type="gramEnd"/>
      <w:r w:rsidR="00C10C0D" w:rsidRPr="00137F8E">
        <w:rPr>
          <w:rFonts w:ascii="Times New Roman" w:hAnsi="Times New Roman" w:cs="Times New Roman"/>
          <w:sz w:val="24"/>
          <w:szCs w:val="24"/>
        </w:rPr>
        <w:t xml:space="preserve"> cause dose dependent mortality of the </w:t>
      </w:r>
      <w:proofErr w:type="spellStart"/>
      <w:r w:rsidR="00C10C0D" w:rsidRPr="00137F8E">
        <w:rPr>
          <w:rFonts w:ascii="Times New Roman" w:hAnsi="Times New Roman" w:cs="Times New Roman"/>
          <w:sz w:val="24"/>
          <w:szCs w:val="24"/>
        </w:rPr>
        <w:t>dampwood</w:t>
      </w:r>
      <w:proofErr w:type="spellEnd"/>
      <w:r w:rsidR="00C10C0D" w:rsidRPr="00137F8E">
        <w:rPr>
          <w:rFonts w:ascii="Times New Roman" w:hAnsi="Times New Roman" w:cs="Times New Roman"/>
          <w:sz w:val="24"/>
          <w:szCs w:val="24"/>
        </w:rPr>
        <w:t xml:space="preserve"> termite (</w:t>
      </w:r>
      <w:proofErr w:type="spellStart"/>
      <w:r w:rsidR="00C10C0D" w:rsidRPr="00137F8E">
        <w:rPr>
          <w:rFonts w:ascii="Times New Roman" w:hAnsi="Times New Roman" w:cs="Times New Roman"/>
          <w:i/>
          <w:sz w:val="24"/>
          <w:szCs w:val="24"/>
        </w:rPr>
        <w:t>Zootermopsis</w:t>
      </w:r>
      <w:proofErr w:type="spellEnd"/>
      <w:r w:rsidR="00C10C0D" w:rsidRPr="00137F8E">
        <w:rPr>
          <w:rFonts w:ascii="Times New Roman" w:hAnsi="Times New Roman" w:cs="Times New Roman"/>
          <w:i/>
          <w:sz w:val="24"/>
          <w:szCs w:val="24"/>
        </w:rPr>
        <w:t xml:space="preserve">  </w:t>
      </w:r>
      <w:proofErr w:type="spellStart"/>
      <w:r w:rsidR="00C10C0D" w:rsidRPr="00137F8E">
        <w:rPr>
          <w:rFonts w:ascii="Times New Roman" w:hAnsi="Times New Roman" w:cs="Times New Roman"/>
          <w:i/>
          <w:sz w:val="24"/>
          <w:szCs w:val="24"/>
        </w:rPr>
        <w:t>angusticollis</w:t>
      </w:r>
      <w:proofErr w:type="spellEnd"/>
      <w:r w:rsidR="00D84D09" w:rsidRPr="00137F8E">
        <w:rPr>
          <w:rFonts w:ascii="Times New Roman" w:hAnsi="Times New Roman" w:cs="Times New Roman"/>
          <w:sz w:val="24"/>
          <w:szCs w:val="24"/>
        </w:rPr>
        <w:t>)</w:t>
      </w:r>
      <w:r w:rsidR="00B76FEB" w:rsidRPr="00137F8E">
        <w:rPr>
          <w:rFonts w:ascii="Times New Roman" w:hAnsi="Times New Roman" w:cs="Times New Roman"/>
          <w:sz w:val="24"/>
          <w:szCs w:val="24"/>
        </w:rPr>
        <w:t xml:space="preserve"> where b</w:t>
      </w:r>
      <w:r w:rsidR="00D84D09" w:rsidRPr="00137F8E">
        <w:rPr>
          <w:rFonts w:ascii="Times New Roman" w:hAnsi="Times New Roman" w:cs="Times New Roman"/>
          <w:sz w:val="24"/>
          <w:szCs w:val="24"/>
        </w:rPr>
        <w:t>oth nymphs and soldiers significantly alter the frequency and duration of several behavioral acts during and after exposure to </w:t>
      </w:r>
      <w:r w:rsidR="00D84D09" w:rsidRPr="00137F8E">
        <w:rPr>
          <w:rFonts w:ascii="Times New Roman" w:hAnsi="Times New Roman" w:cs="Times New Roman"/>
          <w:i/>
          <w:sz w:val="24"/>
          <w:szCs w:val="24"/>
        </w:rPr>
        <w:t xml:space="preserve">S. </w:t>
      </w:r>
      <w:proofErr w:type="spellStart"/>
      <w:r w:rsidR="00D84D09" w:rsidRPr="00137F8E">
        <w:rPr>
          <w:rFonts w:ascii="Times New Roman" w:hAnsi="Times New Roman" w:cs="Times New Roman"/>
          <w:i/>
          <w:sz w:val="24"/>
          <w:szCs w:val="24"/>
        </w:rPr>
        <w:t>carpocapsae</w:t>
      </w:r>
      <w:proofErr w:type="spellEnd"/>
      <w:r w:rsidR="00B76FEB" w:rsidRPr="00137F8E">
        <w:rPr>
          <w:rFonts w:ascii="Times New Roman" w:hAnsi="Times New Roman" w:cs="Times New Roman"/>
          <w:i/>
          <w:sz w:val="24"/>
          <w:szCs w:val="24"/>
        </w:rPr>
        <w:t>.</w:t>
      </w:r>
      <w:r w:rsidR="00C10C0D" w:rsidRPr="00137F8E">
        <w:rPr>
          <w:rFonts w:ascii="Times New Roman" w:hAnsi="Times New Roman" w:cs="Times New Roman"/>
          <w:sz w:val="24"/>
          <w:szCs w:val="24"/>
        </w:rPr>
        <w:t xml:space="preserve"> </w:t>
      </w:r>
      <w:r w:rsidR="000F4FB1" w:rsidRPr="00137F8E">
        <w:rPr>
          <w:rFonts w:ascii="Times New Roman" w:hAnsi="Times New Roman" w:cs="Times New Roman"/>
          <w:sz w:val="24"/>
          <w:szCs w:val="24"/>
        </w:rPr>
        <w:t xml:space="preserve">In our experiments it </w:t>
      </w:r>
      <w:r w:rsidR="00376C68" w:rsidRPr="00137F8E">
        <w:rPr>
          <w:rFonts w:ascii="Times New Roman" w:hAnsi="Times New Roman" w:cs="Times New Roman"/>
          <w:sz w:val="24"/>
          <w:szCs w:val="24"/>
        </w:rPr>
        <w:t>was</w:t>
      </w:r>
      <w:r w:rsidR="000F4FB1" w:rsidRPr="00137F8E">
        <w:rPr>
          <w:rFonts w:ascii="Times New Roman" w:hAnsi="Times New Roman" w:cs="Times New Roman"/>
          <w:sz w:val="24"/>
          <w:szCs w:val="24"/>
        </w:rPr>
        <w:t xml:space="preserve"> observed that there was a significant difference in the treatments for the mortality of workers (10.6-31.9 %) as well as soldiers (8.6-28.0%) of</w:t>
      </w:r>
      <w:r w:rsidR="000F4FB1" w:rsidRPr="00137F8E">
        <w:rPr>
          <w:rFonts w:ascii="Times New Roman" w:hAnsi="Times New Roman" w:cs="Times New Roman"/>
          <w:i/>
          <w:sz w:val="24"/>
          <w:szCs w:val="24"/>
        </w:rPr>
        <w:t xml:space="preserve"> </w:t>
      </w:r>
      <w:proofErr w:type="spellStart"/>
      <w:proofErr w:type="gramStart"/>
      <w:r w:rsidR="000F4FB1" w:rsidRPr="00137F8E">
        <w:rPr>
          <w:rFonts w:ascii="Times New Roman" w:hAnsi="Times New Roman" w:cs="Times New Roman"/>
          <w:i/>
          <w:sz w:val="24"/>
          <w:szCs w:val="24"/>
        </w:rPr>
        <w:t>O.obesus</w:t>
      </w:r>
      <w:proofErr w:type="spellEnd"/>
      <w:proofErr w:type="gramEnd"/>
      <w:r w:rsidR="000F4FB1" w:rsidRPr="00137F8E">
        <w:rPr>
          <w:rFonts w:ascii="Times New Roman" w:hAnsi="Times New Roman" w:cs="Times New Roman"/>
          <w:sz w:val="24"/>
          <w:szCs w:val="24"/>
        </w:rPr>
        <w:t xml:space="preserve">. Similar laboratory results showed that after 4 days of exposure of </w:t>
      </w:r>
      <w:r w:rsidRPr="00137F8E">
        <w:rPr>
          <w:rFonts w:ascii="Times New Roman" w:hAnsi="Times New Roman" w:cs="Times New Roman"/>
          <w:sz w:val="24"/>
          <w:szCs w:val="24"/>
        </w:rPr>
        <w:t xml:space="preserve">infectives juveniles of </w:t>
      </w:r>
      <w:proofErr w:type="spellStart"/>
      <w:proofErr w:type="gramStart"/>
      <w:r w:rsidR="000F4FB1" w:rsidRPr="00137F8E">
        <w:rPr>
          <w:rFonts w:ascii="Times New Roman" w:hAnsi="Times New Roman" w:cs="Times New Roman"/>
          <w:i/>
          <w:sz w:val="24"/>
          <w:szCs w:val="24"/>
        </w:rPr>
        <w:t>H.indica</w:t>
      </w:r>
      <w:proofErr w:type="spellEnd"/>
      <w:proofErr w:type="gramEnd"/>
      <w:r w:rsidR="000F4FB1" w:rsidRPr="00137F8E">
        <w:rPr>
          <w:rFonts w:ascii="Times New Roman" w:hAnsi="Times New Roman" w:cs="Times New Roman"/>
          <w:sz w:val="24"/>
          <w:szCs w:val="24"/>
        </w:rPr>
        <w:t xml:space="preserve"> to </w:t>
      </w:r>
      <w:proofErr w:type="spellStart"/>
      <w:r w:rsidR="000F4FB1" w:rsidRPr="00137F8E">
        <w:rPr>
          <w:rFonts w:ascii="Times New Roman" w:hAnsi="Times New Roman" w:cs="Times New Roman"/>
          <w:i/>
          <w:sz w:val="24"/>
          <w:szCs w:val="24"/>
        </w:rPr>
        <w:t>Coptotermes</w:t>
      </w:r>
      <w:proofErr w:type="spellEnd"/>
      <w:r w:rsidR="000F4FB1" w:rsidRPr="00137F8E">
        <w:rPr>
          <w:rFonts w:ascii="Times New Roman" w:hAnsi="Times New Roman" w:cs="Times New Roman"/>
          <w:i/>
          <w:sz w:val="24"/>
          <w:szCs w:val="24"/>
        </w:rPr>
        <w:t xml:space="preserve"> </w:t>
      </w:r>
      <w:proofErr w:type="spellStart"/>
      <w:r w:rsidR="000F4FB1" w:rsidRPr="00137F8E">
        <w:rPr>
          <w:rFonts w:ascii="Times New Roman" w:hAnsi="Times New Roman" w:cs="Times New Roman"/>
          <w:i/>
          <w:sz w:val="24"/>
          <w:szCs w:val="24"/>
        </w:rPr>
        <w:t>vastator</w:t>
      </w:r>
      <w:proofErr w:type="spellEnd"/>
      <w:r w:rsidR="001D04E4" w:rsidRPr="00137F8E">
        <w:rPr>
          <w:rFonts w:ascii="Times New Roman" w:hAnsi="Times New Roman" w:cs="Times New Roman"/>
          <w:sz w:val="24"/>
          <w:szCs w:val="24"/>
        </w:rPr>
        <w:t xml:space="preserve"> </w:t>
      </w:r>
      <w:r w:rsidR="00436998" w:rsidRPr="00137F8E">
        <w:rPr>
          <w:rFonts w:ascii="Times New Roman" w:hAnsi="Times New Roman" w:cs="Times New Roman"/>
          <w:sz w:val="24"/>
          <w:szCs w:val="24"/>
        </w:rPr>
        <w:t>worker</w:t>
      </w:r>
      <w:r w:rsidR="00990E6F" w:rsidRPr="00137F8E">
        <w:rPr>
          <w:rFonts w:ascii="Times New Roman" w:hAnsi="Times New Roman" w:cs="Times New Roman"/>
          <w:sz w:val="24"/>
          <w:szCs w:val="24"/>
        </w:rPr>
        <w:t xml:space="preserve"> and soldiers</w:t>
      </w:r>
      <w:r w:rsidR="00436998" w:rsidRPr="00137F8E">
        <w:rPr>
          <w:rFonts w:ascii="Times New Roman" w:hAnsi="Times New Roman" w:cs="Times New Roman"/>
          <w:sz w:val="24"/>
          <w:szCs w:val="24"/>
        </w:rPr>
        <w:t xml:space="preserve">, </w:t>
      </w:r>
      <w:r w:rsidR="00EA37D7" w:rsidRPr="00137F8E">
        <w:rPr>
          <w:rFonts w:ascii="Times New Roman" w:hAnsi="Times New Roman" w:cs="Times New Roman"/>
          <w:sz w:val="24"/>
          <w:szCs w:val="24"/>
        </w:rPr>
        <w:t xml:space="preserve">worker </w:t>
      </w:r>
      <w:r w:rsidR="00436998" w:rsidRPr="00137F8E">
        <w:rPr>
          <w:rFonts w:ascii="Times New Roman" w:hAnsi="Times New Roman" w:cs="Times New Roman"/>
          <w:sz w:val="24"/>
          <w:szCs w:val="24"/>
        </w:rPr>
        <w:t>mortality</w:t>
      </w:r>
      <w:r w:rsidR="001D04E4" w:rsidRPr="00137F8E">
        <w:rPr>
          <w:rFonts w:ascii="Times New Roman" w:hAnsi="Times New Roman" w:cs="Times New Roman"/>
          <w:sz w:val="24"/>
          <w:szCs w:val="24"/>
        </w:rPr>
        <w:t xml:space="preserve"> was more than soldiers</w:t>
      </w:r>
      <w:r w:rsidR="00D6443D" w:rsidRPr="00137F8E">
        <w:rPr>
          <w:rFonts w:ascii="Times New Roman" w:hAnsi="Times New Roman" w:cs="Times New Roman"/>
          <w:sz w:val="24"/>
          <w:szCs w:val="24"/>
        </w:rPr>
        <w:t xml:space="preserve"> </w:t>
      </w:r>
      <w:r w:rsidR="00436998" w:rsidRPr="00137F8E">
        <w:rPr>
          <w:rFonts w:ascii="Times New Roman" w:hAnsi="Times New Roman" w:cs="Times New Roman"/>
          <w:sz w:val="24"/>
          <w:szCs w:val="24"/>
        </w:rPr>
        <w:t xml:space="preserve">(Mankowski </w:t>
      </w:r>
      <w:r w:rsidR="00436998" w:rsidRPr="00137F8E">
        <w:rPr>
          <w:rFonts w:ascii="Times New Roman" w:hAnsi="Times New Roman" w:cs="Times New Roman"/>
          <w:i/>
          <w:sz w:val="24"/>
          <w:szCs w:val="24"/>
        </w:rPr>
        <w:t>et al</w:t>
      </w:r>
      <w:r w:rsidR="00436998" w:rsidRPr="00137F8E">
        <w:rPr>
          <w:rFonts w:ascii="Times New Roman" w:hAnsi="Times New Roman" w:cs="Times New Roman"/>
          <w:sz w:val="24"/>
          <w:szCs w:val="24"/>
        </w:rPr>
        <w:t>.,2005).</w:t>
      </w:r>
      <w:r w:rsidR="00024B93" w:rsidRPr="00137F8E">
        <w:rPr>
          <w:rFonts w:ascii="Times New Roman" w:eastAsia="Times New Roman" w:hAnsi="Times New Roman" w:cs="Times New Roman"/>
          <w:sz w:val="24"/>
          <w:szCs w:val="24"/>
        </w:rPr>
        <w:t xml:space="preserve"> </w:t>
      </w:r>
      <w:proofErr w:type="spellStart"/>
      <w:r w:rsidR="00024B93" w:rsidRPr="00137F8E">
        <w:rPr>
          <w:rFonts w:ascii="Times New Roman" w:eastAsia="Times New Roman" w:hAnsi="Times New Roman" w:cs="Times New Roman"/>
          <w:sz w:val="24"/>
          <w:szCs w:val="24"/>
        </w:rPr>
        <w:t>Wagutu</w:t>
      </w:r>
      <w:proofErr w:type="spellEnd"/>
      <w:r w:rsidR="00024B93" w:rsidRPr="00137F8E">
        <w:rPr>
          <w:rFonts w:ascii="Times New Roman" w:eastAsia="Times New Roman" w:hAnsi="Times New Roman" w:cs="Times New Roman"/>
          <w:sz w:val="24"/>
          <w:szCs w:val="24"/>
        </w:rPr>
        <w:t xml:space="preserve"> </w:t>
      </w:r>
      <w:proofErr w:type="gramStart"/>
      <w:r w:rsidR="00024B93" w:rsidRPr="00137F8E">
        <w:rPr>
          <w:rFonts w:ascii="Times New Roman" w:eastAsia="Times New Roman" w:hAnsi="Times New Roman" w:cs="Times New Roman"/>
          <w:i/>
          <w:sz w:val="24"/>
          <w:szCs w:val="24"/>
        </w:rPr>
        <w:t>et al</w:t>
      </w:r>
      <w:r w:rsidR="00024B93" w:rsidRPr="00137F8E">
        <w:rPr>
          <w:rFonts w:ascii="Times New Roman" w:eastAsia="Times New Roman" w:hAnsi="Times New Roman" w:cs="Times New Roman"/>
          <w:sz w:val="24"/>
          <w:szCs w:val="24"/>
        </w:rPr>
        <w:t>.,(</w:t>
      </w:r>
      <w:proofErr w:type="gramEnd"/>
      <w:r w:rsidR="00024B93" w:rsidRPr="00137F8E">
        <w:rPr>
          <w:rFonts w:ascii="Times New Roman" w:eastAsia="Times New Roman" w:hAnsi="Times New Roman" w:cs="Times New Roman"/>
          <w:sz w:val="24"/>
          <w:szCs w:val="24"/>
        </w:rPr>
        <w:t xml:space="preserve">2017) also demonstrated </w:t>
      </w:r>
      <w:r w:rsidRPr="00137F8E">
        <w:rPr>
          <w:rFonts w:ascii="Times New Roman" w:eastAsia="Times New Roman" w:hAnsi="Times New Roman" w:cs="Times New Roman"/>
          <w:sz w:val="24"/>
          <w:szCs w:val="24"/>
        </w:rPr>
        <w:t xml:space="preserve">that </w:t>
      </w:r>
      <w:proofErr w:type="spellStart"/>
      <w:r w:rsidR="00024B93" w:rsidRPr="00137F8E">
        <w:rPr>
          <w:rFonts w:ascii="Times New Roman" w:eastAsia="Times New Roman" w:hAnsi="Times New Roman" w:cs="Times New Roman"/>
          <w:i/>
          <w:sz w:val="24"/>
          <w:szCs w:val="24"/>
        </w:rPr>
        <w:t>Coptotermes</w:t>
      </w:r>
      <w:proofErr w:type="spellEnd"/>
      <w:r w:rsidR="00024B93" w:rsidRPr="00137F8E">
        <w:rPr>
          <w:rFonts w:ascii="Times New Roman" w:eastAsia="Times New Roman" w:hAnsi="Times New Roman" w:cs="Times New Roman"/>
          <w:i/>
          <w:sz w:val="24"/>
          <w:szCs w:val="24"/>
        </w:rPr>
        <w:t xml:space="preserve"> </w:t>
      </w:r>
      <w:proofErr w:type="spellStart"/>
      <w:r w:rsidR="00024B93" w:rsidRPr="00137F8E">
        <w:rPr>
          <w:rFonts w:ascii="Times New Roman" w:eastAsia="Times New Roman" w:hAnsi="Times New Roman" w:cs="Times New Roman"/>
          <w:i/>
          <w:sz w:val="24"/>
          <w:szCs w:val="24"/>
        </w:rPr>
        <w:t>formosanus</w:t>
      </w:r>
      <w:proofErr w:type="spellEnd"/>
      <w:r w:rsidR="00024B93" w:rsidRPr="00137F8E">
        <w:rPr>
          <w:rFonts w:ascii="Times New Roman" w:eastAsia="Times New Roman" w:hAnsi="Times New Roman" w:cs="Times New Roman"/>
          <w:sz w:val="24"/>
          <w:szCs w:val="24"/>
        </w:rPr>
        <w:t xml:space="preserve"> workers were more susceptible  than </w:t>
      </w:r>
      <w:r w:rsidR="00024B93" w:rsidRPr="00137F8E">
        <w:rPr>
          <w:rFonts w:ascii="Times New Roman" w:hAnsi="Times New Roman" w:cs="Times New Roman"/>
          <w:sz w:val="24"/>
          <w:szCs w:val="24"/>
        </w:rPr>
        <w:t>soldiers</w:t>
      </w:r>
      <w:r w:rsidR="00024B93" w:rsidRPr="00137F8E">
        <w:rPr>
          <w:rFonts w:ascii="Times New Roman" w:eastAsia="Times New Roman" w:hAnsi="Times New Roman" w:cs="Times New Roman"/>
          <w:sz w:val="24"/>
          <w:szCs w:val="24"/>
        </w:rPr>
        <w:t xml:space="preserve"> to </w:t>
      </w:r>
      <w:proofErr w:type="spellStart"/>
      <w:r w:rsidR="00024B93" w:rsidRPr="00137F8E">
        <w:rPr>
          <w:rFonts w:ascii="Times New Roman" w:eastAsia="Times New Roman" w:hAnsi="Times New Roman" w:cs="Times New Roman"/>
          <w:i/>
          <w:sz w:val="24"/>
          <w:szCs w:val="24"/>
        </w:rPr>
        <w:t>S.karii</w:t>
      </w:r>
      <w:proofErr w:type="spellEnd"/>
      <w:r w:rsidR="00024B93" w:rsidRPr="00137F8E">
        <w:rPr>
          <w:rFonts w:ascii="Times New Roman" w:eastAsia="Times New Roman" w:hAnsi="Times New Roman" w:cs="Times New Roman"/>
          <w:sz w:val="24"/>
          <w:szCs w:val="24"/>
        </w:rPr>
        <w:t>.</w:t>
      </w:r>
    </w:p>
    <w:p w14:paraId="3977562C" w14:textId="77777777" w:rsidR="00996353" w:rsidRPr="00137F8E" w:rsidRDefault="00C10C0D" w:rsidP="00137F8E">
      <w:pPr>
        <w:spacing w:after="0" w:line="480" w:lineRule="auto"/>
        <w:jc w:val="both"/>
        <w:rPr>
          <w:rFonts w:ascii="Times New Roman" w:hAnsi="Times New Roman" w:cs="Times New Roman"/>
          <w:sz w:val="24"/>
          <w:szCs w:val="24"/>
        </w:rPr>
      </w:pPr>
      <w:r w:rsidRPr="00137F8E">
        <w:rPr>
          <w:rFonts w:ascii="Times New Roman" w:hAnsi="Times New Roman" w:cs="Times New Roman"/>
          <w:sz w:val="24"/>
          <w:szCs w:val="24"/>
        </w:rPr>
        <w:t xml:space="preserve">Perusal of data from the Table 2, it was observed that, </w:t>
      </w:r>
      <w:proofErr w:type="spellStart"/>
      <w:proofErr w:type="gramStart"/>
      <w:r w:rsidRPr="00137F8E">
        <w:rPr>
          <w:rFonts w:ascii="Times New Roman" w:hAnsi="Times New Roman" w:cs="Times New Roman"/>
          <w:i/>
          <w:sz w:val="24"/>
          <w:szCs w:val="24"/>
        </w:rPr>
        <w:t>H.bacteriophora</w:t>
      </w:r>
      <w:proofErr w:type="spellEnd"/>
      <w:proofErr w:type="gramEnd"/>
      <w:r w:rsidRPr="00137F8E">
        <w:rPr>
          <w:rFonts w:ascii="Times New Roman" w:hAnsi="Times New Roman" w:cs="Times New Roman"/>
          <w:sz w:val="24"/>
          <w:szCs w:val="24"/>
        </w:rPr>
        <w:t xml:space="preserve"> reproduced well in workers and soldiers of </w:t>
      </w:r>
      <w:proofErr w:type="spellStart"/>
      <w:r w:rsidRPr="00137F8E">
        <w:rPr>
          <w:rFonts w:ascii="Times New Roman" w:hAnsi="Times New Roman" w:cs="Times New Roman"/>
          <w:i/>
          <w:iCs/>
          <w:sz w:val="24"/>
          <w:szCs w:val="24"/>
        </w:rPr>
        <w:t>O.obesus</w:t>
      </w:r>
      <w:proofErr w:type="spellEnd"/>
      <w:r w:rsidRPr="00137F8E">
        <w:rPr>
          <w:rFonts w:ascii="Times New Roman" w:hAnsi="Times New Roman" w:cs="Times New Roman"/>
          <w:i/>
          <w:iCs/>
          <w:sz w:val="24"/>
          <w:szCs w:val="24"/>
        </w:rPr>
        <w:t xml:space="preserve">. </w:t>
      </w:r>
      <w:r w:rsidRPr="00137F8E">
        <w:rPr>
          <w:rFonts w:ascii="Times New Roman" w:hAnsi="Times New Roman" w:cs="Times New Roman"/>
          <w:sz w:val="24"/>
          <w:szCs w:val="24"/>
        </w:rPr>
        <w:t xml:space="preserve">The level of progeny production did not </w:t>
      </w:r>
      <w:proofErr w:type="gramStart"/>
      <w:r w:rsidRPr="00137F8E">
        <w:rPr>
          <w:rFonts w:ascii="Times New Roman" w:hAnsi="Times New Roman" w:cs="Times New Roman"/>
          <w:sz w:val="24"/>
          <w:szCs w:val="24"/>
        </w:rPr>
        <w:t>varied</w:t>
      </w:r>
      <w:proofErr w:type="gramEnd"/>
      <w:r w:rsidRPr="00137F8E">
        <w:rPr>
          <w:rFonts w:ascii="Times New Roman" w:hAnsi="Times New Roman" w:cs="Times New Roman"/>
          <w:sz w:val="24"/>
          <w:szCs w:val="24"/>
        </w:rPr>
        <w:t xml:space="preserve"> significantly between doses. However, it was found to be higher progeny production of </w:t>
      </w:r>
      <w:proofErr w:type="spellStart"/>
      <w:proofErr w:type="gramStart"/>
      <w:r w:rsidRPr="00137F8E">
        <w:rPr>
          <w:rFonts w:ascii="Times New Roman" w:hAnsi="Times New Roman" w:cs="Times New Roman"/>
          <w:i/>
          <w:sz w:val="24"/>
          <w:szCs w:val="24"/>
        </w:rPr>
        <w:t>H.bacteriophora</w:t>
      </w:r>
      <w:proofErr w:type="spellEnd"/>
      <w:proofErr w:type="gramEnd"/>
      <w:r w:rsidRPr="00137F8E">
        <w:rPr>
          <w:rFonts w:ascii="Times New Roman" w:hAnsi="Times New Roman" w:cs="Times New Roman"/>
          <w:sz w:val="24"/>
          <w:szCs w:val="24"/>
        </w:rPr>
        <w:t xml:space="preserve"> (</w:t>
      </w:r>
      <w:r w:rsidR="00984104" w:rsidRPr="00137F8E">
        <w:rPr>
          <w:rFonts w:ascii="Times New Roman" w:hAnsi="Times New Roman" w:cs="Times New Roman"/>
          <w:sz w:val="24"/>
          <w:szCs w:val="24"/>
        </w:rPr>
        <w:t>1282-1850</w:t>
      </w:r>
      <w:r w:rsidR="00833309" w:rsidRPr="00137F8E">
        <w:rPr>
          <w:rFonts w:ascii="Times New Roman" w:hAnsi="Times New Roman" w:cs="Times New Roman"/>
          <w:sz w:val="24"/>
          <w:szCs w:val="24"/>
        </w:rPr>
        <w:t xml:space="preserve"> and 1280-1860</w:t>
      </w:r>
      <w:r w:rsidRPr="00137F8E">
        <w:rPr>
          <w:rFonts w:ascii="Times New Roman" w:hAnsi="Times New Roman" w:cs="Times New Roman"/>
          <w:sz w:val="24"/>
          <w:szCs w:val="24"/>
        </w:rPr>
        <w:t>) at higher dose (5.0×10</w:t>
      </w:r>
      <w:r w:rsidRPr="00137F8E">
        <w:rPr>
          <w:rFonts w:ascii="Times New Roman" w:hAnsi="Times New Roman" w:cs="Times New Roman"/>
          <w:sz w:val="24"/>
          <w:szCs w:val="24"/>
          <w:vertAlign w:val="superscript"/>
        </w:rPr>
        <w:t>9</w:t>
      </w:r>
      <w:r w:rsidRPr="00137F8E">
        <w:rPr>
          <w:rFonts w:ascii="Times New Roman" w:hAnsi="Times New Roman" w:cs="Times New Roman"/>
          <w:sz w:val="24"/>
          <w:szCs w:val="24"/>
        </w:rPr>
        <w:t xml:space="preserve"> IJs/mound) with three time application. The larger size of either worker or soldiers of </w:t>
      </w:r>
      <w:proofErr w:type="spellStart"/>
      <w:proofErr w:type="gramStart"/>
      <w:r w:rsidRPr="00137F8E">
        <w:rPr>
          <w:rFonts w:ascii="Times New Roman" w:hAnsi="Times New Roman" w:cs="Times New Roman"/>
          <w:i/>
          <w:iCs/>
          <w:sz w:val="24"/>
          <w:szCs w:val="24"/>
        </w:rPr>
        <w:t>O.obesus</w:t>
      </w:r>
      <w:proofErr w:type="spellEnd"/>
      <w:proofErr w:type="gramEnd"/>
      <w:r w:rsidRPr="00137F8E">
        <w:rPr>
          <w:rFonts w:ascii="Times New Roman" w:hAnsi="Times New Roman" w:cs="Times New Roman"/>
          <w:i/>
          <w:iCs/>
          <w:sz w:val="24"/>
          <w:szCs w:val="24"/>
        </w:rPr>
        <w:t xml:space="preserve"> </w:t>
      </w:r>
      <w:r w:rsidRPr="00137F8E">
        <w:rPr>
          <w:rFonts w:ascii="Times New Roman" w:hAnsi="Times New Roman" w:cs="Times New Roman"/>
          <w:sz w:val="24"/>
          <w:szCs w:val="24"/>
        </w:rPr>
        <w:t xml:space="preserve">enabled the higher number of IJ /insect whereas the small soldiers and workers of </w:t>
      </w:r>
      <w:proofErr w:type="spellStart"/>
      <w:r w:rsidRPr="00137F8E">
        <w:rPr>
          <w:rFonts w:ascii="Times New Roman" w:hAnsi="Times New Roman" w:cs="Times New Roman"/>
          <w:i/>
          <w:iCs/>
          <w:sz w:val="24"/>
          <w:szCs w:val="24"/>
        </w:rPr>
        <w:t>O.obesus</w:t>
      </w:r>
      <w:proofErr w:type="spellEnd"/>
      <w:r w:rsidRPr="00137F8E">
        <w:rPr>
          <w:rFonts w:ascii="Times New Roman" w:hAnsi="Times New Roman" w:cs="Times New Roman"/>
          <w:i/>
          <w:iCs/>
          <w:sz w:val="24"/>
          <w:szCs w:val="24"/>
        </w:rPr>
        <w:t xml:space="preserve"> </w:t>
      </w:r>
      <w:r w:rsidRPr="00137F8E">
        <w:rPr>
          <w:rFonts w:ascii="Times New Roman" w:hAnsi="Times New Roman" w:cs="Times New Roman"/>
          <w:sz w:val="24"/>
          <w:szCs w:val="24"/>
        </w:rPr>
        <w:t xml:space="preserve">produced the fewest number of IJ /insect. This is in agreement with findings of Blinova and Ivanova (1987) and Flanders </w:t>
      </w:r>
      <w:r w:rsidRPr="00137F8E">
        <w:rPr>
          <w:rFonts w:ascii="Times New Roman" w:hAnsi="Times New Roman" w:cs="Times New Roman"/>
          <w:i/>
          <w:iCs/>
          <w:sz w:val="24"/>
          <w:szCs w:val="24"/>
        </w:rPr>
        <w:t xml:space="preserve">et al. </w:t>
      </w:r>
      <w:r w:rsidRPr="00137F8E">
        <w:rPr>
          <w:rFonts w:ascii="Times New Roman" w:hAnsi="Times New Roman" w:cs="Times New Roman"/>
          <w:sz w:val="24"/>
          <w:szCs w:val="24"/>
        </w:rPr>
        <w:t xml:space="preserve">(1996), who demonstrated that IJ yield is proportional to host size. </w:t>
      </w:r>
      <w:proofErr w:type="spellStart"/>
      <w:proofErr w:type="gramStart"/>
      <w:r w:rsidRPr="00137F8E">
        <w:rPr>
          <w:rFonts w:ascii="Times New Roman" w:hAnsi="Times New Roman" w:cs="Times New Roman"/>
          <w:i/>
          <w:sz w:val="24"/>
          <w:szCs w:val="24"/>
        </w:rPr>
        <w:t>H.bacteriophora</w:t>
      </w:r>
      <w:proofErr w:type="spellEnd"/>
      <w:proofErr w:type="gramEnd"/>
      <w:r w:rsidRPr="00137F8E">
        <w:rPr>
          <w:rFonts w:ascii="Times New Roman" w:hAnsi="Times New Roman" w:cs="Times New Roman"/>
          <w:sz w:val="24"/>
          <w:szCs w:val="24"/>
        </w:rPr>
        <w:t xml:space="preserve"> penetrated and successfully established in soldiers as well as workers. Progeny production or multiplication is an essential character for EPN populations to increase their chance for getting established in the insect environment (Phan </w:t>
      </w:r>
      <w:r w:rsidRPr="00137F8E">
        <w:rPr>
          <w:rFonts w:ascii="Times New Roman" w:hAnsi="Times New Roman" w:cs="Times New Roman"/>
          <w:i/>
          <w:iCs/>
          <w:sz w:val="24"/>
          <w:szCs w:val="24"/>
        </w:rPr>
        <w:t>et al.</w:t>
      </w:r>
      <w:r w:rsidRPr="00137F8E">
        <w:rPr>
          <w:rFonts w:ascii="Times New Roman" w:hAnsi="Times New Roman" w:cs="Times New Roman"/>
          <w:sz w:val="24"/>
          <w:szCs w:val="24"/>
        </w:rPr>
        <w:t xml:space="preserve">, 2005; </w:t>
      </w:r>
      <w:r w:rsidR="00984104" w:rsidRPr="00137F8E">
        <w:rPr>
          <w:rFonts w:ascii="Times New Roman" w:hAnsi="Times New Roman" w:cs="Times New Roman"/>
          <w:sz w:val="24"/>
          <w:szCs w:val="24"/>
        </w:rPr>
        <w:t xml:space="preserve">Griffin, 2012). </w:t>
      </w:r>
      <w:r w:rsidRPr="00137F8E">
        <w:rPr>
          <w:rFonts w:ascii="Times New Roman" w:hAnsi="Times New Roman" w:cs="Times New Roman"/>
          <w:sz w:val="24"/>
          <w:szCs w:val="24"/>
        </w:rPr>
        <w:t xml:space="preserve">In samples collected at 30 days after last </w:t>
      </w:r>
      <w:r w:rsidRPr="00137F8E">
        <w:rPr>
          <w:rFonts w:ascii="Times New Roman" w:hAnsi="Times New Roman" w:cs="Times New Roman"/>
          <w:sz w:val="24"/>
          <w:szCs w:val="24"/>
        </w:rPr>
        <w:lastRenderedPageBreak/>
        <w:t xml:space="preserve">application of EPNs, mortality of </w:t>
      </w:r>
      <w:proofErr w:type="spellStart"/>
      <w:proofErr w:type="gramStart"/>
      <w:r w:rsidRPr="00137F8E">
        <w:rPr>
          <w:rFonts w:ascii="Times New Roman" w:hAnsi="Times New Roman" w:cs="Times New Roman"/>
          <w:i/>
          <w:sz w:val="24"/>
          <w:szCs w:val="24"/>
        </w:rPr>
        <w:t>G.mellonella</w:t>
      </w:r>
      <w:proofErr w:type="spellEnd"/>
      <w:proofErr w:type="gramEnd"/>
      <w:r w:rsidRPr="00137F8E">
        <w:rPr>
          <w:rFonts w:ascii="Times New Roman" w:hAnsi="Times New Roman" w:cs="Times New Roman"/>
          <w:i/>
          <w:sz w:val="24"/>
          <w:szCs w:val="24"/>
        </w:rPr>
        <w:t xml:space="preserve"> </w:t>
      </w:r>
      <w:r w:rsidRPr="00137F8E">
        <w:rPr>
          <w:rFonts w:ascii="Times New Roman" w:hAnsi="Times New Roman" w:cs="Times New Roman"/>
          <w:sz w:val="24"/>
          <w:szCs w:val="24"/>
        </w:rPr>
        <w:t>larvae (</w:t>
      </w:r>
      <w:r w:rsidR="00833309" w:rsidRPr="00137F8E">
        <w:rPr>
          <w:rFonts w:ascii="Times New Roman" w:hAnsi="Times New Roman" w:cs="Times New Roman"/>
          <w:sz w:val="24"/>
          <w:szCs w:val="24"/>
        </w:rPr>
        <w:t>6.2</w:t>
      </w:r>
      <w:r w:rsidRPr="00137F8E">
        <w:rPr>
          <w:rFonts w:ascii="Times New Roman" w:hAnsi="Times New Roman" w:cs="Times New Roman"/>
          <w:sz w:val="24"/>
          <w:szCs w:val="24"/>
        </w:rPr>
        <w:t>-</w:t>
      </w:r>
      <w:r w:rsidR="00833309" w:rsidRPr="00137F8E">
        <w:rPr>
          <w:rFonts w:ascii="Times New Roman" w:hAnsi="Times New Roman" w:cs="Times New Roman"/>
          <w:sz w:val="24"/>
          <w:szCs w:val="24"/>
        </w:rPr>
        <w:t>39.8</w:t>
      </w:r>
      <w:r w:rsidRPr="00137F8E">
        <w:rPr>
          <w:rFonts w:ascii="Times New Roman" w:hAnsi="Times New Roman" w:cs="Times New Roman"/>
          <w:sz w:val="24"/>
          <w:szCs w:val="24"/>
        </w:rPr>
        <w:t xml:space="preserve">%) was observed due to the presence of </w:t>
      </w:r>
      <w:proofErr w:type="spellStart"/>
      <w:r w:rsidRPr="00137F8E">
        <w:rPr>
          <w:rFonts w:ascii="Times New Roman" w:hAnsi="Times New Roman" w:cs="Times New Roman"/>
          <w:i/>
          <w:sz w:val="24"/>
          <w:szCs w:val="24"/>
        </w:rPr>
        <w:t>H.bacteriophora</w:t>
      </w:r>
      <w:proofErr w:type="spellEnd"/>
      <w:r w:rsidRPr="00137F8E">
        <w:rPr>
          <w:rFonts w:ascii="Times New Roman" w:hAnsi="Times New Roman" w:cs="Times New Roman"/>
          <w:sz w:val="24"/>
          <w:szCs w:val="24"/>
        </w:rPr>
        <w:t xml:space="preserve"> in soil samples (Table 2). Koppenhofer </w:t>
      </w:r>
      <w:r w:rsidRPr="00137F8E">
        <w:rPr>
          <w:rFonts w:ascii="Times New Roman" w:hAnsi="Times New Roman" w:cs="Times New Roman"/>
          <w:i/>
          <w:iCs/>
          <w:sz w:val="24"/>
          <w:szCs w:val="24"/>
        </w:rPr>
        <w:t>et al</w:t>
      </w:r>
      <w:r w:rsidRPr="00137F8E">
        <w:rPr>
          <w:rFonts w:ascii="Times New Roman" w:hAnsi="Times New Roman" w:cs="Times New Roman"/>
          <w:sz w:val="24"/>
          <w:szCs w:val="24"/>
        </w:rPr>
        <w:t>.,</w:t>
      </w:r>
      <w:r w:rsidR="000101E7" w:rsidRPr="00137F8E">
        <w:rPr>
          <w:rFonts w:ascii="Times New Roman" w:hAnsi="Times New Roman" w:cs="Times New Roman"/>
          <w:sz w:val="24"/>
          <w:szCs w:val="24"/>
        </w:rPr>
        <w:t xml:space="preserve"> (1997) and </w:t>
      </w:r>
      <w:proofErr w:type="spellStart"/>
      <w:r w:rsidR="000101E7" w:rsidRPr="00137F8E">
        <w:rPr>
          <w:rFonts w:ascii="Times New Roman" w:hAnsi="Times New Roman" w:cs="Times New Roman"/>
          <w:sz w:val="24"/>
          <w:szCs w:val="24"/>
        </w:rPr>
        <w:t>Susurluk</w:t>
      </w:r>
      <w:proofErr w:type="spellEnd"/>
      <w:r w:rsidR="000101E7" w:rsidRPr="00137F8E">
        <w:rPr>
          <w:rFonts w:ascii="Times New Roman" w:hAnsi="Times New Roman" w:cs="Times New Roman"/>
          <w:sz w:val="24"/>
          <w:szCs w:val="24"/>
        </w:rPr>
        <w:t xml:space="preserve"> and Ehlers</w:t>
      </w:r>
      <w:r w:rsidRPr="00137F8E">
        <w:rPr>
          <w:rFonts w:ascii="Times New Roman" w:hAnsi="Times New Roman" w:cs="Times New Roman"/>
          <w:sz w:val="24"/>
          <w:szCs w:val="24"/>
        </w:rPr>
        <w:t xml:space="preserve"> (2008) stated that the number of infected larvae found by sampling was related to the number of nematodes that were present in the soil after application of nematodes.</w:t>
      </w:r>
    </w:p>
    <w:p w14:paraId="32319C58" w14:textId="77777777" w:rsidR="003F43CD" w:rsidRPr="00137F8E" w:rsidRDefault="00996353" w:rsidP="00137F8E">
      <w:pPr>
        <w:spacing w:after="0" w:line="480" w:lineRule="auto"/>
        <w:jc w:val="both"/>
        <w:rPr>
          <w:rFonts w:ascii="Times New Roman" w:hAnsi="Times New Roman" w:cs="Times New Roman"/>
          <w:sz w:val="24"/>
          <w:szCs w:val="24"/>
        </w:rPr>
      </w:pPr>
      <w:r w:rsidRPr="00137F8E">
        <w:rPr>
          <w:rFonts w:ascii="Times New Roman" w:hAnsi="Times New Roman" w:cs="Times New Roman"/>
          <w:sz w:val="24"/>
          <w:szCs w:val="24"/>
        </w:rPr>
        <w:t xml:space="preserve">On farm </w:t>
      </w:r>
      <w:r w:rsidR="00D73CDE" w:rsidRPr="00137F8E">
        <w:rPr>
          <w:rFonts w:ascii="Times New Roman" w:hAnsi="Times New Roman" w:cs="Times New Roman"/>
          <w:sz w:val="24"/>
          <w:szCs w:val="24"/>
        </w:rPr>
        <w:t xml:space="preserve">multi-locational </w:t>
      </w:r>
      <w:r w:rsidRPr="00137F8E">
        <w:rPr>
          <w:rFonts w:ascii="Times New Roman" w:hAnsi="Times New Roman" w:cs="Times New Roman"/>
          <w:sz w:val="24"/>
          <w:szCs w:val="24"/>
        </w:rPr>
        <w:t xml:space="preserve">trials constitute technology verification experiments wherein </w:t>
      </w:r>
      <w:proofErr w:type="spellStart"/>
      <w:r w:rsidRPr="00137F8E">
        <w:rPr>
          <w:rFonts w:ascii="Times New Roman" w:hAnsi="Times New Roman" w:cs="Times New Roman"/>
          <w:sz w:val="24"/>
          <w:szCs w:val="24"/>
        </w:rPr>
        <w:t>bioefficacy</w:t>
      </w:r>
      <w:proofErr w:type="spellEnd"/>
      <w:r w:rsidRPr="00137F8E">
        <w:rPr>
          <w:rFonts w:ascii="Times New Roman" w:hAnsi="Times New Roman" w:cs="Times New Roman"/>
          <w:sz w:val="24"/>
          <w:szCs w:val="24"/>
        </w:rPr>
        <w:t xml:space="preserve"> of native EPN species,</w:t>
      </w:r>
      <w:r w:rsidR="00362894" w:rsidRPr="00137F8E">
        <w:rPr>
          <w:rFonts w:ascii="Times New Roman" w:hAnsi="Times New Roman" w:cs="Times New Roman"/>
          <w:sz w:val="24"/>
          <w:szCs w:val="24"/>
        </w:rPr>
        <w:t xml:space="preserve"> </w:t>
      </w:r>
      <w:proofErr w:type="spellStart"/>
      <w:proofErr w:type="gramStart"/>
      <w:r w:rsidRPr="00137F8E">
        <w:rPr>
          <w:rFonts w:ascii="Times New Roman" w:hAnsi="Times New Roman" w:cs="Times New Roman"/>
          <w:i/>
          <w:sz w:val="24"/>
          <w:szCs w:val="24"/>
        </w:rPr>
        <w:t>H.bacteriophora</w:t>
      </w:r>
      <w:proofErr w:type="spellEnd"/>
      <w:proofErr w:type="gramEnd"/>
      <w:r w:rsidRPr="00137F8E">
        <w:rPr>
          <w:rFonts w:ascii="Times New Roman" w:hAnsi="Times New Roman" w:cs="Times New Roman"/>
          <w:sz w:val="24"/>
          <w:szCs w:val="24"/>
        </w:rPr>
        <w:t xml:space="preserve"> were tested in </w:t>
      </w:r>
      <w:r w:rsidR="00B32EBC" w:rsidRPr="00137F8E">
        <w:rPr>
          <w:rFonts w:ascii="Times New Roman" w:hAnsi="Times New Roman" w:cs="Times New Roman"/>
          <w:sz w:val="24"/>
          <w:szCs w:val="24"/>
        </w:rPr>
        <w:t xml:space="preserve">different </w:t>
      </w:r>
      <w:r w:rsidRPr="00137F8E">
        <w:rPr>
          <w:rFonts w:ascii="Times New Roman" w:hAnsi="Times New Roman" w:cs="Times New Roman"/>
          <w:sz w:val="24"/>
          <w:szCs w:val="24"/>
        </w:rPr>
        <w:t>agro-ecological conditions.</w:t>
      </w:r>
      <w:r w:rsidR="00362894" w:rsidRPr="00137F8E">
        <w:rPr>
          <w:rFonts w:ascii="Times New Roman" w:hAnsi="Times New Roman" w:cs="Times New Roman"/>
          <w:sz w:val="24"/>
          <w:szCs w:val="24"/>
        </w:rPr>
        <w:t xml:space="preserve"> Results showed that 61.6% mortality of </w:t>
      </w:r>
      <w:proofErr w:type="spellStart"/>
      <w:proofErr w:type="gramStart"/>
      <w:r w:rsidR="00362894" w:rsidRPr="00137F8E">
        <w:rPr>
          <w:rFonts w:ascii="Times New Roman" w:hAnsi="Times New Roman" w:cs="Times New Roman"/>
          <w:i/>
          <w:sz w:val="24"/>
          <w:szCs w:val="24"/>
        </w:rPr>
        <w:t>O.obesus</w:t>
      </w:r>
      <w:proofErr w:type="spellEnd"/>
      <w:proofErr w:type="gramEnd"/>
      <w:r w:rsidR="00362894" w:rsidRPr="00137F8E">
        <w:rPr>
          <w:rFonts w:ascii="Times New Roman" w:hAnsi="Times New Roman" w:cs="Times New Roman"/>
          <w:sz w:val="24"/>
          <w:szCs w:val="24"/>
        </w:rPr>
        <w:t xml:space="preserve"> was due to the three </w:t>
      </w:r>
      <w:r w:rsidR="00C03CDF" w:rsidRPr="00137F8E">
        <w:rPr>
          <w:rFonts w:ascii="Times New Roman" w:hAnsi="Times New Roman" w:cs="Times New Roman"/>
          <w:sz w:val="24"/>
          <w:szCs w:val="24"/>
        </w:rPr>
        <w:t>times soil</w:t>
      </w:r>
      <w:r w:rsidR="00362894" w:rsidRPr="00137F8E">
        <w:rPr>
          <w:rFonts w:ascii="Times New Roman" w:hAnsi="Times New Roman" w:cs="Times New Roman"/>
          <w:sz w:val="24"/>
          <w:szCs w:val="24"/>
        </w:rPr>
        <w:t xml:space="preserve"> </w:t>
      </w:r>
      <w:r w:rsidR="008B7D0C" w:rsidRPr="00137F8E">
        <w:rPr>
          <w:rFonts w:ascii="Times New Roman" w:hAnsi="Times New Roman" w:cs="Times New Roman"/>
          <w:sz w:val="24"/>
          <w:szCs w:val="24"/>
        </w:rPr>
        <w:t>drenching</w:t>
      </w:r>
      <w:r w:rsidR="00362894" w:rsidRPr="00137F8E">
        <w:rPr>
          <w:rFonts w:ascii="Times New Roman" w:hAnsi="Times New Roman" w:cs="Times New Roman"/>
          <w:sz w:val="24"/>
          <w:szCs w:val="24"/>
        </w:rPr>
        <w:t xml:space="preserve"> of </w:t>
      </w:r>
      <w:proofErr w:type="spellStart"/>
      <w:r w:rsidR="00362894" w:rsidRPr="00137F8E">
        <w:rPr>
          <w:rFonts w:ascii="Times New Roman" w:hAnsi="Times New Roman" w:cs="Times New Roman"/>
          <w:i/>
          <w:sz w:val="24"/>
          <w:szCs w:val="24"/>
        </w:rPr>
        <w:t>H.bacteriophora</w:t>
      </w:r>
      <w:proofErr w:type="spellEnd"/>
      <w:r w:rsidR="00362894" w:rsidRPr="00137F8E">
        <w:rPr>
          <w:rFonts w:ascii="Times New Roman" w:hAnsi="Times New Roman" w:cs="Times New Roman"/>
          <w:sz w:val="24"/>
          <w:szCs w:val="24"/>
        </w:rPr>
        <w:t xml:space="preserve"> at the dose of</w:t>
      </w:r>
      <w:r w:rsidR="008B7D0C" w:rsidRPr="00137F8E">
        <w:rPr>
          <w:rFonts w:ascii="Times New Roman" w:hAnsi="Times New Roman" w:cs="Times New Roman"/>
          <w:sz w:val="24"/>
          <w:szCs w:val="24"/>
        </w:rPr>
        <w:t xml:space="preserve"> </w:t>
      </w:r>
      <w:r w:rsidR="00362894" w:rsidRPr="00137F8E">
        <w:rPr>
          <w:rFonts w:ascii="Times New Roman" w:hAnsi="Times New Roman" w:cs="Times New Roman"/>
          <w:sz w:val="24"/>
          <w:szCs w:val="24"/>
        </w:rPr>
        <w:t>5.0×10</w:t>
      </w:r>
      <w:r w:rsidR="00362894" w:rsidRPr="00137F8E">
        <w:rPr>
          <w:rFonts w:ascii="Times New Roman" w:hAnsi="Times New Roman" w:cs="Times New Roman"/>
          <w:sz w:val="24"/>
          <w:szCs w:val="24"/>
          <w:vertAlign w:val="superscript"/>
        </w:rPr>
        <w:t>9</w:t>
      </w:r>
      <w:r w:rsidR="00362894" w:rsidRPr="00137F8E">
        <w:rPr>
          <w:rFonts w:ascii="Times New Roman" w:hAnsi="Times New Roman" w:cs="Times New Roman"/>
          <w:sz w:val="24"/>
          <w:szCs w:val="24"/>
        </w:rPr>
        <w:t xml:space="preserve"> IJs/mound in AAU-HRS </w:t>
      </w:r>
      <w:proofErr w:type="spellStart"/>
      <w:r w:rsidR="00362894" w:rsidRPr="00137F8E">
        <w:rPr>
          <w:rFonts w:ascii="Times New Roman" w:hAnsi="Times New Roman" w:cs="Times New Roman"/>
          <w:sz w:val="24"/>
          <w:szCs w:val="24"/>
        </w:rPr>
        <w:t>Kahikuchi</w:t>
      </w:r>
      <w:proofErr w:type="spellEnd"/>
      <w:r w:rsidR="000101E7" w:rsidRPr="00137F8E">
        <w:rPr>
          <w:rFonts w:ascii="Times New Roman" w:hAnsi="Times New Roman" w:cs="Times New Roman"/>
          <w:sz w:val="24"/>
          <w:szCs w:val="24"/>
        </w:rPr>
        <w:t xml:space="preserve"> </w:t>
      </w:r>
      <w:r w:rsidR="001B3DA6" w:rsidRPr="00137F8E">
        <w:rPr>
          <w:rFonts w:ascii="Times New Roman" w:hAnsi="Times New Roman" w:cs="Times New Roman"/>
          <w:sz w:val="24"/>
          <w:szCs w:val="24"/>
        </w:rPr>
        <w:t>(Table3)</w:t>
      </w:r>
      <w:r w:rsidR="00C03CDF" w:rsidRPr="00137F8E">
        <w:rPr>
          <w:rFonts w:ascii="Times New Roman" w:hAnsi="Times New Roman" w:cs="Times New Roman"/>
          <w:sz w:val="24"/>
          <w:szCs w:val="24"/>
        </w:rPr>
        <w:t xml:space="preserve">. </w:t>
      </w:r>
      <w:r w:rsidR="00300958" w:rsidRPr="00137F8E">
        <w:rPr>
          <w:rFonts w:ascii="Times New Roman" w:hAnsi="Times New Roman" w:cs="Times New Roman"/>
          <w:sz w:val="24"/>
          <w:szCs w:val="24"/>
        </w:rPr>
        <w:t>Mauldin and Beal (1989),</w:t>
      </w:r>
      <w:r w:rsidR="00080A18" w:rsidRPr="00137F8E">
        <w:rPr>
          <w:rFonts w:ascii="Times New Roman" w:hAnsi="Times New Roman" w:cs="Times New Roman"/>
          <w:sz w:val="24"/>
          <w:szCs w:val="24"/>
        </w:rPr>
        <w:t xml:space="preserve"> Zhu</w:t>
      </w:r>
      <w:r w:rsidR="00300958" w:rsidRPr="00137F8E">
        <w:rPr>
          <w:rFonts w:ascii="Times New Roman" w:hAnsi="Times New Roman" w:cs="Times New Roman"/>
          <w:sz w:val="24"/>
          <w:szCs w:val="24"/>
        </w:rPr>
        <w:t xml:space="preserve"> (2002) and Georgis </w:t>
      </w:r>
      <w:r w:rsidR="00300958" w:rsidRPr="00137F8E">
        <w:rPr>
          <w:rFonts w:ascii="Times New Roman" w:hAnsi="Times New Roman" w:cs="Times New Roman"/>
          <w:i/>
          <w:sz w:val="24"/>
          <w:szCs w:val="24"/>
        </w:rPr>
        <w:t>et al</w:t>
      </w:r>
      <w:r w:rsidR="00300958" w:rsidRPr="00137F8E">
        <w:rPr>
          <w:rFonts w:ascii="Times New Roman" w:hAnsi="Times New Roman" w:cs="Times New Roman"/>
          <w:sz w:val="24"/>
          <w:szCs w:val="24"/>
        </w:rPr>
        <w:t xml:space="preserve">., (2006) also insisted on sequential application instead of simultaneous application of EPN for better efficacy of EPNs.  </w:t>
      </w:r>
      <w:r w:rsidR="00C03CDF" w:rsidRPr="00137F8E">
        <w:rPr>
          <w:rFonts w:ascii="Times New Roman" w:hAnsi="Times New Roman" w:cs="Times New Roman"/>
          <w:sz w:val="24"/>
          <w:szCs w:val="24"/>
        </w:rPr>
        <w:t>Progeny production was as high as 1478±4.7</w:t>
      </w:r>
      <w:r w:rsidR="001B3DA6" w:rsidRPr="00137F8E">
        <w:rPr>
          <w:rFonts w:ascii="Times New Roman" w:hAnsi="Times New Roman" w:cs="Times New Roman"/>
          <w:sz w:val="24"/>
          <w:szCs w:val="24"/>
        </w:rPr>
        <w:t xml:space="preserve">0 with higher field persistence </w:t>
      </w:r>
      <w:r w:rsidR="00C03CDF" w:rsidRPr="00137F8E">
        <w:rPr>
          <w:rFonts w:ascii="Times New Roman" w:hAnsi="Times New Roman" w:cs="Times New Roman"/>
          <w:sz w:val="24"/>
          <w:szCs w:val="24"/>
        </w:rPr>
        <w:t>(Table3).</w:t>
      </w:r>
      <w:r w:rsidR="00F5073F" w:rsidRPr="00137F8E">
        <w:rPr>
          <w:rFonts w:ascii="Times New Roman" w:hAnsi="Times New Roman" w:cs="Times New Roman"/>
          <w:sz w:val="24"/>
          <w:szCs w:val="24"/>
        </w:rPr>
        <w:t xml:space="preserve"> Al-</w:t>
      </w:r>
      <w:proofErr w:type="spellStart"/>
      <w:r w:rsidR="00F5073F" w:rsidRPr="00137F8E">
        <w:rPr>
          <w:rFonts w:ascii="Times New Roman" w:hAnsi="Times New Roman" w:cs="Times New Roman"/>
          <w:sz w:val="24"/>
          <w:szCs w:val="24"/>
        </w:rPr>
        <w:t>Zaidawi</w:t>
      </w:r>
      <w:proofErr w:type="spellEnd"/>
      <w:r w:rsidR="00F5073F" w:rsidRPr="00137F8E">
        <w:rPr>
          <w:rFonts w:ascii="Times New Roman" w:hAnsi="Times New Roman" w:cs="Times New Roman"/>
          <w:sz w:val="24"/>
          <w:szCs w:val="24"/>
        </w:rPr>
        <w:t xml:space="preserve"> </w:t>
      </w:r>
      <w:r w:rsidR="00F5073F" w:rsidRPr="00137F8E">
        <w:rPr>
          <w:rFonts w:ascii="Times New Roman" w:hAnsi="Times New Roman" w:cs="Times New Roman"/>
          <w:i/>
          <w:sz w:val="24"/>
          <w:szCs w:val="24"/>
        </w:rPr>
        <w:t>et al</w:t>
      </w:r>
      <w:r w:rsidR="00F5073F" w:rsidRPr="00137F8E">
        <w:rPr>
          <w:rFonts w:ascii="Times New Roman" w:hAnsi="Times New Roman" w:cs="Times New Roman"/>
          <w:sz w:val="24"/>
          <w:szCs w:val="24"/>
        </w:rPr>
        <w:t>., (2020) demonstrated 43.6 % mortality of subterranean termite, </w:t>
      </w:r>
      <w:proofErr w:type="spellStart"/>
      <w:r w:rsidR="00F5073F" w:rsidRPr="00137F8E">
        <w:rPr>
          <w:rFonts w:ascii="Times New Roman" w:hAnsi="Times New Roman" w:cs="Times New Roman"/>
          <w:i/>
          <w:sz w:val="24"/>
          <w:szCs w:val="24"/>
        </w:rPr>
        <w:t>Microcerotermes</w:t>
      </w:r>
      <w:proofErr w:type="spellEnd"/>
      <w:r w:rsidR="00F5073F" w:rsidRPr="00137F8E">
        <w:rPr>
          <w:rFonts w:ascii="Times New Roman" w:hAnsi="Times New Roman" w:cs="Times New Roman"/>
          <w:i/>
          <w:sz w:val="24"/>
          <w:szCs w:val="24"/>
        </w:rPr>
        <w:t xml:space="preserve"> </w:t>
      </w:r>
      <w:proofErr w:type="spellStart"/>
      <w:r w:rsidR="00F5073F" w:rsidRPr="00137F8E">
        <w:rPr>
          <w:rFonts w:ascii="Times New Roman" w:hAnsi="Times New Roman" w:cs="Times New Roman"/>
          <w:i/>
          <w:sz w:val="24"/>
          <w:szCs w:val="24"/>
        </w:rPr>
        <w:t>diversus</w:t>
      </w:r>
      <w:proofErr w:type="spellEnd"/>
      <w:r w:rsidR="00F5073F" w:rsidRPr="00137F8E">
        <w:rPr>
          <w:rFonts w:ascii="Times New Roman" w:hAnsi="Times New Roman" w:cs="Times New Roman"/>
          <w:sz w:val="24"/>
          <w:szCs w:val="24"/>
        </w:rPr>
        <w:t xml:space="preserve"> by application of native strain of </w:t>
      </w:r>
      <w:r w:rsidR="00F5073F" w:rsidRPr="00137F8E">
        <w:rPr>
          <w:rFonts w:ascii="Times New Roman" w:hAnsi="Times New Roman" w:cs="Times New Roman"/>
          <w:i/>
          <w:sz w:val="24"/>
          <w:szCs w:val="24"/>
        </w:rPr>
        <w:t xml:space="preserve">H. </w:t>
      </w:r>
      <w:proofErr w:type="spellStart"/>
      <w:r w:rsidR="00F5073F" w:rsidRPr="00137F8E">
        <w:rPr>
          <w:rFonts w:ascii="Times New Roman" w:hAnsi="Times New Roman" w:cs="Times New Roman"/>
          <w:i/>
          <w:sz w:val="24"/>
          <w:szCs w:val="24"/>
        </w:rPr>
        <w:t>bacteriophora</w:t>
      </w:r>
      <w:proofErr w:type="spellEnd"/>
      <w:r w:rsidR="00F5073F" w:rsidRPr="00137F8E">
        <w:rPr>
          <w:rFonts w:ascii="Times New Roman" w:hAnsi="Times New Roman" w:cs="Times New Roman"/>
          <w:sz w:val="24"/>
          <w:szCs w:val="24"/>
        </w:rPr>
        <w:t> under field condition.</w:t>
      </w:r>
      <w:r w:rsidR="001B3DA6" w:rsidRPr="00137F8E">
        <w:rPr>
          <w:rFonts w:ascii="Times New Roman" w:hAnsi="Times New Roman" w:cs="Times New Roman"/>
          <w:sz w:val="24"/>
          <w:szCs w:val="24"/>
        </w:rPr>
        <w:t xml:space="preserve"> </w:t>
      </w:r>
      <w:r w:rsidR="00591030" w:rsidRPr="00137F8E">
        <w:rPr>
          <w:rFonts w:ascii="Times New Roman" w:hAnsi="Times New Roman" w:cs="Times New Roman"/>
          <w:sz w:val="24"/>
          <w:szCs w:val="24"/>
        </w:rPr>
        <w:t xml:space="preserve">In AAU-ZRS </w:t>
      </w:r>
      <w:proofErr w:type="spellStart"/>
      <w:r w:rsidR="00591030" w:rsidRPr="00137F8E">
        <w:rPr>
          <w:rFonts w:ascii="Times New Roman" w:hAnsi="Times New Roman" w:cs="Times New Roman"/>
          <w:sz w:val="24"/>
          <w:szCs w:val="24"/>
        </w:rPr>
        <w:t>Diphu</w:t>
      </w:r>
      <w:proofErr w:type="spellEnd"/>
      <w:r w:rsidR="00591030" w:rsidRPr="00137F8E">
        <w:rPr>
          <w:rFonts w:ascii="Times New Roman" w:hAnsi="Times New Roman" w:cs="Times New Roman"/>
          <w:sz w:val="24"/>
          <w:szCs w:val="24"/>
        </w:rPr>
        <w:t>,</w:t>
      </w:r>
      <w:r w:rsidR="00591030" w:rsidRPr="00137F8E">
        <w:rPr>
          <w:rFonts w:ascii="Times New Roman" w:hAnsi="Times New Roman" w:cs="Times New Roman"/>
          <w:i/>
          <w:sz w:val="24"/>
          <w:szCs w:val="24"/>
        </w:rPr>
        <w:t xml:space="preserve"> </w:t>
      </w:r>
      <w:proofErr w:type="spellStart"/>
      <w:proofErr w:type="gramStart"/>
      <w:r w:rsidR="00591030" w:rsidRPr="00137F8E">
        <w:rPr>
          <w:rFonts w:ascii="Times New Roman" w:hAnsi="Times New Roman" w:cs="Times New Roman"/>
          <w:i/>
          <w:sz w:val="24"/>
          <w:szCs w:val="24"/>
        </w:rPr>
        <w:t>O.obesus</w:t>
      </w:r>
      <w:proofErr w:type="spellEnd"/>
      <w:proofErr w:type="gramEnd"/>
      <w:r w:rsidR="00591030" w:rsidRPr="00137F8E">
        <w:rPr>
          <w:rFonts w:ascii="Times New Roman" w:hAnsi="Times New Roman" w:cs="Times New Roman"/>
          <w:i/>
          <w:sz w:val="24"/>
          <w:szCs w:val="24"/>
        </w:rPr>
        <w:t xml:space="preserve"> </w:t>
      </w:r>
      <w:r w:rsidR="00591030" w:rsidRPr="00137F8E">
        <w:rPr>
          <w:rFonts w:ascii="Times New Roman" w:hAnsi="Times New Roman" w:cs="Times New Roman"/>
          <w:sz w:val="24"/>
          <w:szCs w:val="24"/>
        </w:rPr>
        <w:t>mortality was 60.6% with 1478±3.65 progeny production and high persistence</w:t>
      </w:r>
      <w:r w:rsidR="00FF7B68" w:rsidRPr="00137F8E">
        <w:rPr>
          <w:rFonts w:ascii="Times New Roman" w:hAnsi="Times New Roman" w:cs="Times New Roman"/>
          <w:sz w:val="24"/>
          <w:szCs w:val="24"/>
        </w:rPr>
        <w:t xml:space="preserve"> </w:t>
      </w:r>
      <w:r w:rsidR="00591030" w:rsidRPr="00137F8E">
        <w:rPr>
          <w:rFonts w:ascii="Times New Roman" w:hAnsi="Times New Roman" w:cs="Times New Roman"/>
          <w:sz w:val="24"/>
          <w:szCs w:val="24"/>
        </w:rPr>
        <w:t xml:space="preserve">(Table 4). Similar results obtained from AAU-SMAPRS </w:t>
      </w:r>
      <w:proofErr w:type="spellStart"/>
      <w:r w:rsidR="00591030" w:rsidRPr="00137F8E">
        <w:rPr>
          <w:rFonts w:ascii="Times New Roman" w:hAnsi="Times New Roman" w:cs="Times New Roman"/>
          <w:sz w:val="24"/>
          <w:szCs w:val="24"/>
        </w:rPr>
        <w:t>Buralikson</w:t>
      </w:r>
      <w:proofErr w:type="spellEnd"/>
      <w:r w:rsidR="00591030" w:rsidRPr="00137F8E">
        <w:rPr>
          <w:rFonts w:ascii="Times New Roman" w:hAnsi="Times New Roman" w:cs="Times New Roman"/>
          <w:sz w:val="24"/>
          <w:szCs w:val="24"/>
        </w:rPr>
        <w:t xml:space="preserve"> where </w:t>
      </w:r>
      <w:proofErr w:type="spellStart"/>
      <w:r w:rsidR="00591030" w:rsidRPr="00137F8E">
        <w:rPr>
          <w:rFonts w:ascii="Times New Roman" w:hAnsi="Times New Roman" w:cs="Times New Roman"/>
          <w:i/>
          <w:sz w:val="24"/>
          <w:szCs w:val="24"/>
        </w:rPr>
        <w:t>O.obesus</w:t>
      </w:r>
      <w:proofErr w:type="spellEnd"/>
      <w:r w:rsidR="00591030" w:rsidRPr="00137F8E">
        <w:rPr>
          <w:rFonts w:ascii="Times New Roman" w:hAnsi="Times New Roman" w:cs="Times New Roman"/>
          <w:i/>
          <w:sz w:val="24"/>
          <w:szCs w:val="24"/>
        </w:rPr>
        <w:t xml:space="preserve"> </w:t>
      </w:r>
      <w:r w:rsidR="00591030" w:rsidRPr="00137F8E">
        <w:rPr>
          <w:rFonts w:ascii="Times New Roman" w:hAnsi="Times New Roman" w:cs="Times New Roman"/>
          <w:sz w:val="24"/>
          <w:szCs w:val="24"/>
        </w:rPr>
        <w:t>mortality was 61.3% with1478±3.65 progeny production and high persistence</w:t>
      </w:r>
      <w:r w:rsidR="00FF7B68" w:rsidRPr="00137F8E">
        <w:rPr>
          <w:rFonts w:ascii="Times New Roman" w:hAnsi="Times New Roman" w:cs="Times New Roman"/>
          <w:sz w:val="24"/>
          <w:szCs w:val="24"/>
        </w:rPr>
        <w:t xml:space="preserve"> </w:t>
      </w:r>
      <w:r w:rsidR="001426B0" w:rsidRPr="00137F8E">
        <w:rPr>
          <w:rFonts w:ascii="Times New Roman" w:hAnsi="Times New Roman" w:cs="Times New Roman"/>
          <w:sz w:val="24"/>
          <w:szCs w:val="24"/>
        </w:rPr>
        <w:t>(Table</w:t>
      </w:r>
      <w:r w:rsidR="00591030" w:rsidRPr="00137F8E">
        <w:rPr>
          <w:rFonts w:ascii="Times New Roman" w:hAnsi="Times New Roman" w:cs="Times New Roman"/>
          <w:sz w:val="24"/>
          <w:szCs w:val="24"/>
        </w:rPr>
        <w:t>5).</w:t>
      </w:r>
      <w:r w:rsidR="00F63FDB" w:rsidRPr="00137F8E">
        <w:rPr>
          <w:rFonts w:ascii="Times New Roman" w:hAnsi="Times New Roman" w:cs="Times New Roman"/>
          <w:sz w:val="24"/>
          <w:szCs w:val="24"/>
        </w:rPr>
        <w:t>Following a bait station with naturally infested </w:t>
      </w:r>
      <w:r w:rsidR="00F63FDB" w:rsidRPr="00137F8E">
        <w:rPr>
          <w:rFonts w:ascii="Times New Roman" w:hAnsi="Times New Roman" w:cs="Times New Roman"/>
          <w:i/>
          <w:sz w:val="24"/>
          <w:szCs w:val="24"/>
        </w:rPr>
        <w:t>D. sissoo </w:t>
      </w:r>
      <w:r w:rsidR="00F63FDB" w:rsidRPr="00137F8E">
        <w:rPr>
          <w:rFonts w:ascii="Times New Roman" w:hAnsi="Times New Roman" w:cs="Times New Roman"/>
          <w:sz w:val="24"/>
          <w:szCs w:val="24"/>
        </w:rPr>
        <w:t>plants,</w:t>
      </w:r>
      <w:r w:rsidR="00F63FDB" w:rsidRPr="00137F8E">
        <w:rPr>
          <w:rStyle w:val="Emphasis"/>
          <w:rFonts w:ascii="Times New Roman" w:hAnsi="Times New Roman" w:cs="Times New Roman"/>
          <w:sz w:val="24"/>
          <w:szCs w:val="24"/>
        </w:rPr>
        <w:t xml:space="preserve"> </w:t>
      </w:r>
      <w:proofErr w:type="spellStart"/>
      <w:r w:rsidR="00F63FDB" w:rsidRPr="00137F8E">
        <w:rPr>
          <w:rStyle w:val="markedcontent"/>
          <w:rFonts w:ascii="Times New Roman" w:hAnsi="Times New Roman" w:cs="Times New Roman"/>
          <w:i/>
          <w:sz w:val="24"/>
          <w:szCs w:val="24"/>
        </w:rPr>
        <w:t>O.obesus</w:t>
      </w:r>
      <w:proofErr w:type="spellEnd"/>
      <w:r w:rsidR="00F63FDB" w:rsidRPr="00137F8E">
        <w:rPr>
          <w:rStyle w:val="markedcontent"/>
          <w:rFonts w:ascii="Times New Roman" w:hAnsi="Times New Roman" w:cs="Times New Roman"/>
          <w:sz w:val="24"/>
          <w:szCs w:val="24"/>
        </w:rPr>
        <w:t xml:space="preserve"> mortality caused by</w:t>
      </w:r>
      <w:r w:rsidR="00F63FDB" w:rsidRPr="00137F8E">
        <w:rPr>
          <w:rFonts w:ascii="Times New Roman" w:hAnsi="Times New Roman" w:cs="Times New Roman"/>
          <w:sz w:val="24"/>
          <w:szCs w:val="24"/>
        </w:rPr>
        <w:t xml:space="preserve"> </w:t>
      </w:r>
      <w:r w:rsidR="00F63FDB" w:rsidRPr="00137F8E">
        <w:rPr>
          <w:rFonts w:ascii="Times New Roman" w:hAnsi="Times New Roman" w:cs="Times New Roman"/>
          <w:i/>
          <w:sz w:val="24"/>
          <w:szCs w:val="24"/>
        </w:rPr>
        <w:t xml:space="preserve">S. </w:t>
      </w:r>
      <w:proofErr w:type="spellStart"/>
      <w:r w:rsidR="00F63FDB" w:rsidRPr="00137F8E">
        <w:rPr>
          <w:rFonts w:ascii="Times New Roman" w:hAnsi="Times New Roman" w:cs="Times New Roman"/>
          <w:i/>
          <w:sz w:val="24"/>
          <w:szCs w:val="24"/>
        </w:rPr>
        <w:t>carpocapsae</w:t>
      </w:r>
      <w:proofErr w:type="spellEnd"/>
      <w:r w:rsidR="00630E02" w:rsidRPr="00137F8E">
        <w:rPr>
          <w:rFonts w:ascii="Times New Roman" w:hAnsi="Times New Roman" w:cs="Times New Roman"/>
          <w:sz w:val="24"/>
          <w:szCs w:val="24"/>
        </w:rPr>
        <w:t xml:space="preserve"> </w:t>
      </w:r>
      <w:r w:rsidR="00F63FDB" w:rsidRPr="00137F8E">
        <w:rPr>
          <w:rFonts w:ascii="Times New Roman" w:hAnsi="Times New Roman" w:cs="Times New Roman"/>
          <w:sz w:val="24"/>
          <w:szCs w:val="24"/>
        </w:rPr>
        <w:t>(58.46%), </w:t>
      </w:r>
      <w:r w:rsidR="00F63FDB" w:rsidRPr="00137F8E">
        <w:rPr>
          <w:rFonts w:ascii="Times New Roman" w:hAnsi="Times New Roman" w:cs="Times New Roman"/>
          <w:i/>
          <w:sz w:val="24"/>
          <w:szCs w:val="24"/>
        </w:rPr>
        <w:t xml:space="preserve">H. </w:t>
      </w:r>
      <w:proofErr w:type="spellStart"/>
      <w:r w:rsidR="00F63FDB" w:rsidRPr="00137F8E">
        <w:rPr>
          <w:rFonts w:ascii="Times New Roman" w:hAnsi="Times New Roman" w:cs="Times New Roman"/>
          <w:i/>
          <w:sz w:val="24"/>
          <w:szCs w:val="24"/>
        </w:rPr>
        <w:t>bacteriophora</w:t>
      </w:r>
      <w:proofErr w:type="spellEnd"/>
      <w:r w:rsidR="00F63FDB" w:rsidRPr="00137F8E">
        <w:rPr>
          <w:rFonts w:ascii="Times New Roman" w:hAnsi="Times New Roman" w:cs="Times New Roman"/>
          <w:sz w:val="24"/>
          <w:szCs w:val="24"/>
        </w:rPr>
        <w:t> (45.45%) and </w:t>
      </w:r>
      <w:r w:rsidR="00F63FDB" w:rsidRPr="00137F8E">
        <w:rPr>
          <w:rFonts w:ascii="Times New Roman" w:hAnsi="Times New Roman" w:cs="Times New Roman"/>
          <w:i/>
          <w:sz w:val="24"/>
          <w:szCs w:val="24"/>
        </w:rPr>
        <w:t>H. indica</w:t>
      </w:r>
      <w:r w:rsidR="00630E02" w:rsidRPr="00137F8E">
        <w:rPr>
          <w:rFonts w:ascii="Times New Roman" w:hAnsi="Times New Roman" w:cs="Times New Roman"/>
          <w:sz w:val="24"/>
          <w:szCs w:val="24"/>
        </w:rPr>
        <w:t xml:space="preserve"> </w:t>
      </w:r>
      <w:r w:rsidR="00F63FDB" w:rsidRPr="00137F8E">
        <w:rPr>
          <w:rFonts w:ascii="Times New Roman" w:hAnsi="Times New Roman" w:cs="Times New Roman"/>
          <w:sz w:val="24"/>
          <w:szCs w:val="24"/>
        </w:rPr>
        <w:t>(32.39%) at a concentration of</w:t>
      </w:r>
      <w:r w:rsidR="00630E02" w:rsidRPr="00137F8E">
        <w:rPr>
          <w:rFonts w:ascii="Times New Roman" w:hAnsi="Times New Roman" w:cs="Times New Roman"/>
          <w:sz w:val="24"/>
          <w:szCs w:val="24"/>
        </w:rPr>
        <w:t xml:space="preserve"> </w:t>
      </w:r>
      <w:r w:rsidR="00F63FDB" w:rsidRPr="00137F8E">
        <w:rPr>
          <w:rFonts w:ascii="Times New Roman" w:hAnsi="Times New Roman" w:cs="Times New Roman"/>
          <w:sz w:val="24"/>
          <w:szCs w:val="24"/>
        </w:rPr>
        <w:t>1000 IJs/cm</w:t>
      </w:r>
      <w:r w:rsidR="00F63FDB" w:rsidRPr="00137F8E">
        <w:rPr>
          <w:rFonts w:ascii="Times New Roman" w:hAnsi="Times New Roman" w:cs="Times New Roman"/>
          <w:sz w:val="24"/>
          <w:szCs w:val="24"/>
          <w:vertAlign w:val="superscript"/>
        </w:rPr>
        <w:t>2</w:t>
      </w:r>
      <w:r w:rsidR="00F63FDB" w:rsidRPr="00137F8E">
        <w:rPr>
          <w:rFonts w:ascii="Times New Roman" w:hAnsi="Times New Roman" w:cs="Times New Roman"/>
          <w:sz w:val="24"/>
          <w:szCs w:val="24"/>
        </w:rPr>
        <w:t> (</w:t>
      </w:r>
      <w:r w:rsidR="00F63FDB" w:rsidRPr="00137F8E">
        <w:rPr>
          <w:rStyle w:val="markedcontent"/>
          <w:rFonts w:ascii="Times New Roman" w:hAnsi="Times New Roman" w:cs="Times New Roman"/>
          <w:sz w:val="24"/>
          <w:szCs w:val="24"/>
        </w:rPr>
        <w:t xml:space="preserve">Aslam </w:t>
      </w:r>
      <w:r w:rsidR="00F63FDB" w:rsidRPr="00137F8E">
        <w:rPr>
          <w:rStyle w:val="markedcontent"/>
          <w:rFonts w:ascii="Times New Roman" w:hAnsi="Times New Roman" w:cs="Times New Roman"/>
          <w:i/>
          <w:sz w:val="24"/>
          <w:szCs w:val="24"/>
        </w:rPr>
        <w:t>et al</w:t>
      </w:r>
      <w:r w:rsidR="00F63FDB" w:rsidRPr="00137F8E">
        <w:rPr>
          <w:rStyle w:val="markedcontent"/>
          <w:rFonts w:ascii="Times New Roman" w:hAnsi="Times New Roman" w:cs="Times New Roman"/>
          <w:sz w:val="24"/>
          <w:szCs w:val="24"/>
        </w:rPr>
        <w:t>.,</w:t>
      </w:r>
      <w:r w:rsidR="00630E02" w:rsidRPr="00137F8E">
        <w:rPr>
          <w:rStyle w:val="markedcontent"/>
          <w:rFonts w:ascii="Times New Roman" w:hAnsi="Times New Roman" w:cs="Times New Roman"/>
          <w:sz w:val="24"/>
          <w:szCs w:val="24"/>
        </w:rPr>
        <w:t xml:space="preserve"> </w:t>
      </w:r>
      <w:r w:rsidR="00F63FDB" w:rsidRPr="00137F8E">
        <w:rPr>
          <w:rStyle w:val="markedcontent"/>
          <w:rFonts w:ascii="Times New Roman" w:hAnsi="Times New Roman" w:cs="Times New Roman"/>
          <w:sz w:val="24"/>
          <w:szCs w:val="24"/>
        </w:rPr>
        <w:t>2023).</w:t>
      </w:r>
      <w:r w:rsidR="00C10C0D" w:rsidRPr="00137F8E">
        <w:rPr>
          <w:rFonts w:ascii="Times New Roman" w:hAnsi="Times New Roman" w:cs="Times New Roman"/>
          <w:sz w:val="24"/>
          <w:szCs w:val="24"/>
        </w:rPr>
        <w:t>Successful nematode establishment in the larvae implies a potential for recycling of EPNs in the host environment, thereby increasing the control potential</w:t>
      </w:r>
      <w:r w:rsidR="00C10C0D" w:rsidRPr="00137F8E">
        <w:rPr>
          <w:rFonts w:ascii="Times New Roman" w:hAnsi="Times New Roman" w:cs="Times New Roman"/>
          <w:bCs/>
          <w:sz w:val="24"/>
          <w:szCs w:val="24"/>
        </w:rPr>
        <w:t xml:space="preserve"> (Bedding </w:t>
      </w:r>
      <w:r w:rsidR="00A259ED" w:rsidRPr="00137F8E">
        <w:rPr>
          <w:rFonts w:ascii="Times New Roman" w:hAnsi="Times New Roman" w:cs="Times New Roman"/>
          <w:bCs/>
          <w:sz w:val="24"/>
          <w:szCs w:val="24"/>
        </w:rPr>
        <w:t>and</w:t>
      </w:r>
      <w:r w:rsidR="00C10C0D" w:rsidRPr="00137F8E">
        <w:rPr>
          <w:rFonts w:ascii="Times New Roman" w:hAnsi="Times New Roman" w:cs="Times New Roman"/>
          <w:bCs/>
          <w:sz w:val="24"/>
          <w:szCs w:val="24"/>
        </w:rPr>
        <w:t xml:space="preserve"> Stanfield,</w:t>
      </w:r>
      <w:r w:rsidR="00A70811" w:rsidRPr="00137F8E">
        <w:rPr>
          <w:rFonts w:ascii="Times New Roman" w:hAnsi="Times New Roman" w:cs="Times New Roman"/>
          <w:bCs/>
          <w:sz w:val="24"/>
          <w:szCs w:val="24"/>
        </w:rPr>
        <w:t xml:space="preserve"> </w:t>
      </w:r>
      <w:r w:rsidR="005B7ED5" w:rsidRPr="00137F8E">
        <w:rPr>
          <w:rFonts w:ascii="Times New Roman" w:hAnsi="Times New Roman" w:cs="Times New Roman"/>
          <w:bCs/>
          <w:sz w:val="24"/>
          <w:szCs w:val="24"/>
        </w:rPr>
        <w:t>1981</w:t>
      </w:r>
      <w:r w:rsidR="005B7ED5" w:rsidRPr="00137F8E">
        <w:rPr>
          <w:rFonts w:ascii="Times New Roman" w:hAnsi="Times New Roman" w:cs="Times New Roman"/>
          <w:sz w:val="24"/>
          <w:szCs w:val="24"/>
        </w:rPr>
        <w:t>;</w:t>
      </w:r>
      <w:r w:rsidR="00A70811" w:rsidRPr="00137F8E">
        <w:rPr>
          <w:rFonts w:ascii="Times New Roman" w:hAnsi="Times New Roman" w:cs="Times New Roman"/>
          <w:sz w:val="24"/>
          <w:szCs w:val="24"/>
        </w:rPr>
        <w:t xml:space="preserve"> </w:t>
      </w:r>
      <w:proofErr w:type="spellStart"/>
      <w:r w:rsidR="005B7ED5" w:rsidRPr="00137F8E">
        <w:rPr>
          <w:rFonts w:ascii="Times New Roman" w:hAnsi="Times New Roman" w:cs="Times New Roman"/>
          <w:bCs/>
          <w:sz w:val="24"/>
          <w:szCs w:val="24"/>
        </w:rPr>
        <w:t>Zadji</w:t>
      </w:r>
      <w:proofErr w:type="spellEnd"/>
      <w:r w:rsidR="005B7ED5" w:rsidRPr="00137F8E">
        <w:rPr>
          <w:rFonts w:ascii="Times New Roman" w:hAnsi="Times New Roman" w:cs="Times New Roman"/>
          <w:bCs/>
          <w:sz w:val="24"/>
          <w:szCs w:val="24"/>
        </w:rPr>
        <w:t xml:space="preserve"> </w:t>
      </w:r>
      <w:r w:rsidR="005B7ED5" w:rsidRPr="00137F8E">
        <w:rPr>
          <w:rFonts w:ascii="Times New Roman" w:hAnsi="Times New Roman" w:cs="Times New Roman"/>
          <w:bCs/>
          <w:i/>
          <w:sz w:val="24"/>
          <w:szCs w:val="24"/>
        </w:rPr>
        <w:t>et al</w:t>
      </w:r>
      <w:r w:rsidR="005B7ED5" w:rsidRPr="00137F8E">
        <w:rPr>
          <w:rFonts w:ascii="Times New Roman" w:hAnsi="Times New Roman" w:cs="Times New Roman"/>
          <w:bCs/>
          <w:sz w:val="24"/>
          <w:szCs w:val="24"/>
        </w:rPr>
        <w:t>.,2014</w:t>
      </w:r>
      <w:r w:rsidR="00C10C0D" w:rsidRPr="00137F8E">
        <w:rPr>
          <w:rFonts w:ascii="Times New Roman" w:hAnsi="Times New Roman" w:cs="Times New Roman"/>
          <w:bCs/>
          <w:sz w:val="24"/>
          <w:szCs w:val="24"/>
        </w:rPr>
        <w:t>)</w:t>
      </w:r>
      <w:r w:rsidR="00C10C0D" w:rsidRPr="00137F8E">
        <w:rPr>
          <w:rFonts w:ascii="Times New Roman" w:hAnsi="Times New Roman" w:cs="Times New Roman"/>
          <w:sz w:val="24"/>
          <w:szCs w:val="24"/>
        </w:rPr>
        <w:t>.</w:t>
      </w:r>
      <w:r w:rsidR="00F70894" w:rsidRPr="00137F8E">
        <w:rPr>
          <w:rFonts w:ascii="Times New Roman" w:hAnsi="Times New Roman" w:cs="Times New Roman"/>
          <w:sz w:val="24"/>
          <w:szCs w:val="24"/>
        </w:rPr>
        <w:t xml:space="preserve"> </w:t>
      </w:r>
      <w:proofErr w:type="spellStart"/>
      <w:r w:rsidR="00F70894" w:rsidRPr="00137F8E">
        <w:rPr>
          <w:rFonts w:ascii="Times New Roman" w:hAnsi="Times New Roman" w:cs="Times New Roman"/>
          <w:sz w:val="24"/>
          <w:szCs w:val="24"/>
        </w:rPr>
        <w:t>Baimey</w:t>
      </w:r>
      <w:proofErr w:type="spellEnd"/>
      <w:r w:rsidR="00F70894" w:rsidRPr="00137F8E">
        <w:rPr>
          <w:rFonts w:ascii="Times New Roman" w:hAnsi="Times New Roman" w:cs="Times New Roman"/>
          <w:sz w:val="24"/>
          <w:szCs w:val="24"/>
        </w:rPr>
        <w:t xml:space="preserve"> </w:t>
      </w:r>
      <w:proofErr w:type="gramStart"/>
      <w:r w:rsidR="00F70894" w:rsidRPr="00137F8E">
        <w:rPr>
          <w:rFonts w:ascii="Times New Roman" w:hAnsi="Times New Roman" w:cs="Times New Roman"/>
          <w:i/>
          <w:sz w:val="24"/>
          <w:szCs w:val="24"/>
        </w:rPr>
        <w:t>et al</w:t>
      </w:r>
      <w:r w:rsidR="00F70894" w:rsidRPr="00137F8E">
        <w:rPr>
          <w:rFonts w:ascii="Times New Roman" w:hAnsi="Times New Roman" w:cs="Times New Roman"/>
          <w:sz w:val="24"/>
          <w:szCs w:val="24"/>
        </w:rPr>
        <w:t>.,(</w:t>
      </w:r>
      <w:proofErr w:type="gramEnd"/>
      <w:r w:rsidR="00F70894" w:rsidRPr="00137F8E">
        <w:rPr>
          <w:rFonts w:ascii="Times New Roman" w:hAnsi="Times New Roman" w:cs="Times New Roman"/>
          <w:sz w:val="24"/>
          <w:szCs w:val="24"/>
        </w:rPr>
        <w:t xml:space="preserve">2015) applied </w:t>
      </w:r>
      <w:r w:rsidR="00F70894" w:rsidRPr="00137F8E">
        <w:rPr>
          <w:rFonts w:ascii="Times New Roman" w:hAnsi="Times New Roman" w:cs="Times New Roman"/>
          <w:i/>
          <w:sz w:val="24"/>
          <w:szCs w:val="24"/>
        </w:rPr>
        <w:t xml:space="preserve">H. </w:t>
      </w:r>
      <w:proofErr w:type="spellStart"/>
      <w:r w:rsidR="00F70894" w:rsidRPr="00137F8E">
        <w:rPr>
          <w:rFonts w:ascii="Times New Roman" w:hAnsi="Times New Roman" w:cs="Times New Roman"/>
          <w:i/>
          <w:sz w:val="24"/>
          <w:szCs w:val="24"/>
        </w:rPr>
        <w:t>sonorensis</w:t>
      </w:r>
      <w:proofErr w:type="spellEnd"/>
      <w:r w:rsidR="00F70894" w:rsidRPr="00137F8E">
        <w:rPr>
          <w:rFonts w:ascii="Times New Roman" w:hAnsi="Times New Roman" w:cs="Times New Roman"/>
          <w:sz w:val="24"/>
          <w:szCs w:val="24"/>
        </w:rPr>
        <w:t> (Azohoue2) infected </w:t>
      </w:r>
      <w:r w:rsidR="00F70894" w:rsidRPr="00137F8E">
        <w:rPr>
          <w:rFonts w:ascii="Times New Roman" w:hAnsi="Times New Roman" w:cs="Times New Roman"/>
          <w:i/>
          <w:sz w:val="24"/>
          <w:szCs w:val="24"/>
        </w:rPr>
        <w:t xml:space="preserve">G. </w:t>
      </w:r>
      <w:proofErr w:type="spellStart"/>
      <w:r w:rsidR="00F70894" w:rsidRPr="00137F8E">
        <w:rPr>
          <w:rFonts w:ascii="Times New Roman" w:hAnsi="Times New Roman" w:cs="Times New Roman"/>
          <w:i/>
          <w:sz w:val="24"/>
          <w:szCs w:val="24"/>
        </w:rPr>
        <w:t>mellonella</w:t>
      </w:r>
      <w:proofErr w:type="spellEnd"/>
      <w:r w:rsidR="00F70894" w:rsidRPr="00137F8E">
        <w:rPr>
          <w:rFonts w:ascii="Times New Roman" w:hAnsi="Times New Roman" w:cs="Times New Roman"/>
          <w:sz w:val="24"/>
          <w:szCs w:val="24"/>
        </w:rPr>
        <w:t xml:space="preserve"> larvae to the underground populations of </w:t>
      </w:r>
      <w:proofErr w:type="spellStart"/>
      <w:r w:rsidR="00F70894" w:rsidRPr="00137F8E">
        <w:rPr>
          <w:rFonts w:ascii="Times New Roman" w:hAnsi="Times New Roman" w:cs="Times New Roman"/>
          <w:i/>
          <w:sz w:val="24"/>
          <w:szCs w:val="24"/>
        </w:rPr>
        <w:t>Macrotermes</w:t>
      </w:r>
      <w:proofErr w:type="spellEnd"/>
      <w:r w:rsidR="00F70894" w:rsidRPr="00137F8E">
        <w:rPr>
          <w:rFonts w:ascii="Times New Roman" w:hAnsi="Times New Roman" w:cs="Times New Roman"/>
          <w:i/>
          <w:sz w:val="24"/>
          <w:szCs w:val="24"/>
        </w:rPr>
        <w:t xml:space="preserve"> </w:t>
      </w:r>
      <w:proofErr w:type="spellStart"/>
      <w:r w:rsidR="00F70894" w:rsidRPr="00137F8E">
        <w:rPr>
          <w:rFonts w:ascii="Times New Roman" w:hAnsi="Times New Roman" w:cs="Times New Roman"/>
          <w:i/>
          <w:sz w:val="24"/>
          <w:szCs w:val="24"/>
        </w:rPr>
        <w:t>bellicosus</w:t>
      </w:r>
      <w:proofErr w:type="spellEnd"/>
      <w:r w:rsidR="00F70894" w:rsidRPr="00137F8E">
        <w:rPr>
          <w:rFonts w:ascii="Times New Roman" w:hAnsi="Times New Roman" w:cs="Times New Roman"/>
          <w:sz w:val="24"/>
          <w:szCs w:val="24"/>
        </w:rPr>
        <w:t xml:space="preserve">  with 63.2% mortality where soil temperature was as high as 35°C. </w:t>
      </w:r>
      <w:r w:rsidR="009D23F4" w:rsidRPr="00137F8E">
        <w:rPr>
          <w:rFonts w:ascii="Times New Roman" w:hAnsi="Times New Roman" w:cs="Times New Roman"/>
          <w:sz w:val="24"/>
          <w:szCs w:val="24"/>
        </w:rPr>
        <w:t xml:space="preserve"> Termite workers and soldiers </w:t>
      </w:r>
      <w:r w:rsidR="009D23F4" w:rsidRPr="00137F8E">
        <w:rPr>
          <w:rFonts w:ascii="Times New Roman" w:hAnsi="Times New Roman" w:cs="Times New Roman"/>
          <w:sz w:val="24"/>
          <w:szCs w:val="24"/>
        </w:rPr>
        <w:lastRenderedPageBreak/>
        <w:t>might come across EPNs in soil when foraging, or when de-winged reproductive burrow into soil to establish initial colonies (</w:t>
      </w:r>
      <w:proofErr w:type="spellStart"/>
      <w:r w:rsidR="00BA7887" w:rsidRPr="00137F8E">
        <w:rPr>
          <w:rFonts w:ascii="Times New Roman" w:hAnsi="Times New Roman" w:cs="Times New Roman"/>
          <w:sz w:val="24"/>
          <w:szCs w:val="24"/>
        </w:rPr>
        <w:t>Baïmey</w:t>
      </w:r>
      <w:proofErr w:type="spellEnd"/>
      <w:r w:rsidR="009D23F4" w:rsidRPr="00137F8E">
        <w:rPr>
          <w:rFonts w:ascii="Times New Roman" w:hAnsi="Times New Roman" w:cs="Times New Roman"/>
          <w:sz w:val="24"/>
          <w:szCs w:val="24"/>
        </w:rPr>
        <w:t xml:space="preserve"> </w:t>
      </w:r>
      <w:r w:rsidR="009D23F4" w:rsidRPr="00137F8E">
        <w:rPr>
          <w:rFonts w:ascii="Times New Roman" w:hAnsi="Times New Roman" w:cs="Times New Roman"/>
          <w:i/>
          <w:sz w:val="24"/>
          <w:szCs w:val="24"/>
        </w:rPr>
        <w:t>et</w:t>
      </w:r>
      <w:r w:rsidR="009D23F4" w:rsidRPr="00137F8E">
        <w:rPr>
          <w:rFonts w:ascii="Times New Roman" w:hAnsi="Times New Roman" w:cs="Times New Roman"/>
          <w:sz w:val="24"/>
          <w:szCs w:val="24"/>
        </w:rPr>
        <w:t xml:space="preserve"> </w:t>
      </w:r>
      <w:r w:rsidR="009D23F4" w:rsidRPr="00137F8E">
        <w:rPr>
          <w:rFonts w:ascii="Times New Roman" w:hAnsi="Times New Roman" w:cs="Times New Roman"/>
          <w:i/>
          <w:sz w:val="24"/>
          <w:szCs w:val="24"/>
        </w:rPr>
        <w:t>al</w:t>
      </w:r>
      <w:r w:rsidR="009D23F4" w:rsidRPr="00137F8E">
        <w:rPr>
          <w:rFonts w:ascii="Times New Roman" w:hAnsi="Times New Roman" w:cs="Times New Roman"/>
          <w:sz w:val="24"/>
          <w:szCs w:val="24"/>
        </w:rPr>
        <w:t xml:space="preserve">.,2017; </w:t>
      </w:r>
      <w:proofErr w:type="spellStart"/>
      <w:r w:rsidR="009D23F4" w:rsidRPr="00137F8E">
        <w:rPr>
          <w:rFonts w:ascii="Times New Roman" w:hAnsi="Times New Roman" w:cs="Times New Roman"/>
          <w:sz w:val="24"/>
          <w:szCs w:val="24"/>
        </w:rPr>
        <w:t>Labaude</w:t>
      </w:r>
      <w:proofErr w:type="spellEnd"/>
      <w:r w:rsidR="009D23F4" w:rsidRPr="00137F8E">
        <w:rPr>
          <w:rFonts w:ascii="Times New Roman" w:hAnsi="Times New Roman" w:cs="Times New Roman"/>
          <w:sz w:val="24"/>
          <w:szCs w:val="24"/>
        </w:rPr>
        <w:t xml:space="preserve"> and Griffin,2018).</w:t>
      </w:r>
    </w:p>
    <w:p w14:paraId="3447A4F3" w14:textId="77777777" w:rsidR="00C10C0D" w:rsidRPr="00137F8E" w:rsidRDefault="00C10C0D" w:rsidP="00137F8E">
      <w:pPr>
        <w:spacing w:after="0" w:line="480" w:lineRule="auto"/>
        <w:jc w:val="both"/>
        <w:rPr>
          <w:rFonts w:ascii="Times New Roman" w:hAnsi="Times New Roman" w:cs="Times New Roman"/>
          <w:b/>
          <w:sz w:val="24"/>
          <w:szCs w:val="24"/>
        </w:rPr>
      </w:pPr>
      <w:r w:rsidRPr="00137F8E">
        <w:rPr>
          <w:rFonts w:ascii="Times New Roman" w:hAnsi="Times New Roman" w:cs="Times New Roman"/>
          <w:b/>
          <w:sz w:val="24"/>
          <w:szCs w:val="24"/>
        </w:rPr>
        <w:t>Conclusion</w:t>
      </w:r>
    </w:p>
    <w:p w14:paraId="3B8FD4F8" w14:textId="77777777" w:rsidR="00C10C0D" w:rsidRPr="00137F8E" w:rsidRDefault="00EA22B6" w:rsidP="00137F8E">
      <w:pPr>
        <w:spacing w:after="0" w:line="480" w:lineRule="auto"/>
        <w:jc w:val="both"/>
        <w:rPr>
          <w:rFonts w:ascii="Times New Roman" w:hAnsi="Times New Roman" w:cs="Times New Roman"/>
          <w:sz w:val="24"/>
          <w:szCs w:val="24"/>
        </w:rPr>
      </w:pPr>
      <w:r w:rsidRPr="00137F8E">
        <w:rPr>
          <w:rFonts w:ascii="Times New Roman" w:hAnsi="Times New Roman" w:cs="Times New Roman"/>
          <w:sz w:val="24"/>
          <w:szCs w:val="24"/>
        </w:rPr>
        <w:t xml:space="preserve">Based on the field results </w:t>
      </w:r>
      <w:r w:rsidR="000B6709" w:rsidRPr="00137F8E">
        <w:rPr>
          <w:rFonts w:ascii="Times New Roman" w:hAnsi="Times New Roman" w:cs="Times New Roman"/>
          <w:sz w:val="24"/>
          <w:szCs w:val="24"/>
        </w:rPr>
        <w:t>as well as on farm multi</w:t>
      </w:r>
      <w:r w:rsidR="00BD75F7" w:rsidRPr="00137F8E">
        <w:rPr>
          <w:rFonts w:ascii="Times New Roman" w:hAnsi="Times New Roman" w:cs="Times New Roman"/>
          <w:sz w:val="24"/>
          <w:szCs w:val="24"/>
        </w:rPr>
        <w:t>-</w:t>
      </w:r>
      <w:r w:rsidR="000B6709" w:rsidRPr="00137F8E">
        <w:rPr>
          <w:rFonts w:ascii="Times New Roman" w:hAnsi="Times New Roman" w:cs="Times New Roman"/>
          <w:sz w:val="24"/>
          <w:szCs w:val="24"/>
        </w:rPr>
        <w:t xml:space="preserve">locational trial </w:t>
      </w:r>
      <w:r w:rsidRPr="00137F8E">
        <w:rPr>
          <w:rFonts w:ascii="Times New Roman" w:hAnsi="Times New Roman" w:cs="Times New Roman"/>
          <w:sz w:val="24"/>
          <w:szCs w:val="24"/>
        </w:rPr>
        <w:t>it is confirm</w:t>
      </w:r>
      <w:r w:rsidR="00A44BC1" w:rsidRPr="00137F8E">
        <w:rPr>
          <w:rFonts w:ascii="Times New Roman" w:hAnsi="Times New Roman" w:cs="Times New Roman"/>
          <w:sz w:val="24"/>
          <w:szCs w:val="24"/>
        </w:rPr>
        <w:t>ed</w:t>
      </w:r>
      <w:r w:rsidR="00227BEE" w:rsidRPr="00137F8E">
        <w:rPr>
          <w:rFonts w:ascii="Times New Roman" w:hAnsi="Times New Roman" w:cs="Times New Roman"/>
          <w:sz w:val="24"/>
          <w:szCs w:val="24"/>
        </w:rPr>
        <w:t xml:space="preserve"> tha</w:t>
      </w:r>
      <w:r w:rsidR="00327990" w:rsidRPr="00137F8E">
        <w:rPr>
          <w:rFonts w:ascii="Times New Roman" w:hAnsi="Times New Roman" w:cs="Times New Roman"/>
          <w:sz w:val="24"/>
          <w:szCs w:val="24"/>
        </w:rPr>
        <w:t>t</w:t>
      </w:r>
      <w:r w:rsidRPr="00137F8E">
        <w:rPr>
          <w:rFonts w:ascii="Times New Roman" w:hAnsi="Times New Roman" w:cs="Times New Roman"/>
          <w:sz w:val="24"/>
          <w:szCs w:val="24"/>
        </w:rPr>
        <w:t xml:space="preserve"> the </w:t>
      </w:r>
      <w:r w:rsidR="00C10C0D" w:rsidRPr="00137F8E">
        <w:rPr>
          <w:rFonts w:ascii="Times New Roman" w:hAnsi="Times New Roman" w:cs="Times New Roman"/>
          <w:sz w:val="24"/>
          <w:szCs w:val="24"/>
        </w:rPr>
        <w:t>native isolate of EPN</w:t>
      </w:r>
      <w:r w:rsidR="00A44BC1" w:rsidRPr="00137F8E">
        <w:rPr>
          <w:rFonts w:ascii="Times New Roman" w:hAnsi="Times New Roman" w:cs="Times New Roman"/>
          <w:sz w:val="24"/>
          <w:szCs w:val="24"/>
        </w:rPr>
        <w:t>s</w:t>
      </w:r>
      <w:r w:rsidR="00C10C0D" w:rsidRPr="00137F8E">
        <w:rPr>
          <w:rFonts w:ascii="Times New Roman" w:hAnsi="Times New Roman" w:cs="Times New Roman"/>
          <w:sz w:val="24"/>
          <w:szCs w:val="24"/>
        </w:rPr>
        <w:t>,</w:t>
      </w:r>
      <w:r w:rsidR="00C10C0D" w:rsidRPr="00137F8E">
        <w:rPr>
          <w:rFonts w:ascii="Times New Roman" w:hAnsi="Times New Roman" w:cs="Times New Roman"/>
          <w:i/>
          <w:sz w:val="24"/>
          <w:szCs w:val="24"/>
        </w:rPr>
        <w:t xml:space="preserve"> H. </w:t>
      </w:r>
      <w:proofErr w:type="spellStart"/>
      <w:r w:rsidR="00C10C0D" w:rsidRPr="00137F8E">
        <w:rPr>
          <w:rFonts w:ascii="Times New Roman" w:hAnsi="Times New Roman" w:cs="Times New Roman"/>
          <w:i/>
          <w:sz w:val="24"/>
          <w:szCs w:val="24"/>
        </w:rPr>
        <w:t>bacteriophora</w:t>
      </w:r>
      <w:proofErr w:type="spellEnd"/>
      <w:r w:rsidR="00C10C0D" w:rsidRPr="00137F8E">
        <w:rPr>
          <w:rFonts w:ascii="Times New Roman" w:hAnsi="Times New Roman" w:cs="Times New Roman"/>
          <w:sz w:val="24"/>
          <w:szCs w:val="24"/>
        </w:rPr>
        <w:t xml:space="preserve"> is virulent to </w:t>
      </w:r>
      <w:proofErr w:type="spellStart"/>
      <w:proofErr w:type="gramStart"/>
      <w:r w:rsidR="00C10C0D" w:rsidRPr="00137F8E">
        <w:rPr>
          <w:rFonts w:ascii="Times New Roman" w:hAnsi="Times New Roman" w:cs="Times New Roman"/>
          <w:i/>
          <w:sz w:val="24"/>
          <w:szCs w:val="24"/>
        </w:rPr>
        <w:t>O.obesus</w:t>
      </w:r>
      <w:proofErr w:type="spellEnd"/>
      <w:proofErr w:type="gramEnd"/>
      <w:r w:rsidR="00C10C0D" w:rsidRPr="00137F8E">
        <w:rPr>
          <w:rFonts w:ascii="Times New Roman" w:hAnsi="Times New Roman" w:cs="Times New Roman"/>
          <w:sz w:val="24"/>
          <w:szCs w:val="24"/>
        </w:rPr>
        <w:t xml:space="preserve"> and possess the characteristics needed to create an epizootic within the mound i.e., to self-replicate, disperse and reach secondary cycling within the termites</w:t>
      </w:r>
      <w:r w:rsidR="009B5E78" w:rsidRPr="00137F8E">
        <w:rPr>
          <w:rFonts w:ascii="Times New Roman" w:hAnsi="Times New Roman" w:cs="Times New Roman"/>
          <w:bCs/>
          <w:sz w:val="24"/>
          <w:szCs w:val="24"/>
        </w:rPr>
        <w:t>.</w:t>
      </w:r>
      <w:r w:rsidR="002263F7" w:rsidRPr="00137F8E">
        <w:rPr>
          <w:rFonts w:ascii="Times New Roman" w:hAnsi="Times New Roman" w:cs="Times New Roman"/>
          <w:sz w:val="24"/>
          <w:szCs w:val="24"/>
        </w:rPr>
        <w:t xml:space="preserve"> </w:t>
      </w:r>
      <w:proofErr w:type="gramStart"/>
      <w:r w:rsidR="002263F7" w:rsidRPr="00137F8E">
        <w:rPr>
          <w:rFonts w:ascii="Times New Roman" w:hAnsi="Times New Roman" w:cs="Times New Roman"/>
          <w:sz w:val="24"/>
          <w:szCs w:val="24"/>
        </w:rPr>
        <w:t>Three time</w:t>
      </w:r>
      <w:proofErr w:type="gramEnd"/>
      <w:r w:rsidR="002263F7" w:rsidRPr="00137F8E">
        <w:rPr>
          <w:rFonts w:ascii="Times New Roman" w:hAnsi="Times New Roman" w:cs="Times New Roman"/>
          <w:sz w:val="24"/>
          <w:szCs w:val="24"/>
        </w:rPr>
        <w:t xml:space="preserve"> application of </w:t>
      </w:r>
      <w:r w:rsidR="002263F7" w:rsidRPr="00137F8E">
        <w:rPr>
          <w:rFonts w:ascii="Times New Roman" w:hAnsi="Times New Roman" w:cs="Times New Roman"/>
          <w:i/>
          <w:sz w:val="24"/>
          <w:szCs w:val="24"/>
        </w:rPr>
        <w:t xml:space="preserve">H. </w:t>
      </w:r>
      <w:proofErr w:type="spellStart"/>
      <w:r w:rsidR="002263F7" w:rsidRPr="00137F8E">
        <w:rPr>
          <w:rFonts w:ascii="Times New Roman" w:hAnsi="Times New Roman" w:cs="Times New Roman"/>
          <w:i/>
          <w:sz w:val="24"/>
          <w:szCs w:val="24"/>
        </w:rPr>
        <w:t>bacteriophora</w:t>
      </w:r>
      <w:proofErr w:type="spellEnd"/>
      <w:r w:rsidR="002263F7" w:rsidRPr="00137F8E">
        <w:rPr>
          <w:rFonts w:ascii="Times New Roman" w:hAnsi="Times New Roman" w:cs="Times New Roman"/>
          <w:sz w:val="24"/>
          <w:szCs w:val="24"/>
        </w:rPr>
        <w:t xml:space="preserve"> at one month interval could able to cause mortality </w:t>
      </w:r>
      <w:r w:rsidR="00A44BC1" w:rsidRPr="00137F8E">
        <w:rPr>
          <w:rFonts w:ascii="Times New Roman" w:hAnsi="Times New Roman" w:cs="Times New Roman"/>
          <w:sz w:val="24"/>
          <w:szCs w:val="24"/>
        </w:rPr>
        <w:t>as high as</w:t>
      </w:r>
      <w:r w:rsidR="002263F7" w:rsidRPr="00137F8E">
        <w:rPr>
          <w:rFonts w:ascii="Times New Roman" w:hAnsi="Times New Roman" w:cs="Times New Roman"/>
          <w:sz w:val="24"/>
          <w:szCs w:val="24"/>
        </w:rPr>
        <w:t xml:space="preserve"> 6</w:t>
      </w:r>
      <w:r w:rsidR="00DB53AC" w:rsidRPr="00137F8E">
        <w:rPr>
          <w:rFonts w:ascii="Times New Roman" w:hAnsi="Times New Roman" w:cs="Times New Roman"/>
          <w:sz w:val="24"/>
          <w:szCs w:val="24"/>
        </w:rPr>
        <w:t>1</w:t>
      </w:r>
      <w:r w:rsidR="002263F7" w:rsidRPr="00137F8E">
        <w:rPr>
          <w:rFonts w:ascii="Times New Roman" w:hAnsi="Times New Roman" w:cs="Times New Roman"/>
          <w:sz w:val="24"/>
          <w:szCs w:val="24"/>
        </w:rPr>
        <w:t xml:space="preserve">.6% with successful persistence may support the hypothesis that biological control for termites only works with </w:t>
      </w:r>
      <w:proofErr w:type="spellStart"/>
      <w:r w:rsidR="002263F7" w:rsidRPr="00137F8E">
        <w:rPr>
          <w:rFonts w:ascii="Times New Roman" w:hAnsi="Times New Roman" w:cs="Times New Roman"/>
          <w:sz w:val="24"/>
          <w:szCs w:val="24"/>
        </w:rPr>
        <w:t>inundative</w:t>
      </w:r>
      <w:proofErr w:type="spellEnd"/>
      <w:r w:rsidR="002263F7" w:rsidRPr="00137F8E">
        <w:rPr>
          <w:rFonts w:ascii="Times New Roman" w:hAnsi="Times New Roman" w:cs="Times New Roman"/>
          <w:sz w:val="24"/>
          <w:szCs w:val="24"/>
        </w:rPr>
        <w:t xml:space="preserve"> methods where most of the nest is accessible for treatments and sequential instead of simultaneous application of EPN is effective</w:t>
      </w:r>
      <w:r w:rsidR="00411DD0" w:rsidRPr="00137F8E">
        <w:rPr>
          <w:rFonts w:ascii="Times New Roman" w:hAnsi="Times New Roman" w:cs="Times New Roman"/>
          <w:sz w:val="24"/>
          <w:szCs w:val="24"/>
        </w:rPr>
        <w:t>.</w:t>
      </w:r>
      <w:r w:rsidR="00C10C0D" w:rsidRPr="00137F8E">
        <w:rPr>
          <w:rFonts w:ascii="Times New Roman" w:hAnsi="Times New Roman" w:cs="Times New Roman"/>
          <w:sz w:val="24"/>
          <w:szCs w:val="24"/>
        </w:rPr>
        <w:t xml:space="preserve"> </w:t>
      </w:r>
    </w:p>
    <w:p w14:paraId="17EA0E01" w14:textId="77777777" w:rsidR="00C10C0D" w:rsidRPr="00137F8E" w:rsidRDefault="00C10C0D" w:rsidP="00137F8E">
      <w:pPr>
        <w:spacing w:after="0" w:line="480" w:lineRule="auto"/>
        <w:jc w:val="both"/>
        <w:rPr>
          <w:rFonts w:ascii="Times New Roman" w:hAnsi="Times New Roman" w:cs="Times New Roman"/>
          <w:b/>
          <w:sz w:val="24"/>
          <w:szCs w:val="24"/>
        </w:rPr>
      </w:pPr>
      <w:r w:rsidRPr="00137F8E">
        <w:rPr>
          <w:rFonts w:ascii="Times New Roman" w:hAnsi="Times New Roman" w:cs="Times New Roman"/>
          <w:b/>
          <w:sz w:val="24"/>
          <w:szCs w:val="24"/>
        </w:rPr>
        <w:t>DISCLAIMER (ARTIFICIAL INTELLIGENCE)</w:t>
      </w:r>
    </w:p>
    <w:p w14:paraId="09280306" w14:textId="77777777" w:rsidR="00C10C0D" w:rsidRPr="00137F8E" w:rsidRDefault="00C10C0D" w:rsidP="00137F8E">
      <w:pPr>
        <w:spacing w:after="0" w:line="480" w:lineRule="auto"/>
        <w:jc w:val="both"/>
        <w:rPr>
          <w:rFonts w:ascii="Times New Roman" w:hAnsi="Times New Roman" w:cs="Times New Roman"/>
          <w:sz w:val="24"/>
          <w:szCs w:val="24"/>
        </w:rPr>
      </w:pPr>
      <w:r w:rsidRPr="00137F8E">
        <w:rPr>
          <w:rFonts w:ascii="Times New Roman" w:hAnsi="Times New Roman" w:cs="Times New Roman"/>
          <w:sz w:val="24"/>
          <w:szCs w:val="24"/>
        </w:rPr>
        <w:t>Author hereby declare that NO generative AI technologies such as Large Language Models (</w:t>
      </w:r>
      <w:proofErr w:type="spellStart"/>
      <w:r w:rsidRPr="00137F8E">
        <w:rPr>
          <w:rFonts w:ascii="Times New Roman" w:hAnsi="Times New Roman" w:cs="Times New Roman"/>
          <w:sz w:val="24"/>
          <w:szCs w:val="24"/>
        </w:rPr>
        <w:t>ChatGPT</w:t>
      </w:r>
      <w:proofErr w:type="spellEnd"/>
      <w:r w:rsidRPr="00137F8E">
        <w:rPr>
          <w:rFonts w:ascii="Times New Roman" w:hAnsi="Times New Roman" w:cs="Times New Roman"/>
          <w:sz w:val="24"/>
          <w:szCs w:val="24"/>
        </w:rPr>
        <w:t xml:space="preserve">, COPILOT, </w:t>
      </w:r>
      <w:proofErr w:type="spellStart"/>
      <w:r w:rsidRPr="00137F8E">
        <w:rPr>
          <w:rFonts w:ascii="Times New Roman" w:hAnsi="Times New Roman" w:cs="Times New Roman"/>
          <w:sz w:val="24"/>
          <w:szCs w:val="24"/>
        </w:rPr>
        <w:t>etc</w:t>
      </w:r>
      <w:proofErr w:type="spellEnd"/>
      <w:r w:rsidRPr="00137F8E">
        <w:rPr>
          <w:rFonts w:ascii="Times New Roman" w:hAnsi="Times New Roman" w:cs="Times New Roman"/>
          <w:sz w:val="24"/>
          <w:szCs w:val="24"/>
        </w:rPr>
        <w:t>) and text-to-image generators have been used during writing or editing of this manuscript.</w:t>
      </w:r>
    </w:p>
    <w:p w14:paraId="4CC7C0E0" w14:textId="77777777" w:rsidR="009F6F9C" w:rsidRDefault="009F6F9C" w:rsidP="00137F8E">
      <w:pPr>
        <w:spacing w:after="0" w:line="480" w:lineRule="auto"/>
        <w:jc w:val="both"/>
        <w:rPr>
          <w:rFonts w:ascii="Times New Roman" w:hAnsi="Times New Roman" w:cs="Times New Roman"/>
          <w:sz w:val="24"/>
          <w:szCs w:val="24"/>
        </w:rPr>
      </w:pPr>
    </w:p>
    <w:p w14:paraId="47A485E5" w14:textId="77777777" w:rsidR="009F6F9C" w:rsidRPr="009F6F9C" w:rsidRDefault="009F6F9C" w:rsidP="009F6F9C">
      <w:pPr>
        <w:spacing w:after="0" w:line="480" w:lineRule="auto"/>
        <w:jc w:val="both"/>
        <w:rPr>
          <w:rFonts w:ascii="Times New Roman" w:hAnsi="Times New Roman" w:cs="Times New Roman"/>
          <w:sz w:val="24"/>
          <w:szCs w:val="24"/>
        </w:rPr>
      </w:pPr>
      <w:r w:rsidRPr="009F6F9C">
        <w:rPr>
          <w:rFonts w:ascii="Times New Roman" w:hAnsi="Times New Roman" w:cs="Times New Roman"/>
          <w:sz w:val="24"/>
          <w:szCs w:val="24"/>
        </w:rPr>
        <w:t>COMPETING INTERESTS DISCLAIMER:</w:t>
      </w:r>
    </w:p>
    <w:p w14:paraId="61FC1C8C" w14:textId="0DB184F3" w:rsidR="009F6F9C" w:rsidRDefault="009F6F9C" w:rsidP="009F6F9C">
      <w:pPr>
        <w:spacing w:after="0" w:line="480" w:lineRule="auto"/>
        <w:jc w:val="both"/>
        <w:rPr>
          <w:rFonts w:ascii="Times New Roman" w:hAnsi="Times New Roman" w:cs="Times New Roman"/>
          <w:sz w:val="24"/>
          <w:szCs w:val="24"/>
        </w:rPr>
      </w:pPr>
      <w:r w:rsidRPr="009F6F9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3741026" w14:textId="77777777" w:rsidR="009F6F9C" w:rsidRPr="00137F8E" w:rsidRDefault="009F6F9C" w:rsidP="009F6F9C">
      <w:pPr>
        <w:spacing w:after="0" w:line="480" w:lineRule="auto"/>
        <w:jc w:val="both"/>
        <w:rPr>
          <w:rFonts w:ascii="Times New Roman" w:hAnsi="Times New Roman" w:cs="Times New Roman"/>
          <w:sz w:val="24"/>
          <w:szCs w:val="24"/>
        </w:rPr>
      </w:pPr>
    </w:p>
    <w:p w14:paraId="2CDBCB19" w14:textId="77777777" w:rsidR="00C10C0D" w:rsidRDefault="00C10C0D" w:rsidP="00137F8E">
      <w:pPr>
        <w:spacing w:after="0" w:line="480" w:lineRule="auto"/>
        <w:rPr>
          <w:rFonts w:ascii="Times New Roman" w:hAnsi="Times New Roman" w:cs="Times New Roman"/>
          <w:b/>
          <w:sz w:val="24"/>
          <w:szCs w:val="24"/>
        </w:rPr>
      </w:pPr>
      <w:r w:rsidRPr="00137F8E">
        <w:rPr>
          <w:rFonts w:ascii="Times New Roman" w:hAnsi="Times New Roman" w:cs="Times New Roman"/>
          <w:b/>
          <w:sz w:val="24"/>
          <w:szCs w:val="24"/>
        </w:rPr>
        <w:t>REFERENCES</w:t>
      </w:r>
    </w:p>
    <w:p w14:paraId="070B4BC9"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lastRenderedPageBreak/>
        <w:t xml:space="preserve">Abbott, W.S. 1925. A method of computing the effectiveness of an insecticide. Journal of Economic </w:t>
      </w:r>
      <w:proofErr w:type="gramStart"/>
      <w:r w:rsidRPr="004D0131">
        <w:rPr>
          <w:rFonts w:ascii="Times New Roman" w:hAnsi="Times New Roman" w:cs="Times New Roman"/>
          <w:sz w:val="24"/>
          <w:szCs w:val="24"/>
        </w:rPr>
        <w:t>Entomology ,</w:t>
      </w:r>
      <w:proofErr w:type="gramEnd"/>
      <w:r w:rsidRPr="004D0131">
        <w:rPr>
          <w:rFonts w:ascii="Times New Roman" w:hAnsi="Times New Roman" w:cs="Times New Roman"/>
          <w:sz w:val="24"/>
          <w:szCs w:val="24"/>
        </w:rPr>
        <w:t xml:space="preserve"> 18(2), 265-267. </w:t>
      </w:r>
      <w:hyperlink r:id="rId8" w:history="1">
        <w:r w:rsidRPr="004D0131">
          <w:rPr>
            <w:rStyle w:val="Hyperlink"/>
            <w:rFonts w:ascii="Times New Roman" w:hAnsi="Times New Roman" w:cs="Times New Roman"/>
            <w:sz w:val="24"/>
            <w:szCs w:val="24"/>
          </w:rPr>
          <w:t>https://doi.org/10.1093/jee/18.2.265a</w:t>
        </w:r>
      </w:hyperlink>
    </w:p>
    <w:p w14:paraId="57671F5B"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Style w:val="markedcontent"/>
          <w:rFonts w:ascii="Times New Roman" w:hAnsi="Times New Roman" w:cs="Times New Roman"/>
          <w:sz w:val="24"/>
          <w:szCs w:val="24"/>
        </w:rPr>
        <w:t xml:space="preserve">Adams, B.J., Fodor, A., </w:t>
      </w:r>
      <w:proofErr w:type="spellStart"/>
      <w:r w:rsidRPr="004D0131">
        <w:rPr>
          <w:rStyle w:val="markedcontent"/>
          <w:rFonts w:ascii="Times New Roman" w:hAnsi="Times New Roman" w:cs="Times New Roman"/>
          <w:sz w:val="24"/>
          <w:szCs w:val="24"/>
        </w:rPr>
        <w:t>Koppenhofer</w:t>
      </w:r>
      <w:proofErr w:type="spellEnd"/>
      <w:r w:rsidRPr="004D0131">
        <w:rPr>
          <w:rStyle w:val="markedcontent"/>
          <w:rFonts w:ascii="Times New Roman" w:hAnsi="Times New Roman" w:cs="Times New Roman"/>
          <w:sz w:val="24"/>
          <w:szCs w:val="24"/>
        </w:rPr>
        <w:t xml:space="preserve">, H.S., </w:t>
      </w:r>
      <w:proofErr w:type="spellStart"/>
      <w:r w:rsidRPr="004D0131">
        <w:rPr>
          <w:rStyle w:val="markedcontent"/>
          <w:rFonts w:ascii="Times New Roman" w:hAnsi="Times New Roman" w:cs="Times New Roman"/>
          <w:sz w:val="24"/>
          <w:szCs w:val="24"/>
        </w:rPr>
        <w:t>Stackebrandt</w:t>
      </w:r>
      <w:proofErr w:type="spellEnd"/>
      <w:r w:rsidRPr="004D0131">
        <w:rPr>
          <w:rStyle w:val="markedcontent"/>
          <w:rFonts w:ascii="Times New Roman" w:hAnsi="Times New Roman" w:cs="Times New Roman"/>
          <w:sz w:val="24"/>
          <w:szCs w:val="24"/>
        </w:rPr>
        <w:t>, E., Stock, S.P. and Klein, M.G. 2006. Biodiversity and systematics of nematode-bacterium entomopathogens. Biological Control. 37(1): 32-49.</w:t>
      </w:r>
      <w:r w:rsidRPr="004D0131">
        <w:rPr>
          <w:rFonts w:ascii="Times New Roman" w:hAnsi="Times New Roman" w:cs="Times New Roman"/>
          <w:sz w:val="24"/>
          <w:szCs w:val="24"/>
        </w:rPr>
        <w:t xml:space="preserve"> </w:t>
      </w:r>
      <w:hyperlink r:id="rId9" w:tgtFrame="_blank" w:tooltip="Persistent link using digital object identifier" w:history="1">
        <w:r w:rsidRPr="004D0131">
          <w:rPr>
            <w:rStyle w:val="Hyperlink"/>
            <w:rFonts w:ascii="Times New Roman" w:hAnsi="Times New Roman" w:cs="Times New Roman"/>
            <w:sz w:val="24"/>
            <w:szCs w:val="24"/>
          </w:rPr>
          <w:t>https://doi.org/10.1016/j.biocontrol.2005.11.008</w:t>
        </w:r>
      </w:hyperlink>
    </w:p>
    <w:p w14:paraId="2A2ACEE3"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Al-Zaidawi, J.B., Karimi, J., Moghadam, EM. 2020. Entomopathogenic nematodes as potential biological control agents of Subterranean termite, </w:t>
      </w:r>
      <w:proofErr w:type="spellStart"/>
      <w:r w:rsidRPr="004D0131">
        <w:rPr>
          <w:rFonts w:ascii="Times New Roman" w:hAnsi="Times New Roman" w:cs="Times New Roman"/>
          <w:i/>
          <w:sz w:val="24"/>
          <w:szCs w:val="24"/>
        </w:rPr>
        <w:t>Microcerotermes</w:t>
      </w:r>
      <w:proofErr w:type="spellEnd"/>
      <w:r w:rsidRPr="004D0131">
        <w:rPr>
          <w:rFonts w:ascii="Times New Roman" w:hAnsi="Times New Roman" w:cs="Times New Roman"/>
          <w:i/>
          <w:sz w:val="24"/>
          <w:szCs w:val="24"/>
        </w:rPr>
        <w:t xml:space="preserve"> </w:t>
      </w:r>
      <w:proofErr w:type="spellStart"/>
      <w:r w:rsidRPr="004D0131">
        <w:rPr>
          <w:rFonts w:ascii="Times New Roman" w:hAnsi="Times New Roman" w:cs="Times New Roman"/>
          <w:i/>
          <w:sz w:val="24"/>
          <w:szCs w:val="24"/>
        </w:rPr>
        <w:t>diversus</w:t>
      </w:r>
      <w:proofErr w:type="spellEnd"/>
      <w:r w:rsidRPr="004D0131">
        <w:rPr>
          <w:rFonts w:ascii="Times New Roman" w:hAnsi="Times New Roman" w:cs="Times New Roman"/>
          <w:sz w:val="24"/>
          <w:szCs w:val="24"/>
        </w:rPr>
        <w:t> (</w:t>
      </w:r>
      <w:proofErr w:type="spellStart"/>
      <w:r w:rsidRPr="004D0131">
        <w:rPr>
          <w:rFonts w:ascii="Times New Roman" w:hAnsi="Times New Roman" w:cs="Times New Roman"/>
          <w:sz w:val="24"/>
          <w:szCs w:val="24"/>
        </w:rPr>
        <w:t>Blattodea</w:t>
      </w:r>
      <w:proofErr w:type="spellEnd"/>
      <w:r w:rsidRPr="004D0131">
        <w:rPr>
          <w:rFonts w:ascii="Times New Roman" w:hAnsi="Times New Roman" w:cs="Times New Roman"/>
          <w:sz w:val="24"/>
          <w:szCs w:val="24"/>
        </w:rPr>
        <w:t>: </w:t>
      </w:r>
      <w:proofErr w:type="spellStart"/>
      <w:r w:rsidRPr="004D0131">
        <w:rPr>
          <w:rFonts w:ascii="Times New Roman" w:hAnsi="Times New Roman" w:cs="Times New Roman"/>
          <w:sz w:val="24"/>
          <w:szCs w:val="24"/>
        </w:rPr>
        <w:t>Termitidae</w:t>
      </w:r>
      <w:proofErr w:type="spellEnd"/>
      <w:r w:rsidRPr="004D0131">
        <w:rPr>
          <w:rFonts w:ascii="Times New Roman" w:hAnsi="Times New Roman" w:cs="Times New Roman"/>
          <w:sz w:val="24"/>
          <w:szCs w:val="24"/>
        </w:rPr>
        <w:t>) in Iraq. </w:t>
      </w:r>
      <w:r w:rsidRPr="004D0131">
        <w:rPr>
          <w:rFonts w:ascii="Times New Roman" w:hAnsi="Times New Roman" w:cs="Times New Roman"/>
          <w:i/>
          <w:sz w:val="24"/>
          <w:szCs w:val="24"/>
        </w:rPr>
        <w:t>Environmental Entomology</w:t>
      </w:r>
      <w:r w:rsidRPr="004D0131">
        <w:rPr>
          <w:rFonts w:ascii="Times New Roman" w:hAnsi="Times New Roman" w:cs="Times New Roman"/>
          <w:sz w:val="24"/>
          <w:szCs w:val="24"/>
        </w:rPr>
        <w:t xml:space="preserve">.  49(2): 412-421. </w:t>
      </w:r>
      <w:hyperlink r:id="rId10" w:history="1">
        <w:r w:rsidRPr="004D0131">
          <w:rPr>
            <w:rStyle w:val="Hyperlink"/>
            <w:rFonts w:ascii="Times New Roman" w:hAnsi="Times New Roman" w:cs="Times New Roman"/>
            <w:sz w:val="24"/>
            <w:szCs w:val="24"/>
          </w:rPr>
          <w:t>https://doi.org/10.1093/ee/nvaa014</w:t>
        </w:r>
      </w:hyperlink>
      <w:r w:rsidRPr="004D0131">
        <w:rPr>
          <w:rFonts w:ascii="Times New Roman" w:hAnsi="Times New Roman" w:cs="Times New Roman"/>
          <w:sz w:val="24"/>
          <w:szCs w:val="24"/>
        </w:rPr>
        <w:t xml:space="preserve"> </w:t>
      </w:r>
    </w:p>
    <w:p w14:paraId="474F925C" w14:textId="77777777" w:rsidR="002617AC" w:rsidRPr="004D0131" w:rsidRDefault="002617AC" w:rsidP="002617AC">
      <w:pPr>
        <w:spacing w:after="0" w:line="480" w:lineRule="auto"/>
        <w:ind w:left="720" w:hanging="720"/>
        <w:jc w:val="both"/>
        <w:rPr>
          <w:rStyle w:val="Hyperlink"/>
          <w:rFonts w:ascii="Times New Roman" w:hAnsi="Times New Roman" w:cs="Times New Roman"/>
          <w:sz w:val="24"/>
          <w:szCs w:val="24"/>
          <w:shd w:val="clear" w:color="auto" w:fill="FFFFFF"/>
        </w:rPr>
      </w:pPr>
      <w:r w:rsidRPr="004D0131">
        <w:rPr>
          <w:rFonts w:ascii="Times New Roman" w:hAnsi="Times New Roman" w:cs="Times New Roman"/>
          <w:sz w:val="24"/>
          <w:szCs w:val="24"/>
        </w:rPr>
        <w:t xml:space="preserve">Amarasinghe LD. and </w:t>
      </w:r>
      <w:proofErr w:type="spellStart"/>
      <w:r w:rsidRPr="004D0131">
        <w:rPr>
          <w:rFonts w:ascii="Times New Roman" w:hAnsi="Times New Roman" w:cs="Times New Roman"/>
          <w:sz w:val="24"/>
          <w:szCs w:val="24"/>
        </w:rPr>
        <w:t>Hominick</w:t>
      </w:r>
      <w:proofErr w:type="spellEnd"/>
      <w:r w:rsidRPr="004D0131">
        <w:rPr>
          <w:rFonts w:ascii="Times New Roman" w:hAnsi="Times New Roman" w:cs="Times New Roman"/>
          <w:sz w:val="24"/>
          <w:szCs w:val="24"/>
        </w:rPr>
        <w:t xml:space="preserve"> WM.1993. Efficacy of entomopathogenic nematodes to control up-country live-wood termite. </w:t>
      </w:r>
      <w:r w:rsidRPr="004D0131">
        <w:rPr>
          <w:rFonts w:ascii="Times New Roman" w:hAnsi="Times New Roman" w:cs="Times New Roman"/>
          <w:i/>
          <w:sz w:val="24"/>
          <w:szCs w:val="24"/>
        </w:rPr>
        <w:t>Sri Lanka Journal of Tea Science</w:t>
      </w:r>
      <w:r w:rsidRPr="004D0131">
        <w:rPr>
          <w:rFonts w:ascii="Times New Roman" w:hAnsi="Times New Roman" w:cs="Times New Roman"/>
          <w:sz w:val="24"/>
          <w:szCs w:val="24"/>
        </w:rPr>
        <w:t>. 62:16-24</w:t>
      </w:r>
      <w:r w:rsidRPr="004D0131">
        <w:rPr>
          <w:rStyle w:val="Hyperlink"/>
          <w:rFonts w:ascii="Times New Roman" w:hAnsi="Times New Roman" w:cs="Times New Roman"/>
          <w:sz w:val="24"/>
          <w:szCs w:val="24"/>
          <w:shd w:val="clear" w:color="auto" w:fill="FFFFFF"/>
        </w:rPr>
        <w:t>.</w:t>
      </w:r>
    </w:p>
    <w:p w14:paraId="52AEC097" w14:textId="77777777" w:rsidR="002617AC" w:rsidRPr="004D0131" w:rsidRDefault="002617AC" w:rsidP="002617AC">
      <w:pPr>
        <w:spacing w:after="0" w:line="480" w:lineRule="auto"/>
        <w:ind w:left="720" w:hanging="720"/>
        <w:jc w:val="both"/>
        <w:rPr>
          <w:rStyle w:val="markedcontent"/>
          <w:rFonts w:ascii="Times New Roman" w:hAnsi="Times New Roman" w:cs="Times New Roman"/>
          <w:sz w:val="24"/>
          <w:szCs w:val="24"/>
        </w:rPr>
      </w:pPr>
      <w:r w:rsidRPr="004D0131">
        <w:rPr>
          <w:rStyle w:val="markedcontent"/>
          <w:rFonts w:ascii="Times New Roman" w:hAnsi="Times New Roman" w:cs="Times New Roman"/>
          <w:sz w:val="24"/>
          <w:szCs w:val="24"/>
        </w:rPr>
        <w:t xml:space="preserve">Aslam, A., Chi, D.F., Abbasi, </w:t>
      </w:r>
      <w:proofErr w:type="spellStart"/>
      <w:proofErr w:type="gramStart"/>
      <w:r w:rsidRPr="004D0131">
        <w:rPr>
          <w:rStyle w:val="markedcontent"/>
          <w:rFonts w:ascii="Times New Roman" w:hAnsi="Times New Roman" w:cs="Times New Roman"/>
          <w:sz w:val="24"/>
          <w:szCs w:val="24"/>
        </w:rPr>
        <w:t>A.,and</w:t>
      </w:r>
      <w:proofErr w:type="spellEnd"/>
      <w:proofErr w:type="gramEnd"/>
      <w:r w:rsidRPr="004D0131">
        <w:rPr>
          <w:rStyle w:val="markedcontent"/>
          <w:rFonts w:ascii="Times New Roman" w:hAnsi="Times New Roman" w:cs="Times New Roman"/>
          <w:sz w:val="24"/>
          <w:szCs w:val="24"/>
        </w:rPr>
        <w:t xml:space="preserve"> </w:t>
      </w:r>
      <w:proofErr w:type="spellStart"/>
      <w:r w:rsidRPr="004D0131">
        <w:rPr>
          <w:rStyle w:val="markedcontent"/>
          <w:rFonts w:ascii="Times New Roman" w:hAnsi="Times New Roman" w:cs="Times New Roman"/>
          <w:sz w:val="24"/>
          <w:szCs w:val="24"/>
        </w:rPr>
        <w:t>Arshad.M</w:t>
      </w:r>
      <w:proofErr w:type="spellEnd"/>
      <w:r w:rsidRPr="004D0131">
        <w:rPr>
          <w:rStyle w:val="markedcontent"/>
          <w:rFonts w:ascii="Times New Roman" w:hAnsi="Times New Roman" w:cs="Times New Roman"/>
          <w:sz w:val="24"/>
          <w:szCs w:val="24"/>
        </w:rPr>
        <w:t xml:space="preserve">. 2023. Biocontrol potential of Entomopathogenic nematodes against </w:t>
      </w:r>
      <w:proofErr w:type="spellStart"/>
      <w:r w:rsidRPr="004D0131">
        <w:rPr>
          <w:rStyle w:val="markedcontent"/>
          <w:rFonts w:ascii="Times New Roman" w:hAnsi="Times New Roman" w:cs="Times New Roman"/>
          <w:sz w:val="24"/>
          <w:szCs w:val="24"/>
        </w:rPr>
        <w:t>Odontotermis</w:t>
      </w:r>
      <w:proofErr w:type="spellEnd"/>
      <w:r w:rsidRPr="004D0131">
        <w:rPr>
          <w:rStyle w:val="markedcontent"/>
          <w:rFonts w:ascii="Times New Roman" w:hAnsi="Times New Roman" w:cs="Times New Roman"/>
          <w:sz w:val="24"/>
          <w:szCs w:val="24"/>
        </w:rPr>
        <w:t xml:space="preserve"> </w:t>
      </w:r>
      <w:proofErr w:type="spellStart"/>
      <w:r w:rsidRPr="004D0131">
        <w:rPr>
          <w:rStyle w:val="markedcontent"/>
          <w:rFonts w:ascii="Times New Roman" w:hAnsi="Times New Roman" w:cs="Times New Roman"/>
          <w:sz w:val="24"/>
          <w:szCs w:val="24"/>
        </w:rPr>
        <w:t>obesus</w:t>
      </w:r>
      <w:proofErr w:type="spellEnd"/>
      <w:r w:rsidRPr="004D0131">
        <w:rPr>
          <w:rStyle w:val="markedcontent"/>
          <w:rFonts w:ascii="Times New Roman" w:hAnsi="Times New Roman" w:cs="Times New Roman"/>
          <w:sz w:val="24"/>
          <w:szCs w:val="24"/>
        </w:rPr>
        <w:t xml:space="preserve"> (</w:t>
      </w:r>
      <w:proofErr w:type="spellStart"/>
      <w:r w:rsidRPr="004D0131">
        <w:rPr>
          <w:rStyle w:val="markedcontent"/>
          <w:rFonts w:ascii="Times New Roman" w:hAnsi="Times New Roman" w:cs="Times New Roman"/>
          <w:sz w:val="24"/>
          <w:szCs w:val="24"/>
        </w:rPr>
        <w:t>Blattodea</w:t>
      </w:r>
      <w:proofErr w:type="spellEnd"/>
      <w:r w:rsidRPr="004D0131">
        <w:rPr>
          <w:rStyle w:val="markedcontent"/>
          <w:rFonts w:ascii="Times New Roman" w:hAnsi="Times New Roman" w:cs="Times New Roman"/>
          <w:sz w:val="24"/>
          <w:szCs w:val="24"/>
        </w:rPr>
        <w:t xml:space="preserve">: </w:t>
      </w:r>
      <w:proofErr w:type="spellStart"/>
      <w:r w:rsidRPr="004D0131">
        <w:rPr>
          <w:rStyle w:val="markedcontent"/>
          <w:rFonts w:ascii="Times New Roman" w:hAnsi="Times New Roman" w:cs="Times New Roman"/>
          <w:sz w:val="24"/>
          <w:szCs w:val="24"/>
        </w:rPr>
        <w:t>Termitidae</w:t>
      </w:r>
      <w:proofErr w:type="spellEnd"/>
      <w:r w:rsidRPr="004D0131">
        <w:rPr>
          <w:rStyle w:val="markedcontent"/>
          <w:rFonts w:ascii="Times New Roman" w:hAnsi="Times New Roman" w:cs="Times New Roman"/>
          <w:sz w:val="24"/>
          <w:szCs w:val="24"/>
        </w:rPr>
        <w:t>) under laboratory and field conditions. Forests.14(3</w:t>
      </w:r>
      <w:proofErr w:type="gramStart"/>
      <w:r w:rsidRPr="004D0131">
        <w:rPr>
          <w:rStyle w:val="markedcontent"/>
          <w:rFonts w:ascii="Times New Roman" w:hAnsi="Times New Roman" w:cs="Times New Roman"/>
          <w:sz w:val="24"/>
          <w:szCs w:val="24"/>
        </w:rPr>
        <w:t>),580</w:t>
      </w:r>
      <w:bookmarkStart w:id="0" w:name="_GoBack"/>
      <w:bookmarkEnd w:id="0"/>
      <w:r w:rsidRPr="004D0131">
        <w:rPr>
          <w:rStyle w:val="markedcontent"/>
          <w:rFonts w:ascii="Times New Roman" w:hAnsi="Times New Roman" w:cs="Times New Roman"/>
          <w:sz w:val="24"/>
          <w:szCs w:val="24"/>
        </w:rPr>
        <w:t>.https://doi.org/10.3390/f14030580</w:t>
      </w:r>
      <w:proofErr w:type="gramEnd"/>
      <w:r w:rsidRPr="004D0131">
        <w:rPr>
          <w:rStyle w:val="markedcontent"/>
          <w:rFonts w:ascii="Times New Roman" w:hAnsi="Times New Roman" w:cs="Times New Roman"/>
          <w:sz w:val="24"/>
          <w:szCs w:val="24"/>
        </w:rPr>
        <w:t>.</w:t>
      </w:r>
      <w:r w:rsidRPr="004D0131">
        <w:rPr>
          <w:rFonts w:ascii="Times New Roman" w:hAnsi="Times New Roman" w:cs="Times New Roman"/>
          <w:sz w:val="24"/>
          <w:szCs w:val="24"/>
        </w:rPr>
        <w:t xml:space="preserve"> </w:t>
      </w:r>
    </w:p>
    <w:p w14:paraId="151F53A6"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proofErr w:type="spellStart"/>
      <w:r w:rsidRPr="004D0131">
        <w:rPr>
          <w:rFonts w:ascii="Times New Roman" w:hAnsi="Times New Roman" w:cs="Times New Roman"/>
          <w:sz w:val="24"/>
          <w:szCs w:val="24"/>
        </w:rPr>
        <w:t>Baimey</w:t>
      </w:r>
      <w:proofErr w:type="spellEnd"/>
      <w:r w:rsidRPr="004D0131">
        <w:rPr>
          <w:rFonts w:ascii="Times New Roman" w:hAnsi="Times New Roman" w:cs="Times New Roman"/>
          <w:sz w:val="24"/>
          <w:szCs w:val="24"/>
        </w:rPr>
        <w:t xml:space="preserve">, H., </w:t>
      </w:r>
      <w:proofErr w:type="spellStart"/>
      <w:r w:rsidRPr="004D0131">
        <w:rPr>
          <w:rFonts w:ascii="Times New Roman" w:hAnsi="Times New Roman" w:cs="Times New Roman"/>
          <w:sz w:val="24"/>
          <w:szCs w:val="24"/>
        </w:rPr>
        <w:t>Zadji</w:t>
      </w:r>
      <w:proofErr w:type="spellEnd"/>
      <w:r w:rsidRPr="004D0131">
        <w:rPr>
          <w:rFonts w:ascii="Times New Roman" w:hAnsi="Times New Roman" w:cs="Times New Roman"/>
          <w:sz w:val="24"/>
          <w:szCs w:val="24"/>
        </w:rPr>
        <w:t xml:space="preserve">, L., </w:t>
      </w:r>
      <w:proofErr w:type="spellStart"/>
      <w:proofErr w:type="gramStart"/>
      <w:r w:rsidRPr="004D0131">
        <w:rPr>
          <w:rFonts w:ascii="Times New Roman" w:hAnsi="Times New Roman" w:cs="Times New Roman"/>
          <w:sz w:val="24"/>
          <w:szCs w:val="24"/>
        </w:rPr>
        <w:t>Afouda,L</w:t>
      </w:r>
      <w:proofErr w:type="spellEnd"/>
      <w:r w:rsidRPr="004D0131">
        <w:rPr>
          <w:rFonts w:ascii="Times New Roman" w:hAnsi="Times New Roman" w:cs="Times New Roman"/>
          <w:sz w:val="24"/>
          <w:szCs w:val="24"/>
        </w:rPr>
        <w:t>.,.</w:t>
      </w:r>
      <w:proofErr w:type="gramEnd"/>
      <w:r w:rsidRPr="004D0131">
        <w:rPr>
          <w:rFonts w:ascii="Times New Roman" w:hAnsi="Times New Roman" w:cs="Times New Roman"/>
          <w:sz w:val="24"/>
          <w:szCs w:val="24"/>
        </w:rPr>
        <w:t xml:space="preserve"> Moens, M. and </w:t>
      </w:r>
      <w:proofErr w:type="spellStart"/>
      <w:r w:rsidRPr="004D0131">
        <w:rPr>
          <w:rFonts w:ascii="Times New Roman" w:hAnsi="Times New Roman" w:cs="Times New Roman"/>
          <w:sz w:val="24"/>
          <w:szCs w:val="24"/>
        </w:rPr>
        <w:t>Decraemer</w:t>
      </w:r>
      <w:proofErr w:type="spellEnd"/>
      <w:r w:rsidRPr="004D0131">
        <w:rPr>
          <w:rFonts w:ascii="Times New Roman" w:hAnsi="Times New Roman" w:cs="Times New Roman"/>
          <w:sz w:val="24"/>
          <w:szCs w:val="24"/>
        </w:rPr>
        <w:t xml:space="preserve">. W. 2015. Influence of pesticides, soil temperature and moisture on entomopathogenic nematodes from southern Benin and control of underground termite nest populations. </w:t>
      </w:r>
      <w:r w:rsidRPr="004D0131">
        <w:rPr>
          <w:rFonts w:ascii="Times New Roman" w:hAnsi="Times New Roman" w:cs="Times New Roman"/>
          <w:i/>
          <w:sz w:val="24"/>
          <w:szCs w:val="24"/>
        </w:rPr>
        <w:t>Nematology</w:t>
      </w:r>
      <w:r w:rsidRPr="004D0131">
        <w:rPr>
          <w:rFonts w:ascii="Times New Roman" w:hAnsi="Times New Roman" w:cs="Times New Roman"/>
          <w:sz w:val="24"/>
          <w:szCs w:val="24"/>
        </w:rPr>
        <w:t xml:space="preserve">.17(9): 1057-1069. </w:t>
      </w:r>
      <w:hyperlink r:id="rId11" w:tgtFrame="_blank" w:history="1">
        <w:r w:rsidRPr="004D0131">
          <w:rPr>
            <w:rStyle w:val="Hyperlink"/>
            <w:rFonts w:ascii="Times New Roman" w:hAnsi="Times New Roman" w:cs="Times New Roman"/>
            <w:sz w:val="24"/>
            <w:szCs w:val="24"/>
          </w:rPr>
          <w:t>https://doi.org/10.1163/15685411-00002923</w:t>
        </w:r>
      </w:hyperlink>
      <w:r w:rsidRPr="004D0131">
        <w:rPr>
          <w:rFonts w:ascii="Times New Roman" w:hAnsi="Times New Roman" w:cs="Times New Roman"/>
          <w:sz w:val="24"/>
          <w:szCs w:val="24"/>
        </w:rPr>
        <w:t>.</w:t>
      </w:r>
      <w:r w:rsidRPr="004D0131">
        <w:rPr>
          <w:rFonts w:ascii="Times New Roman" w:hAnsi="Times New Roman" w:cs="Times New Roman"/>
          <w:i/>
          <w:iCs/>
          <w:sz w:val="24"/>
          <w:szCs w:val="24"/>
          <w:shd w:val="clear" w:color="auto" w:fill="FFFFFF"/>
        </w:rPr>
        <w:t xml:space="preserve"> </w:t>
      </w:r>
    </w:p>
    <w:p w14:paraId="6DD8C545"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proofErr w:type="spellStart"/>
      <w:r w:rsidRPr="004D0131">
        <w:rPr>
          <w:rFonts w:ascii="Times New Roman" w:hAnsi="Times New Roman" w:cs="Times New Roman"/>
          <w:sz w:val="24"/>
          <w:szCs w:val="24"/>
        </w:rPr>
        <w:t>Baïmey</w:t>
      </w:r>
      <w:proofErr w:type="spellEnd"/>
      <w:r w:rsidRPr="004D0131">
        <w:rPr>
          <w:rFonts w:ascii="Times New Roman" w:hAnsi="Times New Roman" w:cs="Times New Roman"/>
          <w:sz w:val="24"/>
          <w:szCs w:val="24"/>
        </w:rPr>
        <w:t xml:space="preserve">, H.; </w:t>
      </w:r>
      <w:proofErr w:type="spellStart"/>
      <w:r w:rsidRPr="004D0131">
        <w:rPr>
          <w:rFonts w:ascii="Times New Roman" w:hAnsi="Times New Roman" w:cs="Times New Roman"/>
          <w:sz w:val="24"/>
          <w:szCs w:val="24"/>
        </w:rPr>
        <w:t>Zadji</w:t>
      </w:r>
      <w:proofErr w:type="spellEnd"/>
      <w:r w:rsidRPr="004D0131">
        <w:rPr>
          <w:rFonts w:ascii="Times New Roman" w:hAnsi="Times New Roman" w:cs="Times New Roman"/>
          <w:sz w:val="24"/>
          <w:szCs w:val="24"/>
        </w:rPr>
        <w:t xml:space="preserve">, L.; </w:t>
      </w:r>
      <w:proofErr w:type="spellStart"/>
      <w:r w:rsidRPr="004D0131">
        <w:rPr>
          <w:rFonts w:ascii="Times New Roman" w:hAnsi="Times New Roman" w:cs="Times New Roman"/>
          <w:sz w:val="24"/>
          <w:szCs w:val="24"/>
        </w:rPr>
        <w:t>Afouda</w:t>
      </w:r>
      <w:proofErr w:type="spellEnd"/>
      <w:r w:rsidRPr="004D0131">
        <w:rPr>
          <w:rFonts w:ascii="Times New Roman" w:hAnsi="Times New Roman" w:cs="Times New Roman"/>
          <w:sz w:val="24"/>
          <w:szCs w:val="24"/>
        </w:rPr>
        <w:t xml:space="preserve">, L.; </w:t>
      </w:r>
      <w:proofErr w:type="spellStart"/>
      <w:r w:rsidRPr="004D0131">
        <w:rPr>
          <w:rFonts w:ascii="Times New Roman" w:hAnsi="Times New Roman" w:cs="Times New Roman"/>
          <w:sz w:val="24"/>
          <w:szCs w:val="24"/>
        </w:rPr>
        <w:t>Fanou</w:t>
      </w:r>
      <w:proofErr w:type="spellEnd"/>
      <w:r w:rsidRPr="004D0131">
        <w:rPr>
          <w:rFonts w:ascii="Times New Roman" w:hAnsi="Times New Roman" w:cs="Times New Roman"/>
          <w:sz w:val="24"/>
          <w:szCs w:val="24"/>
        </w:rPr>
        <w:t xml:space="preserve">, A.; </w:t>
      </w:r>
      <w:proofErr w:type="spellStart"/>
      <w:r w:rsidRPr="004D0131">
        <w:rPr>
          <w:rFonts w:ascii="Times New Roman" w:hAnsi="Times New Roman" w:cs="Times New Roman"/>
          <w:sz w:val="24"/>
          <w:szCs w:val="24"/>
        </w:rPr>
        <w:t>Kotchofa</w:t>
      </w:r>
      <w:proofErr w:type="spellEnd"/>
      <w:r w:rsidRPr="004D0131">
        <w:rPr>
          <w:rFonts w:ascii="Times New Roman" w:hAnsi="Times New Roman" w:cs="Times New Roman"/>
          <w:sz w:val="24"/>
          <w:szCs w:val="24"/>
        </w:rPr>
        <w:t xml:space="preserve">, R.; </w:t>
      </w:r>
      <w:proofErr w:type="spellStart"/>
      <w:r w:rsidRPr="004D0131">
        <w:rPr>
          <w:rFonts w:ascii="Times New Roman" w:hAnsi="Times New Roman" w:cs="Times New Roman"/>
          <w:sz w:val="24"/>
          <w:szCs w:val="24"/>
        </w:rPr>
        <w:t>Decraemer</w:t>
      </w:r>
      <w:proofErr w:type="spellEnd"/>
      <w:r w:rsidRPr="004D0131">
        <w:rPr>
          <w:rFonts w:ascii="Times New Roman" w:hAnsi="Times New Roman" w:cs="Times New Roman"/>
          <w:sz w:val="24"/>
          <w:szCs w:val="24"/>
        </w:rPr>
        <w:t xml:space="preserve">, W. 2017. Searching for better methodologies for successful control of termites using entomopathogenic nematodes. In: Nematology-Concepts, Diagnosis and Control; Mohammad </w:t>
      </w:r>
      <w:proofErr w:type="spellStart"/>
      <w:r w:rsidRPr="004D0131">
        <w:rPr>
          <w:rFonts w:ascii="Times New Roman" w:hAnsi="Times New Roman" w:cs="Times New Roman"/>
          <w:sz w:val="24"/>
          <w:szCs w:val="24"/>
        </w:rPr>
        <w:t>Manjur</w:t>
      </w:r>
      <w:proofErr w:type="spellEnd"/>
      <w:r w:rsidRPr="004D0131">
        <w:rPr>
          <w:rFonts w:ascii="Times New Roman" w:hAnsi="Times New Roman" w:cs="Times New Roman"/>
          <w:sz w:val="24"/>
          <w:szCs w:val="24"/>
        </w:rPr>
        <w:t xml:space="preserve"> Shah and Mohammad Mahamood (Eds.) Intech: London, UK. </w:t>
      </w:r>
      <w:proofErr w:type="spellStart"/>
      <w:r w:rsidRPr="004D0131">
        <w:rPr>
          <w:rFonts w:ascii="Times New Roman" w:hAnsi="Times New Roman" w:cs="Times New Roman"/>
          <w:sz w:val="24"/>
          <w:szCs w:val="24"/>
        </w:rPr>
        <w:t>doi</w:t>
      </w:r>
      <w:proofErr w:type="spellEnd"/>
      <w:r w:rsidRPr="004D0131">
        <w:rPr>
          <w:rFonts w:ascii="Times New Roman" w:hAnsi="Times New Roman" w:cs="Times New Roman"/>
          <w:sz w:val="24"/>
          <w:szCs w:val="24"/>
        </w:rPr>
        <w:t>: 10.5772/intechopen.69861.</w:t>
      </w:r>
    </w:p>
    <w:p w14:paraId="3014CA39" w14:textId="77777777" w:rsidR="002617AC" w:rsidRPr="004D0131" w:rsidRDefault="002617AC" w:rsidP="002617AC">
      <w:pPr>
        <w:autoSpaceDE w:val="0"/>
        <w:autoSpaceDN w:val="0"/>
        <w:adjustRightInd w:val="0"/>
        <w:spacing w:after="0" w:line="480" w:lineRule="auto"/>
        <w:ind w:left="720" w:hanging="720"/>
        <w:jc w:val="both"/>
        <w:rPr>
          <w:rFonts w:ascii="Times New Roman" w:eastAsia="Times New Roman+FPEF" w:hAnsi="Times New Roman" w:cs="Times New Roman"/>
          <w:sz w:val="24"/>
          <w:szCs w:val="24"/>
        </w:rPr>
      </w:pPr>
      <w:r w:rsidRPr="004D0131">
        <w:rPr>
          <w:rFonts w:ascii="Times New Roman" w:hAnsi="Times New Roman" w:cs="Times New Roman"/>
          <w:bCs/>
          <w:sz w:val="24"/>
          <w:szCs w:val="24"/>
        </w:rPr>
        <w:lastRenderedPageBreak/>
        <w:t xml:space="preserve">Bedding, RA. and Stanfield. M. 1981. </w:t>
      </w:r>
      <w:r w:rsidRPr="004D0131">
        <w:rPr>
          <w:rFonts w:ascii="Times New Roman" w:eastAsia="Times New Roman+FPEF" w:hAnsi="Times New Roman" w:cs="Times New Roman"/>
          <w:sz w:val="24"/>
          <w:szCs w:val="24"/>
        </w:rPr>
        <w:t xml:space="preserve">Nematodes for insect control. </w:t>
      </w:r>
      <w:proofErr w:type="spellStart"/>
      <w:r w:rsidRPr="004D0131">
        <w:rPr>
          <w:rFonts w:ascii="Times New Roman" w:hAnsi="Times New Roman" w:cs="Times New Roman"/>
          <w:i/>
          <w:iCs/>
          <w:sz w:val="24"/>
          <w:szCs w:val="24"/>
        </w:rPr>
        <w:t>Mastotermes</w:t>
      </w:r>
      <w:proofErr w:type="spellEnd"/>
      <w:r w:rsidRPr="004D0131">
        <w:rPr>
          <w:rFonts w:ascii="Times New Roman" w:eastAsia="Times New Roman+FPEF" w:hAnsi="Times New Roman" w:cs="Times New Roman"/>
          <w:sz w:val="24"/>
          <w:szCs w:val="24"/>
        </w:rPr>
        <w:t xml:space="preserve">, pp. 79-80. Annual Report. CSIRO Division of Entomology, Canberra, Australia. </w:t>
      </w:r>
    </w:p>
    <w:p w14:paraId="289EC4C0"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Bhairavi, K.S.; Bhattacharyya, B.; Devi, G.; </w:t>
      </w:r>
      <w:proofErr w:type="spellStart"/>
      <w:r w:rsidRPr="004D0131">
        <w:rPr>
          <w:rFonts w:ascii="Times New Roman" w:hAnsi="Times New Roman" w:cs="Times New Roman"/>
          <w:sz w:val="24"/>
          <w:szCs w:val="24"/>
        </w:rPr>
        <w:t>Bhagawati</w:t>
      </w:r>
      <w:proofErr w:type="spellEnd"/>
      <w:r w:rsidRPr="004D0131">
        <w:rPr>
          <w:rFonts w:ascii="Times New Roman" w:hAnsi="Times New Roman" w:cs="Times New Roman"/>
          <w:sz w:val="24"/>
          <w:szCs w:val="24"/>
        </w:rPr>
        <w:t xml:space="preserve">, S.; Das, P.P.G.; Devi, E.B.; </w:t>
      </w:r>
      <w:proofErr w:type="spellStart"/>
      <w:r w:rsidRPr="004D0131">
        <w:rPr>
          <w:rFonts w:ascii="Times New Roman" w:hAnsi="Times New Roman" w:cs="Times New Roman"/>
          <w:sz w:val="24"/>
          <w:szCs w:val="24"/>
        </w:rPr>
        <w:t>Manpoong</w:t>
      </w:r>
      <w:proofErr w:type="spellEnd"/>
      <w:r w:rsidRPr="004D0131">
        <w:rPr>
          <w:rFonts w:ascii="Times New Roman" w:hAnsi="Times New Roman" w:cs="Times New Roman"/>
          <w:sz w:val="24"/>
          <w:szCs w:val="24"/>
        </w:rPr>
        <w:t>, N.S. 2021Evaluation of two native entomopathogenic nematodes against </w:t>
      </w:r>
      <w:proofErr w:type="spellStart"/>
      <w:r w:rsidRPr="004D0131">
        <w:rPr>
          <w:rFonts w:ascii="Times New Roman" w:hAnsi="Times New Roman" w:cs="Times New Roman"/>
          <w:sz w:val="24"/>
          <w:szCs w:val="24"/>
        </w:rPr>
        <w:t>Odontotermes</w:t>
      </w:r>
      <w:proofErr w:type="spellEnd"/>
      <w:r w:rsidRPr="004D0131">
        <w:rPr>
          <w:rFonts w:ascii="Times New Roman" w:hAnsi="Times New Roman" w:cs="Times New Roman"/>
          <w:sz w:val="24"/>
          <w:szCs w:val="24"/>
        </w:rPr>
        <w:t xml:space="preserve"> </w:t>
      </w:r>
      <w:proofErr w:type="spellStart"/>
      <w:r w:rsidRPr="004D0131">
        <w:rPr>
          <w:rFonts w:ascii="Times New Roman" w:hAnsi="Times New Roman" w:cs="Times New Roman"/>
          <w:sz w:val="24"/>
          <w:szCs w:val="24"/>
        </w:rPr>
        <w:t>obesus</w:t>
      </w:r>
      <w:proofErr w:type="spellEnd"/>
      <w:r w:rsidRPr="004D0131">
        <w:rPr>
          <w:rFonts w:ascii="Times New Roman" w:hAnsi="Times New Roman" w:cs="Times New Roman"/>
          <w:sz w:val="24"/>
          <w:szCs w:val="24"/>
        </w:rPr>
        <w:t> (Rambur</w:t>
      </w:r>
      <w:proofErr w:type="gramStart"/>
      <w:r w:rsidRPr="004D0131">
        <w:rPr>
          <w:rFonts w:ascii="Times New Roman" w:hAnsi="Times New Roman" w:cs="Times New Roman"/>
          <w:sz w:val="24"/>
          <w:szCs w:val="24"/>
        </w:rPr>
        <w:t>)(</w:t>
      </w:r>
      <w:proofErr w:type="gramEnd"/>
      <w:r w:rsidRPr="004D0131">
        <w:rPr>
          <w:rFonts w:ascii="Times New Roman" w:hAnsi="Times New Roman" w:cs="Times New Roman"/>
          <w:sz w:val="24"/>
          <w:szCs w:val="24"/>
        </w:rPr>
        <w:t>Isoptera: </w:t>
      </w:r>
      <w:proofErr w:type="spellStart"/>
      <w:r w:rsidRPr="004D0131">
        <w:rPr>
          <w:rFonts w:ascii="Times New Roman" w:hAnsi="Times New Roman" w:cs="Times New Roman"/>
          <w:sz w:val="24"/>
          <w:szCs w:val="24"/>
        </w:rPr>
        <w:t>Termitidae</w:t>
      </w:r>
      <w:proofErr w:type="spellEnd"/>
      <w:r w:rsidRPr="004D0131">
        <w:rPr>
          <w:rFonts w:ascii="Times New Roman" w:hAnsi="Times New Roman" w:cs="Times New Roman"/>
          <w:sz w:val="24"/>
          <w:szCs w:val="24"/>
        </w:rPr>
        <w:t>) and </w:t>
      </w:r>
      <w:proofErr w:type="spellStart"/>
      <w:r w:rsidRPr="004D0131">
        <w:rPr>
          <w:rFonts w:ascii="Times New Roman" w:hAnsi="Times New Roman" w:cs="Times New Roman"/>
          <w:sz w:val="24"/>
          <w:szCs w:val="24"/>
        </w:rPr>
        <w:t>Agrotis</w:t>
      </w:r>
      <w:proofErr w:type="spellEnd"/>
      <w:r w:rsidRPr="004D0131">
        <w:rPr>
          <w:rFonts w:ascii="Times New Roman" w:hAnsi="Times New Roman" w:cs="Times New Roman"/>
          <w:sz w:val="24"/>
          <w:szCs w:val="24"/>
        </w:rPr>
        <w:t xml:space="preserve"> </w:t>
      </w:r>
      <w:proofErr w:type="spellStart"/>
      <w:r w:rsidRPr="004D0131">
        <w:rPr>
          <w:rFonts w:ascii="Times New Roman" w:hAnsi="Times New Roman" w:cs="Times New Roman"/>
          <w:sz w:val="24"/>
          <w:szCs w:val="24"/>
        </w:rPr>
        <w:t>ipsilon</w:t>
      </w:r>
      <w:proofErr w:type="spellEnd"/>
      <w:r w:rsidRPr="004D0131">
        <w:rPr>
          <w:rFonts w:ascii="Times New Roman" w:hAnsi="Times New Roman" w:cs="Times New Roman"/>
          <w:sz w:val="24"/>
          <w:szCs w:val="24"/>
        </w:rPr>
        <w:t> (Hufnagel) (Lepidoptera: </w:t>
      </w:r>
      <w:proofErr w:type="spellStart"/>
      <w:r w:rsidRPr="004D0131">
        <w:rPr>
          <w:rFonts w:ascii="Times New Roman" w:hAnsi="Times New Roman" w:cs="Times New Roman"/>
          <w:sz w:val="24"/>
          <w:szCs w:val="24"/>
        </w:rPr>
        <w:t>Noctuidae</w:t>
      </w:r>
      <w:proofErr w:type="spellEnd"/>
      <w:r w:rsidRPr="004D0131">
        <w:rPr>
          <w:rFonts w:ascii="Times New Roman" w:hAnsi="Times New Roman" w:cs="Times New Roman"/>
          <w:sz w:val="24"/>
          <w:szCs w:val="24"/>
        </w:rPr>
        <w:t>). </w:t>
      </w:r>
      <w:r w:rsidRPr="004D0131">
        <w:rPr>
          <w:rFonts w:ascii="Times New Roman" w:hAnsi="Times New Roman" w:cs="Times New Roman"/>
          <w:i/>
          <w:sz w:val="24"/>
          <w:szCs w:val="24"/>
        </w:rPr>
        <w:t xml:space="preserve">Egyptian Journal </w:t>
      </w:r>
      <w:proofErr w:type="gramStart"/>
      <w:r w:rsidRPr="004D0131">
        <w:rPr>
          <w:rFonts w:ascii="Times New Roman" w:hAnsi="Times New Roman" w:cs="Times New Roman"/>
          <w:i/>
          <w:sz w:val="24"/>
          <w:szCs w:val="24"/>
        </w:rPr>
        <w:t>of  Biological</w:t>
      </w:r>
      <w:proofErr w:type="gramEnd"/>
      <w:r w:rsidRPr="004D0131">
        <w:rPr>
          <w:rFonts w:ascii="Times New Roman" w:hAnsi="Times New Roman" w:cs="Times New Roman"/>
          <w:i/>
          <w:sz w:val="24"/>
          <w:szCs w:val="24"/>
        </w:rPr>
        <w:t xml:space="preserve">  Pest Control </w:t>
      </w:r>
      <w:r w:rsidRPr="004D0131">
        <w:rPr>
          <w:rFonts w:ascii="Times New Roman" w:hAnsi="Times New Roman" w:cs="Times New Roman"/>
          <w:sz w:val="24"/>
          <w:szCs w:val="24"/>
        </w:rPr>
        <w:t xml:space="preserve">, 31, 111. </w:t>
      </w:r>
    </w:p>
    <w:p w14:paraId="6DEEBDA2"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Blinova, S.L. &amp; Ivanova, E.S. 1987. Culturing the nematode - bacterial complex of </w:t>
      </w:r>
      <w:proofErr w:type="spellStart"/>
      <w:r w:rsidRPr="004D0131">
        <w:rPr>
          <w:rFonts w:ascii="Times New Roman" w:hAnsi="Times New Roman" w:cs="Times New Roman"/>
          <w:i/>
          <w:sz w:val="24"/>
          <w:szCs w:val="24"/>
        </w:rPr>
        <w:t>Neoaplectana</w:t>
      </w:r>
      <w:proofErr w:type="spellEnd"/>
      <w:r w:rsidRPr="004D0131">
        <w:rPr>
          <w:rFonts w:ascii="Times New Roman" w:hAnsi="Times New Roman" w:cs="Times New Roman"/>
          <w:i/>
          <w:sz w:val="24"/>
          <w:szCs w:val="24"/>
        </w:rPr>
        <w:t xml:space="preserve"> </w:t>
      </w:r>
      <w:proofErr w:type="spellStart"/>
      <w:r w:rsidRPr="004D0131">
        <w:rPr>
          <w:rFonts w:ascii="Times New Roman" w:hAnsi="Times New Roman" w:cs="Times New Roman"/>
          <w:i/>
          <w:sz w:val="24"/>
          <w:szCs w:val="24"/>
        </w:rPr>
        <w:t>carpocapsae</w:t>
      </w:r>
      <w:proofErr w:type="spellEnd"/>
      <w:r w:rsidRPr="004D0131">
        <w:rPr>
          <w:rFonts w:ascii="Times New Roman" w:hAnsi="Times New Roman" w:cs="Times New Roman"/>
          <w:sz w:val="24"/>
          <w:szCs w:val="24"/>
        </w:rPr>
        <w:t xml:space="preserve"> in insects. In: </w:t>
      </w:r>
      <w:r w:rsidRPr="004D0131">
        <w:rPr>
          <w:rFonts w:ascii="Times New Roman" w:hAnsi="Times New Roman" w:cs="Times New Roman"/>
          <w:i/>
          <w:sz w:val="24"/>
          <w:szCs w:val="24"/>
        </w:rPr>
        <w:t>Helminths of Insects</w:t>
      </w:r>
      <w:r w:rsidRPr="004D0131">
        <w:rPr>
          <w:rFonts w:ascii="Times New Roman" w:hAnsi="Times New Roman" w:cs="Times New Roman"/>
          <w:sz w:val="24"/>
          <w:szCs w:val="24"/>
        </w:rPr>
        <w:t>. M.D. Sonin (Ed.</w:t>
      </w:r>
      <w:proofErr w:type="gramStart"/>
      <w:r w:rsidRPr="004D0131">
        <w:rPr>
          <w:rFonts w:ascii="Times New Roman" w:hAnsi="Times New Roman" w:cs="Times New Roman"/>
          <w:sz w:val="24"/>
          <w:szCs w:val="24"/>
        </w:rPr>
        <w:t>).American</w:t>
      </w:r>
      <w:proofErr w:type="gramEnd"/>
      <w:r w:rsidRPr="004D0131">
        <w:rPr>
          <w:rFonts w:ascii="Times New Roman" w:hAnsi="Times New Roman" w:cs="Times New Roman"/>
          <w:sz w:val="24"/>
          <w:szCs w:val="24"/>
        </w:rPr>
        <w:t xml:space="preserve"> Publishing Co., New Delhi, pp.22-26.</w:t>
      </w:r>
    </w:p>
    <w:p w14:paraId="7AEDDF6B"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Burnell, A.M. &amp; Stock, P.S. 2000. </w:t>
      </w:r>
      <w:proofErr w:type="spellStart"/>
      <w:r w:rsidRPr="004D0131">
        <w:rPr>
          <w:rFonts w:ascii="Times New Roman" w:hAnsi="Times New Roman" w:cs="Times New Roman"/>
          <w:i/>
          <w:iCs/>
          <w:sz w:val="24"/>
          <w:szCs w:val="24"/>
        </w:rPr>
        <w:t>Heterorhabditis</w:t>
      </w:r>
      <w:proofErr w:type="spellEnd"/>
      <w:r w:rsidRPr="004D0131">
        <w:rPr>
          <w:rFonts w:ascii="Times New Roman" w:hAnsi="Times New Roman" w:cs="Times New Roman"/>
          <w:sz w:val="24"/>
          <w:szCs w:val="24"/>
        </w:rPr>
        <w:t xml:space="preserve">, </w:t>
      </w:r>
      <w:proofErr w:type="spellStart"/>
      <w:r w:rsidRPr="004D0131">
        <w:rPr>
          <w:rFonts w:ascii="Times New Roman" w:hAnsi="Times New Roman" w:cs="Times New Roman"/>
          <w:i/>
          <w:iCs/>
          <w:sz w:val="24"/>
          <w:szCs w:val="24"/>
        </w:rPr>
        <w:t>Steinernema</w:t>
      </w:r>
      <w:proofErr w:type="spellEnd"/>
      <w:r w:rsidRPr="004D0131">
        <w:rPr>
          <w:rFonts w:ascii="Times New Roman" w:hAnsi="Times New Roman" w:cs="Times New Roman"/>
          <w:i/>
          <w:iCs/>
          <w:sz w:val="24"/>
          <w:szCs w:val="24"/>
        </w:rPr>
        <w:t xml:space="preserve"> </w:t>
      </w:r>
      <w:r w:rsidRPr="004D0131">
        <w:rPr>
          <w:rFonts w:ascii="Times New Roman" w:hAnsi="Times New Roman" w:cs="Times New Roman"/>
          <w:sz w:val="24"/>
          <w:szCs w:val="24"/>
        </w:rPr>
        <w:t xml:space="preserve">and their bacterial symbionts-lethal pathogens of insects. </w:t>
      </w:r>
      <w:r w:rsidRPr="004D0131">
        <w:rPr>
          <w:rFonts w:ascii="Times New Roman" w:hAnsi="Times New Roman" w:cs="Times New Roman"/>
          <w:i/>
          <w:iCs/>
          <w:sz w:val="24"/>
          <w:szCs w:val="24"/>
        </w:rPr>
        <w:t xml:space="preserve">Nematology. </w:t>
      </w:r>
      <w:r w:rsidRPr="004D0131">
        <w:rPr>
          <w:rFonts w:ascii="Times New Roman" w:hAnsi="Times New Roman" w:cs="Times New Roman"/>
          <w:sz w:val="24"/>
          <w:szCs w:val="24"/>
        </w:rPr>
        <w:t>2: 31-42.</w:t>
      </w:r>
    </w:p>
    <w:p w14:paraId="12A0F78C"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Choudhury, P.1999. Studies on the pests of </w:t>
      </w:r>
      <w:r w:rsidRPr="004D0131">
        <w:rPr>
          <w:rFonts w:ascii="Times New Roman" w:hAnsi="Times New Roman" w:cs="Times New Roman"/>
          <w:i/>
          <w:sz w:val="24"/>
          <w:szCs w:val="24"/>
        </w:rPr>
        <w:t>Camellia sinensis</w:t>
      </w:r>
      <w:r w:rsidRPr="004D0131">
        <w:rPr>
          <w:rFonts w:ascii="Times New Roman" w:hAnsi="Times New Roman" w:cs="Times New Roman"/>
          <w:sz w:val="24"/>
          <w:szCs w:val="24"/>
        </w:rPr>
        <w:t xml:space="preserve"> L (O) Kuntze and their control in the tea agro-ecosystem in Barak Valley, Assam. Ph.D. thesis, </w:t>
      </w:r>
      <w:proofErr w:type="spellStart"/>
      <w:r w:rsidRPr="004D0131">
        <w:rPr>
          <w:rFonts w:ascii="Times New Roman" w:hAnsi="Times New Roman" w:cs="Times New Roman"/>
          <w:sz w:val="24"/>
          <w:szCs w:val="24"/>
        </w:rPr>
        <w:t>Gauhati</w:t>
      </w:r>
      <w:proofErr w:type="spellEnd"/>
      <w:r w:rsidRPr="004D0131">
        <w:rPr>
          <w:rFonts w:ascii="Times New Roman" w:hAnsi="Times New Roman" w:cs="Times New Roman"/>
          <w:sz w:val="24"/>
          <w:szCs w:val="24"/>
        </w:rPr>
        <w:t xml:space="preserve"> University, India.</w:t>
      </w:r>
    </w:p>
    <w:p w14:paraId="44456A16"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proofErr w:type="spellStart"/>
      <w:r w:rsidRPr="004D0131">
        <w:rPr>
          <w:rFonts w:ascii="Times New Roman" w:hAnsi="Times New Roman" w:cs="Times New Roman"/>
          <w:sz w:val="24"/>
          <w:szCs w:val="24"/>
        </w:rPr>
        <w:t>Danthanarayana</w:t>
      </w:r>
      <w:proofErr w:type="spellEnd"/>
      <w:r w:rsidRPr="004D0131">
        <w:rPr>
          <w:rFonts w:ascii="Times New Roman" w:hAnsi="Times New Roman" w:cs="Times New Roman"/>
          <w:sz w:val="24"/>
          <w:szCs w:val="24"/>
        </w:rPr>
        <w:t xml:space="preserve">, W. and </w:t>
      </w:r>
      <w:proofErr w:type="spellStart"/>
      <w:r w:rsidRPr="004D0131">
        <w:rPr>
          <w:rFonts w:ascii="Times New Roman" w:hAnsi="Times New Roman" w:cs="Times New Roman"/>
          <w:sz w:val="24"/>
          <w:szCs w:val="24"/>
        </w:rPr>
        <w:t>Vitarana</w:t>
      </w:r>
      <w:proofErr w:type="spellEnd"/>
      <w:r w:rsidRPr="004D0131">
        <w:rPr>
          <w:rFonts w:ascii="Times New Roman" w:hAnsi="Times New Roman" w:cs="Times New Roman"/>
          <w:sz w:val="24"/>
          <w:szCs w:val="24"/>
        </w:rPr>
        <w:t xml:space="preserve">, S. I., 1987.Control of the live-wood tea termite </w:t>
      </w:r>
      <w:proofErr w:type="spellStart"/>
      <w:r w:rsidRPr="004D0131">
        <w:rPr>
          <w:rFonts w:ascii="Times New Roman" w:hAnsi="Times New Roman" w:cs="Times New Roman"/>
          <w:i/>
          <w:sz w:val="24"/>
          <w:szCs w:val="24"/>
        </w:rPr>
        <w:t>Glyptotermes</w:t>
      </w:r>
      <w:proofErr w:type="spellEnd"/>
      <w:r w:rsidRPr="004D0131">
        <w:rPr>
          <w:rFonts w:ascii="Times New Roman" w:hAnsi="Times New Roman" w:cs="Times New Roman"/>
          <w:i/>
          <w:sz w:val="24"/>
          <w:szCs w:val="24"/>
        </w:rPr>
        <w:t xml:space="preserve"> </w:t>
      </w:r>
      <w:proofErr w:type="spellStart"/>
      <w:r w:rsidRPr="004D0131">
        <w:rPr>
          <w:rFonts w:ascii="Times New Roman" w:hAnsi="Times New Roman" w:cs="Times New Roman"/>
          <w:i/>
          <w:sz w:val="24"/>
          <w:szCs w:val="24"/>
        </w:rPr>
        <w:t>dilatatus</w:t>
      </w:r>
      <w:proofErr w:type="spellEnd"/>
      <w:r w:rsidRPr="004D0131">
        <w:rPr>
          <w:rFonts w:ascii="Times New Roman" w:hAnsi="Times New Roman" w:cs="Times New Roman"/>
          <w:sz w:val="24"/>
          <w:szCs w:val="24"/>
        </w:rPr>
        <w:t xml:space="preserve"> using </w:t>
      </w:r>
      <w:proofErr w:type="spellStart"/>
      <w:r w:rsidRPr="004D0131">
        <w:rPr>
          <w:rFonts w:ascii="Times New Roman" w:hAnsi="Times New Roman" w:cs="Times New Roman"/>
          <w:i/>
          <w:sz w:val="24"/>
          <w:szCs w:val="24"/>
        </w:rPr>
        <w:t>Heterorhabditis</w:t>
      </w:r>
      <w:proofErr w:type="spellEnd"/>
      <w:r w:rsidRPr="004D0131">
        <w:rPr>
          <w:rFonts w:ascii="Times New Roman" w:hAnsi="Times New Roman" w:cs="Times New Roman"/>
          <w:sz w:val="24"/>
          <w:szCs w:val="24"/>
        </w:rPr>
        <w:t xml:space="preserve"> Sp. (Nemat.). </w:t>
      </w:r>
      <w:proofErr w:type="spellStart"/>
      <w:proofErr w:type="gramStart"/>
      <w:r w:rsidRPr="004D0131">
        <w:rPr>
          <w:rFonts w:ascii="Times New Roman" w:hAnsi="Times New Roman" w:cs="Times New Roman"/>
          <w:sz w:val="24"/>
          <w:szCs w:val="24"/>
        </w:rPr>
        <w:t>Agriculture,Ecosystems</w:t>
      </w:r>
      <w:proofErr w:type="spellEnd"/>
      <w:proofErr w:type="gramEnd"/>
      <w:r w:rsidRPr="004D0131">
        <w:rPr>
          <w:rFonts w:ascii="Times New Roman" w:hAnsi="Times New Roman" w:cs="Times New Roman"/>
          <w:sz w:val="24"/>
          <w:szCs w:val="24"/>
        </w:rPr>
        <w:t xml:space="preserve"> &amp; Environment. 19(4):333–342. </w:t>
      </w:r>
      <w:hyperlink r:id="rId12" w:tgtFrame="_blank" w:tooltip="Persistent link using digital object identifier" w:history="1">
        <w:r w:rsidRPr="004D0131">
          <w:rPr>
            <w:rStyle w:val="Hyperlink"/>
            <w:rFonts w:ascii="Times New Roman" w:hAnsi="Times New Roman" w:cs="Times New Roman"/>
            <w:sz w:val="24"/>
            <w:szCs w:val="24"/>
          </w:rPr>
          <w:t>https://doi.org/10.1016/0167-8809(87)90060-0</w:t>
        </w:r>
      </w:hyperlink>
      <w:r w:rsidRPr="004D0131">
        <w:rPr>
          <w:rFonts w:ascii="Times New Roman" w:hAnsi="Times New Roman" w:cs="Times New Roman"/>
          <w:sz w:val="24"/>
          <w:szCs w:val="24"/>
        </w:rPr>
        <w:t xml:space="preserve">. </w:t>
      </w:r>
    </w:p>
    <w:p w14:paraId="3603989F" w14:textId="77777777" w:rsidR="002617AC" w:rsidRPr="004D0131" w:rsidRDefault="002617AC" w:rsidP="002617AC">
      <w:pPr>
        <w:autoSpaceDE w:val="0"/>
        <w:autoSpaceDN w:val="0"/>
        <w:adjustRightInd w:val="0"/>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Das, G. M. 1965. Pests of tea in North East India and their control. Memo No. 27, </w:t>
      </w:r>
      <w:proofErr w:type="spellStart"/>
      <w:r w:rsidRPr="004D0131">
        <w:rPr>
          <w:rFonts w:ascii="Times New Roman" w:hAnsi="Times New Roman" w:cs="Times New Roman"/>
          <w:sz w:val="24"/>
          <w:szCs w:val="24"/>
        </w:rPr>
        <w:t>Tocklai</w:t>
      </w:r>
      <w:proofErr w:type="spellEnd"/>
      <w:r w:rsidRPr="004D0131">
        <w:rPr>
          <w:rFonts w:ascii="Times New Roman" w:hAnsi="Times New Roman" w:cs="Times New Roman"/>
          <w:sz w:val="24"/>
          <w:szCs w:val="24"/>
        </w:rPr>
        <w:t xml:space="preserve"> Experimental Station, Tea Research Association, pp. 169- 173. </w:t>
      </w:r>
    </w:p>
    <w:p w14:paraId="4302E24E" w14:textId="77777777" w:rsidR="002617AC" w:rsidRPr="004D0131" w:rsidRDefault="002617AC" w:rsidP="002617AC">
      <w:pPr>
        <w:pStyle w:val="NormalWeb"/>
        <w:spacing w:before="0" w:beforeAutospacing="0" w:after="0" w:afterAutospacing="0" w:line="480" w:lineRule="auto"/>
        <w:ind w:left="720" w:hanging="720"/>
        <w:jc w:val="both"/>
      </w:pPr>
      <w:r w:rsidRPr="004D0131">
        <w:t>Devi, G., Bhattacharyya, B., Mishra, H and Nath, DJ. 2018.</w:t>
      </w:r>
      <w:r w:rsidRPr="004D0131">
        <w:rPr>
          <w:bCs/>
        </w:rPr>
        <w:t xml:space="preserve"> Rearing of two entomopathogenic nematodes, </w:t>
      </w:r>
      <w:proofErr w:type="spellStart"/>
      <w:r w:rsidRPr="004D0131">
        <w:rPr>
          <w:bCs/>
          <w:i/>
          <w:iCs/>
        </w:rPr>
        <w:t>Heterorhabditis</w:t>
      </w:r>
      <w:proofErr w:type="spellEnd"/>
      <w:r w:rsidRPr="004D0131">
        <w:rPr>
          <w:bCs/>
          <w:i/>
          <w:iCs/>
        </w:rPr>
        <w:t xml:space="preserve"> </w:t>
      </w:r>
      <w:proofErr w:type="spellStart"/>
      <w:r w:rsidRPr="004D0131">
        <w:rPr>
          <w:bCs/>
          <w:i/>
          <w:iCs/>
        </w:rPr>
        <w:t>bacteriophora</w:t>
      </w:r>
      <w:proofErr w:type="spellEnd"/>
      <w:r w:rsidRPr="004D0131">
        <w:rPr>
          <w:bCs/>
          <w:i/>
          <w:iCs/>
        </w:rPr>
        <w:t xml:space="preserve"> </w:t>
      </w:r>
      <w:proofErr w:type="spellStart"/>
      <w:r w:rsidRPr="004D0131">
        <w:rPr>
          <w:bCs/>
        </w:rPr>
        <w:t>Poinar</w:t>
      </w:r>
      <w:proofErr w:type="spellEnd"/>
      <w:r w:rsidRPr="004D0131">
        <w:rPr>
          <w:bCs/>
        </w:rPr>
        <w:t xml:space="preserve"> and </w:t>
      </w:r>
      <w:r w:rsidRPr="004D0131">
        <w:rPr>
          <w:bCs/>
          <w:i/>
          <w:iCs/>
        </w:rPr>
        <w:t xml:space="preserve">Steinernema </w:t>
      </w:r>
      <w:r w:rsidRPr="004D0131">
        <w:rPr>
          <w:bCs/>
        </w:rPr>
        <w:t>sp. in termite (</w:t>
      </w:r>
      <w:proofErr w:type="spellStart"/>
      <w:r w:rsidRPr="004D0131">
        <w:rPr>
          <w:bCs/>
          <w:i/>
          <w:iCs/>
        </w:rPr>
        <w:t>Odontotermes</w:t>
      </w:r>
      <w:proofErr w:type="spellEnd"/>
      <w:r w:rsidRPr="004D0131">
        <w:rPr>
          <w:bCs/>
          <w:i/>
          <w:iCs/>
        </w:rPr>
        <w:t xml:space="preserve"> </w:t>
      </w:r>
      <w:proofErr w:type="spellStart"/>
      <w:r w:rsidRPr="004D0131">
        <w:rPr>
          <w:bCs/>
          <w:i/>
          <w:iCs/>
        </w:rPr>
        <w:t>obesus</w:t>
      </w:r>
      <w:proofErr w:type="spellEnd"/>
      <w:r w:rsidRPr="004D0131">
        <w:rPr>
          <w:bCs/>
          <w:i/>
          <w:iCs/>
        </w:rPr>
        <w:t xml:space="preserve"> </w:t>
      </w:r>
      <w:proofErr w:type="spellStart"/>
      <w:r w:rsidRPr="004D0131">
        <w:rPr>
          <w:bCs/>
        </w:rPr>
        <w:t>Ramb</w:t>
      </w:r>
      <w:proofErr w:type="spellEnd"/>
      <w:r w:rsidRPr="004D0131">
        <w:rPr>
          <w:bCs/>
        </w:rPr>
        <w:t>.)</w:t>
      </w:r>
      <w:r w:rsidRPr="004D0131">
        <w:rPr>
          <w:i/>
          <w:iCs/>
        </w:rPr>
        <w:t xml:space="preserve"> Applied Biological Research. </w:t>
      </w:r>
      <w:r w:rsidRPr="004D0131">
        <w:t>20(1): 77-81.</w:t>
      </w:r>
      <w:r w:rsidRPr="004D0131">
        <w:rPr>
          <w:shd w:val="clear" w:color="auto" w:fill="FFFFFF"/>
        </w:rPr>
        <w:t xml:space="preserve"> </w:t>
      </w:r>
      <w:r w:rsidRPr="004D0131">
        <w:t>DOI:</w:t>
      </w:r>
      <w:hyperlink r:id="rId13" w:tgtFrame="_blank" w:history="1">
        <w:r w:rsidRPr="004D0131">
          <w:rPr>
            <w:rStyle w:val="Hyperlink"/>
          </w:rPr>
          <w:t>10.5958/0974-4517.2018.00009.5</w:t>
        </w:r>
      </w:hyperlink>
    </w:p>
    <w:p w14:paraId="60B09C4E" w14:textId="77777777" w:rsidR="002617AC" w:rsidRPr="004D0131" w:rsidRDefault="002617AC" w:rsidP="002617AC">
      <w:pPr>
        <w:pStyle w:val="NormalWeb"/>
        <w:spacing w:before="0" w:beforeAutospacing="0" w:after="0" w:afterAutospacing="0" w:line="480" w:lineRule="auto"/>
        <w:ind w:left="720" w:hanging="720"/>
        <w:jc w:val="both"/>
      </w:pPr>
      <w:r w:rsidRPr="004D0131">
        <w:rPr>
          <w:bCs/>
        </w:rPr>
        <w:lastRenderedPageBreak/>
        <w:t>Devi, G., Mishra, H., Bhattacharyya, B. and Nath, D.J. 2016.</w:t>
      </w:r>
      <w:r w:rsidRPr="004D0131">
        <w:t xml:space="preserve"> Occurrence of entomopathogenic nematode (</w:t>
      </w:r>
      <w:proofErr w:type="spellStart"/>
      <w:r w:rsidRPr="004D0131">
        <w:t>Rhabditida</w:t>
      </w:r>
      <w:proofErr w:type="spellEnd"/>
      <w:r w:rsidRPr="004D0131">
        <w:t xml:space="preserve">: </w:t>
      </w:r>
      <w:proofErr w:type="spellStart"/>
      <w:r w:rsidRPr="004D0131">
        <w:t>Heterorhabditidae</w:t>
      </w:r>
      <w:proofErr w:type="spellEnd"/>
      <w:r w:rsidRPr="004D0131">
        <w:t xml:space="preserve">, </w:t>
      </w:r>
      <w:proofErr w:type="spellStart"/>
      <w:r w:rsidRPr="004D0131">
        <w:t>Steinernematidae</w:t>
      </w:r>
      <w:proofErr w:type="spellEnd"/>
      <w:r w:rsidRPr="004D0131">
        <w:t>) in white grub infested areas of Majuli, Assam, India.</w:t>
      </w:r>
      <w:r w:rsidRPr="004D0131">
        <w:rPr>
          <w:bCs/>
        </w:rPr>
        <w:t xml:space="preserve"> </w:t>
      </w:r>
      <w:r w:rsidRPr="004D0131">
        <w:rPr>
          <w:bCs/>
          <w:i/>
        </w:rPr>
        <w:t>Journal of Biopesticides.</w:t>
      </w:r>
      <w:r w:rsidRPr="004D0131">
        <w:rPr>
          <w:bCs/>
        </w:rPr>
        <w:t xml:space="preserve"> 9(2):148-156.</w:t>
      </w:r>
      <w:r w:rsidRPr="004D0131">
        <w:rPr>
          <w:shd w:val="clear" w:color="auto" w:fill="FFFFFF"/>
        </w:rPr>
        <w:t xml:space="preserve"> </w:t>
      </w:r>
      <w:r w:rsidRPr="004D0131">
        <w:t>DOI:</w:t>
      </w:r>
      <w:hyperlink r:id="rId14" w:tgtFrame="_blank" w:history="1">
        <w:r w:rsidRPr="004D0131">
          <w:rPr>
            <w:rStyle w:val="Hyperlink"/>
          </w:rPr>
          <w:t>10.57182/jbiopestic.9.2.148-156</w:t>
        </w:r>
      </w:hyperlink>
      <w:r w:rsidRPr="004D0131">
        <w:t>.</w:t>
      </w:r>
    </w:p>
    <w:p w14:paraId="72695199" w14:textId="77777777" w:rsidR="002617AC" w:rsidRPr="004D0131" w:rsidRDefault="002617AC" w:rsidP="002617AC">
      <w:pPr>
        <w:pStyle w:val="NormalWeb"/>
        <w:spacing w:before="0" w:beforeAutospacing="0" w:after="0" w:afterAutospacing="0" w:line="480" w:lineRule="auto"/>
        <w:ind w:left="720" w:hanging="720"/>
        <w:jc w:val="both"/>
      </w:pPr>
      <w:r w:rsidRPr="004D0131">
        <w:t>Eggleton P.2000. Global patterns of termite diversity. In: Termites: evolution, sociality, symbioses, ecology. Abe T, Bignell DE, Higashi M (Eds). Kluwer, Dordrecht, pp. 25-51.</w:t>
      </w:r>
    </w:p>
    <w:p w14:paraId="4D6C3EB0" w14:textId="77777777" w:rsidR="002617AC" w:rsidRPr="004D0131" w:rsidRDefault="002617AC" w:rsidP="002617AC">
      <w:pPr>
        <w:autoSpaceDE w:val="0"/>
        <w:autoSpaceDN w:val="0"/>
        <w:adjustRightInd w:val="0"/>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Epsky, ND. and </w:t>
      </w:r>
      <w:proofErr w:type="spellStart"/>
      <w:r w:rsidRPr="004D0131">
        <w:rPr>
          <w:rFonts w:ascii="Times New Roman" w:hAnsi="Times New Roman" w:cs="Times New Roman"/>
          <w:sz w:val="24"/>
          <w:szCs w:val="24"/>
        </w:rPr>
        <w:t>Capinera</w:t>
      </w:r>
      <w:proofErr w:type="spellEnd"/>
      <w:r w:rsidRPr="004D0131">
        <w:rPr>
          <w:rFonts w:ascii="Times New Roman" w:hAnsi="Times New Roman" w:cs="Times New Roman"/>
          <w:sz w:val="24"/>
          <w:szCs w:val="24"/>
        </w:rPr>
        <w:t xml:space="preserve">, JL. 1988. Efficacy of the </w:t>
      </w:r>
      <w:proofErr w:type="spellStart"/>
      <w:r w:rsidRPr="004D0131">
        <w:rPr>
          <w:rFonts w:ascii="Times New Roman" w:hAnsi="Times New Roman" w:cs="Times New Roman"/>
          <w:sz w:val="24"/>
          <w:szCs w:val="24"/>
        </w:rPr>
        <w:t>entomogenous</w:t>
      </w:r>
      <w:proofErr w:type="spellEnd"/>
      <w:r w:rsidRPr="004D0131">
        <w:rPr>
          <w:rFonts w:ascii="Times New Roman" w:hAnsi="Times New Roman" w:cs="Times New Roman"/>
          <w:sz w:val="24"/>
          <w:szCs w:val="24"/>
        </w:rPr>
        <w:t xml:space="preserve"> nematode </w:t>
      </w:r>
      <w:proofErr w:type="spellStart"/>
      <w:proofErr w:type="gramStart"/>
      <w:r w:rsidRPr="004D0131">
        <w:rPr>
          <w:rFonts w:ascii="Times New Roman" w:hAnsi="Times New Roman" w:cs="Times New Roman"/>
          <w:i/>
          <w:sz w:val="24"/>
          <w:szCs w:val="24"/>
        </w:rPr>
        <w:t>Steinernema</w:t>
      </w:r>
      <w:proofErr w:type="spellEnd"/>
      <w:r w:rsidRPr="004D0131">
        <w:rPr>
          <w:rFonts w:ascii="Times New Roman" w:hAnsi="Times New Roman" w:cs="Times New Roman"/>
          <w:i/>
          <w:sz w:val="24"/>
          <w:szCs w:val="24"/>
        </w:rPr>
        <w:t xml:space="preserve">  </w:t>
      </w:r>
      <w:proofErr w:type="spellStart"/>
      <w:r w:rsidRPr="004D0131">
        <w:rPr>
          <w:rFonts w:ascii="Times New Roman" w:hAnsi="Times New Roman" w:cs="Times New Roman"/>
          <w:i/>
          <w:sz w:val="24"/>
          <w:szCs w:val="24"/>
        </w:rPr>
        <w:t>feltiae</w:t>
      </w:r>
      <w:proofErr w:type="spellEnd"/>
      <w:proofErr w:type="gramEnd"/>
      <w:r w:rsidRPr="004D0131">
        <w:rPr>
          <w:rFonts w:ascii="Times New Roman" w:hAnsi="Times New Roman" w:cs="Times New Roman"/>
          <w:sz w:val="24"/>
          <w:szCs w:val="24"/>
        </w:rPr>
        <w:t xml:space="preserve"> against a subterranean termite, </w:t>
      </w:r>
      <w:r w:rsidRPr="004D0131">
        <w:rPr>
          <w:rFonts w:ascii="Times New Roman" w:hAnsi="Times New Roman" w:cs="Times New Roman"/>
          <w:i/>
          <w:sz w:val="24"/>
          <w:szCs w:val="24"/>
        </w:rPr>
        <w:t>Reticulitermes tibialis</w:t>
      </w:r>
      <w:r w:rsidRPr="004D0131">
        <w:rPr>
          <w:rFonts w:ascii="Times New Roman" w:hAnsi="Times New Roman" w:cs="Times New Roman"/>
          <w:sz w:val="24"/>
          <w:szCs w:val="24"/>
        </w:rPr>
        <w:t xml:space="preserve"> (Isoptera, </w:t>
      </w:r>
      <w:proofErr w:type="spellStart"/>
      <w:r w:rsidRPr="004D0131">
        <w:rPr>
          <w:rFonts w:ascii="Times New Roman" w:hAnsi="Times New Roman" w:cs="Times New Roman"/>
          <w:sz w:val="24"/>
          <w:szCs w:val="24"/>
        </w:rPr>
        <w:t>Rhinotermitidae</w:t>
      </w:r>
      <w:proofErr w:type="spellEnd"/>
      <w:r w:rsidRPr="004D0131">
        <w:rPr>
          <w:rFonts w:ascii="Times New Roman" w:hAnsi="Times New Roman" w:cs="Times New Roman"/>
          <w:sz w:val="24"/>
          <w:szCs w:val="24"/>
        </w:rPr>
        <w:t xml:space="preserve">). </w:t>
      </w:r>
      <w:r w:rsidRPr="004D0131">
        <w:rPr>
          <w:rFonts w:ascii="Times New Roman" w:hAnsi="Times New Roman" w:cs="Times New Roman"/>
          <w:i/>
          <w:sz w:val="24"/>
          <w:szCs w:val="24"/>
        </w:rPr>
        <w:t>Journal of Economic Entomology</w:t>
      </w:r>
      <w:r w:rsidRPr="004D0131">
        <w:rPr>
          <w:rFonts w:ascii="Times New Roman" w:hAnsi="Times New Roman" w:cs="Times New Roman"/>
          <w:sz w:val="24"/>
          <w:szCs w:val="24"/>
        </w:rPr>
        <w:t>. 81(5): 1313-1317. DOI: 10.1093/</w:t>
      </w:r>
      <w:proofErr w:type="spellStart"/>
      <w:r w:rsidRPr="004D0131">
        <w:rPr>
          <w:rFonts w:ascii="Times New Roman" w:hAnsi="Times New Roman" w:cs="Times New Roman"/>
          <w:sz w:val="24"/>
          <w:szCs w:val="24"/>
        </w:rPr>
        <w:t>jee</w:t>
      </w:r>
      <w:proofErr w:type="spellEnd"/>
      <w:r w:rsidRPr="004D0131">
        <w:rPr>
          <w:rFonts w:ascii="Times New Roman" w:hAnsi="Times New Roman" w:cs="Times New Roman"/>
          <w:sz w:val="24"/>
          <w:szCs w:val="24"/>
        </w:rPr>
        <w:t>/81.5.1313</w:t>
      </w:r>
    </w:p>
    <w:p w14:paraId="4CADB330"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Flanders, </w:t>
      </w:r>
      <w:r w:rsidRPr="004D0131">
        <w:rPr>
          <w:rFonts w:ascii="Times New Roman" w:hAnsi="Times New Roman" w:cs="Times New Roman"/>
          <w:iCs/>
          <w:sz w:val="24"/>
          <w:szCs w:val="24"/>
        </w:rPr>
        <w:t>K.L., Miller, J.M. and Shields, EJ.</w:t>
      </w:r>
      <w:r w:rsidRPr="004D0131">
        <w:rPr>
          <w:rFonts w:ascii="Times New Roman" w:hAnsi="Times New Roman" w:cs="Times New Roman"/>
          <w:sz w:val="24"/>
          <w:szCs w:val="24"/>
        </w:rPr>
        <w:t xml:space="preserve">1996. </w:t>
      </w:r>
      <w:r w:rsidRPr="004D0131">
        <w:rPr>
          <w:rFonts w:ascii="Times New Roman" w:hAnsi="Times New Roman" w:cs="Times New Roman"/>
          <w:i/>
          <w:sz w:val="24"/>
          <w:szCs w:val="24"/>
        </w:rPr>
        <w:t>In vitro</w:t>
      </w:r>
      <w:r w:rsidRPr="004D0131">
        <w:rPr>
          <w:rFonts w:ascii="Times New Roman" w:hAnsi="Times New Roman" w:cs="Times New Roman"/>
          <w:sz w:val="24"/>
          <w:szCs w:val="24"/>
        </w:rPr>
        <w:t xml:space="preserve"> production of </w:t>
      </w:r>
      <w:proofErr w:type="spellStart"/>
      <w:r w:rsidRPr="004D0131">
        <w:rPr>
          <w:rFonts w:ascii="Times New Roman" w:hAnsi="Times New Roman" w:cs="Times New Roman"/>
          <w:i/>
          <w:sz w:val="24"/>
          <w:szCs w:val="24"/>
        </w:rPr>
        <w:t>Heterorhabditis</w:t>
      </w:r>
      <w:proofErr w:type="spellEnd"/>
      <w:r w:rsidRPr="004D0131">
        <w:rPr>
          <w:rFonts w:ascii="Times New Roman" w:hAnsi="Times New Roman" w:cs="Times New Roman"/>
          <w:i/>
          <w:sz w:val="24"/>
          <w:szCs w:val="24"/>
        </w:rPr>
        <w:t xml:space="preserve"> </w:t>
      </w:r>
      <w:proofErr w:type="spellStart"/>
      <w:r w:rsidRPr="004D0131">
        <w:rPr>
          <w:rFonts w:ascii="Times New Roman" w:hAnsi="Times New Roman" w:cs="Times New Roman"/>
          <w:i/>
          <w:sz w:val="24"/>
          <w:szCs w:val="24"/>
        </w:rPr>
        <w:t>bacteriophora</w:t>
      </w:r>
      <w:proofErr w:type="spellEnd"/>
      <w:r w:rsidRPr="004D0131">
        <w:rPr>
          <w:rFonts w:ascii="Times New Roman" w:hAnsi="Times New Roman" w:cs="Times New Roman"/>
          <w:sz w:val="24"/>
          <w:szCs w:val="24"/>
        </w:rPr>
        <w:t xml:space="preserve"> Oswego’ (</w:t>
      </w:r>
      <w:proofErr w:type="spellStart"/>
      <w:r w:rsidRPr="004D0131">
        <w:rPr>
          <w:rFonts w:ascii="Times New Roman" w:hAnsi="Times New Roman" w:cs="Times New Roman"/>
          <w:sz w:val="24"/>
          <w:szCs w:val="24"/>
        </w:rPr>
        <w:t>Rhabditida</w:t>
      </w:r>
      <w:proofErr w:type="spellEnd"/>
      <w:r w:rsidRPr="004D0131">
        <w:rPr>
          <w:rFonts w:ascii="Times New Roman" w:hAnsi="Times New Roman" w:cs="Times New Roman"/>
          <w:sz w:val="24"/>
          <w:szCs w:val="24"/>
        </w:rPr>
        <w:t xml:space="preserve">: </w:t>
      </w:r>
      <w:proofErr w:type="spellStart"/>
      <w:r w:rsidRPr="004D0131">
        <w:rPr>
          <w:rFonts w:ascii="Times New Roman" w:hAnsi="Times New Roman" w:cs="Times New Roman"/>
          <w:sz w:val="24"/>
          <w:szCs w:val="24"/>
        </w:rPr>
        <w:t>Heterorhabditidae</w:t>
      </w:r>
      <w:proofErr w:type="spellEnd"/>
      <w:r w:rsidRPr="004D0131">
        <w:rPr>
          <w:rFonts w:ascii="Times New Roman" w:hAnsi="Times New Roman" w:cs="Times New Roman"/>
          <w:sz w:val="24"/>
          <w:szCs w:val="24"/>
        </w:rPr>
        <w:t xml:space="preserve">), a potential biological control agent for soil inhabiting insects in temperate regions. </w:t>
      </w:r>
      <w:r w:rsidRPr="004D0131">
        <w:rPr>
          <w:rFonts w:ascii="Times New Roman" w:hAnsi="Times New Roman" w:cs="Times New Roman"/>
          <w:i/>
          <w:sz w:val="24"/>
          <w:szCs w:val="24"/>
        </w:rPr>
        <w:t>Journal of Economic Entomology</w:t>
      </w:r>
      <w:r w:rsidRPr="004D0131">
        <w:rPr>
          <w:rFonts w:ascii="Times New Roman" w:hAnsi="Times New Roman" w:cs="Times New Roman"/>
          <w:sz w:val="24"/>
          <w:szCs w:val="24"/>
        </w:rPr>
        <w:t xml:space="preserve">. 89(2): 373-380. </w:t>
      </w:r>
      <w:hyperlink r:id="rId15" w:history="1">
        <w:r w:rsidRPr="004D0131">
          <w:rPr>
            <w:rStyle w:val="Hyperlink"/>
            <w:rFonts w:ascii="Times New Roman" w:hAnsi="Times New Roman" w:cs="Times New Roman"/>
            <w:sz w:val="24"/>
            <w:szCs w:val="24"/>
          </w:rPr>
          <w:t>https://doi.org/10.1093/jee/89.2.373</w:t>
        </w:r>
      </w:hyperlink>
    </w:p>
    <w:p w14:paraId="3EC01CB1"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Fleming, R. &amp; </w:t>
      </w:r>
      <w:proofErr w:type="spellStart"/>
      <w:r w:rsidRPr="004D0131">
        <w:rPr>
          <w:rFonts w:ascii="Times New Roman" w:hAnsi="Times New Roman" w:cs="Times New Roman"/>
          <w:sz w:val="24"/>
          <w:szCs w:val="24"/>
        </w:rPr>
        <w:t>Retnakam</w:t>
      </w:r>
      <w:proofErr w:type="spellEnd"/>
      <w:r w:rsidRPr="004D0131">
        <w:rPr>
          <w:rFonts w:ascii="Times New Roman" w:hAnsi="Times New Roman" w:cs="Times New Roman"/>
          <w:sz w:val="24"/>
          <w:szCs w:val="24"/>
        </w:rPr>
        <w:t xml:space="preserve">, A. 1985. Evaluating single treatment data using Abbott’s formula with reference to insecticides. </w:t>
      </w:r>
      <w:r w:rsidRPr="004D0131">
        <w:rPr>
          <w:rFonts w:ascii="Times New Roman" w:hAnsi="Times New Roman" w:cs="Times New Roman"/>
          <w:i/>
          <w:sz w:val="24"/>
          <w:szCs w:val="24"/>
        </w:rPr>
        <w:t>Journal of Economic Entomology</w:t>
      </w:r>
      <w:r w:rsidRPr="004D0131">
        <w:rPr>
          <w:rFonts w:ascii="Times New Roman" w:hAnsi="Times New Roman" w:cs="Times New Roman"/>
          <w:sz w:val="24"/>
          <w:szCs w:val="24"/>
        </w:rPr>
        <w:t xml:space="preserve"> .78: 1179-1181. https: //</w:t>
      </w:r>
      <w:proofErr w:type="spellStart"/>
      <w:r w:rsidRPr="004D0131">
        <w:rPr>
          <w:rFonts w:ascii="Times New Roman" w:hAnsi="Times New Roman" w:cs="Times New Roman"/>
          <w:sz w:val="24"/>
          <w:szCs w:val="24"/>
        </w:rPr>
        <w:t>doi</w:t>
      </w:r>
      <w:proofErr w:type="spellEnd"/>
      <w:r w:rsidRPr="004D0131">
        <w:rPr>
          <w:rFonts w:ascii="Times New Roman" w:hAnsi="Times New Roman" w:cs="Times New Roman"/>
          <w:sz w:val="24"/>
          <w:szCs w:val="24"/>
        </w:rPr>
        <w:t>. Org /10. 1093 /</w:t>
      </w:r>
      <w:proofErr w:type="spellStart"/>
      <w:r w:rsidRPr="004D0131">
        <w:rPr>
          <w:rFonts w:ascii="Times New Roman" w:hAnsi="Times New Roman" w:cs="Times New Roman"/>
          <w:sz w:val="24"/>
          <w:szCs w:val="24"/>
        </w:rPr>
        <w:t>jee</w:t>
      </w:r>
      <w:proofErr w:type="spellEnd"/>
      <w:r w:rsidRPr="004D0131">
        <w:rPr>
          <w:rFonts w:ascii="Times New Roman" w:hAnsi="Times New Roman" w:cs="Times New Roman"/>
          <w:sz w:val="24"/>
          <w:szCs w:val="24"/>
        </w:rPr>
        <w:t>/78.6.1179.</w:t>
      </w:r>
    </w:p>
    <w:p w14:paraId="6B198D7C" w14:textId="77777777" w:rsidR="002617AC" w:rsidRPr="004D0131" w:rsidRDefault="002617AC" w:rsidP="002617AC">
      <w:pPr>
        <w:autoSpaceDE w:val="0"/>
        <w:autoSpaceDN w:val="0"/>
        <w:adjustRightInd w:val="0"/>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Gaugler, R., and Kaya, HK. 1990. Entomopathogenic nematodes in Biological Control.CRC Press.365 pp.</w:t>
      </w:r>
    </w:p>
    <w:p w14:paraId="4E55D06C" w14:textId="77777777" w:rsidR="002617AC" w:rsidRPr="004D0131" w:rsidRDefault="002617AC" w:rsidP="002617AC">
      <w:pPr>
        <w:autoSpaceDE w:val="0"/>
        <w:autoSpaceDN w:val="0"/>
        <w:adjustRightInd w:val="0"/>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Georgis, R., Koppenhofer, A.M., Lacey, L.A., Belair, G., Duncan, L.W., Grewal, P.S., Samish, M., Tan, L., Torr, P., van Tol, R.W.H.M. 2006. Successes and failures in the use of parasitic nematodes for pest control. </w:t>
      </w:r>
      <w:r w:rsidRPr="004D0131">
        <w:rPr>
          <w:rFonts w:ascii="Times New Roman" w:hAnsi="Times New Roman" w:cs="Times New Roman"/>
          <w:i/>
          <w:sz w:val="24"/>
          <w:szCs w:val="24"/>
        </w:rPr>
        <w:t>Biological Control</w:t>
      </w:r>
      <w:r w:rsidRPr="004D0131">
        <w:rPr>
          <w:rFonts w:ascii="Times New Roman" w:hAnsi="Times New Roman" w:cs="Times New Roman"/>
          <w:sz w:val="24"/>
          <w:szCs w:val="24"/>
        </w:rPr>
        <w:t xml:space="preserve">. 38(1):103-123. </w:t>
      </w:r>
      <w:hyperlink r:id="rId16" w:tgtFrame="_blank" w:tooltip="Persistent link using digital object identifier" w:history="1">
        <w:r w:rsidRPr="004D0131">
          <w:rPr>
            <w:rStyle w:val="Hyperlink"/>
            <w:rFonts w:ascii="Times New Roman" w:hAnsi="Times New Roman" w:cs="Times New Roman"/>
            <w:sz w:val="24"/>
            <w:szCs w:val="24"/>
          </w:rPr>
          <w:t>https://doi.org/10.1016/j.biocontrol.2005.11.005</w:t>
        </w:r>
      </w:hyperlink>
    </w:p>
    <w:p w14:paraId="4D299B2C" w14:textId="77777777" w:rsidR="002617AC" w:rsidRPr="004D0131" w:rsidRDefault="002617AC" w:rsidP="002617AC">
      <w:pPr>
        <w:pStyle w:val="NormalWeb"/>
        <w:spacing w:before="0" w:beforeAutospacing="0" w:after="0" w:afterAutospacing="0" w:line="480" w:lineRule="auto"/>
        <w:ind w:left="720" w:hanging="720"/>
        <w:jc w:val="both"/>
      </w:pPr>
      <w:r w:rsidRPr="004D0131">
        <w:t xml:space="preserve">Grace, J.K. 2003. Approaches to biological control of termites. </w:t>
      </w:r>
      <w:r w:rsidRPr="004D0131">
        <w:rPr>
          <w:i/>
        </w:rPr>
        <w:t>Sociobiology</w:t>
      </w:r>
      <w:r w:rsidRPr="004D0131">
        <w:t>, 41(1):115-121.</w:t>
      </w:r>
    </w:p>
    <w:p w14:paraId="5032BBF4"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proofErr w:type="spellStart"/>
      <w:proofErr w:type="gramStart"/>
      <w:r w:rsidRPr="004D0131">
        <w:rPr>
          <w:rFonts w:ascii="Times New Roman" w:hAnsi="Times New Roman" w:cs="Times New Roman"/>
          <w:sz w:val="24"/>
          <w:szCs w:val="24"/>
        </w:rPr>
        <w:lastRenderedPageBreak/>
        <w:t>Grace,J.K</w:t>
      </w:r>
      <w:proofErr w:type="spellEnd"/>
      <w:r w:rsidRPr="004D0131">
        <w:rPr>
          <w:rFonts w:ascii="Times New Roman" w:hAnsi="Times New Roman" w:cs="Times New Roman"/>
          <w:sz w:val="24"/>
          <w:szCs w:val="24"/>
        </w:rPr>
        <w:t>.</w:t>
      </w:r>
      <w:proofErr w:type="gramEnd"/>
      <w:r w:rsidRPr="004D0131">
        <w:rPr>
          <w:rFonts w:ascii="Times New Roman" w:hAnsi="Times New Roman" w:cs="Times New Roman"/>
          <w:sz w:val="24"/>
          <w:szCs w:val="24"/>
        </w:rPr>
        <w:t xml:space="preserve">, Woodrow, R.J. and Oshiro, R.J. 2009. Expansive gallery systems of </w:t>
      </w:r>
      <w:proofErr w:type="gramStart"/>
      <w:r w:rsidRPr="004D0131">
        <w:rPr>
          <w:rFonts w:ascii="Times New Roman" w:hAnsi="Times New Roman" w:cs="Times New Roman"/>
          <w:sz w:val="24"/>
          <w:szCs w:val="24"/>
        </w:rPr>
        <w:t>one piece</w:t>
      </w:r>
      <w:proofErr w:type="gramEnd"/>
      <w:r w:rsidRPr="004D0131">
        <w:rPr>
          <w:rFonts w:ascii="Times New Roman" w:hAnsi="Times New Roman" w:cs="Times New Roman"/>
          <w:sz w:val="24"/>
          <w:szCs w:val="24"/>
        </w:rPr>
        <w:t xml:space="preserve"> termites (Isoptera: </w:t>
      </w:r>
      <w:proofErr w:type="spellStart"/>
      <w:r w:rsidRPr="004D0131">
        <w:rPr>
          <w:rFonts w:ascii="Times New Roman" w:hAnsi="Times New Roman" w:cs="Times New Roman"/>
          <w:sz w:val="24"/>
          <w:szCs w:val="24"/>
        </w:rPr>
        <w:t>Kalotermitidae</w:t>
      </w:r>
      <w:proofErr w:type="spellEnd"/>
      <w:r w:rsidRPr="004D0131">
        <w:rPr>
          <w:rFonts w:ascii="Times New Roman" w:hAnsi="Times New Roman" w:cs="Times New Roman"/>
          <w:sz w:val="24"/>
          <w:szCs w:val="24"/>
        </w:rPr>
        <w:t xml:space="preserve">). </w:t>
      </w:r>
      <w:r w:rsidRPr="004D0131">
        <w:rPr>
          <w:rFonts w:ascii="Times New Roman" w:hAnsi="Times New Roman" w:cs="Times New Roman"/>
          <w:i/>
          <w:sz w:val="24"/>
          <w:szCs w:val="24"/>
        </w:rPr>
        <w:t>Sociobiology</w:t>
      </w:r>
      <w:r w:rsidRPr="004D0131">
        <w:rPr>
          <w:rFonts w:ascii="Times New Roman" w:hAnsi="Times New Roman" w:cs="Times New Roman"/>
          <w:sz w:val="24"/>
          <w:szCs w:val="24"/>
        </w:rPr>
        <w:t>. 54(1):37-44.</w:t>
      </w:r>
    </w:p>
    <w:p w14:paraId="456158BB"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Griffin, C.T. 2012. Perspectives on the behavior of entomopathogenic nematodes from dispersal to reproduction: Traits contributing to nematode fitness and biocontrol efficacy. </w:t>
      </w:r>
      <w:r w:rsidRPr="004D0131">
        <w:rPr>
          <w:rFonts w:ascii="Times New Roman" w:hAnsi="Times New Roman" w:cs="Times New Roman"/>
          <w:i/>
          <w:sz w:val="24"/>
          <w:szCs w:val="24"/>
        </w:rPr>
        <w:t>Journal of Nematol</w:t>
      </w:r>
      <w:r w:rsidRPr="004D0131">
        <w:rPr>
          <w:rFonts w:ascii="Times New Roman" w:hAnsi="Times New Roman" w:cs="Times New Roman"/>
          <w:sz w:val="24"/>
          <w:szCs w:val="24"/>
        </w:rPr>
        <w:t>ogy.44(2):177-184.</w:t>
      </w:r>
      <w:r w:rsidRPr="004D0131">
        <w:rPr>
          <w:rStyle w:val="id-label"/>
          <w:rFonts w:ascii="Times New Roman" w:hAnsi="Times New Roman" w:cs="Times New Roman"/>
          <w:color w:val="212121"/>
          <w:sz w:val="24"/>
          <w:szCs w:val="24"/>
        </w:rPr>
        <w:t xml:space="preserve"> </w:t>
      </w:r>
      <w:r w:rsidRPr="004D0131">
        <w:rPr>
          <w:rFonts w:ascii="Times New Roman" w:hAnsi="Times New Roman" w:cs="Times New Roman"/>
          <w:sz w:val="24"/>
          <w:szCs w:val="24"/>
        </w:rPr>
        <w:t>PMID: 23482343.</w:t>
      </w:r>
    </w:p>
    <w:p w14:paraId="4295D6A6"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proofErr w:type="spellStart"/>
      <w:r w:rsidRPr="004D0131">
        <w:rPr>
          <w:rFonts w:ascii="Times New Roman" w:hAnsi="Times New Roman" w:cs="Times New Roman"/>
          <w:sz w:val="24"/>
          <w:szCs w:val="24"/>
        </w:rPr>
        <w:t>Gutema</w:t>
      </w:r>
      <w:proofErr w:type="spellEnd"/>
      <w:r w:rsidRPr="004D0131">
        <w:rPr>
          <w:rFonts w:ascii="Times New Roman" w:hAnsi="Times New Roman" w:cs="Times New Roman"/>
          <w:sz w:val="24"/>
          <w:szCs w:val="24"/>
        </w:rPr>
        <w:t xml:space="preserve"> BA, </w:t>
      </w:r>
      <w:proofErr w:type="spellStart"/>
      <w:r w:rsidRPr="004D0131">
        <w:rPr>
          <w:rFonts w:ascii="Times New Roman" w:hAnsi="Times New Roman" w:cs="Times New Roman"/>
          <w:sz w:val="24"/>
          <w:szCs w:val="24"/>
        </w:rPr>
        <w:t>Achlehum</w:t>
      </w:r>
      <w:proofErr w:type="spellEnd"/>
      <w:r w:rsidRPr="004D0131">
        <w:rPr>
          <w:rFonts w:ascii="Times New Roman" w:hAnsi="Times New Roman" w:cs="Times New Roman"/>
          <w:sz w:val="24"/>
          <w:szCs w:val="24"/>
        </w:rPr>
        <w:t xml:space="preserve"> DM, </w:t>
      </w:r>
      <w:proofErr w:type="spellStart"/>
      <w:r w:rsidRPr="004D0131">
        <w:rPr>
          <w:rFonts w:ascii="Times New Roman" w:hAnsi="Times New Roman" w:cs="Times New Roman"/>
          <w:sz w:val="24"/>
          <w:szCs w:val="24"/>
        </w:rPr>
        <w:t>Edosa</w:t>
      </w:r>
      <w:proofErr w:type="spellEnd"/>
      <w:r w:rsidRPr="004D0131">
        <w:rPr>
          <w:rFonts w:ascii="Times New Roman" w:hAnsi="Times New Roman" w:cs="Times New Roman"/>
          <w:sz w:val="24"/>
          <w:szCs w:val="24"/>
        </w:rPr>
        <w:t xml:space="preserve"> TT, Feyisa B, Yimer F, Dinka TD.2025. Evaluation of entomopathogenic nematode isolates against subterranean termites under laboratory and field. F1000 Research. 12:1601. https://doi.org/10.12688/f1000research.138237.3.</w:t>
      </w:r>
      <w:r w:rsidRPr="004D0131">
        <w:rPr>
          <w:rFonts w:ascii="Times New Roman" w:hAnsi="Times New Roman" w:cs="Times New Roman"/>
          <w:sz w:val="24"/>
          <w:szCs w:val="24"/>
          <w:shd w:val="clear" w:color="auto" w:fill="FFFFFF"/>
        </w:rPr>
        <w:t xml:space="preserve"> </w:t>
      </w:r>
    </w:p>
    <w:p w14:paraId="09587A8C" w14:textId="77777777" w:rsidR="002617AC" w:rsidRPr="004D0131" w:rsidRDefault="002617AC" w:rsidP="002617AC">
      <w:pPr>
        <w:autoSpaceDE w:val="0"/>
        <w:autoSpaceDN w:val="0"/>
        <w:adjustRightInd w:val="0"/>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Joshi PK, Singh NP, Singh NN, </w:t>
      </w:r>
      <w:proofErr w:type="spellStart"/>
      <w:r w:rsidRPr="004D0131">
        <w:rPr>
          <w:rFonts w:ascii="Times New Roman" w:hAnsi="Times New Roman" w:cs="Times New Roman"/>
          <w:sz w:val="24"/>
          <w:szCs w:val="24"/>
        </w:rPr>
        <w:t>Gerpacio</w:t>
      </w:r>
      <w:proofErr w:type="spellEnd"/>
      <w:r w:rsidRPr="004D0131">
        <w:rPr>
          <w:rFonts w:ascii="Times New Roman" w:hAnsi="Times New Roman" w:cs="Times New Roman"/>
          <w:sz w:val="24"/>
          <w:szCs w:val="24"/>
        </w:rPr>
        <w:t xml:space="preserve"> RV, </w:t>
      </w:r>
      <w:proofErr w:type="spellStart"/>
      <w:r w:rsidRPr="004D0131">
        <w:rPr>
          <w:rFonts w:ascii="Times New Roman" w:hAnsi="Times New Roman" w:cs="Times New Roman"/>
          <w:sz w:val="24"/>
          <w:szCs w:val="24"/>
        </w:rPr>
        <w:t>Pingali</w:t>
      </w:r>
      <w:proofErr w:type="spellEnd"/>
      <w:r w:rsidRPr="004D0131">
        <w:rPr>
          <w:rFonts w:ascii="Times New Roman" w:hAnsi="Times New Roman" w:cs="Times New Roman"/>
          <w:sz w:val="24"/>
          <w:szCs w:val="24"/>
        </w:rPr>
        <w:t xml:space="preserve"> PL.2005. Maize in India: production systems, constraints, and research priorities. DF CIMMYT, Mexico, p 22.</w:t>
      </w:r>
    </w:p>
    <w:p w14:paraId="2261F0FA" w14:textId="77777777" w:rsidR="002617AC" w:rsidRPr="004D0131" w:rsidRDefault="002617AC" w:rsidP="002617AC">
      <w:pPr>
        <w:pStyle w:val="NormalWeb"/>
        <w:spacing w:before="0" w:beforeAutospacing="0" w:after="0" w:afterAutospacing="0" w:line="480" w:lineRule="auto"/>
        <w:ind w:left="720" w:hanging="720"/>
        <w:jc w:val="both"/>
      </w:pPr>
      <w:r w:rsidRPr="004D0131">
        <w:t xml:space="preserve">Kaya, H.K. and Gaugler, R. 1993. Entomopathogenic Nematodes. </w:t>
      </w:r>
      <w:r w:rsidRPr="004D0131">
        <w:rPr>
          <w:i/>
        </w:rPr>
        <w:t>Annual Review of Entomol</w:t>
      </w:r>
      <w:r w:rsidRPr="004D0131">
        <w:t xml:space="preserve">ogy. 38:181-206. </w:t>
      </w:r>
      <w:hyperlink w:history="1">
        <w:r w:rsidRPr="004D0131">
          <w:rPr>
            <w:rStyle w:val="Hyperlink"/>
          </w:rPr>
          <w:t xml:space="preserve">https:// doi.org/ 10.1146/ </w:t>
        </w:r>
        <w:proofErr w:type="spellStart"/>
        <w:r w:rsidRPr="004D0131">
          <w:rPr>
            <w:rStyle w:val="Hyperlink"/>
          </w:rPr>
          <w:t>annurev</w:t>
        </w:r>
        <w:proofErr w:type="spellEnd"/>
        <w:r w:rsidRPr="004D0131">
          <w:rPr>
            <w:rStyle w:val="Hyperlink"/>
          </w:rPr>
          <w:t>. en.38. 010193.001145</w:t>
        </w:r>
      </w:hyperlink>
      <w:r w:rsidRPr="004D0131">
        <w:t>.</w:t>
      </w:r>
    </w:p>
    <w:p w14:paraId="22666F6E" w14:textId="77777777" w:rsidR="002617AC" w:rsidRPr="004D0131" w:rsidRDefault="002617AC" w:rsidP="002617AC">
      <w:pPr>
        <w:pStyle w:val="NormalWeb"/>
        <w:spacing w:before="0" w:beforeAutospacing="0" w:after="0" w:afterAutospacing="0" w:line="480" w:lineRule="auto"/>
        <w:ind w:left="720" w:hanging="720"/>
        <w:jc w:val="both"/>
      </w:pPr>
      <w:r w:rsidRPr="004D0131">
        <w:t xml:space="preserve">Koppenhofer, </w:t>
      </w:r>
      <w:r w:rsidRPr="004D0131">
        <w:rPr>
          <w:iCs/>
        </w:rPr>
        <w:t xml:space="preserve">A.M., Baur, M.E., Stock, S.P., Choo, H.Y., </w:t>
      </w:r>
      <w:proofErr w:type="spellStart"/>
      <w:r w:rsidRPr="004D0131">
        <w:rPr>
          <w:iCs/>
        </w:rPr>
        <w:t>Chinnarsri</w:t>
      </w:r>
      <w:proofErr w:type="spellEnd"/>
      <w:r w:rsidRPr="004D0131">
        <w:rPr>
          <w:iCs/>
        </w:rPr>
        <w:t>, B. and Kaya, H.K.</w:t>
      </w:r>
      <w:r w:rsidRPr="004D0131">
        <w:t xml:space="preserve">1997. Survival of entomopathogenic nematodes within host cadavers in dry soil. </w:t>
      </w:r>
      <w:r w:rsidRPr="004D0131">
        <w:rPr>
          <w:i/>
        </w:rPr>
        <w:t>Applied Soil Ecol</w:t>
      </w:r>
      <w:r w:rsidRPr="004D0131">
        <w:t>ogy. 6(3): 231-240. Doi:</w:t>
      </w:r>
      <w:hyperlink r:id="rId17" w:tgtFrame="_blank" w:history="1">
        <w:r w:rsidRPr="004D0131">
          <w:rPr>
            <w:rStyle w:val="Hyperlink"/>
          </w:rPr>
          <w:t>10.1016/S0929-1393(97)00018-8</w:t>
        </w:r>
      </w:hyperlink>
    </w:p>
    <w:p w14:paraId="4ECD82D0" w14:textId="77777777" w:rsidR="002617AC" w:rsidRPr="004D0131" w:rsidRDefault="002617AC" w:rsidP="002617AC">
      <w:pPr>
        <w:spacing w:after="0" w:line="480" w:lineRule="auto"/>
        <w:ind w:left="720" w:hanging="720"/>
        <w:jc w:val="both"/>
        <w:rPr>
          <w:rStyle w:val="markedcontent"/>
          <w:rFonts w:ascii="Times New Roman" w:hAnsi="Times New Roman" w:cs="Times New Roman"/>
          <w:sz w:val="24"/>
          <w:szCs w:val="24"/>
        </w:rPr>
      </w:pPr>
      <w:r w:rsidRPr="004D0131">
        <w:rPr>
          <w:rFonts w:ascii="Times New Roman" w:hAnsi="Times New Roman" w:cs="Times New Roman"/>
          <w:sz w:val="24"/>
          <w:szCs w:val="24"/>
        </w:rPr>
        <w:t>Koppenhöfer, A.M., Shapiro-</w:t>
      </w:r>
      <w:proofErr w:type="spellStart"/>
      <w:r w:rsidRPr="004D0131">
        <w:rPr>
          <w:rFonts w:ascii="Times New Roman" w:hAnsi="Times New Roman" w:cs="Times New Roman"/>
          <w:sz w:val="24"/>
          <w:szCs w:val="24"/>
        </w:rPr>
        <w:t>Ilan</w:t>
      </w:r>
      <w:proofErr w:type="spellEnd"/>
      <w:r w:rsidRPr="004D0131">
        <w:rPr>
          <w:rFonts w:ascii="Times New Roman" w:hAnsi="Times New Roman" w:cs="Times New Roman"/>
          <w:sz w:val="24"/>
          <w:szCs w:val="24"/>
        </w:rPr>
        <w:t xml:space="preserve">, D.I., &amp; </w:t>
      </w:r>
      <w:proofErr w:type="spellStart"/>
      <w:r w:rsidRPr="004D0131">
        <w:rPr>
          <w:rFonts w:ascii="Times New Roman" w:hAnsi="Times New Roman" w:cs="Times New Roman"/>
          <w:sz w:val="24"/>
          <w:szCs w:val="24"/>
        </w:rPr>
        <w:t>Hiltpold</w:t>
      </w:r>
      <w:proofErr w:type="spellEnd"/>
      <w:r w:rsidRPr="004D0131">
        <w:rPr>
          <w:rFonts w:ascii="Times New Roman" w:hAnsi="Times New Roman" w:cs="Times New Roman"/>
          <w:sz w:val="24"/>
          <w:szCs w:val="24"/>
        </w:rPr>
        <w:t xml:space="preserve">. I.  (2020). Entomopathogenic nematodes in sustainable food production. </w:t>
      </w:r>
      <w:r w:rsidRPr="004D0131">
        <w:rPr>
          <w:rFonts w:ascii="Times New Roman" w:hAnsi="Times New Roman" w:cs="Times New Roman"/>
          <w:i/>
          <w:sz w:val="24"/>
          <w:szCs w:val="24"/>
        </w:rPr>
        <w:t>Frontiers in Sustainable Food Systems</w:t>
      </w:r>
      <w:r w:rsidRPr="004D0131">
        <w:rPr>
          <w:rFonts w:ascii="Times New Roman" w:hAnsi="Times New Roman" w:cs="Times New Roman"/>
          <w:sz w:val="24"/>
          <w:szCs w:val="24"/>
        </w:rPr>
        <w:t>, </w:t>
      </w:r>
      <w:proofErr w:type="gramStart"/>
      <w:r w:rsidRPr="004D0131">
        <w:rPr>
          <w:rFonts w:ascii="Times New Roman" w:hAnsi="Times New Roman" w:cs="Times New Roman"/>
          <w:sz w:val="24"/>
          <w:szCs w:val="24"/>
        </w:rPr>
        <w:t>4 ,</w:t>
      </w:r>
      <w:proofErr w:type="gramEnd"/>
      <w:r w:rsidRPr="004D0131">
        <w:rPr>
          <w:rFonts w:ascii="Times New Roman" w:hAnsi="Times New Roman" w:cs="Times New Roman"/>
          <w:sz w:val="24"/>
          <w:szCs w:val="24"/>
        </w:rPr>
        <w:t> 125, </w:t>
      </w:r>
      <w:hyperlink r:id="rId18" w:tgtFrame="_blank" w:history="1">
        <w:r w:rsidRPr="004D0131">
          <w:rPr>
            <w:rStyle w:val="Hyperlink"/>
            <w:rFonts w:ascii="Times New Roman" w:hAnsi="Times New Roman" w:cs="Times New Roman"/>
            <w:sz w:val="24"/>
            <w:szCs w:val="24"/>
          </w:rPr>
          <w:t>10.3389/fsufs.2020.00125</w:t>
        </w:r>
      </w:hyperlink>
    </w:p>
    <w:p w14:paraId="3D2033B7"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Krishna K, and Grimaldi DA. 2003. The first cretaceous </w:t>
      </w:r>
      <w:proofErr w:type="spellStart"/>
      <w:r w:rsidRPr="004D0131">
        <w:rPr>
          <w:rFonts w:ascii="Times New Roman" w:hAnsi="Times New Roman" w:cs="Times New Roman"/>
          <w:sz w:val="24"/>
          <w:szCs w:val="24"/>
        </w:rPr>
        <w:t>Rhinotermitidae</w:t>
      </w:r>
      <w:proofErr w:type="spellEnd"/>
      <w:r w:rsidRPr="004D0131">
        <w:rPr>
          <w:rFonts w:ascii="Times New Roman" w:hAnsi="Times New Roman" w:cs="Times New Roman"/>
          <w:sz w:val="24"/>
          <w:szCs w:val="24"/>
        </w:rPr>
        <w:t xml:space="preserve"> (Isoptera): a new species, genus, and subfamily in Burmese Amber. </w:t>
      </w:r>
      <w:r w:rsidRPr="004D0131">
        <w:rPr>
          <w:rFonts w:ascii="Times New Roman" w:hAnsi="Times New Roman" w:cs="Times New Roman"/>
          <w:i/>
          <w:sz w:val="24"/>
          <w:szCs w:val="24"/>
        </w:rPr>
        <w:t xml:space="preserve">American Museum </w:t>
      </w:r>
      <w:proofErr w:type="spellStart"/>
      <w:r w:rsidRPr="004D0131">
        <w:rPr>
          <w:rFonts w:ascii="Times New Roman" w:hAnsi="Times New Roman" w:cs="Times New Roman"/>
          <w:i/>
          <w:sz w:val="24"/>
          <w:szCs w:val="24"/>
        </w:rPr>
        <w:t>Novitates</w:t>
      </w:r>
      <w:proofErr w:type="spellEnd"/>
      <w:r w:rsidRPr="004D0131">
        <w:rPr>
          <w:rFonts w:ascii="Times New Roman" w:hAnsi="Times New Roman" w:cs="Times New Roman"/>
          <w:sz w:val="24"/>
          <w:szCs w:val="24"/>
        </w:rPr>
        <w:t>, 3390, 1-10.</w:t>
      </w:r>
    </w:p>
    <w:p w14:paraId="176CB844"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proofErr w:type="spellStart"/>
      <w:r w:rsidRPr="004D0131">
        <w:rPr>
          <w:rFonts w:ascii="Times New Roman" w:hAnsi="Times New Roman" w:cs="Times New Roman"/>
          <w:sz w:val="24"/>
          <w:szCs w:val="24"/>
        </w:rPr>
        <w:t>Labaude</w:t>
      </w:r>
      <w:proofErr w:type="spellEnd"/>
      <w:r w:rsidRPr="004D0131">
        <w:rPr>
          <w:rFonts w:ascii="Times New Roman" w:hAnsi="Times New Roman" w:cs="Times New Roman"/>
          <w:sz w:val="24"/>
          <w:szCs w:val="24"/>
        </w:rPr>
        <w:t xml:space="preserve">, S. and Griffin, C.T. 2018. Transmission success of entomopathogenic nematodes used in pest control. Insects. 9(2):72 </w:t>
      </w:r>
      <w:proofErr w:type="spellStart"/>
      <w:r w:rsidRPr="004D0131">
        <w:rPr>
          <w:rFonts w:ascii="Times New Roman" w:hAnsi="Times New Roman" w:cs="Times New Roman"/>
          <w:sz w:val="24"/>
          <w:szCs w:val="24"/>
        </w:rPr>
        <w:t>doi</w:t>
      </w:r>
      <w:proofErr w:type="spellEnd"/>
      <w:r w:rsidRPr="004D0131">
        <w:rPr>
          <w:rFonts w:ascii="Times New Roman" w:hAnsi="Times New Roman" w:cs="Times New Roman"/>
          <w:sz w:val="24"/>
          <w:szCs w:val="24"/>
        </w:rPr>
        <w:t>: 10.3390 /insects9020072.</w:t>
      </w:r>
    </w:p>
    <w:p w14:paraId="40E5D8CD" w14:textId="77777777" w:rsidR="002617AC" w:rsidRPr="004D0131" w:rsidRDefault="002617AC" w:rsidP="002617AC">
      <w:pPr>
        <w:spacing w:after="0" w:line="480" w:lineRule="auto"/>
        <w:ind w:left="720" w:hanging="720"/>
        <w:jc w:val="both"/>
        <w:rPr>
          <w:rStyle w:val="markedcontent"/>
          <w:rFonts w:ascii="Times New Roman" w:hAnsi="Times New Roman" w:cs="Times New Roman"/>
          <w:sz w:val="24"/>
          <w:szCs w:val="24"/>
        </w:rPr>
      </w:pPr>
      <w:r w:rsidRPr="004D0131">
        <w:rPr>
          <w:rStyle w:val="markedcontent"/>
          <w:rFonts w:ascii="Times New Roman" w:hAnsi="Times New Roman" w:cs="Times New Roman"/>
          <w:sz w:val="24"/>
          <w:szCs w:val="24"/>
        </w:rPr>
        <w:lastRenderedPageBreak/>
        <w:t>Lewis, E.E., Campbell, J., Griffin, C., Kaya, H. and Peters, A. 2006. Behavioral ecology of entomopathogenic nematodes. Biological Control. 38(1):66-79.</w:t>
      </w:r>
      <w:r w:rsidRPr="004D0131">
        <w:rPr>
          <w:rFonts w:ascii="Times New Roman" w:hAnsi="Times New Roman" w:cs="Times New Roman"/>
          <w:sz w:val="24"/>
          <w:szCs w:val="24"/>
        </w:rPr>
        <w:t xml:space="preserve"> </w:t>
      </w:r>
      <w:hyperlink r:id="rId19" w:tgtFrame="_blank" w:tooltip="Persistent link using digital object identifier" w:history="1">
        <w:r w:rsidRPr="004D0131">
          <w:rPr>
            <w:rStyle w:val="Hyperlink"/>
            <w:rFonts w:ascii="Times New Roman" w:hAnsi="Times New Roman" w:cs="Times New Roman"/>
            <w:sz w:val="24"/>
            <w:szCs w:val="24"/>
          </w:rPr>
          <w:t>https://doi.org/10.1016/j.biocontrol.2005.11.007</w:t>
        </w:r>
      </w:hyperlink>
    </w:p>
    <w:p w14:paraId="4CBB10FB"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proofErr w:type="spellStart"/>
      <w:r w:rsidRPr="004D0131">
        <w:rPr>
          <w:rFonts w:ascii="Times New Roman" w:hAnsi="Times New Roman" w:cs="Times New Roman"/>
          <w:sz w:val="24"/>
          <w:szCs w:val="24"/>
        </w:rPr>
        <w:t>Mahapatro</w:t>
      </w:r>
      <w:proofErr w:type="spellEnd"/>
      <w:r w:rsidRPr="004D0131">
        <w:rPr>
          <w:rFonts w:ascii="Times New Roman" w:hAnsi="Times New Roman" w:cs="Times New Roman"/>
          <w:sz w:val="24"/>
          <w:szCs w:val="24"/>
        </w:rPr>
        <w:t>, G.K., and Chatterjee, D. 2018. Termites as structural pest: Status in Indian Scenario. </w:t>
      </w:r>
      <w:r w:rsidRPr="004D0131">
        <w:rPr>
          <w:rFonts w:ascii="Times New Roman" w:hAnsi="Times New Roman" w:cs="Times New Roman"/>
          <w:i/>
          <w:sz w:val="24"/>
          <w:szCs w:val="24"/>
        </w:rPr>
        <w:t>Proceedings of the National Academy of Sciences</w:t>
      </w:r>
      <w:r w:rsidRPr="004D0131">
        <w:rPr>
          <w:rFonts w:ascii="Times New Roman" w:hAnsi="Times New Roman" w:cs="Times New Roman"/>
          <w:sz w:val="24"/>
          <w:szCs w:val="24"/>
        </w:rPr>
        <w:t>, India, Sect. B Biol. Sci. 88, 977-</w:t>
      </w:r>
      <w:proofErr w:type="gramStart"/>
      <w:r w:rsidRPr="004D0131">
        <w:rPr>
          <w:rFonts w:ascii="Times New Roman" w:hAnsi="Times New Roman" w:cs="Times New Roman"/>
          <w:sz w:val="24"/>
          <w:szCs w:val="24"/>
        </w:rPr>
        <w:t>994 .</w:t>
      </w:r>
      <w:proofErr w:type="gramEnd"/>
      <w:r w:rsidRPr="004D0131">
        <w:rPr>
          <w:rFonts w:ascii="Times New Roman" w:hAnsi="Times New Roman" w:cs="Times New Roman"/>
          <w:sz w:val="24"/>
          <w:szCs w:val="24"/>
        </w:rPr>
        <w:t xml:space="preserve"> </w:t>
      </w:r>
      <w:hyperlink r:id="rId20" w:history="1">
        <w:r w:rsidRPr="004D0131">
          <w:rPr>
            <w:rStyle w:val="Hyperlink"/>
            <w:rFonts w:ascii="Times New Roman" w:hAnsi="Times New Roman" w:cs="Times New Roman"/>
            <w:sz w:val="24"/>
            <w:szCs w:val="24"/>
          </w:rPr>
          <w:t>https://doi.org/10.1007/s40011-016-0837-5</w:t>
        </w:r>
      </w:hyperlink>
    </w:p>
    <w:p w14:paraId="3F87453A" w14:textId="77777777" w:rsidR="002617AC" w:rsidRPr="004D0131" w:rsidRDefault="002617AC" w:rsidP="002617AC">
      <w:pPr>
        <w:spacing w:after="0" w:line="480" w:lineRule="auto"/>
        <w:ind w:left="720" w:hanging="720"/>
        <w:jc w:val="both"/>
        <w:rPr>
          <w:rStyle w:val="markedcontent"/>
          <w:rFonts w:ascii="Times New Roman" w:hAnsi="Times New Roman" w:cs="Times New Roman"/>
          <w:sz w:val="24"/>
          <w:szCs w:val="24"/>
        </w:rPr>
      </w:pPr>
      <w:r w:rsidRPr="004D0131">
        <w:rPr>
          <w:rStyle w:val="markedcontent"/>
          <w:rFonts w:ascii="Times New Roman" w:hAnsi="Times New Roman" w:cs="Times New Roman"/>
          <w:sz w:val="24"/>
          <w:szCs w:val="24"/>
        </w:rPr>
        <w:t xml:space="preserve">Mankowski, </w:t>
      </w:r>
      <w:r w:rsidRPr="004D0131">
        <w:rPr>
          <w:rFonts w:ascii="Times New Roman" w:hAnsi="Times New Roman" w:cs="Times New Roman"/>
          <w:sz w:val="24"/>
          <w:szCs w:val="24"/>
        </w:rPr>
        <w:t>M.E</w:t>
      </w:r>
      <w:r w:rsidRPr="004D0131">
        <w:rPr>
          <w:rStyle w:val="markedcontent"/>
          <w:rFonts w:ascii="Times New Roman" w:hAnsi="Times New Roman" w:cs="Times New Roman"/>
          <w:sz w:val="24"/>
          <w:szCs w:val="24"/>
        </w:rPr>
        <w:t xml:space="preserve">., Kaya, H.K., Grace, J.K. and Sipes, B.S. 2005. Differential susceptibility of subterranean termite castes to entomopathogenic nematodes. Biocontrol Science and Technology. 15: 367-377. </w:t>
      </w:r>
      <w:hyperlink r:id="rId21" w:tgtFrame="_blank" w:history="1">
        <w:r w:rsidRPr="004D0131">
          <w:rPr>
            <w:rStyle w:val="Hyperlink"/>
            <w:rFonts w:ascii="Times New Roman" w:hAnsi="Times New Roman" w:cs="Times New Roman"/>
            <w:sz w:val="24"/>
            <w:szCs w:val="24"/>
          </w:rPr>
          <w:t>10.1080/09583150400016951</w:t>
        </w:r>
      </w:hyperlink>
    </w:p>
    <w:p w14:paraId="437785F5"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Mauldin, J.K. and Beal R.H.  1989. </w:t>
      </w:r>
      <w:proofErr w:type="spellStart"/>
      <w:r w:rsidRPr="004D0131">
        <w:rPr>
          <w:rFonts w:ascii="Times New Roman" w:hAnsi="Times New Roman" w:cs="Times New Roman"/>
          <w:sz w:val="24"/>
          <w:szCs w:val="24"/>
        </w:rPr>
        <w:t>Entomogenous</w:t>
      </w:r>
      <w:proofErr w:type="spellEnd"/>
      <w:r w:rsidRPr="004D0131">
        <w:rPr>
          <w:rFonts w:ascii="Times New Roman" w:hAnsi="Times New Roman" w:cs="Times New Roman"/>
          <w:sz w:val="24"/>
          <w:szCs w:val="24"/>
        </w:rPr>
        <w:t xml:space="preserve"> nematodes for control of subterranean termites, </w:t>
      </w:r>
      <w:r w:rsidRPr="004D0131">
        <w:rPr>
          <w:rFonts w:ascii="Times New Roman" w:hAnsi="Times New Roman" w:cs="Times New Roman"/>
          <w:i/>
          <w:sz w:val="24"/>
          <w:szCs w:val="24"/>
        </w:rPr>
        <w:t>Reticulitermes</w:t>
      </w:r>
      <w:r w:rsidRPr="004D0131">
        <w:rPr>
          <w:rFonts w:ascii="Times New Roman" w:hAnsi="Times New Roman" w:cs="Times New Roman"/>
          <w:sz w:val="24"/>
          <w:szCs w:val="24"/>
        </w:rPr>
        <w:t xml:space="preserve"> spp. (Isoptera: </w:t>
      </w:r>
      <w:proofErr w:type="spellStart"/>
      <w:r w:rsidRPr="004D0131">
        <w:rPr>
          <w:rFonts w:ascii="Times New Roman" w:hAnsi="Times New Roman" w:cs="Times New Roman"/>
          <w:sz w:val="24"/>
          <w:szCs w:val="24"/>
        </w:rPr>
        <w:t>Rhinotermitidae</w:t>
      </w:r>
      <w:proofErr w:type="spellEnd"/>
      <w:r w:rsidRPr="004D0131">
        <w:rPr>
          <w:rFonts w:ascii="Times New Roman" w:hAnsi="Times New Roman" w:cs="Times New Roman"/>
          <w:sz w:val="24"/>
          <w:szCs w:val="24"/>
        </w:rPr>
        <w:t xml:space="preserve">). </w:t>
      </w:r>
      <w:r w:rsidRPr="004D0131">
        <w:rPr>
          <w:rFonts w:ascii="Times New Roman" w:hAnsi="Times New Roman" w:cs="Times New Roman"/>
          <w:i/>
          <w:sz w:val="24"/>
          <w:szCs w:val="24"/>
        </w:rPr>
        <w:t>Journal of Economic Entomology</w:t>
      </w:r>
      <w:r w:rsidRPr="004D0131">
        <w:rPr>
          <w:rFonts w:ascii="Times New Roman" w:hAnsi="Times New Roman" w:cs="Times New Roman"/>
          <w:sz w:val="24"/>
          <w:szCs w:val="24"/>
        </w:rPr>
        <w:t xml:space="preserve">. 82(6): 1638-1642. </w:t>
      </w:r>
      <w:hyperlink r:id="rId22" w:history="1">
        <w:r w:rsidRPr="004D0131">
          <w:rPr>
            <w:rStyle w:val="Hyperlink"/>
            <w:rFonts w:ascii="Times New Roman" w:hAnsi="Times New Roman" w:cs="Times New Roman"/>
            <w:sz w:val="24"/>
            <w:szCs w:val="24"/>
          </w:rPr>
          <w:t>https://doi.org/10.1093/jee/82.6.1638</w:t>
        </w:r>
      </w:hyperlink>
      <w:r w:rsidRPr="004D0131">
        <w:rPr>
          <w:rFonts w:ascii="Times New Roman" w:hAnsi="Times New Roman" w:cs="Times New Roman"/>
          <w:sz w:val="24"/>
          <w:szCs w:val="24"/>
        </w:rPr>
        <w:t xml:space="preserve">. </w:t>
      </w:r>
    </w:p>
    <w:p w14:paraId="5B5AD135" w14:textId="77777777" w:rsidR="002617AC" w:rsidRPr="004D0131" w:rsidRDefault="002617AC" w:rsidP="002617AC">
      <w:pPr>
        <w:spacing w:after="0" w:line="480" w:lineRule="auto"/>
        <w:ind w:left="720" w:hanging="720"/>
        <w:jc w:val="both"/>
        <w:rPr>
          <w:rStyle w:val="markedcontent"/>
          <w:rFonts w:ascii="Times New Roman" w:hAnsi="Times New Roman" w:cs="Times New Roman"/>
          <w:sz w:val="24"/>
          <w:szCs w:val="24"/>
        </w:rPr>
      </w:pPr>
      <w:proofErr w:type="spellStart"/>
      <w:r w:rsidRPr="004D0131">
        <w:rPr>
          <w:rStyle w:val="markedcontent"/>
          <w:rFonts w:ascii="Times New Roman" w:hAnsi="Times New Roman" w:cs="Times New Roman"/>
          <w:sz w:val="24"/>
          <w:szCs w:val="24"/>
        </w:rPr>
        <w:t>Metwally</w:t>
      </w:r>
      <w:proofErr w:type="spellEnd"/>
      <w:r w:rsidRPr="004D0131">
        <w:rPr>
          <w:rStyle w:val="markedcontent"/>
          <w:rFonts w:ascii="Times New Roman" w:hAnsi="Times New Roman" w:cs="Times New Roman"/>
          <w:sz w:val="24"/>
          <w:szCs w:val="24"/>
        </w:rPr>
        <w:t xml:space="preserve">, H.M.S., </w:t>
      </w:r>
      <w:proofErr w:type="spellStart"/>
      <w:proofErr w:type="gramStart"/>
      <w:r w:rsidRPr="004D0131">
        <w:rPr>
          <w:rStyle w:val="markedcontent"/>
          <w:rFonts w:ascii="Times New Roman" w:hAnsi="Times New Roman" w:cs="Times New Roman"/>
          <w:sz w:val="24"/>
          <w:szCs w:val="24"/>
        </w:rPr>
        <w:t>Hafez,G.A</w:t>
      </w:r>
      <w:proofErr w:type="spellEnd"/>
      <w:r w:rsidRPr="004D0131">
        <w:rPr>
          <w:rStyle w:val="markedcontent"/>
          <w:rFonts w:ascii="Times New Roman" w:hAnsi="Times New Roman" w:cs="Times New Roman"/>
          <w:sz w:val="24"/>
          <w:szCs w:val="24"/>
        </w:rPr>
        <w:t>.</w:t>
      </w:r>
      <w:proofErr w:type="gramEnd"/>
      <w:r w:rsidRPr="004D0131">
        <w:rPr>
          <w:rStyle w:val="markedcontent"/>
          <w:rFonts w:ascii="Times New Roman" w:hAnsi="Times New Roman" w:cs="Times New Roman"/>
          <w:sz w:val="24"/>
          <w:szCs w:val="24"/>
        </w:rPr>
        <w:t xml:space="preserve">, Hussein, M.A., Hussein, M.A., Salem H.A. and </w:t>
      </w:r>
      <w:proofErr w:type="spellStart"/>
      <w:r w:rsidRPr="004D0131">
        <w:rPr>
          <w:rStyle w:val="markedcontent"/>
          <w:rFonts w:ascii="Times New Roman" w:hAnsi="Times New Roman" w:cs="Times New Roman"/>
          <w:sz w:val="24"/>
          <w:szCs w:val="24"/>
        </w:rPr>
        <w:t>Saleh,M.M.E</w:t>
      </w:r>
      <w:proofErr w:type="spellEnd"/>
      <w:r w:rsidRPr="004D0131">
        <w:rPr>
          <w:rStyle w:val="markedcontent"/>
          <w:rFonts w:ascii="Times New Roman" w:hAnsi="Times New Roman" w:cs="Times New Roman"/>
          <w:sz w:val="24"/>
          <w:szCs w:val="24"/>
        </w:rPr>
        <w:t xml:space="preserve">. 2012. Low cost artificial diet for rearing the greater wax moth, Galleria </w:t>
      </w:r>
      <w:proofErr w:type="spellStart"/>
      <w:r w:rsidRPr="004D0131">
        <w:rPr>
          <w:rStyle w:val="markedcontent"/>
          <w:rFonts w:ascii="Times New Roman" w:hAnsi="Times New Roman" w:cs="Times New Roman"/>
          <w:sz w:val="24"/>
          <w:szCs w:val="24"/>
        </w:rPr>
        <w:t>mellonella</w:t>
      </w:r>
      <w:proofErr w:type="spellEnd"/>
      <w:r w:rsidRPr="004D0131">
        <w:rPr>
          <w:rStyle w:val="markedcontent"/>
          <w:rFonts w:ascii="Times New Roman" w:hAnsi="Times New Roman" w:cs="Times New Roman"/>
          <w:sz w:val="24"/>
          <w:szCs w:val="24"/>
        </w:rPr>
        <w:t xml:space="preserve"> </w:t>
      </w:r>
      <w:proofErr w:type="gramStart"/>
      <w:r w:rsidRPr="004D0131">
        <w:rPr>
          <w:rStyle w:val="markedcontent"/>
          <w:rFonts w:ascii="Times New Roman" w:hAnsi="Times New Roman" w:cs="Times New Roman"/>
          <w:sz w:val="24"/>
          <w:szCs w:val="24"/>
        </w:rPr>
        <w:t>L.(</w:t>
      </w:r>
      <w:proofErr w:type="gramEnd"/>
      <w:r w:rsidRPr="004D0131">
        <w:rPr>
          <w:rStyle w:val="markedcontent"/>
          <w:rFonts w:ascii="Times New Roman" w:hAnsi="Times New Roman" w:cs="Times New Roman"/>
          <w:sz w:val="24"/>
          <w:szCs w:val="24"/>
        </w:rPr>
        <w:t xml:space="preserve">Lepidoptera: </w:t>
      </w:r>
      <w:proofErr w:type="spellStart"/>
      <w:r w:rsidRPr="004D0131">
        <w:rPr>
          <w:rStyle w:val="markedcontent"/>
          <w:rFonts w:ascii="Times New Roman" w:hAnsi="Times New Roman" w:cs="Times New Roman"/>
          <w:sz w:val="24"/>
          <w:szCs w:val="24"/>
        </w:rPr>
        <w:t>Pyralidae</w:t>
      </w:r>
      <w:proofErr w:type="spellEnd"/>
      <w:r w:rsidRPr="004D0131">
        <w:rPr>
          <w:rStyle w:val="markedcontent"/>
          <w:rFonts w:ascii="Times New Roman" w:hAnsi="Times New Roman" w:cs="Times New Roman"/>
          <w:sz w:val="24"/>
          <w:szCs w:val="24"/>
        </w:rPr>
        <w:t>) as host for entomopathogenic nematodes. Egyptian Journal of Biological Pest Control. 22(1):15-17.</w:t>
      </w:r>
    </w:p>
    <w:p w14:paraId="4618C9DA" w14:textId="77777777" w:rsidR="002617AC" w:rsidRPr="004D0131" w:rsidRDefault="002617AC" w:rsidP="002617AC">
      <w:pPr>
        <w:autoSpaceDE w:val="0"/>
        <w:autoSpaceDN w:val="0"/>
        <w:adjustRightInd w:val="0"/>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Michael L.2005. Biological control in termite management: The potential of nematode and fungal pathogen. Proceedings of the 5th International Conference on Urban Pests. July 11-12, Singapore, pp.48–50.</w:t>
      </w:r>
    </w:p>
    <w:p w14:paraId="400483BE"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Phan, </w:t>
      </w:r>
      <w:r w:rsidRPr="004D0131">
        <w:rPr>
          <w:rFonts w:ascii="Times New Roman" w:hAnsi="Times New Roman" w:cs="Times New Roman"/>
          <w:iCs/>
          <w:sz w:val="24"/>
          <w:szCs w:val="24"/>
        </w:rPr>
        <w:t xml:space="preserve">K.L., </w:t>
      </w:r>
      <w:proofErr w:type="spellStart"/>
      <w:r w:rsidRPr="004D0131">
        <w:rPr>
          <w:rFonts w:ascii="Times New Roman" w:hAnsi="Times New Roman" w:cs="Times New Roman"/>
          <w:iCs/>
          <w:sz w:val="24"/>
          <w:szCs w:val="24"/>
        </w:rPr>
        <w:t>Tirry</w:t>
      </w:r>
      <w:proofErr w:type="spellEnd"/>
      <w:r w:rsidRPr="004D0131">
        <w:rPr>
          <w:rFonts w:ascii="Times New Roman" w:hAnsi="Times New Roman" w:cs="Times New Roman"/>
          <w:iCs/>
          <w:sz w:val="24"/>
          <w:szCs w:val="24"/>
        </w:rPr>
        <w:t xml:space="preserve">, </w:t>
      </w:r>
      <w:proofErr w:type="spellStart"/>
      <w:r w:rsidRPr="004D0131">
        <w:rPr>
          <w:rFonts w:ascii="Times New Roman" w:hAnsi="Times New Roman" w:cs="Times New Roman"/>
          <w:iCs/>
          <w:sz w:val="24"/>
          <w:szCs w:val="24"/>
        </w:rPr>
        <w:t>L.and</w:t>
      </w:r>
      <w:proofErr w:type="spellEnd"/>
      <w:r w:rsidRPr="004D0131">
        <w:rPr>
          <w:rFonts w:ascii="Times New Roman" w:hAnsi="Times New Roman" w:cs="Times New Roman"/>
          <w:iCs/>
          <w:sz w:val="24"/>
          <w:szCs w:val="24"/>
        </w:rPr>
        <w:t xml:space="preserve"> </w:t>
      </w:r>
      <w:proofErr w:type="spellStart"/>
      <w:r w:rsidRPr="004D0131">
        <w:rPr>
          <w:rFonts w:ascii="Times New Roman" w:hAnsi="Times New Roman" w:cs="Times New Roman"/>
          <w:iCs/>
          <w:sz w:val="24"/>
          <w:szCs w:val="24"/>
        </w:rPr>
        <w:t>Moens</w:t>
      </w:r>
      <w:proofErr w:type="spellEnd"/>
      <w:r w:rsidRPr="004D0131">
        <w:rPr>
          <w:rFonts w:ascii="Times New Roman" w:hAnsi="Times New Roman" w:cs="Times New Roman"/>
          <w:iCs/>
          <w:sz w:val="24"/>
          <w:szCs w:val="24"/>
        </w:rPr>
        <w:t xml:space="preserve">, M. </w:t>
      </w:r>
      <w:r w:rsidRPr="004D0131">
        <w:rPr>
          <w:rFonts w:ascii="Times New Roman" w:hAnsi="Times New Roman" w:cs="Times New Roman"/>
          <w:sz w:val="24"/>
          <w:szCs w:val="24"/>
        </w:rPr>
        <w:t>2005. Pathogenic potential of six isolates of entomopathogenic nematodes (</w:t>
      </w:r>
      <w:proofErr w:type="spellStart"/>
      <w:r w:rsidRPr="004D0131">
        <w:rPr>
          <w:rFonts w:ascii="Times New Roman" w:hAnsi="Times New Roman" w:cs="Times New Roman"/>
          <w:sz w:val="24"/>
          <w:szCs w:val="24"/>
        </w:rPr>
        <w:t>Rhabditida</w:t>
      </w:r>
      <w:proofErr w:type="spellEnd"/>
      <w:r w:rsidRPr="004D0131">
        <w:rPr>
          <w:rFonts w:ascii="Times New Roman" w:hAnsi="Times New Roman" w:cs="Times New Roman"/>
          <w:sz w:val="24"/>
          <w:szCs w:val="24"/>
        </w:rPr>
        <w:t xml:space="preserve">: </w:t>
      </w:r>
      <w:proofErr w:type="spellStart"/>
      <w:r w:rsidRPr="004D0131">
        <w:rPr>
          <w:rFonts w:ascii="Times New Roman" w:hAnsi="Times New Roman" w:cs="Times New Roman"/>
          <w:sz w:val="24"/>
          <w:szCs w:val="24"/>
        </w:rPr>
        <w:t>Steinernematidae</w:t>
      </w:r>
      <w:proofErr w:type="spellEnd"/>
      <w:r w:rsidRPr="004D0131">
        <w:rPr>
          <w:rFonts w:ascii="Times New Roman" w:hAnsi="Times New Roman" w:cs="Times New Roman"/>
          <w:sz w:val="24"/>
          <w:szCs w:val="24"/>
        </w:rPr>
        <w:t xml:space="preserve">) from Vietnam. </w:t>
      </w:r>
      <w:r w:rsidRPr="004D0131">
        <w:rPr>
          <w:rFonts w:ascii="Times New Roman" w:hAnsi="Times New Roman" w:cs="Times New Roman"/>
          <w:i/>
          <w:sz w:val="24"/>
          <w:szCs w:val="24"/>
        </w:rPr>
        <w:t>Biocontrol</w:t>
      </w:r>
      <w:r w:rsidRPr="004D0131">
        <w:rPr>
          <w:rFonts w:ascii="Times New Roman" w:hAnsi="Times New Roman" w:cs="Times New Roman"/>
          <w:sz w:val="24"/>
          <w:szCs w:val="24"/>
        </w:rPr>
        <w:t>. 50: 477-491. https://doi.org/10.1007/s10526-004-6122-1</w:t>
      </w:r>
    </w:p>
    <w:p w14:paraId="083ED7CF" w14:textId="77777777" w:rsidR="002617AC" w:rsidRPr="004D0131" w:rsidRDefault="002617AC" w:rsidP="002617AC">
      <w:pPr>
        <w:autoSpaceDE w:val="0"/>
        <w:autoSpaceDN w:val="0"/>
        <w:adjustRightInd w:val="0"/>
        <w:spacing w:after="0" w:line="480" w:lineRule="auto"/>
        <w:ind w:left="720" w:hanging="720"/>
        <w:jc w:val="both"/>
        <w:rPr>
          <w:rFonts w:ascii="Times New Roman" w:eastAsia="Times New Roman+FPEF" w:hAnsi="Times New Roman" w:cs="Times New Roman"/>
          <w:sz w:val="24"/>
          <w:szCs w:val="24"/>
        </w:rPr>
      </w:pPr>
      <w:r w:rsidRPr="004D0131">
        <w:rPr>
          <w:rFonts w:ascii="Times New Roman" w:hAnsi="Times New Roman" w:cs="Times New Roman"/>
          <w:bCs/>
          <w:sz w:val="24"/>
          <w:szCs w:val="24"/>
        </w:rPr>
        <w:lastRenderedPageBreak/>
        <w:t xml:space="preserve">Poinar, GO. Jr., Georgis, R. 1989. </w:t>
      </w:r>
      <w:r w:rsidRPr="004D0131">
        <w:rPr>
          <w:rFonts w:ascii="Times New Roman" w:eastAsia="Times New Roman+FPEF" w:hAnsi="Times New Roman" w:cs="Times New Roman"/>
          <w:sz w:val="24"/>
          <w:szCs w:val="24"/>
        </w:rPr>
        <w:t xml:space="preserve">Biological control of social insects with nematodes. </w:t>
      </w:r>
      <w:r w:rsidRPr="004D0131">
        <w:rPr>
          <w:rFonts w:ascii="Times New Roman" w:hAnsi="Times New Roman" w:cs="Times New Roman"/>
          <w:iCs/>
          <w:sz w:val="24"/>
          <w:szCs w:val="24"/>
        </w:rPr>
        <w:t>In:</w:t>
      </w:r>
      <w:r w:rsidRPr="004D0131">
        <w:rPr>
          <w:rFonts w:ascii="Times New Roman" w:hAnsi="Times New Roman" w:cs="Times New Roman"/>
          <w:i/>
          <w:iCs/>
          <w:sz w:val="24"/>
          <w:szCs w:val="24"/>
        </w:rPr>
        <w:t xml:space="preserve"> </w:t>
      </w:r>
      <w:r w:rsidRPr="004D0131">
        <w:rPr>
          <w:rFonts w:ascii="Times New Roman" w:eastAsia="Times New Roman+FPEF" w:hAnsi="Times New Roman" w:cs="Times New Roman"/>
          <w:sz w:val="24"/>
          <w:szCs w:val="24"/>
        </w:rPr>
        <w:t xml:space="preserve">A.R. Leslie and R.L. Metcalf (Eds.), Integrated pest management for turfgrass and ornamentals. U.S. Environmental Protection Agency, Washinton D. C. </w:t>
      </w:r>
    </w:p>
    <w:p w14:paraId="6DE9D41F" w14:textId="77777777" w:rsidR="002617AC" w:rsidRPr="004D0131" w:rsidRDefault="002617AC" w:rsidP="002617AC">
      <w:pPr>
        <w:pStyle w:val="NormalWeb"/>
        <w:spacing w:before="0" w:beforeAutospacing="0" w:after="0" w:afterAutospacing="0" w:line="480" w:lineRule="auto"/>
        <w:ind w:left="720" w:hanging="720"/>
        <w:jc w:val="both"/>
      </w:pPr>
      <w:r w:rsidRPr="004D0131">
        <w:rPr>
          <w:bCs/>
        </w:rPr>
        <w:t xml:space="preserve">Potter, MF. </w:t>
      </w:r>
      <w:r w:rsidRPr="004D0131">
        <w:t xml:space="preserve">2011. Termites. </w:t>
      </w:r>
      <w:r w:rsidRPr="004D0131">
        <w:rPr>
          <w:iCs/>
        </w:rPr>
        <w:t xml:space="preserve">In: </w:t>
      </w:r>
      <w:r w:rsidRPr="004D0131">
        <w:t xml:space="preserve">Handbook of Pest Control: the behavior, life history, and control of household pests, 10th ed. Mallis, A., Hedges, S.A. &amp; Moreland </w:t>
      </w:r>
      <w:proofErr w:type="gramStart"/>
      <w:r w:rsidRPr="004D0131">
        <w:t>D.(</w:t>
      </w:r>
      <w:proofErr w:type="gramEnd"/>
      <w:r w:rsidRPr="004D0131">
        <w:t>Eds). Cleveland: GIE Media Inc.</w:t>
      </w:r>
    </w:p>
    <w:p w14:paraId="3E7BA4BE" w14:textId="77777777" w:rsidR="002617AC" w:rsidRPr="004D0131" w:rsidRDefault="002617AC" w:rsidP="002617AC">
      <w:pPr>
        <w:autoSpaceDE w:val="0"/>
        <w:autoSpaceDN w:val="0"/>
        <w:adjustRightInd w:val="0"/>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Quarcoo, F.Y.; Appel, A.G.; Ping Hu, X. 2010.Effects of indoxacarb concentration and exposure time on onset of abnormal behaviors, </w:t>
      </w:r>
      <w:proofErr w:type="spellStart"/>
      <w:r w:rsidRPr="004D0131">
        <w:rPr>
          <w:rFonts w:ascii="Times New Roman" w:hAnsi="Times New Roman" w:cs="Times New Roman"/>
          <w:sz w:val="24"/>
          <w:szCs w:val="24"/>
        </w:rPr>
        <w:t>morbundity</w:t>
      </w:r>
      <w:proofErr w:type="spellEnd"/>
      <w:r w:rsidRPr="004D0131">
        <w:rPr>
          <w:rFonts w:ascii="Times New Roman" w:hAnsi="Times New Roman" w:cs="Times New Roman"/>
          <w:sz w:val="24"/>
          <w:szCs w:val="24"/>
        </w:rPr>
        <w:t>, and death in eastern subterranean termite (Isoptera: </w:t>
      </w:r>
      <w:proofErr w:type="spellStart"/>
      <w:r w:rsidRPr="004D0131">
        <w:rPr>
          <w:rFonts w:ascii="Times New Roman" w:hAnsi="Times New Roman" w:cs="Times New Roman"/>
          <w:sz w:val="24"/>
          <w:szCs w:val="24"/>
        </w:rPr>
        <w:t>Rhinotermitidae</w:t>
      </w:r>
      <w:proofErr w:type="spellEnd"/>
      <w:r w:rsidRPr="004D0131">
        <w:rPr>
          <w:rFonts w:ascii="Times New Roman" w:hAnsi="Times New Roman" w:cs="Times New Roman"/>
          <w:sz w:val="24"/>
          <w:szCs w:val="24"/>
        </w:rPr>
        <w:t>). </w:t>
      </w:r>
      <w:r w:rsidRPr="004D0131">
        <w:rPr>
          <w:rFonts w:ascii="Times New Roman" w:hAnsi="Times New Roman" w:cs="Times New Roman"/>
          <w:i/>
          <w:sz w:val="24"/>
          <w:szCs w:val="24"/>
        </w:rPr>
        <w:t xml:space="preserve">Journal of Economic </w:t>
      </w:r>
      <w:proofErr w:type="gramStart"/>
      <w:r w:rsidRPr="004D0131">
        <w:rPr>
          <w:rFonts w:ascii="Times New Roman" w:hAnsi="Times New Roman" w:cs="Times New Roman"/>
          <w:i/>
          <w:sz w:val="24"/>
          <w:szCs w:val="24"/>
        </w:rPr>
        <w:t>Entomology</w:t>
      </w:r>
      <w:r w:rsidRPr="004D0131">
        <w:rPr>
          <w:rFonts w:ascii="Times New Roman" w:hAnsi="Times New Roman" w:cs="Times New Roman"/>
          <w:sz w:val="24"/>
          <w:szCs w:val="24"/>
        </w:rPr>
        <w:t> ,</w:t>
      </w:r>
      <w:proofErr w:type="gramEnd"/>
      <w:r w:rsidRPr="004D0131">
        <w:rPr>
          <w:rFonts w:ascii="Times New Roman" w:hAnsi="Times New Roman" w:cs="Times New Roman"/>
          <w:sz w:val="24"/>
          <w:szCs w:val="24"/>
        </w:rPr>
        <w:t> 103(3): 762-769.</w:t>
      </w:r>
      <w:r w:rsidRPr="004D0131">
        <w:rPr>
          <w:rFonts w:ascii="Times New Roman" w:hAnsi="Times New Roman" w:cs="Times New Roman"/>
          <w:color w:val="555555"/>
          <w:sz w:val="24"/>
          <w:szCs w:val="24"/>
          <w:shd w:val="clear" w:color="auto" w:fill="FFFFFF"/>
        </w:rPr>
        <w:t xml:space="preserve"> </w:t>
      </w:r>
      <w:r w:rsidRPr="004D0131">
        <w:rPr>
          <w:rFonts w:ascii="Times New Roman" w:hAnsi="Times New Roman" w:cs="Times New Roman"/>
          <w:sz w:val="24"/>
          <w:szCs w:val="24"/>
        </w:rPr>
        <w:t>doi:</w:t>
      </w:r>
      <w:hyperlink r:id="rId23" w:tgtFrame="_blank" w:history="1">
        <w:r w:rsidRPr="004D0131">
          <w:rPr>
            <w:rStyle w:val="Hyperlink"/>
            <w:rFonts w:ascii="Times New Roman" w:hAnsi="Times New Roman" w:cs="Times New Roman"/>
            <w:sz w:val="24"/>
            <w:szCs w:val="24"/>
          </w:rPr>
          <w:t>10.1603/EC09345</w:t>
        </w:r>
      </w:hyperlink>
      <w:r w:rsidRPr="004D0131">
        <w:rPr>
          <w:rFonts w:ascii="Times New Roman" w:hAnsi="Times New Roman" w:cs="Times New Roman"/>
          <w:sz w:val="24"/>
          <w:szCs w:val="24"/>
        </w:rPr>
        <w:t>.</w:t>
      </w:r>
    </w:p>
    <w:p w14:paraId="286BF40D" w14:textId="77777777" w:rsidR="002617AC" w:rsidRPr="004D0131" w:rsidRDefault="002617AC" w:rsidP="002617AC">
      <w:pPr>
        <w:pStyle w:val="NormalWeb"/>
        <w:spacing w:before="0" w:beforeAutospacing="0" w:after="0" w:afterAutospacing="0" w:line="480" w:lineRule="auto"/>
        <w:ind w:left="720" w:hanging="720"/>
        <w:jc w:val="both"/>
      </w:pPr>
      <w:r w:rsidRPr="004D0131">
        <w:t>Rajagopal D. 2002. Economically important termite species in India. Sociobiology. 40(1):33-46.</w:t>
      </w:r>
    </w:p>
    <w:p w14:paraId="507E6732"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proofErr w:type="spellStart"/>
      <w:r w:rsidRPr="004D0131">
        <w:rPr>
          <w:rFonts w:ascii="Times New Roman" w:hAnsi="Times New Roman" w:cs="Times New Roman"/>
          <w:sz w:val="24"/>
          <w:szCs w:val="24"/>
        </w:rPr>
        <w:t>Rasib</w:t>
      </w:r>
      <w:proofErr w:type="spellEnd"/>
      <w:r w:rsidRPr="004D0131">
        <w:rPr>
          <w:rFonts w:ascii="Times New Roman" w:hAnsi="Times New Roman" w:cs="Times New Roman"/>
          <w:sz w:val="24"/>
          <w:szCs w:val="24"/>
        </w:rPr>
        <w:t>, K.Z., Ashraf, H., and Afzal, M. 2014. Feeding preferences of </w:t>
      </w:r>
      <w:proofErr w:type="spellStart"/>
      <w:r w:rsidRPr="004D0131">
        <w:rPr>
          <w:rFonts w:ascii="Times New Roman" w:hAnsi="Times New Roman" w:cs="Times New Roman"/>
          <w:i/>
          <w:sz w:val="24"/>
          <w:szCs w:val="24"/>
        </w:rPr>
        <w:t>Odontotermes</w:t>
      </w:r>
      <w:proofErr w:type="spellEnd"/>
      <w:r w:rsidRPr="004D0131">
        <w:rPr>
          <w:rFonts w:ascii="Times New Roman" w:hAnsi="Times New Roman" w:cs="Times New Roman"/>
          <w:i/>
          <w:sz w:val="24"/>
          <w:szCs w:val="24"/>
        </w:rPr>
        <w:t xml:space="preserve"> </w:t>
      </w:r>
      <w:proofErr w:type="spellStart"/>
      <w:r w:rsidRPr="004D0131">
        <w:rPr>
          <w:rFonts w:ascii="Times New Roman" w:hAnsi="Times New Roman" w:cs="Times New Roman"/>
          <w:i/>
          <w:sz w:val="24"/>
          <w:szCs w:val="24"/>
        </w:rPr>
        <w:t>obesus</w:t>
      </w:r>
      <w:proofErr w:type="spellEnd"/>
      <w:r w:rsidRPr="004D0131">
        <w:rPr>
          <w:rFonts w:ascii="Times New Roman" w:hAnsi="Times New Roman" w:cs="Times New Roman"/>
          <w:sz w:val="24"/>
          <w:szCs w:val="24"/>
        </w:rPr>
        <w:t> (Rambur) (Isoptera: </w:t>
      </w:r>
      <w:proofErr w:type="spellStart"/>
      <w:r w:rsidRPr="004D0131">
        <w:rPr>
          <w:rFonts w:ascii="Times New Roman" w:hAnsi="Times New Roman" w:cs="Times New Roman"/>
          <w:sz w:val="24"/>
          <w:szCs w:val="24"/>
        </w:rPr>
        <w:t>Termitidae</w:t>
      </w:r>
      <w:proofErr w:type="spellEnd"/>
      <w:r w:rsidRPr="004D0131">
        <w:rPr>
          <w:rFonts w:ascii="Times New Roman" w:hAnsi="Times New Roman" w:cs="Times New Roman"/>
          <w:sz w:val="24"/>
          <w:szCs w:val="24"/>
        </w:rPr>
        <w:t>) on different commercial and non-commercial woods from Lahore, Pakistan, under laboratory and field conditions. </w:t>
      </w:r>
      <w:r w:rsidRPr="004D0131">
        <w:rPr>
          <w:rFonts w:ascii="Times New Roman" w:hAnsi="Times New Roman" w:cs="Times New Roman"/>
          <w:i/>
          <w:sz w:val="24"/>
          <w:szCs w:val="24"/>
        </w:rPr>
        <w:t xml:space="preserve">Zoology </w:t>
      </w:r>
      <w:proofErr w:type="gramStart"/>
      <w:r w:rsidRPr="004D0131">
        <w:rPr>
          <w:rFonts w:ascii="Times New Roman" w:hAnsi="Times New Roman" w:cs="Times New Roman"/>
          <w:i/>
          <w:sz w:val="24"/>
          <w:szCs w:val="24"/>
        </w:rPr>
        <w:t>and  Ecology</w:t>
      </w:r>
      <w:proofErr w:type="gramEnd"/>
      <w:r w:rsidRPr="004D0131">
        <w:rPr>
          <w:rFonts w:ascii="Times New Roman" w:hAnsi="Times New Roman" w:cs="Times New Roman"/>
          <w:sz w:val="24"/>
          <w:szCs w:val="24"/>
        </w:rPr>
        <w:t xml:space="preserve"> , 24(4): 369-379. </w:t>
      </w:r>
      <w:hyperlink r:id="rId24" w:history="1">
        <w:r w:rsidRPr="004D0131">
          <w:rPr>
            <w:rStyle w:val="Hyperlink"/>
            <w:rFonts w:ascii="Times New Roman" w:hAnsi="Times New Roman" w:cs="Times New Roman"/>
            <w:sz w:val="24"/>
            <w:szCs w:val="24"/>
          </w:rPr>
          <w:t>https://doi.org/10.1080/21658005.2014.972044</w:t>
        </w:r>
      </w:hyperlink>
      <w:r w:rsidRPr="004D0131">
        <w:rPr>
          <w:rFonts w:ascii="Times New Roman" w:hAnsi="Times New Roman" w:cs="Times New Roman"/>
          <w:sz w:val="24"/>
          <w:szCs w:val="24"/>
        </w:rPr>
        <w:t>.</w:t>
      </w:r>
    </w:p>
    <w:p w14:paraId="1C49C627"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proofErr w:type="spellStart"/>
      <w:r w:rsidRPr="004D0131">
        <w:rPr>
          <w:rFonts w:ascii="Times New Roman" w:hAnsi="Times New Roman" w:cs="Times New Roman"/>
          <w:sz w:val="24"/>
          <w:szCs w:val="24"/>
        </w:rPr>
        <w:t>Roonwal</w:t>
      </w:r>
      <w:proofErr w:type="spellEnd"/>
      <w:r w:rsidRPr="004D0131">
        <w:rPr>
          <w:rFonts w:ascii="Times New Roman" w:hAnsi="Times New Roman" w:cs="Times New Roman"/>
          <w:sz w:val="24"/>
          <w:szCs w:val="24"/>
        </w:rPr>
        <w:t xml:space="preserve"> ML.1979. Termite life and termite control in tropical south Asia. Scientific Publishers, Jodhpur, 177 pp.</w:t>
      </w:r>
    </w:p>
    <w:p w14:paraId="5543899A"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Roy, S., Barooah, A.K., Ahmed, K.Z., Baruah, R.D., Prasad, A.K. and Mukhopadhyay, A. 2020. Impact of climate change on tea pest status in northeast India and effective plans for mitigation. </w:t>
      </w:r>
      <w:r w:rsidRPr="004D0131">
        <w:rPr>
          <w:rFonts w:ascii="Times New Roman" w:hAnsi="Times New Roman" w:cs="Times New Roman"/>
          <w:i/>
          <w:sz w:val="24"/>
          <w:szCs w:val="24"/>
        </w:rPr>
        <w:t xml:space="preserve">Acta </w:t>
      </w:r>
      <w:proofErr w:type="spellStart"/>
      <w:r w:rsidRPr="004D0131">
        <w:rPr>
          <w:rFonts w:ascii="Times New Roman" w:hAnsi="Times New Roman" w:cs="Times New Roman"/>
          <w:i/>
          <w:sz w:val="24"/>
          <w:szCs w:val="24"/>
        </w:rPr>
        <w:t>Ecologica</w:t>
      </w:r>
      <w:proofErr w:type="spellEnd"/>
      <w:r w:rsidRPr="004D0131">
        <w:rPr>
          <w:rFonts w:ascii="Times New Roman" w:hAnsi="Times New Roman" w:cs="Times New Roman"/>
          <w:i/>
          <w:sz w:val="24"/>
          <w:szCs w:val="24"/>
        </w:rPr>
        <w:t xml:space="preserve"> </w:t>
      </w:r>
      <w:proofErr w:type="spellStart"/>
      <w:r w:rsidRPr="004D0131">
        <w:rPr>
          <w:rFonts w:ascii="Times New Roman" w:hAnsi="Times New Roman" w:cs="Times New Roman"/>
          <w:i/>
          <w:sz w:val="24"/>
          <w:szCs w:val="24"/>
        </w:rPr>
        <w:t>Sinica</w:t>
      </w:r>
      <w:proofErr w:type="spellEnd"/>
      <w:r w:rsidRPr="004D0131">
        <w:rPr>
          <w:rFonts w:ascii="Times New Roman" w:hAnsi="Times New Roman" w:cs="Times New Roman"/>
          <w:sz w:val="24"/>
          <w:szCs w:val="24"/>
        </w:rPr>
        <w:t xml:space="preserve"> 40(6):432-442.doi:</w:t>
      </w:r>
      <w:r w:rsidRPr="004D0131">
        <w:rPr>
          <w:rFonts w:ascii="Times New Roman" w:hAnsi="Times New Roman" w:cs="Times New Roman"/>
          <w:color w:val="5D5D5D"/>
          <w:sz w:val="24"/>
          <w:szCs w:val="24"/>
          <w:shd w:val="clear" w:color="auto" w:fill="FFFFFF"/>
        </w:rPr>
        <w:t xml:space="preserve"> </w:t>
      </w:r>
      <w:hyperlink r:id="rId25" w:tgtFrame="_blank" w:history="1">
        <w:r w:rsidRPr="004D0131">
          <w:rPr>
            <w:rStyle w:val="Hyperlink"/>
            <w:rFonts w:ascii="Times New Roman" w:hAnsi="Times New Roman" w:cs="Times New Roman"/>
            <w:sz w:val="24"/>
            <w:szCs w:val="24"/>
          </w:rPr>
          <w:t>10.1016/j.chnaes.2019.08.003</w:t>
        </w:r>
      </w:hyperlink>
      <w:r w:rsidRPr="004D0131">
        <w:rPr>
          <w:rFonts w:ascii="Times New Roman" w:hAnsi="Times New Roman" w:cs="Times New Roman"/>
          <w:sz w:val="24"/>
          <w:szCs w:val="24"/>
        </w:rPr>
        <w:t>.</w:t>
      </w:r>
    </w:p>
    <w:p w14:paraId="1B02C512" w14:textId="77777777" w:rsidR="002617AC" w:rsidRPr="004D0131" w:rsidRDefault="002617AC" w:rsidP="002617AC">
      <w:pPr>
        <w:pStyle w:val="NormalWeb"/>
        <w:spacing w:before="0" w:beforeAutospacing="0" w:after="0" w:afterAutospacing="0" w:line="480" w:lineRule="auto"/>
        <w:ind w:left="720" w:hanging="720"/>
        <w:jc w:val="both"/>
      </w:pPr>
      <w:proofErr w:type="spellStart"/>
      <w:proofErr w:type="gramStart"/>
      <w:r w:rsidRPr="004D0131">
        <w:t>Sheoran,O.P</w:t>
      </w:r>
      <w:proofErr w:type="spellEnd"/>
      <w:r w:rsidRPr="004D0131">
        <w:t>.</w:t>
      </w:r>
      <w:proofErr w:type="gramEnd"/>
      <w:r w:rsidRPr="004D0131">
        <w:t xml:space="preserve">, </w:t>
      </w:r>
      <w:proofErr w:type="spellStart"/>
      <w:r w:rsidRPr="004D0131">
        <w:t>Tonk</w:t>
      </w:r>
      <w:proofErr w:type="spellEnd"/>
      <w:r w:rsidRPr="004D0131">
        <w:t>, D.S.,</w:t>
      </w:r>
      <w:proofErr w:type="spellStart"/>
      <w:r w:rsidRPr="004D0131">
        <w:t>Kaushik,L.S</w:t>
      </w:r>
      <w:proofErr w:type="spellEnd"/>
      <w:r w:rsidRPr="004D0131">
        <w:t xml:space="preserve">., </w:t>
      </w:r>
      <w:proofErr w:type="spellStart"/>
      <w:r w:rsidRPr="004D0131">
        <w:t>Hasija,R.C</w:t>
      </w:r>
      <w:proofErr w:type="spellEnd"/>
      <w:r w:rsidRPr="004D0131">
        <w:t xml:space="preserve">. and Pannu, R.S. 1998.Statistical software package for Agricultural research workers. Recent Advances in information theory, </w:t>
      </w:r>
      <w:r w:rsidRPr="004D0131">
        <w:lastRenderedPageBreak/>
        <w:t xml:space="preserve">Statistics &amp; Computer Applications by </w:t>
      </w:r>
      <w:proofErr w:type="spellStart"/>
      <w:r w:rsidRPr="004D0131">
        <w:t>D.</w:t>
      </w:r>
      <w:proofErr w:type="gramStart"/>
      <w:r w:rsidRPr="004D0131">
        <w:t>S.Hooda</w:t>
      </w:r>
      <w:proofErr w:type="spellEnd"/>
      <w:proofErr w:type="gramEnd"/>
      <w:r w:rsidRPr="004D0131">
        <w:t xml:space="preserve"> &amp; R.C. </w:t>
      </w:r>
      <w:proofErr w:type="spellStart"/>
      <w:r w:rsidRPr="004D0131">
        <w:t>Hasija</w:t>
      </w:r>
      <w:proofErr w:type="spellEnd"/>
      <w:r w:rsidRPr="004D0131">
        <w:t>, Department of Mathematics Statistics, CCS HAU, Hisar .</w:t>
      </w:r>
    </w:p>
    <w:p w14:paraId="544EFB23" w14:textId="77777777" w:rsidR="002617AC" w:rsidRPr="004D0131" w:rsidRDefault="002617AC" w:rsidP="002617AC">
      <w:pPr>
        <w:autoSpaceDE w:val="0"/>
        <w:autoSpaceDN w:val="0"/>
        <w:adjustRightInd w:val="0"/>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Sindhu, S.S., Rakshiya, Y.S., and Verma M.K.2011. Biological control of termites by antagonistic soil microorganisms. Bioaugmentation, </w:t>
      </w:r>
      <w:proofErr w:type="spellStart"/>
      <w:r w:rsidRPr="004D0131">
        <w:rPr>
          <w:rFonts w:ascii="Times New Roman" w:hAnsi="Times New Roman" w:cs="Times New Roman"/>
          <w:sz w:val="24"/>
          <w:szCs w:val="24"/>
        </w:rPr>
        <w:t>Biostimulation</w:t>
      </w:r>
      <w:proofErr w:type="spellEnd"/>
      <w:r w:rsidRPr="004D0131">
        <w:rPr>
          <w:rFonts w:ascii="Times New Roman" w:hAnsi="Times New Roman" w:cs="Times New Roman"/>
          <w:sz w:val="24"/>
          <w:szCs w:val="24"/>
        </w:rPr>
        <w:t xml:space="preserve"> and Biocontrol, Soil </w:t>
      </w:r>
      <w:proofErr w:type="gramStart"/>
      <w:r w:rsidRPr="004D0131">
        <w:rPr>
          <w:rFonts w:ascii="Times New Roman" w:hAnsi="Times New Roman" w:cs="Times New Roman"/>
          <w:sz w:val="24"/>
          <w:szCs w:val="24"/>
        </w:rPr>
        <w:t>Biology ,Vol</w:t>
      </w:r>
      <w:proofErr w:type="gramEnd"/>
      <w:r w:rsidRPr="004D0131">
        <w:rPr>
          <w:rFonts w:ascii="Times New Roman" w:hAnsi="Times New Roman" w:cs="Times New Roman"/>
          <w:sz w:val="24"/>
          <w:szCs w:val="24"/>
        </w:rPr>
        <w:t xml:space="preserve"> 108, A. Singh, N Parmar, R </w:t>
      </w:r>
      <w:proofErr w:type="spellStart"/>
      <w:r w:rsidRPr="004D0131">
        <w:rPr>
          <w:rFonts w:ascii="Times New Roman" w:hAnsi="Times New Roman" w:cs="Times New Roman"/>
          <w:sz w:val="24"/>
          <w:szCs w:val="24"/>
        </w:rPr>
        <w:t>Kuhad</w:t>
      </w:r>
      <w:proofErr w:type="spellEnd"/>
      <w:r w:rsidRPr="004D0131">
        <w:rPr>
          <w:rFonts w:ascii="Times New Roman" w:hAnsi="Times New Roman" w:cs="Times New Roman"/>
          <w:sz w:val="24"/>
          <w:szCs w:val="24"/>
        </w:rPr>
        <w:t>. (eds.), Springer, Berlin, Heidelberg. pp.261-309. DOI 10.1007/978-3-642-19769-7_12</w:t>
      </w:r>
    </w:p>
    <w:p w14:paraId="75053F02"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Smart Jr. G.C. 1995. Entomopathogenic nematodes for the biological control of insects. </w:t>
      </w:r>
      <w:r w:rsidRPr="004D0131">
        <w:rPr>
          <w:rFonts w:ascii="Times New Roman" w:hAnsi="Times New Roman" w:cs="Times New Roman"/>
          <w:i/>
          <w:sz w:val="24"/>
          <w:szCs w:val="24"/>
        </w:rPr>
        <w:t>Journal of Nematology</w:t>
      </w:r>
      <w:r w:rsidRPr="004D0131">
        <w:rPr>
          <w:rFonts w:ascii="Times New Roman" w:hAnsi="Times New Roman" w:cs="Times New Roman"/>
          <w:sz w:val="24"/>
          <w:szCs w:val="24"/>
        </w:rPr>
        <w:t>. 27(4S): 529-534.</w:t>
      </w:r>
      <w:r w:rsidRPr="004D0131">
        <w:rPr>
          <w:rFonts w:ascii="Times New Roman" w:hAnsi="Times New Roman" w:cs="Times New Roman"/>
          <w:color w:val="1B1B1B"/>
          <w:sz w:val="24"/>
          <w:szCs w:val="24"/>
          <w:shd w:val="clear" w:color="auto" w:fill="FFFFFF"/>
        </w:rPr>
        <w:t xml:space="preserve"> </w:t>
      </w:r>
      <w:r w:rsidRPr="004D0131">
        <w:rPr>
          <w:rFonts w:ascii="Times New Roman" w:hAnsi="Times New Roman" w:cs="Times New Roman"/>
          <w:sz w:val="24"/>
          <w:szCs w:val="24"/>
        </w:rPr>
        <w:t>PMCID: PMC2619649</w:t>
      </w:r>
    </w:p>
    <w:p w14:paraId="654F3300"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Sunitha, </w:t>
      </w:r>
      <w:proofErr w:type="spellStart"/>
      <w:proofErr w:type="gramStart"/>
      <w:r w:rsidRPr="004D0131">
        <w:rPr>
          <w:rFonts w:ascii="Times New Roman" w:hAnsi="Times New Roman" w:cs="Times New Roman"/>
          <w:sz w:val="24"/>
          <w:szCs w:val="24"/>
        </w:rPr>
        <w:t>S.,and</w:t>
      </w:r>
      <w:proofErr w:type="spellEnd"/>
      <w:proofErr w:type="gramEnd"/>
      <w:r w:rsidRPr="004D0131">
        <w:rPr>
          <w:rFonts w:ascii="Times New Roman" w:hAnsi="Times New Roman" w:cs="Times New Roman"/>
          <w:sz w:val="24"/>
          <w:szCs w:val="24"/>
        </w:rPr>
        <w:t xml:space="preserve"> Miranda, M.T.P. 2011. Population dynamics of termites with special reference to </w:t>
      </w:r>
      <w:proofErr w:type="spellStart"/>
      <w:r w:rsidRPr="004D0131">
        <w:rPr>
          <w:rFonts w:ascii="Times New Roman" w:hAnsi="Times New Roman" w:cs="Times New Roman"/>
          <w:i/>
          <w:sz w:val="24"/>
          <w:szCs w:val="24"/>
        </w:rPr>
        <w:t>Odontotermes</w:t>
      </w:r>
      <w:proofErr w:type="spellEnd"/>
      <w:r w:rsidRPr="004D0131">
        <w:rPr>
          <w:rFonts w:ascii="Times New Roman" w:hAnsi="Times New Roman" w:cs="Times New Roman"/>
          <w:i/>
          <w:sz w:val="24"/>
          <w:szCs w:val="24"/>
        </w:rPr>
        <w:t xml:space="preserve"> </w:t>
      </w:r>
      <w:proofErr w:type="spellStart"/>
      <w:r w:rsidRPr="004D0131">
        <w:rPr>
          <w:rFonts w:ascii="Times New Roman" w:hAnsi="Times New Roman" w:cs="Times New Roman"/>
          <w:i/>
          <w:sz w:val="24"/>
          <w:szCs w:val="24"/>
        </w:rPr>
        <w:t>obesus</w:t>
      </w:r>
      <w:proofErr w:type="spellEnd"/>
      <w:r w:rsidRPr="004D0131">
        <w:rPr>
          <w:rFonts w:ascii="Times New Roman" w:hAnsi="Times New Roman" w:cs="Times New Roman"/>
          <w:sz w:val="24"/>
          <w:szCs w:val="24"/>
        </w:rPr>
        <w:t> (</w:t>
      </w:r>
      <w:proofErr w:type="spellStart"/>
      <w:r w:rsidRPr="004D0131">
        <w:rPr>
          <w:rFonts w:ascii="Times New Roman" w:hAnsi="Times New Roman" w:cs="Times New Roman"/>
          <w:sz w:val="24"/>
          <w:szCs w:val="24"/>
        </w:rPr>
        <w:t>Desneux</w:t>
      </w:r>
      <w:proofErr w:type="spellEnd"/>
      <w:r w:rsidRPr="004D0131">
        <w:rPr>
          <w:rFonts w:ascii="Times New Roman" w:hAnsi="Times New Roman" w:cs="Times New Roman"/>
          <w:sz w:val="24"/>
          <w:szCs w:val="24"/>
        </w:rPr>
        <w:t>). </w:t>
      </w:r>
      <w:r w:rsidRPr="004D0131">
        <w:rPr>
          <w:rFonts w:ascii="Times New Roman" w:hAnsi="Times New Roman" w:cs="Times New Roman"/>
          <w:i/>
          <w:sz w:val="24"/>
          <w:szCs w:val="24"/>
        </w:rPr>
        <w:t xml:space="preserve">Asian Journal of Animal </w:t>
      </w:r>
      <w:proofErr w:type="gramStart"/>
      <w:r w:rsidRPr="004D0131">
        <w:rPr>
          <w:rFonts w:ascii="Times New Roman" w:hAnsi="Times New Roman" w:cs="Times New Roman"/>
          <w:i/>
          <w:sz w:val="24"/>
          <w:szCs w:val="24"/>
        </w:rPr>
        <w:t>Science</w:t>
      </w:r>
      <w:r w:rsidRPr="004D0131">
        <w:rPr>
          <w:rFonts w:ascii="Times New Roman" w:hAnsi="Times New Roman" w:cs="Times New Roman"/>
          <w:sz w:val="24"/>
          <w:szCs w:val="24"/>
        </w:rPr>
        <w:t> ,</w:t>
      </w:r>
      <w:proofErr w:type="gramEnd"/>
      <w:r w:rsidRPr="004D0131">
        <w:rPr>
          <w:rFonts w:ascii="Times New Roman" w:hAnsi="Times New Roman" w:cs="Times New Roman"/>
          <w:sz w:val="24"/>
          <w:szCs w:val="24"/>
        </w:rPr>
        <w:t> 6(1):43-45.</w:t>
      </w:r>
      <w:r w:rsidRPr="004D0131">
        <w:rPr>
          <w:rFonts w:ascii="Times New Roman" w:hAnsi="Times New Roman" w:cs="Times New Roman"/>
          <w:color w:val="1E293B"/>
          <w:sz w:val="24"/>
          <w:szCs w:val="24"/>
          <w:shd w:val="clear" w:color="auto" w:fill="FFFFFF"/>
        </w:rPr>
        <w:t xml:space="preserve"> </w:t>
      </w:r>
      <w:r w:rsidRPr="004D0131">
        <w:rPr>
          <w:rFonts w:ascii="Times New Roman" w:hAnsi="Times New Roman" w:cs="Times New Roman"/>
          <w:sz w:val="24"/>
          <w:szCs w:val="24"/>
        </w:rPr>
        <w:t>ISSN: 0973-4791.</w:t>
      </w:r>
    </w:p>
    <w:p w14:paraId="2A6469D5"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proofErr w:type="spellStart"/>
      <w:r w:rsidRPr="004D0131">
        <w:rPr>
          <w:rFonts w:ascii="Times New Roman" w:hAnsi="Times New Roman" w:cs="Times New Roman"/>
          <w:sz w:val="24"/>
          <w:szCs w:val="24"/>
        </w:rPr>
        <w:t>Susurluk</w:t>
      </w:r>
      <w:proofErr w:type="spellEnd"/>
      <w:r w:rsidRPr="004D0131">
        <w:rPr>
          <w:rFonts w:ascii="Times New Roman" w:hAnsi="Times New Roman" w:cs="Times New Roman"/>
          <w:sz w:val="24"/>
          <w:szCs w:val="24"/>
        </w:rPr>
        <w:t xml:space="preserve">, I.A. and Ehlers, R.U. 2008. Comparison of some characterizations of recovered from soil and newly fermented entomopathogenic nematode, </w:t>
      </w:r>
      <w:proofErr w:type="spellStart"/>
      <w:r w:rsidRPr="004D0131">
        <w:rPr>
          <w:rFonts w:ascii="Times New Roman" w:hAnsi="Times New Roman" w:cs="Times New Roman"/>
          <w:i/>
          <w:sz w:val="24"/>
          <w:szCs w:val="24"/>
        </w:rPr>
        <w:t>Heterorhabditis</w:t>
      </w:r>
      <w:proofErr w:type="spellEnd"/>
      <w:r w:rsidRPr="004D0131">
        <w:rPr>
          <w:rFonts w:ascii="Times New Roman" w:hAnsi="Times New Roman" w:cs="Times New Roman"/>
          <w:i/>
          <w:sz w:val="24"/>
          <w:szCs w:val="24"/>
        </w:rPr>
        <w:t xml:space="preserve"> </w:t>
      </w:r>
      <w:proofErr w:type="spellStart"/>
      <w:r w:rsidRPr="004D0131">
        <w:rPr>
          <w:rFonts w:ascii="Times New Roman" w:hAnsi="Times New Roman" w:cs="Times New Roman"/>
          <w:i/>
          <w:sz w:val="24"/>
          <w:szCs w:val="24"/>
        </w:rPr>
        <w:t>bacteriophora</w:t>
      </w:r>
      <w:proofErr w:type="spellEnd"/>
      <w:r w:rsidRPr="004D0131">
        <w:rPr>
          <w:rFonts w:ascii="Times New Roman" w:hAnsi="Times New Roman" w:cs="Times New Roman"/>
          <w:sz w:val="24"/>
          <w:szCs w:val="24"/>
        </w:rPr>
        <w:t xml:space="preserve">. </w:t>
      </w:r>
      <w:r w:rsidRPr="004D0131">
        <w:rPr>
          <w:rFonts w:ascii="Times New Roman" w:hAnsi="Times New Roman" w:cs="Times New Roman"/>
          <w:i/>
          <w:sz w:val="24"/>
          <w:szCs w:val="24"/>
        </w:rPr>
        <w:t>Journal of Biological and Environmental Sciences</w:t>
      </w:r>
      <w:r w:rsidRPr="004D0131">
        <w:rPr>
          <w:rFonts w:ascii="Times New Roman" w:hAnsi="Times New Roman" w:cs="Times New Roman"/>
          <w:sz w:val="24"/>
          <w:szCs w:val="24"/>
        </w:rPr>
        <w:t xml:space="preserve">. 2(6):65-71. </w:t>
      </w:r>
      <w:hyperlink r:id="rId26" w:tgtFrame="_blank" w:history="1">
        <w:r w:rsidRPr="004D0131">
          <w:rPr>
            <w:rStyle w:val="Hyperlink"/>
            <w:rFonts w:ascii="Times New Roman" w:hAnsi="Times New Roman" w:cs="Times New Roman"/>
            <w:sz w:val="24"/>
            <w:szCs w:val="24"/>
          </w:rPr>
          <w:t>https://dergipark.org.tr/tr/download/article-file/497815</w:t>
        </w:r>
      </w:hyperlink>
    </w:p>
    <w:p w14:paraId="693CDA42"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Verma M., Sharma S., and Prasad R.2009. Biological alternatives for termite control: A review. International Biodeterioration and </w:t>
      </w:r>
      <w:proofErr w:type="spellStart"/>
      <w:r w:rsidRPr="004D0131">
        <w:rPr>
          <w:rFonts w:ascii="Times New Roman" w:hAnsi="Times New Roman" w:cs="Times New Roman"/>
          <w:sz w:val="24"/>
          <w:szCs w:val="24"/>
        </w:rPr>
        <w:t>Biodegragradation</w:t>
      </w:r>
      <w:proofErr w:type="spellEnd"/>
      <w:r w:rsidRPr="004D0131">
        <w:rPr>
          <w:rFonts w:ascii="Times New Roman" w:hAnsi="Times New Roman" w:cs="Times New Roman"/>
          <w:sz w:val="24"/>
          <w:szCs w:val="24"/>
        </w:rPr>
        <w:t xml:space="preserve"> 63(8): 959-972. </w:t>
      </w:r>
      <w:hyperlink r:id="rId27" w:tgtFrame="_blank" w:tooltip="Persistent link using digital object identifier" w:history="1">
        <w:r w:rsidRPr="004D0131">
          <w:rPr>
            <w:rStyle w:val="Hyperlink"/>
            <w:rFonts w:ascii="Times New Roman" w:hAnsi="Times New Roman" w:cs="Times New Roman"/>
            <w:sz w:val="24"/>
            <w:szCs w:val="24"/>
          </w:rPr>
          <w:t>https://doi.org/10.1016/j.ibiod.2009.05.009</w:t>
        </w:r>
      </w:hyperlink>
      <w:r w:rsidRPr="004D0131">
        <w:rPr>
          <w:rFonts w:ascii="Times New Roman" w:hAnsi="Times New Roman" w:cs="Times New Roman"/>
          <w:sz w:val="24"/>
          <w:szCs w:val="24"/>
        </w:rPr>
        <w:t>.</w:t>
      </w:r>
    </w:p>
    <w:p w14:paraId="5E8DF38F" w14:textId="77777777" w:rsidR="002617AC" w:rsidRPr="004D0131" w:rsidRDefault="002617AC" w:rsidP="002617AC">
      <w:pPr>
        <w:spacing w:after="0" w:line="480" w:lineRule="auto"/>
        <w:ind w:left="720" w:hanging="720"/>
        <w:jc w:val="both"/>
        <w:textAlignment w:val="top"/>
        <w:rPr>
          <w:rFonts w:ascii="Times New Roman" w:eastAsia="Times New Roman" w:hAnsi="Times New Roman" w:cs="Times New Roman"/>
          <w:sz w:val="24"/>
          <w:szCs w:val="24"/>
        </w:rPr>
      </w:pPr>
      <w:proofErr w:type="spellStart"/>
      <w:r w:rsidRPr="004D0131">
        <w:rPr>
          <w:rFonts w:ascii="Times New Roman" w:eastAsia="Times New Roman" w:hAnsi="Times New Roman" w:cs="Times New Roman"/>
          <w:sz w:val="24"/>
          <w:szCs w:val="24"/>
        </w:rPr>
        <w:t>Wagutu</w:t>
      </w:r>
      <w:proofErr w:type="spellEnd"/>
      <w:r w:rsidRPr="004D0131">
        <w:rPr>
          <w:rFonts w:ascii="Times New Roman" w:eastAsia="Times New Roman" w:hAnsi="Times New Roman" w:cs="Times New Roman"/>
          <w:sz w:val="24"/>
          <w:szCs w:val="24"/>
        </w:rPr>
        <w:t xml:space="preserve"> GK., Kang’ethe LN., and Waturu CN. 2017. Efficacy of entomopathogenic nematode (</w:t>
      </w:r>
      <w:proofErr w:type="spellStart"/>
      <w:r w:rsidRPr="004D0131">
        <w:rPr>
          <w:rFonts w:ascii="Times New Roman" w:eastAsia="Times New Roman" w:hAnsi="Times New Roman" w:cs="Times New Roman"/>
          <w:i/>
          <w:iCs/>
          <w:sz w:val="24"/>
          <w:szCs w:val="24"/>
        </w:rPr>
        <w:t>Steinernema</w:t>
      </w:r>
      <w:proofErr w:type="spellEnd"/>
      <w:r w:rsidRPr="004D0131">
        <w:rPr>
          <w:rFonts w:ascii="Times New Roman" w:eastAsia="Times New Roman" w:hAnsi="Times New Roman" w:cs="Times New Roman"/>
          <w:i/>
          <w:iCs/>
          <w:sz w:val="24"/>
          <w:szCs w:val="24"/>
        </w:rPr>
        <w:t xml:space="preserve"> </w:t>
      </w:r>
      <w:proofErr w:type="spellStart"/>
      <w:r w:rsidRPr="004D0131">
        <w:rPr>
          <w:rFonts w:ascii="Times New Roman" w:eastAsia="Times New Roman" w:hAnsi="Times New Roman" w:cs="Times New Roman"/>
          <w:i/>
          <w:iCs/>
          <w:sz w:val="24"/>
          <w:szCs w:val="24"/>
        </w:rPr>
        <w:t>karii</w:t>
      </w:r>
      <w:proofErr w:type="spellEnd"/>
      <w:r w:rsidRPr="004D0131">
        <w:rPr>
          <w:rFonts w:ascii="Times New Roman" w:eastAsia="Times New Roman" w:hAnsi="Times New Roman" w:cs="Times New Roman"/>
          <w:sz w:val="24"/>
          <w:szCs w:val="24"/>
        </w:rPr>
        <w:t>) in control of termites (</w:t>
      </w:r>
      <w:proofErr w:type="spellStart"/>
      <w:r w:rsidRPr="004D0131">
        <w:rPr>
          <w:rFonts w:ascii="Times New Roman" w:eastAsia="Times New Roman" w:hAnsi="Times New Roman" w:cs="Times New Roman"/>
          <w:i/>
          <w:iCs/>
          <w:sz w:val="24"/>
          <w:szCs w:val="24"/>
        </w:rPr>
        <w:t>Coptorermes</w:t>
      </w:r>
      <w:proofErr w:type="spellEnd"/>
      <w:r w:rsidRPr="004D0131">
        <w:rPr>
          <w:rFonts w:ascii="Times New Roman" w:eastAsia="Times New Roman" w:hAnsi="Times New Roman" w:cs="Times New Roman"/>
          <w:i/>
          <w:iCs/>
          <w:sz w:val="24"/>
          <w:szCs w:val="24"/>
        </w:rPr>
        <w:t xml:space="preserve"> </w:t>
      </w:r>
      <w:proofErr w:type="spellStart"/>
      <w:r w:rsidRPr="004D0131">
        <w:rPr>
          <w:rFonts w:ascii="Times New Roman" w:eastAsia="Times New Roman" w:hAnsi="Times New Roman" w:cs="Times New Roman"/>
          <w:i/>
          <w:iCs/>
          <w:sz w:val="24"/>
          <w:szCs w:val="24"/>
        </w:rPr>
        <w:t>formosanus</w:t>
      </w:r>
      <w:proofErr w:type="spellEnd"/>
      <w:r w:rsidRPr="004D0131">
        <w:rPr>
          <w:rFonts w:ascii="Times New Roman" w:eastAsia="Times New Roman" w:hAnsi="Times New Roman" w:cs="Times New Roman"/>
          <w:sz w:val="24"/>
          <w:szCs w:val="24"/>
        </w:rPr>
        <w:t xml:space="preserve">) </w:t>
      </w:r>
      <w:r w:rsidRPr="004D0131">
        <w:rPr>
          <w:rFonts w:ascii="Times New Roman" w:eastAsia="Times New Roman" w:hAnsi="Times New Roman" w:cs="Times New Roman"/>
          <w:i/>
          <w:sz w:val="24"/>
          <w:szCs w:val="24"/>
        </w:rPr>
        <w:t>Journal of Agriculture, Science and</w:t>
      </w:r>
      <w:r w:rsidRPr="004D0131">
        <w:rPr>
          <w:rFonts w:ascii="Times New Roman" w:eastAsia="Times New Roman" w:hAnsi="Times New Roman" w:cs="Times New Roman"/>
          <w:sz w:val="24"/>
          <w:szCs w:val="24"/>
        </w:rPr>
        <w:t xml:space="preserve"> </w:t>
      </w:r>
      <w:r w:rsidRPr="004D0131">
        <w:rPr>
          <w:rFonts w:ascii="Times New Roman" w:eastAsia="Times New Roman" w:hAnsi="Times New Roman" w:cs="Times New Roman"/>
          <w:i/>
          <w:sz w:val="24"/>
          <w:szCs w:val="24"/>
        </w:rPr>
        <w:t xml:space="preserve">Technology. </w:t>
      </w:r>
      <w:r w:rsidRPr="004D0131">
        <w:rPr>
          <w:rFonts w:ascii="Times New Roman" w:eastAsia="Times New Roman" w:hAnsi="Times New Roman" w:cs="Times New Roman"/>
          <w:sz w:val="24"/>
          <w:szCs w:val="24"/>
        </w:rPr>
        <w:t>18(1): 55-64.</w:t>
      </w:r>
      <w:r w:rsidRPr="004D0131">
        <w:rPr>
          <w:rFonts w:ascii="Times New Roman" w:hAnsi="Times New Roman" w:cs="Times New Roman"/>
          <w:sz w:val="24"/>
          <w:szCs w:val="24"/>
        </w:rPr>
        <w:t xml:space="preserve"> </w:t>
      </w:r>
      <w:hyperlink r:id="rId28" w:history="1">
        <w:r w:rsidRPr="004D0131">
          <w:rPr>
            <w:rStyle w:val="Hyperlink"/>
            <w:rFonts w:ascii="Times New Roman" w:hAnsi="Times New Roman" w:cs="Times New Roman"/>
            <w:sz w:val="24"/>
            <w:szCs w:val="24"/>
          </w:rPr>
          <w:t>https://ojs.jkuat.ac.ke/index.php/JAGST/article/view/20</w:t>
        </w:r>
      </w:hyperlink>
    </w:p>
    <w:p w14:paraId="06C5B023"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lastRenderedPageBreak/>
        <w:t xml:space="preserve">Wang C, Powell JE, </w:t>
      </w:r>
      <w:proofErr w:type="spellStart"/>
      <w:proofErr w:type="gramStart"/>
      <w:r w:rsidRPr="004D0131">
        <w:rPr>
          <w:rFonts w:ascii="Times New Roman" w:hAnsi="Times New Roman" w:cs="Times New Roman"/>
          <w:sz w:val="24"/>
          <w:szCs w:val="24"/>
        </w:rPr>
        <w:t>Nguyen,K</w:t>
      </w:r>
      <w:proofErr w:type="spellEnd"/>
      <w:proofErr w:type="gramEnd"/>
      <w:r w:rsidRPr="004D0131">
        <w:rPr>
          <w:rFonts w:ascii="Times New Roman" w:hAnsi="Times New Roman" w:cs="Times New Roman"/>
          <w:sz w:val="24"/>
          <w:szCs w:val="24"/>
        </w:rPr>
        <w:t xml:space="preserve"> 2002.Laboratory Evaluations of Four Entomopathogenic Nematodes for Control of Subterranean Termites (Isoptera: </w:t>
      </w:r>
      <w:proofErr w:type="spellStart"/>
      <w:r w:rsidRPr="004D0131">
        <w:rPr>
          <w:rFonts w:ascii="Times New Roman" w:hAnsi="Times New Roman" w:cs="Times New Roman"/>
          <w:sz w:val="24"/>
          <w:szCs w:val="24"/>
        </w:rPr>
        <w:t>Rhinotermitidae</w:t>
      </w:r>
      <w:proofErr w:type="spellEnd"/>
      <w:r w:rsidRPr="004D0131">
        <w:rPr>
          <w:rFonts w:ascii="Times New Roman" w:hAnsi="Times New Roman" w:cs="Times New Roman"/>
          <w:sz w:val="24"/>
          <w:szCs w:val="24"/>
        </w:rPr>
        <w:t>). </w:t>
      </w:r>
      <w:r w:rsidRPr="004D0131">
        <w:rPr>
          <w:rFonts w:ascii="Times New Roman" w:hAnsi="Times New Roman" w:cs="Times New Roman"/>
          <w:i/>
          <w:sz w:val="24"/>
          <w:szCs w:val="24"/>
        </w:rPr>
        <w:t>Environmental Entomology</w:t>
      </w:r>
      <w:r w:rsidRPr="004D0131">
        <w:rPr>
          <w:rFonts w:ascii="Times New Roman" w:hAnsi="Times New Roman" w:cs="Times New Roman"/>
          <w:sz w:val="24"/>
          <w:szCs w:val="24"/>
        </w:rPr>
        <w:t>.31(2):381-387, https://doi.org/10.1603/0046-225X-31.2.381.</w:t>
      </w:r>
    </w:p>
    <w:p w14:paraId="6902D381"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Wilson-Rich N.</w:t>
      </w:r>
      <w:proofErr w:type="gramStart"/>
      <w:r w:rsidRPr="004D0131">
        <w:rPr>
          <w:rFonts w:ascii="Times New Roman" w:hAnsi="Times New Roman" w:cs="Times New Roman"/>
          <w:sz w:val="24"/>
          <w:szCs w:val="24"/>
        </w:rPr>
        <w:t>,  Stuart</w:t>
      </w:r>
      <w:proofErr w:type="gramEnd"/>
      <w:r w:rsidRPr="004D0131">
        <w:rPr>
          <w:rFonts w:ascii="Times New Roman" w:hAnsi="Times New Roman" w:cs="Times New Roman"/>
          <w:sz w:val="24"/>
          <w:szCs w:val="24"/>
        </w:rPr>
        <w:t xml:space="preserve"> R.J.,  </w:t>
      </w:r>
      <w:proofErr w:type="spellStart"/>
      <w:r w:rsidRPr="004D0131">
        <w:rPr>
          <w:rFonts w:ascii="Times New Roman" w:hAnsi="Times New Roman" w:cs="Times New Roman"/>
          <w:sz w:val="24"/>
          <w:szCs w:val="24"/>
        </w:rPr>
        <w:t>Rosengaus</w:t>
      </w:r>
      <w:proofErr w:type="spellEnd"/>
      <w:r w:rsidRPr="004D0131">
        <w:rPr>
          <w:rFonts w:ascii="Times New Roman" w:hAnsi="Times New Roman" w:cs="Times New Roman"/>
          <w:sz w:val="24"/>
          <w:szCs w:val="24"/>
        </w:rPr>
        <w:t xml:space="preserve"> R.B. 2007. Susceptibility and behavioral responses of the </w:t>
      </w:r>
      <w:proofErr w:type="spellStart"/>
      <w:r w:rsidRPr="004D0131">
        <w:rPr>
          <w:rFonts w:ascii="Times New Roman" w:hAnsi="Times New Roman" w:cs="Times New Roman"/>
          <w:sz w:val="24"/>
          <w:szCs w:val="24"/>
        </w:rPr>
        <w:t>dampwood</w:t>
      </w:r>
      <w:proofErr w:type="spellEnd"/>
      <w:r w:rsidRPr="004D0131">
        <w:rPr>
          <w:rFonts w:ascii="Times New Roman" w:hAnsi="Times New Roman" w:cs="Times New Roman"/>
          <w:sz w:val="24"/>
          <w:szCs w:val="24"/>
        </w:rPr>
        <w:t xml:space="preserve"> termite </w:t>
      </w:r>
      <w:proofErr w:type="spellStart"/>
      <w:r w:rsidRPr="004D0131">
        <w:rPr>
          <w:rFonts w:ascii="Times New Roman" w:hAnsi="Times New Roman" w:cs="Times New Roman"/>
          <w:i/>
          <w:sz w:val="24"/>
          <w:szCs w:val="24"/>
        </w:rPr>
        <w:t>Zootermopsis</w:t>
      </w:r>
      <w:proofErr w:type="spellEnd"/>
      <w:r w:rsidRPr="004D0131">
        <w:rPr>
          <w:rFonts w:ascii="Times New Roman" w:hAnsi="Times New Roman" w:cs="Times New Roman"/>
          <w:i/>
          <w:sz w:val="24"/>
          <w:szCs w:val="24"/>
        </w:rPr>
        <w:t xml:space="preserve"> </w:t>
      </w:r>
      <w:proofErr w:type="spellStart"/>
      <w:r w:rsidRPr="004D0131">
        <w:rPr>
          <w:rFonts w:ascii="Times New Roman" w:hAnsi="Times New Roman" w:cs="Times New Roman"/>
          <w:i/>
          <w:sz w:val="24"/>
          <w:szCs w:val="24"/>
        </w:rPr>
        <w:t>angusticollis</w:t>
      </w:r>
      <w:proofErr w:type="spellEnd"/>
      <w:r w:rsidRPr="004D0131">
        <w:rPr>
          <w:rFonts w:ascii="Times New Roman" w:hAnsi="Times New Roman" w:cs="Times New Roman"/>
          <w:sz w:val="24"/>
          <w:szCs w:val="24"/>
        </w:rPr>
        <w:t xml:space="preserve"> to the entomopathogenic </w:t>
      </w:r>
      <w:proofErr w:type="gramStart"/>
      <w:r w:rsidRPr="004D0131">
        <w:rPr>
          <w:rFonts w:ascii="Times New Roman" w:hAnsi="Times New Roman" w:cs="Times New Roman"/>
          <w:sz w:val="24"/>
          <w:szCs w:val="24"/>
        </w:rPr>
        <w:t xml:space="preserve">nematode  </w:t>
      </w:r>
      <w:proofErr w:type="spellStart"/>
      <w:r w:rsidRPr="004D0131">
        <w:rPr>
          <w:rFonts w:ascii="Times New Roman" w:hAnsi="Times New Roman" w:cs="Times New Roman"/>
          <w:i/>
          <w:sz w:val="24"/>
          <w:szCs w:val="24"/>
        </w:rPr>
        <w:t>Steinernema</w:t>
      </w:r>
      <w:proofErr w:type="spellEnd"/>
      <w:proofErr w:type="gramEnd"/>
      <w:r w:rsidRPr="004D0131">
        <w:rPr>
          <w:rFonts w:ascii="Times New Roman" w:hAnsi="Times New Roman" w:cs="Times New Roman"/>
          <w:i/>
          <w:sz w:val="24"/>
          <w:szCs w:val="24"/>
        </w:rPr>
        <w:t xml:space="preserve"> </w:t>
      </w:r>
      <w:proofErr w:type="spellStart"/>
      <w:r w:rsidRPr="004D0131">
        <w:rPr>
          <w:rFonts w:ascii="Times New Roman" w:hAnsi="Times New Roman" w:cs="Times New Roman"/>
          <w:i/>
          <w:sz w:val="24"/>
          <w:szCs w:val="24"/>
        </w:rPr>
        <w:t>carpocapsae</w:t>
      </w:r>
      <w:proofErr w:type="spellEnd"/>
      <w:r w:rsidRPr="004D0131">
        <w:rPr>
          <w:rFonts w:ascii="Times New Roman" w:hAnsi="Times New Roman" w:cs="Times New Roman"/>
          <w:i/>
          <w:sz w:val="24"/>
          <w:szCs w:val="24"/>
        </w:rPr>
        <w:t>.</w:t>
      </w:r>
      <w:r w:rsidRPr="004D0131">
        <w:rPr>
          <w:rFonts w:ascii="Times New Roman" w:hAnsi="Times New Roman" w:cs="Times New Roman"/>
          <w:sz w:val="24"/>
          <w:szCs w:val="24"/>
        </w:rPr>
        <w:t xml:space="preserve"> </w:t>
      </w:r>
      <w:r w:rsidRPr="004D0131">
        <w:rPr>
          <w:rFonts w:ascii="Times New Roman" w:hAnsi="Times New Roman" w:cs="Times New Roman"/>
          <w:i/>
          <w:sz w:val="24"/>
          <w:szCs w:val="24"/>
        </w:rPr>
        <w:t>Journal of Invertebrate Pathology</w:t>
      </w:r>
      <w:r w:rsidRPr="004D0131">
        <w:rPr>
          <w:rFonts w:ascii="Times New Roman" w:hAnsi="Times New Roman" w:cs="Times New Roman"/>
          <w:sz w:val="24"/>
          <w:szCs w:val="24"/>
        </w:rPr>
        <w:t>. 95(1), 17-25. </w:t>
      </w:r>
      <w:hyperlink r:id="rId29" w:tgtFrame="_blank" w:tooltip="Persistent link using digital object identifier" w:history="1">
        <w:r w:rsidRPr="004D0131">
          <w:rPr>
            <w:rStyle w:val="Hyperlink"/>
            <w:rFonts w:ascii="Times New Roman" w:hAnsi="Times New Roman" w:cs="Times New Roman"/>
            <w:sz w:val="24"/>
            <w:szCs w:val="24"/>
          </w:rPr>
          <w:t>https: //doi.org /10.1016/ j.jip. 2006. 11.004</w:t>
        </w:r>
      </w:hyperlink>
      <w:r w:rsidRPr="004D0131">
        <w:rPr>
          <w:rFonts w:ascii="Times New Roman" w:hAnsi="Times New Roman" w:cs="Times New Roman"/>
          <w:sz w:val="24"/>
          <w:szCs w:val="24"/>
        </w:rPr>
        <w:t>.</w:t>
      </w:r>
    </w:p>
    <w:p w14:paraId="2C78DCD2"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Woodring, J.L.; Kaya, H.K. 1988.Steinernematid and </w:t>
      </w:r>
      <w:proofErr w:type="spellStart"/>
      <w:r w:rsidRPr="004D0131">
        <w:rPr>
          <w:rFonts w:ascii="Times New Roman" w:hAnsi="Times New Roman" w:cs="Times New Roman"/>
          <w:sz w:val="24"/>
          <w:szCs w:val="24"/>
        </w:rPr>
        <w:t>Heterorhabditid</w:t>
      </w:r>
      <w:proofErr w:type="spellEnd"/>
      <w:r w:rsidRPr="004D0131">
        <w:rPr>
          <w:rFonts w:ascii="Times New Roman" w:hAnsi="Times New Roman" w:cs="Times New Roman"/>
          <w:sz w:val="24"/>
          <w:szCs w:val="24"/>
        </w:rPr>
        <w:t xml:space="preserve"> Nematodes: A Handbook of Biology and Techniques; Southern cooperative series bulletin (USA); Arkansas Agricultural Experiment Station: Fayetteville, AR, USA,</w:t>
      </w:r>
    </w:p>
    <w:p w14:paraId="33BC3FC7" w14:textId="77777777" w:rsidR="002617AC" w:rsidRPr="004D0131" w:rsidRDefault="002617AC" w:rsidP="002617AC">
      <w:pPr>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sz w:val="24"/>
          <w:szCs w:val="24"/>
        </w:rPr>
        <w:t xml:space="preserve">Woodrow, R.J., Grace, J.K. and Oshiro, R.J. 2006. Comparison of localized injections of </w:t>
      </w:r>
      <w:proofErr w:type="spellStart"/>
      <w:r w:rsidRPr="004D0131">
        <w:rPr>
          <w:rFonts w:ascii="Times New Roman" w:hAnsi="Times New Roman" w:cs="Times New Roman"/>
          <w:sz w:val="24"/>
          <w:szCs w:val="24"/>
        </w:rPr>
        <w:t>spinosad</w:t>
      </w:r>
      <w:proofErr w:type="spellEnd"/>
      <w:r w:rsidRPr="004D0131">
        <w:rPr>
          <w:rFonts w:ascii="Times New Roman" w:hAnsi="Times New Roman" w:cs="Times New Roman"/>
          <w:sz w:val="24"/>
          <w:szCs w:val="24"/>
        </w:rPr>
        <w:t xml:space="preserve"> and selected insecticides for the control of </w:t>
      </w:r>
      <w:proofErr w:type="spellStart"/>
      <w:r w:rsidRPr="004D0131">
        <w:rPr>
          <w:rFonts w:ascii="Times New Roman" w:hAnsi="Times New Roman" w:cs="Times New Roman"/>
          <w:i/>
          <w:sz w:val="24"/>
          <w:szCs w:val="24"/>
        </w:rPr>
        <w:t>Cryptotermes</w:t>
      </w:r>
      <w:proofErr w:type="spellEnd"/>
      <w:r w:rsidRPr="004D0131">
        <w:rPr>
          <w:rFonts w:ascii="Times New Roman" w:hAnsi="Times New Roman" w:cs="Times New Roman"/>
          <w:i/>
          <w:sz w:val="24"/>
          <w:szCs w:val="24"/>
        </w:rPr>
        <w:t xml:space="preserve"> brevis</w:t>
      </w:r>
      <w:r w:rsidRPr="004D0131">
        <w:rPr>
          <w:rFonts w:ascii="Times New Roman" w:hAnsi="Times New Roman" w:cs="Times New Roman"/>
          <w:sz w:val="24"/>
          <w:szCs w:val="24"/>
        </w:rPr>
        <w:t xml:space="preserve"> (Isoptera: </w:t>
      </w:r>
      <w:proofErr w:type="spellStart"/>
      <w:r w:rsidRPr="004D0131">
        <w:rPr>
          <w:rFonts w:ascii="Times New Roman" w:hAnsi="Times New Roman" w:cs="Times New Roman"/>
          <w:sz w:val="24"/>
          <w:szCs w:val="24"/>
        </w:rPr>
        <w:t>Kalotermitidae</w:t>
      </w:r>
      <w:proofErr w:type="spellEnd"/>
      <w:r w:rsidRPr="004D0131">
        <w:rPr>
          <w:rFonts w:ascii="Times New Roman" w:hAnsi="Times New Roman" w:cs="Times New Roman"/>
          <w:sz w:val="24"/>
          <w:szCs w:val="24"/>
        </w:rPr>
        <w:t xml:space="preserve">) in naturally infested structurally mesocosms. </w:t>
      </w:r>
      <w:r w:rsidRPr="004D0131">
        <w:rPr>
          <w:rFonts w:ascii="Times New Roman" w:hAnsi="Times New Roman" w:cs="Times New Roman"/>
          <w:i/>
          <w:sz w:val="24"/>
          <w:szCs w:val="24"/>
        </w:rPr>
        <w:t xml:space="preserve">Journal </w:t>
      </w:r>
      <w:proofErr w:type="gramStart"/>
      <w:r w:rsidRPr="004D0131">
        <w:rPr>
          <w:rFonts w:ascii="Times New Roman" w:hAnsi="Times New Roman" w:cs="Times New Roman"/>
          <w:i/>
          <w:sz w:val="24"/>
          <w:szCs w:val="24"/>
        </w:rPr>
        <w:t>of  Economic</w:t>
      </w:r>
      <w:proofErr w:type="gramEnd"/>
      <w:r w:rsidRPr="004D0131">
        <w:rPr>
          <w:rFonts w:ascii="Times New Roman" w:hAnsi="Times New Roman" w:cs="Times New Roman"/>
          <w:i/>
          <w:sz w:val="24"/>
          <w:szCs w:val="24"/>
        </w:rPr>
        <w:t xml:space="preserve"> Entomol</w:t>
      </w:r>
      <w:r w:rsidRPr="004D0131">
        <w:rPr>
          <w:rFonts w:ascii="Times New Roman" w:hAnsi="Times New Roman" w:cs="Times New Roman"/>
          <w:sz w:val="24"/>
          <w:szCs w:val="24"/>
        </w:rPr>
        <w:t xml:space="preserve">ogy. 99(4): 1354-1362. </w:t>
      </w:r>
      <w:hyperlink r:id="rId30" w:history="1">
        <w:r w:rsidRPr="004D0131">
          <w:rPr>
            <w:rStyle w:val="Hyperlink"/>
            <w:rFonts w:ascii="Times New Roman" w:hAnsi="Times New Roman" w:cs="Times New Roman"/>
            <w:sz w:val="24"/>
            <w:szCs w:val="24"/>
          </w:rPr>
          <w:t>https://doi.org/10.1603/0022-0493-99.4.1354</w:t>
        </w:r>
      </w:hyperlink>
    </w:p>
    <w:p w14:paraId="57E786D0" w14:textId="77777777" w:rsidR="002617AC" w:rsidRPr="004D0131" w:rsidRDefault="002617AC" w:rsidP="002617AC">
      <w:pPr>
        <w:pStyle w:val="NormalWeb"/>
        <w:spacing w:before="0" w:beforeAutospacing="0" w:after="0" w:afterAutospacing="0" w:line="480" w:lineRule="auto"/>
        <w:ind w:left="720" w:hanging="720"/>
        <w:jc w:val="both"/>
      </w:pPr>
      <w:r w:rsidRPr="004D0131">
        <w:t xml:space="preserve">Wu, HJ., Wang, ZN., Ou, CF., Tsai, RS., Chow, YS. 1991. Susceptibility of two </w:t>
      </w:r>
      <w:proofErr w:type="spellStart"/>
      <w:r w:rsidRPr="004D0131">
        <w:t>formosan</w:t>
      </w:r>
      <w:proofErr w:type="spellEnd"/>
      <w:r w:rsidRPr="004D0131">
        <w:t xml:space="preserve"> termites to the </w:t>
      </w:r>
      <w:proofErr w:type="spellStart"/>
      <w:r w:rsidRPr="004D0131">
        <w:t>entomogenous</w:t>
      </w:r>
      <w:proofErr w:type="spellEnd"/>
      <w:r w:rsidRPr="004D0131">
        <w:t xml:space="preserve"> nematode, </w:t>
      </w:r>
      <w:proofErr w:type="spellStart"/>
      <w:r w:rsidRPr="004D0131">
        <w:rPr>
          <w:i/>
          <w:iCs/>
        </w:rPr>
        <w:t>Steinernema</w:t>
      </w:r>
      <w:proofErr w:type="spellEnd"/>
      <w:r w:rsidRPr="004D0131">
        <w:rPr>
          <w:i/>
          <w:iCs/>
        </w:rPr>
        <w:t xml:space="preserve"> </w:t>
      </w:r>
      <w:proofErr w:type="spellStart"/>
      <w:r w:rsidRPr="004D0131">
        <w:rPr>
          <w:i/>
          <w:iCs/>
        </w:rPr>
        <w:t>feltiae</w:t>
      </w:r>
      <w:proofErr w:type="spellEnd"/>
      <w:r w:rsidRPr="004D0131">
        <w:rPr>
          <w:i/>
          <w:iCs/>
        </w:rPr>
        <w:t xml:space="preserve"> </w:t>
      </w:r>
      <w:proofErr w:type="spellStart"/>
      <w:r w:rsidRPr="004D0131">
        <w:t>Filipjev</w:t>
      </w:r>
      <w:proofErr w:type="spellEnd"/>
      <w:r w:rsidRPr="004D0131">
        <w:t>.  </w:t>
      </w:r>
      <w:r w:rsidRPr="004D0131">
        <w:rPr>
          <w:i/>
        </w:rPr>
        <w:t>Bulletin of the Institute of Zoology, Academia Sinica</w:t>
      </w:r>
      <w:r w:rsidRPr="004D0131">
        <w:rPr>
          <w:rStyle w:val="Emphasis"/>
          <w:color w:val="0A0A0A"/>
          <w:shd w:val="clear" w:color="auto" w:fill="FFFFFF"/>
        </w:rPr>
        <w:t>,</w:t>
      </w:r>
      <w:r w:rsidRPr="004D0131">
        <w:t xml:space="preserve">30(1):31-39. </w:t>
      </w:r>
    </w:p>
    <w:p w14:paraId="682BCB60" w14:textId="77777777" w:rsidR="002617AC" w:rsidRPr="004D0131" w:rsidRDefault="002617AC" w:rsidP="002617AC">
      <w:pPr>
        <w:autoSpaceDE w:val="0"/>
        <w:autoSpaceDN w:val="0"/>
        <w:adjustRightInd w:val="0"/>
        <w:spacing w:after="0" w:line="480" w:lineRule="auto"/>
        <w:ind w:left="720" w:hanging="720"/>
        <w:jc w:val="both"/>
        <w:rPr>
          <w:rFonts w:ascii="Times New Roman" w:hAnsi="Times New Roman" w:cs="Times New Roman"/>
          <w:sz w:val="24"/>
          <w:szCs w:val="24"/>
        </w:rPr>
      </w:pPr>
      <w:r w:rsidRPr="004D0131">
        <w:rPr>
          <w:rFonts w:ascii="Times New Roman" w:hAnsi="Times New Roman" w:cs="Times New Roman"/>
          <w:bCs/>
          <w:sz w:val="24"/>
          <w:szCs w:val="24"/>
        </w:rPr>
        <w:t>Zadji, L</w:t>
      </w:r>
      <w:r w:rsidRPr="004D0131">
        <w:rPr>
          <w:rFonts w:ascii="Times New Roman" w:hAnsi="Times New Roman" w:cs="Times New Roman"/>
          <w:sz w:val="24"/>
          <w:szCs w:val="24"/>
        </w:rPr>
        <w:t xml:space="preserve">., </w:t>
      </w:r>
      <w:proofErr w:type="spellStart"/>
      <w:r w:rsidRPr="004D0131">
        <w:rPr>
          <w:rFonts w:ascii="Times New Roman" w:hAnsi="Times New Roman" w:cs="Times New Roman"/>
          <w:sz w:val="24"/>
          <w:szCs w:val="24"/>
        </w:rPr>
        <w:t>Baimey</w:t>
      </w:r>
      <w:proofErr w:type="spellEnd"/>
      <w:r w:rsidRPr="004D0131">
        <w:rPr>
          <w:rFonts w:ascii="Times New Roman" w:hAnsi="Times New Roman" w:cs="Times New Roman"/>
          <w:sz w:val="24"/>
          <w:szCs w:val="24"/>
        </w:rPr>
        <w:t xml:space="preserve">, H., </w:t>
      </w:r>
      <w:proofErr w:type="spellStart"/>
      <w:r w:rsidRPr="004D0131">
        <w:rPr>
          <w:rFonts w:ascii="Times New Roman" w:hAnsi="Times New Roman" w:cs="Times New Roman"/>
          <w:sz w:val="24"/>
          <w:szCs w:val="24"/>
        </w:rPr>
        <w:t>Afouda</w:t>
      </w:r>
      <w:proofErr w:type="spellEnd"/>
      <w:r w:rsidRPr="004D0131">
        <w:rPr>
          <w:rFonts w:ascii="Times New Roman" w:hAnsi="Times New Roman" w:cs="Times New Roman"/>
          <w:sz w:val="24"/>
          <w:szCs w:val="24"/>
        </w:rPr>
        <w:t xml:space="preserve">, L., Moens, M., </w:t>
      </w:r>
      <w:proofErr w:type="spellStart"/>
      <w:r w:rsidRPr="004D0131">
        <w:rPr>
          <w:rFonts w:ascii="Times New Roman" w:hAnsi="Times New Roman" w:cs="Times New Roman"/>
          <w:sz w:val="24"/>
          <w:szCs w:val="24"/>
        </w:rPr>
        <w:t>Decraemer</w:t>
      </w:r>
      <w:proofErr w:type="spellEnd"/>
      <w:r w:rsidRPr="004D0131">
        <w:rPr>
          <w:rFonts w:ascii="Times New Roman" w:hAnsi="Times New Roman" w:cs="Times New Roman"/>
          <w:sz w:val="24"/>
          <w:szCs w:val="24"/>
        </w:rPr>
        <w:t xml:space="preserve">, W. 2014. Characterization of biocontrol traits of </w:t>
      </w:r>
      <w:proofErr w:type="spellStart"/>
      <w:r w:rsidRPr="004D0131">
        <w:rPr>
          <w:rFonts w:ascii="Times New Roman" w:hAnsi="Times New Roman" w:cs="Times New Roman"/>
          <w:sz w:val="24"/>
          <w:szCs w:val="24"/>
        </w:rPr>
        <w:t>heterorhabditid</w:t>
      </w:r>
      <w:proofErr w:type="spellEnd"/>
      <w:r w:rsidRPr="004D0131">
        <w:rPr>
          <w:rFonts w:ascii="Times New Roman" w:hAnsi="Times New Roman" w:cs="Times New Roman"/>
          <w:sz w:val="24"/>
          <w:szCs w:val="24"/>
        </w:rPr>
        <w:t xml:space="preserve"> entomopathogenic nematode isolates from South Benin targeting the termite pest </w:t>
      </w:r>
      <w:proofErr w:type="spellStart"/>
      <w:r w:rsidRPr="004D0131">
        <w:rPr>
          <w:rFonts w:ascii="Times New Roman" w:hAnsi="Times New Roman" w:cs="Times New Roman"/>
          <w:i/>
          <w:iCs/>
          <w:sz w:val="24"/>
          <w:szCs w:val="24"/>
        </w:rPr>
        <w:t>Macrotermes</w:t>
      </w:r>
      <w:proofErr w:type="spellEnd"/>
      <w:r w:rsidRPr="004D0131">
        <w:rPr>
          <w:rFonts w:ascii="Times New Roman" w:hAnsi="Times New Roman" w:cs="Times New Roman"/>
          <w:i/>
          <w:iCs/>
          <w:sz w:val="24"/>
          <w:szCs w:val="24"/>
        </w:rPr>
        <w:t xml:space="preserve"> </w:t>
      </w:r>
      <w:proofErr w:type="spellStart"/>
      <w:r w:rsidRPr="004D0131">
        <w:rPr>
          <w:rFonts w:ascii="Times New Roman" w:hAnsi="Times New Roman" w:cs="Times New Roman"/>
          <w:i/>
          <w:iCs/>
          <w:sz w:val="24"/>
          <w:szCs w:val="24"/>
        </w:rPr>
        <w:t>bellicosus</w:t>
      </w:r>
      <w:proofErr w:type="spellEnd"/>
      <w:r w:rsidRPr="004D0131">
        <w:rPr>
          <w:rFonts w:ascii="Times New Roman" w:hAnsi="Times New Roman" w:cs="Times New Roman"/>
          <w:sz w:val="24"/>
          <w:szCs w:val="24"/>
        </w:rPr>
        <w:t xml:space="preserve">. </w:t>
      </w:r>
      <w:proofErr w:type="spellStart"/>
      <w:r w:rsidRPr="004D0131">
        <w:rPr>
          <w:rFonts w:ascii="Times New Roman" w:hAnsi="Times New Roman" w:cs="Times New Roman"/>
          <w:i/>
          <w:iCs/>
          <w:sz w:val="24"/>
          <w:szCs w:val="24"/>
        </w:rPr>
        <w:t>BioControl</w:t>
      </w:r>
      <w:proofErr w:type="spellEnd"/>
      <w:r w:rsidRPr="004D0131">
        <w:rPr>
          <w:rFonts w:ascii="Times New Roman" w:hAnsi="Times New Roman" w:cs="Times New Roman"/>
          <w:i/>
          <w:iCs/>
          <w:sz w:val="24"/>
          <w:szCs w:val="24"/>
        </w:rPr>
        <w:t xml:space="preserve"> .</w:t>
      </w:r>
      <w:r w:rsidRPr="004D0131">
        <w:rPr>
          <w:rFonts w:ascii="Times New Roman" w:hAnsi="Times New Roman" w:cs="Times New Roman"/>
          <w:sz w:val="24"/>
          <w:szCs w:val="24"/>
        </w:rPr>
        <w:t>59 (3):333-344.</w:t>
      </w:r>
      <w:r w:rsidRPr="004D0131">
        <w:rPr>
          <w:rFonts w:ascii="Times New Roman" w:hAnsi="Times New Roman" w:cs="Times New Roman"/>
          <w:sz w:val="24"/>
          <w:szCs w:val="24"/>
          <w:shd w:val="clear" w:color="auto" w:fill="FFFFFF"/>
        </w:rPr>
        <w:t xml:space="preserve"> </w:t>
      </w:r>
      <w:r w:rsidRPr="004D0131">
        <w:rPr>
          <w:rFonts w:ascii="Times New Roman" w:hAnsi="Times New Roman" w:cs="Times New Roman"/>
          <w:sz w:val="24"/>
          <w:szCs w:val="24"/>
        </w:rPr>
        <w:t>https://doi.org/10.1007/s10526-014-9568-9</w:t>
      </w:r>
    </w:p>
    <w:p w14:paraId="73261EB4" w14:textId="77777777" w:rsidR="002617AC" w:rsidRDefault="002617AC" w:rsidP="002617AC">
      <w:pPr>
        <w:autoSpaceDE w:val="0"/>
        <w:autoSpaceDN w:val="0"/>
        <w:adjustRightInd w:val="0"/>
        <w:spacing w:after="0" w:line="480" w:lineRule="auto"/>
        <w:ind w:left="720" w:hanging="720"/>
        <w:jc w:val="both"/>
        <w:rPr>
          <w:rFonts w:ascii="Times New Roman" w:hAnsi="Times New Roman" w:cs="Times New Roman"/>
          <w:sz w:val="24"/>
          <w:szCs w:val="24"/>
          <w:bdr w:val="none" w:sz="0" w:space="0" w:color="auto" w:frame="1"/>
        </w:rPr>
      </w:pPr>
      <w:r w:rsidRPr="004D0131">
        <w:rPr>
          <w:rFonts w:ascii="Times New Roman" w:hAnsi="Times New Roman" w:cs="Times New Roman"/>
          <w:sz w:val="24"/>
          <w:szCs w:val="24"/>
        </w:rPr>
        <w:lastRenderedPageBreak/>
        <w:t>Zhu, JH.2002.</w:t>
      </w:r>
      <w:r w:rsidRPr="004D0131">
        <w:rPr>
          <w:rFonts w:ascii="Times New Roman" w:eastAsia="Times New Roman" w:hAnsi="Times New Roman" w:cs="Times New Roman"/>
          <w:spacing w:val="-15"/>
          <w:sz w:val="24"/>
          <w:szCs w:val="24"/>
        </w:rPr>
        <w:t xml:space="preserve"> </w:t>
      </w:r>
      <w:r w:rsidRPr="004D0131">
        <w:rPr>
          <w:rFonts w:ascii="Times New Roman" w:hAnsi="Times New Roman" w:cs="Times New Roman"/>
          <w:sz w:val="24"/>
          <w:szCs w:val="24"/>
          <w:bdr w:val="none" w:sz="0" w:space="0" w:color="auto" w:frame="1"/>
        </w:rPr>
        <w:t xml:space="preserve">Study on application of entomopathogenic nematodes to control </w:t>
      </w:r>
      <w:proofErr w:type="spellStart"/>
      <w:r w:rsidRPr="004D0131">
        <w:rPr>
          <w:rFonts w:ascii="Times New Roman" w:hAnsi="Times New Roman" w:cs="Times New Roman"/>
          <w:i/>
          <w:sz w:val="24"/>
          <w:szCs w:val="24"/>
          <w:bdr w:val="none" w:sz="0" w:space="0" w:color="auto" w:frame="1"/>
        </w:rPr>
        <w:t>Odontotermes</w:t>
      </w:r>
      <w:proofErr w:type="spellEnd"/>
      <w:r w:rsidRPr="004D0131">
        <w:rPr>
          <w:rFonts w:ascii="Times New Roman" w:hAnsi="Times New Roman" w:cs="Times New Roman"/>
          <w:i/>
          <w:sz w:val="24"/>
          <w:szCs w:val="24"/>
          <w:bdr w:val="none" w:sz="0" w:space="0" w:color="auto" w:frame="1"/>
        </w:rPr>
        <w:t xml:space="preserve"> </w:t>
      </w:r>
      <w:proofErr w:type="spellStart"/>
      <w:r w:rsidRPr="004D0131">
        <w:rPr>
          <w:rFonts w:ascii="Times New Roman" w:hAnsi="Times New Roman" w:cs="Times New Roman"/>
          <w:i/>
          <w:sz w:val="24"/>
          <w:szCs w:val="24"/>
          <w:bdr w:val="none" w:sz="0" w:space="0" w:color="auto" w:frame="1"/>
        </w:rPr>
        <w:t>formosanus</w:t>
      </w:r>
      <w:proofErr w:type="spellEnd"/>
      <w:r w:rsidRPr="004D0131">
        <w:rPr>
          <w:rFonts w:ascii="Times New Roman" w:hAnsi="Times New Roman" w:cs="Times New Roman"/>
          <w:sz w:val="24"/>
          <w:szCs w:val="24"/>
          <w:bdr w:val="none" w:sz="0" w:space="0" w:color="auto" w:frame="1"/>
        </w:rPr>
        <w:t xml:space="preserve"> </w:t>
      </w:r>
      <w:proofErr w:type="spellStart"/>
      <w:r w:rsidRPr="004D0131">
        <w:rPr>
          <w:rFonts w:ascii="Times New Roman" w:hAnsi="Times New Roman" w:cs="Times New Roman"/>
          <w:sz w:val="24"/>
          <w:szCs w:val="24"/>
          <w:bdr w:val="none" w:sz="0" w:space="0" w:color="auto" w:frame="1"/>
        </w:rPr>
        <w:t>Shiraki</w:t>
      </w:r>
      <w:proofErr w:type="spellEnd"/>
      <w:r w:rsidRPr="004D0131">
        <w:rPr>
          <w:rFonts w:ascii="Times New Roman" w:hAnsi="Times New Roman" w:cs="Times New Roman"/>
          <w:sz w:val="24"/>
          <w:szCs w:val="24"/>
          <w:bdr w:val="none" w:sz="0" w:space="0" w:color="auto" w:frame="1"/>
        </w:rPr>
        <w:t xml:space="preserve"> on Eucalyptus. </w:t>
      </w:r>
      <w:r w:rsidRPr="004D0131">
        <w:rPr>
          <w:rFonts w:ascii="Times New Roman" w:hAnsi="Times New Roman" w:cs="Times New Roman"/>
          <w:i/>
          <w:sz w:val="24"/>
          <w:szCs w:val="24"/>
          <w:bdr w:val="none" w:sz="0" w:space="0" w:color="auto" w:frame="1"/>
        </w:rPr>
        <w:t>Journal of Fujian College of Forestry.</w:t>
      </w:r>
      <w:r w:rsidRPr="004D0131">
        <w:rPr>
          <w:rFonts w:ascii="Times New Roman" w:hAnsi="Times New Roman" w:cs="Times New Roman"/>
          <w:sz w:val="24"/>
          <w:szCs w:val="24"/>
          <w:bdr w:val="none" w:sz="0" w:space="0" w:color="auto" w:frame="1"/>
        </w:rPr>
        <w:t xml:space="preserve"> 22(4): 366-370.</w:t>
      </w:r>
    </w:p>
    <w:p w14:paraId="1874D0C3" w14:textId="77777777" w:rsidR="00436607" w:rsidRDefault="00436607" w:rsidP="002617AC">
      <w:pPr>
        <w:autoSpaceDE w:val="0"/>
        <w:autoSpaceDN w:val="0"/>
        <w:adjustRightInd w:val="0"/>
        <w:spacing w:after="0" w:line="480" w:lineRule="auto"/>
        <w:ind w:left="720" w:hanging="720"/>
        <w:jc w:val="both"/>
        <w:rPr>
          <w:rFonts w:ascii="Times New Roman" w:hAnsi="Times New Roman" w:cs="Times New Roman"/>
          <w:sz w:val="24"/>
          <w:szCs w:val="24"/>
          <w:bdr w:val="none" w:sz="0" w:space="0" w:color="auto" w:frame="1"/>
        </w:rPr>
      </w:pPr>
    </w:p>
    <w:p w14:paraId="54797592" w14:textId="77777777" w:rsidR="00436607" w:rsidRDefault="00436607" w:rsidP="002617AC">
      <w:pPr>
        <w:autoSpaceDE w:val="0"/>
        <w:autoSpaceDN w:val="0"/>
        <w:adjustRightInd w:val="0"/>
        <w:spacing w:after="0" w:line="480" w:lineRule="auto"/>
        <w:ind w:left="720" w:hanging="720"/>
        <w:jc w:val="both"/>
        <w:rPr>
          <w:rFonts w:ascii="Times New Roman" w:hAnsi="Times New Roman" w:cs="Times New Roman"/>
          <w:sz w:val="24"/>
          <w:szCs w:val="24"/>
          <w:bdr w:val="none" w:sz="0" w:space="0" w:color="auto" w:frame="1"/>
        </w:rPr>
      </w:pPr>
    </w:p>
    <w:p w14:paraId="52A04CBC" w14:textId="77777777" w:rsidR="00436607" w:rsidRDefault="00436607" w:rsidP="002617AC">
      <w:pPr>
        <w:autoSpaceDE w:val="0"/>
        <w:autoSpaceDN w:val="0"/>
        <w:adjustRightInd w:val="0"/>
        <w:spacing w:after="0" w:line="480" w:lineRule="auto"/>
        <w:ind w:left="720" w:hanging="720"/>
        <w:jc w:val="both"/>
        <w:rPr>
          <w:rFonts w:ascii="Times New Roman" w:hAnsi="Times New Roman" w:cs="Times New Roman"/>
          <w:sz w:val="24"/>
          <w:szCs w:val="24"/>
          <w:bdr w:val="none" w:sz="0" w:space="0" w:color="auto" w:frame="1"/>
        </w:rPr>
      </w:pPr>
    </w:p>
    <w:p w14:paraId="6AACBB4F" w14:textId="77777777" w:rsidR="00436607" w:rsidRDefault="00436607" w:rsidP="002617AC">
      <w:pPr>
        <w:autoSpaceDE w:val="0"/>
        <w:autoSpaceDN w:val="0"/>
        <w:adjustRightInd w:val="0"/>
        <w:spacing w:after="0" w:line="480" w:lineRule="auto"/>
        <w:ind w:left="720" w:hanging="720"/>
        <w:jc w:val="both"/>
        <w:rPr>
          <w:rFonts w:ascii="Times New Roman" w:hAnsi="Times New Roman" w:cs="Times New Roman"/>
          <w:sz w:val="24"/>
          <w:szCs w:val="24"/>
          <w:bdr w:val="none" w:sz="0" w:space="0" w:color="auto" w:frame="1"/>
        </w:rPr>
      </w:pPr>
    </w:p>
    <w:p w14:paraId="7F9ABEEE" w14:textId="77777777" w:rsidR="00436607" w:rsidRDefault="00436607" w:rsidP="002617AC">
      <w:pPr>
        <w:autoSpaceDE w:val="0"/>
        <w:autoSpaceDN w:val="0"/>
        <w:adjustRightInd w:val="0"/>
        <w:spacing w:after="0" w:line="480" w:lineRule="auto"/>
        <w:ind w:left="720" w:hanging="720"/>
        <w:jc w:val="both"/>
        <w:rPr>
          <w:rFonts w:ascii="Times New Roman" w:hAnsi="Times New Roman" w:cs="Times New Roman"/>
          <w:sz w:val="24"/>
          <w:szCs w:val="24"/>
          <w:bdr w:val="none" w:sz="0" w:space="0" w:color="auto" w:frame="1"/>
        </w:rPr>
      </w:pPr>
    </w:p>
    <w:p w14:paraId="6E9BAC9D" w14:textId="77777777" w:rsidR="00436607" w:rsidRDefault="00436607" w:rsidP="002617AC">
      <w:pPr>
        <w:autoSpaceDE w:val="0"/>
        <w:autoSpaceDN w:val="0"/>
        <w:adjustRightInd w:val="0"/>
        <w:spacing w:after="0" w:line="480" w:lineRule="auto"/>
        <w:ind w:left="720" w:hanging="720"/>
        <w:jc w:val="both"/>
        <w:rPr>
          <w:rFonts w:ascii="Times New Roman" w:hAnsi="Times New Roman" w:cs="Times New Roman"/>
          <w:sz w:val="24"/>
          <w:szCs w:val="24"/>
          <w:bdr w:val="none" w:sz="0" w:space="0" w:color="auto" w:frame="1"/>
        </w:rPr>
      </w:pPr>
    </w:p>
    <w:p w14:paraId="653A027C" w14:textId="77777777" w:rsidR="00436607" w:rsidRDefault="00436607" w:rsidP="002617AC">
      <w:pPr>
        <w:autoSpaceDE w:val="0"/>
        <w:autoSpaceDN w:val="0"/>
        <w:adjustRightInd w:val="0"/>
        <w:spacing w:after="0" w:line="480" w:lineRule="auto"/>
        <w:ind w:left="720" w:hanging="720"/>
        <w:jc w:val="both"/>
        <w:rPr>
          <w:rFonts w:ascii="Times New Roman" w:hAnsi="Times New Roman" w:cs="Times New Roman"/>
          <w:sz w:val="24"/>
          <w:szCs w:val="24"/>
          <w:bdr w:val="none" w:sz="0" w:space="0" w:color="auto" w:frame="1"/>
        </w:rPr>
      </w:pPr>
    </w:p>
    <w:p w14:paraId="7D7E4E32" w14:textId="77777777" w:rsidR="00436607" w:rsidRDefault="00436607" w:rsidP="002617AC">
      <w:pPr>
        <w:autoSpaceDE w:val="0"/>
        <w:autoSpaceDN w:val="0"/>
        <w:adjustRightInd w:val="0"/>
        <w:spacing w:after="0" w:line="480" w:lineRule="auto"/>
        <w:ind w:left="720" w:hanging="720"/>
        <w:jc w:val="both"/>
        <w:rPr>
          <w:rFonts w:ascii="Times New Roman" w:hAnsi="Times New Roman" w:cs="Times New Roman"/>
          <w:sz w:val="24"/>
          <w:szCs w:val="24"/>
          <w:bdr w:val="none" w:sz="0" w:space="0" w:color="auto" w:frame="1"/>
        </w:rPr>
      </w:pPr>
    </w:p>
    <w:p w14:paraId="718ADDBB" w14:textId="77777777" w:rsidR="00436607" w:rsidRDefault="00436607" w:rsidP="002617AC">
      <w:pPr>
        <w:autoSpaceDE w:val="0"/>
        <w:autoSpaceDN w:val="0"/>
        <w:adjustRightInd w:val="0"/>
        <w:spacing w:after="0" w:line="480" w:lineRule="auto"/>
        <w:ind w:left="720" w:hanging="720"/>
        <w:jc w:val="both"/>
        <w:rPr>
          <w:rFonts w:ascii="Times New Roman" w:hAnsi="Times New Roman" w:cs="Times New Roman"/>
          <w:sz w:val="24"/>
          <w:szCs w:val="24"/>
          <w:bdr w:val="none" w:sz="0" w:space="0" w:color="auto" w:frame="1"/>
        </w:rPr>
      </w:pPr>
    </w:p>
    <w:p w14:paraId="77693BA7" w14:textId="77777777" w:rsidR="00436607" w:rsidRDefault="00436607" w:rsidP="002617AC">
      <w:pPr>
        <w:autoSpaceDE w:val="0"/>
        <w:autoSpaceDN w:val="0"/>
        <w:adjustRightInd w:val="0"/>
        <w:spacing w:after="0" w:line="480" w:lineRule="auto"/>
        <w:ind w:left="720" w:hanging="720"/>
        <w:jc w:val="both"/>
        <w:rPr>
          <w:rFonts w:ascii="Times New Roman" w:hAnsi="Times New Roman" w:cs="Times New Roman"/>
          <w:sz w:val="24"/>
          <w:szCs w:val="24"/>
          <w:bdr w:val="none" w:sz="0" w:space="0" w:color="auto" w:frame="1"/>
        </w:rPr>
      </w:pPr>
    </w:p>
    <w:p w14:paraId="1B226517" w14:textId="77777777" w:rsidR="00436607" w:rsidRDefault="00436607" w:rsidP="002617AC">
      <w:pPr>
        <w:autoSpaceDE w:val="0"/>
        <w:autoSpaceDN w:val="0"/>
        <w:adjustRightInd w:val="0"/>
        <w:spacing w:after="0" w:line="480" w:lineRule="auto"/>
        <w:ind w:left="720" w:hanging="720"/>
        <w:jc w:val="both"/>
        <w:rPr>
          <w:rFonts w:ascii="Times New Roman" w:hAnsi="Times New Roman" w:cs="Times New Roman"/>
          <w:sz w:val="24"/>
          <w:szCs w:val="24"/>
          <w:bdr w:val="none" w:sz="0" w:space="0" w:color="auto" w:frame="1"/>
        </w:rPr>
      </w:pPr>
    </w:p>
    <w:p w14:paraId="118CDABB" w14:textId="77777777" w:rsidR="00436607" w:rsidRDefault="00436607" w:rsidP="002617AC">
      <w:pPr>
        <w:autoSpaceDE w:val="0"/>
        <w:autoSpaceDN w:val="0"/>
        <w:adjustRightInd w:val="0"/>
        <w:spacing w:after="0" w:line="480" w:lineRule="auto"/>
        <w:ind w:left="720" w:hanging="720"/>
        <w:jc w:val="both"/>
        <w:rPr>
          <w:rFonts w:ascii="Times New Roman" w:hAnsi="Times New Roman" w:cs="Times New Roman"/>
          <w:sz w:val="24"/>
          <w:szCs w:val="24"/>
          <w:bdr w:val="none" w:sz="0" w:space="0" w:color="auto" w:frame="1"/>
        </w:rPr>
      </w:pPr>
    </w:p>
    <w:p w14:paraId="63AFF453" w14:textId="77777777" w:rsidR="00436607" w:rsidRDefault="00436607" w:rsidP="002617AC">
      <w:pPr>
        <w:autoSpaceDE w:val="0"/>
        <w:autoSpaceDN w:val="0"/>
        <w:adjustRightInd w:val="0"/>
        <w:spacing w:after="0" w:line="480" w:lineRule="auto"/>
        <w:ind w:left="720" w:hanging="720"/>
        <w:jc w:val="both"/>
        <w:rPr>
          <w:rFonts w:ascii="Times New Roman" w:hAnsi="Times New Roman" w:cs="Times New Roman"/>
          <w:sz w:val="24"/>
          <w:szCs w:val="24"/>
          <w:bdr w:val="none" w:sz="0" w:space="0" w:color="auto" w:frame="1"/>
        </w:rPr>
      </w:pPr>
    </w:p>
    <w:p w14:paraId="703CFD6D" w14:textId="77777777" w:rsidR="00436607" w:rsidRDefault="00436607" w:rsidP="00436607">
      <w:pPr>
        <w:spacing w:after="0" w:line="360" w:lineRule="auto"/>
        <w:ind w:left="360"/>
        <w:jc w:val="both"/>
        <w:rPr>
          <w:rFonts w:ascii="Times New Roman" w:hAnsi="Times New Roman" w:cs="Times New Roman"/>
          <w:b/>
          <w:i/>
          <w:sz w:val="24"/>
          <w:szCs w:val="24"/>
        </w:rPr>
      </w:pPr>
      <w:r w:rsidRPr="00124F23">
        <w:rPr>
          <w:rFonts w:ascii="Times New Roman" w:hAnsi="Times New Roman" w:cs="Times New Roman"/>
          <w:b/>
          <w:sz w:val="24"/>
          <w:szCs w:val="24"/>
        </w:rPr>
        <w:t xml:space="preserve">Table.1 Mortality of </w:t>
      </w:r>
      <w:proofErr w:type="spellStart"/>
      <w:r w:rsidRPr="00124F23">
        <w:rPr>
          <w:rFonts w:ascii="Times New Roman" w:hAnsi="Times New Roman" w:cs="Times New Roman"/>
          <w:b/>
          <w:i/>
          <w:sz w:val="24"/>
          <w:szCs w:val="24"/>
        </w:rPr>
        <w:t>Odontotermes</w:t>
      </w:r>
      <w:proofErr w:type="spellEnd"/>
      <w:r w:rsidRPr="00124F23">
        <w:rPr>
          <w:rFonts w:ascii="Times New Roman" w:hAnsi="Times New Roman" w:cs="Times New Roman"/>
          <w:b/>
          <w:i/>
          <w:sz w:val="24"/>
          <w:szCs w:val="24"/>
        </w:rPr>
        <w:t xml:space="preserve"> </w:t>
      </w:r>
      <w:proofErr w:type="spellStart"/>
      <w:r w:rsidRPr="00124F23">
        <w:rPr>
          <w:rFonts w:ascii="Times New Roman" w:hAnsi="Times New Roman" w:cs="Times New Roman"/>
          <w:b/>
          <w:i/>
          <w:sz w:val="24"/>
          <w:szCs w:val="24"/>
        </w:rPr>
        <w:t>obesus</w:t>
      </w:r>
      <w:proofErr w:type="spellEnd"/>
      <w:r w:rsidRPr="00124F23">
        <w:rPr>
          <w:rFonts w:ascii="Times New Roman" w:hAnsi="Times New Roman" w:cs="Times New Roman"/>
          <w:b/>
          <w:sz w:val="24"/>
          <w:szCs w:val="24"/>
        </w:rPr>
        <w:t xml:space="preserve"> by </w:t>
      </w:r>
      <w:proofErr w:type="spellStart"/>
      <w:r w:rsidRPr="00124F23">
        <w:rPr>
          <w:rFonts w:ascii="Times New Roman" w:hAnsi="Times New Roman" w:cs="Times New Roman"/>
          <w:b/>
          <w:i/>
          <w:sz w:val="24"/>
          <w:szCs w:val="24"/>
        </w:rPr>
        <w:t>Heterorhabditis</w:t>
      </w:r>
      <w:proofErr w:type="spellEnd"/>
      <w:r w:rsidRPr="00124F23">
        <w:rPr>
          <w:rFonts w:ascii="Times New Roman" w:hAnsi="Times New Roman" w:cs="Times New Roman"/>
          <w:b/>
          <w:i/>
          <w:sz w:val="24"/>
          <w:szCs w:val="24"/>
        </w:rPr>
        <w:t xml:space="preserve"> </w:t>
      </w:r>
      <w:proofErr w:type="spellStart"/>
      <w:r w:rsidRPr="00124F23">
        <w:rPr>
          <w:rFonts w:ascii="Times New Roman" w:hAnsi="Times New Roman" w:cs="Times New Roman"/>
          <w:b/>
          <w:i/>
          <w:sz w:val="24"/>
          <w:szCs w:val="24"/>
        </w:rPr>
        <w:t>bacteriophora</w:t>
      </w:r>
      <w:proofErr w:type="spellEnd"/>
      <w:r w:rsidRPr="00124F23">
        <w:rPr>
          <w:rFonts w:ascii="Times New Roman" w:hAnsi="Times New Roman" w:cs="Times New Roman"/>
          <w:b/>
          <w:i/>
          <w:sz w:val="24"/>
          <w:szCs w:val="24"/>
        </w:rPr>
        <w:t xml:space="preserve"> </w:t>
      </w:r>
    </w:p>
    <w:p w14:paraId="6ED3204D" w14:textId="77777777" w:rsidR="00436607" w:rsidRPr="00124F23" w:rsidRDefault="00436607" w:rsidP="00436607">
      <w:pPr>
        <w:spacing w:after="0" w:line="360" w:lineRule="auto"/>
        <w:ind w:left="360"/>
        <w:jc w:val="both"/>
        <w:rPr>
          <w:rFonts w:ascii="Times New Roman" w:hAnsi="Times New Roman" w:cs="Times New Roman"/>
          <w:b/>
          <w:sz w:val="24"/>
          <w:szCs w:val="24"/>
        </w:rPr>
      </w:pPr>
      <w:r w:rsidRPr="00124F23">
        <w:rPr>
          <w:rFonts w:ascii="Times New Roman" w:hAnsi="Times New Roman" w:cs="Times New Roman"/>
          <w:b/>
          <w:sz w:val="24"/>
          <w:szCs w:val="24"/>
        </w:rPr>
        <w:t xml:space="preserve">(Pooled, 2021-2022 &amp; 2022-2023) </w:t>
      </w:r>
    </w:p>
    <w:tbl>
      <w:tblPr>
        <w:tblW w:w="8460" w:type="dxa"/>
        <w:tblInd w:w="50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4410"/>
        <w:gridCol w:w="1260"/>
        <w:gridCol w:w="1350"/>
        <w:gridCol w:w="1440"/>
      </w:tblGrid>
      <w:tr w:rsidR="00436607" w:rsidRPr="00A111A7" w14:paraId="2A03FAF3" w14:textId="77777777" w:rsidTr="00B37BF7">
        <w:trPr>
          <w:trHeight w:val="349"/>
        </w:trPr>
        <w:tc>
          <w:tcPr>
            <w:tcW w:w="4410" w:type="dxa"/>
            <w:vMerge w:val="restart"/>
            <w:shd w:val="clear" w:color="auto" w:fill="FFFFFF"/>
            <w:tcMar>
              <w:top w:w="72" w:type="dxa"/>
              <w:left w:w="144" w:type="dxa"/>
              <w:bottom w:w="72" w:type="dxa"/>
              <w:right w:w="144" w:type="dxa"/>
            </w:tcMar>
            <w:vAlign w:val="center"/>
            <w:hideMark/>
          </w:tcPr>
          <w:p w14:paraId="348B24C8"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Treatments</w:t>
            </w:r>
          </w:p>
        </w:tc>
        <w:tc>
          <w:tcPr>
            <w:tcW w:w="4050" w:type="dxa"/>
            <w:gridSpan w:val="3"/>
            <w:shd w:val="clear" w:color="auto" w:fill="FFFFFF"/>
            <w:tcMar>
              <w:top w:w="72" w:type="dxa"/>
              <w:left w:w="144" w:type="dxa"/>
              <w:bottom w:w="72" w:type="dxa"/>
              <w:right w:w="144" w:type="dxa"/>
            </w:tcMar>
            <w:vAlign w:val="center"/>
            <w:hideMark/>
          </w:tcPr>
          <w:p w14:paraId="590EDB68"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Observations (Av. of 3 replications)</w:t>
            </w:r>
          </w:p>
        </w:tc>
      </w:tr>
      <w:tr w:rsidR="00436607" w:rsidRPr="00A111A7" w14:paraId="769F12C4" w14:textId="77777777" w:rsidTr="00B37BF7">
        <w:trPr>
          <w:trHeight w:val="358"/>
        </w:trPr>
        <w:tc>
          <w:tcPr>
            <w:tcW w:w="4410" w:type="dxa"/>
            <w:vMerge/>
            <w:vAlign w:val="center"/>
            <w:hideMark/>
          </w:tcPr>
          <w:p w14:paraId="75BF11C4" w14:textId="77777777" w:rsidR="00436607" w:rsidRPr="00A111A7" w:rsidRDefault="00436607" w:rsidP="00B37BF7">
            <w:pPr>
              <w:spacing w:after="0" w:line="240" w:lineRule="auto"/>
              <w:rPr>
                <w:rFonts w:ascii="Times New Roman" w:hAnsi="Times New Roman" w:cs="Times New Roman"/>
                <w:sz w:val="24"/>
                <w:szCs w:val="24"/>
              </w:rPr>
            </w:pPr>
          </w:p>
        </w:tc>
        <w:tc>
          <w:tcPr>
            <w:tcW w:w="4050" w:type="dxa"/>
            <w:gridSpan w:val="3"/>
            <w:shd w:val="clear" w:color="auto" w:fill="FFFFFF"/>
            <w:tcMar>
              <w:top w:w="72" w:type="dxa"/>
              <w:left w:w="144" w:type="dxa"/>
              <w:bottom w:w="72" w:type="dxa"/>
              <w:right w:w="144" w:type="dxa"/>
            </w:tcMar>
            <w:vAlign w:val="center"/>
            <w:hideMark/>
          </w:tcPr>
          <w:p w14:paraId="3E199612"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Mortality (%) of caste of termites</w:t>
            </w:r>
          </w:p>
        </w:tc>
      </w:tr>
      <w:tr w:rsidR="00436607" w:rsidRPr="00A111A7" w14:paraId="5C7BB2CE" w14:textId="77777777" w:rsidTr="00B37BF7">
        <w:trPr>
          <w:trHeight w:val="367"/>
        </w:trPr>
        <w:tc>
          <w:tcPr>
            <w:tcW w:w="4410" w:type="dxa"/>
            <w:vMerge/>
            <w:vAlign w:val="center"/>
            <w:hideMark/>
          </w:tcPr>
          <w:p w14:paraId="4F9FEE6D" w14:textId="77777777" w:rsidR="00436607" w:rsidRPr="00A111A7" w:rsidRDefault="00436607" w:rsidP="00B37BF7">
            <w:pPr>
              <w:spacing w:after="0" w:line="240" w:lineRule="auto"/>
              <w:rPr>
                <w:rFonts w:ascii="Times New Roman" w:hAnsi="Times New Roman" w:cs="Times New Roman"/>
                <w:sz w:val="24"/>
                <w:szCs w:val="24"/>
              </w:rPr>
            </w:pPr>
          </w:p>
        </w:tc>
        <w:tc>
          <w:tcPr>
            <w:tcW w:w="1260" w:type="dxa"/>
            <w:shd w:val="clear" w:color="auto" w:fill="FFFFFF"/>
            <w:tcMar>
              <w:top w:w="72" w:type="dxa"/>
              <w:left w:w="144" w:type="dxa"/>
              <w:bottom w:w="72" w:type="dxa"/>
              <w:right w:w="144" w:type="dxa"/>
            </w:tcMar>
            <w:vAlign w:val="center"/>
            <w:hideMark/>
          </w:tcPr>
          <w:p w14:paraId="458AA3F0"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Worker</w:t>
            </w:r>
          </w:p>
        </w:tc>
        <w:tc>
          <w:tcPr>
            <w:tcW w:w="1350" w:type="dxa"/>
            <w:shd w:val="clear" w:color="auto" w:fill="FFFFFF"/>
            <w:tcMar>
              <w:top w:w="72" w:type="dxa"/>
              <w:left w:w="144" w:type="dxa"/>
              <w:bottom w:w="72" w:type="dxa"/>
              <w:right w:w="144" w:type="dxa"/>
            </w:tcMar>
            <w:vAlign w:val="center"/>
            <w:hideMark/>
          </w:tcPr>
          <w:p w14:paraId="72C00DF1"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Soldier</w:t>
            </w:r>
          </w:p>
        </w:tc>
        <w:tc>
          <w:tcPr>
            <w:tcW w:w="1440" w:type="dxa"/>
            <w:shd w:val="clear" w:color="auto" w:fill="FFFFFF"/>
            <w:tcMar>
              <w:top w:w="72" w:type="dxa"/>
              <w:left w:w="144" w:type="dxa"/>
              <w:bottom w:w="72" w:type="dxa"/>
              <w:right w:w="144" w:type="dxa"/>
            </w:tcMar>
            <w:vAlign w:val="center"/>
            <w:hideMark/>
          </w:tcPr>
          <w:p w14:paraId="4CE3DBFF"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Total</w:t>
            </w:r>
          </w:p>
        </w:tc>
      </w:tr>
      <w:tr w:rsidR="00436607" w:rsidRPr="00A111A7" w14:paraId="42C46302" w14:textId="77777777" w:rsidTr="00B37BF7">
        <w:trPr>
          <w:trHeight w:val="583"/>
        </w:trPr>
        <w:tc>
          <w:tcPr>
            <w:tcW w:w="4410" w:type="dxa"/>
            <w:shd w:val="clear" w:color="auto" w:fill="FFFFFF"/>
            <w:tcMar>
              <w:top w:w="72" w:type="dxa"/>
              <w:left w:w="144" w:type="dxa"/>
              <w:bottom w:w="72" w:type="dxa"/>
              <w:right w:w="144" w:type="dxa"/>
            </w:tcMar>
            <w:vAlign w:val="center"/>
            <w:hideMark/>
          </w:tcPr>
          <w:p w14:paraId="10877BA1"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T1:2.5×10</w:t>
            </w:r>
            <w:r w:rsidRPr="00D64A58">
              <w:rPr>
                <w:rFonts w:ascii="Times New Roman" w:hAnsi="Times New Roman" w:cs="Times New Roman"/>
                <w:sz w:val="24"/>
                <w:szCs w:val="24"/>
                <w:vertAlign w:val="superscript"/>
              </w:rPr>
              <w:t>9</w:t>
            </w:r>
            <w:r w:rsidRPr="00A111A7">
              <w:rPr>
                <w:rFonts w:ascii="Times New Roman" w:hAnsi="Times New Roman" w:cs="Times New Roman"/>
                <w:sz w:val="24"/>
                <w:szCs w:val="24"/>
              </w:rPr>
              <w:t xml:space="preserve"> IJs/mound </w:t>
            </w:r>
          </w:p>
          <w:p w14:paraId="389E8D74"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(One time application)</w:t>
            </w:r>
          </w:p>
        </w:tc>
        <w:tc>
          <w:tcPr>
            <w:tcW w:w="1260" w:type="dxa"/>
            <w:shd w:val="clear" w:color="auto" w:fill="FFFFFF"/>
            <w:tcMar>
              <w:top w:w="72" w:type="dxa"/>
              <w:left w:w="144" w:type="dxa"/>
              <w:bottom w:w="72" w:type="dxa"/>
              <w:right w:w="144" w:type="dxa"/>
            </w:tcMar>
            <w:vAlign w:val="center"/>
            <w:hideMark/>
          </w:tcPr>
          <w:p w14:paraId="35A57D4C"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10.65</w:t>
            </w:r>
            <w:r w:rsidRPr="00D64A58">
              <w:rPr>
                <w:rFonts w:ascii="Times New Roman" w:hAnsi="Times New Roman" w:cs="Times New Roman"/>
                <w:sz w:val="24"/>
                <w:szCs w:val="24"/>
                <w:vertAlign w:val="superscript"/>
              </w:rPr>
              <w:t>e</w:t>
            </w:r>
          </w:p>
        </w:tc>
        <w:tc>
          <w:tcPr>
            <w:tcW w:w="1350" w:type="dxa"/>
            <w:shd w:val="clear" w:color="auto" w:fill="FFFFFF"/>
            <w:tcMar>
              <w:top w:w="72" w:type="dxa"/>
              <w:left w:w="144" w:type="dxa"/>
              <w:bottom w:w="72" w:type="dxa"/>
              <w:right w:w="144" w:type="dxa"/>
            </w:tcMar>
            <w:vAlign w:val="center"/>
            <w:hideMark/>
          </w:tcPr>
          <w:p w14:paraId="28C4A481"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8.65</w:t>
            </w:r>
            <w:r w:rsidRPr="00D64A58">
              <w:rPr>
                <w:rFonts w:ascii="Times New Roman" w:hAnsi="Times New Roman" w:cs="Times New Roman"/>
                <w:sz w:val="24"/>
                <w:szCs w:val="24"/>
                <w:vertAlign w:val="superscript"/>
              </w:rPr>
              <w:t>d</w:t>
            </w:r>
          </w:p>
        </w:tc>
        <w:tc>
          <w:tcPr>
            <w:tcW w:w="1440" w:type="dxa"/>
            <w:shd w:val="clear" w:color="auto" w:fill="FFFFFF"/>
            <w:tcMar>
              <w:top w:w="72" w:type="dxa"/>
              <w:left w:w="144" w:type="dxa"/>
              <w:bottom w:w="72" w:type="dxa"/>
              <w:right w:w="144" w:type="dxa"/>
            </w:tcMar>
            <w:vAlign w:val="center"/>
            <w:hideMark/>
          </w:tcPr>
          <w:p w14:paraId="1AE79ED0"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19.75</w:t>
            </w:r>
            <w:r w:rsidRPr="00D64A58">
              <w:rPr>
                <w:rFonts w:ascii="Times New Roman" w:hAnsi="Times New Roman" w:cs="Times New Roman"/>
                <w:sz w:val="24"/>
                <w:szCs w:val="24"/>
                <w:vertAlign w:val="superscript"/>
              </w:rPr>
              <w:t>e</w:t>
            </w:r>
          </w:p>
        </w:tc>
      </w:tr>
      <w:tr w:rsidR="00436607" w:rsidRPr="00A111A7" w14:paraId="0E252BF2" w14:textId="77777777" w:rsidTr="00B37BF7">
        <w:trPr>
          <w:trHeight w:val="556"/>
        </w:trPr>
        <w:tc>
          <w:tcPr>
            <w:tcW w:w="4410" w:type="dxa"/>
            <w:shd w:val="clear" w:color="auto" w:fill="FFFFFF"/>
            <w:tcMar>
              <w:top w:w="72" w:type="dxa"/>
              <w:left w:w="144" w:type="dxa"/>
              <w:bottom w:w="72" w:type="dxa"/>
              <w:right w:w="144" w:type="dxa"/>
            </w:tcMar>
            <w:vAlign w:val="center"/>
            <w:hideMark/>
          </w:tcPr>
          <w:p w14:paraId="03172E94"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T2:2.5×10</w:t>
            </w:r>
            <w:r w:rsidRPr="00D64A58">
              <w:rPr>
                <w:rFonts w:ascii="Times New Roman" w:hAnsi="Times New Roman" w:cs="Times New Roman"/>
                <w:sz w:val="24"/>
                <w:szCs w:val="24"/>
                <w:vertAlign w:val="superscript"/>
              </w:rPr>
              <w:t>9</w:t>
            </w:r>
            <w:r w:rsidRPr="00A111A7">
              <w:rPr>
                <w:rFonts w:ascii="Times New Roman" w:hAnsi="Times New Roman" w:cs="Times New Roman"/>
                <w:sz w:val="24"/>
                <w:szCs w:val="24"/>
              </w:rPr>
              <w:t xml:space="preserve"> IJs/mound </w:t>
            </w:r>
          </w:p>
          <w:p w14:paraId="2B6297FE"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(Two times, one month interval)</w:t>
            </w:r>
          </w:p>
        </w:tc>
        <w:tc>
          <w:tcPr>
            <w:tcW w:w="1260" w:type="dxa"/>
            <w:shd w:val="clear" w:color="auto" w:fill="FFFFFF"/>
            <w:tcMar>
              <w:top w:w="72" w:type="dxa"/>
              <w:left w:w="144" w:type="dxa"/>
              <w:bottom w:w="72" w:type="dxa"/>
              <w:right w:w="144" w:type="dxa"/>
            </w:tcMar>
            <w:vAlign w:val="center"/>
            <w:hideMark/>
          </w:tcPr>
          <w:p w14:paraId="006DB5E9"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12.25</w:t>
            </w:r>
            <w:r w:rsidRPr="00D64A58">
              <w:rPr>
                <w:rFonts w:ascii="Times New Roman" w:hAnsi="Times New Roman" w:cs="Times New Roman"/>
                <w:sz w:val="24"/>
                <w:szCs w:val="24"/>
                <w:vertAlign w:val="superscript"/>
              </w:rPr>
              <w:t xml:space="preserve">de </w:t>
            </w:r>
          </w:p>
        </w:tc>
        <w:tc>
          <w:tcPr>
            <w:tcW w:w="1350" w:type="dxa"/>
            <w:shd w:val="clear" w:color="auto" w:fill="FFFFFF"/>
            <w:tcMar>
              <w:top w:w="72" w:type="dxa"/>
              <w:left w:w="144" w:type="dxa"/>
              <w:bottom w:w="72" w:type="dxa"/>
              <w:right w:w="144" w:type="dxa"/>
            </w:tcMar>
            <w:vAlign w:val="center"/>
            <w:hideMark/>
          </w:tcPr>
          <w:p w14:paraId="0BE84C77"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10.15</w:t>
            </w:r>
            <w:r w:rsidRPr="00D64A58">
              <w:rPr>
                <w:rFonts w:ascii="Times New Roman" w:hAnsi="Times New Roman" w:cs="Times New Roman"/>
                <w:sz w:val="24"/>
                <w:szCs w:val="24"/>
                <w:vertAlign w:val="superscript"/>
              </w:rPr>
              <w:t>cd</w:t>
            </w:r>
          </w:p>
        </w:tc>
        <w:tc>
          <w:tcPr>
            <w:tcW w:w="1440" w:type="dxa"/>
            <w:shd w:val="clear" w:color="auto" w:fill="FFFFFF"/>
            <w:tcMar>
              <w:top w:w="72" w:type="dxa"/>
              <w:left w:w="144" w:type="dxa"/>
              <w:bottom w:w="72" w:type="dxa"/>
              <w:right w:w="144" w:type="dxa"/>
            </w:tcMar>
            <w:vAlign w:val="center"/>
            <w:hideMark/>
          </w:tcPr>
          <w:p w14:paraId="69CA3A22"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22.90</w:t>
            </w:r>
            <w:r w:rsidRPr="00D64A58">
              <w:rPr>
                <w:rFonts w:ascii="Times New Roman" w:hAnsi="Times New Roman" w:cs="Times New Roman"/>
                <w:sz w:val="24"/>
                <w:szCs w:val="24"/>
                <w:vertAlign w:val="superscript"/>
              </w:rPr>
              <w:t>e</w:t>
            </w:r>
          </w:p>
        </w:tc>
      </w:tr>
      <w:tr w:rsidR="00436607" w:rsidRPr="00A111A7" w14:paraId="449A5184" w14:textId="77777777" w:rsidTr="00B37BF7">
        <w:trPr>
          <w:trHeight w:val="556"/>
        </w:trPr>
        <w:tc>
          <w:tcPr>
            <w:tcW w:w="4410" w:type="dxa"/>
            <w:shd w:val="clear" w:color="auto" w:fill="FFFFFF"/>
            <w:tcMar>
              <w:top w:w="72" w:type="dxa"/>
              <w:left w:w="144" w:type="dxa"/>
              <w:bottom w:w="72" w:type="dxa"/>
              <w:right w:w="144" w:type="dxa"/>
            </w:tcMar>
            <w:vAlign w:val="center"/>
            <w:hideMark/>
          </w:tcPr>
          <w:p w14:paraId="431388D4"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lastRenderedPageBreak/>
              <w:t>T3:2.5×10</w:t>
            </w:r>
            <w:r w:rsidRPr="00D64A58">
              <w:rPr>
                <w:rFonts w:ascii="Times New Roman" w:hAnsi="Times New Roman" w:cs="Times New Roman"/>
                <w:sz w:val="24"/>
                <w:szCs w:val="24"/>
                <w:vertAlign w:val="superscript"/>
              </w:rPr>
              <w:t>9</w:t>
            </w:r>
            <w:r w:rsidRPr="00A111A7">
              <w:rPr>
                <w:rFonts w:ascii="Times New Roman" w:hAnsi="Times New Roman" w:cs="Times New Roman"/>
                <w:sz w:val="24"/>
                <w:szCs w:val="24"/>
              </w:rPr>
              <w:t xml:space="preserve"> IJs/mound </w:t>
            </w:r>
          </w:p>
          <w:p w14:paraId="5F750368"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(Three times, one month interval)</w:t>
            </w:r>
          </w:p>
        </w:tc>
        <w:tc>
          <w:tcPr>
            <w:tcW w:w="1260" w:type="dxa"/>
            <w:shd w:val="clear" w:color="auto" w:fill="FFFFFF"/>
            <w:tcMar>
              <w:top w:w="72" w:type="dxa"/>
              <w:left w:w="144" w:type="dxa"/>
              <w:bottom w:w="72" w:type="dxa"/>
              <w:right w:w="144" w:type="dxa"/>
            </w:tcMar>
            <w:vAlign w:val="center"/>
            <w:hideMark/>
          </w:tcPr>
          <w:p w14:paraId="2710972E"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14.95</w:t>
            </w:r>
            <w:r w:rsidRPr="00D64A58">
              <w:rPr>
                <w:rFonts w:ascii="Times New Roman" w:hAnsi="Times New Roman" w:cs="Times New Roman"/>
                <w:sz w:val="24"/>
                <w:szCs w:val="24"/>
                <w:vertAlign w:val="superscript"/>
              </w:rPr>
              <w:t xml:space="preserve">cd </w:t>
            </w:r>
          </w:p>
        </w:tc>
        <w:tc>
          <w:tcPr>
            <w:tcW w:w="1350" w:type="dxa"/>
            <w:shd w:val="clear" w:color="auto" w:fill="FFFFFF"/>
            <w:tcMar>
              <w:top w:w="72" w:type="dxa"/>
              <w:left w:w="144" w:type="dxa"/>
              <w:bottom w:w="72" w:type="dxa"/>
              <w:right w:w="144" w:type="dxa"/>
            </w:tcMar>
            <w:vAlign w:val="center"/>
            <w:hideMark/>
          </w:tcPr>
          <w:p w14:paraId="428496DA"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11.85</w:t>
            </w:r>
            <w:r w:rsidRPr="00D64A58">
              <w:rPr>
                <w:rFonts w:ascii="Times New Roman" w:hAnsi="Times New Roman" w:cs="Times New Roman"/>
                <w:sz w:val="24"/>
                <w:szCs w:val="24"/>
                <w:vertAlign w:val="superscript"/>
              </w:rPr>
              <w:t>c</w:t>
            </w:r>
          </w:p>
        </w:tc>
        <w:tc>
          <w:tcPr>
            <w:tcW w:w="1440" w:type="dxa"/>
            <w:shd w:val="clear" w:color="auto" w:fill="FFFFFF"/>
            <w:tcMar>
              <w:top w:w="72" w:type="dxa"/>
              <w:left w:w="144" w:type="dxa"/>
              <w:bottom w:w="72" w:type="dxa"/>
              <w:right w:w="144" w:type="dxa"/>
            </w:tcMar>
            <w:vAlign w:val="center"/>
            <w:hideMark/>
          </w:tcPr>
          <w:p w14:paraId="739C0C8C"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27.35</w:t>
            </w:r>
            <w:r w:rsidRPr="00D64A58">
              <w:rPr>
                <w:rFonts w:ascii="Times New Roman" w:hAnsi="Times New Roman" w:cs="Times New Roman"/>
                <w:sz w:val="24"/>
                <w:szCs w:val="24"/>
                <w:vertAlign w:val="superscript"/>
              </w:rPr>
              <w:t>d</w:t>
            </w:r>
          </w:p>
        </w:tc>
      </w:tr>
      <w:tr w:rsidR="00436607" w:rsidRPr="00A111A7" w14:paraId="75594048" w14:textId="77777777" w:rsidTr="00B37BF7">
        <w:trPr>
          <w:trHeight w:val="565"/>
        </w:trPr>
        <w:tc>
          <w:tcPr>
            <w:tcW w:w="4410" w:type="dxa"/>
            <w:shd w:val="clear" w:color="auto" w:fill="FFFFFF"/>
            <w:tcMar>
              <w:top w:w="72" w:type="dxa"/>
              <w:left w:w="144" w:type="dxa"/>
              <w:bottom w:w="72" w:type="dxa"/>
              <w:right w:w="144" w:type="dxa"/>
            </w:tcMar>
            <w:vAlign w:val="center"/>
            <w:hideMark/>
          </w:tcPr>
          <w:p w14:paraId="6F361C20"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T4:5.0×10</w:t>
            </w:r>
            <w:r w:rsidRPr="00D64A58">
              <w:rPr>
                <w:rFonts w:ascii="Times New Roman" w:hAnsi="Times New Roman" w:cs="Times New Roman"/>
                <w:sz w:val="24"/>
                <w:szCs w:val="24"/>
                <w:vertAlign w:val="superscript"/>
              </w:rPr>
              <w:t>9</w:t>
            </w:r>
            <w:r w:rsidRPr="00A111A7">
              <w:rPr>
                <w:rFonts w:ascii="Times New Roman" w:hAnsi="Times New Roman" w:cs="Times New Roman"/>
                <w:sz w:val="24"/>
                <w:szCs w:val="24"/>
              </w:rPr>
              <w:t xml:space="preserve"> IJs/mound </w:t>
            </w:r>
          </w:p>
          <w:p w14:paraId="09E1FC67"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(One time application)</w:t>
            </w:r>
          </w:p>
        </w:tc>
        <w:tc>
          <w:tcPr>
            <w:tcW w:w="1260" w:type="dxa"/>
            <w:shd w:val="clear" w:color="auto" w:fill="FFFFFF"/>
            <w:tcMar>
              <w:top w:w="72" w:type="dxa"/>
              <w:left w:w="144" w:type="dxa"/>
              <w:bottom w:w="72" w:type="dxa"/>
              <w:right w:w="144" w:type="dxa"/>
            </w:tcMar>
            <w:vAlign w:val="center"/>
            <w:hideMark/>
          </w:tcPr>
          <w:p w14:paraId="3D9CA9CD"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18.35</w:t>
            </w:r>
            <w:r w:rsidRPr="00D64A58">
              <w:rPr>
                <w:rFonts w:ascii="Times New Roman" w:hAnsi="Times New Roman" w:cs="Times New Roman"/>
                <w:sz w:val="24"/>
                <w:szCs w:val="24"/>
                <w:vertAlign w:val="superscript"/>
              </w:rPr>
              <w:t xml:space="preserve">c </w:t>
            </w:r>
          </w:p>
        </w:tc>
        <w:tc>
          <w:tcPr>
            <w:tcW w:w="1350" w:type="dxa"/>
            <w:shd w:val="clear" w:color="auto" w:fill="FFFFFF"/>
            <w:tcMar>
              <w:top w:w="72" w:type="dxa"/>
              <w:left w:w="144" w:type="dxa"/>
              <w:bottom w:w="72" w:type="dxa"/>
              <w:right w:w="144" w:type="dxa"/>
            </w:tcMar>
            <w:vAlign w:val="center"/>
            <w:hideMark/>
          </w:tcPr>
          <w:p w14:paraId="3E2AE1A8"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15.05</w:t>
            </w:r>
            <w:r w:rsidRPr="00D64A58">
              <w:rPr>
                <w:rFonts w:ascii="Times New Roman" w:hAnsi="Times New Roman" w:cs="Times New Roman"/>
                <w:sz w:val="24"/>
                <w:szCs w:val="24"/>
                <w:vertAlign w:val="superscript"/>
              </w:rPr>
              <w:t>b</w:t>
            </w:r>
          </w:p>
        </w:tc>
        <w:tc>
          <w:tcPr>
            <w:tcW w:w="1440" w:type="dxa"/>
            <w:shd w:val="clear" w:color="auto" w:fill="FFFFFF"/>
            <w:tcMar>
              <w:top w:w="72" w:type="dxa"/>
              <w:left w:w="144" w:type="dxa"/>
              <w:bottom w:w="72" w:type="dxa"/>
              <w:right w:w="144" w:type="dxa"/>
            </w:tcMar>
            <w:vAlign w:val="center"/>
            <w:hideMark/>
          </w:tcPr>
          <w:p w14:paraId="0E1FCF1D"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34.10</w:t>
            </w:r>
            <w:r w:rsidRPr="00D64A58">
              <w:rPr>
                <w:rFonts w:ascii="Times New Roman" w:hAnsi="Times New Roman" w:cs="Times New Roman"/>
                <w:sz w:val="24"/>
                <w:szCs w:val="24"/>
                <w:vertAlign w:val="superscript"/>
              </w:rPr>
              <w:t>c</w:t>
            </w:r>
          </w:p>
        </w:tc>
      </w:tr>
      <w:tr w:rsidR="00436607" w:rsidRPr="00A111A7" w14:paraId="7B9989BC" w14:textId="77777777" w:rsidTr="00B37BF7">
        <w:trPr>
          <w:trHeight w:val="646"/>
        </w:trPr>
        <w:tc>
          <w:tcPr>
            <w:tcW w:w="4410" w:type="dxa"/>
            <w:shd w:val="clear" w:color="auto" w:fill="FFFFFF"/>
            <w:tcMar>
              <w:top w:w="72" w:type="dxa"/>
              <w:left w:w="144" w:type="dxa"/>
              <w:bottom w:w="72" w:type="dxa"/>
              <w:right w:w="144" w:type="dxa"/>
            </w:tcMar>
            <w:vAlign w:val="center"/>
            <w:hideMark/>
          </w:tcPr>
          <w:p w14:paraId="7C04058F"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T5:5.0×10</w:t>
            </w:r>
            <w:r w:rsidRPr="00D64A58">
              <w:rPr>
                <w:rFonts w:ascii="Times New Roman" w:hAnsi="Times New Roman" w:cs="Times New Roman"/>
                <w:sz w:val="24"/>
                <w:szCs w:val="24"/>
                <w:vertAlign w:val="superscript"/>
              </w:rPr>
              <w:t>9</w:t>
            </w:r>
            <w:r w:rsidRPr="00A111A7">
              <w:rPr>
                <w:rFonts w:ascii="Times New Roman" w:hAnsi="Times New Roman" w:cs="Times New Roman"/>
                <w:sz w:val="24"/>
                <w:szCs w:val="24"/>
              </w:rPr>
              <w:t xml:space="preserve"> IJs/mound </w:t>
            </w:r>
          </w:p>
          <w:p w14:paraId="41564572"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(Two times, one month interval)</w:t>
            </w:r>
          </w:p>
        </w:tc>
        <w:tc>
          <w:tcPr>
            <w:tcW w:w="1260" w:type="dxa"/>
            <w:shd w:val="clear" w:color="auto" w:fill="FFFFFF"/>
            <w:tcMar>
              <w:top w:w="72" w:type="dxa"/>
              <w:left w:w="144" w:type="dxa"/>
              <w:bottom w:w="72" w:type="dxa"/>
              <w:right w:w="144" w:type="dxa"/>
            </w:tcMar>
            <w:vAlign w:val="center"/>
            <w:hideMark/>
          </w:tcPr>
          <w:p w14:paraId="25B3020E"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23.55</w:t>
            </w:r>
            <w:r w:rsidRPr="00D64A58">
              <w:rPr>
                <w:rFonts w:ascii="Times New Roman" w:hAnsi="Times New Roman" w:cs="Times New Roman"/>
                <w:sz w:val="24"/>
                <w:szCs w:val="24"/>
                <w:vertAlign w:val="superscript"/>
              </w:rPr>
              <w:t>b</w:t>
            </w:r>
            <w:r w:rsidRPr="00A111A7">
              <w:rPr>
                <w:rFonts w:ascii="Times New Roman" w:hAnsi="Times New Roman" w:cs="Times New Roman"/>
                <w:sz w:val="24"/>
                <w:szCs w:val="24"/>
              </w:rPr>
              <w:t xml:space="preserve"> </w:t>
            </w:r>
          </w:p>
        </w:tc>
        <w:tc>
          <w:tcPr>
            <w:tcW w:w="1350" w:type="dxa"/>
            <w:shd w:val="clear" w:color="auto" w:fill="FFFFFF"/>
            <w:tcMar>
              <w:top w:w="72" w:type="dxa"/>
              <w:left w:w="144" w:type="dxa"/>
              <w:bottom w:w="72" w:type="dxa"/>
              <w:right w:w="144" w:type="dxa"/>
            </w:tcMar>
            <w:vAlign w:val="center"/>
            <w:hideMark/>
          </w:tcPr>
          <w:p w14:paraId="5F628C2E"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18.85</w:t>
            </w:r>
            <w:r w:rsidRPr="00D64A58">
              <w:rPr>
                <w:rFonts w:ascii="Times New Roman" w:hAnsi="Times New Roman" w:cs="Times New Roman"/>
                <w:sz w:val="24"/>
                <w:szCs w:val="24"/>
                <w:vertAlign w:val="superscript"/>
              </w:rPr>
              <w:t>b</w:t>
            </w:r>
          </w:p>
        </w:tc>
        <w:tc>
          <w:tcPr>
            <w:tcW w:w="1440" w:type="dxa"/>
            <w:shd w:val="clear" w:color="auto" w:fill="FFFFFF"/>
            <w:tcMar>
              <w:top w:w="72" w:type="dxa"/>
              <w:left w:w="144" w:type="dxa"/>
              <w:bottom w:w="72" w:type="dxa"/>
              <w:right w:w="144" w:type="dxa"/>
            </w:tcMar>
            <w:vAlign w:val="center"/>
            <w:hideMark/>
          </w:tcPr>
          <w:p w14:paraId="62A8AA48"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43.35</w:t>
            </w:r>
            <w:r w:rsidRPr="00D64A58">
              <w:rPr>
                <w:rFonts w:ascii="Times New Roman" w:hAnsi="Times New Roman" w:cs="Times New Roman"/>
                <w:sz w:val="24"/>
                <w:szCs w:val="24"/>
                <w:vertAlign w:val="superscript"/>
              </w:rPr>
              <w:t>b</w:t>
            </w:r>
          </w:p>
        </w:tc>
      </w:tr>
      <w:tr w:rsidR="00436607" w:rsidRPr="00A111A7" w14:paraId="6E730F31" w14:textId="77777777" w:rsidTr="00B37BF7">
        <w:trPr>
          <w:trHeight w:val="637"/>
        </w:trPr>
        <w:tc>
          <w:tcPr>
            <w:tcW w:w="4410" w:type="dxa"/>
            <w:shd w:val="clear" w:color="auto" w:fill="FFFFFF"/>
            <w:tcMar>
              <w:top w:w="72" w:type="dxa"/>
              <w:left w:w="144" w:type="dxa"/>
              <w:bottom w:w="72" w:type="dxa"/>
              <w:right w:w="144" w:type="dxa"/>
            </w:tcMar>
            <w:vAlign w:val="center"/>
            <w:hideMark/>
          </w:tcPr>
          <w:p w14:paraId="4C45DB9F"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T6:5.0×10</w:t>
            </w:r>
            <w:r w:rsidRPr="00D64A58">
              <w:rPr>
                <w:rFonts w:ascii="Times New Roman" w:hAnsi="Times New Roman" w:cs="Times New Roman"/>
                <w:sz w:val="24"/>
                <w:szCs w:val="24"/>
                <w:vertAlign w:val="superscript"/>
              </w:rPr>
              <w:t xml:space="preserve">9 </w:t>
            </w:r>
            <w:r w:rsidRPr="00A111A7">
              <w:rPr>
                <w:rFonts w:ascii="Times New Roman" w:hAnsi="Times New Roman" w:cs="Times New Roman"/>
                <w:sz w:val="24"/>
                <w:szCs w:val="24"/>
              </w:rPr>
              <w:t>IJs/mound</w:t>
            </w:r>
          </w:p>
          <w:p w14:paraId="2F073303"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 xml:space="preserve"> (Three times, one month interval)</w:t>
            </w:r>
          </w:p>
        </w:tc>
        <w:tc>
          <w:tcPr>
            <w:tcW w:w="1260" w:type="dxa"/>
            <w:shd w:val="clear" w:color="auto" w:fill="FFFFFF"/>
            <w:tcMar>
              <w:top w:w="72" w:type="dxa"/>
              <w:left w:w="144" w:type="dxa"/>
              <w:bottom w:w="72" w:type="dxa"/>
              <w:right w:w="144" w:type="dxa"/>
            </w:tcMar>
            <w:vAlign w:val="center"/>
            <w:hideMark/>
          </w:tcPr>
          <w:p w14:paraId="423CC22C"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31.90</w:t>
            </w:r>
            <w:r w:rsidRPr="00D64A58">
              <w:rPr>
                <w:rFonts w:ascii="Times New Roman" w:hAnsi="Times New Roman" w:cs="Times New Roman"/>
                <w:sz w:val="24"/>
                <w:szCs w:val="24"/>
                <w:vertAlign w:val="superscript"/>
              </w:rPr>
              <w:t>a</w:t>
            </w:r>
            <w:r w:rsidRPr="00A111A7">
              <w:rPr>
                <w:rFonts w:ascii="Times New Roman" w:hAnsi="Times New Roman" w:cs="Times New Roman"/>
                <w:sz w:val="24"/>
                <w:szCs w:val="24"/>
              </w:rPr>
              <w:t xml:space="preserve"> </w:t>
            </w:r>
          </w:p>
        </w:tc>
        <w:tc>
          <w:tcPr>
            <w:tcW w:w="1350" w:type="dxa"/>
            <w:shd w:val="clear" w:color="auto" w:fill="FFFFFF"/>
            <w:tcMar>
              <w:top w:w="72" w:type="dxa"/>
              <w:left w:w="144" w:type="dxa"/>
              <w:bottom w:w="72" w:type="dxa"/>
              <w:right w:w="144" w:type="dxa"/>
            </w:tcMar>
            <w:vAlign w:val="center"/>
            <w:hideMark/>
          </w:tcPr>
          <w:p w14:paraId="2FF1E1C9"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28.00</w:t>
            </w:r>
            <w:r w:rsidRPr="00D64A58">
              <w:rPr>
                <w:rFonts w:ascii="Times New Roman" w:hAnsi="Times New Roman" w:cs="Times New Roman"/>
                <w:sz w:val="24"/>
                <w:szCs w:val="24"/>
                <w:vertAlign w:val="superscript"/>
              </w:rPr>
              <w:t>a</w:t>
            </w:r>
          </w:p>
        </w:tc>
        <w:tc>
          <w:tcPr>
            <w:tcW w:w="1440" w:type="dxa"/>
            <w:shd w:val="clear" w:color="auto" w:fill="FFFFFF"/>
            <w:tcMar>
              <w:top w:w="72" w:type="dxa"/>
              <w:left w:w="144" w:type="dxa"/>
              <w:bottom w:w="72" w:type="dxa"/>
              <w:right w:w="144" w:type="dxa"/>
            </w:tcMar>
            <w:vAlign w:val="center"/>
            <w:hideMark/>
          </w:tcPr>
          <w:p w14:paraId="6D6FA0A7"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60.60</w:t>
            </w:r>
            <w:r w:rsidRPr="00D64A58">
              <w:rPr>
                <w:rFonts w:ascii="Times New Roman" w:hAnsi="Times New Roman" w:cs="Times New Roman"/>
                <w:sz w:val="24"/>
                <w:szCs w:val="24"/>
                <w:vertAlign w:val="superscript"/>
              </w:rPr>
              <w:t>a</w:t>
            </w:r>
          </w:p>
        </w:tc>
      </w:tr>
      <w:tr w:rsidR="00436607" w:rsidRPr="00A111A7" w14:paraId="64C74697" w14:textId="77777777" w:rsidTr="00B37BF7">
        <w:trPr>
          <w:trHeight w:val="376"/>
        </w:trPr>
        <w:tc>
          <w:tcPr>
            <w:tcW w:w="4410" w:type="dxa"/>
            <w:shd w:val="clear" w:color="auto" w:fill="FFFFFF"/>
            <w:tcMar>
              <w:top w:w="72" w:type="dxa"/>
              <w:left w:w="144" w:type="dxa"/>
              <w:bottom w:w="72" w:type="dxa"/>
              <w:right w:w="144" w:type="dxa"/>
            </w:tcMar>
            <w:vAlign w:val="center"/>
            <w:hideMark/>
          </w:tcPr>
          <w:p w14:paraId="4F1AB3A0"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T7: Control</w:t>
            </w:r>
          </w:p>
        </w:tc>
        <w:tc>
          <w:tcPr>
            <w:tcW w:w="1260" w:type="dxa"/>
            <w:shd w:val="clear" w:color="auto" w:fill="FFFFFF"/>
            <w:tcMar>
              <w:top w:w="72" w:type="dxa"/>
              <w:left w:w="144" w:type="dxa"/>
              <w:bottom w:w="72" w:type="dxa"/>
              <w:right w:w="144" w:type="dxa"/>
            </w:tcMar>
            <w:vAlign w:val="center"/>
            <w:hideMark/>
          </w:tcPr>
          <w:p w14:paraId="4E69DF76"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2.00</w:t>
            </w:r>
            <w:r w:rsidRPr="00D64A58">
              <w:rPr>
                <w:rFonts w:ascii="Times New Roman" w:hAnsi="Times New Roman" w:cs="Times New Roman"/>
                <w:sz w:val="24"/>
                <w:szCs w:val="24"/>
                <w:vertAlign w:val="superscript"/>
              </w:rPr>
              <w:t>f</w:t>
            </w:r>
          </w:p>
        </w:tc>
        <w:tc>
          <w:tcPr>
            <w:tcW w:w="1350" w:type="dxa"/>
            <w:shd w:val="clear" w:color="auto" w:fill="FFFFFF"/>
            <w:tcMar>
              <w:top w:w="72" w:type="dxa"/>
              <w:left w:w="144" w:type="dxa"/>
              <w:bottom w:w="72" w:type="dxa"/>
              <w:right w:w="144" w:type="dxa"/>
            </w:tcMar>
            <w:vAlign w:val="center"/>
            <w:hideMark/>
          </w:tcPr>
          <w:p w14:paraId="4EAE7FA4"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2.00</w:t>
            </w:r>
            <w:r w:rsidRPr="00D64A58">
              <w:rPr>
                <w:rFonts w:ascii="Times New Roman" w:hAnsi="Times New Roman" w:cs="Times New Roman"/>
                <w:sz w:val="24"/>
                <w:szCs w:val="24"/>
                <w:vertAlign w:val="superscript"/>
              </w:rPr>
              <w:t xml:space="preserve">f </w:t>
            </w:r>
          </w:p>
        </w:tc>
        <w:tc>
          <w:tcPr>
            <w:tcW w:w="1440" w:type="dxa"/>
            <w:shd w:val="clear" w:color="auto" w:fill="FFFFFF"/>
            <w:tcMar>
              <w:top w:w="72" w:type="dxa"/>
              <w:left w:w="144" w:type="dxa"/>
              <w:bottom w:w="72" w:type="dxa"/>
              <w:right w:w="144" w:type="dxa"/>
            </w:tcMar>
            <w:vAlign w:val="center"/>
            <w:hideMark/>
          </w:tcPr>
          <w:p w14:paraId="1763A540"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4.00</w:t>
            </w:r>
            <w:r w:rsidRPr="00D64A58">
              <w:rPr>
                <w:rFonts w:ascii="Times New Roman" w:hAnsi="Times New Roman" w:cs="Times New Roman"/>
                <w:sz w:val="24"/>
                <w:szCs w:val="24"/>
                <w:vertAlign w:val="superscript"/>
              </w:rPr>
              <w:t xml:space="preserve">f </w:t>
            </w:r>
          </w:p>
        </w:tc>
      </w:tr>
      <w:tr w:rsidR="00436607" w:rsidRPr="00A111A7" w14:paraId="4E02BDA2" w14:textId="77777777" w:rsidTr="00B37BF7">
        <w:trPr>
          <w:trHeight w:val="385"/>
        </w:trPr>
        <w:tc>
          <w:tcPr>
            <w:tcW w:w="4410" w:type="dxa"/>
            <w:shd w:val="clear" w:color="auto" w:fill="FFFFFF"/>
            <w:tcMar>
              <w:top w:w="72" w:type="dxa"/>
              <w:left w:w="144" w:type="dxa"/>
              <w:bottom w:w="72" w:type="dxa"/>
              <w:right w:w="144" w:type="dxa"/>
            </w:tcMar>
            <w:vAlign w:val="center"/>
            <w:hideMark/>
          </w:tcPr>
          <w:p w14:paraId="4BEBED7D" w14:textId="77777777" w:rsidR="00436607" w:rsidRPr="00A111A7" w:rsidRDefault="00436607" w:rsidP="00B37BF7">
            <w:pPr>
              <w:spacing w:after="0" w:line="240" w:lineRule="auto"/>
              <w:rPr>
                <w:rFonts w:ascii="Times New Roman" w:hAnsi="Times New Roman" w:cs="Times New Roman"/>
                <w:sz w:val="24"/>
                <w:szCs w:val="24"/>
              </w:rPr>
            </w:pPr>
            <w:proofErr w:type="gramStart"/>
            <w:r w:rsidRPr="00A111A7">
              <w:rPr>
                <w:rFonts w:ascii="Times New Roman" w:hAnsi="Times New Roman" w:cs="Times New Roman"/>
                <w:sz w:val="24"/>
                <w:szCs w:val="24"/>
              </w:rPr>
              <w:t>CD(</w:t>
            </w:r>
            <w:proofErr w:type="gramEnd"/>
            <w:r w:rsidRPr="00A111A7">
              <w:rPr>
                <w:rFonts w:ascii="Times New Roman" w:hAnsi="Times New Roman" w:cs="Times New Roman"/>
                <w:sz w:val="24"/>
                <w:szCs w:val="24"/>
              </w:rPr>
              <w:t>0.05)</w:t>
            </w:r>
          </w:p>
        </w:tc>
        <w:tc>
          <w:tcPr>
            <w:tcW w:w="1260" w:type="dxa"/>
            <w:shd w:val="clear" w:color="auto" w:fill="FFFFFF"/>
            <w:tcMar>
              <w:top w:w="72" w:type="dxa"/>
              <w:left w:w="144" w:type="dxa"/>
              <w:bottom w:w="72" w:type="dxa"/>
              <w:right w:w="144" w:type="dxa"/>
            </w:tcMar>
            <w:vAlign w:val="center"/>
            <w:hideMark/>
          </w:tcPr>
          <w:p w14:paraId="3502BE0F"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 xml:space="preserve">3.52 </w:t>
            </w:r>
          </w:p>
        </w:tc>
        <w:tc>
          <w:tcPr>
            <w:tcW w:w="1350" w:type="dxa"/>
            <w:shd w:val="clear" w:color="auto" w:fill="FFFFFF"/>
            <w:tcMar>
              <w:top w:w="72" w:type="dxa"/>
              <w:left w:w="144" w:type="dxa"/>
              <w:bottom w:w="72" w:type="dxa"/>
              <w:right w:w="144" w:type="dxa"/>
            </w:tcMar>
            <w:vAlign w:val="center"/>
            <w:hideMark/>
          </w:tcPr>
          <w:p w14:paraId="454223A2"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2.96</w:t>
            </w:r>
          </w:p>
        </w:tc>
        <w:tc>
          <w:tcPr>
            <w:tcW w:w="1440" w:type="dxa"/>
            <w:shd w:val="clear" w:color="auto" w:fill="FFFFFF"/>
            <w:tcMar>
              <w:top w:w="72" w:type="dxa"/>
              <w:left w:w="144" w:type="dxa"/>
              <w:bottom w:w="72" w:type="dxa"/>
              <w:right w:w="144" w:type="dxa"/>
            </w:tcMar>
            <w:vAlign w:val="center"/>
            <w:hideMark/>
          </w:tcPr>
          <w:p w14:paraId="155DE40F" w14:textId="77777777" w:rsidR="00436607" w:rsidRPr="00A111A7" w:rsidRDefault="00436607" w:rsidP="00B37BF7">
            <w:pPr>
              <w:spacing w:after="0" w:line="240" w:lineRule="auto"/>
              <w:rPr>
                <w:rFonts w:ascii="Times New Roman" w:hAnsi="Times New Roman" w:cs="Times New Roman"/>
                <w:sz w:val="24"/>
                <w:szCs w:val="24"/>
              </w:rPr>
            </w:pPr>
            <w:r w:rsidRPr="00A111A7">
              <w:rPr>
                <w:rFonts w:ascii="Times New Roman" w:hAnsi="Times New Roman" w:cs="Times New Roman"/>
                <w:sz w:val="24"/>
                <w:szCs w:val="24"/>
              </w:rPr>
              <w:t>4.30</w:t>
            </w:r>
          </w:p>
        </w:tc>
      </w:tr>
    </w:tbl>
    <w:p w14:paraId="5A31D3CE" w14:textId="77777777" w:rsidR="00436607" w:rsidRDefault="00436607" w:rsidP="00436607"/>
    <w:p w14:paraId="44976B84" w14:textId="77777777" w:rsidR="00436607" w:rsidRDefault="00436607" w:rsidP="00436607"/>
    <w:p w14:paraId="00046D17" w14:textId="77777777" w:rsidR="00436607" w:rsidRDefault="00436607" w:rsidP="00436607"/>
    <w:p w14:paraId="44D9BF6E" w14:textId="77777777" w:rsidR="00436607" w:rsidRDefault="00436607" w:rsidP="00436607"/>
    <w:p w14:paraId="7091C204" w14:textId="77777777" w:rsidR="00436607" w:rsidRDefault="00436607" w:rsidP="00436607"/>
    <w:p w14:paraId="22CD001A" w14:textId="77777777" w:rsidR="00436607" w:rsidRDefault="00436607" w:rsidP="00436607"/>
    <w:p w14:paraId="2D89A79C" w14:textId="77777777" w:rsidR="00436607" w:rsidRDefault="00436607" w:rsidP="00436607">
      <w:pPr>
        <w:rPr>
          <w:rFonts w:ascii="Times New Roman" w:hAnsi="Times New Roman" w:cs="Times New Roman"/>
          <w:sz w:val="24"/>
          <w:szCs w:val="24"/>
        </w:rPr>
      </w:pPr>
    </w:p>
    <w:p w14:paraId="14EFCE10" w14:textId="77777777" w:rsidR="00436607" w:rsidRDefault="00436607" w:rsidP="00436607">
      <w:pPr>
        <w:rPr>
          <w:rFonts w:ascii="Times New Roman" w:hAnsi="Times New Roman" w:cs="Times New Roman"/>
          <w:sz w:val="24"/>
          <w:szCs w:val="24"/>
        </w:rPr>
      </w:pPr>
    </w:p>
    <w:p w14:paraId="4EC0ECBD" w14:textId="77777777" w:rsidR="00436607" w:rsidRDefault="00436607" w:rsidP="00436607">
      <w:pPr>
        <w:rPr>
          <w:rFonts w:ascii="Times New Roman" w:hAnsi="Times New Roman" w:cs="Times New Roman"/>
          <w:sz w:val="24"/>
          <w:szCs w:val="24"/>
        </w:rPr>
      </w:pPr>
    </w:p>
    <w:p w14:paraId="5A46FFF3" w14:textId="77777777" w:rsidR="00436607" w:rsidRPr="00124F23" w:rsidRDefault="00436607" w:rsidP="00436607">
      <w:pPr>
        <w:jc w:val="both"/>
        <w:rPr>
          <w:rFonts w:ascii="Times New Roman" w:hAnsi="Times New Roman" w:cs="Times New Roman"/>
          <w:b/>
          <w:sz w:val="24"/>
          <w:szCs w:val="24"/>
        </w:rPr>
      </w:pPr>
      <w:r w:rsidRPr="00124F23">
        <w:rPr>
          <w:rFonts w:ascii="Times New Roman" w:hAnsi="Times New Roman" w:cs="Times New Roman"/>
          <w:b/>
          <w:sz w:val="24"/>
          <w:szCs w:val="24"/>
        </w:rPr>
        <w:t xml:space="preserve">Table </w:t>
      </w:r>
      <w:proofErr w:type="gramStart"/>
      <w:r w:rsidRPr="00124F23">
        <w:rPr>
          <w:rFonts w:ascii="Times New Roman" w:hAnsi="Times New Roman" w:cs="Times New Roman"/>
          <w:b/>
          <w:sz w:val="24"/>
          <w:szCs w:val="24"/>
        </w:rPr>
        <w:t>2.Progeny</w:t>
      </w:r>
      <w:proofErr w:type="gramEnd"/>
      <w:r w:rsidRPr="00124F23">
        <w:rPr>
          <w:rFonts w:ascii="Times New Roman" w:hAnsi="Times New Roman" w:cs="Times New Roman"/>
          <w:b/>
          <w:sz w:val="24"/>
          <w:szCs w:val="24"/>
        </w:rPr>
        <w:t xml:space="preserve"> production and persistence of </w:t>
      </w:r>
      <w:proofErr w:type="spellStart"/>
      <w:r w:rsidRPr="00124F23">
        <w:rPr>
          <w:rFonts w:ascii="Times New Roman" w:hAnsi="Times New Roman" w:cs="Times New Roman"/>
          <w:b/>
          <w:i/>
          <w:sz w:val="24"/>
          <w:szCs w:val="24"/>
        </w:rPr>
        <w:t>Heterorhabditis</w:t>
      </w:r>
      <w:proofErr w:type="spellEnd"/>
      <w:r w:rsidRPr="00124F23">
        <w:rPr>
          <w:rFonts w:ascii="Times New Roman" w:hAnsi="Times New Roman" w:cs="Times New Roman"/>
          <w:b/>
          <w:i/>
          <w:sz w:val="24"/>
          <w:szCs w:val="24"/>
        </w:rPr>
        <w:t xml:space="preserve"> </w:t>
      </w:r>
      <w:proofErr w:type="spellStart"/>
      <w:r w:rsidRPr="00124F23">
        <w:rPr>
          <w:rFonts w:ascii="Times New Roman" w:hAnsi="Times New Roman" w:cs="Times New Roman"/>
          <w:b/>
          <w:i/>
          <w:sz w:val="24"/>
          <w:szCs w:val="24"/>
        </w:rPr>
        <w:t>bacteriophora</w:t>
      </w:r>
      <w:proofErr w:type="spellEnd"/>
      <w:r w:rsidRPr="00124F23">
        <w:rPr>
          <w:rFonts w:ascii="Times New Roman" w:hAnsi="Times New Roman" w:cs="Times New Roman"/>
          <w:b/>
          <w:i/>
          <w:sz w:val="24"/>
          <w:szCs w:val="24"/>
        </w:rPr>
        <w:t xml:space="preserve"> </w:t>
      </w:r>
      <w:r w:rsidRPr="00124F23">
        <w:rPr>
          <w:rFonts w:ascii="Times New Roman" w:hAnsi="Times New Roman" w:cs="Times New Roman"/>
          <w:b/>
          <w:sz w:val="24"/>
          <w:szCs w:val="24"/>
        </w:rPr>
        <w:t xml:space="preserve">against </w:t>
      </w:r>
      <w:proofErr w:type="spellStart"/>
      <w:r w:rsidRPr="00124F23">
        <w:rPr>
          <w:rFonts w:ascii="Times New Roman" w:hAnsi="Times New Roman" w:cs="Times New Roman"/>
          <w:b/>
          <w:i/>
          <w:sz w:val="24"/>
          <w:szCs w:val="24"/>
        </w:rPr>
        <w:t>Odontotermes</w:t>
      </w:r>
      <w:proofErr w:type="spellEnd"/>
      <w:r w:rsidRPr="00124F23">
        <w:rPr>
          <w:rFonts w:ascii="Times New Roman" w:hAnsi="Times New Roman" w:cs="Times New Roman"/>
          <w:b/>
          <w:i/>
          <w:sz w:val="24"/>
          <w:szCs w:val="24"/>
        </w:rPr>
        <w:t xml:space="preserve"> obesus </w:t>
      </w:r>
      <w:r w:rsidRPr="00124F23">
        <w:rPr>
          <w:b/>
          <w:bCs/>
        </w:rPr>
        <w:t>(</w:t>
      </w:r>
      <w:r w:rsidRPr="00124F23">
        <w:rPr>
          <w:rFonts w:ascii="Times New Roman" w:hAnsi="Times New Roman" w:cs="Times New Roman"/>
          <w:b/>
          <w:sz w:val="24"/>
          <w:szCs w:val="24"/>
        </w:rPr>
        <w:t>(Pooled, 2021-2022 &amp; 2022-2023)</w:t>
      </w:r>
    </w:p>
    <w:tbl>
      <w:tblPr>
        <w:tblW w:w="8730" w:type="dxa"/>
        <w:tblInd w:w="23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510"/>
        <w:gridCol w:w="1890"/>
        <w:gridCol w:w="1350"/>
        <w:gridCol w:w="1980"/>
      </w:tblGrid>
      <w:tr w:rsidR="00436607" w:rsidRPr="00D82040" w14:paraId="2901D5B8" w14:textId="77777777" w:rsidTr="00B37BF7">
        <w:tc>
          <w:tcPr>
            <w:tcW w:w="3510" w:type="dxa"/>
            <w:vMerge w:val="restart"/>
            <w:shd w:val="clear" w:color="auto" w:fill="FFFFFF"/>
            <w:tcMar>
              <w:top w:w="72" w:type="dxa"/>
              <w:left w:w="144" w:type="dxa"/>
              <w:bottom w:w="72" w:type="dxa"/>
              <w:right w:w="144" w:type="dxa"/>
            </w:tcMar>
            <w:vAlign w:val="center"/>
            <w:hideMark/>
          </w:tcPr>
          <w:p w14:paraId="70D5FFB1"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Treatments</w:t>
            </w:r>
          </w:p>
        </w:tc>
        <w:tc>
          <w:tcPr>
            <w:tcW w:w="5220" w:type="dxa"/>
            <w:gridSpan w:val="3"/>
            <w:shd w:val="clear" w:color="auto" w:fill="FFFFFF"/>
            <w:tcMar>
              <w:top w:w="72" w:type="dxa"/>
              <w:left w:w="144" w:type="dxa"/>
              <w:bottom w:w="72" w:type="dxa"/>
              <w:right w:w="144" w:type="dxa"/>
            </w:tcMar>
            <w:vAlign w:val="center"/>
            <w:hideMark/>
          </w:tcPr>
          <w:p w14:paraId="5CBF1126"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Observations (Av. of 3 replications)</w:t>
            </w:r>
          </w:p>
        </w:tc>
      </w:tr>
      <w:tr w:rsidR="00436607" w:rsidRPr="00D82040" w14:paraId="08305C4B" w14:textId="77777777" w:rsidTr="00B37BF7">
        <w:trPr>
          <w:trHeight w:val="574"/>
        </w:trPr>
        <w:tc>
          <w:tcPr>
            <w:tcW w:w="3510" w:type="dxa"/>
            <w:vMerge/>
            <w:vAlign w:val="center"/>
            <w:hideMark/>
          </w:tcPr>
          <w:p w14:paraId="4670B16F" w14:textId="77777777" w:rsidR="00436607" w:rsidRPr="00FA0D73" w:rsidRDefault="00436607" w:rsidP="00B37BF7">
            <w:pPr>
              <w:spacing w:after="0" w:line="240" w:lineRule="auto"/>
              <w:rPr>
                <w:rFonts w:ascii="Times New Roman" w:hAnsi="Times New Roman" w:cs="Times New Roman"/>
              </w:rPr>
            </w:pPr>
          </w:p>
        </w:tc>
        <w:tc>
          <w:tcPr>
            <w:tcW w:w="3240" w:type="dxa"/>
            <w:gridSpan w:val="2"/>
            <w:shd w:val="clear" w:color="auto" w:fill="FFFFFF"/>
            <w:tcMar>
              <w:top w:w="72" w:type="dxa"/>
              <w:left w:w="144" w:type="dxa"/>
              <w:bottom w:w="72" w:type="dxa"/>
              <w:right w:w="144" w:type="dxa"/>
            </w:tcMar>
            <w:vAlign w:val="center"/>
            <w:hideMark/>
          </w:tcPr>
          <w:p w14:paraId="6C53D500"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 xml:space="preserve">Progeny production of nematode inside their host (mean± SE) </w:t>
            </w:r>
          </w:p>
        </w:tc>
        <w:tc>
          <w:tcPr>
            <w:tcW w:w="1980" w:type="dxa"/>
            <w:vMerge w:val="restart"/>
            <w:shd w:val="clear" w:color="auto" w:fill="FFFFFF"/>
            <w:tcMar>
              <w:top w:w="72" w:type="dxa"/>
              <w:left w:w="144" w:type="dxa"/>
              <w:bottom w:w="72" w:type="dxa"/>
              <w:right w:w="144" w:type="dxa"/>
            </w:tcMar>
            <w:vAlign w:val="center"/>
            <w:hideMark/>
          </w:tcPr>
          <w:p w14:paraId="671F4D7E"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Persistence of the nematodes in the nests</w:t>
            </w:r>
          </w:p>
          <w:p w14:paraId="36ECDB93"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 xml:space="preserve">Insect </w:t>
            </w:r>
          </w:p>
          <w:p w14:paraId="37B07975"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w:t>
            </w:r>
            <w:r w:rsidRPr="00F733AF">
              <w:rPr>
                <w:rFonts w:ascii="Times New Roman" w:hAnsi="Times New Roman" w:cs="Times New Roman"/>
                <w:i/>
              </w:rPr>
              <w:t xml:space="preserve">Galleria </w:t>
            </w:r>
            <w:proofErr w:type="spellStart"/>
            <w:proofErr w:type="gramStart"/>
            <w:r w:rsidRPr="00F733AF">
              <w:rPr>
                <w:rFonts w:ascii="Times New Roman" w:hAnsi="Times New Roman" w:cs="Times New Roman"/>
                <w:i/>
              </w:rPr>
              <w:t>mellonella</w:t>
            </w:r>
            <w:proofErr w:type="spellEnd"/>
            <w:r w:rsidRPr="00FA0D73">
              <w:rPr>
                <w:rFonts w:ascii="Times New Roman" w:hAnsi="Times New Roman" w:cs="Times New Roman"/>
              </w:rPr>
              <w:t xml:space="preserve"> )</w:t>
            </w:r>
            <w:proofErr w:type="gramEnd"/>
            <w:r w:rsidRPr="00FA0D73">
              <w:rPr>
                <w:rFonts w:ascii="Times New Roman" w:hAnsi="Times New Roman" w:cs="Times New Roman"/>
              </w:rPr>
              <w:t xml:space="preserve"> mortality(%)</w:t>
            </w:r>
          </w:p>
        </w:tc>
      </w:tr>
      <w:tr w:rsidR="00436607" w:rsidRPr="00D82040" w14:paraId="526EB14C" w14:textId="77777777" w:rsidTr="00B37BF7">
        <w:trPr>
          <w:trHeight w:val="475"/>
        </w:trPr>
        <w:tc>
          <w:tcPr>
            <w:tcW w:w="3510" w:type="dxa"/>
            <w:vMerge/>
            <w:vAlign w:val="center"/>
            <w:hideMark/>
          </w:tcPr>
          <w:p w14:paraId="4251541B" w14:textId="77777777" w:rsidR="00436607" w:rsidRPr="00FA0D73" w:rsidRDefault="00436607" w:rsidP="00B37BF7">
            <w:pPr>
              <w:spacing w:after="0" w:line="240" w:lineRule="auto"/>
              <w:rPr>
                <w:rFonts w:ascii="Times New Roman" w:hAnsi="Times New Roman" w:cs="Times New Roman"/>
              </w:rPr>
            </w:pPr>
          </w:p>
        </w:tc>
        <w:tc>
          <w:tcPr>
            <w:tcW w:w="1890" w:type="dxa"/>
            <w:shd w:val="clear" w:color="auto" w:fill="FFFFFF"/>
            <w:tcMar>
              <w:top w:w="72" w:type="dxa"/>
              <w:left w:w="144" w:type="dxa"/>
              <w:bottom w:w="72" w:type="dxa"/>
              <w:right w:w="144" w:type="dxa"/>
            </w:tcMar>
            <w:vAlign w:val="center"/>
            <w:hideMark/>
          </w:tcPr>
          <w:p w14:paraId="451465C0"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Worker</w:t>
            </w:r>
          </w:p>
        </w:tc>
        <w:tc>
          <w:tcPr>
            <w:tcW w:w="1350" w:type="dxa"/>
            <w:shd w:val="clear" w:color="auto" w:fill="FFFFFF"/>
            <w:tcMar>
              <w:top w:w="72" w:type="dxa"/>
              <w:left w:w="144" w:type="dxa"/>
              <w:bottom w:w="72" w:type="dxa"/>
              <w:right w:w="144" w:type="dxa"/>
            </w:tcMar>
            <w:vAlign w:val="center"/>
            <w:hideMark/>
          </w:tcPr>
          <w:p w14:paraId="3A905DB4"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Soldier</w:t>
            </w:r>
          </w:p>
        </w:tc>
        <w:tc>
          <w:tcPr>
            <w:tcW w:w="1980" w:type="dxa"/>
            <w:vMerge/>
            <w:vAlign w:val="center"/>
            <w:hideMark/>
          </w:tcPr>
          <w:p w14:paraId="4F678BE5" w14:textId="77777777" w:rsidR="00436607" w:rsidRPr="00FA0D73" w:rsidRDefault="00436607" w:rsidP="00B37BF7">
            <w:pPr>
              <w:spacing w:after="0" w:line="240" w:lineRule="auto"/>
              <w:rPr>
                <w:rFonts w:ascii="Times New Roman" w:hAnsi="Times New Roman" w:cs="Times New Roman"/>
              </w:rPr>
            </w:pPr>
          </w:p>
        </w:tc>
      </w:tr>
      <w:tr w:rsidR="00436607" w:rsidRPr="00D82040" w14:paraId="0265927E" w14:textId="77777777" w:rsidTr="00B37BF7">
        <w:tc>
          <w:tcPr>
            <w:tcW w:w="3510" w:type="dxa"/>
            <w:shd w:val="clear" w:color="auto" w:fill="FFFFFF"/>
            <w:tcMar>
              <w:top w:w="72" w:type="dxa"/>
              <w:left w:w="144" w:type="dxa"/>
              <w:bottom w:w="72" w:type="dxa"/>
              <w:right w:w="144" w:type="dxa"/>
            </w:tcMar>
            <w:vAlign w:val="center"/>
            <w:hideMark/>
          </w:tcPr>
          <w:p w14:paraId="7B949A08"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T1:2.5×10</w:t>
            </w:r>
            <w:r w:rsidRPr="00D64A58">
              <w:rPr>
                <w:rFonts w:ascii="Times New Roman" w:hAnsi="Times New Roman" w:cs="Times New Roman"/>
                <w:vertAlign w:val="superscript"/>
              </w:rPr>
              <w:t>9</w:t>
            </w:r>
            <w:r w:rsidRPr="00FA0D73">
              <w:rPr>
                <w:rFonts w:ascii="Times New Roman" w:hAnsi="Times New Roman" w:cs="Times New Roman"/>
              </w:rPr>
              <w:t xml:space="preserve"> IJs/mound </w:t>
            </w:r>
          </w:p>
          <w:p w14:paraId="0EE6148E"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(One time application)</w:t>
            </w:r>
          </w:p>
        </w:tc>
        <w:tc>
          <w:tcPr>
            <w:tcW w:w="1890" w:type="dxa"/>
            <w:shd w:val="clear" w:color="auto" w:fill="FFFFFF"/>
            <w:tcMar>
              <w:top w:w="72" w:type="dxa"/>
              <w:left w:w="144" w:type="dxa"/>
              <w:bottom w:w="72" w:type="dxa"/>
              <w:right w:w="144" w:type="dxa"/>
            </w:tcMar>
            <w:vAlign w:val="center"/>
            <w:hideMark/>
          </w:tcPr>
          <w:p w14:paraId="2BAF3193"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1260-1500</w:t>
            </w:r>
          </w:p>
        </w:tc>
        <w:tc>
          <w:tcPr>
            <w:tcW w:w="1350" w:type="dxa"/>
            <w:shd w:val="clear" w:color="auto" w:fill="FFFFFF"/>
            <w:tcMar>
              <w:top w:w="72" w:type="dxa"/>
              <w:left w:w="144" w:type="dxa"/>
              <w:bottom w:w="72" w:type="dxa"/>
              <w:right w:w="144" w:type="dxa"/>
            </w:tcMar>
            <w:vAlign w:val="center"/>
            <w:hideMark/>
          </w:tcPr>
          <w:p w14:paraId="7B0DB1C2"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1240-1500</w:t>
            </w:r>
          </w:p>
        </w:tc>
        <w:tc>
          <w:tcPr>
            <w:tcW w:w="1980" w:type="dxa"/>
            <w:shd w:val="clear" w:color="auto" w:fill="FFFFFF"/>
            <w:tcMar>
              <w:top w:w="72" w:type="dxa"/>
              <w:left w:w="144" w:type="dxa"/>
              <w:bottom w:w="72" w:type="dxa"/>
              <w:right w:w="144" w:type="dxa"/>
            </w:tcMar>
            <w:vAlign w:val="center"/>
            <w:hideMark/>
          </w:tcPr>
          <w:p w14:paraId="57696C1E"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6.20</w:t>
            </w:r>
            <w:r w:rsidRPr="00D64A58">
              <w:rPr>
                <w:rFonts w:ascii="Times New Roman" w:hAnsi="Times New Roman" w:cs="Times New Roman"/>
                <w:vertAlign w:val="superscript"/>
              </w:rPr>
              <w:t>e</w:t>
            </w:r>
          </w:p>
        </w:tc>
      </w:tr>
      <w:tr w:rsidR="00436607" w:rsidRPr="00D82040" w14:paraId="49253235" w14:textId="77777777" w:rsidTr="00B37BF7">
        <w:tc>
          <w:tcPr>
            <w:tcW w:w="3510" w:type="dxa"/>
            <w:shd w:val="clear" w:color="auto" w:fill="FFFFFF"/>
            <w:tcMar>
              <w:top w:w="72" w:type="dxa"/>
              <w:left w:w="144" w:type="dxa"/>
              <w:bottom w:w="72" w:type="dxa"/>
              <w:right w:w="144" w:type="dxa"/>
            </w:tcMar>
            <w:vAlign w:val="center"/>
            <w:hideMark/>
          </w:tcPr>
          <w:p w14:paraId="0DB1AC37"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T2:2.5×10</w:t>
            </w:r>
            <w:r w:rsidRPr="00D64A58">
              <w:rPr>
                <w:rFonts w:ascii="Times New Roman" w:hAnsi="Times New Roman" w:cs="Times New Roman"/>
                <w:vertAlign w:val="superscript"/>
              </w:rPr>
              <w:t>9</w:t>
            </w:r>
            <w:r w:rsidRPr="00FA0D73">
              <w:rPr>
                <w:rFonts w:ascii="Times New Roman" w:hAnsi="Times New Roman" w:cs="Times New Roman"/>
              </w:rPr>
              <w:t xml:space="preserve"> IJs/mound </w:t>
            </w:r>
          </w:p>
          <w:p w14:paraId="7428758C"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lastRenderedPageBreak/>
              <w:t xml:space="preserve">(Two </w:t>
            </w:r>
            <w:proofErr w:type="gramStart"/>
            <w:r w:rsidRPr="00FA0D73">
              <w:rPr>
                <w:rFonts w:ascii="Times New Roman" w:hAnsi="Times New Roman" w:cs="Times New Roman"/>
              </w:rPr>
              <w:t>times,  one</w:t>
            </w:r>
            <w:proofErr w:type="gramEnd"/>
            <w:r w:rsidRPr="00FA0D73">
              <w:rPr>
                <w:rFonts w:ascii="Times New Roman" w:hAnsi="Times New Roman" w:cs="Times New Roman"/>
              </w:rPr>
              <w:t xml:space="preserve"> month interval)</w:t>
            </w:r>
          </w:p>
        </w:tc>
        <w:tc>
          <w:tcPr>
            <w:tcW w:w="1890" w:type="dxa"/>
            <w:shd w:val="clear" w:color="auto" w:fill="FFFFFF"/>
            <w:tcMar>
              <w:top w:w="72" w:type="dxa"/>
              <w:left w:w="144" w:type="dxa"/>
              <w:bottom w:w="72" w:type="dxa"/>
              <w:right w:w="144" w:type="dxa"/>
            </w:tcMar>
            <w:vAlign w:val="center"/>
            <w:hideMark/>
          </w:tcPr>
          <w:p w14:paraId="4F327C36"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lastRenderedPageBreak/>
              <w:t>1230-1530</w:t>
            </w:r>
          </w:p>
        </w:tc>
        <w:tc>
          <w:tcPr>
            <w:tcW w:w="1350" w:type="dxa"/>
            <w:shd w:val="clear" w:color="auto" w:fill="FFFFFF"/>
            <w:tcMar>
              <w:top w:w="72" w:type="dxa"/>
              <w:left w:w="144" w:type="dxa"/>
              <w:bottom w:w="72" w:type="dxa"/>
              <w:right w:w="144" w:type="dxa"/>
            </w:tcMar>
            <w:vAlign w:val="center"/>
            <w:hideMark/>
          </w:tcPr>
          <w:p w14:paraId="5ED4034D"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1250-1530</w:t>
            </w:r>
          </w:p>
        </w:tc>
        <w:tc>
          <w:tcPr>
            <w:tcW w:w="1980" w:type="dxa"/>
            <w:shd w:val="clear" w:color="auto" w:fill="FFFFFF"/>
            <w:tcMar>
              <w:top w:w="72" w:type="dxa"/>
              <w:left w:w="144" w:type="dxa"/>
              <w:bottom w:w="72" w:type="dxa"/>
              <w:right w:w="144" w:type="dxa"/>
            </w:tcMar>
            <w:vAlign w:val="center"/>
            <w:hideMark/>
          </w:tcPr>
          <w:p w14:paraId="068F7918"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11.50</w:t>
            </w:r>
            <w:r w:rsidRPr="00D64A58">
              <w:rPr>
                <w:rFonts w:ascii="Times New Roman" w:hAnsi="Times New Roman" w:cs="Times New Roman"/>
                <w:vertAlign w:val="superscript"/>
              </w:rPr>
              <w:t>de</w:t>
            </w:r>
          </w:p>
        </w:tc>
      </w:tr>
      <w:tr w:rsidR="00436607" w:rsidRPr="00D82040" w14:paraId="2432E73D" w14:textId="77777777" w:rsidTr="00B37BF7">
        <w:tc>
          <w:tcPr>
            <w:tcW w:w="3510" w:type="dxa"/>
            <w:shd w:val="clear" w:color="auto" w:fill="FFFFFF"/>
            <w:tcMar>
              <w:top w:w="72" w:type="dxa"/>
              <w:left w:w="144" w:type="dxa"/>
              <w:bottom w:w="72" w:type="dxa"/>
              <w:right w:w="144" w:type="dxa"/>
            </w:tcMar>
            <w:vAlign w:val="center"/>
            <w:hideMark/>
          </w:tcPr>
          <w:p w14:paraId="330406B4"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T3:2.5×10</w:t>
            </w:r>
            <w:r w:rsidRPr="00D64A58">
              <w:rPr>
                <w:rFonts w:ascii="Times New Roman" w:hAnsi="Times New Roman" w:cs="Times New Roman"/>
                <w:vertAlign w:val="superscript"/>
              </w:rPr>
              <w:t>9</w:t>
            </w:r>
            <w:r w:rsidRPr="00FA0D73">
              <w:rPr>
                <w:rFonts w:ascii="Times New Roman" w:hAnsi="Times New Roman" w:cs="Times New Roman"/>
              </w:rPr>
              <w:t xml:space="preserve"> IJs/mound </w:t>
            </w:r>
          </w:p>
          <w:p w14:paraId="3C81ED00"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(Three times, one month interval)</w:t>
            </w:r>
          </w:p>
        </w:tc>
        <w:tc>
          <w:tcPr>
            <w:tcW w:w="1890" w:type="dxa"/>
            <w:shd w:val="clear" w:color="auto" w:fill="FFFFFF"/>
            <w:tcMar>
              <w:top w:w="72" w:type="dxa"/>
              <w:left w:w="144" w:type="dxa"/>
              <w:bottom w:w="72" w:type="dxa"/>
              <w:right w:w="144" w:type="dxa"/>
            </w:tcMar>
            <w:vAlign w:val="center"/>
            <w:hideMark/>
          </w:tcPr>
          <w:p w14:paraId="5F6DE906"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1240-1580</w:t>
            </w:r>
          </w:p>
        </w:tc>
        <w:tc>
          <w:tcPr>
            <w:tcW w:w="1350" w:type="dxa"/>
            <w:shd w:val="clear" w:color="auto" w:fill="FFFFFF"/>
            <w:tcMar>
              <w:top w:w="72" w:type="dxa"/>
              <w:left w:w="144" w:type="dxa"/>
              <w:bottom w:w="72" w:type="dxa"/>
              <w:right w:w="144" w:type="dxa"/>
            </w:tcMar>
            <w:vAlign w:val="center"/>
            <w:hideMark/>
          </w:tcPr>
          <w:p w14:paraId="169164B9"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1280-1580</w:t>
            </w:r>
          </w:p>
        </w:tc>
        <w:tc>
          <w:tcPr>
            <w:tcW w:w="1980" w:type="dxa"/>
            <w:shd w:val="clear" w:color="auto" w:fill="FFFFFF"/>
            <w:tcMar>
              <w:top w:w="72" w:type="dxa"/>
              <w:left w:w="144" w:type="dxa"/>
              <w:bottom w:w="72" w:type="dxa"/>
              <w:right w:w="144" w:type="dxa"/>
            </w:tcMar>
            <w:vAlign w:val="center"/>
            <w:hideMark/>
          </w:tcPr>
          <w:p w14:paraId="62D1C301"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20.30</w:t>
            </w:r>
            <w:r w:rsidRPr="00D64A58">
              <w:rPr>
                <w:rFonts w:ascii="Times New Roman" w:hAnsi="Times New Roman" w:cs="Times New Roman"/>
                <w:vertAlign w:val="superscript"/>
              </w:rPr>
              <w:t>cd</w:t>
            </w:r>
          </w:p>
        </w:tc>
      </w:tr>
      <w:tr w:rsidR="00436607" w:rsidRPr="00D82040" w14:paraId="2500ED61" w14:textId="77777777" w:rsidTr="00B37BF7">
        <w:tc>
          <w:tcPr>
            <w:tcW w:w="3510" w:type="dxa"/>
            <w:shd w:val="clear" w:color="auto" w:fill="FFFFFF"/>
            <w:tcMar>
              <w:top w:w="72" w:type="dxa"/>
              <w:left w:w="144" w:type="dxa"/>
              <w:bottom w:w="72" w:type="dxa"/>
              <w:right w:w="144" w:type="dxa"/>
            </w:tcMar>
            <w:vAlign w:val="center"/>
            <w:hideMark/>
          </w:tcPr>
          <w:p w14:paraId="4FDDDBE3"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T4:5.0×10</w:t>
            </w:r>
            <w:r w:rsidRPr="00D64A58">
              <w:rPr>
                <w:rFonts w:ascii="Times New Roman" w:hAnsi="Times New Roman" w:cs="Times New Roman"/>
                <w:vertAlign w:val="superscript"/>
              </w:rPr>
              <w:t>9</w:t>
            </w:r>
            <w:r w:rsidRPr="00FA0D73">
              <w:rPr>
                <w:rFonts w:ascii="Times New Roman" w:hAnsi="Times New Roman" w:cs="Times New Roman"/>
              </w:rPr>
              <w:t xml:space="preserve"> IJs/mound </w:t>
            </w:r>
          </w:p>
          <w:p w14:paraId="0D496D4F"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(One time application)</w:t>
            </w:r>
          </w:p>
        </w:tc>
        <w:tc>
          <w:tcPr>
            <w:tcW w:w="1890" w:type="dxa"/>
            <w:shd w:val="clear" w:color="auto" w:fill="FFFFFF"/>
            <w:tcMar>
              <w:top w:w="72" w:type="dxa"/>
              <w:left w:w="144" w:type="dxa"/>
              <w:bottom w:w="72" w:type="dxa"/>
              <w:right w:w="144" w:type="dxa"/>
            </w:tcMar>
            <w:vAlign w:val="center"/>
            <w:hideMark/>
          </w:tcPr>
          <w:p w14:paraId="54F31B02"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1242-1560</w:t>
            </w:r>
          </w:p>
        </w:tc>
        <w:tc>
          <w:tcPr>
            <w:tcW w:w="1350" w:type="dxa"/>
            <w:shd w:val="clear" w:color="auto" w:fill="FFFFFF"/>
            <w:tcMar>
              <w:top w:w="72" w:type="dxa"/>
              <w:left w:w="144" w:type="dxa"/>
              <w:bottom w:w="72" w:type="dxa"/>
              <w:right w:w="144" w:type="dxa"/>
            </w:tcMar>
            <w:vAlign w:val="center"/>
            <w:hideMark/>
          </w:tcPr>
          <w:p w14:paraId="0D5FF51F"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1260-1580</w:t>
            </w:r>
          </w:p>
        </w:tc>
        <w:tc>
          <w:tcPr>
            <w:tcW w:w="1980" w:type="dxa"/>
            <w:shd w:val="clear" w:color="auto" w:fill="FFFFFF"/>
            <w:tcMar>
              <w:top w:w="72" w:type="dxa"/>
              <w:left w:w="144" w:type="dxa"/>
              <w:bottom w:w="72" w:type="dxa"/>
              <w:right w:w="144" w:type="dxa"/>
            </w:tcMar>
            <w:vAlign w:val="center"/>
            <w:hideMark/>
          </w:tcPr>
          <w:p w14:paraId="354B4E20"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22.92</w:t>
            </w:r>
            <w:r w:rsidRPr="00D64A58">
              <w:rPr>
                <w:rFonts w:ascii="Times New Roman" w:hAnsi="Times New Roman" w:cs="Times New Roman"/>
                <w:vertAlign w:val="superscript"/>
              </w:rPr>
              <w:t>b</w:t>
            </w:r>
          </w:p>
        </w:tc>
      </w:tr>
      <w:tr w:rsidR="00436607" w:rsidRPr="00D82040" w14:paraId="2AD229D5" w14:textId="77777777" w:rsidTr="00B37BF7">
        <w:tc>
          <w:tcPr>
            <w:tcW w:w="3510" w:type="dxa"/>
            <w:shd w:val="clear" w:color="auto" w:fill="FFFFFF"/>
            <w:tcMar>
              <w:top w:w="72" w:type="dxa"/>
              <w:left w:w="144" w:type="dxa"/>
              <w:bottom w:w="72" w:type="dxa"/>
              <w:right w:w="144" w:type="dxa"/>
            </w:tcMar>
            <w:vAlign w:val="center"/>
            <w:hideMark/>
          </w:tcPr>
          <w:p w14:paraId="2F9F6E38"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T5:5.0×10</w:t>
            </w:r>
            <w:r w:rsidRPr="00D64A58">
              <w:rPr>
                <w:rFonts w:ascii="Times New Roman" w:hAnsi="Times New Roman" w:cs="Times New Roman"/>
                <w:vertAlign w:val="superscript"/>
              </w:rPr>
              <w:t>9</w:t>
            </w:r>
            <w:r w:rsidRPr="00FA0D73">
              <w:rPr>
                <w:rFonts w:ascii="Times New Roman" w:hAnsi="Times New Roman" w:cs="Times New Roman"/>
              </w:rPr>
              <w:t xml:space="preserve"> IJs/mound </w:t>
            </w:r>
          </w:p>
          <w:p w14:paraId="125414DE"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(Two times, one month interval)</w:t>
            </w:r>
          </w:p>
        </w:tc>
        <w:tc>
          <w:tcPr>
            <w:tcW w:w="1890" w:type="dxa"/>
            <w:shd w:val="clear" w:color="auto" w:fill="FFFFFF"/>
            <w:tcMar>
              <w:top w:w="72" w:type="dxa"/>
              <w:left w:w="144" w:type="dxa"/>
              <w:bottom w:w="72" w:type="dxa"/>
              <w:right w:w="144" w:type="dxa"/>
            </w:tcMar>
            <w:vAlign w:val="center"/>
            <w:hideMark/>
          </w:tcPr>
          <w:p w14:paraId="3EB136CE"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1240-1690</w:t>
            </w:r>
          </w:p>
        </w:tc>
        <w:tc>
          <w:tcPr>
            <w:tcW w:w="1350" w:type="dxa"/>
            <w:shd w:val="clear" w:color="auto" w:fill="FFFFFF"/>
            <w:tcMar>
              <w:top w:w="72" w:type="dxa"/>
              <w:left w:w="144" w:type="dxa"/>
              <w:bottom w:w="72" w:type="dxa"/>
              <w:right w:w="144" w:type="dxa"/>
            </w:tcMar>
            <w:vAlign w:val="center"/>
            <w:hideMark/>
          </w:tcPr>
          <w:p w14:paraId="2F90527B"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1280-1720</w:t>
            </w:r>
          </w:p>
        </w:tc>
        <w:tc>
          <w:tcPr>
            <w:tcW w:w="1980" w:type="dxa"/>
            <w:shd w:val="clear" w:color="auto" w:fill="FFFFFF"/>
            <w:tcMar>
              <w:top w:w="72" w:type="dxa"/>
              <w:left w:w="144" w:type="dxa"/>
              <w:bottom w:w="72" w:type="dxa"/>
              <w:right w:w="144" w:type="dxa"/>
            </w:tcMar>
            <w:vAlign w:val="center"/>
            <w:hideMark/>
          </w:tcPr>
          <w:p w14:paraId="4EB903C3"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31.56</w:t>
            </w:r>
            <w:r w:rsidRPr="00D64A58">
              <w:rPr>
                <w:rFonts w:ascii="Times New Roman" w:hAnsi="Times New Roman" w:cs="Times New Roman"/>
                <w:vertAlign w:val="superscript"/>
              </w:rPr>
              <w:t>ab</w:t>
            </w:r>
          </w:p>
        </w:tc>
      </w:tr>
      <w:tr w:rsidR="00436607" w:rsidRPr="00D82040" w14:paraId="3E52CE54" w14:textId="77777777" w:rsidTr="00B37BF7">
        <w:tc>
          <w:tcPr>
            <w:tcW w:w="3510" w:type="dxa"/>
            <w:shd w:val="clear" w:color="auto" w:fill="FFFFFF"/>
            <w:tcMar>
              <w:top w:w="72" w:type="dxa"/>
              <w:left w:w="144" w:type="dxa"/>
              <w:bottom w:w="72" w:type="dxa"/>
              <w:right w:w="144" w:type="dxa"/>
            </w:tcMar>
            <w:vAlign w:val="center"/>
            <w:hideMark/>
          </w:tcPr>
          <w:p w14:paraId="5B9B899F"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T6:5.0×10</w:t>
            </w:r>
            <w:r w:rsidRPr="00D64A58">
              <w:rPr>
                <w:rFonts w:ascii="Times New Roman" w:hAnsi="Times New Roman" w:cs="Times New Roman"/>
                <w:vertAlign w:val="superscript"/>
              </w:rPr>
              <w:t>9</w:t>
            </w:r>
            <w:r w:rsidRPr="00FA0D73">
              <w:rPr>
                <w:rFonts w:ascii="Times New Roman" w:hAnsi="Times New Roman" w:cs="Times New Roman"/>
              </w:rPr>
              <w:t xml:space="preserve"> IJs/mound</w:t>
            </w:r>
          </w:p>
          <w:p w14:paraId="78FB9045"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 xml:space="preserve"> (Three times, one month interval)</w:t>
            </w:r>
          </w:p>
        </w:tc>
        <w:tc>
          <w:tcPr>
            <w:tcW w:w="1890" w:type="dxa"/>
            <w:shd w:val="clear" w:color="auto" w:fill="FFFFFF"/>
            <w:tcMar>
              <w:top w:w="72" w:type="dxa"/>
              <w:left w:w="144" w:type="dxa"/>
              <w:bottom w:w="72" w:type="dxa"/>
              <w:right w:w="144" w:type="dxa"/>
            </w:tcMar>
            <w:vAlign w:val="center"/>
            <w:hideMark/>
          </w:tcPr>
          <w:p w14:paraId="65DA9C67"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1282-1850</w:t>
            </w:r>
          </w:p>
        </w:tc>
        <w:tc>
          <w:tcPr>
            <w:tcW w:w="1350" w:type="dxa"/>
            <w:shd w:val="clear" w:color="auto" w:fill="FFFFFF"/>
            <w:tcMar>
              <w:top w:w="72" w:type="dxa"/>
              <w:left w:w="144" w:type="dxa"/>
              <w:bottom w:w="72" w:type="dxa"/>
              <w:right w:w="144" w:type="dxa"/>
            </w:tcMar>
            <w:vAlign w:val="center"/>
            <w:hideMark/>
          </w:tcPr>
          <w:p w14:paraId="0EAF06A5"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1280-1860</w:t>
            </w:r>
          </w:p>
        </w:tc>
        <w:tc>
          <w:tcPr>
            <w:tcW w:w="1980" w:type="dxa"/>
            <w:shd w:val="clear" w:color="auto" w:fill="FFFFFF"/>
            <w:tcMar>
              <w:top w:w="72" w:type="dxa"/>
              <w:left w:w="144" w:type="dxa"/>
              <w:bottom w:w="72" w:type="dxa"/>
              <w:right w:w="144" w:type="dxa"/>
            </w:tcMar>
            <w:vAlign w:val="center"/>
            <w:hideMark/>
          </w:tcPr>
          <w:p w14:paraId="6B9E98A4"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39.80</w:t>
            </w:r>
            <w:r w:rsidRPr="00D64A58">
              <w:rPr>
                <w:rFonts w:ascii="Times New Roman" w:hAnsi="Times New Roman" w:cs="Times New Roman"/>
                <w:vertAlign w:val="superscript"/>
              </w:rPr>
              <w:t>a</w:t>
            </w:r>
          </w:p>
        </w:tc>
      </w:tr>
      <w:tr w:rsidR="00436607" w:rsidRPr="00D82040" w14:paraId="4BD2174B" w14:textId="77777777" w:rsidTr="00B37BF7">
        <w:tc>
          <w:tcPr>
            <w:tcW w:w="3510" w:type="dxa"/>
            <w:shd w:val="clear" w:color="auto" w:fill="FFFFFF"/>
            <w:tcMar>
              <w:top w:w="72" w:type="dxa"/>
              <w:left w:w="144" w:type="dxa"/>
              <w:bottom w:w="72" w:type="dxa"/>
              <w:right w:w="144" w:type="dxa"/>
            </w:tcMar>
            <w:vAlign w:val="center"/>
            <w:hideMark/>
          </w:tcPr>
          <w:p w14:paraId="09C24502"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T7: Control</w:t>
            </w:r>
          </w:p>
        </w:tc>
        <w:tc>
          <w:tcPr>
            <w:tcW w:w="1890" w:type="dxa"/>
            <w:shd w:val="clear" w:color="auto" w:fill="FFFFFF"/>
            <w:tcMar>
              <w:top w:w="72" w:type="dxa"/>
              <w:left w:w="144" w:type="dxa"/>
              <w:bottom w:w="72" w:type="dxa"/>
              <w:right w:w="144" w:type="dxa"/>
            </w:tcMar>
            <w:vAlign w:val="center"/>
            <w:hideMark/>
          </w:tcPr>
          <w:p w14:paraId="7CDE250E" w14:textId="77777777" w:rsidR="00436607" w:rsidRPr="00FA0D73" w:rsidRDefault="00436607" w:rsidP="00B37BF7">
            <w:pPr>
              <w:spacing w:after="0" w:line="240" w:lineRule="auto"/>
              <w:rPr>
                <w:rFonts w:ascii="Times New Roman" w:hAnsi="Times New Roman" w:cs="Times New Roman"/>
              </w:rPr>
            </w:pPr>
          </w:p>
        </w:tc>
        <w:tc>
          <w:tcPr>
            <w:tcW w:w="1350" w:type="dxa"/>
            <w:shd w:val="clear" w:color="auto" w:fill="FFFFFF"/>
            <w:tcMar>
              <w:top w:w="72" w:type="dxa"/>
              <w:left w:w="144" w:type="dxa"/>
              <w:bottom w:w="72" w:type="dxa"/>
              <w:right w:w="144" w:type="dxa"/>
            </w:tcMar>
            <w:vAlign w:val="center"/>
            <w:hideMark/>
          </w:tcPr>
          <w:p w14:paraId="7140874A" w14:textId="77777777" w:rsidR="00436607" w:rsidRPr="00FA0D73" w:rsidRDefault="00436607" w:rsidP="00B37BF7">
            <w:pPr>
              <w:spacing w:after="0" w:line="240" w:lineRule="auto"/>
              <w:rPr>
                <w:rFonts w:ascii="Times New Roman" w:hAnsi="Times New Roman" w:cs="Times New Roman"/>
              </w:rPr>
            </w:pPr>
          </w:p>
        </w:tc>
        <w:tc>
          <w:tcPr>
            <w:tcW w:w="1980" w:type="dxa"/>
            <w:shd w:val="clear" w:color="auto" w:fill="FFFFFF"/>
            <w:tcMar>
              <w:top w:w="72" w:type="dxa"/>
              <w:left w:w="144" w:type="dxa"/>
              <w:bottom w:w="72" w:type="dxa"/>
              <w:right w:w="144" w:type="dxa"/>
            </w:tcMar>
            <w:vAlign w:val="center"/>
            <w:hideMark/>
          </w:tcPr>
          <w:p w14:paraId="53930FCD"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4.3</w:t>
            </w:r>
            <w:r w:rsidRPr="00D64A58">
              <w:rPr>
                <w:rFonts w:ascii="Times New Roman" w:hAnsi="Times New Roman" w:cs="Times New Roman"/>
                <w:vertAlign w:val="superscript"/>
              </w:rPr>
              <w:t>e</w:t>
            </w:r>
          </w:p>
        </w:tc>
      </w:tr>
      <w:tr w:rsidR="00436607" w:rsidRPr="00D82040" w14:paraId="16F0599E" w14:textId="77777777" w:rsidTr="00B37BF7">
        <w:tc>
          <w:tcPr>
            <w:tcW w:w="3510" w:type="dxa"/>
            <w:shd w:val="clear" w:color="auto" w:fill="FFFFFF"/>
            <w:tcMar>
              <w:top w:w="72" w:type="dxa"/>
              <w:left w:w="144" w:type="dxa"/>
              <w:bottom w:w="72" w:type="dxa"/>
              <w:right w:w="144" w:type="dxa"/>
            </w:tcMar>
            <w:vAlign w:val="center"/>
            <w:hideMark/>
          </w:tcPr>
          <w:p w14:paraId="55D480B2" w14:textId="77777777" w:rsidR="00436607" w:rsidRPr="00FA0D73" w:rsidRDefault="00436607" w:rsidP="00B37BF7">
            <w:pPr>
              <w:spacing w:after="0" w:line="240" w:lineRule="auto"/>
              <w:rPr>
                <w:rFonts w:ascii="Times New Roman" w:hAnsi="Times New Roman" w:cs="Times New Roman"/>
              </w:rPr>
            </w:pPr>
            <w:proofErr w:type="gramStart"/>
            <w:r w:rsidRPr="00FA0D73">
              <w:rPr>
                <w:rFonts w:ascii="Times New Roman" w:hAnsi="Times New Roman" w:cs="Times New Roman"/>
              </w:rPr>
              <w:t>CD(</w:t>
            </w:r>
            <w:proofErr w:type="gramEnd"/>
            <w:r w:rsidRPr="00FA0D73">
              <w:rPr>
                <w:rFonts w:ascii="Times New Roman" w:hAnsi="Times New Roman" w:cs="Times New Roman"/>
              </w:rPr>
              <w:t>0.05)</w:t>
            </w:r>
          </w:p>
        </w:tc>
        <w:tc>
          <w:tcPr>
            <w:tcW w:w="1890" w:type="dxa"/>
            <w:shd w:val="clear" w:color="auto" w:fill="FFFFFF"/>
            <w:tcMar>
              <w:top w:w="72" w:type="dxa"/>
              <w:left w:w="144" w:type="dxa"/>
              <w:bottom w:w="72" w:type="dxa"/>
              <w:right w:w="144" w:type="dxa"/>
            </w:tcMar>
            <w:vAlign w:val="center"/>
            <w:hideMark/>
          </w:tcPr>
          <w:p w14:paraId="545A0E72" w14:textId="77777777" w:rsidR="00436607" w:rsidRPr="00FA0D73" w:rsidRDefault="00436607" w:rsidP="00B37BF7">
            <w:pPr>
              <w:spacing w:after="0" w:line="240" w:lineRule="auto"/>
              <w:rPr>
                <w:rFonts w:ascii="Times New Roman" w:hAnsi="Times New Roman" w:cs="Times New Roman"/>
              </w:rPr>
            </w:pPr>
          </w:p>
        </w:tc>
        <w:tc>
          <w:tcPr>
            <w:tcW w:w="1350" w:type="dxa"/>
            <w:shd w:val="clear" w:color="auto" w:fill="FFFFFF"/>
            <w:tcMar>
              <w:top w:w="72" w:type="dxa"/>
              <w:left w:w="144" w:type="dxa"/>
              <w:bottom w:w="72" w:type="dxa"/>
              <w:right w:w="144" w:type="dxa"/>
            </w:tcMar>
            <w:vAlign w:val="center"/>
            <w:hideMark/>
          </w:tcPr>
          <w:p w14:paraId="1DE906D4" w14:textId="77777777" w:rsidR="00436607" w:rsidRPr="00FA0D73" w:rsidRDefault="00436607" w:rsidP="00B37BF7">
            <w:pPr>
              <w:spacing w:after="0" w:line="240" w:lineRule="auto"/>
              <w:rPr>
                <w:rFonts w:ascii="Times New Roman" w:hAnsi="Times New Roman" w:cs="Times New Roman"/>
              </w:rPr>
            </w:pPr>
          </w:p>
        </w:tc>
        <w:tc>
          <w:tcPr>
            <w:tcW w:w="1980" w:type="dxa"/>
            <w:shd w:val="clear" w:color="auto" w:fill="FFFFFF"/>
            <w:tcMar>
              <w:top w:w="72" w:type="dxa"/>
              <w:left w:w="144" w:type="dxa"/>
              <w:bottom w:w="72" w:type="dxa"/>
              <w:right w:w="144" w:type="dxa"/>
            </w:tcMar>
            <w:vAlign w:val="center"/>
            <w:hideMark/>
          </w:tcPr>
          <w:p w14:paraId="0FB7BD93" w14:textId="77777777" w:rsidR="00436607" w:rsidRPr="00FA0D73" w:rsidRDefault="00436607" w:rsidP="00B37BF7">
            <w:pPr>
              <w:spacing w:after="0" w:line="240" w:lineRule="auto"/>
              <w:rPr>
                <w:rFonts w:ascii="Times New Roman" w:hAnsi="Times New Roman" w:cs="Times New Roman"/>
              </w:rPr>
            </w:pPr>
            <w:r w:rsidRPr="00FA0D73">
              <w:rPr>
                <w:rFonts w:ascii="Times New Roman" w:hAnsi="Times New Roman" w:cs="Times New Roman"/>
              </w:rPr>
              <w:t>8.20</w:t>
            </w:r>
          </w:p>
        </w:tc>
      </w:tr>
    </w:tbl>
    <w:p w14:paraId="1DAAB221" w14:textId="77777777" w:rsidR="00436607" w:rsidRDefault="00436607" w:rsidP="00436607">
      <w:pPr>
        <w:ind w:right="990"/>
      </w:pPr>
    </w:p>
    <w:p w14:paraId="38806A84" w14:textId="77777777" w:rsidR="00436607" w:rsidRDefault="00436607" w:rsidP="00436607">
      <w:pPr>
        <w:ind w:right="990"/>
      </w:pPr>
    </w:p>
    <w:p w14:paraId="31830B38" w14:textId="77777777" w:rsidR="00436607" w:rsidRDefault="00436607" w:rsidP="00436607">
      <w:pPr>
        <w:ind w:right="990"/>
      </w:pPr>
    </w:p>
    <w:p w14:paraId="0B521ED7" w14:textId="77777777" w:rsidR="00436607" w:rsidRDefault="00436607" w:rsidP="00436607">
      <w:pPr>
        <w:ind w:right="990"/>
      </w:pPr>
    </w:p>
    <w:p w14:paraId="6875DA1F" w14:textId="77777777" w:rsidR="00436607" w:rsidRDefault="00436607" w:rsidP="00436607">
      <w:pPr>
        <w:ind w:right="990"/>
      </w:pPr>
    </w:p>
    <w:p w14:paraId="0C3DC410" w14:textId="77777777" w:rsidR="00436607" w:rsidRDefault="00436607" w:rsidP="00436607">
      <w:pPr>
        <w:ind w:right="990"/>
      </w:pPr>
    </w:p>
    <w:p w14:paraId="38974366" w14:textId="77777777" w:rsidR="00436607" w:rsidRDefault="00436607" w:rsidP="00436607">
      <w:pPr>
        <w:ind w:right="990"/>
      </w:pPr>
    </w:p>
    <w:p w14:paraId="1E0172A1" w14:textId="77777777" w:rsidR="00436607" w:rsidRDefault="00436607" w:rsidP="00436607">
      <w:pPr>
        <w:ind w:right="990"/>
      </w:pPr>
    </w:p>
    <w:p w14:paraId="38974469" w14:textId="77777777" w:rsidR="00436607" w:rsidRDefault="00436607" w:rsidP="00436607">
      <w:pPr>
        <w:ind w:right="990"/>
      </w:pPr>
    </w:p>
    <w:p w14:paraId="1E283348" w14:textId="77777777" w:rsidR="00436607" w:rsidRDefault="00436607" w:rsidP="00436607">
      <w:pPr>
        <w:ind w:right="990"/>
      </w:pPr>
    </w:p>
    <w:p w14:paraId="07442169" w14:textId="77777777" w:rsidR="00436607" w:rsidRPr="00124F23" w:rsidRDefault="00436607" w:rsidP="00436607">
      <w:pPr>
        <w:jc w:val="both"/>
        <w:rPr>
          <w:rFonts w:ascii="Times New Roman" w:hAnsi="Times New Roman" w:cs="Times New Roman"/>
          <w:b/>
          <w:sz w:val="24"/>
          <w:szCs w:val="24"/>
        </w:rPr>
      </w:pPr>
      <w:r w:rsidRPr="00124F23">
        <w:rPr>
          <w:rFonts w:ascii="Times New Roman" w:hAnsi="Times New Roman" w:cs="Times New Roman"/>
          <w:b/>
          <w:sz w:val="24"/>
          <w:szCs w:val="24"/>
        </w:rPr>
        <w:t xml:space="preserve">Table.3. Progeny production and persistence of </w:t>
      </w:r>
      <w:proofErr w:type="spellStart"/>
      <w:r w:rsidRPr="00124F23">
        <w:rPr>
          <w:rFonts w:ascii="Times New Roman" w:hAnsi="Times New Roman" w:cs="Times New Roman"/>
          <w:b/>
          <w:i/>
          <w:sz w:val="24"/>
          <w:szCs w:val="24"/>
        </w:rPr>
        <w:t>Heterorhabditis</w:t>
      </w:r>
      <w:proofErr w:type="spellEnd"/>
      <w:r w:rsidRPr="00124F23">
        <w:rPr>
          <w:rFonts w:ascii="Times New Roman" w:hAnsi="Times New Roman" w:cs="Times New Roman"/>
          <w:b/>
          <w:i/>
          <w:sz w:val="24"/>
          <w:szCs w:val="24"/>
        </w:rPr>
        <w:t xml:space="preserve"> </w:t>
      </w:r>
      <w:proofErr w:type="spellStart"/>
      <w:r w:rsidRPr="00124F23">
        <w:rPr>
          <w:rFonts w:ascii="Times New Roman" w:hAnsi="Times New Roman" w:cs="Times New Roman"/>
          <w:b/>
          <w:i/>
          <w:sz w:val="24"/>
          <w:szCs w:val="24"/>
        </w:rPr>
        <w:t>bacteriophora</w:t>
      </w:r>
      <w:proofErr w:type="spellEnd"/>
      <w:r w:rsidRPr="00124F23">
        <w:rPr>
          <w:rFonts w:ascii="Times New Roman" w:hAnsi="Times New Roman" w:cs="Times New Roman"/>
          <w:b/>
          <w:i/>
          <w:sz w:val="24"/>
          <w:szCs w:val="24"/>
        </w:rPr>
        <w:t xml:space="preserve"> </w:t>
      </w:r>
      <w:r w:rsidRPr="00124F23">
        <w:rPr>
          <w:rFonts w:ascii="Times New Roman" w:hAnsi="Times New Roman" w:cs="Times New Roman"/>
          <w:b/>
          <w:sz w:val="24"/>
          <w:szCs w:val="24"/>
        </w:rPr>
        <w:t>and mortality per cent of</w:t>
      </w:r>
      <w:r w:rsidRPr="00124F23">
        <w:rPr>
          <w:rFonts w:ascii="Times New Roman" w:hAnsi="Times New Roman" w:cs="Times New Roman"/>
          <w:b/>
          <w:i/>
          <w:sz w:val="24"/>
          <w:szCs w:val="24"/>
        </w:rPr>
        <w:t xml:space="preserve"> </w:t>
      </w:r>
      <w:proofErr w:type="spellStart"/>
      <w:r w:rsidRPr="00124F23">
        <w:rPr>
          <w:rFonts w:ascii="Times New Roman" w:hAnsi="Times New Roman" w:cs="Times New Roman"/>
          <w:b/>
          <w:i/>
          <w:sz w:val="24"/>
          <w:szCs w:val="24"/>
        </w:rPr>
        <w:t>Odontotermes</w:t>
      </w:r>
      <w:proofErr w:type="spellEnd"/>
      <w:r w:rsidRPr="00124F23">
        <w:rPr>
          <w:rFonts w:ascii="Times New Roman" w:hAnsi="Times New Roman" w:cs="Times New Roman"/>
          <w:b/>
          <w:i/>
          <w:sz w:val="24"/>
          <w:szCs w:val="24"/>
        </w:rPr>
        <w:t xml:space="preserve"> </w:t>
      </w:r>
      <w:proofErr w:type="spellStart"/>
      <w:proofErr w:type="gramStart"/>
      <w:r w:rsidRPr="00124F23">
        <w:rPr>
          <w:rFonts w:ascii="Times New Roman" w:hAnsi="Times New Roman" w:cs="Times New Roman"/>
          <w:b/>
          <w:i/>
          <w:sz w:val="24"/>
          <w:szCs w:val="24"/>
        </w:rPr>
        <w:t>obesus</w:t>
      </w:r>
      <w:proofErr w:type="spellEnd"/>
      <w:r w:rsidRPr="00124F23">
        <w:rPr>
          <w:rFonts w:ascii="Times New Roman" w:hAnsi="Times New Roman" w:cs="Times New Roman"/>
          <w:b/>
          <w:sz w:val="24"/>
          <w:szCs w:val="24"/>
        </w:rPr>
        <w:t xml:space="preserve">  at</w:t>
      </w:r>
      <w:proofErr w:type="gramEnd"/>
      <w:r w:rsidRPr="00124F23">
        <w:rPr>
          <w:rFonts w:ascii="Times New Roman" w:hAnsi="Times New Roman" w:cs="Times New Roman"/>
          <w:b/>
          <w:sz w:val="24"/>
          <w:szCs w:val="24"/>
        </w:rPr>
        <w:t xml:space="preserve"> AAU-HRS </w:t>
      </w:r>
      <w:proofErr w:type="spellStart"/>
      <w:r w:rsidRPr="00124F23">
        <w:rPr>
          <w:rFonts w:ascii="Times New Roman" w:hAnsi="Times New Roman" w:cs="Times New Roman"/>
          <w:b/>
          <w:sz w:val="24"/>
          <w:szCs w:val="24"/>
        </w:rPr>
        <w:t>Kahikuchi</w:t>
      </w:r>
      <w:proofErr w:type="spellEnd"/>
      <w:r w:rsidRPr="00124F23">
        <w:rPr>
          <w:rFonts w:ascii="Times New Roman" w:hAnsi="Times New Roman" w:cs="Times New Roman"/>
          <w:b/>
          <w:sz w:val="24"/>
          <w:szCs w:val="24"/>
        </w:rPr>
        <w:t xml:space="preserve"> </w:t>
      </w:r>
    </w:p>
    <w:tbl>
      <w:tblPr>
        <w:tblW w:w="8910" w:type="dxa"/>
        <w:tblInd w:w="2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417"/>
        <w:gridCol w:w="1021"/>
        <w:gridCol w:w="982"/>
        <w:gridCol w:w="795"/>
        <w:gridCol w:w="1545"/>
        <w:gridCol w:w="1530"/>
        <w:gridCol w:w="1620"/>
      </w:tblGrid>
      <w:tr w:rsidR="00436607" w:rsidRPr="00425D21" w14:paraId="7A1E30A0" w14:textId="77777777" w:rsidTr="00B37BF7">
        <w:trPr>
          <w:trHeight w:val="385"/>
        </w:trPr>
        <w:tc>
          <w:tcPr>
            <w:tcW w:w="1417" w:type="dxa"/>
            <w:vMerge w:val="restart"/>
            <w:shd w:val="clear" w:color="auto" w:fill="FFFFFF"/>
            <w:tcMar>
              <w:top w:w="72" w:type="dxa"/>
              <w:left w:w="144" w:type="dxa"/>
              <w:bottom w:w="72" w:type="dxa"/>
              <w:right w:w="144" w:type="dxa"/>
            </w:tcMar>
            <w:hideMark/>
          </w:tcPr>
          <w:p w14:paraId="5BC25ADC"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Treatments</w:t>
            </w:r>
          </w:p>
        </w:tc>
        <w:tc>
          <w:tcPr>
            <w:tcW w:w="7493" w:type="dxa"/>
            <w:gridSpan w:val="6"/>
            <w:shd w:val="clear" w:color="auto" w:fill="FFFFFF"/>
            <w:tcMar>
              <w:top w:w="72" w:type="dxa"/>
              <w:left w:w="144" w:type="dxa"/>
              <w:bottom w:w="72" w:type="dxa"/>
              <w:right w:w="144" w:type="dxa"/>
            </w:tcMar>
            <w:hideMark/>
          </w:tcPr>
          <w:p w14:paraId="4A24A015" w14:textId="77777777" w:rsidR="00436607" w:rsidRPr="00425D21" w:rsidRDefault="00436607" w:rsidP="00B37BF7">
            <w:pPr>
              <w:spacing w:after="0" w:line="240" w:lineRule="auto"/>
              <w:jc w:val="center"/>
              <w:rPr>
                <w:rFonts w:ascii="Times New Roman" w:hAnsi="Times New Roman" w:cs="Times New Roman"/>
                <w:sz w:val="24"/>
                <w:szCs w:val="24"/>
              </w:rPr>
            </w:pPr>
            <w:r w:rsidRPr="00425D21">
              <w:rPr>
                <w:rFonts w:ascii="Times New Roman" w:hAnsi="Times New Roman" w:cs="Times New Roman"/>
                <w:sz w:val="24"/>
                <w:szCs w:val="24"/>
              </w:rPr>
              <w:t>Observations (Av. of 3 replications)</w:t>
            </w:r>
          </w:p>
        </w:tc>
      </w:tr>
      <w:tr w:rsidR="00436607" w:rsidRPr="00425D21" w14:paraId="33773907" w14:textId="77777777" w:rsidTr="00B37BF7">
        <w:trPr>
          <w:trHeight w:val="2014"/>
        </w:trPr>
        <w:tc>
          <w:tcPr>
            <w:tcW w:w="1417" w:type="dxa"/>
            <w:vMerge/>
            <w:vAlign w:val="center"/>
            <w:hideMark/>
          </w:tcPr>
          <w:p w14:paraId="733C52A6" w14:textId="77777777" w:rsidR="00436607" w:rsidRPr="00425D21" w:rsidRDefault="00436607" w:rsidP="00B37BF7">
            <w:pPr>
              <w:spacing w:after="0" w:line="240" w:lineRule="auto"/>
              <w:rPr>
                <w:rFonts w:ascii="Times New Roman" w:hAnsi="Times New Roman" w:cs="Times New Roman"/>
                <w:sz w:val="24"/>
                <w:szCs w:val="24"/>
              </w:rPr>
            </w:pPr>
          </w:p>
        </w:tc>
        <w:tc>
          <w:tcPr>
            <w:tcW w:w="2798" w:type="dxa"/>
            <w:gridSpan w:val="3"/>
            <w:shd w:val="clear" w:color="auto" w:fill="FFFFFF"/>
            <w:tcMar>
              <w:top w:w="72" w:type="dxa"/>
              <w:left w:w="144" w:type="dxa"/>
              <w:bottom w:w="72" w:type="dxa"/>
              <w:right w:w="144" w:type="dxa"/>
            </w:tcMar>
            <w:hideMark/>
          </w:tcPr>
          <w:p w14:paraId="6C3B9321"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Mortality (%) of caste of termites </w:t>
            </w:r>
          </w:p>
        </w:tc>
        <w:tc>
          <w:tcPr>
            <w:tcW w:w="3075" w:type="dxa"/>
            <w:gridSpan w:val="2"/>
            <w:shd w:val="clear" w:color="auto" w:fill="FFFFFF"/>
            <w:tcMar>
              <w:top w:w="72" w:type="dxa"/>
              <w:left w:w="144" w:type="dxa"/>
              <w:bottom w:w="72" w:type="dxa"/>
              <w:right w:w="144" w:type="dxa"/>
            </w:tcMar>
            <w:hideMark/>
          </w:tcPr>
          <w:p w14:paraId="44883753"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Progeny production of nematode inside their host </w:t>
            </w:r>
          </w:p>
          <w:p w14:paraId="38BF3901"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(mean± SE) </w:t>
            </w:r>
          </w:p>
        </w:tc>
        <w:tc>
          <w:tcPr>
            <w:tcW w:w="1620" w:type="dxa"/>
            <w:shd w:val="clear" w:color="auto" w:fill="FFFFFF"/>
            <w:tcMar>
              <w:top w:w="72" w:type="dxa"/>
              <w:left w:w="144" w:type="dxa"/>
              <w:bottom w:w="72" w:type="dxa"/>
              <w:right w:w="144" w:type="dxa"/>
            </w:tcMar>
            <w:hideMark/>
          </w:tcPr>
          <w:p w14:paraId="1AFAAAA4"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Persistence of the nematodes in the nests</w:t>
            </w:r>
          </w:p>
          <w:p w14:paraId="1D710FCD"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Insect </w:t>
            </w:r>
            <w:proofErr w:type="gramStart"/>
            <w:r w:rsidRPr="00425D21">
              <w:rPr>
                <w:rFonts w:ascii="Times New Roman" w:hAnsi="Times New Roman" w:cs="Times New Roman"/>
                <w:sz w:val="24"/>
                <w:szCs w:val="24"/>
              </w:rPr>
              <w:t>mortality(</w:t>
            </w:r>
            <w:proofErr w:type="gramEnd"/>
            <w:r w:rsidRPr="00425D21">
              <w:rPr>
                <w:rFonts w:ascii="Times New Roman" w:hAnsi="Times New Roman" w:cs="Times New Roman"/>
                <w:sz w:val="24"/>
                <w:szCs w:val="24"/>
              </w:rPr>
              <w:t xml:space="preserve">%) </w:t>
            </w:r>
          </w:p>
          <w:p w14:paraId="1577E41F"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w:t>
            </w:r>
            <w:r w:rsidRPr="002416A5">
              <w:rPr>
                <w:rFonts w:ascii="Times New Roman" w:hAnsi="Times New Roman" w:cs="Times New Roman"/>
                <w:i/>
              </w:rPr>
              <w:t xml:space="preserve">Galleria </w:t>
            </w:r>
            <w:proofErr w:type="spellStart"/>
            <w:r w:rsidRPr="002416A5">
              <w:rPr>
                <w:rFonts w:ascii="Times New Roman" w:hAnsi="Times New Roman" w:cs="Times New Roman"/>
                <w:i/>
              </w:rPr>
              <w:t>mellonella</w:t>
            </w:r>
            <w:proofErr w:type="spellEnd"/>
            <w:r w:rsidRPr="00425D21">
              <w:rPr>
                <w:rFonts w:ascii="Times New Roman" w:hAnsi="Times New Roman" w:cs="Times New Roman"/>
                <w:sz w:val="24"/>
                <w:szCs w:val="24"/>
              </w:rPr>
              <w:t>)</w:t>
            </w:r>
          </w:p>
        </w:tc>
      </w:tr>
      <w:tr w:rsidR="00436607" w:rsidRPr="00425D21" w14:paraId="34FCB068" w14:textId="77777777" w:rsidTr="00B37BF7">
        <w:trPr>
          <w:trHeight w:val="408"/>
        </w:trPr>
        <w:tc>
          <w:tcPr>
            <w:tcW w:w="1417" w:type="dxa"/>
            <w:vMerge/>
            <w:vAlign w:val="center"/>
            <w:hideMark/>
          </w:tcPr>
          <w:p w14:paraId="7FD38B1E" w14:textId="77777777" w:rsidR="00436607" w:rsidRPr="00425D21" w:rsidRDefault="00436607" w:rsidP="00B37BF7">
            <w:pPr>
              <w:spacing w:after="0" w:line="240" w:lineRule="auto"/>
              <w:rPr>
                <w:rFonts w:ascii="Times New Roman" w:hAnsi="Times New Roman" w:cs="Times New Roman"/>
                <w:sz w:val="24"/>
                <w:szCs w:val="24"/>
              </w:rPr>
            </w:pPr>
          </w:p>
        </w:tc>
        <w:tc>
          <w:tcPr>
            <w:tcW w:w="1021" w:type="dxa"/>
            <w:shd w:val="clear" w:color="auto" w:fill="FFFFFF"/>
            <w:tcMar>
              <w:top w:w="72" w:type="dxa"/>
              <w:left w:w="144" w:type="dxa"/>
              <w:bottom w:w="72" w:type="dxa"/>
              <w:right w:w="144" w:type="dxa"/>
            </w:tcMar>
            <w:hideMark/>
          </w:tcPr>
          <w:p w14:paraId="718D0C56"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Worker</w:t>
            </w:r>
          </w:p>
        </w:tc>
        <w:tc>
          <w:tcPr>
            <w:tcW w:w="982" w:type="dxa"/>
            <w:shd w:val="clear" w:color="auto" w:fill="FFFFFF"/>
            <w:tcMar>
              <w:top w:w="72" w:type="dxa"/>
              <w:left w:w="144" w:type="dxa"/>
              <w:bottom w:w="72" w:type="dxa"/>
              <w:right w:w="144" w:type="dxa"/>
            </w:tcMar>
            <w:hideMark/>
          </w:tcPr>
          <w:p w14:paraId="4B1F249F"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Soldier</w:t>
            </w:r>
          </w:p>
        </w:tc>
        <w:tc>
          <w:tcPr>
            <w:tcW w:w="795" w:type="dxa"/>
            <w:shd w:val="clear" w:color="auto" w:fill="FFFFFF"/>
            <w:tcMar>
              <w:top w:w="72" w:type="dxa"/>
              <w:left w:w="144" w:type="dxa"/>
              <w:bottom w:w="72" w:type="dxa"/>
              <w:right w:w="144" w:type="dxa"/>
            </w:tcMar>
            <w:hideMark/>
          </w:tcPr>
          <w:p w14:paraId="04CCB877"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Total</w:t>
            </w:r>
          </w:p>
        </w:tc>
        <w:tc>
          <w:tcPr>
            <w:tcW w:w="1545" w:type="dxa"/>
            <w:shd w:val="clear" w:color="auto" w:fill="FFFFFF"/>
            <w:tcMar>
              <w:top w:w="72" w:type="dxa"/>
              <w:left w:w="144" w:type="dxa"/>
              <w:bottom w:w="72" w:type="dxa"/>
              <w:right w:w="144" w:type="dxa"/>
            </w:tcMar>
            <w:hideMark/>
          </w:tcPr>
          <w:p w14:paraId="3CCD5265"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Worker </w:t>
            </w:r>
          </w:p>
        </w:tc>
        <w:tc>
          <w:tcPr>
            <w:tcW w:w="1530" w:type="dxa"/>
            <w:shd w:val="clear" w:color="auto" w:fill="FFFFFF"/>
            <w:tcMar>
              <w:top w:w="72" w:type="dxa"/>
              <w:left w:w="144" w:type="dxa"/>
              <w:bottom w:w="72" w:type="dxa"/>
              <w:right w:w="144" w:type="dxa"/>
            </w:tcMar>
            <w:hideMark/>
          </w:tcPr>
          <w:p w14:paraId="2BDECA21"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Soldier</w:t>
            </w:r>
          </w:p>
        </w:tc>
        <w:tc>
          <w:tcPr>
            <w:tcW w:w="1620" w:type="dxa"/>
            <w:shd w:val="clear" w:color="auto" w:fill="FFFFFF"/>
            <w:tcMar>
              <w:top w:w="72" w:type="dxa"/>
              <w:left w:w="144" w:type="dxa"/>
              <w:bottom w:w="72" w:type="dxa"/>
              <w:right w:w="144" w:type="dxa"/>
            </w:tcMar>
            <w:hideMark/>
          </w:tcPr>
          <w:p w14:paraId="1CFD1ADF" w14:textId="77777777" w:rsidR="00436607" w:rsidRPr="00425D21" w:rsidRDefault="00436607" w:rsidP="00B37BF7">
            <w:pPr>
              <w:spacing w:after="0" w:line="240" w:lineRule="auto"/>
              <w:rPr>
                <w:rFonts w:ascii="Times New Roman" w:hAnsi="Times New Roman" w:cs="Times New Roman"/>
                <w:sz w:val="24"/>
                <w:szCs w:val="24"/>
              </w:rPr>
            </w:pPr>
          </w:p>
        </w:tc>
      </w:tr>
      <w:tr w:rsidR="00436607" w:rsidRPr="00425D21" w14:paraId="36EEC24D" w14:textId="77777777" w:rsidTr="00B37BF7">
        <w:trPr>
          <w:trHeight w:val="1272"/>
        </w:trPr>
        <w:tc>
          <w:tcPr>
            <w:tcW w:w="1417" w:type="dxa"/>
            <w:shd w:val="clear" w:color="auto" w:fill="FFFFFF"/>
            <w:tcMar>
              <w:top w:w="72" w:type="dxa"/>
              <w:left w:w="144" w:type="dxa"/>
              <w:bottom w:w="72" w:type="dxa"/>
              <w:right w:w="144" w:type="dxa"/>
            </w:tcMar>
            <w:hideMark/>
          </w:tcPr>
          <w:p w14:paraId="5D0865FD"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T1:5.0×10</w:t>
            </w:r>
            <w:r w:rsidRPr="0007713A">
              <w:rPr>
                <w:rFonts w:ascii="Times New Roman" w:hAnsi="Times New Roman" w:cs="Times New Roman"/>
                <w:sz w:val="24"/>
                <w:szCs w:val="24"/>
                <w:vertAlign w:val="superscript"/>
              </w:rPr>
              <w:t>9</w:t>
            </w:r>
            <w:r w:rsidRPr="00425D21">
              <w:rPr>
                <w:rFonts w:ascii="Times New Roman" w:hAnsi="Times New Roman" w:cs="Times New Roman"/>
                <w:sz w:val="24"/>
                <w:szCs w:val="24"/>
              </w:rPr>
              <w:t xml:space="preserve"> IJs/mound</w:t>
            </w:r>
          </w:p>
          <w:p w14:paraId="263D7D71"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 </w:t>
            </w:r>
            <w:proofErr w:type="gramStart"/>
            <w:r w:rsidRPr="00425D21">
              <w:rPr>
                <w:rFonts w:ascii="Times New Roman" w:hAnsi="Times New Roman" w:cs="Times New Roman"/>
                <w:sz w:val="24"/>
                <w:szCs w:val="24"/>
              </w:rPr>
              <w:t>( Three</w:t>
            </w:r>
            <w:proofErr w:type="gramEnd"/>
            <w:r w:rsidRPr="00425D21">
              <w:rPr>
                <w:rFonts w:ascii="Times New Roman" w:hAnsi="Times New Roman" w:cs="Times New Roman"/>
                <w:sz w:val="24"/>
                <w:szCs w:val="24"/>
              </w:rPr>
              <w:t xml:space="preserve"> times ,</w:t>
            </w:r>
          </w:p>
          <w:p w14:paraId="20022C6C"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one month interval)</w:t>
            </w:r>
          </w:p>
        </w:tc>
        <w:tc>
          <w:tcPr>
            <w:tcW w:w="1021" w:type="dxa"/>
            <w:shd w:val="clear" w:color="auto" w:fill="FFFFFF"/>
            <w:tcMar>
              <w:top w:w="72" w:type="dxa"/>
              <w:left w:w="144" w:type="dxa"/>
              <w:bottom w:w="72" w:type="dxa"/>
              <w:right w:w="144" w:type="dxa"/>
            </w:tcMar>
            <w:hideMark/>
          </w:tcPr>
          <w:p w14:paraId="0E6EF2F2"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33.0</w:t>
            </w:r>
          </w:p>
        </w:tc>
        <w:tc>
          <w:tcPr>
            <w:tcW w:w="982" w:type="dxa"/>
            <w:shd w:val="clear" w:color="auto" w:fill="FFFFFF"/>
            <w:tcMar>
              <w:top w:w="72" w:type="dxa"/>
              <w:left w:w="144" w:type="dxa"/>
              <w:bottom w:w="72" w:type="dxa"/>
              <w:right w:w="144" w:type="dxa"/>
            </w:tcMar>
            <w:hideMark/>
          </w:tcPr>
          <w:p w14:paraId="516ADADF"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28.6</w:t>
            </w:r>
          </w:p>
        </w:tc>
        <w:tc>
          <w:tcPr>
            <w:tcW w:w="795" w:type="dxa"/>
            <w:shd w:val="clear" w:color="auto" w:fill="FFFFFF"/>
            <w:tcMar>
              <w:top w:w="72" w:type="dxa"/>
              <w:left w:w="144" w:type="dxa"/>
              <w:bottom w:w="72" w:type="dxa"/>
              <w:right w:w="144" w:type="dxa"/>
            </w:tcMar>
            <w:hideMark/>
          </w:tcPr>
          <w:p w14:paraId="0B5B7641"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61.6</w:t>
            </w:r>
          </w:p>
        </w:tc>
        <w:tc>
          <w:tcPr>
            <w:tcW w:w="1545" w:type="dxa"/>
            <w:shd w:val="clear" w:color="auto" w:fill="FFFFFF"/>
            <w:tcMar>
              <w:top w:w="72" w:type="dxa"/>
              <w:left w:w="144" w:type="dxa"/>
              <w:bottom w:w="72" w:type="dxa"/>
              <w:right w:w="144" w:type="dxa"/>
            </w:tcMar>
            <w:hideMark/>
          </w:tcPr>
          <w:p w14:paraId="4ED45BE7"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1272-1580</w:t>
            </w:r>
          </w:p>
          <w:p w14:paraId="43D680EA"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(1460±3.60) </w:t>
            </w:r>
          </w:p>
        </w:tc>
        <w:tc>
          <w:tcPr>
            <w:tcW w:w="1530" w:type="dxa"/>
            <w:shd w:val="clear" w:color="auto" w:fill="FFFFFF"/>
            <w:tcMar>
              <w:top w:w="72" w:type="dxa"/>
              <w:left w:w="144" w:type="dxa"/>
              <w:bottom w:w="72" w:type="dxa"/>
              <w:right w:w="144" w:type="dxa"/>
            </w:tcMar>
            <w:hideMark/>
          </w:tcPr>
          <w:p w14:paraId="171C5C3D"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1290-1592</w:t>
            </w:r>
          </w:p>
          <w:p w14:paraId="360B51B9"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(1478±4.70) </w:t>
            </w:r>
          </w:p>
        </w:tc>
        <w:tc>
          <w:tcPr>
            <w:tcW w:w="1620" w:type="dxa"/>
            <w:shd w:val="clear" w:color="auto" w:fill="FFFFFF"/>
            <w:tcMar>
              <w:top w:w="72" w:type="dxa"/>
              <w:left w:w="144" w:type="dxa"/>
              <w:bottom w:w="72" w:type="dxa"/>
              <w:right w:w="144" w:type="dxa"/>
            </w:tcMar>
            <w:hideMark/>
          </w:tcPr>
          <w:p w14:paraId="6B4AFD92"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43.8</w:t>
            </w:r>
          </w:p>
        </w:tc>
      </w:tr>
      <w:tr w:rsidR="00436607" w:rsidRPr="00425D21" w14:paraId="74727F1F" w14:textId="77777777" w:rsidTr="00B37BF7">
        <w:trPr>
          <w:trHeight w:val="484"/>
        </w:trPr>
        <w:tc>
          <w:tcPr>
            <w:tcW w:w="1417" w:type="dxa"/>
            <w:shd w:val="clear" w:color="auto" w:fill="FFFFFF"/>
            <w:tcMar>
              <w:top w:w="72" w:type="dxa"/>
              <w:left w:w="144" w:type="dxa"/>
              <w:bottom w:w="72" w:type="dxa"/>
              <w:right w:w="144" w:type="dxa"/>
            </w:tcMar>
            <w:hideMark/>
          </w:tcPr>
          <w:p w14:paraId="00A0CBFC"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T0: Control</w:t>
            </w:r>
          </w:p>
        </w:tc>
        <w:tc>
          <w:tcPr>
            <w:tcW w:w="1021" w:type="dxa"/>
            <w:shd w:val="clear" w:color="auto" w:fill="FFFFFF"/>
            <w:tcMar>
              <w:top w:w="72" w:type="dxa"/>
              <w:left w:w="144" w:type="dxa"/>
              <w:bottom w:w="72" w:type="dxa"/>
              <w:right w:w="144" w:type="dxa"/>
            </w:tcMar>
            <w:hideMark/>
          </w:tcPr>
          <w:p w14:paraId="33BE2504"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2.0</w:t>
            </w:r>
          </w:p>
        </w:tc>
        <w:tc>
          <w:tcPr>
            <w:tcW w:w="982" w:type="dxa"/>
            <w:shd w:val="clear" w:color="auto" w:fill="FFFFFF"/>
            <w:tcMar>
              <w:top w:w="72" w:type="dxa"/>
              <w:left w:w="144" w:type="dxa"/>
              <w:bottom w:w="72" w:type="dxa"/>
              <w:right w:w="144" w:type="dxa"/>
            </w:tcMar>
            <w:hideMark/>
          </w:tcPr>
          <w:p w14:paraId="209ED336"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2.0</w:t>
            </w:r>
          </w:p>
        </w:tc>
        <w:tc>
          <w:tcPr>
            <w:tcW w:w="795" w:type="dxa"/>
            <w:shd w:val="clear" w:color="auto" w:fill="FFFFFF"/>
            <w:tcMar>
              <w:top w:w="72" w:type="dxa"/>
              <w:left w:w="144" w:type="dxa"/>
              <w:bottom w:w="72" w:type="dxa"/>
              <w:right w:w="144" w:type="dxa"/>
            </w:tcMar>
            <w:hideMark/>
          </w:tcPr>
          <w:p w14:paraId="08198BE9"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4.0</w:t>
            </w:r>
          </w:p>
        </w:tc>
        <w:tc>
          <w:tcPr>
            <w:tcW w:w="1545" w:type="dxa"/>
            <w:shd w:val="clear" w:color="auto" w:fill="FFFFFF"/>
            <w:tcMar>
              <w:top w:w="72" w:type="dxa"/>
              <w:left w:w="144" w:type="dxa"/>
              <w:bottom w:w="72" w:type="dxa"/>
              <w:right w:w="144" w:type="dxa"/>
            </w:tcMar>
            <w:hideMark/>
          </w:tcPr>
          <w:p w14:paraId="571917D6" w14:textId="77777777" w:rsidR="00436607" w:rsidRPr="00425D21" w:rsidRDefault="00436607" w:rsidP="00B37BF7">
            <w:pPr>
              <w:spacing w:after="0" w:line="240" w:lineRule="auto"/>
              <w:rPr>
                <w:rFonts w:ascii="Times New Roman" w:hAnsi="Times New Roman" w:cs="Times New Roman"/>
                <w:sz w:val="24"/>
                <w:szCs w:val="24"/>
              </w:rPr>
            </w:pPr>
          </w:p>
        </w:tc>
        <w:tc>
          <w:tcPr>
            <w:tcW w:w="1530" w:type="dxa"/>
            <w:shd w:val="clear" w:color="auto" w:fill="FFFFFF"/>
            <w:tcMar>
              <w:top w:w="72" w:type="dxa"/>
              <w:left w:w="144" w:type="dxa"/>
              <w:bottom w:w="72" w:type="dxa"/>
              <w:right w:w="144" w:type="dxa"/>
            </w:tcMar>
            <w:hideMark/>
          </w:tcPr>
          <w:p w14:paraId="78B4590C" w14:textId="77777777" w:rsidR="00436607" w:rsidRPr="00425D21" w:rsidRDefault="00436607" w:rsidP="00B37BF7">
            <w:pPr>
              <w:spacing w:after="0" w:line="240" w:lineRule="auto"/>
              <w:rPr>
                <w:rFonts w:ascii="Times New Roman" w:hAnsi="Times New Roman" w:cs="Times New Roman"/>
                <w:sz w:val="24"/>
                <w:szCs w:val="24"/>
              </w:rPr>
            </w:pPr>
          </w:p>
        </w:tc>
        <w:tc>
          <w:tcPr>
            <w:tcW w:w="1620" w:type="dxa"/>
            <w:shd w:val="clear" w:color="auto" w:fill="FFFFFF"/>
            <w:tcMar>
              <w:top w:w="72" w:type="dxa"/>
              <w:left w:w="144" w:type="dxa"/>
              <w:bottom w:w="72" w:type="dxa"/>
              <w:right w:w="144" w:type="dxa"/>
            </w:tcMar>
            <w:hideMark/>
          </w:tcPr>
          <w:p w14:paraId="39C923E3" w14:textId="77777777" w:rsidR="00436607" w:rsidRPr="00425D21" w:rsidRDefault="00436607" w:rsidP="00B37BF7">
            <w:pPr>
              <w:spacing w:after="0" w:line="240" w:lineRule="auto"/>
              <w:rPr>
                <w:rFonts w:ascii="Times New Roman" w:hAnsi="Times New Roman" w:cs="Times New Roman"/>
                <w:sz w:val="24"/>
                <w:szCs w:val="24"/>
              </w:rPr>
            </w:pPr>
          </w:p>
        </w:tc>
      </w:tr>
    </w:tbl>
    <w:p w14:paraId="6783C949" w14:textId="77777777" w:rsidR="00436607" w:rsidRDefault="00436607" w:rsidP="00436607">
      <w:pPr>
        <w:rPr>
          <w:rFonts w:ascii="Times New Roman" w:hAnsi="Times New Roman" w:cs="Times New Roman"/>
          <w:sz w:val="24"/>
          <w:szCs w:val="24"/>
        </w:rPr>
      </w:pPr>
    </w:p>
    <w:p w14:paraId="45CDEDA1" w14:textId="77777777" w:rsidR="00436607" w:rsidRDefault="00436607" w:rsidP="00436607">
      <w:pPr>
        <w:rPr>
          <w:rFonts w:ascii="Times New Roman" w:hAnsi="Times New Roman" w:cs="Times New Roman"/>
          <w:sz w:val="24"/>
          <w:szCs w:val="24"/>
        </w:rPr>
      </w:pPr>
    </w:p>
    <w:p w14:paraId="082219DA" w14:textId="77777777" w:rsidR="00436607" w:rsidRDefault="00436607" w:rsidP="00436607">
      <w:pPr>
        <w:rPr>
          <w:rFonts w:ascii="Times New Roman" w:hAnsi="Times New Roman" w:cs="Times New Roman"/>
          <w:sz w:val="24"/>
          <w:szCs w:val="24"/>
        </w:rPr>
      </w:pPr>
    </w:p>
    <w:p w14:paraId="1F4663F0" w14:textId="77777777" w:rsidR="00436607" w:rsidRDefault="00436607" w:rsidP="00436607">
      <w:pPr>
        <w:rPr>
          <w:rFonts w:ascii="Times New Roman" w:hAnsi="Times New Roman" w:cs="Times New Roman"/>
          <w:sz w:val="24"/>
          <w:szCs w:val="24"/>
        </w:rPr>
      </w:pPr>
    </w:p>
    <w:p w14:paraId="6A74BA50" w14:textId="77777777" w:rsidR="00436607" w:rsidRDefault="00436607" w:rsidP="00436607">
      <w:pPr>
        <w:rPr>
          <w:rFonts w:ascii="Times New Roman" w:hAnsi="Times New Roman" w:cs="Times New Roman"/>
          <w:sz w:val="24"/>
          <w:szCs w:val="24"/>
        </w:rPr>
      </w:pPr>
    </w:p>
    <w:p w14:paraId="1B1C7DE2" w14:textId="77777777" w:rsidR="00436607" w:rsidRDefault="00436607" w:rsidP="00436607">
      <w:pPr>
        <w:rPr>
          <w:rFonts w:ascii="Times New Roman" w:hAnsi="Times New Roman" w:cs="Times New Roman"/>
          <w:sz w:val="24"/>
          <w:szCs w:val="24"/>
        </w:rPr>
      </w:pPr>
    </w:p>
    <w:p w14:paraId="2F161361" w14:textId="77777777" w:rsidR="00436607" w:rsidRDefault="00436607" w:rsidP="00436607">
      <w:pPr>
        <w:rPr>
          <w:rFonts w:ascii="Times New Roman" w:hAnsi="Times New Roman" w:cs="Times New Roman"/>
          <w:sz w:val="24"/>
          <w:szCs w:val="24"/>
        </w:rPr>
      </w:pPr>
    </w:p>
    <w:p w14:paraId="7CF246A1" w14:textId="77777777" w:rsidR="00436607" w:rsidRDefault="00436607" w:rsidP="00436607">
      <w:pPr>
        <w:rPr>
          <w:rFonts w:ascii="Times New Roman" w:hAnsi="Times New Roman" w:cs="Times New Roman"/>
          <w:sz w:val="24"/>
          <w:szCs w:val="24"/>
        </w:rPr>
      </w:pPr>
    </w:p>
    <w:p w14:paraId="758C78E2" w14:textId="77777777" w:rsidR="00436607" w:rsidRDefault="00436607" w:rsidP="00436607">
      <w:pPr>
        <w:rPr>
          <w:rFonts w:ascii="Times New Roman" w:hAnsi="Times New Roman" w:cs="Times New Roman"/>
          <w:sz w:val="24"/>
          <w:szCs w:val="24"/>
        </w:rPr>
      </w:pPr>
    </w:p>
    <w:p w14:paraId="2906739C" w14:textId="77777777" w:rsidR="00436607" w:rsidRDefault="00436607" w:rsidP="00436607">
      <w:pPr>
        <w:rPr>
          <w:rFonts w:ascii="Times New Roman" w:hAnsi="Times New Roman" w:cs="Times New Roman"/>
          <w:sz w:val="24"/>
          <w:szCs w:val="24"/>
        </w:rPr>
      </w:pPr>
    </w:p>
    <w:p w14:paraId="778DE4BC" w14:textId="77777777" w:rsidR="00436607" w:rsidRDefault="00436607" w:rsidP="00436607">
      <w:pPr>
        <w:rPr>
          <w:rFonts w:ascii="Times New Roman" w:hAnsi="Times New Roman" w:cs="Times New Roman"/>
          <w:sz w:val="24"/>
          <w:szCs w:val="24"/>
        </w:rPr>
      </w:pPr>
    </w:p>
    <w:p w14:paraId="198D01ED" w14:textId="77777777" w:rsidR="00436607" w:rsidRDefault="00436607" w:rsidP="00436607">
      <w:pPr>
        <w:rPr>
          <w:rFonts w:ascii="Times New Roman" w:hAnsi="Times New Roman" w:cs="Times New Roman"/>
          <w:sz w:val="24"/>
          <w:szCs w:val="24"/>
        </w:rPr>
      </w:pPr>
    </w:p>
    <w:p w14:paraId="518F9DDD" w14:textId="77777777" w:rsidR="00436607" w:rsidRDefault="00436607" w:rsidP="00436607">
      <w:pPr>
        <w:rPr>
          <w:rFonts w:ascii="Times New Roman" w:hAnsi="Times New Roman" w:cs="Times New Roman"/>
          <w:sz w:val="24"/>
          <w:szCs w:val="24"/>
        </w:rPr>
      </w:pPr>
    </w:p>
    <w:p w14:paraId="0DA80D0B" w14:textId="77777777" w:rsidR="00436607" w:rsidRPr="00124F23" w:rsidRDefault="00436607" w:rsidP="00436607">
      <w:pPr>
        <w:jc w:val="both"/>
        <w:rPr>
          <w:rFonts w:ascii="Times New Roman" w:hAnsi="Times New Roman" w:cs="Times New Roman"/>
          <w:b/>
          <w:sz w:val="24"/>
          <w:szCs w:val="24"/>
        </w:rPr>
      </w:pPr>
      <w:r w:rsidRPr="00124F23">
        <w:rPr>
          <w:rFonts w:ascii="Times New Roman" w:hAnsi="Times New Roman" w:cs="Times New Roman"/>
          <w:b/>
          <w:sz w:val="24"/>
          <w:szCs w:val="24"/>
        </w:rPr>
        <w:t xml:space="preserve">Table.4. Progeny production and persistence of </w:t>
      </w:r>
      <w:proofErr w:type="spellStart"/>
      <w:r w:rsidRPr="00124F23">
        <w:rPr>
          <w:rFonts w:ascii="Times New Roman" w:hAnsi="Times New Roman" w:cs="Times New Roman"/>
          <w:b/>
          <w:i/>
          <w:sz w:val="24"/>
          <w:szCs w:val="24"/>
        </w:rPr>
        <w:t>Heterorhabditis</w:t>
      </w:r>
      <w:proofErr w:type="spellEnd"/>
      <w:r w:rsidRPr="00124F23">
        <w:rPr>
          <w:rFonts w:ascii="Times New Roman" w:hAnsi="Times New Roman" w:cs="Times New Roman"/>
          <w:b/>
          <w:i/>
          <w:sz w:val="24"/>
          <w:szCs w:val="24"/>
        </w:rPr>
        <w:t xml:space="preserve"> </w:t>
      </w:r>
      <w:proofErr w:type="spellStart"/>
      <w:r w:rsidRPr="00124F23">
        <w:rPr>
          <w:rFonts w:ascii="Times New Roman" w:hAnsi="Times New Roman" w:cs="Times New Roman"/>
          <w:b/>
          <w:i/>
          <w:sz w:val="24"/>
          <w:szCs w:val="24"/>
        </w:rPr>
        <w:t>bacteriophora</w:t>
      </w:r>
      <w:proofErr w:type="spellEnd"/>
      <w:r w:rsidRPr="00124F23">
        <w:rPr>
          <w:rFonts w:ascii="Times New Roman" w:hAnsi="Times New Roman" w:cs="Times New Roman"/>
          <w:b/>
          <w:i/>
          <w:sz w:val="24"/>
          <w:szCs w:val="24"/>
        </w:rPr>
        <w:t xml:space="preserve"> </w:t>
      </w:r>
      <w:r w:rsidRPr="00124F23">
        <w:rPr>
          <w:rFonts w:ascii="Times New Roman" w:hAnsi="Times New Roman" w:cs="Times New Roman"/>
          <w:b/>
          <w:sz w:val="24"/>
          <w:szCs w:val="24"/>
        </w:rPr>
        <w:t>and mortality per cent of</w:t>
      </w:r>
      <w:r w:rsidRPr="00124F23">
        <w:rPr>
          <w:rFonts w:ascii="Times New Roman" w:hAnsi="Times New Roman" w:cs="Times New Roman"/>
          <w:b/>
          <w:i/>
          <w:sz w:val="24"/>
          <w:szCs w:val="24"/>
        </w:rPr>
        <w:t xml:space="preserve"> </w:t>
      </w:r>
      <w:proofErr w:type="spellStart"/>
      <w:r w:rsidRPr="00124F23">
        <w:rPr>
          <w:rFonts w:ascii="Times New Roman" w:hAnsi="Times New Roman" w:cs="Times New Roman"/>
          <w:b/>
          <w:i/>
          <w:sz w:val="24"/>
          <w:szCs w:val="24"/>
        </w:rPr>
        <w:t>Odontotermes</w:t>
      </w:r>
      <w:proofErr w:type="spellEnd"/>
      <w:r w:rsidRPr="00124F23">
        <w:rPr>
          <w:rFonts w:ascii="Times New Roman" w:hAnsi="Times New Roman" w:cs="Times New Roman"/>
          <w:b/>
          <w:i/>
          <w:sz w:val="24"/>
          <w:szCs w:val="24"/>
        </w:rPr>
        <w:t xml:space="preserve"> </w:t>
      </w:r>
      <w:proofErr w:type="spellStart"/>
      <w:r w:rsidRPr="00124F23">
        <w:rPr>
          <w:rFonts w:ascii="Times New Roman" w:hAnsi="Times New Roman" w:cs="Times New Roman"/>
          <w:b/>
          <w:i/>
          <w:sz w:val="24"/>
          <w:szCs w:val="24"/>
        </w:rPr>
        <w:t>obesus</w:t>
      </w:r>
      <w:proofErr w:type="spellEnd"/>
      <w:r w:rsidRPr="00124F23">
        <w:rPr>
          <w:rFonts w:ascii="Times New Roman" w:hAnsi="Times New Roman" w:cs="Times New Roman"/>
          <w:b/>
          <w:sz w:val="24"/>
          <w:szCs w:val="24"/>
        </w:rPr>
        <w:t xml:space="preserve"> at AAU-ZRS </w:t>
      </w:r>
      <w:proofErr w:type="spellStart"/>
      <w:r w:rsidRPr="00124F23">
        <w:rPr>
          <w:rFonts w:ascii="Times New Roman" w:hAnsi="Times New Roman" w:cs="Times New Roman"/>
          <w:b/>
          <w:sz w:val="24"/>
          <w:szCs w:val="24"/>
        </w:rPr>
        <w:t>Diphu</w:t>
      </w:r>
      <w:proofErr w:type="spellEnd"/>
      <w:r w:rsidRPr="00124F23">
        <w:rPr>
          <w:rFonts w:ascii="Times New Roman" w:hAnsi="Times New Roman" w:cs="Times New Roman"/>
          <w:b/>
          <w:sz w:val="24"/>
          <w:szCs w:val="24"/>
        </w:rPr>
        <w:t xml:space="preserve"> </w:t>
      </w:r>
    </w:p>
    <w:tbl>
      <w:tblPr>
        <w:tblW w:w="8910" w:type="dxa"/>
        <w:tblInd w:w="2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417"/>
        <w:gridCol w:w="1021"/>
        <w:gridCol w:w="982"/>
        <w:gridCol w:w="795"/>
        <w:gridCol w:w="1545"/>
        <w:gridCol w:w="1530"/>
        <w:gridCol w:w="1620"/>
      </w:tblGrid>
      <w:tr w:rsidR="00436607" w:rsidRPr="00425D21" w14:paraId="551C1177" w14:textId="77777777" w:rsidTr="00B37BF7">
        <w:trPr>
          <w:trHeight w:val="385"/>
        </w:trPr>
        <w:tc>
          <w:tcPr>
            <w:tcW w:w="1417" w:type="dxa"/>
            <w:vMerge w:val="restart"/>
            <w:shd w:val="clear" w:color="auto" w:fill="FFFFFF"/>
            <w:tcMar>
              <w:top w:w="72" w:type="dxa"/>
              <w:left w:w="144" w:type="dxa"/>
              <w:bottom w:w="72" w:type="dxa"/>
              <w:right w:w="144" w:type="dxa"/>
            </w:tcMar>
            <w:hideMark/>
          </w:tcPr>
          <w:p w14:paraId="030905BD"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Treatments</w:t>
            </w:r>
          </w:p>
        </w:tc>
        <w:tc>
          <w:tcPr>
            <w:tcW w:w="7493" w:type="dxa"/>
            <w:gridSpan w:val="6"/>
            <w:shd w:val="clear" w:color="auto" w:fill="FFFFFF"/>
            <w:tcMar>
              <w:top w:w="72" w:type="dxa"/>
              <w:left w:w="144" w:type="dxa"/>
              <w:bottom w:w="72" w:type="dxa"/>
              <w:right w:w="144" w:type="dxa"/>
            </w:tcMar>
            <w:hideMark/>
          </w:tcPr>
          <w:p w14:paraId="0C2DD39E" w14:textId="77777777" w:rsidR="00436607" w:rsidRPr="00425D21" w:rsidRDefault="00436607" w:rsidP="00B37BF7">
            <w:pPr>
              <w:spacing w:after="0" w:line="240" w:lineRule="auto"/>
              <w:jc w:val="center"/>
              <w:rPr>
                <w:rFonts w:ascii="Times New Roman" w:hAnsi="Times New Roman" w:cs="Times New Roman"/>
                <w:sz w:val="24"/>
                <w:szCs w:val="24"/>
              </w:rPr>
            </w:pPr>
            <w:r w:rsidRPr="00425D21">
              <w:rPr>
                <w:rFonts w:ascii="Times New Roman" w:hAnsi="Times New Roman" w:cs="Times New Roman"/>
                <w:sz w:val="24"/>
                <w:szCs w:val="24"/>
              </w:rPr>
              <w:t>Observations (Av. of 3 replications)</w:t>
            </w:r>
          </w:p>
        </w:tc>
      </w:tr>
      <w:tr w:rsidR="00436607" w:rsidRPr="00425D21" w14:paraId="42E64037" w14:textId="77777777" w:rsidTr="00B37BF7">
        <w:trPr>
          <w:trHeight w:val="2014"/>
        </w:trPr>
        <w:tc>
          <w:tcPr>
            <w:tcW w:w="1417" w:type="dxa"/>
            <w:vMerge/>
            <w:vAlign w:val="center"/>
            <w:hideMark/>
          </w:tcPr>
          <w:p w14:paraId="30D6F47D" w14:textId="77777777" w:rsidR="00436607" w:rsidRPr="00425D21" w:rsidRDefault="00436607" w:rsidP="00B37BF7">
            <w:pPr>
              <w:spacing w:after="0" w:line="240" w:lineRule="auto"/>
              <w:rPr>
                <w:rFonts w:ascii="Times New Roman" w:hAnsi="Times New Roman" w:cs="Times New Roman"/>
                <w:sz w:val="24"/>
                <w:szCs w:val="24"/>
              </w:rPr>
            </w:pPr>
          </w:p>
        </w:tc>
        <w:tc>
          <w:tcPr>
            <w:tcW w:w="2798" w:type="dxa"/>
            <w:gridSpan w:val="3"/>
            <w:shd w:val="clear" w:color="auto" w:fill="FFFFFF"/>
            <w:tcMar>
              <w:top w:w="72" w:type="dxa"/>
              <w:left w:w="144" w:type="dxa"/>
              <w:bottom w:w="72" w:type="dxa"/>
              <w:right w:w="144" w:type="dxa"/>
            </w:tcMar>
            <w:hideMark/>
          </w:tcPr>
          <w:p w14:paraId="416E2A0A"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Mortality (%) of caste of termites </w:t>
            </w:r>
          </w:p>
        </w:tc>
        <w:tc>
          <w:tcPr>
            <w:tcW w:w="3075" w:type="dxa"/>
            <w:gridSpan w:val="2"/>
            <w:shd w:val="clear" w:color="auto" w:fill="FFFFFF"/>
            <w:tcMar>
              <w:top w:w="72" w:type="dxa"/>
              <w:left w:w="144" w:type="dxa"/>
              <w:bottom w:w="72" w:type="dxa"/>
              <w:right w:w="144" w:type="dxa"/>
            </w:tcMar>
            <w:hideMark/>
          </w:tcPr>
          <w:p w14:paraId="3A4F982D"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Progeny production of nematode inside their host </w:t>
            </w:r>
          </w:p>
          <w:p w14:paraId="1A8DC852"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(mean± SE) </w:t>
            </w:r>
          </w:p>
        </w:tc>
        <w:tc>
          <w:tcPr>
            <w:tcW w:w="1620" w:type="dxa"/>
            <w:shd w:val="clear" w:color="auto" w:fill="FFFFFF"/>
            <w:tcMar>
              <w:top w:w="72" w:type="dxa"/>
              <w:left w:w="144" w:type="dxa"/>
              <w:bottom w:w="72" w:type="dxa"/>
              <w:right w:w="144" w:type="dxa"/>
            </w:tcMar>
            <w:hideMark/>
          </w:tcPr>
          <w:p w14:paraId="4C4AC0B0"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Persistence of the nematodes in the nests</w:t>
            </w:r>
          </w:p>
          <w:p w14:paraId="6ACF040A"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Insect </w:t>
            </w:r>
            <w:proofErr w:type="gramStart"/>
            <w:r w:rsidRPr="00425D21">
              <w:rPr>
                <w:rFonts w:ascii="Times New Roman" w:hAnsi="Times New Roman" w:cs="Times New Roman"/>
                <w:sz w:val="24"/>
                <w:szCs w:val="24"/>
              </w:rPr>
              <w:t>mortality(</w:t>
            </w:r>
            <w:proofErr w:type="gramEnd"/>
            <w:r w:rsidRPr="00425D21">
              <w:rPr>
                <w:rFonts w:ascii="Times New Roman" w:hAnsi="Times New Roman" w:cs="Times New Roman"/>
                <w:sz w:val="24"/>
                <w:szCs w:val="24"/>
              </w:rPr>
              <w:t xml:space="preserve">%) </w:t>
            </w:r>
          </w:p>
          <w:p w14:paraId="22DAE740"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w:t>
            </w:r>
            <w:r w:rsidRPr="002416A5">
              <w:rPr>
                <w:rFonts w:ascii="Times New Roman" w:hAnsi="Times New Roman" w:cs="Times New Roman"/>
                <w:i/>
              </w:rPr>
              <w:t xml:space="preserve">Galleria </w:t>
            </w:r>
            <w:proofErr w:type="spellStart"/>
            <w:r w:rsidRPr="002416A5">
              <w:rPr>
                <w:rFonts w:ascii="Times New Roman" w:hAnsi="Times New Roman" w:cs="Times New Roman"/>
                <w:i/>
              </w:rPr>
              <w:t>mellonella</w:t>
            </w:r>
            <w:proofErr w:type="spellEnd"/>
            <w:r w:rsidRPr="00425D21">
              <w:rPr>
                <w:rFonts w:ascii="Times New Roman" w:hAnsi="Times New Roman" w:cs="Times New Roman"/>
                <w:sz w:val="24"/>
                <w:szCs w:val="24"/>
              </w:rPr>
              <w:t>)</w:t>
            </w:r>
          </w:p>
        </w:tc>
      </w:tr>
      <w:tr w:rsidR="00436607" w:rsidRPr="00425D21" w14:paraId="4811A265" w14:textId="77777777" w:rsidTr="00B37BF7">
        <w:trPr>
          <w:trHeight w:val="408"/>
        </w:trPr>
        <w:tc>
          <w:tcPr>
            <w:tcW w:w="1417" w:type="dxa"/>
            <w:vMerge/>
            <w:vAlign w:val="center"/>
            <w:hideMark/>
          </w:tcPr>
          <w:p w14:paraId="163A6024" w14:textId="77777777" w:rsidR="00436607" w:rsidRPr="00425D21" w:rsidRDefault="00436607" w:rsidP="00B37BF7">
            <w:pPr>
              <w:spacing w:after="0" w:line="240" w:lineRule="auto"/>
              <w:rPr>
                <w:rFonts w:ascii="Times New Roman" w:hAnsi="Times New Roman" w:cs="Times New Roman"/>
                <w:sz w:val="24"/>
                <w:szCs w:val="24"/>
              </w:rPr>
            </w:pPr>
          </w:p>
        </w:tc>
        <w:tc>
          <w:tcPr>
            <w:tcW w:w="1021" w:type="dxa"/>
            <w:shd w:val="clear" w:color="auto" w:fill="FFFFFF"/>
            <w:tcMar>
              <w:top w:w="72" w:type="dxa"/>
              <w:left w:w="144" w:type="dxa"/>
              <w:bottom w:w="72" w:type="dxa"/>
              <w:right w:w="144" w:type="dxa"/>
            </w:tcMar>
            <w:hideMark/>
          </w:tcPr>
          <w:p w14:paraId="5886F69B"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Worker</w:t>
            </w:r>
          </w:p>
        </w:tc>
        <w:tc>
          <w:tcPr>
            <w:tcW w:w="982" w:type="dxa"/>
            <w:shd w:val="clear" w:color="auto" w:fill="FFFFFF"/>
            <w:tcMar>
              <w:top w:w="72" w:type="dxa"/>
              <w:left w:w="144" w:type="dxa"/>
              <w:bottom w:w="72" w:type="dxa"/>
              <w:right w:w="144" w:type="dxa"/>
            </w:tcMar>
            <w:hideMark/>
          </w:tcPr>
          <w:p w14:paraId="4CAF749F"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Soldier</w:t>
            </w:r>
          </w:p>
        </w:tc>
        <w:tc>
          <w:tcPr>
            <w:tcW w:w="795" w:type="dxa"/>
            <w:shd w:val="clear" w:color="auto" w:fill="FFFFFF"/>
            <w:tcMar>
              <w:top w:w="72" w:type="dxa"/>
              <w:left w:w="144" w:type="dxa"/>
              <w:bottom w:w="72" w:type="dxa"/>
              <w:right w:w="144" w:type="dxa"/>
            </w:tcMar>
            <w:hideMark/>
          </w:tcPr>
          <w:p w14:paraId="0219C936"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Total</w:t>
            </w:r>
          </w:p>
        </w:tc>
        <w:tc>
          <w:tcPr>
            <w:tcW w:w="1545" w:type="dxa"/>
            <w:shd w:val="clear" w:color="auto" w:fill="FFFFFF"/>
            <w:tcMar>
              <w:top w:w="72" w:type="dxa"/>
              <w:left w:w="144" w:type="dxa"/>
              <w:bottom w:w="72" w:type="dxa"/>
              <w:right w:w="144" w:type="dxa"/>
            </w:tcMar>
            <w:hideMark/>
          </w:tcPr>
          <w:p w14:paraId="3248E11A"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Worker </w:t>
            </w:r>
          </w:p>
        </w:tc>
        <w:tc>
          <w:tcPr>
            <w:tcW w:w="1530" w:type="dxa"/>
            <w:shd w:val="clear" w:color="auto" w:fill="FFFFFF"/>
            <w:tcMar>
              <w:top w:w="72" w:type="dxa"/>
              <w:left w:w="144" w:type="dxa"/>
              <w:bottom w:w="72" w:type="dxa"/>
              <w:right w:w="144" w:type="dxa"/>
            </w:tcMar>
            <w:hideMark/>
          </w:tcPr>
          <w:p w14:paraId="30F07D0A"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Soldier</w:t>
            </w:r>
          </w:p>
        </w:tc>
        <w:tc>
          <w:tcPr>
            <w:tcW w:w="1620" w:type="dxa"/>
            <w:shd w:val="clear" w:color="auto" w:fill="FFFFFF"/>
            <w:tcMar>
              <w:top w:w="72" w:type="dxa"/>
              <w:left w:w="144" w:type="dxa"/>
              <w:bottom w:w="72" w:type="dxa"/>
              <w:right w:w="144" w:type="dxa"/>
            </w:tcMar>
            <w:hideMark/>
          </w:tcPr>
          <w:p w14:paraId="14F9A3E7" w14:textId="77777777" w:rsidR="00436607" w:rsidRPr="00425D21" w:rsidRDefault="00436607" w:rsidP="00B37BF7">
            <w:pPr>
              <w:spacing w:after="0" w:line="240" w:lineRule="auto"/>
              <w:rPr>
                <w:rFonts w:ascii="Times New Roman" w:hAnsi="Times New Roman" w:cs="Times New Roman"/>
                <w:sz w:val="24"/>
                <w:szCs w:val="24"/>
              </w:rPr>
            </w:pPr>
          </w:p>
        </w:tc>
      </w:tr>
      <w:tr w:rsidR="00436607" w:rsidRPr="00425D21" w14:paraId="0FA94DDF" w14:textId="77777777" w:rsidTr="00B37BF7">
        <w:trPr>
          <w:trHeight w:val="1272"/>
        </w:trPr>
        <w:tc>
          <w:tcPr>
            <w:tcW w:w="1417" w:type="dxa"/>
            <w:shd w:val="clear" w:color="auto" w:fill="FFFFFF"/>
            <w:tcMar>
              <w:top w:w="72" w:type="dxa"/>
              <w:left w:w="144" w:type="dxa"/>
              <w:bottom w:w="72" w:type="dxa"/>
              <w:right w:w="144" w:type="dxa"/>
            </w:tcMar>
            <w:hideMark/>
          </w:tcPr>
          <w:p w14:paraId="678FCF7C"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T1:5.0×10</w:t>
            </w:r>
            <w:r w:rsidRPr="0007713A">
              <w:rPr>
                <w:rFonts w:ascii="Times New Roman" w:hAnsi="Times New Roman" w:cs="Times New Roman"/>
                <w:sz w:val="24"/>
                <w:szCs w:val="24"/>
                <w:vertAlign w:val="superscript"/>
              </w:rPr>
              <w:t>9</w:t>
            </w:r>
            <w:r w:rsidRPr="00425D21">
              <w:rPr>
                <w:rFonts w:ascii="Times New Roman" w:hAnsi="Times New Roman" w:cs="Times New Roman"/>
                <w:sz w:val="24"/>
                <w:szCs w:val="24"/>
              </w:rPr>
              <w:t xml:space="preserve"> IJs/mound</w:t>
            </w:r>
          </w:p>
          <w:p w14:paraId="1317BD3D"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 </w:t>
            </w:r>
            <w:proofErr w:type="gramStart"/>
            <w:r w:rsidRPr="00425D21">
              <w:rPr>
                <w:rFonts w:ascii="Times New Roman" w:hAnsi="Times New Roman" w:cs="Times New Roman"/>
                <w:sz w:val="24"/>
                <w:szCs w:val="24"/>
              </w:rPr>
              <w:t>( Three</w:t>
            </w:r>
            <w:proofErr w:type="gramEnd"/>
            <w:r w:rsidRPr="00425D21">
              <w:rPr>
                <w:rFonts w:ascii="Times New Roman" w:hAnsi="Times New Roman" w:cs="Times New Roman"/>
                <w:sz w:val="24"/>
                <w:szCs w:val="24"/>
              </w:rPr>
              <w:t xml:space="preserve"> times ,</w:t>
            </w:r>
          </w:p>
          <w:p w14:paraId="10C383F0"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one month interval)</w:t>
            </w:r>
          </w:p>
        </w:tc>
        <w:tc>
          <w:tcPr>
            <w:tcW w:w="1021" w:type="dxa"/>
            <w:shd w:val="clear" w:color="auto" w:fill="FFFFFF"/>
            <w:tcMar>
              <w:top w:w="72" w:type="dxa"/>
              <w:left w:w="144" w:type="dxa"/>
              <w:bottom w:w="72" w:type="dxa"/>
              <w:right w:w="144" w:type="dxa"/>
            </w:tcMar>
            <w:hideMark/>
          </w:tcPr>
          <w:p w14:paraId="37A93932"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33.</w:t>
            </w:r>
            <w:r>
              <w:rPr>
                <w:rFonts w:ascii="Times New Roman" w:hAnsi="Times New Roman" w:cs="Times New Roman"/>
                <w:sz w:val="24"/>
                <w:szCs w:val="24"/>
              </w:rPr>
              <w:t>3</w:t>
            </w:r>
          </w:p>
        </w:tc>
        <w:tc>
          <w:tcPr>
            <w:tcW w:w="982" w:type="dxa"/>
            <w:shd w:val="clear" w:color="auto" w:fill="FFFFFF"/>
            <w:tcMar>
              <w:top w:w="72" w:type="dxa"/>
              <w:left w:w="144" w:type="dxa"/>
              <w:bottom w:w="72" w:type="dxa"/>
              <w:right w:w="144" w:type="dxa"/>
            </w:tcMar>
            <w:hideMark/>
          </w:tcPr>
          <w:p w14:paraId="7204170A"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2</w:t>
            </w:r>
            <w:r>
              <w:rPr>
                <w:rFonts w:ascii="Times New Roman" w:hAnsi="Times New Roman" w:cs="Times New Roman"/>
                <w:sz w:val="24"/>
                <w:szCs w:val="24"/>
              </w:rPr>
              <w:t>7.3</w:t>
            </w:r>
          </w:p>
        </w:tc>
        <w:tc>
          <w:tcPr>
            <w:tcW w:w="795" w:type="dxa"/>
            <w:shd w:val="clear" w:color="auto" w:fill="FFFFFF"/>
            <w:tcMar>
              <w:top w:w="72" w:type="dxa"/>
              <w:left w:w="144" w:type="dxa"/>
              <w:bottom w:w="72" w:type="dxa"/>
              <w:right w:w="144" w:type="dxa"/>
            </w:tcMar>
            <w:hideMark/>
          </w:tcPr>
          <w:p w14:paraId="21F4DFB5"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6</w:t>
            </w:r>
            <w:r>
              <w:rPr>
                <w:rFonts w:ascii="Times New Roman" w:hAnsi="Times New Roman" w:cs="Times New Roman"/>
                <w:sz w:val="24"/>
                <w:szCs w:val="24"/>
              </w:rPr>
              <w:t>0</w:t>
            </w:r>
            <w:r w:rsidRPr="00425D21">
              <w:rPr>
                <w:rFonts w:ascii="Times New Roman" w:hAnsi="Times New Roman" w:cs="Times New Roman"/>
                <w:sz w:val="24"/>
                <w:szCs w:val="24"/>
              </w:rPr>
              <w:t>.6</w:t>
            </w:r>
          </w:p>
        </w:tc>
        <w:tc>
          <w:tcPr>
            <w:tcW w:w="1545" w:type="dxa"/>
            <w:shd w:val="clear" w:color="auto" w:fill="FFFFFF"/>
            <w:tcMar>
              <w:top w:w="72" w:type="dxa"/>
              <w:left w:w="144" w:type="dxa"/>
              <w:bottom w:w="72" w:type="dxa"/>
              <w:right w:w="144" w:type="dxa"/>
            </w:tcMar>
            <w:hideMark/>
          </w:tcPr>
          <w:p w14:paraId="4A36ED02" w14:textId="77777777" w:rsidR="00436607" w:rsidRPr="00773D5E" w:rsidRDefault="00436607" w:rsidP="00B37BF7">
            <w:pPr>
              <w:spacing w:after="0" w:line="240" w:lineRule="auto"/>
              <w:rPr>
                <w:rFonts w:ascii="Times New Roman" w:hAnsi="Times New Roman" w:cs="Times New Roman"/>
                <w:sz w:val="24"/>
                <w:szCs w:val="24"/>
              </w:rPr>
            </w:pPr>
            <w:r w:rsidRPr="00773D5E">
              <w:rPr>
                <w:rFonts w:ascii="Times New Roman" w:hAnsi="Times New Roman" w:cs="Times New Roman"/>
                <w:sz w:val="24"/>
                <w:szCs w:val="24"/>
              </w:rPr>
              <w:t>1282-1590</w:t>
            </w:r>
          </w:p>
          <w:p w14:paraId="382F3FCB" w14:textId="77777777" w:rsidR="00436607" w:rsidRPr="00773D5E" w:rsidRDefault="00436607" w:rsidP="00B37BF7">
            <w:pPr>
              <w:spacing w:after="0" w:line="240" w:lineRule="auto"/>
              <w:rPr>
                <w:rFonts w:ascii="Times New Roman" w:hAnsi="Times New Roman" w:cs="Times New Roman"/>
                <w:sz w:val="24"/>
                <w:szCs w:val="24"/>
              </w:rPr>
            </w:pPr>
            <w:r w:rsidRPr="00773D5E">
              <w:rPr>
                <w:rFonts w:ascii="Times New Roman" w:hAnsi="Times New Roman" w:cs="Times New Roman"/>
                <w:sz w:val="24"/>
                <w:szCs w:val="24"/>
              </w:rPr>
              <w:t xml:space="preserve">(1478±3.65) </w:t>
            </w:r>
          </w:p>
          <w:p w14:paraId="07AF0EF7" w14:textId="77777777" w:rsidR="00436607" w:rsidRPr="00425D21" w:rsidRDefault="00436607" w:rsidP="00B37BF7">
            <w:pPr>
              <w:spacing w:after="0" w:line="240" w:lineRule="auto"/>
              <w:rPr>
                <w:rFonts w:ascii="Times New Roman" w:hAnsi="Times New Roman" w:cs="Times New Roman"/>
                <w:sz w:val="24"/>
                <w:szCs w:val="24"/>
              </w:rPr>
            </w:pPr>
          </w:p>
        </w:tc>
        <w:tc>
          <w:tcPr>
            <w:tcW w:w="1530" w:type="dxa"/>
            <w:shd w:val="clear" w:color="auto" w:fill="FFFFFF"/>
            <w:tcMar>
              <w:top w:w="72" w:type="dxa"/>
              <w:left w:w="144" w:type="dxa"/>
              <w:bottom w:w="72" w:type="dxa"/>
              <w:right w:w="144" w:type="dxa"/>
            </w:tcMar>
            <w:hideMark/>
          </w:tcPr>
          <w:p w14:paraId="61DDC064" w14:textId="77777777" w:rsidR="00436607" w:rsidRPr="00773D5E" w:rsidRDefault="00436607" w:rsidP="00B37BF7">
            <w:pPr>
              <w:spacing w:after="0" w:line="240" w:lineRule="auto"/>
              <w:rPr>
                <w:rFonts w:ascii="Times New Roman" w:hAnsi="Times New Roman" w:cs="Times New Roman"/>
                <w:sz w:val="24"/>
                <w:szCs w:val="24"/>
              </w:rPr>
            </w:pPr>
            <w:r w:rsidRPr="00773D5E">
              <w:rPr>
                <w:rFonts w:ascii="Times New Roman" w:hAnsi="Times New Roman" w:cs="Times New Roman"/>
                <w:sz w:val="24"/>
                <w:szCs w:val="24"/>
              </w:rPr>
              <w:t>1280-1580</w:t>
            </w:r>
          </w:p>
          <w:p w14:paraId="132AB20B" w14:textId="77777777" w:rsidR="00436607" w:rsidRPr="00773D5E" w:rsidRDefault="00436607" w:rsidP="00B37BF7">
            <w:pPr>
              <w:spacing w:after="0" w:line="240" w:lineRule="auto"/>
              <w:rPr>
                <w:rFonts w:ascii="Times New Roman" w:hAnsi="Times New Roman" w:cs="Times New Roman"/>
                <w:sz w:val="24"/>
                <w:szCs w:val="24"/>
              </w:rPr>
            </w:pPr>
            <w:r w:rsidRPr="00773D5E">
              <w:rPr>
                <w:rFonts w:ascii="Times New Roman" w:hAnsi="Times New Roman" w:cs="Times New Roman"/>
                <w:sz w:val="24"/>
                <w:szCs w:val="24"/>
              </w:rPr>
              <w:t xml:space="preserve">(1460±4.72) </w:t>
            </w:r>
          </w:p>
          <w:p w14:paraId="67FD112E" w14:textId="77777777" w:rsidR="00436607" w:rsidRPr="00425D21" w:rsidRDefault="00436607" w:rsidP="00B37BF7">
            <w:pPr>
              <w:spacing w:after="0" w:line="240" w:lineRule="auto"/>
              <w:rPr>
                <w:rFonts w:ascii="Times New Roman" w:hAnsi="Times New Roman" w:cs="Times New Roman"/>
                <w:sz w:val="24"/>
                <w:szCs w:val="24"/>
              </w:rPr>
            </w:pPr>
          </w:p>
        </w:tc>
        <w:tc>
          <w:tcPr>
            <w:tcW w:w="1620" w:type="dxa"/>
            <w:shd w:val="clear" w:color="auto" w:fill="FFFFFF"/>
            <w:tcMar>
              <w:top w:w="72" w:type="dxa"/>
              <w:left w:w="144" w:type="dxa"/>
              <w:bottom w:w="72" w:type="dxa"/>
              <w:right w:w="144" w:type="dxa"/>
            </w:tcMar>
            <w:hideMark/>
          </w:tcPr>
          <w:p w14:paraId="728912F6"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4</w:t>
            </w:r>
            <w:r>
              <w:rPr>
                <w:rFonts w:ascii="Times New Roman" w:hAnsi="Times New Roman" w:cs="Times New Roman"/>
                <w:sz w:val="24"/>
                <w:szCs w:val="24"/>
              </w:rPr>
              <w:t>5.0</w:t>
            </w:r>
          </w:p>
        </w:tc>
      </w:tr>
      <w:tr w:rsidR="00436607" w:rsidRPr="00425D21" w14:paraId="530EB867" w14:textId="77777777" w:rsidTr="00B37BF7">
        <w:trPr>
          <w:trHeight w:val="484"/>
        </w:trPr>
        <w:tc>
          <w:tcPr>
            <w:tcW w:w="1417" w:type="dxa"/>
            <w:shd w:val="clear" w:color="auto" w:fill="FFFFFF"/>
            <w:tcMar>
              <w:top w:w="72" w:type="dxa"/>
              <w:left w:w="144" w:type="dxa"/>
              <w:bottom w:w="72" w:type="dxa"/>
              <w:right w:w="144" w:type="dxa"/>
            </w:tcMar>
            <w:hideMark/>
          </w:tcPr>
          <w:p w14:paraId="6D1D2A11"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T0: Control</w:t>
            </w:r>
          </w:p>
        </w:tc>
        <w:tc>
          <w:tcPr>
            <w:tcW w:w="1021" w:type="dxa"/>
            <w:shd w:val="clear" w:color="auto" w:fill="FFFFFF"/>
            <w:tcMar>
              <w:top w:w="72" w:type="dxa"/>
              <w:left w:w="144" w:type="dxa"/>
              <w:bottom w:w="72" w:type="dxa"/>
              <w:right w:w="144" w:type="dxa"/>
            </w:tcMar>
            <w:hideMark/>
          </w:tcPr>
          <w:p w14:paraId="12E3C803"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2.0</w:t>
            </w:r>
          </w:p>
        </w:tc>
        <w:tc>
          <w:tcPr>
            <w:tcW w:w="982" w:type="dxa"/>
            <w:shd w:val="clear" w:color="auto" w:fill="FFFFFF"/>
            <w:tcMar>
              <w:top w:w="72" w:type="dxa"/>
              <w:left w:w="144" w:type="dxa"/>
              <w:bottom w:w="72" w:type="dxa"/>
              <w:right w:w="144" w:type="dxa"/>
            </w:tcMar>
            <w:hideMark/>
          </w:tcPr>
          <w:p w14:paraId="477CDC0D" w14:textId="77777777" w:rsidR="00436607" w:rsidRPr="00425D21" w:rsidRDefault="00436607" w:rsidP="00B37BF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25D21">
              <w:rPr>
                <w:rFonts w:ascii="Times New Roman" w:hAnsi="Times New Roman" w:cs="Times New Roman"/>
                <w:sz w:val="24"/>
                <w:szCs w:val="24"/>
              </w:rPr>
              <w:t>.0</w:t>
            </w:r>
          </w:p>
        </w:tc>
        <w:tc>
          <w:tcPr>
            <w:tcW w:w="795" w:type="dxa"/>
            <w:shd w:val="clear" w:color="auto" w:fill="FFFFFF"/>
            <w:tcMar>
              <w:top w:w="72" w:type="dxa"/>
              <w:left w:w="144" w:type="dxa"/>
              <w:bottom w:w="72" w:type="dxa"/>
              <w:right w:w="144" w:type="dxa"/>
            </w:tcMar>
            <w:hideMark/>
          </w:tcPr>
          <w:p w14:paraId="1C12CB12" w14:textId="77777777" w:rsidR="00436607" w:rsidRPr="00425D21" w:rsidRDefault="00436607" w:rsidP="00B37BF7">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425D21">
              <w:rPr>
                <w:rFonts w:ascii="Times New Roman" w:hAnsi="Times New Roman" w:cs="Times New Roman"/>
                <w:sz w:val="24"/>
                <w:szCs w:val="24"/>
              </w:rPr>
              <w:t>.0</w:t>
            </w:r>
          </w:p>
        </w:tc>
        <w:tc>
          <w:tcPr>
            <w:tcW w:w="1545" w:type="dxa"/>
            <w:shd w:val="clear" w:color="auto" w:fill="FFFFFF"/>
            <w:tcMar>
              <w:top w:w="72" w:type="dxa"/>
              <w:left w:w="144" w:type="dxa"/>
              <w:bottom w:w="72" w:type="dxa"/>
              <w:right w:w="144" w:type="dxa"/>
            </w:tcMar>
            <w:hideMark/>
          </w:tcPr>
          <w:p w14:paraId="18053E0B" w14:textId="77777777" w:rsidR="00436607" w:rsidRPr="00425D21" w:rsidRDefault="00436607" w:rsidP="00B37BF7">
            <w:pPr>
              <w:spacing w:after="0" w:line="240" w:lineRule="auto"/>
              <w:rPr>
                <w:rFonts w:ascii="Times New Roman" w:hAnsi="Times New Roman" w:cs="Times New Roman"/>
                <w:sz w:val="24"/>
                <w:szCs w:val="24"/>
              </w:rPr>
            </w:pPr>
          </w:p>
        </w:tc>
        <w:tc>
          <w:tcPr>
            <w:tcW w:w="1530" w:type="dxa"/>
            <w:shd w:val="clear" w:color="auto" w:fill="FFFFFF"/>
            <w:tcMar>
              <w:top w:w="72" w:type="dxa"/>
              <w:left w:w="144" w:type="dxa"/>
              <w:bottom w:w="72" w:type="dxa"/>
              <w:right w:w="144" w:type="dxa"/>
            </w:tcMar>
            <w:hideMark/>
          </w:tcPr>
          <w:p w14:paraId="1C29F0EF" w14:textId="77777777" w:rsidR="00436607" w:rsidRPr="00425D21" w:rsidRDefault="00436607" w:rsidP="00B37BF7">
            <w:pPr>
              <w:spacing w:after="0" w:line="240" w:lineRule="auto"/>
              <w:rPr>
                <w:rFonts w:ascii="Times New Roman" w:hAnsi="Times New Roman" w:cs="Times New Roman"/>
                <w:sz w:val="24"/>
                <w:szCs w:val="24"/>
              </w:rPr>
            </w:pPr>
          </w:p>
        </w:tc>
        <w:tc>
          <w:tcPr>
            <w:tcW w:w="1620" w:type="dxa"/>
            <w:shd w:val="clear" w:color="auto" w:fill="FFFFFF"/>
            <w:tcMar>
              <w:top w:w="72" w:type="dxa"/>
              <w:left w:w="144" w:type="dxa"/>
              <w:bottom w:w="72" w:type="dxa"/>
              <w:right w:w="144" w:type="dxa"/>
            </w:tcMar>
            <w:hideMark/>
          </w:tcPr>
          <w:p w14:paraId="100CB880" w14:textId="77777777" w:rsidR="00436607" w:rsidRPr="00425D21" w:rsidRDefault="00436607" w:rsidP="00B37BF7">
            <w:pPr>
              <w:spacing w:after="0" w:line="240" w:lineRule="auto"/>
              <w:rPr>
                <w:rFonts w:ascii="Times New Roman" w:hAnsi="Times New Roman" w:cs="Times New Roman"/>
                <w:sz w:val="24"/>
                <w:szCs w:val="24"/>
              </w:rPr>
            </w:pPr>
          </w:p>
        </w:tc>
      </w:tr>
    </w:tbl>
    <w:p w14:paraId="76C52034" w14:textId="77777777" w:rsidR="00436607" w:rsidRDefault="00436607" w:rsidP="00436607">
      <w:pPr>
        <w:ind w:right="990"/>
      </w:pPr>
    </w:p>
    <w:p w14:paraId="03717477" w14:textId="77777777" w:rsidR="00436607" w:rsidRDefault="00436607" w:rsidP="00436607">
      <w:pPr>
        <w:ind w:right="990"/>
      </w:pPr>
    </w:p>
    <w:p w14:paraId="328D993A" w14:textId="77777777" w:rsidR="00436607" w:rsidRDefault="00436607" w:rsidP="00436607">
      <w:pPr>
        <w:ind w:right="990"/>
      </w:pPr>
    </w:p>
    <w:p w14:paraId="7D3C0F0C" w14:textId="77777777" w:rsidR="00436607" w:rsidRDefault="00436607" w:rsidP="00436607">
      <w:pPr>
        <w:ind w:right="990"/>
      </w:pPr>
    </w:p>
    <w:p w14:paraId="041A3C6B" w14:textId="77777777" w:rsidR="00436607" w:rsidRDefault="00436607" w:rsidP="00436607">
      <w:pPr>
        <w:ind w:right="990"/>
      </w:pPr>
    </w:p>
    <w:p w14:paraId="7D8C8E7D" w14:textId="77777777" w:rsidR="00436607" w:rsidRDefault="00436607" w:rsidP="00436607">
      <w:pPr>
        <w:ind w:right="990"/>
      </w:pPr>
    </w:p>
    <w:p w14:paraId="14434567" w14:textId="77777777" w:rsidR="00436607" w:rsidRDefault="00436607" w:rsidP="00436607">
      <w:pPr>
        <w:ind w:right="990"/>
      </w:pPr>
    </w:p>
    <w:p w14:paraId="73CA3AC9" w14:textId="77777777" w:rsidR="00436607" w:rsidRDefault="00436607" w:rsidP="00436607">
      <w:pPr>
        <w:ind w:right="990"/>
      </w:pPr>
    </w:p>
    <w:p w14:paraId="303E1DF7" w14:textId="77777777" w:rsidR="00436607" w:rsidRDefault="00436607" w:rsidP="00436607">
      <w:pPr>
        <w:ind w:right="990"/>
      </w:pPr>
    </w:p>
    <w:p w14:paraId="5A106AC4" w14:textId="77777777" w:rsidR="00436607" w:rsidRDefault="00436607" w:rsidP="00436607">
      <w:pPr>
        <w:ind w:right="990"/>
      </w:pPr>
    </w:p>
    <w:p w14:paraId="42DCB978" w14:textId="77777777" w:rsidR="00436607" w:rsidRDefault="00436607" w:rsidP="00436607">
      <w:pPr>
        <w:ind w:right="990"/>
      </w:pPr>
    </w:p>
    <w:p w14:paraId="28C40963" w14:textId="77777777" w:rsidR="00436607" w:rsidRDefault="00436607" w:rsidP="00436607">
      <w:pPr>
        <w:ind w:right="990"/>
      </w:pPr>
    </w:p>
    <w:p w14:paraId="03A8D7D0" w14:textId="77777777" w:rsidR="00436607" w:rsidRPr="00124F23" w:rsidRDefault="00436607" w:rsidP="00436607">
      <w:pPr>
        <w:jc w:val="both"/>
        <w:rPr>
          <w:rFonts w:ascii="Times New Roman" w:hAnsi="Times New Roman" w:cs="Times New Roman"/>
          <w:b/>
          <w:sz w:val="24"/>
          <w:szCs w:val="24"/>
        </w:rPr>
      </w:pPr>
      <w:r w:rsidRPr="00124F23">
        <w:rPr>
          <w:rFonts w:ascii="Times New Roman" w:hAnsi="Times New Roman" w:cs="Times New Roman"/>
          <w:b/>
          <w:sz w:val="24"/>
          <w:szCs w:val="24"/>
        </w:rPr>
        <w:t xml:space="preserve">Table.5. Progeny production and persistence of </w:t>
      </w:r>
      <w:proofErr w:type="spellStart"/>
      <w:r w:rsidRPr="00124F23">
        <w:rPr>
          <w:rFonts w:ascii="Times New Roman" w:hAnsi="Times New Roman" w:cs="Times New Roman"/>
          <w:b/>
          <w:i/>
          <w:sz w:val="24"/>
          <w:szCs w:val="24"/>
        </w:rPr>
        <w:t>Heterorhabditis</w:t>
      </w:r>
      <w:proofErr w:type="spellEnd"/>
      <w:r w:rsidRPr="00124F23">
        <w:rPr>
          <w:rFonts w:ascii="Times New Roman" w:hAnsi="Times New Roman" w:cs="Times New Roman"/>
          <w:b/>
          <w:i/>
          <w:sz w:val="24"/>
          <w:szCs w:val="24"/>
        </w:rPr>
        <w:t xml:space="preserve"> </w:t>
      </w:r>
      <w:proofErr w:type="spellStart"/>
      <w:r w:rsidRPr="00124F23">
        <w:rPr>
          <w:rFonts w:ascii="Times New Roman" w:hAnsi="Times New Roman" w:cs="Times New Roman"/>
          <w:b/>
          <w:i/>
          <w:sz w:val="24"/>
          <w:szCs w:val="24"/>
        </w:rPr>
        <w:t>bacteriophora</w:t>
      </w:r>
      <w:proofErr w:type="spellEnd"/>
      <w:r w:rsidRPr="00124F23">
        <w:rPr>
          <w:rFonts w:ascii="Times New Roman" w:hAnsi="Times New Roman" w:cs="Times New Roman"/>
          <w:b/>
          <w:i/>
          <w:sz w:val="24"/>
          <w:szCs w:val="24"/>
        </w:rPr>
        <w:t xml:space="preserve"> </w:t>
      </w:r>
      <w:r w:rsidRPr="00124F23">
        <w:rPr>
          <w:rFonts w:ascii="Times New Roman" w:hAnsi="Times New Roman" w:cs="Times New Roman"/>
          <w:b/>
          <w:sz w:val="24"/>
          <w:szCs w:val="24"/>
        </w:rPr>
        <w:t>and mortality per cent of</w:t>
      </w:r>
      <w:r w:rsidRPr="00124F23">
        <w:rPr>
          <w:rFonts w:ascii="Times New Roman" w:hAnsi="Times New Roman" w:cs="Times New Roman"/>
          <w:b/>
          <w:i/>
          <w:sz w:val="24"/>
          <w:szCs w:val="24"/>
        </w:rPr>
        <w:t xml:space="preserve"> </w:t>
      </w:r>
      <w:proofErr w:type="spellStart"/>
      <w:r w:rsidRPr="00124F23">
        <w:rPr>
          <w:rFonts w:ascii="Times New Roman" w:hAnsi="Times New Roman" w:cs="Times New Roman"/>
          <w:b/>
          <w:i/>
          <w:sz w:val="24"/>
          <w:szCs w:val="24"/>
        </w:rPr>
        <w:t>Odontotermes</w:t>
      </w:r>
      <w:proofErr w:type="spellEnd"/>
      <w:r w:rsidRPr="00124F23">
        <w:rPr>
          <w:rFonts w:ascii="Times New Roman" w:hAnsi="Times New Roman" w:cs="Times New Roman"/>
          <w:b/>
          <w:i/>
          <w:sz w:val="24"/>
          <w:szCs w:val="24"/>
        </w:rPr>
        <w:t xml:space="preserve"> </w:t>
      </w:r>
      <w:proofErr w:type="spellStart"/>
      <w:r w:rsidRPr="00124F23">
        <w:rPr>
          <w:rFonts w:ascii="Times New Roman" w:hAnsi="Times New Roman" w:cs="Times New Roman"/>
          <w:b/>
          <w:i/>
          <w:sz w:val="24"/>
          <w:szCs w:val="24"/>
        </w:rPr>
        <w:t>obesus</w:t>
      </w:r>
      <w:proofErr w:type="spellEnd"/>
      <w:r w:rsidRPr="00124F23">
        <w:rPr>
          <w:rFonts w:ascii="Times New Roman" w:hAnsi="Times New Roman" w:cs="Times New Roman"/>
          <w:b/>
          <w:sz w:val="24"/>
          <w:szCs w:val="24"/>
        </w:rPr>
        <w:t xml:space="preserve"> at AAU-SMAPRS </w:t>
      </w:r>
      <w:proofErr w:type="spellStart"/>
      <w:r w:rsidRPr="00124F23">
        <w:rPr>
          <w:rFonts w:ascii="Times New Roman" w:hAnsi="Times New Roman" w:cs="Times New Roman"/>
          <w:b/>
          <w:sz w:val="24"/>
          <w:szCs w:val="24"/>
        </w:rPr>
        <w:t>Buralikson</w:t>
      </w:r>
      <w:proofErr w:type="spellEnd"/>
      <w:r w:rsidRPr="00124F23">
        <w:rPr>
          <w:rFonts w:ascii="Times New Roman" w:hAnsi="Times New Roman" w:cs="Times New Roman"/>
          <w:b/>
          <w:sz w:val="24"/>
          <w:szCs w:val="24"/>
        </w:rPr>
        <w:t xml:space="preserve"> </w:t>
      </w:r>
    </w:p>
    <w:tbl>
      <w:tblPr>
        <w:tblW w:w="8910" w:type="dxa"/>
        <w:tblInd w:w="2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417"/>
        <w:gridCol w:w="1021"/>
        <w:gridCol w:w="982"/>
        <w:gridCol w:w="795"/>
        <w:gridCol w:w="1545"/>
        <w:gridCol w:w="1530"/>
        <w:gridCol w:w="1620"/>
      </w:tblGrid>
      <w:tr w:rsidR="00436607" w:rsidRPr="00425D21" w14:paraId="5927B54D" w14:textId="77777777" w:rsidTr="00B37BF7">
        <w:trPr>
          <w:trHeight w:val="385"/>
        </w:trPr>
        <w:tc>
          <w:tcPr>
            <w:tcW w:w="1417" w:type="dxa"/>
            <w:vMerge w:val="restart"/>
            <w:shd w:val="clear" w:color="auto" w:fill="FFFFFF"/>
            <w:tcMar>
              <w:top w:w="72" w:type="dxa"/>
              <w:left w:w="144" w:type="dxa"/>
              <w:bottom w:w="72" w:type="dxa"/>
              <w:right w:w="144" w:type="dxa"/>
            </w:tcMar>
            <w:hideMark/>
          </w:tcPr>
          <w:p w14:paraId="7F6BE68E"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Treatments</w:t>
            </w:r>
          </w:p>
        </w:tc>
        <w:tc>
          <w:tcPr>
            <w:tcW w:w="7493" w:type="dxa"/>
            <w:gridSpan w:val="6"/>
            <w:shd w:val="clear" w:color="auto" w:fill="FFFFFF"/>
            <w:tcMar>
              <w:top w:w="72" w:type="dxa"/>
              <w:left w:w="144" w:type="dxa"/>
              <w:bottom w:w="72" w:type="dxa"/>
              <w:right w:w="144" w:type="dxa"/>
            </w:tcMar>
            <w:hideMark/>
          </w:tcPr>
          <w:p w14:paraId="6978C4ED" w14:textId="77777777" w:rsidR="00436607" w:rsidRPr="00425D21" w:rsidRDefault="00436607" w:rsidP="00B37BF7">
            <w:pPr>
              <w:spacing w:after="0" w:line="240" w:lineRule="auto"/>
              <w:jc w:val="center"/>
              <w:rPr>
                <w:rFonts w:ascii="Times New Roman" w:hAnsi="Times New Roman" w:cs="Times New Roman"/>
                <w:sz w:val="24"/>
                <w:szCs w:val="24"/>
              </w:rPr>
            </w:pPr>
            <w:r w:rsidRPr="00425D21">
              <w:rPr>
                <w:rFonts w:ascii="Times New Roman" w:hAnsi="Times New Roman" w:cs="Times New Roman"/>
                <w:sz w:val="24"/>
                <w:szCs w:val="24"/>
              </w:rPr>
              <w:t>Observations (Av. of 3 replications)</w:t>
            </w:r>
          </w:p>
        </w:tc>
      </w:tr>
      <w:tr w:rsidR="00436607" w:rsidRPr="00425D21" w14:paraId="1AC7BCF1" w14:textId="77777777" w:rsidTr="00B37BF7">
        <w:trPr>
          <w:trHeight w:val="2014"/>
        </w:trPr>
        <w:tc>
          <w:tcPr>
            <w:tcW w:w="1417" w:type="dxa"/>
            <w:vMerge/>
            <w:vAlign w:val="center"/>
            <w:hideMark/>
          </w:tcPr>
          <w:p w14:paraId="636338D1" w14:textId="77777777" w:rsidR="00436607" w:rsidRPr="00425D21" w:rsidRDefault="00436607" w:rsidP="00B37BF7">
            <w:pPr>
              <w:spacing w:after="0" w:line="240" w:lineRule="auto"/>
              <w:rPr>
                <w:rFonts w:ascii="Times New Roman" w:hAnsi="Times New Roman" w:cs="Times New Roman"/>
                <w:sz w:val="24"/>
                <w:szCs w:val="24"/>
              </w:rPr>
            </w:pPr>
          </w:p>
        </w:tc>
        <w:tc>
          <w:tcPr>
            <w:tcW w:w="2798" w:type="dxa"/>
            <w:gridSpan w:val="3"/>
            <w:shd w:val="clear" w:color="auto" w:fill="FFFFFF"/>
            <w:tcMar>
              <w:top w:w="72" w:type="dxa"/>
              <w:left w:w="144" w:type="dxa"/>
              <w:bottom w:w="72" w:type="dxa"/>
              <w:right w:w="144" w:type="dxa"/>
            </w:tcMar>
            <w:hideMark/>
          </w:tcPr>
          <w:p w14:paraId="70878EB4"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Mortality (%) of caste of termites </w:t>
            </w:r>
          </w:p>
        </w:tc>
        <w:tc>
          <w:tcPr>
            <w:tcW w:w="3075" w:type="dxa"/>
            <w:gridSpan w:val="2"/>
            <w:shd w:val="clear" w:color="auto" w:fill="FFFFFF"/>
            <w:tcMar>
              <w:top w:w="72" w:type="dxa"/>
              <w:left w:w="144" w:type="dxa"/>
              <w:bottom w:w="72" w:type="dxa"/>
              <w:right w:w="144" w:type="dxa"/>
            </w:tcMar>
            <w:hideMark/>
          </w:tcPr>
          <w:p w14:paraId="1B7A74FF"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Progeny production of nematode inside their host </w:t>
            </w:r>
          </w:p>
          <w:p w14:paraId="43E719CD"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(mean± SE) </w:t>
            </w:r>
          </w:p>
        </w:tc>
        <w:tc>
          <w:tcPr>
            <w:tcW w:w="1620" w:type="dxa"/>
            <w:shd w:val="clear" w:color="auto" w:fill="FFFFFF"/>
            <w:tcMar>
              <w:top w:w="72" w:type="dxa"/>
              <w:left w:w="144" w:type="dxa"/>
              <w:bottom w:w="72" w:type="dxa"/>
              <w:right w:w="144" w:type="dxa"/>
            </w:tcMar>
            <w:hideMark/>
          </w:tcPr>
          <w:p w14:paraId="13D5AC09"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Persistence of the nematodes in the nests</w:t>
            </w:r>
          </w:p>
          <w:p w14:paraId="07359197"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Insect </w:t>
            </w:r>
            <w:proofErr w:type="gramStart"/>
            <w:r w:rsidRPr="00425D21">
              <w:rPr>
                <w:rFonts w:ascii="Times New Roman" w:hAnsi="Times New Roman" w:cs="Times New Roman"/>
                <w:sz w:val="24"/>
                <w:szCs w:val="24"/>
              </w:rPr>
              <w:t>mortality(</w:t>
            </w:r>
            <w:proofErr w:type="gramEnd"/>
            <w:r w:rsidRPr="00425D21">
              <w:rPr>
                <w:rFonts w:ascii="Times New Roman" w:hAnsi="Times New Roman" w:cs="Times New Roman"/>
                <w:sz w:val="24"/>
                <w:szCs w:val="24"/>
              </w:rPr>
              <w:t xml:space="preserve">%) </w:t>
            </w:r>
          </w:p>
          <w:p w14:paraId="2D1F09CD"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w:t>
            </w:r>
            <w:r w:rsidRPr="002416A5">
              <w:rPr>
                <w:rFonts w:ascii="Times New Roman" w:hAnsi="Times New Roman" w:cs="Times New Roman"/>
                <w:i/>
              </w:rPr>
              <w:t xml:space="preserve">Galleria </w:t>
            </w:r>
            <w:proofErr w:type="spellStart"/>
            <w:r w:rsidRPr="002416A5">
              <w:rPr>
                <w:rFonts w:ascii="Times New Roman" w:hAnsi="Times New Roman" w:cs="Times New Roman"/>
                <w:i/>
              </w:rPr>
              <w:t>mellonella</w:t>
            </w:r>
            <w:proofErr w:type="spellEnd"/>
            <w:r w:rsidRPr="00425D21">
              <w:rPr>
                <w:rFonts w:ascii="Times New Roman" w:hAnsi="Times New Roman" w:cs="Times New Roman"/>
                <w:sz w:val="24"/>
                <w:szCs w:val="24"/>
              </w:rPr>
              <w:t>)</w:t>
            </w:r>
          </w:p>
        </w:tc>
      </w:tr>
      <w:tr w:rsidR="00436607" w:rsidRPr="00425D21" w14:paraId="3D82AF1F" w14:textId="77777777" w:rsidTr="00B37BF7">
        <w:trPr>
          <w:trHeight w:val="408"/>
        </w:trPr>
        <w:tc>
          <w:tcPr>
            <w:tcW w:w="1417" w:type="dxa"/>
            <w:vMerge/>
            <w:vAlign w:val="center"/>
            <w:hideMark/>
          </w:tcPr>
          <w:p w14:paraId="7BA81741" w14:textId="77777777" w:rsidR="00436607" w:rsidRPr="00425D21" w:rsidRDefault="00436607" w:rsidP="00B37BF7">
            <w:pPr>
              <w:spacing w:after="0" w:line="240" w:lineRule="auto"/>
              <w:rPr>
                <w:rFonts w:ascii="Times New Roman" w:hAnsi="Times New Roman" w:cs="Times New Roman"/>
                <w:sz w:val="24"/>
                <w:szCs w:val="24"/>
              </w:rPr>
            </w:pPr>
          </w:p>
        </w:tc>
        <w:tc>
          <w:tcPr>
            <w:tcW w:w="1021" w:type="dxa"/>
            <w:shd w:val="clear" w:color="auto" w:fill="FFFFFF"/>
            <w:tcMar>
              <w:top w:w="72" w:type="dxa"/>
              <w:left w:w="144" w:type="dxa"/>
              <w:bottom w:w="72" w:type="dxa"/>
              <w:right w:w="144" w:type="dxa"/>
            </w:tcMar>
            <w:hideMark/>
          </w:tcPr>
          <w:p w14:paraId="7A91112B"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Worker</w:t>
            </w:r>
          </w:p>
        </w:tc>
        <w:tc>
          <w:tcPr>
            <w:tcW w:w="982" w:type="dxa"/>
            <w:shd w:val="clear" w:color="auto" w:fill="FFFFFF"/>
            <w:tcMar>
              <w:top w:w="72" w:type="dxa"/>
              <w:left w:w="144" w:type="dxa"/>
              <w:bottom w:w="72" w:type="dxa"/>
              <w:right w:w="144" w:type="dxa"/>
            </w:tcMar>
            <w:hideMark/>
          </w:tcPr>
          <w:p w14:paraId="2A4CA8DE"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Soldier</w:t>
            </w:r>
          </w:p>
        </w:tc>
        <w:tc>
          <w:tcPr>
            <w:tcW w:w="795" w:type="dxa"/>
            <w:shd w:val="clear" w:color="auto" w:fill="FFFFFF"/>
            <w:tcMar>
              <w:top w:w="72" w:type="dxa"/>
              <w:left w:w="144" w:type="dxa"/>
              <w:bottom w:w="72" w:type="dxa"/>
              <w:right w:w="144" w:type="dxa"/>
            </w:tcMar>
            <w:hideMark/>
          </w:tcPr>
          <w:p w14:paraId="59F70511"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Total</w:t>
            </w:r>
          </w:p>
        </w:tc>
        <w:tc>
          <w:tcPr>
            <w:tcW w:w="1545" w:type="dxa"/>
            <w:shd w:val="clear" w:color="auto" w:fill="FFFFFF"/>
            <w:tcMar>
              <w:top w:w="72" w:type="dxa"/>
              <w:left w:w="144" w:type="dxa"/>
              <w:bottom w:w="72" w:type="dxa"/>
              <w:right w:w="144" w:type="dxa"/>
            </w:tcMar>
            <w:hideMark/>
          </w:tcPr>
          <w:p w14:paraId="748A54C2"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Worker </w:t>
            </w:r>
          </w:p>
        </w:tc>
        <w:tc>
          <w:tcPr>
            <w:tcW w:w="1530" w:type="dxa"/>
            <w:shd w:val="clear" w:color="auto" w:fill="FFFFFF"/>
            <w:tcMar>
              <w:top w:w="72" w:type="dxa"/>
              <w:left w:w="144" w:type="dxa"/>
              <w:bottom w:w="72" w:type="dxa"/>
              <w:right w:w="144" w:type="dxa"/>
            </w:tcMar>
            <w:hideMark/>
          </w:tcPr>
          <w:p w14:paraId="79E292C8"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Soldier</w:t>
            </w:r>
          </w:p>
        </w:tc>
        <w:tc>
          <w:tcPr>
            <w:tcW w:w="1620" w:type="dxa"/>
            <w:shd w:val="clear" w:color="auto" w:fill="FFFFFF"/>
            <w:tcMar>
              <w:top w:w="72" w:type="dxa"/>
              <w:left w:w="144" w:type="dxa"/>
              <w:bottom w:w="72" w:type="dxa"/>
              <w:right w:w="144" w:type="dxa"/>
            </w:tcMar>
            <w:hideMark/>
          </w:tcPr>
          <w:p w14:paraId="0425E9B0" w14:textId="77777777" w:rsidR="00436607" w:rsidRPr="00425D21" w:rsidRDefault="00436607" w:rsidP="00B37BF7">
            <w:pPr>
              <w:spacing w:after="0" w:line="240" w:lineRule="auto"/>
              <w:rPr>
                <w:rFonts w:ascii="Times New Roman" w:hAnsi="Times New Roman" w:cs="Times New Roman"/>
                <w:sz w:val="24"/>
                <w:szCs w:val="24"/>
              </w:rPr>
            </w:pPr>
          </w:p>
        </w:tc>
      </w:tr>
      <w:tr w:rsidR="00436607" w:rsidRPr="00425D21" w14:paraId="16AE8E0C" w14:textId="77777777" w:rsidTr="00B37BF7">
        <w:trPr>
          <w:trHeight w:val="1272"/>
        </w:trPr>
        <w:tc>
          <w:tcPr>
            <w:tcW w:w="1417" w:type="dxa"/>
            <w:shd w:val="clear" w:color="auto" w:fill="FFFFFF"/>
            <w:tcMar>
              <w:top w:w="72" w:type="dxa"/>
              <w:left w:w="144" w:type="dxa"/>
              <w:bottom w:w="72" w:type="dxa"/>
              <w:right w:w="144" w:type="dxa"/>
            </w:tcMar>
            <w:hideMark/>
          </w:tcPr>
          <w:p w14:paraId="59851C37"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T1:5.0×10</w:t>
            </w:r>
            <w:r w:rsidRPr="0007713A">
              <w:rPr>
                <w:rFonts w:ascii="Times New Roman" w:hAnsi="Times New Roman" w:cs="Times New Roman"/>
                <w:sz w:val="24"/>
                <w:szCs w:val="24"/>
                <w:vertAlign w:val="superscript"/>
              </w:rPr>
              <w:t>9</w:t>
            </w:r>
            <w:r w:rsidRPr="00425D21">
              <w:rPr>
                <w:rFonts w:ascii="Times New Roman" w:hAnsi="Times New Roman" w:cs="Times New Roman"/>
                <w:sz w:val="24"/>
                <w:szCs w:val="24"/>
              </w:rPr>
              <w:t xml:space="preserve"> IJs/mound</w:t>
            </w:r>
          </w:p>
          <w:p w14:paraId="62984FA8"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 xml:space="preserve"> </w:t>
            </w:r>
            <w:proofErr w:type="gramStart"/>
            <w:r w:rsidRPr="00425D21">
              <w:rPr>
                <w:rFonts w:ascii="Times New Roman" w:hAnsi="Times New Roman" w:cs="Times New Roman"/>
                <w:sz w:val="24"/>
                <w:szCs w:val="24"/>
              </w:rPr>
              <w:t>( Three</w:t>
            </w:r>
            <w:proofErr w:type="gramEnd"/>
            <w:r w:rsidRPr="00425D21">
              <w:rPr>
                <w:rFonts w:ascii="Times New Roman" w:hAnsi="Times New Roman" w:cs="Times New Roman"/>
                <w:sz w:val="24"/>
                <w:szCs w:val="24"/>
              </w:rPr>
              <w:t xml:space="preserve"> times ,</w:t>
            </w:r>
          </w:p>
          <w:p w14:paraId="0834CC88"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one month interval)</w:t>
            </w:r>
          </w:p>
        </w:tc>
        <w:tc>
          <w:tcPr>
            <w:tcW w:w="1021" w:type="dxa"/>
            <w:shd w:val="clear" w:color="auto" w:fill="FFFFFF"/>
            <w:tcMar>
              <w:top w:w="72" w:type="dxa"/>
              <w:left w:w="144" w:type="dxa"/>
              <w:bottom w:w="72" w:type="dxa"/>
              <w:right w:w="144" w:type="dxa"/>
            </w:tcMar>
            <w:hideMark/>
          </w:tcPr>
          <w:p w14:paraId="6C97317B"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3</w:t>
            </w:r>
            <w:r>
              <w:rPr>
                <w:rFonts w:ascii="Times New Roman" w:hAnsi="Times New Roman" w:cs="Times New Roman"/>
                <w:sz w:val="24"/>
                <w:szCs w:val="24"/>
              </w:rPr>
              <w:t>5</w:t>
            </w:r>
            <w:r w:rsidRPr="00425D21">
              <w:rPr>
                <w:rFonts w:ascii="Times New Roman" w:hAnsi="Times New Roman" w:cs="Times New Roman"/>
                <w:sz w:val="24"/>
                <w:szCs w:val="24"/>
              </w:rPr>
              <w:t>.</w:t>
            </w:r>
            <w:r>
              <w:rPr>
                <w:rFonts w:ascii="Times New Roman" w:hAnsi="Times New Roman" w:cs="Times New Roman"/>
                <w:sz w:val="24"/>
                <w:szCs w:val="24"/>
              </w:rPr>
              <w:t>3</w:t>
            </w:r>
          </w:p>
        </w:tc>
        <w:tc>
          <w:tcPr>
            <w:tcW w:w="982" w:type="dxa"/>
            <w:shd w:val="clear" w:color="auto" w:fill="FFFFFF"/>
            <w:tcMar>
              <w:top w:w="72" w:type="dxa"/>
              <w:left w:w="144" w:type="dxa"/>
              <w:bottom w:w="72" w:type="dxa"/>
              <w:right w:w="144" w:type="dxa"/>
            </w:tcMar>
            <w:hideMark/>
          </w:tcPr>
          <w:p w14:paraId="7F521EBC"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2</w:t>
            </w:r>
            <w:r>
              <w:rPr>
                <w:rFonts w:ascii="Times New Roman" w:hAnsi="Times New Roman" w:cs="Times New Roman"/>
                <w:sz w:val="24"/>
                <w:szCs w:val="24"/>
              </w:rPr>
              <w:t>6.0</w:t>
            </w:r>
          </w:p>
        </w:tc>
        <w:tc>
          <w:tcPr>
            <w:tcW w:w="795" w:type="dxa"/>
            <w:shd w:val="clear" w:color="auto" w:fill="FFFFFF"/>
            <w:tcMar>
              <w:top w:w="72" w:type="dxa"/>
              <w:left w:w="144" w:type="dxa"/>
              <w:bottom w:w="72" w:type="dxa"/>
              <w:right w:w="144" w:type="dxa"/>
            </w:tcMar>
            <w:hideMark/>
          </w:tcPr>
          <w:p w14:paraId="0C721799" w14:textId="77777777" w:rsidR="00436607" w:rsidRPr="00425D21" w:rsidRDefault="00436607" w:rsidP="00B37BF7">
            <w:pPr>
              <w:spacing w:after="0" w:line="240" w:lineRule="auto"/>
              <w:rPr>
                <w:rFonts w:ascii="Times New Roman" w:hAnsi="Times New Roman" w:cs="Times New Roman"/>
                <w:sz w:val="24"/>
                <w:szCs w:val="24"/>
              </w:rPr>
            </w:pPr>
            <w:r>
              <w:rPr>
                <w:rFonts w:ascii="Times New Roman" w:hAnsi="Times New Roman" w:cs="Times New Roman"/>
                <w:sz w:val="24"/>
                <w:szCs w:val="24"/>
              </w:rPr>
              <w:t>61.3</w:t>
            </w:r>
          </w:p>
        </w:tc>
        <w:tc>
          <w:tcPr>
            <w:tcW w:w="1545" w:type="dxa"/>
            <w:shd w:val="clear" w:color="auto" w:fill="FFFFFF"/>
            <w:tcMar>
              <w:top w:w="72" w:type="dxa"/>
              <w:left w:w="144" w:type="dxa"/>
              <w:bottom w:w="72" w:type="dxa"/>
              <w:right w:w="144" w:type="dxa"/>
            </w:tcMar>
            <w:hideMark/>
          </w:tcPr>
          <w:p w14:paraId="10000175" w14:textId="77777777" w:rsidR="00436607" w:rsidRPr="006F4431" w:rsidRDefault="00436607" w:rsidP="00B37BF7">
            <w:pPr>
              <w:spacing w:after="0" w:line="240" w:lineRule="auto"/>
              <w:rPr>
                <w:rFonts w:ascii="Times New Roman" w:hAnsi="Times New Roman" w:cs="Times New Roman"/>
                <w:sz w:val="24"/>
                <w:szCs w:val="24"/>
              </w:rPr>
            </w:pPr>
            <w:r w:rsidRPr="006F4431">
              <w:rPr>
                <w:rFonts w:ascii="Times New Roman" w:hAnsi="Times New Roman" w:cs="Times New Roman"/>
                <w:sz w:val="24"/>
                <w:szCs w:val="24"/>
              </w:rPr>
              <w:t>1272-1594</w:t>
            </w:r>
          </w:p>
          <w:p w14:paraId="6B4493CF" w14:textId="77777777" w:rsidR="00436607" w:rsidRPr="00425D21" w:rsidRDefault="00436607" w:rsidP="00B37BF7">
            <w:pPr>
              <w:spacing w:after="0" w:line="240" w:lineRule="auto"/>
              <w:rPr>
                <w:rFonts w:ascii="Times New Roman" w:hAnsi="Times New Roman" w:cs="Times New Roman"/>
                <w:sz w:val="24"/>
                <w:szCs w:val="24"/>
              </w:rPr>
            </w:pPr>
            <w:r w:rsidRPr="006F4431">
              <w:rPr>
                <w:rFonts w:ascii="Times New Roman" w:hAnsi="Times New Roman" w:cs="Times New Roman"/>
                <w:sz w:val="24"/>
                <w:szCs w:val="24"/>
              </w:rPr>
              <w:t>(1478±3.65</w:t>
            </w:r>
            <w:r>
              <w:rPr>
                <w:rFonts w:ascii="Times New Roman" w:hAnsi="Times New Roman" w:cs="Times New Roman"/>
                <w:sz w:val="24"/>
                <w:szCs w:val="24"/>
              </w:rPr>
              <w:t>)</w:t>
            </w:r>
          </w:p>
        </w:tc>
        <w:tc>
          <w:tcPr>
            <w:tcW w:w="1530" w:type="dxa"/>
            <w:shd w:val="clear" w:color="auto" w:fill="FFFFFF"/>
            <w:tcMar>
              <w:top w:w="72" w:type="dxa"/>
              <w:left w:w="144" w:type="dxa"/>
              <w:bottom w:w="72" w:type="dxa"/>
              <w:right w:w="144" w:type="dxa"/>
            </w:tcMar>
            <w:hideMark/>
          </w:tcPr>
          <w:p w14:paraId="40E74FC7" w14:textId="77777777" w:rsidR="00436607" w:rsidRPr="006F4431" w:rsidRDefault="00436607" w:rsidP="00B37BF7">
            <w:pPr>
              <w:spacing w:after="0" w:line="240" w:lineRule="auto"/>
              <w:rPr>
                <w:rFonts w:ascii="Times New Roman" w:hAnsi="Times New Roman" w:cs="Times New Roman"/>
                <w:sz w:val="24"/>
                <w:szCs w:val="24"/>
              </w:rPr>
            </w:pPr>
            <w:r w:rsidRPr="006F4431">
              <w:rPr>
                <w:rFonts w:ascii="Times New Roman" w:hAnsi="Times New Roman" w:cs="Times New Roman"/>
                <w:sz w:val="24"/>
                <w:szCs w:val="24"/>
              </w:rPr>
              <w:t>1290-1586</w:t>
            </w:r>
          </w:p>
          <w:p w14:paraId="04EC6E92" w14:textId="77777777" w:rsidR="00436607" w:rsidRPr="00425D21" w:rsidRDefault="00436607" w:rsidP="00B37BF7">
            <w:pPr>
              <w:spacing w:after="0" w:line="240" w:lineRule="auto"/>
              <w:rPr>
                <w:rFonts w:ascii="Times New Roman" w:hAnsi="Times New Roman" w:cs="Times New Roman"/>
                <w:sz w:val="24"/>
                <w:szCs w:val="24"/>
              </w:rPr>
            </w:pPr>
            <w:r w:rsidRPr="006F4431">
              <w:rPr>
                <w:rFonts w:ascii="Times New Roman" w:hAnsi="Times New Roman" w:cs="Times New Roman"/>
                <w:sz w:val="24"/>
                <w:szCs w:val="24"/>
              </w:rPr>
              <w:t>(1470±4.75</w:t>
            </w:r>
            <w:r>
              <w:rPr>
                <w:rFonts w:ascii="Times New Roman" w:hAnsi="Times New Roman" w:cs="Times New Roman"/>
                <w:sz w:val="24"/>
                <w:szCs w:val="24"/>
              </w:rPr>
              <w:t>)</w:t>
            </w:r>
          </w:p>
        </w:tc>
        <w:tc>
          <w:tcPr>
            <w:tcW w:w="1620" w:type="dxa"/>
            <w:shd w:val="clear" w:color="auto" w:fill="FFFFFF"/>
            <w:tcMar>
              <w:top w:w="72" w:type="dxa"/>
              <w:left w:w="144" w:type="dxa"/>
              <w:bottom w:w="72" w:type="dxa"/>
              <w:right w:w="144" w:type="dxa"/>
            </w:tcMar>
            <w:hideMark/>
          </w:tcPr>
          <w:p w14:paraId="7D5A9261"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4</w:t>
            </w:r>
            <w:r>
              <w:rPr>
                <w:rFonts w:ascii="Times New Roman" w:hAnsi="Times New Roman" w:cs="Times New Roman"/>
                <w:sz w:val="24"/>
                <w:szCs w:val="24"/>
              </w:rPr>
              <w:t>8.0</w:t>
            </w:r>
          </w:p>
        </w:tc>
      </w:tr>
      <w:tr w:rsidR="00436607" w:rsidRPr="00425D21" w14:paraId="6074E1F8" w14:textId="77777777" w:rsidTr="00B37BF7">
        <w:trPr>
          <w:trHeight w:val="484"/>
        </w:trPr>
        <w:tc>
          <w:tcPr>
            <w:tcW w:w="1417" w:type="dxa"/>
            <w:shd w:val="clear" w:color="auto" w:fill="FFFFFF"/>
            <w:tcMar>
              <w:top w:w="72" w:type="dxa"/>
              <w:left w:w="144" w:type="dxa"/>
              <w:bottom w:w="72" w:type="dxa"/>
              <w:right w:w="144" w:type="dxa"/>
            </w:tcMar>
            <w:hideMark/>
          </w:tcPr>
          <w:p w14:paraId="418C311C"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T0: Control</w:t>
            </w:r>
          </w:p>
        </w:tc>
        <w:tc>
          <w:tcPr>
            <w:tcW w:w="1021" w:type="dxa"/>
            <w:shd w:val="clear" w:color="auto" w:fill="FFFFFF"/>
            <w:tcMar>
              <w:top w:w="72" w:type="dxa"/>
              <w:left w:w="144" w:type="dxa"/>
              <w:bottom w:w="72" w:type="dxa"/>
              <w:right w:w="144" w:type="dxa"/>
            </w:tcMar>
            <w:hideMark/>
          </w:tcPr>
          <w:p w14:paraId="3A44D557" w14:textId="77777777" w:rsidR="00436607" w:rsidRPr="00425D21" w:rsidRDefault="00436607" w:rsidP="00B37BF7">
            <w:pPr>
              <w:spacing w:after="0" w:line="240" w:lineRule="auto"/>
              <w:rPr>
                <w:rFonts w:ascii="Times New Roman" w:hAnsi="Times New Roman" w:cs="Times New Roman"/>
                <w:sz w:val="24"/>
                <w:szCs w:val="24"/>
              </w:rPr>
            </w:pPr>
            <w:r w:rsidRPr="00425D21">
              <w:rPr>
                <w:rFonts w:ascii="Times New Roman" w:hAnsi="Times New Roman" w:cs="Times New Roman"/>
                <w:sz w:val="24"/>
                <w:szCs w:val="24"/>
              </w:rPr>
              <w:t>2.0</w:t>
            </w:r>
          </w:p>
        </w:tc>
        <w:tc>
          <w:tcPr>
            <w:tcW w:w="982" w:type="dxa"/>
            <w:shd w:val="clear" w:color="auto" w:fill="FFFFFF"/>
            <w:tcMar>
              <w:top w:w="72" w:type="dxa"/>
              <w:left w:w="144" w:type="dxa"/>
              <w:bottom w:w="72" w:type="dxa"/>
              <w:right w:w="144" w:type="dxa"/>
            </w:tcMar>
            <w:hideMark/>
          </w:tcPr>
          <w:p w14:paraId="7DB94018" w14:textId="77777777" w:rsidR="00436607" w:rsidRPr="00425D21" w:rsidRDefault="00436607" w:rsidP="00B37BF7">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425D21">
              <w:rPr>
                <w:rFonts w:ascii="Times New Roman" w:hAnsi="Times New Roman" w:cs="Times New Roman"/>
                <w:sz w:val="24"/>
                <w:szCs w:val="24"/>
              </w:rPr>
              <w:t>.0</w:t>
            </w:r>
          </w:p>
        </w:tc>
        <w:tc>
          <w:tcPr>
            <w:tcW w:w="795" w:type="dxa"/>
            <w:shd w:val="clear" w:color="auto" w:fill="FFFFFF"/>
            <w:tcMar>
              <w:top w:w="72" w:type="dxa"/>
              <w:left w:w="144" w:type="dxa"/>
              <w:bottom w:w="72" w:type="dxa"/>
              <w:right w:w="144" w:type="dxa"/>
            </w:tcMar>
            <w:hideMark/>
          </w:tcPr>
          <w:p w14:paraId="46DCE296" w14:textId="77777777" w:rsidR="00436607" w:rsidRPr="00425D21" w:rsidRDefault="00436607" w:rsidP="00B37BF7">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425D21">
              <w:rPr>
                <w:rFonts w:ascii="Times New Roman" w:hAnsi="Times New Roman" w:cs="Times New Roman"/>
                <w:sz w:val="24"/>
                <w:szCs w:val="24"/>
              </w:rPr>
              <w:t>.0</w:t>
            </w:r>
          </w:p>
        </w:tc>
        <w:tc>
          <w:tcPr>
            <w:tcW w:w="1545" w:type="dxa"/>
            <w:shd w:val="clear" w:color="auto" w:fill="FFFFFF"/>
            <w:tcMar>
              <w:top w:w="72" w:type="dxa"/>
              <w:left w:w="144" w:type="dxa"/>
              <w:bottom w:w="72" w:type="dxa"/>
              <w:right w:w="144" w:type="dxa"/>
            </w:tcMar>
            <w:hideMark/>
          </w:tcPr>
          <w:p w14:paraId="22ED76BA" w14:textId="77777777" w:rsidR="00436607" w:rsidRPr="00425D21" w:rsidRDefault="00436607" w:rsidP="00B37BF7">
            <w:pPr>
              <w:spacing w:after="0" w:line="240" w:lineRule="auto"/>
              <w:rPr>
                <w:rFonts w:ascii="Times New Roman" w:hAnsi="Times New Roman" w:cs="Times New Roman"/>
                <w:sz w:val="24"/>
                <w:szCs w:val="24"/>
              </w:rPr>
            </w:pPr>
          </w:p>
        </w:tc>
        <w:tc>
          <w:tcPr>
            <w:tcW w:w="1530" w:type="dxa"/>
            <w:shd w:val="clear" w:color="auto" w:fill="FFFFFF"/>
            <w:tcMar>
              <w:top w:w="72" w:type="dxa"/>
              <w:left w:w="144" w:type="dxa"/>
              <w:bottom w:w="72" w:type="dxa"/>
              <w:right w:w="144" w:type="dxa"/>
            </w:tcMar>
            <w:hideMark/>
          </w:tcPr>
          <w:p w14:paraId="0AF07612" w14:textId="77777777" w:rsidR="00436607" w:rsidRPr="00425D21" w:rsidRDefault="00436607" w:rsidP="00B37BF7">
            <w:pPr>
              <w:spacing w:after="0" w:line="240" w:lineRule="auto"/>
              <w:rPr>
                <w:rFonts w:ascii="Times New Roman" w:hAnsi="Times New Roman" w:cs="Times New Roman"/>
                <w:sz w:val="24"/>
                <w:szCs w:val="24"/>
              </w:rPr>
            </w:pPr>
          </w:p>
        </w:tc>
        <w:tc>
          <w:tcPr>
            <w:tcW w:w="1620" w:type="dxa"/>
            <w:shd w:val="clear" w:color="auto" w:fill="FFFFFF"/>
            <w:tcMar>
              <w:top w:w="72" w:type="dxa"/>
              <w:left w:w="144" w:type="dxa"/>
              <w:bottom w:w="72" w:type="dxa"/>
              <w:right w:w="144" w:type="dxa"/>
            </w:tcMar>
            <w:hideMark/>
          </w:tcPr>
          <w:p w14:paraId="45EE425E" w14:textId="77777777" w:rsidR="00436607" w:rsidRPr="00425D21" w:rsidRDefault="00436607" w:rsidP="00B37BF7">
            <w:pPr>
              <w:spacing w:after="0" w:line="240" w:lineRule="auto"/>
              <w:rPr>
                <w:rFonts w:ascii="Times New Roman" w:hAnsi="Times New Roman" w:cs="Times New Roman"/>
                <w:sz w:val="24"/>
                <w:szCs w:val="24"/>
              </w:rPr>
            </w:pPr>
          </w:p>
        </w:tc>
      </w:tr>
    </w:tbl>
    <w:p w14:paraId="7F0DCE6B" w14:textId="77777777" w:rsidR="00436607" w:rsidRPr="004D0131" w:rsidRDefault="00436607" w:rsidP="002617AC">
      <w:pPr>
        <w:autoSpaceDE w:val="0"/>
        <w:autoSpaceDN w:val="0"/>
        <w:adjustRightInd w:val="0"/>
        <w:spacing w:after="0" w:line="480" w:lineRule="auto"/>
        <w:ind w:left="720" w:hanging="720"/>
        <w:jc w:val="both"/>
        <w:rPr>
          <w:rFonts w:ascii="Times New Roman" w:hAnsi="Times New Roman" w:cs="Times New Roman"/>
          <w:sz w:val="24"/>
          <w:szCs w:val="24"/>
        </w:rPr>
      </w:pPr>
    </w:p>
    <w:p w14:paraId="4FB4CB37" w14:textId="77777777" w:rsidR="002617AC" w:rsidRPr="00137F8E" w:rsidRDefault="002617AC" w:rsidP="00137F8E">
      <w:pPr>
        <w:spacing w:after="0" w:line="480" w:lineRule="auto"/>
        <w:rPr>
          <w:rFonts w:ascii="Times New Roman" w:hAnsi="Times New Roman" w:cs="Times New Roman"/>
          <w:b/>
          <w:sz w:val="24"/>
          <w:szCs w:val="24"/>
        </w:rPr>
      </w:pPr>
    </w:p>
    <w:p w14:paraId="65E4EFFE" w14:textId="77777777" w:rsidR="00FA76A9" w:rsidRPr="00CF3ED2" w:rsidRDefault="00FA76A9" w:rsidP="00C10C0D">
      <w:pPr>
        <w:spacing w:after="0" w:line="360" w:lineRule="auto"/>
        <w:rPr>
          <w:rFonts w:ascii="Times New Roman" w:hAnsi="Times New Roman" w:cs="Times New Roman"/>
          <w:b/>
          <w:sz w:val="32"/>
          <w:szCs w:val="32"/>
        </w:rPr>
      </w:pPr>
    </w:p>
    <w:p w14:paraId="1AD7DC83" w14:textId="77777777" w:rsidR="001720D5" w:rsidRDefault="001720D5"/>
    <w:sectPr w:rsidR="001720D5" w:rsidSect="00144889">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A371B" w14:textId="77777777" w:rsidR="00056C0A" w:rsidRDefault="00056C0A" w:rsidP="00843D97">
      <w:pPr>
        <w:spacing w:after="0" w:line="240" w:lineRule="auto"/>
      </w:pPr>
      <w:r>
        <w:separator/>
      </w:r>
    </w:p>
  </w:endnote>
  <w:endnote w:type="continuationSeparator" w:id="0">
    <w:p w14:paraId="2C5783F4" w14:textId="77777777" w:rsidR="00056C0A" w:rsidRDefault="00056C0A" w:rsidP="0084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PalatinoLinotype-Roman">
    <w:altName w:val="MS Mincho"/>
    <w:panose1 w:val="00000000000000000000"/>
    <w:charset w:val="80"/>
    <w:family w:val="auto"/>
    <w:notTrueType/>
    <w:pitch w:val="default"/>
    <w:sig w:usb0="00000003" w:usb1="08070000" w:usb2="00000010" w:usb3="00000000" w:csb0="00020001"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0DC69" w14:textId="77777777" w:rsidR="00843D97" w:rsidRDefault="00843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43731" w14:textId="77777777" w:rsidR="00843D97" w:rsidRDefault="00843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FAC0" w14:textId="77777777" w:rsidR="00843D97" w:rsidRDefault="00843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FBF43" w14:textId="77777777" w:rsidR="00056C0A" w:rsidRDefault="00056C0A" w:rsidP="00843D97">
      <w:pPr>
        <w:spacing w:after="0" w:line="240" w:lineRule="auto"/>
      </w:pPr>
      <w:r>
        <w:separator/>
      </w:r>
    </w:p>
  </w:footnote>
  <w:footnote w:type="continuationSeparator" w:id="0">
    <w:p w14:paraId="3982B147" w14:textId="77777777" w:rsidR="00056C0A" w:rsidRDefault="00056C0A" w:rsidP="00843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5261" w14:textId="5B998D3A" w:rsidR="00843D97" w:rsidRDefault="00843D97">
    <w:pPr>
      <w:pStyle w:val="Header"/>
    </w:pPr>
    <w:r>
      <w:rPr>
        <w:noProof/>
      </w:rPr>
      <w:pict w14:anchorId="1DA19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84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B07DE" w14:textId="7882AE86" w:rsidR="00843D97" w:rsidRDefault="00843D97">
    <w:pPr>
      <w:pStyle w:val="Header"/>
    </w:pPr>
    <w:r>
      <w:rPr>
        <w:noProof/>
      </w:rPr>
      <w:pict w14:anchorId="504B6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84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21FE7" w14:textId="196FE737" w:rsidR="00843D97" w:rsidRDefault="00843D97">
    <w:pPr>
      <w:pStyle w:val="Header"/>
    </w:pPr>
    <w:r>
      <w:rPr>
        <w:noProof/>
      </w:rPr>
      <w:pict w14:anchorId="68442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84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36CEC"/>
    <w:multiLevelType w:val="hybridMultilevel"/>
    <w:tmpl w:val="EA1824B8"/>
    <w:lvl w:ilvl="0" w:tplc="3364DC50">
      <w:start w:val="1"/>
      <w:numFmt w:val="bullet"/>
      <w:lvlText w:val="•"/>
      <w:lvlJc w:val="left"/>
      <w:pPr>
        <w:tabs>
          <w:tab w:val="num" w:pos="720"/>
        </w:tabs>
        <w:ind w:left="720" w:hanging="360"/>
      </w:pPr>
      <w:rPr>
        <w:rFonts w:ascii="Arial" w:hAnsi="Arial" w:hint="default"/>
      </w:rPr>
    </w:lvl>
    <w:lvl w:ilvl="1" w:tplc="8DA0B0DC">
      <w:start w:val="1"/>
      <w:numFmt w:val="bullet"/>
      <w:lvlText w:val="•"/>
      <w:lvlJc w:val="left"/>
      <w:pPr>
        <w:tabs>
          <w:tab w:val="num" w:pos="1440"/>
        </w:tabs>
        <w:ind w:left="1440" w:hanging="360"/>
      </w:pPr>
      <w:rPr>
        <w:rFonts w:ascii="Arial" w:hAnsi="Arial" w:hint="default"/>
      </w:rPr>
    </w:lvl>
    <w:lvl w:ilvl="2" w:tplc="9CE6AEA0" w:tentative="1">
      <w:start w:val="1"/>
      <w:numFmt w:val="bullet"/>
      <w:lvlText w:val="•"/>
      <w:lvlJc w:val="left"/>
      <w:pPr>
        <w:tabs>
          <w:tab w:val="num" w:pos="2160"/>
        </w:tabs>
        <w:ind w:left="2160" w:hanging="360"/>
      </w:pPr>
      <w:rPr>
        <w:rFonts w:ascii="Arial" w:hAnsi="Arial" w:hint="default"/>
      </w:rPr>
    </w:lvl>
    <w:lvl w:ilvl="3" w:tplc="BF664FFE" w:tentative="1">
      <w:start w:val="1"/>
      <w:numFmt w:val="bullet"/>
      <w:lvlText w:val="•"/>
      <w:lvlJc w:val="left"/>
      <w:pPr>
        <w:tabs>
          <w:tab w:val="num" w:pos="2880"/>
        </w:tabs>
        <w:ind w:left="2880" w:hanging="360"/>
      </w:pPr>
      <w:rPr>
        <w:rFonts w:ascii="Arial" w:hAnsi="Arial" w:hint="default"/>
      </w:rPr>
    </w:lvl>
    <w:lvl w:ilvl="4" w:tplc="46964D38" w:tentative="1">
      <w:start w:val="1"/>
      <w:numFmt w:val="bullet"/>
      <w:lvlText w:val="•"/>
      <w:lvlJc w:val="left"/>
      <w:pPr>
        <w:tabs>
          <w:tab w:val="num" w:pos="3600"/>
        </w:tabs>
        <w:ind w:left="3600" w:hanging="360"/>
      </w:pPr>
      <w:rPr>
        <w:rFonts w:ascii="Arial" w:hAnsi="Arial" w:hint="default"/>
      </w:rPr>
    </w:lvl>
    <w:lvl w:ilvl="5" w:tplc="C7661358" w:tentative="1">
      <w:start w:val="1"/>
      <w:numFmt w:val="bullet"/>
      <w:lvlText w:val="•"/>
      <w:lvlJc w:val="left"/>
      <w:pPr>
        <w:tabs>
          <w:tab w:val="num" w:pos="4320"/>
        </w:tabs>
        <w:ind w:left="4320" w:hanging="360"/>
      </w:pPr>
      <w:rPr>
        <w:rFonts w:ascii="Arial" w:hAnsi="Arial" w:hint="default"/>
      </w:rPr>
    </w:lvl>
    <w:lvl w:ilvl="6" w:tplc="97AE627A" w:tentative="1">
      <w:start w:val="1"/>
      <w:numFmt w:val="bullet"/>
      <w:lvlText w:val="•"/>
      <w:lvlJc w:val="left"/>
      <w:pPr>
        <w:tabs>
          <w:tab w:val="num" w:pos="5040"/>
        </w:tabs>
        <w:ind w:left="5040" w:hanging="360"/>
      </w:pPr>
      <w:rPr>
        <w:rFonts w:ascii="Arial" w:hAnsi="Arial" w:hint="default"/>
      </w:rPr>
    </w:lvl>
    <w:lvl w:ilvl="7" w:tplc="453C73B2" w:tentative="1">
      <w:start w:val="1"/>
      <w:numFmt w:val="bullet"/>
      <w:lvlText w:val="•"/>
      <w:lvlJc w:val="left"/>
      <w:pPr>
        <w:tabs>
          <w:tab w:val="num" w:pos="5760"/>
        </w:tabs>
        <w:ind w:left="5760" w:hanging="360"/>
      </w:pPr>
      <w:rPr>
        <w:rFonts w:ascii="Arial" w:hAnsi="Arial" w:hint="default"/>
      </w:rPr>
    </w:lvl>
    <w:lvl w:ilvl="8" w:tplc="D9C8691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0C0D"/>
    <w:rsid w:val="00001730"/>
    <w:rsid w:val="000101E7"/>
    <w:rsid w:val="00015A11"/>
    <w:rsid w:val="00017EFF"/>
    <w:rsid w:val="00024B93"/>
    <w:rsid w:val="00051D52"/>
    <w:rsid w:val="00052B32"/>
    <w:rsid w:val="00053A93"/>
    <w:rsid w:val="00056C0A"/>
    <w:rsid w:val="00065219"/>
    <w:rsid w:val="00077A93"/>
    <w:rsid w:val="00080869"/>
    <w:rsid w:val="00080A18"/>
    <w:rsid w:val="000B6709"/>
    <w:rsid w:val="000E6968"/>
    <w:rsid w:val="000F4FB1"/>
    <w:rsid w:val="001069A6"/>
    <w:rsid w:val="00123999"/>
    <w:rsid w:val="00136510"/>
    <w:rsid w:val="00137F8E"/>
    <w:rsid w:val="001404EB"/>
    <w:rsid w:val="001426B0"/>
    <w:rsid w:val="00144889"/>
    <w:rsid w:val="001473FB"/>
    <w:rsid w:val="001720D5"/>
    <w:rsid w:val="001B3DA6"/>
    <w:rsid w:val="001C57DB"/>
    <w:rsid w:val="001D04E4"/>
    <w:rsid w:val="001D3AD2"/>
    <w:rsid w:val="001D7DAC"/>
    <w:rsid w:val="001E670F"/>
    <w:rsid w:val="001F2CD2"/>
    <w:rsid w:val="002263F7"/>
    <w:rsid w:val="00227BEE"/>
    <w:rsid w:val="00232F40"/>
    <w:rsid w:val="002465D0"/>
    <w:rsid w:val="002474D2"/>
    <w:rsid w:val="00254360"/>
    <w:rsid w:val="002564F9"/>
    <w:rsid w:val="002566A9"/>
    <w:rsid w:val="002617AC"/>
    <w:rsid w:val="002727E0"/>
    <w:rsid w:val="0027392A"/>
    <w:rsid w:val="00283DDE"/>
    <w:rsid w:val="00291841"/>
    <w:rsid w:val="002B4415"/>
    <w:rsid w:val="002B79B2"/>
    <w:rsid w:val="002C7405"/>
    <w:rsid w:val="00300958"/>
    <w:rsid w:val="00327990"/>
    <w:rsid w:val="00362894"/>
    <w:rsid w:val="00375ADF"/>
    <w:rsid w:val="00376C68"/>
    <w:rsid w:val="003843E0"/>
    <w:rsid w:val="00387E97"/>
    <w:rsid w:val="00397C03"/>
    <w:rsid w:val="003B6400"/>
    <w:rsid w:val="003D197F"/>
    <w:rsid w:val="003F3F54"/>
    <w:rsid w:val="003F43CD"/>
    <w:rsid w:val="00411DD0"/>
    <w:rsid w:val="00416D31"/>
    <w:rsid w:val="00436607"/>
    <w:rsid w:val="00436998"/>
    <w:rsid w:val="00463546"/>
    <w:rsid w:val="00465119"/>
    <w:rsid w:val="00472B27"/>
    <w:rsid w:val="00495B23"/>
    <w:rsid w:val="004C1ED6"/>
    <w:rsid w:val="004C33D9"/>
    <w:rsid w:val="004E1DC4"/>
    <w:rsid w:val="004E523C"/>
    <w:rsid w:val="0053454E"/>
    <w:rsid w:val="00540D81"/>
    <w:rsid w:val="005621A5"/>
    <w:rsid w:val="0056398D"/>
    <w:rsid w:val="00572932"/>
    <w:rsid w:val="00582E14"/>
    <w:rsid w:val="005904A9"/>
    <w:rsid w:val="00591030"/>
    <w:rsid w:val="00591775"/>
    <w:rsid w:val="005A5961"/>
    <w:rsid w:val="005B64D7"/>
    <w:rsid w:val="005B7D00"/>
    <w:rsid w:val="005B7ED5"/>
    <w:rsid w:val="005D1A66"/>
    <w:rsid w:val="005D454B"/>
    <w:rsid w:val="005D683A"/>
    <w:rsid w:val="005D6A39"/>
    <w:rsid w:val="005E60E8"/>
    <w:rsid w:val="00604A02"/>
    <w:rsid w:val="00630E02"/>
    <w:rsid w:val="00633E27"/>
    <w:rsid w:val="00677AA4"/>
    <w:rsid w:val="0068658C"/>
    <w:rsid w:val="0069218C"/>
    <w:rsid w:val="006D63A7"/>
    <w:rsid w:val="006E0194"/>
    <w:rsid w:val="006E33D0"/>
    <w:rsid w:val="00707C8D"/>
    <w:rsid w:val="00774B92"/>
    <w:rsid w:val="00781D45"/>
    <w:rsid w:val="00782CE9"/>
    <w:rsid w:val="007940F4"/>
    <w:rsid w:val="007A2B61"/>
    <w:rsid w:val="007A4D74"/>
    <w:rsid w:val="007F63E6"/>
    <w:rsid w:val="0080347B"/>
    <w:rsid w:val="00822F90"/>
    <w:rsid w:val="00833309"/>
    <w:rsid w:val="008338DF"/>
    <w:rsid w:val="00840D80"/>
    <w:rsid w:val="00843D97"/>
    <w:rsid w:val="00855D7A"/>
    <w:rsid w:val="0087148F"/>
    <w:rsid w:val="00877070"/>
    <w:rsid w:val="0089421E"/>
    <w:rsid w:val="00895315"/>
    <w:rsid w:val="008A72F7"/>
    <w:rsid w:val="008B57B5"/>
    <w:rsid w:val="008B7D0C"/>
    <w:rsid w:val="0090096C"/>
    <w:rsid w:val="00922AE1"/>
    <w:rsid w:val="00931825"/>
    <w:rsid w:val="00953095"/>
    <w:rsid w:val="00975F40"/>
    <w:rsid w:val="00980E31"/>
    <w:rsid w:val="00984104"/>
    <w:rsid w:val="00990E6F"/>
    <w:rsid w:val="00992F22"/>
    <w:rsid w:val="009956BC"/>
    <w:rsid w:val="00996353"/>
    <w:rsid w:val="009A593F"/>
    <w:rsid w:val="009B5E78"/>
    <w:rsid w:val="009C4717"/>
    <w:rsid w:val="009D23F4"/>
    <w:rsid w:val="009E2846"/>
    <w:rsid w:val="009F6F9C"/>
    <w:rsid w:val="00A06FD7"/>
    <w:rsid w:val="00A11233"/>
    <w:rsid w:val="00A179F1"/>
    <w:rsid w:val="00A236DE"/>
    <w:rsid w:val="00A259ED"/>
    <w:rsid w:val="00A44BC1"/>
    <w:rsid w:val="00A661C9"/>
    <w:rsid w:val="00A70811"/>
    <w:rsid w:val="00A85EDA"/>
    <w:rsid w:val="00A92A76"/>
    <w:rsid w:val="00AA1EE8"/>
    <w:rsid w:val="00AA54F7"/>
    <w:rsid w:val="00AD1086"/>
    <w:rsid w:val="00AE016C"/>
    <w:rsid w:val="00AE58E6"/>
    <w:rsid w:val="00AF2467"/>
    <w:rsid w:val="00B059A8"/>
    <w:rsid w:val="00B078BB"/>
    <w:rsid w:val="00B31770"/>
    <w:rsid w:val="00B32EBC"/>
    <w:rsid w:val="00B36A52"/>
    <w:rsid w:val="00B40768"/>
    <w:rsid w:val="00B55E4B"/>
    <w:rsid w:val="00B62189"/>
    <w:rsid w:val="00B651A6"/>
    <w:rsid w:val="00B76FEB"/>
    <w:rsid w:val="00B91BC2"/>
    <w:rsid w:val="00BA1BB9"/>
    <w:rsid w:val="00BA7887"/>
    <w:rsid w:val="00BC3A91"/>
    <w:rsid w:val="00BD02FB"/>
    <w:rsid w:val="00BD51AB"/>
    <w:rsid w:val="00BD6836"/>
    <w:rsid w:val="00BD75F7"/>
    <w:rsid w:val="00BE2B05"/>
    <w:rsid w:val="00C00AD5"/>
    <w:rsid w:val="00C03CDF"/>
    <w:rsid w:val="00C064F2"/>
    <w:rsid w:val="00C10C0D"/>
    <w:rsid w:val="00C31F80"/>
    <w:rsid w:val="00C423E5"/>
    <w:rsid w:val="00C46967"/>
    <w:rsid w:val="00C6676D"/>
    <w:rsid w:val="00C873F9"/>
    <w:rsid w:val="00C97606"/>
    <w:rsid w:val="00CB7BD7"/>
    <w:rsid w:val="00CC58FB"/>
    <w:rsid w:val="00CC7C16"/>
    <w:rsid w:val="00D10C12"/>
    <w:rsid w:val="00D17824"/>
    <w:rsid w:val="00D20D1A"/>
    <w:rsid w:val="00D50C71"/>
    <w:rsid w:val="00D6443D"/>
    <w:rsid w:val="00D73CDE"/>
    <w:rsid w:val="00D82869"/>
    <w:rsid w:val="00D84D09"/>
    <w:rsid w:val="00DA0CC6"/>
    <w:rsid w:val="00DB53AC"/>
    <w:rsid w:val="00DB7AE0"/>
    <w:rsid w:val="00DB7EF5"/>
    <w:rsid w:val="00DC18B8"/>
    <w:rsid w:val="00DD17DB"/>
    <w:rsid w:val="00E24B3F"/>
    <w:rsid w:val="00E26B1A"/>
    <w:rsid w:val="00E45F66"/>
    <w:rsid w:val="00E579F8"/>
    <w:rsid w:val="00E631BD"/>
    <w:rsid w:val="00E65909"/>
    <w:rsid w:val="00EA22B6"/>
    <w:rsid w:val="00EA37D7"/>
    <w:rsid w:val="00EA78CF"/>
    <w:rsid w:val="00EC31C2"/>
    <w:rsid w:val="00EE4263"/>
    <w:rsid w:val="00EE7B3E"/>
    <w:rsid w:val="00F0388A"/>
    <w:rsid w:val="00F0721D"/>
    <w:rsid w:val="00F2655C"/>
    <w:rsid w:val="00F308F0"/>
    <w:rsid w:val="00F40162"/>
    <w:rsid w:val="00F5073F"/>
    <w:rsid w:val="00F62BF2"/>
    <w:rsid w:val="00F63FDB"/>
    <w:rsid w:val="00F66183"/>
    <w:rsid w:val="00F70894"/>
    <w:rsid w:val="00F835AE"/>
    <w:rsid w:val="00F84CAC"/>
    <w:rsid w:val="00F95C60"/>
    <w:rsid w:val="00FA76A9"/>
    <w:rsid w:val="00FB40E4"/>
    <w:rsid w:val="00FE7F8C"/>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ECDDFC"/>
  <w15:docId w15:val="{E921270D-4C5E-4B4F-9609-3388D741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C10C0D"/>
  </w:style>
  <w:style w:type="character" w:customStyle="1" w:styleId="html-italic">
    <w:name w:val="html-italic"/>
    <w:basedOn w:val="DefaultParagraphFont"/>
    <w:rsid w:val="00EA78CF"/>
  </w:style>
  <w:style w:type="character" w:styleId="Hyperlink">
    <w:name w:val="Hyperlink"/>
    <w:basedOn w:val="DefaultParagraphFont"/>
    <w:uiPriority w:val="99"/>
    <w:unhideWhenUsed/>
    <w:rsid w:val="0090096C"/>
    <w:rPr>
      <w:color w:val="0000FF"/>
      <w:u w:val="single"/>
    </w:rPr>
  </w:style>
  <w:style w:type="paragraph" w:styleId="ListParagraph">
    <w:name w:val="List Paragraph"/>
    <w:basedOn w:val="Normal"/>
    <w:uiPriority w:val="34"/>
    <w:qFormat/>
    <w:rsid w:val="00D10C12"/>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uiPriority w:val="20"/>
    <w:qFormat/>
    <w:rsid w:val="00D84D09"/>
    <w:rPr>
      <w:i/>
      <w:iCs/>
    </w:rPr>
  </w:style>
  <w:style w:type="paragraph" w:styleId="NormalWeb">
    <w:name w:val="Normal (Web)"/>
    <w:basedOn w:val="Normal"/>
    <w:uiPriority w:val="99"/>
    <w:unhideWhenUsed/>
    <w:rsid w:val="002617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d-label">
    <w:name w:val="id-label"/>
    <w:basedOn w:val="DefaultParagraphFont"/>
    <w:rsid w:val="002617AC"/>
  </w:style>
  <w:style w:type="character" w:styleId="UnresolvedMention">
    <w:name w:val="Unresolved Mention"/>
    <w:basedOn w:val="DefaultParagraphFont"/>
    <w:uiPriority w:val="99"/>
    <w:semiHidden/>
    <w:unhideWhenUsed/>
    <w:rsid w:val="003843E0"/>
    <w:rPr>
      <w:color w:val="605E5C"/>
      <w:shd w:val="clear" w:color="auto" w:fill="E1DFDD"/>
    </w:rPr>
  </w:style>
  <w:style w:type="paragraph" w:styleId="Header">
    <w:name w:val="header"/>
    <w:basedOn w:val="Normal"/>
    <w:link w:val="HeaderChar"/>
    <w:uiPriority w:val="99"/>
    <w:unhideWhenUsed/>
    <w:rsid w:val="00843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D97"/>
  </w:style>
  <w:style w:type="paragraph" w:styleId="Footer">
    <w:name w:val="footer"/>
    <w:basedOn w:val="Normal"/>
    <w:link w:val="FooterChar"/>
    <w:uiPriority w:val="99"/>
    <w:unhideWhenUsed/>
    <w:rsid w:val="00843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170390">
      <w:bodyDiv w:val="1"/>
      <w:marLeft w:val="0"/>
      <w:marRight w:val="0"/>
      <w:marTop w:val="0"/>
      <w:marBottom w:val="0"/>
      <w:divBdr>
        <w:top w:val="none" w:sz="0" w:space="0" w:color="auto"/>
        <w:left w:val="none" w:sz="0" w:space="0" w:color="auto"/>
        <w:bottom w:val="none" w:sz="0" w:space="0" w:color="auto"/>
        <w:right w:val="none" w:sz="0" w:space="0" w:color="auto"/>
      </w:divBdr>
      <w:divsChild>
        <w:div w:id="1074275400">
          <w:marLeft w:val="720"/>
          <w:marRight w:val="0"/>
          <w:marTop w:val="86"/>
          <w:marBottom w:val="0"/>
          <w:divBdr>
            <w:top w:val="none" w:sz="0" w:space="0" w:color="auto"/>
            <w:left w:val="none" w:sz="0" w:space="0" w:color="auto"/>
            <w:bottom w:val="none" w:sz="0" w:space="0" w:color="auto"/>
            <w:right w:val="none" w:sz="0" w:space="0" w:color="auto"/>
          </w:divBdr>
        </w:div>
        <w:div w:id="1667392620">
          <w:marLeft w:val="720"/>
          <w:marRight w:val="0"/>
          <w:marTop w:val="86"/>
          <w:marBottom w:val="0"/>
          <w:divBdr>
            <w:top w:val="none" w:sz="0" w:space="0" w:color="auto"/>
            <w:left w:val="none" w:sz="0" w:space="0" w:color="auto"/>
            <w:bottom w:val="none" w:sz="0" w:space="0" w:color="auto"/>
            <w:right w:val="none" w:sz="0" w:space="0" w:color="auto"/>
          </w:divBdr>
        </w:div>
        <w:div w:id="948505843">
          <w:marLeft w:val="720"/>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5958/0974-4517.2018.00009.5" TargetMode="External"/><Relationship Id="rId18" Type="http://schemas.openxmlformats.org/officeDocument/2006/relationships/hyperlink" Target="https://doi.org/10.3389/fsufs.2020.00125" TargetMode="External"/><Relationship Id="rId26" Type="http://schemas.openxmlformats.org/officeDocument/2006/relationships/hyperlink" Target="https://dergipark.org.tr/tr/download/article-file/497815" TargetMode="External"/><Relationship Id="rId21" Type="http://schemas.openxmlformats.org/officeDocument/2006/relationships/hyperlink" Target="https://doi.org/10.1080/09583150400016951" TargetMode="External"/><Relationship Id="rId34" Type="http://schemas.openxmlformats.org/officeDocument/2006/relationships/footer" Target="footer2.xml"/><Relationship Id="rId7" Type="http://schemas.openxmlformats.org/officeDocument/2006/relationships/hyperlink" Target="https://pmc.ncbi.nlm.nih.gov/articles/PMC11126895/" TargetMode="External"/><Relationship Id="rId12" Type="http://schemas.openxmlformats.org/officeDocument/2006/relationships/hyperlink" Target="https://doi.org/10.1016/0167-8809(87)90060-0" TargetMode="External"/><Relationship Id="rId17" Type="http://schemas.openxmlformats.org/officeDocument/2006/relationships/hyperlink" Target="https://ui.adsabs.harvard.edu/link_gateway/1997AppSE...6..231K/doi:10.1016/S0929-1393(97)00018-8" TargetMode="External"/><Relationship Id="rId25" Type="http://schemas.openxmlformats.org/officeDocument/2006/relationships/hyperlink" Target="https://ui.adsabs.harvard.edu/link_gateway/2020AcEcS..40..432R/doi:10.1016/j.chnaes.2019.08.003"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biocontrol.2005.11.005" TargetMode="External"/><Relationship Id="rId20" Type="http://schemas.openxmlformats.org/officeDocument/2006/relationships/hyperlink" Target="https://doi.org/10.1007/s40011-016-0837-5" TargetMode="External"/><Relationship Id="rId29" Type="http://schemas.openxmlformats.org/officeDocument/2006/relationships/hyperlink" Target="https://doi.org/10.1016/j.jip.2006.11.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63/15685411-00002923" TargetMode="External"/><Relationship Id="rId24" Type="http://schemas.openxmlformats.org/officeDocument/2006/relationships/hyperlink" Target="https://doi.org/10.1080/21658005.2014.97204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jee/89.2.373" TargetMode="External"/><Relationship Id="rId23" Type="http://schemas.openxmlformats.org/officeDocument/2006/relationships/hyperlink" Target="https://doi.org/10.1603/EC09345" TargetMode="External"/><Relationship Id="rId28" Type="http://schemas.openxmlformats.org/officeDocument/2006/relationships/hyperlink" Target="https://ojs.jkuat.ac.ke/index.php/JAGST/article/view/20" TargetMode="External"/><Relationship Id="rId36" Type="http://schemas.openxmlformats.org/officeDocument/2006/relationships/footer" Target="footer3.xml"/><Relationship Id="rId10" Type="http://schemas.openxmlformats.org/officeDocument/2006/relationships/hyperlink" Target="https://doi.org/10.1093/ee/nvaa014" TargetMode="External"/><Relationship Id="rId19" Type="http://schemas.openxmlformats.org/officeDocument/2006/relationships/hyperlink" Target="https://doi.org/10.1016/j.biocontrol.2005.11.007"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biocontrol.2005.11.008" TargetMode="External"/><Relationship Id="rId14" Type="http://schemas.openxmlformats.org/officeDocument/2006/relationships/hyperlink" Target="https://doi.org/10.57182/jbiopestic.9.2.148-156" TargetMode="External"/><Relationship Id="rId22" Type="http://schemas.openxmlformats.org/officeDocument/2006/relationships/hyperlink" Target="https://doi.org/10.1093/jee/82.6.1638" TargetMode="External"/><Relationship Id="rId27" Type="http://schemas.openxmlformats.org/officeDocument/2006/relationships/hyperlink" Target="https://doi.org/10.1016/j.ibiod.2009.05.009" TargetMode="External"/><Relationship Id="rId30" Type="http://schemas.openxmlformats.org/officeDocument/2006/relationships/hyperlink" Target="https://doi.org/10.1603/0022-0493-99.4.1354" TargetMode="External"/><Relationship Id="rId35" Type="http://schemas.openxmlformats.org/officeDocument/2006/relationships/header" Target="header3.xml"/><Relationship Id="rId8" Type="http://schemas.openxmlformats.org/officeDocument/2006/relationships/hyperlink" Target="https://doi.org/10.1093/jee/18.2.265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23</Pages>
  <Words>5457</Words>
  <Characters>31110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349</cp:revision>
  <dcterms:created xsi:type="dcterms:W3CDTF">2025-11-02T12:50:00Z</dcterms:created>
  <dcterms:modified xsi:type="dcterms:W3CDTF">2025-11-10T07:49:00Z</dcterms:modified>
</cp:coreProperties>
</file>