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32F4C" w14:textId="4BC5588C" w:rsidR="00A94FAE" w:rsidRPr="0082055A" w:rsidRDefault="0082055A" w:rsidP="00847B51">
      <w:pPr>
        <w:jc w:val="center"/>
        <w:rPr>
          <w:rFonts w:ascii="Times New Roman" w:hAnsi="Times New Roman" w:cs="Times New Roman"/>
          <w:b/>
          <w:bCs/>
          <w:sz w:val="28"/>
          <w:szCs w:val="28"/>
        </w:rPr>
      </w:pPr>
      <w:r w:rsidRPr="0082055A">
        <w:rPr>
          <w:rFonts w:ascii="Times New Roman" w:hAnsi="Times New Roman" w:cs="Times New Roman"/>
          <w:b/>
          <w:bCs/>
          <w:sz w:val="28"/>
          <w:szCs w:val="28"/>
        </w:rPr>
        <w:t>AI APPLICATIONS IN RENEWABLE ENERGY SYSTEMS</w:t>
      </w:r>
    </w:p>
    <w:p w14:paraId="0F110A2F" w14:textId="4E299568" w:rsidR="00101A00" w:rsidRDefault="00101A00" w:rsidP="00847B51">
      <w:pPr>
        <w:spacing w:after="0" w:line="180" w:lineRule="atLeast"/>
        <w:jc w:val="center"/>
        <w:rPr>
          <w:rFonts w:ascii="Times New Roman" w:hAnsi="Times New Roman" w:cs="Times New Roman"/>
          <w:b/>
          <w:bCs/>
        </w:rPr>
      </w:pPr>
      <w:bookmarkStart w:id="0" w:name="_GoBack"/>
      <w:bookmarkEnd w:id="0"/>
      <w:r>
        <w:rPr>
          <w:rFonts w:ascii="Times New Roman" w:hAnsi="Times New Roman" w:cs="Times New Roman"/>
          <w:b/>
          <w:bCs/>
        </w:rPr>
        <w:t xml:space="preserve"> </w:t>
      </w:r>
    </w:p>
    <w:p w14:paraId="288E0BEA" w14:textId="77777777" w:rsidR="00A37231" w:rsidRDefault="00A37231" w:rsidP="00847B51">
      <w:pPr>
        <w:spacing w:after="0" w:line="180" w:lineRule="atLeast"/>
        <w:jc w:val="center"/>
        <w:rPr>
          <w:rFonts w:ascii="Times New Roman" w:hAnsi="Times New Roman" w:cs="Times New Roman"/>
          <w:b/>
          <w:bCs/>
        </w:rPr>
      </w:pPr>
    </w:p>
    <w:p w14:paraId="306F0D7E" w14:textId="77777777" w:rsidR="00847B51" w:rsidRPr="002401EF" w:rsidRDefault="00847B51" w:rsidP="00847B51">
      <w:pPr>
        <w:spacing w:after="0" w:line="180" w:lineRule="atLeast"/>
        <w:jc w:val="center"/>
        <w:rPr>
          <w:rFonts w:ascii="Times New Roman" w:hAnsi="Times New Roman" w:cs="Times New Roman"/>
          <w:b/>
          <w:bCs/>
        </w:rPr>
      </w:pPr>
    </w:p>
    <w:p w14:paraId="5EEA62BA" w14:textId="77777777" w:rsidR="00847B51" w:rsidRPr="002401EF" w:rsidRDefault="00847B51" w:rsidP="00847B51">
      <w:pPr>
        <w:spacing w:after="0" w:line="180" w:lineRule="atLeast"/>
        <w:jc w:val="center"/>
        <w:rPr>
          <w:rFonts w:ascii="Times New Roman" w:hAnsi="Times New Roman" w:cs="Times New Roman"/>
          <w:b/>
          <w:bCs/>
        </w:rPr>
      </w:pPr>
    </w:p>
    <w:p w14:paraId="70BA79E0" w14:textId="19953581" w:rsidR="00847B51" w:rsidRPr="002401EF" w:rsidRDefault="006E7966" w:rsidP="00B131C4">
      <w:pPr>
        <w:spacing w:line="360" w:lineRule="auto"/>
        <w:jc w:val="both"/>
        <w:rPr>
          <w:rFonts w:ascii="Times New Roman" w:hAnsi="Times New Roman" w:cs="Times New Roman"/>
        </w:rPr>
      </w:pPr>
      <w:r w:rsidRPr="002401EF">
        <w:rPr>
          <w:rFonts w:ascii="Times New Roman" w:hAnsi="Times New Roman" w:cs="Times New Roman"/>
          <w:b/>
          <w:bCs/>
          <w:i/>
          <w:iCs/>
        </w:rPr>
        <w:t>Abstract:</w:t>
      </w:r>
      <w:r w:rsidR="00AF140B" w:rsidRPr="002401EF">
        <w:rPr>
          <w:rFonts w:ascii="Times New Roman" w:hAnsi="Times New Roman" w:cs="Times New Roman"/>
        </w:rPr>
        <w:t xml:space="preserve"> Artificial Intelligence is increasingly being used with </w:t>
      </w:r>
      <w:r w:rsidR="004838C1" w:rsidRPr="002401EF">
        <w:rPr>
          <w:rFonts w:ascii="Times New Roman" w:hAnsi="Times New Roman" w:cs="Times New Roman"/>
        </w:rPr>
        <w:t xml:space="preserve">renewable energy sources. Global warming and climate change have forced researchers to think of methods to minimize the usage of fossil fuels and encourage renewable energy. </w:t>
      </w:r>
      <w:r w:rsidR="00A32397" w:rsidRPr="002401EF">
        <w:rPr>
          <w:rFonts w:ascii="Times New Roman" w:hAnsi="Times New Roman" w:cs="Times New Roman"/>
        </w:rPr>
        <w:t>R</w:t>
      </w:r>
      <w:r w:rsidR="00B3737F" w:rsidRPr="002401EF">
        <w:rPr>
          <w:rFonts w:ascii="Times New Roman" w:hAnsi="Times New Roman" w:cs="Times New Roman"/>
        </w:rPr>
        <w:t>enewable energy is used to fulfill the increasing energy demands</w:t>
      </w:r>
      <w:r w:rsidR="00633058" w:rsidRPr="002401EF">
        <w:rPr>
          <w:rFonts w:ascii="Times New Roman" w:hAnsi="Times New Roman" w:cs="Times New Roman"/>
        </w:rPr>
        <w:t xml:space="preserve"> globally</w:t>
      </w:r>
      <w:r w:rsidR="00A32397" w:rsidRPr="002401EF">
        <w:rPr>
          <w:rFonts w:ascii="Times New Roman" w:hAnsi="Times New Roman" w:cs="Times New Roman"/>
        </w:rPr>
        <w:t>.</w:t>
      </w:r>
      <w:r w:rsidR="00633058" w:rsidRPr="002401EF">
        <w:rPr>
          <w:rFonts w:ascii="Times New Roman" w:hAnsi="Times New Roman" w:cs="Times New Roman"/>
        </w:rPr>
        <w:t xml:space="preserve"> </w:t>
      </w:r>
      <w:r w:rsidR="00A32397" w:rsidRPr="002401EF">
        <w:rPr>
          <w:rFonts w:ascii="Times New Roman" w:hAnsi="Times New Roman" w:cs="Times New Roman"/>
        </w:rPr>
        <w:t xml:space="preserve">Balancing the demand-supply gap, excessive production, and wasteful overconsumption should be avoided to facilitate efficient utilization of these resources. </w:t>
      </w:r>
      <w:r w:rsidR="00B131C4" w:rsidRPr="002401EF">
        <w:rPr>
          <w:rFonts w:ascii="Times New Roman" w:hAnsi="Times New Roman" w:cs="Times New Roman"/>
        </w:rPr>
        <w:t xml:space="preserve">Identifying the trends and patterns of energy consumption, optimization and maintenance of the industrial equipment is beyond human calculations. AI can be used with renewable energy sources like solar and wind to reshape the renewable energy landscape. It helps forecast the demand for energy by analyzing energy usage and adjusting production accordingly. </w:t>
      </w:r>
      <w:r w:rsidR="00FB64A9" w:rsidRPr="002401EF">
        <w:rPr>
          <w:rFonts w:ascii="Times New Roman" w:hAnsi="Times New Roman" w:cs="Times New Roman"/>
        </w:rPr>
        <w:t xml:space="preserve">Organizations using renewable energy can optimize their systems using AI to improve efficiency and achieve sustainability. Similarly, it can optimize grid operations, by predicting and managing the irregularities in renewable energy </w:t>
      </w:r>
      <w:r w:rsidR="000A760F" w:rsidRPr="002401EF">
        <w:rPr>
          <w:rFonts w:ascii="Times New Roman" w:hAnsi="Times New Roman" w:cs="Times New Roman"/>
        </w:rPr>
        <w:t>production</w:t>
      </w:r>
      <w:r w:rsidR="00FB64A9" w:rsidRPr="002401EF">
        <w:rPr>
          <w:rFonts w:ascii="Times New Roman" w:hAnsi="Times New Roman" w:cs="Times New Roman"/>
        </w:rPr>
        <w:t xml:space="preserve"> to allow smart grid management</w:t>
      </w:r>
      <w:r w:rsidR="0077131B" w:rsidRPr="002401EF">
        <w:rPr>
          <w:rFonts w:ascii="Times New Roman" w:hAnsi="Times New Roman" w:cs="Times New Roman"/>
        </w:rPr>
        <w:t xml:space="preserve">. Irregularities in maintenance may sometimes lead to complete failure of the system. AI can be used for predictive maintenance </w:t>
      </w:r>
      <w:r w:rsidR="00A8161D" w:rsidRPr="002401EF">
        <w:rPr>
          <w:rFonts w:ascii="Times New Roman" w:hAnsi="Times New Roman" w:cs="Times New Roman"/>
        </w:rPr>
        <w:t>by collecting data from the equipment to predict the need for maintenance and repairs. The renewable energy sector is reinventing itself and embracing research and innovation for performance improvement. It can adopt the innovations of AI to achieve cost savings, become energy-efficient, and ensure better investment returns. This chapter will discuss applications of using AI for renewable energy sources</w:t>
      </w:r>
      <w:r w:rsidR="00D35291" w:rsidRPr="002401EF">
        <w:rPr>
          <w:rFonts w:ascii="Times New Roman" w:hAnsi="Times New Roman" w:cs="Times New Roman"/>
        </w:rPr>
        <w:t>, its impact on the environment</w:t>
      </w:r>
      <w:r w:rsidR="00A36DC1" w:rsidRPr="002401EF">
        <w:rPr>
          <w:rFonts w:ascii="Times New Roman" w:hAnsi="Times New Roman" w:cs="Times New Roman"/>
        </w:rPr>
        <w:t>,</w:t>
      </w:r>
      <w:r w:rsidR="00D35291" w:rsidRPr="002401EF">
        <w:rPr>
          <w:rFonts w:ascii="Times New Roman" w:hAnsi="Times New Roman" w:cs="Times New Roman"/>
        </w:rPr>
        <w:t xml:space="preserve"> </w:t>
      </w:r>
      <w:r w:rsidR="00A8161D" w:rsidRPr="002401EF">
        <w:rPr>
          <w:rFonts w:ascii="Times New Roman" w:hAnsi="Times New Roman" w:cs="Times New Roman"/>
        </w:rPr>
        <w:t xml:space="preserve">and how it will help to solve the challenges faced by the energy sector. </w:t>
      </w:r>
    </w:p>
    <w:p w14:paraId="1D0EE9BC" w14:textId="65216856" w:rsidR="00A36DC1" w:rsidRPr="002401EF" w:rsidRDefault="00A36DC1" w:rsidP="00B131C4">
      <w:pPr>
        <w:spacing w:line="360" w:lineRule="auto"/>
        <w:jc w:val="both"/>
        <w:rPr>
          <w:rFonts w:ascii="Times New Roman" w:hAnsi="Times New Roman" w:cs="Times New Roman"/>
          <w:b/>
          <w:bCs/>
          <w:i/>
          <w:iCs/>
        </w:rPr>
      </w:pPr>
      <w:r w:rsidRPr="002401EF">
        <w:rPr>
          <w:rFonts w:ascii="Times New Roman" w:hAnsi="Times New Roman" w:cs="Times New Roman"/>
          <w:b/>
          <w:bCs/>
          <w:i/>
          <w:iCs/>
        </w:rPr>
        <w:t xml:space="preserve">Keywords: AI, Renewable Energy, Predictive </w:t>
      </w:r>
      <w:r w:rsidR="00D01C68" w:rsidRPr="002401EF">
        <w:rPr>
          <w:rFonts w:ascii="Times New Roman" w:hAnsi="Times New Roman" w:cs="Times New Roman"/>
          <w:b/>
          <w:bCs/>
          <w:i/>
          <w:iCs/>
        </w:rPr>
        <w:t>Maintenance, En</w:t>
      </w:r>
      <w:r w:rsidR="00C0371C">
        <w:rPr>
          <w:rFonts w:ascii="Times New Roman" w:hAnsi="Times New Roman" w:cs="Times New Roman"/>
          <w:b/>
          <w:bCs/>
          <w:i/>
          <w:iCs/>
        </w:rPr>
        <w:t>ergy optimization</w:t>
      </w:r>
      <w:r w:rsidR="00FA578E">
        <w:rPr>
          <w:rFonts w:ascii="Times New Roman" w:hAnsi="Times New Roman" w:cs="Times New Roman"/>
          <w:b/>
          <w:bCs/>
          <w:i/>
          <w:iCs/>
        </w:rPr>
        <w:t>, smar</w:t>
      </w:r>
      <w:r w:rsidR="003D2E4E">
        <w:rPr>
          <w:rFonts w:ascii="Times New Roman" w:hAnsi="Times New Roman" w:cs="Times New Roman"/>
          <w:b/>
          <w:bCs/>
          <w:i/>
          <w:iCs/>
        </w:rPr>
        <w:t>t</w:t>
      </w:r>
      <w:r w:rsidR="00FA578E">
        <w:rPr>
          <w:rFonts w:ascii="Times New Roman" w:hAnsi="Times New Roman" w:cs="Times New Roman"/>
          <w:b/>
          <w:bCs/>
          <w:i/>
          <w:iCs/>
        </w:rPr>
        <w:t xml:space="preserve"> grid</w:t>
      </w:r>
    </w:p>
    <w:p w14:paraId="441C1C17" w14:textId="6CB05168" w:rsidR="003014DF" w:rsidRDefault="002401EF" w:rsidP="002401EF">
      <w:pPr>
        <w:pStyle w:val="ListParagraph"/>
        <w:numPr>
          <w:ilvl w:val="0"/>
          <w:numId w:val="1"/>
        </w:numPr>
        <w:spacing w:line="360" w:lineRule="auto"/>
        <w:jc w:val="both"/>
        <w:rPr>
          <w:rFonts w:ascii="Times New Roman" w:hAnsi="Times New Roman" w:cs="Times New Roman"/>
          <w:b/>
          <w:bCs/>
        </w:rPr>
      </w:pPr>
      <w:r w:rsidRPr="002401EF">
        <w:rPr>
          <w:rFonts w:ascii="Times New Roman" w:hAnsi="Times New Roman" w:cs="Times New Roman"/>
          <w:b/>
          <w:bCs/>
        </w:rPr>
        <w:t>INTRODUCTION</w:t>
      </w:r>
    </w:p>
    <w:p w14:paraId="6B36AD71" w14:textId="300A81FA" w:rsidR="004C7743" w:rsidRDefault="003D2E4E" w:rsidP="00A062D1">
      <w:pPr>
        <w:spacing w:line="360" w:lineRule="auto"/>
        <w:jc w:val="both"/>
        <w:rPr>
          <w:rFonts w:ascii="Times New Roman" w:hAnsi="Times New Roman" w:cs="Times New Roman"/>
        </w:rPr>
      </w:pPr>
      <w:r w:rsidRPr="004C7743">
        <w:rPr>
          <w:rFonts w:ascii="Times New Roman" w:hAnsi="Times New Roman" w:cs="Times New Roman"/>
        </w:rPr>
        <w:t xml:space="preserve">Energy and fuel are essential components for fulfilling many requirements in day-to-day life. Technological advancements, urbanization, globalization, and a rapid rise in the population have increased the </w:t>
      </w:r>
      <w:r w:rsidR="004C7743" w:rsidRPr="004C7743">
        <w:rPr>
          <w:rFonts w:ascii="Times New Roman" w:hAnsi="Times New Roman" w:cs="Times New Roman"/>
        </w:rPr>
        <w:t>energy demand</w:t>
      </w:r>
      <w:r w:rsidRPr="004C7743">
        <w:rPr>
          <w:rFonts w:ascii="Times New Roman" w:hAnsi="Times New Roman" w:cs="Times New Roman"/>
        </w:rPr>
        <w:t>. The two basic energy sources available are renewable and non-renewable. Non-renewable energy sources, generally called fossil fuels are widely used to meet the energy and fuel requirements in industri</w:t>
      </w:r>
      <w:r w:rsidR="004C7743" w:rsidRPr="004C7743">
        <w:rPr>
          <w:rFonts w:ascii="Times New Roman" w:hAnsi="Times New Roman" w:cs="Times New Roman"/>
        </w:rPr>
        <w:t>es, transportation, and general life.</w:t>
      </w:r>
      <w:r w:rsidR="004C7743">
        <w:rPr>
          <w:rFonts w:ascii="Times New Roman" w:hAnsi="Times New Roman" w:cs="Times New Roman"/>
        </w:rPr>
        <w:t xml:space="preserve"> They have been the major contributors to the energy sector for more than 150 years. </w:t>
      </w:r>
      <w:r w:rsidR="004C7743" w:rsidRPr="004C7743">
        <w:rPr>
          <w:rFonts w:ascii="Times New Roman" w:hAnsi="Times New Roman" w:cs="Times New Roman"/>
        </w:rPr>
        <w:t xml:space="preserve">Coal, petroleum, and natural gas are the widely used fossil fuels. However, these fossil fuels are limited and release harmful emissions polluting the environment. </w:t>
      </w:r>
      <w:r w:rsidR="004C7743">
        <w:rPr>
          <w:rFonts w:ascii="Times New Roman" w:hAnsi="Times New Roman" w:cs="Times New Roman"/>
        </w:rPr>
        <w:t xml:space="preserve">Their extraction, transportation, and energy production </w:t>
      </w:r>
      <w:r w:rsidR="00FD1475">
        <w:rPr>
          <w:rFonts w:ascii="Times New Roman" w:hAnsi="Times New Roman" w:cs="Times New Roman"/>
        </w:rPr>
        <w:t xml:space="preserve">have become the major </w:t>
      </w:r>
      <w:r w:rsidR="00594BA6">
        <w:rPr>
          <w:rFonts w:ascii="Times New Roman" w:hAnsi="Times New Roman" w:cs="Times New Roman"/>
        </w:rPr>
        <w:t>causes</w:t>
      </w:r>
      <w:r w:rsidR="00FD1475">
        <w:rPr>
          <w:rFonts w:ascii="Times New Roman" w:hAnsi="Times New Roman" w:cs="Times New Roman"/>
        </w:rPr>
        <w:t xml:space="preserve"> of pollution. </w:t>
      </w:r>
      <w:r w:rsidR="004C7743" w:rsidRPr="004C7743">
        <w:rPr>
          <w:rFonts w:ascii="Times New Roman" w:hAnsi="Times New Roman" w:cs="Times New Roman"/>
        </w:rPr>
        <w:t xml:space="preserve">Despite the concerns over climate change and global warming, many sectors still use these fossil fuels to satisfy the energy requirements of people </w:t>
      </w:r>
      <w:r w:rsidR="004C7743" w:rsidRPr="004C7743">
        <w:rPr>
          <w:rFonts w:ascii="Times New Roman" w:hAnsi="Times New Roman" w:cs="Times New Roman"/>
        </w:rPr>
        <w:lastRenderedPageBreak/>
        <w:t xml:space="preserve">and other stakeholders. </w:t>
      </w:r>
      <w:r w:rsidR="004C7743">
        <w:rPr>
          <w:rFonts w:ascii="Times New Roman" w:hAnsi="Times New Roman" w:cs="Times New Roman"/>
        </w:rPr>
        <w:t xml:space="preserve">It has been observed that currently, fossil fuels are meeting over 80% of the world's energy needs. </w:t>
      </w:r>
    </w:p>
    <w:p w14:paraId="7A4BE659" w14:textId="28790149" w:rsidR="00594BA6" w:rsidRPr="004C7743" w:rsidRDefault="00A4345C" w:rsidP="00A062D1">
      <w:pPr>
        <w:spacing w:line="360" w:lineRule="auto"/>
        <w:jc w:val="both"/>
        <w:rPr>
          <w:rFonts w:ascii="Times New Roman" w:hAnsi="Times New Roman" w:cs="Times New Roman"/>
        </w:rPr>
      </w:pPr>
      <w:r>
        <w:rPr>
          <w:rFonts w:ascii="Times New Roman" w:hAnsi="Times New Roman" w:cs="Times New Roman"/>
        </w:rPr>
        <w:t xml:space="preserve">The latest edition of the World Energy Outlook indicates that the global energy crisis has compelled us to look towards alternate energy sources for a secure and cleaner future. This crisis </w:t>
      </w:r>
      <w:r w:rsidR="00313724">
        <w:rPr>
          <w:rFonts w:ascii="Times New Roman" w:hAnsi="Times New Roman" w:cs="Times New Roman"/>
        </w:rPr>
        <w:t>reminds</w:t>
      </w:r>
      <w:r>
        <w:rPr>
          <w:rFonts w:ascii="Times New Roman" w:hAnsi="Times New Roman" w:cs="Times New Roman"/>
        </w:rPr>
        <w:t xml:space="preserve"> </w:t>
      </w:r>
      <w:r w:rsidR="00313724">
        <w:rPr>
          <w:rFonts w:ascii="Times New Roman" w:hAnsi="Times New Roman" w:cs="Times New Roman"/>
        </w:rPr>
        <w:t xml:space="preserve">us </w:t>
      </w:r>
      <w:r>
        <w:rPr>
          <w:rFonts w:ascii="Times New Roman" w:hAnsi="Times New Roman" w:cs="Times New Roman"/>
        </w:rPr>
        <w:t xml:space="preserve">of the unsustainability </w:t>
      </w:r>
      <w:r w:rsidR="00845A10">
        <w:rPr>
          <w:rFonts w:ascii="Times New Roman" w:hAnsi="Times New Roman" w:cs="Times New Roman"/>
        </w:rPr>
        <w:t>of</w:t>
      </w:r>
      <w:r>
        <w:rPr>
          <w:rFonts w:ascii="Times New Roman" w:hAnsi="Times New Roman" w:cs="Times New Roman"/>
        </w:rPr>
        <w:t xml:space="preserve"> the world energy system</w:t>
      </w:r>
      <w:r w:rsidR="00845A10">
        <w:rPr>
          <w:rFonts w:ascii="Times New Roman" w:hAnsi="Times New Roman" w:cs="Times New Roman"/>
        </w:rPr>
        <w:t xml:space="preserve"> [33]. Renewable energy sources, like solar, wind, geothermal</w:t>
      </w:r>
      <w:r w:rsidR="00313724">
        <w:rPr>
          <w:rFonts w:ascii="Times New Roman" w:hAnsi="Times New Roman" w:cs="Times New Roman"/>
        </w:rPr>
        <w:t>,</w:t>
      </w:r>
      <w:r w:rsidR="00845A10">
        <w:rPr>
          <w:rFonts w:ascii="Times New Roman" w:hAnsi="Times New Roman" w:cs="Times New Roman"/>
        </w:rPr>
        <w:t xml:space="preserve"> and hydropower </w:t>
      </w:r>
      <w:r w:rsidR="00313724">
        <w:rPr>
          <w:rFonts w:ascii="Times New Roman" w:hAnsi="Times New Roman" w:cs="Times New Roman"/>
        </w:rPr>
        <w:t>have</w:t>
      </w:r>
      <w:r w:rsidR="00845A10">
        <w:rPr>
          <w:rFonts w:ascii="Times New Roman" w:hAnsi="Times New Roman" w:cs="Times New Roman"/>
        </w:rPr>
        <w:t xml:space="preserve"> started emerging as alternative sources.</w:t>
      </w:r>
      <w:r w:rsidR="00313724">
        <w:rPr>
          <w:rFonts w:ascii="Times New Roman" w:hAnsi="Times New Roman" w:cs="Times New Roman"/>
        </w:rPr>
        <w:t xml:space="preserve"> These sources are available abundantly and are free from emissions. </w:t>
      </w:r>
      <w:r w:rsidR="003712B8">
        <w:rPr>
          <w:rFonts w:ascii="Times New Roman" w:hAnsi="Times New Roman" w:cs="Times New Roman"/>
        </w:rPr>
        <w:t>Many countries have begun using renewable energies in different sectors. China leads in renewable energy consumption with 27.6 Exajoules worldwide in 2023, followed by the United States of America with 10.99 and Canada with 4.08</w:t>
      </w:r>
      <w:r w:rsidR="00760015">
        <w:rPr>
          <w:rFonts w:ascii="Times New Roman" w:hAnsi="Times New Roman" w:cs="Times New Roman"/>
        </w:rPr>
        <w:t xml:space="preserve"> [34]. Though these energy sources are emission-free there is a lack of awareness among organizations and they are reluctant to adopt them due to their low efficiency and intermittent nature. AI has emerged as a solution for these problems in the renewable energy sector. AI algorithms like machine learning, deep learning, support vector machines, etc. are providing data-driven decisions. This chapter will discuss how AI can be used for predictive maintenance. This practice will prevent </w:t>
      </w:r>
      <w:r w:rsidR="00846F70">
        <w:rPr>
          <w:rFonts w:ascii="Times New Roman" w:hAnsi="Times New Roman" w:cs="Times New Roman"/>
        </w:rPr>
        <w:t xml:space="preserve">the </w:t>
      </w:r>
      <w:r w:rsidR="00760015">
        <w:rPr>
          <w:rFonts w:ascii="Times New Roman" w:hAnsi="Times New Roman" w:cs="Times New Roman"/>
        </w:rPr>
        <w:t xml:space="preserve">complete breakdown of the power </w:t>
      </w:r>
      <w:r w:rsidR="00846F70">
        <w:rPr>
          <w:rFonts w:ascii="Times New Roman" w:hAnsi="Times New Roman" w:cs="Times New Roman"/>
        </w:rPr>
        <w:t xml:space="preserve">generation </w:t>
      </w:r>
      <w:r w:rsidR="00760015">
        <w:rPr>
          <w:rFonts w:ascii="Times New Roman" w:hAnsi="Times New Roman" w:cs="Times New Roman"/>
        </w:rPr>
        <w:t>unit</w:t>
      </w:r>
      <w:r w:rsidR="00846F70">
        <w:rPr>
          <w:rFonts w:ascii="Times New Roman" w:hAnsi="Times New Roman" w:cs="Times New Roman"/>
        </w:rPr>
        <w:t xml:space="preserve">. Moreover, these algorithms can be used for energy optimization and analyzing consumption patterns to make decisions on energy production. </w:t>
      </w:r>
      <w:r w:rsidR="00760015">
        <w:rPr>
          <w:rFonts w:ascii="Times New Roman" w:hAnsi="Times New Roman" w:cs="Times New Roman"/>
        </w:rPr>
        <w:t xml:space="preserve"> </w:t>
      </w:r>
    </w:p>
    <w:p w14:paraId="6C88B3F9" w14:textId="78C4FCE2" w:rsidR="0098038F" w:rsidRPr="002401EF" w:rsidRDefault="002401EF" w:rsidP="00B131C4">
      <w:pPr>
        <w:pStyle w:val="ListParagraph"/>
        <w:numPr>
          <w:ilvl w:val="0"/>
          <w:numId w:val="1"/>
        </w:numPr>
        <w:spacing w:line="360" w:lineRule="auto"/>
        <w:jc w:val="both"/>
        <w:rPr>
          <w:rFonts w:ascii="Times New Roman" w:hAnsi="Times New Roman" w:cs="Times New Roman"/>
          <w:b/>
          <w:bCs/>
        </w:rPr>
      </w:pPr>
      <w:r w:rsidRPr="002401EF">
        <w:rPr>
          <w:rFonts w:ascii="Times New Roman" w:hAnsi="Times New Roman" w:cs="Times New Roman"/>
          <w:b/>
          <w:bCs/>
        </w:rPr>
        <w:t>AI TECHNIQUES FOR PREDICTIVE MAINTENANCE</w:t>
      </w:r>
    </w:p>
    <w:p w14:paraId="5F699634" w14:textId="02078E76" w:rsidR="003014DF" w:rsidRPr="002401EF" w:rsidRDefault="00432B66" w:rsidP="0016364F">
      <w:pPr>
        <w:spacing w:line="360" w:lineRule="auto"/>
        <w:jc w:val="both"/>
        <w:rPr>
          <w:rFonts w:ascii="Times New Roman" w:hAnsi="Times New Roman" w:cs="Times New Roman"/>
        </w:rPr>
      </w:pPr>
      <w:r w:rsidRPr="002401EF">
        <w:rPr>
          <w:rFonts w:ascii="Times New Roman" w:hAnsi="Times New Roman" w:cs="Times New Roman"/>
        </w:rPr>
        <w:t xml:space="preserve">Predictive maintenance using sensor and data analytical tools like Machine learning is gaining importance with the popularity of renewable energy sources. Moreover, the preference </w:t>
      </w:r>
      <w:r w:rsidR="008F58A6" w:rsidRPr="002401EF">
        <w:rPr>
          <w:rFonts w:ascii="Times New Roman" w:hAnsi="Times New Roman" w:cs="Times New Roman"/>
        </w:rPr>
        <w:t>for</w:t>
      </w:r>
      <w:r w:rsidRPr="002401EF">
        <w:rPr>
          <w:rFonts w:ascii="Times New Roman" w:hAnsi="Times New Roman" w:cs="Times New Roman"/>
        </w:rPr>
        <w:t xml:space="preserve"> renewable energy over fossil fuels has forced the organization to opt for predictive maintenance to allow uninterrupted energy production.</w:t>
      </w:r>
      <w:r w:rsidR="0089279F" w:rsidRPr="002401EF">
        <w:rPr>
          <w:rFonts w:ascii="Times New Roman" w:hAnsi="Times New Roman" w:cs="Times New Roman"/>
        </w:rPr>
        <w:t xml:space="preserve"> Predictive maintenance is a technique</w:t>
      </w:r>
      <w:r w:rsidR="00A96112" w:rsidRPr="002401EF">
        <w:rPr>
          <w:rFonts w:ascii="Times New Roman" w:hAnsi="Times New Roman" w:cs="Times New Roman"/>
        </w:rPr>
        <w:t xml:space="preserve"> for</w:t>
      </w:r>
      <w:r w:rsidR="008F58A6" w:rsidRPr="002401EF">
        <w:rPr>
          <w:rFonts w:ascii="Times New Roman" w:hAnsi="Times New Roman" w:cs="Times New Roman"/>
        </w:rPr>
        <w:t xml:space="preserve"> </w:t>
      </w:r>
      <w:r w:rsidR="00A96112" w:rsidRPr="002401EF">
        <w:rPr>
          <w:rFonts w:ascii="Times New Roman" w:hAnsi="Times New Roman" w:cs="Times New Roman"/>
        </w:rPr>
        <w:t xml:space="preserve">identifying </w:t>
      </w:r>
      <w:r w:rsidR="008F58A6" w:rsidRPr="002401EF">
        <w:rPr>
          <w:rFonts w:ascii="Times New Roman" w:hAnsi="Times New Roman" w:cs="Times New Roman"/>
        </w:rPr>
        <w:t xml:space="preserve">equipment failure and damage that may occur in the future. It uses AI and data analytics to predict when equipment will need maintenance. It is a pivotal strategy </w:t>
      </w:r>
      <w:r w:rsidR="00D409B5" w:rsidRPr="002401EF">
        <w:rPr>
          <w:rFonts w:ascii="Times New Roman" w:hAnsi="Times New Roman" w:cs="Times New Roman"/>
        </w:rPr>
        <w:t xml:space="preserve">for optimizing </w:t>
      </w:r>
      <w:r w:rsidR="00491418" w:rsidRPr="002401EF">
        <w:rPr>
          <w:rFonts w:ascii="Times New Roman" w:hAnsi="Times New Roman" w:cs="Times New Roman"/>
        </w:rPr>
        <w:t xml:space="preserve">the </w:t>
      </w:r>
      <w:r w:rsidR="008F58A6" w:rsidRPr="002401EF">
        <w:rPr>
          <w:rFonts w:ascii="Times New Roman" w:hAnsi="Times New Roman" w:cs="Times New Roman"/>
        </w:rPr>
        <w:t xml:space="preserve">lifespan and performance of renewable sources. </w:t>
      </w:r>
      <w:r w:rsidR="00A96112" w:rsidRPr="002401EF">
        <w:rPr>
          <w:rFonts w:ascii="Times New Roman" w:hAnsi="Times New Roman" w:cs="Times New Roman"/>
        </w:rPr>
        <w:t xml:space="preserve">Traditional maintenance techniques require inspection of the machines and equipment at regular intervals. Failing to do so may result in unwanted downtime and increased investments in maintenance. Moreover, locating renewable energy generation plants at remote or offshore locations </w:t>
      </w:r>
      <w:r w:rsidR="007A1677" w:rsidRPr="002401EF">
        <w:rPr>
          <w:rFonts w:ascii="Times New Roman" w:hAnsi="Times New Roman" w:cs="Times New Roman"/>
        </w:rPr>
        <w:t>elevates</w:t>
      </w:r>
      <w:r w:rsidR="00A96112" w:rsidRPr="002401EF">
        <w:rPr>
          <w:rFonts w:ascii="Times New Roman" w:hAnsi="Times New Roman" w:cs="Times New Roman"/>
        </w:rPr>
        <w:t xml:space="preserve"> </w:t>
      </w:r>
      <w:r w:rsidR="00A03DEB" w:rsidRPr="002401EF">
        <w:rPr>
          <w:rFonts w:ascii="Times New Roman" w:hAnsi="Times New Roman" w:cs="Times New Roman"/>
        </w:rPr>
        <w:t>maintenance challenges. The irregularities in the availability of renewable energy</w:t>
      </w:r>
      <w:r w:rsidR="00D80796" w:rsidRPr="002401EF">
        <w:rPr>
          <w:rFonts w:ascii="Times New Roman" w:hAnsi="Times New Roman" w:cs="Times New Roman"/>
        </w:rPr>
        <w:t xml:space="preserve"> are due to</w:t>
      </w:r>
      <w:r w:rsidR="00A03DEB" w:rsidRPr="002401EF">
        <w:rPr>
          <w:rFonts w:ascii="Times New Roman" w:hAnsi="Times New Roman" w:cs="Times New Roman"/>
        </w:rPr>
        <w:t xml:space="preserve"> climatic conditions like changing wind speeds and unavailability of sunlight in </w:t>
      </w:r>
      <w:r w:rsidR="00D80796" w:rsidRPr="002401EF">
        <w:rPr>
          <w:rFonts w:ascii="Times New Roman" w:hAnsi="Times New Roman" w:cs="Times New Roman"/>
        </w:rPr>
        <w:t xml:space="preserve">the </w:t>
      </w:r>
      <w:r w:rsidR="00A03DEB" w:rsidRPr="002401EF">
        <w:rPr>
          <w:rFonts w:ascii="Times New Roman" w:hAnsi="Times New Roman" w:cs="Times New Roman"/>
        </w:rPr>
        <w:t>evenings or cloudy days</w:t>
      </w:r>
      <w:r w:rsidR="001837CA" w:rsidRPr="002401EF">
        <w:rPr>
          <w:rFonts w:ascii="Times New Roman" w:hAnsi="Times New Roman" w:cs="Times New Roman"/>
        </w:rPr>
        <w:t xml:space="preserve">. These challenges urge </w:t>
      </w:r>
      <w:r w:rsidR="00C045DA" w:rsidRPr="002401EF">
        <w:rPr>
          <w:rFonts w:ascii="Times New Roman" w:hAnsi="Times New Roman" w:cs="Times New Roman"/>
        </w:rPr>
        <w:t xml:space="preserve">us </w:t>
      </w:r>
      <w:r w:rsidR="001837CA" w:rsidRPr="002401EF">
        <w:rPr>
          <w:rFonts w:ascii="Times New Roman" w:hAnsi="Times New Roman" w:cs="Times New Roman"/>
        </w:rPr>
        <w:t xml:space="preserve">to adopt better </w:t>
      </w:r>
      <w:r w:rsidR="00C045DA" w:rsidRPr="002401EF">
        <w:rPr>
          <w:rFonts w:ascii="Times New Roman" w:hAnsi="Times New Roman" w:cs="Times New Roman"/>
        </w:rPr>
        <w:t>maintenance</w:t>
      </w:r>
      <w:r w:rsidR="001837CA" w:rsidRPr="002401EF">
        <w:rPr>
          <w:rFonts w:ascii="Times New Roman" w:hAnsi="Times New Roman" w:cs="Times New Roman"/>
        </w:rPr>
        <w:t xml:space="preserve"> strategies. </w:t>
      </w:r>
    </w:p>
    <w:p w14:paraId="0DC02381" w14:textId="7550BB65" w:rsidR="00B948A9" w:rsidRPr="002401EF" w:rsidRDefault="00B948A9" w:rsidP="003014DF">
      <w:pPr>
        <w:spacing w:line="360" w:lineRule="auto"/>
        <w:jc w:val="both"/>
        <w:rPr>
          <w:rFonts w:ascii="Times New Roman" w:hAnsi="Times New Roman" w:cs="Times New Roman"/>
        </w:rPr>
      </w:pPr>
      <w:r w:rsidRPr="002401EF">
        <w:rPr>
          <w:rFonts w:ascii="Times New Roman" w:hAnsi="Times New Roman" w:cs="Times New Roman"/>
        </w:rPr>
        <w:t xml:space="preserve">Machine learning algorithms learn from </w:t>
      </w:r>
      <w:r w:rsidR="00545575" w:rsidRPr="002401EF">
        <w:rPr>
          <w:rFonts w:ascii="Times New Roman" w:hAnsi="Times New Roman" w:cs="Times New Roman"/>
        </w:rPr>
        <w:t xml:space="preserve">previous data and identify patterns and correlations to determine conditions that indicate equipment failures. The real-time data collected by the sensors regarding the </w:t>
      </w:r>
      <w:r w:rsidR="00641D07" w:rsidRPr="002401EF">
        <w:rPr>
          <w:rFonts w:ascii="Times New Roman" w:hAnsi="Times New Roman" w:cs="Times New Roman"/>
        </w:rPr>
        <w:t>equipment performance</w:t>
      </w:r>
      <w:r w:rsidR="00545575" w:rsidRPr="002401EF">
        <w:rPr>
          <w:rFonts w:ascii="Times New Roman" w:hAnsi="Times New Roman" w:cs="Times New Roman"/>
        </w:rPr>
        <w:t xml:space="preserve"> and environmental conditions</w:t>
      </w:r>
      <w:r w:rsidR="00DE507A" w:rsidRPr="002401EF">
        <w:rPr>
          <w:rFonts w:ascii="Times New Roman" w:hAnsi="Times New Roman" w:cs="Times New Roman"/>
        </w:rPr>
        <w:t xml:space="preserve"> are analyzed to anticipate the time for repair and maintenance</w:t>
      </w:r>
      <w:r w:rsidR="00545575" w:rsidRPr="002401EF">
        <w:rPr>
          <w:rFonts w:ascii="Times New Roman" w:hAnsi="Times New Roman" w:cs="Times New Roman"/>
        </w:rPr>
        <w:t xml:space="preserve"> [1]. The efficacy of predictive maintenance depends on the data quality provided by the sensors. </w:t>
      </w:r>
      <w:r w:rsidR="00A46131" w:rsidRPr="002401EF">
        <w:rPr>
          <w:rFonts w:ascii="Times New Roman" w:hAnsi="Times New Roman" w:cs="Times New Roman"/>
        </w:rPr>
        <w:t xml:space="preserve">The diversity of data and its different sources are other factors that affect predictive maintenance </w:t>
      </w:r>
      <w:r w:rsidR="00A46131" w:rsidRPr="002401EF">
        <w:rPr>
          <w:rFonts w:ascii="Times New Roman" w:hAnsi="Times New Roman" w:cs="Times New Roman"/>
        </w:rPr>
        <w:lastRenderedPageBreak/>
        <w:t xml:space="preserve">using AI and ML. </w:t>
      </w:r>
      <w:r w:rsidR="00545575" w:rsidRPr="002401EF">
        <w:rPr>
          <w:rFonts w:ascii="Times New Roman" w:hAnsi="Times New Roman" w:cs="Times New Roman"/>
        </w:rPr>
        <w:t xml:space="preserve">The renewable energy infrastructure uses embedded sensors to collect data on temperature, vibration, humidity, pressure, </w:t>
      </w:r>
      <w:r w:rsidR="00A46131" w:rsidRPr="002401EF">
        <w:rPr>
          <w:rFonts w:ascii="Times New Roman" w:hAnsi="Times New Roman" w:cs="Times New Roman"/>
        </w:rPr>
        <w:t>etc. [2].</w:t>
      </w:r>
      <w:r w:rsidR="00AB31D7" w:rsidRPr="002401EF">
        <w:rPr>
          <w:rFonts w:ascii="Times New Roman" w:hAnsi="Times New Roman" w:cs="Times New Roman"/>
        </w:rPr>
        <w:t xml:space="preserve"> AI and ML algorithms analyze datasets to avoid potential failures in renewable energy systems</w:t>
      </w:r>
      <w:r w:rsidR="00662AD5" w:rsidRPr="002401EF">
        <w:rPr>
          <w:rFonts w:ascii="Times New Roman" w:hAnsi="Times New Roman" w:cs="Times New Roman"/>
        </w:rPr>
        <w:t xml:space="preserve"> [3]. </w:t>
      </w:r>
    </w:p>
    <w:p w14:paraId="174FA7F2" w14:textId="4087D3A8" w:rsidR="007501A6" w:rsidRPr="00F93C6C" w:rsidRDefault="007501A6"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Solar Panels</w:t>
      </w:r>
    </w:p>
    <w:p w14:paraId="6471EC59" w14:textId="7E43B62F" w:rsidR="00C5263C" w:rsidRPr="002401EF" w:rsidRDefault="00012967" w:rsidP="007501A6">
      <w:pPr>
        <w:spacing w:line="360" w:lineRule="auto"/>
        <w:jc w:val="both"/>
        <w:rPr>
          <w:rFonts w:ascii="Times New Roman" w:hAnsi="Times New Roman" w:cs="Times New Roman"/>
        </w:rPr>
      </w:pPr>
      <w:r w:rsidRPr="002401EF">
        <w:rPr>
          <w:rFonts w:ascii="Times New Roman" w:hAnsi="Times New Roman" w:cs="Times New Roman"/>
        </w:rPr>
        <w:t xml:space="preserve">The primary goal of predictive maintenance in </w:t>
      </w:r>
      <w:r w:rsidR="00641D07" w:rsidRPr="002401EF">
        <w:rPr>
          <w:rFonts w:ascii="Times New Roman" w:hAnsi="Times New Roman" w:cs="Times New Roman"/>
        </w:rPr>
        <w:t xml:space="preserve">photovoltaic (PV) plants is to detect malfunctioning PV panels and avoid failure. Inverter failures are another set of problems that affect </w:t>
      </w:r>
      <w:r w:rsidR="000825D5" w:rsidRPr="002401EF">
        <w:rPr>
          <w:rFonts w:ascii="Times New Roman" w:hAnsi="Times New Roman" w:cs="Times New Roman"/>
        </w:rPr>
        <w:t>functioning</w:t>
      </w:r>
      <w:r w:rsidR="00641D07" w:rsidRPr="002401EF">
        <w:rPr>
          <w:rFonts w:ascii="Times New Roman" w:hAnsi="Times New Roman" w:cs="Times New Roman"/>
        </w:rPr>
        <w:t xml:space="preserve"> PV plants. Conventional maintenance techniques like regular inspection and replacement of faulty equipment are not f</w:t>
      </w:r>
      <w:r w:rsidR="000825D5" w:rsidRPr="002401EF">
        <w:rPr>
          <w:rFonts w:ascii="Times New Roman" w:hAnsi="Times New Roman" w:cs="Times New Roman"/>
        </w:rPr>
        <w:t>easible in avoiding sudden faults.</w:t>
      </w:r>
      <w:r w:rsidR="0034649B" w:rsidRPr="002401EF">
        <w:rPr>
          <w:rFonts w:ascii="Times New Roman" w:hAnsi="Times New Roman" w:cs="Times New Roman"/>
        </w:rPr>
        <w:t xml:space="preserve"> </w:t>
      </w:r>
      <w:r w:rsidR="007B3C4F" w:rsidRPr="002401EF">
        <w:rPr>
          <w:rFonts w:ascii="Times New Roman" w:hAnsi="Times New Roman" w:cs="Times New Roman"/>
        </w:rPr>
        <w:t>ML algorithms detect anomalous behavior in real-time data to serve as a supportive tool for predictive maintenance</w:t>
      </w:r>
      <w:r w:rsidR="009B5398" w:rsidRPr="002401EF">
        <w:rPr>
          <w:rFonts w:ascii="Times New Roman" w:hAnsi="Times New Roman" w:cs="Times New Roman"/>
        </w:rPr>
        <w:t xml:space="preserve">. The normal functioning of solar plants is affected by the following factors: </w:t>
      </w:r>
      <w:proofErr w:type="spellStart"/>
      <w:r w:rsidR="009B5398" w:rsidRPr="002401EF">
        <w:rPr>
          <w:rFonts w:ascii="Times New Roman" w:hAnsi="Times New Roman" w:cs="Times New Roman"/>
        </w:rPr>
        <w:t>i</w:t>
      </w:r>
      <w:proofErr w:type="spellEnd"/>
      <w:r w:rsidR="009B5398" w:rsidRPr="002401EF">
        <w:rPr>
          <w:rFonts w:ascii="Times New Roman" w:hAnsi="Times New Roman" w:cs="Times New Roman"/>
        </w:rPr>
        <w:t xml:space="preserve">. The power generated by the PV panels is proportional to the intensity and wavelength of the sunlight. However, </w:t>
      </w:r>
      <w:r w:rsidR="00D45AEA" w:rsidRPr="002401EF">
        <w:rPr>
          <w:rFonts w:ascii="Times New Roman" w:hAnsi="Times New Roman" w:cs="Times New Roman"/>
        </w:rPr>
        <w:t xml:space="preserve">the incident sunlight is affected by </w:t>
      </w:r>
      <w:r w:rsidR="009B5398" w:rsidRPr="002401EF">
        <w:rPr>
          <w:rFonts w:ascii="Times New Roman" w:hAnsi="Times New Roman" w:cs="Times New Roman"/>
        </w:rPr>
        <w:t>factors like seasons, temperature variations during the day, geographical location, and position of the solar panels</w:t>
      </w:r>
      <w:r w:rsidR="00D45AEA" w:rsidRPr="002401EF">
        <w:rPr>
          <w:rFonts w:ascii="Times New Roman" w:hAnsi="Times New Roman" w:cs="Times New Roman"/>
        </w:rPr>
        <w:t>.</w:t>
      </w:r>
      <w:r w:rsidR="009B5398" w:rsidRPr="002401EF">
        <w:rPr>
          <w:rFonts w:ascii="Times New Roman" w:hAnsi="Times New Roman" w:cs="Times New Roman"/>
        </w:rPr>
        <w:t xml:space="preserve"> </w:t>
      </w:r>
      <w:r w:rsidR="007F6ECC" w:rsidRPr="002401EF">
        <w:rPr>
          <w:rFonts w:ascii="Times New Roman" w:hAnsi="Times New Roman" w:cs="Times New Roman"/>
        </w:rPr>
        <w:t xml:space="preserve">ii. The local weather conditions determine the power generated by the PV plants. For example, solar power generation on a sunny day will be more than cloudy. iii. The power curves of panels placed near each other, tend to be similar. However, the presence of trees, towers, and buildings causes shadows on panels that </w:t>
      </w:r>
      <w:r w:rsidR="00A55092" w:rsidRPr="002401EF">
        <w:rPr>
          <w:rFonts w:ascii="Times New Roman" w:hAnsi="Times New Roman" w:cs="Times New Roman"/>
        </w:rPr>
        <w:t>result</w:t>
      </w:r>
      <w:r w:rsidR="007F6ECC" w:rsidRPr="002401EF">
        <w:rPr>
          <w:rFonts w:ascii="Times New Roman" w:hAnsi="Times New Roman" w:cs="Times New Roman"/>
        </w:rPr>
        <w:t xml:space="preserve"> </w:t>
      </w:r>
      <w:r w:rsidR="00A55092" w:rsidRPr="002401EF">
        <w:rPr>
          <w:rFonts w:ascii="Times New Roman" w:hAnsi="Times New Roman" w:cs="Times New Roman"/>
        </w:rPr>
        <w:t>in</w:t>
      </w:r>
      <w:r w:rsidR="007F6ECC" w:rsidRPr="002401EF">
        <w:rPr>
          <w:rFonts w:ascii="Times New Roman" w:hAnsi="Times New Roman" w:cs="Times New Roman"/>
        </w:rPr>
        <w:t xml:space="preserve"> </w:t>
      </w:r>
      <w:r w:rsidR="00A55092" w:rsidRPr="002401EF">
        <w:rPr>
          <w:rFonts w:ascii="Times New Roman" w:hAnsi="Times New Roman" w:cs="Times New Roman"/>
        </w:rPr>
        <w:t>differences</w:t>
      </w:r>
      <w:r w:rsidR="007F6ECC" w:rsidRPr="002401EF">
        <w:rPr>
          <w:rFonts w:ascii="Times New Roman" w:hAnsi="Times New Roman" w:cs="Times New Roman"/>
        </w:rPr>
        <w:t xml:space="preserve"> in power generation.</w:t>
      </w:r>
      <w:r w:rsidR="00F92F0F" w:rsidRPr="002401EF">
        <w:rPr>
          <w:rFonts w:ascii="Times New Roman" w:hAnsi="Times New Roman" w:cs="Times New Roman"/>
        </w:rPr>
        <w:t xml:space="preserve"> iv.</w:t>
      </w:r>
      <w:r w:rsidR="00286C65" w:rsidRPr="002401EF">
        <w:rPr>
          <w:rFonts w:ascii="Times New Roman" w:hAnsi="Times New Roman" w:cs="Times New Roman"/>
        </w:rPr>
        <w:t xml:space="preserve"> Malfunctioning of panels gradually reduces the outputs.</w:t>
      </w:r>
      <w:r w:rsidR="00055A1B" w:rsidRPr="002401EF">
        <w:rPr>
          <w:rFonts w:ascii="Times New Roman" w:hAnsi="Times New Roman" w:cs="Times New Roman"/>
        </w:rPr>
        <w:t xml:space="preserve"> v. </w:t>
      </w:r>
      <w:r w:rsidR="006C732C" w:rsidRPr="002401EF">
        <w:rPr>
          <w:rFonts w:ascii="Times New Roman" w:hAnsi="Times New Roman" w:cs="Times New Roman"/>
        </w:rPr>
        <w:t>The layer</w:t>
      </w:r>
      <w:r w:rsidR="00055A1B" w:rsidRPr="002401EF">
        <w:rPr>
          <w:rFonts w:ascii="Times New Roman" w:hAnsi="Times New Roman" w:cs="Times New Roman"/>
        </w:rPr>
        <w:t xml:space="preserve"> of dust on the PV panels </w:t>
      </w:r>
      <w:r w:rsidR="00FE6500" w:rsidRPr="002401EF">
        <w:rPr>
          <w:rFonts w:ascii="Times New Roman" w:hAnsi="Times New Roman" w:cs="Times New Roman"/>
        </w:rPr>
        <w:t>affects</w:t>
      </w:r>
      <w:r w:rsidR="00055A1B" w:rsidRPr="002401EF">
        <w:rPr>
          <w:rFonts w:ascii="Times New Roman" w:hAnsi="Times New Roman" w:cs="Times New Roman"/>
        </w:rPr>
        <w:t xml:space="preserve"> their efficiency. </w:t>
      </w:r>
    </w:p>
    <w:p w14:paraId="277E52A6" w14:textId="77777777" w:rsidR="00904C63" w:rsidRPr="002401EF" w:rsidRDefault="00C5263C" w:rsidP="007501A6">
      <w:pPr>
        <w:spacing w:line="360" w:lineRule="auto"/>
        <w:jc w:val="both"/>
        <w:rPr>
          <w:rFonts w:ascii="Times New Roman" w:hAnsi="Times New Roman" w:cs="Times New Roman"/>
        </w:rPr>
      </w:pPr>
      <w:r w:rsidRPr="002401EF">
        <w:rPr>
          <w:rFonts w:ascii="Times New Roman" w:hAnsi="Times New Roman" w:cs="Times New Roman"/>
        </w:rPr>
        <w:t>Considering the above factors, it is essential to predict the power curve of the PPV panels to avoid insufficient power supply. Conventional Neural Networks (CNN)</w:t>
      </w:r>
      <w:r w:rsidR="007F6ECC" w:rsidRPr="002401EF">
        <w:rPr>
          <w:rFonts w:ascii="Times New Roman" w:hAnsi="Times New Roman" w:cs="Times New Roman"/>
        </w:rPr>
        <w:t xml:space="preserve"> </w:t>
      </w:r>
      <w:r w:rsidRPr="002401EF">
        <w:rPr>
          <w:rFonts w:ascii="Times New Roman" w:hAnsi="Times New Roman" w:cs="Times New Roman"/>
        </w:rPr>
        <w:t xml:space="preserve">can be used to monitor the working of PV panels and predict the power output of a panel based on the power curves of the neighboring ones. Though some factors may cause variations in the adjacent or closely placed panels a large variation in their outputs indicates malfunctioning for those giving very low outputs. Moreover, these algorithms can be used to predict </w:t>
      </w:r>
      <w:r w:rsidR="00CD0DEC" w:rsidRPr="002401EF">
        <w:rPr>
          <w:rFonts w:ascii="Times New Roman" w:hAnsi="Times New Roman" w:cs="Times New Roman"/>
        </w:rPr>
        <w:t>the effect of factors like shadows on the power generation of the PV panels</w:t>
      </w:r>
      <w:r w:rsidR="00270776" w:rsidRPr="002401EF">
        <w:rPr>
          <w:rFonts w:ascii="Times New Roman" w:hAnsi="Times New Roman" w:cs="Times New Roman"/>
        </w:rPr>
        <w:t xml:space="preserve"> [4]. </w:t>
      </w:r>
    </w:p>
    <w:p w14:paraId="63E914E7" w14:textId="77777777" w:rsidR="00ED4E52" w:rsidRPr="002401EF" w:rsidRDefault="00FB36CF" w:rsidP="007501A6">
      <w:pPr>
        <w:spacing w:line="360" w:lineRule="auto"/>
        <w:jc w:val="both"/>
        <w:rPr>
          <w:rFonts w:ascii="Times New Roman" w:hAnsi="Times New Roman" w:cs="Times New Roman"/>
        </w:rPr>
      </w:pPr>
      <w:r w:rsidRPr="002401EF">
        <w:rPr>
          <w:rFonts w:ascii="Times New Roman" w:hAnsi="Times New Roman" w:cs="Times New Roman"/>
        </w:rPr>
        <w:t xml:space="preserve">Dust </w:t>
      </w:r>
      <w:r w:rsidR="006C732C" w:rsidRPr="002401EF">
        <w:rPr>
          <w:rFonts w:ascii="Times New Roman" w:hAnsi="Times New Roman" w:cs="Times New Roman"/>
        </w:rPr>
        <w:t xml:space="preserve">accumulation on panels </w:t>
      </w:r>
      <w:r w:rsidRPr="002401EF">
        <w:rPr>
          <w:rFonts w:ascii="Times New Roman" w:hAnsi="Times New Roman" w:cs="Times New Roman"/>
        </w:rPr>
        <w:t>is a common problem in areas with drier climates and those with a lot of air pollution. However, the areas with frequent rains</w:t>
      </w:r>
      <w:r w:rsidR="006C732C" w:rsidRPr="002401EF">
        <w:rPr>
          <w:rFonts w:ascii="Times New Roman" w:hAnsi="Times New Roman" w:cs="Times New Roman"/>
        </w:rPr>
        <w:t xml:space="preserve"> do not face this problem as dust may get washed away with rainfall. The areas with abundant rainfalls may also encounter this problem if the panels are not angled properly. The mounting of panels at remote or inaccessible locations </w:t>
      </w:r>
      <w:r w:rsidR="00904C63" w:rsidRPr="002401EF">
        <w:rPr>
          <w:rFonts w:ascii="Times New Roman" w:hAnsi="Times New Roman" w:cs="Times New Roman"/>
        </w:rPr>
        <w:t>makes</w:t>
      </w:r>
      <w:r w:rsidR="006C732C" w:rsidRPr="002401EF">
        <w:rPr>
          <w:rFonts w:ascii="Times New Roman" w:hAnsi="Times New Roman" w:cs="Times New Roman"/>
        </w:rPr>
        <w:t xml:space="preserve"> </w:t>
      </w:r>
      <w:r w:rsidR="00904C63" w:rsidRPr="002401EF">
        <w:rPr>
          <w:rFonts w:ascii="Times New Roman" w:hAnsi="Times New Roman" w:cs="Times New Roman"/>
        </w:rPr>
        <w:t xml:space="preserve">the </w:t>
      </w:r>
      <w:r w:rsidR="006C732C" w:rsidRPr="002401EF">
        <w:rPr>
          <w:rFonts w:ascii="Times New Roman" w:hAnsi="Times New Roman" w:cs="Times New Roman"/>
        </w:rPr>
        <w:t xml:space="preserve">cleaning process difficult. </w:t>
      </w:r>
      <w:r w:rsidR="00904C63" w:rsidRPr="002401EF">
        <w:rPr>
          <w:rFonts w:ascii="Times New Roman" w:hAnsi="Times New Roman" w:cs="Times New Roman"/>
        </w:rPr>
        <w:t xml:space="preserve">Unclean panels are never a good option as they may damage glass permanently, limit its lifespan, and interrupt power generation. It is not advisable to use manual cleaning for the panels placed at remote locations due to risks to human lives. </w:t>
      </w:r>
      <w:r w:rsidR="0016616F" w:rsidRPr="002401EF">
        <w:rPr>
          <w:rFonts w:ascii="Times New Roman" w:hAnsi="Times New Roman" w:cs="Times New Roman"/>
        </w:rPr>
        <w:t>Natural</w:t>
      </w:r>
      <w:r w:rsidR="00904C63" w:rsidRPr="002401EF">
        <w:rPr>
          <w:rFonts w:ascii="Times New Roman" w:hAnsi="Times New Roman" w:cs="Times New Roman"/>
        </w:rPr>
        <w:t xml:space="preserve"> cleaning by rainwater cannot be considered a perfect solution as rainwater may contain harmful chemicals </w:t>
      </w:r>
      <w:r w:rsidR="0016616F" w:rsidRPr="002401EF">
        <w:rPr>
          <w:rFonts w:ascii="Times New Roman" w:hAnsi="Times New Roman" w:cs="Times New Roman"/>
        </w:rPr>
        <w:t xml:space="preserve">due to environmental pollution. The water sprinklers before </w:t>
      </w:r>
      <w:r w:rsidR="0016616F" w:rsidRPr="002401EF">
        <w:rPr>
          <w:rFonts w:ascii="Times New Roman" w:hAnsi="Times New Roman" w:cs="Times New Roman"/>
        </w:rPr>
        <w:lastRenderedPageBreak/>
        <w:t>being used should be checked for water quality and the robots though very helpful may be heavy sometimes and may damage the panels</w:t>
      </w:r>
      <w:r w:rsidR="00C53E0E" w:rsidRPr="002401EF">
        <w:rPr>
          <w:rFonts w:ascii="Times New Roman" w:hAnsi="Times New Roman" w:cs="Times New Roman"/>
        </w:rPr>
        <w:t xml:space="preserve"> [5]. </w:t>
      </w:r>
    </w:p>
    <w:p w14:paraId="5C315A66" w14:textId="56DCCC18" w:rsidR="009B5398" w:rsidRPr="002401EF" w:rsidRDefault="00ED4E52" w:rsidP="007501A6">
      <w:pPr>
        <w:spacing w:line="360" w:lineRule="auto"/>
        <w:jc w:val="both"/>
        <w:rPr>
          <w:rFonts w:ascii="Times New Roman" w:hAnsi="Times New Roman" w:cs="Times New Roman"/>
        </w:rPr>
      </w:pPr>
      <w:r w:rsidRPr="002401EF">
        <w:rPr>
          <w:rFonts w:ascii="Times New Roman" w:hAnsi="Times New Roman" w:cs="Times New Roman"/>
        </w:rPr>
        <w:t xml:space="preserve">ML algorithms help detect anomalies in large-scale PV systems to ensure safety by preventing fire hazards. It is essential to favorable efficiency. </w:t>
      </w:r>
      <w:r w:rsidR="00FD5355" w:rsidRPr="002401EF">
        <w:rPr>
          <w:rFonts w:ascii="Times New Roman" w:hAnsi="Times New Roman" w:cs="Times New Roman"/>
        </w:rPr>
        <w:t>Manual approaches are inefficient in screening the large amount of electrical data and numerous panels used in the farms. It makes fault detection difficult and increases operational and maintenance costs. K-means and Long Short-Term Memory (LSTM)</w:t>
      </w:r>
      <w:r w:rsidR="00DE767F" w:rsidRPr="002401EF">
        <w:rPr>
          <w:rFonts w:ascii="Times New Roman" w:hAnsi="Times New Roman" w:cs="Times New Roman"/>
        </w:rPr>
        <w:t xml:space="preserve"> </w:t>
      </w:r>
      <w:r w:rsidR="004E6F05" w:rsidRPr="002401EF">
        <w:rPr>
          <w:rFonts w:ascii="Times New Roman" w:hAnsi="Times New Roman" w:cs="Times New Roman"/>
        </w:rPr>
        <w:t xml:space="preserve">help detect faults in the output currents of large-scale solar farms. </w:t>
      </w:r>
      <w:r w:rsidR="006D3858" w:rsidRPr="002401EF">
        <w:rPr>
          <w:rFonts w:ascii="Times New Roman" w:hAnsi="Times New Roman" w:cs="Times New Roman"/>
        </w:rPr>
        <w:t xml:space="preserve">The output current of the string modules is classified into three categories based on the irradiance and temperature of the solar modules. The electric output current is clustered using the K-means. </w:t>
      </w:r>
      <w:r w:rsidR="008F153A" w:rsidRPr="002401EF">
        <w:rPr>
          <w:rFonts w:ascii="Times New Roman" w:hAnsi="Times New Roman" w:cs="Times New Roman"/>
        </w:rPr>
        <w:t xml:space="preserve">This clustered data is used to train the LSTM to enable the prediction of current values for string modules before detecting anomalies. </w:t>
      </w:r>
      <w:r w:rsidR="00794A02" w:rsidRPr="002401EF">
        <w:rPr>
          <w:rFonts w:ascii="Times New Roman" w:hAnsi="Times New Roman" w:cs="Times New Roman"/>
        </w:rPr>
        <w:t>LSTM considers past inputs, retains information</w:t>
      </w:r>
      <w:r w:rsidR="00B70AA0" w:rsidRPr="002401EF">
        <w:rPr>
          <w:rFonts w:ascii="Times New Roman" w:hAnsi="Times New Roman" w:cs="Times New Roman"/>
        </w:rPr>
        <w:t>,</w:t>
      </w:r>
      <w:r w:rsidR="00794A02" w:rsidRPr="002401EF">
        <w:rPr>
          <w:rFonts w:ascii="Times New Roman" w:hAnsi="Times New Roman" w:cs="Times New Roman"/>
        </w:rPr>
        <w:t xml:space="preserve"> and uses it to compare with the current output and give accurate predictions. One of the advantages of using K-means and LSTM together is that it can handle voluminous data, and analyze and correlate it to detect the anomalies.</w:t>
      </w:r>
      <w:r w:rsidR="00E62983" w:rsidRPr="002401EF">
        <w:rPr>
          <w:rFonts w:ascii="Times New Roman" w:hAnsi="Times New Roman" w:cs="Times New Roman"/>
        </w:rPr>
        <w:t xml:space="preserve"> Its ability to process noisy and unbalanced data reduces the challenges of predictive maintenance</w:t>
      </w:r>
      <w:r w:rsidR="00514E64" w:rsidRPr="002401EF">
        <w:rPr>
          <w:rFonts w:ascii="Times New Roman" w:hAnsi="Times New Roman" w:cs="Times New Roman"/>
        </w:rPr>
        <w:t xml:space="preserve"> [6]. </w:t>
      </w:r>
      <w:r w:rsidR="000A17CE" w:rsidRPr="002401EF">
        <w:rPr>
          <w:rFonts w:ascii="Times New Roman" w:hAnsi="Times New Roman" w:cs="Times New Roman"/>
        </w:rPr>
        <w:t xml:space="preserve">Data acquisition, training of models, and deployment are vital factors associated with predictive maintenance. However, </w:t>
      </w:r>
      <w:r w:rsidR="00B70AA0" w:rsidRPr="002401EF">
        <w:rPr>
          <w:rFonts w:ascii="Times New Roman" w:hAnsi="Times New Roman" w:cs="Times New Roman"/>
        </w:rPr>
        <w:t>heterogeneous</w:t>
      </w:r>
      <w:r w:rsidR="000A17CE" w:rsidRPr="002401EF">
        <w:rPr>
          <w:rFonts w:ascii="Times New Roman" w:hAnsi="Times New Roman" w:cs="Times New Roman"/>
        </w:rPr>
        <w:t xml:space="preserve"> and low-quality data pose challenges to preprocessing the sensor-based real-time data. Supervised learning techniques like logistic regression, support vector machines, and decision trees are some ML techniques used for predictive maintenance in PV plants. Besides this, some unsupervised learning techniques are clustering and anomaly detection [7]. </w:t>
      </w:r>
    </w:p>
    <w:p w14:paraId="2E020ADD" w14:textId="344AED19" w:rsidR="006B6102" w:rsidRPr="00F93C6C" w:rsidRDefault="006B6102"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Wind Farms</w:t>
      </w:r>
    </w:p>
    <w:p w14:paraId="6F52E2BB" w14:textId="248D1015" w:rsidR="00DC2837" w:rsidRPr="002401EF" w:rsidRDefault="00AF08A0" w:rsidP="007501A6">
      <w:pPr>
        <w:spacing w:line="360" w:lineRule="auto"/>
        <w:jc w:val="both"/>
        <w:rPr>
          <w:rFonts w:ascii="Times New Roman" w:hAnsi="Times New Roman" w:cs="Times New Roman"/>
        </w:rPr>
      </w:pPr>
      <w:r w:rsidRPr="002401EF">
        <w:rPr>
          <w:rFonts w:ascii="Times New Roman" w:hAnsi="Times New Roman" w:cs="Times New Roman"/>
        </w:rPr>
        <w:t>The number of wind turbines is growing</w:t>
      </w:r>
      <w:r w:rsidR="005D18AF" w:rsidRPr="002401EF">
        <w:rPr>
          <w:rFonts w:ascii="Times New Roman" w:hAnsi="Times New Roman" w:cs="Times New Roman"/>
        </w:rPr>
        <w:t>, and,</w:t>
      </w:r>
      <w:r w:rsidRPr="002401EF">
        <w:rPr>
          <w:rFonts w:ascii="Times New Roman" w:hAnsi="Times New Roman" w:cs="Times New Roman"/>
        </w:rPr>
        <w:t xml:space="preserve"> predictive maintenance is becoming important to avoid downtime.</w:t>
      </w:r>
      <w:r w:rsidR="00134E42" w:rsidRPr="002401EF">
        <w:rPr>
          <w:rFonts w:ascii="Times New Roman" w:hAnsi="Times New Roman" w:cs="Times New Roman"/>
        </w:rPr>
        <w:t xml:space="preserve"> Wind turbine mechanical failures can be predicted and prevented by analyzing their physical parameters and sound emissions. Sound emission analysis is done by observing and analyzing characteristics like frequency, and amplitude of the acoustic signals arising from the turbines during their normal operations. It enables early detection of anomalies like misalignment, mechanical </w:t>
      </w:r>
      <w:r w:rsidR="000B252C" w:rsidRPr="002401EF">
        <w:rPr>
          <w:rFonts w:ascii="Times New Roman" w:hAnsi="Times New Roman" w:cs="Times New Roman"/>
        </w:rPr>
        <w:t>wear, and</w:t>
      </w:r>
      <w:r w:rsidR="00134E42" w:rsidRPr="002401EF">
        <w:rPr>
          <w:rFonts w:ascii="Times New Roman" w:hAnsi="Times New Roman" w:cs="Times New Roman"/>
        </w:rPr>
        <w:t xml:space="preserve"> other issues that may lead to failures. </w:t>
      </w:r>
      <w:r w:rsidR="000B252C" w:rsidRPr="002401EF">
        <w:rPr>
          <w:rFonts w:ascii="Times New Roman" w:hAnsi="Times New Roman" w:cs="Times New Roman"/>
        </w:rPr>
        <w:t>This monitoring can be done without visual inspection or physical access, helps to optimize maintenance</w:t>
      </w:r>
      <w:r w:rsidR="002401FF" w:rsidRPr="002401EF">
        <w:rPr>
          <w:rFonts w:ascii="Times New Roman" w:hAnsi="Times New Roman" w:cs="Times New Roman"/>
        </w:rPr>
        <w:t>,</w:t>
      </w:r>
      <w:r w:rsidR="000B252C" w:rsidRPr="002401EF">
        <w:rPr>
          <w:rFonts w:ascii="Times New Roman" w:hAnsi="Times New Roman" w:cs="Times New Roman"/>
        </w:rPr>
        <w:t xml:space="preserve"> and lessens the need for extensive repairs</w:t>
      </w:r>
      <w:r w:rsidR="004500D2" w:rsidRPr="002401EF">
        <w:rPr>
          <w:rFonts w:ascii="Times New Roman" w:hAnsi="Times New Roman" w:cs="Times New Roman"/>
        </w:rPr>
        <w:t xml:space="preserve"> [8]. </w:t>
      </w:r>
      <w:r w:rsidR="008721E6" w:rsidRPr="002401EF">
        <w:rPr>
          <w:rFonts w:ascii="Times New Roman" w:hAnsi="Times New Roman" w:cs="Times New Roman"/>
        </w:rPr>
        <w:t xml:space="preserve">AI is believed to enhance the reliability and efficiency of wind power systems by using data-driven decisions to recognize fault patterns and predict failures. It will help improve performance and reduce operational and maintenance costs. </w:t>
      </w:r>
    </w:p>
    <w:p w14:paraId="5865A9DE" w14:textId="6932EB1B" w:rsidR="00BD6B8D" w:rsidRPr="002401EF" w:rsidRDefault="00BD6B8D" w:rsidP="007501A6">
      <w:pPr>
        <w:spacing w:line="360" w:lineRule="auto"/>
        <w:jc w:val="both"/>
        <w:rPr>
          <w:rFonts w:ascii="Times New Roman" w:hAnsi="Times New Roman" w:cs="Times New Roman"/>
        </w:rPr>
      </w:pPr>
      <w:r w:rsidRPr="002401EF">
        <w:rPr>
          <w:rFonts w:ascii="Times New Roman" w:hAnsi="Times New Roman" w:cs="Times New Roman"/>
        </w:rPr>
        <w:t xml:space="preserve">AI techniques like ML, neural networks, and Deep Learning (DL) can be used to analyze wind turbines' voluminous operational data. Sensors collect real-time data on temperature, vibration, pressure, and earlier fault records. The collected data is preprocessed to train the AI models to recognize the patterns of anomalies and faults. </w:t>
      </w:r>
      <w:r w:rsidR="00B6259D" w:rsidRPr="002401EF">
        <w:rPr>
          <w:rFonts w:ascii="Times New Roman" w:hAnsi="Times New Roman" w:cs="Times New Roman"/>
        </w:rPr>
        <w:t xml:space="preserve">Support vector machines (SVMs), random forests, and recurrent neural networks can </w:t>
      </w:r>
      <w:r w:rsidR="00B6259D" w:rsidRPr="002401EF">
        <w:rPr>
          <w:rFonts w:ascii="Times New Roman" w:hAnsi="Times New Roman" w:cs="Times New Roman"/>
        </w:rPr>
        <w:lastRenderedPageBreak/>
        <w:t>achieve higher accuracy in anomaly detection</w:t>
      </w:r>
      <w:r w:rsidRPr="002401EF">
        <w:rPr>
          <w:rFonts w:ascii="Times New Roman" w:hAnsi="Times New Roman" w:cs="Times New Roman"/>
        </w:rPr>
        <w:t xml:space="preserve">. </w:t>
      </w:r>
      <w:r w:rsidR="00BB257C" w:rsidRPr="002401EF">
        <w:rPr>
          <w:rFonts w:ascii="Times New Roman" w:hAnsi="Times New Roman" w:cs="Times New Roman"/>
        </w:rPr>
        <w:t>We validate these models using different datasets</w:t>
      </w:r>
      <w:r w:rsidR="00B6259D" w:rsidRPr="002401EF">
        <w:rPr>
          <w:rFonts w:ascii="Times New Roman" w:hAnsi="Times New Roman" w:cs="Times New Roman"/>
        </w:rPr>
        <w:t xml:space="preserve"> </w:t>
      </w:r>
      <w:r w:rsidR="00BB257C" w:rsidRPr="002401EF">
        <w:rPr>
          <w:rFonts w:ascii="Times New Roman" w:hAnsi="Times New Roman" w:cs="Times New Roman"/>
        </w:rPr>
        <w:t xml:space="preserve">and evaluate their performance based on parameters like accuracy, precision, and F1 score. These evaluations are compared to the existing fault detection techniques. Integration of real-time fault detection and timely maintenance alerts using AI models improves fault detection accuracy. It decreases false alarms and downtime. </w:t>
      </w:r>
      <w:r w:rsidR="00E039D2" w:rsidRPr="002401EF">
        <w:rPr>
          <w:rFonts w:ascii="Times New Roman" w:hAnsi="Times New Roman" w:cs="Times New Roman"/>
        </w:rPr>
        <w:t>This AI-based system provides a reliable</w:t>
      </w:r>
      <w:r w:rsidR="00C267D8" w:rsidRPr="002401EF">
        <w:rPr>
          <w:rFonts w:ascii="Times New Roman" w:hAnsi="Times New Roman" w:cs="Times New Roman"/>
        </w:rPr>
        <w:t xml:space="preserve"> system with better operational efficiency and reduced investments </w:t>
      </w:r>
      <w:r w:rsidR="008C1781" w:rsidRPr="002401EF">
        <w:rPr>
          <w:rFonts w:ascii="Times New Roman" w:hAnsi="Times New Roman" w:cs="Times New Roman"/>
        </w:rPr>
        <w:t>in</w:t>
      </w:r>
      <w:r w:rsidR="00C267D8" w:rsidRPr="002401EF">
        <w:rPr>
          <w:rFonts w:ascii="Times New Roman" w:hAnsi="Times New Roman" w:cs="Times New Roman"/>
        </w:rPr>
        <w:t xml:space="preserve"> </w:t>
      </w:r>
      <w:r w:rsidR="008C1781" w:rsidRPr="002401EF">
        <w:rPr>
          <w:rFonts w:ascii="Times New Roman" w:hAnsi="Times New Roman" w:cs="Times New Roman"/>
        </w:rPr>
        <w:t>maintenance</w:t>
      </w:r>
      <w:r w:rsidR="00C267D8" w:rsidRPr="002401EF">
        <w:rPr>
          <w:rFonts w:ascii="Times New Roman" w:hAnsi="Times New Roman" w:cs="Times New Roman"/>
        </w:rPr>
        <w:t xml:space="preserve">. </w:t>
      </w:r>
      <w:r w:rsidR="00BF6EDB" w:rsidRPr="002401EF">
        <w:rPr>
          <w:rFonts w:ascii="Times New Roman" w:hAnsi="Times New Roman" w:cs="Times New Roman"/>
        </w:rPr>
        <w:t>These predictive insights help to optimize maintenance schedules and ex</w:t>
      </w:r>
      <w:r w:rsidR="00FD0224" w:rsidRPr="002401EF">
        <w:rPr>
          <w:rFonts w:ascii="Times New Roman" w:hAnsi="Times New Roman" w:cs="Times New Roman"/>
        </w:rPr>
        <w:t>pand</w:t>
      </w:r>
      <w:r w:rsidR="00BF6EDB" w:rsidRPr="002401EF">
        <w:rPr>
          <w:rFonts w:ascii="Times New Roman" w:hAnsi="Times New Roman" w:cs="Times New Roman"/>
        </w:rPr>
        <w:t xml:space="preserve"> equipment lifetime</w:t>
      </w:r>
      <w:r w:rsidR="0057695C" w:rsidRPr="002401EF">
        <w:rPr>
          <w:rFonts w:ascii="Times New Roman" w:hAnsi="Times New Roman" w:cs="Times New Roman"/>
        </w:rPr>
        <w:t xml:space="preserve"> [9]. </w:t>
      </w:r>
    </w:p>
    <w:p w14:paraId="3AEEE95C" w14:textId="1F15E667" w:rsidR="00473154" w:rsidRPr="002401EF" w:rsidRDefault="0065774D" w:rsidP="007501A6">
      <w:pPr>
        <w:spacing w:line="360" w:lineRule="auto"/>
        <w:jc w:val="both"/>
        <w:rPr>
          <w:rFonts w:ascii="Times New Roman" w:hAnsi="Times New Roman" w:cs="Times New Roman"/>
        </w:rPr>
      </w:pPr>
      <w:r w:rsidRPr="002401EF">
        <w:rPr>
          <w:rFonts w:ascii="Times New Roman" w:hAnsi="Times New Roman" w:cs="Times New Roman"/>
        </w:rPr>
        <w:t xml:space="preserve">Wind power converters and generation systems experience various faults. Some of the issues encountered while using the traditional </w:t>
      </w:r>
      <w:r w:rsidR="008F2192" w:rsidRPr="002401EF">
        <w:rPr>
          <w:rFonts w:ascii="Times New Roman" w:hAnsi="Times New Roman" w:cs="Times New Roman"/>
        </w:rPr>
        <w:t>fault diagnosis methods are less accuracy, more time needed for execution, and an increased need for hardware. Moreover, their application is limited to small samples. The robustness and precision of these algorithms can be enhanced by combining Particle Swarm optimization with some supervised ML algorithms like the support vector machine (SVM)</w:t>
      </w:r>
      <w:r w:rsidR="00AA0590" w:rsidRPr="002401EF">
        <w:rPr>
          <w:rFonts w:ascii="Times New Roman" w:hAnsi="Times New Roman" w:cs="Times New Roman"/>
        </w:rPr>
        <w:t xml:space="preserve"> and moving average algorithm. </w:t>
      </w:r>
      <w:r w:rsidR="009836B8" w:rsidRPr="002401EF">
        <w:rPr>
          <w:rFonts w:ascii="Times New Roman" w:hAnsi="Times New Roman" w:cs="Times New Roman"/>
        </w:rPr>
        <w:t>T</w:t>
      </w:r>
      <w:r w:rsidR="00AA0590" w:rsidRPr="002401EF">
        <w:rPr>
          <w:rFonts w:ascii="Times New Roman" w:hAnsi="Times New Roman" w:cs="Times New Roman"/>
        </w:rPr>
        <w:t xml:space="preserve">hree-phase current and bus voltage signals are analyzed </w:t>
      </w:r>
      <w:r w:rsidR="00B32C11" w:rsidRPr="002401EF">
        <w:rPr>
          <w:rFonts w:ascii="Times New Roman" w:hAnsi="Times New Roman" w:cs="Times New Roman"/>
        </w:rPr>
        <w:t>to detect fault</w:t>
      </w:r>
      <w:r w:rsidR="009836B8" w:rsidRPr="002401EF">
        <w:rPr>
          <w:rFonts w:ascii="Times New Roman" w:hAnsi="Times New Roman" w:cs="Times New Roman"/>
        </w:rPr>
        <w:t xml:space="preserve">s. The moving average algorithm processes the fault data received from the power converters, to maintain data features. </w:t>
      </w:r>
      <w:r w:rsidR="00117D4A" w:rsidRPr="002401EF">
        <w:rPr>
          <w:rFonts w:ascii="Times New Roman" w:hAnsi="Times New Roman" w:cs="Times New Roman"/>
        </w:rPr>
        <w:t>A particle swarm algorith</w:t>
      </w:r>
      <w:r w:rsidR="001C69FD" w:rsidRPr="002401EF">
        <w:rPr>
          <w:rFonts w:ascii="Times New Roman" w:hAnsi="Times New Roman" w:cs="Times New Roman"/>
        </w:rPr>
        <w:t xml:space="preserve">m </w:t>
      </w:r>
      <w:r w:rsidR="00FF25A2" w:rsidRPr="002401EF">
        <w:rPr>
          <w:rFonts w:ascii="Times New Roman" w:hAnsi="Times New Roman" w:cs="Times New Roman"/>
        </w:rPr>
        <w:t xml:space="preserve">can be used to build a </w:t>
      </w:r>
      <w:r w:rsidR="00117D4A" w:rsidRPr="002401EF">
        <w:rPr>
          <w:rFonts w:ascii="Times New Roman" w:hAnsi="Times New Roman" w:cs="Times New Roman"/>
        </w:rPr>
        <w:t xml:space="preserve">model that uses SVM to detect open circuit faults in the power </w:t>
      </w:r>
      <w:r w:rsidR="001C69FD" w:rsidRPr="002401EF">
        <w:rPr>
          <w:rFonts w:ascii="Times New Roman" w:hAnsi="Times New Roman" w:cs="Times New Roman"/>
        </w:rPr>
        <w:t>converters</w:t>
      </w:r>
      <w:r w:rsidR="00117D4A" w:rsidRPr="002401EF">
        <w:rPr>
          <w:rFonts w:ascii="Times New Roman" w:hAnsi="Times New Roman" w:cs="Times New Roman"/>
        </w:rPr>
        <w:t xml:space="preserve">. </w:t>
      </w:r>
      <w:r w:rsidR="005E305A" w:rsidRPr="002401EF">
        <w:rPr>
          <w:rFonts w:ascii="Times New Roman" w:hAnsi="Times New Roman" w:cs="Times New Roman"/>
        </w:rPr>
        <w:t>This method helps overcome the limitation of conventional SVMs that can handle small non-linear datasets</w:t>
      </w:r>
      <w:r w:rsidR="009B2C4F" w:rsidRPr="002401EF">
        <w:rPr>
          <w:rFonts w:ascii="Times New Roman" w:hAnsi="Times New Roman" w:cs="Times New Roman"/>
        </w:rPr>
        <w:t xml:space="preserve"> [10]. </w:t>
      </w:r>
    </w:p>
    <w:p w14:paraId="6F2B8483" w14:textId="0CDCDE89" w:rsidR="00616CD0" w:rsidRPr="002401EF" w:rsidRDefault="00616CD0" w:rsidP="007501A6">
      <w:pPr>
        <w:spacing w:line="360" w:lineRule="auto"/>
        <w:jc w:val="both"/>
        <w:rPr>
          <w:rFonts w:ascii="Times New Roman" w:hAnsi="Times New Roman" w:cs="Times New Roman"/>
        </w:rPr>
      </w:pPr>
      <w:r w:rsidRPr="002401EF">
        <w:rPr>
          <w:rFonts w:ascii="Times New Roman" w:hAnsi="Times New Roman" w:cs="Times New Roman"/>
        </w:rPr>
        <w:t xml:space="preserve">Another approach </w:t>
      </w:r>
      <w:r w:rsidR="005A68E0" w:rsidRPr="002401EF">
        <w:rPr>
          <w:rFonts w:ascii="Times New Roman" w:hAnsi="Times New Roman" w:cs="Times New Roman"/>
        </w:rPr>
        <w:t>for</w:t>
      </w:r>
      <w:r w:rsidRPr="002401EF">
        <w:rPr>
          <w:rFonts w:ascii="Times New Roman" w:hAnsi="Times New Roman" w:cs="Times New Roman"/>
        </w:rPr>
        <w:t xml:space="preserve"> </w:t>
      </w:r>
      <w:r w:rsidR="00447A91" w:rsidRPr="002401EF">
        <w:rPr>
          <w:rFonts w:ascii="Times New Roman" w:hAnsi="Times New Roman" w:cs="Times New Roman"/>
        </w:rPr>
        <w:t>prognostics</w:t>
      </w:r>
      <w:r w:rsidRPr="002401EF">
        <w:rPr>
          <w:rFonts w:ascii="Times New Roman" w:hAnsi="Times New Roman" w:cs="Times New Roman"/>
        </w:rPr>
        <w:t xml:space="preserve"> in </w:t>
      </w:r>
      <w:r w:rsidR="00447A91" w:rsidRPr="002401EF">
        <w:rPr>
          <w:rFonts w:ascii="Times New Roman" w:hAnsi="Times New Roman" w:cs="Times New Roman"/>
        </w:rPr>
        <w:t>wind farms</w:t>
      </w:r>
      <w:r w:rsidRPr="002401EF">
        <w:rPr>
          <w:rFonts w:ascii="Times New Roman" w:hAnsi="Times New Roman" w:cs="Times New Roman"/>
        </w:rPr>
        <w:t xml:space="preserve"> is using LSTM to predict the remaining useful life (RUL) </w:t>
      </w:r>
      <w:r w:rsidR="00C86940" w:rsidRPr="002401EF">
        <w:rPr>
          <w:rFonts w:ascii="Times New Roman" w:hAnsi="Times New Roman" w:cs="Times New Roman"/>
        </w:rPr>
        <w:t xml:space="preserve">of bearings and gearboxes to predict </w:t>
      </w:r>
      <w:r w:rsidR="005F26D2" w:rsidRPr="002401EF">
        <w:rPr>
          <w:rFonts w:ascii="Times New Roman" w:hAnsi="Times New Roman" w:cs="Times New Roman"/>
        </w:rPr>
        <w:t>component</w:t>
      </w:r>
      <w:r w:rsidR="00C86940" w:rsidRPr="002401EF">
        <w:rPr>
          <w:rFonts w:ascii="Times New Roman" w:hAnsi="Times New Roman" w:cs="Times New Roman"/>
        </w:rPr>
        <w:t xml:space="preserve"> degradation and failure. </w:t>
      </w:r>
      <w:r w:rsidR="00447A91" w:rsidRPr="002401EF">
        <w:rPr>
          <w:rFonts w:ascii="Times New Roman" w:hAnsi="Times New Roman" w:cs="Times New Roman"/>
        </w:rPr>
        <w:t>The Autoencoder algorithm exhibits high precision while detecting anomalies</w:t>
      </w:r>
      <w:r w:rsidR="005A68E0" w:rsidRPr="002401EF">
        <w:rPr>
          <w:rFonts w:ascii="Times New Roman" w:hAnsi="Times New Roman" w:cs="Times New Roman"/>
        </w:rPr>
        <w:t xml:space="preserve"> in</w:t>
      </w:r>
      <w:r w:rsidR="00447A91" w:rsidRPr="002401EF">
        <w:rPr>
          <w:rFonts w:ascii="Times New Roman" w:hAnsi="Times New Roman" w:cs="Times New Roman"/>
        </w:rPr>
        <w:t xml:space="preserve"> </w:t>
      </w:r>
      <w:r w:rsidR="00F566EB" w:rsidRPr="002401EF">
        <w:rPr>
          <w:rFonts w:ascii="Times New Roman" w:hAnsi="Times New Roman" w:cs="Times New Roman"/>
        </w:rPr>
        <w:t xml:space="preserve">wind turbines' workings [11]. Anomaly detection and RUL can be done using a multistage neural network based on autoencoder and regression models. This approach achieves maximum accuracy by studying the real-time data and considering the data received from </w:t>
      </w:r>
      <w:r w:rsidR="005A68E0" w:rsidRPr="002401EF">
        <w:rPr>
          <w:rFonts w:ascii="Times New Roman" w:hAnsi="Times New Roman" w:cs="Times New Roman"/>
        </w:rPr>
        <w:t>previous inputs</w:t>
      </w:r>
      <w:r w:rsidR="00F566EB" w:rsidRPr="002401EF">
        <w:rPr>
          <w:rFonts w:ascii="Times New Roman" w:hAnsi="Times New Roman" w:cs="Times New Roman"/>
        </w:rPr>
        <w:t xml:space="preserve"> [12]. </w:t>
      </w:r>
      <w:r w:rsidR="00927FEC" w:rsidRPr="002401EF">
        <w:rPr>
          <w:rFonts w:ascii="Times New Roman" w:hAnsi="Times New Roman" w:cs="Times New Roman"/>
        </w:rPr>
        <w:t xml:space="preserve">Supervised learning algorithms are preferred for detecting failures </w:t>
      </w:r>
      <w:r w:rsidR="003731A9" w:rsidRPr="002401EF">
        <w:rPr>
          <w:rFonts w:ascii="Times New Roman" w:hAnsi="Times New Roman" w:cs="Times New Roman"/>
        </w:rPr>
        <w:t>and</w:t>
      </w:r>
      <w:r w:rsidR="00927FEC" w:rsidRPr="002401EF">
        <w:rPr>
          <w:rFonts w:ascii="Times New Roman" w:hAnsi="Times New Roman" w:cs="Times New Roman"/>
        </w:rPr>
        <w:t xml:space="preserve"> unsupervised algorithms</w:t>
      </w:r>
      <w:r w:rsidR="003731A9" w:rsidRPr="002401EF">
        <w:rPr>
          <w:rFonts w:ascii="Times New Roman" w:hAnsi="Times New Roman" w:cs="Times New Roman"/>
        </w:rPr>
        <w:t xml:space="preserve"> are favorable for </w:t>
      </w:r>
      <w:r w:rsidR="00927FEC" w:rsidRPr="002401EF">
        <w:rPr>
          <w:rFonts w:ascii="Times New Roman" w:hAnsi="Times New Roman" w:cs="Times New Roman"/>
        </w:rPr>
        <w:t xml:space="preserve">anomaly detection. </w:t>
      </w:r>
      <w:r w:rsidR="00010B72" w:rsidRPr="002401EF">
        <w:rPr>
          <w:rFonts w:ascii="Times New Roman" w:hAnsi="Times New Roman" w:cs="Times New Roman"/>
        </w:rPr>
        <w:t xml:space="preserve">The ML models improve turbine efficiency by predicting the power output after analyzing the environmental conditions and operational parameters. ML algorithms contribute to sustainable energy in the future by making wind systems more reliable, energy-efficient, and economical [13].  </w:t>
      </w:r>
    </w:p>
    <w:p w14:paraId="4CC0C12B" w14:textId="5AE085BC" w:rsidR="00663467" w:rsidRPr="00F93C6C" w:rsidRDefault="00993C60" w:rsidP="00F93C6C">
      <w:pPr>
        <w:pStyle w:val="ListParagraph"/>
        <w:numPr>
          <w:ilvl w:val="0"/>
          <w:numId w:val="5"/>
        </w:numPr>
        <w:spacing w:line="360" w:lineRule="auto"/>
        <w:jc w:val="both"/>
        <w:rPr>
          <w:rFonts w:ascii="Times New Roman" w:hAnsi="Times New Roman" w:cs="Times New Roman"/>
          <w:b/>
          <w:bCs/>
          <w:i/>
          <w:iCs/>
        </w:rPr>
      </w:pPr>
      <w:r w:rsidRPr="00F93C6C">
        <w:rPr>
          <w:rFonts w:ascii="Times New Roman" w:hAnsi="Times New Roman" w:cs="Times New Roman"/>
          <w:b/>
          <w:bCs/>
          <w:i/>
          <w:iCs/>
        </w:rPr>
        <w:t>Predictive Maintenance of Hydro-power Plants</w:t>
      </w:r>
    </w:p>
    <w:p w14:paraId="1534F836" w14:textId="12892849" w:rsidR="0016141C" w:rsidRPr="002401EF" w:rsidRDefault="003D3554" w:rsidP="003D3554">
      <w:pPr>
        <w:spacing w:line="360" w:lineRule="auto"/>
        <w:jc w:val="both"/>
        <w:rPr>
          <w:rFonts w:ascii="Times New Roman" w:hAnsi="Times New Roman" w:cs="Times New Roman"/>
        </w:rPr>
      </w:pPr>
      <w:r w:rsidRPr="002401EF">
        <w:rPr>
          <w:rFonts w:ascii="Times New Roman" w:hAnsi="Times New Roman" w:cs="Times New Roman"/>
        </w:rPr>
        <w:t xml:space="preserve">Hydroelectric power </w:t>
      </w:r>
      <w:r w:rsidR="00F93C6C" w:rsidRPr="002401EF">
        <w:rPr>
          <w:rFonts w:ascii="Times New Roman" w:hAnsi="Times New Roman" w:cs="Times New Roman"/>
        </w:rPr>
        <w:t>plants (</w:t>
      </w:r>
      <w:r w:rsidR="005A5B63" w:rsidRPr="002401EF">
        <w:rPr>
          <w:rFonts w:ascii="Times New Roman" w:hAnsi="Times New Roman" w:cs="Times New Roman"/>
        </w:rPr>
        <w:t xml:space="preserve">HPP) </w:t>
      </w:r>
      <w:r w:rsidRPr="002401EF">
        <w:rPr>
          <w:rFonts w:ascii="Times New Roman" w:hAnsi="Times New Roman" w:cs="Times New Roman"/>
        </w:rPr>
        <w:t xml:space="preserve">are important contributors </w:t>
      </w:r>
      <w:r w:rsidR="003B12C4" w:rsidRPr="002401EF">
        <w:rPr>
          <w:rFonts w:ascii="Times New Roman" w:hAnsi="Times New Roman" w:cs="Times New Roman"/>
        </w:rPr>
        <w:t>to</w:t>
      </w:r>
      <w:r w:rsidRPr="002401EF">
        <w:rPr>
          <w:rFonts w:ascii="Times New Roman" w:hAnsi="Times New Roman" w:cs="Times New Roman"/>
        </w:rPr>
        <w:t xml:space="preserve"> global power generation.</w:t>
      </w:r>
      <w:r w:rsidR="00674204" w:rsidRPr="002401EF">
        <w:rPr>
          <w:rFonts w:ascii="Times New Roman" w:hAnsi="Times New Roman" w:cs="Times New Roman"/>
        </w:rPr>
        <w:t xml:space="preserve"> These plants have a longer life span than other energy plants but their initial investments are very high. Organizations have begun to prioritize effective monitoring to fulfill the increasing demands for the operation and maintenance of plants. Though preventive maintenance is still practiced commonly, the advancements in sensors, big data, and ML have </w:t>
      </w:r>
      <w:r w:rsidR="00675898" w:rsidRPr="002401EF">
        <w:rPr>
          <w:rFonts w:ascii="Times New Roman" w:hAnsi="Times New Roman" w:cs="Times New Roman"/>
        </w:rPr>
        <w:t xml:space="preserve">made predictive </w:t>
      </w:r>
      <w:r w:rsidR="001E4103" w:rsidRPr="002401EF">
        <w:rPr>
          <w:rFonts w:ascii="Times New Roman" w:hAnsi="Times New Roman" w:cs="Times New Roman"/>
        </w:rPr>
        <w:t>maintenance</w:t>
      </w:r>
      <w:r w:rsidR="00675898" w:rsidRPr="002401EF">
        <w:rPr>
          <w:rFonts w:ascii="Times New Roman" w:hAnsi="Times New Roman" w:cs="Times New Roman"/>
        </w:rPr>
        <w:t xml:space="preserve"> easier. </w:t>
      </w:r>
      <w:r w:rsidR="001E4103" w:rsidRPr="002401EF">
        <w:rPr>
          <w:rFonts w:ascii="Times New Roman" w:hAnsi="Times New Roman" w:cs="Times New Roman"/>
        </w:rPr>
        <w:t xml:space="preserve">The early detection of faults through predictive </w:t>
      </w:r>
      <w:r w:rsidR="001E4103" w:rsidRPr="002401EF">
        <w:rPr>
          <w:rFonts w:ascii="Times New Roman" w:hAnsi="Times New Roman" w:cs="Times New Roman"/>
        </w:rPr>
        <w:lastRenderedPageBreak/>
        <w:t>maintenance</w:t>
      </w:r>
      <w:r w:rsidR="00C23FC6" w:rsidRPr="002401EF">
        <w:rPr>
          <w:rFonts w:ascii="Times New Roman" w:hAnsi="Times New Roman" w:cs="Times New Roman"/>
        </w:rPr>
        <w:t xml:space="preserve"> reduces downtime and operational and management costs. It ensures better planning for maintenance, </w:t>
      </w:r>
      <w:r w:rsidR="0003647E" w:rsidRPr="002401EF">
        <w:rPr>
          <w:rFonts w:ascii="Times New Roman" w:hAnsi="Times New Roman" w:cs="Times New Roman"/>
        </w:rPr>
        <w:t>extends</w:t>
      </w:r>
      <w:r w:rsidR="00C23FC6" w:rsidRPr="002401EF">
        <w:rPr>
          <w:rFonts w:ascii="Times New Roman" w:hAnsi="Times New Roman" w:cs="Times New Roman"/>
        </w:rPr>
        <w:t xml:space="preserve"> asset life</w:t>
      </w:r>
      <w:r w:rsidR="00B731DB" w:rsidRPr="002401EF">
        <w:rPr>
          <w:rFonts w:ascii="Times New Roman" w:hAnsi="Times New Roman" w:cs="Times New Roman"/>
        </w:rPr>
        <w:t>,</w:t>
      </w:r>
      <w:r w:rsidR="00C23FC6" w:rsidRPr="002401EF">
        <w:rPr>
          <w:rFonts w:ascii="Times New Roman" w:hAnsi="Times New Roman" w:cs="Times New Roman"/>
        </w:rPr>
        <w:t xml:space="preserve"> and </w:t>
      </w:r>
      <w:r w:rsidR="0003647E" w:rsidRPr="002401EF">
        <w:rPr>
          <w:rFonts w:ascii="Times New Roman" w:hAnsi="Times New Roman" w:cs="Times New Roman"/>
        </w:rPr>
        <w:t>achieves</w:t>
      </w:r>
      <w:r w:rsidR="00C23FC6" w:rsidRPr="002401EF">
        <w:rPr>
          <w:rFonts w:ascii="Times New Roman" w:hAnsi="Times New Roman" w:cs="Times New Roman"/>
        </w:rPr>
        <w:t xml:space="preserve"> maximize</w:t>
      </w:r>
      <w:r w:rsidR="0003647E" w:rsidRPr="002401EF">
        <w:rPr>
          <w:rFonts w:ascii="Times New Roman" w:hAnsi="Times New Roman" w:cs="Times New Roman"/>
        </w:rPr>
        <w:t>d</w:t>
      </w:r>
      <w:r w:rsidR="00C23FC6" w:rsidRPr="002401EF">
        <w:rPr>
          <w:rFonts w:ascii="Times New Roman" w:hAnsi="Times New Roman" w:cs="Times New Roman"/>
        </w:rPr>
        <w:t xml:space="preserve"> production</w:t>
      </w:r>
      <w:r w:rsidR="00537CF9" w:rsidRPr="002401EF">
        <w:rPr>
          <w:rFonts w:ascii="Times New Roman" w:hAnsi="Times New Roman" w:cs="Times New Roman"/>
        </w:rPr>
        <w:t xml:space="preserve"> [14]. Predictive maintenance techniques </w:t>
      </w:r>
      <w:r w:rsidR="00B731DB" w:rsidRPr="002401EF">
        <w:rPr>
          <w:rFonts w:ascii="Times New Roman" w:hAnsi="Times New Roman" w:cs="Times New Roman"/>
        </w:rPr>
        <w:t>are helpful for failure detection, diagnostics, and prognostics in hydropower plants. Moreover, the advancemen</w:t>
      </w:r>
      <w:r w:rsidR="00D32026" w:rsidRPr="002401EF">
        <w:rPr>
          <w:rFonts w:ascii="Times New Roman" w:hAnsi="Times New Roman" w:cs="Times New Roman"/>
        </w:rPr>
        <w:t xml:space="preserve">ts in AI have enabled the discovery of unknown patterns in the sensor data and derive the relations in the obtained data. Hydropower plants generate large amounts of data and </w:t>
      </w:r>
      <w:r w:rsidR="005A5B63" w:rsidRPr="002401EF">
        <w:rPr>
          <w:rFonts w:ascii="Times New Roman" w:hAnsi="Times New Roman" w:cs="Times New Roman"/>
        </w:rPr>
        <w:t>using</w:t>
      </w:r>
      <w:r w:rsidR="00D32026" w:rsidRPr="002401EF">
        <w:rPr>
          <w:rFonts w:ascii="Times New Roman" w:hAnsi="Times New Roman" w:cs="Times New Roman"/>
        </w:rPr>
        <w:t xml:space="preserve"> manual methods to analyze and study it is not feasible. </w:t>
      </w:r>
      <w:r w:rsidR="005A5B63" w:rsidRPr="002401EF">
        <w:rPr>
          <w:rFonts w:ascii="Times New Roman" w:hAnsi="Times New Roman" w:cs="Times New Roman"/>
        </w:rPr>
        <w:t>Maintenance in an HPP involves monitoring and servicing equipment like turbines, generators, penstock, and control systems. It helps prevent breakdown and reduce downtime to ensure uninterrupted power supply</w:t>
      </w:r>
      <w:r w:rsidR="009C609E" w:rsidRPr="002401EF">
        <w:rPr>
          <w:rFonts w:ascii="Times New Roman" w:hAnsi="Times New Roman" w:cs="Times New Roman"/>
        </w:rPr>
        <w:t xml:space="preserve"> [15]. </w:t>
      </w:r>
    </w:p>
    <w:p w14:paraId="3C1A5AE4" w14:textId="49E3C9A4" w:rsidR="00993C60" w:rsidRPr="002401EF" w:rsidRDefault="00FB0953" w:rsidP="00993C60">
      <w:pPr>
        <w:spacing w:line="360" w:lineRule="auto"/>
        <w:jc w:val="both"/>
        <w:rPr>
          <w:rFonts w:ascii="Times New Roman" w:hAnsi="Times New Roman" w:cs="Times New Roman"/>
        </w:rPr>
      </w:pPr>
      <w:r w:rsidRPr="002401EF">
        <w:rPr>
          <w:rFonts w:ascii="Times New Roman" w:hAnsi="Times New Roman" w:cs="Times New Roman"/>
        </w:rPr>
        <w:t xml:space="preserve">Traditional Artificial Neural Networks (ANN) </w:t>
      </w:r>
      <w:r w:rsidR="00916F89" w:rsidRPr="002401EF">
        <w:rPr>
          <w:rFonts w:ascii="Times New Roman" w:hAnsi="Times New Roman" w:cs="Times New Roman"/>
        </w:rPr>
        <w:t xml:space="preserve">in </w:t>
      </w:r>
      <w:r w:rsidRPr="002401EF">
        <w:rPr>
          <w:rFonts w:ascii="Times New Roman" w:hAnsi="Times New Roman" w:cs="Times New Roman"/>
        </w:rPr>
        <w:t>predictive maintenance</w:t>
      </w:r>
      <w:r w:rsidR="00916F89" w:rsidRPr="002401EF">
        <w:rPr>
          <w:rFonts w:ascii="Times New Roman" w:hAnsi="Times New Roman" w:cs="Times New Roman"/>
        </w:rPr>
        <w:t xml:space="preserve"> for HPPs</w:t>
      </w:r>
      <w:r w:rsidRPr="002401EF">
        <w:rPr>
          <w:rFonts w:ascii="Times New Roman" w:hAnsi="Times New Roman" w:cs="Times New Roman"/>
        </w:rPr>
        <w:t xml:space="preserve"> could not </w:t>
      </w:r>
      <w:r w:rsidR="00916F89" w:rsidRPr="002401EF">
        <w:rPr>
          <w:rFonts w:ascii="Times New Roman" w:hAnsi="Times New Roman" w:cs="Times New Roman"/>
        </w:rPr>
        <w:t xml:space="preserve">function properly in varying environmental conditions. Real-time </w:t>
      </w:r>
      <w:r w:rsidR="00D61C1B" w:rsidRPr="002401EF">
        <w:rPr>
          <w:rFonts w:ascii="Times New Roman" w:hAnsi="Times New Roman" w:cs="Times New Roman"/>
        </w:rPr>
        <w:t xml:space="preserve">evolving </w:t>
      </w:r>
      <w:r w:rsidR="00916F89" w:rsidRPr="002401EF">
        <w:rPr>
          <w:rFonts w:ascii="Times New Roman" w:hAnsi="Times New Roman" w:cs="Times New Roman"/>
        </w:rPr>
        <w:t xml:space="preserve">deep </w:t>
      </w:r>
      <w:r w:rsidR="00536E5C" w:rsidRPr="002401EF">
        <w:rPr>
          <w:rFonts w:ascii="Times New Roman" w:hAnsi="Times New Roman" w:cs="Times New Roman"/>
        </w:rPr>
        <w:t>learning (</w:t>
      </w:r>
      <w:r w:rsidR="00D61C1B" w:rsidRPr="002401EF">
        <w:rPr>
          <w:rFonts w:ascii="Times New Roman" w:hAnsi="Times New Roman" w:cs="Times New Roman"/>
        </w:rPr>
        <w:t xml:space="preserve">RT-EDL) </w:t>
      </w:r>
      <w:r w:rsidR="00916F89" w:rsidRPr="002401EF">
        <w:rPr>
          <w:rFonts w:ascii="Times New Roman" w:hAnsi="Times New Roman" w:cs="Times New Roman"/>
        </w:rPr>
        <w:t xml:space="preserve">models provide better alternatives to work </w:t>
      </w:r>
      <w:r w:rsidR="00536E5C" w:rsidRPr="002401EF">
        <w:rPr>
          <w:rFonts w:ascii="Times New Roman" w:hAnsi="Times New Roman" w:cs="Times New Roman"/>
        </w:rPr>
        <w:t>when</w:t>
      </w:r>
      <w:r w:rsidR="00916F89" w:rsidRPr="002401EF">
        <w:rPr>
          <w:rFonts w:ascii="Times New Roman" w:hAnsi="Times New Roman" w:cs="Times New Roman"/>
        </w:rPr>
        <w:t xml:space="preserve"> changing environmental conditions and ensure speed and accuracy </w:t>
      </w:r>
      <w:r w:rsidR="00536E5C" w:rsidRPr="002401EF">
        <w:rPr>
          <w:rFonts w:ascii="Times New Roman" w:hAnsi="Times New Roman" w:cs="Times New Roman"/>
        </w:rPr>
        <w:t>during</w:t>
      </w:r>
      <w:r w:rsidR="00916F89" w:rsidRPr="002401EF">
        <w:rPr>
          <w:rFonts w:ascii="Times New Roman" w:hAnsi="Times New Roman" w:cs="Times New Roman"/>
        </w:rPr>
        <w:t xml:space="preserve"> execution.</w:t>
      </w:r>
      <w:r w:rsidR="00536E5C" w:rsidRPr="002401EF">
        <w:rPr>
          <w:rFonts w:ascii="Times New Roman" w:hAnsi="Times New Roman" w:cs="Times New Roman"/>
        </w:rPr>
        <w:t xml:space="preserve"> Backpropagation techniques and </w:t>
      </w:r>
      <w:r w:rsidR="00081529" w:rsidRPr="002401EF">
        <w:rPr>
          <w:rFonts w:ascii="Times New Roman" w:hAnsi="Times New Roman" w:cs="Times New Roman"/>
        </w:rPr>
        <w:t>a stochastic gradient descent optimizer are used to fine-tune</w:t>
      </w:r>
      <w:r w:rsidR="00536E5C" w:rsidRPr="002401EF">
        <w:rPr>
          <w:rFonts w:ascii="Times New Roman" w:hAnsi="Times New Roman" w:cs="Times New Roman"/>
        </w:rPr>
        <w:t xml:space="preserve"> this model </w:t>
      </w:r>
      <w:r w:rsidR="00081529" w:rsidRPr="002401EF">
        <w:rPr>
          <w:rFonts w:ascii="Times New Roman" w:hAnsi="Times New Roman" w:cs="Times New Roman"/>
        </w:rPr>
        <w:t>through the ne</w:t>
      </w:r>
      <w:r w:rsidR="002B6CA2" w:rsidRPr="002401EF">
        <w:rPr>
          <w:rFonts w:ascii="Times New Roman" w:hAnsi="Times New Roman" w:cs="Times New Roman"/>
        </w:rPr>
        <w:t>w real-time acquired data</w:t>
      </w:r>
      <w:r w:rsidR="00081529" w:rsidRPr="002401EF">
        <w:rPr>
          <w:rFonts w:ascii="Times New Roman" w:hAnsi="Times New Roman" w:cs="Times New Roman"/>
        </w:rPr>
        <w:t>. This model adapts to the new data and predicts power generation in HPP</w:t>
      </w:r>
      <w:r w:rsidR="002B6CA2" w:rsidRPr="002401EF">
        <w:rPr>
          <w:rFonts w:ascii="Times New Roman" w:hAnsi="Times New Roman" w:cs="Times New Roman"/>
        </w:rPr>
        <w:t xml:space="preserve"> at different time durations, daily</w:t>
      </w:r>
      <w:r w:rsidR="00081529" w:rsidRPr="002401EF">
        <w:rPr>
          <w:rFonts w:ascii="Times New Roman" w:hAnsi="Times New Roman" w:cs="Times New Roman"/>
        </w:rPr>
        <w:t>, monthly</w:t>
      </w:r>
      <w:r w:rsidR="002B6CA2" w:rsidRPr="002401EF">
        <w:rPr>
          <w:rFonts w:ascii="Times New Roman" w:hAnsi="Times New Roman" w:cs="Times New Roman"/>
        </w:rPr>
        <w:t>,</w:t>
      </w:r>
      <w:r w:rsidR="00081529" w:rsidRPr="002401EF">
        <w:rPr>
          <w:rFonts w:ascii="Times New Roman" w:hAnsi="Times New Roman" w:cs="Times New Roman"/>
        </w:rPr>
        <w:t xml:space="preserve"> and weekly.</w:t>
      </w:r>
      <w:r w:rsidR="002B6CA2" w:rsidRPr="002401EF">
        <w:rPr>
          <w:rFonts w:ascii="Times New Roman" w:hAnsi="Times New Roman" w:cs="Times New Roman"/>
        </w:rPr>
        <w:t xml:space="preserve"> It leads to more precise forecasting than the conventional models</w:t>
      </w:r>
      <w:r w:rsidR="009B051A" w:rsidRPr="002401EF">
        <w:rPr>
          <w:rFonts w:ascii="Times New Roman" w:hAnsi="Times New Roman" w:cs="Times New Roman"/>
        </w:rPr>
        <w:t xml:space="preserve">. Though the conditions in HPP can fluctuate rapidly, RT-EDL </w:t>
      </w:r>
      <w:r w:rsidR="00AE1B4D" w:rsidRPr="002401EF">
        <w:rPr>
          <w:rFonts w:ascii="Times New Roman" w:hAnsi="Times New Roman" w:cs="Times New Roman"/>
        </w:rPr>
        <w:t xml:space="preserve">refines its prediction dynamically to maintain its accuracy [16]. </w:t>
      </w:r>
      <w:r w:rsidR="0080679A" w:rsidRPr="002401EF">
        <w:rPr>
          <w:rFonts w:ascii="Times New Roman" w:hAnsi="Times New Roman" w:cs="Times New Roman"/>
        </w:rPr>
        <w:t xml:space="preserve">ML models can efficiently predict problems in HPP by feeding historical data on the temperature of turbine bearing and effective power generation. This approach saves </w:t>
      </w:r>
      <w:r w:rsidR="00F15192" w:rsidRPr="002401EF">
        <w:rPr>
          <w:rFonts w:ascii="Times New Roman" w:hAnsi="Times New Roman" w:cs="Times New Roman"/>
        </w:rPr>
        <w:t xml:space="preserve">the </w:t>
      </w:r>
      <w:r w:rsidR="0080679A" w:rsidRPr="002401EF">
        <w:rPr>
          <w:rFonts w:ascii="Times New Roman" w:hAnsi="Times New Roman" w:cs="Times New Roman"/>
        </w:rPr>
        <w:t xml:space="preserve">time needed for scheduled inspections and manual interventions. </w:t>
      </w:r>
      <w:r w:rsidR="00F15192" w:rsidRPr="002401EF">
        <w:rPr>
          <w:rFonts w:ascii="Times New Roman" w:hAnsi="Times New Roman" w:cs="Times New Roman"/>
        </w:rPr>
        <w:t xml:space="preserve">Furthermore, it improves efficiency and reduces operating costs by preventing breakdowns during power generation [17]. </w:t>
      </w:r>
      <w:r w:rsidR="00E103F8" w:rsidRPr="002401EF">
        <w:rPr>
          <w:rFonts w:ascii="Times New Roman" w:hAnsi="Times New Roman" w:cs="Times New Roman"/>
        </w:rPr>
        <w:t xml:space="preserve">Silt is a major cause of the erosion of the underwater components of turbines used for hydropower generation. The efficiency of power generation is negatively affected by erosion.  and ANN </w:t>
      </w:r>
      <w:r w:rsidR="00BE3D69" w:rsidRPr="002401EF">
        <w:rPr>
          <w:rFonts w:ascii="Times New Roman" w:hAnsi="Times New Roman" w:cs="Times New Roman"/>
        </w:rPr>
        <w:t>gives better results than Curve fitting and multilinear regression for predicting a machine’s efficiency.</w:t>
      </w:r>
      <w:r w:rsidR="0076513E" w:rsidRPr="002401EF">
        <w:rPr>
          <w:rFonts w:ascii="Times New Roman" w:hAnsi="Times New Roman" w:cs="Times New Roman"/>
        </w:rPr>
        <w:t xml:space="preserve"> M</w:t>
      </w:r>
      <w:r w:rsidR="00BE3D69" w:rsidRPr="002401EF">
        <w:rPr>
          <w:rFonts w:ascii="Times New Roman" w:hAnsi="Times New Roman" w:cs="Times New Roman"/>
        </w:rPr>
        <w:t xml:space="preserve">anufacturers and researchers </w:t>
      </w:r>
      <w:r w:rsidR="0076513E" w:rsidRPr="002401EF">
        <w:rPr>
          <w:rFonts w:ascii="Times New Roman" w:hAnsi="Times New Roman" w:cs="Times New Roman"/>
        </w:rPr>
        <w:t xml:space="preserve">use the relation among the various models </w:t>
      </w:r>
      <w:r w:rsidR="00BE3D69" w:rsidRPr="002401EF">
        <w:rPr>
          <w:rFonts w:ascii="Times New Roman" w:hAnsi="Times New Roman" w:cs="Times New Roman"/>
        </w:rPr>
        <w:t>to weigh the real-time changes in the condition of the machine</w:t>
      </w:r>
      <w:r w:rsidR="0076513E" w:rsidRPr="002401EF">
        <w:rPr>
          <w:rFonts w:ascii="Times New Roman" w:hAnsi="Times New Roman" w:cs="Times New Roman"/>
        </w:rPr>
        <w:t>s to plan for effective operation and maintenance [18].</w:t>
      </w:r>
      <w:r w:rsidR="004B1B9F" w:rsidRPr="002401EF">
        <w:rPr>
          <w:rFonts w:ascii="Times New Roman" w:hAnsi="Times New Roman" w:cs="Times New Roman"/>
        </w:rPr>
        <w:t xml:space="preserve"> A few more ML techniques that can help in the predictive maintenance of HPP are using deep learning techniques with logistic regression to detect different types of failures and recurrent LSTM networks to classify various faults. </w:t>
      </w:r>
      <w:r w:rsidR="00C63ECD" w:rsidRPr="002401EF">
        <w:rPr>
          <w:rFonts w:ascii="Times New Roman" w:hAnsi="Times New Roman" w:cs="Times New Roman"/>
        </w:rPr>
        <w:t xml:space="preserve">LSTM can efficiently solve the problem of failures caused by the rise in temperature of generator bearings. The model is trained </w:t>
      </w:r>
      <w:r w:rsidR="005F5816" w:rsidRPr="002401EF">
        <w:rPr>
          <w:rFonts w:ascii="Times New Roman" w:hAnsi="Times New Roman" w:cs="Times New Roman"/>
        </w:rPr>
        <w:t>to detect</w:t>
      </w:r>
      <w:r w:rsidR="00C63ECD" w:rsidRPr="002401EF">
        <w:rPr>
          <w:rFonts w:ascii="Times New Roman" w:hAnsi="Times New Roman" w:cs="Times New Roman"/>
        </w:rPr>
        <w:t xml:space="preserve"> failures and anomalies by using historical data</w:t>
      </w:r>
      <w:r w:rsidR="00F5653E" w:rsidRPr="002401EF">
        <w:rPr>
          <w:rFonts w:ascii="Times New Roman" w:hAnsi="Times New Roman" w:cs="Times New Roman"/>
        </w:rPr>
        <w:t xml:space="preserve">. It combines </w:t>
      </w:r>
      <w:r w:rsidR="005F5816" w:rsidRPr="002401EF">
        <w:rPr>
          <w:rFonts w:ascii="Times New Roman" w:hAnsi="Times New Roman" w:cs="Times New Roman"/>
        </w:rPr>
        <w:t>normal operation data, anomalies</w:t>
      </w:r>
      <w:r w:rsidR="00F5653E" w:rsidRPr="002401EF">
        <w:rPr>
          <w:rFonts w:ascii="Times New Roman" w:hAnsi="Times New Roman" w:cs="Times New Roman"/>
        </w:rPr>
        <w:t>,</w:t>
      </w:r>
      <w:r w:rsidR="005F5816" w:rsidRPr="002401EF">
        <w:rPr>
          <w:rFonts w:ascii="Times New Roman" w:hAnsi="Times New Roman" w:cs="Times New Roman"/>
        </w:rPr>
        <w:t xml:space="preserve"> and failure. </w:t>
      </w:r>
      <w:r w:rsidR="00F5653E" w:rsidRPr="002401EF">
        <w:rPr>
          <w:rFonts w:ascii="Times New Roman" w:hAnsi="Times New Roman" w:cs="Times New Roman"/>
        </w:rPr>
        <w:t>This method reduces downtime and prevents failure by using timely interventions. The early detection of failures results in significant cost and time savings, improved reliability</w:t>
      </w:r>
      <w:r w:rsidR="00E85FA2" w:rsidRPr="002401EF">
        <w:rPr>
          <w:rFonts w:ascii="Times New Roman" w:hAnsi="Times New Roman" w:cs="Times New Roman"/>
        </w:rPr>
        <w:t>,</w:t>
      </w:r>
      <w:r w:rsidR="00F5653E" w:rsidRPr="002401EF">
        <w:rPr>
          <w:rFonts w:ascii="Times New Roman" w:hAnsi="Times New Roman" w:cs="Times New Roman"/>
        </w:rPr>
        <w:t xml:space="preserve"> and better management of resources [19]. </w:t>
      </w:r>
      <w:r w:rsidR="00E85FA2" w:rsidRPr="002401EF">
        <w:rPr>
          <w:rFonts w:ascii="Times New Roman" w:hAnsi="Times New Roman" w:cs="Times New Roman"/>
        </w:rPr>
        <w:t xml:space="preserve">Technological advancements have improved the turbine efficiencies in hydropower plants. However, it has increased the complexity of these systems and increased the challenges for their operation and maintenance. LSTM is an AI tool that can be used effectively for time series data. </w:t>
      </w:r>
      <w:r w:rsidR="00E85FA2" w:rsidRPr="002401EF">
        <w:rPr>
          <w:rFonts w:ascii="Times New Roman" w:hAnsi="Times New Roman" w:cs="Times New Roman"/>
        </w:rPr>
        <w:lastRenderedPageBreak/>
        <w:t xml:space="preserve">An LSTM model when trained for bearing vibration data can be vital in maintaining turbine bearings in HPP by providing effective predictions for the </w:t>
      </w:r>
      <w:r w:rsidR="00B3413E" w:rsidRPr="002401EF">
        <w:rPr>
          <w:rFonts w:ascii="Times New Roman" w:hAnsi="Times New Roman" w:cs="Times New Roman"/>
        </w:rPr>
        <w:t>bearing vibration with lower values to root mean square error. LSTM provides better accuracy due to the presence of memory cells that help the developed models remember past data points. The historical data is maintained for longer periods and is then used to predict future values. Moreover, it focuses on the most relevant data, and filters noise and irrelevant information to provide better accuracy. The ability of the LSTM models to anticipate issues before their occurrence has helped to enhance operational efficiency and reliability</w:t>
      </w:r>
      <w:r w:rsidR="00635C59" w:rsidRPr="002401EF">
        <w:rPr>
          <w:rFonts w:ascii="Times New Roman" w:hAnsi="Times New Roman" w:cs="Times New Roman"/>
        </w:rPr>
        <w:t xml:space="preserve">. It will improve the overall performance of the HPPs by reducing downtime, and help operators plan for maintenance </w:t>
      </w:r>
      <w:r w:rsidR="00B3413E" w:rsidRPr="002401EF">
        <w:rPr>
          <w:rFonts w:ascii="Times New Roman" w:hAnsi="Times New Roman" w:cs="Times New Roman"/>
        </w:rPr>
        <w:t xml:space="preserve">[20]. </w:t>
      </w:r>
    </w:p>
    <w:p w14:paraId="1013AFE3" w14:textId="095EDC36" w:rsidR="0042357A" w:rsidRPr="00F93C6C" w:rsidRDefault="00933048" w:rsidP="00F93C6C">
      <w:pPr>
        <w:pStyle w:val="ListParagraph"/>
        <w:numPr>
          <w:ilvl w:val="0"/>
          <w:numId w:val="1"/>
        </w:numPr>
        <w:spacing w:line="360" w:lineRule="auto"/>
        <w:jc w:val="both"/>
        <w:rPr>
          <w:rFonts w:ascii="Times New Roman" w:hAnsi="Times New Roman" w:cs="Times New Roman"/>
          <w:b/>
          <w:bCs/>
        </w:rPr>
      </w:pPr>
      <w:r w:rsidRPr="00F93C6C">
        <w:rPr>
          <w:rFonts w:ascii="Times New Roman" w:hAnsi="Times New Roman" w:cs="Times New Roman"/>
          <w:b/>
          <w:bCs/>
        </w:rPr>
        <w:t xml:space="preserve">AI Techniques for </w:t>
      </w:r>
      <w:r w:rsidR="00FC7925" w:rsidRPr="00F93C6C">
        <w:rPr>
          <w:rFonts w:ascii="Times New Roman" w:hAnsi="Times New Roman" w:cs="Times New Roman"/>
          <w:b/>
          <w:bCs/>
        </w:rPr>
        <w:t>Energy Optimization</w:t>
      </w:r>
    </w:p>
    <w:p w14:paraId="10297F0B" w14:textId="36D0F196" w:rsidR="00933048" w:rsidRPr="002401EF" w:rsidRDefault="00BF65DD" w:rsidP="00933048">
      <w:pPr>
        <w:spacing w:line="360" w:lineRule="auto"/>
        <w:jc w:val="both"/>
        <w:rPr>
          <w:rFonts w:ascii="Times New Roman" w:hAnsi="Times New Roman" w:cs="Times New Roman"/>
        </w:rPr>
      </w:pPr>
      <w:r w:rsidRPr="002401EF">
        <w:rPr>
          <w:rFonts w:ascii="Times New Roman" w:hAnsi="Times New Roman" w:cs="Times New Roman"/>
        </w:rPr>
        <w:t>Energy optimization in renewable energy systems helps to overcome the difficulties caused due to their intermittent nature. The availability of renewable sources like solar, hydro, and wind depends on the environmental and climatic conditions. For example, there will be less sunlight during cloudy and rainy days. It will affect the production of solar energy by the photovoltaic farms. Energy optimization includes: predicting the energy demand,</w:t>
      </w:r>
      <w:r w:rsidR="004E4B8E" w:rsidRPr="002401EF">
        <w:rPr>
          <w:rFonts w:ascii="Times New Roman" w:hAnsi="Times New Roman" w:cs="Times New Roman"/>
        </w:rPr>
        <w:t xml:space="preserve"> </w:t>
      </w:r>
      <w:r w:rsidRPr="002401EF">
        <w:rPr>
          <w:rFonts w:ascii="Times New Roman" w:hAnsi="Times New Roman" w:cs="Times New Roman"/>
        </w:rPr>
        <w:t>planning for production</w:t>
      </w:r>
      <w:r w:rsidR="004E4B8E" w:rsidRPr="002401EF">
        <w:rPr>
          <w:rFonts w:ascii="Times New Roman" w:hAnsi="Times New Roman" w:cs="Times New Roman"/>
        </w:rPr>
        <w:t xml:space="preserve">, and combining two or more renewable energy sources to overcome the problems caused due to their intermittent nature. Analysis of historical data plays a key role in prediction and planning. AI-based models and algorithms </w:t>
      </w:r>
      <w:r w:rsidR="00AE3067" w:rsidRPr="002401EF">
        <w:rPr>
          <w:rFonts w:ascii="Times New Roman" w:hAnsi="Times New Roman" w:cs="Times New Roman"/>
        </w:rPr>
        <w:t xml:space="preserve">effectively contribute </w:t>
      </w:r>
      <w:r w:rsidR="0079648E" w:rsidRPr="002401EF">
        <w:rPr>
          <w:rFonts w:ascii="Times New Roman" w:hAnsi="Times New Roman" w:cs="Times New Roman"/>
        </w:rPr>
        <w:t>to</w:t>
      </w:r>
      <w:r w:rsidR="00AE3067" w:rsidRPr="002401EF">
        <w:rPr>
          <w:rFonts w:ascii="Times New Roman" w:hAnsi="Times New Roman" w:cs="Times New Roman"/>
        </w:rPr>
        <w:t xml:space="preserve"> </w:t>
      </w:r>
      <w:r w:rsidR="0079648E" w:rsidRPr="002401EF">
        <w:rPr>
          <w:rFonts w:ascii="Times New Roman" w:hAnsi="Times New Roman" w:cs="Times New Roman"/>
        </w:rPr>
        <w:t>making</w:t>
      </w:r>
      <w:r w:rsidR="00AE3067" w:rsidRPr="002401EF">
        <w:rPr>
          <w:rFonts w:ascii="Times New Roman" w:hAnsi="Times New Roman" w:cs="Times New Roman"/>
        </w:rPr>
        <w:t xml:space="preserve"> data-driven decisions</w:t>
      </w:r>
      <w:r w:rsidR="00B35663" w:rsidRPr="002401EF">
        <w:rPr>
          <w:rFonts w:ascii="Times New Roman" w:hAnsi="Times New Roman" w:cs="Times New Roman"/>
        </w:rPr>
        <w:t xml:space="preserve"> due to their ability </w:t>
      </w:r>
      <w:r w:rsidR="003D6E1F" w:rsidRPr="002401EF">
        <w:rPr>
          <w:rFonts w:ascii="Times New Roman" w:hAnsi="Times New Roman" w:cs="Times New Roman"/>
        </w:rPr>
        <w:t>to learn from previous data</w:t>
      </w:r>
      <w:r w:rsidR="00C8087B" w:rsidRPr="002401EF">
        <w:rPr>
          <w:rFonts w:ascii="Times New Roman" w:hAnsi="Times New Roman" w:cs="Times New Roman"/>
        </w:rPr>
        <w:t>, improve their prediction capabilities,</w:t>
      </w:r>
      <w:r w:rsidR="003D6E1F" w:rsidRPr="002401EF">
        <w:rPr>
          <w:rFonts w:ascii="Times New Roman" w:hAnsi="Times New Roman" w:cs="Times New Roman"/>
        </w:rPr>
        <w:t xml:space="preserve"> and analyze voluminous data that is beyond the reach of human calculations and conventional data processing techniques. </w:t>
      </w:r>
      <w:r w:rsidR="00AE3067" w:rsidRPr="002401EF">
        <w:rPr>
          <w:rFonts w:ascii="Times New Roman" w:hAnsi="Times New Roman" w:cs="Times New Roman"/>
        </w:rPr>
        <w:t xml:space="preserve"> </w:t>
      </w:r>
    </w:p>
    <w:p w14:paraId="36505CB7" w14:textId="2C0A3695" w:rsidR="00775CAD" w:rsidRPr="00F93C6C" w:rsidRDefault="00775CAD" w:rsidP="00F93C6C">
      <w:pPr>
        <w:pStyle w:val="ListParagraph"/>
        <w:numPr>
          <w:ilvl w:val="0"/>
          <w:numId w:val="6"/>
        </w:numPr>
        <w:spacing w:line="360" w:lineRule="auto"/>
        <w:jc w:val="both"/>
        <w:rPr>
          <w:rFonts w:ascii="Times New Roman" w:hAnsi="Times New Roman" w:cs="Times New Roman"/>
          <w:b/>
          <w:bCs/>
          <w:i/>
          <w:iCs/>
        </w:rPr>
      </w:pPr>
      <w:r w:rsidRPr="00F93C6C">
        <w:rPr>
          <w:rFonts w:ascii="Times New Roman" w:hAnsi="Times New Roman" w:cs="Times New Roman"/>
          <w:b/>
          <w:bCs/>
          <w:i/>
          <w:iCs/>
        </w:rPr>
        <w:t>Forecasting Renewable Energy Production</w:t>
      </w:r>
    </w:p>
    <w:p w14:paraId="18E63C31" w14:textId="77777777" w:rsidR="00614BC2" w:rsidRPr="002401EF" w:rsidRDefault="005E23B7" w:rsidP="00933048">
      <w:pPr>
        <w:spacing w:line="360" w:lineRule="auto"/>
        <w:jc w:val="both"/>
        <w:rPr>
          <w:rFonts w:ascii="Times New Roman" w:hAnsi="Times New Roman" w:cs="Times New Roman"/>
        </w:rPr>
      </w:pPr>
      <w:r w:rsidRPr="002401EF">
        <w:rPr>
          <w:rFonts w:ascii="Times New Roman" w:hAnsi="Times New Roman" w:cs="Times New Roman"/>
        </w:rPr>
        <w:t xml:space="preserve">AI-based approaches use weather prediction models to predict renewable energy production. DL and LSTM networks help </w:t>
      </w:r>
      <w:r w:rsidR="003D6E1F" w:rsidRPr="002401EF">
        <w:rPr>
          <w:rFonts w:ascii="Times New Roman" w:hAnsi="Times New Roman" w:cs="Times New Roman"/>
        </w:rPr>
        <w:t>predict</w:t>
      </w:r>
      <w:r w:rsidRPr="002401EF">
        <w:rPr>
          <w:rFonts w:ascii="Times New Roman" w:hAnsi="Times New Roman" w:cs="Times New Roman"/>
        </w:rPr>
        <w:t xml:space="preserve"> wind speeds and </w:t>
      </w:r>
      <w:r w:rsidR="003D6E1F" w:rsidRPr="002401EF">
        <w:rPr>
          <w:rFonts w:ascii="Times New Roman" w:hAnsi="Times New Roman" w:cs="Times New Roman"/>
        </w:rPr>
        <w:t xml:space="preserve">the </w:t>
      </w:r>
      <w:r w:rsidRPr="002401EF">
        <w:rPr>
          <w:rFonts w:ascii="Times New Roman" w:hAnsi="Times New Roman" w:cs="Times New Roman"/>
        </w:rPr>
        <w:t>power of solar radiation.</w:t>
      </w:r>
      <w:r w:rsidR="002023B6" w:rsidRPr="002401EF">
        <w:rPr>
          <w:rFonts w:ascii="Times New Roman" w:hAnsi="Times New Roman" w:cs="Times New Roman"/>
        </w:rPr>
        <w:t xml:space="preserve"> AI-based models are powerful tools that analyze data related to weather changes, past energy production</w:t>
      </w:r>
      <w:r w:rsidR="00206919" w:rsidRPr="002401EF">
        <w:rPr>
          <w:rFonts w:ascii="Times New Roman" w:hAnsi="Times New Roman" w:cs="Times New Roman"/>
        </w:rPr>
        <w:t>,</w:t>
      </w:r>
      <w:r w:rsidR="002023B6" w:rsidRPr="002401EF">
        <w:rPr>
          <w:rFonts w:ascii="Times New Roman" w:hAnsi="Times New Roman" w:cs="Times New Roman"/>
        </w:rPr>
        <w:t xml:space="preserve"> and geographical locations. </w:t>
      </w:r>
      <w:r w:rsidR="00206919" w:rsidRPr="002401EF">
        <w:rPr>
          <w:rFonts w:ascii="Times New Roman" w:hAnsi="Times New Roman" w:cs="Times New Roman"/>
        </w:rPr>
        <w:t xml:space="preserve">These models facilitate precisely predicting renewable energy outputs. </w:t>
      </w:r>
      <w:r w:rsidR="00E5528D" w:rsidRPr="002401EF">
        <w:rPr>
          <w:rFonts w:ascii="Times New Roman" w:hAnsi="Times New Roman" w:cs="Times New Roman"/>
        </w:rPr>
        <w:t>DL models like CNN and Recurrent Neural Networks (RNN) have emerged as efficient tools in energy forecasting by extracting complicated features from input data. It helps</w:t>
      </w:r>
      <w:r w:rsidR="000416B6" w:rsidRPr="002401EF">
        <w:rPr>
          <w:rFonts w:ascii="Times New Roman" w:hAnsi="Times New Roman" w:cs="Times New Roman"/>
        </w:rPr>
        <w:t xml:space="preserve"> to derive non-linear relationships and temporal dependencies commonly observed for the weather data and energy production procedures. Some additional techniques used in this context are SVM and Random forests. SVMs are proficient in managing high-dimensional data for scenarios with restricted training samples. </w:t>
      </w:r>
      <w:r w:rsidR="008474F7" w:rsidRPr="002401EF">
        <w:rPr>
          <w:rFonts w:ascii="Times New Roman" w:hAnsi="Times New Roman" w:cs="Times New Roman"/>
        </w:rPr>
        <w:t xml:space="preserve">Random Forests help avoid noise and overfitting. It uses ensemble learning to accumulate forecasting of multiple decision trees [21].  </w:t>
      </w:r>
    </w:p>
    <w:p w14:paraId="7CD5259A" w14:textId="42FE1D20" w:rsidR="00AE3067" w:rsidRDefault="002401EF" w:rsidP="00933048">
      <w:pPr>
        <w:spacing w:line="360" w:lineRule="auto"/>
        <w:jc w:val="both"/>
        <w:rPr>
          <w:rFonts w:ascii="Times New Roman" w:hAnsi="Times New Roman" w:cs="Times New Roman"/>
        </w:rPr>
      </w:pPr>
      <w:r w:rsidRPr="002401EF">
        <w:rPr>
          <w:rFonts w:ascii="Times New Roman" w:hAnsi="Times New Roman" w:cs="Times New Roman"/>
        </w:rPr>
        <w:lastRenderedPageBreak/>
        <w:t xml:space="preserve">One of the models available for renewable energy forecasting is </w:t>
      </w:r>
      <w:r w:rsidR="001F3087">
        <w:rPr>
          <w:rFonts w:ascii="Times New Roman" w:hAnsi="Times New Roman" w:cs="Times New Roman"/>
        </w:rPr>
        <w:t xml:space="preserve">the Adaptive Reflective Intelligence for Renewable Energy Forecasting (ARIREF). </w:t>
      </w:r>
      <w:r w:rsidR="00B25EC5">
        <w:rPr>
          <w:rFonts w:ascii="Times New Roman" w:hAnsi="Times New Roman" w:cs="Times New Roman"/>
        </w:rPr>
        <w:t xml:space="preserve">This conceptual model augments the accuracy and adeptness in predicting the availability of renewable energy. It integrates adaptive and self-reflective AI techniques that continuously adapt and learn from varying climatic conditions to improve performance and accuracy of prediction. </w:t>
      </w:r>
      <w:r w:rsidR="00E4237C">
        <w:rPr>
          <w:rFonts w:ascii="Times New Roman" w:hAnsi="Times New Roman" w:cs="Times New Roman"/>
        </w:rPr>
        <w:t xml:space="preserve">The self-improvement cycle in this model </w:t>
      </w:r>
      <w:r w:rsidR="004D4761">
        <w:rPr>
          <w:rFonts w:ascii="Times New Roman" w:hAnsi="Times New Roman" w:cs="Times New Roman"/>
        </w:rPr>
        <w:t xml:space="preserve">uses feedback to improve algorithms. </w:t>
      </w:r>
      <w:r w:rsidR="005B2736">
        <w:rPr>
          <w:rFonts w:ascii="Times New Roman" w:hAnsi="Times New Roman" w:cs="Times New Roman"/>
        </w:rPr>
        <w:t xml:space="preserve">It learns from past mistakes and quickly upgrades the algorithm. Self-learning and adaptive features of this model help address the complicatedness and fluctuations observed during </w:t>
      </w:r>
      <w:r w:rsidR="00B61C66">
        <w:rPr>
          <w:rFonts w:ascii="Times New Roman" w:hAnsi="Times New Roman" w:cs="Times New Roman"/>
        </w:rPr>
        <w:t xml:space="preserve">the </w:t>
      </w:r>
      <w:r w:rsidR="005B2736">
        <w:rPr>
          <w:rFonts w:ascii="Times New Roman" w:hAnsi="Times New Roman" w:cs="Times New Roman"/>
        </w:rPr>
        <w:t>prediction of renewable energ</w:t>
      </w:r>
      <w:r w:rsidR="0039317D">
        <w:rPr>
          <w:rFonts w:ascii="Times New Roman" w:hAnsi="Times New Roman" w:cs="Times New Roman"/>
        </w:rPr>
        <w:t>ies</w:t>
      </w:r>
      <w:r w:rsidR="004628CA">
        <w:rPr>
          <w:rFonts w:ascii="Times New Roman" w:hAnsi="Times New Roman" w:cs="Times New Roman"/>
        </w:rPr>
        <w:t xml:space="preserve"> [22]. </w:t>
      </w:r>
    </w:p>
    <w:p w14:paraId="319D206E" w14:textId="01FD0DA4" w:rsidR="00FB5CC7" w:rsidRDefault="00FB5CC7" w:rsidP="00933048">
      <w:pPr>
        <w:spacing w:line="360" w:lineRule="auto"/>
        <w:jc w:val="both"/>
        <w:rPr>
          <w:rFonts w:ascii="Times New Roman" w:hAnsi="Times New Roman" w:cs="Times New Roman"/>
        </w:rPr>
      </w:pPr>
      <w:r>
        <w:rPr>
          <w:rFonts w:ascii="Times New Roman" w:hAnsi="Times New Roman" w:cs="Times New Roman"/>
        </w:rPr>
        <w:t xml:space="preserve">ML </w:t>
      </w:r>
      <w:r w:rsidR="007160AB">
        <w:rPr>
          <w:rFonts w:ascii="Times New Roman" w:hAnsi="Times New Roman" w:cs="Times New Roman"/>
        </w:rPr>
        <w:t>helps tackle</w:t>
      </w:r>
      <w:r>
        <w:rPr>
          <w:rFonts w:ascii="Times New Roman" w:hAnsi="Times New Roman" w:cs="Times New Roman"/>
        </w:rPr>
        <w:t xml:space="preserve"> challenges such as different types of data, </w:t>
      </w:r>
      <w:r w:rsidR="007160AB">
        <w:rPr>
          <w:rFonts w:ascii="Times New Roman" w:hAnsi="Times New Roman" w:cs="Times New Roman"/>
        </w:rPr>
        <w:t xml:space="preserve">the </w:t>
      </w:r>
      <w:r>
        <w:rPr>
          <w:rFonts w:ascii="Times New Roman" w:hAnsi="Times New Roman" w:cs="Times New Roman"/>
        </w:rPr>
        <w:t xml:space="preserve">inefficiency of </w:t>
      </w:r>
      <w:r w:rsidR="007160AB">
        <w:rPr>
          <w:rFonts w:ascii="Times New Roman" w:hAnsi="Times New Roman" w:cs="Times New Roman"/>
        </w:rPr>
        <w:t>power-generating</w:t>
      </w:r>
      <w:r>
        <w:rPr>
          <w:rFonts w:ascii="Times New Roman" w:hAnsi="Times New Roman" w:cs="Times New Roman"/>
        </w:rPr>
        <w:t xml:space="preserve"> systems, and predictive maintenance. </w:t>
      </w:r>
      <w:r w:rsidR="00930924">
        <w:rPr>
          <w:rFonts w:ascii="Times New Roman" w:hAnsi="Times New Roman" w:cs="Times New Roman"/>
        </w:rPr>
        <w:t>This intelligent approach can enhance the production of solar, wind, biomass, and biofuel energies. It enables efficient operation and maxim</w:t>
      </w:r>
      <w:r w:rsidR="00EE1F2D">
        <w:rPr>
          <w:rFonts w:ascii="Times New Roman" w:hAnsi="Times New Roman" w:cs="Times New Roman"/>
        </w:rPr>
        <w:t>um</w:t>
      </w:r>
      <w:r w:rsidR="00930924">
        <w:rPr>
          <w:rFonts w:ascii="Times New Roman" w:hAnsi="Times New Roman" w:cs="Times New Roman"/>
        </w:rPr>
        <w:t xml:space="preserve"> outputs of solar systems by improving the accuracy of predicting solar irradiance. </w:t>
      </w:r>
      <w:r w:rsidR="0085225D">
        <w:rPr>
          <w:rFonts w:ascii="Times New Roman" w:hAnsi="Times New Roman" w:cs="Times New Roman"/>
        </w:rPr>
        <w:t xml:space="preserve">ML algorithms can enhance </w:t>
      </w:r>
      <w:r w:rsidR="00FD61BC">
        <w:rPr>
          <w:rFonts w:ascii="Times New Roman" w:hAnsi="Times New Roman" w:cs="Times New Roman"/>
        </w:rPr>
        <w:t>power production</w:t>
      </w:r>
      <w:r w:rsidR="0085225D">
        <w:rPr>
          <w:rFonts w:ascii="Times New Roman" w:hAnsi="Times New Roman" w:cs="Times New Roman"/>
        </w:rPr>
        <w:t xml:space="preserve"> in the wind energy sector by </w:t>
      </w:r>
      <w:r w:rsidR="00FD61BC">
        <w:rPr>
          <w:rFonts w:ascii="Times New Roman" w:hAnsi="Times New Roman" w:cs="Times New Roman"/>
        </w:rPr>
        <w:t>giving</w:t>
      </w:r>
      <w:r w:rsidR="0085225D">
        <w:rPr>
          <w:rFonts w:ascii="Times New Roman" w:hAnsi="Times New Roman" w:cs="Times New Roman"/>
        </w:rPr>
        <w:t xml:space="preserve"> better forecasts of wind speeds.</w:t>
      </w:r>
      <w:r w:rsidR="00FD61BC">
        <w:rPr>
          <w:rFonts w:ascii="Times New Roman" w:hAnsi="Times New Roman" w:cs="Times New Roman"/>
        </w:rPr>
        <w:t xml:space="preserve"> It improves the efficiency of wind turbines and attains consistent energy production. </w:t>
      </w:r>
      <w:r w:rsidR="00814C0A">
        <w:rPr>
          <w:rFonts w:ascii="Times New Roman" w:hAnsi="Times New Roman" w:cs="Times New Roman"/>
        </w:rPr>
        <w:t xml:space="preserve">ML can improve the efficiency and sustainability of biofuel production by optimizing factors like </w:t>
      </w:r>
      <w:r w:rsidR="00CC1F1C">
        <w:rPr>
          <w:rFonts w:ascii="Times New Roman" w:hAnsi="Times New Roman" w:cs="Times New Roman"/>
        </w:rPr>
        <w:t>deciding feedstock, and process parameters, and generating predictions.</w:t>
      </w:r>
      <w:r w:rsidR="00F53AAA">
        <w:rPr>
          <w:rFonts w:ascii="Times New Roman" w:hAnsi="Times New Roman" w:cs="Times New Roman"/>
        </w:rPr>
        <w:t xml:space="preserve"> </w:t>
      </w:r>
      <w:r w:rsidR="00CC1F1C">
        <w:rPr>
          <w:rFonts w:ascii="Times New Roman" w:hAnsi="Times New Roman" w:cs="Times New Roman"/>
        </w:rPr>
        <w:t>ML models can provide better production and operational stability</w:t>
      </w:r>
      <w:r w:rsidR="00F53AAA">
        <w:rPr>
          <w:rFonts w:ascii="Times New Roman" w:hAnsi="Times New Roman" w:cs="Times New Roman"/>
        </w:rPr>
        <w:t xml:space="preserve"> in the biomass energy sector</w:t>
      </w:r>
      <w:r w:rsidR="00CC1F1C">
        <w:rPr>
          <w:rFonts w:ascii="Times New Roman" w:hAnsi="Times New Roman" w:cs="Times New Roman"/>
        </w:rPr>
        <w:t xml:space="preserve"> by improving thermal conversion</w:t>
      </w:r>
      <w:r w:rsidR="00F019FD">
        <w:rPr>
          <w:rFonts w:ascii="Times New Roman" w:hAnsi="Times New Roman" w:cs="Times New Roman"/>
        </w:rPr>
        <w:t xml:space="preserve"> [23]. </w:t>
      </w:r>
      <w:r w:rsidR="00CB0DFA">
        <w:rPr>
          <w:rFonts w:ascii="Times New Roman" w:hAnsi="Times New Roman" w:cs="Times New Roman"/>
        </w:rPr>
        <w:t>The grid operators will be benefitted using the predictions of ML models to avoid the risks of oversupply or shortage of energy. The forecasts on energy demands</w:t>
      </w:r>
      <w:r w:rsidR="00A74BED">
        <w:rPr>
          <w:rFonts w:ascii="Times New Roman" w:hAnsi="Times New Roman" w:cs="Times New Roman"/>
        </w:rPr>
        <w:t>, consumption patterns,</w:t>
      </w:r>
      <w:r w:rsidR="00CB0DFA">
        <w:rPr>
          <w:rFonts w:ascii="Times New Roman" w:hAnsi="Times New Roman" w:cs="Times New Roman"/>
        </w:rPr>
        <w:t xml:space="preserve"> and resource availability </w:t>
      </w:r>
      <w:r w:rsidR="00A74BED">
        <w:rPr>
          <w:rFonts w:ascii="Times New Roman" w:hAnsi="Times New Roman" w:cs="Times New Roman"/>
        </w:rPr>
        <w:t>help in planning for energy production.</w:t>
      </w:r>
      <w:r w:rsidR="00A914CA">
        <w:rPr>
          <w:rFonts w:ascii="Times New Roman" w:hAnsi="Times New Roman" w:cs="Times New Roman"/>
        </w:rPr>
        <w:t xml:space="preserve"> The developing economies are reaping the benefits of ML models in renewable energies through smart grids. </w:t>
      </w:r>
      <w:r w:rsidR="00391024">
        <w:rPr>
          <w:rFonts w:ascii="Times New Roman" w:hAnsi="Times New Roman" w:cs="Times New Roman"/>
        </w:rPr>
        <w:t xml:space="preserve">Moreover, ML models have helped these countries overcome the technical, economic, and policy limitations that hindered the integration of renewable energy [24]. </w:t>
      </w:r>
      <w:r w:rsidR="000F1834">
        <w:rPr>
          <w:rFonts w:ascii="Times New Roman" w:hAnsi="Times New Roman" w:cs="Times New Roman"/>
        </w:rPr>
        <w:t xml:space="preserve">Some AI models that predict renewable energy generation in microgrids include Artificial Neural Networks (ANN), Fuzzy Logic, and Adaptive Neuro Fuzzy Inference systems. The ANN models are more effective for </w:t>
      </w:r>
      <w:r w:rsidR="00DC735C">
        <w:rPr>
          <w:rFonts w:ascii="Times New Roman" w:hAnsi="Times New Roman" w:cs="Times New Roman"/>
        </w:rPr>
        <w:t>predicting</w:t>
      </w:r>
      <w:r w:rsidR="000F1834">
        <w:rPr>
          <w:rFonts w:ascii="Times New Roman" w:hAnsi="Times New Roman" w:cs="Times New Roman"/>
        </w:rPr>
        <w:t xml:space="preserve"> wind power </w:t>
      </w:r>
      <w:r w:rsidR="00DC735C">
        <w:rPr>
          <w:rFonts w:ascii="Times New Roman" w:hAnsi="Times New Roman" w:cs="Times New Roman"/>
        </w:rPr>
        <w:t>generation</w:t>
      </w:r>
      <w:r w:rsidR="000F1834">
        <w:rPr>
          <w:rFonts w:ascii="Times New Roman" w:hAnsi="Times New Roman" w:cs="Times New Roman"/>
        </w:rPr>
        <w:t xml:space="preserve"> while the fuzzy logic systems are preferred for </w:t>
      </w:r>
      <w:r w:rsidR="00DC735C">
        <w:rPr>
          <w:rFonts w:ascii="Times New Roman" w:hAnsi="Times New Roman" w:cs="Times New Roman"/>
        </w:rPr>
        <w:t>predicting solar power generation</w:t>
      </w:r>
      <w:r w:rsidR="00833DEB">
        <w:rPr>
          <w:rFonts w:ascii="Times New Roman" w:hAnsi="Times New Roman" w:cs="Times New Roman"/>
        </w:rPr>
        <w:t xml:space="preserve"> in microgrids</w:t>
      </w:r>
      <w:r w:rsidR="00270D27">
        <w:rPr>
          <w:rFonts w:ascii="Times New Roman" w:hAnsi="Times New Roman" w:cs="Times New Roman"/>
        </w:rPr>
        <w:t>. Optimizing the consumption and integrating renewable energy sources improves the efficiency and sustainability of microgrids</w:t>
      </w:r>
      <w:r w:rsidR="00833DEB">
        <w:rPr>
          <w:rFonts w:ascii="Times New Roman" w:hAnsi="Times New Roman" w:cs="Times New Roman"/>
        </w:rPr>
        <w:t xml:space="preserve"> [25]. </w:t>
      </w:r>
      <w:r w:rsidR="00DC735C">
        <w:rPr>
          <w:rFonts w:ascii="Times New Roman" w:hAnsi="Times New Roman" w:cs="Times New Roman"/>
        </w:rPr>
        <w:t xml:space="preserve"> </w:t>
      </w:r>
      <w:r w:rsidR="000F1834">
        <w:rPr>
          <w:rFonts w:ascii="Times New Roman" w:hAnsi="Times New Roman" w:cs="Times New Roman"/>
        </w:rPr>
        <w:t xml:space="preserve"> </w:t>
      </w:r>
    </w:p>
    <w:p w14:paraId="15985B5E" w14:textId="45EF8B6E" w:rsidR="004C2C7C" w:rsidRDefault="00E77427" w:rsidP="004C2C7C">
      <w:pPr>
        <w:pStyle w:val="ListParagraph"/>
        <w:numPr>
          <w:ilvl w:val="0"/>
          <w:numId w:val="6"/>
        </w:numPr>
        <w:spacing w:line="360" w:lineRule="auto"/>
        <w:jc w:val="both"/>
        <w:rPr>
          <w:rFonts w:ascii="Times New Roman" w:hAnsi="Times New Roman" w:cs="Times New Roman"/>
          <w:b/>
          <w:bCs/>
          <w:i/>
          <w:iCs/>
        </w:rPr>
      </w:pPr>
      <w:r>
        <w:rPr>
          <w:rFonts w:ascii="Times New Roman" w:hAnsi="Times New Roman" w:cs="Times New Roman"/>
          <w:b/>
          <w:bCs/>
          <w:i/>
          <w:iCs/>
        </w:rPr>
        <w:t xml:space="preserve">Smart Grid </w:t>
      </w:r>
    </w:p>
    <w:p w14:paraId="7E00D18B" w14:textId="46F6B02F" w:rsidR="00A062D1" w:rsidRDefault="001C6A8E" w:rsidP="00A062D1">
      <w:pPr>
        <w:spacing w:line="360" w:lineRule="auto"/>
        <w:jc w:val="both"/>
        <w:rPr>
          <w:rFonts w:ascii="Times New Roman" w:hAnsi="Times New Roman" w:cs="Times New Roman"/>
        </w:rPr>
      </w:pPr>
      <w:r>
        <w:rPr>
          <w:rFonts w:ascii="Times New Roman" w:hAnsi="Times New Roman" w:cs="Times New Roman"/>
        </w:rPr>
        <w:t xml:space="preserve">The increased usage of renewable energies calls for an intelligent power grid that adjusts production based on energy demands. Smart grids are one </w:t>
      </w:r>
      <w:r w:rsidR="000E3A61">
        <w:rPr>
          <w:rFonts w:ascii="Times New Roman" w:hAnsi="Times New Roman" w:cs="Times New Roman"/>
        </w:rPr>
        <w:t>solution that can allow renewable energy integration into power grids and ensure energy efficiency and a reliable supply by providing real-time data on energy consumption and generation. They enable</w:t>
      </w:r>
      <w:r>
        <w:rPr>
          <w:rFonts w:ascii="Times New Roman" w:hAnsi="Times New Roman" w:cs="Times New Roman"/>
        </w:rPr>
        <w:t xml:space="preserve"> a flexible grid that can adapt and adjust to the intermittent nature of renewable sources</w:t>
      </w:r>
      <w:r w:rsidR="00AB4482">
        <w:rPr>
          <w:rFonts w:ascii="Times New Roman" w:hAnsi="Times New Roman" w:cs="Times New Roman"/>
        </w:rPr>
        <w:t xml:space="preserve"> [26].</w:t>
      </w:r>
      <w:r w:rsidR="0005171B">
        <w:rPr>
          <w:rFonts w:ascii="Times New Roman" w:hAnsi="Times New Roman" w:cs="Times New Roman"/>
        </w:rPr>
        <w:t xml:space="preserve"> </w:t>
      </w:r>
    </w:p>
    <w:p w14:paraId="73514B48" w14:textId="75DA734F" w:rsidR="002214C5" w:rsidRDefault="0005171B" w:rsidP="0005171B">
      <w:pPr>
        <w:spacing w:line="360" w:lineRule="auto"/>
        <w:jc w:val="both"/>
        <w:rPr>
          <w:rFonts w:ascii="Times New Roman" w:hAnsi="Times New Roman" w:cs="Times New Roman"/>
        </w:rPr>
      </w:pPr>
      <w:r>
        <w:rPr>
          <w:rFonts w:ascii="Times New Roman" w:hAnsi="Times New Roman" w:cs="Times New Roman"/>
        </w:rPr>
        <w:lastRenderedPageBreak/>
        <w:t xml:space="preserve">An ML-based approach that uses Extreme Learning Machine (ELM) and Particle Swarm Optimization (PSO) can handle the uncertainty in the availability of wind and solar energies. ELM model </w:t>
      </w:r>
      <w:r w:rsidR="00E14CB8">
        <w:rPr>
          <w:rFonts w:ascii="Times New Roman" w:hAnsi="Times New Roman" w:cs="Times New Roman"/>
        </w:rPr>
        <w:t>predicts</w:t>
      </w:r>
      <w:r>
        <w:rPr>
          <w:rFonts w:ascii="Times New Roman" w:hAnsi="Times New Roman" w:cs="Times New Roman"/>
        </w:rPr>
        <w:t xml:space="preserve"> the generation of renewable energy. Accurate forecasting helps in better planning </w:t>
      </w:r>
      <w:r w:rsidR="00E14CB8">
        <w:rPr>
          <w:rFonts w:ascii="Times New Roman" w:hAnsi="Times New Roman" w:cs="Times New Roman"/>
        </w:rPr>
        <w:t>of</w:t>
      </w:r>
      <w:r>
        <w:rPr>
          <w:rFonts w:ascii="Times New Roman" w:hAnsi="Times New Roman" w:cs="Times New Roman"/>
        </w:rPr>
        <w:t xml:space="preserve"> power generation. </w:t>
      </w:r>
      <w:r w:rsidR="00CD0714">
        <w:rPr>
          <w:rFonts w:ascii="Times New Roman" w:hAnsi="Times New Roman" w:cs="Times New Roman"/>
        </w:rPr>
        <w:t xml:space="preserve">PSO on the other hand will optimize the parameters of ELM to ensure better performance and efficiency. </w:t>
      </w:r>
      <w:r w:rsidR="00D61EB5">
        <w:rPr>
          <w:rFonts w:ascii="Times New Roman" w:hAnsi="Times New Roman" w:cs="Times New Roman"/>
        </w:rPr>
        <w:t xml:space="preserve">This model eventually decreases energy costs in smart grids due to its accurate predictions [27]. </w:t>
      </w:r>
      <w:r>
        <w:rPr>
          <w:rFonts w:ascii="Times New Roman" w:hAnsi="Times New Roman" w:cs="Times New Roman"/>
        </w:rPr>
        <w:t xml:space="preserve"> </w:t>
      </w:r>
      <w:r w:rsidR="00B57404">
        <w:rPr>
          <w:rFonts w:ascii="Times New Roman" w:hAnsi="Times New Roman" w:cs="Times New Roman"/>
        </w:rPr>
        <w:t xml:space="preserve">AI in smart grids plays a vital role in managing energy demands, optimizing </w:t>
      </w:r>
      <w:r w:rsidR="001A78A2">
        <w:rPr>
          <w:rFonts w:ascii="Times New Roman" w:hAnsi="Times New Roman" w:cs="Times New Roman"/>
        </w:rPr>
        <w:t>energy storage</w:t>
      </w:r>
      <w:r w:rsidR="00B57404">
        <w:rPr>
          <w:rFonts w:ascii="Times New Roman" w:hAnsi="Times New Roman" w:cs="Times New Roman"/>
        </w:rPr>
        <w:t xml:space="preserve">, and controlling </w:t>
      </w:r>
      <w:r w:rsidR="001A78A2">
        <w:rPr>
          <w:rFonts w:ascii="Times New Roman" w:hAnsi="Times New Roman" w:cs="Times New Roman"/>
        </w:rPr>
        <w:t xml:space="preserve">the </w:t>
      </w:r>
      <w:r w:rsidR="00B57404">
        <w:rPr>
          <w:rFonts w:ascii="Times New Roman" w:hAnsi="Times New Roman" w:cs="Times New Roman"/>
        </w:rPr>
        <w:t xml:space="preserve">grid’s stability. </w:t>
      </w:r>
      <w:r w:rsidR="001A78A2">
        <w:rPr>
          <w:rFonts w:ascii="Times New Roman" w:hAnsi="Times New Roman" w:cs="Times New Roman"/>
        </w:rPr>
        <w:t xml:space="preserve">Support Vector Regression (SVR) and ANN </w:t>
      </w:r>
      <w:r w:rsidR="007D1FBF">
        <w:rPr>
          <w:rFonts w:ascii="Times New Roman" w:hAnsi="Times New Roman" w:cs="Times New Roman"/>
        </w:rPr>
        <w:t xml:space="preserve">can effectively predict the incidence and strength of solar radiations and forecast the performance of solar power systems. This AI-integrated approach </w:t>
      </w:r>
      <w:r w:rsidR="00EB1AF4">
        <w:rPr>
          <w:rFonts w:ascii="Times New Roman" w:hAnsi="Times New Roman" w:cs="Times New Roman"/>
        </w:rPr>
        <w:t>leverages big data analytics to improve</w:t>
      </w:r>
      <w:r w:rsidR="007D1FBF">
        <w:rPr>
          <w:rFonts w:ascii="Times New Roman" w:hAnsi="Times New Roman" w:cs="Times New Roman"/>
        </w:rPr>
        <w:t xml:space="preserve"> the renewable energy efficiency</w:t>
      </w:r>
      <w:r w:rsidR="00EB1AF4">
        <w:rPr>
          <w:rFonts w:ascii="Times New Roman" w:hAnsi="Times New Roman" w:cs="Times New Roman"/>
        </w:rPr>
        <w:t>, reliability, and sustainability</w:t>
      </w:r>
      <w:r w:rsidR="007D1FBF">
        <w:rPr>
          <w:rFonts w:ascii="Times New Roman" w:hAnsi="Times New Roman" w:cs="Times New Roman"/>
        </w:rPr>
        <w:t xml:space="preserve"> of smart grids with </w:t>
      </w:r>
      <w:r w:rsidR="00EB1AF4">
        <w:rPr>
          <w:rFonts w:ascii="Times New Roman" w:hAnsi="Times New Roman" w:cs="Times New Roman"/>
        </w:rPr>
        <w:t>solar-plus-storage</w:t>
      </w:r>
      <w:r w:rsidR="007D1FBF">
        <w:rPr>
          <w:rFonts w:ascii="Times New Roman" w:hAnsi="Times New Roman" w:cs="Times New Roman"/>
        </w:rPr>
        <w:t xml:space="preserve"> systems</w:t>
      </w:r>
      <w:r w:rsidR="00EB1AF4">
        <w:rPr>
          <w:rFonts w:ascii="Times New Roman" w:hAnsi="Times New Roman" w:cs="Times New Roman"/>
        </w:rPr>
        <w:t xml:space="preserve"> [28].</w:t>
      </w:r>
      <w:r w:rsidR="00B853B9">
        <w:rPr>
          <w:rFonts w:ascii="Times New Roman" w:hAnsi="Times New Roman" w:cs="Times New Roman"/>
        </w:rPr>
        <w:t xml:space="preserve"> An advanced power management system for smart grids with machine learning (</w:t>
      </w:r>
      <w:proofErr w:type="spellStart"/>
      <w:r w:rsidR="00B853B9">
        <w:rPr>
          <w:rFonts w:ascii="Times New Roman" w:hAnsi="Times New Roman" w:cs="Times New Roman"/>
        </w:rPr>
        <w:t>ApmSGML</w:t>
      </w:r>
      <w:proofErr w:type="spellEnd"/>
      <w:r w:rsidR="00B853B9">
        <w:rPr>
          <w:rFonts w:ascii="Times New Roman" w:hAnsi="Times New Roman" w:cs="Times New Roman"/>
        </w:rPr>
        <w:t xml:space="preserve">) is a technique that optimizes the storage and distribution of renewable energies. </w:t>
      </w:r>
      <w:r w:rsidR="00C81E7D">
        <w:rPr>
          <w:rFonts w:ascii="Times New Roman" w:hAnsi="Times New Roman" w:cs="Times New Roman"/>
        </w:rPr>
        <w:t xml:space="preserve">IT anticipates energy production and consumption by using predictive models. These predictions facilitate proactive adjustments to maintain equilibrium in demand and supply. </w:t>
      </w:r>
      <w:r w:rsidR="001A1B5B">
        <w:rPr>
          <w:rFonts w:ascii="Times New Roman" w:hAnsi="Times New Roman" w:cs="Times New Roman"/>
        </w:rPr>
        <w:t>It demonstrates the potential of using ML algorithms in the energy sector to achieve better efficiency and reduce costs [2</w:t>
      </w:r>
      <w:r w:rsidR="003A0047">
        <w:rPr>
          <w:rFonts w:ascii="Times New Roman" w:hAnsi="Times New Roman" w:cs="Times New Roman"/>
        </w:rPr>
        <w:t xml:space="preserve">9]. </w:t>
      </w:r>
      <w:r w:rsidR="00495816">
        <w:rPr>
          <w:rFonts w:ascii="Times New Roman" w:hAnsi="Times New Roman" w:cs="Times New Roman"/>
        </w:rPr>
        <w:t>Demand response (DR) mechanisms in smart grids are vital in energy optimization and grid stability. Intelligent DR programs can be developed using ML techniques to estimate</w:t>
      </w:r>
      <w:r w:rsidR="001A1B5B">
        <w:rPr>
          <w:rFonts w:ascii="Times New Roman" w:hAnsi="Times New Roman" w:cs="Times New Roman"/>
        </w:rPr>
        <w:t xml:space="preserve"> </w:t>
      </w:r>
      <w:r w:rsidR="00495816">
        <w:rPr>
          <w:rFonts w:ascii="Times New Roman" w:hAnsi="Times New Roman" w:cs="Times New Roman"/>
        </w:rPr>
        <w:t xml:space="preserve">energy demands and </w:t>
      </w:r>
      <w:r w:rsidR="004C1DD3">
        <w:rPr>
          <w:rFonts w:ascii="Times New Roman" w:hAnsi="Times New Roman" w:cs="Times New Roman"/>
        </w:rPr>
        <w:t xml:space="preserve">analyze energy usage. </w:t>
      </w:r>
      <w:r w:rsidR="00F35D7F">
        <w:rPr>
          <w:rFonts w:ascii="Times New Roman" w:hAnsi="Times New Roman" w:cs="Times New Roman"/>
        </w:rPr>
        <w:t xml:space="preserve">These AI-powered DR programs optimize energy usage concerning the conditions of the grid thereby facilitating the combination of renewable energy sources to promote a sustainable energy future. The accuracy of ML algorithms in giving accurate predictions by using historical data enables </w:t>
      </w:r>
      <w:r w:rsidR="00A929DE">
        <w:rPr>
          <w:rFonts w:ascii="Times New Roman" w:hAnsi="Times New Roman" w:cs="Times New Roman"/>
        </w:rPr>
        <w:t xml:space="preserve">the </w:t>
      </w:r>
      <w:r w:rsidR="00F35D7F">
        <w:rPr>
          <w:rFonts w:ascii="Times New Roman" w:hAnsi="Times New Roman" w:cs="Times New Roman"/>
        </w:rPr>
        <w:t xml:space="preserve">development of tailored DR programs to match the </w:t>
      </w:r>
      <w:r w:rsidR="00A929DE">
        <w:rPr>
          <w:rFonts w:ascii="Times New Roman" w:hAnsi="Times New Roman" w:cs="Times New Roman"/>
        </w:rPr>
        <w:t xml:space="preserve">predicted grid conditions. Good energy practice can be encouraged through these models by incentivizing consumers to adjust their energy usage during peak demand periods. AI algorithms continuously monitor grids to enable DR </w:t>
      </w:r>
      <w:r w:rsidR="003C551F">
        <w:rPr>
          <w:rFonts w:ascii="Times New Roman" w:hAnsi="Times New Roman" w:cs="Times New Roman"/>
        </w:rPr>
        <w:t>to adjust</w:t>
      </w:r>
      <w:r w:rsidR="00A929DE">
        <w:rPr>
          <w:rFonts w:ascii="Times New Roman" w:hAnsi="Times New Roman" w:cs="Times New Roman"/>
        </w:rPr>
        <w:t xml:space="preserve"> the incentives in </w:t>
      </w:r>
      <w:r w:rsidR="003C551F">
        <w:rPr>
          <w:rFonts w:ascii="Times New Roman" w:hAnsi="Times New Roman" w:cs="Times New Roman"/>
        </w:rPr>
        <w:t>real-time</w:t>
      </w:r>
      <w:r w:rsidR="00A929DE">
        <w:rPr>
          <w:rFonts w:ascii="Times New Roman" w:hAnsi="Times New Roman" w:cs="Times New Roman"/>
        </w:rPr>
        <w:t xml:space="preserve">. </w:t>
      </w:r>
      <w:r w:rsidR="003C551F">
        <w:rPr>
          <w:rFonts w:ascii="Times New Roman" w:hAnsi="Times New Roman" w:cs="Times New Roman"/>
        </w:rPr>
        <w:t>This approach enhances demand response strategies, encourages consumer involvement</w:t>
      </w:r>
      <w:r w:rsidR="00361F2C">
        <w:rPr>
          <w:rFonts w:ascii="Times New Roman" w:hAnsi="Times New Roman" w:cs="Times New Roman"/>
        </w:rPr>
        <w:t>,</w:t>
      </w:r>
      <w:r w:rsidR="003C551F">
        <w:rPr>
          <w:rFonts w:ascii="Times New Roman" w:hAnsi="Times New Roman" w:cs="Times New Roman"/>
        </w:rPr>
        <w:t xml:space="preserve"> and </w:t>
      </w:r>
      <w:r w:rsidR="00361F2C">
        <w:rPr>
          <w:rFonts w:ascii="Times New Roman" w:hAnsi="Times New Roman" w:cs="Times New Roman"/>
        </w:rPr>
        <w:t>supports</w:t>
      </w:r>
      <w:r w:rsidR="003C551F">
        <w:rPr>
          <w:rFonts w:ascii="Times New Roman" w:hAnsi="Times New Roman" w:cs="Times New Roman"/>
        </w:rPr>
        <w:t xml:space="preserve"> </w:t>
      </w:r>
      <w:r w:rsidR="00D13314">
        <w:rPr>
          <w:rFonts w:ascii="Times New Roman" w:hAnsi="Times New Roman" w:cs="Times New Roman"/>
        </w:rPr>
        <w:t xml:space="preserve">the </w:t>
      </w:r>
      <w:r w:rsidR="00361F2C">
        <w:rPr>
          <w:rFonts w:ascii="Times New Roman" w:hAnsi="Times New Roman" w:cs="Times New Roman"/>
        </w:rPr>
        <w:t xml:space="preserve">usage of alternative and renewable energies [30]. </w:t>
      </w:r>
      <w:r w:rsidR="003C551F">
        <w:rPr>
          <w:rFonts w:ascii="Times New Roman" w:hAnsi="Times New Roman" w:cs="Times New Roman"/>
        </w:rPr>
        <w:t xml:space="preserve"> </w:t>
      </w:r>
      <w:r w:rsidR="00166A80">
        <w:rPr>
          <w:rFonts w:ascii="Times New Roman" w:hAnsi="Times New Roman" w:cs="Times New Roman"/>
        </w:rPr>
        <w:t xml:space="preserve">6G IoT, AI, and Blockchain can be integrated to improve the energy management of smart grids. ML models like decision trees, XG boost, and ANN can be deployed to predict load fluctuation in grids during peak demand periods. This helps to prevent overloading and ensure continuous power supply. </w:t>
      </w:r>
      <w:r w:rsidR="00115CDC">
        <w:rPr>
          <w:rFonts w:ascii="Times New Roman" w:hAnsi="Times New Roman" w:cs="Times New Roman"/>
        </w:rPr>
        <w:t xml:space="preserve">Furthermore, using LSTM and RNN can help in the analysis of weather data to predict the production of solar energy. This enables better planning for energy </w:t>
      </w:r>
      <w:r w:rsidR="00C7669D">
        <w:rPr>
          <w:rFonts w:ascii="Times New Roman" w:hAnsi="Times New Roman" w:cs="Times New Roman"/>
        </w:rPr>
        <w:t xml:space="preserve">usage. Deep Q reinforcement learning is suitable for microgrid management in buildings. This will help optimize the usage of solar energy and improve overall efficiency. </w:t>
      </w:r>
      <w:r w:rsidR="0027582F">
        <w:rPr>
          <w:rFonts w:ascii="Times New Roman" w:hAnsi="Times New Roman" w:cs="Times New Roman"/>
        </w:rPr>
        <w:t>A visualization dashboard can</w:t>
      </w:r>
      <w:r w:rsidR="00986F84">
        <w:rPr>
          <w:rFonts w:ascii="Times New Roman" w:hAnsi="Times New Roman" w:cs="Times New Roman"/>
        </w:rPr>
        <w:t xml:space="preserve"> </w:t>
      </w:r>
      <w:r w:rsidR="0027582F">
        <w:rPr>
          <w:rFonts w:ascii="Times New Roman" w:hAnsi="Times New Roman" w:cs="Times New Roman"/>
        </w:rPr>
        <w:t>provide real-time updates and improve the accessibility of complex data to</w:t>
      </w:r>
      <w:r w:rsidR="00986F84">
        <w:rPr>
          <w:rFonts w:ascii="Times New Roman" w:hAnsi="Times New Roman" w:cs="Times New Roman"/>
        </w:rPr>
        <w:t xml:space="preserve"> </w:t>
      </w:r>
      <w:r w:rsidR="00EA2F83">
        <w:rPr>
          <w:rFonts w:ascii="Times New Roman" w:hAnsi="Times New Roman" w:cs="Times New Roman"/>
        </w:rPr>
        <w:t xml:space="preserve">make planning easier. </w:t>
      </w:r>
      <w:r w:rsidR="00410035">
        <w:rPr>
          <w:rFonts w:ascii="Times New Roman" w:hAnsi="Times New Roman" w:cs="Times New Roman"/>
        </w:rPr>
        <w:t xml:space="preserve">Blockchain ensures transparency and trust </w:t>
      </w:r>
      <w:r w:rsidR="00197912">
        <w:rPr>
          <w:rFonts w:ascii="Times New Roman" w:hAnsi="Times New Roman" w:cs="Times New Roman"/>
        </w:rPr>
        <w:t>through the verification of energy readings and transactions. This combination of advanced technologies will stabilize grid operations and support the healthy adoption of renewable energies</w:t>
      </w:r>
      <w:r w:rsidR="009A3BFE">
        <w:rPr>
          <w:rFonts w:ascii="Times New Roman" w:hAnsi="Times New Roman" w:cs="Times New Roman"/>
        </w:rPr>
        <w:t xml:space="preserve"> [31].</w:t>
      </w:r>
      <w:r w:rsidR="009114FD">
        <w:rPr>
          <w:rFonts w:ascii="Times New Roman" w:hAnsi="Times New Roman" w:cs="Times New Roman"/>
        </w:rPr>
        <w:t xml:space="preserve"> AI-based spatial analysis and resource mapping can play a key role in identifying appropriate locations for renewable power </w:t>
      </w:r>
      <w:r w:rsidR="009114FD">
        <w:rPr>
          <w:rFonts w:ascii="Times New Roman" w:hAnsi="Times New Roman" w:cs="Times New Roman"/>
        </w:rPr>
        <w:lastRenderedPageBreak/>
        <w:t>plants by considering factors like wind speed, intensity and incidence of solar radiation</w:t>
      </w:r>
      <w:r w:rsidR="00501DD3">
        <w:rPr>
          <w:rFonts w:ascii="Times New Roman" w:hAnsi="Times New Roman" w:cs="Times New Roman"/>
        </w:rPr>
        <w:t>,</w:t>
      </w:r>
      <w:r w:rsidR="009114FD">
        <w:rPr>
          <w:rFonts w:ascii="Times New Roman" w:hAnsi="Times New Roman" w:cs="Times New Roman"/>
        </w:rPr>
        <w:t xml:space="preserve"> and other environmental factors.</w:t>
      </w:r>
      <w:r w:rsidR="009334A9">
        <w:rPr>
          <w:rFonts w:ascii="Times New Roman" w:hAnsi="Times New Roman" w:cs="Times New Roman"/>
        </w:rPr>
        <w:t xml:space="preserve"> Predictions of output power help to make real-time adjustments in the consumption and production while selecting a proper location for the plant can maximize power production. The AI-based approach predicts power output by considering wind speed, demand in grids, storage limits, </w:t>
      </w:r>
      <w:r w:rsidR="00F9344B">
        <w:rPr>
          <w:rFonts w:ascii="Times New Roman" w:hAnsi="Times New Roman" w:cs="Times New Roman"/>
        </w:rPr>
        <w:t xml:space="preserve">and dynamic load optimization. Better management of renewable resources in smart grids through AI will optimize energy flow and reduce grid instability [32].  </w:t>
      </w:r>
      <w:r w:rsidR="009334A9">
        <w:rPr>
          <w:rFonts w:ascii="Times New Roman" w:hAnsi="Times New Roman" w:cs="Times New Roman"/>
        </w:rPr>
        <w:t xml:space="preserve"> </w:t>
      </w:r>
    </w:p>
    <w:p w14:paraId="733CDA5E" w14:textId="2DC23A0A" w:rsidR="00FC7925" w:rsidRDefault="009561CF" w:rsidP="0005171B">
      <w:pPr>
        <w:pStyle w:val="ListParagraph"/>
        <w:numPr>
          <w:ilvl w:val="0"/>
          <w:numId w:val="1"/>
        </w:numPr>
        <w:spacing w:line="360" w:lineRule="auto"/>
        <w:jc w:val="both"/>
        <w:rPr>
          <w:rFonts w:ascii="Times New Roman" w:hAnsi="Times New Roman" w:cs="Times New Roman"/>
          <w:b/>
          <w:bCs/>
          <w:sz w:val="24"/>
          <w:szCs w:val="24"/>
        </w:rPr>
      </w:pPr>
      <w:r w:rsidRPr="009561CF">
        <w:rPr>
          <w:rFonts w:ascii="Times New Roman" w:hAnsi="Times New Roman" w:cs="Times New Roman"/>
          <w:b/>
          <w:bCs/>
          <w:sz w:val="24"/>
          <w:szCs w:val="24"/>
        </w:rPr>
        <w:t>CHALLENGES OF USING AI IN RENEWABLE ENERGY SYSTEMS</w:t>
      </w:r>
    </w:p>
    <w:p w14:paraId="701B2E87" w14:textId="52DAF2FE" w:rsidR="009561CF" w:rsidRPr="009561CF" w:rsidRDefault="009561CF" w:rsidP="009561CF">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Though the integration of AI has helped the growth of renewable energy systems, some challenges still exist.</w:t>
      </w:r>
      <w:r w:rsidR="00BC751A">
        <w:rPr>
          <w:rFonts w:ascii="Times New Roman" w:hAnsi="Times New Roman" w:cs="Times New Roman"/>
          <w:sz w:val="24"/>
          <w:szCs w:val="24"/>
        </w:rPr>
        <w:t xml:space="preserve"> </w:t>
      </w:r>
    </w:p>
    <w:p w14:paraId="7EFD563D" w14:textId="55C00241" w:rsidR="00421578" w:rsidRPr="00421578" w:rsidRDefault="00FC7925" w:rsidP="00FC7925">
      <w:pPr>
        <w:pStyle w:val="ListParagraph"/>
        <w:numPr>
          <w:ilvl w:val="0"/>
          <w:numId w:val="3"/>
        </w:numPr>
        <w:spacing w:line="360" w:lineRule="auto"/>
        <w:jc w:val="both"/>
        <w:rPr>
          <w:rFonts w:ascii="Times New Roman" w:hAnsi="Times New Roman" w:cs="Times New Roman"/>
          <w:b/>
          <w:bCs/>
          <w:i/>
          <w:iCs/>
        </w:rPr>
      </w:pPr>
      <w:r w:rsidRPr="00421578">
        <w:rPr>
          <w:rFonts w:ascii="Times New Roman" w:hAnsi="Times New Roman" w:cs="Times New Roman"/>
          <w:b/>
          <w:bCs/>
          <w:i/>
          <w:iCs/>
        </w:rPr>
        <w:t>Data Quality and Availability</w:t>
      </w:r>
    </w:p>
    <w:p w14:paraId="0B6EA856" w14:textId="0F991668" w:rsidR="00D35C5C" w:rsidRPr="00421578" w:rsidRDefault="002E58E0" w:rsidP="00421578">
      <w:pPr>
        <w:spacing w:line="360" w:lineRule="auto"/>
        <w:jc w:val="both"/>
        <w:rPr>
          <w:rFonts w:ascii="Times New Roman" w:hAnsi="Times New Roman" w:cs="Times New Roman"/>
        </w:rPr>
      </w:pPr>
      <w:r w:rsidRPr="00421578">
        <w:rPr>
          <w:rFonts w:ascii="Times New Roman" w:hAnsi="Times New Roman" w:cs="Times New Roman"/>
        </w:rPr>
        <w:t>AI algorithms</w:t>
      </w:r>
      <w:r w:rsidR="00B27064" w:rsidRPr="00421578">
        <w:rPr>
          <w:rFonts w:ascii="Times New Roman" w:hAnsi="Times New Roman" w:cs="Times New Roman"/>
        </w:rPr>
        <w:t xml:space="preserve"> rely on vast data </w:t>
      </w:r>
      <w:r w:rsidR="001F7F18" w:rsidRPr="00421578">
        <w:rPr>
          <w:rFonts w:ascii="Times New Roman" w:hAnsi="Times New Roman" w:cs="Times New Roman"/>
        </w:rPr>
        <w:t>to train models and generate predictions</w:t>
      </w:r>
      <w:r w:rsidR="00FB5A53" w:rsidRPr="00421578">
        <w:rPr>
          <w:rFonts w:ascii="Times New Roman" w:hAnsi="Times New Roman" w:cs="Times New Roman"/>
        </w:rPr>
        <w:t>. The predictions and analysis are generated using the data. One of th</w:t>
      </w:r>
      <w:r w:rsidR="00B27064" w:rsidRPr="00421578">
        <w:rPr>
          <w:rFonts w:ascii="Times New Roman" w:hAnsi="Times New Roman" w:cs="Times New Roman"/>
        </w:rPr>
        <w:t>e concerns</w:t>
      </w:r>
      <w:r w:rsidR="00FB5A53" w:rsidRPr="00421578">
        <w:rPr>
          <w:rFonts w:ascii="Times New Roman" w:hAnsi="Times New Roman" w:cs="Times New Roman"/>
        </w:rPr>
        <w:t xml:space="preserve"> is that </w:t>
      </w:r>
      <w:r w:rsidR="00B27064" w:rsidRPr="00421578">
        <w:rPr>
          <w:rFonts w:ascii="Times New Roman" w:hAnsi="Times New Roman" w:cs="Times New Roman"/>
        </w:rPr>
        <w:t>different types of devices collect</w:t>
      </w:r>
      <w:r w:rsidR="001F7F18" w:rsidRPr="00421578">
        <w:rPr>
          <w:rFonts w:ascii="Times New Roman" w:hAnsi="Times New Roman" w:cs="Times New Roman"/>
        </w:rPr>
        <w:t xml:space="preserve"> various kinds</w:t>
      </w:r>
      <w:r w:rsidR="00FB5A53" w:rsidRPr="00421578">
        <w:rPr>
          <w:rFonts w:ascii="Times New Roman" w:hAnsi="Times New Roman" w:cs="Times New Roman"/>
        </w:rPr>
        <w:t xml:space="preserve"> of data. Energy systems generate</w:t>
      </w:r>
      <w:r w:rsidR="00047098" w:rsidRPr="00421578">
        <w:rPr>
          <w:rFonts w:ascii="Times New Roman" w:hAnsi="Times New Roman" w:cs="Times New Roman"/>
        </w:rPr>
        <w:t xml:space="preserve"> </w:t>
      </w:r>
      <w:r w:rsidR="00FB5A53" w:rsidRPr="00421578">
        <w:rPr>
          <w:rFonts w:ascii="Times New Roman" w:hAnsi="Times New Roman" w:cs="Times New Roman"/>
        </w:rPr>
        <w:t>voluminous data from the sensors, smart meters</w:t>
      </w:r>
      <w:r w:rsidR="00047098" w:rsidRPr="00421578">
        <w:rPr>
          <w:rFonts w:ascii="Times New Roman" w:hAnsi="Times New Roman" w:cs="Times New Roman"/>
        </w:rPr>
        <w:t>,</w:t>
      </w:r>
      <w:r w:rsidR="00FB5A53" w:rsidRPr="00421578">
        <w:rPr>
          <w:rFonts w:ascii="Times New Roman" w:hAnsi="Times New Roman" w:cs="Times New Roman"/>
        </w:rPr>
        <w:t xml:space="preserve"> etc. </w:t>
      </w:r>
      <w:r w:rsidR="00047098" w:rsidRPr="00421578">
        <w:rPr>
          <w:rFonts w:ascii="Times New Roman" w:hAnsi="Times New Roman" w:cs="Times New Roman"/>
        </w:rPr>
        <w:t>Collecting, processing, analyzing, and transmitting vast data is difficult sometimes. However,</w:t>
      </w:r>
      <w:r w:rsidR="001F7F18" w:rsidRPr="00421578">
        <w:rPr>
          <w:rFonts w:ascii="Times New Roman" w:hAnsi="Times New Roman" w:cs="Times New Roman"/>
        </w:rPr>
        <w:t xml:space="preserve"> </w:t>
      </w:r>
      <w:r w:rsidR="00047098" w:rsidRPr="00421578">
        <w:rPr>
          <w:rFonts w:ascii="Times New Roman" w:hAnsi="Times New Roman" w:cs="Times New Roman"/>
        </w:rPr>
        <w:t>these AI-based models</w:t>
      </w:r>
      <w:r w:rsidR="001F7F18" w:rsidRPr="00421578">
        <w:rPr>
          <w:rFonts w:ascii="Times New Roman" w:hAnsi="Times New Roman" w:cs="Times New Roman"/>
        </w:rPr>
        <w:t xml:space="preserve"> fail to receive reliable data due to the poor monitoring systems</w:t>
      </w:r>
      <w:r w:rsidR="00047098" w:rsidRPr="00421578">
        <w:rPr>
          <w:rFonts w:ascii="Times New Roman" w:hAnsi="Times New Roman" w:cs="Times New Roman"/>
        </w:rPr>
        <w:t xml:space="preserve">. </w:t>
      </w:r>
      <w:r w:rsidR="00B27064" w:rsidRPr="00421578">
        <w:rPr>
          <w:rFonts w:ascii="Times New Roman" w:hAnsi="Times New Roman" w:cs="Times New Roman"/>
        </w:rPr>
        <w:t>It</w:t>
      </w:r>
      <w:r w:rsidR="00047098" w:rsidRPr="00421578">
        <w:rPr>
          <w:rFonts w:ascii="Times New Roman" w:hAnsi="Times New Roman" w:cs="Times New Roman"/>
        </w:rPr>
        <w:t xml:space="preserve"> affects the predictive models and operating efficiencies. </w:t>
      </w:r>
      <w:r w:rsidR="001F7F18" w:rsidRPr="00421578">
        <w:rPr>
          <w:rFonts w:ascii="Times New Roman" w:hAnsi="Times New Roman" w:cs="Times New Roman"/>
        </w:rPr>
        <w:t xml:space="preserve">Accuracy of data is essential for better performance of AI algorithms. Errors in the data inputs and incomplete data can result </w:t>
      </w:r>
      <w:r w:rsidR="00F5616C" w:rsidRPr="00421578">
        <w:rPr>
          <w:rFonts w:ascii="Times New Roman" w:hAnsi="Times New Roman" w:cs="Times New Roman"/>
        </w:rPr>
        <w:t>in</w:t>
      </w:r>
      <w:r w:rsidR="001F7F18" w:rsidRPr="00421578">
        <w:rPr>
          <w:rFonts w:ascii="Times New Roman" w:hAnsi="Times New Roman" w:cs="Times New Roman"/>
        </w:rPr>
        <w:t xml:space="preserve"> incorrect predictions</w:t>
      </w:r>
      <w:r w:rsidR="00EF5FA0" w:rsidRPr="00421578">
        <w:rPr>
          <w:rFonts w:ascii="Times New Roman" w:hAnsi="Times New Roman" w:cs="Times New Roman"/>
        </w:rPr>
        <w:t xml:space="preserve">. </w:t>
      </w:r>
      <w:r w:rsidR="004337B0" w:rsidRPr="00421578">
        <w:rPr>
          <w:rFonts w:ascii="Times New Roman" w:hAnsi="Times New Roman" w:cs="Times New Roman"/>
        </w:rPr>
        <w:t xml:space="preserve">AI algorithms need labeled data for training but obtaining accurate labels that match the real world may be challenging. The data received from various sources may not follow the same standards. Eliminating duplicate or conflict data becomes difficult while handling data of varied patterns. The data has to be converted into a suitable format before giving as input to the AI models. These problems can be avoided by using data quality tools to automate the cleaning, validation, and monitoring </w:t>
      </w:r>
      <w:r w:rsidR="006524D1" w:rsidRPr="00421578">
        <w:rPr>
          <w:rFonts w:ascii="Times New Roman" w:hAnsi="Times New Roman" w:cs="Times New Roman"/>
        </w:rPr>
        <w:t xml:space="preserve">to facilitate </w:t>
      </w:r>
      <w:r w:rsidR="001B67D5" w:rsidRPr="00421578">
        <w:rPr>
          <w:rFonts w:ascii="Times New Roman" w:hAnsi="Times New Roman" w:cs="Times New Roman"/>
        </w:rPr>
        <w:t xml:space="preserve">a </w:t>
      </w:r>
      <w:r w:rsidR="006524D1" w:rsidRPr="00421578">
        <w:rPr>
          <w:rFonts w:ascii="Times New Roman" w:hAnsi="Times New Roman" w:cs="Times New Roman"/>
        </w:rPr>
        <w:t xml:space="preserve">consistent flow of </w:t>
      </w:r>
      <w:r w:rsidR="001B67D5" w:rsidRPr="00421578">
        <w:rPr>
          <w:rFonts w:ascii="Times New Roman" w:hAnsi="Times New Roman" w:cs="Times New Roman"/>
        </w:rPr>
        <w:t>high-quality</w:t>
      </w:r>
      <w:r w:rsidR="006524D1" w:rsidRPr="00421578">
        <w:rPr>
          <w:rFonts w:ascii="Times New Roman" w:hAnsi="Times New Roman" w:cs="Times New Roman"/>
        </w:rPr>
        <w:t xml:space="preserve"> data, </w:t>
      </w:r>
      <w:r w:rsidR="001B67D5" w:rsidRPr="00421578">
        <w:rPr>
          <w:rFonts w:ascii="Times New Roman" w:hAnsi="Times New Roman" w:cs="Times New Roman"/>
        </w:rPr>
        <w:t>Organizations can use a dedicated team to monitor data quality and its improvement. This team can educate other employees on data quality and its management.</w:t>
      </w:r>
    </w:p>
    <w:p w14:paraId="233B93C1" w14:textId="0E8B2748" w:rsidR="00FC7925" w:rsidRDefault="001F7F18" w:rsidP="00D35C5C">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 </w:t>
      </w:r>
    </w:p>
    <w:p w14:paraId="30A87623" w14:textId="77777777" w:rsidR="00421578" w:rsidRPr="00421578" w:rsidRDefault="00F5616C" w:rsidP="00FC7925">
      <w:pPr>
        <w:pStyle w:val="ListParagraph"/>
        <w:numPr>
          <w:ilvl w:val="0"/>
          <w:numId w:val="3"/>
        </w:numPr>
        <w:spacing w:line="360" w:lineRule="auto"/>
        <w:jc w:val="both"/>
        <w:rPr>
          <w:rFonts w:ascii="Times New Roman" w:hAnsi="Times New Roman" w:cs="Times New Roman"/>
          <w:b/>
          <w:bCs/>
          <w:i/>
          <w:iCs/>
        </w:rPr>
      </w:pPr>
      <w:r w:rsidRPr="00421578">
        <w:rPr>
          <w:rFonts w:ascii="Times New Roman" w:hAnsi="Times New Roman" w:cs="Times New Roman"/>
          <w:b/>
          <w:bCs/>
          <w:i/>
          <w:iCs/>
        </w:rPr>
        <w:t>Data Privacy and Security</w:t>
      </w:r>
    </w:p>
    <w:p w14:paraId="67E41F39" w14:textId="08474180" w:rsidR="00F5616C" w:rsidRPr="00421578" w:rsidRDefault="00F5616C" w:rsidP="00421578">
      <w:pPr>
        <w:spacing w:line="360" w:lineRule="auto"/>
        <w:jc w:val="both"/>
        <w:rPr>
          <w:rFonts w:ascii="Times New Roman" w:hAnsi="Times New Roman" w:cs="Times New Roman"/>
        </w:rPr>
      </w:pPr>
      <w:r w:rsidRPr="00421578">
        <w:rPr>
          <w:rFonts w:ascii="Times New Roman" w:hAnsi="Times New Roman" w:cs="Times New Roman"/>
        </w:rPr>
        <w:t xml:space="preserve">The energy sector deals with personal information like billing details and consumption patterns. </w:t>
      </w:r>
      <w:r w:rsidR="003622CC" w:rsidRPr="00421578">
        <w:rPr>
          <w:rFonts w:ascii="Times New Roman" w:hAnsi="Times New Roman" w:cs="Times New Roman"/>
        </w:rPr>
        <w:t>Utility companies use AI algorithms to analyze production and consumption patterns to generate alerts.</w:t>
      </w:r>
      <w:r w:rsidR="002729BC" w:rsidRPr="00421578">
        <w:rPr>
          <w:rFonts w:ascii="Times New Roman" w:hAnsi="Times New Roman" w:cs="Times New Roman"/>
        </w:rPr>
        <w:t xml:space="preserve"> Protection of data from unauthorized access and data breaches is challenging. </w:t>
      </w:r>
      <w:r w:rsidR="00EF5FA0" w:rsidRPr="00421578">
        <w:rPr>
          <w:rFonts w:ascii="Times New Roman" w:hAnsi="Times New Roman" w:cs="Times New Roman"/>
        </w:rPr>
        <w:t xml:space="preserve">Attackers can inject malicious data into the data set to disturb the training of models and cause wrong predictions and outcomes. This will harm organizations and their stakeholders. </w:t>
      </w:r>
      <w:r w:rsidR="00D35C5C" w:rsidRPr="00421578">
        <w:rPr>
          <w:rFonts w:ascii="Times New Roman" w:hAnsi="Times New Roman" w:cs="Times New Roman"/>
        </w:rPr>
        <w:t xml:space="preserve">Some organizations avoid security measures owing to high </w:t>
      </w:r>
      <w:r w:rsidR="00D35C5C" w:rsidRPr="00421578">
        <w:rPr>
          <w:rFonts w:ascii="Times New Roman" w:hAnsi="Times New Roman" w:cs="Times New Roman"/>
        </w:rPr>
        <w:lastRenderedPageBreak/>
        <w:t xml:space="preserve">investments but wrong predictions can harm their reputation and </w:t>
      </w:r>
      <w:r w:rsidR="00FB1DB7" w:rsidRPr="00421578">
        <w:rPr>
          <w:rFonts w:ascii="Times New Roman" w:hAnsi="Times New Roman" w:cs="Times New Roman"/>
        </w:rPr>
        <w:t xml:space="preserve">result </w:t>
      </w:r>
      <w:r w:rsidR="004337B0" w:rsidRPr="00421578">
        <w:rPr>
          <w:rFonts w:ascii="Times New Roman" w:hAnsi="Times New Roman" w:cs="Times New Roman"/>
        </w:rPr>
        <w:t>in</w:t>
      </w:r>
      <w:r w:rsidR="00FB1DB7" w:rsidRPr="00421578">
        <w:rPr>
          <w:rFonts w:ascii="Times New Roman" w:hAnsi="Times New Roman" w:cs="Times New Roman"/>
        </w:rPr>
        <w:t xml:space="preserve"> </w:t>
      </w:r>
      <w:r w:rsidR="00AD79BA" w:rsidRPr="00421578">
        <w:rPr>
          <w:rFonts w:ascii="Times New Roman" w:hAnsi="Times New Roman" w:cs="Times New Roman"/>
        </w:rPr>
        <w:t xml:space="preserve">a </w:t>
      </w:r>
      <w:r w:rsidR="00FB1DB7" w:rsidRPr="00421578">
        <w:rPr>
          <w:rFonts w:ascii="Times New Roman" w:hAnsi="Times New Roman" w:cs="Times New Roman"/>
        </w:rPr>
        <w:t xml:space="preserve">lack of trust among consumers. </w:t>
      </w:r>
      <w:r w:rsidR="00AD79BA" w:rsidRPr="00421578">
        <w:rPr>
          <w:rFonts w:ascii="Times New Roman" w:hAnsi="Times New Roman" w:cs="Times New Roman"/>
        </w:rPr>
        <w:t>Organizations must enforce data governance and security policies to ensure data integrity. Additionally, a strong relationship with the data providers and regular monitoring</w:t>
      </w:r>
      <w:r w:rsidR="00421578" w:rsidRPr="00421578">
        <w:rPr>
          <w:rFonts w:ascii="Times New Roman" w:hAnsi="Times New Roman" w:cs="Times New Roman"/>
        </w:rPr>
        <w:t xml:space="preserve"> </w:t>
      </w:r>
      <w:r w:rsidR="00AD79BA" w:rsidRPr="00421578">
        <w:rPr>
          <w:rFonts w:ascii="Times New Roman" w:hAnsi="Times New Roman" w:cs="Times New Roman"/>
        </w:rPr>
        <w:t xml:space="preserve">will lessen the risk of </w:t>
      </w:r>
      <w:r w:rsidR="00421578" w:rsidRPr="00421578">
        <w:rPr>
          <w:rFonts w:ascii="Times New Roman" w:hAnsi="Times New Roman" w:cs="Times New Roman"/>
        </w:rPr>
        <w:t>low-quality</w:t>
      </w:r>
      <w:r w:rsidR="00AD79BA" w:rsidRPr="00421578">
        <w:rPr>
          <w:rFonts w:ascii="Times New Roman" w:hAnsi="Times New Roman" w:cs="Times New Roman"/>
        </w:rPr>
        <w:t xml:space="preserve"> or inappropriate data. </w:t>
      </w:r>
    </w:p>
    <w:p w14:paraId="12D5CEBA" w14:textId="60729A64" w:rsidR="00A86B4B" w:rsidRDefault="00A86B4B" w:rsidP="00A86B4B">
      <w:pPr>
        <w:pStyle w:val="ListParagraph"/>
        <w:numPr>
          <w:ilvl w:val="0"/>
          <w:numId w:val="3"/>
        </w:numPr>
        <w:spacing w:line="360" w:lineRule="auto"/>
        <w:jc w:val="both"/>
        <w:rPr>
          <w:rFonts w:ascii="Times New Roman" w:hAnsi="Times New Roman" w:cs="Times New Roman"/>
          <w:b/>
          <w:bCs/>
          <w:i/>
          <w:iCs/>
        </w:rPr>
      </w:pPr>
      <w:r w:rsidRPr="00A86B4B">
        <w:rPr>
          <w:rFonts w:ascii="Times New Roman" w:hAnsi="Times New Roman" w:cs="Times New Roman"/>
          <w:b/>
          <w:bCs/>
          <w:i/>
          <w:iCs/>
        </w:rPr>
        <w:t>High Initial Costs</w:t>
      </w:r>
    </w:p>
    <w:p w14:paraId="7949A345" w14:textId="67EE1155" w:rsidR="00A86B4B" w:rsidRPr="00A86B4B" w:rsidRDefault="00A86B4B" w:rsidP="00A86B4B">
      <w:pPr>
        <w:spacing w:line="360" w:lineRule="auto"/>
        <w:jc w:val="both"/>
        <w:rPr>
          <w:rFonts w:ascii="Times New Roman" w:hAnsi="Times New Roman" w:cs="Times New Roman"/>
        </w:rPr>
      </w:pPr>
      <w:r>
        <w:rPr>
          <w:rFonts w:ascii="Times New Roman" w:hAnsi="Times New Roman" w:cs="Times New Roman"/>
        </w:rPr>
        <w:t xml:space="preserve">One of the limitations </w:t>
      </w:r>
      <w:r w:rsidR="0068571D">
        <w:rPr>
          <w:rFonts w:ascii="Times New Roman" w:hAnsi="Times New Roman" w:cs="Times New Roman"/>
        </w:rPr>
        <w:t>of</w:t>
      </w:r>
      <w:r>
        <w:rPr>
          <w:rFonts w:ascii="Times New Roman" w:hAnsi="Times New Roman" w:cs="Times New Roman"/>
        </w:rPr>
        <w:t xml:space="preserve"> using renewable energies is their high initial investments. Moreover, </w:t>
      </w:r>
      <w:r w:rsidR="0068571D">
        <w:rPr>
          <w:rFonts w:ascii="Times New Roman" w:hAnsi="Times New Roman" w:cs="Times New Roman"/>
        </w:rPr>
        <w:t xml:space="preserve">the </w:t>
      </w:r>
      <w:r>
        <w:rPr>
          <w:rFonts w:ascii="Times New Roman" w:hAnsi="Times New Roman" w:cs="Times New Roman"/>
        </w:rPr>
        <w:t xml:space="preserve">implementation of AI algorithms also </w:t>
      </w:r>
      <w:r w:rsidR="00A01878">
        <w:rPr>
          <w:rFonts w:ascii="Times New Roman" w:hAnsi="Times New Roman" w:cs="Times New Roman"/>
        </w:rPr>
        <w:t xml:space="preserve">requires high implementation costs. However, reduced carbon emissions and improvement in operational efficiencies outweigh the high costs. The organizations can conduct a thorough cost-benefit analysis to determine the long-term benefits. </w:t>
      </w:r>
      <w:r w:rsidR="001B1D57">
        <w:rPr>
          <w:rFonts w:ascii="Times New Roman" w:hAnsi="Times New Roman" w:cs="Times New Roman"/>
        </w:rPr>
        <w:t>They can evaluate the investments in implementation, training</w:t>
      </w:r>
      <w:r w:rsidR="00816667">
        <w:rPr>
          <w:rFonts w:ascii="Times New Roman" w:hAnsi="Times New Roman" w:cs="Times New Roman"/>
        </w:rPr>
        <w:t>,</w:t>
      </w:r>
      <w:r w:rsidR="001B1D57">
        <w:rPr>
          <w:rFonts w:ascii="Times New Roman" w:hAnsi="Times New Roman" w:cs="Times New Roman"/>
        </w:rPr>
        <w:t xml:space="preserve"> and other related activities to measure </w:t>
      </w:r>
      <w:r w:rsidR="00816667">
        <w:rPr>
          <w:rFonts w:ascii="Times New Roman" w:hAnsi="Times New Roman" w:cs="Times New Roman"/>
        </w:rPr>
        <w:t>long-term</w:t>
      </w:r>
      <w:r w:rsidR="001B1D57">
        <w:rPr>
          <w:rFonts w:ascii="Times New Roman" w:hAnsi="Times New Roman" w:cs="Times New Roman"/>
        </w:rPr>
        <w:t xml:space="preserve"> benefits and decide</w:t>
      </w:r>
      <w:r w:rsidR="00816667">
        <w:rPr>
          <w:rFonts w:ascii="Times New Roman" w:hAnsi="Times New Roman" w:cs="Times New Roman"/>
        </w:rPr>
        <w:t xml:space="preserve"> </w:t>
      </w:r>
      <w:r w:rsidR="001B1D57">
        <w:rPr>
          <w:rFonts w:ascii="Times New Roman" w:hAnsi="Times New Roman" w:cs="Times New Roman"/>
        </w:rPr>
        <w:t xml:space="preserve">whether </w:t>
      </w:r>
      <w:r w:rsidR="00816667">
        <w:rPr>
          <w:rFonts w:ascii="Times New Roman" w:hAnsi="Times New Roman" w:cs="Times New Roman"/>
        </w:rPr>
        <w:t>benefits</w:t>
      </w:r>
      <w:r w:rsidR="001B1D57">
        <w:rPr>
          <w:rFonts w:ascii="Times New Roman" w:hAnsi="Times New Roman" w:cs="Times New Roman"/>
        </w:rPr>
        <w:t xml:space="preserve"> outweigh implementation costs. </w:t>
      </w:r>
      <w:r w:rsidR="00823348">
        <w:rPr>
          <w:rFonts w:ascii="Times New Roman" w:hAnsi="Times New Roman" w:cs="Times New Roman"/>
        </w:rPr>
        <w:t xml:space="preserve">They should identify appropriate Key Performance Indicators (KPIs), set targets, and regularly monitor the progress to obtain maximum benefits of AI initiatives. </w:t>
      </w:r>
      <w:r w:rsidR="00B71D79">
        <w:rPr>
          <w:rFonts w:ascii="Times New Roman" w:hAnsi="Times New Roman" w:cs="Times New Roman"/>
        </w:rPr>
        <w:t xml:space="preserve">The price of renewable energy is dropping and it will eventually reduce the fear of high initial investments. </w:t>
      </w:r>
    </w:p>
    <w:p w14:paraId="063B9E8D" w14:textId="7E6BE161" w:rsidR="0064516E" w:rsidRDefault="00823348" w:rsidP="0064516E">
      <w:pPr>
        <w:pStyle w:val="ListParagraph"/>
        <w:numPr>
          <w:ilvl w:val="0"/>
          <w:numId w:val="3"/>
        </w:numPr>
        <w:spacing w:line="360" w:lineRule="auto"/>
        <w:jc w:val="both"/>
        <w:rPr>
          <w:rFonts w:ascii="Times New Roman" w:hAnsi="Times New Roman" w:cs="Times New Roman"/>
          <w:b/>
          <w:bCs/>
          <w:i/>
          <w:iCs/>
        </w:rPr>
      </w:pPr>
      <w:r w:rsidRPr="00B71D79">
        <w:rPr>
          <w:rFonts w:ascii="Times New Roman" w:hAnsi="Times New Roman" w:cs="Times New Roman"/>
          <w:b/>
          <w:bCs/>
          <w:i/>
          <w:iCs/>
        </w:rPr>
        <w:t>In</w:t>
      </w:r>
      <w:r w:rsidR="0064516E">
        <w:rPr>
          <w:rFonts w:ascii="Times New Roman" w:hAnsi="Times New Roman" w:cs="Times New Roman"/>
          <w:b/>
          <w:bCs/>
          <w:i/>
          <w:iCs/>
        </w:rPr>
        <w:t>frastructure Limitations</w:t>
      </w:r>
    </w:p>
    <w:p w14:paraId="4DE115DA" w14:textId="3C6D0006" w:rsidR="0064516E" w:rsidRPr="00705AC6" w:rsidRDefault="00705AC6" w:rsidP="0064516E">
      <w:pPr>
        <w:spacing w:line="360" w:lineRule="auto"/>
        <w:jc w:val="both"/>
        <w:rPr>
          <w:rFonts w:ascii="Times New Roman" w:hAnsi="Times New Roman" w:cs="Times New Roman"/>
        </w:rPr>
      </w:pPr>
      <w:r>
        <w:rPr>
          <w:rFonts w:ascii="Times New Roman" w:hAnsi="Times New Roman" w:cs="Times New Roman"/>
        </w:rPr>
        <w:t xml:space="preserve">The low-quality gird infrastructure and limited storage facilities hinder the integration of AI into the renewable energy sectors. Moreover, due to the intermittent nature of renewable energies, organizations may hesitate to rely completely on these sources. Though AI is efficiently automating the predictions to foster production based on consumption patterns, more research is needed to deal with the unexpected problems that may arise during natural calamities. </w:t>
      </w:r>
      <w:r w:rsidR="00831716">
        <w:rPr>
          <w:rFonts w:ascii="Times New Roman" w:hAnsi="Times New Roman" w:cs="Times New Roman"/>
        </w:rPr>
        <w:t>The grids should be updated to adapt to advanced hardware, software, storage, and processing while opting for AI.</w:t>
      </w:r>
      <w:r>
        <w:rPr>
          <w:rFonts w:ascii="Times New Roman" w:hAnsi="Times New Roman" w:cs="Times New Roman"/>
        </w:rPr>
        <w:t xml:space="preserve"> </w:t>
      </w:r>
      <w:r w:rsidR="00F2372F">
        <w:rPr>
          <w:rFonts w:ascii="Times New Roman" w:hAnsi="Times New Roman" w:cs="Times New Roman"/>
        </w:rPr>
        <w:t xml:space="preserve">They can maximize their business value by recognizing the specialized infrastructure that is optimized for AI.  </w:t>
      </w:r>
    </w:p>
    <w:p w14:paraId="0E47E131" w14:textId="77777777" w:rsidR="00A86B4B" w:rsidRPr="00B71D79" w:rsidRDefault="00A86B4B" w:rsidP="00B71D79">
      <w:pPr>
        <w:spacing w:line="360" w:lineRule="auto"/>
        <w:jc w:val="both"/>
        <w:rPr>
          <w:rFonts w:ascii="Times New Roman" w:hAnsi="Times New Roman" w:cs="Times New Roman"/>
        </w:rPr>
      </w:pPr>
    </w:p>
    <w:p w14:paraId="38E423CE" w14:textId="3EE0721D" w:rsidR="00FC7925" w:rsidRDefault="00C42731" w:rsidP="00FC7925">
      <w:pPr>
        <w:pStyle w:val="ListParagraph"/>
        <w:numPr>
          <w:ilvl w:val="0"/>
          <w:numId w:val="3"/>
        </w:numPr>
        <w:spacing w:line="360" w:lineRule="auto"/>
        <w:jc w:val="both"/>
        <w:rPr>
          <w:rFonts w:ascii="Times New Roman" w:hAnsi="Times New Roman" w:cs="Times New Roman"/>
          <w:b/>
          <w:bCs/>
          <w:i/>
          <w:iCs/>
        </w:rPr>
      </w:pPr>
      <w:r w:rsidRPr="00C42731">
        <w:rPr>
          <w:rFonts w:ascii="Times New Roman" w:hAnsi="Times New Roman" w:cs="Times New Roman"/>
          <w:b/>
          <w:bCs/>
          <w:i/>
          <w:iCs/>
        </w:rPr>
        <w:t>Technological Experts</w:t>
      </w:r>
    </w:p>
    <w:p w14:paraId="1FE76C81" w14:textId="6BE98AEF" w:rsidR="00C42731" w:rsidRPr="00C42731" w:rsidRDefault="00C42731" w:rsidP="00C42731">
      <w:pPr>
        <w:spacing w:line="360" w:lineRule="auto"/>
        <w:jc w:val="both"/>
        <w:rPr>
          <w:rFonts w:ascii="Times New Roman" w:hAnsi="Times New Roman" w:cs="Times New Roman"/>
        </w:rPr>
      </w:pPr>
      <w:r>
        <w:rPr>
          <w:rFonts w:ascii="Times New Roman" w:hAnsi="Times New Roman" w:cs="Times New Roman"/>
        </w:rPr>
        <w:t>The world has been discussing AI and how it is transforming many sectors.</w:t>
      </w:r>
      <w:r w:rsidR="00306E12">
        <w:rPr>
          <w:rFonts w:ascii="Times New Roman" w:hAnsi="Times New Roman" w:cs="Times New Roman"/>
        </w:rPr>
        <w:t xml:space="preserve"> However, there is a lack of professional experts in this field. The research in the renewable energy sector is still </w:t>
      </w:r>
      <w:r w:rsidR="005813E8">
        <w:rPr>
          <w:rFonts w:ascii="Times New Roman" w:hAnsi="Times New Roman" w:cs="Times New Roman"/>
        </w:rPr>
        <w:t>at</w:t>
      </w:r>
      <w:r w:rsidR="00306E12">
        <w:rPr>
          <w:rFonts w:ascii="Times New Roman" w:hAnsi="Times New Roman" w:cs="Times New Roman"/>
        </w:rPr>
        <w:t xml:space="preserve"> </w:t>
      </w:r>
      <w:r w:rsidR="007C21E3">
        <w:rPr>
          <w:rFonts w:ascii="Times New Roman" w:hAnsi="Times New Roman" w:cs="Times New Roman"/>
        </w:rPr>
        <w:t xml:space="preserve">the </w:t>
      </w:r>
      <w:r w:rsidR="00306E12">
        <w:rPr>
          <w:rFonts w:ascii="Times New Roman" w:hAnsi="Times New Roman" w:cs="Times New Roman"/>
        </w:rPr>
        <w:t xml:space="preserve">initial stage. </w:t>
      </w:r>
      <w:r w:rsidR="00E03C86">
        <w:rPr>
          <w:rFonts w:ascii="Times New Roman" w:hAnsi="Times New Roman" w:cs="Times New Roman"/>
        </w:rPr>
        <w:t>It</w:t>
      </w:r>
      <w:r w:rsidR="00306E12">
        <w:rPr>
          <w:rFonts w:ascii="Times New Roman" w:hAnsi="Times New Roman" w:cs="Times New Roman"/>
        </w:rPr>
        <w:t xml:space="preserve"> </w:t>
      </w:r>
      <w:r w:rsidR="002D68E3">
        <w:rPr>
          <w:rFonts w:ascii="Times New Roman" w:hAnsi="Times New Roman" w:cs="Times New Roman"/>
        </w:rPr>
        <w:t>increases</w:t>
      </w:r>
      <w:r w:rsidR="00306E12">
        <w:rPr>
          <w:rFonts w:ascii="Times New Roman" w:hAnsi="Times New Roman" w:cs="Times New Roman"/>
        </w:rPr>
        <w:t xml:space="preserve"> the shortage of experts in AI and renewable energy integration. </w:t>
      </w:r>
      <w:r w:rsidR="00E102EB">
        <w:rPr>
          <w:rFonts w:ascii="Times New Roman" w:hAnsi="Times New Roman" w:cs="Times New Roman"/>
        </w:rPr>
        <w:t xml:space="preserve"> </w:t>
      </w:r>
      <w:r w:rsidR="00306E12">
        <w:rPr>
          <w:rFonts w:ascii="Times New Roman" w:hAnsi="Times New Roman" w:cs="Times New Roman"/>
        </w:rPr>
        <w:t xml:space="preserve">This limits the development of new methods to make renewable energies more affordable and acceptable. The experts are limited to big organizations in urban areas. </w:t>
      </w:r>
      <w:r w:rsidR="007C21E3">
        <w:rPr>
          <w:rFonts w:ascii="Times New Roman" w:hAnsi="Times New Roman" w:cs="Times New Roman"/>
        </w:rPr>
        <w:t>The development</w:t>
      </w:r>
      <w:r w:rsidR="005813E8">
        <w:rPr>
          <w:rFonts w:ascii="Times New Roman" w:hAnsi="Times New Roman" w:cs="Times New Roman"/>
        </w:rPr>
        <w:t xml:space="preserve"> of better techniques requires a workforce that will be skilled </w:t>
      </w:r>
      <w:r w:rsidR="00F518D6">
        <w:rPr>
          <w:rFonts w:ascii="Times New Roman" w:hAnsi="Times New Roman" w:cs="Times New Roman"/>
        </w:rPr>
        <w:t>in both</w:t>
      </w:r>
      <w:r w:rsidR="005813E8">
        <w:rPr>
          <w:rFonts w:ascii="Times New Roman" w:hAnsi="Times New Roman" w:cs="Times New Roman"/>
        </w:rPr>
        <w:t xml:space="preserve"> AI and renewable energies.</w:t>
      </w:r>
      <w:r w:rsidR="007C21E3">
        <w:rPr>
          <w:rFonts w:ascii="Times New Roman" w:hAnsi="Times New Roman" w:cs="Times New Roman"/>
        </w:rPr>
        <w:t xml:space="preserve"> </w:t>
      </w:r>
      <w:r w:rsidR="00306E12">
        <w:rPr>
          <w:rFonts w:ascii="Times New Roman" w:hAnsi="Times New Roman" w:cs="Times New Roman"/>
        </w:rPr>
        <w:t xml:space="preserve">Education and training for developing local expertise should be </w:t>
      </w:r>
      <w:r w:rsidR="00306E12">
        <w:rPr>
          <w:rFonts w:ascii="Times New Roman" w:hAnsi="Times New Roman" w:cs="Times New Roman"/>
        </w:rPr>
        <w:lastRenderedPageBreak/>
        <w:t>encouraged</w:t>
      </w:r>
      <w:r w:rsidR="007C21E3">
        <w:rPr>
          <w:rFonts w:ascii="Times New Roman" w:hAnsi="Times New Roman" w:cs="Times New Roman"/>
        </w:rPr>
        <w:t xml:space="preserve"> to bridge the gap between </w:t>
      </w:r>
      <w:r w:rsidR="00C619AA">
        <w:rPr>
          <w:rFonts w:ascii="Times New Roman" w:hAnsi="Times New Roman" w:cs="Times New Roman"/>
        </w:rPr>
        <w:t xml:space="preserve">AI and </w:t>
      </w:r>
      <w:r w:rsidR="00AA25A9">
        <w:rPr>
          <w:rFonts w:ascii="Times New Roman" w:hAnsi="Times New Roman" w:cs="Times New Roman"/>
        </w:rPr>
        <w:t xml:space="preserve">the complexity of </w:t>
      </w:r>
      <w:r w:rsidR="00C619AA">
        <w:rPr>
          <w:rFonts w:ascii="Times New Roman" w:hAnsi="Times New Roman" w:cs="Times New Roman"/>
        </w:rPr>
        <w:t xml:space="preserve">the renewable sector. </w:t>
      </w:r>
      <w:r w:rsidR="00AA25A9">
        <w:rPr>
          <w:rFonts w:ascii="Times New Roman" w:hAnsi="Times New Roman" w:cs="Times New Roman"/>
        </w:rPr>
        <w:t xml:space="preserve">It will help leverage the full potential of AI and develop inventive solutions. </w:t>
      </w:r>
    </w:p>
    <w:p w14:paraId="6CCC9485" w14:textId="70734346" w:rsidR="00355389" w:rsidRDefault="00B3659B" w:rsidP="00C42731">
      <w:pPr>
        <w:pStyle w:val="ListParagraph"/>
        <w:numPr>
          <w:ilvl w:val="0"/>
          <w:numId w:val="3"/>
        </w:numPr>
        <w:spacing w:line="360" w:lineRule="auto"/>
        <w:jc w:val="both"/>
        <w:rPr>
          <w:rFonts w:ascii="Times New Roman" w:hAnsi="Times New Roman" w:cs="Times New Roman"/>
          <w:b/>
          <w:bCs/>
          <w:i/>
          <w:iCs/>
        </w:rPr>
      </w:pPr>
      <w:r w:rsidRPr="00E03C86">
        <w:rPr>
          <w:rFonts w:ascii="Times New Roman" w:hAnsi="Times New Roman" w:cs="Times New Roman"/>
          <w:b/>
          <w:bCs/>
          <w:i/>
          <w:iCs/>
        </w:rPr>
        <w:t>Scalabi</w:t>
      </w:r>
      <w:r w:rsidR="00306E12" w:rsidRPr="00E03C86">
        <w:rPr>
          <w:rFonts w:ascii="Times New Roman" w:hAnsi="Times New Roman" w:cs="Times New Roman"/>
          <w:b/>
          <w:bCs/>
          <w:i/>
          <w:iCs/>
        </w:rPr>
        <w:t>lity</w:t>
      </w:r>
    </w:p>
    <w:p w14:paraId="25ED77F3" w14:textId="2E786FD2" w:rsidR="00E03C86" w:rsidRPr="00E03C86" w:rsidRDefault="00985796" w:rsidP="00E03C86">
      <w:pPr>
        <w:spacing w:line="360" w:lineRule="auto"/>
        <w:jc w:val="both"/>
        <w:rPr>
          <w:rFonts w:ascii="Times New Roman" w:hAnsi="Times New Roman" w:cs="Times New Roman"/>
        </w:rPr>
      </w:pPr>
      <w:r>
        <w:rPr>
          <w:rFonts w:ascii="Times New Roman" w:hAnsi="Times New Roman" w:cs="Times New Roman"/>
        </w:rPr>
        <w:t xml:space="preserve">The scalability of AI algorithms is the ability to tackle increasing data, tasks, and users without affecting the performance and efficiency of the systems. AI models are dependent on data. </w:t>
      </w:r>
      <w:r w:rsidR="00AF08F7">
        <w:rPr>
          <w:rFonts w:ascii="Times New Roman" w:hAnsi="Times New Roman" w:cs="Times New Roman"/>
        </w:rPr>
        <w:t>T</w:t>
      </w:r>
      <w:r>
        <w:rPr>
          <w:rFonts w:ascii="Times New Roman" w:hAnsi="Times New Roman" w:cs="Times New Roman"/>
        </w:rPr>
        <w:t xml:space="preserve">he </w:t>
      </w:r>
      <w:r w:rsidR="00AF08F7">
        <w:rPr>
          <w:rFonts w:ascii="Times New Roman" w:hAnsi="Times New Roman" w:cs="Times New Roman"/>
        </w:rPr>
        <w:t>increases</w:t>
      </w:r>
      <w:r>
        <w:rPr>
          <w:rFonts w:ascii="Times New Roman" w:hAnsi="Times New Roman" w:cs="Times New Roman"/>
        </w:rPr>
        <w:t xml:space="preserve"> in volume and variety of data,</w:t>
      </w:r>
      <w:r w:rsidR="00AF08F7">
        <w:rPr>
          <w:rFonts w:ascii="Times New Roman" w:hAnsi="Times New Roman" w:cs="Times New Roman"/>
        </w:rPr>
        <w:t xml:space="preserve"> </w:t>
      </w:r>
      <w:r w:rsidR="00AB23DC">
        <w:rPr>
          <w:rFonts w:ascii="Times New Roman" w:hAnsi="Times New Roman" w:cs="Times New Roman"/>
        </w:rPr>
        <w:t>increase</w:t>
      </w:r>
      <w:r w:rsidR="00AF08F7">
        <w:rPr>
          <w:rFonts w:ascii="Times New Roman" w:hAnsi="Times New Roman" w:cs="Times New Roman"/>
        </w:rPr>
        <w:t xml:space="preserve"> the complexity and computational requirements of these models. </w:t>
      </w:r>
      <w:r w:rsidR="00AB23DC">
        <w:rPr>
          <w:rFonts w:ascii="Times New Roman" w:hAnsi="Times New Roman" w:cs="Times New Roman"/>
        </w:rPr>
        <w:t xml:space="preserve">As the usage of renewable energy grows, its data generation will continue to increase. </w:t>
      </w:r>
      <w:r w:rsidR="002F5A40">
        <w:rPr>
          <w:rFonts w:ascii="Times New Roman" w:hAnsi="Times New Roman" w:cs="Times New Roman"/>
        </w:rPr>
        <w:t>With the</w:t>
      </w:r>
      <w:r w:rsidR="00AB23DC">
        <w:rPr>
          <w:rFonts w:ascii="Times New Roman" w:hAnsi="Times New Roman" w:cs="Times New Roman"/>
        </w:rPr>
        <w:t xml:space="preserve"> rapid growth in energy requirements and the need to make more data-driven decisions to foster the availability of renewable energy, AI models will eventually become more complex and unsustainable. </w:t>
      </w:r>
      <w:r w:rsidR="00785B05">
        <w:rPr>
          <w:rFonts w:ascii="Times New Roman" w:hAnsi="Times New Roman" w:cs="Times New Roman"/>
        </w:rPr>
        <w:t xml:space="preserve">Moreover, the renewable technologies are less efficient than the non-renewables. For example, the efficiency of solar panels is around 15-20% which is lower than coal and natural gas. </w:t>
      </w:r>
      <w:r w:rsidR="00FA1A1D">
        <w:rPr>
          <w:rFonts w:ascii="Times New Roman" w:hAnsi="Times New Roman" w:cs="Times New Roman"/>
        </w:rPr>
        <w:t xml:space="preserve">Lower efficiencies, intermittent nature, </w:t>
      </w:r>
      <w:r w:rsidR="002F5A40">
        <w:rPr>
          <w:rFonts w:ascii="Times New Roman" w:hAnsi="Times New Roman" w:cs="Times New Roman"/>
        </w:rPr>
        <w:t xml:space="preserve">and </w:t>
      </w:r>
      <w:r w:rsidR="00FA1A1D">
        <w:rPr>
          <w:rFonts w:ascii="Times New Roman" w:hAnsi="Times New Roman" w:cs="Times New Roman"/>
        </w:rPr>
        <w:t xml:space="preserve">limited storage and processing capabilities of the renewable power plants and grids </w:t>
      </w:r>
      <w:r w:rsidR="002F5A40">
        <w:rPr>
          <w:rFonts w:ascii="Times New Roman" w:hAnsi="Times New Roman" w:cs="Times New Roman"/>
        </w:rPr>
        <w:t xml:space="preserve">complicate </w:t>
      </w:r>
      <w:r w:rsidR="000835F7">
        <w:rPr>
          <w:rFonts w:ascii="Times New Roman" w:hAnsi="Times New Roman" w:cs="Times New Roman"/>
        </w:rPr>
        <w:t xml:space="preserve">the </w:t>
      </w:r>
      <w:r w:rsidR="002F5A40">
        <w:rPr>
          <w:rFonts w:ascii="Times New Roman" w:hAnsi="Times New Roman" w:cs="Times New Roman"/>
        </w:rPr>
        <w:t xml:space="preserve">scalability issues </w:t>
      </w:r>
      <w:r w:rsidR="00FA1A1D">
        <w:rPr>
          <w:rFonts w:ascii="Times New Roman" w:hAnsi="Times New Roman" w:cs="Times New Roman"/>
        </w:rPr>
        <w:t xml:space="preserve">of AI models. </w:t>
      </w:r>
      <w:r w:rsidR="000835F7">
        <w:rPr>
          <w:rFonts w:ascii="Times New Roman" w:hAnsi="Times New Roman" w:cs="Times New Roman"/>
        </w:rPr>
        <w:t>These issues can be solved by optimizing and integrating the infrastructure to align with the system's requirements and standards.</w:t>
      </w:r>
      <w:r w:rsidR="00986FAD">
        <w:rPr>
          <w:rFonts w:ascii="Times New Roman" w:hAnsi="Times New Roman" w:cs="Times New Roman"/>
        </w:rPr>
        <w:t xml:space="preserve"> Selection and improvement of algorithms should be primarily considered to tackle the scalability issues. Its functionality and adaptability should be improved continuously to attain the desired outcomes. </w:t>
      </w:r>
    </w:p>
    <w:p w14:paraId="63B65C3B" w14:textId="63594491" w:rsidR="00355389" w:rsidRPr="00E03C86" w:rsidRDefault="002E58E0" w:rsidP="00FC7925">
      <w:pPr>
        <w:pStyle w:val="ListParagraph"/>
        <w:numPr>
          <w:ilvl w:val="0"/>
          <w:numId w:val="3"/>
        </w:numPr>
        <w:spacing w:line="360" w:lineRule="auto"/>
        <w:jc w:val="both"/>
        <w:rPr>
          <w:rFonts w:ascii="Times New Roman" w:hAnsi="Times New Roman" w:cs="Times New Roman"/>
          <w:b/>
          <w:bCs/>
          <w:i/>
          <w:iCs/>
        </w:rPr>
      </w:pPr>
      <w:r w:rsidRPr="00E03C86">
        <w:rPr>
          <w:rFonts w:ascii="Times New Roman" w:hAnsi="Times New Roman" w:cs="Times New Roman"/>
          <w:b/>
          <w:bCs/>
          <w:i/>
          <w:iCs/>
        </w:rPr>
        <w:t>Policy Gaps</w:t>
      </w:r>
    </w:p>
    <w:p w14:paraId="0F6126F9" w14:textId="717F6C7A" w:rsidR="008721E6" w:rsidRDefault="00007E3F" w:rsidP="007501A6">
      <w:pPr>
        <w:spacing w:line="360" w:lineRule="auto"/>
        <w:jc w:val="both"/>
        <w:rPr>
          <w:rFonts w:ascii="Times New Roman" w:hAnsi="Times New Roman" w:cs="Times New Roman"/>
        </w:rPr>
      </w:pPr>
      <w:r>
        <w:rPr>
          <w:rFonts w:ascii="Times New Roman" w:hAnsi="Times New Roman" w:cs="Times New Roman"/>
        </w:rPr>
        <w:t xml:space="preserve">Widespread adoption of renewable energy fuels can be accomplished by addressing the gaps in policy and regulatory frameworks. The present policies should be revised to make renewable technologies cheaper and more affordable. Developing economies are still struggling to switch to renewable energy despite wider availability. They rely on fossil fuels and invest highly on imports to meet energy demands. The policies formulations may be available in some countries. However, </w:t>
      </w:r>
      <w:r w:rsidR="00746D10">
        <w:rPr>
          <w:rFonts w:ascii="Times New Roman" w:hAnsi="Times New Roman" w:cs="Times New Roman"/>
        </w:rPr>
        <w:t xml:space="preserve">policy revisions can be discussed on global platforms </w:t>
      </w:r>
      <w:r>
        <w:rPr>
          <w:rFonts w:ascii="Times New Roman" w:hAnsi="Times New Roman" w:cs="Times New Roman"/>
        </w:rPr>
        <w:t xml:space="preserve">to address climate change and global warming issues and attain sustainable development goals by 2030. International collaborations and partnerships should be fostered to ensure </w:t>
      </w:r>
      <w:r w:rsidR="00A17DAB">
        <w:rPr>
          <w:rFonts w:ascii="Times New Roman" w:hAnsi="Times New Roman" w:cs="Times New Roman"/>
        </w:rPr>
        <w:t xml:space="preserve">greater energy independence. </w:t>
      </w:r>
      <w:r w:rsidR="00BC64B4">
        <w:rPr>
          <w:rFonts w:ascii="Times New Roman" w:hAnsi="Times New Roman" w:cs="Times New Roman"/>
        </w:rPr>
        <w:t>D</w:t>
      </w:r>
      <w:r w:rsidR="009D2ED4">
        <w:rPr>
          <w:rFonts w:ascii="Times New Roman" w:hAnsi="Times New Roman" w:cs="Times New Roman"/>
        </w:rPr>
        <w:t>eploy</w:t>
      </w:r>
      <w:r w:rsidR="00BC64B4">
        <w:rPr>
          <w:rFonts w:ascii="Times New Roman" w:hAnsi="Times New Roman" w:cs="Times New Roman"/>
        </w:rPr>
        <w:t xml:space="preserve">ing </w:t>
      </w:r>
      <w:r w:rsidR="009D2ED4">
        <w:rPr>
          <w:rFonts w:ascii="Times New Roman" w:hAnsi="Times New Roman" w:cs="Times New Roman"/>
        </w:rPr>
        <w:t xml:space="preserve">AI into the renewable sector will ensure technological advancements </w:t>
      </w:r>
      <w:r w:rsidR="00BC64B4">
        <w:rPr>
          <w:rFonts w:ascii="Times New Roman" w:hAnsi="Times New Roman" w:cs="Times New Roman"/>
        </w:rPr>
        <w:t xml:space="preserve">and global transition globally. The policies formulations should be carried out at local, national, and global levels to tackle the issues of renewable energies. </w:t>
      </w:r>
    </w:p>
    <w:p w14:paraId="752F0EA0" w14:textId="696A720F" w:rsidR="00E172B9" w:rsidRDefault="009C76F7" w:rsidP="00E172B9">
      <w:pPr>
        <w:pStyle w:val="ListParagraph"/>
        <w:numPr>
          <w:ilvl w:val="0"/>
          <w:numId w:val="1"/>
        </w:numPr>
        <w:spacing w:line="360" w:lineRule="auto"/>
        <w:jc w:val="both"/>
        <w:rPr>
          <w:rFonts w:ascii="Times New Roman" w:hAnsi="Times New Roman" w:cs="Times New Roman"/>
          <w:b/>
          <w:bCs/>
          <w:sz w:val="24"/>
          <w:szCs w:val="24"/>
        </w:rPr>
      </w:pPr>
      <w:r w:rsidRPr="00E172B9">
        <w:rPr>
          <w:rFonts w:ascii="Times New Roman" w:hAnsi="Times New Roman" w:cs="Times New Roman"/>
          <w:b/>
          <w:bCs/>
          <w:sz w:val="24"/>
          <w:szCs w:val="24"/>
        </w:rPr>
        <w:t>CONCLUSION</w:t>
      </w:r>
    </w:p>
    <w:p w14:paraId="6DE4EFEC" w14:textId="73EEEE39" w:rsidR="003014DF" w:rsidRPr="004A5F1C" w:rsidRDefault="00E172B9" w:rsidP="004A5F1C">
      <w:pPr>
        <w:spacing w:line="360" w:lineRule="auto"/>
        <w:jc w:val="both"/>
        <w:rPr>
          <w:rFonts w:ascii="Times New Roman" w:hAnsi="Times New Roman" w:cs="Times New Roman"/>
        </w:rPr>
      </w:pPr>
      <w:r>
        <w:rPr>
          <w:rFonts w:ascii="Times New Roman" w:hAnsi="Times New Roman" w:cs="Times New Roman"/>
        </w:rPr>
        <w:t xml:space="preserve">The reliance on fossil fuels should be reduced and renewable energy sources should be adopted to avoid the issues of climate change and global warming. Though these fossil fuels are more efficient, the health hazards caused by harmful emissions have raised concerns about using fossil fuels abundantly. Taking </w:t>
      </w:r>
      <w:r>
        <w:rPr>
          <w:rFonts w:ascii="Times New Roman" w:hAnsi="Times New Roman" w:cs="Times New Roman"/>
        </w:rPr>
        <w:lastRenderedPageBreak/>
        <w:t>account of the present energy scenario in populated countries and developing economies, organizations should pay attention to reducing the utilization of fossil fuels. The data-driven approaches are helpful in anomaly detection</w:t>
      </w:r>
      <w:r w:rsidR="007745A8">
        <w:rPr>
          <w:rFonts w:ascii="Times New Roman" w:hAnsi="Times New Roman" w:cs="Times New Roman"/>
        </w:rPr>
        <w:t>,</w:t>
      </w:r>
      <w:r>
        <w:rPr>
          <w:rFonts w:ascii="Times New Roman" w:hAnsi="Times New Roman" w:cs="Times New Roman"/>
        </w:rPr>
        <w:t xml:space="preserve"> </w:t>
      </w:r>
      <w:r w:rsidR="007745A8">
        <w:rPr>
          <w:rFonts w:ascii="Times New Roman" w:hAnsi="Times New Roman" w:cs="Times New Roman"/>
        </w:rPr>
        <w:t xml:space="preserve">predicting the availability of renewable sources, and optimization for balancing </w:t>
      </w:r>
      <w:r w:rsidR="00923718">
        <w:rPr>
          <w:rFonts w:ascii="Times New Roman" w:hAnsi="Times New Roman" w:cs="Times New Roman"/>
        </w:rPr>
        <w:t>demand and supply</w:t>
      </w:r>
      <w:r w:rsidR="007745A8">
        <w:rPr>
          <w:rFonts w:ascii="Times New Roman" w:hAnsi="Times New Roman" w:cs="Times New Roman"/>
        </w:rPr>
        <w:t xml:space="preserve">. </w:t>
      </w:r>
      <w:r w:rsidR="00923718">
        <w:rPr>
          <w:rFonts w:ascii="Times New Roman" w:hAnsi="Times New Roman" w:cs="Times New Roman"/>
        </w:rPr>
        <w:t xml:space="preserve">Research should be encouraged in this sector, and sensitization should be supported to </w:t>
      </w:r>
      <w:r w:rsidR="004A5F1C">
        <w:rPr>
          <w:rFonts w:ascii="Times New Roman" w:hAnsi="Times New Roman" w:cs="Times New Roman"/>
        </w:rPr>
        <w:t>inform people about renewables' benefits</w:t>
      </w:r>
      <w:r w:rsidR="00923718">
        <w:rPr>
          <w:rFonts w:ascii="Times New Roman" w:hAnsi="Times New Roman" w:cs="Times New Roman"/>
        </w:rPr>
        <w:t xml:space="preserve">. </w:t>
      </w:r>
    </w:p>
    <w:p w14:paraId="42C232CA" w14:textId="7616A335" w:rsidR="00DE507A" w:rsidRPr="009D3C2C" w:rsidRDefault="00E172B9" w:rsidP="00DE507A">
      <w:pPr>
        <w:spacing w:line="360" w:lineRule="auto"/>
        <w:jc w:val="both"/>
        <w:rPr>
          <w:rFonts w:ascii="Times New Roman" w:hAnsi="Times New Roman" w:cs="Times New Roman"/>
          <w:b/>
          <w:bCs/>
          <w:sz w:val="24"/>
          <w:szCs w:val="24"/>
        </w:rPr>
      </w:pPr>
      <w:r w:rsidRPr="009D3C2C">
        <w:rPr>
          <w:rFonts w:ascii="Times New Roman" w:hAnsi="Times New Roman" w:cs="Times New Roman"/>
          <w:b/>
          <w:bCs/>
          <w:sz w:val="24"/>
          <w:szCs w:val="24"/>
        </w:rPr>
        <w:t>REFERENCES</w:t>
      </w:r>
    </w:p>
    <w:p w14:paraId="3D418EC5" w14:textId="66A2BFBE" w:rsidR="00DE507A"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Hundi, P., &amp; </w:t>
      </w:r>
      <w:proofErr w:type="spellStart"/>
      <w:r w:rsidRPr="009D3C2C">
        <w:rPr>
          <w:rFonts w:ascii="Times New Roman" w:hAnsi="Times New Roman" w:cs="Times New Roman"/>
        </w:rPr>
        <w:t>Shahsavari</w:t>
      </w:r>
      <w:proofErr w:type="spellEnd"/>
      <w:r w:rsidRPr="009D3C2C">
        <w:rPr>
          <w:rFonts w:ascii="Times New Roman" w:hAnsi="Times New Roman" w:cs="Times New Roman"/>
        </w:rPr>
        <w:t>, R. (2020). Comparative studies among machine learning models for performance estimation and health monitoring of thermal power plants. Applied Energy, 265, 114775. https://doi.org/10.1016/j.apenergy.2020.114775</w:t>
      </w:r>
    </w:p>
    <w:p w14:paraId="76C96F9A" w14:textId="0E2D81F9" w:rsidR="00A46131"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Ahmad, T., &amp; Zhang, D. (2021). Using the internet of things in smart energy systems and networks. Sustainable Cities and Society, 68, 102783. https://doi.org/10.1016/j.scs.2021.102783</w:t>
      </w:r>
    </w:p>
    <w:p w14:paraId="64C3159F" w14:textId="37E37D01" w:rsidR="00662AD5" w:rsidRPr="009D3C2C" w:rsidRDefault="006E4F5C" w:rsidP="00DE507A">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Velásquez</w:t>
      </w:r>
      <w:proofErr w:type="spellEnd"/>
      <w:r w:rsidRPr="009D3C2C">
        <w:rPr>
          <w:rFonts w:ascii="Times New Roman" w:hAnsi="Times New Roman" w:cs="Times New Roman"/>
        </w:rPr>
        <w:t xml:space="preserve">, J. D., </w:t>
      </w:r>
      <w:proofErr w:type="spellStart"/>
      <w:r w:rsidRPr="009D3C2C">
        <w:rPr>
          <w:rFonts w:ascii="Times New Roman" w:hAnsi="Times New Roman" w:cs="Times New Roman"/>
        </w:rPr>
        <w:t>Cadavid</w:t>
      </w:r>
      <w:proofErr w:type="spellEnd"/>
      <w:r w:rsidRPr="009D3C2C">
        <w:rPr>
          <w:rFonts w:ascii="Times New Roman" w:hAnsi="Times New Roman" w:cs="Times New Roman"/>
        </w:rPr>
        <w:t>, L., &amp; Franco, C. J. (2023). Intelligence Techniques in Sustainable Energy: Analysis of a Decade of Advances. Energies, 16(19), 6974. https://doi.org/10.3390/en16196974</w:t>
      </w:r>
    </w:p>
    <w:p w14:paraId="404FCA0F" w14:textId="457049C6" w:rsidR="00E10584" w:rsidRPr="009D3C2C" w:rsidRDefault="006E4F5C" w:rsidP="00E10584">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Huuhtanen</w:t>
      </w:r>
      <w:proofErr w:type="spellEnd"/>
      <w:r w:rsidRPr="009D3C2C">
        <w:rPr>
          <w:rFonts w:ascii="Times New Roman" w:hAnsi="Times New Roman" w:cs="Times New Roman"/>
        </w:rPr>
        <w:t>, T., &amp; Jung, A. (2018). Predictive Maintenance of Photovoltaic Panels Via Deep Learning. 2018 IEEE Data Science Workshop (DSW). https://doi.org/10.1109/dsw.2018.8439898</w:t>
      </w:r>
    </w:p>
    <w:p w14:paraId="3F52FA8D" w14:textId="37DB92B1" w:rsidR="00E10584" w:rsidRPr="009D3C2C" w:rsidRDefault="006E4F5C" w:rsidP="00E10584">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Nabti</w:t>
      </w:r>
      <w:proofErr w:type="spellEnd"/>
      <w:r w:rsidRPr="009D3C2C">
        <w:rPr>
          <w:rFonts w:ascii="Times New Roman" w:hAnsi="Times New Roman" w:cs="Times New Roman"/>
        </w:rPr>
        <w:t xml:space="preserve">, M., </w:t>
      </w:r>
      <w:proofErr w:type="spellStart"/>
      <w:r w:rsidRPr="009D3C2C">
        <w:rPr>
          <w:rFonts w:ascii="Times New Roman" w:hAnsi="Times New Roman" w:cs="Times New Roman"/>
        </w:rPr>
        <w:t>Bybi</w:t>
      </w:r>
      <w:proofErr w:type="spellEnd"/>
      <w:r w:rsidRPr="009D3C2C">
        <w:rPr>
          <w:rFonts w:ascii="Times New Roman" w:hAnsi="Times New Roman" w:cs="Times New Roman"/>
        </w:rPr>
        <w:t xml:space="preserve">, A., </w:t>
      </w:r>
      <w:proofErr w:type="spellStart"/>
      <w:r w:rsidRPr="009D3C2C">
        <w:rPr>
          <w:rFonts w:ascii="Times New Roman" w:hAnsi="Times New Roman" w:cs="Times New Roman"/>
        </w:rPr>
        <w:t>Chater</w:t>
      </w:r>
      <w:proofErr w:type="spellEnd"/>
      <w:r w:rsidRPr="009D3C2C">
        <w:rPr>
          <w:rFonts w:ascii="Times New Roman" w:hAnsi="Times New Roman" w:cs="Times New Roman"/>
        </w:rPr>
        <w:t xml:space="preserve">, E. A., &amp; </w:t>
      </w:r>
      <w:proofErr w:type="spellStart"/>
      <w:r w:rsidRPr="009D3C2C">
        <w:rPr>
          <w:rFonts w:ascii="Times New Roman" w:hAnsi="Times New Roman" w:cs="Times New Roman"/>
        </w:rPr>
        <w:t>Garoum</w:t>
      </w:r>
      <w:proofErr w:type="spellEnd"/>
      <w:r w:rsidRPr="009D3C2C">
        <w:rPr>
          <w:rFonts w:ascii="Times New Roman" w:hAnsi="Times New Roman" w:cs="Times New Roman"/>
        </w:rPr>
        <w:t>, M. (2022). Machine learning for predictive maintenance of photovoltaic panels: cleaning process application. E3S Web of Conferences, 336, 00021. https://doi.org/10.1051/e3sconf/202233600021</w:t>
      </w:r>
    </w:p>
    <w:p w14:paraId="355E0E20" w14:textId="79296D44" w:rsidR="00E10584" w:rsidRPr="009D3C2C" w:rsidRDefault="006E4F5C" w:rsidP="00E6298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Zulfauzi</w:t>
      </w:r>
      <w:proofErr w:type="spellEnd"/>
      <w:r w:rsidRPr="009D3C2C">
        <w:rPr>
          <w:rFonts w:ascii="Times New Roman" w:hAnsi="Times New Roman" w:cs="Times New Roman"/>
        </w:rPr>
        <w:t xml:space="preserve">, I. A., </w:t>
      </w:r>
      <w:proofErr w:type="spellStart"/>
      <w:r w:rsidRPr="009D3C2C">
        <w:rPr>
          <w:rFonts w:ascii="Times New Roman" w:hAnsi="Times New Roman" w:cs="Times New Roman"/>
        </w:rPr>
        <w:t>Dahlan</w:t>
      </w:r>
      <w:proofErr w:type="spellEnd"/>
      <w:r w:rsidRPr="009D3C2C">
        <w:rPr>
          <w:rFonts w:ascii="Times New Roman" w:hAnsi="Times New Roman" w:cs="Times New Roman"/>
        </w:rPr>
        <w:t xml:space="preserve">, N. Y., </w:t>
      </w:r>
      <w:proofErr w:type="spellStart"/>
      <w:r w:rsidRPr="009D3C2C">
        <w:rPr>
          <w:rFonts w:ascii="Times New Roman" w:hAnsi="Times New Roman" w:cs="Times New Roman"/>
        </w:rPr>
        <w:t>Sintuya</w:t>
      </w:r>
      <w:proofErr w:type="spellEnd"/>
      <w:r w:rsidRPr="009D3C2C">
        <w:rPr>
          <w:rFonts w:ascii="Times New Roman" w:hAnsi="Times New Roman" w:cs="Times New Roman"/>
        </w:rPr>
        <w:t xml:space="preserve">, H., &amp; </w:t>
      </w:r>
      <w:proofErr w:type="spellStart"/>
      <w:r w:rsidRPr="009D3C2C">
        <w:rPr>
          <w:rFonts w:ascii="Times New Roman" w:hAnsi="Times New Roman" w:cs="Times New Roman"/>
        </w:rPr>
        <w:t>Setthapun</w:t>
      </w:r>
      <w:proofErr w:type="spellEnd"/>
      <w:r w:rsidRPr="009D3C2C">
        <w:rPr>
          <w:rFonts w:ascii="Times New Roman" w:hAnsi="Times New Roman" w:cs="Times New Roman"/>
        </w:rPr>
        <w:t>, W. (2023). Anomaly detection using K-Means and long-short term memory for predictive maintenance of large-scale solar (LSS) photovoltaic plant. Energy Reports, 9(Supplement 12), 154-158. https://doi.org/10.1016/j.egyr.2023.09.159</w:t>
      </w:r>
    </w:p>
    <w:p w14:paraId="51145500" w14:textId="433A097B" w:rsidR="00E10584" w:rsidRPr="009D3C2C" w:rsidRDefault="006E4F5C" w:rsidP="00DE507A">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Qureshi, M. S., Umar, S., &amp; Nawaz, M. U. (2024). Machine Learning for Predictive Maintenance in Solar Farms. International Journal of Advanced Engineering Technologies and Innovations, 3(1), 27-49. https://ijaeti.com/index.php/Journal/article/view/230</w:t>
      </w:r>
    </w:p>
    <w:p w14:paraId="4282C520" w14:textId="135CCD2D" w:rsidR="00E90B6B" w:rsidRPr="009D3C2C" w:rsidRDefault="006E4F5C"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Vecajova</w:t>
      </w:r>
      <w:proofErr w:type="spellEnd"/>
      <w:r w:rsidRPr="009D3C2C">
        <w:rPr>
          <w:rFonts w:ascii="Times New Roman" w:hAnsi="Times New Roman" w:cs="Times New Roman"/>
        </w:rPr>
        <w:t xml:space="preserve">, P. (2024). Neuron </w:t>
      </w:r>
      <w:proofErr w:type="spellStart"/>
      <w:r w:rsidRPr="009D3C2C">
        <w:rPr>
          <w:rFonts w:ascii="Times New Roman" w:hAnsi="Times New Roman" w:cs="Times New Roman"/>
        </w:rPr>
        <w:t>Soundware</w:t>
      </w:r>
      <w:proofErr w:type="spellEnd"/>
      <w:r w:rsidRPr="009D3C2C">
        <w:rPr>
          <w:rFonts w:ascii="Times New Roman" w:hAnsi="Times New Roman" w:cs="Times New Roman"/>
        </w:rPr>
        <w:t xml:space="preserve"> Harnesses Sound Emissions for Predictive Maintenance </w:t>
      </w:r>
      <w:proofErr w:type="gramStart"/>
      <w:r w:rsidRPr="009D3C2C">
        <w:rPr>
          <w:rFonts w:ascii="Times New Roman" w:hAnsi="Times New Roman" w:cs="Times New Roman"/>
        </w:rPr>
        <w:t>On</w:t>
      </w:r>
      <w:proofErr w:type="gramEnd"/>
      <w:r w:rsidRPr="009D3C2C">
        <w:rPr>
          <w:rFonts w:ascii="Times New Roman" w:hAnsi="Times New Roman" w:cs="Times New Roman"/>
        </w:rPr>
        <w:t xml:space="preserve"> Wind Turbines. https://www.neuronsw.com/predictive-maintenance-for-wind-turbines</w:t>
      </w:r>
    </w:p>
    <w:p w14:paraId="4911EFE2" w14:textId="45E0F1B1" w:rsidR="00477D06" w:rsidRPr="009D3C2C" w:rsidRDefault="006E4F5C"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Hulwan</w:t>
      </w:r>
      <w:proofErr w:type="spellEnd"/>
      <w:r w:rsidRPr="009D3C2C">
        <w:rPr>
          <w:rFonts w:ascii="Times New Roman" w:hAnsi="Times New Roman" w:cs="Times New Roman"/>
        </w:rPr>
        <w:t xml:space="preserve">, D. B., S, C., </w:t>
      </w:r>
      <w:proofErr w:type="spellStart"/>
      <w:r w:rsidRPr="009D3C2C">
        <w:rPr>
          <w:rFonts w:ascii="Times New Roman" w:hAnsi="Times New Roman" w:cs="Times New Roman"/>
        </w:rPr>
        <w:t>Chokkalingan</w:t>
      </w:r>
      <w:proofErr w:type="spellEnd"/>
      <w:r w:rsidRPr="009D3C2C">
        <w:rPr>
          <w:rFonts w:ascii="Times New Roman" w:hAnsi="Times New Roman" w:cs="Times New Roman"/>
        </w:rPr>
        <w:t xml:space="preserve">, A., Dixit, K. K., </w:t>
      </w:r>
      <w:proofErr w:type="spellStart"/>
      <w:r w:rsidRPr="009D3C2C">
        <w:rPr>
          <w:rFonts w:ascii="Times New Roman" w:hAnsi="Times New Roman" w:cs="Times New Roman"/>
        </w:rPr>
        <w:t>Subburam</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Katarwar</w:t>
      </w:r>
      <w:proofErr w:type="spellEnd"/>
      <w:r w:rsidRPr="009D3C2C">
        <w:rPr>
          <w:rFonts w:ascii="Times New Roman" w:hAnsi="Times New Roman" w:cs="Times New Roman"/>
        </w:rPr>
        <w:t xml:space="preserve">, V., </w:t>
      </w:r>
      <w:proofErr w:type="spellStart"/>
      <w:r w:rsidRPr="009D3C2C">
        <w:rPr>
          <w:rFonts w:ascii="Times New Roman" w:hAnsi="Times New Roman" w:cs="Times New Roman"/>
        </w:rPr>
        <w:t>Tharmar</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Navven</w:t>
      </w:r>
      <w:proofErr w:type="spellEnd"/>
      <w:r w:rsidRPr="009D3C2C">
        <w:rPr>
          <w:rFonts w:ascii="Times New Roman" w:hAnsi="Times New Roman" w:cs="Times New Roman"/>
        </w:rPr>
        <w:t xml:space="preserve">, K. P., Guru Jawahar, J., Ramya, K., &amp; </w:t>
      </w:r>
      <w:proofErr w:type="spellStart"/>
      <w:r w:rsidRPr="009D3C2C">
        <w:rPr>
          <w:rFonts w:ascii="Times New Roman" w:hAnsi="Times New Roman" w:cs="Times New Roman"/>
        </w:rPr>
        <w:t>Pragathi</w:t>
      </w:r>
      <w:proofErr w:type="spellEnd"/>
      <w:r w:rsidRPr="009D3C2C">
        <w:rPr>
          <w:rFonts w:ascii="Times New Roman" w:hAnsi="Times New Roman" w:cs="Times New Roman"/>
        </w:rPr>
        <w:t>, B. (2024). AI-Based Fault Detection and Predictive Maintenance in Wind Power Conversion Systems. E3S Web of Conferences, 591, 02003. https://doi.org/10.1051/e3sconf/202459102003</w:t>
      </w:r>
    </w:p>
    <w:p w14:paraId="2DE81638" w14:textId="045EF9B7" w:rsidR="006A126F" w:rsidRPr="009D3C2C" w:rsidRDefault="004D7D0A"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lastRenderedPageBreak/>
        <w:t>Zhang, H., Guo, X., &amp; Zhang, P. (2024). Improved PSO-SVM-Based Fault Diagnosis Algorithm for Wind Power Converter. *IEEE Transactions on Industry Applications*, *60*(2), 3492-3501. https://doi.org/10.1109/TIA.2023.3341059</w:t>
      </w:r>
    </w:p>
    <w:p w14:paraId="32005A0C" w14:textId="1749653F" w:rsidR="00E164BC" w:rsidRPr="009D3C2C" w:rsidRDefault="00E164BC"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Lala, </w:t>
      </w:r>
      <w:proofErr w:type="spellStart"/>
      <w:r w:rsidRPr="009D3C2C">
        <w:rPr>
          <w:rFonts w:ascii="Times New Roman" w:hAnsi="Times New Roman" w:cs="Times New Roman"/>
        </w:rPr>
        <w:t>Rajaoarisoa</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Raubertin</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Randrianandraina</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Moamar</w:t>
      </w:r>
      <w:proofErr w:type="spellEnd"/>
      <w:r w:rsidRPr="009D3C2C">
        <w:rPr>
          <w:rFonts w:ascii="Times New Roman" w:hAnsi="Times New Roman" w:cs="Times New Roman"/>
        </w:rPr>
        <w:t>, Sayed-</w:t>
      </w:r>
      <w:proofErr w:type="spellStart"/>
      <w:r w:rsidRPr="009D3C2C">
        <w:rPr>
          <w:rFonts w:ascii="Times New Roman" w:hAnsi="Times New Roman" w:cs="Times New Roman"/>
        </w:rPr>
        <w:t>Mouchaweh</w:t>
      </w:r>
      <w:proofErr w:type="spellEnd"/>
      <w:r w:rsidRPr="009D3C2C">
        <w:rPr>
          <w:rFonts w:ascii="Times New Roman" w:hAnsi="Times New Roman" w:cs="Times New Roman"/>
        </w:rPr>
        <w:t xml:space="preserve">. (2024). Predictive maintenance model-based on multi-stage neural network systems for wind turbines. 1-7. </w:t>
      </w:r>
      <w:proofErr w:type="spellStart"/>
      <w:r w:rsidRPr="009D3C2C">
        <w:rPr>
          <w:rFonts w:ascii="Times New Roman" w:hAnsi="Times New Roman" w:cs="Times New Roman"/>
        </w:rPr>
        <w:t>doi</w:t>
      </w:r>
      <w:proofErr w:type="spellEnd"/>
      <w:r w:rsidRPr="009D3C2C">
        <w:rPr>
          <w:rFonts w:ascii="Times New Roman" w:hAnsi="Times New Roman" w:cs="Times New Roman"/>
        </w:rPr>
        <w:t>: 10.1109/acdsa59508.2024.10467452</w:t>
      </w:r>
    </w:p>
    <w:p w14:paraId="618FB77A" w14:textId="618B2968" w:rsidR="00E164BC" w:rsidRPr="009D3C2C" w:rsidRDefault="00853701" w:rsidP="00E164BC">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Nuvvula</w:t>
      </w:r>
      <w:proofErr w:type="spellEnd"/>
      <w:r w:rsidRPr="009D3C2C">
        <w:rPr>
          <w:rFonts w:ascii="Times New Roman" w:hAnsi="Times New Roman" w:cs="Times New Roman"/>
        </w:rPr>
        <w:t xml:space="preserve">, R. S. S., Kumar, P. P., </w:t>
      </w:r>
      <w:proofErr w:type="spellStart"/>
      <w:r w:rsidRPr="009D3C2C">
        <w:rPr>
          <w:rFonts w:ascii="Times New Roman" w:hAnsi="Times New Roman" w:cs="Times New Roman"/>
        </w:rPr>
        <w:t>Theetchenya</w:t>
      </w:r>
      <w:proofErr w:type="spellEnd"/>
      <w:r w:rsidRPr="009D3C2C">
        <w:rPr>
          <w:rFonts w:ascii="Times New Roman" w:hAnsi="Times New Roman" w:cs="Times New Roman"/>
        </w:rPr>
        <w:t xml:space="preserve">, S., </w:t>
      </w:r>
      <w:proofErr w:type="spellStart"/>
      <w:r w:rsidRPr="009D3C2C">
        <w:rPr>
          <w:rFonts w:ascii="Times New Roman" w:hAnsi="Times New Roman" w:cs="Times New Roman"/>
        </w:rPr>
        <w:t>Ahammed</w:t>
      </w:r>
      <w:proofErr w:type="spellEnd"/>
      <w:r w:rsidRPr="009D3C2C">
        <w:rPr>
          <w:rFonts w:ascii="Times New Roman" w:hAnsi="Times New Roman" w:cs="Times New Roman"/>
        </w:rPr>
        <w:t xml:space="preserve">, S. R., </w:t>
      </w:r>
      <w:proofErr w:type="spellStart"/>
      <w:r w:rsidRPr="009D3C2C">
        <w:rPr>
          <w:rFonts w:ascii="Times New Roman" w:hAnsi="Times New Roman" w:cs="Times New Roman"/>
        </w:rPr>
        <w:t>Hushein</w:t>
      </w:r>
      <w:proofErr w:type="spellEnd"/>
      <w:r w:rsidRPr="009D3C2C">
        <w:rPr>
          <w:rFonts w:ascii="Times New Roman" w:hAnsi="Times New Roman" w:cs="Times New Roman"/>
        </w:rPr>
        <w:t xml:space="preserve">, R., </w:t>
      </w:r>
      <w:proofErr w:type="spellStart"/>
      <w:r w:rsidRPr="009D3C2C">
        <w:rPr>
          <w:rFonts w:ascii="Times New Roman" w:hAnsi="Times New Roman" w:cs="Times New Roman"/>
        </w:rPr>
        <w:t>Babu</w:t>
      </w:r>
      <w:proofErr w:type="spellEnd"/>
      <w:r w:rsidRPr="009D3C2C">
        <w:rPr>
          <w:rFonts w:ascii="Times New Roman" w:hAnsi="Times New Roman" w:cs="Times New Roman"/>
        </w:rPr>
        <w:t>, J. M., &amp; Ali, A. (2024). Machine Learning-Driven Predictive Maintenance Framework for Anomaly Detection and Prognostics in Wind Farm Operations. 2024 12th International Conference on Smart Grid (</w:t>
      </w:r>
      <w:proofErr w:type="spellStart"/>
      <w:r w:rsidRPr="009D3C2C">
        <w:rPr>
          <w:rFonts w:ascii="Times New Roman" w:hAnsi="Times New Roman" w:cs="Times New Roman"/>
        </w:rPr>
        <w:t>icSmartGrid</w:t>
      </w:r>
      <w:proofErr w:type="spellEnd"/>
      <w:r w:rsidRPr="009D3C2C">
        <w:rPr>
          <w:rFonts w:ascii="Times New Roman" w:hAnsi="Times New Roman" w:cs="Times New Roman"/>
        </w:rPr>
        <w:t>). https://doi.org/10.1109/icsmartgrid61824.2024.10578083</w:t>
      </w:r>
    </w:p>
    <w:p w14:paraId="0D24178C" w14:textId="0FD5D127" w:rsidR="00E164B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Wisdom, S. U., Mensah, J. K., </w:t>
      </w:r>
      <w:proofErr w:type="spellStart"/>
      <w:r w:rsidRPr="009D3C2C">
        <w:rPr>
          <w:rFonts w:ascii="Times New Roman" w:hAnsi="Times New Roman" w:cs="Times New Roman"/>
        </w:rPr>
        <w:t>Ekechukwu</w:t>
      </w:r>
      <w:proofErr w:type="spellEnd"/>
      <w:r w:rsidRPr="009D3C2C">
        <w:rPr>
          <w:rFonts w:ascii="Times New Roman" w:hAnsi="Times New Roman" w:cs="Times New Roman"/>
        </w:rPr>
        <w:t xml:space="preserve">, D. E., &amp; </w:t>
      </w:r>
      <w:proofErr w:type="spellStart"/>
      <w:r w:rsidRPr="009D3C2C">
        <w:rPr>
          <w:rFonts w:ascii="Times New Roman" w:hAnsi="Times New Roman" w:cs="Times New Roman"/>
        </w:rPr>
        <w:t>Ogundipe</w:t>
      </w:r>
      <w:proofErr w:type="spellEnd"/>
      <w:r w:rsidRPr="009D3C2C">
        <w:rPr>
          <w:rFonts w:ascii="Times New Roman" w:hAnsi="Times New Roman" w:cs="Times New Roman"/>
        </w:rPr>
        <w:t>, O. B. (2023). Optimizing wind energy systems using machine learning for predictive maintenance and efficiency enhancement. Computer Science &amp; IT Research Journal. https://doi.org/10.51594/csitrj.v4i3.1398</w:t>
      </w:r>
    </w:p>
    <w:p w14:paraId="68E3905C" w14:textId="17B974F7" w:rsidR="00F16693" w:rsidRPr="009D3C2C" w:rsidRDefault="00853701" w:rsidP="00F1669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Eker</w:t>
      </w:r>
      <w:proofErr w:type="spellEnd"/>
      <w:r w:rsidRPr="009D3C2C">
        <w:rPr>
          <w:rFonts w:ascii="Times New Roman" w:hAnsi="Times New Roman" w:cs="Times New Roman"/>
        </w:rPr>
        <w:t xml:space="preserve">, O. F. (2022). Hydropower part II: condition monitoring and predictive maintenance. </w:t>
      </w:r>
      <w:proofErr w:type="spellStart"/>
      <w:r w:rsidRPr="009D3C2C">
        <w:rPr>
          <w:rFonts w:ascii="Times New Roman" w:hAnsi="Times New Roman" w:cs="Times New Roman"/>
        </w:rPr>
        <w:t>Kavaken</w:t>
      </w:r>
      <w:proofErr w:type="spellEnd"/>
      <w:r w:rsidRPr="009D3C2C">
        <w:rPr>
          <w:rFonts w:ascii="Times New Roman" w:hAnsi="Times New Roman" w:cs="Times New Roman"/>
        </w:rPr>
        <w:t xml:space="preserve"> Blog. https://www.kavaken.com/blog/hydropower-part-ii-condition-monitoring-and-predictive-maintenance</w:t>
      </w:r>
    </w:p>
    <w:p w14:paraId="2C5C8AAF" w14:textId="44331AE7" w:rsidR="00F16693" w:rsidRPr="009D3C2C" w:rsidRDefault="00853701" w:rsidP="005A5B6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Sartor, M., Souza, L., Júnior, A., </w:t>
      </w:r>
      <w:proofErr w:type="spellStart"/>
      <w:r w:rsidRPr="009D3C2C">
        <w:rPr>
          <w:rFonts w:ascii="Times New Roman" w:hAnsi="Times New Roman" w:cs="Times New Roman"/>
        </w:rPr>
        <w:t>Rebelo</w:t>
      </w:r>
      <w:proofErr w:type="spellEnd"/>
      <w:r w:rsidRPr="009D3C2C">
        <w:rPr>
          <w:rFonts w:ascii="Times New Roman" w:hAnsi="Times New Roman" w:cs="Times New Roman"/>
        </w:rPr>
        <w:t xml:space="preserve">, H., Cotta, K., </w:t>
      </w:r>
      <w:proofErr w:type="spellStart"/>
      <w:r w:rsidRPr="009D3C2C">
        <w:rPr>
          <w:rFonts w:ascii="Times New Roman" w:hAnsi="Times New Roman" w:cs="Times New Roman"/>
        </w:rPr>
        <w:t>Vianna</w:t>
      </w:r>
      <w:proofErr w:type="spellEnd"/>
      <w:r w:rsidRPr="009D3C2C">
        <w:rPr>
          <w:rFonts w:ascii="Times New Roman" w:hAnsi="Times New Roman" w:cs="Times New Roman"/>
        </w:rPr>
        <w:t xml:space="preserve">, L., Pereira, R., &amp; </w:t>
      </w:r>
      <w:proofErr w:type="spellStart"/>
      <w:r w:rsidRPr="009D3C2C">
        <w:rPr>
          <w:rFonts w:ascii="Times New Roman" w:hAnsi="Times New Roman" w:cs="Times New Roman"/>
        </w:rPr>
        <w:t>Morais</w:t>
      </w:r>
      <w:proofErr w:type="spellEnd"/>
      <w:r w:rsidRPr="009D3C2C">
        <w:rPr>
          <w:rFonts w:ascii="Times New Roman" w:hAnsi="Times New Roman" w:cs="Times New Roman"/>
        </w:rPr>
        <w:t>, M. (2024). Assets Performance Management systems for hydroelectric power plants—A survey. Electric Power Systems Research, 228, 110080. https://doi.org/10.1016/j.epsr.2023.110080</w:t>
      </w:r>
    </w:p>
    <w:p w14:paraId="295A1770" w14:textId="60F37756" w:rsidR="00F16693"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William, G., Xu, H., &amp; Yan, D. (2024). Real-Time Evolving Deep Learning Models for Predicting Hydropower Generation. 2024 16th International Conference on Machine Intelligence and Digital Economy (ICMIDI). https://doi.org/10.1109/icmi60790.2024.10585701</w:t>
      </w:r>
    </w:p>
    <w:p w14:paraId="35FCD824" w14:textId="77B4A201" w:rsidR="008B29D6"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Cortés </w:t>
      </w:r>
      <w:proofErr w:type="spellStart"/>
      <w:r w:rsidRPr="009D3C2C">
        <w:rPr>
          <w:rFonts w:ascii="Times New Roman" w:hAnsi="Times New Roman" w:cs="Times New Roman"/>
        </w:rPr>
        <w:t>Sanchéz</w:t>
      </w:r>
      <w:proofErr w:type="spellEnd"/>
      <w:r w:rsidRPr="009D3C2C">
        <w:rPr>
          <w:rFonts w:ascii="Times New Roman" w:hAnsi="Times New Roman" w:cs="Times New Roman"/>
        </w:rPr>
        <w:t xml:space="preserve">, G., Rodríguez Gómez, G., Guevara Pabón, E., </w:t>
      </w:r>
      <w:proofErr w:type="spellStart"/>
      <w:r w:rsidRPr="009D3C2C">
        <w:rPr>
          <w:rFonts w:ascii="Times New Roman" w:hAnsi="Times New Roman" w:cs="Times New Roman"/>
        </w:rPr>
        <w:t>Fontani</w:t>
      </w:r>
      <w:proofErr w:type="spellEnd"/>
      <w:r w:rsidRPr="009D3C2C">
        <w:rPr>
          <w:rFonts w:ascii="Times New Roman" w:hAnsi="Times New Roman" w:cs="Times New Roman"/>
        </w:rPr>
        <w:t xml:space="preserve">, T., Durán Tovar, I., Benavides Navarro, L., &amp; </w:t>
      </w:r>
      <w:proofErr w:type="spellStart"/>
      <w:r w:rsidRPr="009D3C2C">
        <w:rPr>
          <w:rFonts w:ascii="Times New Roman" w:hAnsi="Times New Roman" w:cs="Times New Roman"/>
        </w:rPr>
        <w:t>Marulanda</w:t>
      </w:r>
      <w:proofErr w:type="spellEnd"/>
      <w:r w:rsidRPr="009D3C2C">
        <w:rPr>
          <w:rFonts w:ascii="Times New Roman" w:hAnsi="Times New Roman" w:cs="Times New Roman"/>
        </w:rPr>
        <w:t xml:space="preserve"> Guerra, A. (2024). E-maintenance in hydropower energy generation: A case study of Enel Colombia. Renewable Energy and Power Quality Journal, 105-110. https://doi.org/10.52152/3998</w:t>
      </w:r>
    </w:p>
    <w:p w14:paraId="74871526" w14:textId="25313FCC" w:rsidR="0096430B"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Krishna, K., Kumar, A., Saini, G., Mohammed, M. A., Shah, R., </w:t>
      </w:r>
      <w:proofErr w:type="spellStart"/>
      <w:r w:rsidRPr="009D3C2C">
        <w:rPr>
          <w:rFonts w:ascii="Times New Roman" w:hAnsi="Times New Roman" w:cs="Times New Roman"/>
        </w:rPr>
        <w:t>Nedoma</w:t>
      </w:r>
      <w:proofErr w:type="spellEnd"/>
      <w:r w:rsidRPr="009D3C2C">
        <w:rPr>
          <w:rFonts w:ascii="Times New Roman" w:hAnsi="Times New Roman" w:cs="Times New Roman"/>
        </w:rPr>
        <w:t xml:space="preserve">, J., </w:t>
      </w:r>
      <w:proofErr w:type="spellStart"/>
      <w:r w:rsidRPr="009D3C2C">
        <w:rPr>
          <w:rFonts w:ascii="Times New Roman" w:hAnsi="Times New Roman" w:cs="Times New Roman"/>
        </w:rPr>
        <w:t>Martinek</w:t>
      </w:r>
      <w:proofErr w:type="spellEnd"/>
      <w:r w:rsidRPr="009D3C2C">
        <w:rPr>
          <w:rFonts w:ascii="Times New Roman" w:hAnsi="Times New Roman" w:cs="Times New Roman"/>
        </w:rPr>
        <w:t xml:space="preserve">, R., &amp; </w:t>
      </w:r>
      <w:proofErr w:type="spellStart"/>
      <w:r w:rsidRPr="009D3C2C">
        <w:rPr>
          <w:rFonts w:ascii="Times New Roman" w:hAnsi="Times New Roman" w:cs="Times New Roman"/>
        </w:rPr>
        <w:t>Kadry</w:t>
      </w:r>
      <w:proofErr w:type="spellEnd"/>
      <w:r w:rsidRPr="009D3C2C">
        <w:rPr>
          <w:rFonts w:ascii="Times New Roman" w:hAnsi="Times New Roman" w:cs="Times New Roman"/>
        </w:rPr>
        <w:t>, S. (2024). Performance Monitoring of Kaplan Turbine Based Hydropower Plant under Variable Operating Conditions Using Machine Learning Approach. *Sustainable Computing: Informatics and Systems*, *42*, 100958. https://doi.org/10.1016/j.suscom.2024.100958</w:t>
      </w:r>
    </w:p>
    <w:p w14:paraId="3272A2AC" w14:textId="76196B10" w:rsidR="00F5653E"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Velasquez, V., &amp; Flores, W. C. (2022). Machine Learning Approach for Predictive Maintenance in Hydroelectric Power Plants. 2022 IEEE Biennial Congress of Argentina (ARGENCON). https://doi.org/10.1109/ARGENCON55245.2022.9939782</w:t>
      </w:r>
    </w:p>
    <w:p w14:paraId="60D83719" w14:textId="47FC9CAE" w:rsidR="0039630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lastRenderedPageBreak/>
        <w:t>Afridi, Y. S., Shah, M. I. A., Khan, A., Kareem, A., &amp; Hasan, L. (2024). A Fault Prognostic System for the Turbine Guide Bearings of a Hydropower Plant Using Long-Short Term Memory (LSTM). arXiv.org. https://doi.org/10.48550/arxiv.2407.19040</w:t>
      </w:r>
    </w:p>
    <w:p w14:paraId="510375E4" w14:textId="68E97D13" w:rsidR="00DB1B5E"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Mane, O., </w:t>
      </w:r>
      <w:proofErr w:type="spellStart"/>
      <w:r w:rsidRPr="009D3C2C">
        <w:rPr>
          <w:rFonts w:ascii="Times New Roman" w:hAnsi="Times New Roman" w:cs="Times New Roman"/>
        </w:rPr>
        <w:t>Zagade</w:t>
      </w:r>
      <w:proofErr w:type="spellEnd"/>
      <w:r w:rsidRPr="009D3C2C">
        <w:rPr>
          <w:rFonts w:ascii="Times New Roman" w:hAnsi="Times New Roman" w:cs="Times New Roman"/>
        </w:rPr>
        <w:t xml:space="preserve">, A., </w:t>
      </w:r>
      <w:proofErr w:type="spellStart"/>
      <w:r w:rsidRPr="009D3C2C">
        <w:rPr>
          <w:rFonts w:ascii="Times New Roman" w:hAnsi="Times New Roman" w:cs="Times New Roman"/>
        </w:rPr>
        <w:t>Sonpatki</w:t>
      </w:r>
      <w:proofErr w:type="spellEnd"/>
      <w:r w:rsidRPr="009D3C2C">
        <w:rPr>
          <w:rFonts w:ascii="Times New Roman" w:hAnsi="Times New Roman" w:cs="Times New Roman"/>
        </w:rPr>
        <w:t xml:space="preserve">, S., Chavan, S., &amp; </w:t>
      </w:r>
      <w:proofErr w:type="spellStart"/>
      <w:r w:rsidRPr="009D3C2C">
        <w:rPr>
          <w:rFonts w:ascii="Times New Roman" w:hAnsi="Times New Roman" w:cs="Times New Roman"/>
        </w:rPr>
        <w:t>Nimbalkar</w:t>
      </w:r>
      <w:proofErr w:type="spellEnd"/>
      <w:r w:rsidRPr="009D3C2C">
        <w:rPr>
          <w:rFonts w:ascii="Times New Roman" w:hAnsi="Times New Roman" w:cs="Times New Roman"/>
        </w:rPr>
        <w:t xml:space="preserve">, K. (2024). Forecasting Renewable Energy Production Using AI-Based Weather Prediction Models. International Journal </w:t>
      </w:r>
      <w:proofErr w:type="gramStart"/>
      <w:r w:rsidRPr="009D3C2C">
        <w:rPr>
          <w:rFonts w:ascii="Times New Roman" w:hAnsi="Times New Roman" w:cs="Times New Roman"/>
        </w:rPr>
        <w:t>For</w:t>
      </w:r>
      <w:proofErr w:type="gramEnd"/>
      <w:r w:rsidRPr="009D3C2C">
        <w:rPr>
          <w:rFonts w:ascii="Times New Roman" w:hAnsi="Times New Roman" w:cs="Times New Roman"/>
        </w:rPr>
        <w:t xml:space="preserve"> Multidisciplinary Research, 6(3). https://doi.org/10.36948/ijfmr.2024.v06i03.21917</w:t>
      </w:r>
    </w:p>
    <w:p w14:paraId="4134B03E" w14:textId="1D32B598" w:rsidR="0051025F" w:rsidRPr="009D3C2C" w:rsidRDefault="00853701"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Veigners</w:t>
      </w:r>
      <w:proofErr w:type="spellEnd"/>
      <w:r w:rsidRPr="009D3C2C">
        <w:rPr>
          <w:rFonts w:ascii="Times New Roman" w:hAnsi="Times New Roman" w:cs="Times New Roman"/>
        </w:rPr>
        <w:t xml:space="preserve">, G., &amp; </w:t>
      </w:r>
      <w:proofErr w:type="spellStart"/>
      <w:r w:rsidRPr="009D3C2C">
        <w:rPr>
          <w:rFonts w:ascii="Times New Roman" w:hAnsi="Times New Roman" w:cs="Times New Roman"/>
        </w:rPr>
        <w:t>Galiņš</w:t>
      </w:r>
      <w:proofErr w:type="spellEnd"/>
      <w:r w:rsidRPr="009D3C2C">
        <w:rPr>
          <w:rFonts w:ascii="Times New Roman" w:hAnsi="Times New Roman" w:cs="Times New Roman"/>
        </w:rPr>
        <w:t>, A. (2024). Integrating adaptive artificial intelligence for renewable energy forecasting: analysis of scientific research. Engineering for Rural Development. https://doi.org/10.22616/erdev.2024.23.tf232</w:t>
      </w:r>
    </w:p>
    <w:p w14:paraId="438E3A1A" w14:textId="08E581F2" w:rsidR="00C77181"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Le, T. T., </w:t>
      </w:r>
      <w:proofErr w:type="spellStart"/>
      <w:r w:rsidRPr="009D3C2C">
        <w:rPr>
          <w:rFonts w:ascii="Times New Roman" w:hAnsi="Times New Roman" w:cs="Times New Roman"/>
        </w:rPr>
        <w:t>Paramasivam</w:t>
      </w:r>
      <w:proofErr w:type="spellEnd"/>
      <w:r w:rsidRPr="009D3C2C">
        <w:rPr>
          <w:rFonts w:ascii="Times New Roman" w:hAnsi="Times New Roman" w:cs="Times New Roman"/>
        </w:rPr>
        <w:t xml:space="preserve">, P., </w:t>
      </w:r>
      <w:proofErr w:type="spellStart"/>
      <w:r w:rsidRPr="009D3C2C">
        <w:rPr>
          <w:rFonts w:ascii="Times New Roman" w:hAnsi="Times New Roman" w:cs="Times New Roman"/>
        </w:rPr>
        <w:t>Adril</w:t>
      </w:r>
      <w:proofErr w:type="spellEnd"/>
      <w:r w:rsidRPr="009D3C2C">
        <w:rPr>
          <w:rFonts w:ascii="Times New Roman" w:hAnsi="Times New Roman" w:cs="Times New Roman"/>
        </w:rPr>
        <w:t>, E., Nguyen, V. Q., Le, M. X., Duong, M. T., Le, H. C., &amp; Nguyen, A. Q. (2024). Unlocking renewable energy potential: Harnessing machine learning and intelligent algorithms. International Journal of Renewable Energy Development, 13(4), 783-813. https://doi.org/10.61435/ijred.2024.60387</w:t>
      </w:r>
    </w:p>
    <w:p w14:paraId="38B7E3D2" w14:textId="5EDA25AD" w:rsidR="00EC1D78"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Ibrahim, B., </w:t>
      </w:r>
      <w:proofErr w:type="spellStart"/>
      <w:r w:rsidRPr="009D3C2C">
        <w:rPr>
          <w:rFonts w:ascii="Times New Roman" w:hAnsi="Times New Roman" w:cs="Times New Roman"/>
        </w:rPr>
        <w:t>Agupugo</w:t>
      </w:r>
      <w:proofErr w:type="spellEnd"/>
      <w:r w:rsidRPr="009D3C2C">
        <w:rPr>
          <w:rFonts w:ascii="Times New Roman" w:hAnsi="Times New Roman" w:cs="Times New Roman"/>
        </w:rPr>
        <w:t xml:space="preserve">, C. P., </w:t>
      </w:r>
      <w:proofErr w:type="spellStart"/>
      <w:r w:rsidRPr="009D3C2C">
        <w:rPr>
          <w:rFonts w:ascii="Times New Roman" w:hAnsi="Times New Roman" w:cs="Times New Roman"/>
        </w:rPr>
        <w:t>Iguare</w:t>
      </w:r>
      <w:proofErr w:type="spellEnd"/>
      <w:r w:rsidRPr="009D3C2C">
        <w:rPr>
          <w:rFonts w:ascii="Times New Roman" w:hAnsi="Times New Roman" w:cs="Times New Roman"/>
        </w:rPr>
        <w:t>, H. O., &amp; Folarin, A. (2024). Leveraging machine learning to optimize renewable energy integration in developing economies. Global Journal of Engineering and Technology Advances. https://doi.org/10.30574/gjeta.2024.20.3.0170</w:t>
      </w:r>
    </w:p>
    <w:p w14:paraId="257688AD" w14:textId="55884ED4" w:rsidR="00DE443C" w:rsidRPr="009D3C2C" w:rsidRDefault="00853701"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Islam, A. K. M. M., &amp; Othman, F. (2024). Renewable Energy </w:t>
      </w:r>
      <w:proofErr w:type="spellStart"/>
      <w:r w:rsidRPr="009D3C2C">
        <w:rPr>
          <w:rFonts w:ascii="Times New Roman" w:hAnsi="Times New Roman" w:cs="Times New Roman"/>
        </w:rPr>
        <w:t>MicroGrid</w:t>
      </w:r>
      <w:proofErr w:type="spellEnd"/>
      <w:r w:rsidRPr="009D3C2C">
        <w:rPr>
          <w:rFonts w:ascii="Times New Roman" w:hAnsi="Times New Roman" w:cs="Times New Roman"/>
        </w:rPr>
        <w:t xml:space="preserve"> Power Forecasting: AI Techniques with Environmental Perspective. https://doi.org/10.21203/rs.3.rs-4260337/v1</w:t>
      </w:r>
    </w:p>
    <w:p w14:paraId="666ADD64" w14:textId="76B4E4FA" w:rsidR="000C5D0C" w:rsidRPr="009D3C2C" w:rsidRDefault="00853701" w:rsidP="00B853B9">
      <w:pPr>
        <w:pStyle w:val="ListParagraph"/>
        <w:numPr>
          <w:ilvl w:val="0"/>
          <w:numId w:val="2"/>
        </w:numPr>
        <w:spacing w:line="360" w:lineRule="auto"/>
        <w:jc w:val="both"/>
        <w:rPr>
          <w:rFonts w:ascii="Times New Roman" w:hAnsi="Times New Roman" w:cs="Times New Roman"/>
        </w:rPr>
      </w:pPr>
      <w:proofErr w:type="spellStart"/>
      <w:r w:rsidRPr="009D3C2C">
        <w:t>Saianiruth</w:t>
      </w:r>
      <w:proofErr w:type="spellEnd"/>
      <w:r w:rsidRPr="009D3C2C">
        <w:t xml:space="preserve">, M., </w:t>
      </w:r>
      <w:proofErr w:type="spellStart"/>
      <w:r w:rsidRPr="009D3C2C">
        <w:t>Vinothkumar</w:t>
      </w:r>
      <w:proofErr w:type="spellEnd"/>
      <w:r w:rsidRPr="009D3C2C">
        <w:t>, K., &amp; Karthik, P. (2023). Smart Grid Technology and Its Impact on Renewable Energy Integration. https://doi.org/10.13140/RG.2.2.25508.14722</w:t>
      </w:r>
    </w:p>
    <w:p w14:paraId="44FFAEF7" w14:textId="4864FD39" w:rsidR="006E7489" w:rsidRPr="009D3C2C" w:rsidRDefault="00853701" w:rsidP="00B853B9">
      <w:pPr>
        <w:pStyle w:val="ListParagraph"/>
        <w:numPr>
          <w:ilvl w:val="0"/>
          <w:numId w:val="2"/>
        </w:numPr>
        <w:spacing w:after="0" w:line="360" w:lineRule="auto"/>
        <w:jc w:val="both"/>
        <w:rPr>
          <w:rFonts w:ascii="Times New Roman" w:hAnsi="Times New Roman" w:cs="Times New Roman"/>
        </w:rPr>
      </w:pPr>
      <w:proofErr w:type="spellStart"/>
      <w:r w:rsidRPr="009D3C2C">
        <w:rPr>
          <w:rFonts w:ascii="Times New Roman" w:hAnsi="Times New Roman" w:cs="Times New Roman"/>
        </w:rPr>
        <w:t>Akintayo</w:t>
      </w:r>
      <w:proofErr w:type="spellEnd"/>
      <w:r w:rsidRPr="009D3C2C">
        <w:rPr>
          <w:rFonts w:ascii="Times New Roman" w:hAnsi="Times New Roman" w:cs="Times New Roman"/>
        </w:rPr>
        <w:t xml:space="preserve">, T. A., </w:t>
      </w:r>
      <w:proofErr w:type="spellStart"/>
      <w:r w:rsidRPr="009D3C2C">
        <w:rPr>
          <w:rFonts w:ascii="Times New Roman" w:hAnsi="Times New Roman" w:cs="Times New Roman"/>
        </w:rPr>
        <w:t>Olobo</w:t>
      </w:r>
      <w:proofErr w:type="spellEnd"/>
      <w:r w:rsidRPr="009D3C2C">
        <w:rPr>
          <w:rFonts w:ascii="Times New Roman" w:hAnsi="Times New Roman" w:cs="Times New Roman"/>
        </w:rPr>
        <w:t xml:space="preserve">, N. A., &amp; </w:t>
      </w:r>
      <w:proofErr w:type="spellStart"/>
      <w:r w:rsidRPr="009D3C2C">
        <w:rPr>
          <w:rFonts w:ascii="Times New Roman" w:hAnsi="Times New Roman" w:cs="Times New Roman"/>
        </w:rPr>
        <w:t>Iyilade</w:t>
      </w:r>
      <w:proofErr w:type="spellEnd"/>
      <w:r w:rsidRPr="009D3C2C">
        <w:rPr>
          <w:rFonts w:ascii="Times New Roman" w:hAnsi="Times New Roman" w:cs="Times New Roman"/>
        </w:rPr>
        <w:t>, D. O. (2024). Enhancing Smart Grid Efficiency through Machine Learning-Based Renewable Energy Optimization. *</w:t>
      </w:r>
      <w:proofErr w:type="spellStart"/>
      <w:r w:rsidRPr="009D3C2C">
        <w:rPr>
          <w:rFonts w:ascii="Times New Roman" w:hAnsi="Times New Roman" w:cs="Times New Roman"/>
        </w:rPr>
        <w:t>Mikailalsys</w:t>
      </w:r>
      <w:proofErr w:type="spellEnd"/>
      <w:r w:rsidRPr="009D3C2C">
        <w:rPr>
          <w:rFonts w:ascii="Times New Roman" w:hAnsi="Times New Roman" w:cs="Times New Roman"/>
        </w:rPr>
        <w:t xml:space="preserve"> Journal of Advanced Engineering International*, *1*(3), 145-155. https://doi.org/10.58578/mjaei.v1i3.3811</w:t>
      </w:r>
    </w:p>
    <w:p w14:paraId="4903488E" w14:textId="36E19049" w:rsidR="002214C5" w:rsidRPr="009D3C2C" w:rsidRDefault="00853701" w:rsidP="00B853B9">
      <w:pPr>
        <w:pStyle w:val="ListParagraph"/>
        <w:numPr>
          <w:ilvl w:val="0"/>
          <w:numId w:val="2"/>
        </w:numPr>
        <w:spacing w:after="0" w:line="360" w:lineRule="auto"/>
        <w:jc w:val="both"/>
        <w:rPr>
          <w:rFonts w:ascii="Times New Roman" w:hAnsi="Times New Roman" w:cs="Times New Roman"/>
        </w:rPr>
      </w:pPr>
      <w:r w:rsidRPr="009D3C2C">
        <w:rPr>
          <w:rFonts w:ascii="Times New Roman" w:hAnsi="Times New Roman" w:cs="Times New Roman"/>
        </w:rPr>
        <w:t>Xin, W., Shen, Q., Zheng, W., &amp; Zhang, H. (2024). AI-Driven Solar Energy Generation and Smart Grid Integration A Holistic Approach to Enhancing Renewable Energy Efficiency. International Journal of Innovative Research in Engineering and Management, 11(4), 55-66. https://doi.org/10.55524/ijirem.2024.11.4.8</w:t>
      </w:r>
    </w:p>
    <w:p w14:paraId="32F478D5" w14:textId="0EA3FB4B" w:rsidR="002214C5" w:rsidRPr="009D3C2C" w:rsidRDefault="00853701" w:rsidP="005635F9">
      <w:pPr>
        <w:pStyle w:val="ListParagraph"/>
        <w:numPr>
          <w:ilvl w:val="0"/>
          <w:numId w:val="2"/>
        </w:numPr>
        <w:shd w:val="clear" w:color="auto" w:fill="FFFFFF"/>
        <w:spacing w:after="0" w:line="360" w:lineRule="auto"/>
        <w:rPr>
          <w:rFonts w:ascii="Times New Roman" w:hAnsi="Times New Roman" w:cs="Times New Roman"/>
        </w:rPr>
      </w:pPr>
      <w:r w:rsidRPr="009D3C2C">
        <w:rPr>
          <w:rFonts w:ascii="Times New Roman" w:hAnsi="Times New Roman" w:cs="Times New Roman"/>
        </w:rPr>
        <w:t xml:space="preserve">Kavya, B. M., </w:t>
      </w:r>
      <w:proofErr w:type="spellStart"/>
      <w:r w:rsidRPr="009D3C2C">
        <w:rPr>
          <w:rFonts w:ascii="Times New Roman" w:hAnsi="Times New Roman" w:cs="Times New Roman"/>
        </w:rPr>
        <w:t>Mallikarjunaswamy</w:t>
      </w:r>
      <w:proofErr w:type="spellEnd"/>
      <w:r w:rsidRPr="009D3C2C">
        <w:rPr>
          <w:rFonts w:ascii="Times New Roman" w:hAnsi="Times New Roman" w:cs="Times New Roman"/>
        </w:rPr>
        <w:t xml:space="preserve">, S., Sharmila, N., Shilpa, M., </w:t>
      </w:r>
      <w:proofErr w:type="spellStart"/>
      <w:r w:rsidRPr="009D3C2C">
        <w:rPr>
          <w:rFonts w:ascii="Times New Roman" w:hAnsi="Times New Roman" w:cs="Times New Roman"/>
        </w:rPr>
        <w:t>Komala</w:t>
      </w:r>
      <w:proofErr w:type="spellEnd"/>
      <w:r w:rsidRPr="009D3C2C">
        <w:rPr>
          <w:rFonts w:ascii="Times New Roman" w:hAnsi="Times New Roman" w:cs="Times New Roman"/>
        </w:rPr>
        <w:t xml:space="preserve">, M., Shivaji, R., </w:t>
      </w:r>
      <w:proofErr w:type="spellStart"/>
      <w:r w:rsidRPr="009D3C2C">
        <w:rPr>
          <w:rFonts w:ascii="Times New Roman" w:hAnsi="Times New Roman" w:cs="Times New Roman"/>
        </w:rPr>
        <w:t>Balachandra</w:t>
      </w:r>
      <w:proofErr w:type="spellEnd"/>
      <w:r w:rsidRPr="009D3C2C">
        <w:rPr>
          <w:rFonts w:ascii="Times New Roman" w:hAnsi="Times New Roman" w:cs="Times New Roman"/>
        </w:rPr>
        <w:t>, P., Sheela, S., &amp; Pavithra, G. S. (2024). An Efficient Machine Learning-Based Power Management System for Smart Grids Using Renewable Energy Resources. 2024 Second International Conference on Networks, Multimedia and Information Technology (NMITCON). https://doi.org/10.1109/NMITCON62075.2024.10698819</w:t>
      </w:r>
    </w:p>
    <w:p w14:paraId="1F34F467" w14:textId="0E8AA632" w:rsidR="000C5D0C" w:rsidRPr="009D3C2C" w:rsidRDefault="00154005" w:rsidP="004D28F3">
      <w:pPr>
        <w:pStyle w:val="ListParagraph"/>
        <w:numPr>
          <w:ilvl w:val="0"/>
          <w:numId w:val="2"/>
        </w:numPr>
        <w:spacing w:line="360" w:lineRule="auto"/>
        <w:jc w:val="both"/>
        <w:rPr>
          <w:rFonts w:ascii="Times New Roman" w:hAnsi="Times New Roman" w:cs="Times New Roman"/>
        </w:rPr>
      </w:pPr>
      <w:proofErr w:type="spellStart"/>
      <w:r w:rsidRPr="009D3C2C">
        <w:rPr>
          <w:rFonts w:ascii="Times New Roman" w:hAnsi="Times New Roman" w:cs="Times New Roman"/>
        </w:rPr>
        <w:t>Santhana</w:t>
      </w:r>
      <w:proofErr w:type="spellEnd"/>
      <w:r w:rsidRPr="009D3C2C">
        <w:rPr>
          <w:rFonts w:ascii="Times New Roman" w:hAnsi="Times New Roman" w:cs="Times New Roman"/>
        </w:rPr>
        <w:t xml:space="preserve"> Krishnan, R., </w:t>
      </w:r>
      <w:proofErr w:type="spellStart"/>
      <w:r w:rsidRPr="009D3C2C">
        <w:rPr>
          <w:rFonts w:ascii="Times New Roman" w:hAnsi="Times New Roman" w:cs="Times New Roman"/>
        </w:rPr>
        <w:t>Ashokkumar</w:t>
      </w:r>
      <w:proofErr w:type="spellEnd"/>
      <w:r w:rsidRPr="009D3C2C">
        <w:rPr>
          <w:rFonts w:ascii="Times New Roman" w:hAnsi="Times New Roman" w:cs="Times New Roman"/>
        </w:rPr>
        <w:t xml:space="preserve">, C., </w:t>
      </w:r>
      <w:proofErr w:type="spellStart"/>
      <w:r w:rsidRPr="009D3C2C">
        <w:rPr>
          <w:rFonts w:ascii="Times New Roman" w:hAnsi="Times New Roman" w:cs="Times New Roman"/>
        </w:rPr>
        <w:t>Ezhil</w:t>
      </w:r>
      <w:proofErr w:type="spellEnd"/>
      <w:r w:rsidRPr="009D3C2C">
        <w:rPr>
          <w:rFonts w:ascii="Times New Roman" w:hAnsi="Times New Roman" w:cs="Times New Roman"/>
        </w:rPr>
        <w:t xml:space="preserve"> </w:t>
      </w:r>
      <w:proofErr w:type="spellStart"/>
      <w:r w:rsidRPr="009D3C2C">
        <w:rPr>
          <w:rFonts w:ascii="Times New Roman" w:hAnsi="Times New Roman" w:cs="Times New Roman"/>
        </w:rPr>
        <w:t>Nithila</w:t>
      </w:r>
      <w:proofErr w:type="spellEnd"/>
      <w:r w:rsidRPr="009D3C2C">
        <w:rPr>
          <w:rFonts w:ascii="Times New Roman" w:hAnsi="Times New Roman" w:cs="Times New Roman"/>
        </w:rPr>
        <w:t xml:space="preserve">, E., </w:t>
      </w:r>
      <w:proofErr w:type="spellStart"/>
      <w:r w:rsidRPr="009D3C2C">
        <w:rPr>
          <w:rFonts w:ascii="Times New Roman" w:hAnsi="Times New Roman" w:cs="Times New Roman"/>
        </w:rPr>
        <w:t>Soundiraraj</w:t>
      </w:r>
      <w:proofErr w:type="spellEnd"/>
      <w:r w:rsidRPr="009D3C2C">
        <w:rPr>
          <w:rFonts w:ascii="Times New Roman" w:hAnsi="Times New Roman" w:cs="Times New Roman"/>
        </w:rPr>
        <w:t xml:space="preserve">, N., Stella Rose Malar, P., &amp; Alice Rani, P. (2024). AI-Powered Demand Response Mechanisms for Sustainable Smart Grids. </w:t>
      </w:r>
      <w:r w:rsidRPr="009D3C2C">
        <w:rPr>
          <w:rFonts w:ascii="Times New Roman" w:hAnsi="Times New Roman" w:cs="Times New Roman"/>
        </w:rPr>
        <w:lastRenderedPageBreak/>
        <w:t>2024 2nd International Conference on Electrical, Computer and Energy Technologies (ICECET). https://doi.org/10.1109/icesc60852.2024.10690089</w:t>
      </w:r>
    </w:p>
    <w:p w14:paraId="7A5EAA30" w14:textId="3ABE0BB0" w:rsidR="005E00C9"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 xml:space="preserve">A T, M. R., B, B., R </w:t>
      </w:r>
      <w:proofErr w:type="spellStart"/>
      <w:r w:rsidRPr="009D3C2C">
        <w:rPr>
          <w:rFonts w:ascii="Times New Roman" w:hAnsi="Times New Roman" w:cs="Times New Roman"/>
        </w:rPr>
        <w:t>R</w:t>
      </w:r>
      <w:proofErr w:type="spellEnd"/>
      <w:r w:rsidRPr="009D3C2C">
        <w:rPr>
          <w:rFonts w:ascii="Times New Roman" w:hAnsi="Times New Roman" w:cs="Times New Roman"/>
        </w:rPr>
        <w:t>, S. A. P., Naidu, R. C., M, R. K., Ramachandran, P., Rajkumar, S., Kumar, V. N., Aggarwal, G., &amp; Siddiqui, A. M. (2024). Intelligent Energy Management across Smart Grids Deploying 6G IoT, AI, and Blockchain in Sustainable Smart Cities. IoT. https://doi.org/10.3390/iot5030025</w:t>
      </w:r>
    </w:p>
    <w:p w14:paraId="00C15B6C" w14:textId="59CC4F3D" w:rsidR="00650954"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Darwish, A. S. K., Abbas, M. K., Al-Salim, W. L., &amp; Al-</w:t>
      </w:r>
      <w:proofErr w:type="spellStart"/>
      <w:r w:rsidRPr="009D3C2C">
        <w:rPr>
          <w:rFonts w:ascii="Times New Roman" w:hAnsi="Times New Roman" w:cs="Times New Roman"/>
        </w:rPr>
        <w:t>Tameemi</w:t>
      </w:r>
      <w:proofErr w:type="spellEnd"/>
      <w:r w:rsidRPr="009D3C2C">
        <w:rPr>
          <w:rFonts w:ascii="Times New Roman" w:hAnsi="Times New Roman" w:cs="Times New Roman"/>
        </w:rPr>
        <w:t xml:space="preserve">, M. R. J. (2024). Artificial Intelligence for Sustainable Energy Transition: </w:t>
      </w:r>
      <w:proofErr w:type="spellStart"/>
      <w:r w:rsidRPr="009D3C2C">
        <w:rPr>
          <w:rFonts w:ascii="Times New Roman" w:hAnsi="Times New Roman" w:cs="Times New Roman"/>
        </w:rPr>
        <w:t>Optimising</w:t>
      </w:r>
      <w:proofErr w:type="spellEnd"/>
      <w:r w:rsidRPr="009D3C2C">
        <w:rPr>
          <w:rFonts w:ascii="Times New Roman" w:hAnsi="Times New Roman" w:cs="Times New Roman"/>
        </w:rPr>
        <w:t xml:space="preserve"> Renewable Energy Integration and Management. ARID International Journal for Science and Technology. https://doi.org/10.36772/arid.aijst.2024.7134</w:t>
      </w:r>
    </w:p>
    <w:p w14:paraId="4137F7EB" w14:textId="440F4D5F" w:rsidR="00A53BF8" w:rsidRPr="009D3C2C" w:rsidRDefault="00154005" w:rsidP="004D28F3">
      <w:pPr>
        <w:pStyle w:val="ListParagraph"/>
        <w:numPr>
          <w:ilvl w:val="0"/>
          <w:numId w:val="2"/>
        </w:numPr>
        <w:spacing w:line="360" w:lineRule="auto"/>
        <w:jc w:val="both"/>
        <w:rPr>
          <w:rFonts w:ascii="Times New Roman" w:hAnsi="Times New Roman" w:cs="Times New Roman"/>
        </w:rPr>
      </w:pPr>
      <w:r w:rsidRPr="009D3C2C">
        <w:rPr>
          <w:rFonts w:ascii="Times New Roman" w:hAnsi="Times New Roman" w:cs="Times New Roman"/>
        </w:rPr>
        <w:t>International Energy Agency. (2022). World Energy Outlook 2022. https://www.iea.org/reports/world-energy-outlook-2022</w:t>
      </w:r>
    </w:p>
    <w:p w14:paraId="7076A0C8" w14:textId="67C2A684" w:rsidR="003712B8" w:rsidRPr="009D3C2C" w:rsidRDefault="0063094B" w:rsidP="004D28F3">
      <w:pPr>
        <w:pStyle w:val="ListParagraph"/>
        <w:numPr>
          <w:ilvl w:val="0"/>
          <w:numId w:val="2"/>
        </w:numPr>
        <w:spacing w:line="360" w:lineRule="auto"/>
        <w:jc w:val="both"/>
        <w:rPr>
          <w:rFonts w:ascii="Times New Roman" w:hAnsi="Times New Roman" w:cs="Times New Roman"/>
        </w:rPr>
      </w:pPr>
      <w:hyperlink r:id="rId8" w:history="1">
        <w:r w:rsidR="00760015" w:rsidRPr="009D3C2C">
          <w:rPr>
            <w:rStyle w:val="Hyperlink"/>
            <w:rFonts w:ascii="Times New Roman" w:hAnsi="Times New Roman" w:cs="Times New Roman"/>
          </w:rPr>
          <w:t>https://www.statista.com/statistics/237090/renewable-energy-consumption-of-the-top-15-countries/</w:t>
        </w:r>
      </w:hyperlink>
    </w:p>
    <w:p w14:paraId="5B7ED5D0" w14:textId="77777777" w:rsidR="003712B8" w:rsidRPr="00846F70" w:rsidRDefault="003712B8" w:rsidP="00846F70">
      <w:pPr>
        <w:pStyle w:val="ListParagraph"/>
        <w:spacing w:line="360" w:lineRule="auto"/>
        <w:jc w:val="both"/>
        <w:rPr>
          <w:rFonts w:ascii="Times New Roman" w:hAnsi="Times New Roman" w:cs="Times New Roman"/>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477D06" w:rsidRPr="002401EF" w14:paraId="554208FB" w14:textId="77777777" w:rsidTr="00477D06">
        <w:trPr>
          <w:tblCellSpacing w:w="15" w:type="dxa"/>
        </w:trPr>
        <w:tc>
          <w:tcPr>
            <w:tcW w:w="0" w:type="auto"/>
            <w:shd w:val="clear" w:color="auto" w:fill="FFFFFF"/>
            <w:tcMar>
              <w:top w:w="0" w:type="dxa"/>
              <w:left w:w="0" w:type="dxa"/>
              <w:bottom w:w="0" w:type="dxa"/>
              <w:right w:w="0" w:type="dxa"/>
            </w:tcMar>
            <w:vAlign w:val="center"/>
            <w:hideMark/>
          </w:tcPr>
          <w:p w14:paraId="502C816D" w14:textId="77777777" w:rsidR="00477D06" w:rsidRPr="00477D06" w:rsidRDefault="00477D06" w:rsidP="00477D06">
            <w:pPr>
              <w:pStyle w:val="ListParagraph"/>
              <w:numPr>
                <w:ilvl w:val="0"/>
                <w:numId w:val="2"/>
              </w:numPr>
              <w:spacing w:line="360" w:lineRule="auto"/>
              <w:jc w:val="both"/>
              <w:rPr>
                <w:rFonts w:ascii="Times New Roman" w:hAnsi="Times New Roman" w:cs="Times New Roman"/>
              </w:rPr>
            </w:pPr>
          </w:p>
        </w:tc>
      </w:tr>
    </w:tbl>
    <w:p w14:paraId="1F4C85A5" w14:textId="316DEFA7" w:rsidR="002401FF" w:rsidRPr="002401EF" w:rsidRDefault="002401FF" w:rsidP="00E164BC">
      <w:pPr>
        <w:spacing w:line="360" w:lineRule="auto"/>
        <w:jc w:val="both"/>
        <w:rPr>
          <w:rFonts w:ascii="Times New Roman" w:hAnsi="Times New Roman" w:cs="Times New Roman"/>
        </w:rPr>
      </w:pPr>
    </w:p>
    <w:sectPr w:rsidR="002401FF" w:rsidRPr="002401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24AF" w14:textId="77777777" w:rsidR="0063094B" w:rsidRDefault="0063094B" w:rsidP="00E97684">
      <w:pPr>
        <w:spacing w:after="0" w:line="240" w:lineRule="auto"/>
      </w:pPr>
      <w:r>
        <w:separator/>
      </w:r>
    </w:p>
  </w:endnote>
  <w:endnote w:type="continuationSeparator" w:id="0">
    <w:p w14:paraId="589B170C" w14:textId="77777777" w:rsidR="0063094B" w:rsidRDefault="0063094B" w:rsidP="00E9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35AE" w14:textId="77777777" w:rsidR="00E97684" w:rsidRDefault="00E97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4DFC" w14:textId="77777777" w:rsidR="00E97684" w:rsidRDefault="00E976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C22C" w14:textId="77777777" w:rsidR="00E97684" w:rsidRDefault="00E97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15E9" w14:textId="77777777" w:rsidR="0063094B" w:rsidRDefault="0063094B" w:rsidP="00E97684">
      <w:pPr>
        <w:spacing w:after="0" w:line="240" w:lineRule="auto"/>
      </w:pPr>
      <w:r>
        <w:separator/>
      </w:r>
    </w:p>
  </w:footnote>
  <w:footnote w:type="continuationSeparator" w:id="0">
    <w:p w14:paraId="4ADBF671" w14:textId="77777777" w:rsidR="0063094B" w:rsidRDefault="0063094B" w:rsidP="00E97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1BD6" w14:textId="2509E58B" w:rsidR="00E97684" w:rsidRDefault="00E97684">
    <w:pPr>
      <w:pStyle w:val="Header"/>
    </w:pPr>
    <w:r>
      <w:rPr>
        <w:noProof/>
      </w:rPr>
      <w:pict w14:anchorId="23523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E15F" w14:textId="0778879D" w:rsidR="00E97684" w:rsidRDefault="00E97684">
    <w:pPr>
      <w:pStyle w:val="Header"/>
    </w:pPr>
    <w:r>
      <w:rPr>
        <w:noProof/>
      </w:rPr>
      <w:pict w14:anchorId="2B0F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797E" w14:textId="5E2ECAB5" w:rsidR="00E97684" w:rsidRDefault="00E97684">
    <w:pPr>
      <w:pStyle w:val="Header"/>
    </w:pPr>
    <w:r>
      <w:rPr>
        <w:noProof/>
      </w:rPr>
      <w:pict w14:anchorId="37E81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009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1C5E"/>
    <w:multiLevelType w:val="multilevel"/>
    <w:tmpl w:val="A1C6913E"/>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1A4F8C"/>
    <w:multiLevelType w:val="multilevel"/>
    <w:tmpl w:val="D55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301E"/>
    <w:multiLevelType w:val="hybridMultilevel"/>
    <w:tmpl w:val="62249800"/>
    <w:lvl w:ilvl="0" w:tplc="5E9629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D6F83"/>
    <w:multiLevelType w:val="hybridMultilevel"/>
    <w:tmpl w:val="F19A6530"/>
    <w:lvl w:ilvl="0" w:tplc="5F6891FC">
      <w:start w:val="1"/>
      <w:numFmt w:val="lowerRoman"/>
      <w:lvlText w:val="%1."/>
      <w:lvlJc w:val="left"/>
      <w:pPr>
        <w:ind w:left="9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1096E"/>
    <w:multiLevelType w:val="hybridMultilevel"/>
    <w:tmpl w:val="AA10A764"/>
    <w:lvl w:ilvl="0" w:tplc="80026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F611D"/>
    <w:multiLevelType w:val="hybridMultilevel"/>
    <w:tmpl w:val="9DD0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255855"/>
    <w:multiLevelType w:val="hybridMultilevel"/>
    <w:tmpl w:val="27EAA6D6"/>
    <w:lvl w:ilvl="0" w:tplc="ED2C56E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66"/>
    <w:rsid w:val="00007E3F"/>
    <w:rsid w:val="00010B72"/>
    <w:rsid w:val="00012967"/>
    <w:rsid w:val="0003647E"/>
    <w:rsid w:val="000416B6"/>
    <w:rsid w:val="00047098"/>
    <w:rsid w:val="0005171B"/>
    <w:rsid w:val="00055A1B"/>
    <w:rsid w:val="00081529"/>
    <w:rsid w:val="000825D5"/>
    <w:rsid w:val="00083199"/>
    <w:rsid w:val="000835F7"/>
    <w:rsid w:val="000A14E8"/>
    <w:rsid w:val="000A17CE"/>
    <w:rsid w:val="000A6438"/>
    <w:rsid w:val="000A760F"/>
    <w:rsid w:val="000B252C"/>
    <w:rsid w:val="000C5D0C"/>
    <w:rsid w:val="000E3A61"/>
    <w:rsid w:val="000F1834"/>
    <w:rsid w:val="000F676F"/>
    <w:rsid w:val="000F6B3B"/>
    <w:rsid w:val="00101A00"/>
    <w:rsid w:val="00115CDC"/>
    <w:rsid w:val="00117D4A"/>
    <w:rsid w:val="00134E42"/>
    <w:rsid w:val="00135946"/>
    <w:rsid w:val="00154005"/>
    <w:rsid w:val="0016141C"/>
    <w:rsid w:val="0016364F"/>
    <w:rsid w:val="0016616F"/>
    <w:rsid w:val="00166A80"/>
    <w:rsid w:val="00177382"/>
    <w:rsid w:val="001837CA"/>
    <w:rsid w:val="00197912"/>
    <w:rsid w:val="001A1B5B"/>
    <w:rsid w:val="001A3E1C"/>
    <w:rsid w:val="001A78A2"/>
    <w:rsid w:val="001B13E8"/>
    <w:rsid w:val="001B1D57"/>
    <w:rsid w:val="001B67D5"/>
    <w:rsid w:val="001C69FD"/>
    <w:rsid w:val="001C6A8E"/>
    <w:rsid w:val="001E4103"/>
    <w:rsid w:val="001F3087"/>
    <w:rsid w:val="001F34C6"/>
    <w:rsid w:val="001F7F18"/>
    <w:rsid w:val="002023B6"/>
    <w:rsid w:val="00206919"/>
    <w:rsid w:val="00211C45"/>
    <w:rsid w:val="002214C5"/>
    <w:rsid w:val="002337BF"/>
    <w:rsid w:val="002401EF"/>
    <w:rsid w:val="002401FF"/>
    <w:rsid w:val="00270776"/>
    <w:rsid w:val="00270D27"/>
    <w:rsid w:val="002729BC"/>
    <w:rsid w:val="0027582F"/>
    <w:rsid w:val="00275DD5"/>
    <w:rsid w:val="00286C65"/>
    <w:rsid w:val="002B6CA2"/>
    <w:rsid w:val="002D68E3"/>
    <w:rsid w:val="002E58E0"/>
    <w:rsid w:val="002F5A40"/>
    <w:rsid w:val="00301337"/>
    <w:rsid w:val="003014DF"/>
    <w:rsid w:val="00306E12"/>
    <w:rsid w:val="00313724"/>
    <w:rsid w:val="0033136A"/>
    <w:rsid w:val="0034649B"/>
    <w:rsid w:val="00355389"/>
    <w:rsid w:val="00361F2C"/>
    <w:rsid w:val="003622CC"/>
    <w:rsid w:val="003712B8"/>
    <w:rsid w:val="003731A9"/>
    <w:rsid w:val="00391024"/>
    <w:rsid w:val="0039317D"/>
    <w:rsid w:val="00394E2B"/>
    <w:rsid w:val="0039630C"/>
    <w:rsid w:val="003A0047"/>
    <w:rsid w:val="003B12C4"/>
    <w:rsid w:val="003C551F"/>
    <w:rsid w:val="003D2E4E"/>
    <w:rsid w:val="003D3554"/>
    <w:rsid w:val="003D6E1F"/>
    <w:rsid w:val="003E7888"/>
    <w:rsid w:val="00410035"/>
    <w:rsid w:val="00421578"/>
    <w:rsid w:val="0042357A"/>
    <w:rsid w:val="00432B66"/>
    <w:rsid w:val="004337B0"/>
    <w:rsid w:val="00447A91"/>
    <w:rsid w:val="004500D2"/>
    <w:rsid w:val="004565BE"/>
    <w:rsid w:val="004628CA"/>
    <w:rsid w:val="00473154"/>
    <w:rsid w:val="00477D06"/>
    <w:rsid w:val="004838C1"/>
    <w:rsid w:val="00491418"/>
    <w:rsid w:val="00495816"/>
    <w:rsid w:val="00497678"/>
    <w:rsid w:val="004A5F1C"/>
    <w:rsid w:val="004B1B9F"/>
    <w:rsid w:val="004B4C8C"/>
    <w:rsid w:val="004C1DD3"/>
    <w:rsid w:val="004C2C7C"/>
    <w:rsid w:val="004C3540"/>
    <w:rsid w:val="004C7743"/>
    <w:rsid w:val="004D4761"/>
    <w:rsid w:val="004D7D0A"/>
    <w:rsid w:val="004E4B8E"/>
    <w:rsid w:val="004E6F05"/>
    <w:rsid w:val="00501DD3"/>
    <w:rsid w:val="0051025F"/>
    <w:rsid w:val="00514E64"/>
    <w:rsid w:val="005249AB"/>
    <w:rsid w:val="00531CF2"/>
    <w:rsid w:val="0053270A"/>
    <w:rsid w:val="00536E5C"/>
    <w:rsid w:val="00537CF9"/>
    <w:rsid w:val="00545575"/>
    <w:rsid w:val="005631A9"/>
    <w:rsid w:val="005635F9"/>
    <w:rsid w:val="0057695C"/>
    <w:rsid w:val="005813E8"/>
    <w:rsid w:val="00594BA6"/>
    <w:rsid w:val="005A5B63"/>
    <w:rsid w:val="005A68E0"/>
    <w:rsid w:val="005B2736"/>
    <w:rsid w:val="005D18AF"/>
    <w:rsid w:val="005E00C9"/>
    <w:rsid w:val="005E23B7"/>
    <w:rsid w:val="005E305A"/>
    <w:rsid w:val="005F26D2"/>
    <w:rsid w:val="005F5816"/>
    <w:rsid w:val="00601BC1"/>
    <w:rsid w:val="00614BC2"/>
    <w:rsid w:val="00616CD0"/>
    <w:rsid w:val="0063094B"/>
    <w:rsid w:val="00633058"/>
    <w:rsid w:val="00635C59"/>
    <w:rsid w:val="00641D07"/>
    <w:rsid w:val="0064516E"/>
    <w:rsid w:val="00650954"/>
    <w:rsid w:val="006524D1"/>
    <w:rsid w:val="0065774D"/>
    <w:rsid w:val="00662AD5"/>
    <w:rsid w:val="00663467"/>
    <w:rsid w:val="00674204"/>
    <w:rsid w:val="00675898"/>
    <w:rsid w:val="0068571D"/>
    <w:rsid w:val="006A126F"/>
    <w:rsid w:val="006B24CB"/>
    <w:rsid w:val="006B4E5F"/>
    <w:rsid w:val="006B6102"/>
    <w:rsid w:val="006C4429"/>
    <w:rsid w:val="006C732C"/>
    <w:rsid w:val="006D3858"/>
    <w:rsid w:val="006E4F5C"/>
    <w:rsid w:val="006E7489"/>
    <w:rsid w:val="006E7966"/>
    <w:rsid w:val="00705AC6"/>
    <w:rsid w:val="007160AB"/>
    <w:rsid w:val="00746D10"/>
    <w:rsid w:val="007501A6"/>
    <w:rsid w:val="00760015"/>
    <w:rsid w:val="0076513E"/>
    <w:rsid w:val="0077131B"/>
    <w:rsid w:val="007745A8"/>
    <w:rsid w:val="00775CAD"/>
    <w:rsid w:val="00785B05"/>
    <w:rsid w:val="00794A02"/>
    <w:rsid w:val="0079648E"/>
    <w:rsid w:val="007A1677"/>
    <w:rsid w:val="007B3C4F"/>
    <w:rsid w:val="007C21E3"/>
    <w:rsid w:val="007D1FBF"/>
    <w:rsid w:val="007F6ECC"/>
    <w:rsid w:val="0080679A"/>
    <w:rsid w:val="00814140"/>
    <w:rsid w:val="00814C0A"/>
    <w:rsid w:val="00816667"/>
    <w:rsid w:val="0082055A"/>
    <w:rsid w:val="00823348"/>
    <w:rsid w:val="00831716"/>
    <w:rsid w:val="00832974"/>
    <w:rsid w:val="00833DEB"/>
    <w:rsid w:val="00845A10"/>
    <w:rsid w:val="00846F70"/>
    <w:rsid w:val="008474F7"/>
    <w:rsid w:val="00847B51"/>
    <w:rsid w:val="0085225D"/>
    <w:rsid w:val="00853701"/>
    <w:rsid w:val="008721E6"/>
    <w:rsid w:val="0089279F"/>
    <w:rsid w:val="008B29D6"/>
    <w:rsid w:val="008B65E9"/>
    <w:rsid w:val="008C1781"/>
    <w:rsid w:val="008F153A"/>
    <w:rsid w:val="008F2192"/>
    <w:rsid w:val="008F58A6"/>
    <w:rsid w:val="00904C63"/>
    <w:rsid w:val="009114FD"/>
    <w:rsid w:val="00916F89"/>
    <w:rsid w:val="00923718"/>
    <w:rsid w:val="00927FEC"/>
    <w:rsid w:val="00930924"/>
    <w:rsid w:val="00933048"/>
    <w:rsid w:val="009334A9"/>
    <w:rsid w:val="009561CF"/>
    <w:rsid w:val="0096430B"/>
    <w:rsid w:val="0098038F"/>
    <w:rsid w:val="009836B8"/>
    <w:rsid w:val="0098464E"/>
    <w:rsid w:val="00985796"/>
    <w:rsid w:val="00986F84"/>
    <w:rsid w:val="00986FAD"/>
    <w:rsid w:val="00993C60"/>
    <w:rsid w:val="009A3BFE"/>
    <w:rsid w:val="009A6FB3"/>
    <w:rsid w:val="009B051A"/>
    <w:rsid w:val="009B2C4F"/>
    <w:rsid w:val="009B5398"/>
    <w:rsid w:val="009C609E"/>
    <w:rsid w:val="009C76F7"/>
    <w:rsid w:val="009D2ED4"/>
    <w:rsid w:val="009D3C2C"/>
    <w:rsid w:val="009E70B6"/>
    <w:rsid w:val="00A01878"/>
    <w:rsid w:val="00A03DEB"/>
    <w:rsid w:val="00A062D1"/>
    <w:rsid w:val="00A17DAB"/>
    <w:rsid w:val="00A21A87"/>
    <w:rsid w:val="00A32397"/>
    <w:rsid w:val="00A32E43"/>
    <w:rsid w:val="00A36DC1"/>
    <w:rsid w:val="00A37231"/>
    <w:rsid w:val="00A42470"/>
    <w:rsid w:val="00A4345C"/>
    <w:rsid w:val="00A46131"/>
    <w:rsid w:val="00A47B9F"/>
    <w:rsid w:val="00A53BF8"/>
    <w:rsid w:val="00A55092"/>
    <w:rsid w:val="00A74BED"/>
    <w:rsid w:val="00A8161D"/>
    <w:rsid w:val="00A86B4B"/>
    <w:rsid w:val="00A914CA"/>
    <w:rsid w:val="00A929DE"/>
    <w:rsid w:val="00A94FAE"/>
    <w:rsid w:val="00A96112"/>
    <w:rsid w:val="00AA0590"/>
    <w:rsid w:val="00AA25A9"/>
    <w:rsid w:val="00AB23DC"/>
    <w:rsid w:val="00AB31D7"/>
    <w:rsid w:val="00AB3F6E"/>
    <w:rsid w:val="00AB4482"/>
    <w:rsid w:val="00AD79BA"/>
    <w:rsid w:val="00AE1B4D"/>
    <w:rsid w:val="00AE3067"/>
    <w:rsid w:val="00AF08A0"/>
    <w:rsid w:val="00AF08F7"/>
    <w:rsid w:val="00AF140B"/>
    <w:rsid w:val="00B131C4"/>
    <w:rsid w:val="00B21752"/>
    <w:rsid w:val="00B25EC5"/>
    <w:rsid w:val="00B27064"/>
    <w:rsid w:val="00B32C11"/>
    <w:rsid w:val="00B3413E"/>
    <w:rsid w:val="00B35663"/>
    <w:rsid w:val="00B3659B"/>
    <w:rsid w:val="00B3737F"/>
    <w:rsid w:val="00B57404"/>
    <w:rsid w:val="00B61C66"/>
    <w:rsid w:val="00B6259D"/>
    <w:rsid w:val="00B70AA0"/>
    <w:rsid w:val="00B71D79"/>
    <w:rsid w:val="00B731DB"/>
    <w:rsid w:val="00B853B9"/>
    <w:rsid w:val="00B941E5"/>
    <w:rsid w:val="00B948A9"/>
    <w:rsid w:val="00BB257C"/>
    <w:rsid w:val="00BC64B4"/>
    <w:rsid w:val="00BC751A"/>
    <w:rsid w:val="00BD6B8D"/>
    <w:rsid w:val="00BE3D69"/>
    <w:rsid w:val="00BF65DD"/>
    <w:rsid w:val="00BF6EDB"/>
    <w:rsid w:val="00C0371C"/>
    <w:rsid w:val="00C045DA"/>
    <w:rsid w:val="00C23FC6"/>
    <w:rsid w:val="00C267D8"/>
    <w:rsid w:val="00C42731"/>
    <w:rsid w:val="00C5263C"/>
    <w:rsid w:val="00C53E0E"/>
    <w:rsid w:val="00C619AA"/>
    <w:rsid w:val="00C63AAF"/>
    <w:rsid w:val="00C63ECD"/>
    <w:rsid w:val="00C7669D"/>
    <w:rsid w:val="00C77181"/>
    <w:rsid w:val="00C8087B"/>
    <w:rsid w:val="00C81E7D"/>
    <w:rsid w:val="00C86940"/>
    <w:rsid w:val="00C93371"/>
    <w:rsid w:val="00CB0DFA"/>
    <w:rsid w:val="00CC1F1C"/>
    <w:rsid w:val="00CD0714"/>
    <w:rsid w:val="00CD0DEC"/>
    <w:rsid w:val="00CE3617"/>
    <w:rsid w:val="00CF4E7E"/>
    <w:rsid w:val="00D00892"/>
    <w:rsid w:val="00D01C68"/>
    <w:rsid w:val="00D06E97"/>
    <w:rsid w:val="00D1045A"/>
    <w:rsid w:val="00D13314"/>
    <w:rsid w:val="00D32026"/>
    <w:rsid w:val="00D35291"/>
    <w:rsid w:val="00D35C5C"/>
    <w:rsid w:val="00D409B5"/>
    <w:rsid w:val="00D45AEA"/>
    <w:rsid w:val="00D61C1B"/>
    <w:rsid w:val="00D61EB5"/>
    <w:rsid w:val="00D80796"/>
    <w:rsid w:val="00DB1B5E"/>
    <w:rsid w:val="00DC2837"/>
    <w:rsid w:val="00DC735C"/>
    <w:rsid w:val="00DE443C"/>
    <w:rsid w:val="00DE507A"/>
    <w:rsid w:val="00DE767F"/>
    <w:rsid w:val="00E039D2"/>
    <w:rsid w:val="00E03C86"/>
    <w:rsid w:val="00E102EB"/>
    <w:rsid w:val="00E103F8"/>
    <w:rsid w:val="00E10584"/>
    <w:rsid w:val="00E14CB8"/>
    <w:rsid w:val="00E164BC"/>
    <w:rsid w:val="00E172B9"/>
    <w:rsid w:val="00E4237C"/>
    <w:rsid w:val="00E5528D"/>
    <w:rsid w:val="00E62983"/>
    <w:rsid w:val="00E77427"/>
    <w:rsid w:val="00E85FA2"/>
    <w:rsid w:val="00E90B6B"/>
    <w:rsid w:val="00E97684"/>
    <w:rsid w:val="00EA2F83"/>
    <w:rsid w:val="00EB1AF4"/>
    <w:rsid w:val="00EB21E4"/>
    <w:rsid w:val="00EB50E4"/>
    <w:rsid w:val="00EC1D78"/>
    <w:rsid w:val="00ED4E52"/>
    <w:rsid w:val="00EE1F2D"/>
    <w:rsid w:val="00EF5FA0"/>
    <w:rsid w:val="00F019FD"/>
    <w:rsid w:val="00F15192"/>
    <w:rsid w:val="00F16693"/>
    <w:rsid w:val="00F2372F"/>
    <w:rsid w:val="00F33302"/>
    <w:rsid w:val="00F35D7F"/>
    <w:rsid w:val="00F518D6"/>
    <w:rsid w:val="00F53AAA"/>
    <w:rsid w:val="00F5616C"/>
    <w:rsid w:val="00F5653E"/>
    <w:rsid w:val="00F566EB"/>
    <w:rsid w:val="00F73A04"/>
    <w:rsid w:val="00F92F0F"/>
    <w:rsid w:val="00F9344B"/>
    <w:rsid w:val="00F93C6C"/>
    <w:rsid w:val="00FA14F3"/>
    <w:rsid w:val="00FA1A1D"/>
    <w:rsid w:val="00FA578E"/>
    <w:rsid w:val="00FB0953"/>
    <w:rsid w:val="00FB1DB7"/>
    <w:rsid w:val="00FB36CF"/>
    <w:rsid w:val="00FB5A53"/>
    <w:rsid w:val="00FB5CC7"/>
    <w:rsid w:val="00FB64A9"/>
    <w:rsid w:val="00FB780D"/>
    <w:rsid w:val="00FC7925"/>
    <w:rsid w:val="00FD0224"/>
    <w:rsid w:val="00FD1475"/>
    <w:rsid w:val="00FD5355"/>
    <w:rsid w:val="00FD61BC"/>
    <w:rsid w:val="00FE6500"/>
    <w:rsid w:val="00FF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11E637"/>
  <w15:chartTrackingRefBased/>
  <w15:docId w15:val="{16F815D3-01F3-4D0D-8815-943F7AB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6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401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01A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4DF"/>
    <w:pPr>
      <w:ind w:left="720"/>
      <w:contextualSpacing/>
    </w:pPr>
  </w:style>
  <w:style w:type="character" w:styleId="Hyperlink">
    <w:name w:val="Hyperlink"/>
    <w:basedOn w:val="DefaultParagraphFont"/>
    <w:uiPriority w:val="99"/>
    <w:unhideWhenUsed/>
    <w:rsid w:val="00E10584"/>
    <w:rPr>
      <w:color w:val="0000FF" w:themeColor="hyperlink"/>
      <w:u w:val="single"/>
    </w:rPr>
  </w:style>
  <w:style w:type="character" w:styleId="UnresolvedMention">
    <w:name w:val="Unresolved Mention"/>
    <w:basedOn w:val="DefaultParagraphFont"/>
    <w:uiPriority w:val="99"/>
    <w:semiHidden/>
    <w:unhideWhenUsed/>
    <w:rsid w:val="00E10584"/>
    <w:rPr>
      <w:color w:val="605E5C"/>
      <w:shd w:val="clear" w:color="auto" w:fill="E1DFDD"/>
    </w:rPr>
  </w:style>
  <w:style w:type="character" w:customStyle="1" w:styleId="Heading2Char">
    <w:name w:val="Heading 2 Char"/>
    <w:basedOn w:val="DefaultParagraphFont"/>
    <w:link w:val="Heading2"/>
    <w:uiPriority w:val="9"/>
    <w:semiHidden/>
    <w:rsid w:val="002401F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F1669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01A0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97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684"/>
  </w:style>
  <w:style w:type="paragraph" w:styleId="Footer">
    <w:name w:val="footer"/>
    <w:basedOn w:val="Normal"/>
    <w:link w:val="FooterChar"/>
    <w:uiPriority w:val="99"/>
    <w:unhideWhenUsed/>
    <w:rsid w:val="00E97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9530">
      <w:bodyDiv w:val="1"/>
      <w:marLeft w:val="0"/>
      <w:marRight w:val="0"/>
      <w:marTop w:val="0"/>
      <w:marBottom w:val="0"/>
      <w:divBdr>
        <w:top w:val="none" w:sz="0" w:space="0" w:color="auto"/>
        <w:left w:val="none" w:sz="0" w:space="0" w:color="auto"/>
        <w:bottom w:val="none" w:sz="0" w:space="0" w:color="auto"/>
        <w:right w:val="none" w:sz="0" w:space="0" w:color="auto"/>
      </w:divBdr>
    </w:div>
    <w:div w:id="444694242">
      <w:bodyDiv w:val="1"/>
      <w:marLeft w:val="0"/>
      <w:marRight w:val="0"/>
      <w:marTop w:val="0"/>
      <w:marBottom w:val="0"/>
      <w:divBdr>
        <w:top w:val="none" w:sz="0" w:space="0" w:color="auto"/>
        <w:left w:val="none" w:sz="0" w:space="0" w:color="auto"/>
        <w:bottom w:val="none" w:sz="0" w:space="0" w:color="auto"/>
        <w:right w:val="none" w:sz="0" w:space="0" w:color="auto"/>
      </w:divBdr>
      <w:divsChild>
        <w:div w:id="1229262947">
          <w:marLeft w:val="0"/>
          <w:marRight w:val="0"/>
          <w:marTop w:val="0"/>
          <w:marBottom w:val="0"/>
          <w:divBdr>
            <w:top w:val="none" w:sz="0" w:space="0" w:color="auto"/>
            <w:left w:val="none" w:sz="0" w:space="0" w:color="auto"/>
            <w:bottom w:val="none" w:sz="0" w:space="0" w:color="auto"/>
            <w:right w:val="none" w:sz="0" w:space="0" w:color="auto"/>
          </w:divBdr>
        </w:div>
        <w:div w:id="738989801">
          <w:marLeft w:val="0"/>
          <w:marRight w:val="0"/>
          <w:marTop w:val="0"/>
          <w:marBottom w:val="0"/>
          <w:divBdr>
            <w:top w:val="none" w:sz="0" w:space="0" w:color="auto"/>
            <w:left w:val="none" w:sz="0" w:space="0" w:color="auto"/>
            <w:bottom w:val="none" w:sz="0" w:space="0" w:color="auto"/>
            <w:right w:val="none" w:sz="0" w:space="0" w:color="auto"/>
          </w:divBdr>
        </w:div>
        <w:div w:id="1767769885">
          <w:marLeft w:val="0"/>
          <w:marRight w:val="0"/>
          <w:marTop w:val="0"/>
          <w:marBottom w:val="0"/>
          <w:divBdr>
            <w:top w:val="none" w:sz="0" w:space="0" w:color="auto"/>
            <w:left w:val="none" w:sz="0" w:space="0" w:color="auto"/>
            <w:bottom w:val="none" w:sz="0" w:space="0" w:color="auto"/>
            <w:right w:val="none" w:sz="0" w:space="0" w:color="auto"/>
          </w:divBdr>
        </w:div>
        <w:div w:id="1638225198">
          <w:marLeft w:val="0"/>
          <w:marRight w:val="0"/>
          <w:marTop w:val="0"/>
          <w:marBottom w:val="0"/>
          <w:divBdr>
            <w:top w:val="none" w:sz="0" w:space="0" w:color="auto"/>
            <w:left w:val="none" w:sz="0" w:space="0" w:color="auto"/>
            <w:bottom w:val="none" w:sz="0" w:space="0" w:color="auto"/>
            <w:right w:val="none" w:sz="0" w:space="0" w:color="auto"/>
          </w:divBdr>
        </w:div>
        <w:div w:id="1536041147">
          <w:marLeft w:val="0"/>
          <w:marRight w:val="0"/>
          <w:marTop w:val="0"/>
          <w:marBottom w:val="0"/>
          <w:divBdr>
            <w:top w:val="none" w:sz="0" w:space="0" w:color="auto"/>
            <w:left w:val="none" w:sz="0" w:space="0" w:color="auto"/>
            <w:bottom w:val="none" w:sz="0" w:space="0" w:color="auto"/>
            <w:right w:val="none" w:sz="0" w:space="0" w:color="auto"/>
          </w:divBdr>
        </w:div>
        <w:div w:id="685398947">
          <w:marLeft w:val="0"/>
          <w:marRight w:val="0"/>
          <w:marTop w:val="0"/>
          <w:marBottom w:val="0"/>
          <w:divBdr>
            <w:top w:val="none" w:sz="0" w:space="0" w:color="auto"/>
            <w:left w:val="none" w:sz="0" w:space="0" w:color="auto"/>
            <w:bottom w:val="none" w:sz="0" w:space="0" w:color="auto"/>
            <w:right w:val="none" w:sz="0" w:space="0" w:color="auto"/>
          </w:divBdr>
        </w:div>
      </w:divsChild>
    </w:div>
    <w:div w:id="547255911">
      <w:bodyDiv w:val="1"/>
      <w:marLeft w:val="0"/>
      <w:marRight w:val="0"/>
      <w:marTop w:val="0"/>
      <w:marBottom w:val="0"/>
      <w:divBdr>
        <w:top w:val="none" w:sz="0" w:space="0" w:color="auto"/>
        <w:left w:val="none" w:sz="0" w:space="0" w:color="auto"/>
        <w:bottom w:val="none" w:sz="0" w:space="0" w:color="auto"/>
        <w:right w:val="none" w:sz="0" w:space="0" w:color="auto"/>
      </w:divBdr>
    </w:div>
    <w:div w:id="569196491">
      <w:bodyDiv w:val="1"/>
      <w:marLeft w:val="0"/>
      <w:marRight w:val="0"/>
      <w:marTop w:val="0"/>
      <w:marBottom w:val="0"/>
      <w:divBdr>
        <w:top w:val="none" w:sz="0" w:space="0" w:color="auto"/>
        <w:left w:val="none" w:sz="0" w:space="0" w:color="auto"/>
        <w:bottom w:val="none" w:sz="0" w:space="0" w:color="auto"/>
        <w:right w:val="none" w:sz="0" w:space="0" w:color="auto"/>
      </w:divBdr>
    </w:div>
    <w:div w:id="599030733">
      <w:bodyDiv w:val="1"/>
      <w:marLeft w:val="0"/>
      <w:marRight w:val="0"/>
      <w:marTop w:val="0"/>
      <w:marBottom w:val="0"/>
      <w:divBdr>
        <w:top w:val="none" w:sz="0" w:space="0" w:color="auto"/>
        <w:left w:val="none" w:sz="0" w:space="0" w:color="auto"/>
        <w:bottom w:val="none" w:sz="0" w:space="0" w:color="auto"/>
        <w:right w:val="none" w:sz="0" w:space="0" w:color="auto"/>
      </w:divBdr>
    </w:div>
    <w:div w:id="705525764">
      <w:bodyDiv w:val="1"/>
      <w:marLeft w:val="0"/>
      <w:marRight w:val="0"/>
      <w:marTop w:val="0"/>
      <w:marBottom w:val="0"/>
      <w:divBdr>
        <w:top w:val="none" w:sz="0" w:space="0" w:color="auto"/>
        <w:left w:val="none" w:sz="0" w:space="0" w:color="auto"/>
        <w:bottom w:val="none" w:sz="0" w:space="0" w:color="auto"/>
        <w:right w:val="none" w:sz="0" w:space="0" w:color="auto"/>
      </w:divBdr>
    </w:div>
    <w:div w:id="778572014">
      <w:bodyDiv w:val="1"/>
      <w:marLeft w:val="0"/>
      <w:marRight w:val="0"/>
      <w:marTop w:val="0"/>
      <w:marBottom w:val="0"/>
      <w:divBdr>
        <w:top w:val="none" w:sz="0" w:space="0" w:color="auto"/>
        <w:left w:val="none" w:sz="0" w:space="0" w:color="auto"/>
        <w:bottom w:val="none" w:sz="0" w:space="0" w:color="auto"/>
        <w:right w:val="none" w:sz="0" w:space="0" w:color="auto"/>
      </w:divBdr>
    </w:div>
    <w:div w:id="894197194">
      <w:bodyDiv w:val="1"/>
      <w:marLeft w:val="0"/>
      <w:marRight w:val="0"/>
      <w:marTop w:val="0"/>
      <w:marBottom w:val="0"/>
      <w:divBdr>
        <w:top w:val="none" w:sz="0" w:space="0" w:color="auto"/>
        <w:left w:val="none" w:sz="0" w:space="0" w:color="auto"/>
        <w:bottom w:val="none" w:sz="0" w:space="0" w:color="auto"/>
        <w:right w:val="none" w:sz="0" w:space="0" w:color="auto"/>
      </w:divBdr>
      <w:divsChild>
        <w:div w:id="105851418">
          <w:marLeft w:val="0"/>
          <w:marRight w:val="0"/>
          <w:marTop w:val="0"/>
          <w:marBottom w:val="0"/>
          <w:divBdr>
            <w:top w:val="none" w:sz="0" w:space="0" w:color="auto"/>
            <w:left w:val="none" w:sz="0" w:space="0" w:color="auto"/>
            <w:bottom w:val="none" w:sz="0" w:space="0" w:color="auto"/>
            <w:right w:val="none" w:sz="0" w:space="0" w:color="auto"/>
          </w:divBdr>
        </w:div>
        <w:div w:id="1298608851">
          <w:marLeft w:val="0"/>
          <w:marRight w:val="0"/>
          <w:marTop w:val="0"/>
          <w:marBottom w:val="0"/>
          <w:divBdr>
            <w:top w:val="none" w:sz="0" w:space="0" w:color="auto"/>
            <w:left w:val="none" w:sz="0" w:space="0" w:color="auto"/>
            <w:bottom w:val="none" w:sz="0" w:space="0" w:color="auto"/>
            <w:right w:val="none" w:sz="0" w:space="0" w:color="auto"/>
          </w:divBdr>
        </w:div>
        <w:div w:id="1755348916">
          <w:marLeft w:val="0"/>
          <w:marRight w:val="0"/>
          <w:marTop w:val="0"/>
          <w:marBottom w:val="0"/>
          <w:divBdr>
            <w:top w:val="none" w:sz="0" w:space="0" w:color="auto"/>
            <w:left w:val="none" w:sz="0" w:space="0" w:color="auto"/>
            <w:bottom w:val="none" w:sz="0" w:space="0" w:color="auto"/>
            <w:right w:val="none" w:sz="0" w:space="0" w:color="auto"/>
          </w:divBdr>
        </w:div>
        <w:div w:id="1367945485">
          <w:marLeft w:val="0"/>
          <w:marRight w:val="0"/>
          <w:marTop w:val="0"/>
          <w:marBottom w:val="0"/>
          <w:divBdr>
            <w:top w:val="none" w:sz="0" w:space="0" w:color="auto"/>
            <w:left w:val="none" w:sz="0" w:space="0" w:color="auto"/>
            <w:bottom w:val="none" w:sz="0" w:space="0" w:color="auto"/>
            <w:right w:val="none" w:sz="0" w:space="0" w:color="auto"/>
          </w:divBdr>
        </w:div>
        <w:div w:id="1262032253">
          <w:marLeft w:val="0"/>
          <w:marRight w:val="0"/>
          <w:marTop w:val="0"/>
          <w:marBottom w:val="0"/>
          <w:divBdr>
            <w:top w:val="none" w:sz="0" w:space="0" w:color="auto"/>
            <w:left w:val="none" w:sz="0" w:space="0" w:color="auto"/>
            <w:bottom w:val="none" w:sz="0" w:space="0" w:color="auto"/>
            <w:right w:val="none" w:sz="0" w:space="0" w:color="auto"/>
          </w:divBdr>
        </w:div>
        <w:div w:id="1510482509">
          <w:marLeft w:val="0"/>
          <w:marRight w:val="0"/>
          <w:marTop w:val="0"/>
          <w:marBottom w:val="0"/>
          <w:divBdr>
            <w:top w:val="none" w:sz="0" w:space="0" w:color="auto"/>
            <w:left w:val="none" w:sz="0" w:space="0" w:color="auto"/>
            <w:bottom w:val="none" w:sz="0" w:space="0" w:color="auto"/>
            <w:right w:val="none" w:sz="0" w:space="0" w:color="auto"/>
          </w:divBdr>
        </w:div>
        <w:div w:id="42415775">
          <w:marLeft w:val="0"/>
          <w:marRight w:val="0"/>
          <w:marTop w:val="0"/>
          <w:marBottom w:val="0"/>
          <w:divBdr>
            <w:top w:val="none" w:sz="0" w:space="0" w:color="auto"/>
            <w:left w:val="none" w:sz="0" w:space="0" w:color="auto"/>
            <w:bottom w:val="none" w:sz="0" w:space="0" w:color="auto"/>
            <w:right w:val="none" w:sz="0" w:space="0" w:color="auto"/>
          </w:divBdr>
        </w:div>
        <w:div w:id="77679589">
          <w:marLeft w:val="0"/>
          <w:marRight w:val="0"/>
          <w:marTop w:val="0"/>
          <w:marBottom w:val="0"/>
          <w:divBdr>
            <w:top w:val="none" w:sz="0" w:space="0" w:color="auto"/>
            <w:left w:val="none" w:sz="0" w:space="0" w:color="auto"/>
            <w:bottom w:val="none" w:sz="0" w:space="0" w:color="auto"/>
            <w:right w:val="none" w:sz="0" w:space="0" w:color="auto"/>
          </w:divBdr>
        </w:div>
      </w:divsChild>
    </w:div>
    <w:div w:id="962734450">
      <w:bodyDiv w:val="1"/>
      <w:marLeft w:val="0"/>
      <w:marRight w:val="0"/>
      <w:marTop w:val="0"/>
      <w:marBottom w:val="0"/>
      <w:divBdr>
        <w:top w:val="none" w:sz="0" w:space="0" w:color="auto"/>
        <w:left w:val="none" w:sz="0" w:space="0" w:color="auto"/>
        <w:bottom w:val="none" w:sz="0" w:space="0" w:color="auto"/>
        <w:right w:val="none" w:sz="0" w:space="0" w:color="auto"/>
      </w:divBdr>
      <w:divsChild>
        <w:div w:id="1890871279">
          <w:marLeft w:val="0"/>
          <w:marRight w:val="0"/>
          <w:marTop w:val="0"/>
          <w:marBottom w:val="0"/>
          <w:divBdr>
            <w:top w:val="none" w:sz="0" w:space="0" w:color="auto"/>
            <w:left w:val="none" w:sz="0" w:space="0" w:color="auto"/>
            <w:bottom w:val="none" w:sz="0" w:space="0" w:color="auto"/>
            <w:right w:val="none" w:sz="0" w:space="0" w:color="auto"/>
          </w:divBdr>
        </w:div>
        <w:div w:id="1664820352">
          <w:marLeft w:val="0"/>
          <w:marRight w:val="0"/>
          <w:marTop w:val="0"/>
          <w:marBottom w:val="0"/>
          <w:divBdr>
            <w:top w:val="none" w:sz="0" w:space="0" w:color="auto"/>
            <w:left w:val="none" w:sz="0" w:space="0" w:color="auto"/>
            <w:bottom w:val="none" w:sz="0" w:space="0" w:color="auto"/>
            <w:right w:val="none" w:sz="0" w:space="0" w:color="auto"/>
          </w:divBdr>
        </w:div>
        <w:div w:id="1334264791">
          <w:marLeft w:val="0"/>
          <w:marRight w:val="0"/>
          <w:marTop w:val="0"/>
          <w:marBottom w:val="0"/>
          <w:divBdr>
            <w:top w:val="none" w:sz="0" w:space="0" w:color="auto"/>
            <w:left w:val="none" w:sz="0" w:space="0" w:color="auto"/>
            <w:bottom w:val="none" w:sz="0" w:space="0" w:color="auto"/>
            <w:right w:val="none" w:sz="0" w:space="0" w:color="auto"/>
          </w:divBdr>
        </w:div>
        <w:div w:id="734933656">
          <w:marLeft w:val="0"/>
          <w:marRight w:val="0"/>
          <w:marTop w:val="0"/>
          <w:marBottom w:val="0"/>
          <w:divBdr>
            <w:top w:val="none" w:sz="0" w:space="0" w:color="auto"/>
            <w:left w:val="none" w:sz="0" w:space="0" w:color="auto"/>
            <w:bottom w:val="none" w:sz="0" w:space="0" w:color="auto"/>
            <w:right w:val="none" w:sz="0" w:space="0" w:color="auto"/>
          </w:divBdr>
        </w:div>
        <w:div w:id="2086996497">
          <w:marLeft w:val="0"/>
          <w:marRight w:val="0"/>
          <w:marTop w:val="0"/>
          <w:marBottom w:val="0"/>
          <w:divBdr>
            <w:top w:val="none" w:sz="0" w:space="0" w:color="auto"/>
            <w:left w:val="none" w:sz="0" w:space="0" w:color="auto"/>
            <w:bottom w:val="none" w:sz="0" w:space="0" w:color="auto"/>
            <w:right w:val="none" w:sz="0" w:space="0" w:color="auto"/>
          </w:divBdr>
        </w:div>
        <w:div w:id="851333780">
          <w:marLeft w:val="0"/>
          <w:marRight w:val="0"/>
          <w:marTop w:val="0"/>
          <w:marBottom w:val="0"/>
          <w:divBdr>
            <w:top w:val="none" w:sz="0" w:space="0" w:color="auto"/>
            <w:left w:val="none" w:sz="0" w:space="0" w:color="auto"/>
            <w:bottom w:val="none" w:sz="0" w:space="0" w:color="auto"/>
            <w:right w:val="none" w:sz="0" w:space="0" w:color="auto"/>
          </w:divBdr>
        </w:div>
        <w:div w:id="649941613">
          <w:marLeft w:val="0"/>
          <w:marRight w:val="0"/>
          <w:marTop w:val="0"/>
          <w:marBottom w:val="0"/>
          <w:divBdr>
            <w:top w:val="none" w:sz="0" w:space="0" w:color="auto"/>
            <w:left w:val="none" w:sz="0" w:space="0" w:color="auto"/>
            <w:bottom w:val="none" w:sz="0" w:space="0" w:color="auto"/>
            <w:right w:val="none" w:sz="0" w:space="0" w:color="auto"/>
          </w:divBdr>
        </w:div>
        <w:div w:id="832601655">
          <w:marLeft w:val="0"/>
          <w:marRight w:val="0"/>
          <w:marTop w:val="0"/>
          <w:marBottom w:val="0"/>
          <w:divBdr>
            <w:top w:val="none" w:sz="0" w:space="0" w:color="auto"/>
            <w:left w:val="none" w:sz="0" w:space="0" w:color="auto"/>
            <w:bottom w:val="none" w:sz="0" w:space="0" w:color="auto"/>
            <w:right w:val="none" w:sz="0" w:space="0" w:color="auto"/>
          </w:divBdr>
        </w:div>
        <w:div w:id="1100103436">
          <w:marLeft w:val="0"/>
          <w:marRight w:val="0"/>
          <w:marTop w:val="0"/>
          <w:marBottom w:val="0"/>
          <w:divBdr>
            <w:top w:val="none" w:sz="0" w:space="0" w:color="auto"/>
            <w:left w:val="none" w:sz="0" w:space="0" w:color="auto"/>
            <w:bottom w:val="none" w:sz="0" w:space="0" w:color="auto"/>
            <w:right w:val="none" w:sz="0" w:space="0" w:color="auto"/>
          </w:divBdr>
        </w:div>
        <w:div w:id="1187136272">
          <w:marLeft w:val="0"/>
          <w:marRight w:val="0"/>
          <w:marTop w:val="0"/>
          <w:marBottom w:val="0"/>
          <w:divBdr>
            <w:top w:val="none" w:sz="0" w:space="0" w:color="auto"/>
            <w:left w:val="none" w:sz="0" w:space="0" w:color="auto"/>
            <w:bottom w:val="none" w:sz="0" w:space="0" w:color="auto"/>
            <w:right w:val="none" w:sz="0" w:space="0" w:color="auto"/>
          </w:divBdr>
        </w:div>
        <w:div w:id="1483545111">
          <w:marLeft w:val="0"/>
          <w:marRight w:val="0"/>
          <w:marTop w:val="0"/>
          <w:marBottom w:val="0"/>
          <w:divBdr>
            <w:top w:val="none" w:sz="0" w:space="0" w:color="auto"/>
            <w:left w:val="none" w:sz="0" w:space="0" w:color="auto"/>
            <w:bottom w:val="none" w:sz="0" w:space="0" w:color="auto"/>
            <w:right w:val="none" w:sz="0" w:space="0" w:color="auto"/>
          </w:divBdr>
        </w:div>
        <w:div w:id="2118282002">
          <w:marLeft w:val="0"/>
          <w:marRight w:val="0"/>
          <w:marTop w:val="0"/>
          <w:marBottom w:val="0"/>
          <w:divBdr>
            <w:top w:val="none" w:sz="0" w:space="0" w:color="auto"/>
            <w:left w:val="none" w:sz="0" w:space="0" w:color="auto"/>
            <w:bottom w:val="none" w:sz="0" w:space="0" w:color="auto"/>
            <w:right w:val="none" w:sz="0" w:space="0" w:color="auto"/>
          </w:divBdr>
        </w:div>
        <w:div w:id="888954885">
          <w:marLeft w:val="0"/>
          <w:marRight w:val="0"/>
          <w:marTop w:val="0"/>
          <w:marBottom w:val="0"/>
          <w:divBdr>
            <w:top w:val="none" w:sz="0" w:space="0" w:color="auto"/>
            <w:left w:val="none" w:sz="0" w:space="0" w:color="auto"/>
            <w:bottom w:val="none" w:sz="0" w:space="0" w:color="auto"/>
            <w:right w:val="none" w:sz="0" w:space="0" w:color="auto"/>
          </w:divBdr>
        </w:div>
        <w:div w:id="1390111203">
          <w:marLeft w:val="0"/>
          <w:marRight w:val="0"/>
          <w:marTop w:val="0"/>
          <w:marBottom w:val="0"/>
          <w:divBdr>
            <w:top w:val="none" w:sz="0" w:space="0" w:color="auto"/>
            <w:left w:val="none" w:sz="0" w:space="0" w:color="auto"/>
            <w:bottom w:val="none" w:sz="0" w:space="0" w:color="auto"/>
            <w:right w:val="none" w:sz="0" w:space="0" w:color="auto"/>
          </w:divBdr>
        </w:div>
        <w:div w:id="1531453994">
          <w:marLeft w:val="0"/>
          <w:marRight w:val="0"/>
          <w:marTop w:val="0"/>
          <w:marBottom w:val="0"/>
          <w:divBdr>
            <w:top w:val="none" w:sz="0" w:space="0" w:color="auto"/>
            <w:left w:val="none" w:sz="0" w:space="0" w:color="auto"/>
            <w:bottom w:val="none" w:sz="0" w:space="0" w:color="auto"/>
            <w:right w:val="none" w:sz="0" w:space="0" w:color="auto"/>
          </w:divBdr>
        </w:div>
      </w:divsChild>
    </w:div>
    <w:div w:id="992493499">
      <w:bodyDiv w:val="1"/>
      <w:marLeft w:val="0"/>
      <w:marRight w:val="0"/>
      <w:marTop w:val="0"/>
      <w:marBottom w:val="0"/>
      <w:divBdr>
        <w:top w:val="none" w:sz="0" w:space="0" w:color="auto"/>
        <w:left w:val="none" w:sz="0" w:space="0" w:color="auto"/>
        <w:bottom w:val="none" w:sz="0" w:space="0" w:color="auto"/>
        <w:right w:val="none" w:sz="0" w:space="0" w:color="auto"/>
      </w:divBdr>
    </w:div>
    <w:div w:id="1220173010">
      <w:bodyDiv w:val="1"/>
      <w:marLeft w:val="0"/>
      <w:marRight w:val="0"/>
      <w:marTop w:val="0"/>
      <w:marBottom w:val="0"/>
      <w:divBdr>
        <w:top w:val="none" w:sz="0" w:space="0" w:color="auto"/>
        <w:left w:val="none" w:sz="0" w:space="0" w:color="auto"/>
        <w:bottom w:val="none" w:sz="0" w:space="0" w:color="auto"/>
        <w:right w:val="none" w:sz="0" w:space="0" w:color="auto"/>
      </w:divBdr>
    </w:div>
    <w:div w:id="1393230445">
      <w:bodyDiv w:val="1"/>
      <w:marLeft w:val="0"/>
      <w:marRight w:val="0"/>
      <w:marTop w:val="0"/>
      <w:marBottom w:val="0"/>
      <w:divBdr>
        <w:top w:val="none" w:sz="0" w:space="0" w:color="auto"/>
        <w:left w:val="none" w:sz="0" w:space="0" w:color="auto"/>
        <w:bottom w:val="none" w:sz="0" w:space="0" w:color="auto"/>
        <w:right w:val="none" w:sz="0" w:space="0" w:color="auto"/>
      </w:divBdr>
    </w:div>
    <w:div w:id="1455905888">
      <w:bodyDiv w:val="1"/>
      <w:marLeft w:val="0"/>
      <w:marRight w:val="0"/>
      <w:marTop w:val="0"/>
      <w:marBottom w:val="0"/>
      <w:divBdr>
        <w:top w:val="none" w:sz="0" w:space="0" w:color="auto"/>
        <w:left w:val="none" w:sz="0" w:space="0" w:color="auto"/>
        <w:bottom w:val="none" w:sz="0" w:space="0" w:color="auto"/>
        <w:right w:val="none" w:sz="0" w:space="0" w:color="auto"/>
      </w:divBdr>
    </w:div>
    <w:div w:id="1540624117">
      <w:bodyDiv w:val="1"/>
      <w:marLeft w:val="0"/>
      <w:marRight w:val="0"/>
      <w:marTop w:val="0"/>
      <w:marBottom w:val="0"/>
      <w:divBdr>
        <w:top w:val="none" w:sz="0" w:space="0" w:color="auto"/>
        <w:left w:val="none" w:sz="0" w:space="0" w:color="auto"/>
        <w:bottom w:val="none" w:sz="0" w:space="0" w:color="auto"/>
        <w:right w:val="none" w:sz="0" w:space="0" w:color="auto"/>
      </w:divBdr>
    </w:div>
    <w:div w:id="1871991213">
      <w:bodyDiv w:val="1"/>
      <w:marLeft w:val="0"/>
      <w:marRight w:val="0"/>
      <w:marTop w:val="0"/>
      <w:marBottom w:val="0"/>
      <w:divBdr>
        <w:top w:val="none" w:sz="0" w:space="0" w:color="auto"/>
        <w:left w:val="none" w:sz="0" w:space="0" w:color="auto"/>
        <w:bottom w:val="none" w:sz="0" w:space="0" w:color="auto"/>
        <w:right w:val="none" w:sz="0" w:space="0" w:color="auto"/>
      </w:divBdr>
    </w:div>
    <w:div w:id="2022002970">
      <w:bodyDiv w:val="1"/>
      <w:marLeft w:val="0"/>
      <w:marRight w:val="0"/>
      <w:marTop w:val="0"/>
      <w:marBottom w:val="0"/>
      <w:divBdr>
        <w:top w:val="none" w:sz="0" w:space="0" w:color="auto"/>
        <w:left w:val="none" w:sz="0" w:space="0" w:color="auto"/>
        <w:bottom w:val="none" w:sz="0" w:space="0" w:color="auto"/>
        <w:right w:val="none" w:sz="0" w:space="0" w:color="auto"/>
      </w:divBdr>
    </w:div>
    <w:div w:id="2090691879">
      <w:bodyDiv w:val="1"/>
      <w:marLeft w:val="0"/>
      <w:marRight w:val="0"/>
      <w:marTop w:val="0"/>
      <w:marBottom w:val="0"/>
      <w:divBdr>
        <w:top w:val="none" w:sz="0" w:space="0" w:color="auto"/>
        <w:left w:val="none" w:sz="0" w:space="0" w:color="auto"/>
        <w:bottom w:val="none" w:sz="0" w:space="0" w:color="auto"/>
        <w:right w:val="none" w:sz="0" w:space="0" w:color="auto"/>
      </w:divBdr>
      <w:divsChild>
        <w:div w:id="813646756">
          <w:marLeft w:val="0"/>
          <w:marRight w:val="0"/>
          <w:marTop w:val="0"/>
          <w:marBottom w:val="0"/>
          <w:divBdr>
            <w:top w:val="none" w:sz="0" w:space="0" w:color="auto"/>
            <w:left w:val="none" w:sz="0" w:space="0" w:color="auto"/>
            <w:bottom w:val="none" w:sz="0" w:space="0" w:color="auto"/>
            <w:right w:val="none" w:sz="0" w:space="0" w:color="auto"/>
          </w:divBdr>
        </w:div>
        <w:div w:id="1939482618">
          <w:marLeft w:val="0"/>
          <w:marRight w:val="0"/>
          <w:marTop w:val="0"/>
          <w:marBottom w:val="0"/>
          <w:divBdr>
            <w:top w:val="none" w:sz="0" w:space="0" w:color="auto"/>
            <w:left w:val="none" w:sz="0" w:space="0" w:color="auto"/>
            <w:bottom w:val="none" w:sz="0" w:space="0" w:color="auto"/>
            <w:right w:val="none" w:sz="0" w:space="0" w:color="auto"/>
          </w:divBdr>
        </w:div>
        <w:div w:id="1074357173">
          <w:marLeft w:val="0"/>
          <w:marRight w:val="0"/>
          <w:marTop w:val="0"/>
          <w:marBottom w:val="0"/>
          <w:divBdr>
            <w:top w:val="none" w:sz="0" w:space="0" w:color="auto"/>
            <w:left w:val="none" w:sz="0" w:space="0" w:color="auto"/>
            <w:bottom w:val="none" w:sz="0" w:space="0" w:color="auto"/>
            <w:right w:val="none" w:sz="0" w:space="0" w:color="auto"/>
          </w:divBdr>
        </w:div>
        <w:div w:id="1108819777">
          <w:marLeft w:val="0"/>
          <w:marRight w:val="0"/>
          <w:marTop w:val="0"/>
          <w:marBottom w:val="0"/>
          <w:divBdr>
            <w:top w:val="none" w:sz="0" w:space="0" w:color="auto"/>
            <w:left w:val="none" w:sz="0" w:space="0" w:color="auto"/>
            <w:bottom w:val="none" w:sz="0" w:space="0" w:color="auto"/>
            <w:right w:val="none" w:sz="0" w:space="0" w:color="auto"/>
          </w:divBdr>
        </w:div>
        <w:div w:id="1114058701">
          <w:marLeft w:val="0"/>
          <w:marRight w:val="0"/>
          <w:marTop w:val="0"/>
          <w:marBottom w:val="0"/>
          <w:divBdr>
            <w:top w:val="none" w:sz="0" w:space="0" w:color="auto"/>
            <w:left w:val="none" w:sz="0" w:space="0" w:color="auto"/>
            <w:bottom w:val="none" w:sz="0" w:space="0" w:color="auto"/>
            <w:right w:val="none" w:sz="0" w:space="0" w:color="auto"/>
          </w:divBdr>
        </w:div>
        <w:div w:id="1605073609">
          <w:marLeft w:val="0"/>
          <w:marRight w:val="0"/>
          <w:marTop w:val="0"/>
          <w:marBottom w:val="0"/>
          <w:divBdr>
            <w:top w:val="none" w:sz="0" w:space="0" w:color="auto"/>
            <w:left w:val="none" w:sz="0" w:space="0" w:color="auto"/>
            <w:bottom w:val="none" w:sz="0" w:space="0" w:color="auto"/>
            <w:right w:val="none" w:sz="0" w:space="0" w:color="auto"/>
          </w:divBdr>
        </w:div>
        <w:div w:id="368264197">
          <w:marLeft w:val="0"/>
          <w:marRight w:val="0"/>
          <w:marTop w:val="0"/>
          <w:marBottom w:val="0"/>
          <w:divBdr>
            <w:top w:val="none" w:sz="0" w:space="0" w:color="auto"/>
            <w:left w:val="none" w:sz="0" w:space="0" w:color="auto"/>
            <w:bottom w:val="none" w:sz="0" w:space="0" w:color="auto"/>
            <w:right w:val="none" w:sz="0" w:space="0" w:color="auto"/>
          </w:divBdr>
        </w:div>
        <w:div w:id="400755328">
          <w:marLeft w:val="0"/>
          <w:marRight w:val="0"/>
          <w:marTop w:val="0"/>
          <w:marBottom w:val="0"/>
          <w:divBdr>
            <w:top w:val="none" w:sz="0" w:space="0" w:color="auto"/>
            <w:left w:val="none" w:sz="0" w:space="0" w:color="auto"/>
            <w:bottom w:val="none" w:sz="0" w:space="0" w:color="auto"/>
            <w:right w:val="none" w:sz="0" w:space="0" w:color="auto"/>
          </w:divBdr>
        </w:div>
        <w:div w:id="1608392876">
          <w:marLeft w:val="0"/>
          <w:marRight w:val="0"/>
          <w:marTop w:val="0"/>
          <w:marBottom w:val="0"/>
          <w:divBdr>
            <w:top w:val="none" w:sz="0" w:space="0" w:color="auto"/>
            <w:left w:val="none" w:sz="0" w:space="0" w:color="auto"/>
            <w:bottom w:val="none" w:sz="0" w:space="0" w:color="auto"/>
            <w:right w:val="none" w:sz="0" w:space="0" w:color="auto"/>
          </w:divBdr>
        </w:div>
        <w:div w:id="123351924">
          <w:marLeft w:val="0"/>
          <w:marRight w:val="0"/>
          <w:marTop w:val="0"/>
          <w:marBottom w:val="0"/>
          <w:divBdr>
            <w:top w:val="none" w:sz="0" w:space="0" w:color="auto"/>
            <w:left w:val="none" w:sz="0" w:space="0" w:color="auto"/>
            <w:bottom w:val="none" w:sz="0" w:space="0" w:color="auto"/>
            <w:right w:val="none" w:sz="0" w:space="0" w:color="auto"/>
          </w:divBdr>
        </w:div>
        <w:div w:id="1882591213">
          <w:marLeft w:val="0"/>
          <w:marRight w:val="0"/>
          <w:marTop w:val="0"/>
          <w:marBottom w:val="0"/>
          <w:divBdr>
            <w:top w:val="none" w:sz="0" w:space="0" w:color="auto"/>
            <w:left w:val="none" w:sz="0" w:space="0" w:color="auto"/>
            <w:bottom w:val="none" w:sz="0" w:space="0" w:color="auto"/>
            <w:right w:val="none" w:sz="0" w:space="0" w:color="auto"/>
          </w:divBdr>
        </w:div>
        <w:div w:id="2077168092">
          <w:marLeft w:val="0"/>
          <w:marRight w:val="0"/>
          <w:marTop w:val="0"/>
          <w:marBottom w:val="0"/>
          <w:divBdr>
            <w:top w:val="none" w:sz="0" w:space="0" w:color="auto"/>
            <w:left w:val="none" w:sz="0" w:space="0" w:color="auto"/>
            <w:bottom w:val="none" w:sz="0" w:space="0" w:color="auto"/>
            <w:right w:val="none" w:sz="0" w:space="0" w:color="auto"/>
          </w:divBdr>
        </w:div>
        <w:div w:id="805053162">
          <w:marLeft w:val="0"/>
          <w:marRight w:val="0"/>
          <w:marTop w:val="0"/>
          <w:marBottom w:val="0"/>
          <w:divBdr>
            <w:top w:val="none" w:sz="0" w:space="0" w:color="auto"/>
            <w:left w:val="none" w:sz="0" w:space="0" w:color="auto"/>
            <w:bottom w:val="none" w:sz="0" w:space="0" w:color="auto"/>
            <w:right w:val="none" w:sz="0" w:space="0" w:color="auto"/>
          </w:divBdr>
        </w:div>
        <w:div w:id="1858420892">
          <w:marLeft w:val="0"/>
          <w:marRight w:val="0"/>
          <w:marTop w:val="0"/>
          <w:marBottom w:val="0"/>
          <w:divBdr>
            <w:top w:val="none" w:sz="0" w:space="0" w:color="auto"/>
            <w:left w:val="none" w:sz="0" w:space="0" w:color="auto"/>
            <w:bottom w:val="none" w:sz="0" w:space="0" w:color="auto"/>
            <w:right w:val="none" w:sz="0" w:space="0" w:color="auto"/>
          </w:divBdr>
        </w:div>
        <w:div w:id="1232084800">
          <w:marLeft w:val="0"/>
          <w:marRight w:val="0"/>
          <w:marTop w:val="0"/>
          <w:marBottom w:val="0"/>
          <w:divBdr>
            <w:top w:val="none" w:sz="0" w:space="0" w:color="auto"/>
            <w:left w:val="none" w:sz="0" w:space="0" w:color="auto"/>
            <w:bottom w:val="none" w:sz="0" w:space="0" w:color="auto"/>
            <w:right w:val="none" w:sz="0" w:space="0" w:color="auto"/>
          </w:divBdr>
        </w:div>
      </w:divsChild>
    </w:div>
    <w:div w:id="2127694648">
      <w:bodyDiv w:val="1"/>
      <w:marLeft w:val="0"/>
      <w:marRight w:val="0"/>
      <w:marTop w:val="0"/>
      <w:marBottom w:val="0"/>
      <w:divBdr>
        <w:top w:val="none" w:sz="0" w:space="0" w:color="auto"/>
        <w:left w:val="none" w:sz="0" w:space="0" w:color="auto"/>
        <w:bottom w:val="none" w:sz="0" w:space="0" w:color="auto"/>
        <w:right w:val="none" w:sz="0" w:space="0" w:color="auto"/>
      </w:divBdr>
    </w:div>
    <w:div w:id="2132356896">
      <w:bodyDiv w:val="1"/>
      <w:marLeft w:val="0"/>
      <w:marRight w:val="0"/>
      <w:marTop w:val="0"/>
      <w:marBottom w:val="0"/>
      <w:divBdr>
        <w:top w:val="none" w:sz="0" w:space="0" w:color="auto"/>
        <w:left w:val="none" w:sz="0" w:space="0" w:color="auto"/>
        <w:bottom w:val="none" w:sz="0" w:space="0" w:color="auto"/>
        <w:right w:val="none" w:sz="0" w:space="0" w:color="auto"/>
      </w:divBdr>
      <w:divsChild>
        <w:div w:id="2084837630">
          <w:marLeft w:val="0"/>
          <w:marRight w:val="0"/>
          <w:marTop w:val="0"/>
          <w:marBottom w:val="0"/>
          <w:divBdr>
            <w:top w:val="none" w:sz="0" w:space="0" w:color="auto"/>
            <w:left w:val="none" w:sz="0" w:space="0" w:color="auto"/>
            <w:bottom w:val="none" w:sz="0" w:space="0" w:color="auto"/>
            <w:right w:val="none" w:sz="0" w:space="0" w:color="auto"/>
          </w:divBdr>
        </w:div>
        <w:div w:id="1260986278">
          <w:marLeft w:val="0"/>
          <w:marRight w:val="0"/>
          <w:marTop w:val="0"/>
          <w:marBottom w:val="0"/>
          <w:divBdr>
            <w:top w:val="none" w:sz="0" w:space="0" w:color="auto"/>
            <w:left w:val="none" w:sz="0" w:space="0" w:color="auto"/>
            <w:bottom w:val="none" w:sz="0" w:space="0" w:color="auto"/>
            <w:right w:val="none" w:sz="0" w:space="0" w:color="auto"/>
          </w:divBdr>
        </w:div>
        <w:div w:id="819931233">
          <w:marLeft w:val="0"/>
          <w:marRight w:val="0"/>
          <w:marTop w:val="0"/>
          <w:marBottom w:val="0"/>
          <w:divBdr>
            <w:top w:val="none" w:sz="0" w:space="0" w:color="auto"/>
            <w:left w:val="none" w:sz="0" w:space="0" w:color="auto"/>
            <w:bottom w:val="none" w:sz="0" w:space="0" w:color="auto"/>
            <w:right w:val="none" w:sz="0" w:space="0" w:color="auto"/>
          </w:divBdr>
        </w:div>
        <w:div w:id="572467621">
          <w:marLeft w:val="0"/>
          <w:marRight w:val="0"/>
          <w:marTop w:val="0"/>
          <w:marBottom w:val="0"/>
          <w:divBdr>
            <w:top w:val="none" w:sz="0" w:space="0" w:color="auto"/>
            <w:left w:val="none" w:sz="0" w:space="0" w:color="auto"/>
            <w:bottom w:val="none" w:sz="0" w:space="0" w:color="auto"/>
            <w:right w:val="none" w:sz="0" w:space="0" w:color="auto"/>
          </w:divBdr>
        </w:div>
        <w:div w:id="772676052">
          <w:marLeft w:val="0"/>
          <w:marRight w:val="0"/>
          <w:marTop w:val="0"/>
          <w:marBottom w:val="0"/>
          <w:divBdr>
            <w:top w:val="none" w:sz="0" w:space="0" w:color="auto"/>
            <w:left w:val="none" w:sz="0" w:space="0" w:color="auto"/>
            <w:bottom w:val="none" w:sz="0" w:space="0" w:color="auto"/>
            <w:right w:val="none" w:sz="0" w:space="0" w:color="auto"/>
          </w:divBdr>
        </w:div>
        <w:div w:id="187315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37090/renewable-energy-consumption-of-the-top-15-countr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E67D3-0B08-4C89-95FB-41F1AEC4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20186</TotalTime>
  <Pages>16</Pages>
  <Words>6764</Words>
  <Characters>38557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282</cp:revision>
  <dcterms:created xsi:type="dcterms:W3CDTF">2024-11-10T13:17:00Z</dcterms:created>
  <dcterms:modified xsi:type="dcterms:W3CDTF">2025-12-04T11:02:00Z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d4b84cdd-e9aa-49da-89c7-df60b12f06d2</vt:lpwstr>
  </property>
</Properties>
</file>