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774C3" w14:textId="77777777" w:rsidR="00DE2062" w:rsidRPr="00DE2062" w:rsidRDefault="00DE2062" w:rsidP="00DE2062">
      <w:pPr>
        <w:spacing w:after="0" w:line="360" w:lineRule="auto"/>
        <w:jc w:val="center"/>
        <w:rPr>
          <w:rFonts w:ascii="Times New Roman" w:hAnsi="Times New Roman" w:cs="Times New Roman"/>
          <w:b/>
          <w:bCs/>
          <w:i/>
          <w:iCs/>
          <w:sz w:val="32"/>
          <w:szCs w:val="32"/>
          <w:u w:val="single"/>
        </w:rPr>
      </w:pPr>
      <w:r w:rsidRPr="00DE2062">
        <w:rPr>
          <w:rFonts w:ascii="Times New Roman" w:hAnsi="Times New Roman" w:cs="Times New Roman"/>
          <w:b/>
          <w:bCs/>
          <w:i/>
          <w:iCs/>
          <w:sz w:val="32"/>
          <w:szCs w:val="32"/>
          <w:u w:val="single"/>
        </w:rPr>
        <w:t>Review Article</w:t>
      </w:r>
    </w:p>
    <w:p w14:paraId="33838053" w14:textId="77777777" w:rsidR="00E92534" w:rsidRDefault="00DF739F" w:rsidP="00A27579">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Management of </w:t>
      </w:r>
      <w:r w:rsidRPr="00A27579">
        <w:rPr>
          <w:rFonts w:ascii="Times New Roman" w:hAnsi="Times New Roman" w:cs="Times New Roman"/>
          <w:b/>
          <w:sz w:val="32"/>
          <w:szCs w:val="32"/>
        </w:rPr>
        <w:t xml:space="preserve">plant-parasitic nematodes </w:t>
      </w:r>
      <w:r>
        <w:rPr>
          <w:rFonts w:ascii="Times New Roman" w:hAnsi="Times New Roman" w:cs="Times New Roman"/>
          <w:b/>
          <w:sz w:val="32"/>
          <w:szCs w:val="32"/>
        </w:rPr>
        <w:t xml:space="preserve">through </w:t>
      </w:r>
      <w:r w:rsidR="00484854" w:rsidRPr="00A27579">
        <w:rPr>
          <w:rFonts w:ascii="Times New Roman" w:hAnsi="Times New Roman" w:cs="Times New Roman"/>
          <w:b/>
          <w:sz w:val="32"/>
          <w:szCs w:val="32"/>
        </w:rPr>
        <w:t xml:space="preserve">solar radiation </w:t>
      </w:r>
      <w:r w:rsidR="00A27579" w:rsidRPr="00A27579">
        <w:rPr>
          <w:rFonts w:ascii="Times New Roman" w:hAnsi="Times New Roman" w:cs="Times New Roman"/>
          <w:b/>
          <w:sz w:val="32"/>
          <w:szCs w:val="32"/>
        </w:rPr>
        <w:t>-A review</w:t>
      </w:r>
    </w:p>
    <w:p w14:paraId="5BF91E82" w14:textId="77777777" w:rsidR="00C20008" w:rsidRDefault="00C20008" w:rsidP="00384494">
      <w:pPr>
        <w:spacing w:after="0" w:line="240" w:lineRule="auto"/>
        <w:jc w:val="both"/>
        <w:rPr>
          <w:rFonts w:ascii="Times New Roman" w:hAnsi="Times New Roman" w:cs="Times New Roman"/>
          <w:b/>
          <w:sz w:val="24"/>
          <w:szCs w:val="24"/>
        </w:rPr>
      </w:pPr>
    </w:p>
    <w:p w14:paraId="7CFEAFEE" w14:textId="79917316" w:rsidR="00384494" w:rsidRPr="001868F5" w:rsidRDefault="00384494" w:rsidP="00384494">
      <w:pPr>
        <w:spacing w:after="0" w:line="240" w:lineRule="auto"/>
        <w:jc w:val="both"/>
        <w:rPr>
          <w:rFonts w:ascii="Times New Roman" w:hAnsi="Times New Roman" w:cs="Times New Roman"/>
          <w:b/>
          <w:sz w:val="24"/>
          <w:szCs w:val="24"/>
        </w:rPr>
      </w:pPr>
      <w:bookmarkStart w:id="0" w:name="_GoBack"/>
      <w:bookmarkEnd w:id="0"/>
      <w:r w:rsidRPr="001868F5">
        <w:rPr>
          <w:rFonts w:ascii="Times New Roman" w:hAnsi="Times New Roman" w:cs="Times New Roman"/>
          <w:b/>
          <w:sz w:val="24"/>
          <w:szCs w:val="24"/>
        </w:rPr>
        <w:t>Abstract</w:t>
      </w:r>
    </w:p>
    <w:p w14:paraId="51B032A6" w14:textId="77777777" w:rsidR="00484854" w:rsidRDefault="00384494" w:rsidP="009749A1">
      <w:pPr>
        <w:spacing w:after="0" w:line="240" w:lineRule="auto"/>
        <w:jc w:val="both"/>
        <w:rPr>
          <w:rFonts w:ascii="Times New Roman" w:hAnsi="Times New Roman" w:cs="Times New Roman"/>
          <w:sz w:val="24"/>
          <w:szCs w:val="24"/>
        </w:rPr>
      </w:pPr>
      <w:r w:rsidRPr="009749A1">
        <w:rPr>
          <w:rFonts w:ascii="Times New Roman" w:hAnsi="Times New Roman" w:cs="Times New Roman"/>
          <w:sz w:val="24"/>
          <w:szCs w:val="24"/>
        </w:rPr>
        <w:t>Plant-parasitic nematodes (PPNs) feed on plant tissues and cause yield losses in agricultural crops.</w:t>
      </w:r>
      <w:r w:rsidR="00854222" w:rsidRPr="009749A1">
        <w:rPr>
          <w:rFonts w:ascii="Times New Roman" w:hAnsi="Times New Roman" w:cs="Times New Roman"/>
          <w:sz w:val="24"/>
          <w:szCs w:val="24"/>
        </w:rPr>
        <w:t xml:space="preserve"> Effective nematode management involves using a range of techniques, such as use of resistant crop varieties, cultural practices, biological control, and chemical </w:t>
      </w:r>
      <w:proofErr w:type="spellStart"/>
      <w:r w:rsidR="00854222" w:rsidRPr="009749A1">
        <w:rPr>
          <w:rFonts w:ascii="Times New Roman" w:hAnsi="Times New Roman" w:cs="Times New Roman"/>
          <w:sz w:val="24"/>
          <w:szCs w:val="24"/>
        </w:rPr>
        <w:t>control.Although</w:t>
      </w:r>
      <w:proofErr w:type="spellEnd"/>
      <w:r w:rsidR="00854222" w:rsidRPr="009749A1">
        <w:rPr>
          <w:rFonts w:ascii="Times New Roman" w:hAnsi="Times New Roman" w:cs="Times New Roman"/>
          <w:sz w:val="24"/>
          <w:szCs w:val="24"/>
        </w:rPr>
        <w:t xml:space="preserve"> chemical nematicides are general recommended practices, yet their costs, insufficient availability, and environmental considerations make them the last options in practical nematode management.</w:t>
      </w:r>
      <w:r w:rsidR="009749A1" w:rsidRPr="009749A1">
        <w:rPr>
          <w:rFonts w:ascii="Times New Roman" w:hAnsi="Times New Roman" w:cs="Times New Roman"/>
          <w:sz w:val="24"/>
          <w:szCs w:val="24"/>
        </w:rPr>
        <w:t xml:space="preserve"> Soil disinfestation treatments, primarily utilizing various forms of heat, are used by agricultural producers to reduce soilborne inoculum of crop pests. Soil solarization is a technique based on the increase of soil temperature using the sun’s radiation and the application of plastic </w:t>
      </w:r>
      <w:proofErr w:type="spellStart"/>
      <w:r w:rsidR="009749A1" w:rsidRPr="009749A1">
        <w:rPr>
          <w:rFonts w:ascii="Times New Roman" w:hAnsi="Times New Roman" w:cs="Times New Roman"/>
          <w:sz w:val="24"/>
          <w:szCs w:val="24"/>
        </w:rPr>
        <w:t>films.This</w:t>
      </w:r>
      <w:proofErr w:type="spellEnd"/>
      <w:r w:rsidR="009749A1" w:rsidRPr="009749A1">
        <w:rPr>
          <w:rFonts w:ascii="Times New Roman" w:hAnsi="Times New Roman" w:cs="Times New Roman"/>
          <w:sz w:val="24"/>
          <w:szCs w:val="24"/>
        </w:rPr>
        <w:t xml:space="preserve"> review illustrates the method and principles behind soil disinfestation for reduction of plant-parasitic nematodes</w:t>
      </w:r>
      <w:r w:rsidR="009749A1">
        <w:rPr>
          <w:rFonts w:ascii="Times New Roman" w:hAnsi="Times New Roman" w:cs="Times New Roman"/>
          <w:sz w:val="24"/>
          <w:szCs w:val="24"/>
        </w:rPr>
        <w:t>.</w:t>
      </w:r>
    </w:p>
    <w:p w14:paraId="6F93E770" w14:textId="77777777" w:rsidR="009749A1" w:rsidRDefault="009749A1" w:rsidP="009749A1">
      <w:pPr>
        <w:spacing w:after="0" w:line="240" w:lineRule="auto"/>
        <w:jc w:val="both"/>
        <w:rPr>
          <w:rFonts w:ascii="Times New Roman" w:hAnsi="Times New Roman" w:cs="Times New Roman"/>
          <w:sz w:val="24"/>
          <w:szCs w:val="24"/>
        </w:rPr>
      </w:pPr>
      <w:r w:rsidRPr="003109BA">
        <w:rPr>
          <w:rFonts w:ascii="Times New Roman" w:hAnsi="Times New Roman" w:cs="Times New Roman"/>
          <w:b/>
          <w:i/>
          <w:sz w:val="24"/>
          <w:szCs w:val="24"/>
        </w:rPr>
        <w:t>Key words</w:t>
      </w:r>
      <w:r>
        <w:rPr>
          <w:rFonts w:ascii="Times New Roman" w:hAnsi="Times New Roman" w:cs="Times New Roman"/>
          <w:sz w:val="24"/>
          <w:szCs w:val="24"/>
        </w:rPr>
        <w:t xml:space="preserve">: </w:t>
      </w:r>
      <w:r w:rsidR="00B82396">
        <w:rPr>
          <w:rFonts w:ascii="Times New Roman" w:hAnsi="Times New Roman" w:cs="Times New Roman"/>
          <w:sz w:val="24"/>
          <w:szCs w:val="24"/>
        </w:rPr>
        <w:t>Management, Plant-parasitic nematodes (PPNs), Solar radiation, Solarization, Soilborne organisms.</w:t>
      </w:r>
    </w:p>
    <w:p w14:paraId="1822AB6D" w14:textId="77777777" w:rsidR="00B82396" w:rsidRPr="009749A1" w:rsidRDefault="00B82396" w:rsidP="009749A1">
      <w:pPr>
        <w:spacing w:after="0" w:line="240" w:lineRule="auto"/>
        <w:jc w:val="both"/>
        <w:rPr>
          <w:rFonts w:ascii="Times New Roman" w:hAnsi="Times New Roman" w:cs="Times New Roman"/>
          <w:sz w:val="24"/>
          <w:szCs w:val="24"/>
        </w:rPr>
      </w:pPr>
    </w:p>
    <w:p w14:paraId="05173244" w14:textId="77777777" w:rsidR="008E76EF" w:rsidRPr="00F2203A" w:rsidRDefault="00502C3E"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8E76EF" w:rsidRPr="00F2203A">
        <w:rPr>
          <w:rFonts w:ascii="Times New Roman" w:hAnsi="Times New Roman" w:cs="Times New Roman"/>
          <w:b/>
          <w:sz w:val="24"/>
          <w:szCs w:val="24"/>
        </w:rPr>
        <w:t>Introduction</w:t>
      </w:r>
    </w:p>
    <w:p w14:paraId="65F020FC" w14:textId="77777777" w:rsidR="00DE47A0" w:rsidRPr="00F2203A" w:rsidRDefault="002F26D1"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Plant parasitic nematodes</w:t>
      </w:r>
      <w:r w:rsidR="00D86D2A" w:rsidRPr="00F2203A">
        <w:rPr>
          <w:rFonts w:ascii="Times New Roman" w:hAnsi="Times New Roman" w:cs="Times New Roman"/>
          <w:sz w:val="24"/>
          <w:szCs w:val="24"/>
        </w:rPr>
        <w:t xml:space="preserve"> </w:t>
      </w:r>
      <w:r w:rsidR="009749A1" w:rsidRPr="00F2203A">
        <w:rPr>
          <w:rFonts w:ascii="Times New Roman" w:hAnsi="Times New Roman" w:cs="Times New Roman"/>
          <w:sz w:val="24"/>
          <w:szCs w:val="24"/>
        </w:rPr>
        <w:t xml:space="preserve">(PPNs) </w:t>
      </w:r>
      <w:r w:rsidR="00D86D2A" w:rsidRPr="00F2203A">
        <w:rPr>
          <w:rFonts w:ascii="Times New Roman" w:hAnsi="Times New Roman" w:cs="Times New Roman"/>
          <w:sz w:val="24"/>
          <w:szCs w:val="24"/>
        </w:rPr>
        <w:t>are soil dwelling organisms</w:t>
      </w:r>
      <w:r w:rsidRPr="00F2203A">
        <w:rPr>
          <w:rFonts w:ascii="Times New Roman" w:hAnsi="Times New Roman" w:cs="Times New Roman"/>
          <w:sz w:val="24"/>
          <w:szCs w:val="24"/>
        </w:rPr>
        <w:t xml:space="preserve"> cause significant crop damag</w:t>
      </w:r>
      <w:r w:rsidR="00D86D2A" w:rsidRPr="00F2203A">
        <w:rPr>
          <w:rFonts w:ascii="Times New Roman" w:hAnsi="Times New Roman" w:cs="Times New Roman"/>
          <w:sz w:val="24"/>
          <w:szCs w:val="24"/>
        </w:rPr>
        <w:t xml:space="preserve">e and cause major losses </w:t>
      </w:r>
      <w:r w:rsidR="00037C72" w:rsidRPr="00F2203A">
        <w:rPr>
          <w:rFonts w:ascii="Times New Roman" w:hAnsi="Times New Roman" w:cs="Times New Roman"/>
          <w:sz w:val="24"/>
          <w:szCs w:val="24"/>
        </w:rPr>
        <w:t>to</w:t>
      </w:r>
      <w:r w:rsidR="00D86D2A" w:rsidRPr="00F2203A">
        <w:rPr>
          <w:rFonts w:ascii="Times New Roman" w:hAnsi="Times New Roman" w:cs="Times New Roman"/>
          <w:sz w:val="24"/>
          <w:szCs w:val="24"/>
        </w:rPr>
        <w:t xml:space="preserve"> many different agricultural crops</w:t>
      </w:r>
      <w:r w:rsidR="008149FC" w:rsidRPr="00F2203A">
        <w:rPr>
          <w:rFonts w:ascii="Times New Roman" w:hAnsi="Times New Roman" w:cs="Times New Roman"/>
          <w:sz w:val="24"/>
          <w:szCs w:val="24"/>
        </w:rPr>
        <w:t xml:space="preserve"> (Mesa-Valle </w:t>
      </w:r>
      <w:r w:rsidR="008149FC" w:rsidRPr="00F2203A">
        <w:rPr>
          <w:rFonts w:ascii="Times New Roman" w:hAnsi="Times New Roman" w:cs="Times New Roman"/>
          <w:i/>
          <w:sz w:val="24"/>
          <w:szCs w:val="24"/>
        </w:rPr>
        <w:t>et al</w:t>
      </w:r>
      <w:r w:rsidR="008149FC" w:rsidRPr="00F2203A">
        <w:rPr>
          <w:rFonts w:ascii="Times New Roman" w:hAnsi="Times New Roman" w:cs="Times New Roman"/>
          <w:sz w:val="24"/>
          <w:szCs w:val="24"/>
        </w:rPr>
        <w:t>.,2020)</w:t>
      </w:r>
      <w:r w:rsidR="00D86D2A" w:rsidRPr="00F2203A">
        <w:rPr>
          <w:rFonts w:ascii="Times New Roman" w:hAnsi="Times New Roman" w:cs="Times New Roman"/>
          <w:sz w:val="24"/>
          <w:szCs w:val="24"/>
        </w:rPr>
        <w:t xml:space="preserve">. </w:t>
      </w:r>
      <w:r w:rsidR="00037C72" w:rsidRPr="00F2203A">
        <w:rPr>
          <w:rFonts w:ascii="Times New Roman" w:hAnsi="Times New Roman" w:cs="Times New Roman"/>
          <w:sz w:val="24"/>
          <w:szCs w:val="24"/>
        </w:rPr>
        <w:t xml:space="preserve">They </w:t>
      </w:r>
      <w:r w:rsidR="008D6836" w:rsidRPr="00F2203A">
        <w:rPr>
          <w:rFonts w:ascii="Times New Roman" w:hAnsi="Times New Roman" w:cs="Times New Roman"/>
          <w:sz w:val="24"/>
          <w:szCs w:val="24"/>
        </w:rPr>
        <w:t>generally feed</w:t>
      </w:r>
      <w:r w:rsidR="00037C72" w:rsidRPr="00F2203A">
        <w:rPr>
          <w:rFonts w:ascii="Times New Roman" w:hAnsi="Times New Roman" w:cs="Times New Roman"/>
          <w:sz w:val="24"/>
          <w:szCs w:val="24"/>
        </w:rPr>
        <w:t xml:space="preserve"> on </w:t>
      </w:r>
      <w:r w:rsidRPr="00F2203A">
        <w:rPr>
          <w:rFonts w:ascii="Times New Roman" w:hAnsi="Times New Roman" w:cs="Times New Roman"/>
          <w:sz w:val="24"/>
          <w:szCs w:val="24"/>
        </w:rPr>
        <w:t xml:space="preserve">plant roots, leading to stunted growth, </w:t>
      </w:r>
      <w:r w:rsidR="00044BA9" w:rsidRPr="00F2203A">
        <w:rPr>
          <w:rFonts w:ascii="Times New Roman" w:hAnsi="Times New Roman" w:cs="Times New Roman"/>
          <w:sz w:val="24"/>
          <w:szCs w:val="24"/>
        </w:rPr>
        <w:t>wilting,</w:t>
      </w:r>
      <w:r w:rsidRPr="00F2203A">
        <w:rPr>
          <w:rFonts w:ascii="Times New Roman" w:hAnsi="Times New Roman" w:cs="Times New Roman"/>
          <w:sz w:val="24"/>
          <w:szCs w:val="24"/>
        </w:rPr>
        <w:t xml:space="preserve"> and reduced nutrient and water absorption. The damage weakens plants, making them more vulnerable to other diseases and pests</w:t>
      </w:r>
      <w:r w:rsidR="00FF0B28" w:rsidRPr="00F2203A">
        <w:rPr>
          <w:rFonts w:ascii="Times New Roman" w:hAnsi="Times New Roman" w:cs="Times New Roman"/>
          <w:sz w:val="24"/>
          <w:szCs w:val="24"/>
        </w:rPr>
        <w:t>.</w:t>
      </w:r>
      <w:r w:rsidR="00044BA9" w:rsidRPr="00F2203A">
        <w:rPr>
          <w:rFonts w:ascii="Times New Roman" w:hAnsi="Times New Roman" w:cs="Times New Roman"/>
          <w:sz w:val="24"/>
          <w:szCs w:val="24"/>
        </w:rPr>
        <w:t xml:space="preserve"> </w:t>
      </w:r>
      <w:r w:rsidR="00FF0B28" w:rsidRPr="00F2203A">
        <w:rPr>
          <w:rFonts w:ascii="Times New Roman" w:hAnsi="Times New Roman" w:cs="Times New Roman"/>
          <w:sz w:val="24"/>
          <w:szCs w:val="24"/>
        </w:rPr>
        <w:t>R</w:t>
      </w:r>
      <w:r w:rsidR="009813F3" w:rsidRPr="00F2203A">
        <w:rPr>
          <w:rFonts w:ascii="Times New Roman" w:hAnsi="Times New Roman" w:cs="Times New Roman"/>
          <w:sz w:val="24"/>
          <w:szCs w:val="24"/>
        </w:rPr>
        <w:t xml:space="preserve">oot </w:t>
      </w:r>
      <w:r w:rsidR="00B03D4C" w:rsidRPr="00F2203A">
        <w:rPr>
          <w:rFonts w:ascii="Times New Roman" w:hAnsi="Times New Roman" w:cs="Times New Roman"/>
          <w:sz w:val="24"/>
          <w:szCs w:val="24"/>
        </w:rPr>
        <w:t>rhizosphere is a complex system that contains thousands of microbial species having complex interaction with plant-parasitic nematodes.</w:t>
      </w:r>
      <w:r w:rsidR="00F43C84" w:rsidRPr="00F2203A">
        <w:rPr>
          <w:rFonts w:ascii="Times New Roman" w:hAnsi="Times New Roman" w:cs="Times New Roman"/>
          <w:sz w:val="24"/>
          <w:szCs w:val="24"/>
        </w:rPr>
        <w:t xml:space="preserve"> In order to mitigate the nematode-induced crop damage and promote sustainable agriculture certain strategies should be implemented. </w:t>
      </w:r>
      <w:r w:rsidR="008754D4" w:rsidRPr="00F2203A">
        <w:rPr>
          <w:rFonts w:ascii="Times New Roman" w:hAnsi="Times New Roman" w:cs="Times New Roman"/>
          <w:sz w:val="24"/>
          <w:szCs w:val="24"/>
        </w:rPr>
        <w:t xml:space="preserve">Historically, many nematode problems in commercial agriculture have been managed by fumigants and other chemical </w:t>
      </w:r>
      <w:r w:rsidR="00FF0B28" w:rsidRPr="00F2203A">
        <w:rPr>
          <w:rFonts w:ascii="Times New Roman" w:hAnsi="Times New Roman" w:cs="Times New Roman"/>
          <w:sz w:val="24"/>
          <w:szCs w:val="24"/>
        </w:rPr>
        <w:t>nematicides but</w:t>
      </w:r>
      <w:r w:rsidR="004C2324" w:rsidRPr="00F2203A">
        <w:rPr>
          <w:rFonts w:ascii="Times New Roman" w:hAnsi="Times New Roman" w:cs="Times New Roman"/>
          <w:sz w:val="24"/>
          <w:szCs w:val="24"/>
        </w:rPr>
        <w:t xml:space="preserve"> there is a significant environmental risk, a negative impact on beneficial soil microorganisms</w:t>
      </w:r>
      <w:r w:rsidR="00FF0B28" w:rsidRPr="00F2203A">
        <w:rPr>
          <w:rFonts w:ascii="Times New Roman" w:hAnsi="Times New Roman" w:cs="Times New Roman"/>
          <w:sz w:val="24"/>
          <w:szCs w:val="24"/>
        </w:rPr>
        <w:t>.</w:t>
      </w:r>
      <w:r w:rsidR="004C2324" w:rsidRPr="00F2203A">
        <w:rPr>
          <w:rFonts w:ascii="Times New Roman" w:hAnsi="Times New Roman" w:cs="Times New Roman"/>
          <w:sz w:val="24"/>
          <w:szCs w:val="24"/>
        </w:rPr>
        <w:t xml:space="preserve"> </w:t>
      </w:r>
      <w:r w:rsidR="00FF0B28" w:rsidRPr="00F2203A">
        <w:rPr>
          <w:rFonts w:ascii="Times New Roman" w:hAnsi="Times New Roman" w:cs="Times New Roman"/>
          <w:sz w:val="24"/>
          <w:szCs w:val="24"/>
        </w:rPr>
        <w:t>The adoption of safer and more selective PPN control strategies, such as bio</w:t>
      </w:r>
      <w:r w:rsidR="00053D33" w:rsidRPr="00F2203A">
        <w:rPr>
          <w:rFonts w:ascii="Times New Roman" w:hAnsi="Times New Roman" w:cs="Times New Roman"/>
          <w:sz w:val="24"/>
          <w:szCs w:val="24"/>
        </w:rPr>
        <w:t>-</w:t>
      </w:r>
      <w:r w:rsidR="00FF0B28" w:rsidRPr="00F2203A">
        <w:rPr>
          <w:rFonts w:ascii="Times New Roman" w:hAnsi="Times New Roman" w:cs="Times New Roman"/>
          <w:sz w:val="24"/>
          <w:szCs w:val="24"/>
        </w:rPr>
        <w:t>nematicides, plant resistance, and cultural methods is proving to be sound alternatives to the sole reliance on synthetic nematicides. Cultural methods such as c</w:t>
      </w:r>
      <w:r w:rsidR="00E92534" w:rsidRPr="00F2203A">
        <w:rPr>
          <w:rFonts w:ascii="Times New Roman" w:hAnsi="Times New Roman" w:cs="Times New Roman"/>
          <w:sz w:val="24"/>
          <w:szCs w:val="24"/>
        </w:rPr>
        <w:t>rop rotation or selection of new sites can be effective for preventing soil borne diseases.</w:t>
      </w:r>
      <w:r w:rsidR="00C80D9D" w:rsidRPr="00F2203A">
        <w:rPr>
          <w:rFonts w:ascii="Times New Roman" w:hAnsi="Times New Roman" w:cs="Times New Roman"/>
          <w:sz w:val="24"/>
          <w:szCs w:val="24"/>
        </w:rPr>
        <w:t xml:space="preserve"> </w:t>
      </w:r>
      <w:r w:rsidR="00E92534" w:rsidRPr="00F2203A">
        <w:rPr>
          <w:rFonts w:ascii="Times New Roman" w:hAnsi="Times New Roman" w:cs="Times New Roman"/>
          <w:sz w:val="24"/>
          <w:szCs w:val="24"/>
        </w:rPr>
        <w:t>However, where susceptible crops are repeatedly planted, soil borne disease problems often develop and persist.</w:t>
      </w:r>
      <w:r w:rsidR="00644307" w:rsidRPr="00F2203A">
        <w:rPr>
          <w:rFonts w:ascii="Times New Roman" w:hAnsi="Times New Roman" w:cs="Times New Roman"/>
          <w:sz w:val="24"/>
          <w:szCs w:val="24"/>
        </w:rPr>
        <w:t xml:space="preserve"> </w:t>
      </w:r>
      <w:r w:rsidR="008D70A6" w:rsidRPr="00F2203A">
        <w:rPr>
          <w:rFonts w:ascii="Times New Roman" w:hAnsi="Times New Roman" w:cs="Times New Roman"/>
          <w:sz w:val="24"/>
          <w:szCs w:val="24"/>
        </w:rPr>
        <w:t xml:space="preserve">Soil disinfestation treatments, primarily utilizing various forms of heat, are used by agricultural producers to reduce soilborne inoculum of crop pests including fungal, </w:t>
      </w:r>
      <w:r w:rsidR="008D70A6" w:rsidRPr="00F2203A">
        <w:rPr>
          <w:rFonts w:ascii="Times New Roman" w:hAnsi="Times New Roman" w:cs="Times New Roman"/>
          <w:sz w:val="24"/>
          <w:szCs w:val="24"/>
        </w:rPr>
        <w:lastRenderedPageBreak/>
        <w:t>bacterial, and nematode pathogens, weeds, and certain insects</w:t>
      </w:r>
      <w:r w:rsidR="00394DA7" w:rsidRPr="00F2203A">
        <w:rPr>
          <w:rFonts w:ascii="Times New Roman" w:hAnsi="Times New Roman" w:cs="Times New Roman"/>
          <w:sz w:val="24"/>
          <w:szCs w:val="24"/>
        </w:rPr>
        <w:t xml:space="preserve"> is a cheap and effective options to manage soilborne organisms</w:t>
      </w:r>
      <w:r w:rsidR="008D70A6" w:rsidRPr="00F2203A">
        <w:rPr>
          <w:rFonts w:ascii="Times New Roman" w:hAnsi="Times New Roman" w:cs="Times New Roman"/>
          <w:sz w:val="24"/>
          <w:szCs w:val="24"/>
        </w:rPr>
        <w:t>.</w:t>
      </w:r>
      <w:r w:rsidR="00B520F9" w:rsidRPr="00F2203A">
        <w:rPr>
          <w:rFonts w:ascii="Times New Roman" w:hAnsi="Times New Roman" w:cs="Times New Roman"/>
          <w:sz w:val="24"/>
          <w:szCs w:val="24"/>
        </w:rPr>
        <w:t xml:space="preserve"> </w:t>
      </w:r>
      <w:r w:rsidR="00394DA7" w:rsidRPr="00F2203A">
        <w:rPr>
          <w:rFonts w:ascii="Times New Roman" w:hAnsi="Times New Roman" w:cs="Times New Roman"/>
          <w:sz w:val="24"/>
          <w:szCs w:val="24"/>
        </w:rPr>
        <w:t xml:space="preserve">Heating of soil, planting material and agricultural materials </w:t>
      </w:r>
      <w:r w:rsidR="0097320B" w:rsidRPr="00F2203A">
        <w:rPr>
          <w:rFonts w:ascii="Times New Roman" w:hAnsi="Times New Roman" w:cs="Times New Roman"/>
          <w:sz w:val="24"/>
          <w:szCs w:val="24"/>
        </w:rPr>
        <w:t xml:space="preserve">through solar energy </w:t>
      </w:r>
      <w:r w:rsidR="00394DA7" w:rsidRPr="00F2203A">
        <w:rPr>
          <w:rFonts w:ascii="Times New Roman" w:hAnsi="Times New Roman" w:cs="Times New Roman"/>
          <w:sz w:val="24"/>
          <w:szCs w:val="24"/>
        </w:rPr>
        <w:t xml:space="preserve">was a principal method for management of </w:t>
      </w:r>
      <w:proofErr w:type="spellStart"/>
      <w:r w:rsidR="00394DA7" w:rsidRPr="00F2203A">
        <w:rPr>
          <w:rFonts w:ascii="Times New Roman" w:hAnsi="Times New Roman" w:cs="Times New Roman"/>
          <w:sz w:val="24"/>
          <w:szCs w:val="24"/>
        </w:rPr>
        <w:t>phytoparasitic</w:t>
      </w:r>
      <w:proofErr w:type="spellEnd"/>
      <w:r w:rsidR="00394DA7" w:rsidRPr="00F2203A">
        <w:rPr>
          <w:rFonts w:ascii="Times New Roman" w:hAnsi="Times New Roman" w:cs="Times New Roman"/>
          <w:sz w:val="24"/>
          <w:szCs w:val="24"/>
        </w:rPr>
        <w:t xml:space="preserve"> nematodes (</w:t>
      </w:r>
      <w:hyperlink r:id="rId7" w:history="1">
        <w:r w:rsidR="0097320B" w:rsidRPr="00F2203A">
          <w:rPr>
            <w:rStyle w:val="Hyperlink"/>
            <w:rFonts w:ascii="Times New Roman" w:hAnsi="Times New Roman" w:cs="Times New Roman"/>
            <w:color w:val="auto"/>
            <w:sz w:val="24"/>
            <w:szCs w:val="24"/>
            <w:u w:val="none"/>
          </w:rPr>
          <w:t>Stapleton</w:t>
        </w:r>
      </w:hyperlink>
      <w:r w:rsidR="0097320B" w:rsidRPr="00F2203A">
        <w:rPr>
          <w:rFonts w:ascii="Times New Roman" w:hAnsi="Times New Roman" w:cs="Times New Roman"/>
          <w:sz w:val="24"/>
          <w:szCs w:val="24"/>
        </w:rPr>
        <w:t xml:space="preserve">  and </w:t>
      </w:r>
      <w:hyperlink r:id="rId8" w:history="1">
        <w:r w:rsidR="0097320B" w:rsidRPr="00F2203A">
          <w:rPr>
            <w:rStyle w:val="Hyperlink"/>
            <w:rFonts w:ascii="Times New Roman" w:hAnsi="Times New Roman" w:cs="Times New Roman"/>
            <w:color w:val="auto"/>
            <w:sz w:val="24"/>
            <w:szCs w:val="24"/>
            <w:u w:val="none"/>
          </w:rPr>
          <w:t xml:space="preserve"> Heald</w:t>
        </w:r>
      </w:hyperlink>
      <w:r w:rsidR="0097320B" w:rsidRPr="00F2203A">
        <w:rPr>
          <w:rFonts w:ascii="Times New Roman" w:hAnsi="Times New Roman" w:cs="Times New Roman"/>
          <w:sz w:val="24"/>
          <w:szCs w:val="24"/>
        </w:rPr>
        <w:t xml:space="preserve">, 1991; </w:t>
      </w:r>
      <w:r w:rsidR="00394DA7" w:rsidRPr="00F2203A">
        <w:rPr>
          <w:rFonts w:ascii="Times New Roman" w:hAnsi="Times New Roman" w:cs="Times New Roman"/>
          <w:sz w:val="24"/>
          <w:szCs w:val="24"/>
        </w:rPr>
        <w:t xml:space="preserve">Stapleton, 2000). </w:t>
      </w:r>
      <w:r w:rsidR="00071406" w:rsidRPr="00F2203A">
        <w:rPr>
          <w:rFonts w:ascii="Times New Roman" w:hAnsi="Times New Roman" w:cs="Times New Roman"/>
          <w:sz w:val="24"/>
          <w:szCs w:val="24"/>
          <w:shd w:val="clear" w:color="auto" w:fill="FFFFFF"/>
        </w:rPr>
        <w:t>The mechanism is that the heat produced by solar radiation is lethal to pathogens and pests</w:t>
      </w:r>
      <w:r w:rsidR="00780866" w:rsidRPr="00F2203A">
        <w:rPr>
          <w:rFonts w:ascii="Times New Roman" w:hAnsi="Times New Roman" w:cs="Times New Roman"/>
          <w:sz w:val="24"/>
          <w:szCs w:val="24"/>
          <w:shd w:val="clear" w:color="auto" w:fill="FFFFFF"/>
        </w:rPr>
        <w:t xml:space="preserve"> </w:t>
      </w:r>
      <w:r w:rsidR="00E061DE" w:rsidRPr="00F2203A">
        <w:rPr>
          <w:rFonts w:ascii="Times New Roman" w:hAnsi="Times New Roman" w:cs="Times New Roman"/>
          <w:sz w:val="24"/>
          <w:szCs w:val="24"/>
        </w:rPr>
        <w:t xml:space="preserve">(Horowitz </w:t>
      </w:r>
      <w:r w:rsidR="00E061DE" w:rsidRPr="00F2203A">
        <w:rPr>
          <w:rFonts w:ascii="Times New Roman" w:hAnsi="Times New Roman" w:cs="Times New Roman"/>
          <w:i/>
          <w:sz w:val="24"/>
          <w:szCs w:val="24"/>
        </w:rPr>
        <w:t>et</w:t>
      </w:r>
      <w:r w:rsidR="00E061DE" w:rsidRPr="00F2203A">
        <w:rPr>
          <w:rFonts w:ascii="Times New Roman" w:hAnsi="Times New Roman" w:cs="Times New Roman"/>
          <w:sz w:val="24"/>
          <w:szCs w:val="24"/>
        </w:rPr>
        <w:t xml:space="preserve"> </w:t>
      </w:r>
      <w:r w:rsidR="00E061DE" w:rsidRPr="00F2203A">
        <w:rPr>
          <w:rFonts w:ascii="Times New Roman" w:hAnsi="Times New Roman" w:cs="Times New Roman"/>
          <w:i/>
          <w:sz w:val="24"/>
          <w:szCs w:val="24"/>
        </w:rPr>
        <w:t>al</w:t>
      </w:r>
      <w:r w:rsidR="00E061DE" w:rsidRPr="00F2203A">
        <w:rPr>
          <w:rFonts w:ascii="Times New Roman" w:hAnsi="Times New Roman" w:cs="Times New Roman"/>
          <w:sz w:val="24"/>
          <w:szCs w:val="24"/>
        </w:rPr>
        <w:t>., 1983; Stapleton, 2000; Stapleton and DeVay, 1986)</w:t>
      </w:r>
      <w:r w:rsidR="00071406" w:rsidRPr="00F2203A">
        <w:rPr>
          <w:rFonts w:ascii="Times New Roman" w:hAnsi="Times New Roman" w:cs="Times New Roman"/>
          <w:sz w:val="24"/>
          <w:szCs w:val="24"/>
          <w:shd w:val="clear" w:color="auto" w:fill="FFFFFF"/>
        </w:rPr>
        <w:t>.</w:t>
      </w:r>
      <w:r w:rsidR="000178BA" w:rsidRPr="00F2203A">
        <w:rPr>
          <w:rFonts w:ascii="Times New Roman" w:hAnsi="Times New Roman" w:cs="Times New Roman"/>
          <w:sz w:val="24"/>
          <w:szCs w:val="24"/>
        </w:rPr>
        <w:t xml:space="preserve"> Thermal death points for certain nematode pests were determined as early as 1874, based on the mechanisms of heat sensitivity such as protein denaturation and enzyme </w:t>
      </w:r>
      <w:r w:rsidR="00092D20" w:rsidRPr="00F2203A">
        <w:rPr>
          <w:rFonts w:ascii="Times New Roman" w:hAnsi="Times New Roman" w:cs="Times New Roman"/>
          <w:sz w:val="24"/>
          <w:szCs w:val="24"/>
        </w:rPr>
        <w:t>deactivation.</w:t>
      </w:r>
      <w:r w:rsidR="00DE4D98" w:rsidRPr="00F2203A">
        <w:rPr>
          <w:rFonts w:ascii="Times New Roman" w:hAnsi="Times New Roman" w:cs="Times New Roman"/>
          <w:sz w:val="24"/>
          <w:szCs w:val="24"/>
        </w:rPr>
        <w:t xml:space="preserve"> Soil solarization is a technique based on the increase of soil temperature using the sun’s radiation and the application of plastic films. Solarization occurs through a combination of physical, chemical, and biological mechanisms, and is compatible with many other disinfestation methods to provide </w:t>
      </w:r>
      <w:hyperlink r:id="rId9" w:tooltip="Learn more about integrated pest management from ScienceDirect's AI-generated Topic Pages" w:history="1">
        <w:r w:rsidR="00DE4D98" w:rsidRPr="00F2203A">
          <w:rPr>
            <w:rStyle w:val="Hyperlink"/>
            <w:rFonts w:ascii="Times New Roman" w:hAnsi="Times New Roman" w:cs="Times New Roman"/>
            <w:color w:val="auto"/>
            <w:sz w:val="24"/>
            <w:szCs w:val="24"/>
            <w:u w:val="none"/>
          </w:rPr>
          <w:t>integrated pest management</w:t>
        </w:r>
      </w:hyperlink>
      <w:r w:rsidR="00DE4D98" w:rsidRPr="00F2203A">
        <w:rPr>
          <w:rFonts w:ascii="Times New Roman" w:hAnsi="Times New Roman" w:cs="Times New Roman"/>
          <w:sz w:val="24"/>
          <w:szCs w:val="24"/>
        </w:rPr>
        <w:t xml:space="preserve">. </w:t>
      </w:r>
      <w:r w:rsidR="00E061DE" w:rsidRPr="00F2203A">
        <w:rPr>
          <w:rFonts w:ascii="Times New Roman" w:hAnsi="Times New Roman" w:cs="Times New Roman"/>
          <w:sz w:val="24"/>
          <w:szCs w:val="24"/>
        </w:rPr>
        <w:t>This technique enhances soil structure and nutrient availability that afford protection and stimulation of root growth and crop yield without leaving chemical residues</w:t>
      </w:r>
      <w:r w:rsidR="00081647" w:rsidRPr="00F2203A">
        <w:rPr>
          <w:rFonts w:ascii="Times New Roman" w:hAnsi="Times New Roman" w:cs="Times New Roman"/>
          <w:sz w:val="24"/>
          <w:szCs w:val="24"/>
        </w:rPr>
        <w:t xml:space="preserve"> </w:t>
      </w:r>
      <w:r w:rsidR="00F10A51" w:rsidRPr="00F2203A">
        <w:rPr>
          <w:rFonts w:ascii="Times New Roman" w:hAnsi="Times New Roman" w:cs="Times New Roman"/>
          <w:sz w:val="24"/>
          <w:szCs w:val="24"/>
        </w:rPr>
        <w:t xml:space="preserve">(Chen </w:t>
      </w:r>
      <w:r w:rsidR="00F10A51" w:rsidRPr="00F2203A">
        <w:rPr>
          <w:rFonts w:ascii="Times New Roman" w:hAnsi="Times New Roman" w:cs="Times New Roman"/>
          <w:i/>
          <w:sz w:val="24"/>
          <w:szCs w:val="24"/>
        </w:rPr>
        <w:t>et al</w:t>
      </w:r>
      <w:r w:rsidR="00F10A51" w:rsidRPr="00F2203A">
        <w:rPr>
          <w:rFonts w:ascii="Times New Roman" w:hAnsi="Times New Roman" w:cs="Times New Roman"/>
          <w:sz w:val="24"/>
          <w:szCs w:val="24"/>
        </w:rPr>
        <w:t>., 1991).</w:t>
      </w:r>
      <w:r w:rsidR="00156415" w:rsidRPr="00F2203A">
        <w:rPr>
          <w:rFonts w:ascii="Times New Roman" w:hAnsi="Times New Roman" w:cs="Times New Roman"/>
          <w:sz w:val="24"/>
          <w:szCs w:val="24"/>
        </w:rPr>
        <w:t xml:space="preserve"> Its effectiveness against PPNs was first demonstrated in Israel and later in Australia, USA, Italy and South Africa. </w:t>
      </w:r>
    </w:p>
    <w:p w14:paraId="482E4BEC" w14:textId="77777777" w:rsidR="00DE47A0" w:rsidRPr="00F2203A" w:rsidRDefault="00502C3E"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DE47A0" w:rsidRPr="00F2203A">
        <w:rPr>
          <w:rFonts w:ascii="Times New Roman" w:hAnsi="Times New Roman" w:cs="Times New Roman"/>
          <w:b/>
          <w:sz w:val="24"/>
          <w:szCs w:val="24"/>
        </w:rPr>
        <w:t>Methods of soil disinfestation</w:t>
      </w:r>
    </w:p>
    <w:p w14:paraId="3323778C" w14:textId="77777777" w:rsidR="008029AB" w:rsidRPr="00F2203A" w:rsidRDefault="009E51B7"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Deep summer</w:t>
      </w:r>
      <w:r w:rsidR="00931050" w:rsidRPr="00F2203A">
        <w:rPr>
          <w:rFonts w:ascii="Times New Roman" w:hAnsi="Times New Roman" w:cs="Times New Roman"/>
          <w:sz w:val="24"/>
          <w:szCs w:val="24"/>
        </w:rPr>
        <w:t xml:space="preserve"> ploughing </w:t>
      </w:r>
      <w:r w:rsidR="00CD29D0" w:rsidRPr="00F2203A">
        <w:rPr>
          <w:rFonts w:ascii="Times New Roman" w:hAnsi="Times New Roman" w:cs="Times New Roman"/>
          <w:sz w:val="24"/>
          <w:szCs w:val="24"/>
        </w:rPr>
        <w:t>is</w:t>
      </w:r>
      <w:r w:rsidR="00DE47A0" w:rsidRPr="00F2203A">
        <w:rPr>
          <w:rFonts w:ascii="Times New Roman" w:hAnsi="Times New Roman" w:cs="Times New Roman"/>
          <w:sz w:val="24"/>
          <w:szCs w:val="24"/>
        </w:rPr>
        <w:t xml:space="preserve"> a method</w:t>
      </w:r>
      <w:r w:rsidR="00CD29D0" w:rsidRPr="00F2203A">
        <w:rPr>
          <w:rFonts w:ascii="Times New Roman" w:hAnsi="Times New Roman" w:cs="Times New Roman"/>
          <w:sz w:val="24"/>
          <w:szCs w:val="24"/>
        </w:rPr>
        <w:t xml:space="preserve"> </w:t>
      </w:r>
      <w:r w:rsidR="00487BFA" w:rsidRPr="00F2203A">
        <w:rPr>
          <w:rFonts w:ascii="Times New Roman" w:hAnsi="Times New Roman" w:cs="Times New Roman"/>
          <w:sz w:val="24"/>
          <w:szCs w:val="24"/>
        </w:rPr>
        <w:t xml:space="preserve">for soil disinfestations against soil microorganisms </w:t>
      </w:r>
      <w:r w:rsidR="00CD29D0" w:rsidRPr="00F2203A">
        <w:rPr>
          <w:rFonts w:ascii="Times New Roman" w:hAnsi="Times New Roman" w:cs="Times New Roman"/>
          <w:sz w:val="24"/>
          <w:szCs w:val="24"/>
        </w:rPr>
        <w:t>practiced in regions of intense sunlight, such as the tropics or arid regions that have little cloud cover. The practice brought surviving nematodes to the surface, where they were exposed to lethal doses of solar heat (</w:t>
      </w:r>
      <w:hyperlink r:id="rId10" w:history="1">
        <w:r w:rsidR="00CD29D0" w:rsidRPr="00F2203A">
          <w:rPr>
            <w:rStyle w:val="Hyperlink"/>
            <w:rFonts w:ascii="Times New Roman" w:hAnsi="Times New Roman" w:cs="Times New Roman"/>
            <w:color w:val="auto"/>
            <w:sz w:val="24"/>
            <w:szCs w:val="24"/>
            <w:u w:val="none"/>
          </w:rPr>
          <w:t>Stapleton</w:t>
        </w:r>
      </w:hyperlink>
      <w:r w:rsidR="00CD29D0" w:rsidRPr="00F2203A">
        <w:rPr>
          <w:rFonts w:ascii="Times New Roman" w:hAnsi="Times New Roman" w:cs="Times New Roman"/>
          <w:sz w:val="24"/>
          <w:szCs w:val="24"/>
        </w:rPr>
        <w:t xml:space="preserve">  and </w:t>
      </w:r>
      <w:hyperlink r:id="rId11" w:history="1">
        <w:r w:rsidR="00CD29D0" w:rsidRPr="00F2203A">
          <w:rPr>
            <w:rStyle w:val="Hyperlink"/>
            <w:rFonts w:ascii="Times New Roman" w:hAnsi="Times New Roman" w:cs="Times New Roman"/>
            <w:color w:val="auto"/>
            <w:sz w:val="24"/>
            <w:szCs w:val="24"/>
            <w:u w:val="none"/>
          </w:rPr>
          <w:t xml:space="preserve"> Heald</w:t>
        </w:r>
      </w:hyperlink>
      <w:r w:rsidR="00CD29D0" w:rsidRPr="00F2203A">
        <w:rPr>
          <w:rFonts w:ascii="Times New Roman" w:hAnsi="Times New Roman" w:cs="Times New Roman"/>
          <w:sz w:val="24"/>
          <w:szCs w:val="24"/>
        </w:rPr>
        <w:t>,</w:t>
      </w:r>
      <w:r w:rsidR="00414B57" w:rsidRPr="00F2203A">
        <w:rPr>
          <w:rFonts w:ascii="Times New Roman" w:hAnsi="Times New Roman" w:cs="Times New Roman"/>
          <w:sz w:val="24"/>
          <w:szCs w:val="24"/>
        </w:rPr>
        <w:t xml:space="preserve"> </w:t>
      </w:r>
      <w:r w:rsidR="00CD29D0" w:rsidRPr="00F2203A">
        <w:rPr>
          <w:rFonts w:ascii="Times New Roman" w:hAnsi="Times New Roman" w:cs="Times New Roman"/>
          <w:sz w:val="24"/>
          <w:szCs w:val="24"/>
        </w:rPr>
        <w:t>1991).</w:t>
      </w:r>
      <w:r w:rsidR="00E125F1" w:rsidRPr="00F2203A">
        <w:rPr>
          <w:rFonts w:ascii="Times New Roman" w:hAnsi="Times New Roman" w:cs="Times New Roman"/>
          <w:sz w:val="24"/>
          <w:szCs w:val="24"/>
        </w:rPr>
        <w:t xml:space="preserve"> Newhall mentioned that </w:t>
      </w:r>
      <w:proofErr w:type="spellStart"/>
      <w:r w:rsidR="00E125F1" w:rsidRPr="00F2203A">
        <w:rPr>
          <w:rFonts w:ascii="Times New Roman" w:hAnsi="Times New Roman" w:cs="Times New Roman"/>
          <w:i/>
          <w:sz w:val="24"/>
          <w:szCs w:val="24"/>
        </w:rPr>
        <w:t>Heterodera</w:t>
      </w:r>
      <w:proofErr w:type="spellEnd"/>
      <w:r w:rsidR="00E125F1" w:rsidRPr="00F2203A">
        <w:rPr>
          <w:rFonts w:ascii="Times New Roman" w:hAnsi="Times New Roman" w:cs="Times New Roman"/>
          <w:i/>
          <w:sz w:val="24"/>
          <w:szCs w:val="24"/>
        </w:rPr>
        <w:t xml:space="preserve"> </w:t>
      </w:r>
      <w:proofErr w:type="spellStart"/>
      <w:r w:rsidR="00E125F1" w:rsidRPr="00F2203A">
        <w:rPr>
          <w:rFonts w:ascii="Times New Roman" w:hAnsi="Times New Roman" w:cs="Times New Roman"/>
          <w:i/>
          <w:sz w:val="24"/>
          <w:szCs w:val="24"/>
        </w:rPr>
        <w:t>radicicola</w:t>
      </w:r>
      <w:proofErr w:type="spellEnd"/>
      <w:r w:rsidR="00E125F1" w:rsidRPr="00F2203A">
        <w:rPr>
          <w:rFonts w:ascii="Times New Roman" w:hAnsi="Times New Roman" w:cs="Times New Roman"/>
          <w:sz w:val="24"/>
          <w:szCs w:val="24"/>
        </w:rPr>
        <w:t xml:space="preserve"> (= </w:t>
      </w:r>
      <w:r w:rsidR="00E125F1" w:rsidRPr="00F2203A">
        <w:rPr>
          <w:rFonts w:ascii="Times New Roman" w:hAnsi="Times New Roman" w:cs="Times New Roman"/>
          <w:i/>
          <w:sz w:val="24"/>
          <w:szCs w:val="24"/>
        </w:rPr>
        <w:t>Meloidogyne incognita</w:t>
      </w:r>
      <w:r w:rsidR="00E125F1" w:rsidRPr="00F2203A">
        <w:rPr>
          <w:rFonts w:ascii="Times New Roman" w:hAnsi="Times New Roman" w:cs="Times New Roman"/>
          <w:sz w:val="24"/>
          <w:szCs w:val="24"/>
        </w:rPr>
        <w:t>) was controlled as early as 1930 in Texas and the Coachella Valley of California by repeated ploughing of soil during summer months.</w:t>
      </w:r>
      <w:r w:rsidR="00CD29D0" w:rsidRPr="00F2203A">
        <w:rPr>
          <w:rFonts w:ascii="Times New Roman" w:hAnsi="Times New Roman" w:cs="Times New Roman"/>
          <w:sz w:val="24"/>
          <w:szCs w:val="24"/>
        </w:rPr>
        <w:t xml:space="preserve"> </w:t>
      </w:r>
      <w:r w:rsidR="00C30168" w:rsidRPr="00F2203A">
        <w:rPr>
          <w:rFonts w:ascii="Times New Roman" w:hAnsi="Times New Roman" w:cs="Times New Roman"/>
          <w:sz w:val="24"/>
          <w:szCs w:val="24"/>
        </w:rPr>
        <w:t>In order to expose the nematodes and afflicted tissues to solar heat and dehydration, two to three deep summer ploughings should be performed in May and June</w:t>
      </w:r>
      <w:r w:rsidR="00323150" w:rsidRPr="00F2203A">
        <w:rPr>
          <w:rFonts w:ascii="Times New Roman" w:hAnsi="Times New Roman" w:cs="Times New Roman"/>
          <w:sz w:val="24"/>
          <w:szCs w:val="24"/>
        </w:rPr>
        <w:t xml:space="preserve"> in India (Gaur and Dhingra,1991</w:t>
      </w:r>
      <w:proofErr w:type="gramStart"/>
      <w:r w:rsidR="00323150" w:rsidRPr="00F2203A">
        <w:rPr>
          <w:rFonts w:ascii="Times New Roman" w:hAnsi="Times New Roman" w:cs="Times New Roman"/>
          <w:sz w:val="24"/>
          <w:szCs w:val="24"/>
        </w:rPr>
        <w:t>).</w:t>
      </w:r>
      <w:proofErr w:type="spellStart"/>
      <w:r w:rsidR="00F2284C" w:rsidRPr="00F2203A">
        <w:rPr>
          <w:rFonts w:ascii="Times New Roman" w:hAnsi="Times New Roman" w:cs="Times New Roman"/>
          <w:sz w:val="24"/>
          <w:szCs w:val="24"/>
        </w:rPr>
        <w:t>Ufra</w:t>
      </w:r>
      <w:proofErr w:type="spellEnd"/>
      <w:proofErr w:type="gramEnd"/>
      <w:r w:rsidR="00F2284C" w:rsidRPr="00F2203A">
        <w:rPr>
          <w:rFonts w:ascii="Times New Roman" w:hAnsi="Times New Roman" w:cs="Times New Roman"/>
          <w:sz w:val="24"/>
          <w:szCs w:val="24"/>
        </w:rPr>
        <w:t xml:space="preserve"> disease in rice caused by</w:t>
      </w:r>
      <w:r w:rsidR="00F2284C" w:rsidRPr="00F2203A">
        <w:rPr>
          <w:rFonts w:ascii="Times New Roman" w:hAnsi="Times New Roman" w:cs="Times New Roman"/>
          <w:i/>
          <w:sz w:val="24"/>
          <w:szCs w:val="24"/>
        </w:rPr>
        <w:t xml:space="preserve"> Ditylenchus </w:t>
      </w:r>
      <w:proofErr w:type="spellStart"/>
      <w:r w:rsidR="00F2284C" w:rsidRPr="00F2203A">
        <w:rPr>
          <w:rFonts w:ascii="Times New Roman" w:hAnsi="Times New Roman" w:cs="Times New Roman"/>
          <w:i/>
          <w:sz w:val="24"/>
          <w:szCs w:val="24"/>
        </w:rPr>
        <w:t>angustus</w:t>
      </w:r>
      <w:proofErr w:type="spellEnd"/>
      <w:r w:rsidR="00F2284C" w:rsidRPr="00F2203A">
        <w:rPr>
          <w:rFonts w:ascii="Times New Roman" w:hAnsi="Times New Roman" w:cs="Times New Roman"/>
          <w:sz w:val="24"/>
          <w:szCs w:val="24"/>
        </w:rPr>
        <w:t xml:space="preserve"> is responsible for substantial yield losses in a most agricultural area in the world. Live </w:t>
      </w:r>
      <w:r w:rsidR="00F2284C" w:rsidRPr="00F2203A">
        <w:rPr>
          <w:rFonts w:ascii="Times New Roman" w:hAnsi="Times New Roman" w:cs="Times New Roman"/>
          <w:i/>
          <w:sz w:val="24"/>
          <w:szCs w:val="24"/>
        </w:rPr>
        <w:t xml:space="preserve">D. </w:t>
      </w:r>
      <w:proofErr w:type="spellStart"/>
      <w:r w:rsidR="00F2284C" w:rsidRPr="00F2203A">
        <w:rPr>
          <w:rFonts w:ascii="Times New Roman" w:hAnsi="Times New Roman" w:cs="Times New Roman"/>
          <w:i/>
          <w:sz w:val="24"/>
          <w:szCs w:val="24"/>
        </w:rPr>
        <w:t>angustus</w:t>
      </w:r>
      <w:proofErr w:type="spellEnd"/>
      <w:r w:rsidR="00F2284C" w:rsidRPr="00F2203A">
        <w:rPr>
          <w:rFonts w:ascii="Times New Roman" w:hAnsi="Times New Roman" w:cs="Times New Roman"/>
          <w:sz w:val="24"/>
          <w:szCs w:val="24"/>
        </w:rPr>
        <w:t xml:space="preserve"> were recovered from dried seeds, mainly located in the germ portion, 3 months after harvest. Deep summer ploughing can help manage </w:t>
      </w:r>
      <w:proofErr w:type="spellStart"/>
      <w:r w:rsidR="00F2284C" w:rsidRPr="00F2203A">
        <w:rPr>
          <w:rFonts w:ascii="Times New Roman" w:hAnsi="Times New Roman" w:cs="Times New Roman"/>
          <w:sz w:val="24"/>
          <w:szCs w:val="24"/>
        </w:rPr>
        <w:t>Ufra</w:t>
      </w:r>
      <w:proofErr w:type="spellEnd"/>
      <w:r w:rsidR="00F2284C" w:rsidRPr="00F2203A">
        <w:rPr>
          <w:rFonts w:ascii="Times New Roman" w:hAnsi="Times New Roman" w:cs="Times New Roman"/>
          <w:sz w:val="24"/>
          <w:szCs w:val="24"/>
        </w:rPr>
        <w:t> disease in rice by exposing the nematodes in stubble to the sun, which desiccates and kills them. This practice complements other management strategies like flooding or fallowing (Khan, 2015).</w:t>
      </w:r>
      <w:r w:rsidR="00414B57" w:rsidRPr="00F2203A">
        <w:rPr>
          <w:rFonts w:ascii="Times New Roman" w:hAnsi="Times New Roman" w:cs="Times New Roman"/>
          <w:sz w:val="24"/>
          <w:szCs w:val="24"/>
        </w:rPr>
        <w:t xml:space="preserve"> </w:t>
      </w:r>
    </w:p>
    <w:p w14:paraId="72AE1564" w14:textId="77777777" w:rsidR="00741A48" w:rsidRPr="00F2203A" w:rsidRDefault="00414B57"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Another method of soil </w:t>
      </w:r>
      <w:r w:rsidR="00590DBC" w:rsidRPr="00F2203A">
        <w:rPr>
          <w:rFonts w:ascii="Times New Roman" w:hAnsi="Times New Roman" w:cs="Times New Roman"/>
          <w:sz w:val="24"/>
          <w:szCs w:val="24"/>
        </w:rPr>
        <w:t xml:space="preserve">disinfestation is the soil </w:t>
      </w:r>
      <w:r w:rsidRPr="00F2203A">
        <w:rPr>
          <w:rFonts w:ascii="Times New Roman" w:hAnsi="Times New Roman" w:cs="Times New Roman"/>
          <w:sz w:val="24"/>
          <w:szCs w:val="24"/>
        </w:rPr>
        <w:t xml:space="preserve">solarization by mulching with transparent polyethylene </w:t>
      </w:r>
      <w:r w:rsidR="00197E69" w:rsidRPr="00F2203A">
        <w:rPr>
          <w:rFonts w:ascii="Times New Roman" w:hAnsi="Times New Roman" w:cs="Times New Roman"/>
          <w:sz w:val="24"/>
          <w:szCs w:val="24"/>
        </w:rPr>
        <w:t xml:space="preserve">sheet. </w:t>
      </w:r>
      <w:r w:rsidRPr="00F2203A">
        <w:rPr>
          <w:rFonts w:ascii="Times New Roman" w:hAnsi="Times New Roman" w:cs="Times New Roman"/>
          <w:sz w:val="24"/>
          <w:szCs w:val="24"/>
        </w:rPr>
        <w:t xml:space="preserve">The method of polyethylene mulching of moist soil in the hottest period of </w:t>
      </w:r>
      <w:r w:rsidRPr="00F2203A">
        <w:rPr>
          <w:rFonts w:ascii="Times New Roman" w:hAnsi="Times New Roman" w:cs="Times New Roman"/>
          <w:sz w:val="24"/>
          <w:szCs w:val="24"/>
        </w:rPr>
        <w:lastRenderedPageBreak/>
        <w:t>the year for conserving moisture and raising the temperature to moderately high levels over periods long enough for effective pest control has been termed as polyethylene mulching or tarping, solar heating, solar pasteurization or soil solarization</w:t>
      </w:r>
      <w:r w:rsidR="00590DBC" w:rsidRPr="00F2203A">
        <w:rPr>
          <w:rFonts w:ascii="Times New Roman" w:hAnsi="Times New Roman" w:cs="Times New Roman"/>
          <w:sz w:val="24"/>
          <w:szCs w:val="24"/>
        </w:rPr>
        <w:t xml:space="preserve"> (Gaur and Perry,1991)</w:t>
      </w:r>
      <w:r w:rsidRPr="00F2203A">
        <w:rPr>
          <w:rFonts w:ascii="Times New Roman" w:hAnsi="Times New Roman" w:cs="Times New Roman"/>
          <w:sz w:val="24"/>
          <w:szCs w:val="24"/>
        </w:rPr>
        <w:t xml:space="preserve">. </w:t>
      </w:r>
      <w:r w:rsidR="00203FF6" w:rsidRPr="00F2203A">
        <w:rPr>
          <w:rFonts w:ascii="Times New Roman" w:hAnsi="Times New Roman" w:cs="Times New Roman"/>
          <w:sz w:val="24"/>
          <w:szCs w:val="24"/>
        </w:rPr>
        <w:t xml:space="preserve">The transparent film allows short-wave radiation from the sun to penetrate the plastic. Once the light passes through the plastic and is reflected from the soil, the wavelength becomes longer and cannot escape through the plastic. The trapped light facilitates heating of the soil to temperatures detrimental to </w:t>
      </w:r>
      <w:r w:rsidR="00741A48" w:rsidRPr="00F2203A">
        <w:rPr>
          <w:rFonts w:ascii="Times New Roman" w:hAnsi="Times New Roman" w:cs="Times New Roman"/>
          <w:sz w:val="24"/>
          <w:szCs w:val="24"/>
        </w:rPr>
        <w:t xml:space="preserve">a broad array of plant pests including weeds, nematodes, fungi, and insects (Linke, 1994; Rosskopf </w:t>
      </w:r>
      <w:r w:rsidR="00741A48" w:rsidRPr="00F2203A">
        <w:rPr>
          <w:rFonts w:ascii="Times New Roman" w:hAnsi="Times New Roman" w:cs="Times New Roman"/>
          <w:i/>
          <w:sz w:val="24"/>
          <w:szCs w:val="24"/>
        </w:rPr>
        <w:t>et al</w:t>
      </w:r>
      <w:r w:rsidR="00741A48" w:rsidRPr="00F2203A">
        <w:rPr>
          <w:rFonts w:ascii="Times New Roman" w:hAnsi="Times New Roman" w:cs="Times New Roman"/>
          <w:sz w:val="24"/>
          <w:szCs w:val="24"/>
        </w:rPr>
        <w:t>., 2005).</w:t>
      </w:r>
      <w:r w:rsidR="00CC1874" w:rsidRPr="00F2203A">
        <w:rPr>
          <w:rFonts w:ascii="Times New Roman" w:hAnsi="Times New Roman" w:cs="Times New Roman"/>
          <w:sz w:val="24"/>
          <w:szCs w:val="24"/>
        </w:rPr>
        <w:t xml:space="preserve"> </w:t>
      </w:r>
    </w:p>
    <w:p w14:paraId="1B778DDF" w14:textId="77777777" w:rsidR="00775661" w:rsidRPr="00F2203A" w:rsidRDefault="00502C3E"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1.</w:t>
      </w:r>
      <w:r w:rsidR="00775661" w:rsidRPr="00F2203A">
        <w:rPr>
          <w:rFonts w:ascii="Times New Roman" w:hAnsi="Times New Roman" w:cs="Times New Roman"/>
          <w:b/>
          <w:sz w:val="24"/>
          <w:szCs w:val="24"/>
        </w:rPr>
        <w:t>Types</w:t>
      </w:r>
      <w:proofErr w:type="gramEnd"/>
      <w:r w:rsidR="00775661" w:rsidRPr="00F2203A">
        <w:rPr>
          <w:rFonts w:ascii="Times New Roman" w:hAnsi="Times New Roman" w:cs="Times New Roman"/>
          <w:b/>
          <w:sz w:val="24"/>
          <w:szCs w:val="24"/>
        </w:rPr>
        <w:t xml:space="preserve"> of polyethylene sheet</w:t>
      </w:r>
    </w:p>
    <w:p w14:paraId="548A7742" w14:textId="77777777" w:rsidR="004837C7" w:rsidRPr="00F2203A" w:rsidRDefault="00775661"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Different types of plastic sheets are available, mainly differing in their thickness (insulation) and ability to let light through (transparency). Black, opaque, or translucent plastics are not suitable for solarization because instead of letting radiation pass through and heating the underlying soil, solar energy is absorbed and radiated back into the air and only slight warming of the covered soil occurs. Thin</w:t>
      </w:r>
      <w:r w:rsidR="001D2A18" w:rsidRPr="00F2203A">
        <w:rPr>
          <w:rFonts w:ascii="Times New Roman" w:hAnsi="Times New Roman" w:cs="Times New Roman"/>
          <w:sz w:val="24"/>
          <w:szCs w:val="24"/>
        </w:rPr>
        <w:t xml:space="preserve"> (0.5 - 4.0 mil)</w:t>
      </w:r>
      <w:r w:rsidRPr="00F2203A">
        <w:rPr>
          <w:rFonts w:ascii="Times New Roman" w:hAnsi="Times New Roman" w:cs="Times New Roman"/>
          <w:sz w:val="24"/>
          <w:szCs w:val="24"/>
        </w:rPr>
        <w:t>, transparent plastic sheets app</w:t>
      </w:r>
      <w:r w:rsidR="001D2A18" w:rsidRPr="00F2203A">
        <w:rPr>
          <w:rFonts w:ascii="Times New Roman" w:hAnsi="Times New Roman" w:cs="Times New Roman"/>
          <w:sz w:val="24"/>
          <w:szCs w:val="24"/>
        </w:rPr>
        <w:t>ear to achieve the best results.</w:t>
      </w:r>
      <w:r w:rsidRPr="00F2203A">
        <w:rPr>
          <w:rFonts w:ascii="Times New Roman" w:hAnsi="Times New Roman" w:cs="Times New Roman"/>
          <w:sz w:val="24"/>
          <w:szCs w:val="24"/>
        </w:rPr>
        <w:t xml:space="preserve"> Thinner (0.5 to 1 mil) films conduct more heat, but are more susceptible to tearing and have a shorter life than thicker films. The highest reduction percentage of total nematode population and reproduction rates of </w:t>
      </w:r>
      <w:r w:rsidRPr="00F2203A">
        <w:rPr>
          <w:rFonts w:ascii="Times New Roman" w:hAnsi="Times New Roman" w:cs="Times New Roman"/>
          <w:i/>
          <w:sz w:val="24"/>
          <w:szCs w:val="24"/>
        </w:rPr>
        <w:t>Meloidogyne</w:t>
      </w:r>
      <w:r w:rsidRPr="00F2203A">
        <w:rPr>
          <w:rFonts w:ascii="Times New Roman" w:hAnsi="Times New Roman" w:cs="Times New Roman"/>
          <w:sz w:val="24"/>
          <w:szCs w:val="24"/>
        </w:rPr>
        <w:t xml:space="preserve"> spp., were occurred in transparent sheet compared to the others (Bakr </w:t>
      </w:r>
      <w:r w:rsidRPr="00F2203A">
        <w:rPr>
          <w:rFonts w:ascii="Times New Roman" w:hAnsi="Times New Roman" w:cs="Times New Roman"/>
          <w:i/>
          <w:sz w:val="24"/>
          <w:szCs w:val="24"/>
        </w:rPr>
        <w:t>et al</w:t>
      </w:r>
      <w:r w:rsidRPr="00F2203A">
        <w:rPr>
          <w:rFonts w:ascii="Times New Roman" w:hAnsi="Times New Roman" w:cs="Times New Roman"/>
          <w:sz w:val="24"/>
          <w:szCs w:val="24"/>
        </w:rPr>
        <w:t>., 2013).</w:t>
      </w:r>
      <w:r w:rsidR="001D2A18" w:rsidRPr="00F2203A">
        <w:rPr>
          <w:rFonts w:ascii="Times New Roman" w:hAnsi="Times New Roman" w:cs="Times New Roman"/>
          <w:sz w:val="24"/>
          <w:szCs w:val="24"/>
        </w:rPr>
        <w:t xml:space="preserve"> In the Jordan Valley</w:t>
      </w:r>
      <w:r w:rsidR="00923991" w:rsidRPr="00F2203A">
        <w:rPr>
          <w:rFonts w:ascii="Times New Roman" w:hAnsi="Times New Roman" w:cs="Times New Roman"/>
          <w:sz w:val="24"/>
          <w:szCs w:val="24"/>
        </w:rPr>
        <w:t>,</w:t>
      </w:r>
      <w:r w:rsidRPr="00F2203A">
        <w:rPr>
          <w:rFonts w:ascii="Times New Roman" w:hAnsi="Times New Roman" w:cs="Times New Roman"/>
          <w:sz w:val="24"/>
          <w:szCs w:val="24"/>
        </w:rPr>
        <w:t xml:space="preserve"> </w:t>
      </w:r>
      <w:r w:rsidR="001D2A18" w:rsidRPr="00F2203A">
        <w:rPr>
          <w:rFonts w:ascii="Times New Roman" w:hAnsi="Times New Roman" w:cs="Times New Roman"/>
          <w:sz w:val="24"/>
          <w:szCs w:val="24"/>
        </w:rPr>
        <w:t>p</w:t>
      </w:r>
      <w:r w:rsidRPr="00F2203A">
        <w:rPr>
          <w:rFonts w:ascii="Times New Roman" w:hAnsi="Times New Roman" w:cs="Times New Roman"/>
          <w:sz w:val="24"/>
          <w:szCs w:val="24"/>
        </w:rPr>
        <w:t xml:space="preserve">opulations of </w:t>
      </w:r>
      <w:proofErr w:type="spellStart"/>
      <w:r w:rsidRPr="00F2203A">
        <w:rPr>
          <w:rFonts w:ascii="Times New Roman" w:hAnsi="Times New Roman" w:cs="Times New Roman"/>
          <w:i/>
          <w:sz w:val="24"/>
          <w:szCs w:val="24"/>
        </w:rPr>
        <w:t>M.javanica</w:t>
      </w:r>
      <w:proofErr w:type="spellEnd"/>
      <w:r w:rsidRPr="00F2203A">
        <w:rPr>
          <w:rFonts w:ascii="Times New Roman" w:hAnsi="Times New Roman" w:cs="Times New Roman"/>
          <w:sz w:val="24"/>
          <w:szCs w:val="24"/>
        </w:rPr>
        <w:t xml:space="preserve"> were reduced significantly when black plastic was used for solarization and subsequently as soil mulch after planting, whereas the transparent film was later covered with perforated black mulch</w:t>
      </w:r>
      <w:r w:rsidR="0000322D" w:rsidRPr="00F2203A">
        <w:rPr>
          <w:rFonts w:ascii="Times New Roman" w:hAnsi="Times New Roman" w:cs="Times New Roman"/>
          <w:sz w:val="24"/>
          <w:szCs w:val="24"/>
        </w:rPr>
        <w:t xml:space="preserve"> for</w:t>
      </w:r>
      <w:r w:rsidRPr="00F2203A">
        <w:rPr>
          <w:rFonts w:ascii="Times New Roman" w:hAnsi="Times New Roman" w:cs="Times New Roman"/>
          <w:sz w:val="24"/>
          <w:szCs w:val="24"/>
        </w:rPr>
        <w:t xml:space="preserve"> 10-week</w:t>
      </w:r>
      <w:r w:rsidR="0000322D" w:rsidRPr="00F2203A">
        <w:rPr>
          <w:rFonts w:ascii="Times New Roman" w:hAnsi="Times New Roman" w:cs="Times New Roman"/>
          <w:sz w:val="24"/>
          <w:szCs w:val="24"/>
        </w:rPr>
        <w:t>s</w:t>
      </w:r>
      <w:r w:rsidRPr="00F2203A">
        <w:rPr>
          <w:rFonts w:ascii="Times New Roman" w:hAnsi="Times New Roman" w:cs="Times New Roman"/>
          <w:sz w:val="24"/>
          <w:szCs w:val="24"/>
        </w:rPr>
        <w:t>. The respective increase of yield as a result of solarization with transparent was 79</w:t>
      </w:r>
      <w:r w:rsidR="00133619" w:rsidRPr="00F2203A">
        <w:rPr>
          <w:rFonts w:ascii="Times New Roman" w:hAnsi="Times New Roman" w:cs="Times New Roman"/>
          <w:sz w:val="24"/>
          <w:szCs w:val="24"/>
        </w:rPr>
        <w:t>%,</w:t>
      </w:r>
      <w:r w:rsidR="00A804A4" w:rsidRPr="00F2203A">
        <w:rPr>
          <w:rFonts w:ascii="Times New Roman" w:hAnsi="Times New Roman" w:cs="Times New Roman"/>
          <w:sz w:val="24"/>
          <w:szCs w:val="24"/>
        </w:rPr>
        <w:t xml:space="preserve"> </w:t>
      </w:r>
      <w:r w:rsidR="00133619" w:rsidRPr="00F2203A">
        <w:rPr>
          <w:rFonts w:ascii="Times New Roman" w:hAnsi="Times New Roman" w:cs="Times New Roman"/>
          <w:sz w:val="24"/>
          <w:szCs w:val="24"/>
        </w:rPr>
        <w:t>50%</w:t>
      </w:r>
      <w:r w:rsidR="00A804A4" w:rsidRPr="00F2203A">
        <w:rPr>
          <w:rFonts w:ascii="Times New Roman" w:hAnsi="Times New Roman" w:cs="Times New Roman"/>
          <w:sz w:val="24"/>
          <w:szCs w:val="24"/>
        </w:rPr>
        <w:t xml:space="preserve"> and 21</w:t>
      </w:r>
      <w:proofErr w:type="gramStart"/>
      <w:r w:rsidR="00A804A4" w:rsidRPr="00F2203A">
        <w:rPr>
          <w:rFonts w:ascii="Times New Roman" w:hAnsi="Times New Roman" w:cs="Times New Roman"/>
          <w:sz w:val="24"/>
          <w:szCs w:val="24"/>
        </w:rPr>
        <w:t xml:space="preserve">% </w:t>
      </w:r>
      <w:r w:rsidRPr="00F2203A">
        <w:rPr>
          <w:rFonts w:ascii="Times New Roman" w:hAnsi="Times New Roman" w:cs="Times New Roman"/>
          <w:sz w:val="24"/>
          <w:szCs w:val="24"/>
        </w:rPr>
        <w:t xml:space="preserve"> in</w:t>
      </w:r>
      <w:proofErr w:type="gramEnd"/>
      <w:r w:rsidRPr="00F2203A">
        <w:rPr>
          <w:rFonts w:ascii="Times New Roman" w:hAnsi="Times New Roman" w:cs="Times New Roman"/>
          <w:sz w:val="24"/>
          <w:szCs w:val="24"/>
        </w:rPr>
        <w:t xml:space="preserve"> tomato, eggplant, </w:t>
      </w:r>
      <w:r w:rsidR="00A804A4" w:rsidRPr="00F2203A">
        <w:rPr>
          <w:rFonts w:ascii="Times New Roman" w:hAnsi="Times New Roman" w:cs="Times New Roman"/>
          <w:sz w:val="24"/>
          <w:szCs w:val="24"/>
        </w:rPr>
        <w:t xml:space="preserve">and </w:t>
      </w:r>
      <w:r w:rsidRPr="00F2203A">
        <w:rPr>
          <w:rFonts w:ascii="Times New Roman" w:hAnsi="Times New Roman" w:cs="Times New Roman"/>
          <w:sz w:val="24"/>
          <w:szCs w:val="24"/>
        </w:rPr>
        <w:t>cucumber</w:t>
      </w:r>
      <w:r w:rsidR="00A804A4" w:rsidRPr="00F2203A">
        <w:rPr>
          <w:rFonts w:ascii="Times New Roman" w:hAnsi="Times New Roman" w:cs="Times New Roman"/>
          <w:sz w:val="24"/>
          <w:szCs w:val="24"/>
        </w:rPr>
        <w:t>, respectively</w:t>
      </w:r>
      <w:r w:rsidRPr="00F2203A">
        <w:rPr>
          <w:rFonts w:ascii="Times New Roman" w:hAnsi="Times New Roman" w:cs="Times New Roman"/>
          <w:sz w:val="24"/>
          <w:szCs w:val="24"/>
        </w:rPr>
        <w:t xml:space="preserve"> (Abu-</w:t>
      </w:r>
      <w:proofErr w:type="spellStart"/>
      <w:r w:rsidRPr="00F2203A">
        <w:rPr>
          <w:rFonts w:ascii="Times New Roman" w:hAnsi="Times New Roman" w:cs="Times New Roman"/>
          <w:sz w:val="24"/>
          <w:szCs w:val="24"/>
        </w:rPr>
        <w:t>Gharbieh</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.,1990). Often growers use two layers of thin plastic sheeting separated by a thin insulating layer</w:t>
      </w:r>
      <w:r w:rsidR="00A804A4" w:rsidRPr="00F2203A">
        <w:rPr>
          <w:rFonts w:ascii="Times New Roman" w:hAnsi="Times New Roman" w:cs="Times New Roman"/>
          <w:sz w:val="24"/>
          <w:szCs w:val="24"/>
        </w:rPr>
        <w:t>,</w:t>
      </w:r>
      <w:r w:rsidRPr="00F2203A">
        <w:rPr>
          <w:rFonts w:ascii="Times New Roman" w:hAnsi="Times New Roman" w:cs="Times New Roman"/>
          <w:sz w:val="24"/>
          <w:szCs w:val="24"/>
        </w:rPr>
        <w:t xml:space="preserve"> increases soil temperatures and the overall effectiveness of a solarization treatment.</w:t>
      </w:r>
      <w:r w:rsidR="00D730E0" w:rsidRPr="00F2203A">
        <w:rPr>
          <w:rFonts w:ascii="Times New Roman" w:hAnsi="Times New Roman" w:cs="Times New Roman"/>
          <w:sz w:val="24"/>
          <w:szCs w:val="24"/>
        </w:rPr>
        <w:t xml:space="preserve"> </w:t>
      </w:r>
      <w:r w:rsidR="00A804A4" w:rsidRPr="00F2203A">
        <w:rPr>
          <w:rFonts w:ascii="Times New Roman" w:hAnsi="Times New Roman" w:cs="Times New Roman"/>
          <w:sz w:val="24"/>
          <w:szCs w:val="24"/>
        </w:rPr>
        <w:t xml:space="preserve">After 3-4 days the soil is ploughed by rotavator and then covered by a 30-50 µm plastic film (PE, LDPE, PVC or EVA) closing the plastic film laterally. </w:t>
      </w:r>
      <w:r w:rsidR="00D730E0" w:rsidRPr="00F2203A">
        <w:rPr>
          <w:rFonts w:ascii="Times New Roman" w:hAnsi="Times New Roman" w:cs="Times New Roman"/>
          <w:sz w:val="24"/>
          <w:szCs w:val="24"/>
        </w:rPr>
        <w:t xml:space="preserve">To obtain better results, it is useful to apply preventive soil irrigation which contributes to the optimum field capacity. </w:t>
      </w:r>
    </w:p>
    <w:p w14:paraId="5F0DF13F" w14:textId="77777777" w:rsidR="00E37C2C" w:rsidRPr="00F2203A" w:rsidRDefault="00502C3E"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2.</w:t>
      </w:r>
      <w:r w:rsidR="00E37C2C" w:rsidRPr="00F2203A">
        <w:rPr>
          <w:rFonts w:ascii="Times New Roman" w:hAnsi="Times New Roman" w:cs="Times New Roman"/>
          <w:b/>
          <w:sz w:val="24"/>
          <w:szCs w:val="24"/>
        </w:rPr>
        <w:t>Factors</w:t>
      </w:r>
      <w:proofErr w:type="gramEnd"/>
      <w:r w:rsidR="00E37C2C" w:rsidRPr="00F2203A">
        <w:rPr>
          <w:rFonts w:ascii="Times New Roman" w:hAnsi="Times New Roman" w:cs="Times New Roman"/>
          <w:b/>
          <w:sz w:val="24"/>
          <w:szCs w:val="24"/>
        </w:rPr>
        <w:t xml:space="preserve"> effecting efficacy of solarization</w:t>
      </w:r>
    </w:p>
    <w:p w14:paraId="34ECE8A9" w14:textId="77777777" w:rsidR="005506CC" w:rsidRPr="00F2203A" w:rsidRDefault="00E37C2C"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The efficacy of soil solarization is based on the sensitivity of PPNs to relatively high temperatures.</w:t>
      </w:r>
      <w:r w:rsidR="00B76F14" w:rsidRPr="00F2203A">
        <w:rPr>
          <w:rFonts w:ascii="Times New Roman" w:hAnsi="Times New Roman" w:cs="Times New Roman"/>
          <w:sz w:val="24"/>
          <w:szCs w:val="24"/>
        </w:rPr>
        <w:t xml:space="preserve"> </w:t>
      </w:r>
      <w:r w:rsidR="001B7E08" w:rsidRPr="00F2203A">
        <w:rPr>
          <w:rFonts w:ascii="Times New Roman" w:hAnsi="Times New Roman" w:cs="Times New Roman"/>
          <w:sz w:val="24"/>
          <w:szCs w:val="24"/>
        </w:rPr>
        <w:t xml:space="preserve">The efficacy of solarization to control PPNs </w:t>
      </w:r>
      <w:r w:rsidR="006F7A67" w:rsidRPr="00F2203A">
        <w:rPr>
          <w:rFonts w:ascii="Times New Roman" w:hAnsi="Times New Roman" w:cs="Times New Roman"/>
          <w:sz w:val="24"/>
          <w:szCs w:val="24"/>
        </w:rPr>
        <w:t>depend on</w:t>
      </w:r>
      <w:r w:rsidR="001B7E08" w:rsidRPr="00F2203A">
        <w:rPr>
          <w:rFonts w:ascii="Times New Roman" w:hAnsi="Times New Roman" w:cs="Times New Roman"/>
          <w:sz w:val="24"/>
          <w:szCs w:val="24"/>
        </w:rPr>
        <w:t xml:space="preserve"> </w:t>
      </w:r>
      <w:r w:rsidR="001B7E08" w:rsidRPr="00375F41">
        <w:rPr>
          <w:rFonts w:ascii="Times New Roman" w:hAnsi="Times New Roman" w:cs="Times New Roman"/>
          <w:sz w:val="24"/>
          <w:szCs w:val="24"/>
        </w:rPr>
        <w:t>soil temperature</w:t>
      </w:r>
      <w:r w:rsidR="001B7E08" w:rsidRPr="00F2203A">
        <w:rPr>
          <w:rFonts w:ascii="Times New Roman" w:hAnsi="Times New Roman" w:cs="Times New Roman"/>
          <w:sz w:val="24"/>
          <w:szCs w:val="24"/>
        </w:rPr>
        <w:t xml:space="preserve"> and </w:t>
      </w:r>
      <w:r w:rsidR="00C41E57" w:rsidRPr="00F2203A">
        <w:rPr>
          <w:rFonts w:ascii="Times New Roman" w:hAnsi="Times New Roman" w:cs="Times New Roman"/>
          <w:sz w:val="24"/>
          <w:szCs w:val="24"/>
        </w:rPr>
        <w:t>duration of solarization</w:t>
      </w:r>
      <w:r w:rsidR="00C41E57" w:rsidRPr="00F2203A">
        <w:rPr>
          <w:rFonts w:ascii="Times New Roman" w:hAnsi="Times New Roman" w:cs="Times New Roman"/>
          <w:b/>
          <w:sz w:val="24"/>
          <w:szCs w:val="24"/>
        </w:rPr>
        <w:t xml:space="preserve"> -</w:t>
      </w:r>
      <w:r w:rsidR="001B7E08" w:rsidRPr="00375F41">
        <w:rPr>
          <w:rFonts w:ascii="Times New Roman" w:hAnsi="Times New Roman" w:cs="Times New Roman"/>
          <w:sz w:val="24"/>
          <w:szCs w:val="24"/>
        </w:rPr>
        <w:t>the time of exposure</w:t>
      </w:r>
      <w:r w:rsidR="001B7E08" w:rsidRPr="00F2203A">
        <w:rPr>
          <w:rFonts w:ascii="Times New Roman" w:hAnsi="Times New Roman" w:cs="Times New Roman"/>
          <w:sz w:val="24"/>
          <w:szCs w:val="24"/>
        </w:rPr>
        <w:t xml:space="preserve"> to sun </w:t>
      </w:r>
      <w:r w:rsidR="000B1A70" w:rsidRPr="00F2203A">
        <w:rPr>
          <w:rFonts w:ascii="Times New Roman" w:hAnsi="Times New Roman" w:cs="Times New Roman"/>
          <w:sz w:val="24"/>
          <w:szCs w:val="24"/>
        </w:rPr>
        <w:t>irradiation</w:t>
      </w:r>
      <w:r w:rsidR="00C41E57" w:rsidRPr="00F2203A">
        <w:rPr>
          <w:rFonts w:ascii="Times New Roman" w:hAnsi="Times New Roman" w:cs="Times New Roman"/>
          <w:sz w:val="24"/>
          <w:szCs w:val="24"/>
        </w:rPr>
        <w:t xml:space="preserve"> (sunshine hours)</w:t>
      </w:r>
      <w:r w:rsidR="000B1A70" w:rsidRPr="00F2203A">
        <w:rPr>
          <w:rFonts w:ascii="Times New Roman" w:hAnsi="Times New Roman" w:cs="Times New Roman"/>
          <w:sz w:val="24"/>
          <w:szCs w:val="24"/>
        </w:rPr>
        <w:t>.</w:t>
      </w:r>
      <w:r w:rsidR="001F7846" w:rsidRPr="00F2203A">
        <w:rPr>
          <w:rFonts w:ascii="Times New Roman" w:hAnsi="Times New Roman" w:cs="Times New Roman"/>
          <w:sz w:val="24"/>
          <w:szCs w:val="24"/>
        </w:rPr>
        <w:t xml:space="preserve"> </w:t>
      </w:r>
      <w:r w:rsidR="002263D6" w:rsidRPr="00F2203A">
        <w:rPr>
          <w:rFonts w:ascii="Times New Roman" w:hAnsi="Times New Roman" w:cs="Times New Roman"/>
          <w:sz w:val="24"/>
          <w:szCs w:val="24"/>
        </w:rPr>
        <w:t xml:space="preserve">Soil </w:t>
      </w:r>
      <w:r w:rsidR="002263D6" w:rsidRPr="00F2203A">
        <w:rPr>
          <w:rFonts w:ascii="Times New Roman" w:hAnsi="Times New Roman" w:cs="Times New Roman"/>
          <w:sz w:val="24"/>
          <w:szCs w:val="24"/>
        </w:rPr>
        <w:lastRenderedPageBreak/>
        <w:t xml:space="preserve">solarization time can range between 4 to 8 weeks depending on solar irradiation and its intensity (the best period is between June and August), geographical area and the type of soil. </w:t>
      </w:r>
      <w:r w:rsidR="003370B6" w:rsidRPr="00F2203A">
        <w:rPr>
          <w:rFonts w:ascii="Times New Roman" w:hAnsi="Times New Roman" w:cs="Times New Roman"/>
          <w:sz w:val="24"/>
          <w:szCs w:val="24"/>
        </w:rPr>
        <w:t xml:space="preserve"> </w:t>
      </w:r>
      <w:r w:rsidR="001F7846" w:rsidRPr="00F2203A">
        <w:rPr>
          <w:rFonts w:ascii="Times New Roman" w:hAnsi="Times New Roman" w:cs="Times New Roman"/>
          <w:sz w:val="24"/>
          <w:szCs w:val="24"/>
        </w:rPr>
        <w:t xml:space="preserve">Ham </w:t>
      </w:r>
      <w:r w:rsidR="001F7846" w:rsidRPr="00F2203A">
        <w:rPr>
          <w:rFonts w:ascii="Times New Roman" w:hAnsi="Times New Roman" w:cs="Times New Roman"/>
          <w:i/>
          <w:sz w:val="24"/>
          <w:szCs w:val="24"/>
        </w:rPr>
        <w:t>et al</w:t>
      </w:r>
      <w:r w:rsidR="001F7846" w:rsidRPr="00F2203A">
        <w:rPr>
          <w:rFonts w:ascii="Times New Roman" w:hAnsi="Times New Roman" w:cs="Times New Roman"/>
          <w:sz w:val="24"/>
          <w:szCs w:val="24"/>
        </w:rPr>
        <w:t xml:space="preserve">., (1993) reported that soil temperatures averaged 6°C greater under the clear polyethylene mulch than in non-covered seedbeds, depending on </w:t>
      </w:r>
      <w:r w:rsidR="001F7846" w:rsidRPr="00502C3E">
        <w:rPr>
          <w:rFonts w:ascii="Times New Roman" w:hAnsi="Times New Roman" w:cs="Times New Roman"/>
          <w:sz w:val="24"/>
          <w:szCs w:val="24"/>
        </w:rPr>
        <w:t>depth in the soil profile.</w:t>
      </w:r>
      <w:r w:rsidR="001F7846" w:rsidRPr="00F2203A">
        <w:rPr>
          <w:rFonts w:ascii="Times New Roman" w:hAnsi="Times New Roman" w:cs="Times New Roman"/>
          <w:sz w:val="24"/>
          <w:szCs w:val="24"/>
        </w:rPr>
        <w:t xml:space="preserve"> </w:t>
      </w:r>
      <w:r w:rsidR="0086218A" w:rsidRPr="00F2203A">
        <w:rPr>
          <w:rFonts w:ascii="Times New Roman" w:hAnsi="Times New Roman" w:cs="Times New Roman"/>
          <w:sz w:val="24"/>
          <w:szCs w:val="24"/>
        </w:rPr>
        <w:t xml:space="preserve">At the depth of 30-40 cm, the temperature can range between 38 and 52°C. </w:t>
      </w:r>
      <w:r w:rsidR="001F7846" w:rsidRPr="00F2203A">
        <w:rPr>
          <w:rFonts w:ascii="Times New Roman" w:hAnsi="Times New Roman" w:cs="Times New Roman"/>
          <w:sz w:val="24"/>
          <w:szCs w:val="24"/>
        </w:rPr>
        <w:t>The technique is effective against root-knot nematodes (</w:t>
      </w:r>
      <w:r w:rsidR="001F7846" w:rsidRPr="00F2203A">
        <w:rPr>
          <w:rFonts w:ascii="Times New Roman" w:hAnsi="Times New Roman" w:cs="Times New Roman"/>
          <w:i/>
          <w:sz w:val="24"/>
          <w:szCs w:val="24"/>
        </w:rPr>
        <w:t xml:space="preserve">Meloidogyne </w:t>
      </w:r>
      <w:r w:rsidR="001F7846" w:rsidRPr="00F2203A">
        <w:rPr>
          <w:rFonts w:ascii="Times New Roman" w:hAnsi="Times New Roman" w:cs="Times New Roman"/>
          <w:sz w:val="24"/>
          <w:szCs w:val="24"/>
        </w:rPr>
        <w:t>spp.) especially in plastic houses where soil temperatures in the top 30 cm of mulched soil can be 3-5</w:t>
      </w:r>
      <w:r w:rsidR="001F7846" w:rsidRPr="00F2203A">
        <w:rPr>
          <w:rFonts w:ascii="Times New Roman" w:hAnsi="Times New Roman" w:cs="Times New Roman"/>
          <w:sz w:val="24"/>
          <w:szCs w:val="24"/>
          <w:vertAlign w:val="superscript"/>
        </w:rPr>
        <w:t>o</w:t>
      </w:r>
      <w:r w:rsidR="001F7846" w:rsidRPr="00F2203A">
        <w:rPr>
          <w:rFonts w:ascii="Times New Roman" w:hAnsi="Times New Roman" w:cs="Times New Roman"/>
          <w:sz w:val="24"/>
          <w:szCs w:val="24"/>
        </w:rPr>
        <w:t>C higher than those in mulched soil in open field conditions, thus causing higher nematode mortality (Wang and McSorley, 2008).</w:t>
      </w:r>
      <w:r w:rsidR="00641CAE" w:rsidRPr="00F2203A">
        <w:rPr>
          <w:rFonts w:ascii="Times New Roman" w:hAnsi="Times New Roman" w:cs="Times New Roman"/>
          <w:sz w:val="24"/>
          <w:szCs w:val="24"/>
        </w:rPr>
        <w:t xml:space="preserve"> A single soil solarization treatment was shown to be effective for a long-term sustainable management of weeds, whereas the time-limited effectiveness against root-knot nematodes</w:t>
      </w:r>
      <w:r w:rsidR="00A94F9D" w:rsidRPr="00F2203A">
        <w:rPr>
          <w:rFonts w:ascii="Times New Roman" w:hAnsi="Times New Roman" w:cs="Times New Roman"/>
          <w:sz w:val="24"/>
          <w:szCs w:val="24"/>
        </w:rPr>
        <w:t xml:space="preserve"> </w:t>
      </w:r>
      <w:r w:rsidR="003B3DF8" w:rsidRPr="00F2203A">
        <w:rPr>
          <w:rFonts w:ascii="Times New Roman" w:hAnsi="Times New Roman" w:cs="Times New Roman"/>
          <w:sz w:val="24"/>
          <w:szCs w:val="24"/>
        </w:rPr>
        <w:t>(</w:t>
      </w:r>
      <w:r w:rsidR="003B3DF8" w:rsidRPr="00F2203A">
        <w:rPr>
          <w:rFonts w:ascii="Times New Roman" w:hAnsi="Times New Roman" w:cs="Times New Roman"/>
          <w:i/>
          <w:sz w:val="24"/>
          <w:szCs w:val="24"/>
        </w:rPr>
        <w:t xml:space="preserve">Meloidogyne </w:t>
      </w:r>
      <w:r w:rsidR="003B3DF8" w:rsidRPr="00F2203A">
        <w:rPr>
          <w:rFonts w:ascii="Times New Roman" w:hAnsi="Times New Roman" w:cs="Times New Roman"/>
          <w:sz w:val="24"/>
          <w:szCs w:val="24"/>
        </w:rPr>
        <w:t xml:space="preserve">spp.) </w:t>
      </w:r>
      <w:r w:rsidR="00641CAE" w:rsidRPr="00F2203A">
        <w:rPr>
          <w:rFonts w:ascii="Times New Roman" w:hAnsi="Times New Roman" w:cs="Times New Roman"/>
          <w:sz w:val="24"/>
          <w:szCs w:val="24"/>
        </w:rPr>
        <w:t xml:space="preserve"> can be enhanced through two or three-year repeated treatments (Candido </w:t>
      </w:r>
      <w:r w:rsidR="00641CAE" w:rsidRPr="00F2203A">
        <w:rPr>
          <w:rFonts w:ascii="Times New Roman" w:hAnsi="Times New Roman" w:cs="Times New Roman"/>
          <w:i/>
          <w:sz w:val="24"/>
          <w:szCs w:val="24"/>
        </w:rPr>
        <w:t>et al</w:t>
      </w:r>
      <w:r w:rsidR="00641CAE" w:rsidRPr="00F2203A">
        <w:rPr>
          <w:rFonts w:ascii="Times New Roman" w:hAnsi="Times New Roman" w:cs="Times New Roman"/>
          <w:sz w:val="24"/>
          <w:szCs w:val="24"/>
        </w:rPr>
        <w:t xml:space="preserve">.,2008). </w:t>
      </w:r>
    </w:p>
    <w:p w14:paraId="7FA66F03" w14:textId="77777777" w:rsidR="005506CC" w:rsidRPr="00F2203A" w:rsidRDefault="00502C3E"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3.</w:t>
      </w:r>
      <w:r w:rsidR="00CC1874" w:rsidRPr="00F2203A">
        <w:rPr>
          <w:rFonts w:ascii="Times New Roman" w:hAnsi="Times New Roman" w:cs="Times New Roman"/>
          <w:b/>
          <w:sz w:val="24"/>
          <w:szCs w:val="24"/>
        </w:rPr>
        <w:t>Effectiveness</w:t>
      </w:r>
      <w:proofErr w:type="gramEnd"/>
      <w:r w:rsidR="00CC1874" w:rsidRPr="00F2203A">
        <w:rPr>
          <w:rFonts w:ascii="Times New Roman" w:hAnsi="Times New Roman" w:cs="Times New Roman"/>
          <w:b/>
          <w:sz w:val="24"/>
          <w:szCs w:val="24"/>
        </w:rPr>
        <w:t xml:space="preserve"> of solarization against plan</w:t>
      </w:r>
      <w:r w:rsidR="00A527D9" w:rsidRPr="00F2203A">
        <w:rPr>
          <w:rFonts w:ascii="Times New Roman" w:hAnsi="Times New Roman" w:cs="Times New Roman"/>
          <w:b/>
          <w:sz w:val="24"/>
          <w:szCs w:val="24"/>
        </w:rPr>
        <w:t>t</w:t>
      </w:r>
      <w:r w:rsidR="00CC1874" w:rsidRPr="00F2203A">
        <w:rPr>
          <w:rFonts w:ascii="Times New Roman" w:hAnsi="Times New Roman" w:cs="Times New Roman"/>
          <w:b/>
          <w:sz w:val="24"/>
          <w:szCs w:val="24"/>
        </w:rPr>
        <w:t>-parasitic nematodes</w:t>
      </w:r>
      <w:r w:rsidR="00F45CEE" w:rsidRPr="00F2203A">
        <w:rPr>
          <w:rFonts w:ascii="Times New Roman" w:hAnsi="Times New Roman" w:cs="Times New Roman"/>
          <w:b/>
          <w:sz w:val="24"/>
          <w:szCs w:val="24"/>
        </w:rPr>
        <w:t xml:space="preserve"> (case studies)</w:t>
      </w:r>
    </w:p>
    <w:p w14:paraId="2EFDBB34" w14:textId="77777777" w:rsidR="004A3C4D" w:rsidRPr="00F2203A" w:rsidRDefault="00074355"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Under the appropriate conditions, the results obtained by soil solarization can be comparable with those obtained by the widely used chemical disinfestation. </w:t>
      </w:r>
      <w:r w:rsidR="00BF4D92" w:rsidRPr="00F2203A">
        <w:rPr>
          <w:rFonts w:ascii="Times New Roman" w:hAnsi="Times New Roman" w:cs="Times New Roman"/>
          <w:sz w:val="24"/>
          <w:szCs w:val="24"/>
        </w:rPr>
        <w:t>Control of stem bulb nematodes (</w:t>
      </w:r>
      <w:r w:rsidR="00BF4D92" w:rsidRPr="00F2203A">
        <w:rPr>
          <w:rFonts w:ascii="Times New Roman" w:hAnsi="Times New Roman" w:cs="Times New Roman"/>
          <w:i/>
          <w:sz w:val="24"/>
          <w:szCs w:val="24"/>
        </w:rPr>
        <w:t xml:space="preserve">D. </w:t>
      </w:r>
      <w:proofErr w:type="spellStart"/>
      <w:r w:rsidR="00BF4D92" w:rsidRPr="00F2203A">
        <w:rPr>
          <w:rFonts w:ascii="Times New Roman" w:hAnsi="Times New Roman" w:cs="Times New Roman"/>
          <w:i/>
          <w:sz w:val="24"/>
          <w:szCs w:val="24"/>
        </w:rPr>
        <w:t>dipsaci</w:t>
      </w:r>
      <w:proofErr w:type="spellEnd"/>
      <w:r w:rsidR="00BF4D92" w:rsidRPr="00F2203A">
        <w:rPr>
          <w:rFonts w:ascii="Times New Roman" w:hAnsi="Times New Roman" w:cs="Times New Roman"/>
          <w:sz w:val="24"/>
          <w:szCs w:val="24"/>
        </w:rPr>
        <w:t>)</w:t>
      </w:r>
      <w:r w:rsidR="005E5A67" w:rsidRPr="00F2203A">
        <w:rPr>
          <w:rFonts w:ascii="Times New Roman" w:hAnsi="Times New Roman" w:cs="Times New Roman"/>
          <w:sz w:val="24"/>
          <w:szCs w:val="24"/>
        </w:rPr>
        <w:t xml:space="preserve"> </w:t>
      </w:r>
      <w:r w:rsidR="00BF4D92" w:rsidRPr="00F2203A">
        <w:rPr>
          <w:rFonts w:ascii="Times New Roman" w:hAnsi="Times New Roman" w:cs="Times New Roman"/>
          <w:sz w:val="24"/>
          <w:szCs w:val="24"/>
        </w:rPr>
        <w:t>with a 2-8 weeks mulching period was similar to that of 300 l/ha of DD (</w:t>
      </w:r>
      <w:r w:rsidR="005E5A67" w:rsidRPr="00F2203A">
        <w:rPr>
          <w:rFonts w:ascii="Times New Roman" w:hAnsi="Times New Roman" w:cs="Times New Roman"/>
          <w:sz w:val="24"/>
          <w:szCs w:val="24"/>
        </w:rPr>
        <w:t xml:space="preserve">Greco </w:t>
      </w:r>
      <w:r w:rsidR="005E5A67" w:rsidRPr="00F2203A">
        <w:rPr>
          <w:rFonts w:ascii="Times New Roman" w:hAnsi="Times New Roman" w:cs="Times New Roman"/>
          <w:i/>
          <w:sz w:val="24"/>
          <w:szCs w:val="24"/>
        </w:rPr>
        <w:t>et al</w:t>
      </w:r>
      <w:r w:rsidR="005E5A67" w:rsidRPr="00F2203A">
        <w:rPr>
          <w:rFonts w:ascii="Times New Roman" w:hAnsi="Times New Roman" w:cs="Times New Roman"/>
          <w:sz w:val="24"/>
          <w:szCs w:val="24"/>
        </w:rPr>
        <w:t>.,1985).</w:t>
      </w:r>
      <w:r w:rsidR="0012761A" w:rsidRPr="00F2203A">
        <w:rPr>
          <w:rFonts w:ascii="Times New Roman" w:hAnsi="Times New Roman" w:cs="Times New Roman"/>
          <w:sz w:val="24"/>
          <w:szCs w:val="24"/>
        </w:rPr>
        <w:t xml:space="preserve"> Nematode egg </w:t>
      </w:r>
      <w:proofErr w:type="spellStart"/>
      <w:r w:rsidR="0012761A" w:rsidRPr="00F2203A">
        <w:rPr>
          <w:rFonts w:ascii="Times New Roman" w:hAnsi="Times New Roman" w:cs="Times New Roman"/>
          <w:i/>
          <w:sz w:val="24"/>
          <w:szCs w:val="24"/>
        </w:rPr>
        <w:t>Globodera</w:t>
      </w:r>
      <w:proofErr w:type="spellEnd"/>
      <w:r w:rsidR="0012761A" w:rsidRPr="00F2203A">
        <w:rPr>
          <w:rFonts w:ascii="Times New Roman" w:hAnsi="Times New Roman" w:cs="Times New Roman"/>
          <w:i/>
          <w:sz w:val="24"/>
          <w:szCs w:val="24"/>
        </w:rPr>
        <w:t xml:space="preserve"> </w:t>
      </w:r>
      <w:proofErr w:type="spellStart"/>
      <w:r w:rsidR="0012761A" w:rsidRPr="00F2203A">
        <w:rPr>
          <w:rFonts w:ascii="Times New Roman" w:hAnsi="Times New Roman" w:cs="Times New Roman"/>
          <w:i/>
          <w:sz w:val="24"/>
          <w:szCs w:val="24"/>
        </w:rPr>
        <w:t>rostochiensis</w:t>
      </w:r>
      <w:proofErr w:type="spellEnd"/>
      <w:r w:rsidR="0012761A" w:rsidRPr="00F2203A">
        <w:rPr>
          <w:rFonts w:ascii="Times New Roman" w:hAnsi="Times New Roman" w:cs="Times New Roman"/>
          <w:sz w:val="24"/>
          <w:szCs w:val="24"/>
        </w:rPr>
        <w:t>, on potato survival was 6.8-17, 27.8 and 6.1% in plots treated with soil solarization, dazomet and 1,3-D, respectively</w:t>
      </w:r>
      <w:r w:rsidR="000B1A70" w:rsidRPr="00F2203A">
        <w:rPr>
          <w:rFonts w:ascii="Times New Roman" w:hAnsi="Times New Roman" w:cs="Times New Roman"/>
          <w:sz w:val="24"/>
          <w:szCs w:val="24"/>
        </w:rPr>
        <w:t xml:space="preserve"> </w:t>
      </w:r>
      <w:r w:rsidR="0012761A" w:rsidRPr="00F2203A">
        <w:rPr>
          <w:rFonts w:ascii="Times New Roman" w:hAnsi="Times New Roman" w:cs="Times New Roman"/>
          <w:sz w:val="24"/>
          <w:szCs w:val="24"/>
        </w:rPr>
        <w:t xml:space="preserve">(Greco </w:t>
      </w:r>
      <w:r w:rsidR="0012761A" w:rsidRPr="00F2203A">
        <w:rPr>
          <w:rFonts w:ascii="Times New Roman" w:hAnsi="Times New Roman" w:cs="Times New Roman"/>
          <w:i/>
          <w:sz w:val="24"/>
          <w:szCs w:val="24"/>
        </w:rPr>
        <w:t>et al</w:t>
      </w:r>
      <w:r w:rsidR="0012761A" w:rsidRPr="00F2203A">
        <w:rPr>
          <w:rFonts w:ascii="Times New Roman" w:hAnsi="Times New Roman" w:cs="Times New Roman"/>
          <w:sz w:val="24"/>
          <w:szCs w:val="24"/>
        </w:rPr>
        <w:t>.,2000).</w:t>
      </w:r>
      <w:r w:rsidR="003034DF" w:rsidRPr="00F2203A">
        <w:rPr>
          <w:rFonts w:ascii="Times New Roman" w:hAnsi="Times New Roman" w:cs="Times New Roman"/>
          <w:sz w:val="24"/>
          <w:szCs w:val="24"/>
          <w:shd w:val="clear" w:color="auto" w:fill="FFFFFF"/>
        </w:rPr>
        <w:t xml:space="preserve"> Soi1 solarization of nursery-beds for eggplant (</w:t>
      </w:r>
      <w:r w:rsidR="003034DF" w:rsidRPr="00F2203A">
        <w:rPr>
          <w:rFonts w:ascii="Times New Roman" w:hAnsi="Times New Roman" w:cs="Times New Roman"/>
          <w:i/>
          <w:sz w:val="24"/>
          <w:szCs w:val="24"/>
          <w:shd w:val="clear" w:color="auto" w:fill="FFFFFF"/>
        </w:rPr>
        <w:t>Solanum melongena</w:t>
      </w:r>
      <w:r w:rsidR="003034DF" w:rsidRPr="00F2203A">
        <w:rPr>
          <w:rFonts w:ascii="Times New Roman" w:hAnsi="Times New Roman" w:cs="Times New Roman"/>
          <w:sz w:val="24"/>
          <w:szCs w:val="24"/>
          <w:shd w:val="clear" w:color="auto" w:fill="FFFFFF"/>
        </w:rPr>
        <w:t xml:space="preserve">) by mulching with clear thin polythene sheet for 6 weeks in summer reduced the population densities of </w:t>
      </w:r>
      <w:r w:rsidR="003034DF" w:rsidRPr="00F2203A">
        <w:rPr>
          <w:rFonts w:ascii="Times New Roman" w:hAnsi="Times New Roman" w:cs="Times New Roman"/>
          <w:i/>
          <w:sz w:val="24"/>
          <w:szCs w:val="24"/>
          <w:shd w:val="clear" w:color="auto" w:fill="FFFFFF"/>
        </w:rPr>
        <w:t>Meloidogyne incognita</w:t>
      </w:r>
      <w:r w:rsidR="003034DF" w:rsidRPr="00F2203A">
        <w:rPr>
          <w:rFonts w:ascii="Times New Roman" w:hAnsi="Times New Roman" w:cs="Times New Roman"/>
          <w:sz w:val="24"/>
          <w:szCs w:val="24"/>
          <w:shd w:val="clear" w:color="auto" w:fill="FFFFFF"/>
        </w:rPr>
        <w:t xml:space="preserve"> and </w:t>
      </w:r>
      <w:proofErr w:type="spellStart"/>
      <w:r w:rsidR="003034DF" w:rsidRPr="00F2203A">
        <w:rPr>
          <w:rFonts w:ascii="Times New Roman" w:hAnsi="Times New Roman" w:cs="Times New Roman"/>
          <w:i/>
          <w:sz w:val="24"/>
          <w:szCs w:val="24"/>
          <w:shd w:val="clear" w:color="auto" w:fill="FFFFFF"/>
        </w:rPr>
        <w:t>Rotylenchulus</w:t>
      </w:r>
      <w:proofErr w:type="spellEnd"/>
      <w:r w:rsidR="003034DF" w:rsidRPr="00F2203A">
        <w:rPr>
          <w:rFonts w:ascii="Times New Roman" w:hAnsi="Times New Roman" w:cs="Times New Roman"/>
          <w:i/>
          <w:sz w:val="24"/>
          <w:szCs w:val="24"/>
          <w:shd w:val="clear" w:color="auto" w:fill="FFFFFF"/>
        </w:rPr>
        <w:t xml:space="preserve"> </w:t>
      </w:r>
      <w:proofErr w:type="spellStart"/>
      <w:r w:rsidR="003034DF" w:rsidRPr="00F2203A">
        <w:rPr>
          <w:rFonts w:ascii="Times New Roman" w:hAnsi="Times New Roman" w:cs="Times New Roman"/>
          <w:i/>
          <w:sz w:val="24"/>
          <w:szCs w:val="24"/>
          <w:shd w:val="clear" w:color="auto" w:fill="FFFFFF"/>
        </w:rPr>
        <w:t>reniformis</w:t>
      </w:r>
      <w:proofErr w:type="spellEnd"/>
      <w:r w:rsidR="003034DF" w:rsidRPr="00F2203A">
        <w:rPr>
          <w:rFonts w:ascii="Times New Roman" w:hAnsi="Times New Roman" w:cs="Times New Roman"/>
          <w:i/>
          <w:sz w:val="24"/>
          <w:szCs w:val="24"/>
          <w:shd w:val="clear" w:color="auto" w:fill="FFFFFF"/>
        </w:rPr>
        <w:t xml:space="preserve"> </w:t>
      </w:r>
      <w:r w:rsidR="003034DF" w:rsidRPr="00F2203A">
        <w:rPr>
          <w:rFonts w:ascii="Times New Roman" w:hAnsi="Times New Roman" w:cs="Times New Roman"/>
          <w:sz w:val="24"/>
          <w:szCs w:val="24"/>
          <w:shd w:val="clear" w:color="auto" w:fill="FFFFFF"/>
        </w:rPr>
        <w:t>significantly more than non-mulched fallow northern India The decline in population was greatest in the 0-10 cm deep soil layer where the temperature frequently exceeded 40</w:t>
      </w:r>
      <w:r w:rsidR="003034DF" w:rsidRPr="00F2203A">
        <w:rPr>
          <w:rFonts w:ascii="Times New Roman" w:hAnsi="Times New Roman" w:cs="Times New Roman"/>
          <w:sz w:val="24"/>
          <w:szCs w:val="24"/>
          <w:shd w:val="clear" w:color="auto" w:fill="FFFFFF"/>
          <w:vertAlign w:val="superscript"/>
        </w:rPr>
        <w:t>o</w:t>
      </w:r>
      <w:r w:rsidR="003034DF" w:rsidRPr="00F2203A">
        <w:rPr>
          <w:rFonts w:ascii="Times New Roman" w:hAnsi="Times New Roman" w:cs="Times New Roman"/>
          <w:sz w:val="24"/>
          <w:szCs w:val="24"/>
          <w:shd w:val="clear" w:color="auto" w:fill="FFFFFF"/>
        </w:rPr>
        <w:t>C (</w:t>
      </w:r>
      <w:r w:rsidR="003034DF" w:rsidRPr="00F2203A">
        <w:rPr>
          <w:rFonts w:ascii="Times New Roman" w:hAnsi="Times New Roman" w:cs="Times New Roman"/>
          <w:sz w:val="24"/>
          <w:szCs w:val="24"/>
        </w:rPr>
        <w:t>Gaur and Dhingra 1991).</w:t>
      </w:r>
      <w:r w:rsidR="00156415" w:rsidRPr="00F2203A">
        <w:rPr>
          <w:rFonts w:ascii="Times New Roman" w:hAnsi="Times New Roman" w:cs="Times New Roman"/>
          <w:sz w:val="24"/>
          <w:szCs w:val="24"/>
        </w:rPr>
        <w:t xml:space="preserve"> Devitalization of cyst nematode eggs requires higher soil temperature than that of eggs of </w:t>
      </w:r>
      <w:r w:rsidR="00156415" w:rsidRPr="00F2203A">
        <w:rPr>
          <w:rFonts w:ascii="Times New Roman" w:hAnsi="Times New Roman" w:cs="Times New Roman"/>
          <w:i/>
          <w:sz w:val="24"/>
          <w:szCs w:val="24"/>
        </w:rPr>
        <w:t>Meloidogyne</w:t>
      </w:r>
      <w:r w:rsidR="00156415" w:rsidRPr="00F2203A">
        <w:rPr>
          <w:rFonts w:ascii="Times New Roman" w:hAnsi="Times New Roman" w:cs="Times New Roman"/>
          <w:sz w:val="24"/>
          <w:szCs w:val="24"/>
        </w:rPr>
        <w:t> spp. because they are protected in the cysts (Onditi and Whitworth, 2025).Heating of moist cysts to 50°C for 20 minutes in wet sand resulted in death of the encysted J</w:t>
      </w:r>
      <w:r w:rsidR="00156415" w:rsidRPr="00F2203A">
        <w:rPr>
          <w:rFonts w:ascii="Times New Roman" w:hAnsi="Times New Roman" w:cs="Times New Roman"/>
          <w:sz w:val="24"/>
          <w:szCs w:val="24"/>
          <w:vertAlign w:val="subscript"/>
        </w:rPr>
        <w:t>2</w:t>
      </w:r>
      <w:r w:rsidR="00156415" w:rsidRPr="00F2203A">
        <w:rPr>
          <w:rFonts w:ascii="Times New Roman" w:hAnsi="Times New Roman" w:cs="Times New Roman"/>
          <w:sz w:val="24"/>
          <w:szCs w:val="24"/>
        </w:rPr>
        <w:t xml:space="preserve">. Presoaking cysts in potato root diffusate to </w:t>
      </w:r>
      <w:proofErr w:type="spellStart"/>
      <w:r w:rsidR="00156415" w:rsidRPr="00F2203A">
        <w:rPr>
          <w:rFonts w:ascii="Times New Roman" w:hAnsi="Times New Roman" w:cs="Times New Roman"/>
          <w:sz w:val="24"/>
          <w:szCs w:val="24"/>
        </w:rPr>
        <w:t>initate</w:t>
      </w:r>
      <w:proofErr w:type="spellEnd"/>
      <w:r w:rsidR="00156415" w:rsidRPr="00F2203A">
        <w:rPr>
          <w:rFonts w:ascii="Times New Roman" w:hAnsi="Times New Roman" w:cs="Times New Roman"/>
          <w:sz w:val="24"/>
          <w:szCs w:val="24"/>
        </w:rPr>
        <w:t xml:space="preserve"> hatching did not increase the thermal sensitivity of encysted J</w:t>
      </w:r>
      <w:r w:rsidR="00156415" w:rsidRPr="00F2203A">
        <w:rPr>
          <w:rFonts w:ascii="Times New Roman" w:hAnsi="Times New Roman" w:cs="Times New Roman"/>
          <w:sz w:val="24"/>
          <w:szCs w:val="24"/>
          <w:vertAlign w:val="subscript"/>
        </w:rPr>
        <w:t>2</w:t>
      </w:r>
      <w:r w:rsidR="00156415" w:rsidRPr="00F2203A">
        <w:rPr>
          <w:rFonts w:ascii="Times New Roman" w:hAnsi="Times New Roman" w:cs="Times New Roman"/>
          <w:sz w:val="24"/>
          <w:szCs w:val="24"/>
        </w:rPr>
        <w:t xml:space="preserve"> (</w:t>
      </w:r>
      <w:proofErr w:type="spellStart"/>
      <w:proofErr w:type="gramStart"/>
      <w:r w:rsidR="00156415" w:rsidRPr="00F2203A">
        <w:rPr>
          <w:rFonts w:ascii="Times New Roman" w:hAnsi="Times New Roman" w:cs="Times New Roman"/>
          <w:sz w:val="24"/>
          <w:szCs w:val="24"/>
        </w:rPr>
        <w:t>LaMondia</w:t>
      </w:r>
      <w:proofErr w:type="spellEnd"/>
      <w:r w:rsidR="00156415" w:rsidRPr="00F2203A">
        <w:rPr>
          <w:rFonts w:ascii="Times New Roman" w:hAnsi="Times New Roman" w:cs="Times New Roman"/>
          <w:sz w:val="24"/>
          <w:szCs w:val="24"/>
        </w:rPr>
        <w:t xml:space="preserve">  </w:t>
      </w:r>
      <w:r w:rsidR="00156415" w:rsidRPr="00F2203A">
        <w:rPr>
          <w:rFonts w:ascii="Times New Roman" w:hAnsi="Times New Roman" w:cs="Times New Roman"/>
          <w:i/>
          <w:sz w:val="24"/>
          <w:szCs w:val="24"/>
        </w:rPr>
        <w:t>et al</w:t>
      </w:r>
      <w:r w:rsidR="00156415" w:rsidRPr="00F2203A">
        <w:rPr>
          <w:rFonts w:ascii="Times New Roman" w:hAnsi="Times New Roman" w:cs="Times New Roman"/>
          <w:sz w:val="24"/>
          <w:szCs w:val="24"/>
        </w:rPr>
        <w:t>.</w:t>
      </w:r>
      <w:proofErr w:type="gramEnd"/>
      <w:r w:rsidR="00156415" w:rsidRPr="00F2203A">
        <w:rPr>
          <w:rFonts w:ascii="Times New Roman" w:hAnsi="Times New Roman" w:cs="Times New Roman"/>
          <w:sz w:val="24"/>
          <w:szCs w:val="24"/>
        </w:rPr>
        <w:t xml:space="preserve">,1984; </w:t>
      </w:r>
      <w:proofErr w:type="spellStart"/>
      <w:r w:rsidR="00156415" w:rsidRPr="00F2203A">
        <w:rPr>
          <w:rFonts w:ascii="Times New Roman" w:hAnsi="Times New Roman" w:cs="Times New Roman"/>
          <w:sz w:val="24"/>
          <w:szCs w:val="24"/>
        </w:rPr>
        <w:t>LaMondia</w:t>
      </w:r>
      <w:proofErr w:type="spellEnd"/>
      <w:r w:rsidR="00156415" w:rsidRPr="00F2203A">
        <w:rPr>
          <w:rFonts w:ascii="Times New Roman" w:hAnsi="Times New Roman" w:cs="Times New Roman"/>
          <w:sz w:val="24"/>
          <w:szCs w:val="24"/>
        </w:rPr>
        <w:t xml:space="preserve"> and Brodie ,1990).</w:t>
      </w:r>
      <w:r w:rsidR="00156415" w:rsidRPr="00F2203A">
        <w:rPr>
          <w:rFonts w:ascii="Times New Roman" w:hAnsi="Times New Roman" w:cs="Times New Roman"/>
          <w:i/>
          <w:sz w:val="24"/>
          <w:szCs w:val="24"/>
        </w:rPr>
        <w:t xml:space="preserve"> </w:t>
      </w:r>
      <w:proofErr w:type="spellStart"/>
      <w:r w:rsidR="00156415" w:rsidRPr="00F2203A">
        <w:rPr>
          <w:rFonts w:ascii="Times New Roman" w:hAnsi="Times New Roman" w:cs="Times New Roman"/>
          <w:i/>
          <w:sz w:val="24"/>
          <w:szCs w:val="24"/>
        </w:rPr>
        <w:t>Heterodera</w:t>
      </w:r>
      <w:proofErr w:type="spellEnd"/>
      <w:r w:rsidR="00156415" w:rsidRPr="00F2203A">
        <w:rPr>
          <w:rFonts w:ascii="Times New Roman" w:hAnsi="Times New Roman" w:cs="Times New Roman"/>
          <w:i/>
          <w:sz w:val="24"/>
          <w:szCs w:val="24"/>
        </w:rPr>
        <w:t xml:space="preserve"> </w:t>
      </w:r>
      <w:proofErr w:type="spellStart"/>
      <w:r w:rsidR="00156415" w:rsidRPr="00F2203A">
        <w:rPr>
          <w:rFonts w:ascii="Times New Roman" w:hAnsi="Times New Roman" w:cs="Times New Roman"/>
          <w:i/>
          <w:sz w:val="24"/>
          <w:szCs w:val="24"/>
        </w:rPr>
        <w:t>schachtii</w:t>
      </w:r>
      <w:proofErr w:type="spellEnd"/>
      <w:r w:rsidR="00156415" w:rsidRPr="00F2203A">
        <w:rPr>
          <w:rFonts w:ascii="Times New Roman" w:hAnsi="Times New Roman" w:cs="Times New Roman"/>
          <w:sz w:val="24"/>
          <w:szCs w:val="24"/>
        </w:rPr>
        <w:t xml:space="preserve"> egg mortality starts at 16 h exposure at 45°C; to kill 50% of the nematode egg population 7 h of exposure  period  at 45°C were necessary (</w:t>
      </w:r>
      <w:proofErr w:type="spellStart"/>
      <w:r w:rsidR="00156415" w:rsidRPr="00F2203A">
        <w:rPr>
          <w:rFonts w:ascii="Times New Roman" w:hAnsi="Times New Roman" w:cs="Times New Roman"/>
          <w:sz w:val="24"/>
          <w:szCs w:val="24"/>
        </w:rPr>
        <w:t>D’Addabbo</w:t>
      </w:r>
      <w:proofErr w:type="spellEnd"/>
      <w:r w:rsidR="00156415" w:rsidRPr="00F2203A">
        <w:rPr>
          <w:rFonts w:ascii="Times New Roman" w:hAnsi="Times New Roman" w:cs="Times New Roman"/>
          <w:sz w:val="24"/>
          <w:szCs w:val="24"/>
        </w:rPr>
        <w:t xml:space="preserve"> </w:t>
      </w:r>
      <w:r w:rsidR="00156415" w:rsidRPr="00F2203A">
        <w:rPr>
          <w:rFonts w:ascii="Times New Roman" w:hAnsi="Times New Roman" w:cs="Times New Roman"/>
          <w:i/>
          <w:sz w:val="24"/>
          <w:szCs w:val="24"/>
        </w:rPr>
        <w:t>et al</w:t>
      </w:r>
      <w:r w:rsidR="00156415" w:rsidRPr="00F2203A">
        <w:rPr>
          <w:rFonts w:ascii="Times New Roman" w:hAnsi="Times New Roman" w:cs="Times New Roman"/>
          <w:sz w:val="24"/>
          <w:szCs w:val="24"/>
        </w:rPr>
        <w:t xml:space="preserve">.,2005). </w:t>
      </w:r>
      <w:r w:rsidR="008306D1" w:rsidRPr="00F2203A">
        <w:rPr>
          <w:rFonts w:ascii="Times New Roman" w:hAnsi="Times New Roman" w:cs="Times New Roman"/>
          <w:sz w:val="24"/>
          <w:szCs w:val="24"/>
        </w:rPr>
        <w:t xml:space="preserve">Population densities of the nematodes, viz., </w:t>
      </w:r>
      <w:proofErr w:type="spellStart"/>
      <w:r w:rsidR="008306D1" w:rsidRPr="00F2203A">
        <w:rPr>
          <w:rFonts w:ascii="Times New Roman" w:hAnsi="Times New Roman" w:cs="Times New Roman"/>
          <w:i/>
          <w:sz w:val="24"/>
          <w:szCs w:val="24"/>
        </w:rPr>
        <w:t>Helicotylenchus</w:t>
      </w:r>
      <w:proofErr w:type="spellEnd"/>
      <w:r w:rsidR="008306D1" w:rsidRPr="00F2203A">
        <w:rPr>
          <w:rFonts w:ascii="Times New Roman" w:hAnsi="Times New Roman" w:cs="Times New Roman"/>
          <w:sz w:val="24"/>
          <w:szCs w:val="24"/>
        </w:rPr>
        <w:t xml:space="preserve"> spp., </w:t>
      </w:r>
      <w:proofErr w:type="spellStart"/>
      <w:r w:rsidR="008306D1" w:rsidRPr="00F2203A">
        <w:rPr>
          <w:rFonts w:ascii="Times New Roman" w:hAnsi="Times New Roman" w:cs="Times New Roman"/>
          <w:i/>
          <w:sz w:val="24"/>
          <w:szCs w:val="24"/>
        </w:rPr>
        <w:t>Tylenchorhynchus</w:t>
      </w:r>
      <w:proofErr w:type="spellEnd"/>
      <w:r w:rsidR="008306D1" w:rsidRPr="00F2203A">
        <w:rPr>
          <w:rFonts w:ascii="Times New Roman" w:hAnsi="Times New Roman" w:cs="Times New Roman"/>
          <w:sz w:val="24"/>
          <w:szCs w:val="24"/>
        </w:rPr>
        <w:t xml:space="preserve"> spp., </w:t>
      </w:r>
      <w:proofErr w:type="spellStart"/>
      <w:r w:rsidR="008306D1" w:rsidRPr="00F2203A">
        <w:rPr>
          <w:rFonts w:ascii="Times New Roman" w:hAnsi="Times New Roman" w:cs="Times New Roman"/>
          <w:i/>
          <w:sz w:val="24"/>
          <w:szCs w:val="24"/>
        </w:rPr>
        <w:t>Tylenchus</w:t>
      </w:r>
      <w:proofErr w:type="spellEnd"/>
      <w:r w:rsidR="008306D1" w:rsidRPr="00F2203A">
        <w:rPr>
          <w:rFonts w:ascii="Times New Roman" w:hAnsi="Times New Roman" w:cs="Times New Roman"/>
          <w:sz w:val="24"/>
          <w:szCs w:val="24"/>
        </w:rPr>
        <w:t xml:space="preserve"> spp., </w:t>
      </w:r>
      <w:proofErr w:type="spellStart"/>
      <w:r w:rsidR="008306D1" w:rsidRPr="00F2203A">
        <w:rPr>
          <w:rFonts w:ascii="Times New Roman" w:hAnsi="Times New Roman" w:cs="Times New Roman"/>
          <w:i/>
          <w:sz w:val="24"/>
          <w:szCs w:val="24"/>
        </w:rPr>
        <w:t>Heterodera</w:t>
      </w:r>
      <w:proofErr w:type="spellEnd"/>
      <w:r w:rsidR="008306D1" w:rsidRPr="00F2203A">
        <w:rPr>
          <w:rFonts w:ascii="Times New Roman" w:hAnsi="Times New Roman" w:cs="Times New Roman"/>
          <w:i/>
          <w:sz w:val="24"/>
          <w:szCs w:val="24"/>
        </w:rPr>
        <w:t xml:space="preserve"> </w:t>
      </w:r>
      <w:proofErr w:type="spellStart"/>
      <w:r w:rsidR="008306D1" w:rsidRPr="00F2203A">
        <w:rPr>
          <w:rFonts w:ascii="Times New Roman" w:hAnsi="Times New Roman" w:cs="Times New Roman"/>
          <w:i/>
          <w:sz w:val="24"/>
          <w:szCs w:val="24"/>
        </w:rPr>
        <w:t>ciceri</w:t>
      </w:r>
      <w:proofErr w:type="spellEnd"/>
      <w:r w:rsidR="008306D1" w:rsidRPr="00F2203A">
        <w:rPr>
          <w:rFonts w:ascii="Times New Roman" w:hAnsi="Times New Roman" w:cs="Times New Roman"/>
          <w:sz w:val="24"/>
          <w:szCs w:val="24"/>
        </w:rPr>
        <w:t xml:space="preserve">, and </w:t>
      </w:r>
      <w:proofErr w:type="spellStart"/>
      <w:r w:rsidR="008306D1" w:rsidRPr="00F2203A">
        <w:rPr>
          <w:rFonts w:ascii="Times New Roman" w:hAnsi="Times New Roman" w:cs="Times New Roman"/>
          <w:i/>
          <w:sz w:val="24"/>
          <w:szCs w:val="24"/>
        </w:rPr>
        <w:t>Pratylenchus</w:t>
      </w:r>
      <w:proofErr w:type="spellEnd"/>
      <w:r w:rsidR="008306D1" w:rsidRPr="00F2203A">
        <w:rPr>
          <w:rFonts w:ascii="Times New Roman" w:hAnsi="Times New Roman" w:cs="Times New Roman"/>
          <w:i/>
          <w:sz w:val="24"/>
          <w:szCs w:val="24"/>
        </w:rPr>
        <w:t xml:space="preserve"> </w:t>
      </w:r>
      <w:proofErr w:type="spellStart"/>
      <w:r w:rsidR="008306D1" w:rsidRPr="00F2203A">
        <w:rPr>
          <w:rFonts w:ascii="Times New Roman" w:hAnsi="Times New Roman" w:cs="Times New Roman"/>
          <w:i/>
          <w:sz w:val="24"/>
          <w:szCs w:val="24"/>
        </w:rPr>
        <w:t>thornei</w:t>
      </w:r>
      <w:proofErr w:type="spellEnd"/>
      <w:r w:rsidR="008306D1" w:rsidRPr="00F2203A">
        <w:rPr>
          <w:rFonts w:ascii="Times New Roman" w:hAnsi="Times New Roman" w:cs="Times New Roman"/>
          <w:sz w:val="24"/>
          <w:szCs w:val="24"/>
        </w:rPr>
        <w:t xml:space="preserve"> were reduced by 83 to l00% by 40 days of soil solarization. </w:t>
      </w:r>
      <w:r w:rsidR="00C1177E" w:rsidRPr="00F2203A">
        <w:rPr>
          <w:rFonts w:ascii="Times New Roman" w:hAnsi="Times New Roman" w:cs="Times New Roman"/>
          <w:sz w:val="24"/>
          <w:szCs w:val="24"/>
        </w:rPr>
        <w:t xml:space="preserve">However, </w:t>
      </w:r>
      <w:proofErr w:type="spellStart"/>
      <w:proofErr w:type="gramStart"/>
      <w:r w:rsidR="00C1177E" w:rsidRPr="00F2203A">
        <w:rPr>
          <w:rFonts w:ascii="Times New Roman" w:hAnsi="Times New Roman" w:cs="Times New Roman"/>
          <w:i/>
          <w:sz w:val="24"/>
          <w:szCs w:val="24"/>
        </w:rPr>
        <w:t>P.thornei</w:t>
      </w:r>
      <w:proofErr w:type="spellEnd"/>
      <w:proofErr w:type="gramEnd"/>
      <w:r w:rsidR="00C1177E" w:rsidRPr="00F2203A">
        <w:rPr>
          <w:rFonts w:ascii="Times New Roman" w:hAnsi="Times New Roman" w:cs="Times New Roman"/>
          <w:sz w:val="24"/>
          <w:szCs w:val="24"/>
        </w:rPr>
        <w:t xml:space="preserve"> could re-establish its </w:t>
      </w:r>
      <w:r w:rsidR="00C1177E" w:rsidRPr="00F2203A">
        <w:rPr>
          <w:rFonts w:ascii="Times New Roman" w:hAnsi="Times New Roman" w:cs="Times New Roman"/>
          <w:sz w:val="24"/>
          <w:szCs w:val="24"/>
        </w:rPr>
        <w:lastRenderedPageBreak/>
        <w:t>population density in one year</w:t>
      </w:r>
      <w:r w:rsidR="008D15CD" w:rsidRPr="00F2203A">
        <w:rPr>
          <w:rFonts w:ascii="Times New Roman" w:hAnsi="Times New Roman" w:cs="Times New Roman"/>
          <w:sz w:val="24"/>
          <w:szCs w:val="24"/>
        </w:rPr>
        <w:t xml:space="preserve"> </w:t>
      </w:r>
      <w:r w:rsidR="00C1177E" w:rsidRPr="00F2203A">
        <w:rPr>
          <w:rFonts w:ascii="Times New Roman" w:hAnsi="Times New Roman" w:cs="Times New Roman"/>
          <w:sz w:val="24"/>
          <w:szCs w:val="24"/>
        </w:rPr>
        <w:t>(</w:t>
      </w:r>
      <w:proofErr w:type="spellStart"/>
      <w:r w:rsidR="00C1177E" w:rsidRPr="00F2203A">
        <w:rPr>
          <w:rFonts w:ascii="Times New Roman" w:hAnsi="Times New Roman" w:cs="Times New Roman"/>
          <w:sz w:val="24"/>
          <w:szCs w:val="24"/>
        </w:rPr>
        <w:t>Sauerborn</w:t>
      </w:r>
      <w:proofErr w:type="spellEnd"/>
      <w:r w:rsidR="00C1177E" w:rsidRPr="00F2203A">
        <w:rPr>
          <w:rFonts w:ascii="Times New Roman" w:hAnsi="Times New Roman" w:cs="Times New Roman"/>
          <w:sz w:val="24"/>
          <w:szCs w:val="24"/>
        </w:rPr>
        <w:t xml:space="preserve"> </w:t>
      </w:r>
      <w:r w:rsidR="00C1177E" w:rsidRPr="00F2203A">
        <w:rPr>
          <w:rFonts w:ascii="Times New Roman" w:hAnsi="Times New Roman" w:cs="Times New Roman"/>
          <w:i/>
          <w:sz w:val="24"/>
          <w:szCs w:val="24"/>
        </w:rPr>
        <w:t>et al</w:t>
      </w:r>
      <w:r w:rsidR="00C1177E" w:rsidRPr="00F2203A">
        <w:rPr>
          <w:rFonts w:ascii="Times New Roman" w:hAnsi="Times New Roman" w:cs="Times New Roman"/>
          <w:sz w:val="24"/>
          <w:szCs w:val="24"/>
        </w:rPr>
        <w:t>.,1990).</w:t>
      </w:r>
      <w:r w:rsidR="005D64F3" w:rsidRPr="00F2203A">
        <w:rPr>
          <w:rFonts w:ascii="Times New Roman" w:hAnsi="Times New Roman" w:cs="Times New Roman"/>
          <w:sz w:val="24"/>
          <w:szCs w:val="24"/>
        </w:rPr>
        <w:t xml:space="preserve"> Di Vito </w:t>
      </w:r>
      <w:proofErr w:type="gramStart"/>
      <w:r w:rsidR="005D64F3" w:rsidRPr="00F2203A">
        <w:rPr>
          <w:rFonts w:ascii="Times New Roman" w:hAnsi="Times New Roman" w:cs="Times New Roman"/>
          <w:i/>
          <w:sz w:val="24"/>
          <w:szCs w:val="24"/>
        </w:rPr>
        <w:t>et al</w:t>
      </w:r>
      <w:r w:rsidR="005D64F3" w:rsidRPr="00F2203A">
        <w:rPr>
          <w:rFonts w:ascii="Times New Roman" w:hAnsi="Times New Roman" w:cs="Times New Roman"/>
          <w:sz w:val="24"/>
          <w:szCs w:val="24"/>
        </w:rPr>
        <w:t>.,(</w:t>
      </w:r>
      <w:proofErr w:type="gramEnd"/>
      <w:r w:rsidR="005D64F3" w:rsidRPr="00F2203A">
        <w:rPr>
          <w:rFonts w:ascii="Times New Roman" w:hAnsi="Times New Roman" w:cs="Times New Roman"/>
          <w:sz w:val="24"/>
          <w:szCs w:val="24"/>
        </w:rPr>
        <w:t xml:space="preserve">1991) observed that soil populations of </w:t>
      </w:r>
      <w:proofErr w:type="spellStart"/>
      <w:r w:rsidR="005D64F3" w:rsidRPr="00F2203A">
        <w:rPr>
          <w:rFonts w:ascii="Times New Roman" w:hAnsi="Times New Roman" w:cs="Times New Roman"/>
          <w:i/>
          <w:sz w:val="24"/>
          <w:szCs w:val="24"/>
        </w:rPr>
        <w:t>Heterodera</w:t>
      </w:r>
      <w:proofErr w:type="spellEnd"/>
      <w:r w:rsidR="005D64F3" w:rsidRPr="00F2203A">
        <w:rPr>
          <w:rFonts w:ascii="Times New Roman" w:hAnsi="Times New Roman" w:cs="Times New Roman"/>
          <w:i/>
          <w:sz w:val="24"/>
          <w:szCs w:val="24"/>
        </w:rPr>
        <w:t xml:space="preserve"> </w:t>
      </w:r>
      <w:proofErr w:type="spellStart"/>
      <w:r w:rsidR="005D64F3" w:rsidRPr="00F2203A">
        <w:rPr>
          <w:rFonts w:ascii="Times New Roman" w:hAnsi="Times New Roman" w:cs="Times New Roman"/>
          <w:i/>
          <w:sz w:val="24"/>
          <w:szCs w:val="24"/>
        </w:rPr>
        <w:t>ciceri</w:t>
      </w:r>
      <w:proofErr w:type="spellEnd"/>
      <w:r w:rsidR="005D64F3" w:rsidRPr="00F2203A">
        <w:rPr>
          <w:rFonts w:ascii="Times New Roman" w:hAnsi="Times New Roman" w:cs="Times New Roman"/>
          <w:sz w:val="24"/>
          <w:szCs w:val="24"/>
        </w:rPr>
        <w:t xml:space="preserve"> and </w:t>
      </w:r>
      <w:proofErr w:type="spellStart"/>
      <w:r w:rsidR="005D64F3" w:rsidRPr="00F2203A">
        <w:rPr>
          <w:rFonts w:ascii="Times New Roman" w:hAnsi="Times New Roman" w:cs="Times New Roman"/>
          <w:i/>
          <w:sz w:val="24"/>
          <w:szCs w:val="24"/>
        </w:rPr>
        <w:t>Pratylenchus</w:t>
      </w:r>
      <w:proofErr w:type="spellEnd"/>
      <w:r w:rsidR="005D64F3" w:rsidRPr="00F2203A">
        <w:rPr>
          <w:rFonts w:ascii="Times New Roman" w:hAnsi="Times New Roman" w:cs="Times New Roman"/>
          <w:i/>
          <w:sz w:val="24"/>
          <w:szCs w:val="24"/>
        </w:rPr>
        <w:t xml:space="preserve"> </w:t>
      </w:r>
      <w:proofErr w:type="spellStart"/>
      <w:r w:rsidR="005D64F3" w:rsidRPr="00F2203A">
        <w:rPr>
          <w:rFonts w:ascii="Times New Roman" w:hAnsi="Times New Roman" w:cs="Times New Roman"/>
          <w:i/>
          <w:sz w:val="24"/>
          <w:szCs w:val="24"/>
        </w:rPr>
        <w:t>thornei</w:t>
      </w:r>
      <w:proofErr w:type="spellEnd"/>
      <w:r w:rsidR="005D64F3" w:rsidRPr="00F2203A">
        <w:rPr>
          <w:rFonts w:ascii="Times New Roman" w:hAnsi="Times New Roman" w:cs="Times New Roman"/>
          <w:sz w:val="24"/>
          <w:szCs w:val="24"/>
          <w:shd w:val="clear" w:color="auto" w:fill="FFFFFF"/>
        </w:rPr>
        <w:t> </w:t>
      </w:r>
      <w:r w:rsidR="005D64F3" w:rsidRPr="00F2203A">
        <w:rPr>
          <w:rFonts w:ascii="Times New Roman" w:hAnsi="Times New Roman" w:cs="Times New Roman"/>
          <w:sz w:val="24"/>
          <w:szCs w:val="24"/>
        </w:rPr>
        <w:t>were greatly reduced in all solarized plots.</w:t>
      </w:r>
      <w:r w:rsidR="00C72E2C" w:rsidRPr="00F2203A">
        <w:rPr>
          <w:rFonts w:ascii="Times New Roman" w:hAnsi="Times New Roman" w:cs="Times New Roman"/>
          <w:sz w:val="24"/>
          <w:szCs w:val="24"/>
        </w:rPr>
        <w:t xml:space="preserve"> Plant growth of </w:t>
      </w:r>
      <w:r w:rsidR="00D61DE9" w:rsidRPr="00F2203A">
        <w:rPr>
          <w:rFonts w:ascii="Times New Roman" w:hAnsi="Times New Roman" w:cs="Times New Roman"/>
          <w:sz w:val="24"/>
          <w:szCs w:val="24"/>
        </w:rPr>
        <w:t>chickpea were significantly increased in plots solarized f</w:t>
      </w:r>
      <w:r w:rsidR="0042657F" w:rsidRPr="00F2203A">
        <w:rPr>
          <w:rFonts w:ascii="Times New Roman" w:hAnsi="Times New Roman" w:cs="Times New Roman"/>
          <w:sz w:val="24"/>
          <w:szCs w:val="24"/>
        </w:rPr>
        <w:t>o</w:t>
      </w:r>
      <w:r w:rsidR="00D61DE9" w:rsidRPr="00F2203A">
        <w:rPr>
          <w:rFonts w:ascii="Times New Roman" w:hAnsi="Times New Roman" w:cs="Times New Roman"/>
          <w:sz w:val="24"/>
          <w:szCs w:val="24"/>
        </w:rPr>
        <w:t>r 6 or 8 weeks</w:t>
      </w:r>
      <w:r w:rsidR="005D64F3" w:rsidRPr="00F2203A">
        <w:rPr>
          <w:rFonts w:ascii="Times New Roman" w:hAnsi="Times New Roman" w:cs="Times New Roman"/>
          <w:sz w:val="24"/>
          <w:szCs w:val="24"/>
        </w:rPr>
        <w:t>.</w:t>
      </w:r>
      <w:r w:rsidR="00C72E2C" w:rsidRPr="00F2203A">
        <w:rPr>
          <w:rFonts w:ascii="Times New Roman" w:hAnsi="Times New Roman" w:cs="Times New Roman"/>
          <w:sz w:val="24"/>
          <w:szCs w:val="24"/>
        </w:rPr>
        <w:t xml:space="preserve"> </w:t>
      </w:r>
      <w:proofErr w:type="spellStart"/>
      <w:r w:rsidR="00C72E2C" w:rsidRPr="00F2203A">
        <w:rPr>
          <w:rFonts w:ascii="Times New Roman" w:hAnsi="Times New Roman" w:cs="Times New Roman"/>
          <w:sz w:val="24"/>
          <w:szCs w:val="24"/>
        </w:rPr>
        <w:t>Barbercheck</w:t>
      </w:r>
      <w:proofErr w:type="spellEnd"/>
      <w:r w:rsidR="00C72E2C" w:rsidRPr="00F2203A">
        <w:rPr>
          <w:rFonts w:ascii="Times New Roman" w:hAnsi="Times New Roman" w:cs="Times New Roman"/>
          <w:sz w:val="24"/>
          <w:szCs w:val="24"/>
        </w:rPr>
        <w:t xml:space="preserve"> and Von </w:t>
      </w:r>
      <w:proofErr w:type="spellStart"/>
      <w:r w:rsidR="00C72E2C" w:rsidRPr="00F2203A">
        <w:rPr>
          <w:rFonts w:ascii="Times New Roman" w:hAnsi="Times New Roman" w:cs="Times New Roman"/>
          <w:sz w:val="24"/>
          <w:szCs w:val="24"/>
        </w:rPr>
        <w:t>Broembsen</w:t>
      </w:r>
      <w:proofErr w:type="spellEnd"/>
      <w:r w:rsidR="00C72E2C" w:rsidRPr="00F2203A">
        <w:rPr>
          <w:rFonts w:ascii="Times New Roman" w:hAnsi="Times New Roman" w:cs="Times New Roman"/>
          <w:sz w:val="24"/>
          <w:szCs w:val="24"/>
        </w:rPr>
        <w:t xml:space="preserve">, (1986) observed that a mixed population of </w:t>
      </w:r>
      <w:proofErr w:type="spellStart"/>
      <w:r w:rsidR="00C72E2C" w:rsidRPr="00F2203A">
        <w:rPr>
          <w:rFonts w:ascii="Times New Roman" w:hAnsi="Times New Roman" w:cs="Times New Roman"/>
          <w:i/>
          <w:sz w:val="24"/>
          <w:szCs w:val="24"/>
        </w:rPr>
        <w:t>Paratrichodorus</w:t>
      </w:r>
      <w:proofErr w:type="spellEnd"/>
      <w:r w:rsidR="00C72E2C" w:rsidRPr="00F2203A">
        <w:rPr>
          <w:rFonts w:ascii="Times New Roman" w:hAnsi="Times New Roman" w:cs="Times New Roman"/>
          <w:i/>
          <w:sz w:val="24"/>
          <w:szCs w:val="24"/>
        </w:rPr>
        <w:t xml:space="preserve"> </w:t>
      </w:r>
      <w:proofErr w:type="spellStart"/>
      <w:r w:rsidR="00C72E2C" w:rsidRPr="00F2203A">
        <w:rPr>
          <w:rFonts w:ascii="Times New Roman" w:hAnsi="Times New Roman" w:cs="Times New Roman"/>
          <w:i/>
          <w:sz w:val="24"/>
          <w:szCs w:val="24"/>
        </w:rPr>
        <w:t>lobatus</w:t>
      </w:r>
      <w:proofErr w:type="spellEnd"/>
      <w:r w:rsidR="00C72E2C" w:rsidRPr="00F2203A">
        <w:rPr>
          <w:rFonts w:ascii="Times New Roman" w:hAnsi="Times New Roman" w:cs="Times New Roman"/>
          <w:sz w:val="24"/>
          <w:szCs w:val="24"/>
        </w:rPr>
        <w:t xml:space="preserve"> , </w:t>
      </w:r>
      <w:r w:rsidR="00C72E2C" w:rsidRPr="00F2203A">
        <w:rPr>
          <w:rFonts w:ascii="Times New Roman" w:hAnsi="Times New Roman" w:cs="Times New Roman"/>
          <w:i/>
          <w:sz w:val="24"/>
          <w:szCs w:val="24"/>
        </w:rPr>
        <w:t xml:space="preserve">P. minor, </w:t>
      </w:r>
      <w:proofErr w:type="spellStart"/>
      <w:r w:rsidR="00C72E2C" w:rsidRPr="00F2203A">
        <w:rPr>
          <w:rFonts w:ascii="Times New Roman" w:hAnsi="Times New Roman" w:cs="Times New Roman"/>
          <w:i/>
          <w:sz w:val="24"/>
          <w:szCs w:val="24"/>
        </w:rPr>
        <w:t>Pratylenchus</w:t>
      </w:r>
      <w:proofErr w:type="spellEnd"/>
      <w:r w:rsidR="00C72E2C" w:rsidRPr="00F2203A">
        <w:rPr>
          <w:rFonts w:ascii="Times New Roman" w:hAnsi="Times New Roman" w:cs="Times New Roman"/>
          <w:i/>
          <w:sz w:val="24"/>
          <w:szCs w:val="24"/>
        </w:rPr>
        <w:t xml:space="preserve"> pratensis</w:t>
      </w:r>
      <w:r w:rsidR="00C72E2C" w:rsidRPr="00F2203A">
        <w:rPr>
          <w:rFonts w:ascii="Times New Roman" w:hAnsi="Times New Roman" w:cs="Times New Roman"/>
          <w:sz w:val="24"/>
          <w:szCs w:val="24"/>
        </w:rPr>
        <w:t xml:space="preserve">, </w:t>
      </w:r>
      <w:proofErr w:type="spellStart"/>
      <w:r w:rsidR="00C72E2C" w:rsidRPr="00F2203A">
        <w:rPr>
          <w:rFonts w:ascii="Times New Roman" w:hAnsi="Times New Roman" w:cs="Times New Roman"/>
          <w:i/>
          <w:sz w:val="24"/>
          <w:szCs w:val="24"/>
        </w:rPr>
        <w:t>Rotylenchus</w:t>
      </w:r>
      <w:proofErr w:type="spellEnd"/>
      <w:r w:rsidR="00C72E2C" w:rsidRPr="00F2203A">
        <w:rPr>
          <w:rFonts w:ascii="Times New Roman" w:hAnsi="Times New Roman" w:cs="Times New Roman"/>
          <w:i/>
          <w:sz w:val="24"/>
          <w:szCs w:val="24"/>
        </w:rPr>
        <w:t xml:space="preserve"> </w:t>
      </w:r>
      <w:proofErr w:type="spellStart"/>
      <w:r w:rsidR="00C72E2C" w:rsidRPr="00F2203A">
        <w:rPr>
          <w:rFonts w:ascii="Times New Roman" w:hAnsi="Times New Roman" w:cs="Times New Roman"/>
          <w:i/>
          <w:sz w:val="24"/>
          <w:szCs w:val="24"/>
        </w:rPr>
        <w:t>incultus</w:t>
      </w:r>
      <w:proofErr w:type="spellEnd"/>
      <w:r w:rsidR="00C72E2C" w:rsidRPr="00F2203A">
        <w:rPr>
          <w:rFonts w:ascii="Times New Roman" w:hAnsi="Times New Roman" w:cs="Times New Roman"/>
          <w:sz w:val="24"/>
          <w:szCs w:val="24"/>
        </w:rPr>
        <w:t xml:space="preserve">, </w:t>
      </w:r>
      <w:proofErr w:type="spellStart"/>
      <w:r w:rsidR="00C72E2C" w:rsidRPr="00F2203A">
        <w:rPr>
          <w:rFonts w:ascii="Times New Roman" w:hAnsi="Times New Roman" w:cs="Times New Roman"/>
          <w:i/>
          <w:sz w:val="24"/>
          <w:szCs w:val="24"/>
        </w:rPr>
        <w:t>Criconemella</w:t>
      </w:r>
      <w:proofErr w:type="spellEnd"/>
      <w:r w:rsidR="00C72E2C" w:rsidRPr="00F2203A">
        <w:rPr>
          <w:rFonts w:ascii="Times New Roman" w:hAnsi="Times New Roman" w:cs="Times New Roman"/>
          <w:i/>
          <w:sz w:val="24"/>
          <w:szCs w:val="24"/>
        </w:rPr>
        <w:t xml:space="preserve"> </w:t>
      </w:r>
      <w:proofErr w:type="spellStart"/>
      <w:r w:rsidR="00C72E2C" w:rsidRPr="00F2203A">
        <w:rPr>
          <w:rFonts w:ascii="Times New Roman" w:hAnsi="Times New Roman" w:cs="Times New Roman"/>
          <w:i/>
          <w:sz w:val="24"/>
          <w:szCs w:val="24"/>
        </w:rPr>
        <w:t>xenoplax</w:t>
      </w:r>
      <w:proofErr w:type="spellEnd"/>
      <w:r w:rsidR="00C72E2C" w:rsidRPr="00F2203A">
        <w:rPr>
          <w:rFonts w:ascii="Times New Roman" w:hAnsi="Times New Roman" w:cs="Times New Roman"/>
          <w:i/>
          <w:sz w:val="24"/>
          <w:szCs w:val="24"/>
        </w:rPr>
        <w:t xml:space="preserve"> </w:t>
      </w:r>
      <w:r w:rsidR="000E35FB" w:rsidRPr="00F2203A">
        <w:rPr>
          <w:rFonts w:ascii="Times New Roman" w:hAnsi="Times New Roman" w:cs="Times New Roman"/>
          <w:sz w:val="24"/>
          <w:szCs w:val="24"/>
        </w:rPr>
        <w:t xml:space="preserve">were reduced by 37 </w:t>
      </w:r>
      <w:r w:rsidR="00C72E2C" w:rsidRPr="00F2203A">
        <w:rPr>
          <w:rFonts w:ascii="Times New Roman" w:hAnsi="Times New Roman" w:cs="Times New Roman"/>
          <w:sz w:val="24"/>
          <w:szCs w:val="24"/>
        </w:rPr>
        <w:t xml:space="preserve">to </w:t>
      </w:r>
      <w:r w:rsidR="000E35FB" w:rsidRPr="00F2203A">
        <w:rPr>
          <w:rFonts w:ascii="Times New Roman" w:hAnsi="Times New Roman" w:cs="Times New Roman"/>
          <w:sz w:val="24"/>
          <w:szCs w:val="24"/>
        </w:rPr>
        <w:t>100% of their original levels by soil solarization. Growth of grapevines (cultivar Jacquez) and tomatoes (cultivar Moneymaker) was enhanced in soil treated with solarization for 6 w</w:t>
      </w:r>
      <w:r w:rsidR="00C72E2C" w:rsidRPr="00F2203A">
        <w:rPr>
          <w:rFonts w:ascii="Times New Roman" w:hAnsi="Times New Roman" w:cs="Times New Roman"/>
          <w:sz w:val="24"/>
          <w:szCs w:val="24"/>
        </w:rPr>
        <w:t xml:space="preserve">eeks. </w:t>
      </w:r>
      <w:r w:rsidR="000D384C" w:rsidRPr="00F2203A">
        <w:rPr>
          <w:rFonts w:ascii="Times New Roman" w:hAnsi="Times New Roman" w:cs="Times New Roman"/>
          <w:sz w:val="24"/>
          <w:szCs w:val="24"/>
        </w:rPr>
        <w:t>Columns of moist soil were inoculated with fungal pathogens and nematode</w:t>
      </w:r>
      <w:r w:rsidR="00001729" w:rsidRPr="00F2203A">
        <w:rPr>
          <w:rFonts w:ascii="Times New Roman" w:hAnsi="Times New Roman" w:cs="Times New Roman"/>
          <w:sz w:val="24"/>
          <w:szCs w:val="24"/>
        </w:rPr>
        <w:t xml:space="preserve"> </w:t>
      </w:r>
      <w:r w:rsidR="000D384C" w:rsidRPr="00F2203A">
        <w:rPr>
          <w:rFonts w:ascii="Times New Roman" w:hAnsi="Times New Roman" w:cs="Times New Roman"/>
          <w:sz w:val="24"/>
          <w:szCs w:val="24"/>
        </w:rPr>
        <w:t>(</w:t>
      </w:r>
      <w:r w:rsidR="000D384C" w:rsidRPr="00F2203A">
        <w:rPr>
          <w:rFonts w:ascii="Times New Roman" w:hAnsi="Times New Roman" w:cs="Times New Roman"/>
          <w:i/>
          <w:sz w:val="24"/>
          <w:szCs w:val="24"/>
        </w:rPr>
        <w:t xml:space="preserve">Meloidogyne </w:t>
      </w:r>
      <w:proofErr w:type="spellStart"/>
      <w:r w:rsidR="000D384C" w:rsidRPr="00F2203A">
        <w:rPr>
          <w:rFonts w:ascii="Times New Roman" w:hAnsi="Times New Roman" w:cs="Times New Roman"/>
          <w:i/>
          <w:sz w:val="24"/>
          <w:szCs w:val="24"/>
        </w:rPr>
        <w:t>javanica</w:t>
      </w:r>
      <w:proofErr w:type="spellEnd"/>
      <w:r w:rsidR="000D384C" w:rsidRPr="00F2203A">
        <w:rPr>
          <w:rFonts w:ascii="Times New Roman" w:hAnsi="Times New Roman" w:cs="Times New Roman"/>
          <w:sz w:val="24"/>
          <w:szCs w:val="24"/>
        </w:rPr>
        <w:t xml:space="preserve">, </w:t>
      </w:r>
      <w:proofErr w:type="spellStart"/>
      <w:r w:rsidR="000D384C" w:rsidRPr="00F2203A">
        <w:rPr>
          <w:rFonts w:ascii="Times New Roman" w:hAnsi="Times New Roman" w:cs="Times New Roman"/>
          <w:i/>
          <w:sz w:val="24"/>
          <w:szCs w:val="24"/>
        </w:rPr>
        <w:t>Pratylenchus</w:t>
      </w:r>
      <w:proofErr w:type="spellEnd"/>
      <w:r w:rsidR="000D384C" w:rsidRPr="00F2203A">
        <w:rPr>
          <w:rFonts w:ascii="Times New Roman" w:hAnsi="Times New Roman" w:cs="Times New Roman"/>
          <w:i/>
          <w:sz w:val="24"/>
          <w:szCs w:val="24"/>
        </w:rPr>
        <w:t xml:space="preserve"> </w:t>
      </w:r>
      <w:proofErr w:type="spellStart"/>
      <w:r w:rsidR="000D384C" w:rsidRPr="00F2203A">
        <w:rPr>
          <w:rFonts w:ascii="Times New Roman" w:hAnsi="Times New Roman" w:cs="Times New Roman"/>
          <w:i/>
          <w:sz w:val="24"/>
          <w:szCs w:val="24"/>
        </w:rPr>
        <w:t>penetrans</w:t>
      </w:r>
      <w:proofErr w:type="spellEnd"/>
      <w:r w:rsidR="000D384C" w:rsidRPr="00F2203A">
        <w:rPr>
          <w:rFonts w:ascii="Times New Roman" w:hAnsi="Times New Roman" w:cs="Times New Roman"/>
          <w:i/>
          <w:sz w:val="24"/>
          <w:szCs w:val="24"/>
        </w:rPr>
        <w:t> </w:t>
      </w:r>
      <w:r w:rsidR="000D384C" w:rsidRPr="00F2203A">
        <w:rPr>
          <w:rFonts w:ascii="Times New Roman" w:hAnsi="Times New Roman" w:cs="Times New Roman"/>
          <w:sz w:val="24"/>
          <w:szCs w:val="24"/>
        </w:rPr>
        <w:t>and </w:t>
      </w:r>
      <w:proofErr w:type="spellStart"/>
      <w:r w:rsidR="000D384C" w:rsidRPr="00F2203A">
        <w:rPr>
          <w:rFonts w:ascii="Times New Roman" w:hAnsi="Times New Roman" w:cs="Times New Roman"/>
          <w:i/>
          <w:sz w:val="24"/>
          <w:szCs w:val="24"/>
        </w:rPr>
        <w:t>Tylenchulus</w:t>
      </w:r>
      <w:proofErr w:type="spellEnd"/>
      <w:r w:rsidR="000D384C" w:rsidRPr="00F2203A">
        <w:rPr>
          <w:rFonts w:ascii="Times New Roman" w:hAnsi="Times New Roman" w:cs="Times New Roman"/>
          <w:i/>
          <w:sz w:val="24"/>
          <w:szCs w:val="24"/>
        </w:rPr>
        <w:t xml:space="preserve"> </w:t>
      </w:r>
      <w:proofErr w:type="spellStart"/>
      <w:r w:rsidR="000D384C" w:rsidRPr="00F2203A">
        <w:rPr>
          <w:rFonts w:ascii="Times New Roman" w:hAnsi="Times New Roman" w:cs="Times New Roman"/>
          <w:i/>
          <w:sz w:val="24"/>
          <w:szCs w:val="24"/>
        </w:rPr>
        <w:t>semipenetrans</w:t>
      </w:r>
      <w:proofErr w:type="spellEnd"/>
      <w:r w:rsidR="000D384C" w:rsidRPr="00F2203A">
        <w:rPr>
          <w:rFonts w:ascii="Times New Roman" w:hAnsi="Times New Roman" w:cs="Times New Roman"/>
          <w:sz w:val="24"/>
          <w:szCs w:val="24"/>
        </w:rPr>
        <w:t xml:space="preserve">) </w:t>
      </w:r>
      <w:r w:rsidR="00DE5E5B" w:rsidRPr="00F2203A">
        <w:rPr>
          <w:rFonts w:ascii="Times New Roman" w:hAnsi="Times New Roman" w:cs="Times New Roman"/>
          <w:sz w:val="24"/>
          <w:szCs w:val="24"/>
        </w:rPr>
        <w:t>and then treated for 4</w:t>
      </w:r>
      <w:r w:rsidR="000D384C" w:rsidRPr="00F2203A">
        <w:rPr>
          <w:rFonts w:ascii="Times New Roman" w:hAnsi="Times New Roman" w:cs="Times New Roman"/>
          <w:sz w:val="24"/>
          <w:szCs w:val="24"/>
        </w:rPr>
        <w:t>-6</w:t>
      </w:r>
      <w:r w:rsidR="00DE5E5B" w:rsidRPr="00F2203A">
        <w:rPr>
          <w:rFonts w:ascii="Times New Roman" w:hAnsi="Times New Roman" w:cs="Times New Roman"/>
          <w:sz w:val="24"/>
          <w:szCs w:val="24"/>
        </w:rPr>
        <w:t xml:space="preserve"> </w:t>
      </w:r>
      <w:r w:rsidR="000D384C" w:rsidRPr="00F2203A">
        <w:rPr>
          <w:rFonts w:ascii="Times New Roman" w:hAnsi="Times New Roman" w:cs="Times New Roman"/>
          <w:sz w:val="24"/>
          <w:szCs w:val="24"/>
        </w:rPr>
        <w:t>weeks</w:t>
      </w:r>
      <w:r w:rsidR="00DE5E5B" w:rsidRPr="00F2203A">
        <w:rPr>
          <w:rFonts w:ascii="Times New Roman" w:hAnsi="Times New Roman" w:cs="Times New Roman"/>
          <w:sz w:val="24"/>
          <w:szCs w:val="24"/>
        </w:rPr>
        <w:t xml:space="preserve"> </w:t>
      </w:r>
      <w:r w:rsidR="000D384C" w:rsidRPr="00F2203A">
        <w:rPr>
          <w:rFonts w:ascii="Times New Roman" w:hAnsi="Times New Roman" w:cs="Times New Roman"/>
          <w:sz w:val="24"/>
          <w:szCs w:val="24"/>
        </w:rPr>
        <w:t>covering soil with transparent polyethylene sheets</w:t>
      </w:r>
      <w:r w:rsidR="00DE5E5B" w:rsidRPr="00F2203A">
        <w:rPr>
          <w:rFonts w:ascii="Times New Roman" w:hAnsi="Times New Roman" w:cs="Times New Roman"/>
          <w:sz w:val="24"/>
          <w:szCs w:val="24"/>
        </w:rPr>
        <w:t xml:space="preserve"> i</w:t>
      </w:r>
      <w:r w:rsidR="000D384C" w:rsidRPr="00F2203A">
        <w:rPr>
          <w:rFonts w:ascii="Times New Roman" w:hAnsi="Times New Roman" w:cs="Times New Roman"/>
          <w:sz w:val="24"/>
          <w:szCs w:val="24"/>
        </w:rPr>
        <w:t>n mid-summer</w:t>
      </w:r>
      <w:r w:rsidR="00C908B9" w:rsidRPr="00F2203A">
        <w:rPr>
          <w:rFonts w:ascii="Times New Roman" w:hAnsi="Times New Roman" w:cs="Times New Roman"/>
          <w:sz w:val="24"/>
          <w:szCs w:val="24"/>
        </w:rPr>
        <w:t>, pathogens were killed by temperatures within the range 38</w:t>
      </w:r>
      <w:r w:rsidR="00C72E2C" w:rsidRPr="00F2203A">
        <w:rPr>
          <w:rFonts w:ascii="Times New Roman" w:hAnsi="Times New Roman" w:cs="Times New Roman"/>
          <w:sz w:val="24"/>
          <w:szCs w:val="24"/>
        </w:rPr>
        <w:t>-</w:t>
      </w:r>
      <w:r w:rsidR="00C908B9" w:rsidRPr="00F2203A">
        <w:rPr>
          <w:rFonts w:ascii="Times New Roman" w:hAnsi="Times New Roman" w:cs="Times New Roman"/>
          <w:sz w:val="24"/>
          <w:szCs w:val="24"/>
        </w:rPr>
        <w:t xml:space="preserve">55°C. </w:t>
      </w:r>
      <w:r w:rsidR="00C72E2C" w:rsidRPr="00F2203A">
        <w:rPr>
          <w:rFonts w:ascii="Times New Roman" w:hAnsi="Times New Roman" w:cs="Times New Roman"/>
          <w:sz w:val="24"/>
          <w:szCs w:val="24"/>
        </w:rPr>
        <w:t>E</w:t>
      </w:r>
      <w:r w:rsidR="00C908B9" w:rsidRPr="00F2203A">
        <w:rPr>
          <w:rFonts w:ascii="Times New Roman" w:hAnsi="Times New Roman" w:cs="Times New Roman"/>
          <w:sz w:val="24"/>
          <w:szCs w:val="24"/>
        </w:rPr>
        <w:t>ffects were apparent to a depth of 16cm and most pathogens were not recovered from 0 to 6cm</w:t>
      </w:r>
      <w:r w:rsidR="00797407" w:rsidRPr="00F2203A">
        <w:rPr>
          <w:rFonts w:ascii="Times New Roman" w:hAnsi="Times New Roman" w:cs="Times New Roman"/>
          <w:sz w:val="24"/>
          <w:szCs w:val="24"/>
        </w:rPr>
        <w:t xml:space="preserve"> </w:t>
      </w:r>
      <w:r w:rsidR="00C908B9" w:rsidRPr="00F2203A">
        <w:rPr>
          <w:rFonts w:ascii="Times New Roman" w:hAnsi="Times New Roman" w:cs="Times New Roman"/>
          <w:sz w:val="24"/>
          <w:szCs w:val="24"/>
        </w:rPr>
        <w:t>(Porter and Merriman, 1983).</w:t>
      </w:r>
      <w:r w:rsidR="007A1147" w:rsidRPr="00F2203A">
        <w:rPr>
          <w:rFonts w:ascii="Times New Roman" w:hAnsi="Times New Roman" w:cs="Times New Roman"/>
          <w:sz w:val="24"/>
          <w:szCs w:val="24"/>
        </w:rPr>
        <w:t xml:space="preserve"> </w:t>
      </w:r>
      <w:proofErr w:type="spellStart"/>
      <w:r w:rsidR="00B739C8" w:rsidRPr="00F2203A">
        <w:rPr>
          <w:rFonts w:ascii="Times New Roman" w:hAnsi="Times New Roman" w:cs="Times New Roman"/>
          <w:i/>
          <w:sz w:val="24"/>
          <w:szCs w:val="24"/>
        </w:rPr>
        <w:t>Bursaphelenchus</w:t>
      </w:r>
      <w:proofErr w:type="spellEnd"/>
      <w:r w:rsidR="00B739C8" w:rsidRPr="00F2203A">
        <w:rPr>
          <w:rFonts w:ascii="Times New Roman" w:hAnsi="Times New Roman" w:cs="Times New Roman"/>
          <w:i/>
          <w:sz w:val="24"/>
          <w:szCs w:val="24"/>
        </w:rPr>
        <w:t xml:space="preserve"> </w:t>
      </w:r>
      <w:proofErr w:type="spellStart"/>
      <w:r w:rsidR="00B739C8" w:rsidRPr="00F2203A">
        <w:rPr>
          <w:rFonts w:ascii="Times New Roman" w:hAnsi="Times New Roman" w:cs="Times New Roman"/>
          <w:i/>
          <w:sz w:val="24"/>
          <w:szCs w:val="24"/>
        </w:rPr>
        <w:t>seani</w:t>
      </w:r>
      <w:proofErr w:type="spellEnd"/>
      <w:r w:rsidR="00B739C8" w:rsidRPr="00F2203A">
        <w:rPr>
          <w:rFonts w:ascii="Times New Roman" w:hAnsi="Times New Roman" w:cs="Times New Roman"/>
          <w:sz w:val="24"/>
          <w:szCs w:val="24"/>
        </w:rPr>
        <w:t xml:space="preserve"> and </w:t>
      </w:r>
      <w:proofErr w:type="spellStart"/>
      <w:r w:rsidR="00B739C8" w:rsidRPr="00F2203A">
        <w:rPr>
          <w:rFonts w:ascii="Times New Roman" w:hAnsi="Times New Roman" w:cs="Times New Roman"/>
          <w:i/>
          <w:sz w:val="24"/>
          <w:szCs w:val="24"/>
        </w:rPr>
        <w:t>Belonolaimus</w:t>
      </w:r>
      <w:proofErr w:type="spellEnd"/>
      <w:r w:rsidR="00B739C8" w:rsidRPr="00F2203A">
        <w:rPr>
          <w:rFonts w:ascii="Times New Roman" w:hAnsi="Times New Roman" w:cs="Times New Roman"/>
          <w:i/>
          <w:sz w:val="24"/>
          <w:szCs w:val="24"/>
        </w:rPr>
        <w:t xml:space="preserve"> </w:t>
      </w:r>
      <w:proofErr w:type="spellStart"/>
      <w:r w:rsidR="00B739C8" w:rsidRPr="00F2203A">
        <w:rPr>
          <w:rFonts w:ascii="Times New Roman" w:hAnsi="Times New Roman" w:cs="Times New Roman"/>
          <w:i/>
          <w:sz w:val="24"/>
          <w:szCs w:val="24"/>
        </w:rPr>
        <w:t>longicaudatus</w:t>
      </w:r>
      <w:proofErr w:type="spellEnd"/>
      <w:r w:rsidR="00B739C8" w:rsidRPr="00F2203A">
        <w:rPr>
          <w:rFonts w:ascii="Times New Roman" w:hAnsi="Times New Roman" w:cs="Times New Roman"/>
          <w:sz w:val="24"/>
          <w:szCs w:val="24"/>
        </w:rPr>
        <w:t xml:space="preserve"> and </w:t>
      </w:r>
      <w:proofErr w:type="spellStart"/>
      <w:r w:rsidR="00B739C8" w:rsidRPr="00F2203A">
        <w:rPr>
          <w:rFonts w:ascii="Times New Roman" w:hAnsi="Times New Roman" w:cs="Times New Roman"/>
          <w:i/>
          <w:sz w:val="24"/>
          <w:szCs w:val="24"/>
        </w:rPr>
        <w:t>Hoplolaimus</w:t>
      </w:r>
      <w:proofErr w:type="spellEnd"/>
      <w:r w:rsidR="00B739C8" w:rsidRPr="00F2203A">
        <w:rPr>
          <w:rFonts w:ascii="Times New Roman" w:hAnsi="Times New Roman" w:cs="Times New Roman"/>
          <w:i/>
          <w:sz w:val="24"/>
          <w:szCs w:val="24"/>
        </w:rPr>
        <w:t xml:space="preserve"> </w:t>
      </w:r>
      <w:proofErr w:type="spellStart"/>
      <w:r w:rsidR="00B739C8" w:rsidRPr="00F2203A">
        <w:rPr>
          <w:rFonts w:ascii="Times New Roman" w:hAnsi="Times New Roman" w:cs="Times New Roman"/>
          <w:i/>
          <w:sz w:val="24"/>
          <w:szCs w:val="24"/>
        </w:rPr>
        <w:t>galeatus</w:t>
      </w:r>
      <w:proofErr w:type="spellEnd"/>
      <w:r w:rsidR="00B739C8" w:rsidRPr="00F2203A">
        <w:rPr>
          <w:rFonts w:ascii="Times New Roman" w:hAnsi="Times New Roman" w:cs="Times New Roman"/>
          <w:sz w:val="24"/>
          <w:szCs w:val="24"/>
        </w:rPr>
        <w:t xml:space="preserve"> in soil died when exposed to 48 +/- 2</w:t>
      </w:r>
      <w:r w:rsidR="007A1147" w:rsidRPr="00F2203A">
        <w:rPr>
          <w:rFonts w:ascii="Times New Roman" w:hAnsi="Times New Roman" w:cs="Times New Roman"/>
          <w:sz w:val="24"/>
          <w:szCs w:val="24"/>
        </w:rPr>
        <w:t>º</w:t>
      </w:r>
      <w:r w:rsidR="00B739C8" w:rsidRPr="00F2203A">
        <w:rPr>
          <w:rFonts w:ascii="Times New Roman" w:hAnsi="Times New Roman" w:cs="Times New Roman"/>
          <w:sz w:val="24"/>
          <w:szCs w:val="24"/>
        </w:rPr>
        <w:t>C for 2 hours.</w:t>
      </w:r>
      <w:r w:rsidR="0086167C" w:rsidRPr="00F2203A">
        <w:rPr>
          <w:rFonts w:ascii="Times New Roman" w:hAnsi="Times New Roman" w:cs="Times New Roman"/>
          <w:sz w:val="24"/>
          <w:szCs w:val="24"/>
        </w:rPr>
        <w:t xml:space="preserve"> The soil was exposed to sunlight for 6 days in May buried 7.5 cm deep in Margate fine sand</w:t>
      </w:r>
      <w:r w:rsidR="00B83510" w:rsidRPr="00F2203A">
        <w:rPr>
          <w:rFonts w:ascii="Times New Roman" w:hAnsi="Times New Roman" w:cs="Times New Roman"/>
          <w:sz w:val="24"/>
          <w:szCs w:val="24"/>
        </w:rPr>
        <w:t xml:space="preserve"> </w:t>
      </w:r>
      <w:r w:rsidR="0086167C" w:rsidRPr="00F2203A">
        <w:rPr>
          <w:rFonts w:ascii="Times New Roman" w:hAnsi="Times New Roman" w:cs="Times New Roman"/>
          <w:sz w:val="24"/>
          <w:szCs w:val="24"/>
        </w:rPr>
        <w:t xml:space="preserve">(Giblin-Davis and </w:t>
      </w:r>
      <w:proofErr w:type="gramStart"/>
      <w:r w:rsidR="0086167C" w:rsidRPr="00F2203A">
        <w:rPr>
          <w:rFonts w:ascii="Times New Roman" w:hAnsi="Times New Roman" w:cs="Times New Roman"/>
          <w:sz w:val="24"/>
          <w:szCs w:val="24"/>
        </w:rPr>
        <w:t>Verkade ,</w:t>
      </w:r>
      <w:proofErr w:type="gramEnd"/>
      <w:r w:rsidR="0086167C" w:rsidRPr="00F2203A">
        <w:rPr>
          <w:rFonts w:ascii="Times New Roman" w:hAnsi="Times New Roman" w:cs="Times New Roman"/>
          <w:sz w:val="24"/>
          <w:szCs w:val="24"/>
        </w:rPr>
        <w:t xml:space="preserve"> 1988).</w:t>
      </w:r>
      <w:r w:rsidR="008160D0" w:rsidRPr="00F2203A">
        <w:rPr>
          <w:rFonts w:ascii="Times New Roman" w:hAnsi="Times New Roman" w:cs="Times New Roman"/>
          <w:sz w:val="24"/>
          <w:szCs w:val="24"/>
        </w:rPr>
        <w:t xml:space="preserve"> Solarization by covering the soil with transparent polyethylene sheets during the summer months significantly reduced the population densities of nematodes (</w:t>
      </w:r>
      <w:proofErr w:type="spellStart"/>
      <w:r w:rsidR="008160D0" w:rsidRPr="00F2203A">
        <w:rPr>
          <w:rFonts w:ascii="Times New Roman" w:hAnsi="Times New Roman" w:cs="Times New Roman"/>
          <w:i/>
          <w:sz w:val="24"/>
          <w:szCs w:val="24"/>
        </w:rPr>
        <w:t>Heterodera</w:t>
      </w:r>
      <w:proofErr w:type="spellEnd"/>
      <w:r w:rsidR="008160D0" w:rsidRPr="00F2203A">
        <w:rPr>
          <w:rFonts w:ascii="Times New Roman" w:hAnsi="Times New Roman" w:cs="Times New Roman"/>
          <w:i/>
          <w:sz w:val="24"/>
          <w:szCs w:val="24"/>
        </w:rPr>
        <w:t xml:space="preserve"> </w:t>
      </w:r>
      <w:proofErr w:type="spellStart"/>
      <w:r w:rsidR="008160D0" w:rsidRPr="00F2203A">
        <w:rPr>
          <w:rFonts w:ascii="Times New Roman" w:hAnsi="Times New Roman" w:cs="Times New Roman"/>
          <w:i/>
          <w:sz w:val="24"/>
          <w:szCs w:val="24"/>
        </w:rPr>
        <w:t>cajani</w:t>
      </w:r>
      <w:proofErr w:type="spellEnd"/>
      <w:r w:rsidR="008160D0" w:rsidRPr="00F2203A">
        <w:rPr>
          <w:rFonts w:ascii="Times New Roman" w:hAnsi="Times New Roman" w:cs="Times New Roman"/>
          <w:sz w:val="24"/>
          <w:szCs w:val="24"/>
        </w:rPr>
        <w:t xml:space="preserve">, </w:t>
      </w:r>
      <w:proofErr w:type="spellStart"/>
      <w:r w:rsidR="008160D0" w:rsidRPr="00F2203A">
        <w:rPr>
          <w:rFonts w:ascii="Times New Roman" w:hAnsi="Times New Roman" w:cs="Times New Roman"/>
          <w:i/>
          <w:sz w:val="24"/>
          <w:szCs w:val="24"/>
        </w:rPr>
        <w:t>Rotylenchulus</w:t>
      </w:r>
      <w:proofErr w:type="spellEnd"/>
      <w:r w:rsidR="008160D0" w:rsidRPr="00F2203A">
        <w:rPr>
          <w:rFonts w:ascii="Times New Roman" w:hAnsi="Times New Roman" w:cs="Times New Roman"/>
          <w:i/>
          <w:sz w:val="24"/>
          <w:szCs w:val="24"/>
        </w:rPr>
        <w:t xml:space="preserve"> </w:t>
      </w:r>
      <w:proofErr w:type="spellStart"/>
      <w:r w:rsidR="008160D0" w:rsidRPr="00F2203A">
        <w:rPr>
          <w:rFonts w:ascii="Times New Roman" w:hAnsi="Times New Roman" w:cs="Times New Roman"/>
          <w:i/>
          <w:sz w:val="24"/>
          <w:szCs w:val="24"/>
        </w:rPr>
        <w:t>reniformis</w:t>
      </w:r>
      <w:proofErr w:type="spellEnd"/>
      <w:r w:rsidR="008160D0" w:rsidRPr="00F2203A">
        <w:rPr>
          <w:rFonts w:ascii="Times New Roman" w:hAnsi="Times New Roman" w:cs="Times New Roman"/>
          <w:sz w:val="24"/>
          <w:szCs w:val="24"/>
        </w:rPr>
        <w:t xml:space="preserve">, </w:t>
      </w:r>
      <w:proofErr w:type="spellStart"/>
      <w:r w:rsidR="008160D0" w:rsidRPr="00F2203A">
        <w:rPr>
          <w:rFonts w:ascii="Times New Roman" w:hAnsi="Times New Roman" w:cs="Times New Roman"/>
          <w:i/>
          <w:sz w:val="24"/>
          <w:szCs w:val="24"/>
        </w:rPr>
        <w:t>Helicotylenchus</w:t>
      </w:r>
      <w:proofErr w:type="spellEnd"/>
      <w:r w:rsidR="008160D0" w:rsidRPr="00F2203A">
        <w:rPr>
          <w:rFonts w:ascii="Times New Roman" w:hAnsi="Times New Roman" w:cs="Times New Roman"/>
          <w:i/>
          <w:sz w:val="24"/>
          <w:szCs w:val="24"/>
        </w:rPr>
        <w:t xml:space="preserve"> </w:t>
      </w:r>
      <w:proofErr w:type="spellStart"/>
      <w:r w:rsidR="008160D0" w:rsidRPr="00F2203A">
        <w:rPr>
          <w:rFonts w:ascii="Times New Roman" w:hAnsi="Times New Roman" w:cs="Times New Roman"/>
          <w:i/>
          <w:sz w:val="24"/>
          <w:szCs w:val="24"/>
        </w:rPr>
        <w:t>retusus</w:t>
      </w:r>
      <w:proofErr w:type="spellEnd"/>
      <w:r w:rsidR="008160D0" w:rsidRPr="00F2203A">
        <w:rPr>
          <w:rFonts w:ascii="Times New Roman" w:hAnsi="Times New Roman" w:cs="Times New Roman"/>
          <w:sz w:val="24"/>
          <w:szCs w:val="24"/>
        </w:rPr>
        <w:t xml:space="preserve">, </w:t>
      </w:r>
      <w:proofErr w:type="spellStart"/>
      <w:r w:rsidR="008160D0" w:rsidRPr="00F2203A">
        <w:rPr>
          <w:rFonts w:ascii="Times New Roman" w:hAnsi="Times New Roman" w:cs="Times New Roman"/>
          <w:i/>
          <w:sz w:val="24"/>
          <w:szCs w:val="24"/>
        </w:rPr>
        <w:t>Pratylenchus</w:t>
      </w:r>
      <w:proofErr w:type="spellEnd"/>
      <w:r w:rsidR="008160D0" w:rsidRPr="00F2203A">
        <w:rPr>
          <w:rFonts w:ascii="Times New Roman" w:hAnsi="Times New Roman" w:cs="Times New Roman"/>
          <w:sz w:val="24"/>
          <w:szCs w:val="24"/>
        </w:rPr>
        <w:t xml:space="preserve"> sp., and </w:t>
      </w:r>
      <w:proofErr w:type="spellStart"/>
      <w:r w:rsidR="008160D0" w:rsidRPr="00F2203A">
        <w:rPr>
          <w:rFonts w:ascii="Times New Roman" w:hAnsi="Times New Roman" w:cs="Times New Roman"/>
          <w:i/>
          <w:sz w:val="24"/>
          <w:szCs w:val="24"/>
        </w:rPr>
        <w:t>Tylenchorhynchus</w:t>
      </w:r>
      <w:proofErr w:type="spellEnd"/>
      <w:r w:rsidR="008160D0" w:rsidRPr="00F2203A">
        <w:rPr>
          <w:rFonts w:ascii="Times New Roman" w:hAnsi="Times New Roman" w:cs="Times New Roman"/>
          <w:i/>
          <w:sz w:val="24"/>
          <w:szCs w:val="24"/>
        </w:rPr>
        <w:t xml:space="preserve"> </w:t>
      </w:r>
      <w:r w:rsidR="008160D0" w:rsidRPr="00F2203A">
        <w:rPr>
          <w:rFonts w:ascii="Times New Roman" w:hAnsi="Times New Roman" w:cs="Times New Roman"/>
          <w:sz w:val="24"/>
          <w:szCs w:val="24"/>
        </w:rPr>
        <w:t xml:space="preserve">sp.) parasitic to chickpea and </w:t>
      </w:r>
      <w:proofErr w:type="spellStart"/>
      <w:r w:rsidR="008160D0" w:rsidRPr="00F2203A">
        <w:rPr>
          <w:rFonts w:ascii="Times New Roman" w:hAnsi="Times New Roman" w:cs="Times New Roman"/>
          <w:sz w:val="24"/>
          <w:szCs w:val="24"/>
        </w:rPr>
        <w:t>pigeonpea</w:t>
      </w:r>
      <w:proofErr w:type="spellEnd"/>
      <w:r w:rsidR="008160D0" w:rsidRPr="00F2203A">
        <w:rPr>
          <w:rFonts w:ascii="Times New Roman" w:hAnsi="Times New Roman" w:cs="Times New Roman"/>
          <w:sz w:val="24"/>
          <w:szCs w:val="24"/>
        </w:rPr>
        <w:t xml:space="preserve">. Population density reductions of 93% of </w:t>
      </w:r>
      <w:proofErr w:type="spellStart"/>
      <w:r w:rsidR="008160D0" w:rsidRPr="00F2203A">
        <w:rPr>
          <w:rFonts w:ascii="Times New Roman" w:hAnsi="Times New Roman" w:cs="Times New Roman"/>
          <w:i/>
          <w:sz w:val="24"/>
          <w:szCs w:val="24"/>
        </w:rPr>
        <w:t>Heterodera</w:t>
      </w:r>
      <w:proofErr w:type="spellEnd"/>
      <w:r w:rsidR="008160D0" w:rsidRPr="00F2203A">
        <w:rPr>
          <w:rFonts w:ascii="Times New Roman" w:hAnsi="Times New Roman" w:cs="Times New Roman"/>
          <w:i/>
          <w:sz w:val="24"/>
          <w:szCs w:val="24"/>
        </w:rPr>
        <w:t xml:space="preserve"> </w:t>
      </w:r>
      <w:proofErr w:type="spellStart"/>
      <w:r w:rsidR="008160D0" w:rsidRPr="00F2203A">
        <w:rPr>
          <w:rFonts w:ascii="Times New Roman" w:hAnsi="Times New Roman" w:cs="Times New Roman"/>
          <w:i/>
          <w:sz w:val="24"/>
          <w:szCs w:val="24"/>
        </w:rPr>
        <w:t>cajani</w:t>
      </w:r>
      <w:proofErr w:type="spellEnd"/>
      <w:r w:rsidR="008160D0" w:rsidRPr="00F2203A">
        <w:rPr>
          <w:rFonts w:ascii="Times New Roman" w:hAnsi="Times New Roman" w:cs="Times New Roman"/>
          <w:sz w:val="24"/>
          <w:szCs w:val="24"/>
        </w:rPr>
        <w:t xml:space="preserve"> eggs and juveniles, 99% of </w:t>
      </w:r>
      <w:proofErr w:type="spellStart"/>
      <w:r w:rsidR="008160D0" w:rsidRPr="00F2203A">
        <w:rPr>
          <w:rFonts w:ascii="Times New Roman" w:hAnsi="Times New Roman" w:cs="Times New Roman"/>
          <w:i/>
          <w:sz w:val="24"/>
          <w:szCs w:val="24"/>
        </w:rPr>
        <w:t>Helicotylenchus</w:t>
      </w:r>
      <w:proofErr w:type="spellEnd"/>
      <w:r w:rsidR="008160D0" w:rsidRPr="00F2203A">
        <w:rPr>
          <w:rFonts w:ascii="Times New Roman" w:hAnsi="Times New Roman" w:cs="Times New Roman"/>
          <w:i/>
          <w:sz w:val="24"/>
          <w:szCs w:val="24"/>
        </w:rPr>
        <w:t xml:space="preserve"> </w:t>
      </w:r>
      <w:proofErr w:type="spellStart"/>
      <w:r w:rsidR="008160D0" w:rsidRPr="00F2203A">
        <w:rPr>
          <w:rFonts w:ascii="Times New Roman" w:hAnsi="Times New Roman" w:cs="Times New Roman"/>
          <w:i/>
          <w:sz w:val="24"/>
          <w:szCs w:val="24"/>
        </w:rPr>
        <w:t>retusus</w:t>
      </w:r>
      <w:proofErr w:type="spellEnd"/>
      <w:r w:rsidR="008160D0" w:rsidRPr="00F2203A">
        <w:rPr>
          <w:rFonts w:ascii="Times New Roman" w:hAnsi="Times New Roman" w:cs="Times New Roman"/>
          <w:sz w:val="24"/>
          <w:szCs w:val="24"/>
        </w:rPr>
        <w:t xml:space="preserve">, 98% of </w:t>
      </w:r>
      <w:proofErr w:type="spellStart"/>
      <w:r w:rsidR="008160D0" w:rsidRPr="00F2203A">
        <w:rPr>
          <w:rFonts w:ascii="Times New Roman" w:hAnsi="Times New Roman" w:cs="Times New Roman"/>
          <w:i/>
          <w:sz w:val="24"/>
          <w:szCs w:val="24"/>
        </w:rPr>
        <w:t>Pratylenchus</w:t>
      </w:r>
      <w:proofErr w:type="spellEnd"/>
      <w:r w:rsidR="008160D0" w:rsidRPr="00F2203A">
        <w:rPr>
          <w:rFonts w:ascii="Times New Roman" w:hAnsi="Times New Roman" w:cs="Times New Roman"/>
          <w:sz w:val="24"/>
          <w:szCs w:val="24"/>
        </w:rPr>
        <w:t xml:space="preserve"> sp., and 100% of </w:t>
      </w:r>
      <w:r w:rsidR="008160D0" w:rsidRPr="00F2203A">
        <w:rPr>
          <w:rFonts w:ascii="Times New Roman" w:hAnsi="Times New Roman" w:cs="Times New Roman"/>
          <w:i/>
          <w:sz w:val="24"/>
          <w:szCs w:val="24"/>
        </w:rPr>
        <w:t xml:space="preserve">R. </w:t>
      </w:r>
      <w:proofErr w:type="spellStart"/>
      <w:r w:rsidR="008160D0" w:rsidRPr="00F2203A">
        <w:rPr>
          <w:rFonts w:ascii="Times New Roman" w:hAnsi="Times New Roman" w:cs="Times New Roman"/>
          <w:i/>
          <w:sz w:val="24"/>
          <w:szCs w:val="24"/>
        </w:rPr>
        <w:t>reniformis</w:t>
      </w:r>
      <w:proofErr w:type="spellEnd"/>
      <w:r w:rsidR="008160D0" w:rsidRPr="00F2203A">
        <w:rPr>
          <w:rFonts w:ascii="Times New Roman" w:hAnsi="Times New Roman" w:cs="Times New Roman"/>
          <w:sz w:val="24"/>
          <w:szCs w:val="24"/>
        </w:rPr>
        <w:t xml:space="preserve"> were achieved by solarization (</w:t>
      </w:r>
      <w:r w:rsidR="008160D0" w:rsidRPr="00F2203A">
        <w:rPr>
          <w:rFonts w:ascii="Times New Roman" w:hAnsi="Times New Roman" w:cs="Times New Roman"/>
          <w:bCs/>
          <w:sz w:val="24"/>
          <w:szCs w:val="24"/>
        </w:rPr>
        <w:t xml:space="preserve">Sharma and </w:t>
      </w:r>
      <w:r w:rsidR="00044D6B" w:rsidRPr="00F2203A">
        <w:rPr>
          <w:rFonts w:ascii="Times New Roman" w:hAnsi="Times New Roman" w:cs="Times New Roman"/>
          <w:bCs/>
          <w:sz w:val="24"/>
          <w:szCs w:val="24"/>
        </w:rPr>
        <w:t>Nene,</w:t>
      </w:r>
      <w:r w:rsidR="008160D0" w:rsidRPr="00F2203A">
        <w:rPr>
          <w:rFonts w:ascii="Times New Roman" w:hAnsi="Times New Roman" w:cs="Times New Roman"/>
          <w:bCs/>
          <w:sz w:val="24"/>
          <w:szCs w:val="24"/>
        </w:rPr>
        <w:t xml:space="preserve"> 1990).</w:t>
      </w:r>
      <w:r w:rsidR="00044D6B" w:rsidRPr="00F2203A">
        <w:rPr>
          <w:rFonts w:ascii="Times New Roman" w:hAnsi="Times New Roman" w:cs="Times New Roman"/>
          <w:bCs/>
          <w:sz w:val="24"/>
          <w:szCs w:val="24"/>
        </w:rPr>
        <w:t xml:space="preserve"> Similarly, </w:t>
      </w:r>
      <w:r w:rsidR="00044D6B" w:rsidRPr="00F2203A">
        <w:rPr>
          <w:rFonts w:ascii="Times New Roman" w:hAnsi="Times New Roman" w:cs="Times New Roman"/>
          <w:sz w:val="24"/>
          <w:szCs w:val="24"/>
        </w:rPr>
        <w:t>s</w:t>
      </w:r>
      <w:r w:rsidR="0036783E" w:rsidRPr="00F2203A">
        <w:rPr>
          <w:rFonts w:ascii="Times New Roman" w:hAnsi="Times New Roman" w:cs="Times New Roman"/>
          <w:sz w:val="24"/>
          <w:szCs w:val="24"/>
        </w:rPr>
        <w:t>olarization reduce viability of cysts (</w:t>
      </w:r>
      <w:proofErr w:type="spellStart"/>
      <w:r w:rsidR="0036783E" w:rsidRPr="00F2203A">
        <w:rPr>
          <w:rFonts w:ascii="Times New Roman" w:hAnsi="Times New Roman" w:cs="Times New Roman"/>
          <w:i/>
          <w:sz w:val="24"/>
          <w:szCs w:val="24"/>
        </w:rPr>
        <w:t>Globodera</w:t>
      </w:r>
      <w:proofErr w:type="spellEnd"/>
      <w:r w:rsidR="0036783E" w:rsidRPr="00F2203A">
        <w:rPr>
          <w:rFonts w:ascii="Times New Roman" w:hAnsi="Times New Roman" w:cs="Times New Roman"/>
          <w:sz w:val="24"/>
          <w:szCs w:val="24"/>
        </w:rPr>
        <w:t xml:space="preserve"> </w:t>
      </w:r>
      <w:proofErr w:type="spellStart"/>
      <w:r w:rsidR="0036783E" w:rsidRPr="00F2203A">
        <w:rPr>
          <w:rFonts w:ascii="Times New Roman" w:hAnsi="Times New Roman" w:cs="Times New Roman"/>
          <w:i/>
          <w:sz w:val="24"/>
          <w:szCs w:val="24"/>
        </w:rPr>
        <w:t>rostochiensis</w:t>
      </w:r>
      <w:proofErr w:type="spellEnd"/>
      <w:r w:rsidR="0036783E" w:rsidRPr="00F2203A">
        <w:rPr>
          <w:rFonts w:ascii="Times New Roman" w:hAnsi="Times New Roman" w:cs="Times New Roman"/>
          <w:sz w:val="24"/>
          <w:szCs w:val="24"/>
        </w:rPr>
        <w:t xml:space="preserve">, </w:t>
      </w:r>
      <w:r w:rsidR="0036783E" w:rsidRPr="00F2203A">
        <w:rPr>
          <w:rFonts w:ascii="Times New Roman" w:hAnsi="Times New Roman" w:cs="Times New Roman"/>
          <w:i/>
          <w:sz w:val="24"/>
          <w:szCs w:val="24"/>
        </w:rPr>
        <w:t>G. pallida</w:t>
      </w:r>
      <w:r w:rsidR="0036783E" w:rsidRPr="00F2203A">
        <w:rPr>
          <w:rFonts w:ascii="Times New Roman" w:hAnsi="Times New Roman" w:cs="Times New Roman"/>
          <w:sz w:val="24"/>
          <w:szCs w:val="24"/>
        </w:rPr>
        <w:t xml:space="preserve">, </w:t>
      </w:r>
      <w:proofErr w:type="spellStart"/>
      <w:r w:rsidR="0036783E" w:rsidRPr="00F2203A">
        <w:rPr>
          <w:rFonts w:ascii="Times New Roman" w:hAnsi="Times New Roman" w:cs="Times New Roman"/>
          <w:i/>
          <w:sz w:val="24"/>
          <w:szCs w:val="24"/>
        </w:rPr>
        <w:t>Heterodera</w:t>
      </w:r>
      <w:proofErr w:type="spellEnd"/>
      <w:r w:rsidR="0036783E" w:rsidRPr="00F2203A">
        <w:rPr>
          <w:rFonts w:ascii="Times New Roman" w:hAnsi="Times New Roman" w:cs="Times New Roman"/>
          <w:i/>
          <w:sz w:val="24"/>
          <w:szCs w:val="24"/>
        </w:rPr>
        <w:t xml:space="preserve"> </w:t>
      </w:r>
      <w:proofErr w:type="spellStart"/>
      <w:r w:rsidR="0036783E" w:rsidRPr="00F2203A">
        <w:rPr>
          <w:rFonts w:ascii="Times New Roman" w:hAnsi="Times New Roman" w:cs="Times New Roman"/>
          <w:i/>
          <w:sz w:val="24"/>
          <w:szCs w:val="24"/>
        </w:rPr>
        <w:t>carotae</w:t>
      </w:r>
      <w:proofErr w:type="spellEnd"/>
      <w:r w:rsidR="0036783E" w:rsidRPr="00F2203A">
        <w:rPr>
          <w:rFonts w:ascii="Times New Roman" w:hAnsi="Times New Roman" w:cs="Times New Roman"/>
          <w:sz w:val="24"/>
          <w:szCs w:val="24"/>
        </w:rPr>
        <w:t xml:space="preserve"> (Greco </w:t>
      </w:r>
      <w:r w:rsidR="0036783E" w:rsidRPr="00F2203A">
        <w:rPr>
          <w:rFonts w:ascii="Times New Roman" w:hAnsi="Times New Roman" w:cs="Times New Roman"/>
          <w:i/>
          <w:sz w:val="24"/>
          <w:szCs w:val="24"/>
        </w:rPr>
        <w:t>et al</w:t>
      </w:r>
      <w:r w:rsidR="0036783E" w:rsidRPr="00F2203A">
        <w:rPr>
          <w:rFonts w:ascii="Times New Roman" w:hAnsi="Times New Roman" w:cs="Times New Roman"/>
          <w:sz w:val="24"/>
          <w:szCs w:val="24"/>
        </w:rPr>
        <w:t xml:space="preserve">.,1998) and </w:t>
      </w:r>
      <w:r w:rsidR="00044D6B" w:rsidRPr="00F2203A">
        <w:rPr>
          <w:rFonts w:ascii="Times New Roman" w:hAnsi="Times New Roman" w:cs="Times New Roman"/>
          <w:i/>
          <w:sz w:val="24"/>
          <w:szCs w:val="24"/>
        </w:rPr>
        <w:t xml:space="preserve">H. </w:t>
      </w:r>
      <w:proofErr w:type="spellStart"/>
      <w:r w:rsidR="00044D6B" w:rsidRPr="00F2203A">
        <w:rPr>
          <w:rFonts w:ascii="Times New Roman" w:hAnsi="Times New Roman" w:cs="Times New Roman"/>
          <w:i/>
          <w:sz w:val="24"/>
          <w:szCs w:val="24"/>
        </w:rPr>
        <w:t>schachtii</w:t>
      </w:r>
      <w:proofErr w:type="spellEnd"/>
      <w:r w:rsidR="00044D6B" w:rsidRPr="00F2203A">
        <w:rPr>
          <w:rFonts w:ascii="Times New Roman" w:hAnsi="Times New Roman" w:cs="Times New Roman"/>
          <w:sz w:val="24"/>
          <w:szCs w:val="24"/>
        </w:rPr>
        <w:t xml:space="preserve"> multiplication </w:t>
      </w:r>
      <w:r w:rsidR="0036783E" w:rsidRPr="00F2203A">
        <w:rPr>
          <w:rFonts w:ascii="Times New Roman" w:hAnsi="Times New Roman" w:cs="Times New Roman"/>
          <w:sz w:val="24"/>
          <w:szCs w:val="24"/>
        </w:rPr>
        <w:t xml:space="preserve">(El Hajji </w:t>
      </w:r>
      <w:r w:rsidR="0036783E" w:rsidRPr="00F2203A">
        <w:rPr>
          <w:rFonts w:ascii="Times New Roman" w:hAnsi="Times New Roman" w:cs="Times New Roman"/>
          <w:i/>
          <w:sz w:val="24"/>
          <w:szCs w:val="24"/>
        </w:rPr>
        <w:t>et al</w:t>
      </w:r>
      <w:r w:rsidR="0036783E" w:rsidRPr="00F2203A">
        <w:rPr>
          <w:rFonts w:ascii="Times New Roman" w:hAnsi="Times New Roman" w:cs="Times New Roman"/>
          <w:sz w:val="24"/>
          <w:szCs w:val="24"/>
        </w:rPr>
        <w:t>., </w:t>
      </w:r>
      <w:hyperlink r:id="rId12" w:anchor="ref-CR22" w:tooltip="El Hajji, L., and N. Horrigne-Raouani. 2012. Efficiency of solarization and incorporation of cattle manure in management of Meloidogyne Javanica (Treub.) Chitwood and Globodera Pallida (Stone) Behrens associated with potato. Pest Technology 6: 75–78." w:history="1">
        <w:r w:rsidR="0036783E" w:rsidRPr="00F2203A">
          <w:rPr>
            <w:rStyle w:val="Hyperlink"/>
            <w:rFonts w:ascii="Times New Roman" w:hAnsi="Times New Roman" w:cs="Times New Roman"/>
            <w:color w:val="auto"/>
            <w:sz w:val="24"/>
            <w:szCs w:val="24"/>
            <w:u w:val="none"/>
          </w:rPr>
          <w:t>2012</w:t>
        </w:r>
      </w:hyperlink>
      <w:r w:rsidR="0036783E" w:rsidRPr="00F2203A">
        <w:rPr>
          <w:rFonts w:ascii="Times New Roman" w:hAnsi="Times New Roman" w:cs="Times New Roman"/>
          <w:sz w:val="24"/>
          <w:szCs w:val="24"/>
        </w:rPr>
        <w:t>; Hajji-</w:t>
      </w:r>
      <w:proofErr w:type="spellStart"/>
      <w:r w:rsidR="0036783E" w:rsidRPr="00F2203A">
        <w:rPr>
          <w:rFonts w:ascii="Times New Roman" w:hAnsi="Times New Roman" w:cs="Times New Roman"/>
          <w:sz w:val="24"/>
          <w:szCs w:val="24"/>
        </w:rPr>
        <w:t>Hedfi</w:t>
      </w:r>
      <w:proofErr w:type="spellEnd"/>
      <w:r w:rsidR="0036783E" w:rsidRPr="00F2203A">
        <w:rPr>
          <w:rFonts w:ascii="Times New Roman" w:hAnsi="Times New Roman" w:cs="Times New Roman"/>
          <w:sz w:val="24"/>
          <w:szCs w:val="24"/>
        </w:rPr>
        <w:t xml:space="preserve"> </w:t>
      </w:r>
      <w:r w:rsidR="0036783E" w:rsidRPr="00F2203A">
        <w:rPr>
          <w:rFonts w:ascii="Times New Roman" w:hAnsi="Times New Roman" w:cs="Times New Roman"/>
          <w:i/>
          <w:sz w:val="24"/>
          <w:szCs w:val="24"/>
        </w:rPr>
        <w:t>et al</w:t>
      </w:r>
      <w:r w:rsidR="0036783E" w:rsidRPr="00F2203A">
        <w:rPr>
          <w:rFonts w:ascii="Times New Roman" w:hAnsi="Times New Roman" w:cs="Times New Roman"/>
          <w:sz w:val="24"/>
          <w:szCs w:val="24"/>
        </w:rPr>
        <w:t>., </w:t>
      </w:r>
      <w:hyperlink r:id="rId13" w:anchor="ref-CR34" w:tooltip="Hajji-Hedfi, L., W. Hloua, W. Gamaoun, N. Chihani, H. Regaieg, and N. Horrigue-Raouani. 2017. Management of potato cyst nematode (Globodera Rostochiensis) with Oxamyl. Journal of new Sciences Agriculture and Biotechnology CSIEA 1: 2591–2596." w:history="1">
        <w:r w:rsidR="0036783E" w:rsidRPr="00F2203A">
          <w:rPr>
            <w:rStyle w:val="Hyperlink"/>
            <w:rFonts w:ascii="Times New Roman" w:hAnsi="Times New Roman" w:cs="Times New Roman"/>
            <w:color w:val="auto"/>
            <w:sz w:val="24"/>
            <w:szCs w:val="24"/>
            <w:u w:val="none"/>
          </w:rPr>
          <w:t>2017</w:t>
        </w:r>
      </w:hyperlink>
      <w:r w:rsidR="0036783E" w:rsidRPr="00F2203A">
        <w:rPr>
          <w:rFonts w:ascii="Times New Roman" w:hAnsi="Times New Roman" w:cs="Times New Roman"/>
          <w:sz w:val="24"/>
          <w:szCs w:val="24"/>
        </w:rPr>
        <w:t xml:space="preserve">; Abdelkader </w:t>
      </w:r>
      <w:r w:rsidR="0036783E" w:rsidRPr="00F2203A">
        <w:rPr>
          <w:rFonts w:ascii="Times New Roman" w:hAnsi="Times New Roman" w:cs="Times New Roman"/>
          <w:i/>
          <w:sz w:val="24"/>
          <w:szCs w:val="24"/>
        </w:rPr>
        <w:t>et al</w:t>
      </w:r>
      <w:r w:rsidR="0036783E" w:rsidRPr="00F2203A">
        <w:rPr>
          <w:rFonts w:ascii="Times New Roman" w:hAnsi="Times New Roman" w:cs="Times New Roman"/>
          <w:sz w:val="24"/>
          <w:szCs w:val="24"/>
        </w:rPr>
        <w:t>., </w:t>
      </w:r>
      <w:hyperlink r:id="rId14" w:anchor="ref-CR1" w:tooltip="Abdelkader, M., B. Mohammed, R. Mohammed, and Z. I. Antoniolli. 2022. Effects of soil salinity on cereal cyst nematodes (Heterodera) and potato golden nematodes (Globodera). Plant Archives 22:235–244." w:history="1">
        <w:r w:rsidR="0036783E" w:rsidRPr="00F2203A">
          <w:rPr>
            <w:rStyle w:val="Hyperlink"/>
            <w:rFonts w:ascii="Times New Roman" w:hAnsi="Times New Roman" w:cs="Times New Roman"/>
            <w:color w:val="auto"/>
            <w:sz w:val="24"/>
            <w:szCs w:val="24"/>
            <w:u w:val="none"/>
          </w:rPr>
          <w:t>2022</w:t>
        </w:r>
      </w:hyperlink>
      <w:r w:rsidR="0036783E" w:rsidRPr="00F2203A">
        <w:rPr>
          <w:rFonts w:ascii="Times New Roman" w:hAnsi="Times New Roman" w:cs="Times New Roman"/>
          <w:sz w:val="24"/>
          <w:szCs w:val="24"/>
        </w:rPr>
        <w:t>)</w:t>
      </w:r>
      <w:r w:rsidR="00044D6B" w:rsidRPr="00F2203A">
        <w:rPr>
          <w:rFonts w:ascii="Times New Roman" w:hAnsi="Times New Roman" w:cs="Times New Roman"/>
          <w:sz w:val="24"/>
          <w:szCs w:val="24"/>
        </w:rPr>
        <w:t>.</w:t>
      </w:r>
      <w:r w:rsidR="0036783E" w:rsidRPr="00F2203A">
        <w:rPr>
          <w:rFonts w:ascii="Times New Roman" w:hAnsi="Times New Roman" w:cs="Times New Roman"/>
          <w:sz w:val="24"/>
          <w:szCs w:val="24"/>
        </w:rPr>
        <w:t xml:space="preserve"> </w:t>
      </w:r>
    </w:p>
    <w:p w14:paraId="57039022" w14:textId="77777777" w:rsidR="00502C3E" w:rsidRDefault="00502C3E" w:rsidP="00F220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4.</w:t>
      </w:r>
      <w:r w:rsidR="001D1DC3" w:rsidRPr="00F2203A">
        <w:rPr>
          <w:rFonts w:ascii="Times New Roman" w:hAnsi="Times New Roman" w:cs="Times New Roman"/>
          <w:b/>
          <w:sz w:val="24"/>
          <w:szCs w:val="24"/>
        </w:rPr>
        <w:t>The</w:t>
      </w:r>
      <w:proofErr w:type="gramEnd"/>
      <w:r w:rsidR="001D1DC3" w:rsidRPr="00F2203A">
        <w:rPr>
          <w:rFonts w:ascii="Times New Roman" w:hAnsi="Times New Roman" w:cs="Times New Roman"/>
          <w:b/>
          <w:sz w:val="24"/>
          <w:szCs w:val="24"/>
        </w:rPr>
        <w:t xml:space="preserve"> use of solarization</w:t>
      </w:r>
      <w:r w:rsidR="001D1DC3" w:rsidRPr="00F2203A">
        <w:rPr>
          <w:rFonts w:ascii="Times New Roman" w:hAnsi="Times New Roman" w:cs="Times New Roman"/>
          <w:sz w:val="24"/>
          <w:szCs w:val="24"/>
        </w:rPr>
        <w:t xml:space="preserve"> </w:t>
      </w:r>
    </w:p>
    <w:p w14:paraId="3EBD44D0" w14:textId="77777777" w:rsidR="00211036" w:rsidRPr="00F2203A" w:rsidRDefault="00502C3E" w:rsidP="00F2203A">
      <w:pPr>
        <w:spacing w:after="0" w:line="360" w:lineRule="auto"/>
        <w:jc w:val="both"/>
        <w:rPr>
          <w:rFonts w:ascii="Times New Roman" w:hAnsi="Times New Roman" w:cs="Times New Roman"/>
          <w:sz w:val="24"/>
          <w:szCs w:val="24"/>
        </w:rPr>
      </w:pPr>
      <w:r w:rsidRPr="00502C3E">
        <w:rPr>
          <w:rFonts w:ascii="Times New Roman" w:hAnsi="Times New Roman" w:cs="Times New Roman"/>
          <w:sz w:val="24"/>
          <w:szCs w:val="24"/>
        </w:rPr>
        <w:t>The major use of solarization</w:t>
      </w:r>
      <w:r w:rsidRPr="00F2203A">
        <w:rPr>
          <w:rFonts w:ascii="Times New Roman" w:hAnsi="Times New Roman" w:cs="Times New Roman"/>
          <w:sz w:val="24"/>
          <w:szCs w:val="24"/>
        </w:rPr>
        <w:t xml:space="preserve"> </w:t>
      </w:r>
      <w:r w:rsidR="001D1DC3" w:rsidRPr="00F2203A">
        <w:rPr>
          <w:rFonts w:ascii="Times New Roman" w:hAnsi="Times New Roman" w:cs="Times New Roman"/>
          <w:sz w:val="24"/>
          <w:szCs w:val="24"/>
        </w:rPr>
        <w:t>appears to be in greenhouse culture</w:t>
      </w:r>
      <w:r w:rsidR="00B70BCB" w:rsidRPr="00F2203A">
        <w:rPr>
          <w:rFonts w:ascii="Times New Roman" w:hAnsi="Times New Roman" w:cs="Times New Roman"/>
          <w:sz w:val="24"/>
          <w:szCs w:val="24"/>
        </w:rPr>
        <w:t xml:space="preserve"> for disinfestation of seedbeds, containerized planting media, and cold-frames</w:t>
      </w:r>
      <w:r w:rsidR="001D1DC3" w:rsidRPr="00F2203A">
        <w:rPr>
          <w:rFonts w:ascii="Times New Roman" w:hAnsi="Times New Roman" w:cs="Times New Roman"/>
          <w:sz w:val="24"/>
          <w:szCs w:val="24"/>
        </w:rPr>
        <w:t>.</w:t>
      </w:r>
      <w:r w:rsidR="0036783E" w:rsidRPr="00F2203A">
        <w:rPr>
          <w:rFonts w:ascii="Times New Roman" w:hAnsi="Times New Roman" w:cs="Times New Roman"/>
          <w:sz w:val="24"/>
          <w:szCs w:val="24"/>
        </w:rPr>
        <w:t xml:space="preserve"> </w:t>
      </w:r>
      <w:r w:rsidR="00B24E9F" w:rsidRPr="00F2203A">
        <w:rPr>
          <w:rFonts w:ascii="Times New Roman" w:hAnsi="Times New Roman" w:cs="Times New Roman"/>
          <w:sz w:val="24"/>
          <w:szCs w:val="24"/>
        </w:rPr>
        <w:t>The ability of greenhouse operators to close up greenhouses during the hot summer months allows higher solarization temperatures than achievable in treatment of open fields.</w:t>
      </w:r>
      <w:r w:rsidR="00453F85" w:rsidRPr="00F2203A">
        <w:rPr>
          <w:rFonts w:ascii="Times New Roman" w:hAnsi="Times New Roman" w:cs="Times New Roman"/>
          <w:sz w:val="24"/>
          <w:szCs w:val="24"/>
        </w:rPr>
        <w:t xml:space="preserve"> </w:t>
      </w:r>
      <w:r w:rsidR="0036783E" w:rsidRPr="00F2203A">
        <w:rPr>
          <w:rFonts w:ascii="Times New Roman" w:hAnsi="Times New Roman" w:cs="Times New Roman"/>
          <w:sz w:val="24"/>
          <w:szCs w:val="24"/>
        </w:rPr>
        <w:t xml:space="preserve">The </w:t>
      </w:r>
      <w:r w:rsidR="00453F85" w:rsidRPr="00F2203A">
        <w:rPr>
          <w:rFonts w:ascii="Times New Roman" w:hAnsi="Times New Roman" w:cs="Times New Roman"/>
          <w:sz w:val="24"/>
          <w:szCs w:val="24"/>
        </w:rPr>
        <w:t>soil of the seedbeds to be solarized should not have large clods or other debris on the soil surface.</w:t>
      </w:r>
      <w:r w:rsidR="0036783E" w:rsidRPr="00F2203A">
        <w:rPr>
          <w:rFonts w:ascii="Times New Roman" w:hAnsi="Times New Roman" w:cs="Times New Roman"/>
          <w:sz w:val="24"/>
          <w:szCs w:val="24"/>
        </w:rPr>
        <w:t xml:space="preserve"> </w:t>
      </w:r>
      <w:r w:rsidR="00D730E0" w:rsidRPr="00F2203A">
        <w:rPr>
          <w:rFonts w:ascii="Times New Roman" w:hAnsi="Times New Roman" w:cs="Times New Roman"/>
          <w:sz w:val="24"/>
          <w:szCs w:val="24"/>
        </w:rPr>
        <w:t xml:space="preserve">Moistened seedbeds are covered with clear polyethylene mulch and remain covered for an extended period of time. During the solarization period, 85-95% of radiation from sunlight penetrates the clear mulch and heats the soil (Lamont, </w:t>
      </w:r>
      <w:r w:rsidR="00D730E0" w:rsidRPr="00F2203A">
        <w:rPr>
          <w:rFonts w:ascii="Times New Roman" w:hAnsi="Times New Roman" w:cs="Times New Roman"/>
          <w:sz w:val="24"/>
          <w:szCs w:val="24"/>
        </w:rPr>
        <w:lastRenderedPageBreak/>
        <w:t>2005). Water droplets accumulate on the under-surface of the clear mulch which retain heat and insulate the seedbed.</w:t>
      </w:r>
      <w:r w:rsidR="00CB08D7" w:rsidRPr="00F2203A">
        <w:rPr>
          <w:rFonts w:ascii="Times New Roman" w:hAnsi="Times New Roman" w:cs="Times New Roman"/>
          <w:sz w:val="24"/>
          <w:szCs w:val="24"/>
        </w:rPr>
        <w:t xml:space="preserve"> Since individual areas to be treated are small, soil temperature can be greatly increased, the cost of application is low, the value of the plants produced is high.</w:t>
      </w:r>
      <w:r w:rsidR="00AB1A96" w:rsidRPr="00F2203A">
        <w:rPr>
          <w:rFonts w:ascii="Times New Roman" w:hAnsi="Times New Roman" w:cs="Times New Roman"/>
          <w:sz w:val="24"/>
          <w:szCs w:val="24"/>
        </w:rPr>
        <w:t xml:space="preserve"> </w:t>
      </w:r>
      <w:r w:rsidR="001D1DC3" w:rsidRPr="00F2203A">
        <w:rPr>
          <w:rFonts w:ascii="Times New Roman" w:hAnsi="Times New Roman" w:cs="Times New Roman"/>
          <w:sz w:val="24"/>
          <w:szCs w:val="24"/>
        </w:rPr>
        <w:t>In addition to commercial use, the importance of solarization in home gardening and subsistence production is widely recognized.</w:t>
      </w:r>
    </w:p>
    <w:p w14:paraId="7E05BEF1" w14:textId="77777777" w:rsidR="008869DC" w:rsidRPr="00F2203A" w:rsidRDefault="00375F41" w:rsidP="00F2203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proofErr w:type="gramStart"/>
      <w:r>
        <w:rPr>
          <w:rFonts w:ascii="Times New Roman" w:hAnsi="Times New Roman" w:cs="Times New Roman"/>
          <w:b/>
          <w:sz w:val="24"/>
          <w:szCs w:val="24"/>
        </w:rPr>
        <w:t>5.</w:t>
      </w:r>
      <w:r w:rsidR="008869DC" w:rsidRPr="00F2203A">
        <w:rPr>
          <w:rFonts w:ascii="Times New Roman" w:hAnsi="Times New Roman" w:cs="Times New Roman"/>
          <w:b/>
          <w:sz w:val="24"/>
          <w:szCs w:val="24"/>
        </w:rPr>
        <w:t>Integration</w:t>
      </w:r>
      <w:proofErr w:type="gramEnd"/>
      <w:r w:rsidR="008869DC" w:rsidRPr="00F2203A">
        <w:rPr>
          <w:rFonts w:ascii="Times New Roman" w:hAnsi="Times New Roman" w:cs="Times New Roman"/>
          <w:b/>
          <w:sz w:val="24"/>
          <w:szCs w:val="24"/>
        </w:rPr>
        <w:t xml:space="preserve"> with other methods</w:t>
      </w:r>
    </w:p>
    <w:p w14:paraId="3D7B2C85" w14:textId="77777777" w:rsidR="002D66E5" w:rsidRPr="00F2203A" w:rsidRDefault="00132764" w:rsidP="00F2203A">
      <w:pPr>
        <w:spacing w:after="0" w:line="360" w:lineRule="auto"/>
        <w:jc w:val="both"/>
        <w:rPr>
          <w:rFonts w:ascii="Times New Roman" w:hAnsi="Times New Roman" w:cs="Times New Roman"/>
          <w:sz w:val="24"/>
          <w:szCs w:val="24"/>
        </w:rPr>
      </w:pPr>
      <w:hyperlink r:id="rId15" w:anchor="B25" w:history="1">
        <w:r w:rsidR="00B12143" w:rsidRPr="00F2203A">
          <w:rPr>
            <w:rStyle w:val="Hyperlink"/>
            <w:rFonts w:ascii="Times New Roman" w:hAnsi="Times New Roman" w:cs="Times New Roman"/>
            <w:color w:val="auto"/>
            <w:sz w:val="24"/>
            <w:szCs w:val="24"/>
            <w:u w:val="none"/>
          </w:rPr>
          <w:t xml:space="preserve">Zasada </w:t>
        </w:r>
        <w:r w:rsidR="00B12143" w:rsidRPr="00F2203A">
          <w:rPr>
            <w:rStyle w:val="Hyperlink"/>
            <w:rFonts w:ascii="Times New Roman" w:hAnsi="Times New Roman" w:cs="Times New Roman"/>
            <w:i/>
            <w:color w:val="auto"/>
            <w:sz w:val="24"/>
            <w:szCs w:val="24"/>
            <w:u w:val="none"/>
          </w:rPr>
          <w:t>et al</w:t>
        </w:r>
        <w:r w:rsidR="00B12143" w:rsidRPr="00F2203A">
          <w:rPr>
            <w:rStyle w:val="Hyperlink"/>
            <w:rFonts w:ascii="Times New Roman" w:hAnsi="Times New Roman" w:cs="Times New Roman"/>
            <w:color w:val="auto"/>
            <w:sz w:val="24"/>
            <w:szCs w:val="24"/>
            <w:u w:val="none"/>
          </w:rPr>
          <w:t>., (2010</w:t>
        </w:r>
      </w:hyperlink>
      <w:r w:rsidR="00B12143" w:rsidRPr="00F2203A">
        <w:rPr>
          <w:rFonts w:ascii="Times New Roman" w:hAnsi="Times New Roman" w:cs="Times New Roman"/>
          <w:sz w:val="24"/>
          <w:szCs w:val="24"/>
        </w:rPr>
        <w:t>) has proven inadequate for parasitic nematode control in many areas of the United States</w:t>
      </w:r>
      <w:r w:rsidR="00782376" w:rsidRPr="00F2203A">
        <w:rPr>
          <w:rFonts w:ascii="Times New Roman" w:hAnsi="Times New Roman" w:cs="Times New Roman"/>
          <w:sz w:val="24"/>
          <w:szCs w:val="24"/>
        </w:rPr>
        <w:t xml:space="preserve"> through soil solarization only</w:t>
      </w:r>
      <w:r w:rsidR="002A53C4" w:rsidRPr="00F2203A">
        <w:rPr>
          <w:rFonts w:ascii="Times New Roman" w:hAnsi="Times New Roman" w:cs="Times New Roman"/>
          <w:sz w:val="24"/>
          <w:szCs w:val="24"/>
        </w:rPr>
        <w:t>.</w:t>
      </w:r>
      <w:r w:rsidR="007348EA" w:rsidRPr="00F2203A">
        <w:rPr>
          <w:rFonts w:ascii="Times New Roman" w:hAnsi="Times New Roman" w:cs="Times New Roman"/>
          <w:sz w:val="24"/>
          <w:szCs w:val="24"/>
        </w:rPr>
        <w:t xml:space="preserve"> </w:t>
      </w:r>
      <w:r w:rsidR="00782376" w:rsidRPr="00F2203A">
        <w:rPr>
          <w:rFonts w:ascii="Times New Roman" w:hAnsi="Times New Roman" w:cs="Times New Roman"/>
          <w:sz w:val="24"/>
          <w:szCs w:val="24"/>
        </w:rPr>
        <w:t xml:space="preserve">Therefore, </w:t>
      </w:r>
      <w:r w:rsidR="007348EA" w:rsidRPr="00F2203A">
        <w:rPr>
          <w:rFonts w:ascii="Times New Roman" w:hAnsi="Times New Roman" w:cs="Times New Roman"/>
          <w:sz w:val="24"/>
          <w:szCs w:val="24"/>
        </w:rPr>
        <w:t>combining soil solarization with other techniques to improve nematode control over solarization alone has been proposed.</w:t>
      </w:r>
      <w:r w:rsidR="001E00C2" w:rsidRPr="00F2203A">
        <w:rPr>
          <w:rFonts w:ascii="Times New Roman" w:hAnsi="Times New Roman" w:cs="Times New Roman"/>
          <w:sz w:val="24"/>
          <w:szCs w:val="24"/>
        </w:rPr>
        <w:t xml:space="preserve"> Stepleton and De Vay, (1983) observed significant population density reductions of 42-100% of </w:t>
      </w:r>
      <w:r w:rsidR="001E00C2" w:rsidRPr="00F2203A">
        <w:rPr>
          <w:rFonts w:ascii="Times New Roman" w:hAnsi="Times New Roman" w:cs="Times New Roman"/>
          <w:i/>
          <w:sz w:val="24"/>
          <w:szCs w:val="24"/>
        </w:rPr>
        <w:t>Meloidogyne</w:t>
      </w:r>
      <w:r w:rsidR="001E00C2" w:rsidRPr="00F2203A">
        <w:rPr>
          <w:rFonts w:ascii="Times New Roman" w:hAnsi="Times New Roman" w:cs="Times New Roman"/>
          <w:sz w:val="24"/>
          <w:szCs w:val="24"/>
        </w:rPr>
        <w:t xml:space="preserve"> spp., </w:t>
      </w:r>
      <w:proofErr w:type="spellStart"/>
      <w:r w:rsidR="001E00C2" w:rsidRPr="00F2203A">
        <w:rPr>
          <w:rFonts w:ascii="Times New Roman" w:hAnsi="Times New Roman" w:cs="Times New Roman"/>
          <w:i/>
          <w:sz w:val="24"/>
          <w:szCs w:val="24"/>
        </w:rPr>
        <w:t>Heterodera</w:t>
      </w:r>
      <w:proofErr w:type="spellEnd"/>
      <w:r w:rsidR="001E00C2" w:rsidRPr="00F2203A">
        <w:rPr>
          <w:rFonts w:ascii="Times New Roman" w:hAnsi="Times New Roman" w:cs="Times New Roman"/>
          <w:sz w:val="24"/>
          <w:szCs w:val="24"/>
        </w:rPr>
        <w:t xml:space="preserve"> spp., </w:t>
      </w:r>
      <w:proofErr w:type="spellStart"/>
      <w:r w:rsidR="001E00C2" w:rsidRPr="00F2203A">
        <w:rPr>
          <w:rFonts w:ascii="Times New Roman" w:hAnsi="Times New Roman" w:cs="Times New Roman"/>
          <w:i/>
          <w:sz w:val="24"/>
          <w:szCs w:val="24"/>
        </w:rPr>
        <w:t>Pratylenchus</w:t>
      </w:r>
      <w:proofErr w:type="spellEnd"/>
      <w:r w:rsidR="001E00C2" w:rsidRPr="00F2203A">
        <w:rPr>
          <w:rFonts w:ascii="Times New Roman" w:hAnsi="Times New Roman" w:cs="Times New Roman"/>
          <w:sz w:val="24"/>
          <w:szCs w:val="24"/>
        </w:rPr>
        <w:t xml:space="preserve"> spp., </w:t>
      </w:r>
      <w:proofErr w:type="spellStart"/>
      <w:r w:rsidR="001E00C2" w:rsidRPr="00F2203A">
        <w:rPr>
          <w:rFonts w:ascii="Times New Roman" w:hAnsi="Times New Roman" w:cs="Times New Roman"/>
          <w:i/>
          <w:sz w:val="24"/>
          <w:szCs w:val="24"/>
        </w:rPr>
        <w:t>Paratrichodorus</w:t>
      </w:r>
      <w:proofErr w:type="spellEnd"/>
      <w:r w:rsidR="001E00C2" w:rsidRPr="00F2203A">
        <w:rPr>
          <w:rFonts w:ascii="Times New Roman" w:hAnsi="Times New Roman" w:cs="Times New Roman"/>
          <w:sz w:val="24"/>
          <w:szCs w:val="24"/>
        </w:rPr>
        <w:t xml:space="preserve"> spp., </w:t>
      </w:r>
      <w:proofErr w:type="spellStart"/>
      <w:r w:rsidR="001E00C2" w:rsidRPr="00F2203A">
        <w:rPr>
          <w:rFonts w:ascii="Times New Roman" w:hAnsi="Times New Roman" w:cs="Times New Roman"/>
          <w:i/>
          <w:sz w:val="24"/>
          <w:szCs w:val="24"/>
        </w:rPr>
        <w:t>Criconemella</w:t>
      </w:r>
      <w:proofErr w:type="spellEnd"/>
      <w:r w:rsidR="001E00C2" w:rsidRPr="00F2203A">
        <w:rPr>
          <w:rFonts w:ascii="Times New Roman" w:hAnsi="Times New Roman" w:cs="Times New Roman"/>
          <w:sz w:val="24"/>
          <w:szCs w:val="24"/>
        </w:rPr>
        <w:t xml:space="preserve"> spp., </w:t>
      </w:r>
      <w:proofErr w:type="spellStart"/>
      <w:r w:rsidR="001E00C2" w:rsidRPr="00F2203A">
        <w:rPr>
          <w:rFonts w:ascii="Times New Roman" w:hAnsi="Times New Roman" w:cs="Times New Roman"/>
          <w:i/>
          <w:sz w:val="24"/>
          <w:szCs w:val="24"/>
        </w:rPr>
        <w:t>Xiphinema</w:t>
      </w:r>
      <w:proofErr w:type="spellEnd"/>
      <w:r w:rsidR="001E00C2" w:rsidRPr="00F2203A">
        <w:rPr>
          <w:rFonts w:ascii="Times New Roman" w:hAnsi="Times New Roman" w:cs="Times New Roman"/>
          <w:sz w:val="24"/>
          <w:szCs w:val="24"/>
        </w:rPr>
        <w:t xml:space="preserve"> spp., and </w:t>
      </w:r>
      <w:proofErr w:type="spellStart"/>
      <w:r w:rsidR="001E00C2" w:rsidRPr="00F2203A">
        <w:rPr>
          <w:rFonts w:ascii="Times New Roman" w:hAnsi="Times New Roman" w:cs="Times New Roman"/>
          <w:i/>
          <w:sz w:val="24"/>
          <w:szCs w:val="24"/>
        </w:rPr>
        <w:t>Paratylenchus</w:t>
      </w:r>
      <w:proofErr w:type="spellEnd"/>
      <w:r w:rsidR="001E00C2" w:rsidRPr="00F2203A">
        <w:rPr>
          <w:rFonts w:ascii="Times New Roman" w:hAnsi="Times New Roman" w:cs="Times New Roman"/>
          <w:sz w:val="24"/>
          <w:szCs w:val="24"/>
        </w:rPr>
        <w:t xml:space="preserve"> spp., total </w:t>
      </w:r>
      <w:proofErr w:type="spellStart"/>
      <w:r w:rsidR="001E00C2" w:rsidRPr="00F2203A">
        <w:rPr>
          <w:rFonts w:ascii="Times New Roman" w:hAnsi="Times New Roman" w:cs="Times New Roman"/>
          <w:sz w:val="24"/>
          <w:szCs w:val="24"/>
        </w:rPr>
        <w:t>phytoparasitic</w:t>
      </w:r>
      <w:proofErr w:type="spellEnd"/>
      <w:r w:rsidR="001E00C2" w:rsidRPr="00F2203A">
        <w:rPr>
          <w:rFonts w:ascii="Times New Roman" w:hAnsi="Times New Roman" w:cs="Times New Roman"/>
          <w:sz w:val="24"/>
          <w:szCs w:val="24"/>
        </w:rPr>
        <w:t xml:space="preserve"> nematodes, and total </w:t>
      </w:r>
      <w:proofErr w:type="spellStart"/>
      <w:r w:rsidR="001E00C2" w:rsidRPr="00F2203A">
        <w:rPr>
          <w:rFonts w:ascii="Times New Roman" w:hAnsi="Times New Roman" w:cs="Times New Roman"/>
          <w:sz w:val="24"/>
          <w:szCs w:val="24"/>
        </w:rPr>
        <w:t>phytoparasitic</w:t>
      </w:r>
      <w:proofErr w:type="spellEnd"/>
      <w:r w:rsidR="001E00C2" w:rsidRPr="00F2203A">
        <w:rPr>
          <w:rFonts w:ascii="Times New Roman" w:hAnsi="Times New Roman" w:cs="Times New Roman"/>
          <w:sz w:val="24"/>
          <w:szCs w:val="24"/>
        </w:rPr>
        <w:t xml:space="preserve"> plus free-living nematodes following treatment by solarization and solarization plus 1,3-D .</w:t>
      </w:r>
      <w:r w:rsidR="00582FFD" w:rsidRPr="00F2203A">
        <w:rPr>
          <w:rFonts w:ascii="Times New Roman" w:hAnsi="Times New Roman" w:cs="Times New Roman"/>
          <w:sz w:val="24"/>
          <w:szCs w:val="24"/>
        </w:rPr>
        <w:t xml:space="preserve"> Reduction in nematode population levels achieved by soil solarization and nematicides in nursery beds resulted in significantly improved health of the rice seedlings. Application of nematicides phorate or carbofuran after soil solarization gave greater reduction in nematode infection and increased weight. Further application of the nematicides in the solarized main field gave 53.2% higher yield over untreated control which was only 3.8% higher than that from untreated main field (</w:t>
      </w:r>
      <w:hyperlink r:id="rId16" w:history="1">
        <w:r w:rsidR="00582FFD" w:rsidRPr="00F2203A">
          <w:rPr>
            <w:rStyle w:val="Hyperlink"/>
            <w:rFonts w:ascii="Times New Roman" w:hAnsi="Times New Roman" w:cs="Times New Roman"/>
            <w:color w:val="auto"/>
            <w:sz w:val="24"/>
            <w:szCs w:val="24"/>
            <w:u w:val="none"/>
          </w:rPr>
          <w:t>Chandel</w:t>
        </w:r>
      </w:hyperlink>
      <w:r w:rsidR="00582FFD" w:rsidRPr="00F2203A">
        <w:rPr>
          <w:rFonts w:ascii="Times New Roman" w:hAnsi="Times New Roman" w:cs="Times New Roman"/>
          <w:sz w:val="24"/>
          <w:szCs w:val="24"/>
        </w:rPr>
        <w:t xml:space="preserve"> </w:t>
      </w:r>
      <w:r w:rsidR="00582FFD" w:rsidRPr="00F2203A">
        <w:rPr>
          <w:rFonts w:ascii="Times New Roman" w:hAnsi="Times New Roman" w:cs="Times New Roman"/>
          <w:i/>
          <w:sz w:val="24"/>
          <w:szCs w:val="24"/>
        </w:rPr>
        <w:t>et al</w:t>
      </w:r>
      <w:r w:rsidR="00582FFD" w:rsidRPr="00F2203A">
        <w:rPr>
          <w:rFonts w:ascii="Times New Roman" w:hAnsi="Times New Roman" w:cs="Times New Roman"/>
          <w:sz w:val="24"/>
          <w:szCs w:val="24"/>
        </w:rPr>
        <w:t>.,2002).</w:t>
      </w:r>
      <w:r w:rsidR="007348EA" w:rsidRPr="00F2203A">
        <w:rPr>
          <w:rFonts w:ascii="Times New Roman" w:hAnsi="Times New Roman" w:cs="Times New Roman"/>
          <w:sz w:val="24"/>
          <w:szCs w:val="24"/>
        </w:rPr>
        <w:t xml:space="preserve"> </w:t>
      </w:r>
      <w:r w:rsidR="00A118FC" w:rsidRPr="00F2203A">
        <w:rPr>
          <w:rFonts w:ascii="Times New Roman" w:hAnsi="Times New Roman" w:cs="Times New Roman"/>
          <w:sz w:val="24"/>
          <w:szCs w:val="24"/>
        </w:rPr>
        <w:t>Anaerobic soil disinfestation (irrigated with 5 or 10 cm of water) combined with solarization may provide an alternative to chemical </w:t>
      </w:r>
      <w:hyperlink r:id="rId17" w:tooltip="Learn more about soil fumigation from ScienceDirect's AI-generated Topic Pages" w:history="1">
        <w:r w:rsidR="00A118FC" w:rsidRPr="00F2203A">
          <w:rPr>
            <w:rStyle w:val="Hyperlink"/>
            <w:rFonts w:ascii="Times New Roman" w:hAnsi="Times New Roman" w:cs="Times New Roman"/>
            <w:color w:val="auto"/>
            <w:sz w:val="24"/>
            <w:szCs w:val="24"/>
            <w:u w:val="none"/>
          </w:rPr>
          <w:t>soil fumigation</w:t>
        </w:r>
      </w:hyperlink>
      <w:r w:rsidR="00A118FC" w:rsidRPr="00F2203A">
        <w:rPr>
          <w:rFonts w:ascii="Times New Roman" w:hAnsi="Times New Roman" w:cs="Times New Roman"/>
          <w:sz w:val="24"/>
          <w:szCs w:val="24"/>
        </w:rPr>
        <w:t> for control of soilborne plant pathogens (</w:t>
      </w:r>
      <w:hyperlink r:id="rId18" w:tooltip="Learn more about Fusarium oxysporum from ScienceDirect's AI-generated Topic Pages" w:history="1">
        <w:r w:rsidR="00A118FC" w:rsidRPr="00F2203A">
          <w:rPr>
            <w:rStyle w:val="Hyperlink"/>
            <w:rFonts w:ascii="Times New Roman" w:hAnsi="Times New Roman" w:cs="Times New Roman"/>
            <w:i/>
            <w:color w:val="auto"/>
            <w:sz w:val="24"/>
            <w:szCs w:val="24"/>
            <w:u w:val="none"/>
          </w:rPr>
          <w:t xml:space="preserve">Fusarium </w:t>
        </w:r>
        <w:proofErr w:type="spellStart"/>
        <w:r w:rsidR="00A118FC" w:rsidRPr="00F2203A">
          <w:rPr>
            <w:rStyle w:val="Hyperlink"/>
            <w:rFonts w:ascii="Times New Roman" w:hAnsi="Times New Roman" w:cs="Times New Roman"/>
            <w:i/>
            <w:color w:val="auto"/>
            <w:sz w:val="24"/>
            <w:szCs w:val="24"/>
            <w:u w:val="none"/>
          </w:rPr>
          <w:t>oxysporum</w:t>
        </w:r>
        <w:proofErr w:type="spellEnd"/>
      </w:hyperlink>
      <w:r w:rsidR="00A118FC" w:rsidRPr="00F2203A">
        <w:rPr>
          <w:rFonts w:ascii="Times New Roman" w:hAnsi="Times New Roman" w:cs="Times New Roman"/>
          <w:sz w:val="24"/>
          <w:szCs w:val="24"/>
        </w:rPr>
        <w:t> f. sp. </w:t>
      </w:r>
      <w:proofErr w:type="spellStart"/>
      <w:r w:rsidR="00A118FC" w:rsidRPr="00F2203A">
        <w:rPr>
          <w:rFonts w:ascii="Times New Roman" w:hAnsi="Times New Roman" w:cs="Times New Roman"/>
          <w:i/>
          <w:sz w:val="24"/>
          <w:szCs w:val="24"/>
        </w:rPr>
        <w:t>lycopersici</w:t>
      </w:r>
      <w:proofErr w:type="spellEnd"/>
      <w:r w:rsidR="00A118FC" w:rsidRPr="00F2203A">
        <w:rPr>
          <w:rFonts w:ascii="Times New Roman" w:hAnsi="Times New Roman" w:cs="Times New Roman"/>
          <w:i/>
          <w:sz w:val="24"/>
          <w:szCs w:val="24"/>
        </w:rPr>
        <w:t> </w:t>
      </w:r>
      <w:r w:rsidR="00A118FC" w:rsidRPr="00F2203A">
        <w:rPr>
          <w:rFonts w:ascii="Times New Roman" w:hAnsi="Times New Roman" w:cs="Times New Roman"/>
          <w:sz w:val="24"/>
          <w:szCs w:val="24"/>
        </w:rPr>
        <w:t xml:space="preserve">and </w:t>
      </w:r>
      <w:hyperlink r:id="rId19" w:tooltip="Learn more about Phytophthora capsici from ScienceDirect's AI-generated Topic Pages" w:history="1">
        <w:r w:rsidR="00A118FC" w:rsidRPr="00F2203A">
          <w:rPr>
            <w:rStyle w:val="Hyperlink"/>
            <w:rFonts w:ascii="Times New Roman" w:hAnsi="Times New Roman" w:cs="Times New Roman"/>
            <w:i/>
            <w:color w:val="auto"/>
            <w:sz w:val="24"/>
            <w:szCs w:val="24"/>
            <w:u w:val="none"/>
          </w:rPr>
          <w:t xml:space="preserve">Phytophthora </w:t>
        </w:r>
        <w:proofErr w:type="spellStart"/>
        <w:r w:rsidR="00A118FC" w:rsidRPr="00F2203A">
          <w:rPr>
            <w:rStyle w:val="Hyperlink"/>
            <w:rFonts w:ascii="Times New Roman" w:hAnsi="Times New Roman" w:cs="Times New Roman"/>
            <w:i/>
            <w:color w:val="auto"/>
            <w:sz w:val="24"/>
            <w:szCs w:val="24"/>
            <w:u w:val="none"/>
          </w:rPr>
          <w:t>capsici</w:t>
        </w:r>
        <w:proofErr w:type="spellEnd"/>
      </w:hyperlink>
      <w:r w:rsidR="00A118FC" w:rsidRPr="00F2203A">
        <w:rPr>
          <w:rFonts w:ascii="Times New Roman" w:hAnsi="Times New Roman" w:cs="Times New Roman"/>
          <w:sz w:val="24"/>
          <w:szCs w:val="24"/>
        </w:rPr>
        <w:t>) and root-knot nematode (</w:t>
      </w:r>
      <w:hyperlink r:id="rId20" w:tooltip="Learn more about Meloidogyne incognita from ScienceDirect's AI-generated Topic Pages" w:history="1">
        <w:r w:rsidR="00A118FC" w:rsidRPr="00F2203A">
          <w:rPr>
            <w:rStyle w:val="Hyperlink"/>
            <w:rFonts w:ascii="Times New Roman" w:hAnsi="Times New Roman" w:cs="Times New Roman"/>
            <w:i/>
            <w:color w:val="auto"/>
            <w:sz w:val="24"/>
            <w:szCs w:val="24"/>
            <w:u w:val="none"/>
          </w:rPr>
          <w:t>Meloidogyne incognita</w:t>
        </w:r>
      </w:hyperlink>
      <w:r w:rsidR="00A118FC" w:rsidRPr="00F2203A">
        <w:rPr>
          <w:rFonts w:ascii="Times New Roman" w:hAnsi="Times New Roman" w:cs="Times New Roman"/>
          <w:sz w:val="24"/>
          <w:szCs w:val="24"/>
        </w:rPr>
        <w:t xml:space="preserve">) in Florida raised-bed vegetable production systems (Butler </w:t>
      </w:r>
      <w:r w:rsidR="00A118FC" w:rsidRPr="00F2203A">
        <w:rPr>
          <w:rFonts w:ascii="Times New Roman" w:hAnsi="Times New Roman" w:cs="Times New Roman"/>
          <w:i/>
          <w:sz w:val="24"/>
          <w:szCs w:val="24"/>
        </w:rPr>
        <w:t>et al</w:t>
      </w:r>
      <w:r w:rsidR="00A118FC" w:rsidRPr="00F2203A">
        <w:rPr>
          <w:rFonts w:ascii="Times New Roman" w:hAnsi="Times New Roman" w:cs="Times New Roman"/>
          <w:sz w:val="24"/>
          <w:szCs w:val="24"/>
        </w:rPr>
        <w:t>.,2012).</w:t>
      </w:r>
      <w:r w:rsidR="001E00C2" w:rsidRPr="00F2203A">
        <w:rPr>
          <w:rFonts w:ascii="Times New Roman" w:hAnsi="Times New Roman" w:cs="Times New Roman"/>
          <w:sz w:val="24"/>
          <w:szCs w:val="24"/>
        </w:rPr>
        <w:t xml:space="preserve">Soil disinfestations </w:t>
      </w:r>
      <w:r w:rsidR="007348EA" w:rsidRPr="00F2203A">
        <w:rPr>
          <w:rFonts w:ascii="Times New Roman" w:hAnsi="Times New Roman" w:cs="Times New Roman"/>
          <w:sz w:val="24"/>
          <w:szCs w:val="24"/>
        </w:rPr>
        <w:t xml:space="preserve">can be combined with other agronomic methods such as the use of </w:t>
      </w:r>
      <w:r w:rsidR="00654CDF" w:rsidRPr="00F2203A">
        <w:rPr>
          <w:rFonts w:ascii="Times New Roman" w:hAnsi="Times New Roman" w:cs="Times New Roman"/>
          <w:sz w:val="24"/>
          <w:szCs w:val="24"/>
        </w:rPr>
        <w:t xml:space="preserve">organic </w:t>
      </w:r>
      <w:r w:rsidR="007348EA" w:rsidRPr="00F2203A">
        <w:rPr>
          <w:rFonts w:ascii="Times New Roman" w:hAnsi="Times New Roman" w:cs="Times New Roman"/>
          <w:sz w:val="24"/>
          <w:szCs w:val="24"/>
        </w:rPr>
        <w:t xml:space="preserve">amendments or </w:t>
      </w:r>
      <w:proofErr w:type="spellStart"/>
      <w:r w:rsidR="007348EA" w:rsidRPr="00F2203A">
        <w:rPr>
          <w:rFonts w:ascii="Times New Roman" w:hAnsi="Times New Roman" w:cs="Times New Roman"/>
          <w:sz w:val="24"/>
          <w:szCs w:val="24"/>
        </w:rPr>
        <w:t>biofumigation</w:t>
      </w:r>
      <w:proofErr w:type="spellEnd"/>
      <w:r w:rsidR="007348EA" w:rsidRPr="00F2203A">
        <w:rPr>
          <w:rFonts w:ascii="Times New Roman" w:hAnsi="Times New Roman" w:cs="Times New Roman"/>
          <w:sz w:val="24"/>
          <w:szCs w:val="24"/>
        </w:rPr>
        <w:t xml:space="preserve"> or anaerobic </w:t>
      </w:r>
      <w:r w:rsidR="00654CDF" w:rsidRPr="00F2203A">
        <w:rPr>
          <w:rFonts w:ascii="Times New Roman" w:hAnsi="Times New Roman" w:cs="Times New Roman"/>
          <w:sz w:val="24"/>
          <w:szCs w:val="24"/>
        </w:rPr>
        <w:t>soil disinfestation.</w:t>
      </w:r>
      <w:r w:rsidR="00B8247A" w:rsidRPr="00F2203A">
        <w:rPr>
          <w:rFonts w:ascii="Times New Roman" w:hAnsi="Times New Roman" w:cs="Times New Roman"/>
          <w:sz w:val="24"/>
          <w:szCs w:val="24"/>
        </w:rPr>
        <w:t xml:space="preserve"> Sacrificing the use of a troublesome field for a summer and using a system of solarization and fallow tillage is a viable means by which PPNs can be managed in the absence of fumigants.</w:t>
      </w:r>
      <w:r w:rsidR="00654CDF" w:rsidRPr="00F2203A">
        <w:rPr>
          <w:rFonts w:ascii="Times New Roman" w:hAnsi="Times New Roman" w:cs="Times New Roman"/>
          <w:sz w:val="24"/>
          <w:szCs w:val="24"/>
        </w:rPr>
        <w:t xml:space="preserve"> </w:t>
      </w:r>
      <w:r w:rsidR="00D7792D" w:rsidRPr="00F2203A">
        <w:rPr>
          <w:rFonts w:ascii="Times New Roman" w:hAnsi="Times New Roman" w:cs="Times New Roman"/>
          <w:i/>
          <w:sz w:val="24"/>
          <w:szCs w:val="24"/>
        </w:rPr>
        <w:t>M. incognita</w:t>
      </w:r>
      <w:r w:rsidR="00D7792D" w:rsidRPr="00F2203A">
        <w:rPr>
          <w:rFonts w:ascii="Times New Roman" w:hAnsi="Times New Roman" w:cs="Times New Roman"/>
          <w:sz w:val="24"/>
          <w:szCs w:val="24"/>
        </w:rPr>
        <w:t xml:space="preserve"> was greatly </w:t>
      </w:r>
      <w:r w:rsidR="00654CDF" w:rsidRPr="00F2203A">
        <w:rPr>
          <w:rFonts w:ascii="Times New Roman" w:hAnsi="Times New Roman" w:cs="Times New Roman"/>
          <w:sz w:val="24"/>
          <w:szCs w:val="24"/>
        </w:rPr>
        <w:t>reduced in population</w:t>
      </w:r>
      <w:r w:rsidR="00D7792D" w:rsidRPr="00F2203A">
        <w:rPr>
          <w:rFonts w:ascii="Times New Roman" w:hAnsi="Times New Roman" w:cs="Times New Roman"/>
          <w:sz w:val="24"/>
          <w:szCs w:val="24"/>
        </w:rPr>
        <w:t xml:space="preserve"> in brinjal by fallowing and summer ploughing throughout the hot summer months</w:t>
      </w:r>
      <w:r w:rsidR="00654CDF" w:rsidRPr="00F2203A">
        <w:rPr>
          <w:rFonts w:ascii="Times New Roman" w:hAnsi="Times New Roman" w:cs="Times New Roman"/>
          <w:sz w:val="24"/>
          <w:szCs w:val="24"/>
        </w:rPr>
        <w:t xml:space="preserve"> (Singh, 2013).</w:t>
      </w:r>
      <w:r w:rsidR="00B8247A" w:rsidRPr="00F2203A">
        <w:rPr>
          <w:rFonts w:ascii="Times New Roman" w:hAnsi="Times New Roman" w:cs="Times New Roman"/>
          <w:sz w:val="24"/>
          <w:szCs w:val="24"/>
        </w:rPr>
        <w:t xml:space="preserve"> Normal (10 cm) or deep (20 cm) ploughing was performed in June and was followed by a fallow period of roughly two months</w:t>
      </w:r>
      <w:r w:rsidR="00D7792D" w:rsidRPr="00F2203A">
        <w:rPr>
          <w:rFonts w:ascii="Times New Roman" w:hAnsi="Times New Roman" w:cs="Times New Roman"/>
          <w:sz w:val="24"/>
          <w:szCs w:val="24"/>
        </w:rPr>
        <w:t xml:space="preserve"> </w:t>
      </w:r>
      <w:r w:rsidR="00B8247A" w:rsidRPr="00F2203A">
        <w:rPr>
          <w:rFonts w:ascii="Times New Roman" w:hAnsi="Times New Roman" w:cs="Times New Roman"/>
          <w:sz w:val="24"/>
          <w:szCs w:val="24"/>
        </w:rPr>
        <w:t xml:space="preserve">reduced the root-knot nematode population from 78.2 to 92.3% (Jain and </w:t>
      </w:r>
      <w:r w:rsidR="004E6D8F" w:rsidRPr="00F2203A">
        <w:rPr>
          <w:rFonts w:ascii="Times New Roman" w:hAnsi="Times New Roman" w:cs="Times New Roman"/>
          <w:sz w:val="24"/>
          <w:szCs w:val="24"/>
        </w:rPr>
        <w:t>Gupta, 1990</w:t>
      </w:r>
      <w:r w:rsidR="00B8247A" w:rsidRPr="00F2203A">
        <w:rPr>
          <w:rFonts w:ascii="Times New Roman" w:hAnsi="Times New Roman" w:cs="Times New Roman"/>
          <w:sz w:val="24"/>
          <w:szCs w:val="24"/>
        </w:rPr>
        <w:t xml:space="preserve">). </w:t>
      </w:r>
      <w:r w:rsidR="00CA6D0C" w:rsidRPr="00F2203A">
        <w:rPr>
          <w:rFonts w:ascii="Times New Roman" w:hAnsi="Times New Roman" w:cs="Times New Roman"/>
          <w:sz w:val="24"/>
          <w:szCs w:val="24"/>
        </w:rPr>
        <w:t>Excellent control of </w:t>
      </w:r>
      <w:hyperlink r:id="rId21" w:tooltip="Learn more about Cyperus esculentus from ScienceDirect's AI-generated Topic Pages" w:history="1">
        <w:r w:rsidR="00CA6D0C" w:rsidRPr="00F2203A">
          <w:rPr>
            <w:rStyle w:val="Hyperlink"/>
            <w:rFonts w:ascii="Times New Roman" w:hAnsi="Times New Roman" w:cs="Times New Roman"/>
            <w:i/>
            <w:color w:val="auto"/>
            <w:sz w:val="24"/>
            <w:szCs w:val="24"/>
            <w:u w:val="none"/>
          </w:rPr>
          <w:t>Cyperus esculentus</w:t>
        </w:r>
      </w:hyperlink>
      <w:r w:rsidR="00CA6D0C" w:rsidRPr="00F2203A">
        <w:rPr>
          <w:rFonts w:ascii="Times New Roman" w:hAnsi="Times New Roman" w:cs="Times New Roman"/>
          <w:sz w:val="24"/>
          <w:szCs w:val="24"/>
        </w:rPr>
        <w:t xml:space="preserve"> in plots planted to turnip green and reduced densities </w:t>
      </w:r>
      <w:r w:rsidR="00CA6D0C" w:rsidRPr="00F2203A">
        <w:rPr>
          <w:rFonts w:ascii="Times New Roman" w:hAnsi="Times New Roman" w:cs="Times New Roman"/>
          <w:sz w:val="24"/>
          <w:szCs w:val="24"/>
        </w:rPr>
        <w:lastRenderedPageBreak/>
        <w:t>of </w:t>
      </w:r>
      <w:hyperlink r:id="rId22" w:tooltip="Learn more about plant parasitic nematodes from ScienceDirect's AI-generated Topic Pages" w:history="1">
        <w:r w:rsidR="00CA6D0C" w:rsidRPr="00F2203A">
          <w:rPr>
            <w:rStyle w:val="Hyperlink"/>
            <w:rFonts w:ascii="Times New Roman" w:hAnsi="Times New Roman" w:cs="Times New Roman"/>
            <w:color w:val="auto"/>
            <w:sz w:val="24"/>
            <w:szCs w:val="24"/>
            <w:u w:val="none"/>
          </w:rPr>
          <w:t>plant parasitic nematodes</w:t>
        </w:r>
      </w:hyperlink>
      <w:r w:rsidR="00CA6D0C" w:rsidRPr="00F2203A">
        <w:rPr>
          <w:rFonts w:ascii="Times New Roman" w:hAnsi="Times New Roman" w:cs="Times New Roman"/>
          <w:sz w:val="24"/>
          <w:szCs w:val="24"/>
        </w:rPr>
        <w:t xml:space="preserve"> was observed in f</w:t>
      </w:r>
      <w:r w:rsidR="007348EA" w:rsidRPr="00F2203A">
        <w:rPr>
          <w:rFonts w:ascii="Times New Roman" w:hAnsi="Times New Roman" w:cs="Times New Roman"/>
          <w:sz w:val="24"/>
          <w:szCs w:val="24"/>
        </w:rPr>
        <w:t>ield</w:t>
      </w:r>
      <w:r w:rsidR="00CA6D0C" w:rsidRPr="00F2203A">
        <w:rPr>
          <w:rFonts w:ascii="Times New Roman" w:hAnsi="Times New Roman" w:cs="Times New Roman"/>
          <w:sz w:val="24"/>
          <w:szCs w:val="24"/>
        </w:rPr>
        <w:t>,</w:t>
      </w:r>
      <w:r w:rsidR="007348EA" w:rsidRPr="00F2203A">
        <w:rPr>
          <w:rFonts w:ascii="Times New Roman" w:hAnsi="Times New Roman" w:cs="Times New Roman"/>
          <w:sz w:val="24"/>
          <w:szCs w:val="24"/>
        </w:rPr>
        <w:t xml:space="preserve"> USA using solarization and fallow tillage(Johnson </w:t>
      </w:r>
      <w:r w:rsidR="007348EA" w:rsidRPr="00F2203A">
        <w:rPr>
          <w:rFonts w:ascii="Times New Roman" w:hAnsi="Times New Roman" w:cs="Times New Roman"/>
          <w:i/>
          <w:sz w:val="24"/>
          <w:szCs w:val="24"/>
        </w:rPr>
        <w:t>et al</w:t>
      </w:r>
      <w:r w:rsidR="007348EA" w:rsidRPr="00F2203A">
        <w:rPr>
          <w:rFonts w:ascii="Times New Roman" w:hAnsi="Times New Roman" w:cs="Times New Roman"/>
          <w:sz w:val="24"/>
          <w:szCs w:val="24"/>
        </w:rPr>
        <w:t>.,2007).</w:t>
      </w:r>
      <w:r w:rsidR="00582FFD" w:rsidRPr="00F2203A">
        <w:rPr>
          <w:rFonts w:ascii="Times New Roman" w:hAnsi="Times New Roman" w:cs="Times New Roman"/>
          <w:sz w:val="24"/>
          <w:szCs w:val="24"/>
        </w:rPr>
        <w:t xml:space="preserve"> </w:t>
      </w:r>
      <w:r w:rsidR="007348EA" w:rsidRPr="00F2203A">
        <w:rPr>
          <w:rFonts w:ascii="Times New Roman" w:hAnsi="Times New Roman" w:cs="Times New Roman"/>
          <w:sz w:val="24"/>
          <w:szCs w:val="24"/>
        </w:rPr>
        <w:t xml:space="preserve">El Hajji </w:t>
      </w:r>
      <w:r w:rsidR="007348EA" w:rsidRPr="00F2203A">
        <w:rPr>
          <w:rFonts w:ascii="Times New Roman" w:hAnsi="Times New Roman" w:cs="Times New Roman"/>
          <w:i/>
          <w:sz w:val="24"/>
          <w:szCs w:val="24"/>
        </w:rPr>
        <w:t>et al</w:t>
      </w:r>
      <w:r w:rsidR="007348EA" w:rsidRPr="00F2203A">
        <w:rPr>
          <w:rFonts w:ascii="Times New Roman" w:hAnsi="Times New Roman" w:cs="Times New Roman"/>
          <w:sz w:val="24"/>
          <w:szCs w:val="24"/>
        </w:rPr>
        <w:t>.</w:t>
      </w:r>
      <w:r w:rsidR="008666F1" w:rsidRPr="00F2203A">
        <w:rPr>
          <w:rFonts w:ascii="Times New Roman" w:hAnsi="Times New Roman" w:cs="Times New Roman"/>
          <w:sz w:val="24"/>
          <w:szCs w:val="24"/>
        </w:rPr>
        <w:t>,</w:t>
      </w:r>
      <w:r w:rsidR="007348EA" w:rsidRPr="00F2203A">
        <w:rPr>
          <w:rFonts w:ascii="Times New Roman" w:hAnsi="Times New Roman" w:cs="Times New Roman"/>
          <w:sz w:val="24"/>
          <w:szCs w:val="24"/>
        </w:rPr>
        <w:t xml:space="preserve"> (</w:t>
      </w:r>
      <w:hyperlink r:id="rId23" w:anchor="ref-CR22" w:tooltip="El Hajji, L., and N. Horrigne-Raouani. 2012. Efficiency of solarization and incorporation of cattle manure in management of Meloidogyne Javanica (Treub.) Chitwood and Globodera Pallida (Stone) Behrens associated with potato. Pest Technology 6: 75–78." w:history="1">
        <w:r w:rsidR="007348EA" w:rsidRPr="00F2203A">
          <w:rPr>
            <w:rStyle w:val="Hyperlink"/>
            <w:rFonts w:ascii="Times New Roman" w:hAnsi="Times New Roman" w:cs="Times New Roman"/>
            <w:color w:val="auto"/>
            <w:sz w:val="24"/>
            <w:szCs w:val="24"/>
            <w:u w:val="none"/>
          </w:rPr>
          <w:t>2012</w:t>
        </w:r>
      </w:hyperlink>
      <w:r w:rsidR="007348EA" w:rsidRPr="00F2203A">
        <w:rPr>
          <w:rFonts w:ascii="Times New Roman" w:hAnsi="Times New Roman" w:cs="Times New Roman"/>
          <w:sz w:val="24"/>
          <w:szCs w:val="24"/>
        </w:rPr>
        <w:t>) tested soil solarization and use of cattle manure and found them to improve potato grown in PCN infected fields by</w:t>
      </w:r>
      <w:r w:rsidR="00582FFD" w:rsidRPr="00F2203A">
        <w:rPr>
          <w:rFonts w:ascii="Times New Roman" w:hAnsi="Times New Roman" w:cs="Times New Roman"/>
          <w:sz w:val="24"/>
          <w:szCs w:val="24"/>
        </w:rPr>
        <w:t xml:space="preserve"> increasing the yield by 26.53% in Tunisia.</w:t>
      </w:r>
      <w:r w:rsidR="00A52AA3" w:rsidRPr="00F2203A">
        <w:rPr>
          <w:rFonts w:ascii="Times New Roman" w:hAnsi="Times New Roman" w:cs="Times New Roman"/>
          <w:sz w:val="24"/>
          <w:szCs w:val="24"/>
        </w:rPr>
        <w:t xml:space="preserve"> Soil solarization by using a </w:t>
      </w:r>
      <w:proofErr w:type="spellStart"/>
      <w:r w:rsidR="00A52AA3" w:rsidRPr="00F2203A">
        <w:rPr>
          <w:rFonts w:ascii="Times New Roman" w:hAnsi="Times New Roman" w:cs="Times New Roman"/>
          <w:sz w:val="24"/>
          <w:szCs w:val="24"/>
        </w:rPr>
        <w:t>photoselective</w:t>
      </w:r>
      <w:proofErr w:type="spellEnd"/>
      <w:r w:rsidR="00A52AA3" w:rsidRPr="00F2203A">
        <w:rPr>
          <w:rFonts w:ascii="Times New Roman" w:hAnsi="Times New Roman" w:cs="Times New Roman"/>
          <w:sz w:val="24"/>
          <w:szCs w:val="24"/>
        </w:rPr>
        <w:t xml:space="preserve"> polyethylene mulch reduced populations of </w:t>
      </w:r>
      <w:proofErr w:type="spellStart"/>
      <w:r w:rsidR="00A52AA3" w:rsidRPr="00F2203A">
        <w:rPr>
          <w:rFonts w:ascii="Times New Roman" w:hAnsi="Times New Roman" w:cs="Times New Roman"/>
          <w:i/>
          <w:sz w:val="24"/>
          <w:szCs w:val="24"/>
        </w:rPr>
        <w:t>Paratrichodorus</w:t>
      </w:r>
      <w:proofErr w:type="spellEnd"/>
      <w:r w:rsidR="00A52AA3" w:rsidRPr="00F2203A">
        <w:rPr>
          <w:rFonts w:ascii="Times New Roman" w:hAnsi="Times New Roman" w:cs="Times New Roman"/>
          <w:i/>
          <w:sz w:val="24"/>
          <w:szCs w:val="24"/>
        </w:rPr>
        <w:t xml:space="preserve"> minor</w:t>
      </w:r>
      <w:r w:rsidR="00A52AA3" w:rsidRPr="00F2203A">
        <w:rPr>
          <w:rFonts w:ascii="Times New Roman" w:hAnsi="Times New Roman" w:cs="Times New Roman"/>
          <w:sz w:val="24"/>
          <w:szCs w:val="24"/>
        </w:rPr>
        <w:t xml:space="preserve">, </w:t>
      </w:r>
      <w:proofErr w:type="spellStart"/>
      <w:r w:rsidR="00A52AA3" w:rsidRPr="00F2203A">
        <w:rPr>
          <w:rFonts w:ascii="Times New Roman" w:hAnsi="Times New Roman" w:cs="Times New Roman"/>
          <w:i/>
          <w:sz w:val="24"/>
          <w:szCs w:val="24"/>
        </w:rPr>
        <w:t>Rotylenchulus</w:t>
      </w:r>
      <w:proofErr w:type="spellEnd"/>
      <w:r w:rsidR="00A52AA3" w:rsidRPr="00F2203A">
        <w:rPr>
          <w:rFonts w:ascii="Times New Roman" w:hAnsi="Times New Roman" w:cs="Times New Roman"/>
          <w:i/>
          <w:sz w:val="24"/>
          <w:szCs w:val="24"/>
        </w:rPr>
        <w:t xml:space="preserve"> </w:t>
      </w:r>
      <w:proofErr w:type="spellStart"/>
      <w:r w:rsidR="00A52AA3" w:rsidRPr="00F2203A">
        <w:rPr>
          <w:rFonts w:ascii="Times New Roman" w:hAnsi="Times New Roman" w:cs="Times New Roman"/>
          <w:i/>
          <w:sz w:val="24"/>
          <w:szCs w:val="24"/>
        </w:rPr>
        <w:t>reniformis</w:t>
      </w:r>
      <w:proofErr w:type="spellEnd"/>
      <w:r w:rsidR="00A52AA3" w:rsidRPr="00F2203A">
        <w:rPr>
          <w:rFonts w:ascii="Times New Roman" w:hAnsi="Times New Roman" w:cs="Times New Roman"/>
          <w:sz w:val="24"/>
          <w:szCs w:val="24"/>
        </w:rPr>
        <w:t xml:space="preserve">, and </w:t>
      </w:r>
      <w:proofErr w:type="spellStart"/>
      <w:r w:rsidR="00A52AA3" w:rsidRPr="00F2203A">
        <w:rPr>
          <w:rFonts w:ascii="Times New Roman" w:hAnsi="Times New Roman" w:cs="Times New Roman"/>
          <w:i/>
          <w:sz w:val="24"/>
          <w:szCs w:val="24"/>
        </w:rPr>
        <w:t>Criconemella</w:t>
      </w:r>
      <w:proofErr w:type="spellEnd"/>
      <w:r w:rsidR="00A52AA3" w:rsidRPr="00F2203A">
        <w:rPr>
          <w:rFonts w:ascii="Times New Roman" w:hAnsi="Times New Roman" w:cs="Times New Roman"/>
          <w:sz w:val="24"/>
          <w:szCs w:val="24"/>
        </w:rPr>
        <w:t xml:space="preserve"> spp. similar to those achieved by fumigation with a 67:33 mixture of methyl bromide and chloropicrin (448 kg/ha) on the tomato cultivar Solar Set. </w:t>
      </w:r>
      <w:proofErr w:type="gramStart"/>
      <w:r w:rsidR="00A52AA3" w:rsidRPr="00F2203A">
        <w:rPr>
          <w:rFonts w:ascii="Times New Roman" w:hAnsi="Times New Roman" w:cs="Times New Roman"/>
          <w:sz w:val="24"/>
          <w:szCs w:val="24"/>
        </w:rPr>
        <w:t xml:space="preserve">( </w:t>
      </w:r>
      <w:proofErr w:type="spellStart"/>
      <w:r w:rsidR="00A52AA3" w:rsidRPr="00F2203A">
        <w:rPr>
          <w:rFonts w:ascii="Times New Roman" w:hAnsi="Times New Roman" w:cs="Times New Roman"/>
          <w:sz w:val="24"/>
          <w:szCs w:val="24"/>
        </w:rPr>
        <w:t>Chellemi</w:t>
      </w:r>
      <w:proofErr w:type="spellEnd"/>
      <w:proofErr w:type="gramEnd"/>
      <w:r w:rsidR="00A52AA3" w:rsidRPr="00F2203A">
        <w:rPr>
          <w:rFonts w:ascii="Times New Roman" w:hAnsi="Times New Roman" w:cs="Times New Roman"/>
          <w:sz w:val="24"/>
          <w:szCs w:val="24"/>
        </w:rPr>
        <w:t xml:space="preserve"> </w:t>
      </w:r>
      <w:r w:rsidR="00A52AA3" w:rsidRPr="00F2203A">
        <w:rPr>
          <w:rFonts w:ascii="Times New Roman" w:hAnsi="Times New Roman" w:cs="Times New Roman"/>
          <w:i/>
          <w:sz w:val="24"/>
          <w:szCs w:val="24"/>
        </w:rPr>
        <w:t>et al</w:t>
      </w:r>
      <w:r w:rsidR="00A52AA3" w:rsidRPr="00F2203A">
        <w:rPr>
          <w:rFonts w:ascii="Times New Roman" w:hAnsi="Times New Roman" w:cs="Times New Roman"/>
          <w:sz w:val="24"/>
          <w:szCs w:val="24"/>
        </w:rPr>
        <w:t xml:space="preserve">.,1993). Wang </w:t>
      </w:r>
      <w:r w:rsidR="00A52AA3" w:rsidRPr="00F2203A">
        <w:rPr>
          <w:rFonts w:ascii="Times New Roman" w:hAnsi="Times New Roman" w:cs="Times New Roman"/>
          <w:i/>
          <w:sz w:val="24"/>
          <w:szCs w:val="24"/>
        </w:rPr>
        <w:t>et al</w:t>
      </w:r>
      <w:r w:rsidR="00A52AA3" w:rsidRPr="00F2203A">
        <w:rPr>
          <w:rFonts w:ascii="Times New Roman" w:hAnsi="Times New Roman" w:cs="Times New Roman"/>
          <w:sz w:val="24"/>
          <w:szCs w:val="24"/>
        </w:rPr>
        <w:t xml:space="preserve">., (2006), who reported that soil solarization for 6 weeks following a cowpea cover crop suppressed nematode communities equivalent to that treated with methyl bromide fumigation. </w:t>
      </w:r>
      <w:r w:rsidR="008869DC" w:rsidRPr="00F2203A">
        <w:rPr>
          <w:rFonts w:ascii="Times New Roman" w:hAnsi="Times New Roman" w:cs="Times New Roman"/>
          <w:sz w:val="24"/>
          <w:szCs w:val="24"/>
        </w:rPr>
        <w:t xml:space="preserve">Integration of </w:t>
      </w:r>
      <w:proofErr w:type="spellStart"/>
      <w:r w:rsidR="008869DC" w:rsidRPr="00F2203A">
        <w:rPr>
          <w:rFonts w:ascii="Times New Roman" w:hAnsi="Times New Roman" w:cs="Times New Roman"/>
          <w:sz w:val="24"/>
          <w:szCs w:val="24"/>
        </w:rPr>
        <w:t>sunn</w:t>
      </w:r>
      <w:proofErr w:type="spellEnd"/>
      <w:r w:rsidR="008869DC" w:rsidRPr="00F2203A">
        <w:rPr>
          <w:rFonts w:ascii="Times New Roman" w:hAnsi="Times New Roman" w:cs="Times New Roman"/>
          <w:sz w:val="24"/>
          <w:szCs w:val="24"/>
        </w:rPr>
        <w:t xml:space="preserve"> hemp cover cropping with soil solarization</w:t>
      </w:r>
      <w:r w:rsidR="00040D17" w:rsidRPr="00F2203A">
        <w:rPr>
          <w:rFonts w:ascii="Times New Roman" w:hAnsi="Times New Roman" w:cs="Times New Roman"/>
          <w:sz w:val="24"/>
          <w:szCs w:val="24"/>
        </w:rPr>
        <w:t xml:space="preserve"> </w:t>
      </w:r>
      <w:r w:rsidR="008869DC" w:rsidRPr="00F2203A">
        <w:rPr>
          <w:rFonts w:ascii="Times New Roman" w:hAnsi="Times New Roman" w:cs="Times New Roman"/>
          <w:sz w:val="24"/>
          <w:szCs w:val="24"/>
        </w:rPr>
        <w:t>should allow the solarization heat to target the</w:t>
      </w:r>
      <w:r w:rsidR="00040D17" w:rsidRPr="00F2203A">
        <w:rPr>
          <w:rFonts w:ascii="Times New Roman" w:hAnsi="Times New Roman" w:cs="Times New Roman"/>
          <w:sz w:val="24"/>
          <w:szCs w:val="24"/>
        </w:rPr>
        <w:t xml:space="preserve"> </w:t>
      </w:r>
      <w:r w:rsidR="008869DC" w:rsidRPr="00F2203A">
        <w:rPr>
          <w:rFonts w:ascii="Times New Roman" w:hAnsi="Times New Roman" w:cs="Times New Roman"/>
          <w:sz w:val="24"/>
          <w:szCs w:val="24"/>
        </w:rPr>
        <w:t xml:space="preserve">active vermiform stage of </w:t>
      </w:r>
      <w:r w:rsidR="00A52AA3" w:rsidRPr="00F2203A">
        <w:rPr>
          <w:rFonts w:ascii="Times New Roman" w:hAnsi="Times New Roman" w:cs="Times New Roman"/>
          <w:i/>
          <w:sz w:val="24"/>
          <w:szCs w:val="24"/>
        </w:rPr>
        <w:t xml:space="preserve">R. </w:t>
      </w:r>
      <w:proofErr w:type="spellStart"/>
      <w:r w:rsidR="00A52AA3" w:rsidRPr="00F2203A">
        <w:rPr>
          <w:rFonts w:ascii="Times New Roman" w:hAnsi="Times New Roman" w:cs="Times New Roman"/>
          <w:i/>
          <w:sz w:val="24"/>
          <w:szCs w:val="24"/>
        </w:rPr>
        <w:t>reniformis</w:t>
      </w:r>
      <w:proofErr w:type="spellEnd"/>
      <w:r w:rsidR="008869DC" w:rsidRPr="00F2203A">
        <w:rPr>
          <w:rFonts w:ascii="Times New Roman" w:hAnsi="Times New Roman" w:cs="Times New Roman"/>
          <w:sz w:val="24"/>
          <w:szCs w:val="24"/>
        </w:rPr>
        <w:t xml:space="preserve"> thus should be a</w:t>
      </w:r>
      <w:r w:rsidR="00040D17" w:rsidRPr="00F2203A">
        <w:rPr>
          <w:rFonts w:ascii="Times New Roman" w:hAnsi="Times New Roman" w:cs="Times New Roman"/>
          <w:sz w:val="24"/>
          <w:szCs w:val="24"/>
        </w:rPr>
        <w:t xml:space="preserve"> </w:t>
      </w:r>
      <w:r w:rsidR="008869DC" w:rsidRPr="00F2203A">
        <w:rPr>
          <w:rFonts w:ascii="Times New Roman" w:hAnsi="Times New Roman" w:cs="Times New Roman"/>
          <w:sz w:val="24"/>
          <w:szCs w:val="24"/>
        </w:rPr>
        <w:t>more efficient nematode management strategy as compared</w:t>
      </w:r>
      <w:r w:rsidR="00040D17" w:rsidRPr="00F2203A">
        <w:rPr>
          <w:rFonts w:ascii="Times New Roman" w:hAnsi="Times New Roman" w:cs="Times New Roman"/>
          <w:sz w:val="24"/>
          <w:szCs w:val="24"/>
        </w:rPr>
        <w:t xml:space="preserve"> </w:t>
      </w:r>
      <w:r w:rsidR="00A52AA3" w:rsidRPr="00F2203A">
        <w:rPr>
          <w:rFonts w:ascii="Times New Roman" w:hAnsi="Times New Roman" w:cs="Times New Roman"/>
          <w:sz w:val="24"/>
          <w:szCs w:val="24"/>
        </w:rPr>
        <w:t>to either method used alone (</w:t>
      </w:r>
      <w:proofErr w:type="spellStart"/>
      <w:r w:rsidR="00A52AA3" w:rsidRPr="00F2203A">
        <w:rPr>
          <w:rFonts w:ascii="Times New Roman" w:hAnsi="Times New Roman" w:cs="Times New Roman"/>
          <w:sz w:val="24"/>
          <w:szCs w:val="24"/>
        </w:rPr>
        <w:t>Marahatta</w:t>
      </w:r>
      <w:proofErr w:type="spellEnd"/>
      <w:r w:rsidR="00A52AA3" w:rsidRPr="00F2203A">
        <w:rPr>
          <w:rFonts w:ascii="Times New Roman" w:hAnsi="Times New Roman" w:cs="Times New Roman"/>
          <w:sz w:val="24"/>
          <w:szCs w:val="24"/>
        </w:rPr>
        <w:t xml:space="preserve"> </w:t>
      </w:r>
      <w:r w:rsidR="00A52AA3" w:rsidRPr="00F2203A">
        <w:rPr>
          <w:rFonts w:ascii="Times New Roman" w:hAnsi="Times New Roman" w:cs="Times New Roman"/>
          <w:i/>
          <w:sz w:val="24"/>
          <w:szCs w:val="24"/>
        </w:rPr>
        <w:t>et al</w:t>
      </w:r>
      <w:r w:rsidR="00A52AA3" w:rsidRPr="00F2203A">
        <w:rPr>
          <w:rFonts w:ascii="Times New Roman" w:hAnsi="Times New Roman" w:cs="Times New Roman"/>
          <w:sz w:val="24"/>
          <w:szCs w:val="24"/>
        </w:rPr>
        <w:t>.,2012).</w:t>
      </w:r>
      <w:r w:rsidR="00367022" w:rsidRPr="00F2203A">
        <w:rPr>
          <w:rFonts w:ascii="Times New Roman" w:hAnsi="Times New Roman" w:cs="Times New Roman"/>
          <w:sz w:val="24"/>
          <w:szCs w:val="24"/>
        </w:rPr>
        <w:t xml:space="preserve"> </w:t>
      </w:r>
      <w:r w:rsidR="002345B6" w:rsidRPr="00F2203A">
        <w:rPr>
          <w:rFonts w:ascii="Times New Roman" w:hAnsi="Times New Roman" w:cs="Times New Roman"/>
          <w:sz w:val="24"/>
          <w:szCs w:val="24"/>
        </w:rPr>
        <w:t xml:space="preserve">The effects of soil solarization for a period of 54 days, with clear polyethylene (200 </w:t>
      </w:r>
      <w:proofErr w:type="spellStart"/>
      <w:r w:rsidR="002345B6" w:rsidRPr="00F2203A">
        <w:rPr>
          <w:rFonts w:ascii="Times New Roman" w:hAnsi="Times New Roman" w:cs="Times New Roman"/>
          <w:sz w:val="24"/>
          <w:szCs w:val="24"/>
        </w:rPr>
        <w:t>μm</w:t>
      </w:r>
      <w:proofErr w:type="spellEnd"/>
      <w:r w:rsidR="002345B6" w:rsidRPr="00F2203A">
        <w:rPr>
          <w:rFonts w:ascii="Times New Roman" w:hAnsi="Times New Roman" w:cs="Times New Roman"/>
          <w:sz w:val="24"/>
          <w:szCs w:val="24"/>
        </w:rPr>
        <w:t xml:space="preserve">) in combination with </w:t>
      </w:r>
      <w:proofErr w:type="spellStart"/>
      <w:r w:rsidR="002345B6" w:rsidRPr="00F2203A">
        <w:rPr>
          <w:rFonts w:ascii="Times New Roman" w:hAnsi="Times New Roman" w:cs="Times New Roman"/>
          <w:sz w:val="24"/>
          <w:szCs w:val="24"/>
        </w:rPr>
        <w:t>biofumigation</w:t>
      </w:r>
      <w:proofErr w:type="spellEnd"/>
      <w:r w:rsidR="002345B6" w:rsidRPr="00F2203A">
        <w:rPr>
          <w:rFonts w:ascii="Times New Roman" w:hAnsi="Times New Roman" w:cs="Times New Roman"/>
          <w:sz w:val="24"/>
          <w:szCs w:val="24"/>
        </w:rPr>
        <w:t xml:space="preserve"> with </w:t>
      </w:r>
      <w:r w:rsidR="0040443D" w:rsidRPr="00F2203A">
        <w:rPr>
          <w:rFonts w:ascii="Times New Roman" w:hAnsi="Times New Roman" w:cs="Times New Roman"/>
          <w:sz w:val="24"/>
          <w:szCs w:val="24"/>
        </w:rPr>
        <w:t xml:space="preserve">organic cabbage crop residues and </w:t>
      </w:r>
      <w:r w:rsidR="002345B6" w:rsidRPr="00F2203A">
        <w:rPr>
          <w:rFonts w:ascii="Times New Roman" w:hAnsi="Times New Roman" w:cs="Times New Roman"/>
          <w:sz w:val="24"/>
          <w:szCs w:val="24"/>
        </w:rPr>
        <w:t xml:space="preserve">sheep manure showed a positive effect in controlling </w:t>
      </w:r>
      <w:proofErr w:type="spellStart"/>
      <w:r w:rsidR="002345B6" w:rsidRPr="00F2203A">
        <w:rPr>
          <w:rFonts w:ascii="Times New Roman" w:hAnsi="Times New Roman" w:cs="Times New Roman"/>
          <w:i/>
          <w:sz w:val="24"/>
          <w:szCs w:val="24"/>
        </w:rPr>
        <w:t>Pyrenochaeta</w:t>
      </w:r>
      <w:proofErr w:type="spellEnd"/>
      <w:r w:rsidR="002345B6" w:rsidRPr="00F2203A">
        <w:rPr>
          <w:rFonts w:ascii="Times New Roman" w:hAnsi="Times New Roman" w:cs="Times New Roman"/>
          <w:i/>
          <w:sz w:val="24"/>
          <w:szCs w:val="24"/>
        </w:rPr>
        <w:t xml:space="preserve"> </w:t>
      </w:r>
      <w:proofErr w:type="spellStart"/>
      <w:r w:rsidR="002345B6" w:rsidRPr="00F2203A">
        <w:rPr>
          <w:rFonts w:ascii="Times New Roman" w:hAnsi="Times New Roman" w:cs="Times New Roman"/>
          <w:i/>
          <w:sz w:val="24"/>
          <w:szCs w:val="24"/>
        </w:rPr>
        <w:t>lycopersici</w:t>
      </w:r>
      <w:proofErr w:type="spellEnd"/>
      <w:r w:rsidR="002345B6" w:rsidRPr="00F2203A">
        <w:rPr>
          <w:rFonts w:ascii="Times New Roman" w:hAnsi="Times New Roman" w:cs="Times New Roman"/>
          <w:sz w:val="24"/>
          <w:szCs w:val="24"/>
        </w:rPr>
        <w:t xml:space="preserve"> (corky root) and nematodes </w:t>
      </w:r>
      <w:r w:rsidR="002345B6" w:rsidRPr="00F2203A">
        <w:rPr>
          <w:rFonts w:ascii="Times New Roman" w:hAnsi="Times New Roman" w:cs="Times New Roman"/>
          <w:i/>
          <w:sz w:val="24"/>
          <w:szCs w:val="24"/>
        </w:rPr>
        <w:t>Meloidogyne</w:t>
      </w:r>
      <w:r w:rsidR="002345B6" w:rsidRPr="00F2203A">
        <w:rPr>
          <w:rFonts w:ascii="Times New Roman" w:hAnsi="Times New Roman" w:cs="Times New Roman"/>
          <w:sz w:val="24"/>
          <w:szCs w:val="24"/>
        </w:rPr>
        <w:t xml:space="preserve"> </w:t>
      </w:r>
      <w:proofErr w:type="spellStart"/>
      <w:r w:rsidR="002345B6" w:rsidRPr="00F2203A">
        <w:rPr>
          <w:rFonts w:ascii="Times New Roman" w:hAnsi="Times New Roman" w:cs="Times New Roman"/>
          <w:sz w:val="24"/>
          <w:szCs w:val="24"/>
        </w:rPr>
        <w:t>spp</w:t>
      </w:r>
      <w:proofErr w:type="spellEnd"/>
      <w:r w:rsidR="002345B6" w:rsidRPr="00F2203A">
        <w:rPr>
          <w:rFonts w:ascii="Times New Roman" w:hAnsi="Times New Roman" w:cs="Times New Roman"/>
          <w:sz w:val="24"/>
          <w:szCs w:val="24"/>
        </w:rPr>
        <w:t xml:space="preserve"> infection, reducing the damage on the tomato's roots.  Soil temperature at 10 cm depth increased on average 10.7°C with soil solarization. At 20 cm depth, only the </w:t>
      </w:r>
      <w:proofErr w:type="spellStart"/>
      <w:r w:rsidR="002345B6" w:rsidRPr="00F2203A">
        <w:rPr>
          <w:rFonts w:ascii="Times New Roman" w:hAnsi="Times New Roman" w:cs="Times New Roman"/>
          <w:sz w:val="24"/>
          <w:szCs w:val="24"/>
        </w:rPr>
        <w:t>biofumigation</w:t>
      </w:r>
      <w:proofErr w:type="spellEnd"/>
      <w:r w:rsidR="002345B6" w:rsidRPr="00F2203A">
        <w:rPr>
          <w:rFonts w:ascii="Times New Roman" w:hAnsi="Times New Roman" w:cs="Times New Roman"/>
          <w:sz w:val="24"/>
          <w:szCs w:val="24"/>
        </w:rPr>
        <w:t xml:space="preserve"> with cabbage residues treatment achieved soil temperatures ≥37°C</w:t>
      </w:r>
      <w:r w:rsidR="00862C36" w:rsidRPr="00F2203A">
        <w:rPr>
          <w:rFonts w:ascii="Times New Roman" w:hAnsi="Times New Roman" w:cs="Times New Roman"/>
          <w:sz w:val="24"/>
          <w:szCs w:val="24"/>
        </w:rPr>
        <w:t xml:space="preserve"> </w:t>
      </w:r>
      <w:r w:rsidR="002345B6" w:rsidRPr="00F2203A">
        <w:rPr>
          <w:rFonts w:ascii="Times New Roman" w:hAnsi="Times New Roman" w:cs="Times New Roman"/>
          <w:sz w:val="24"/>
          <w:szCs w:val="24"/>
        </w:rPr>
        <w:t xml:space="preserve">(Moura </w:t>
      </w:r>
      <w:r w:rsidR="002345B6" w:rsidRPr="00F2203A">
        <w:rPr>
          <w:rFonts w:ascii="Times New Roman" w:hAnsi="Times New Roman" w:cs="Times New Roman"/>
          <w:i/>
          <w:sz w:val="24"/>
          <w:szCs w:val="24"/>
        </w:rPr>
        <w:t>et al</w:t>
      </w:r>
      <w:r w:rsidR="002345B6" w:rsidRPr="00F2203A">
        <w:rPr>
          <w:rFonts w:ascii="Times New Roman" w:hAnsi="Times New Roman" w:cs="Times New Roman"/>
          <w:sz w:val="24"/>
          <w:szCs w:val="24"/>
        </w:rPr>
        <w:t>.,2012)</w:t>
      </w:r>
      <w:r w:rsidR="002D66E5" w:rsidRPr="00F2203A">
        <w:rPr>
          <w:rFonts w:ascii="Times New Roman" w:hAnsi="Times New Roman" w:cs="Times New Roman"/>
          <w:sz w:val="24"/>
          <w:szCs w:val="24"/>
        </w:rPr>
        <w:t>.</w:t>
      </w:r>
      <w:r w:rsidR="00367022" w:rsidRPr="00F2203A">
        <w:rPr>
          <w:rFonts w:ascii="Times New Roman" w:hAnsi="Times New Roman" w:cs="Times New Roman"/>
          <w:sz w:val="24"/>
          <w:szCs w:val="24"/>
        </w:rPr>
        <w:t xml:space="preserve"> </w:t>
      </w:r>
      <w:r w:rsidR="002D66E5" w:rsidRPr="00F2203A">
        <w:rPr>
          <w:rFonts w:ascii="Times New Roman" w:hAnsi="Times New Roman" w:cs="Times New Roman"/>
          <w:sz w:val="24"/>
          <w:szCs w:val="24"/>
        </w:rPr>
        <w:t>Combinations of the amendments (broiler litter, </w:t>
      </w:r>
      <w:hyperlink r:id="rId24" w:tooltip="Learn more about cottonseed meal from ScienceDirect's AI-generated Topic Pages" w:history="1">
        <w:r w:rsidR="002D66E5" w:rsidRPr="00F2203A">
          <w:rPr>
            <w:rStyle w:val="Hyperlink"/>
            <w:rFonts w:ascii="Times New Roman" w:hAnsi="Times New Roman" w:cs="Times New Roman"/>
            <w:color w:val="auto"/>
            <w:sz w:val="24"/>
            <w:szCs w:val="24"/>
            <w:u w:val="none"/>
          </w:rPr>
          <w:t>cottonseed meal</w:t>
        </w:r>
      </w:hyperlink>
      <w:r w:rsidR="002D66E5" w:rsidRPr="00F2203A">
        <w:rPr>
          <w:rFonts w:ascii="Times New Roman" w:hAnsi="Times New Roman" w:cs="Times New Roman"/>
          <w:sz w:val="24"/>
          <w:szCs w:val="24"/>
        </w:rPr>
        <w:t>, feather meal or soybean oilcake) with soil solarization were more effective than the amendments or soil solarization alone in reducing nematode populations  </w:t>
      </w:r>
      <w:hyperlink r:id="rId25" w:tooltip="Learn more about Meloidogyne incognita from ScienceDirect's AI-generated Topic Pages" w:history="1">
        <w:r w:rsidR="002D66E5" w:rsidRPr="00F2203A">
          <w:rPr>
            <w:rStyle w:val="Hyperlink"/>
            <w:rFonts w:ascii="Times New Roman" w:hAnsi="Times New Roman" w:cs="Times New Roman"/>
            <w:i/>
            <w:color w:val="auto"/>
            <w:sz w:val="24"/>
            <w:szCs w:val="24"/>
            <w:u w:val="none"/>
          </w:rPr>
          <w:t>Meloidogyne incognita</w:t>
        </w:r>
      </w:hyperlink>
      <w:r w:rsidR="002D66E5" w:rsidRPr="00F2203A">
        <w:rPr>
          <w:rFonts w:ascii="Times New Roman" w:hAnsi="Times New Roman" w:cs="Times New Roman"/>
          <w:sz w:val="24"/>
          <w:szCs w:val="24"/>
        </w:rPr>
        <w:t> and </w:t>
      </w:r>
      <w:r w:rsidR="002D66E5" w:rsidRPr="00F2203A">
        <w:rPr>
          <w:rFonts w:ascii="Times New Roman" w:hAnsi="Times New Roman" w:cs="Times New Roman"/>
          <w:i/>
          <w:sz w:val="24"/>
          <w:szCs w:val="24"/>
        </w:rPr>
        <w:t>M. javanica</w:t>
      </w:r>
      <w:r w:rsidR="002D66E5" w:rsidRPr="00F2203A">
        <w:rPr>
          <w:rFonts w:ascii="Times New Roman" w:hAnsi="Times New Roman" w:cs="Times New Roman"/>
          <w:sz w:val="24"/>
          <w:szCs w:val="24"/>
        </w:rPr>
        <w:t xml:space="preserve"> and galling indices in organic farms(Oka </w:t>
      </w:r>
      <w:r w:rsidR="002D66E5" w:rsidRPr="00F2203A">
        <w:rPr>
          <w:rFonts w:ascii="Times New Roman" w:hAnsi="Times New Roman" w:cs="Times New Roman"/>
          <w:i/>
          <w:sz w:val="24"/>
          <w:szCs w:val="24"/>
        </w:rPr>
        <w:t>et al</w:t>
      </w:r>
      <w:r w:rsidR="002D66E5" w:rsidRPr="00F2203A">
        <w:rPr>
          <w:rFonts w:ascii="Times New Roman" w:hAnsi="Times New Roman" w:cs="Times New Roman"/>
          <w:sz w:val="24"/>
          <w:szCs w:val="24"/>
        </w:rPr>
        <w:t>.,2007).</w:t>
      </w:r>
    </w:p>
    <w:p w14:paraId="3967C5A8" w14:textId="77777777" w:rsidR="000D29EF" w:rsidRPr="00F2203A" w:rsidRDefault="00375F41" w:rsidP="00F220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3.</w:t>
      </w:r>
      <w:r w:rsidR="000D29EF" w:rsidRPr="00F2203A">
        <w:rPr>
          <w:rFonts w:ascii="Times New Roman" w:hAnsi="Times New Roman" w:cs="Times New Roman"/>
          <w:b/>
          <w:sz w:val="24"/>
          <w:szCs w:val="24"/>
        </w:rPr>
        <w:t>Considerations in Solarization</w:t>
      </w:r>
    </w:p>
    <w:p w14:paraId="5D16819D"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shd w:val="clear" w:color="auto" w:fill="FFFFFF"/>
        </w:rPr>
        <w:t>(a). Soil disinfestation is mainly applied in protected cultivation or in small-scale intensive field crops.</w:t>
      </w:r>
    </w:p>
    <w:p w14:paraId="43775E18"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(b). Solarization is dependent upon high air temperatures, is most effective near the soil surface, does not consistently control certain heat-tolerant pests should be done during the hottest part of the year (possibly interfering with planting schedules), and requires disposal of plastic film (Katan, </w:t>
      </w:r>
      <w:proofErr w:type="gramStart"/>
      <w:r w:rsidRPr="00F2203A">
        <w:rPr>
          <w:rFonts w:ascii="Times New Roman" w:hAnsi="Times New Roman" w:cs="Times New Roman"/>
          <w:sz w:val="24"/>
          <w:szCs w:val="24"/>
        </w:rPr>
        <w:t>1987;Stapleton</w:t>
      </w:r>
      <w:proofErr w:type="gramEnd"/>
      <w:r w:rsidRPr="00F2203A">
        <w:rPr>
          <w:rFonts w:ascii="Times New Roman" w:hAnsi="Times New Roman" w:cs="Times New Roman"/>
          <w:sz w:val="24"/>
          <w:szCs w:val="24"/>
        </w:rPr>
        <w:t xml:space="preserve"> and DeVay, 1995; Stapleton, 1997). </w:t>
      </w:r>
    </w:p>
    <w:p w14:paraId="55619470" w14:textId="77777777" w:rsidR="000D29EF" w:rsidRPr="00F2203A" w:rsidRDefault="000D29EF" w:rsidP="00F2203A">
      <w:pPr>
        <w:spacing w:after="0" w:line="360" w:lineRule="auto"/>
        <w:jc w:val="both"/>
        <w:rPr>
          <w:rFonts w:ascii="Times New Roman" w:hAnsi="Times New Roman" w:cs="Times New Roman"/>
          <w:sz w:val="24"/>
          <w:szCs w:val="24"/>
        </w:rPr>
      </w:pPr>
      <w:proofErr w:type="gramStart"/>
      <w:r w:rsidRPr="00F2203A">
        <w:rPr>
          <w:rFonts w:ascii="Times New Roman" w:hAnsi="Times New Roman" w:cs="Times New Roman"/>
          <w:sz w:val="24"/>
          <w:szCs w:val="24"/>
        </w:rPr>
        <w:t>( c</w:t>
      </w:r>
      <w:proofErr w:type="gramEnd"/>
      <w:r w:rsidRPr="00F2203A">
        <w:rPr>
          <w:rFonts w:ascii="Times New Roman" w:hAnsi="Times New Roman" w:cs="Times New Roman"/>
          <w:sz w:val="24"/>
          <w:szCs w:val="24"/>
        </w:rPr>
        <w:t xml:space="preserve">). There is a negative impact on beneficial soil microorganisms since they will meet the same outcome as their harmful counterparts. </w:t>
      </w:r>
    </w:p>
    <w:p w14:paraId="1B885EBD"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lastRenderedPageBreak/>
        <w:t>(d). Shady areas should be avoided because temperatures likely will not reach lethal levels.</w:t>
      </w:r>
    </w:p>
    <w:p w14:paraId="59A7282A"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(e). Translucent mulches do not allow sufficient light to penetrate and heat the soil surface and are generally unsuitable for solarization (Patterson, 1998).</w:t>
      </w:r>
    </w:p>
    <w:p w14:paraId="7CBCB33D"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(f). During fallow period nematodes may enter into an anhydrobiotic state which is more difficult to manage compared to their active state. Therefore, conducting soil solarization in a field that has been fallowed for a long period of time may not suppress </w:t>
      </w:r>
      <w:r w:rsidRPr="00F2203A">
        <w:rPr>
          <w:rFonts w:ascii="Times New Roman" w:hAnsi="Times New Roman" w:cs="Times New Roman"/>
          <w:i/>
          <w:sz w:val="24"/>
          <w:szCs w:val="24"/>
        </w:rPr>
        <w:t xml:space="preserve">R. </w:t>
      </w:r>
      <w:proofErr w:type="spellStart"/>
      <w:r w:rsidRPr="00F2203A">
        <w:rPr>
          <w:rFonts w:ascii="Times New Roman" w:hAnsi="Times New Roman" w:cs="Times New Roman"/>
          <w:i/>
          <w:sz w:val="24"/>
          <w:szCs w:val="24"/>
        </w:rPr>
        <w:t>reniformis</w:t>
      </w:r>
      <w:proofErr w:type="spellEnd"/>
      <w:r w:rsidRPr="00F2203A">
        <w:rPr>
          <w:rFonts w:ascii="Times New Roman" w:hAnsi="Times New Roman" w:cs="Times New Roman"/>
          <w:sz w:val="24"/>
          <w:szCs w:val="24"/>
        </w:rPr>
        <w:t xml:space="preserve"> efficiently (</w:t>
      </w:r>
      <w:proofErr w:type="spellStart"/>
      <w:r w:rsidRPr="00F2203A">
        <w:rPr>
          <w:rFonts w:ascii="Times New Roman" w:hAnsi="Times New Roman" w:cs="Times New Roman"/>
          <w:sz w:val="24"/>
          <w:szCs w:val="24"/>
        </w:rPr>
        <w:t>Marahatta</w:t>
      </w:r>
      <w:proofErr w:type="spellEnd"/>
      <w:r w:rsidRPr="00F2203A">
        <w:rPr>
          <w:rFonts w:ascii="Times New Roman" w:hAnsi="Times New Roman" w:cs="Times New Roman"/>
          <w:sz w:val="24"/>
          <w:szCs w:val="24"/>
        </w:rPr>
        <w:t xml:space="preserve"> </w:t>
      </w:r>
      <w:r w:rsidRPr="00F2203A">
        <w:rPr>
          <w:rFonts w:ascii="Times New Roman" w:hAnsi="Times New Roman" w:cs="Times New Roman"/>
          <w:i/>
          <w:sz w:val="24"/>
          <w:szCs w:val="24"/>
        </w:rPr>
        <w:t>et al</w:t>
      </w:r>
      <w:r w:rsidRPr="00F2203A">
        <w:rPr>
          <w:rFonts w:ascii="Times New Roman" w:hAnsi="Times New Roman" w:cs="Times New Roman"/>
          <w:sz w:val="24"/>
          <w:szCs w:val="24"/>
        </w:rPr>
        <w:t>., 2012).</w:t>
      </w:r>
    </w:p>
    <w:p w14:paraId="6E351F26"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(g). Inability for the solar heat to penetrate deep into the soil (25-cm) even in sandy soils (97% sand). High clay content (68-76% by mass) might have contributed to low heat accumulation deeper in the soil after </w:t>
      </w:r>
      <w:proofErr w:type="gramStart"/>
      <w:r w:rsidRPr="00F2203A">
        <w:rPr>
          <w:rFonts w:ascii="Times New Roman" w:hAnsi="Times New Roman" w:cs="Times New Roman"/>
          <w:sz w:val="24"/>
          <w:szCs w:val="24"/>
        </w:rPr>
        <w:t>solarization .</w:t>
      </w:r>
      <w:proofErr w:type="gramEnd"/>
    </w:p>
    <w:p w14:paraId="06F8D58A" w14:textId="77777777" w:rsidR="000D29EF" w:rsidRPr="00F2203A" w:rsidRDefault="000D29EF"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(h). Effects of soil moisture on heat conduction in soil could explain additional causes of the ineffectiveness of soil </w:t>
      </w:r>
      <w:proofErr w:type="gramStart"/>
      <w:r w:rsidRPr="00F2203A">
        <w:rPr>
          <w:rFonts w:ascii="Times New Roman" w:hAnsi="Times New Roman" w:cs="Times New Roman"/>
          <w:sz w:val="24"/>
          <w:szCs w:val="24"/>
        </w:rPr>
        <w:t>solarization .</w:t>
      </w:r>
      <w:proofErr w:type="gramEnd"/>
    </w:p>
    <w:p w14:paraId="1324D5CB" w14:textId="77777777" w:rsidR="00DF653C" w:rsidRPr="00F2203A" w:rsidRDefault="00375F41" w:rsidP="00F2203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w:t>
      </w:r>
      <w:r w:rsidR="00CB5CD2" w:rsidRPr="00F2203A">
        <w:rPr>
          <w:rFonts w:ascii="Times New Roman" w:hAnsi="Times New Roman" w:cs="Times New Roman"/>
          <w:b/>
          <w:sz w:val="24"/>
          <w:szCs w:val="24"/>
        </w:rPr>
        <w:t>Conclusion</w:t>
      </w:r>
    </w:p>
    <w:p w14:paraId="072A8B3D" w14:textId="77777777" w:rsidR="00EA1B1F" w:rsidRPr="00F2203A" w:rsidRDefault="00FF0B28"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 xml:space="preserve">Effective control of soil borne plant pathogens (plant parasitic nematodes, fungi, and some bacteria) is a serious challenge to farmers. </w:t>
      </w:r>
      <w:r w:rsidR="003370B6" w:rsidRPr="00F2203A">
        <w:rPr>
          <w:rFonts w:ascii="Times New Roman" w:hAnsi="Times New Roman" w:cs="Times New Roman"/>
          <w:sz w:val="24"/>
          <w:szCs w:val="24"/>
        </w:rPr>
        <w:t>The pract</w:t>
      </w:r>
      <w:r w:rsidR="00587B68" w:rsidRPr="00F2203A">
        <w:rPr>
          <w:rFonts w:ascii="Times New Roman" w:hAnsi="Times New Roman" w:cs="Times New Roman"/>
          <w:sz w:val="24"/>
          <w:szCs w:val="24"/>
        </w:rPr>
        <w:t>ical value of soil solarization</w:t>
      </w:r>
      <w:r w:rsidR="003370B6" w:rsidRPr="00F2203A">
        <w:rPr>
          <w:rFonts w:ascii="Times New Roman" w:hAnsi="Times New Roman" w:cs="Times New Roman"/>
          <w:sz w:val="24"/>
          <w:szCs w:val="24"/>
        </w:rPr>
        <w:t xml:space="preserve"> is judged by end users according to several criteria, including </w:t>
      </w:r>
      <w:r w:rsidR="00587B68" w:rsidRPr="00F2203A">
        <w:rPr>
          <w:rFonts w:ascii="Times New Roman" w:hAnsi="Times New Roman" w:cs="Times New Roman"/>
          <w:sz w:val="24"/>
          <w:szCs w:val="24"/>
        </w:rPr>
        <w:t>its</w:t>
      </w:r>
      <w:r w:rsidR="003370B6" w:rsidRPr="00F2203A">
        <w:rPr>
          <w:rFonts w:ascii="Times New Roman" w:hAnsi="Times New Roman" w:cs="Times New Roman"/>
          <w:sz w:val="24"/>
          <w:szCs w:val="24"/>
        </w:rPr>
        <w:t xml:space="preserve"> efficacy, effect on crop growth and yield, economic cost/benefit, and acceptance by growers. </w:t>
      </w:r>
      <w:r w:rsidR="00DF653C" w:rsidRPr="00F2203A">
        <w:rPr>
          <w:rFonts w:ascii="Times New Roman" w:hAnsi="Times New Roman" w:cs="Times New Roman"/>
          <w:sz w:val="24"/>
          <w:szCs w:val="24"/>
        </w:rPr>
        <w:t>It has been mainly used for commercial production in areas where air temperatures are very high during the summer and much of the cropland is rotated out of production due to excessive heat.</w:t>
      </w:r>
      <w:r w:rsidR="00E753E4" w:rsidRPr="00F2203A">
        <w:rPr>
          <w:rFonts w:ascii="Times New Roman" w:hAnsi="Times New Roman" w:cs="Times New Roman"/>
          <w:sz w:val="24"/>
          <w:szCs w:val="24"/>
        </w:rPr>
        <w:t xml:space="preserve"> By reducing the nematode population during field preparation through solar radiation will help in minimizing the economic impact of nematode infestations on crop yields and contribute to the long-term sustainability of agricultural practices. Knowledge about</w:t>
      </w:r>
      <w:r w:rsidR="00AE4CFD" w:rsidRPr="00F2203A">
        <w:rPr>
          <w:rFonts w:ascii="Times New Roman" w:hAnsi="Times New Roman" w:cs="Times New Roman"/>
          <w:sz w:val="24"/>
          <w:szCs w:val="24"/>
        </w:rPr>
        <w:t xml:space="preserve"> the </w:t>
      </w:r>
      <w:r w:rsidR="00E753E4" w:rsidRPr="00F2203A">
        <w:rPr>
          <w:rFonts w:ascii="Times New Roman" w:hAnsi="Times New Roman" w:cs="Times New Roman"/>
          <w:sz w:val="24"/>
          <w:szCs w:val="24"/>
        </w:rPr>
        <w:t xml:space="preserve">PPN </w:t>
      </w:r>
      <w:proofErr w:type="gramStart"/>
      <w:r w:rsidR="00C51230" w:rsidRPr="00F2203A">
        <w:rPr>
          <w:rFonts w:ascii="Times New Roman" w:hAnsi="Times New Roman" w:cs="Times New Roman"/>
          <w:sz w:val="24"/>
          <w:szCs w:val="24"/>
        </w:rPr>
        <w:t xml:space="preserve">identification </w:t>
      </w:r>
      <w:r w:rsidR="00E753E4" w:rsidRPr="00F2203A">
        <w:rPr>
          <w:rFonts w:ascii="Times New Roman" w:hAnsi="Times New Roman" w:cs="Times New Roman"/>
          <w:sz w:val="24"/>
          <w:szCs w:val="24"/>
        </w:rPr>
        <w:t>,</w:t>
      </w:r>
      <w:proofErr w:type="gramEnd"/>
      <w:r w:rsidR="00E753E4" w:rsidRPr="00F2203A">
        <w:rPr>
          <w:rFonts w:ascii="Times New Roman" w:hAnsi="Times New Roman" w:cs="Times New Roman"/>
          <w:sz w:val="24"/>
          <w:szCs w:val="24"/>
        </w:rPr>
        <w:t xml:space="preserve"> </w:t>
      </w:r>
      <w:r w:rsidR="00AF327C" w:rsidRPr="00F2203A">
        <w:rPr>
          <w:rFonts w:ascii="Times New Roman" w:hAnsi="Times New Roman" w:cs="Times New Roman"/>
          <w:sz w:val="24"/>
          <w:szCs w:val="24"/>
        </w:rPr>
        <w:t xml:space="preserve">disease diagnosis </w:t>
      </w:r>
      <w:r w:rsidR="00E753E4" w:rsidRPr="00F2203A">
        <w:rPr>
          <w:rFonts w:ascii="Times New Roman" w:hAnsi="Times New Roman" w:cs="Times New Roman"/>
          <w:sz w:val="24"/>
          <w:szCs w:val="24"/>
        </w:rPr>
        <w:t xml:space="preserve">method as well as biology and ecological interaction </w:t>
      </w:r>
      <w:r w:rsidR="006233C5" w:rsidRPr="00F2203A">
        <w:rPr>
          <w:rFonts w:ascii="Times New Roman" w:hAnsi="Times New Roman" w:cs="Times New Roman"/>
          <w:sz w:val="24"/>
          <w:szCs w:val="24"/>
        </w:rPr>
        <w:t xml:space="preserve">is instrumental in </w:t>
      </w:r>
      <w:r w:rsidR="001F4513" w:rsidRPr="00F2203A">
        <w:rPr>
          <w:rFonts w:ascii="Times New Roman" w:hAnsi="Times New Roman" w:cs="Times New Roman"/>
          <w:sz w:val="24"/>
          <w:szCs w:val="24"/>
        </w:rPr>
        <w:t>devising</w:t>
      </w:r>
      <w:r w:rsidR="006233C5" w:rsidRPr="00F2203A">
        <w:rPr>
          <w:rFonts w:ascii="Times New Roman" w:hAnsi="Times New Roman" w:cs="Times New Roman"/>
          <w:sz w:val="24"/>
          <w:szCs w:val="24"/>
        </w:rPr>
        <w:t xml:space="preserve"> and application of soil disinfestation method.</w:t>
      </w:r>
    </w:p>
    <w:p w14:paraId="062C695F" w14:textId="77777777" w:rsidR="00405E43" w:rsidRPr="00F2203A" w:rsidRDefault="00405E43" w:rsidP="00F2203A">
      <w:pPr>
        <w:spacing w:after="0" w:line="360" w:lineRule="auto"/>
        <w:jc w:val="both"/>
        <w:rPr>
          <w:rFonts w:ascii="Times New Roman" w:hAnsi="Times New Roman" w:cs="Times New Roman"/>
          <w:b/>
          <w:sz w:val="24"/>
          <w:szCs w:val="24"/>
        </w:rPr>
      </w:pPr>
      <w:r w:rsidRPr="00F2203A">
        <w:rPr>
          <w:rFonts w:ascii="Times New Roman" w:hAnsi="Times New Roman" w:cs="Times New Roman"/>
          <w:b/>
          <w:sz w:val="24"/>
          <w:szCs w:val="24"/>
        </w:rPr>
        <w:t>Disclaimer (Artificial Intelligence)</w:t>
      </w:r>
    </w:p>
    <w:p w14:paraId="70D31C8D" w14:textId="77777777" w:rsidR="00405E43" w:rsidRPr="00F2203A" w:rsidRDefault="00405E43" w:rsidP="00F2203A">
      <w:pPr>
        <w:spacing w:after="0" w:line="360" w:lineRule="auto"/>
        <w:jc w:val="both"/>
        <w:rPr>
          <w:rFonts w:ascii="Times New Roman" w:hAnsi="Times New Roman" w:cs="Times New Roman"/>
          <w:sz w:val="24"/>
          <w:szCs w:val="24"/>
        </w:rPr>
      </w:pPr>
      <w:r w:rsidRPr="00F2203A">
        <w:rPr>
          <w:rFonts w:ascii="Times New Roman" w:hAnsi="Times New Roman" w:cs="Times New Roman"/>
          <w:sz w:val="24"/>
          <w:szCs w:val="24"/>
        </w:rPr>
        <w:t>Author hereby declare that NO generative AI technologies such as Large Language Models (</w:t>
      </w:r>
      <w:proofErr w:type="spellStart"/>
      <w:r w:rsidRPr="00F2203A">
        <w:rPr>
          <w:rFonts w:ascii="Times New Roman" w:hAnsi="Times New Roman" w:cs="Times New Roman"/>
          <w:sz w:val="24"/>
          <w:szCs w:val="24"/>
        </w:rPr>
        <w:t>ChatGPT</w:t>
      </w:r>
      <w:proofErr w:type="spellEnd"/>
      <w:r w:rsidRPr="00F2203A">
        <w:rPr>
          <w:rFonts w:ascii="Times New Roman" w:hAnsi="Times New Roman" w:cs="Times New Roman"/>
          <w:sz w:val="24"/>
          <w:szCs w:val="24"/>
        </w:rPr>
        <w:t xml:space="preserve">, COPILOT, </w:t>
      </w:r>
      <w:proofErr w:type="spellStart"/>
      <w:r w:rsidRPr="00F2203A">
        <w:rPr>
          <w:rFonts w:ascii="Times New Roman" w:hAnsi="Times New Roman" w:cs="Times New Roman"/>
          <w:sz w:val="24"/>
          <w:szCs w:val="24"/>
        </w:rPr>
        <w:t>etc</w:t>
      </w:r>
      <w:proofErr w:type="spellEnd"/>
      <w:r w:rsidRPr="00F2203A">
        <w:rPr>
          <w:rFonts w:ascii="Times New Roman" w:hAnsi="Times New Roman" w:cs="Times New Roman"/>
          <w:sz w:val="24"/>
          <w:szCs w:val="24"/>
        </w:rPr>
        <w:t>) and text-to-image generators have been used during writing or editing of this manuscript.</w:t>
      </w:r>
    </w:p>
    <w:p w14:paraId="6DFB5285" w14:textId="77777777" w:rsidR="00405E43" w:rsidRPr="00F2203A" w:rsidRDefault="00405E43" w:rsidP="00F2203A">
      <w:pPr>
        <w:spacing w:after="0" w:line="360" w:lineRule="auto"/>
        <w:rPr>
          <w:rFonts w:ascii="Times New Roman" w:hAnsi="Times New Roman" w:cs="Times New Roman"/>
          <w:b/>
          <w:sz w:val="24"/>
          <w:szCs w:val="24"/>
        </w:rPr>
      </w:pPr>
      <w:r w:rsidRPr="00F2203A">
        <w:rPr>
          <w:rFonts w:ascii="Times New Roman" w:hAnsi="Times New Roman" w:cs="Times New Roman"/>
          <w:b/>
          <w:sz w:val="24"/>
          <w:szCs w:val="24"/>
        </w:rPr>
        <w:t>Competing interests</w:t>
      </w:r>
    </w:p>
    <w:p w14:paraId="5D99978C" w14:textId="77777777" w:rsidR="00405E43" w:rsidRPr="00F2203A" w:rsidRDefault="00405E43" w:rsidP="00F2203A">
      <w:pPr>
        <w:spacing w:after="0" w:line="360" w:lineRule="auto"/>
        <w:rPr>
          <w:rFonts w:ascii="Times New Roman" w:hAnsi="Times New Roman" w:cs="Times New Roman"/>
          <w:sz w:val="24"/>
          <w:szCs w:val="24"/>
        </w:rPr>
      </w:pPr>
      <w:r w:rsidRPr="00F2203A">
        <w:rPr>
          <w:rFonts w:ascii="Times New Roman" w:hAnsi="Times New Roman" w:cs="Times New Roman"/>
          <w:sz w:val="24"/>
          <w:szCs w:val="24"/>
        </w:rPr>
        <w:t>Author has declared that no competing interests exist.</w:t>
      </w:r>
    </w:p>
    <w:p w14:paraId="6857D0F7" w14:textId="77777777" w:rsidR="00405E43" w:rsidRPr="00F2203A" w:rsidRDefault="00405E43" w:rsidP="00F2203A">
      <w:pPr>
        <w:spacing w:after="0" w:line="360" w:lineRule="auto"/>
        <w:jc w:val="both"/>
        <w:rPr>
          <w:rFonts w:ascii="Times New Roman" w:hAnsi="Times New Roman" w:cs="Times New Roman"/>
          <w:b/>
          <w:sz w:val="24"/>
          <w:szCs w:val="24"/>
        </w:rPr>
      </w:pPr>
      <w:r w:rsidRPr="00F2203A">
        <w:rPr>
          <w:rFonts w:ascii="Times New Roman" w:hAnsi="Times New Roman" w:cs="Times New Roman"/>
          <w:b/>
          <w:sz w:val="24"/>
          <w:szCs w:val="24"/>
        </w:rPr>
        <w:t>References</w:t>
      </w:r>
    </w:p>
    <w:p w14:paraId="65A8E810" w14:textId="6BB31D59"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lastRenderedPageBreak/>
        <w:t>Abu-</w:t>
      </w:r>
      <w:proofErr w:type="spellStart"/>
      <w:r w:rsidRPr="00A43C21">
        <w:rPr>
          <w:rFonts w:ascii="Times New Roman" w:hAnsi="Times New Roman" w:cs="Times New Roman"/>
          <w:sz w:val="24"/>
          <w:szCs w:val="24"/>
        </w:rPr>
        <w:t>Gharbieh</w:t>
      </w:r>
      <w:proofErr w:type="spellEnd"/>
      <w:r w:rsidRPr="00A43C21">
        <w:rPr>
          <w:rFonts w:ascii="Times New Roman" w:hAnsi="Times New Roman" w:cs="Times New Roman"/>
          <w:sz w:val="24"/>
          <w:szCs w:val="24"/>
        </w:rPr>
        <w:t>, W. I., Saleh, H., &amp; Abu-</w:t>
      </w:r>
      <w:proofErr w:type="spellStart"/>
      <w:r w:rsidRPr="00A43C21">
        <w:rPr>
          <w:rFonts w:ascii="Times New Roman" w:hAnsi="Times New Roman" w:cs="Times New Roman"/>
          <w:sz w:val="24"/>
          <w:szCs w:val="24"/>
        </w:rPr>
        <w:t>Blan</w:t>
      </w:r>
      <w:proofErr w:type="spellEnd"/>
      <w:r w:rsidRPr="00A43C21">
        <w:rPr>
          <w:rFonts w:ascii="Times New Roman" w:hAnsi="Times New Roman" w:cs="Times New Roman"/>
          <w:sz w:val="24"/>
          <w:szCs w:val="24"/>
        </w:rPr>
        <w:t xml:space="preserve">, H. (1991). Use of black plastic for soil solarization and post-plant mulching. In *Soil Solarization. Proceedings of the First International Conference on Soil Solarization. FAO Plant Production and Protection Paper No. 109* (pp. 229-242). </w:t>
      </w:r>
      <w:hyperlink r:id="rId26" w:history="1">
        <w:r w:rsidRPr="005C335F">
          <w:rPr>
            <w:rStyle w:val="Hyperlink"/>
            <w:rFonts w:ascii="Times New Roman" w:hAnsi="Times New Roman" w:cs="Times New Roman"/>
            <w:sz w:val="24"/>
            <w:szCs w:val="24"/>
          </w:rPr>
          <w:t>http://www.fao.org/docrep/t0455e/T0455E0j.htm</w:t>
        </w:r>
      </w:hyperlink>
    </w:p>
    <w:p w14:paraId="586291E5" w14:textId="77777777"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rPr>
          <w:rFonts w:ascii="Times New Roman" w:hAnsi="Times New Roman" w:cs="Times New Roman"/>
          <w:sz w:val="24"/>
          <w:szCs w:val="24"/>
        </w:rPr>
        <w:t>DeVay</w:t>
      </w:r>
      <w:proofErr w:type="spellEnd"/>
      <w:r w:rsidRPr="00A43C21">
        <w:rPr>
          <w:rFonts w:ascii="Times New Roman" w:hAnsi="Times New Roman" w:cs="Times New Roman"/>
          <w:sz w:val="24"/>
          <w:szCs w:val="24"/>
        </w:rPr>
        <w:t>, J. E., Stapleton, J. J., &amp; Elmore, C. L. (Eds.). (1991). *Proceedings of the First International Conference on Soil Solarization Amman, Jordan, 19-25 February 1990* (FAO Plant Production and Protection Paper 109). Food and Agriculture Organization of the United Nations.</w:t>
      </w:r>
    </w:p>
    <w:p w14:paraId="57114EDF" w14:textId="1FF6C14E" w:rsidR="00405E43" w:rsidRPr="00A43C21" w:rsidRDefault="00405E43"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t xml:space="preserve">Bakr, R.A., </w:t>
      </w:r>
      <w:proofErr w:type="spellStart"/>
      <w:r w:rsidRPr="00A43C21">
        <w:rPr>
          <w:rFonts w:ascii="Times New Roman" w:hAnsi="Times New Roman" w:cs="Times New Roman"/>
          <w:sz w:val="24"/>
          <w:szCs w:val="24"/>
        </w:rPr>
        <w:t>Mahdy</w:t>
      </w:r>
      <w:proofErr w:type="spellEnd"/>
      <w:r w:rsidRPr="00A43C21">
        <w:rPr>
          <w:rFonts w:ascii="Times New Roman" w:hAnsi="Times New Roman" w:cs="Times New Roman"/>
          <w:sz w:val="24"/>
          <w:szCs w:val="24"/>
        </w:rPr>
        <w:t xml:space="preserve"> M.E. and Mousa M.E.2013. Efficacy of soil solarization and post-planting mulch on control of root-knot nematodes. Pakistan Journal of Nematology. 31 (1): 71-76. </w:t>
      </w:r>
    </w:p>
    <w:p w14:paraId="5F998C3C" w14:textId="218C8647"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rPr>
          <w:rFonts w:ascii="Times New Roman" w:hAnsi="Times New Roman" w:cs="Times New Roman"/>
          <w:sz w:val="24"/>
          <w:szCs w:val="24"/>
        </w:rPr>
        <w:t>Barbercheck</w:t>
      </w:r>
      <w:proofErr w:type="spellEnd"/>
      <w:r w:rsidRPr="00A43C21">
        <w:rPr>
          <w:rFonts w:ascii="Times New Roman" w:hAnsi="Times New Roman" w:cs="Times New Roman"/>
          <w:sz w:val="24"/>
          <w:szCs w:val="24"/>
        </w:rPr>
        <w:t xml:space="preserve">, M. E., &amp; Von </w:t>
      </w:r>
      <w:proofErr w:type="spellStart"/>
      <w:r w:rsidRPr="00A43C21">
        <w:rPr>
          <w:rFonts w:ascii="Times New Roman" w:hAnsi="Times New Roman" w:cs="Times New Roman"/>
          <w:sz w:val="24"/>
          <w:szCs w:val="24"/>
        </w:rPr>
        <w:t>Broembsen</w:t>
      </w:r>
      <w:proofErr w:type="spellEnd"/>
      <w:r w:rsidRPr="00A43C21">
        <w:rPr>
          <w:rFonts w:ascii="Times New Roman" w:hAnsi="Times New Roman" w:cs="Times New Roman"/>
          <w:sz w:val="24"/>
          <w:szCs w:val="24"/>
        </w:rPr>
        <w:t xml:space="preserve">, S. L. (1986). Effects of soil solarization on plant-parasitic nematodes and Phytophthora </w:t>
      </w:r>
      <w:proofErr w:type="spellStart"/>
      <w:r w:rsidRPr="00A43C21">
        <w:rPr>
          <w:rFonts w:ascii="Times New Roman" w:hAnsi="Times New Roman" w:cs="Times New Roman"/>
          <w:sz w:val="24"/>
          <w:szCs w:val="24"/>
        </w:rPr>
        <w:t>cinnamomi</w:t>
      </w:r>
      <w:proofErr w:type="spellEnd"/>
      <w:r w:rsidRPr="00A43C21">
        <w:rPr>
          <w:rFonts w:ascii="Times New Roman" w:hAnsi="Times New Roman" w:cs="Times New Roman"/>
          <w:sz w:val="24"/>
          <w:szCs w:val="24"/>
        </w:rPr>
        <w:t xml:space="preserve"> in South Africa. Plant Disease, 70, 945-950. </w:t>
      </w:r>
      <w:hyperlink r:id="rId27" w:history="1">
        <w:r w:rsidRPr="005C335F">
          <w:rPr>
            <w:rStyle w:val="Hyperlink"/>
            <w:rFonts w:ascii="Times New Roman" w:hAnsi="Times New Roman" w:cs="Times New Roman"/>
            <w:sz w:val="24"/>
            <w:szCs w:val="24"/>
          </w:rPr>
          <w:t>https://doi.org/10.1094/PD-70-945</w:t>
        </w:r>
      </w:hyperlink>
    </w:p>
    <w:p w14:paraId="0FA09F29" w14:textId="500C523E"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t xml:space="preserve">Butler, D. M., </w:t>
      </w:r>
      <w:proofErr w:type="spellStart"/>
      <w:r w:rsidRPr="00A43C21">
        <w:rPr>
          <w:rFonts w:ascii="Times New Roman" w:hAnsi="Times New Roman" w:cs="Times New Roman"/>
          <w:sz w:val="24"/>
          <w:szCs w:val="24"/>
        </w:rPr>
        <w:t>Kokalis-Burelle</w:t>
      </w:r>
      <w:proofErr w:type="spellEnd"/>
      <w:r w:rsidRPr="00A43C21">
        <w:rPr>
          <w:rFonts w:ascii="Times New Roman" w:hAnsi="Times New Roman" w:cs="Times New Roman"/>
          <w:sz w:val="24"/>
          <w:szCs w:val="24"/>
        </w:rPr>
        <w:t xml:space="preserve">, N., </w:t>
      </w:r>
      <w:proofErr w:type="spellStart"/>
      <w:r w:rsidRPr="00A43C21">
        <w:rPr>
          <w:rFonts w:ascii="Times New Roman" w:hAnsi="Times New Roman" w:cs="Times New Roman"/>
          <w:sz w:val="24"/>
          <w:szCs w:val="24"/>
        </w:rPr>
        <w:t>Muramoto</w:t>
      </w:r>
      <w:proofErr w:type="spellEnd"/>
      <w:r w:rsidRPr="00A43C21">
        <w:rPr>
          <w:rFonts w:ascii="Times New Roman" w:hAnsi="Times New Roman" w:cs="Times New Roman"/>
          <w:sz w:val="24"/>
          <w:szCs w:val="24"/>
        </w:rPr>
        <w:t xml:space="preserve">, J., </w:t>
      </w:r>
      <w:proofErr w:type="spellStart"/>
      <w:r w:rsidRPr="00A43C21">
        <w:rPr>
          <w:rFonts w:ascii="Times New Roman" w:hAnsi="Times New Roman" w:cs="Times New Roman"/>
          <w:sz w:val="24"/>
          <w:szCs w:val="24"/>
        </w:rPr>
        <w:t>Shennan</w:t>
      </w:r>
      <w:proofErr w:type="spellEnd"/>
      <w:r w:rsidRPr="00A43C21">
        <w:rPr>
          <w:rFonts w:ascii="Times New Roman" w:hAnsi="Times New Roman" w:cs="Times New Roman"/>
          <w:sz w:val="24"/>
          <w:szCs w:val="24"/>
        </w:rPr>
        <w:t xml:space="preserve">, C., McCollum, T. G., &amp; </w:t>
      </w:r>
      <w:proofErr w:type="spellStart"/>
      <w:r w:rsidRPr="00A43C21">
        <w:rPr>
          <w:rFonts w:ascii="Times New Roman" w:hAnsi="Times New Roman" w:cs="Times New Roman"/>
          <w:sz w:val="24"/>
          <w:szCs w:val="24"/>
        </w:rPr>
        <w:t>Rosskopf</w:t>
      </w:r>
      <w:proofErr w:type="spellEnd"/>
      <w:r w:rsidRPr="00A43C21">
        <w:rPr>
          <w:rFonts w:ascii="Times New Roman" w:hAnsi="Times New Roman" w:cs="Times New Roman"/>
          <w:sz w:val="24"/>
          <w:szCs w:val="24"/>
        </w:rPr>
        <w:t xml:space="preserve">, E. N. (2012). Impact of anaerobic soil disinfestation combined with soil solarization on plant–parasitic nematodes and introduced inoculum of soilborne plant pathogens in raised-bed vegetable production. Crop Protection, 39, 33-40. </w:t>
      </w:r>
      <w:hyperlink r:id="rId28" w:history="1">
        <w:r w:rsidRPr="005C335F">
          <w:rPr>
            <w:rStyle w:val="Hyperlink"/>
            <w:rFonts w:ascii="Times New Roman" w:hAnsi="Times New Roman" w:cs="Times New Roman"/>
            <w:sz w:val="24"/>
            <w:szCs w:val="24"/>
          </w:rPr>
          <w:t>https://doi.org/10.1016/j.cropro.2012.03.019</w:t>
        </w:r>
      </w:hyperlink>
    </w:p>
    <w:p w14:paraId="06AE3564" w14:textId="6C418786"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t xml:space="preserve">Candido, V., </w:t>
      </w:r>
      <w:proofErr w:type="spellStart"/>
      <w:r w:rsidRPr="00A43C21">
        <w:rPr>
          <w:rFonts w:ascii="Times New Roman" w:hAnsi="Times New Roman" w:cs="Times New Roman"/>
          <w:sz w:val="24"/>
          <w:szCs w:val="24"/>
        </w:rPr>
        <w:t>D'Addabbo</w:t>
      </w:r>
      <w:proofErr w:type="spellEnd"/>
      <w:r w:rsidRPr="00A43C21">
        <w:rPr>
          <w:rFonts w:ascii="Times New Roman" w:hAnsi="Times New Roman" w:cs="Times New Roman"/>
          <w:sz w:val="24"/>
          <w:szCs w:val="24"/>
        </w:rPr>
        <w:t xml:space="preserve">, T., Basile, M., </w:t>
      </w:r>
      <w:proofErr w:type="spellStart"/>
      <w:r w:rsidRPr="00A43C21">
        <w:rPr>
          <w:rFonts w:ascii="Times New Roman" w:hAnsi="Times New Roman" w:cs="Times New Roman"/>
          <w:sz w:val="24"/>
          <w:szCs w:val="24"/>
        </w:rPr>
        <w:t>Castronuovo</w:t>
      </w:r>
      <w:proofErr w:type="spellEnd"/>
      <w:r w:rsidRPr="00A43C21">
        <w:rPr>
          <w:rFonts w:ascii="Times New Roman" w:hAnsi="Times New Roman" w:cs="Times New Roman"/>
          <w:sz w:val="24"/>
          <w:szCs w:val="24"/>
        </w:rPr>
        <w:t xml:space="preserve">, D., &amp; </w:t>
      </w:r>
      <w:proofErr w:type="spellStart"/>
      <w:r w:rsidRPr="00A43C21">
        <w:rPr>
          <w:rFonts w:ascii="Times New Roman" w:hAnsi="Times New Roman" w:cs="Times New Roman"/>
          <w:sz w:val="24"/>
          <w:szCs w:val="24"/>
        </w:rPr>
        <w:t>Miccolis</w:t>
      </w:r>
      <w:proofErr w:type="spellEnd"/>
      <w:r w:rsidRPr="00A43C21">
        <w:rPr>
          <w:rFonts w:ascii="Times New Roman" w:hAnsi="Times New Roman" w:cs="Times New Roman"/>
          <w:sz w:val="24"/>
          <w:szCs w:val="24"/>
        </w:rPr>
        <w:t xml:space="preserve">, V. (2008). Greenhouse soil solarization: effect on weeds, nematodes and yield of tomato and melon. Agronomy for Sustainable Development, 28(2), 221-230. </w:t>
      </w:r>
      <w:hyperlink r:id="rId29" w:history="1">
        <w:r w:rsidRPr="005C335F">
          <w:rPr>
            <w:rStyle w:val="Hyperlink"/>
            <w:rFonts w:ascii="Times New Roman" w:hAnsi="Times New Roman" w:cs="Times New Roman"/>
            <w:sz w:val="24"/>
            <w:szCs w:val="24"/>
          </w:rPr>
          <w:t>https://doi.org/10.1051/agro:2007053</w:t>
        </w:r>
      </w:hyperlink>
    </w:p>
    <w:p w14:paraId="09CDEBE9" w14:textId="765DA6C6" w:rsidR="00A43C21" w:rsidRP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t>Chandel</w:t>
      </w:r>
      <w:proofErr w:type="spellEnd"/>
      <w:r w:rsidRPr="00A43C21">
        <w:t xml:space="preserve">, S. T., Gaur, H. S., &amp; </w:t>
      </w:r>
      <w:proofErr w:type="spellStart"/>
      <w:r w:rsidRPr="00A43C21">
        <w:t>Alam</w:t>
      </w:r>
      <w:proofErr w:type="spellEnd"/>
      <w:r w:rsidRPr="00A43C21">
        <w:t xml:space="preserve">, M. M. (2002). Effect of solarization and </w:t>
      </w:r>
      <w:proofErr w:type="spellStart"/>
      <w:r w:rsidRPr="00A43C21">
        <w:t>nematicidal</w:t>
      </w:r>
      <w:proofErr w:type="spellEnd"/>
      <w:r w:rsidRPr="00A43C21">
        <w:t xml:space="preserve"> treatment of nursery beds and summer ploughing of main field on root-knot nematodes and performance of rice crop. Archives of Phytopathology and Plant Protection, 35(4), 291-297. </w:t>
      </w:r>
      <w:hyperlink r:id="rId30" w:history="1">
        <w:r w:rsidRPr="005C335F">
          <w:rPr>
            <w:rStyle w:val="Hyperlink"/>
          </w:rPr>
          <w:t>https://doi.org/10.1080/03235400216126</w:t>
        </w:r>
      </w:hyperlink>
    </w:p>
    <w:p w14:paraId="4649D54E" w14:textId="758DE1E3"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rPr>
          <w:rFonts w:ascii="Times New Roman" w:hAnsi="Times New Roman" w:cs="Times New Roman"/>
          <w:sz w:val="24"/>
          <w:szCs w:val="24"/>
        </w:rPr>
        <w:t>Chellemi</w:t>
      </w:r>
      <w:proofErr w:type="spellEnd"/>
      <w:r w:rsidRPr="00A43C21">
        <w:rPr>
          <w:rFonts w:ascii="Times New Roman" w:hAnsi="Times New Roman" w:cs="Times New Roman"/>
          <w:sz w:val="24"/>
          <w:szCs w:val="24"/>
        </w:rPr>
        <w:t xml:space="preserve">, D. O., Olson, S. M., Scott, J. W., Mitchell, D. J., &amp; McSorley, R. (1993). Reduction of </w:t>
      </w:r>
      <w:proofErr w:type="spellStart"/>
      <w:r w:rsidRPr="00A43C21">
        <w:rPr>
          <w:rFonts w:ascii="Times New Roman" w:hAnsi="Times New Roman" w:cs="Times New Roman"/>
          <w:sz w:val="24"/>
          <w:szCs w:val="24"/>
        </w:rPr>
        <w:t>phytoparasitic</w:t>
      </w:r>
      <w:proofErr w:type="spellEnd"/>
      <w:r w:rsidRPr="00A43C21">
        <w:rPr>
          <w:rFonts w:ascii="Times New Roman" w:hAnsi="Times New Roman" w:cs="Times New Roman"/>
          <w:sz w:val="24"/>
          <w:szCs w:val="24"/>
        </w:rPr>
        <w:t xml:space="preserve"> nematodes on tomato by soil solarization and genotype. Journal of Nematology, 25(4S), 800-805. </w:t>
      </w:r>
      <w:hyperlink r:id="rId31" w:history="1">
        <w:r w:rsidRPr="005C335F">
          <w:rPr>
            <w:rStyle w:val="Hyperlink"/>
            <w:rFonts w:ascii="Times New Roman" w:hAnsi="Times New Roman" w:cs="Times New Roman"/>
            <w:sz w:val="24"/>
            <w:szCs w:val="24"/>
          </w:rPr>
          <w:t>https://www.ncbi.nlm.nih.gov/pmc/articles/PMC2619444/</w:t>
        </w:r>
      </w:hyperlink>
    </w:p>
    <w:p w14:paraId="3641C8DD" w14:textId="662ACC16"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rPr>
          <w:rFonts w:ascii="Times New Roman" w:hAnsi="Times New Roman" w:cs="Times New Roman"/>
          <w:sz w:val="24"/>
          <w:szCs w:val="24"/>
        </w:rPr>
        <w:lastRenderedPageBreak/>
        <w:t>D'Addabbo</w:t>
      </w:r>
      <w:proofErr w:type="spellEnd"/>
      <w:r w:rsidRPr="00A43C21">
        <w:rPr>
          <w:rFonts w:ascii="Times New Roman" w:hAnsi="Times New Roman" w:cs="Times New Roman"/>
          <w:sz w:val="24"/>
          <w:szCs w:val="24"/>
        </w:rPr>
        <w:t xml:space="preserve">, T., </w:t>
      </w:r>
      <w:proofErr w:type="spellStart"/>
      <w:r w:rsidRPr="00A43C21">
        <w:rPr>
          <w:rFonts w:ascii="Times New Roman" w:hAnsi="Times New Roman" w:cs="Times New Roman"/>
          <w:sz w:val="24"/>
          <w:szCs w:val="24"/>
        </w:rPr>
        <w:t>Sasanelli</w:t>
      </w:r>
      <w:proofErr w:type="spellEnd"/>
      <w:r w:rsidRPr="00A43C21">
        <w:rPr>
          <w:rFonts w:ascii="Times New Roman" w:hAnsi="Times New Roman" w:cs="Times New Roman"/>
          <w:sz w:val="24"/>
          <w:szCs w:val="24"/>
        </w:rPr>
        <w:t xml:space="preserve">, N., Greco, N., </w:t>
      </w:r>
      <w:proofErr w:type="spellStart"/>
      <w:r w:rsidRPr="00A43C21">
        <w:rPr>
          <w:rFonts w:ascii="Times New Roman" w:hAnsi="Times New Roman" w:cs="Times New Roman"/>
          <w:sz w:val="24"/>
          <w:szCs w:val="24"/>
        </w:rPr>
        <w:t>Stea</w:t>
      </w:r>
      <w:proofErr w:type="spellEnd"/>
      <w:r w:rsidRPr="00A43C21">
        <w:rPr>
          <w:rFonts w:ascii="Times New Roman" w:hAnsi="Times New Roman" w:cs="Times New Roman"/>
          <w:sz w:val="24"/>
          <w:szCs w:val="24"/>
        </w:rPr>
        <w:t xml:space="preserve">, V., &amp; </w:t>
      </w:r>
      <w:proofErr w:type="spellStart"/>
      <w:r w:rsidRPr="00A43C21">
        <w:rPr>
          <w:rFonts w:ascii="Times New Roman" w:hAnsi="Times New Roman" w:cs="Times New Roman"/>
          <w:sz w:val="24"/>
          <w:szCs w:val="24"/>
        </w:rPr>
        <w:t>Brandonisio</w:t>
      </w:r>
      <w:proofErr w:type="spellEnd"/>
      <w:r w:rsidRPr="00A43C21">
        <w:rPr>
          <w:rFonts w:ascii="Times New Roman" w:hAnsi="Times New Roman" w:cs="Times New Roman"/>
          <w:sz w:val="24"/>
          <w:szCs w:val="24"/>
        </w:rPr>
        <w:t xml:space="preserve">, A. (2005). Effect of water, soil temperatures, and exposure times on the survival of the sugar beet cyst nematode, </w:t>
      </w:r>
      <w:proofErr w:type="spellStart"/>
      <w:r w:rsidRPr="00A43C21">
        <w:rPr>
          <w:rFonts w:ascii="Times New Roman" w:hAnsi="Times New Roman" w:cs="Times New Roman"/>
          <w:sz w:val="24"/>
          <w:szCs w:val="24"/>
        </w:rPr>
        <w:t>Heterodera</w:t>
      </w:r>
      <w:proofErr w:type="spellEnd"/>
      <w:r w:rsidRPr="00A43C21">
        <w:rPr>
          <w:rFonts w:ascii="Times New Roman" w:hAnsi="Times New Roman" w:cs="Times New Roman"/>
          <w:sz w:val="24"/>
          <w:szCs w:val="24"/>
        </w:rPr>
        <w:t xml:space="preserve"> </w:t>
      </w:r>
      <w:proofErr w:type="spellStart"/>
      <w:r w:rsidRPr="00A43C21">
        <w:rPr>
          <w:rFonts w:ascii="Times New Roman" w:hAnsi="Times New Roman" w:cs="Times New Roman"/>
          <w:sz w:val="24"/>
          <w:szCs w:val="24"/>
        </w:rPr>
        <w:t>schachtii</w:t>
      </w:r>
      <w:proofErr w:type="spellEnd"/>
      <w:r w:rsidRPr="00A43C21">
        <w:rPr>
          <w:rFonts w:ascii="Times New Roman" w:hAnsi="Times New Roman" w:cs="Times New Roman"/>
          <w:sz w:val="24"/>
          <w:szCs w:val="24"/>
        </w:rPr>
        <w:t xml:space="preserve">. Phytopathology, 95(4), 339–344. </w:t>
      </w:r>
      <w:hyperlink r:id="rId32" w:history="1">
        <w:r w:rsidRPr="005C335F">
          <w:rPr>
            <w:rStyle w:val="Hyperlink"/>
            <w:rFonts w:ascii="Times New Roman" w:hAnsi="Times New Roman" w:cs="Times New Roman"/>
            <w:sz w:val="24"/>
            <w:szCs w:val="24"/>
          </w:rPr>
          <w:t>https://doi.org/10.1094/PHYTO-95-0339</w:t>
        </w:r>
      </w:hyperlink>
    </w:p>
    <w:p w14:paraId="7D747E26" w14:textId="7AA50825" w:rsidR="00A43C21" w:rsidRDefault="00A43C21"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t xml:space="preserve">Di Vito, M., Greco, N., &amp; Saxena, M. C. (1991). Effectiveness of soil solarization for control of </w:t>
      </w:r>
      <w:proofErr w:type="spellStart"/>
      <w:r w:rsidRPr="00A43C21">
        <w:rPr>
          <w:rFonts w:ascii="Times New Roman" w:hAnsi="Times New Roman" w:cs="Times New Roman"/>
          <w:sz w:val="24"/>
          <w:szCs w:val="24"/>
        </w:rPr>
        <w:t>Heterodera</w:t>
      </w:r>
      <w:proofErr w:type="spellEnd"/>
      <w:r w:rsidRPr="00A43C21">
        <w:rPr>
          <w:rFonts w:ascii="Times New Roman" w:hAnsi="Times New Roman" w:cs="Times New Roman"/>
          <w:sz w:val="24"/>
          <w:szCs w:val="24"/>
        </w:rPr>
        <w:t xml:space="preserve"> </w:t>
      </w:r>
      <w:proofErr w:type="spellStart"/>
      <w:r w:rsidRPr="00A43C21">
        <w:rPr>
          <w:rFonts w:ascii="Times New Roman" w:hAnsi="Times New Roman" w:cs="Times New Roman"/>
          <w:sz w:val="24"/>
          <w:szCs w:val="24"/>
        </w:rPr>
        <w:t>ciceri</w:t>
      </w:r>
      <w:proofErr w:type="spellEnd"/>
      <w:r w:rsidRPr="00A43C21">
        <w:rPr>
          <w:rFonts w:ascii="Times New Roman" w:hAnsi="Times New Roman" w:cs="Times New Roman"/>
          <w:sz w:val="24"/>
          <w:szCs w:val="24"/>
        </w:rPr>
        <w:t xml:space="preserve"> and </w:t>
      </w:r>
      <w:proofErr w:type="spellStart"/>
      <w:r w:rsidRPr="00A43C21">
        <w:rPr>
          <w:rFonts w:ascii="Times New Roman" w:hAnsi="Times New Roman" w:cs="Times New Roman"/>
          <w:sz w:val="24"/>
          <w:szCs w:val="24"/>
        </w:rPr>
        <w:t>Pratylenchus</w:t>
      </w:r>
      <w:proofErr w:type="spellEnd"/>
      <w:r w:rsidRPr="00A43C21">
        <w:rPr>
          <w:rFonts w:ascii="Times New Roman" w:hAnsi="Times New Roman" w:cs="Times New Roman"/>
          <w:sz w:val="24"/>
          <w:szCs w:val="24"/>
        </w:rPr>
        <w:t xml:space="preserve"> </w:t>
      </w:r>
      <w:proofErr w:type="spellStart"/>
      <w:r w:rsidRPr="00A43C21">
        <w:rPr>
          <w:rFonts w:ascii="Times New Roman" w:hAnsi="Times New Roman" w:cs="Times New Roman"/>
          <w:sz w:val="24"/>
          <w:szCs w:val="24"/>
        </w:rPr>
        <w:t>thornei</w:t>
      </w:r>
      <w:proofErr w:type="spellEnd"/>
      <w:r w:rsidRPr="00A43C21">
        <w:rPr>
          <w:rFonts w:ascii="Times New Roman" w:hAnsi="Times New Roman" w:cs="Times New Roman"/>
          <w:sz w:val="24"/>
          <w:szCs w:val="24"/>
        </w:rPr>
        <w:t xml:space="preserve"> on chickpea in Syria. </w:t>
      </w:r>
      <w:proofErr w:type="spellStart"/>
      <w:r w:rsidRPr="00A43C21">
        <w:rPr>
          <w:rFonts w:ascii="Times New Roman" w:hAnsi="Times New Roman" w:cs="Times New Roman"/>
          <w:sz w:val="24"/>
          <w:szCs w:val="24"/>
        </w:rPr>
        <w:t>Nematologia</w:t>
      </w:r>
      <w:proofErr w:type="spellEnd"/>
      <w:r w:rsidRPr="00A43C21">
        <w:rPr>
          <w:rFonts w:ascii="Times New Roman" w:hAnsi="Times New Roman" w:cs="Times New Roman"/>
          <w:sz w:val="24"/>
          <w:szCs w:val="24"/>
        </w:rPr>
        <w:t xml:space="preserve"> </w:t>
      </w:r>
      <w:proofErr w:type="spellStart"/>
      <w:r w:rsidRPr="00A43C21">
        <w:rPr>
          <w:rFonts w:ascii="Times New Roman" w:hAnsi="Times New Roman" w:cs="Times New Roman"/>
          <w:sz w:val="24"/>
          <w:szCs w:val="24"/>
        </w:rPr>
        <w:t>Mediterranea</w:t>
      </w:r>
      <w:proofErr w:type="spellEnd"/>
      <w:r w:rsidRPr="00A43C21">
        <w:rPr>
          <w:rFonts w:ascii="Times New Roman" w:hAnsi="Times New Roman" w:cs="Times New Roman"/>
          <w:sz w:val="24"/>
          <w:szCs w:val="24"/>
        </w:rPr>
        <w:t xml:space="preserve">, 19(1), 109-111. </w:t>
      </w:r>
      <w:hyperlink r:id="rId33" w:history="1">
        <w:r w:rsidRPr="005C335F">
          <w:rPr>
            <w:rStyle w:val="Hyperlink"/>
            <w:rFonts w:ascii="Times New Roman" w:hAnsi="Times New Roman" w:cs="Times New Roman"/>
            <w:sz w:val="24"/>
            <w:szCs w:val="24"/>
          </w:rPr>
          <w:t>https://journals.flvc.org/nemamedi/article/view/68745</w:t>
        </w:r>
      </w:hyperlink>
    </w:p>
    <w:p w14:paraId="5B2B1DF1" w14:textId="19A7F8AA"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Gaur, H. S., &amp; Dhingra, A. (1991). Management of Meloidogyne incognita and </w:t>
      </w:r>
      <w:proofErr w:type="spellStart"/>
      <w:r w:rsidRPr="002C2261">
        <w:rPr>
          <w:rFonts w:ascii="Times New Roman" w:hAnsi="Times New Roman" w:cs="Times New Roman"/>
          <w:sz w:val="24"/>
          <w:szCs w:val="24"/>
        </w:rPr>
        <w:t>Rotylenchulus</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reniformis</w:t>
      </w:r>
      <w:proofErr w:type="spellEnd"/>
      <w:r w:rsidRPr="002C2261">
        <w:rPr>
          <w:rFonts w:ascii="Times New Roman" w:hAnsi="Times New Roman" w:cs="Times New Roman"/>
          <w:sz w:val="24"/>
          <w:szCs w:val="24"/>
        </w:rPr>
        <w:t xml:space="preserve"> in nursery beds by soil solarization and organic soil amendment. Revue de </w:t>
      </w:r>
      <w:proofErr w:type="spellStart"/>
      <w:r w:rsidRPr="002C2261">
        <w:rPr>
          <w:rFonts w:ascii="Times New Roman" w:hAnsi="Times New Roman" w:cs="Times New Roman"/>
          <w:sz w:val="24"/>
          <w:szCs w:val="24"/>
        </w:rPr>
        <w:t>Nematologie</w:t>
      </w:r>
      <w:proofErr w:type="spellEnd"/>
      <w:r w:rsidRPr="002C2261">
        <w:rPr>
          <w:rFonts w:ascii="Times New Roman" w:hAnsi="Times New Roman" w:cs="Times New Roman"/>
          <w:sz w:val="24"/>
          <w:szCs w:val="24"/>
        </w:rPr>
        <w:t xml:space="preserve">, 14, 190-197. </w:t>
      </w:r>
      <w:hyperlink r:id="rId34" w:history="1">
        <w:r w:rsidRPr="005C335F">
          <w:rPr>
            <w:rStyle w:val="Hyperlink"/>
            <w:rFonts w:ascii="Times New Roman" w:hAnsi="Times New Roman" w:cs="Times New Roman"/>
            <w:sz w:val="24"/>
            <w:szCs w:val="24"/>
          </w:rPr>
          <w:t>https://horizon.documentation.ird.fr/exl-doc/pleins_textes/pleins_textes_6/colloques2/010007900.pdf</w:t>
        </w:r>
      </w:hyperlink>
    </w:p>
    <w:p w14:paraId="27F45A17" w14:textId="66B22465" w:rsidR="00405E43" w:rsidRPr="00A43C21" w:rsidRDefault="00405E43" w:rsidP="00A43C21">
      <w:pPr>
        <w:pStyle w:val="ListParagraph"/>
        <w:numPr>
          <w:ilvl w:val="0"/>
          <w:numId w:val="3"/>
        </w:numPr>
        <w:spacing w:after="0" w:line="360" w:lineRule="auto"/>
        <w:jc w:val="both"/>
        <w:rPr>
          <w:rFonts w:ascii="Times New Roman" w:hAnsi="Times New Roman" w:cs="Times New Roman"/>
          <w:sz w:val="24"/>
          <w:szCs w:val="24"/>
        </w:rPr>
      </w:pPr>
      <w:r w:rsidRPr="00A43C21">
        <w:rPr>
          <w:rFonts w:ascii="Times New Roman" w:hAnsi="Times New Roman" w:cs="Times New Roman"/>
          <w:sz w:val="24"/>
          <w:szCs w:val="24"/>
        </w:rPr>
        <w:t xml:space="preserve">Gaur </w:t>
      </w:r>
      <w:proofErr w:type="spellStart"/>
      <w:r w:rsidRPr="00A43C21">
        <w:rPr>
          <w:rFonts w:ascii="Times New Roman" w:hAnsi="Times New Roman" w:cs="Times New Roman"/>
          <w:sz w:val="24"/>
          <w:szCs w:val="24"/>
        </w:rPr>
        <w:t>H.S.and</w:t>
      </w:r>
      <w:proofErr w:type="spellEnd"/>
      <w:r w:rsidRPr="00A43C21">
        <w:rPr>
          <w:rFonts w:ascii="Times New Roman" w:hAnsi="Times New Roman" w:cs="Times New Roman"/>
          <w:sz w:val="24"/>
          <w:szCs w:val="24"/>
        </w:rPr>
        <w:t xml:space="preserve"> Perry </w:t>
      </w:r>
      <w:proofErr w:type="gramStart"/>
      <w:r w:rsidRPr="00A43C21">
        <w:rPr>
          <w:rFonts w:ascii="Times New Roman" w:hAnsi="Times New Roman" w:cs="Times New Roman"/>
          <w:sz w:val="24"/>
          <w:szCs w:val="24"/>
        </w:rPr>
        <w:t>RN.1991.The</w:t>
      </w:r>
      <w:proofErr w:type="gramEnd"/>
      <w:r w:rsidRPr="00A43C21">
        <w:rPr>
          <w:rFonts w:ascii="Times New Roman" w:hAnsi="Times New Roman" w:cs="Times New Roman"/>
          <w:sz w:val="24"/>
          <w:szCs w:val="24"/>
        </w:rPr>
        <w:t xml:space="preserve"> use of soil solarization for control of plant parasitic </w:t>
      </w:r>
      <w:proofErr w:type="spellStart"/>
      <w:r w:rsidRPr="00A43C21">
        <w:rPr>
          <w:rFonts w:ascii="Times New Roman" w:hAnsi="Times New Roman" w:cs="Times New Roman"/>
          <w:sz w:val="24"/>
          <w:szCs w:val="24"/>
        </w:rPr>
        <w:t>nematodes.Nematological</w:t>
      </w:r>
      <w:proofErr w:type="spellEnd"/>
      <w:r w:rsidRPr="00A43C21">
        <w:rPr>
          <w:rFonts w:ascii="Times New Roman" w:hAnsi="Times New Roman" w:cs="Times New Roman"/>
          <w:sz w:val="24"/>
          <w:szCs w:val="24"/>
        </w:rPr>
        <w:t xml:space="preserve"> abstract.60(4):153-167.</w:t>
      </w:r>
    </w:p>
    <w:p w14:paraId="4FDB1297" w14:textId="0C81AF4B"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Giblin-Davis, R. M., &amp; Verkade, S. D. (1988). Solarization for nematode disinfestation of small volumes of soil. Journal of Nematology, 20(Annals 2), 41-45. </w:t>
      </w:r>
      <w:hyperlink r:id="rId35" w:history="1">
        <w:r w:rsidRPr="005C335F">
          <w:rPr>
            <w:rStyle w:val="Hyperlink"/>
            <w:rFonts w:ascii="Times New Roman" w:hAnsi="Times New Roman" w:cs="Times New Roman"/>
            <w:sz w:val="24"/>
            <w:szCs w:val="24"/>
          </w:rPr>
          <w:t>https://pubmed.ncbi.nlm.nih.gov/19290301/</w:t>
        </w:r>
      </w:hyperlink>
    </w:p>
    <w:p w14:paraId="678ECE94" w14:textId="3F0FE17F"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Gill, H. K., </w:t>
      </w:r>
      <w:proofErr w:type="spellStart"/>
      <w:r w:rsidRPr="002C2261">
        <w:rPr>
          <w:rFonts w:ascii="Times New Roman" w:hAnsi="Times New Roman" w:cs="Times New Roman"/>
          <w:sz w:val="24"/>
          <w:szCs w:val="24"/>
        </w:rPr>
        <w:t>Aujla</w:t>
      </w:r>
      <w:proofErr w:type="spellEnd"/>
      <w:r w:rsidRPr="002C2261">
        <w:rPr>
          <w:rFonts w:ascii="Times New Roman" w:hAnsi="Times New Roman" w:cs="Times New Roman"/>
          <w:sz w:val="24"/>
          <w:szCs w:val="24"/>
        </w:rPr>
        <w:t xml:space="preserve">, I. S., De Bellis, L., &amp; </w:t>
      </w:r>
      <w:proofErr w:type="spellStart"/>
      <w:r w:rsidRPr="002C2261">
        <w:rPr>
          <w:rFonts w:ascii="Times New Roman" w:hAnsi="Times New Roman" w:cs="Times New Roman"/>
          <w:sz w:val="24"/>
          <w:szCs w:val="24"/>
        </w:rPr>
        <w:t>Luvisi</w:t>
      </w:r>
      <w:proofErr w:type="spellEnd"/>
      <w:r w:rsidRPr="002C2261">
        <w:rPr>
          <w:rFonts w:ascii="Times New Roman" w:hAnsi="Times New Roman" w:cs="Times New Roman"/>
          <w:sz w:val="24"/>
          <w:szCs w:val="24"/>
        </w:rPr>
        <w:t xml:space="preserve">, A. (2017). The role of soil solarization in India: How an unnoticed practice could support pest control. Frontiers in Plant Science, 8, 1515. </w:t>
      </w:r>
      <w:hyperlink r:id="rId36" w:history="1">
        <w:r w:rsidRPr="005C335F">
          <w:rPr>
            <w:rStyle w:val="Hyperlink"/>
            <w:rFonts w:ascii="Times New Roman" w:hAnsi="Times New Roman" w:cs="Times New Roman"/>
            <w:sz w:val="24"/>
            <w:szCs w:val="24"/>
          </w:rPr>
          <w:t>https://doi.org/10.3389/fpls.2017.01515</w:t>
        </w:r>
      </w:hyperlink>
    </w:p>
    <w:p w14:paraId="68DAE799" w14:textId="71DD8778"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Greco, N., </w:t>
      </w:r>
      <w:proofErr w:type="spellStart"/>
      <w:r w:rsidRPr="002C2261">
        <w:rPr>
          <w:rFonts w:ascii="Times New Roman" w:hAnsi="Times New Roman" w:cs="Times New Roman"/>
          <w:sz w:val="24"/>
          <w:szCs w:val="24"/>
        </w:rPr>
        <w:t>Brandonisio</w:t>
      </w:r>
      <w:proofErr w:type="spellEnd"/>
      <w:r w:rsidRPr="002C2261">
        <w:rPr>
          <w:rFonts w:ascii="Times New Roman" w:hAnsi="Times New Roman" w:cs="Times New Roman"/>
          <w:sz w:val="24"/>
          <w:szCs w:val="24"/>
        </w:rPr>
        <w:t xml:space="preserve">, A., &amp; Elia, F. (1985). Control of Ditylenchus </w:t>
      </w:r>
      <w:proofErr w:type="spellStart"/>
      <w:r w:rsidRPr="002C2261">
        <w:rPr>
          <w:rFonts w:ascii="Times New Roman" w:hAnsi="Times New Roman" w:cs="Times New Roman"/>
          <w:sz w:val="24"/>
          <w:szCs w:val="24"/>
        </w:rPr>
        <w:t>dipsaci</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Heterodera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carotae</w:t>
      </w:r>
      <w:proofErr w:type="spellEnd"/>
      <w:r w:rsidRPr="002C2261">
        <w:rPr>
          <w:rFonts w:ascii="Times New Roman" w:hAnsi="Times New Roman" w:cs="Times New Roman"/>
          <w:sz w:val="24"/>
          <w:szCs w:val="24"/>
        </w:rPr>
        <w:t xml:space="preserve"> and Meloidogyne </w:t>
      </w:r>
      <w:proofErr w:type="spellStart"/>
      <w:r w:rsidRPr="002C2261">
        <w:rPr>
          <w:rFonts w:ascii="Times New Roman" w:hAnsi="Times New Roman" w:cs="Times New Roman"/>
          <w:sz w:val="24"/>
          <w:szCs w:val="24"/>
        </w:rPr>
        <w:t>javanica</w:t>
      </w:r>
      <w:proofErr w:type="spellEnd"/>
      <w:r w:rsidRPr="002C2261">
        <w:rPr>
          <w:rFonts w:ascii="Times New Roman" w:hAnsi="Times New Roman" w:cs="Times New Roman"/>
          <w:sz w:val="24"/>
          <w:szCs w:val="24"/>
        </w:rPr>
        <w:t xml:space="preserve"> by solarization. </w:t>
      </w:r>
      <w:proofErr w:type="spellStart"/>
      <w:r w:rsidRPr="002C2261">
        <w:rPr>
          <w:rFonts w:ascii="Times New Roman" w:hAnsi="Times New Roman" w:cs="Times New Roman"/>
          <w:sz w:val="24"/>
          <w:szCs w:val="24"/>
        </w:rPr>
        <w:t>Nematologia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Mediterranea</w:t>
      </w:r>
      <w:proofErr w:type="spellEnd"/>
      <w:r w:rsidRPr="002C2261">
        <w:rPr>
          <w:rFonts w:ascii="Times New Roman" w:hAnsi="Times New Roman" w:cs="Times New Roman"/>
          <w:sz w:val="24"/>
          <w:szCs w:val="24"/>
        </w:rPr>
        <w:t xml:space="preserve">, 13(2), 191-197. </w:t>
      </w:r>
      <w:hyperlink r:id="rId37" w:history="1">
        <w:r w:rsidRPr="005C335F">
          <w:rPr>
            <w:rStyle w:val="Hyperlink"/>
            <w:rFonts w:ascii="Times New Roman" w:hAnsi="Times New Roman" w:cs="Times New Roman"/>
            <w:sz w:val="24"/>
            <w:szCs w:val="24"/>
          </w:rPr>
          <w:t>https://journals.flvc.org/nematologia/article/view/77900</w:t>
        </w:r>
      </w:hyperlink>
    </w:p>
    <w:p w14:paraId="27A7B997" w14:textId="3C4149E8"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Greco, N., </w:t>
      </w:r>
      <w:proofErr w:type="spellStart"/>
      <w:r w:rsidRPr="002C2261">
        <w:rPr>
          <w:rFonts w:ascii="Times New Roman" w:hAnsi="Times New Roman" w:cs="Times New Roman"/>
          <w:sz w:val="24"/>
          <w:szCs w:val="24"/>
        </w:rPr>
        <w:t>Brandonisio</w:t>
      </w:r>
      <w:proofErr w:type="spellEnd"/>
      <w:r w:rsidRPr="002C2261">
        <w:rPr>
          <w:rFonts w:ascii="Times New Roman" w:hAnsi="Times New Roman" w:cs="Times New Roman"/>
          <w:sz w:val="24"/>
          <w:szCs w:val="24"/>
        </w:rPr>
        <w:t xml:space="preserve">, A., &amp; </w:t>
      </w:r>
      <w:proofErr w:type="spellStart"/>
      <w:r w:rsidRPr="002C2261">
        <w:rPr>
          <w:rFonts w:ascii="Times New Roman" w:hAnsi="Times New Roman" w:cs="Times New Roman"/>
          <w:sz w:val="24"/>
          <w:szCs w:val="24"/>
        </w:rPr>
        <w:t>Dangelico</w:t>
      </w:r>
      <w:proofErr w:type="spellEnd"/>
      <w:r w:rsidRPr="002C2261">
        <w:rPr>
          <w:rFonts w:ascii="Times New Roman" w:hAnsi="Times New Roman" w:cs="Times New Roman"/>
          <w:sz w:val="24"/>
          <w:szCs w:val="24"/>
        </w:rPr>
        <w:t xml:space="preserve">, A. (2000). Control of the potato cyst nematode, </w:t>
      </w:r>
      <w:proofErr w:type="spellStart"/>
      <w:r w:rsidRPr="002C2261">
        <w:rPr>
          <w:rFonts w:ascii="Times New Roman" w:hAnsi="Times New Roman" w:cs="Times New Roman"/>
          <w:sz w:val="24"/>
          <w:szCs w:val="24"/>
        </w:rPr>
        <w:t>Globodera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rostochiensis</w:t>
      </w:r>
      <w:proofErr w:type="spellEnd"/>
      <w:r w:rsidRPr="002C2261">
        <w:rPr>
          <w:rFonts w:ascii="Times New Roman" w:hAnsi="Times New Roman" w:cs="Times New Roman"/>
          <w:sz w:val="24"/>
          <w:szCs w:val="24"/>
        </w:rPr>
        <w:t xml:space="preserve">, with soil solarization and nematicides. </w:t>
      </w:r>
      <w:proofErr w:type="spellStart"/>
      <w:r w:rsidRPr="002C2261">
        <w:rPr>
          <w:rFonts w:ascii="Times New Roman" w:hAnsi="Times New Roman" w:cs="Times New Roman"/>
          <w:sz w:val="24"/>
          <w:szCs w:val="24"/>
        </w:rPr>
        <w:t>Nematologia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Mediterranea</w:t>
      </w:r>
      <w:proofErr w:type="spellEnd"/>
      <w:r w:rsidRPr="002C2261">
        <w:rPr>
          <w:rFonts w:ascii="Times New Roman" w:hAnsi="Times New Roman" w:cs="Times New Roman"/>
          <w:sz w:val="24"/>
          <w:szCs w:val="24"/>
        </w:rPr>
        <w:t xml:space="preserve">, 28(1), 93-99. </w:t>
      </w:r>
      <w:hyperlink r:id="rId38" w:history="1">
        <w:r w:rsidRPr="005C335F">
          <w:rPr>
            <w:rStyle w:val="Hyperlink"/>
            <w:rFonts w:ascii="Times New Roman" w:hAnsi="Times New Roman" w:cs="Times New Roman"/>
            <w:sz w:val="24"/>
            <w:szCs w:val="24"/>
          </w:rPr>
          <w:t>https://journals.flvc.org/nematologia/article/view/25490</w:t>
        </w:r>
      </w:hyperlink>
    </w:p>
    <w:p w14:paraId="7DA4650A" w14:textId="1F050240"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Greco, N., </w:t>
      </w:r>
      <w:proofErr w:type="spellStart"/>
      <w:r w:rsidRPr="002C2261">
        <w:rPr>
          <w:rFonts w:ascii="Times New Roman" w:hAnsi="Times New Roman" w:cs="Times New Roman"/>
          <w:sz w:val="24"/>
          <w:szCs w:val="24"/>
        </w:rPr>
        <w:t>D'Addabbo</w:t>
      </w:r>
      <w:proofErr w:type="spellEnd"/>
      <w:r w:rsidRPr="002C2261">
        <w:rPr>
          <w:rFonts w:ascii="Times New Roman" w:hAnsi="Times New Roman" w:cs="Times New Roman"/>
          <w:sz w:val="24"/>
          <w:szCs w:val="24"/>
        </w:rPr>
        <w:t xml:space="preserve">, T., </w:t>
      </w:r>
      <w:proofErr w:type="spellStart"/>
      <w:r w:rsidRPr="002C2261">
        <w:rPr>
          <w:rFonts w:ascii="Times New Roman" w:hAnsi="Times New Roman" w:cs="Times New Roman"/>
          <w:sz w:val="24"/>
          <w:szCs w:val="24"/>
        </w:rPr>
        <w:t>Sasanelli</w:t>
      </w:r>
      <w:proofErr w:type="spellEnd"/>
      <w:r w:rsidRPr="002C2261">
        <w:rPr>
          <w:rFonts w:ascii="Times New Roman" w:hAnsi="Times New Roman" w:cs="Times New Roman"/>
          <w:sz w:val="24"/>
          <w:szCs w:val="24"/>
        </w:rPr>
        <w:t xml:space="preserve">, N., </w:t>
      </w:r>
      <w:proofErr w:type="spellStart"/>
      <w:r w:rsidRPr="002C2261">
        <w:rPr>
          <w:rFonts w:ascii="Times New Roman" w:hAnsi="Times New Roman" w:cs="Times New Roman"/>
          <w:sz w:val="24"/>
          <w:szCs w:val="24"/>
        </w:rPr>
        <w:t>Seinhorst</w:t>
      </w:r>
      <w:proofErr w:type="spellEnd"/>
      <w:r w:rsidRPr="002C2261">
        <w:rPr>
          <w:rFonts w:ascii="Times New Roman" w:hAnsi="Times New Roman" w:cs="Times New Roman"/>
          <w:sz w:val="24"/>
          <w:szCs w:val="24"/>
        </w:rPr>
        <w:t xml:space="preserve">, J. W., </w:t>
      </w:r>
      <w:proofErr w:type="spellStart"/>
      <w:r w:rsidRPr="002C2261">
        <w:rPr>
          <w:rFonts w:ascii="Times New Roman" w:hAnsi="Times New Roman" w:cs="Times New Roman"/>
          <w:sz w:val="24"/>
          <w:szCs w:val="24"/>
        </w:rPr>
        <w:t>Stea</w:t>
      </w:r>
      <w:proofErr w:type="spellEnd"/>
      <w:r w:rsidRPr="002C2261">
        <w:rPr>
          <w:rFonts w:ascii="Times New Roman" w:hAnsi="Times New Roman" w:cs="Times New Roman"/>
          <w:sz w:val="24"/>
          <w:szCs w:val="24"/>
        </w:rPr>
        <w:t xml:space="preserve">, V., &amp; </w:t>
      </w:r>
      <w:proofErr w:type="spellStart"/>
      <w:r w:rsidRPr="002C2261">
        <w:rPr>
          <w:rFonts w:ascii="Times New Roman" w:hAnsi="Times New Roman" w:cs="Times New Roman"/>
          <w:sz w:val="24"/>
          <w:szCs w:val="24"/>
        </w:rPr>
        <w:t>Brandonisio</w:t>
      </w:r>
      <w:proofErr w:type="spellEnd"/>
      <w:r w:rsidRPr="002C2261">
        <w:rPr>
          <w:rFonts w:ascii="Times New Roman" w:hAnsi="Times New Roman" w:cs="Times New Roman"/>
          <w:sz w:val="24"/>
          <w:szCs w:val="24"/>
        </w:rPr>
        <w:t xml:space="preserve">, A. (1998). Effects of temperature and length of exposure on the mortality of the carrot cyst nematode, </w:t>
      </w:r>
      <w:proofErr w:type="spellStart"/>
      <w:r w:rsidRPr="002C2261">
        <w:rPr>
          <w:rFonts w:ascii="Times New Roman" w:hAnsi="Times New Roman" w:cs="Times New Roman"/>
          <w:sz w:val="24"/>
          <w:szCs w:val="24"/>
        </w:rPr>
        <w:t>Heterodera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carotae</w:t>
      </w:r>
      <w:proofErr w:type="spellEnd"/>
      <w:r w:rsidRPr="002C2261">
        <w:rPr>
          <w:rFonts w:ascii="Times New Roman" w:hAnsi="Times New Roman" w:cs="Times New Roman"/>
          <w:sz w:val="24"/>
          <w:szCs w:val="24"/>
        </w:rPr>
        <w:t xml:space="preserve">. International Journal of Pest Management, 44(2), 99-107. </w:t>
      </w:r>
      <w:hyperlink r:id="rId39" w:history="1">
        <w:r w:rsidRPr="005C335F">
          <w:rPr>
            <w:rStyle w:val="Hyperlink"/>
            <w:rFonts w:ascii="Times New Roman" w:hAnsi="Times New Roman" w:cs="Times New Roman"/>
            <w:sz w:val="24"/>
            <w:szCs w:val="24"/>
          </w:rPr>
          <w:t>https://doi.org/10.1080/096708798228392</w:t>
        </w:r>
      </w:hyperlink>
    </w:p>
    <w:p w14:paraId="1F662768" w14:textId="234B6533"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lastRenderedPageBreak/>
        <w:t xml:space="preserve">Johnson, W. C., Davis, R. F., &amp; </w:t>
      </w:r>
      <w:proofErr w:type="spellStart"/>
      <w:r w:rsidRPr="002C2261">
        <w:rPr>
          <w:rFonts w:ascii="Times New Roman" w:hAnsi="Times New Roman" w:cs="Times New Roman"/>
          <w:sz w:val="24"/>
          <w:szCs w:val="24"/>
        </w:rPr>
        <w:t>Mullinix</w:t>
      </w:r>
      <w:proofErr w:type="spellEnd"/>
      <w:r w:rsidRPr="002C2261">
        <w:rPr>
          <w:rFonts w:ascii="Times New Roman" w:hAnsi="Times New Roman" w:cs="Times New Roman"/>
          <w:sz w:val="24"/>
          <w:szCs w:val="24"/>
        </w:rPr>
        <w:t xml:space="preserve">, B. G. (2007). An integrated system of summer solarization and fallow tillage for </w:t>
      </w:r>
      <w:proofErr w:type="spellStart"/>
      <w:r w:rsidRPr="002C2261">
        <w:rPr>
          <w:rFonts w:ascii="Times New Roman" w:hAnsi="Times New Roman" w:cs="Times New Roman"/>
          <w:sz w:val="24"/>
          <w:szCs w:val="24"/>
        </w:rPr>
        <w:t>Cyperus</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esculentus</w:t>
      </w:r>
      <w:proofErr w:type="spellEnd"/>
      <w:r w:rsidRPr="002C2261">
        <w:rPr>
          <w:rFonts w:ascii="Times New Roman" w:hAnsi="Times New Roman" w:cs="Times New Roman"/>
          <w:sz w:val="24"/>
          <w:szCs w:val="24"/>
        </w:rPr>
        <w:t xml:space="preserve"> and nematode management in the southeastern coastal plain. Crop Protection, 26(11), 1660-1666. </w:t>
      </w:r>
      <w:hyperlink r:id="rId40" w:history="1">
        <w:r w:rsidRPr="005C335F">
          <w:rPr>
            <w:rStyle w:val="Hyperlink"/>
            <w:rFonts w:ascii="Times New Roman" w:hAnsi="Times New Roman" w:cs="Times New Roman"/>
            <w:sz w:val="24"/>
            <w:szCs w:val="24"/>
          </w:rPr>
          <w:t>https://doi.org/10.1016/j.cropro.2007.02.005</w:t>
        </w:r>
      </w:hyperlink>
    </w:p>
    <w:p w14:paraId="53479E96" w14:textId="4E6847DB"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Katan, J. (1987). Soil solarization. In I. Chet (Ed.), Innovative approaches to plant disease control (pp. 77-105). John Wiley and Sons. </w:t>
      </w:r>
      <w:hyperlink r:id="rId41" w:history="1">
        <w:r w:rsidRPr="005C335F">
          <w:rPr>
            <w:rStyle w:val="Hyperlink"/>
            <w:rFonts w:ascii="Times New Roman" w:hAnsi="Times New Roman" w:cs="Times New Roman"/>
            <w:sz w:val="24"/>
            <w:szCs w:val="24"/>
          </w:rPr>
          <w:t>https://books.google.com/books?id=0471809624</w:t>
        </w:r>
      </w:hyperlink>
    </w:p>
    <w:p w14:paraId="4C903692" w14:textId="43406341"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Khan, M. R. (2015). Nematode Diseases of Crops in India. In L. P. Awasthi (Ed.), Recent Advances in the Diagnosis and Management of Plant Diseases (pp. 183-224). Springer. </w:t>
      </w:r>
      <w:hyperlink r:id="rId42" w:history="1">
        <w:r w:rsidRPr="005C335F">
          <w:rPr>
            <w:rStyle w:val="Hyperlink"/>
            <w:rFonts w:ascii="Times New Roman" w:hAnsi="Times New Roman" w:cs="Times New Roman"/>
            <w:sz w:val="24"/>
            <w:szCs w:val="24"/>
          </w:rPr>
          <w:t>https://doi.org/10.1007/978-81-322-2571-3_16</w:t>
        </w:r>
      </w:hyperlink>
    </w:p>
    <w:p w14:paraId="492B1A21" w14:textId="31740FD5" w:rsidR="00405E43" w:rsidRPr="00A43C21" w:rsidRDefault="00405E43"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A43C21">
        <w:rPr>
          <w:rFonts w:ascii="Times New Roman" w:hAnsi="Times New Roman" w:cs="Times New Roman"/>
          <w:sz w:val="24"/>
          <w:szCs w:val="24"/>
        </w:rPr>
        <w:t>LaMondia</w:t>
      </w:r>
      <w:proofErr w:type="spellEnd"/>
      <w:r w:rsidRPr="00A43C21">
        <w:rPr>
          <w:rFonts w:ascii="Times New Roman" w:hAnsi="Times New Roman" w:cs="Times New Roman"/>
          <w:sz w:val="24"/>
          <w:szCs w:val="24"/>
        </w:rPr>
        <w:t xml:space="preserve"> </w:t>
      </w:r>
      <w:proofErr w:type="spellStart"/>
      <w:r w:rsidRPr="00A43C21">
        <w:rPr>
          <w:rFonts w:ascii="Times New Roman" w:hAnsi="Times New Roman" w:cs="Times New Roman"/>
          <w:sz w:val="24"/>
          <w:szCs w:val="24"/>
        </w:rPr>
        <w:t>JA</w:t>
      </w:r>
      <w:proofErr w:type="gramStart"/>
      <w:r w:rsidRPr="00A43C21">
        <w:rPr>
          <w:rFonts w:ascii="Times New Roman" w:hAnsi="Times New Roman" w:cs="Times New Roman"/>
          <w:sz w:val="24"/>
          <w:szCs w:val="24"/>
        </w:rPr>
        <w:t>.,and</w:t>
      </w:r>
      <w:proofErr w:type="spellEnd"/>
      <w:proofErr w:type="gramEnd"/>
      <w:r w:rsidRPr="00A43C21">
        <w:rPr>
          <w:rFonts w:ascii="Times New Roman" w:hAnsi="Times New Roman" w:cs="Times New Roman"/>
          <w:sz w:val="24"/>
          <w:szCs w:val="24"/>
        </w:rPr>
        <w:t xml:space="preserve"> Brodie BB.1990.The effects of moisture on the </w:t>
      </w:r>
      <w:proofErr w:type="spellStart"/>
      <w:r w:rsidRPr="00A43C21">
        <w:rPr>
          <w:rFonts w:ascii="Times New Roman" w:hAnsi="Times New Roman" w:cs="Times New Roman"/>
          <w:sz w:val="24"/>
          <w:szCs w:val="24"/>
        </w:rPr>
        <w:t>thermosensitivity</w:t>
      </w:r>
      <w:proofErr w:type="spellEnd"/>
      <w:r w:rsidRPr="00A43C21">
        <w:rPr>
          <w:rFonts w:ascii="Times New Roman" w:hAnsi="Times New Roman" w:cs="Times New Roman"/>
          <w:sz w:val="24"/>
          <w:szCs w:val="24"/>
        </w:rPr>
        <w:t xml:space="preserve"> of </w:t>
      </w:r>
      <w:proofErr w:type="spellStart"/>
      <w:r w:rsidRPr="00A43C21">
        <w:rPr>
          <w:rFonts w:ascii="Times New Roman" w:hAnsi="Times New Roman" w:cs="Times New Roman"/>
          <w:i/>
          <w:sz w:val="24"/>
          <w:szCs w:val="24"/>
        </w:rPr>
        <w:t>Globodera</w:t>
      </w:r>
      <w:proofErr w:type="spellEnd"/>
      <w:r w:rsidRPr="00A43C21">
        <w:rPr>
          <w:rFonts w:ascii="Times New Roman" w:hAnsi="Times New Roman" w:cs="Times New Roman"/>
          <w:i/>
          <w:sz w:val="24"/>
          <w:szCs w:val="24"/>
        </w:rPr>
        <w:t xml:space="preserve"> </w:t>
      </w:r>
      <w:proofErr w:type="spellStart"/>
      <w:r w:rsidRPr="00A43C21">
        <w:rPr>
          <w:rFonts w:ascii="Times New Roman" w:hAnsi="Times New Roman" w:cs="Times New Roman"/>
          <w:i/>
          <w:sz w:val="24"/>
          <w:szCs w:val="24"/>
        </w:rPr>
        <w:t>rostochiensis</w:t>
      </w:r>
      <w:proofErr w:type="spellEnd"/>
      <w:r w:rsidRPr="00A43C21">
        <w:rPr>
          <w:rFonts w:ascii="Times New Roman" w:hAnsi="Times New Roman" w:cs="Times New Roman"/>
          <w:i/>
          <w:sz w:val="24"/>
          <w:szCs w:val="24"/>
        </w:rPr>
        <w:t xml:space="preserve"> </w:t>
      </w:r>
      <w:r w:rsidRPr="00A43C21">
        <w:rPr>
          <w:rFonts w:ascii="Times New Roman" w:hAnsi="Times New Roman" w:cs="Times New Roman"/>
          <w:sz w:val="24"/>
          <w:szCs w:val="24"/>
        </w:rPr>
        <w:t>(Nematoda). American Potato Journal. 67: 349-356.</w:t>
      </w:r>
      <w:r w:rsidRPr="00A43C21">
        <w:rPr>
          <w:rFonts w:ascii="Times New Roman" w:hAnsi="Times New Roman" w:cs="Times New Roman"/>
          <w:color w:val="222222"/>
          <w:sz w:val="24"/>
          <w:szCs w:val="24"/>
          <w:shd w:val="clear" w:color="auto" w:fill="FFFFFF"/>
        </w:rPr>
        <w:t xml:space="preserve"> </w:t>
      </w:r>
      <w:hyperlink r:id="rId43" w:history="1">
        <w:r w:rsidRPr="00A43C21">
          <w:rPr>
            <w:rStyle w:val="Hyperlink"/>
            <w:rFonts w:ascii="Times New Roman" w:hAnsi="Times New Roman" w:cs="Times New Roman"/>
            <w:color w:val="auto"/>
            <w:sz w:val="24"/>
            <w:szCs w:val="24"/>
            <w:u w:val="none"/>
          </w:rPr>
          <w:t>https://doi.org/10.1007/BF02987276</w:t>
        </w:r>
      </w:hyperlink>
      <w:r w:rsidRPr="00A43C21">
        <w:rPr>
          <w:rFonts w:ascii="Times New Roman" w:hAnsi="Times New Roman" w:cs="Times New Roman"/>
          <w:sz w:val="24"/>
          <w:szCs w:val="24"/>
        </w:rPr>
        <w:t>.</w:t>
      </w:r>
    </w:p>
    <w:p w14:paraId="763BC246" w14:textId="5FDCEBC0"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2C2261">
        <w:rPr>
          <w:rFonts w:ascii="Times New Roman" w:hAnsi="Times New Roman" w:cs="Times New Roman"/>
          <w:sz w:val="24"/>
          <w:szCs w:val="24"/>
        </w:rPr>
        <w:t>Marahatta</w:t>
      </w:r>
      <w:proofErr w:type="spellEnd"/>
      <w:r w:rsidRPr="002C2261">
        <w:rPr>
          <w:rFonts w:ascii="Times New Roman" w:hAnsi="Times New Roman" w:cs="Times New Roman"/>
          <w:sz w:val="24"/>
          <w:szCs w:val="24"/>
        </w:rPr>
        <w:t xml:space="preserve">, S. P., Wang, K. H., Sipes, B. S., &amp; Hooks, C. R. R. (2012). Effects of the integration of </w:t>
      </w:r>
      <w:proofErr w:type="spellStart"/>
      <w:r w:rsidRPr="002C2261">
        <w:rPr>
          <w:rFonts w:ascii="Times New Roman" w:hAnsi="Times New Roman" w:cs="Times New Roman"/>
          <w:sz w:val="24"/>
          <w:szCs w:val="24"/>
        </w:rPr>
        <w:t>sunn</w:t>
      </w:r>
      <w:proofErr w:type="spellEnd"/>
      <w:r w:rsidRPr="002C2261">
        <w:rPr>
          <w:rFonts w:ascii="Times New Roman" w:hAnsi="Times New Roman" w:cs="Times New Roman"/>
          <w:sz w:val="24"/>
          <w:szCs w:val="24"/>
        </w:rPr>
        <w:t xml:space="preserve"> hemp and soil solarization on plant-parasitic and free-living nematodes. Journal of Nematology, 44(1), 72–79. </w:t>
      </w:r>
      <w:hyperlink r:id="rId44" w:history="1">
        <w:r w:rsidRPr="005C335F">
          <w:rPr>
            <w:rStyle w:val="Hyperlink"/>
            <w:rFonts w:ascii="Times New Roman" w:hAnsi="Times New Roman" w:cs="Times New Roman"/>
            <w:sz w:val="24"/>
            <w:szCs w:val="24"/>
          </w:rPr>
          <w:t>https://doi.org/10.1007/s12602-012-0090-x</w:t>
        </w:r>
      </w:hyperlink>
    </w:p>
    <w:p w14:paraId="0615B89B" w14:textId="5D7610E0"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McSorley, R., &amp; McGovern, R. J. (2017). Management of nematode pathogens by soil solarization. In A. Gamliel &amp; J. Katan (Eds.), Soil solarization: Theory and practice (pp. 63-70). The American </w:t>
      </w:r>
      <w:proofErr w:type="spellStart"/>
      <w:r w:rsidRPr="002C2261">
        <w:rPr>
          <w:rFonts w:ascii="Times New Roman" w:hAnsi="Times New Roman" w:cs="Times New Roman"/>
          <w:sz w:val="24"/>
          <w:szCs w:val="24"/>
        </w:rPr>
        <w:t>Phytopathological</w:t>
      </w:r>
      <w:proofErr w:type="spellEnd"/>
      <w:r w:rsidRPr="002C2261">
        <w:rPr>
          <w:rFonts w:ascii="Times New Roman" w:hAnsi="Times New Roman" w:cs="Times New Roman"/>
          <w:sz w:val="24"/>
          <w:szCs w:val="24"/>
        </w:rPr>
        <w:t xml:space="preserve"> Society (APS). </w:t>
      </w:r>
      <w:hyperlink r:id="rId45" w:history="1">
        <w:r w:rsidRPr="005C335F">
          <w:rPr>
            <w:rStyle w:val="Hyperlink"/>
            <w:rFonts w:ascii="Times New Roman" w:hAnsi="Times New Roman" w:cs="Times New Roman"/>
            <w:sz w:val="24"/>
            <w:szCs w:val="24"/>
          </w:rPr>
          <w:t>https://doi.org/10.1094/9780890544198.009</w:t>
        </w:r>
      </w:hyperlink>
    </w:p>
    <w:p w14:paraId="3ECDB4A4" w14:textId="1D5AA084"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Mesa-Valle, C. M., Garrido-Cardenas, J. A., </w:t>
      </w:r>
      <w:proofErr w:type="spellStart"/>
      <w:r w:rsidRPr="002C2261">
        <w:rPr>
          <w:rFonts w:ascii="Times New Roman" w:hAnsi="Times New Roman" w:cs="Times New Roman"/>
          <w:sz w:val="24"/>
          <w:szCs w:val="24"/>
        </w:rPr>
        <w:t>Cebrian</w:t>
      </w:r>
      <w:proofErr w:type="spellEnd"/>
      <w:r w:rsidRPr="002C2261">
        <w:rPr>
          <w:rFonts w:ascii="Times New Roman" w:hAnsi="Times New Roman" w:cs="Times New Roman"/>
          <w:sz w:val="24"/>
          <w:szCs w:val="24"/>
        </w:rPr>
        <w:t>-Carmona, J., Talavera, M., &amp; Manzano-</w:t>
      </w:r>
      <w:proofErr w:type="spellStart"/>
      <w:r w:rsidRPr="002C2261">
        <w:rPr>
          <w:rFonts w:ascii="Times New Roman" w:hAnsi="Times New Roman" w:cs="Times New Roman"/>
          <w:sz w:val="24"/>
          <w:szCs w:val="24"/>
        </w:rPr>
        <w:t>Agugliaro</w:t>
      </w:r>
      <w:proofErr w:type="spellEnd"/>
      <w:r w:rsidRPr="002C2261">
        <w:rPr>
          <w:rFonts w:ascii="Times New Roman" w:hAnsi="Times New Roman" w:cs="Times New Roman"/>
          <w:sz w:val="24"/>
          <w:szCs w:val="24"/>
        </w:rPr>
        <w:t xml:space="preserve">, F. (2020). Global Research on Plant Nematodes. Agronomy, 10(8), 1148. </w:t>
      </w:r>
      <w:hyperlink r:id="rId46" w:history="1">
        <w:r w:rsidRPr="005C335F">
          <w:rPr>
            <w:rStyle w:val="Hyperlink"/>
            <w:rFonts w:ascii="Times New Roman" w:hAnsi="Times New Roman" w:cs="Times New Roman"/>
            <w:sz w:val="24"/>
            <w:szCs w:val="24"/>
          </w:rPr>
          <w:t>https://doi.org/10.3390/agronomy10081148</w:t>
        </w:r>
      </w:hyperlink>
    </w:p>
    <w:p w14:paraId="6D4DD645" w14:textId="58DA4C57"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Moura, L., Queiroz, I., </w:t>
      </w:r>
      <w:proofErr w:type="spellStart"/>
      <w:r w:rsidRPr="002C2261">
        <w:rPr>
          <w:rFonts w:ascii="Times New Roman" w:hAnsi="Times New Roman" w:cs="Times New Roman"/>
          <w:sz w:val="24"/>
          <w:szCs w:val="24"/>
        </w:rPr>
        <w:t>Mourão</w:t>
      </w:r>
      <w:proofErr w:type="spellEnd"/>
      <w:r w:rsidRPr="002C2261">
        <w:rPr>
          <w:rFonts w:ascii="Times New Roman" w:hAnsi="Times New Roman" w:cs="Times New Roman"/>
          <w:sz w:val="24"/>
          <w:szCs w:val="24"/>
        </w:rPr>
        <w:t xml:space="preserve">, I., Brito, L.M., &amp; Duclos, J. (2012). Effectiveness of soil solarization and </w:t>
      </w:r>
      <w:proofErr w:type="spellStart"/>
      <w:r w:rsidRPr="002C2261">
        <w:rPr>
          <w:rFonts w:ascii="Times New Roman" w:hAnsi="Times New Roman" w:cs="Times New Roman"/>
          <w:sz w:val="24"/>
          <w:szCs w:val="24"/>
        </w:rPr>
        <w:t>biofumigation</w:t>
      </w:r>
      <w:proofErr w:type="spellEnd"/>
      <w:r w:rsidRPr="002C2261">
        <w:rPr>
          <w:rFonts w:ascii="Times New Roman" w:hAnsi="Times New Roman" w:cs="Times New Roman"/>
          <w:sz w:val="24"/>
          <w:szCs w:val="24"/>
        </w:rPr>
        <w:t xml:space="preserve"> for the control of corky root and root-knot nematode Meloidogyne spp. on tomato. Acta </w:t>
      </w:r>
      <w:proofErr w:type="spellStart"/>
      <w:r w:rsidRPr="002C2261">
        <w:rPr>
          <w:rFonts w:ascii="Times New Roman" w:hAnsi="Times New Roman" w:cs="Times New Roman"/>
          <w:sz w:val="24"/>
          <w:szCs w:val="24"/>
        </w:rPr>
        <w:t>Horticulturae</w:t>
      </w:r>
      <w:proofErr w:type="spellEnd"/>
      <w:r w:rsidRPr="002C2261">
        <w:rPr>
          <w:rFonts w:ascii="Times New Roman" w:hAnsi="Times New Roman" w:cs="Times New Roman"/>
          <w:sz w:val="24"/>
          <w:szCs w:val="24"/>
        </w:rPr>
        <w:t xml:space="preserve">, 933, 399-406. </w:t>
      </w:r>
      <w:hyperlink r:id="rId47" w:history="1">
        <w:r w:rsidRPr="005C335F">
          <w:rPr>
            <w:rStyle w:val="Hyperlink"/>
            <w:rFonts w:ascii="Times New Roman" w:hAnsi="Times New Roman" w:cs="Times New Roman"/>
            <w:sz w:val="24"/>
            <w:szCs w:val="24"/>
          </w:rPr>
          <w:t>https://doi.org/10.17660/ActaHortic.2012.933.51</w:t>
        </w:r>
      </w:hyperlink>
    </w:p>
    <w:p w14:paraId="75D6E8B6" w14:textId="5547E6E6"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Oka, Y., Shapira, N., &amp; Fine, P. (2007). Control of root-knot nematodes in organic farming systems by organic amendments and soil solarization. Crop Protection, 26(10), 1556-1565. </w:t>
      </w:r>
      <w:hyperlink r:id="rId48" w:history="1">
        <w:r w:rsidRPr="005C335F">
          <w:rPr>
            <w:rStyle w:val="Hyperlink"/>
            <w:rFonts w:ascii="Times New Roman" w:hAnsi="Times New Roman" w:cs="Times New Roman"/>
            <w:sz w:val="24"/>
            <w:szCs w:val="24"/>
          </w:rPr>
          <w:t>https://doi.org/10.1016/j.cropro.2007.01.003</w:t>
        </w:r>
      </w:hyperlink>
    </w:p>
    <w:p w14:paraId="4789FC6F" w14:textId="6130DFA8"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2C2261">
        <w:rPr>
          <w:rFonts w:ascii="Times New Roman" w:hAnsi="Times New Roman" w:cs="Times New Roman"/>
          <w:sz w:val="24"/>
          <w:szCs w:val="24"/>
        </w:rPr>
        <w:lastRenderedPageBreak/>
        <w:t>Onditi</w:t>
      </w:r>
      <w:proofErr w:type="spellEnd"/>
      <w:r w:rsidRPr="002C2261">
        <w:rPr>
          <w:rFonts w:ascii="Times New Roman" w:hAnsi="Times New Roman" w:cs="Times New Roman"/>
          <w:sz w:val="24"/>
          <w:szCs w:val="24"/>
        </w:rPr>
        <w:t xml:space="preserve">, J. O., &amp; Whitworth, J. L. (2024). Potato Cyst Nematodes (PCN), </w:t>
      </w:r>
      <w:proofErr w:type="spellStart"/>
      <w:r w:rsidRPr="002C2261">
        <w:rPr>
          <w:rFonts w:ascii="Times New Roman" w:hAnsi="Times New Roman" w:cs="Times New Roman"/>
          <w:sz w:val="24"/>
          <w:szCs w:val="24"/>
        </w:rPr>
        <w:t>Globodera</w:t>
      </w:r>
      <w:proofErr w:type="spellEnd"/>
      <w:r w:rsidRPr="002C2261">
        <w:rPr>
          <w:rFonts w:ascii="Times New Roman" w:hAnsi="Times New Roman" w:cs="Times New Roman"/>
          <w:sz w:val="24"/>
          <w:szCs w:val="24"/>
        </w:rPr>
        <w:t xml:space="preserve"> </w:t>
      </w:r>
      <w:proofErr w:type="spellStart"/>
      <w:r w:rsidRPr="002C2261">
        <w:rPr>
          <w:rFonts w:ascii="Times New Roman" w:hAnsi="Times New Roman" w:cs="Times New Roman"/>
          <w:sz w:val="24"/>
          <w:szCs w:val="24"/>
        </w:rPr>
        <w:t>Rostochiensis</w:t>
      </w:r>
      <w:proofErr w:type="spellEnd"/>
      <w:r w:rsidRPr="002C2261">
        <w:rPr>
          <w:rFonts w:ascii="Times New Roman" w:hAnsi="Times New Roman" w:cs="Times New Roman"/>
          <w:sz w:val="24"/>
          <w:szCs w:val="24"/>
        </w:rPr>
        <w:t xml:space="preserve"> and G. Pallida as a New Challenging Problem of Potato Production in Africa. American Journal of Potato Research, 102, 1-12. </w:t>
      </w:r>
      <w:hyperlink r:id="rId49" w:history="1">
        <w:r w:rsidRPr="005C335F">
          <w:rPr>
            <w:rStyle w:val="Hyperlink"/>
            <w:rFonts w:ascii="Times New Roman" w:hAnsi="Times New Roman" w:cs="Times New Roman"/>
            <w:sz w:val="24"/>
            <w:szCs w:val="24"/>
          </w:rPr>
          <w:t>https://doi.org/10.1007/s12230-024-09968-0</w:t>
        </w:r>
      </w:hyperlink>
    </w:p>
    <w:p w14:paraId="2A49678B" w14:textId="62DABB7F"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2C2261">
        <w:rPr>
          <w:rFonts w:ascii="Times New Roman" w:hAnsi="Times New Roman" w:cs="Times New Roman"/>
          <w:sz w:val="24"/>
          <w:szCs w:val="24"/>
        </w:rPr>
        <w:t>Palomares-Rius</w:t>
      </w:r>
      <w:proofErr w:type="spellEnd"/>
      <w:r w:rsidRPr="002C2261">
        <w:rPr>
          <w:rFonts w:ascii="Times New Roman" w:hAnsi="Times New Roman" w:cs="Times New Roman"/>
          <w:sz w:val="24"/>
          <w:szCs w:val="24"/>
        </w:rPr>
        <w:t xml:space="preserve">, J. E., Hasegawa, K., Siddique, S., &amp; Vicente, C. S. L. (2021). Editorial: Protecting Our Crops - Approaches for Plant Parasitic Nematode Control. Frontiers in Plant Science. </w:t>
      </w:r>
      <w:hyperlink r:id="rId50" w:history="1">
        <w:r w:rsidRPr="005C335F">
          <w:rPr>
            <w:rStyle w:val="Hyperlink"/>
            <w:rFonts w:ascii="Times New Roman" w:hAnsi="Times New Roman" w:cs="Times New Roman"/>
            <w:sz w:val="24"/>
            <w:szCs w:val="24"/>
          </w:rPr>
          <w:t>https://doi.org/10.3389/fpls.2021.726057</w:t>
        </w:r>
      </w:hyperlink>
    </w:p>
    <w:p w14:paraId="5D568159" w14:textId="116882C9"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Porter, I. J., &amp; Merriman, P. R. (1983). Effect of solarization of soil on nematode and fungal pathogens at two sites in Victoria. Soil Biology and Biochemistry, 15(1), 39-44. </w:t>
      </w:r>
      <w:hyperlink r:id="rId51" w:history="1">
        <w:r w:rsidRPr="005C335F">
          <w:rPr>
            <w:rStyle w:val="Hyperlink"/>
            <w:rFonts w:ascii="Times New Roman" w:hAnsi="Times New Roman" w:cs="Times New Roman"/>
            <w:sz w:val="24"/>
            <w:szCs w:val="24"/>
          </w:rPr>
          <w:t>https://doi.org/10.1016/0038-0717(83)90116-5</w:t>
        </w:r>
      </w:hyperlink>
    </w:p>
    <w:p w14:paraId="17322EF4" w14:textId="0EBECD0B" w:rsidR="002C2261" w:rsidRDefault="002C2261" w:rsidP="00A43C21">
      <w:pPr>
        <w:pStyle w:val="ListParagraph"/>
        <w:numPr>
          <w:ilvl w:val="0"/>
          <w:numId w:val="3"/>
        </w:numPr>
        <w:spacing w:after="0" w:line="360" w:lineRule="auto"/>
        <w:jc w:val="both"/>
        <w:rPr>
          <w:rFonts w:ascii="Times New Roman" w:hAnsi="Times New Roman" w:cs="Times New Roman"/>
          <w:sz w:val="24"/>
          <w:szCs w:val="24"/>
        </w:rPr>
      </w:pPr>
      <w:r w:rsidRPr="002C2261">
        <w:rPr>
          <w:rFonts w:ascii="Times New Roman" w:hAnsi="Times New Roman" w:cs="Times New Roman"/>
          <w:sz w:val="24"/>
          <w:szCs w:val="24"/>
        </w:rPr>
        <w:t xml:space="preserve">Prakash, A., </w:t>
      </w:r>
      <w:proofErr w:type="spellStart"/>
      <w:r w:rsidRPr="002C2261">
        <w:rPr>
          <w:rFonts w:ascii="Times New Roman" w:hAnsi="Times New Roman" w:cs="Times New Roman"/>
          <w:sz w:val="24"/>
          <w:szCs w:val="24"/>
        </w:rPr>
        <w:t>Bentur</w:t>
      </w:r>
      <w:proofErr w:type="spellEnd"/>
      <w:r w:rsidRPr="002C2261">
        <w:rPr>
          <w:rFonts w:ascii="Times New Roman" w:hAnsi="Times New Roman" w:cs="Times New Roman"/>
          <w:sz w:val="24"/>
          <w:szCs w:val="24"/>
        </w:rPr>
        <w:t xml:space="preserve">, J. S., Prasad, M. S., </w:t>
      </w:r>
      <w:proofErr w:type="spellStart"/>
      <w:r w:rsidRPr="002C2261">
        <w:rPr>
          <w:rFonts w:ascii="Times New Roman" w:hAnsi="Times New Roman" w:cs="Times New Roman"/>
          <w:sz w:val="24"/>
          <w:szCs w:val="24"/>
        </w:rPr>
        <w:t>Tanwar</w:t>
      </w:r>
      <w:proofErr w:type="spellEnd"/>
      <w:r w:rsidRPr="002C2261">
        <w:rPr>
          <w:rFonts w:ascii="Times New Roman" w:hAnsi="Times New Roman" w:cs="Times New Roman"/>
          <w:sz w:val="24"/>
          <w:szCs w:val="24"/>
        </w:rPr>
        <w:t xml:space="preserve">, R. K., Sharma, O. P., Bhagat, S., Sehgal, M., Singh, S. P., Singh, M., Chattopadhyay, C., Sushil, S. N., Sinha, A. K., </w:t>
      </w:r>
      <w:proofErr w:type="spellStart"/>
      <w:r w:rsidRPr="002C2261">
        <w:rPr>
          <w:rFonts w:ascii="Times New Roman" w:hAnsi="Times New Roman" w:cs="Times New Roman"/>
          <w:sz w:val="24"/>
          <w:szCs w:val="24"/>
        </w:rPr>
        <w:t>Asre</w:t>
      </w:r>
      <w:proofErr w:type="spellEnd"/>
      <w:r w:rsidRPr="002C2261">
        <w:rPr>
          <w:rFonts w:ascii="Times New Roman" w:hAnsi="Times New Roman" w:cs="Times New Roman"/>
          <w:sz w:val="24"/>
          <w:szCs w:val="24"/>
        </w:rPr>
        <w:t xml:space="preserve">, R., Kapoor, K. S., </w:t>
      </w:r>
      <w:proofErr w:type="spellStart"/>
      <w:r w:rsidRPr="002C2261">
        <w:rPr>
          <w:rFonts w:ascii="Times New Roman" w:hAnsi="Times New Roman" w:cs="Times New Roman"/>
          <w:sz w:val="24"/>
          <w:szCs w:val="24"/>
        </w:rPr>
        <w:t>Satyagopal</w:t>
      </w:r>
      <w:proofErr w:type="spellEnd"/>
      <w:r w:rsidRPr="002C2261">
        <w:rPr>
          <w:rFonts w:ascii="Times New Roman" w:hAnsi="Times New Roman" w:cs="Times New Roman"/>
          <w:sz w:val="24"/>
          <w:szCs w:val="24"/>
        </w:rPr>
        <w:t xml:space="preserve">, K., &amp; </w:t>
      </w:r>
      <w:proofErr w:type="spellStart"/>
      <w:r w:rsidRPr="002C2261">
        <w:rPr>
          <w:rFonts w:ascii="Times New Roman" w:hAnsi="Times New Roman" w:cs="Times New Roman"/>
          <w:sz w:val="24"/>
          <w:szCs w:val="24"/>
        </w:rPr>
        <w:t>Jeyakumar</w:t>
      </w:r>
      <w:proofErr w:type="spellEnd"/>
      <w:r w:rsidRPr="002C2261">
        <w:rPr>
          <w:rFonts w:ascii="Times New Roman" w:hAnsi="Times New Roman" w:cs="Times New Roman"/>
          <w:sz w:val="24"/>
          <w:szCs w:val="24"/>
        </w:rPr>
        <w:t xml:space="preserve">, P. (2014). Integrated Pest Management for Rice. National Centre for Integrated Pest Management; Directorate of Plant Protection, Quarantine &amp; Storage. </w:t>
      </w:r>
      <w:hyperlink r:id="rId52" w:history="1">
        <w:r w:rsidRPr="005C335F">
          <w:rPr>
            <w:rStyle w:val="Hyperlink"/>
            <w:rFonts w:ascii="Times New Roman" w:hAnsi="Times New Roman" w:cs="Times New Roman"/>
            <w:sz w:val="24"/>
            <w:szCs w:val="24"/>
          </w:rPr>
          <w:t>https://www.researchgate.net/publication/309990000_INTEGRATED_PEST_MANAGEMENT_PACKAGE_FOR_RICE</w:t>
        </w:r>
      </w:hyperlink>
    </w:p>
    <w:p w14:paraId="577FBA60" w14:textId="1A70476F"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04717A">
        <w:rPr>
          <w:rFonts w:ascii="Times New Roman" w:hAnsi="Times New Roman" w:cs="Times New Roman"/>
          <w:sz w:val="24"/>
          <w:szCs w:val="24"/>
        </w:rPr>
        <w:t>Runia</w:t>
      </w:r>
      <w:proofErr w:type="spellEnd"/>
      <w:r w:rsidRPr="0004717A">
        <w:rPr>
          <w:rFonts w:ascii="Times New Roman" w:hAnsi="Times New Roman" w:cs="Times New Roman"/>
          <w:sz w:val="24"/>
          <w:szCs w:val="24"/>
        </w:rPr>
        <w:t xml:space="preserve">, W. T., &amp; </w:t>
      </w:r>
      <w:proofErr w:type="spellStart"/>
      <w:r w:rsidRPr="0004717A">
        <w:rPr>
          <w:rFonts w:ascii="Times New Roman" w:hAnsi="Times New Roman" w:cs="Times New Roman"/>
          <w:sz w:val="24"/>
          <w:szCs w:val="24"/>
        </w:rPr>
        <w:t>Molendijk</w:t>
      </w:r>
      <w:proofErr w:type="spellEnd"/>
      <w:r w:rsidRPr="0004717A">
        <w:rPr>
          <w:rFonts w:ascii="Times New Roman" w:hAnsi="Times New Roman" w:cs="Times New Roman"/>
          <w:sz w:val="24"/>
          <w:szCs w:val="24"/>
        </w:rPr>
        <w:t xml:space="preserve">, L. P. G. (2010). Physical methods for soil disinfestation in intensive agriculture: Old methods and new approaches. Acta </w:t>
      </w:r>
      <w:proofErr w:type="spellStart"/>
      <w:r w:rsidRPr="0004717A">
        <w:rPr>
          <w:rFonts w:ascii="Times New Roman" w:hAnsi="Times New Roman" w:cs="Times New Roman"/>
          <w:sz w:val="24"/>
          <w:szCs w:val="24"/>
        </w:rPr>
        <w:t>Horticulturae</w:t>
      </w:r>
      <w:proofErr w:type="spellEnd"/>
      <w:r w:rsidRPr="0004717A">
        <w:rPr>
          <w:rFonts w:ascii="Times New Roman" w:hAnsi="Times New Roman" w:cs="Times New Roman"/>
          <w:sz w:val="24"/>
          <w:szCs w:val="24"/>
        </w:rPr>
        <w:t xml:space="preserve">, 883, 249-258. </w:t>
      </w:r>
      <w:hyperlink r:id="rId53" w:history="1">
        <w:r w:rsidRPr="005C335F">
          <w:rPr>
            <w:rStyle w:val="Hyperlink"/>
            <w:rFonts w:ascii="Times New Roman" w:hAnsi="Times New Roman" w:cs="Times New Roman"/>
            <w:sz w:val="24"/>
            <w:szCs w:val="24"/>
          </w:rPr>
          <w:t>https://doi.org/10.17660/ActaHortic.2010.883.31</w:t>
        </w:r>
      </w:hyperlink>
    </w:p>
    <w:p w14:paraId="66514E4B" w14:textId="39E9E862"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04717A">
        <w:rPr>
          <w:rFonts w:ascii="Times New Roman" w:hAnsi="Times New Roman" w:cs="Times New Roman"/>
          <w:sz w:val="24"/>
          <w:szCs w:val="24"/>
        </w:rPr>
        <w:t>Sasanelli</w:t>
      </w:r>
      <w:proofErr w:type="spellEnd"/>
      <w:r w:rsidRPr="0004717A">
        <w:rPr>
          <w:rFonts w:ascii="Times New Roman" w:hAnsi="Times New Roman" w:cs="Times New Roman"/>
          <w:sz w:val="24"/>
          <w:szCs w:val="24"/>
        </w:rPr>
        <w:t xml:space="preserve">, N., </w:t>
      </w:r>
      <w:proofErr w:type="spellStart"/>
      <w:r w:rsidRPr="0004717A">
        <w:rPr>
          <w:rFonts w:ascii="Times New Roman" w:hAnsi="Times New Roman" w:cs="Times New Roman"/>
          <w:sz w:val="24"/>
          <w:szCs w:val="24"/>
        </w:rPr>
        <w:t>Toderas</w:t>
      </w:r>
      <w:proofErr w:type="spellEnd"/>
      <w:r w:rsidRPr="0004717A">
        <w:rPr>
          <w:rFonts w:ascii="Times New Roman" w:hAnsi="Times New Roman" w:cs="Times New Roman"/>
          <w:sz w:val="24"/>
          <w:szCs w:val="24"/>
        </w:rPr>
        <w:t xml:space="preserve">, I., </w:t>
      </w:r>
      <w:proofErr w:type="spellStart"/>
      <w:r w:rsidRPr="0004717A">
        <w:rPr>
          <w:rFonts w:ascii="Times New Roman" w:hAnsi="Times New Roman" w:cs="Times New Roman"/>
          <w:sz w:val="24"/>
          <w:szCs w:val="24"/>
        </w:rPr>
        <w:t>Iurcu-Straistaru</w:t>
      </w:r>
      <w:proofErr w:type="spellEnd"/>
      <w:r w:rsidRPr="0004717A">
        <w:rPr>
          <w:rFonts w:ascii="Times New Roman" w:hAnsi="Times New Roman" w:cs="Times New Roman"/>
          <w:sz w:val="24"/>
          <w:szCs w:val="24"/>
        </w:rPr>
        <w:t xml:space="preserve">, E., </w:t>
      </w:r>
      <w:proofErr w:type="spellStart"/>
      <w:r w:rsidRPr="0004717A">
        <w:rPr>
          <w:rFonts w:ascii="Times New Roman" w:hAnsi="Times New Roman" w:cs="Times New Roman"/>
          <w:sz w:val="24"/>
          <w:szCs w:val="24"/>
        </w:rPr>
        <w:t>Rusu</w:t>
      </w:r>
      <w:proofErr w:type="spellEnd"/>
      <w:r w:rsidRPr="0004717A">
        <w:rPr>
          <w:rFonts w:ascii="Times New Roman" w:hAnsi="Times New Roman" w:cs="Times New Roman"/>
          <w:sz w:val="24"/>
          <w:szCs w:val="24"/>
        </w:rPr>
        <w:t xml:space="preserve">, S., </w:t>
      </w:r>
      <w:proofErr w:type="spellStart"/>
      <w:r w:rsidRPr="0004717A">
        <w:rPr>
          <w:rFonts w:ascii="Times New Roman" w:hAnsi="Times New Roman" w:cs="Times New Roman"/>
          <w:sz w:val="24"/>
          <w:szCs w:val="24"/>
        </w:rPr>
        <w:t>Migunova</w:t>
      </w:r>
      <w:proofErr w:type="spellEnd"/>
      <w:r w:rsidRPr="0004717A">
        <w:rPr>
          <w:rFonts w:ascii="Times New Roman" w:hAnsi="Times New Roman" w:cs="Times New Roman"/>
          <w:sz w:val="24"/>
          <w:szCs w:val="24"/>
        </w:rPr>
        <w:t xml:space="preserve">, V., &amp; </w:t>
      </w:r>
      <w:proofErr w:type="spellStart"/>
      <w:r w:rsidRPr="0004717A">
        <w:rPr>
          <w:rFonts w:ascii="Times New Roman" w:hAnsi="Times New Roman" w:cs="Times New Roman"/>
          <w:sz w:val="24"/>
          <w:szCs w:val="24"/>
        </w:rPr>
        <w:t>Konrat</w:t>
      </w:r>
      <w:proofErr w:type="spellEnd"/>
      <w:r w:rsidRPr="0004717A">
        <w:rPr>
          <w:rFonts w:ascii="Times New Roman" w:hAnsi="Times New Roman" w:cs="Times New Roman"/>
          <w:sz w:val="24"/>
          <w:szCs w:val="24"/>
        </w:rPr>
        <w:t xml:space="preserve">, A. (2018). Yield losses caused by plant parasitic nematodes graphical estimation. In National Book Chamber of R. Moldova (Ed.), Book of International Symposium “Functional Ecology of Animals” (pp. 319-329). Institute of Zoology. </w:t>
      </w:r>
      <w:hyperlink r:id="rId54" w:history="1">
        <w:r w:rsidRPr="005C335F">
          <w:rPr>
            <w:rStyle w:val="Hyperlink"/>
            <w:rFonts w:ascii="Times New Roman" w:hAnsi="Times New Roman" w:cs="Times New Roman"/>
            <w:sz w:val="24"/>
            <w:szCs w:val="24"/>
          </w:rPr>
          <w:t>https://doi.org/10.53937/9789975315975.60</w:t>
        </w:r>
      </w:hyperlink>
    </w:p>
    <w:p w14:paraId="5D2F217B" w14:textId="1B262E31"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proofErr w:type="spellStart"/>
      <w:r w:rsidRPr="0004717A">
        <w:rPr>
          <w:rFonts w:ascii="Times New Roman" w:hAnsi="Times New Roman" w:cs="Times New Roman"/>
          <w:sz w:val="24"/>
          <w:szCs w:val="24"/>
        </w:rPr>
        <w:t>Sauerborn</w:t>
      </w:r>
      <w:proofErr w:type="spellEnd"/>
      <w:r w:rsidRPr="0004717A">
        <w:rPr>
          <w:rFonts w:ascii="Times New Roman" w:hAnsi="Times New Roman" w:cs="Times New Roman"/>
          <w:sz w:val="24"/>
          <w:szCs w:val="24"/>
        </w:rPr>
        <w:t xml:space="preserve">, J., Saxena, M. C., &amp; </w:t>
      </w:r>
      <w:proofErr w:type="spellStart"/>
      <w:r w:rsidRPr="0004717A">
        <w:rPr>
          <w:rFonts w:ascii="Times New Roman" w:hAnsi="Times New Roman" w:cs="Times New Roman"/>
          <w:sz w:val="24"/>
          <w:szCs w:val="24"/>
        </w:rPr>
        <w:t>Masri</w:t>
      </w:r>
      <w:proofErr w:type="spellEnd"/>
      <w:r w:rsidRPr="0004717A">
        <w:rPr>
          <w:rFonts w:ascii="Times New Roman" w:hAnsi="Times New Roman" w:cs="Times New Roman"/>
          <w:sz w:val="24"/>
          <w:szCs w:val="24"/>
        </w:rPr>
        <w:t xml:space="preserve">, H. (1990). Control of </w:t>
      </w:r>
      <w:proofErr w:type="spellStart"/>
      <w:r w:rsidRPr="0004717A">
        <w:rPr>
          <w:rFonts w:ascii="Times New Roman" w:hAnsi="Times New Roman" w:cs="Times New Roman"/>
          <w:sz w:val="24"/>
          <w:szCs w:val="24"/>
        </w:rPr>
        <w:t>faba</w:t>
      </w:r>
      <w:proofErr w:type="spellEnd"/>
      <w:r w:rsidRPr="0004717A">
        <w:rPr>
          <w:rFonts w:ascii="Times New Roman" w:hAnsi="Times New Roman" w:cs="Times New Roman"/>
          <w:sz w:val="24"/>
          <w:szCs w:val="24"/>
        </w:rPr>
        <w:t xml:space="preserve"> bean nematodes by soil solarization in Syria. Arab Journal of Plant Protection, 8(1), 38-40. </w:t>
      </w:r>
      <w:hyperlink r:id="rId55" w:history="1">
        <w:r w:rsidRPr="005C335F">
          <w:rPr>
            <w:rStyle w:val="Hyperlink"/>
            <w:rFonts w:ascii="Times New Roman" w:hAnsi="Times New Roman" w:cs="Times New Roman"/>
            <w:sz w:val="24"/>
            <w:szCs w:val="24"/>
          </w:rPr>
          <w:t>https://ajpp.aspp.org.lb/volume-8-issue-1-june-1990/</w:t>
        </w:r>
      </w:hyperlink>
    </w:p>
    <w:p w14:paraId="1040A6EC" w14:textId="0D049F35" w:rsidR="0004717A" w:rsidRP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bCs/>
          <w:sz w:val="24"/>
          <w:szCs w:val="24"/>
        </w:rPr>
        <w:t xml:space="preserve">Sharma, S. B., &amp; Nene, Y. L. (1990). Effects of soil solarization on nematodes parasitic to chickpea and </w:t>
      </w:r>
      <w:proofErr w:type="spellStart"/>
      <w:r w:rsidRPr="0004717A">
        <w:rPr>
          <w:rFonts w:ascii="Times New Roman" w:hAnsi="Times New Roman" w:cs="Times New Roman"/>
          <w:bCs/>
          <w:sz w:val="24"/>
          <w:szCs w:val="24"/>
        </w:rPr>
        <w:t>pigeonpea</w:t>
      </w:r>
      <w:proofErr w:type="spellEnd"/>
      <w:r w:rsidRPr="0004717A">
        <w:rPr>
          <w:rFonts w:ascii="Times New Roman" w:hAnsi="Times New Roman" w:cs="Times New Roman"/>
          <w:bCs/>
          <w:sz w:val="24"/>
          <w:szCs w:val="24"/>
        </w:rPr>
        <w:t xml:space="preserve">. Journal of Nematology, 22(4S), 658–664. </w:t>
      </w:r>
      <w:hyperlink r:id="rId56" w:history="1">
        <w:r w:rsidRPr="005C335F">
          <w:rPr>
            <w:rStyle w:val="Hyperlink"/>
            <w:rFonts w:ascii="Times New Roman" w:hAnsi="Times New Roman" w:cs="Times New Roman"/>
            <w:bCs/>
            <w:sz w:val="24"/>
            <w:szCs w:val="24"/>
          </w:rPr>
          <w:t>https://www.ncbi.nlm.nih.gov/pmc/articles/PMC2619109/</w:t>
        </w:r>
      </w:hyperlink>
    </w:p>
    <w:p w14:paraId="4D543C7D" w14:textId="4F572549"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sz w:val="24"/>
          <w:szCs w:val="24"/>
        </w:rPr>
        <w:lastRenderedPageBreak/>
        <w:t xml:space="preserve">Sikora, R. A., Coyne, D., </w:t>
      </w:r>
      <w:proofErr w:type="spellStart"/>
      <w:r w:rsidRPr="0004717A">
        <w:rPr>
          <w:rFonts w:ascii="Times New Roman" w:hAnsi="Times New Roman" w:cs="Times New Roman"/>
          <w:sz w:val="24"/>
          <w:szCs w:val="24"/>
        </w:rPr>
        <w:t>Hallmann</w:t>
      </w:r>
      <w:proofErr w:type="spellEnd"/>
      <w:r w:rsidRPr="0004717A">
        <w:rPr>
          <w:rFonts w:ascii="Times New Roman" w:hAnsi="Times New Roman" w:cs="Times New Roman"/>
          <w:sz w:val="24"/>
          <w:szCs w:val="24"/>
        </w:rPr>
        <w:t xml:space="preserve">, J., &amp; </w:t>
      </w:r>
      <w:proofErr w:type="spellStart"/>
      <w:r w:rsidRPr="0004717A">
        <w:rPr>
          <w:rFonts w:ascii="Times New Roman" w:hAnsi="Times New Roman" w:cs="Times New Roman"/>
          <w:sz w:val="24"/>
          <w:szCs w:val="24"/>
        </w:rPr>
        <w:t>Timper</w:t>
      </w:r>
      <w:proofErr w:type="spellEnd"/>
      <w:r w:rsidRPr="0004717A">
        <w:rPr>
          <w:rFonts w:ascii="Times New Roman" w:hAnsi="Times New Roman" w:cs="Times New Roman"/>
          <w:sz w:val="24"/>
          <w:szCs w:val="24"/>
        </w:rPr>
        <w:t xml:space="preserve">, P. (2018). Reflections and challenges: nematology in subtropical and tropical agriculture. In R. A. Sikora, D. Coyne, J. </w:t>
      </w:r>
      <w:proofErr w:type="spellStart"/>
      <w:r w:rsidRPr="0004717A">
        <w:rPr>
          <w:rFonts w:ascii="Times New Roman" w:hAnsi="Times New Roman" w:cs="Times New Roman"/>
          <w:sz w:val="24"/>
          <w:szCs w:val="24"/>
        </w:rPr>
        <w:t>Hallmann</w:t>
      </w:r>
      <w:proofErr w:type="spellEnd"/>
      <w:r w:rsidRPr="0004717A">
        <w:rPr>
          <w:rFonts w:ascii="Times New Roman" w:hAnsi="Times New Roman" w:cs="Times New Roman"/>
          <w:sz w:val="24"/>
          <w:szCs w:val="24"/>
        </w:rPr>
        <w:t xml:space="preserve">, &amp; P. </w:t>
      </w:r>
      <w:proofErr w:type="spellStart"/>
      <w:r w:rsidRPr="0004717A">
        <w:rPr>
          <w:rFonts w:ascii="Times New Roman" w:hAnsi="Times New Roman" w:cs="Times New Roman"/>
          <w:sz w:val="24"/>
          <w:szCs w:val="24"/>
        </w:rPr>
        <w:t>Timper</w:t>
      </w:r>
      <w:proofErr w:type="spellEnd"/>
      <w:r w:rsidRPr="0004717A">
        <w:rPr>
          <w:rFonts w:ascii="Times New Roman" w:hAnsi="Times New Roman" w:cs="Times New Roman"/>
          <w:sz w:val="24"/>
          <w:szCs w:val="24"/>
        </w:rPr>
        <w:t xml:space="preserve"> (Eds.), Plant parasitic nematodes in subtropical and tropical agriculture (pp. 1-19). CAB International. </w:t>
      </w:r>
      <w:hyperlink r:id="rId57" w:history="1">
        <w:r w:rsidRPr="005C335F">
          <w:rPr>
            <w:rStyle w:val="Hyperlink"/>
            <w:rFonts w:ascii="Times New Roman" w:hAnsi="Times New Roman" w:cs="Times New Roman"/>
            <w:sz w:val="24"/>
            <w:szCs w:val="24"/>
          </w:rPr>
          <w:t>https://doi.org/10.1079/9781786391247.0001</w:t>
        </w:r>
      </w:hyperlink>
    </w:p>
    <w:p w14:paraId="642670F3" w14:textId="3291959B"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sz w:val="24"/>
          <w:szCs w:val="24"/>
        </w:rPr>
        <w:t xml:space="preserve">Stapleton, J. J. (2000). Soil solarization in various agricultural production systems. Crop Protection. </w:t>
      </w:r>
      <w:hyperlink r:id="rId58" w:history="1">
        <w:r w:rsidRPr="005C335F">
          <w:rPr>
            <w:rStyle w:val="Hyperlink"/>
            <w:rFonts w:ascii="Times New Roman" w:hAnsi="Times New Roman" w:cs="Times New Roman"/>
            <w:sz w:val="24"/>
            <w:szCs w:val="24"/>
          </w:rPr>
          <w:t>https://doi.org/10.1016/S0261-2194(00)00111-3</w:t>
        </w:r>
      </w:hyperlink>
    </w:p>
    <w:p w14:paraId="39A035CE" w14:textId="4FDBEF50" w:rsidR="0004717A" w:rsidRP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t xml:space="preserve">Stapleton, J. J., &amp; Heald, C. M. (1991). Management of </w:t>
      </w:r>
      <w:proofErr w:type="spellStart"/>
      <w:r w:rsidRPr="0004717A">
        <w:t>phytoparasitic</w:t>
      </w:r>
      <w:proofErr w:type="spellEnd"/>
      <w:r w:rsidRPr="0004717A">
        <w:t xml:space="preserve"> nematodes by soil solarization. In J. Katan &amp; J. E. </w:t>
      </w:r>
      <w:proofErr w:type="spellStart"/>
      <w:r w:rsidRPr="0004717A">
        <w:t>DeVay</w:t>
      </w:r>
      <w:proofErr w:type="spellEnd"/>
      <w:r w:rsidRPr="0004717A">
        <w:t xml:space="preserve"> (Eds.), *Soil solarization*. CRC Press. </w:t>
      </w:r>
      <w:hyperlink r:id="rId59" w:history="1">
        <w:r w:rsidRPr="005C335F">
          <w:rPr>
            <w:rStyle w:val="Hyperlink"/>
          </w:rPr>
          <w:t>https://doi.org/10.1201/9781003574934-5</w:t>
        </w:r>
      </w:hyperlink>
    </w:p>
    <w:p w14:paraId="645DCD26" w14:textId="4D8230D0"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sz w:val="24"/>
          <w:szCs w:val="24"/>
        </w:rPr>
        <w:t xml:space="preserve">Stapleton, J. J., &amp; </w:t>
      </w:r>
      <w:proofErr w:type="spellStart"/>
      <w:r w:rsidRPr="0004717A">
        <w:rPr>
          <w:rFonts w:ascii="Times New Roman" w:hAnsi="Times New Roman" w:cs="Times New Roman"/>
          <w:sz w:val="24"/>
          <w:szCs w:val="24"/>
        </w:rPr>
        <w:t>DeVay</w:t>
      </w:r>
      <w:proofErr w:type="spellEnd"/>
      <w:r w:rsidRPr="0004717A">
        <w:rPr>
          <w:rFonts w:ascii="Times New Roman" w:hAnsi="Times New Roman" w:cs="Times New Roman"/>
          <w:sz w:val="24"/>
          <w:szCs w:val="24"/>
        </w:rPr>
        <w:t xml:space="preserve">, J. E. (1983). Response of </w:t>
      </w:r>
      <w:proofErr w:type="spellStart"/>
      <w:r w:rsidRPr="0004717A">
        <w:rPr>
          <w:rFonts w:ascii="Times New Roman" w:hAnsi="Times New Roman" w:cs="Times New Roman"/>
          <w:sz w:val="24"/>
          <w:szCs w:val="24"/>
        </w:rPr>
        <w:t>phytoparasitic</w:t>
      </w:r>
      <w:proofErr w:type="spellEnd"/>
      <w:r w:rsidRPr="0004717A">
        <w:rPr>
          <w:rFonts w:ascii="Times New Roman" w:hAnsi="Times New Roman" w:cs="Times New Roman"/>
          <w:sz w:val="24"/>
          <w:szCs w:val="24"/>
        </w:rPr>
        <w:t xml:space="preserve"> and free-living nematodes to soil solarization and 1,3-dichloropropene in California. Phytopathology, 73, 1429-1436. </w:t>
      </w:r>
      <w:hyperlink r:id="rId60" w:history="1">
        <w:r w:rsidRPr="005C335F">
          <w:rPr>
            <w:rStyle w:val="Hyperlink"/>
            <w:rFonts w:ascii="Times New Roman" w:hAnsi="Times New Roman" w:cs="Times New Roman"/>
            <w:sz w:val="24"/>
            <w:szCs w:val="24"/>
          </w:rPr>
          <w:t>https://doi.org/10.1094/Phyto-73-1429</w:t>
        </w:r>
      </w:hyperlink>
    </w:p>
    <w:p w14:paraId="03391FA4" w14:textId="67DA2ADB"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sz w:val="24"/>
          <w:szCs w:val="24"/>
        </w:rPr>
        <w:t xml:space="preserve">Wang, K. H., &amp; McSorley, R. (2008). Exposure time to lethal temperatures for Meloidogyne incognita suppression and its implication for soil solarization. Journal of Nematology, 40(1), 7-12. </w:t>
      </w:r>
      <w:hyperlink r:id="rId61" w:history="1">
        <w:r w:rsidRPr="005C335F">
          <w:rPr>
            <w:rStyle w:val="Hyperlink"/>
            <w:rFonts w:ascii="Times New Roman" w:hAnsi="Times New Roman" w:cs="Times New Roman"/>
            <w:sz w:val="24"/>
            <w:szCs w:val="24"/>
          </w:rPr>
          <w:t>https://journalofnematology.org/index.php/jon/issue/view/10</w:t>
        </w:r>
      </w:hyperlink>
    </w:p>
    <w:p w14:paraId="778F9860" w14:textId="6F9B2F73" w:rsidR="0004717A" w:rsidRDefault="0004717A" w:rsidP="00A43C21">
      <w:pPr>
        <w:pStyle w:val="ListParagraph"/>
        <w:numPr>
          <w:ilvl w:val="0"/>
          <w:numId w:val="3"/>
        </w:numPr>
        <w:spacing w:after="0" w:line="360" w:lineRule="auto"/>
        <w:jc w:val="both"/>
        <w:rPr>
          <w:rFonts w:ascii="Times New Roman" w:hAnsi="Times New Roman" w:cs="Times New Roman"/>
          <w:sz w:val="24"/>
          <w:szCs w:val="24"/>
        </w:rPr>
      </w:pPr>
      <w:r w:rsidRPr="0004717A">
        <w:rPr>
          <w:rFonts w:ascii="Times New Roman" w:hAnsi="Times New Roman" w:cs="Times New Roman"/>
          <w:sz w:val="24"/>
          <w:szCs w:val="24"/>
        </w:rPr>
        <w:t xml:space="preserve">Wang, K. H., McSorley, R., &amp; </w:t>
      </w:r>
      <w:proofErr w:type="spellStart"/>
      <w:r w:rsidRPr="0004717A">
        <w:rPr>
          <w:rFonts w:ascii="Times New Roman" w:hAnsi="Times New Roman" w:cs="Times New Roman"/>
          <w:sz w:val="24"/>
          <w:szCs w:val="24"/>
        </w:rPr>
        <w:t>Kokalis-Burelle</w:t>
      </w:r>
      <w:proofErr w:type="spellEnd"/>
      <w:r w:rsidRPr="0004717A">
        <w:rPr>
          <w:rFonts w:ascii="Times New Roman" w:hAnsi="Times New Roman" w:cs="Times New Roman"/>
          <w:sz w:val="24"/>
          <w:szCs w:val="24"/>
        </w:rPr>
        <w:t xml:space="preserve">, N. (2006). Effects of cover cropping, solarization, and soil fumigation on nematode communities. Plant and Soil. </w:t>
      </w:r>
      <w:hyperlink r:id="rId62" w:history="1">
        <w:r w:rsidRPr="005C335F">
          <w:rPr>
            <w:rStyle w:val="Hyperlink"/>
            <w:rFonts w:ascii="Times New Roman" w:hAnsi="Times New Roman" w:cs="Times New Roman"/>
            <w:sz w:val="24"/>
            <w:szCs w:val="24"/>
          </w:rPr>
          <w:t>https://doi.org/10.1007/s11104-006-9040-4</w:t>
        </w:r>
      </w:hyperlink>
    </w:p>
    <w:p w14:paraId="0595978E" w14:textId="3910D0F5" w:rsidR="00405E43" w:rsidRDefault="0004717A" w:rsidP="0004717A">
      <w:pPr>
        <w:pStyle w:val="ListParagraph"/>
        <w:numPr>
          <w:ilvl w:val="0"/>
          <w:numId w:val="3"/>
        </w:numPr>
        <w:spacing w:after="0" w:line="360" w:lineRule="auto"/>
        <w:jc w:val="both"/>
        <w:rPr>
          <w:rFonts w:ascii="Times New Roman" w:hAnsi="Times New Roman" w:cs="Times New Roman"/>
          <w:sz w:val="24"/>
          <w:szCs w:val="24"/>
        </w:rPr>
      </w:pPr>
      <w:proofErr w:type="spellStart"/>
      <w:r w:rsidRPr="0004717A">
        <w:rPr>
          <w:rFonts w:ascii="Times New Roman" w:hAnsi="Times New Roman" w:cs="Times New Roman"/>
          <w:sz w:val="24"/>
          <w:szCs w:val="24"/>
        </w:rPr>
        <w:t>Zasada</w:t>
      </w:r>
      <w:proofErr w:type="spellEnd"/>
      <w:r w:rsidRPr="0004717A">
        <w:rPr>
          <w:rFonts w:ascii="Times New Roman" w:hAnsi="Times New Roman" w:cs="Times New Roman"/>
          <w:sz w:val="24"/>
          <w:szCs w:val="24"/>
        </w:rPr>
        <w:t xml:space="preserve">, I. A., </w:t>
      </w:r>
      <w:proofErr w:type="spellStart"/>
      <w:r w:rsidRPr="0004717A">
        <w:rPr>
          <w:rFonts w:ascii="Times New Roman" w:hAnsi="Times New Roman" w:cs="Times New Roman"/>
          <w:sz w:val="24"/>
          <w:szCs w:val="24"/>
        </w:rPr>
        <w:t>Halbrendt</w:t>
      </w:r>
      <w:proofErr w:type="spellEnd"/>
      <w:r w:rsidRPr="0004717A">
        <w:rPr>
          <w:rFonts w:ascii="Times New Roman" w:hAnsi="Times New Roman" w:cs="Times New Roman"/>
          <w:sz w:val="24"/>
          <w:szCs w:val="24"/>
        </w:rPr>
        <w:t xml:space="preserve">, J. M., </w:t>
      </w:r>
      <w:proofErr w:type="spellStart"/>
      <w:r w:rsidRPr="0004717A">
        <w:rPr>
          <w:rFonts w:ascii="Times New Roman" w:hAnsi="Times New Roman" w:cs="Times New Roman"/>
          <w:sz w:val="24"/>
          <w:szCs w:val="24"/>
        </w:rPr>
        <w:t>Kokalis-Burelle</w:t>
      </w:r>
      <w:proofErr w:type="spellEnd"/>
      <w:r w:rsidRPr="0004717A">
        <w:rPr>
          <w:rFonts w:ascii="Times New Roman" w:hAnsi="Times New Roman" w:cs="Times New Roman"/>
          <w:sz w:val="24"/>
          <w:szCs w:val="24"/>
        </w:rPr>
        <w:t xml:space="preserve">, N., </w:t>
      </w:r>
      <w:proofErr w:type="spellStart"/>
      <w:r w:rsidRPr="0004717A">
        <w:rPr>
          <w:rFonts w:ascii="Times New Roman" w:hAnsi="Times New Roman" w:cs="Times New Roman"/>
          <w:sz w:val="24"/>
          <w:szCs w:val="24"/>
        </w:rPr>
        <w:t>LaMondia</w:t>
      </w:r>
      <w:proofErr w:type="spellEnd"/>
      <w:r w:rsidRPr="0004717A">
        <w:rPr>
          <w:rFonts w:ascii="Times New Roman" w:hAnsi="Times New Roman" w:cs="Times New Roman"/>
          <w:sz w:val="24"/>
          <w:szCs w:val="24"/>
        </w:rPr>
        <w:t xml:space="preserve">, J., </w:t>
      </w:r>
      <w:proofErr w:type="spellStart"/>
      <w:r w:rsidRPr="0004717A">
        <w:rPr>
          <w:rFonts w:ascii="Times New Roman" w:hAnsi="Times New Roman" w:cs="Times New Roman"/>
          <w:sz w:val="24"/>
          <w:szCs w:val="24"/>
        </w:rPr>
        <w:t>McKenry</w:t>
      </w:r>
      <w:proofErr w:type="spellEnd"/>
      <w:r w:rsidRPr="0004717A">
        <w:rPr>
          <w:rFonts w:ascii="Times New Roman" w:hAnsi="Times New Roman" w:cs="Times New Roman"/>
          <w:sz w:val="24"/>
          <w:szCs w:val="24"/>
        </w:rPr>
        <w:t xml:space="preserve">, M. V., &amp; </w:t>
      </w:r>
      <w:proofErr w:type="spellStart"/>
      <w:r w:rsidRPr="0004717A">
        <w:rPr>
          <w:rFonts w:ascii="Times New Roman" w:hAnsi="Times New Roman" w:cs="Times New Roman"/>
          <w:sz w:val="24"/>
          <w:szCs w:val="24"/>
        </w:rPr>
        <w:t>Noling</w:t>
      </w:r>
      <w:proofErr w:type="spellEnd"/>
      <w:r w:rsidRPr="0004717A">
        <w:rPr>
          <w:rFonts w:ascii="Times New Roman" w:hAnsi="Times New Roman" w:cs="Times New Roman"/>
          <w:sz w:val="24"/>
          <w:szCs w:val="24"/>
        </w:rPr>
        <w:t xml:space="preserve">, J. W. (2010). Managing nematodes without methyl bromide. Annual Review of Phytopathology. </w:t>
      </w:r>
      <w:hyperlink r:id="rId63" w:history="1">
        <w:r w:rsidRPr="005C335F">
          <w:rPr>
            <w:rStyle w:val="Hyperlink"/>
            <w:rFonts w:ascii="Times New Roman" w:hAnsi="Times New Roman" w:cs="Times New Roman"/>
            <w:sz w:val="24"/>
            <w:szCs w:val="24"/>
          </w:rPr>
          <w:t>https://doi.org/10.1146/annurev-phyto-073009-114425</w:t>
        </w:r>
      </w:hyperlink>
    </w:p>
    <w:p w14:paraId="3D356D7B" w14:textId="77777777" w:rsidR="0004717A" w:rsidRPr="0004717A" w:rsidRDefault="0004717A" w:rsidP="0004717A">
      <w:pPr>
        <w:spacing w:after="0" w:line="360" w:lineRule="auto"/>
        <w:ind w:left="360"/>
        <w:jc w:val="both"/>
        <w:rPr>
          <w:rFonts w:ascii="Times New Roman" w:hAnsi="Times New Roman" w:cs="Times New Roman"/>
          <w:sz w:val="24"/>
          <w:szCs w:val="24"/>
        </w:rPr>
      </w:pPr>
    </w:p>
    <w:sectPr w:rsidR="0004717A" w:rsidRPr="0004717A" w:rsidSect="00466A5F">
      <w:headerReference w:type="even" r:id="rId64"/>
      <w:headerReference w:type="default" r:id="rId65"/>
      <w:footerReference w:type="even" r:id="rId66"/>
      <w:footerReference w:type="default" r:id="rId67"/>
      <w:headerReference w:type="first" r:id="rId68"/>
      <w:footerReference w:type="first" r:id="rId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C7C42" w14:textId="77777777" w:rsidR="00132764" w:rsidRDefault="00132764" w:rsidP="00C20008">
      <w:pPr>
        <w:spacing w:after="0" w:line="240" w:lineRule="auto"/>
      </w:pPr>
      <w:r>
        <w:separator/>
      </w:r>
    </w:p>
  </w:endnote>
  <w:endnote w:type="continuationSeparator" w:id="0">
    <w:p w14:paraId="5325AC38" w14:textId="77777777" w:rsidR="00132764" w:rsidRDefault="00132764" w:rsidP="00C2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B1B79" w14:textId="77777777" w:rsidR="00C20008" w:rsidRDefault="00C20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B1BDB" w14:textId="77777777" w:rsidR="00C20008" w:rsidRDefault="00C200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ED54A" w14:textId="77777777" w:rsidR="00C20008" w:rsidRDefault="00C20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ED1F7" w14:textId="77777777" w:rsidR="00132764" w:rsidRDefault="00132764" w:rsidP="00C20008">
      <w:pPr>
        <w:spacing w:after="0" w:line="240" w:lineRule="auto"/>
      </w:pPr>
      <w:r>
        <w:separator/>
      </w:r>
    </w:p>
  </w:footnote>
  <w:footnote w:type="continuationSeparator" w:id="0">
    <w:p w14:paraId="46A0F7BE" w14:textId="77777777" w:rsidR="00132764" w:rsidRDefault="00132764" w:rsidP="00C20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5DE0" w14:textId="263886F6" w:rsidR="00C20008" w:rsidRDefault="00C20008">
    <w:pPr>
      <w:pStyle w:val="Header"/>
    </w:pPr>
    <w:r>
      <w:rPr>
        <w:noProof/>
      </w:rPr>
      <w:pict w14:anchorId="6952BD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456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0646" w14:textId="738F6CF1" w:rsidR="00C20008" w:rsidRDefault="00C20008">
    <w:pPr>
      <w:pStyle w:val="Header"/>
    </w:pPr>
    <w:r>
      <w:rPr>
        <w:noProof/>
      </w:rPr>
      <w:pict w14:anchorId="62AF20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456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FEE4" w14:textId="728B730A" w:rsidR="00C20008" w:rsidRDefault="00C20008">
    <w:pPr>
      <w:pStyle w:val="Header"/>
    </w:pPr>
    <w:r>
      <w:rPr>
        <w:noProof/>
      </w:rPr>
      <w:pict w14:anchorId="03B284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3456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A4AE3"/>
    <w:multiLevelType w:val="hybridMultilevel"/>
    <w:tmpl w:val="3E8867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0623972"/>
    <w:multiLevelType w:val="multilevel"/>
    <w:tmpl w:val="08E82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D55BD1"/>
    <w:multiLevelType w:val="multilevel"/>
    <w:tmpl w:val="582A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C7A46"/>
    <w:rsid w:val="00000CBC"/>
    <w:rsid w:val="00001729"/>
    <w:rsid w:val="00001D21"/>
    <w:rsid w:val="00002525"/>
    <w:rsid w:val="0000322D"/>
    <w:rsid w:val="000116AF"/>
    <w:rsid w:val="000178BA"/>
    <w:rsid w:val="0002068D"/>
    <w:rsid w:val="00022173"/>
    <w:rsid w:val="00027958"/>
    <w:rsid w:val="00027EF7"/>
    <w:rsid w:val="00033939"/>
    <w:rsid w:val="0003753F"/>
    <w:rsid w:val="00037C72"/>
    <w:rsid w:val="00040D17"/>
    <w:rsid w:val="00042FED"/>
    <w:rsid w:val="00044BA9"/>
    <w:rsid w:val="00044D6B"/>
    <w:rsid w:val="00045788"/>
    <w:rsid w:val="00046982"/>
    <w:rsid w:val="00046D49"/>
    <w:rsid w:val="0004717A"/>
    <w:rsid w:val="00053D33"/>
    <w:rsid w:val="00060622"/>
    <w:rsid w:val="00062C7B"/>
    <w:rsid w:val="00071406"/>
    <w:rsid w:val="00072E79"/>
    <w:rsid w:val="00074355"/>
    <w:rsid w:val="00081647"/>
    <w:rsid w:val="00081CFE"/>
    <w:rsid w:val="00092D20"/>
    <w:rsid w:val="00095F50"/>
    <w:rsid w:val="000A0F4D"/>
    <w:rsid w:val="000A10F4"/>
    <w:rsid w:val="000A1D73"/>
    <w:rsid w:val="000A1E48"/>
    <w:rsid w:val="000A26DD"/>
    <w:rsid w:val="000A6DAA"/>
    <w:rsid w:val="000B1A70"/>
    <w:rsid w:val="000B458A"/>
    <w:rsid w:val="000B5896"/>
    <w:rsid w:val="000B5A60"/>
    <w:rsid w:val="000B6BE8"/>
    <w:rsid w:val="000C1C19"/>
    <w:rsid w:val="000D29EF"/>
    <w:rsid w:val="000D384C"/>
    <w:rsid w:val="000D614F"/>
    <w:rsid w:val="000D6FB1"/>
    <w:rsid w:val="000D763D"/>
    <w:rsid w:val="000E128F"/>
    <w:rsid w:val="000E35FB"/>
    <w:rsid w:val="000E6837"/>
    <w:rsid w:val="000F1AB3"/>
    <w:rsid w:val="000F42E3"/>
    <w:rsid w:val="000F472F"/>
    <w:rsid w:val="00100296"/>
    <w:rsid w:val="0010063D"/>
    <w:rsid w:val="0010478C"/>
    <w:rsid w:val="0010529F"/>
    <w:rsid w:val="0012761A"/>
    <w:rsid w:val="00132764"/>
    <w:rsid w:val="00132855"/>
    <w:rsid w:val="00133290"/>
    <w:rsid w:val="00133619"/>
    <w:rsid w:val="00135A5F"/>
    <w:rsid w:val="00135EAF"/>
    <w:rsid w:val="00156415"/>
    <w:rsid w:val="0015699A"/>
    <w:rsid w:val="0015737F"/>
    <w:rsid w:val="00157697"/>
    <w:rsid w:val="001601FB"/>
    <w:rsid w:val="00160935"/>
    <w:rsid w:val="00165441"/>
    <w:rsid w:val="00165C5E"/>
    <w:rsid w:val="001665C8"/>
    <w:rsid w:val="001671FF"/>
    <w:rsid w:val="00167854"/>
    <w:rsid w:val="00176898"/>
    <w:rsid w:val="00180071"/>
    <w:rsid w:val="00180A02"/>
    <w:rsid w:val="00190D06"/>
    <w:rsid w:val="0019144B"/>
    <w:rsid w:val="001922A7"/>
    <w:rsid w:val="00194A19"/>
    <w:rsid w:val="00197E69"/>
    <w:rsid w:val="001A1CFD"/>
    <w:rsid w:val="001B7E08"/>
    <w:rsid w:val="001B7F39"/>
    <w:rsid w:val="001C37B7"/>
    <w:rsid w:val="001C750E"/>
    <w:rsid w:val="001D0657"/>
    <w:rsid w:val="001D1DC3"/>
    <w:rsid w:val="001D2A18"/>
    <w:rsid w:val="001D4CB6"/>
    <w:rsid w:val="001D6B22"/>
    <w:rsid w:val="001E00C2"/>
    <w:rsid w:val="001E0577"/>
    <w:rsid w:val="001E05E5"/>
    <w:rsid w:val="001E0781"/>
    <w:rsid w:val="001E2A56"/>
    <w:rsid w:val="001F4513"/>
    <w:rsid w:val="001F56D2"/>
    <w:rsid w:val="001F5CEF"/>
    <w:rsid w:val="001F7846"/>
    <w:rsid w:val="00203FF6"/>
    <w:rsid w:val="0020679C"/>
    <w:rsid w:val="00206D40"/>
    <w:rsid w:val="00211036"/>
    <w:rsid w:val="00212533"/>
    <w:rsid w:val="00214FBB"/>
    <w:rsid w:val="00217CFC"/>
    <w:rsid w:val="002233E1"/>
    <w:rsid w:val="00223FA9"/>
    <w:rsid w:val="002263D6"/>
    <w:rsid w:val="00227DD8"/>
    <w:rsid w:val="00230DD7"/>
    <w:rsid w:val="00234503"/>
    <w:rsid w:val="002345B6"/>
    <w:rsid w:val="00235FDC"/>
    <w:rsid w:val="00236147"/>
    <w:rsid w:val="00242B0B"/>
    <w:rsid w:val="00251D60"/>
    <w:rsid w:val="00257D6E"/>
    <w:rsid w:val="00257E6B"/>
    <w:rsid w:val="002628FA"/>
    <w:rsid w:val="00265DB9"/>
    <w:rsid w:val="00267DA7"/>
    <w:rsid w:val="00274A74"/>
    <w:rsid w:val="002808AC"/>
    <w:rsid w:val="00285716"/>
    <w:rsid w:val="00286484"/>
    <w:rsid w:val="002949EC"/>
    <w:rsid w:val="002A53C4"/>
    <w:rsid w:val="002A6F72"/>
    <w:rsid w:val="002B25C9"/>
    <w:rsid w:val="002B498B"/>
    <w:rsid w:val="002B4A8A"/>
    <w:rsid w:val="002C0704"/>
    <w:rsid w:val="002C2261"/>
    <w:rsid w:val="002C3451"/>
    <w:rsid w:val="002D041E"/>
    <w:rsid w:val="002D524F"/>
    <w:rsid w:val="002D66E5"/>
    <w:rsid w:val="002D6DEA"/>
    <w:rsid w:val="002D7919"/>
    <w:rsid w:val="002F26D1"/>
    <w:rsid w:val="002F6E20"/>
    <w:rsid w:val="0030078D"/>
    <w:rsid w:val="00303339"/>
    <w:rsid w:val="003034DF"/>
    <w:rsid w:val="003109BA"/>
    <w:rsid w:val="0031479C"/>
    <w:rsid w:val="0032170F"/>
    <w:rsid w:val="00323150"/>
    <w:rsid w:val="003241D9"/>
    <w:rsid w:val="00326459"/>
    <w:rsid w:val="003312D8"/>
    <w:rsid w:val="00332F4F"/>
    <w:rsid w:val="00335D2D"/>
    <w:rsid w:val="003370B6"/>
    <w:rsid w:val="0033799B"/>
    <w:rsid w:val="0034042D"/>
    <w:rsid w:val="00340F59"/>
    <w:rsid w:val="00346D54"/>
    <w:rsid w:val="00347A0A"/>
    <w:rsid w:val="00352CA0"/>
    <w:rsid w:val="00367022"/>
    <w:rsid w:val="0036783E"/>
    <w:rsid w:val="003712A5"/>
    <w:rsid w:val="00373003"/>
    <w:rsid w:val="003751A1"/>
    <w:rsid w:val="003758AB"/>
    <w:rsid w:val="00375F41"/>
    <w:rsid w:val="00384494"/>
    <w:rsid w:val="003872B4"/>
    <w:rsid w:val="00394BF9"/>
    <w:rsid w:val="00394DA7"/>
    <w:rsid w:val="00395C84"/>
    <w:rsid w:val="00396CFA"/>
    <w:rsid w:val="003977E8"/>
    <w:rsid w:val="003A0F68"/>
    <w:rsid w:val="003A1719"/>
    <w:rsid w:val="003B3DF8"/>
    <w:rsid w:val="003C1EB8"/>
    <w:rsid w:val="003C277E"/>
    <w:rsid w:val="003C4C9F"/>
    <w:rsid w:val="003C59AA"/>
    <w:rsid w:val="003D5A66"/>
    <w:rsid w:val="003D75D2"/>
    <w:rsid w:val="003F1530"/>
    <w:rsid w:val="003F52CF"/>
    <w:rsid w:val="003F53CC"/>
    <w:rsid w:val="003F5925"/>
    <w:rsid w:val="0040443D"/>
    <w:rsid w:val="004053DD"/>
    <w:rsid w:val="00405E43"/>
    <w:rsid w:val="00410100"/>
    <w:rsid w:val="00410AE9"/>
    <w:rsid w:val="00411FEA"/>
    <w:rsid w:val="00413FBB"/>
    <w:rsid w:val="00414B57"/>
    <w:rsid w:val="004179EC"/>
    <w:rsid w:val="0042375E"/>
    <w:rsid w:val="00423C96"/>
    <w:rsid w:val="0042657F"/>
    <w:rsid w:val="00432004"/>
    <w:rsid w:val="00432121"/>
    <w:rsid w:val="00452E5D"/>
    <w:rsid w:val="00453F85"/>
    <w:rsid w:val="004610F6"/>
    <w:rsid w:val="0046395C"/>
    <w:rsid w:val="00466785"/>
    <w:rsid w:val="00466A5F"/>
    <w:rsid w:val="00475692"/>
    <w:rsid w:val="00481972"/>
    <w:rsid w:val="004837C7"/>
    <w:rsid w:val="00484854"/>
    <w:rsid w:val="004854E4"/>
    <w:rsid w:val="00487BFA"/>
    <w:rsid w:val="004913C7"/>
    <w:rsid w:val="00492CD9"/>
    <w:rsid w:val="00493440"/>
    <w:rsid w:val="00493489"/>
    <w:rsid w:val="004A0C8D"/>
    <w:rsid w:val="004A0EA5"/>
    <w:rsid w:val="004A3C4D"/>
    <w:rsid w:val="004C2324"/>
    <w:rsid w:val="004C6B38"/>
    <w:rsid w:val="004C7387"/>
    <w:rsid w:val="004D3C87"/>
    <w:rsid w:val="004D4275"/>
    <w:rsid w:val="004E487E"/>
    <w:rsid w:val="004E6CAA"/>
    <w:rsid w:val="004E6D8F"/>
    <w:rsid w:val="005015DA"/>
    <w:rsid w:val="00502C3E"/>
    <w:rsid w:val="00507795"/>
    <w:rsid w:val="00514D48"/>
    <w:rsid w:val="0051759B"/>
    <w:rsid w:val="005178EE"/>
    <w:rsid w:val="005312A9"/>
    <w:rsid w:val="00536B55"/>
    <w:rsid w:val="00536CB3"/>
    <w:rsid w:val="005478DA"/>
    <w:rsid w:val="005506CC"/>
    <w:rsid w:val="00551375"/>
    <w:rsid w:val="005578D4"/>
    <w:rsid w:val="00561418"/>
    <w:rsid w:val="005827BD"/>
    <w:rsid w:val="00582FFD"/>
    <w:rsid w:val="00583175"/>
    <w:rsid w:val="005844F0"/>
    <w:rsid w:val="00587B68"/>
    <w:rsid w:val="00590DBC"/>
    <w:rsid w:val="005951C2"/>
    <w:rsid w:val="005A076E"/>
    <w:rsid w:val="005A097A"/>
    <w:rsid w:val="005A17E8"/>
    <w:rsid w:val="005A3087"/>
    <w:rsid w:val="005A5DCC"/>
    <w:rsid w:val="005A66B1"/>
    <w:rsid w:val="005C0B66"/>
    <w:rsid w:val="005C6DA0"/>
    <w:rsid w:val="005C7A46"/>
    <w:rsid w:val="005C7FFB"/>
    <w:rsid w:val="005D15A1"/>
    <w:rsid w:val="005D64F3"/>
    <w:rsid w:val="005D7D88"/>
    <w:rsid w:val="005E2253"/>
    <w:rsid w:val="005E458E"/>
    <w:rsid w:val="005E4D70"/>
    <w:rsid w:val="005E5A67"/>
    <w:rsid w:val="005F3920"/>
    <w:rsid w:val="005F4427"/>
    <w:rsid w:val="005F71C2"/>
    <w:rsid w:val="005F7D7E"/>
    <w:rsid w:val="005F7F1B"/>
    <w:rsid w:val="006013E4"/>
    <w:rsid w:val="00606D16"/>
    <w:rsid w:val="00615BD2"/>
    <w:rsid w:val="00615E25"/>
    <w:rsid w:val="006233C5"/>
    <w:rsid w:val="0063370B"/>
    <w:rsid w:val="0063715A"/>
    <w:rsid w:val="00640275"/>
    <w:rsid w:val="00641CAE"/>
    <w:rsid w:val="00644307"/>
    <w:rsid w:val="006479B5"/>
    <w:rsid w:val="00650EFE"/>
    <w:rsid w:val="00654CDF"/>
    <w:rsid w:val="00660BE6"/>
    <w:rsid w:val="0067651C"/>
    <w:rsid w:val="00682826"/>
    <w:rsid w:val="00684704"/>
    <w:rsid w:val="00687DEE"/>
    <w:rsid w:val="006946DB"/>
    <w:rsid w:val="006969B9"/>
    <w:rsid w:val="00697FBA"/>
    <w:rsid w:val="006A699C"/>
    <w:rsid w:val="006B4451"/>
    <w:rsid w:val="006B4465"/>
    <w:rsid w:val="006B492E"/>
    <w:rsid w:val="006B5B1F"/>
    <w:rsid w:val="006B7957"/>
    <w:rsid w:val="006C05CC"/>
    <w:rsid w:val="006C2717"/>
    <w:rsid w:val="006C28E9"/>
    <w:rsid w:val="006C3417"/>
    <w:rsid w:val="006C6BB9"/>
    <w:rsid w:val="006D781D"/>
    <w:rsid w:val="006E44AA"/>
    <w:rsid w:val="006F1041"/>
    <w:rsid w:val="006F23C2"/>
    <w:rsid w:val="006F36B5"/>
    <w:rsid w:val="006F7A67"/>
    <w:rsid w:val="0070001F"/>
    <w:rsid w:val="00707026"/>
    <w:rsid w:val="00710724"/>
    <w:rsid w:val="007209D8"/>
    <w:rsid w:val="00731AA3"/>
    <w:rsid w:val="007348EA"/>
    <w:rsid w:val="007364BB"/>
    <w:rsid w:val="00741A48"/>
    <w:rsid w:val="00741F1A"/>
    <w:rsid w:val="00743886"/>
    <w:rsid w:val="00744BD8"/>
    <w:rsid w:val="00745DE4"/>
    <w:rsid w:val="00752E36"/>
    <w:rsid w:val="007541E2"/>
    <w:rsid w:val="00756B0C"/>
    <w:rsid w:val="007653DE"/>
    <w:rsid w:val="0076701E"/>
    <w:rsid w:val="00775661"/>
    <w:rsid w:val="0077674F"/>
    <w:rsid w:val="00780866"/>
    <w:rsid w:val="00781969"/>
    <w:rsid w:val="00782376"/>
    <w:rsid w:val="00784CEC"/>
    <w:rsid w:val="00787586"/>
    <w:rsid w:val="00790219"/>
    <w:rsid w:val="007913FB"/>
    <w:rsid w:val="00791A72"/>
    <w:rsid w:val="00793FBC"/>
    <w:rsid w:val="00795105"/>
    <w:rsid w:val="007973D3"/>
    <w:rsid w:val="00797407"/>
    <w:rsid w:val="007A1147"/>
    <w:rsid w:val="007C4B2E"/>
    <w:rsid w:val="007D1686"/>
    <w:rsid w:val="007D31E1"/>
    <w:rsid w:val="007D7F82"/>
    <w:rsid w:val="007E37E5"/>
    <w:rsid w:val="007F2766"/>
    <w:rsid w:val="008029AB"/>
    <w:rsid w:val="00803121"/>
    <w:rsid w:val="00805CC8"/>
    <w:rsid w:val="008149FC"/>
    <w:rsid w:val="008160D0"/>
    <w:rsid w:val="008201D2"/>
    <w:rsid w:val="008223DA"/>
    <w:rsid w:val="0082646B"/>
    <w:rsid w:val="008306D1"/>
    <w:rsid w:val="00834675"/>
    <w:rsid w:val="0083482F"/>
    <w:rsid w:val="00851520"/>
    <w:rsid w:val="0085186E"/>
    <w:rsid w:val="00854222"/>
    <w:rsid w:val="0085593B"/>
    <w:rsid w:val="0086167C"/>
    <w:rsid w:val="0086218A"/>
    <w:rsid w:val="00862C36"/>
    <w:rsid w:val="00863926"/>
    <w:rsid w:val="008666F1"/>
    <w:rsid w:val="00867A57"/>
    <w:rsid w:val="00874D40"/>
    <w:rsid w:val="008754D4"/>
    <w:rsid w:val="00886309"/>
    <w:rsid w:val="008869DC"/>
    <w:rsid w:val="00887671"/>
    <w:rsid w:val="00890415"/>
    <w:rsid w:val="00895AA8"/>
    <w:rsid w:val="008A28F7"/>
    <w:rsid w:val="008A3AA0"/>
    <w:rsid w:val="008A4D29"/>
    <w:rsid w:val="008A78F6"/>
    <w:rsid w:val="008B04AD"/>
    <w:rsid w:val="008C126A"/>
    <w:rsid w:val="008C6B6D"/>
    <w:rsid w:val="008D15CD"/>
    <w:rsid w:val="008D2BF5"/>
    <w:rsid w:val="008D3611"/>
    <w:rsid w:val="008D6836"/>
    <w:rsid w:val="008D70A6"/>
    <w:rsid w:val="008E139D"/>
    <w:rsid w:val="008E30F0"/>
    <w:rsid w:val="008E76EF"/>
    <w:rsid w:val="008F1491"/>
    <w:rsid w:val="00901737"/>
    <w:rsid w:val="009019B7"/>
    <w:rsid w:val="0090203F"/>
    <w:rsid w:val="00904C0D"/>
    <w:rsid w:val="00916B08"/>
    <w:rsid w:val="00917449"/>
    <w:rsid w:val="00923991"/>
    <w:rsid w:val="00923FB2"/>
    <w:rsid w:val="00931050"/>
    <w:rsid w:val="00940758"/>
    <w:rsid w:val="009441A3"/>
    <w:rsid w:val="0094423C"/>
    <w:rsid w:val="00946667"/>
    <w:rsid w:val="00950A15"/>
    <w:rsid w:val="00953F8E"/>
    <w:rsid w:val="00963CFC"/>
    <w:rsid w:val="0097022F"/>
    <w:rsid w:val="00972AC7"/>
    <w:rsid w:val="0097320B"/>
    <w:rsid w:val="009749A1"/>
    <w:rsid w:val="009813F3"/>
    <w:rsid w:val="00984E3B"/>
    <w:rsid w:val="00984FE2"/>
    <w:rsid w:val="009A0BCA"/>
    <w:rsid w:val="009A24FD"/>
    <w:rsid w:val="009B3319"/>
    <w:rsid w:val="009B4F1F"/>
    <w:rsid w:val="009C0319"/>
    <w:rsid w:val="009C121D"/>
    <w:rsid w:val="009C2DFF"/>
    <w:rsid w:val="009C44B1"/>
    <w:rsid w:val="009C550E"/>
    <w:rsid w:val="009C603E"/>
    <w:rsid w:val="009D0E47"/>
    <w:rsid w:val="009E21B7"/>
    <w:rsid w:val="009E3FEB"/>
    <w:rsid w:val="009E51B7"/>
    <w:rsid w:val="009E55DC"/>
    <w:rsid w:val="00A027B4"/>
    <w:rsid w:val="00A118FC"/>
    <w:rsid w:val="00A11AD4"/>
    <w:rsid w:val="00A159A3"/>
    <w:rsid w:val="00A15D61"/>
    <w:rsid w:val="00A22749"/>
    <w:rsid w:val="00A26CAC"/>
    <w:rsid w:val="00A27579"/>
    <w:rsid w:val="00A33D5C"/>
    <w:rsid w:val="00A34D88"/>
    <w:rsid w:val="00A36812"/>
    <w:rsid w:val="00A43C21"/>
    <w:rsid w:val="00A44385"/>
    <w:rsid w:val="00A47BC5"/>
    <w:rsid w:val="00A527D9"/>
    <w:rsid w:val="00A52AA3"/>
    <w:rsid w:val="00A5480E"/>
    <w:rsid w:val="00A572B4"/>
    <w:rsid w:val="00A60DC7"/>
    <w:rsid w:val="00A63D94"/>
    <w:rsid w:val="00A65BF0"/>
    <w:rsid w:val="00A664A2"/>
    <w:rsid w:val="00A73963"/>
    <w:rsid w:val="00A76824"/>
    <w:rsid w:val="00A804A4"/>
    <w:rsid w:val="00A80C15"/>
    <w:rsid w:val="00A8142E"/>
    <w:rsid w:val="00A82BD3"/>
    <w:rsid w:val="00A84000"/>
    <w:rsid w:val="00A850B2"/>
    <w:rsid w:val="00A94F9D"/>
    <w:rsid w:val="00AB1A96"/>
    <w:rsid w:val="00AB36DE"/>
    <w:rsid w:val="00AB67E1"/>
    <w:rsid w:val="00AC73C8"/>
    <w:rsid w:val="00AC7826"/>
    <w:rsid w:val="00AD0330"/>
    <w:rsid w:val="00AE2908"/>
    <w:rsid w:val="00AE3195"/>
    <w:rsid w:val="00AE4C2A"/>
    <w:rsid w:val="00AE4CFD"/>
    <w:rsid w:val="00AF2067"/>
    <w:rsid w:val="00AF2925"/>
    <w:rsid w:val="00AF31FD"/>
    <w:rsid w:val="00AF327C"/>
    <w:rsid w:val="00AF6BA5"/>
    <w:rsid w:val="00B03D4C"/>
    <w:rsid w:val="00B06C20"/>
    <w:rsid w:val="00B12143"/>
    <w:rsid w:val="00B24E9F"/>
    <w:rsid w:val="00B26D24"/>
    <w:rsid w:val="00B33FAE"/>
    <w:rsid w:val="00B34AB4"/>
    <w:rsid w:val="00B36173"/>
    <w:rsid w:val="00B40A55"/>
    <w:rsid w:val="00B42E65"/>
    <w:rsid w:val="00B43705"/>
    <w:rsid w:val="00B520F9"/>
    <w:rsid w:val="00B617AA"/>
    <w:rsid w:val="00B61BF5"/>
    <w:rsid w:val="00B62BA1"/>
    <w:rsid w:val="00B633EA"/>
    <w:rsid w:val="00B638CD"/>
    <w:rsid w:val="00B65010"/>
    <w:rsid w:val="00B65A78"/>
    <w:rsid w:val="00B70BCB"/>
    <w:rsid w:val="00B72142"/>
    <w:rsid w:val="00B739C8"/>
    <w:rsid w:val="00B76F14"/>
    <w:rsid w:val="00B82396"/>
    <w:rsid w:val="00B8247A"/>
    <w:rsid w:val="00B83510"/>
    <w:rsid w:val="00B94B62"/>
    <w:rsid w:val="00B9650E"/>
    <w:rsid w:val="00BB2683"/>
    <w:rsid w:val="00BB7FAE"/>
    <w:rsid w:val="00BC0FC1"/>
    <w:rsid w:val="00BC37A3"/>
    <w:rsid w:val="00BC5DF6"/>
    <w:rsid w:val="00BC775B"/>
    <w:rsid w:val="00BD7753"/>
    <w:rsid w:val="00BD7BA1"/>
    <w:rsid w:val="00BE4746"/>
    <w:rsid w:val="00BE4FC7"/>
    <w:rsid w:val="00BE7736"/>
    <w:rsid w:val="00BF4D92"/>
    <w:rsid w:val="00BF5CC1"/>
    <w:rsid w:val="00BF7C81"/>
    <w:rsid w:val="00C03033"/>
    <w:rsid w:val="00C04395"/>
    <w:rsid w:val="00C04CD5"/>
    <w:rsid w:val="00C05830"/>
    <w:rsid w:val="00C0619A"/>
    <w:rsid w:val="00C061F2"/>
    <w:rsid w:val="00C067AA"/>
    <w:rsid w:val="00C07711"/>
    <w:rsid w:val="00C07B83"/>
    <w:rsid w:val="00C114E1"/>
    <w:rsid w:val="00C1177E"/>
    <w:rsid w:val="00C14F6C"/>
    <w:rsid w:val="00C14F87"/>
    <w:rsid w:val="00C20008"/>
    <w:rsid w:val="00C22BEB"/>
    <w:rsid w:val="00C23902"/>
    <w:rsid w:val="00C30168"/>
    <w:rsid w:val="00C31268"/>
    <w:rsid w:val="00C378A1"/>
    <w:rsid w:val="00C40C1C"/>
    <w:rsid w:val="00C41094"/>
    <w:rsid w:val="00C41E57"/>
    <w:rsid w:val="00C47A2E"/>
    <w:rsid w:val="00C50F8D"/>
    <w:rsid w:val="00C51230"/>
    <w:rsid w:val="00C579D5"/>
    <w:rsid w:val="00C66F53"/>
    <w:rsid w:val="00C67FFC"/>
    <w:rsid w:val="00C70B6D"/>
    <w:rsid w:val="00C7184A"/>
    <w:rsid w:val="00C72E2C"/>
    <w:rsid w:val="00C7355D"/>
    <w:rsid w:val="00C74AA4"/>
    <w:rsid w:val="00C74DD0"/>
    <w:rsid w:val="00C80C56"/>
    <w:rsid w:val="00C80D9D"/>
    <w:rsid w:val="00C81436"/>
    <w:rsid w:val="00C84925"/>
    <w:rsid w:val="00C908B9"/>
    <w:rsid w:val="00C91315"/>
    <w:rsid w:val="00C92976"/>
    <w:rsid w:val="00CA5698"/>
    <w:rsid w:val="00CA5AEB"/>
    <w:rsid w:val="00CA5EAD"/>
    <w:rsid w:val="00CA6D0C"/>
    <w:rsid w:val="00CB0456"/>
    <w:rsid w:val="00CB08D7"/>
    <w:rsid w:val="00CB3C85"/>
    <w:rsid w:val="00CB3F4A"/>
    <w:rsid w:val="00CB5CD2"/>
    <w:rsid w:val="00CC1874"/>
    <w:rsid w:val="00CC3848"/>
    <w:rsid w:val="00CD29D0"/>
    <w:rsid w:val="00CD4A61"/>
    <w:rsid w:val="00CE2BCE"/>
    <w:rsid w:val="00CF516D"/>
    <w:rsid w:val="00D01C60"/>
    <w:rsid w:val="00D03703"/>
    <w:rsid w:val="00D0650B"/>
    <w:rsid w:val="00D07442"/>
    <w:rsid w:val="00D206CA"/>
    <w:rsid w:val="00D20EF2"/>
    <w:rsid w:val="00D32401"/>
    <w:rsid w:val="00D47BD4"/>
    <w:rsid w:val="00D51CBE"/>
    <w:rsid w:val="00D52135"/>
    <w:rsid w:val="00D53DEC"/>
    <w:rsid w:val="00D54E51"/>
    <w:rsid w:val="00D61DE9"/>
    <w:rsid w:val="00D6254F"/>
    <w:rsid w:val="00D64066"/>
    <w:rsid w:val="00D64552"/>
    <w:rsid w:val="00D647B7"/>
    <w:rsid w:val="00D730E0"/>
    <w:rsid w:val="00D75982"/>
    <w:rsid w:val="00D7610E"/>
    <w:rsid w:val="00D771A9"/>
    <w:rsid w:val="00D7792D"/>
    <w:rsid w:val="00D84338"/>
    <w:rsid w:val="00D85FFC"/>
    <w:rsid w:val="00D86731"/>
    <w:rsid w:val="00D86D2A"/>
    <w:rsid w:val="00D918CE"/>
    <w:rsid w:val="00D966F7"/>
    <w:rsid w:val="00D96D8A"/>
    <w:rsid w:val="00DA20C9"/>
    <w:rsid w:val="00DA3F76"/>
    <w:rsid w:val="00DA5497"/>
    <w:rsid w:val="00DC31A1"/>
    <w:rsid w:val="00DD3D40"/>
    <w:rsid w:val="00DE2062"/>
    <w:rsid w:val="00DE47A0"/>
    <w:rsid w:val="00DE4B59"/>
    <w:rsid w:val="00DE4D98"/>
    <w:rsid w:val="00DE5E5B"/>
    <w:rsid w:val="00DF029E"/>
    <w:rsid w:val="00DF653C"/>
    <w:rsid w:val="00DF739F"/>
    <w:rsid w:val="00E00C39"/>
    <w:rsid w:val="00E03503"/>
    <w:rsid w:val="00E061DE"/>
    <w:rsid w:val="00E10F7C"/>
    <w:rsid w:val="00E125F1"/>
    <w:rsid w:val="00E12F60"/>
    <w:rsid w:val="00E14853"/>
    <w:rsid w:val="00E14FD7"/>
    <w:rsid w:val="00E179FA"/>
    <w:rsid w:val="00E257C6"/>
    <w:rsid w:val="00E37C2C"/>
    <w:rsid w:val="00E447C0"/>
    <w:rsid w:val="00E5291F"/>
    <w:rsid w:val="00E52DC8"/>
    <w:rsid w:val="00E60676"/>
    <w:rsid w:val="00E71561"/>
    <w:rsid w:val="00E753E4"/>
    <w:rsid w:val="00E82342"/>
    <w:rsid w:val="00E82DFD"/>
    <w:rsid w:val="00E835C5"/>
    <w:rsid w:val="00E83F58"/>
    <w:rsid w:val="00E84157"/>
    <w:rsid w:val="00E87F5D"/>
    <w:rsid w:val="00E9095A"/>
    <w:rsid w:val="00E91100"/>
    <w:rsid w:val="00E92534"/>
    <w:rsid w:val="00E95F65"/>
    <w:rsid w:val="00E96CEC"/>
    <w:rsid w:val="00EA1B1F"/>
    <w:rsid w:val="00EA396C"/>
    <w:rsid w:val="00EB61F1"/>
    <w:rsid w:val="00EC151D"/>
    <w:rsid w:val="00EC4CF8"/>
    <w:rsid w:val="00EC62F4"/>
    <w:rsid w:val="00ED1367"/>
    <w:rsid w:val="00ED1A41"/>
    <w:rsid w:val="00EE20D5"/>
    <w:rsid w:val="00EF0005"/>
    <w:rsid w:val="00EF689E"/>
    <w:rsid w:val="00F02C3D"/>
    <w:rsid w:val="00F10A51"/>
    <w:rsid w:val="00F131E2"/>
    <w:rsid w:val="00F2203A"/>
    <w:rsid w:val="00F2284C"/>
    <w:rsid w:val="00F256B3"/>
    <w:rsid w:val="00F26817"/>
    <w:rsid w:val="00F3082D"/>
    <w:rsid w:val="00F31455"/>
    <w:rsid w:val="00F36195"/>
    <w:rsid w:val="00F43C84"/>
    <w:rsid w:val="00F45CEE"/>
    <w:rsid w:val="00F51993"/>
    <w:rsid w:val="00F561EA"/>
    <w:rsid w:val="00F61C21"/>
    <w:rsid w:val="00F632C6"/>
    <w:rsid w:val="00F6657D"/>
    <w:rsid w:val="00F74B80"/>
    <w:rsid w:val="00F87A34"/>
    <w:rsid w:val="00F95001"/>
    <w:rsid w:val="00F95DEF"/>
    <w:rsid w:val="00FA28B5"/>
    <w:rsid w:val="00FB24A0"/>
    <w:rsid w:val="00FB38B7"/>
    <w:rsid w:val="00FB70D1"/>
    <w:rsid w:val="00FC25B6"/>
    <w:rsid w:val="00FC4915"/>
    <w:rsid w:val="00FC7E6C"/>
    <w:rsid w:val="00FD21A7"/>
    <w:rsid w:val="00FD561A"/>
    <w:rsid w:val="00FD6D6C"/>
    <w:rsid w:val="00FE5C2F"/>
    <w:rsid w:val="00FF0B28"/>
    <w:rsid w:val="00FF454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A14182"/>
  <w15:docId w15:val="{C42C2742-2312-4EBA-B76A-3AB786B8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A5F"/>
  </w:style>
  <w:style w:type="paragraph" w:styleId="Heading2">
    <w:name w:val="heading 2"/>
    <w:basedOn w:val="Normal"/>
    <w:next w:val="Normal"/>
    <w:link w:val="Heading2Char"/>
    <w:uiPriority w:val="9"/>
    <w:unhideWhenUsed/>
    <w:qFormat/>
    <w:rsid w:val="00BE47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237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E47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F53"/>
    <w:rPr>
      <w:color w:val="0000FF"/>
      <w:u w:val="single"/>
    </w:rPr>
  </w:style>
  <w:style w:type="character" w:styleId="Emphasis">
    <w:name w:val="Emphasis"/>
    <w:basedOn w:val="DefaultParagraphFont"/>
    <w:uiPriority w:val="20"/>
    <w:qFormat/>
    <w:rsid w:val="00E179FA"/>
    <w:rPr>
      <w:i/>
      <w:iCs/>
    </w:rPr>
  </w:style>
  <w:style w:type="character" w:customStyle="1" w:styleId="topic-highlight">
    <w:name w:val="topic-highlight"/>
    <w:basedOn w:val="DefaultParagraphFont"/>
    <w:rsid w:val="00DA5497"/>
  </w:style>
  <w:style w:type="character" w:styleId="Strong">
    <w:name w:val="Strong"/>
    <w:basedOn w:val="DefaultParagraphFont"/>
    <w:uiPriority w:val="22"/>
    <w:qFormat/>
    <w:rsid w:val="005F71C2"/>
    <w:rPr>
      <w:b/>
      <w:bCs/>
    </w:rPr>
  </w:style>
  <w:style w:type="character" w:customStyle="1" w:styleId="Heading3Char">
    <w:name w:val="Heading 3 Char"/>
    <w:basedOn w:val="DefaultParagraphFont"/>
    <w:link w:val="Heading3"/>
    <w:uiPriority w:val="9"/>
    <w:rsid w:val="0042375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37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BE474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BE4746"/>
    <w:rPr>
      <w:rFonts w:asciiTheme="majorHAnsi" w:eastAsiaTheme="majorEastAsia" w:hAnsiTheme="majorHAnsi" w:cstheme="majorBidi"/>
      <w:b/>
      <w:bCs/>
      <w:i/>
      <w:iCs/>
      <w:color w:val="4F81BD" w:themeColor="accent1"/>
    </w:rPr>
  </w:style>
  <w:style w:type="character" w:customStyle="1" w:styleId="html-italic">
    <w:name w:val="html-italic"/>
    <w:basedOn w:val="DefaultParagraphFont"/>
    <w:rsid w:val="00BE4746"/>
  </w:style>
  <w:style w:type="character" w:styleId="FollowedHyperlink">
    <w:name w:val="FollowedHyperlink"/>
    <w:basedOn w:val="DefaultParagraphFont"/>
    <w:uiPriority w:val="99"/>
    <w:semiHidden/>
    <w:unhideWhenUsed/>
    <w:rsid w:val="00BE4746"/>
    <w:rPr>
      <w:color w:val="800080"/>
      <w:u w:val="single"/>
    </w:rPr>
  </w:style>
  <w:style w:type="character" w:customStyle="1" w:styleId="m-text">
    <w:name w:val="m-text"/>
    <w:basedOn w:val="DefaultParagraphFont"/>
    <w:rsid w:val="00BE4746"/>
  </w:style>
  <w:style w:type="character" w:customStyle="1" w:styleId="inline-flex">
    <w:name w:val="inline-flex"/>
    <w:basedOn w:val="DefaultParagraphFont"/>
    <w:rsid w:val="00BE4746"/>
  </w:style>
  <w:style w:type="paragraph" w:customStyle="1" w:styleId="m-text1">
    <w:name w:val="m-text1"/>
    <w:basedOn w:val="Normal"/>
    <w:rsid w:val="00BE47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color-link-subtle">
    <w:name w:val="text-color-link-subtle"/>
    <w:basedOn w:val="DefaultParagraphFont"/>
    <w:rsid w:val="00BE4746"/>
  </w:style>
  <w:style w:type="paragraph" w:styleId="BalloonText">
    <w:name w:val="Balloon Text"/>
    <w:basedOn w:val="Normal"/>
    <w:link w:val="BalloonTextChar"/>
    <w:uiPriority w:val="99"/>
    <w:semiHidden/>
    <w:unhideWhenUsed/>
    <w:rsid w:val="00BE4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746"/>
    <w:rPr>
      <w:rFonts w:ascii="Tahoma" w:hAnsi="Tahoma" w:cs="Tahoma"/>
      <w:sz w:val="16"/>
      <w:szCs w:val="16"/>
    </w:rPr>
  </w:style>
  <w:style w:type="character" w:customStyle="1" w:styleId="id-label">
    <w:name w:val="id-label"/>
    <w:basedOn w:val="DefaultParagraphFont"/>
    <w:rsid w:val="00405E43"/>
  </w:style>
  <w:style w:type="character" w:styleId="UnresolvedMention">
    <w:name w:val="Unresolved Mention"/>
    <w:basedOn w:val="DefaultParagraphFont"/>
    <w:uiPriority w:val="99"/>
    <w:semiHidden/>
    <w:unhideWhenUsed/>
    <w:rsid w:val="00217CFC"/>
    <w:rPr>
      <w:color w:val="605E5C"/>
      <w:shd w:val="clear" w:color="auto" w:fill="E1DFDD"/>
    </w:rPr>
  </w:style>
  <w:style w:type="paragraph" w:styleId="ListParagraph">
    <w:name w:val="List Paragraph"/>
    <w:basedOn w:val="Normal"/>
    <w:uiPriority w:val="34"/>
    <w:qFormat/>
    <w:rsid w:val="00A43C21"/>
    <w:pPr>
      <w:ind w:left="720"/>
      <w:contextualSpacing/>
    </w:pPr>
  </w:style>
  <w:style w:type="paragraph" w:styleId="Header">
    <w:name w:val="header"/>
    <w:basedOn w:val="Normal"/>
    <w:link w:val="HeaderChar"/>
    <w:uiPriority w:val="99"/>
    <w:unhideWhenUsed/>
    <w:rsid w:val="00C200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008"/>
  </w:style>
  <w:style w:type="paragraph" w:styleId="Footer">
    <w:name w:val="footer"/>
    <w:basedOn w:val="Normal"/>
    <w:link w:val="FooterChar"/>
    <w:uiPriority w:val="99"/>
    <w:unhideWhenUsed/>
    <w:rsid w:val="00C200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3051">
      <w:bodyDiv w:val="1"/>
      <w:marLeft w:val="0"/>
      <w:marRight w:val="0"/>
      <w:marTop w:val="0"/>
      <w:marBottom w:val="0"/>
      <w:divBdr>
        <w:top w:val="none" w:sz="0" w:space="0" w:color="auto"/>
        <w:left w:val="none" w:sz="0" w:space="0" w:color="auto"/>
        <w:bottom w:val="none" w:sz="0" w:space="0" w:color="auto"/>
        <w:right w:val="none" w:sz="0" w:space="0" w:color="auto"/>
      </w:divBdr>
    </w:div>
    <w:div w:id="400099858">
      <w:bodyDiv w:val="1"/>
      <w:marLeft w:val="0"/>
      <w:marRight w:val="0"/>
      <w:marTop w:val="0"/>
      <w:marBottom w:val="0"/>
      <w:divBdr>
        <w:top w:val="none" w:sz="0" w:space="0" w:color="auto"/>
        <w:left w:val="none" w:sz="0" w:space="0" w:color="auto"/>
        <w:bottom w:val="none" w:sz="0" w:space="0" w:color="auto"/>
        <w:right w:val="none" w:sz="0" w:space="0" w:color="auto"/>
      </w:divBdr>
    </w:div>
    <w:div w:id="1264653501">
      <w:bodyDiv w:val="1"/>
      <w:marLeft w:val="0"/>
      <w:marRight w:val="0"/>
      <w:marTop w:val="0"/>
      <w:marBottom w:val="0"/>
      <w:divBdr>
        <w:top w:val="none" w:sz="0" w:space="0" w:color="auto"/>
        <w:left w:val="none" w:sz="0" w:space="0" w:color="auto"/>
        <w:bottom w:val="none" w:sz="0" w:space="0" w:color="auto"/>
        <w:right w:val="none" w:sz="0" w:space="0" w:color="auto"/>
      </w:divBdr>
    </w:div>
    <w:div w:id="1456094604">
      <w:bodyDiv w:val="1"/>
      <w:marLeft w:val="0"/>
      <w:marRight w:val="0"/>
      <w:marTop w:val="0"/>
      <w:marBottom w:val="0"/>
      <w:divBdr>
        <w:top w:val="none" w:sz="0" w:space="0" w:color="auto"/>
        <w:left w:val="none" w:sz="0" w:space="0" w:color="auto"/>
        <w:bottom w:val="none" w:sz="0" w:space="0" w:color="auto"/>
        <w:right w:val="none" w:sz="0" w:space="0" w:color="auto"/>
      </w:divBdr>
      <w:divsChild>
        <w:div w:id="1235093461">
          <w:marLeft w:val="0"/>
          <w:marRight w:val="0"/>
          <w:marTop w:val="0"/>
          <w:marBottom w:val="0"/>
          <w:divBdr>
            <w:top w:val="single" w:sz="2" w:space="0" w:color="auto"/>
            <w:left w:val="single" w:sz="2" w:space="0" w:color="auto"/>
            <w:bottom w:val="single" w:sz="2" w:space="0" w:color="auto"/>
            <w:right w:val="single" w:sz="2" w:space="0" w:color="auto"/>
          </w:divBdr>
          <w:divsChild>
            <w:div w:id="804666335">
              <w:marLeft w:val="0"/>
              <w:marRight w:val="0"/>
              <w:marTop w:val="0"/>
              <w:marBottom w:val="0"/>
              <w:divBdr>
                <w:top w:val="single" w:sz="2" w:space="0" w:color="auto"/>
                <w:left w:val="single" w:sz="2" w:space="0" w:color="auto"/>
                <w:bottom w:val="single" w:sz="2" w:space="0" w:color="auto"/>
                <w:right w:val="single" w:sz="2" w:space="0" w:color="auto"/>
              </w:divBdr>
              <w:divsChild>
                <w:div w:id="1091240951">
                  <w:marLeft w:val="0"/>
                  <w:marRight w:val="0"/>
                  <w:marTop w:val="0"/>
                  <w:marBottom w:val="0"/>
                  <w:divBdr>
                    <w:top w:val="single" w:sz="2" w:space="0" w:color="auto"/>
                    <w:left w:val="single" w:sz="2" w:space="0" w:color="auto"/>
                    <w:bottom w:val="single" w:sz="2" w:space="0" w:color="auto"/>
                    <w:right w:val="single" w:sz="2" w:space="0" w:color="auto"/>
                  </w:divBdr>
                  <w:divsChild>
                    <w:div w:id="1987121935">
                      <w:marLeft w:val="0"/>
                      <w:marRight w:val="0"/>
                      <w:marTop w:val="0"/>
                      <w:marBottom w:val="0"/>
                      <w:divBdr>
                        <w:top w:val="single" w:sz="2" w:space="0" w:color="auto"/>
                        <w:left w:val="single" w:sz="2" w:space="0" w:color="auto"/>
                        <w:bottom w:val="single" w:sz="2" w:space="0" w:color="auto"/>
                        <w:right w:val="single" w:sz="2" w:space="0" w:color="auto"/>
                      </w:divBdr>
                      <w:divsChild>
                        <w:div w:id="1128165106">
                          <w:marLeft w:val="0"/>
                          <w:marRight w:val="0"/>
                          <w:marTop w:val="0"/>
                          <w:marBottom w:val="0"/>
                          <w:divBdr>
                            <w:top w:val="single" w:sz="2" w:space="0" w:color="auto"/>
                            <w:left w:val="single" w:sz="2" w:space="0" w:color="auto"/>
                            <w:bottom w:val="single" w:sz="2" w:space="0" w:color="auto"/>
                            <w:right w:val="single" w:sz="2" w:space="0" w:color="auto"/>
                          </w:divBdr>
                          <w:divsChild>
                            <w:div w:id="1813211759">
                              <w:marLeft w:val="0"/>
                              <w:marRight w:val="0"/>
                              <w:marTop w:val="0"/>
                              <w:marBottom w:val="0"/>
                              <w:divBdr>
                                <w:top w:val="single" w:sz="2" w:space="0" w:color="auto"/>
                                <w:left w:val="single" w:sz="2" w:space="0" w:color="auto"/>
                                <w:bottom w:val="single" w:sz="2" w:space="0" w:color="auto"/>
                                <w:right w:val="single" w:sz="2" w:space="0" w:color="auto"/>
                              </w:divBdr>
                            </w:div>
                          </w:divsChild>
                        </w:div>
                        <w:div w:id="687560799">
                          <w:marLeft w:val="0"/>
                          <w:marRight w:val="0"/>
                          <w:marTop w:val="0"/>
                          <w:marBottom w:val="0"/>
                          <w:divBdr>
                            <w:top w:val="single" w:sz="2" w:space="0" w:color="auto"/>
                            <w:left w:val="single" w:sz="2" w:space="0" w:color="auto"/>
                            <w:bottom w:val="single" w:sz="2" w:space="0" w:color="auto"/>
                            <w:right w:val="single" w:sz="2" w:space="0" w:color="auto"/>
                          </w:divBdr>
                          <w:divsChild>
                            <w:div w:id="1979647041">
                              <w:marLeft w:val="0"/>
                              <w:marRight w:val="0"/>
                              <w:marTop w:val="0"/>
                              <w:marBottom w:val="0"/>
                              <w:divBdr>
                                <w:top w:val="single" w:sz="2" w:space="0" w:color="auto"/>
                                <w:left w:val="single" w:sz="2" w:space="0" w:color="auto"/>
                                <w:bottom w:val="single" w:sz="2" w:space="0" w:color="auto"/>
                                <w:right w:val="single" w:sz="2" w:space="0" w:color="auto"/>
                              </w:divBdr>
                            </w:div>
                            <w:div w:id="878666725">
                              <w:marLeft w:val="0"/>
                              <w:marRight w:val="0"/>
                              <w:marTop w:val="0"/>
                              <w:marBottom w:val="0"/>
                              <w:divBdr>
                                <w:top w:val="single" w:sz="2" w:space="0" w:color="auto"/>
                                <w:left w:val="single" w:sz="2" w:space="0" w:color="auto"/>
                                <w:bottom w:val="single" w:sz="2" w:space="0" w:color="auto"/>
                                <w:right w:val="single" w:sz="2" w:space="0" w:color="auto"/>
                              </w:divBdr>
                            </w:div>
                            <w:div w:id="8676285">
                              <w:marLeft w:val="0"/>
                              <w:marRight w:val="0"/>
                              <w:marTop w:val="0"/>
                              <w:marBottom w:val="0"/>
                              <w:divBdr>
                                <w:top w:val="single" w:sz="2" w:space="0" w:color="auto"/>
                                <w:left w:val="single" w:sz="2" w:space="0" w:color="auto"/>
                                <w:bottom w:val="single" w:sz="2" w:space="0" w:color="auto"/>
                                <w:right w:val="single" w:sz="2" w:space="0" w:color="auto"/>
                              </w:divBdr>
                            </w:div>
                            <w:div w:id="6100143">
                              <w:marLeft w:val="0"/>
                              <w:marRight w:val="0"/>
                              <w:marTop w:val="0"/>
                              <w:marBottom w:val="0"/>
                              <w:divBdr>
                                <w:top w:val="single" w:sz="2" w:space="0" w:color="auto"/>
                                <w:left w:val="single" w:sz="2" w:space="0" w:color="auto"/>
                                <w:bottom w:val="single" w:sz="2" w:space="0" w:color="auto"/>
                                <w:right w:val="single" w:sz="2" w:space="0" w:color="auto"/>
                              </w:divBdr>
                            </w:div>
                            <w:div w:id="23020764">
                              <w:marLeft w:val="0"/>
                              <w:marRight w:val="0"/>
                              <w:marTop w:val="0"/>
                              <w:marBottom w:val="0"/>
                              <w:divBdr>
                                <w:top w:val="single" w:sz="2" w:space="0" w:color="auto"/>
                                <w:left w:val="single" w:sz="2" w:space="0" w:color="auto"/>
                                <w:bottom w:val="single" w:sz="2" w:space="0" w:color="auto"/>
                                <w:right w:val="single" w:sz="2" w:space="0" w:color="auto"/>
                              </w:divBdr>
                            </w:div>
                            <w:div w:id="1455097988">
                              <w:marLeft w:val="0"/>
                              <w:marRight w:val="0"/>
                              <w:marTop w:val="240"/>
                              <w:marBottom w:val="240"/>
                              <w:divBdr>
                                <w:top w:val="single" w:sz="2" w:space="0" w:color="auto"/>
                                <w:left w:val="single" w:sz="2" w:space="0" w:color="auto"/>
                                <w:bottom w:val="single" w:sz="2" w:space="0" w:color="auto"/>
                                <w:right w:val="single" w:sz="2" w:space="0" w:color="auto"/>
                              </w:divBdr>
                            </w:div>
                            <w:div w:id="386538088">
                              <w:marLeft w:val="0"/>
                              <w:marRight w:val="0"/>
                              <w:marTop w:val="240"/>
                              <w:marBottom w:val="240"/>
                              <w:divBdr>
                                <w:top w:val="single" w:sz="6" w:space="0" w:color="auto"/>
                                <w:left w:val="single" w:sz="6" w:space="0" w:color="auto"/>
                                <w:bottom w:val="single" w:sz="6" w:space="0" w:color="auto"/>
                                <w:right w:val="single" w:sz="6" w:space="0" w:color="auto"/>
                              </w:divBdr>
                              <w:divsChild>
                                <w:div w:id="1947810144">
                                  <w:marLeft w:val="0"/>
                                  <w:marRight w:val="0"/>
                                  <w:marTop w:val="0"/>
                                  <w:marBottom w:val="0"/>
                                  <w:divBdr>
                                    <w:top w:val="single" w:sz="2" w:space="0" w:color="auto"/>
                                    <w:left w:val="single" w:sz="2" w:space="0" w:color="auto"/>
                                    <w:bottom w:val="single" w:sz="2" w:space="0" w:color="auto"/>
                                    <w:right w:val="single" w:sz="2" w:space="0" w:color="auto"/>
                                  </w:divBdr>
                                  <w:divsChild>
                                    <w:div w:id="1036543233">
                                      <w:marLeft w:val="0"/>
                                      <w:marRight w:val="0"/>
                                      <w:marTop w:val="0"/>
                                      <w:marBottom w:val="0"/>
                                      <w:divBdr>
                                        <w:top w:val="single" w:sz="2" w:space="0" w:color="auto"/>
                                        <w:left w:val="single" w:sz="2" w:space="0" w:color="auto"/>
                                        <w:bottom w:val="single" w:sz="2" w:space="0" w:color="auto"/>
                                        <w:right w:val="single" w:sz="2" w:space="0" w:color="auto"/>
                                      </w:divBdr>
                                    </w:div>
                                  </w:divsChild>
                                </w:div>
                                <w:div w:id="560604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93355222">
                          <w:marLeft w:val="0"/>
                          <w:marRight w:val="0"/>
                          <w:marTop w:val="0"/>
                          <w:marBottom w:val="0"/>
                          <w:divBdr>
                            <w:top w:val="single" w:sz="2" w:space="0" w:color="auto"/>
                            <w:left w:val="single" w:sz="2" w:space="0" w:color="auto"/>
                            <w:bottom w:val="single" w:sz="2" w:space="0" w:color="auto"/>
                            <w:right w:val="single" w:sz="2" w:space="0" w:color="auto"/>
                          </w:divBdr>
                          <w:divsChild>
                            <w:div w:id="1534462444">
                              <w:marLeft w:val="0"/>
                              <w:marRight w:val="0"/>
                              <w:marTop w:val="0"/>
                              <w:marBottom w:val="0"/>
                              <w:divBdr>
                                <w:top w:val="single" w:sz="2" w:space="0" w:color="auto"/>
                                <w:left w:val="single" w:sz="2" w:space="0" w:color="auto"/>
                                <w:bottom w:val="single" w:sz="2" w:space="0" w:color="auto"/>
                                <w:right w:val="single" w:sz="2" w:space="0" w:color="auto"/>
                              </w:divBdr>
                            </w:div>
                            <w:div w:id="570895556">
                              <w:marLeft w:val="0"/>
                              <w:marRight w:val="0"/>
                              <w:marTop w:val="0"/>
                              <w:marBottom w:val="0"/>
                              <w:divBdr>
                                <w:top w:val="single" w:sz="2" w:space="0" w:color="auto"/>
                                <w:left w:val="single" w:sz="2" w:space="0" w:color="auto"/>
                                <w:bottom w:val="single" w:sz="2" w:space="0" w:color="auto"/>
                                <w:right w:val="single" w:sz="2" w:space="0" w:color="auto"/>
                              </w:divBdr>
                            </w:div>
                            <w:div w:id="1722169577">
                              <w:marLeft w:val="0"/>
                              <w:marRight w:val="0"/>
                              <w:marTop w:val="0"/>
                              <w:marBottom w:val="0"/>
                              <w:divBdr>
                                <w:top w:val="single" w:sz="2" w:space="0" w:color="auto"/>
                                <w:left w:val="single" w:sz="2" w:space="0" w:color="auto"/>
                                <w:bottom w:val="single" w:sz="2" w:space="0" w:color="auto"/>
                                <w:right w:val="single" w:sz="2" w:space="0" w:color="auto"/>
                              </w:divBdr>
                            </w:div>
                            <w:div w:id="1298149054">
                              <w:marLeft w:val="0"/>
                              <w:marRight w:val="0"/>
                              <w:marTop w:val="0"/>
                              <w:marBottom w:val="0"/>
                              <w:divBdr>
                                <w:top w:val="single" w:sz="2" w:space="0" w:color="auto"/>
                                <w:left w:val="single" w:sz="2" w:space="0" w:color="auto"/>
                                <w:bottom w:val="single" w:sz="2" w:space="0" w:color="auto"/>
                                <w:right w:val="single" w:sz="2" w:space="0" w:color="auto"/>
                              </w:divBdr>
                            </w:div>
                            <w:div w:id="1120495271">
                              <w:marLeft w:val="0"/>
                              <w:marRight w:val="0"/>
                              <w:marTop w:val="240"/>
                              <w:marBottom w:val="240"/>
                              <w:divBdr>
                                <w:top w:val="single" w:sz="2" w:space="0" w:color="auto"/>
                                <w:left w:val="single" w:sz="2" w:space="0" w:color="auto"/>
                                <w:bottom w:val="single" w:sz="2" w:space="0" w:color="auto"/>
                                <w:right w:val="single" w:sz="2" w:space="0" w:color="auto"/>
                              </w:divBdr>
                            </w:div>
                            <w:div w:id="1033924181">
                              <w:marLeft w:val="0"/>
                              <w:marRight w:val="0"/>
                              <w:marTop w:val="240"/>
                              <w:marBottom w:val="240"/>
                              <w:divBdr>
                                <w:top w:val="single" w:sz="6" w:space="0" w:color="auto"/>
                                <w:left w:val="single" w:sz="6" w:space="0" w:color="auto"/>
                                <w:bottom w:val="single" w:sz="6" w:space="0" w:color="auto"/>
                                <w:right w:val="single" w:sz="6" w:space="0" w:color="auto"/>
                              </w:divBdr>
                              <w:divsChild>
                                <w:div w:id="918710588">
                                  <w:marLeft w:val="0"/>
                                  <w:marRight w:val="0"/>
                                  <w:marTop w:val="0"/>
                                  <w:marBottom w:val="0"/>
                                  <w:divBdr>
                                    <w:top w:val="single" w:sz="2" w:space="0" w:color="auto"/>
                                    <w:left w:val="single" w:sz="2" w:space="0" w:color="auto"/>
                                    <w:bottom w:val="single" w:sz="2" w:space="0" w:color="auto"/>
                                    <w:right w:val="single" w:sz="2" w:space="0" w:color="auto"/>
                                  </w:divBdr>
                                  <w:divsChild>
                                    <w:div w:id="990019504">
                                      <w:marLeft w:val="0"/>
                                      <w:marRight w:val="0"/>
                                      <w:marTop w:val="0"/>
                                      <w:marBottom w:val="0"/>
                                      <w:divBdr>
                                        <w:top w:val="single" w:sz="2" w:space="0" w:color="auto"/>
                                        <w:left w:val="single" w:sz="2" w:space="0" w:color="auto"/>
                                        <w:bottom w:val="single" w:sz="2" w:space="0" w:color="auto"/>
                                        <w:right w:val="single" w:sz="2" w:space="0" w:color="auto"/>
                                      </w:divBdr>
                                    </w:div>
                                  </w:divsChild>
                                </w:div>
                                <w:div w:id="13531425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09408083">
                          <w:marLeft w:val="0"/>
                          <w:marRight w:val="0"/>
                          <w:marTop w:val="0"/>
                          <w:marBottom w:val="0"/>
                          <w:divBdr>
                            <w:top w:val="single" w:sz="2" w:space="0" w:color="auto"/>
                            <w:left w:val="single" w:sz="2" w:space="0" w:color="auto"/>
                            <w:bottom w:val="single" w:sz="2" w:space="0" w:color="auto"/>
                            <w:right w:val="single" w:sz="2" w:space="0" w:color="auto"/>
                          </w:divBdr>
                          <w:divsChild>
                            <w:div w:id="1654065301">
                              <w:marLeft w:val="0"/>
                              <w:marRight w:val="0"/>
                              <w:marTop w:val="0"/>
                              <w:marBottom w:val="0"/>
                              <w:divBdr>
                                <w:top w:val="single" w:sz="2" w:space="0" w:color="auto"/>
                                <w:left w:val="single" w:sz="2" w:space="0" w:color="auto"/>
                                <w:bottom w:val="single" w:sz="2" w:space="0" w:color="auto"/>
                                <w:right w:val="single" w:sz="2" w:space="0" w:color="auto"/>
                              </w:divBdr>
                            </w:div>
                          </w:divsChild>
                        </w:div>
                        <w:div w:id="67046380">
                          <w:marLeft w:val="0"/>
                          <w:marRight w:val="0"/>
                          <w:marTop w:val="0"/>
                          <w:marBottom w:val="0"/>
                          <w:divBdr>
                            <w:top w:val="single" w:sz="2" w:space="0" w:color="auto"/>
                            <w:left w:val="single" w:sz="2" w:space="0" w:color="auto"/>
                            <w:bottom w:val="single" w:sz="2" w:space="0" w:color="auto"/>
                            <w:right w:val="single" w:sz="2" w:space="0" w:color="auto"/>
                          </w:divBdr>
                          <w:divsChild>
                            <w:div w:id="60908564">
                              <w:marLeft w:val="0"/>
                              <w:marRight w:val="0"/>
                              <w:marTop w:val="0"/>
                              <w:marBottom w:val="0"/>
                              <w:divBdr>
                                <w:top w:val="single" w:sz="2" w:space="0" w:color="auto"/>
                                <w:left w:val="single" w:sz="2" w:space="0" w:color="auto"/>
                                <w:bottom w:val="single" w:sz="2" w:space="0" w:color="auto"/>
                                <w:right w:val="single" w:sz="2" w:space="0" w:color="auto"/>
                              </w:divBdr>
                            </w:div>
                          </w:divsChild>
                        </w:div>
                        <w:div w:id="451364164">
                          <w:marLeft w:val="0"/>
                          <w:marRight w:val="0"/>
                          <w:marTop w:val="0"/>
                          <w:marBottom w:val="0"/>
                          <w:divBdr>
                            <w:top w:val="single" w:sz="2" w:space="0" w:color="auto"/>
                            <w:left w:val="single" w:sz="2" w:space="0" w:color="auto"/>
                            <w:bottom w:val="single" w:sz="2" w:space="0" w:color="auto"/>
                            <w:right w:val="single" w:sz="2" w:space="0" w:color="auto"/>
                          </w:divBdr>
                          <w:divsChild>
                            <w:div w:id="1609772303">
                              <w:marLeft w:val="0"/>
                              <w:marRight w:val="0"/>
                              <w:marTop w:val="0"/>
                              <w:marBottom w:val="0"/>
                              <w:divBdr>
                                <w:top w:val="single" w:sz="2" w:space="0" w:color="auto"/>
                                <w:left w:val="single" w:sz="2" w:space="0" w:color="auto"/>
                                <w:bottom w:val="single" w:sz="2" w:space="0" w:color="auto"/>
                                <w:right w:val="single" w:sz="2" w:space="0" w:color="auto"/>
                              </w:divBdr>
                            </w:div>
                          </w:divsChild>
                        </w:div>
                        <w:div w:id="747724750">
                          <w:marLeft w:val="0"/>
                          <w:marRight w:val="0"/>
                          <w:marTop w:val="0"/>
                          <w:marBottom w:val="0"/>
                          <w:divBdr>
                            <w:top w:val="single" w:sz="2" w:space="0" w:color="auto"/>
                            <w:left w:val="single" w:sz="2" w:space="0" w:color="auto"/>
                            <w:bottom w:val="single" w:sz="2" w:space="0" w:color="auto"/>
                            <w:right w:val="single" w:sz="2" w:space="0" w:color="auto"/>
                          </w:divBdr>
                          <w:divsChild>
                            <w:div w:id="1650863221">
                              <w:marLeft w:val="0"/>
                              <w:marRight w:val="0"/>
                              <w:marTop w:val="0"/>
                              <w:marBottom w:val="0"/>
                              <w:divBdr>
                                <w:top w:val="single" w:sz="2" w:space="0" w:color="auto"/>
                                <w:left w:val="single" w:sz="2" w:space="0" w:color="auto"/>
                                <w:bottom w:val="single" w:sz="2" w:space="0" w:color="auto"/>
                                <w:right w:val="single" w:sz="2" w:space="0" w:color="auto"/>
                              </w:divBdr>
                            </w:div>
                          </w:divsChild>
                        </w:div>
                        <w:div w:id="2027749832">
                          <w:marLeft w:val="0"/>
                          <w:marRight w:val="0"/>
                          <w:marTop w:val="0"/>
                          <w:marBottom w:val="0"/>
                          <w:divBdr>
                            <w:top w:val="single" w:sz="2" w:space="0" w:color="auto"/>
                            <w:left w:val="single" w:sz="2" w:space="0" w:color="auto"/>
                            <w:bottom w:val="single" w:sz="2" w:space="0" w:color="auto"/>
                            <w:right w:val="single" w:sz="2" w:space="0" w:color="auto"/>
                          </w:divBdr>
                          <w:divsChild>
                            <w:div w:id="149905581">
                              <w:marLeft w:val="0"/>
                              <w:marRight w:val="0"/>
                              <w:marTop w:val="0"/>
                              <w:marBottom w:val="0"/>
                              <w:divBdr>
                                <w:top w:val="single" w:sz="2" w:space="0" w:color="auto"/>
                                <w:left w:val="single" w:sz="2" w:space="0" w:color="auto"/>
                                <w:bottom w:val="single" w:sz="2" w:space="0" w:color="auto"/>
                                <w:right w:val="single" w:sz="2" w:space="0" w:color="auto"/>
                              </w:divBdr>
                            </w:div>
                          </w:divsChild>
                        </w:div>
                        <w:div w:id="1680160701">
                          <w:marLeft w:val="0"/>
                          <w:marRight w:val="0"/>
                          <w:marTop w:val="0"/>
                          <w:marBottom w:val="0"/>
                          <w:divBdr>
                            <w:top w:val="single" w:sz="2" w:space="0" w:color="auto"/>
                            <w:left w:val="single" w:sz="2" w:space="0" w:color="auto"/>
                            <w:bottom w:val="single" w:sz="2" w:space="0" w:color="auto"/>
                            <w:right w:val="single" w:sz="2" w:space="0" w:color="auto"/>
                          </w:divBdr>
                          <w:divsChild>
                            <w:div w:id="1608149245">
                              <w:marLeft w:val="0"/>
                              <w:marRight w:val="0"/>
                              <w:marTop w:val="0"/>
                              <w:marBottom w:val="0"/>
                              <w:divBdr>
                                <w:top w:val="single" w:sz="2" w:space="0" w:color="auto"/>
                                <w:left w:val="single" w:sz="2" w:space="0" w:color="auto"/>
                                <w:bottom w:val="single" w:sz="2" w:space="0" w:color="auto"/>
                                <w:right w:val="single" w:sz="2" w:space="0" w:color="auto"/>
                              </w:divBdr>
                            </w:div>
                          </w:divsChild>
                        </w:div>
                        <w:div w:id="1548570789">
                          <w:marLeft w:val="0"/>
                          <w:marRight w:val="0"/>
                          <w:marTop w:val="0"/>
                          <w:marBottom w:val="0"/>
                          <w:divBdr>
                            <w:top w:val="single" w:sz="2" w:space="0" w:color="auto"/>
                            <w:left w:val="single" w:sz="2" w:space="0" w:color="auto"/>
                            <w:bottom w:val="single" w:sz="2" w:space="0" w:color="auto"/>
                            <w:right w:val="single" w:sz="2" w:space="0" w:color="auto"/>
                          </w:divBdr>
                        </w:div>
                        <w:div w:id="1824269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20102121">
              <w:marLeft w:val="0"/>
              <w:marRight w:val="0"/>
              <w:marTop w:val="0"/>
              <w:marBottom w:val="0"/>
              <w:divBdr>
                <w:top w:val="single" w:sz="2" w:space="0" w:color="auto"/>
                <w:left w:val="single" w:sz="2" w:space="0" w:color="auto"/>
                <w:bottom w:val="single" w:sz="2" w:space="0" w:color="auto"/>
                <w:right w:val="single" w:sz="2" w:space="0" w:color="auto"/>
              </w:divBdr>
              <w:divsChild>
                <w:div w:id="851379588">
                  <w:marLeft w:val="0"/>
                  <w:marRight w:val="0"/>
                  <w:marTop w:val="0"/>
                  <w:marBottom w:val="0"/>
                  <w:divBdr>
                    <w:top w:val="single" w:sz="2" w:space="0" w:color="auto"/>
                    <w:left w:val="single" w:sz="2" w:space="0" w:color="auto"/>
                    <w:bottom w:val="single" w:sz="6" w:space="0" w:color="auto"/>
                    <w:right w:val="single" w:sz="2" w:space="0" w:color="auto"/>
                  </w:divBdr>
                  <w:divsChild>
                    <w:div w:id="2143232114">
                      <w:marLeft w:val="0"/>
                      <w:marRight w:val="0"/>
                      <w:marTop w:val="0"/>
                      <w:marBottom w:val="0"/>
                      <w:divBdr>
                        <w:top w:val="single" w:sz="2" w:space="0" w:color="auto"/>
                        <w:left w:val="single" w:sz="2" w:space="0" w:color="auto"/>
                        <w:bottom w:val="single" w:sz="2" w:space="0" w:color="auto"/>
                        <w:right w:val="single" w:sz="2" w:space="0" w:color="auto"/>
                      </w:divBdr>
                    </w:div>
                    <w:div w:id="2108193123">
                      <w:marLeft w:val="0"/>
                      <w:marRight w:val="0"/>
                      <w:marTop w:val="0"/>
                      <w:marBottom w:val="0"/>
                      <w:divBdr>
                        <w:top w:val="single" w:sz="2" w:space="0" w:color="auto"/>
                        <w:left w:val="single" w:sz="2" w:space="0" w:color="auto"/>
                        <w:bottom w:val="single" w:sz="2" w:space="0" w:color="auto"/>
                        <w:right w:val="single" w:sz="2" w:space="0" w:color="auto"/>
                      </w:divBdr>
                      <w:divsChild>
                        <w:div w:id="809710712">
                          <w:marLeft w:val="0"/>
                          <w:marRight w:val="0"/>
                          <w:marTop w:val="0"/>
                          <w:marBottom w:val="0"/>
                          <w:divBdr>
                            <w:top w:val="single" w:sz="2" w:space="0" w:color="auto"/>
                            <w:left w:val="single" w:sz="12" w:space="0" w:color="auto"/>
                            <w:bottom w:val="single" w:sz="2" w:space="0" w:color="auto"/>
                            <w:right w:val="single" w:sz="2" w:space="0" w:color="auto"/>
                          </w:divBdr>
                          <w:divsChild>
                            <w:div w:id="1412699132">
                              <w:marLeft w:val="0"/>
                              <w:marRight w:val="0"/>
                              <w:marTop w:val="0"/>
                              <w:marBottom w:val="0"/>
                              <w:divBdr>
                                <w:top w:val="single" w:sz="2" w:space="0" w:color="auto"/>
                                <w:left w:val="single" w:sz="2" w:space="0" w:color="auto"/>
                                <w:bottom w:val="single" w:sz="2" w:space="0" w:color="auto"/>
                                <w:right w:val="single" w:sz="2" w:space="0" w:color="auto"/>
                              </w:divBdr>
                            </w:div>
                          </w:divsChild>
                        </w:div>
                        <w:div w:id="352726647">
                          <w:marLeft w:val="0"/>
                          <w:marRight w:val="0"/>
                          <w:marTop w:val="0"/>
                          <w:marBottom w:val="0"/>
                          <w:divBdr>
                            <w:top w:val="single" w:sz="2" w:space="0" w:color="auto"/>
                            <w:left w:val="single" w:sz="12" w:space="0" w:color="auto"/>
                            <w:bottom w:val="single" w:sz="2" w:space="0" w:color="auto"/>
                            <w:right w:val="single" w:sz="2" w:space="0" w:color="auto"/>
                          </w:divBdr>
                          <w:divsChild>
                            <w:div w:id="1961690463">
                              <w:marLeft w:val="0"/>
                              <w:marRight w:val="0"/>
                              <w:marTop w:val="0"/>
                              <w:marBottom w:val="0"/>
                              <w:divBdr>
                                <w:top w:val="single" w:sz="2" w:space="0" w:color="auto"/>
                                <w:left w:val="single" w:sz="2" w:space="0" w:color="auto"/>
                                <w:bottom w:val="single" w:sz="2" w:space="0" w:color="auto"/>
                                <w:right w:val="single" w:sz="2" w:space="0" w:color="auto"/>
                              </w:divBdr>
                            </w:div>
                          </w:divsChild>
                        </w:div>
                        <w:div w:id="884678154">
                          <w:marLeft w:val="0"/>
                          <w:marRight w:val="0"/>
                          <w:marTop w:val="0"/>
                          <w:marBottom w:val="0"/>
                          <w:divBdr>
                            <w:top w:val="single" w:sz="2" w:space="0" w:color="auto"/>
                            <w:left w:val="single" w:sz="12" w:space="0" w:color="auto"/>
                            <w:bottom w:val="single" w:sz="2" w:space="0" w:color="auto"/>
                            <w:right w:val="single" w:sz="2" w:space="0" w:color="auto"/>
                          </w:divBdr>
                          <w:divsChild>
                            <w:div w:id="6364202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55620893">
                      <w:marLeft w:val="0"/>
                      <w:marRight w:val="0"/>
                      <w:marTop w:val="0"/>
                      <w:marBottom w:val="0"/>
                      <w:divBdr>
                        <w:top w:val="single" w:sz="2" w:space="0" w:color="auto"/>
                        <w:left w:val="single" w:sz="2" w:space="0" w:color="auto"/>
                        <w:bottom w:val="single" w:sz="2" w:space="0" w:color="auto"/>
                        <w:right w:val="single" w:sz="2" w:space="0" w:color="auto"/>
                      </w:divBdr>
                      <w:divsChild>
                        <w:div w:id="1255240657">
                          <w:marLeft w:val="0"/>
                          <w:marRight w:val="0"/>
                          <w:marTop w:val="0"/>
                          <w:marBottom w:val="0"/>
                          <w:divBdr>
                            <w:top w:val="single" w:sz="2" w:space="0" w:color="auto"/>
                            <w:left w:val="single" w:sz="12" w:space="0" w:color="auto"/>
                            <w:bottom w:val="single" w:sz="2" w:space="0" w:color="auto"/>
                            <w:right w:val="single" w:sz="2" w:space="0" w:color="auto"/>
                          </w:divBdr>
                          <w:divsChild>
                            <w:div w:id="531309045">
                              <w:marLeft w:val="0"/>
                              <w:marRight w:val="0"/>
                              <w:marTop w:val="0"/>
                              <w:marBottom w:val="0"/>
                              <w:divBdr>
                                <w:top w:val="single" w:sz="2" w:space="0" w:color="auto"/>
                                <w:left w:val="single" w:sz="2" w:space="0" w:color="auto"/>
                                <w:bottom w:val="single" w:sz="2" w:space="0" w:color="auto"/>
                                <w:right w:val="single" w:sz="2" w:space="0" w:color="auto"/>
                              </w:divBdr>
                              <w:divsChild>
                                <w:div w:id="1755668597">
                                  <w:marLeft w:val="0"/>
                                  <w:marRight w:val="0"/>
                                  <w:marTop w:val="0"/>
                                  <w:marBottom w:val="0"/>
                                  <w:divBdr>
                                    <w:top w:val="single" w:sz="2" w:space="0" w:color="auto"/>
                                    <w:left w:val="single" w:sz="12" w:space="0" w:color="auto"/>
                                    <w:bottom w:val="single" w:sz="2" w:space="0" w:color="auto"/>
                                    <w:right w:val="single" w:sz="2" w:space="0" w:color="auto"/>
                                  </w:divBdr>
                                </w:div>
                              </w:divsChild>
                            </w:div>
                          </w:divsChild>
                        </w:div>
                      </w:divsChild>
                    </w:div>
                  </w:divsChild>
                </w:div>
                <w:div w:id="1388139495">
                  <w:marLeft w:val="0"/>
                  <w:marRight w:val="0"/>
                  <w:marTop w:val="0"/>
                  <w:marBottom w:val="0"/>
                  <w:divBdr>
                    <w:top w:val="single" w:sz="2" w:space="0" w:color="auto"/>
                    <w:left w:val="single" w:sz="2" w:space="0" w:color="auto"/>
                    <w:bottom w:val="single" w:sz="2" w:space="0" w:color="auto"/>
                    <w:right w:val="single" w:sz="2" w:space="0" w:color="auto"/>
                  </w:divBdr>
                  <w:divsChild>
                    <w:div w:id="582879088">
                      <w:marLeft w:val="0"/>
                      <w:marRight w:val="0"/>
                      <w:marTop w:val="0"/>
                      <w:marBottom w:val="0"/>
                      <w:divBdr>
                        <w:top w:val="single" w:sz="6" w:space="0" w:color="auto"/>
                        <w:left w:val="single" w:sz="6" w:space="0" w:color="auto"/>
                        <w:bottom w:val="single" w:sz="6" w:space="0" w:color="auto"/>
                        <w:right w:val="single" w:sz="6" w:space="0" w:color="auto"/>
                      </w:divBdr>
                    </w:div>
                  </w:divsChild>
                </w:div>
                <w:div w:id="976564516">
                  <w:marLeft w:val="0"/>
                  <w:marRight w:val="0"/>
                  <w:marTop w:val="0"/>
                  <w:marBottom w:val="0"/>
                  <w:divBdr>
                    <w:top w:val="single" w:sz="2" w:space="0" w:color="auto"/>
                    <w:left w:val="single" w:sz="18" w:space="0" w:color="auto"/>
                    <w:bottom w:val="single" w:sz="2" w:space="0" w:color="auto"/>
                    <w:right w:val="single" w:sz="2" w:space="0" w:color="auto"/>
                  </w:divBdr>
                  <w:divsChild>
                    <w:div w:id="294069375">
                      <w:marLeft w:val="0"/>
                      <w:marRight w:val="0"/>
                      <w:marTop w:val="0"/>
                      <w:marBottom w:val="0"/>
                      <w:divBdr>
                        <w:top w:val="single" w:sz="2" w:space="0" w:color="auto"/>
                        <w:left w:val="single" w:sz="2" w:space="0" w:color="auto"/>
                        <w:bottom w:val="single" w:sz="2" w:space="0" w:color="auto"/>
                        <w:right w:val="single" w:sz="2" w:space="0" w:color="auto"/>
                      </w:divBdr>
                      <w:divsChild>
                        <w:div w:id="1194490595">
                          <w:marLeft w:val="0"/>
                          <w:marRight w:val="0"/>
                          <w:marTop w:val="0"/>
                          <w:marBottom w:val="0"/>
                          <w:divBdr>
                            <w:top w:val="single" w:sz="2" w:space="0" w:color="auto"/>
                            <w:left w:val="single" w:sz="2" w:space="0" w:color="auto"/>
                            <w:bottom w:val="single" w:sz="2" w:space="0" w:color="auto"/>
                            <w:right w:val="single" w:sz="2" w:space="0" w:color="auto"/>
                          </w:divBdr>
                          <w:divsChild>
                            <w:div w:id="20308349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80430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ao.org/docrep/t0455e/T0455E0j.htm" TargetMode="External"/><Relationship Id="rId21" Type="http://schemas.openxmlformats.org/officeDocument/2006/relationships/hyperlink" Target="https://www.sciencedirect.com/topics/agricultural-and-biological-sciences/cyperus-esculentus" TargetMode="External"/><Relationship Id="rId42" Type="http://schemas.openxmlformats.org/officeDocument/2006/relationships/hyperlink" Target="https://doi.org/10.1007/978-81-322-2571-3_16" TargetMode="External"/><Relationship Id="rId47" Type="http://schemas.openxmlformats.org/officeDocument/2006/relationships/hyperlink" Target="https://doi.org/10.17660/ActaHortic.2012.933.51" TargetMode="External"/><Relationship Id="rId63" Type="http://schemas.openxmlformats.org/officeDocument/2006/relationships/hyperlink" Target="https://doi.org/10.1146/annurev-phyto-073009-114425" TargetMode="External"/><Relationship Id="rId68" Type="http://schemas.openxmlformats.org/officeDocument/2006/relationships/header" Target="header3.xml"/><Relationship Id="rId7" Type="http://schemas.openxmlformats.org/officeDocument/2006/relationships/hyperlink" Target="https://www.taylorfrancis.com/search?contributorName=James%20J.%20Stapleton&amp;contributorRole=author&amp;redirectFromPDP=true&amp;context=ubx"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esearchgate.net/scientific-contributions/Chandel-ST-2002451528?_tp=eyJjb250ZXh0Ijp7ImZpcnN0UGFnZSI6InB1YmxpY2F0aW9uIiwicGFnZSI6InB1YmxpY2F0aW9uIn19" TargetMode="External"/><Relationship Id="rId29" Type="http://schemas.openxmlformats.org/officeDocument/2006/relationships/hyperlink" Target="https://doi.org/10.1051/agro:2007053" TargetMode="External"/><Relationship Id="rId11" Type="http://schemas.openxmlformats.org/officeDocument/2006/relationships/hyperlink" Target="https://www.taylorfrancis.com/search?contributorName=Charles%20M.%20Heald&amp;contributorRole=author&amp;redirectFromPDP=true&amp;context=ubx" TargetMode="External"/><Relationship Id="rId24" Type="http://schemas.openxmlformats.org/officeDocument/2006/relationships/hyperlink" Target="https://www.sciencedirect.com/topics/agricultural-and-biological-sciences/cottonseed-meal" TargetMode="External"/><Relationship Id="rId32" Type="http://schemas.openxmlformats.org/officeDocument/2006/relationships/hyperlink" Target="https://doi.org/10.1094/PHYTO-95-0339" TargetMode="External"/><Relationship Id="rId37" Type="http://schemas.openxmlformats.org/officeDocument/2006/relationships/hyperlink" Target="https://journals.flvc.org/nematologia/article/view/77900" TargetMode="External"/><Relationship Id="rId40" Type="http://schemas.openxmlformats.org/officeDocument/2006/relationships/hyperlink" Target="https://doi.org/10.1016/j.cropro.2007.02.005" TargetMode="External"/><Relationship Id="rId45" Type="http://schemas.openxmlformats.org/officeDocument/2006/relationships/hyperlink" Target="https://doi.org/10.1094/9780890544198.009" TargetMode="External"/><Relationship Id="rId53" Type="http://schemas.openxmlformats.org/officeDocument/2006/relationships/hyperlink" Target="https://doi.org/10.17660/ActaHortic.2010.883.31" TargetMode="External"/><Relationship Id="rId58" Type="http://schemas.openxmlformats.org/officeDocument/2006/relationships/hyperlink" Target="https://doi.org/10.1016/S0261-2194(00)00111-3"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journalofnematology.org/index.php/jon/issue/view/10" TargetMode="External"/><Relationship Id="rId19" Type="http://schemas.openxmlformats.org/officeDocument/2006/relationships/hyperlink" Target="https://www.sciencedirect.com/topics/agricultural-and-biological-sciences/phytophthora-capsici" TargetMode="External"/><Relationship Id="rId14" Type="http://schemas.openxmlformats.org/officeDocument/2006/relationships/hyperlink" Target="https://link.springer.com/article/10.1007/s12230-024-09968-0" TargetMode="External"/><Relationship Id="rId22" Type="http://schemas.openxmlformats.org/officeDocument/2006/relationships/hyperlink" Target="https://www.sciencedirect.com/topics/agricultural-and-biological-sciences/plant-parasitic-nematodes" TargetMode="External"/><Relationship Id="rId27" Type="http://schemas.openxmlformats.org/officeDocument/2006/relationships/hyperlink" Target="https://doi.org/10.1094/PD-70-945" TargetMode="External"/><Relationship Id="rId30" Type="http://schemas.openxmlformats.org/officeDocument/2006/relationships/hyperlink" Target="https://doi.org/10.1080/03235400216126" TargetMode="External"/><Relationship Id="rId35" Type="http://schemas.openxmlformats.org/officeDocument/2006/relationships/hyperlink" Target="https://pubmed.ncbi.nlm.nih.gov/19290301/" TargetMode="External"/><Relationship Id="rId43" Type="http://schemas.openxmlformats.org/officeDocument/2006/relationships/hyperlink" Target="https://doi.org/10.1007/BF02987276" TargetMode="External"/><Relationship Id="rId48" Type="http://schemas.openxmlformats.org/officeDocument/2006/relationships/hyperlink" Target="https://doi.org/10.1016/j.cropro.2007.01.003" TargetMode="External"/><Relationship Id="rId56" Type="http://schemas.openxmlformats.org/officeDocument/2006/relationships/hyperlink" Target="https://www.ncbi.nlm.nih.gov/pmc/articles/PMC2619109/"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hyperlink" Target="https://www.taylorfrancis.com/search?contributorName=Charles%20M.%20Heald&amp;contributorRole=author&amp;redirectFromPDP=true&amp;context=ubx" TargetMode="External"/><Relationship Id="rId51" Type="http://schemas.openxmlformats.org/officeDocument/2006/relationships/hyperlink" Target="https://doi.org/10.1016/0038-0717(83)90116-5" TargetMode="External"/><Relationship Id="rId3" Type="http://schemas.openxmlformats.org/officeDocument/2006/relationships/settings" Target="settings.xml"/><Relationship Id="rId12" Type="http://schemas.openxmlformats.org/officeDocument/2006/relationships/hyperlink" Target="https://link.springer.com/article/10.1007/s12230-024-09968-0" TargetMode="External"/><Relationship Id="rId17" Type="http://schemas.openxmlformats.org/officeDocument/2006/relationships/hyperlink" Target="https://www.sciencedirect.com/topics/agricultural-and-biological-sciences/soil-fumigation" TargetMode="External"/><Relationship Id="rId25" Type="http://schemas.openxmlformats.org/officeDocument/2006/relationships/hyperlink" Target="https://www.sciencedirect.com/topics/agricultural-and-biological-sciences/meloidogyne-incognita" TargetMode="External"/><Relationship Id="rId33" Type="http://schemas.openxmlformats.org/officeDocument/2006/relationships/hyperlink" Target="https://journals.flvc.org/nemamedi/article/view/68745" TargetMode="External"/><Relationship Id="rId38" Type="http://schemas.openxmlformats.org/officeDocument/2006/relationships/hyperlink" Target="https://journals.flvc.org/nematologia/article/view/25490" TargetMode="External"/><Relationship Id="rId46" Type="http://schemas.openxmlformats.org/officeDocument/2006/relationships/hyperlink" Target="https://doi.org/10.3390/agronomy10081148" TargetMode="External"/><Relationship Id="rId59" Type="http://schemas.openxmlformats.org/officeDocument/2006/relationships/hyperlink" Target="https://doi.org/10.1201/9781003574934-5" TargetMode="External"/><Relationship Id="rId67" Type="http://schemas.openxmlformats.org/officeDocument/2006/relationships/footer" Target="footer2.xml"/><Relationship Id="rId20" Type="http://schemas.openxmlformats.org/officeDocument/2006/relationships/hyperlink" Target="https://www.sciencedirect.com/topics/agricultural-and-biological-sciences/meloidogyne-incognita" TargetMode="External"/><Relationship Id="rId41" Type="http://schemas.openxmlformats.org/officeDocument/2006/relationships/hyperlink" Target="https://books.google.com/books?id=0471809624" TargetMode="External"/><Relationship Id="rId54" Type="http://schemas.openxmlformats.org/officeDocument/2006/relationships/hyperlink" Target="https://doi.org/10.53937/9789975315975.60" TargetMode="External"/><Relationship Id="rId62" Type="http://schemas.openxmlformats.org/officeDocument/2006/relationships/hyperlink" Target="https://doi.org/10.1007/s11104-006-9040-4"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mc.ncbi.nlm.nih.gov/articles/PMC5070931/" TargetMode="External"/><Relationship Id="rId23" Type="http://schemas.openxmlformats.org/officeDocument/2006/relationships/hyperlink" Target="https://link.springer.com/article/10.1007/s12230-024-09968-0" TargetMode="External"/><Relationship Id="rId28" Type="http://schemas.openxmlformats.org/officeDocument/2006/relationships/hyperlink" Target="https://doi.org/10.1016/j.cropro.2012.03.019" TargetMode="External"/><Relationship Id="rId36" Type="http://schemas.openxmlformats.org/officeDocument/2006/relationships/hyperlink" Target="https://doi.org/10.3389/fpls.2017.01515" TargetMode="External"/><Relationship Id="rId49" Type="http://schemas.openxmlformats.org/officeDocument/2006/relationships/hyperlink" Target="https://doi.org/10.1007/s12230-024-09968-0" TargetMode="External"/><Relationship Id="rId57" Type="http://schemas.openxmlformats.org/officeDocument/2006/relationships/hyperlink" Target="https://doi.org/10.1079/9781786391247.0001" TargetMode="External"/><Relationship Id="rId10" Type="http://schemas.openxmlformats.org/officeDocument/2006/relationships/hyperlink" Target="https://www.taylorfrancis.com/search?contributorName=James%20J.%20Stapleton&amp;contributorRole=author&amp;redirectFromPDP=true&amp;context=ubx" TargetMode="External"/><Relationship Id="rId31" Type="http://schemas.openxmlformats.org/officeDocument/2006/relationships/hyperlink" Target="https://www.ncbi.nlm.nih.gov/pmc/articles/PMC2619444/" TargetMode="External"/><Relationship Id="rId44" Type="http://schemas.openxmlformats.org/officeDocument/2006/relationships/hyperlink" Target="https://doi.org/10.1007/s12602-012-0090-x" TargetMode="External"/><Relationship Id="rId52" Type="http://schemas.openxmlformats.org/officeDocument/2006/relationships/hyperlink" Target="https://www.researchgate.net/publication/309990000_INTEGRATED_PEST_MANAGEMENT_PACKAGE_FOR_RICE" TargetMode="External"/><Relationship Id="rId60" Type="http://schemas.openxmlformats.org/officeDocument/2006/relationships/hyperlink" Target="https://doi.org/10.1094/Phyto-73-1429" TargetMode="External"/><Relationship Id="rId65"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sciencedirect.com/topics/agricultural-and-biological-sciences/integrated-pest-management" TargetMode="External"/><Relationship Id="rId13" Type="http://schemas.openxmlformats.org/officeDocument/2006/relationships/hyperlink" Target="https://link.springer.com/article/10.1007/s12230-024-09968-0" TargetMode="External"/><Relationship Id="rId18" Type="http://schemas.openxmlformats.org/officeDocument/2006/relationships/hyperlink" Target="https://www.sciencedirect.com/topics/agricultural-and-biological-sciences/fusarium-oxysporum" TargetMode="External"/><Relationship Id="rId39" Type="http://schemas.openxmlformats.org/officeDocument/2006/relationships/hyperlink" Target="https://doi.org/10.1080/096708798228392" TargetMode="External"/><Relationship Id="rId34" Type="http://schemas.openxmlformats.org/officeDocument/2006/relationships/hyperlink" Target="https://horizon.documentation.ird.fr/exl-doc/pleins_textes/pleins_textes_6/colloques2/010007900.pdf" TargetMode="External"/><Relationship Id="rId50" Type="http://schemas.openxmlformats.org/officeDocument/2006/relationships/hyperlink" Target="https://doi.org/10.3389/fpls.2021.726057" TargetMode="External"/><Relationship Id="rId55" Type="http://schemas.openxmlformats.org/officeDocument/2006/relationships/hyperlink" Target="https://ajpp.aspp.org.lb/volume-8-issue-1-june-19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1722</TotalTime>
  <Pages>13</Pages>
  <Words>5676</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1092</cp:revision>
  <dcterms:created xsi:type="dcterms:W3CDTF">2025-11-18T10:16:00Z</dcterms:created>
  <dcterms:modified xsi:type="dcterms:W3CDTF">2025-12-04T11:36:00Z</dcterms:modified>
</cp:coreProperties>
</file>