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F9771" w14:textId="77777777" w:rsidR="00754C9A" w:rsidRDefault="00754C9A" w:rsidP="00441B6F">
      <w:pPr>
        <w:pStyle w:val="Title"/>
        <w:spacing w:after="0"/>
        <w:jc w:val="both"/>
        <w:rPr>
          <w:rFonts w:ascii="Arial" w:hAnsi="Arial" w:cs="Arial"/>
        </w:rPr>
      </w:pPr>
    </w:p>
    <w:p w14:paraId="09E3534C" w14:textId="77777777" w:rsidR="009D09B6" w:rsidRDefault="009D09B6" w:rsidP="000D7ED3">
      <w:pPr>
        <w:tabs>
          <w:tab w:val="left" w:pos="3220"/>
        </w:tabs>
        <w:spacing w:line="276" w:lineRule="auto"/>
        <w:jc w:val="center"/>
        <w:rPr>
          <w:rFonts w:ascii="Times New Roman" w:hAnsi="Times New Roman"/>
          <w:b/>
          <w:bCs/>
          <w:sz w:val="28"/>
          <w:szCs w:val="28"/>
        </w:rPr>
      </w:pPr>
      <w:r w:rsidRPr="009D09B6">
        <w:rPr>
          <w:rFonts w:ascii="Times New Roman" w:hAnsi="Times New Roman"/>
          <w:b/>
          <w:bCs/>
          <w:sz w:val="28"/>
          <w:szCs w:val="28"/>
        </w:rPr>
        <w:t>Original Research Article</w:t>
      </w:r>
    </w:p>
    <w:p w14:paraId="7D95D7D2" w14:textId="77777777" w:rsidR="009D09B6" w:rsidRDefault="009D09B6" w:rsidP="000D7ED3">
      <w:pPr>
        <w:tabs>
          <w:tab w:val="left" w:pos="3220"/>
        </w:tabs>
        <w:spacing w:line="276" w:lineRule="auto"/>
        <w:jc w:val="center"/>
        <w:rPr>
          <w:rFonts w:ascii="Times New Roman" w:hAnsi="Times New Roman"/>
          <w:b/>
          <w:bCs/>
          <w:sz w:val="28"/>
          <w:szCs w:val="28"/>
        </w:rPr>
      </w:pPr>
    </w:p>
    <w:p w14:paraId="71BA0BA4" w14:textId="07706315" w:rsidR="000D7ED3" w:rsidRPr="004C684C" w:rsidRDefault="000D7ED3" w:rsidP="000D7ED3">
      <w:pPr>
        <w:tabs>
          <w:tab w:val="left" w:pos="3220"/>
        </w:tabs>
        <w:spacing w:line="276" w:lineRule="auto"/>
        <w:jc w:val="center"/>
        <w:rPr>
          <w:rFonts w:ascii="Times New Roman" w:hAnsi="Times New Roman"/>
          <w:b/>
          <w:bCs/>
          <w:sz w:val="28"/>
          <w:szCs w:val="28"/>
        </w:rPr>
      </w:pPr>
      <w:r w:rsidRPr="00B95F84">
        <w:rPr>
          <w:rFonts w:ascii="Times New Roman" w:hAnsi="Times New Roman"/>
          <w:b/>
          <w:bCs/>
          <w:sz w:val="28"/>
          <w:szCs w:val="28"/>
        </w:rPr>
        <w:t>A STUDY ON OCCUPATIONAL HEALTH HAZARDS EXPERIENCED BY THE HOTEL STAFF OF VADODARA CITY</w:t>
      </w:r>
    </w:p>
    <w:p w14:paraId="18A4D4B0" w14:textId="77777777" w:rsidR="00B01FCD" w:rsidRDefault="00B01FCD" w:rsidP="00441B6F">
      <w:pPr>
        <w:pStyle w:val="Copyright"/>
        <w:spacing w:after="0" w:line="240" w:lineRule="auto"/>
        <w:jc w:val="both"/>
        <w:rPr>
          <w:rFonts w:ascii="Arial" w:hAnsi="Arial" w:cs="Arial"/>
        </w:rPr>
      </w:pPr>
    </w:p>
    <w:p w14:paraId="784D85DA" w14:textId="58E9B3D5" w:rsidR="00B75D9A" w:rsidRPr="00FB3A86" w:rsidRDefault="00B75D9A" w:rsidP="00441B6F">
      <w:pPr>
        <w:pStyle w:val="Copyright"/>
        <w:spacing w:after="0" w:line="240" w:lineRule="auto"/>
        <w:jc w:val="both"/>
        <w:rPr>
          <w:rFonts w:ascii="Arial" w:hAnsi="Arial" w:cs="Arial"/>
        </w:rPr>
        <w:sectPr w:rsidR="00B75D9A" w:rsidRPr="00FB3A86" w:rsidSect="00EE61F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51150563" w14:textId="66B4D1F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E7C974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77B111B" w14:textId="77777777" w:rsidTr="001E44FE">
        <w:tc>
          <w:tcPr>
            <w:tcW w:w="9576" w:type="dxa"/>
            <w:shd w:val="clear" w:color="auto" w:fill="F2F2F2"/>
          </w:tcPr>
          <w:p w14:paraId="57B14A45" w14:textId="06BEDE1D" w:rsidR="00505F06" w:rsidRPr="00D4783B" w:rsidRDefault="000D7ED3" w:rsidP="00624F14">
            <w:pPr>
              <w:spacing w:line="276" w:lineRule="auto"/>
              <w:jc w:val="both"/>
              <w:rPr>
                <w:rFonts w:ascii="Arial" w:eastAsia="Calibri" w:hAnsi="Arial" w:cs="Arial"/>
                <w:szCs w:val="22"/>
              </w:rPr>
            </w:pPr>
            <w:r w:rsidRPr="00D4783B">
              <w:rPr>
                <w:rFonts w:ascii="Arial" w:hAnsi="Arial" w:cs="Arial"/>
              </w:rPr>
              <w:t xml:space="preserve">The hospitality industry often exposes workers to occupational health risks due to physically demanding tasks and long working hours. This study investigates </w:t>
            </w:r>
            <w:r w:rsidR="00624F14" w:rsidRPr="00D4783B">
              <w:rPr>
                <w:rFonts w:ascii="Arial" w:hAnsi="Arial" w:cs="Arial"/>
              </w:rPr>
              <w:t xml:space="preserve">Occupational Health Hazards experienced by the respondents and perceived musculoskeletal pain among the hotel </w:t>
            </w:r>
            <w:r w:rsidRPr="00D4783B">
              <w:rPr>
                <w:rFonts w:ascii="Arial" w:hAnsi="Arial" w:cs="Arial"/>
              </w:rPr>
              <w:t>staff in Vadodara City</w:t>
            </w:r>
            <w:r w:rsidR="00624F14" w:rsidRPr="00D4783B">
              <w:rPr>
                <w:rFonts w:ascii="Arial" w:hAnsi="Arial" w:cs="Arial"/>
              </w:rPr>
              <w:t>. The study</w:t>
            </w:r>
            <w:r w:rsidRPr="00D4783B">
              <w:rPr>
                <w:rFonts w:ascii="Arial" w:hAnsi="Arial" w:cs="Arial"/>
              </w:rPr>
              <w:t xml:space="preserve"> focu</w:t>
            </w:r>
            <w:r w:rsidR="00624F14" w:rsidRPr="00D4783B">
              <w:rPr>
                <w:rFonts w:ascii="Arial" w:hAnsi="Arial" w:cs="Arial"/>
              </w:rPr>
              <w:t>sed</w:t>
            </w:r>
            <w:r w:rsidRPr="00D4783B">
              <w:rPr>
                <w:rFonts w:ascii="Arial" w:hAnsi="Arial" w:cs="Arial"/>
              </w:rPr>
              <w:t xml:space="preserve"> on employees</w:t>
            </w:r>
            <w:r w:rsidR="00624F14" w:rsidRPr="00D4783B">
              <w:rPr>
                <w:rFonts w:ascii="Arial" w:hAnsi="Arial" w:cs="Arial"/>
              </w:rPr>
              <w:t xml:space="preserve"> working</w:t>
            </w:r>
            <w:r w:rsidRPr="00D4783B">
              <w:rPr>
                <w:rFonts w:ascii="Arial" w:hAnsi="Arial" w:cs="Arial"/>
              </w:rPr>
              <w:t xml:space="preserve"> in Housekeeping, Food and Beverage, and Front Office departments. A total of 120 participants were selected using purposive and snowball sampling. Data were collected through a structured questionnaire and the Nordic Body Map.</w:t>
            </w:r>
            <w:r w:rsidR="00624F14" w:rsidRPr="00D4783B">
              <w:rPr>
                <w:rFonts w:ascii="Arial" w:hAnsi="Arial" w:cs="Arial"/>
              </w:rPr>
              <w:t xml:space="preserve"> It helps in determining the extent to which pain is experienced in 28 different locations of the body encompassing major areas like neck, shoulders, upper back, elbows, wrist/hands, low back, hips/thigh, knees and ankles/feet. Scores are to be assigned on a four-point scale with 'no pain' (1 point), 'moderate pain' (2 point), 'pain' (3 point) and 'very painful" (4 point). According to</w:t>
            </w:r>
            <w:bookmarkStart w:id="0" w:name="_GoBack"/>
            <w:bookmarkEnd w:id="0"/>
            <w:r w:rsidR="00624F14" w:rsidRPr="00D4783B">
              <w:rPr>
                <w:rFonts w:ascii="Arial" w:hAnsi="Arial" w:cs="Arial"/>
              </w:rPr>
              <w:t xml:space="preserve"> their perceived level of risk based on the Nordic Body Map the housekeeping department has the highest numbers in both the medium and high-risk level. A </w:t>
            </w:r>
            <w:r w:rsidRPr="00D4783B">
              <w:rPr>
                <w:rFonts w:ascii="Arial" w:hAnsi="Arial" w:cs="Arial"/>
              </w:rPr>
              <w:t>high prevalence of MSD, particularly among housekeeping staff, with common areas of discomfort being the lower back, neck, shoulders, and legs. Contributing factors included repetitive movements, prolonged standing, and poor ergonomic conditions. The study recommends ergonomic improvements, staff training on safe work practices, and workplace policies supporting breaks, job rotation, and mental health resources to enhance employee well-being and performance.</w:t>
            </w:r>
            <w:r w:rsidR="00624F14" w:rsidRPr="00D4783B">
              <w:rPr>
                <w:rFonts w:ascii="Arial" w:hAnsi="Arial" w:cs="Arial"/>
              </w:rPr>
              <w:t xml:space="preserve"> </w:t>
            </w:r>
          </w:p>
        </w:tc>
      </w:tr>
    </w:tbl>
    <w:p w14:paraId="574C230E" w14:textId="77777777" w:rsidR="00636EB2" w:rsidRDefault="00636EB2" w:rsidP="00441B6F">
      <w:pPr>
        <w:pStyle w:val="Body"/>
        <w:spacing w:after="0"/>
        <w:rPr>
          <w:rFonts w:ascii="Arial" w:hAnsi="Arial" w:cs="Arial"/>
          <w:i/>
        </w:rPr>
      </w:pPr>
    </w:p>
    <w:p w14:paraId="638270DD" w14:textId="77777777" w:rsidR="000D7ED3" w:rsidRPr="004C684C" w:rsidRDefault="00A24E7E" w:rsidP="000D7ED3">
      <w:pPr>
        <w:spacing w:line="276" w:lineRule="auto"/>
        <w:jc w:val="both"/>
        <w:rPr>
          <w:rFonts w:ascii="Times New Roman" w:hAnsi="Times New Roman"/>
        </w:rPr>
      </w:pPr>
      <w:r>
        <w:rPr>
          <w:rFonts w:ascii="Arial" w:hAnsi="Arial" w:cs="Arial"/>
          <w:i/>
        </w:rPr>
        <w:t xml:space="preserve">Keywords: </w:t>
      </w:r>
      <w:r w:rsidR="000D7ED3" w:rsidRPr="000D7ED3">
        <w:rPr>
          <w:rFonts w:ascii="Arial" w:hAnsi="Arial" w:cs="Arial"/>
        </w:rPr>
        <w:t>occupational health, musculoskeletal discomfort, hotel staff, ergonomics</w:t>
      </w:r>
    </w:p>
    <w:p w14:paraId="086A5545" w14:textId="1E30C400" w:rsidR="00790ADA" w:rsidRDefault="00790ADA" w:rsidP="00441B6F">
      <w:pPr>
        <w:pStyle w:val="Body"/>
        <w:spacing w:after="0"/>
        <w:rPr>
          <w:rFonts w:ascii="Arial" w:hAnsi="Arial" w:cs="Arial"/>
          <w:i/>
        </w:rPr>
      </w:pPr>
    </w:p>
    <w:p w14:paraId="446BDC06" w14:textId="77777777" w:rsidR="0024282C" w:rsidRDefault="0024282C" w:rsidP="00441B6F">
      <w:pPr>
        <w:pStyle w:val="Body"/>
        <w:spacing w:after="0"/>
        <w:rPr>
          <w:rFonts w:ascii="Arial" w:hAnsi="Arial" w:cs="Arial"/>
          <w:i/>
          <w:sz w:val="18"/>
        </w:rPr>
      </w:pPr>
    </w:p>
    <w:p w14:paraId="78E4B0F6" w14:textId="77777777" w:rsidR="00505F06" w:rsidRPr="00A24E7E" w:rsidRDefault="00505F06" w:rsidP="00441B6F">
      <w:pPr>
        <w:pStyle w:val="Body"/>
        <w:spacing w:after="0"/>
        <w:rPr>
          <w:rFonts w:ascii="Arial" w:hAnsi="Arial" w:cs="Arial"/>
          <w:i/>
        </w:rPr>
      </w:pPr>
    </w:p>
    <w:p w14:paraId="7865C4F3" w14:textId="65F8A5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3419A95" w14:textId="77777777" w:rsidR="00790ADA" w:rsidRPr="00FB3A86" w:rsidRDefault="00790ADA" w:rsidP="00441B6F">
      <w:pPr>
        <w:pStyle w:val="AbstHead"/>
        <w:spacing w:after="0"/>
        <w:jc w:val="both"/>
        <w:rPr>
          <w:rFonts w:ascii="Arial" w:hAnsi="Arial" w:cs="Arial"/>
        </w:rPr>
      </w:pPr>
    </w:p>
    <w:p w14:paraId="402E5AEA" w14:textId="77777777" w:rsidR="00A74B0B" w:rsidRPr="00A74B0B" w:rsidRDefault="00A74B0B" w:rsidP="00A74B0B">
      <w:pPr>
        <w:spacing w:line="276" w:lineRule="auto"/>
        <w:jc w:val="both"/>
        <w:rPr>
          <w:rFonts w:ascii="Arial" w:hAnsi="Arial" w:cs="Arial"/>
        </w:rPr>
      </w:pPr>
      <w:r w:rsidRPr="00A74B0B">
        <w:rPr>
          <w:rFonts w:ascii="Arial" w:hAnsi="Arial" w:cs="Arial"/>
        </w:rPr>
        <w:t xml:space="preserve">The hospitality industry is one of the fastest-growing sectors globally, offering vast employment opportunities but also exposing workers to considerable occupational health risks. Hotel employees—particularly those in housekeeping, kitchen, and front office departments- are frequently subject to physical strain, chemical exposure, and psychological stress. In a comprehensive review, </w:t>
      </w:r>
      <w:r w:rsidRPr="00A74B0B">
        <w:rPr>
          <w:rFonts w:ascii="Arial" w:hAnsi="Arial" w:cs="Arial"/>
          <w:b/>
          <w:bCs/>
        </w:rPr>
        <w:t>Joshua and Karkada (2017)</w:t>
      </w:r>
      <w:r w:rsidRPr="00A74B0B">
        <w:rPr>
          <w:rFonts w:ascii="Arial" w:hAnsi="Arial" w:cs="Arial"/>
        </w:rPr>
        <w:t xml:space="preserve"> emphasized that healthcare workers, such as nurses, encounter a range of occupational hazards, including needle stick injuries, back pain, chemical exposure, and workplace violence. These risks are often influenced by factors such as work environment, age, training, and personal health, underlining the need for robust occupational health systems in high-pressure environments. A comparative study by </w:t>
      </w:r>
      <w:proofErr w:type="spellStart"/>
      <w:r w:rsidRPr="00A74B0B">
        <w:rPr>
          <w:rFonts w:ascii="Arial" w:hAnsi="Arial" w:cs="Arial"/>
          <w:b/>
          <w:bCs/>
        </w:rPr>
        <w:t>Ambardar</w:t>
      </w:r>
      <w:proofErr w:type="spellEnd"/>
      <w:r w:rsidRPr="00A74B0B">
        <w:rPr>
          <w:rFonts w:ascii="Arial" w:hAnsi="Arial" w:cs="Arial"/>
          <w:b/>
          <w:bCs/>
        </w:rPr>
        <w:t xml:space="preserve"> and Raheja (2017)</w:t>
      </w:r>
      <w:r w:rsidRPr="00A74B0B">
        <w:rPr>
          <w:rFonts w:ascii="Arial" w:hAnsi="Arial" w:cs="Arial"/>
        </w:rPr>
        <w:t xml:space="preserve"> found that occupational safety and health (OSH) practices in Indian hotel housekeeping departments were poorly implemented, with major discrepancies depending on hotel classification. In line with these concerns, </w:t>
      </w:r>
      <w:r w:rsidRPr="00A74B0B">
        <w:rPr>
          <w:rFonts w:ascii="Arial" w:hAnsi="Arial" w:cs="Arial"/>
          <w:b/>
          <w:bCs/>
        </w:rPr>
        <w:lastRenderedPageBreak/>
        <w:t>Nehra (n.d.)</w:t>
      </w:r>
      <w:r w:rsidRPr="00A74B0B">
        <w:rPr>
          <w:rFonts w:ascii="Arial" w:hAnsi="Arial" w:cs="Arial"/>
        </w:rPr>
        <w:t xml:space="preserve"> reported that unsafe lifting techniques, slippery surfaces, and chemical use significantly contribute to injuries among hotel staff.</w:t>
      </w:r>
    </w:p>
    <w:p w14:paraId="04D52815" w14:textId="77777777" w:rsidR="00505F06" w:rsidRDefault="00505F06" w:rsidP="00441B6F">
      <w:pPr>
        <w:pStyle w:val="Body"/>
        <w:spacing w:after="0"/>
        <w:rPr>
          <w:rFonts w:ascii="Arial" w:hAnsi="Arial" w:cs="Arial"/>
        </w:rPr>
      </w:pPr>
    </w:p>
    <w:p w14:paraId="5D619A93" w14:textId="77777777" w:rsidR="00A74B0B" w:rsidRPr="00A74B0B" w:rsidRDefault="00A74B0B" w:rsidP="00A74B0B">
      <w:pPr>
        <w:spacing w:line="276" w:lineRule="auto"/>
        <w:jc w:val="both"/>
        <w:rPr>
          <w:rFonts w:ascii="Arial" w:hAnsi="Arial" w:cs="Arial"/>
        </w:rPr>
      </w:pPr>
      <w:r w:rsidRPr="00A74B0B">
        <w:rPr>
          <w:rFonts w:ascii="Arial" w:hAnsi="Arial" w:cs="Arial"/>
        </w:rPr>
        <w:t xml:space="preserve">Expanding on industry-wide risks, </w:t>
      </w:r>
      <w:r w:rsidRPr="00A74B0B">
        <w:rPr>
          <w:rFonts w:ascii="Arial" w:hAnsi="Arial" w:cs="Arial"/>
          <w:b/>
          <w:bCs/>
        </w:rPr>
        <w:t>Agunos et al. (2022)</w:t>
      </w:r>
      <w:r w:rsidRPr="00A74B0B">
        <w:rPr>
          <w:rFonts w:ascii="Arial" w:hAnsi="Arial" w:cs="Arial"/>
        </w:rPr>
        <w:t xml:space="preserve"> highlighted common hazards in the hospitality sector, including ergonomic strain, chemical exposure, and prolonged working hours. </w:t>
      </w:r>
      <w:r w:rsidRPr="00A74B0B">
        <w:rPr>
          <w:rFonts w:ascii="Arial" w:hAnsi="Arial" w:cs="Arial"/>
          <w:b/>
          <w:bCs/>
        </w:rPr>
        <w:t>Chela-Alvarez et al. (2022)</w:t>
      </w:r>
      <w:r w:rsidRPr="00A74B0B">
        <w:rPr>
          <w:rFonts w:ascii="Arial" w:hAnsi="Arial" w:cs="Arial"/>
        </w:rPr>
        <w:t xml:space="preserve"> further reported that hotel housekeepers in Spain frequently experience musculoskeletal disorders, stress, and anxiety, often managing their symptoms with self-medication due to workload pressures. In the healthcare context, </w:t>
      </w:r>
      <w:r w:rsidRPr="00A74B0B">
        <w:rPr>
          <w:rFonts w:ascii="Arial" w:hAnsi="Arial" w:cs="Arial"/>
          <w:b/>
          <w:bCs/>
        </w:rPr>
        <w:t>Opoku et al. (2023)</w:t>
      </w:r>
      <w:r w:rsidRPr="00A74B0B">
        <w:rPr>
          <w:rFonts w:ascii="Arial" w:hAnsi="Arial" w:cs="Arial"/>
        </w:rPr>
        <w:t xml:space="preserve"> found that both biological and non-biological hazards—such as verbal abuse, poor equipment maintenance, and extreme job pressure—negatively affect the well-being of clinical staff. Similarly, </w:t>
      </w:r>
      <w:r w:rsidRPr="00A74B0B">
        <w:rPr>
          <w:rFonts w:ascii="Arial" w:hAnsi="Arial" w:cs="Arial"/>
          <w:b/>
          <w:bCs/>
        </w:rPr>
        <w:t>Saroha, Sethi, Singh, and Sharma (2023)</w:t>
      </w:r>
      <w:r w:rsidRPr="00A74B0B">
        <w:rPr>
          <w:rFonts w:ascii="Arial" w:hAnsi="Arial" w:cs="Arial"/>
        </w:rPr>
        <w:t xml:space="preserve"> observed high injury rates among Indian hotel housekeepers, attributing this to long working hours, inadequate training, and lack of safety awareness. Occupational health, therefore, plays a critical role not only in hospitality but across all labor-intensive sectors. It encompasses the physical, mental, and social well-being of workers and directly contributes to organizational productivity and sustainability. As </w:t>
      </w:r>
      <w:r w:rsidRPr="00A74B0B">
        <w:rPr>
          <w:rFonts w:ascii="Arial" w:hAnsi="Arial" w:cs="Arial"/>
          <w:b/>
          <w:bCs/>
        </w:rPr>
        <w:t>Wagle (2025)</w:t>
      </w:r>
      <w:r w:rsidRPr="00A74B0B">
        <w:rPr>
          <w:rFonts w:ascii="Arial" w:hAnsi="Arial" w:cs="Arial"/>
        </w:rPr>
        <w:t xml:space="preserve"> asserts, ensuring safe and healthy workplaces reduces absenteeism, boosts performance, and strengthens worker morale—especially vital in high-turnover industries like hospitality.</w:t>
      </w:r>
    </w:p>
    <w:p w14:paraId="0473EC1F" w14:textId="77777777" w:rsidR="00A74B0B" w:rsidRDefault="00A74B0B" w:rsidP="00A74B0B">
      <w:pPr>
        <w:spacing w:line="276" w:lineRule="auto"/>
        <w:jc w:val="both"/>
        <w:rPr>
          <w:rFonts w:ascii="Arial" w:hAnsi="Arial" w:cs="Arial"/>
        </w:rPr>
      </w:pPr>
      <w:r w:rsidRPr="00A74B0B">
        <w:rPr>
          <w:rFonts w:ascii="Arial" w:hAnsi="Arial" w:cs="Arial"/>
        </w:rPr>
        <w:t>Building on these insights, the present study aims to examine the occupational health hazards experienced by hotel staff in Vadodara City, focusing specifically on the housekeeping, kitchen, and front office departments. This research intends to contribute to the development of effective occupational safety frameworks in the local hospitality sector.</w:t>
      </w:r>
    </w:p>
    <w:p w14:paraId="1524CC48" w14:textId="77777777" w:rsidR="00A74B0B" w:rsidRDefault="00A74B0B" w:rsidP="00A74B0B">
      <w:pPr>
        <w:spacing w:line="276" w:lineRule="auto"/>
        <w:jc w:val="both"/>
        <w:rPr>
          <w:rFonts w:ascii="Arial" w:hAnsi="Arial" w:cs="Arial"/>
          <w:b/>
          <w:bCs/>
        </w:rPr>
      </w:pPr>
    </w:p>
    <w:p w14:paraId="3BFCDFC0" w14:textId="3AE8EEFA" w:rsidR="00A74B0B" w:rsidRPr="00A74B0B" w:rsidRDefault="00A74B0B" w:rsidP="00A74B0B">
      <w:pPr>
        <w:spacing w:line="276" w:lineRule="auto"/>
        <w:jc w:val="both"/>
        <w:rPr>
          <w:rFonts w:ascii="Arial" w:hAnsi="Arial" w:cs="Arial"/>
          <w:b/>
          <w:bCs/>
        </w:rPr>
      </w:pPr>
      <w:r w:rsidRPr="00A74B0B">
        <w:rPr>
          <w:rFonts w:ascii="Arial" w:hAnsi="Arial" w:cs="Arial"/>
          <w:b/>
          <w:bCs/>
        </w:rPr>
        <w:t>Objectives</w:t>
      </w:r>
    </w:p>
    <w:p w14:paraId="6F20A9A1" w14:textId="77777777" w:rsidR="00A74B0B" w:rsidRPr="00A74B0B" w:rsidRDefault="00A74B0B" w:rsidP="00A74B0B">
      <w:pPr>
        <w:numPr>
          <w:ilvl w:val="0"/>
          <w:numId w:val="32"/>
        </w:numPr>
        <w:spacing w:after="160" w:line="276" w:lineRule="auto"/>
        <w:jc w:val="both"/>
        <w:rPr>
          <w:rFonts w:ascii="Arial" w:hAnsi="Arial" w:cs="Arial"/>
        </w:rPr>
      </w:pPr>
      <w:r w:rsidRPr="00A74B0B">
        <w:rPr>
          <w:rFonts w:ascii="Arial" w:hAnsi="Arial" w:cs="Arial"/>
        </w:rPr>
        <w:t>To find out the background information of the respondents.</w:t>
      </w:r>
    </w:p>
    <w:p w14:paraId="5318805F" w14:textId="77777777" w:rsidR="00A74B0B" w:rsidRPr="00A74B0B" w:rsidRDefault="00A74B0B" w:rsidP="00A74B0B">
      <w:pPr>
        <w:numPr>
          <w:ilvl w:val="0"/>
          <w:numId w:val="32"/>
        </w:numPr>
        <w:spacing w:after="160" w:line="276" w:lineRule="auto"/>
        <w:jc w:val="both"/>
        <w:rPr>
          <w:rFonts w:ascii="Arial" w:hAnsi="Arial" w:cs="Arial"/>
        </w:rPr>
      </w:pPr>
      <w:r w:rsidRPr="00A74B0B">
        <w:rPr>
          <w:rFonts w:ascii="Arial" w:hAnsi="Arial" w:cs="Arial"/>
        </w:rPr>
        <w:t>To identify the major occupational health hazards experienced by the hotel staff at the workplace.</w:t>
      </w:r>
    </w:p>
    <w:p w14:paraId="6E019227" w14:textId="77777777" w:rsidR="00A74B0B" w:rsidRPr="00A74B0B" w:rsidRDefault="00A74B0B" w:rsidP="00A74B0B">
      <w:pPr>
        <w:spacing w:line="276" w:lineRule="auto"/>
        <w:jc w:val="both"/>
        <w:rPr>
          <w:rFonts w:ascii="Arial" w:hAnsi="Arial" w:cs="Arial"/>
          <w:b/>
        </w:rPr>
      </w:pPr>
      <w:r w:rsidRPr="00A74B0B">
        <w:rPr>
          <w:rFonts w:ascii="Arial" w:hAnsi="Arial" w:cs="Arial"/>
          <w:b/>
        </w:rPr>
        <w:t xml:space="preserve">Hypotheses of the study </w:t>
      </w:r>
    </w:p>
    <w:p w14:paraId="4D50D39C" w14:textId="77777777" w:rsidR="00A74B0B" w:rsidRPr="00A74B0B" w:rsidRDefault="00A74B0B" w:rsidP="00A74B0B">
      <w:pPr>
        <w:pStyle w:val="ListParagraph"/>
        <w:numPr>
          <w:ilvl w:val="0"/>
          <w:numId w:val="31"/>
        </w:numPr>
        <w:spacing w:line="276" w:lineRule="auto"/>
        <w:ind w:left="540"/>
        <w:jc w:val="both"/>
        <w:rPr>
          <w:rFonts w:ascii="Arial" w:hAnsi="Arial" w:cs="Arial"/>
          <w:sz w:val="20"/>
          <w:szCs w:val="20"/>
        </w:rPr>
      </w:pPr>
      <w:r w:rsidRPr="00A74B0B">
        <w:rPr>
          <w:rFonts w:ascii="Arial" w:hAnsi="Arial" w:cs="Arial"/>
          <w:bCs/>
          <w:sz w:val="20"/>
          <w:szCs w:val="20"/>
        </w:rPr>
        <w:t xml:space="preserve">The Occupational Health Hazards experienced by the respondents will vary with their </w:t>
      </w:r>
      <w:r w:rsidRPr="00A74B0B">
        <w:rPr>
          <w:rFonts w:ascii="Arial" w:hAnsi="Arial" w:cs="Arial"/>
          <w:sz w:val="20"/>
          <w:szCs w:val="20"/>
        </w:rPr>
        <w:t>personal variables (age, gender and educational qualification) and work-related variables (hours of work per day, work experience in the field and work type).</w:t>
      </w:r>
    </w:p>
    <w:p w14:paraId="0A22E1E2" w14:textId="77777777" w:rsidR="00A74B0B" w:rsidRPr="00A74B0B" w:rsidRDefault="00A74B0B" w:rsidP="00A74B0B">
      <w:pPr>
        <w:spacing w:line="276" w:lineRule="auto"/>
        <w:jc w:val="both"/>
        <w:rPr>
          <w:rFonts w:ascii="Arial" w:hAnsi="Arial" w:cs="Arial"/>
        </w:rPr>
      </w:pPr>
    </w:p>
    <w:p w14:paraId="4D712905" w14:textId="77777777" w:rsidR="00790ADA" w:rsidRPr="00FB3A86" w:rsidRDefault="00790ADA" w:rsidP="00441B6F">
      <w:pPr>
        <w:pStyle w:val="Body"/>
        <w:spacing w:after="0"/>
        <w:rPr>
          <w:rFonts w:ascii="Arial" w:hAnsi="Arial" w:cs="Arial"/>
        </w:rPr>
      </w:pPr>
    </w:p>
    <w:p w14:paraId="093F9151" w14:textId="36ED2510"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66B68FF7" w14:textId="77777777" w:rsidR="00790ADA" w:rsidRPr="00FB3A86" w:rsidRDefault="00790ADA" w:rsidP="00441B6F">
      <w:pPr>
        <w:pStyle w:val="AbstHead"/>
        <w:spacing w:after="0"/>
        <w:jc w:val="both"/>
        <w:rPr>
          <w:rFonts w:ascii="Arial" w:hAnsi="Arial" w:cs="Arial"/>
        </w:rPr>
      </w:pPr>
    </w:p>
    <w:p w14:paraId="7F3FC98F" w14:textId="7F2929BF" w:rsidR="00A74B0B" w:rsidRPr="002F3F1F" w:rsidRDefault="00A74B0B" w:rsidP="00A74B0B">
      <w:pPr>
        <w:spacing w:line="276" w:lineRule="auto"/>
        <w:jc w:val="both"/>
        <w:rPr>
          <w:rFonts w:ascii="Arial" w:hAnsi="Arial" w:cs="Arial"/>
        </w:rPr>
      </w:pPr>
      <w:r w:rsidRPr="002F3F1F">
        <w:rPr>
          <w:rFonts w:ascii="Arial" w:hAnsi="Arial" w:cs="Arial"/>
        </w:rPr>
        <w:t xml:space="preserve">The present study employed a descriptive research design and was conducted in Vadodara City, Gujarat, India. A total of 120 hotel staff members were purposively selected, all of whom provided informed consent to participate in the study.​ Data were collected using a structured questionnaire, which comprised of Background Information of the Respondents in which the demographic details of the respondents, including age, personal monthly income (in rupees), marital status, gender, education, type of family, number of family members, and educational qualification were gathered.​ Another section included Occupational Health Hazards experienced by the respondents. Under this section the perceived musculoskeletal pain was </w:t>
      </w:r>
      <w:r w:rsidR="006762D6" w:rsidRPr="002F3F1F">
        <w:rPr>
          <w:rFonts w:ascii="Arial" w:hAnsi="Arial" w:cs="Arial"/>
        </w:rPr>
        <w:t>analyzed</w:t>
      </w:r>
      <w:r w:rsidRPr="002F3F1F">
        <w:rPr>
          <w:rFonts w:ascii="Arial" w:hAnsi="Arial" w:cs="Arial"/>
        </w:rPr>
        <w:t>.</w:t>
      </w:r>
    </w:p>
    <w:p w14:paraId="4D2471F4" w14:textId="4409A08A" w:rsidR="00A74B0B" w:rsidRPr="002F3F1F" w:rsidRDefault="00BB55C2" w:rsidP="00A74B0B">
      <w:pPr>
        <w:spacing w:line="276" w:lineRule="auto"/>
        <w:jc w:val="both"/>
        <w:rPr>
          <w:rFonts w:ascii="Arial" w:hAnsi="Arial" w:cs="Arial"/>
        </w:rPr>
      </w:pPr>
      <w:r w:rsidRPr="002F3F1F">
        <w:rPr>
          <w:rFonts w:ascii="Arial" w:hAnsi="Arial" w:cs="Arial"/>
        </w:rPr>
        <w:lastRenderedPageBreak/>
        <w:t>T</w:t>
      </w:r>
      <w:r w:rsidR="00A74B0B" w:rsidRPr="002F3F1F">
        <w:rPr>
          <w:rFonts w:ascii="Arial" w:hAnsi="Arial" w:cs="Arial"/>
        </w:rPr>
        <w:t xml:space="preserve">o study the perceived musculoskeletal pain experienced by the Hotel staff in the Hotel industry, the </w:t>
      </w:r>
      <w:r w:rsidR="00A74B0B" w:rsidRPr="002F3F1F">
        <w:rPr>
          <w:rFonts w:ascii="Arial" w:hAnsi="Arial" w:cs="Arial"/>
          <w:b/>
          <w:bCs/>
        </w:rPr>
        <w:t>Nordic Body Map (NBM)</w:t>
      </w:r>
      <w:r w:rsidR="00A74B0B" w:rsidRPr="002F3F1F">
        <w:rPr>
          <w:rFonts w:ascii="Arial" w:hAnsi="Arial" w:cs="Arial"/>
        </w:rPr>
        <w:t xml:space="preserve"> was used. Nordic Body Map assesses the musculoskeletal problems occurring due to non-ergonomic work postures. It helps in determining the extent to which pain is experienced in 28 different locations of the body encompassing major areas like neck, shoulders, upper back, elbows, wrist/hands, low back, hips/thigh, knees and ankles/feet. Scores are to be assigned on a four-point scale with 'no pain' (1 point), 'moderate pain' (2 point), 'pain' (3 point) and 'very painful" (4 point). The individual total score defines the degree of risk associated with it and also proposes the level of improvement required for the same.</w:t>
      </w:r>
    </w:p>
    <w:p w14:paraId="6382194C" w14:textId="529C5220" w:rsidR="007F6CEE" w:rsidRPr="002F3F1F" w:rsidRDefault="00A74B0B" w:rsidP="00A74B0B">
      <w:pPr>
        <w:spacing w:line="276" w:lineRule="auto"/>
        <w:jc w:val="both"/>
        <w:rPr>
          <w:rFonts w:ascii="Arial" w:hAnsi="Arial" w:cs="Arial"/>
        </w:rPr>
      </w:pPr>
      <w:r w:rsidRPr="002F3F1F">
        <w:rPr>
          <w:rFonts w:ascii="Arial" w:hAnsi="Arial" w:cs="Arial"/>
        </w:rPr>
        <w:t xml:space="preserve">Individual score range of 28-49 is </w:t>
      </w:r>
      <w:r w:rsidR="006762D6" w:rsidRPr="002F3F1F">
        <w:rPr>
          <w:rFonts w:ascii="Arial" w:hAnsi="Arial" w:cs="Arial"/>
        </w:rPr>
        <w:t>categorized</w:t>
      </w:r>
      <w:r w:rsidRPr="002F3F1F">
        <w:rPr>
          <w:rFonts w:ascii="Arial" w:hAnsi="Arial" w:cs="Arial"/>
        </w:rPr>
        <w:t xml:space="preserve"> under 'low risk which does not need improvement. Score ranging from 50-70 comes under 'medium risk which may need improvement. Score range of 71-91 is associated with a "high degree of risk which needs improvement and a score between 92-112 is </w:t>
      </w:r>
      <w:r w:rsidR="006762D6" w:rsidRPr="002F3F1F">
        <w:rPr>
          <w:rFonts w:ascii="Arial" w:hAnsi="Arial" w:cs="Arial"/>
        </w:rPr>
        <w:t>categorized</w:t>
      </w:r>
      <w:r w:rsidRPr="002F3F1F">
        <w:rPr>
          <w:rFonts w:ascii="Arial" w:hAnsi="Arial" w:cs="Arial"/>
        </w:rPr>
        <w:t xml:space="preserve"> as a 'very high degree of risk which needs improvement as soon as possible. Data collection was carried out from October to December 2024. Respondents were identified using the snowball sampling technique within Vadodara </w:t>
      </w:r>
    </w:p>
    <w:p w14:paraId="4AC1146D" w14:textId="449C6C0F" w:rsidR="00A74B0B" w:rsidRPr="002F3F1F" w:rsidRDefault="007F6CEE" w:rsidP="00A74B0B">
      <w:pPr>
        <w:spacing w:line="276" w:lineRule="auto"/>
        <w:jc w:val="both"/>
        <w:rPr>
          <w:rFonts w:ascii="Arial" w:hAnsi="Arial" w:cs="Arial"/>
        </w:rPr>
      </w:pPr>
      <w:r w:rsidRPr="002F3F1F">
        <w:rPr>
          <w:rFonts w:ascii="Arial" w:hAnsi="Arial" w:cs="Arial"/>
          <w:noProof/>
        </w:rPr>
        <w:drawing>
          <wp:anchor distT="0" distB="0" distL="114300" distR="114300" simplePos="0" relativeHeight="251658240" behindDoc="0" locked="0" layoutInCell="1" allowOverlap="1" wp14:anchorId="192C031E" wp14:editId="467B7D3C">
            <wp:simplePos x="0" y="0"/>
            <wp:positionH relativeFrom="column">
              <wp:posOffset>1085850</wp:posOffset>
            </wp:positionH>
            <wp:positionV relativeFrom="paragraph">
              <wp:posOffset>960120</wp:posOffset>
            </wp:positionV>
            <wp:extent cx="3870325" cy="3364865"/>
            <wp:effectExtent l="76200" t="76200" r="111125" b="121285"/>
            <wp:wrapTopAndBottom/>
            <wp:docPr id="18384605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70325" cy="33648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A74B0B" w:rsidRPr="002F3F1F">
        <w:rPr>
          <w:rFonts w:ascii="Arial" w:hAnsi="Arial" w:cs="Arial"/>
        </w:rPr>
        <w:t xml:space="preserve">city. The investigator personally distributed and collected the completed questionnaires to ensure that respondents clearly understood the terms used, thereby minimizing misinterpretations and enhancing the reliability of the </w:t>
      </w:r>
      <w:proofErr w:type="gramStart"/>
      <w:r w:rsidR="00A74B0B" w:rsidRPr="002F3F1F">
        <w:rPr>
          <w:rFonts w:ascii="Arial" w:hAnsi="Arial" w:cs="Arial"/>
        </w:rPr>
        <w:t>data.​</w:t>
      </w:r>
      <w:proofErr w:type="gramEnd"/>
      <w:r w:rsidR="00A74B0B" w:rsidRPr="002F3F1F">
        <w:rPr>
          <w:rFonts w:ascii="Arial" w:hAnsi="Arial" w:cs="Arial"/>
        </w:rPr>
        <w:t xml:space="preserve"> The collected data underwent processes of categorization, coding, and tabulation. Subsequently, appropriate statistical analyses were conducted to interpret the </w:t>
      </w:r>
      <w:proofErr w:type="gramStart"/>
      <w:r w:rsidR="00A74B0B" w:rsidRPr="002F3F1F">
        <w:rPr>
          <w:rFonts w:ascii="Arial" w:hAnsi="Arial" w:cs="Arial"/>
        </w:rPr>
        <w:t>findings.​</w:t>
      </w:r>
      <w:proofErr w:type="gramEnd"/>
    </w:p>
    <w:p w14:paraId="032400D2" w14:textId="77777777" w:rsidR="007F6CEE" w:rsidRDefault="007F6CEE" w:rsidP="007F6CEE">
      <w:pPr>
        <w:spacing w:line="276" w:lineRule="auto"/>
        <w:ind w:left="426"/>
        <w:jc w:val="center"/>
        <w:rPr>
          <w:rFonts w:ascii="Times New Roman" w:hAnsi="Times New Roman"/>
          <w:b/>
          <w:bCs/>
        </w:rPr>
      </w:pPr>
      <w:r w:rsidRPr="004C684C">
        <w:rPr>
          <w:rFonts w:ascii="Times New Roman" w:hAnsi="Times New Roman"/>
          <w:b/>
          <w:bCs/>
        </w:rPr>
        <w:t>Plate 1: Nordic Body Map</w:t>
      </w:r>
    </w:p>
    <w:p w14:paraId="3A427032" w14:textId="77777777" w:rsidR="00A74B0B" w:rsidRPr="00A74B0B" w:rsidRDefault="00A74B0B" w:rsidP="00441B6F">
      <w:pPr>
        <w:pStyle w:val="Body"/>
        <w:spacing w:after="0"/>
        <w:rPr>
          <w:rFonts w:ascii="Arial" w:hAnsi="Arial" w:cs="Arial"/>
        </w:rPr>
      </w:pPr>
    </w:p>
    <w:p w14:paraId="48B734C8" w14:textId="6BFAE748"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 xml:space="preserve">results and </w:t>
      </w:r>
      <w:r w:rsidR="00A74B0B" w:rsidRPr="00A74B0B">
        <w:rPr>
          <w:rFonts w:ascii="Arial" w:hAnsi="Arial" w:cs="Arial"/>
        </w:rPr>
        <w:t>FINDINGS</w:t>
      </w:r>
    </w:p>
    <w:p w14:paraId="3247CB72" w14:textId="77777777" w:rsidR="00A74B0B" w:rsidRPr="00A74B0B" w:rsidRDefault="00A74B0B" w:rsidP="00A74B0B">
      <w:pPr>
        <w:spacing w:line="276" w:lineRule="auto"/>
        <w:jc w:val="both"/>
        <w:rPr>
          <w:rFonts w:ascii="Arial" w:hAnsi="Arial" w:cs="Arial"/>
        </w:rPr>
      </w:pPr>
      <w:r w:rsidRPr="00A74B0B">
        <w:rPr>
          <w:rFonts w:ascii="Arial" w:hAnsi="Arial" w:cs="Arial"/>
        </w:rPr>
        <w:t>This section gathered demographic details of the respondents, including age, personal monthly income (in rupees), marital status, gender, education, type of family, number of family members, and educational qualification.</w:t>
      </w:r>
    </w:p>
    <w:p w14:paraId="6D3E3B65" w14:textId="77777777" w:rsidR="00A74B0B" w:rsidRPr="00A74B0B" w:rsidRDefault="00A74B0B" w:rsidP="00441B6F">
      <w:pPr>
        <w:pStyle w:val="Body"/>
        <w:spacing w:after="0"/>
        <w:rPr>
          <w:rFonts w:ascii="Arial" w:hAnsi="Arial" w:cs="Arial"/>
        </w:rPr>
      </w:pPr>
    </w:p>
    <w:p w14:paraId="57D64231" w14:textId="1AB6A4F7" w:rsidR="00853A77" w:rsidRDefault="00853A77" w:rsidP="00A74B0B">
      <w:pPr>
        <w:spacing w:line="276" w:lineRule="auto"/>
        <w:jc w:val="both"/>
        <w:rPr>
          <w:rFonts w:ascii="Arial" w:hAnsi="Arial" w:cs="Arial"/>
          <w:b/>
          <w:bCs/>
        </w:rPr>
      </w:pPr>
      <w:r>
        <w:rPr>
          <w:rFonts w:ascii="Arial" w:hAnsi="Arial" w:cs="Arial"/>
          <w:b/>
          <w:bCs/>
        </w:rPr>
        <w:t xml:space="preserve">3.1 Section I: </w:t>
      </w:r>
      <w:r w:rsidRPr="00A74B0B">
        <w:rPr>
          <w:rFonts w:ascii="Arial" w:hAnsi="Arial" w:cs="Arial"/>
          <w:b/>
          <w:bCs/>
        </w:rPr>
        <w:t>Demographic Profile</w:t>
      </w:r>
    </w:p>
    <w:p w14:paraId="3BB8D6C6" w14:textId="6DFBB84E" w:rsidR="00A74B0B" w:rsidRPr="00A74B0B" w:rsidRDefault="00853A77" w:rsidP="00A74B0B">
      <w:pPr>
        <w:spacing w:line="276" w:lineRule="auto"/>
        <w:jc w:val="both"/>
        <w:rPr>
          <w:rFonts w:ascii="Arial" w:hAnsi="Arial" w:cs="Arial"/>
          <w:b/>
          <w:bCs/>
        </w:rPr>
      </w:pPr>
      <w:r>
        <w:rPr>
          <w:rFonts w:ascii="Arial" w:hAnsi="Arial" w:cs="Arial"/>
          <w:b/>
          <w:bCs/>
        </w:rPr>
        <w:t xml:space="preserve">3.1.1 </w:t>
      </w:r>
      <w:r w:rsidR="00A74B0B" w:rsidRPr="00A74B0B">
        <w:rPr>
          <w:rFonts w:ascii="Arial" w:hAnsi="Arial" w:cs="Arial"/>
          <w:b/>
          <w:bCs/>
        </w:rPr>
        <w:t>PART A: Demographic Profile</w:t>
      </w:r>
    </w:p>
    <w:p w14:paraId="3D144F62" w14:textId="77777777" w:rsidR="00A74B0B" w:rsidRPr="00A74B0B" w:rsidRDefault="00A74B0B" w:rsidP="00A74B0B">
      <w:pPr>
        <w:spacing w:line="276" w:lineRule="auto"/>
        <w:jc w:val="both"/>
        <w:rPr>
          <w:rFonts w:ascii="Arial" w:hAnsi="Arial" w:cs="Arial"/>
          <w:b/>
          <w:bCs/>
        </w:rPr>
      </w:pPr>
      <w:r w:rsidRPr="00A74B0B">
        <w:rPr>
          <w:rFonts w:ascii="Arial" w:hAnsi="Arial" w:cs="Arial"/>
          <w:b/>
          <w:bCs/>
        </w:rPr>
        <w:t xml:space="preserve">Table 1: Frequency and percentage distribution of the respondents according to their demographic information base. </w:t>
      </w:r>
    </w:p>
    <w:tbl>
      <w:tblPr>
        <w:tblStyle w:val="TableGrid"/>
        <w:tblW w:w="8046" w:type="dxa"/>
        <w:tblInd w:w="250" w:type="dxa"/>
        <w:tblLook w:val="04A0" w:firstRow="1" w:lastRow="0" w:firstColumn="1" w:lastColumn="0" w:noHBand="0" w:noVBand="1"/>
      </w:tblPr>
      <w:tblGrid>
        <w:gridCol w:w="992"/>
        <w:gridCol w:w="2014"/>
        <w:gridCol w:w="2976"/>
        <w:gridCol w:w="1227"/>
        <w:gridCol w:w="837"/>
      </w:tblGrid>
      <w:tr w:rsidR="00A74B0B" w:rsidRPr="00A74B0B" w14:paraId="6D1C409E" w14:textId="77777777" w:rsidTr="00A74B0B">
        <w:trPr>
          <w:trHeight w:val="403"/>
        </w:trPr>
        <w:tc>
          <w:tcPr>
            <w:tcW w:w="992" w:type="dxa"/>
            <w:vMerge w:val="restart"/>
            <w:vAlign w:val="center"/>
          </w:tcPr>
          <w:p w14:paraId="2D85D0A4"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Sr. No.</w:t>
            </w:r>
          </w:p>
        </w:tc>
        <w:tc>
          <w:tcPr>
            <w:tcW w:w="2014" w:type="dxa"/>
            <w:vMerge w:val="restart"/>
          </w:tcPr>
          <w:p w14:paraId="01A1F45B"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p>
        </w:tc>
        <w:tc>
          <w:tcPr>
            <w:tcW w:w="2976" w:type="dxa"/>
            <w:vMerge w:val="restart"/>
            <w:vAlign w:val="center"/>
          </w:tcPr>
          <w:p w14:paraId="3D27F331"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Demographic Information of the Respondents</w:t>
            </w:r>
          </w:p>
        </w:tc>
        <w:tc>
          <w:tcPr>
            <w:tcW w:w="2064" w:type="dxa"/>
            <w:gridSpan w:val="2"/>
            <w:vAlign w:val="center"/>
          </w:tcPr>
          <w:p w14:paraId="40A9781E"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 xml:space="preserve">Respondents </w:t>
            </w:r>
          </w:p>
          <w:p w14:paraId="4071E99F"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(n = 120)</w:t>
            </w:r>
          </w:p>
        </w:tc>
      </w:tr>
      <w:tr w:rsidR="00A74B0B" w:rsidRPr="00A74B0B" w14:paraId="25D01328" w14:textId="77777777" w:rsidTr="00A74B0B">
        <w:trPr>
          <w:trHeight w:val="97"/>
        </w:trPr>
        <w:tc>
          <w:tcPr>
            <w:tcW w:w="992" w:type="dxa"/>
            <w:vMerge/>
            <w:vAlign w:val="center"/>
          </w:tcPr>
          <w:p w14:paraId="6FE7CEA7"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p>
        </w:tc>
        <w:tc>
          <w:tcPr>
            <w:tcW w:w="2014" w:type="dxa"/>
            <w:vMerge/>
          </w:tcPr>
          <w:p w14:paraId="2AEFD42E"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p>
        </w:tc>
        <w:tc>
          <w:tcPr>
            <w:tcW w:w="2976" w:type="dxa"/>
            <w:vMerge/>
            <w:vAlign w:val="center"/>
          </w:tcPr>
          <w:p w14:paraId="4DABB7C3"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p>
        </w:tc>
        <w:tc>
          <w:tcPr>
            <w:tcW w:w="1227" w:type="dxa"/>
            <w:vAlign w:val="center"/>
          </w:tcPr>
          <w:p w14:paraId="4FB57F84"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f</w:t>
            </w:r>
          </w:p>
        </w:tc>
        <w:tc>
          <w:tcPr>
            <w:tcW w:w="837" w:type="dxa"/>
            <w:vAlign w:val="center"/>
          </w:tcPr>
          <w:p w14:paraId="00E9D654"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w:t>
            </w:r>
          </w:p>
        </w:tc>
      </w:tr>
      <w:tr w:rsidR="00A74B0B" w:rsidRPr="00A74B0B" w14:paraId="4D770241" w14:textId="77777777" w:rsidTr="00A74B0B">
        <w:trPr>
          <w:trHeight w:val="86"/>
        </w:trPr>
        <w:tc>
          <w:tcPr>
            <w:tcW w:w="992" w:type="dxa"/>
            <w:vMerge w:val="restart"/>
          </w:tcPr>
          <w:p w14:paraId="3A7BB9AD" w14:textId="77777777" w:rsidR="00A74B0B" w:rsidRPr="00A74B0B" w:rsidRDefault="00A74B0B" w:rsidP="00A74B0B">
            <w:pPr>
              <w:pStyle w:val="ListParagraph"/>
              <w:numPr>
                <w:ilvl w:val="0"/>
                <w:numId w:val="33"/>
              </w:numPr>
              <w:tabs>
                <w:tab w:val="left" w:pos="4046"/>
                <w:tab w:val="left" w:pos="4452"/>
              </w:tabs>
              <w:spacing w:after="0" w:line="276" w:lineRule="auto"/>
              <w:rPr>
                <w:rFonts w:ascii="Arial" w:hAnsi="Arial" w:cs="Arial"/>
                <w:sz w:val="20"/>
                <w:szCs w:val="20"/>
              </w:rPr>
            </w:pPr>
          </w:p>
        </w:tc>
        <w:tc>
          <w:tcPr>
            <w:tcW w:w="2014" w:type="dxa"/>
            <w:vMerge w:val="restart"/>
          </w:tcPr>
          <w:p w14:paraId="378F0684" w14:textId="77777777" w:rsidR="00A74B0B" w:rsidRPr="00A74B0B" w:rsidRDefault="00A74B0B" w:rsidP="007B4C7F">
            <w:pPr>
              <w:tabs>
                <w:tab w:val="left" w:pos="4046"/>
                <w:tab w:val="left" w:pos="4452"/>
              </w:tabs>
              <w:spacing w:line="276" w:lineRule="auto"/>
              <w:rPr>
                <w:rFonts w:ascii="Arial" w:hAnsi="Arial" w:cs="Arial"/>
                <w:sz w:val="20"/>
                <w:szCs w:val="20"/>
              </w:rPr>
            </w:pPr>
            <w:r w:rsidRPr="00A74B0B">
              <w:rPr>
                <w:rFonts w:ascii="Arial" w:hAnsi="Arial" w:cs="Arial"/>
                <w:b/>
                <w:bCs/>
                <w:sz w:val="20"/>
                <w:szCs w:val="20"/>
              </w:rPr>
              <w:t>Age (in years)</w:t>
            </w:r>
          </w:p>
        </w:tc>
        <w:tc>
          <w:tcPr>
            <w:tcW w:w="2976" w:type="dxa"/>
            <w:vAlign w:val="center"/>
          </w:tcPr>
          <w:p w14:paraId="04F9BDE3" w14:textId="77777777" w:rsidR="00A74B0B" w:rsidRPr="00A74B0B" w:rsidRDefault="00A74B0B" w:rsidP="007B4C7F">
            <w:pPr>
              <w:tabs>
                <w:tab w:val="left" w:pos="4046"/>
                <w:tab w:val="left" w:pos="4452"/>
              </w:tabs>
              <w:spacing w:line="276" w:lineRule="auto"/>
              <w:rPr>
                <w:rFonts w:ascii="Arial" w:hAnsi="Arial" w:cs="Arial"/>
                <w:b/>
                <w:bCs/>
                <w:sz w:val="20"/>
                <w:szCs w:val="20"/>
              </w:rPr>
            </w:pPr>
            <w:bookmarkStart w:id="1" w:name="_Hlk187167711"/>
            <w:r w:rsidRPr="00A74B0B">
              <w:rPr>
                <w:rFonts w:ascii="Arial" w:hAnsi="Arial" w:cs="Arial"/>
                <w:sz w:val="20"/>
                <w:szCs w:val="20"/>
              </w:rPr>
              <w:t>20 - 29 years</w:t>
            </w:r>
            <w:bookmarkEnd w:id="1"/>
          </w:p>
        </w:tc>
        <w:tc>
          <w:tcPr>
            <w:tcW w:w="1227" w:type="dxa"/>
            <w:vAlign w:val="center"/>
          </w:tcPr>
          <w:p w14:paraId="7BF66F53"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98</w:t>
            </w:r>
          </w:p>
        </w:tc>
        <w:tc>
          <w:tcPr>
            <w:tcW w:w="837" w:type="dxa"/>
            <w:vAlign w:val="center"/>
          </w:tcPr>
          <w:p w14:paraId="3819B665"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81.67</w:t>
            </w:r>
          </w:p>
        </w:tc>
      </w:tr>
      <w:tr w:rsidR="00A74B0B" w:rsidRPr="00A74B0B" w14:paraId="646ACD5A" w14:textId="77777777" w:rsidTr="00A74B0B">
        <w:trPr>
          <w:trHeight w:val="86"/>
        </w:trPr>
        <w:tc>
          <w:tcPr>
            <w:tcW w:w="992" w:type="dxa"/>
            <w:vMerge/>
          </w:tcPr>
          <w:p w14:paraId="699E4EFA" w14:textId="77777777" w:rsidR="00A74B0B" w:rsidRPr="00A74B0B" w:rsidRDefault="00A74B0B" w:rsidP="00A74B0B">
            <w:pPr>
              <w:pStyle w:val="ListParagraph"/>
              <w:numPr>
                <w:ilvl w:val="0"/>
                <w:numId w:val="33"/>
              </w:numPr>
              <w:tabs>
                <w:tab w:val="left" w:pos="4046"/>
                <w:tab w:val="left" w:pos="4452"/>
              </w:tabs>
              <w:spacing w:after="0" w:line="276" w:lineRule="auto"/>
              <w:jc w:val="center"/>
              <w:rPr>
                <w:rFonts w:ascii="Arial" w:hAnsi="Arial" w:cs="Arial"/>
                <w:sz w:val="20"/>
                <w:szCs w:val="20"/>
              </w:rPr>
            </w:pPr>
          </w:p>
        </w:tc>
        <w:tc>
          <w:tcPr>
            <w:tcW w:w="2014" w:type="dxa"/>
            <w:vMerge/>
          </w:tcPr>
          <w:p w14:paraId="7948C514" w14:textId="77777777" w:rsidR="00A74B0B" w:rsidRPr="00A74B0B" w:rsidRDefault="00A74B0B" w:rsidP="007B4C7F">
            <w:pPr>
              <w:tabs>
                <w:tab w:val="left" w:pos="4046"/>
                <w:tab w:val="left" w:pos="4452"/>
              </w:tabs>
              <w:spacing w:line="276" w:lineRule="auto"/>
              <w:rPr>
                <w:rFonts w:ascii="Arial" w:hAnsi="Arial" w:cs="Arial"/>
                <w:sz w:val="20"/>
                <w:szCs w:val="20"/>
              </w:rPr>
            </w:pPr>
          </w:p>
        </w:tc>
        <w:tc>
          <w:tcPr>
            <w:tcW w:w="2976" w:type="dxa"/>
            <w:vAlign w:val="center"/>
          </w:tcPr>
          <w:p w14:paraId="77BD7E8F" w14:textId="77777777" w:rsidR="00A74B0B" w:rsidRPr="00A74B0B" w:rsidRDefault="00A74B0B" w:rsidP="007B4C7F">
            <w:pPr>
              <w:tabs>
                <w:tab w:val="left" w:pos="4046"/>
                <w:tab w:val="left" w:pos="4452"/>
              </w:tabs>
              <w:spacing w:line="276" w:lineRule="auto"/>
              <w:rPr>
                <w:rFonts w:ascii="Arial" w:hAnsi="Arial" w:cs="Arial"/>
                <w:b/>
                <w:bCs/>
                <w:sz w:val="20"/>
                <w:szCs w:val="20"/>
              </w:rPr>
            </w:pPr>
            <w:bookmarkStart w:id="2" w:name="_Hlk187167720"/>
            <w:r w:rsidRPr="00A74B0B">
              <w:rPr>
                <w:rFonts w:ascii="Arial" w:hAnsi="Arial" w:cs="Arial"/>
                <w:sz w:val="20"/>
                <w:szCs w:val="20"/>
              </w:rPr>
              <w:t>30 - 39 years</w:t>
            </w:r>
            <w:bookmarkEnd w:id="2"/>
          </w:p>
        </w:tc>
        <w:tc>
          <w:tcPr>
            <w:tcW w:w="1227" w:type="dxa"/>
            <w:vAlign w:val="center"/>
          </w:tcPr>
          <w:p w14:paraId="3BAD1C2D"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12</w:t>
            </w:r>
          </w:p>
        </w:tc>
        <w:tc>
          <w:tcPr>
            <w:tcW w:w="837" w:type="dxa"/>
            <w:vAlign w:val="center"/>
          </w:tcPr>
          <w:p w14:paraId="7B1EB74C"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10.00</w:t>
            </w:r>
          </w:p>
        </w:tc>
      </w:tr>
      <w:tr w:rsidR="00A74B0B" w:rsidRPr="00A74B0B" w14:paraId="62DE0CC9" w14:textId="77777777" w:rsidTr="00A74B0B">
        <w:trPr>
          <w:trHeight w:val="86"/>
        </w:trPr>
        <w:tc>
          <w:tcPr>
            <w:tcW w:w="992" w:type="dxa"/>
            <w:vMerge/>
          </w:tcPr>
          <w:p w14:paraId="7054E184" w14:textId="77777777" w:rsidR="00A74B0B" w:rsidRPr="00A74B0B" w:rsidRDefault="00A74B0B" w:rsidP="00A74B0B">
            <w:pPr>
              <w:pStyle w:val="ListParagraph"/>
              <w:numPr>
                <w:ilvl w:val="0"/>
                <w:numId w:val="33"/>
              </w:numPr>
              <w:tabs>
                <w:tab w:val="left" w:pos="4046"/>
                <w:tab w:val="left" w:pos="4452"/>
              </w:tabs>
              <w:spacing w:after="0" w:line="276" w:lineRule="auto"/>
              <w:jc w:val="center"/>
              <w:rPr>
                <w:rFonts w:ascii="Arial" w:hAnsi="Arial" w:cs="Arial"/>
                <w:sz w:val="20"/>
                <w:szCs w:val="20"/>
              </w:rPr>
            </w:pPr>
          </w:p>
        </w:tc>
        <w:tc>
          <w:tcPr>
            <w:tcW w:w="2014" w:type="dxa"/>
            <w:vMerge/>
          </w:tcPr>
          <w:p w14:paraId="035C6D68" w14:textId="77777777" w:rsidR="00A74B0B" w:rsidRPr="00A74B0B" w:rsidRDefault="00A74B0B" w:rsidP="007B4C7F">
            <w:pPr>
              <w:tabs>
                <w:tab w:val="left" w:pos="4046"/>
                <w:tab w:val="left" w:pos="4452"/>
              </w:tabs>
              <w:spacing w:line="276" w:lineRule="auto"/>
              <w:rPr>
                <w:rFonts w:ascii="Arial" w:hAnsi="Arial" w:cs="Arial"/>
                <w:sz w:val="20"/>
                <w:szCs w:val="20"/>
              </w:rPr>
            </w:pPr>
          </w:p>
        </w:tc>
        <w:tc>
          <w:tcPr>
            <w:tcW w:w="2976" w:type="dxa"/>
            <w:vAlign w:val="center"/>
          </w:tcPr>
          <w:p w14:paraId="0BDDEA5A" w14:textId="77777777" w:rsidR="00A74B0B" w:rsidRPr="00A74B0B" w:rsidRDefault="00A74B0B" w:rsidP="007B4C7F">
            <w:pPr>
              <w:tabs>
                <w:tab w:val="left" w:pos="4046"/>
                <w:tab w:val="left" w:pos="4452"/>
              </w:tabs>
              <w:spacing w:line="276" w:lineRule="auto"/>
              <w:rPr>
                <w:rFonts w:ascii="Arial" w:hAnsi="Arial" w:cs="Arial"/>
                <w:b/>
                <w:bCs/>
                <w:sz w:val="20"/>
                <w:szCs w:val="20"/>
              </w:rPr>
            </w:pPr>
            <w:bookmarkStart w:id="3" w:name="_Hlk187167732"/>
            <w:r w:rsidRPr="00A74B0B">
              <w:rPr>
                <w:rFonts w:ascii="Arial" w:hAnsi="Arial" w:cs="Arial"/>
                <w:sz w:val="20"/>
                <w:szCs w:val="20"/>
              </w:rPr>
              <w:t>40 - 49 years</w:t>
            </w:r>
            <w:bookmarkEnd w:id="3"/>
          </w:p>
        </w:tc>
        <w:tc>
          <w:tcPr>
            <w:tcW w:w="1227" w:type="dxa"/>
            <w:vAlign w:val="center"/>
          </w:tcPr>
          <w:p w14:paraId="5B7441AE"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10</w:t>
            </w:r>
          </w:p>
        </w:tc>
        <w:tc>
          <w:tcPr>
            <w:tcW w:w="837" w:type="dxa"/>
            <w:vAlign w:val="center"/>
          </w:tcPr>
          <w:p w14:paraId="160898E3"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08.33</w:t>
            </w:r>
          </w:p>
        </w:tc>
      </w:tr>
      <w:tr w:rsidR="00A74B0B" w:rsidRPr="00A74B0B" w14:paraId="662D85E0" w14:textId="77777777" w:rsidTr="00A74B0B">
        <w:trPr>
          <w:trHeight w:val="86"/>
        </w:trPr>
        <w:tc>
          <w:tcPr>
            <w:tcW w:w="992" w:type="dxa"/>
            <w:vMerge/>
          </w:tcPr>
          <w:p w14:paraId="7B9D706E" w14:textId="77777777" w:rsidR="00A74B0B" w:rsidRPr="00A74B0B" w:rsidRDefault="00A74B0B" w:rsidP="00A74B0B">
            <w:pPr>
              <w:pStyle w:val="ListParagraph"/>
              <w:numPr>
                <w:ilvl w:val="0"/>
                <w:numId w:val="33"/>
              </w:numPr>
              <w:tabs>
                <w:tab w:val="left" w:pos="4046"/>
                <w:tab w:val="left" w:pos="4452"/>
              </w:tabs>
              <w:spacing w:after="0" w:line="276" w:lineRule="auto"/>
              <w:jc w:val="center"/>
              <w:rPr>
                <w:rFonts w:ascii="Arial" w:hAnsi="Arial" w:cs="Arial"/>
                <w:sz w:val="20"/>
                <w:szCs w:val="20"/>
              </w:rPr>
            </w:pPr>
          </w:p>
        </w:tc>
        <w:tc>
          <w:tcPr>
            <w:tcW w:w="2014" w:type="dxa"/>
            <w:vMerge/>
          </w:tcPr>
          <w:p w14:paraId="61EF1E00" w14:textId="77777777" w:rsidR="00A74B0B" w:rsidRPr="00A74B0B" w:rsidRDefault="00A74B0B" w:rsidP="007B4C7F">
            <w:pPr>
              <w:tabs>
                <w:tab w:val="left" w:pos="4046"/>
                <w:tab w:val="left" w:pos="4452"/>
              </w:tabs>
              <w:spacing w:line="276" w:lineRule="auto"/>
              <w:jc w:val="right"/>
              <w:rPr>
                <w:rFonts w:ascii="Arial" w:hAnsi="Arial" w:cs="Arial"/>
                <w:b/>
                <w:bCs/>
                <w:sz w:val="20"/>
                <w:szCs w:val="20"/>
              </w:rPr>
            </w:pPr>
          </w:p>
        </w:tc>
        <w:tc>
          <w:tcPr>
            <w:tcW w:w="2976" w:type="dxa"/>
            <w:vAlign w:val="center"/>
          </w:tcPr>
          <w:p w14:paraId="2D5ED186" w14:textId="77777777" w:rsidR="00A74B0B" w:rsidRPr="00A74B0B" w:rsidRDefault="00A74B0B" w:rsidP="007B4C7F">
            <w:pPr>
              <w:tabs>
                <w:tab w:val="left" w:pos="4046"/>
                <w:tab w:val="left" w:pos="4452"/>
              </w:tabs>
              <w:spacing w:line="276" w:lineRule="auto"/>
              <w:rPr>
                <w:rFonts w:ascii="Arial" w:hAnsi="Arial" w:cs="Arial"/>
                <w:b/>
                <w:bCs/>
                <w:sz w:val="20"/>
                <w:szCs w:val="20"/>
              </w:rPr>
            </w:pPr>
            <w:r w:rsidRPr="00A74B0B">
              <w:rPr>
                <w:rFonts w:ascii="Arial" w:hAnsi="Arial" w:cs="Arial"/>
                <w:b/>
                <w:bCs/>
                <w:sz w:val="20"/>
                <w:szCs w:val="20"/>
              </w:rPr>
              <w:t>Mean</w:t>
            </w:r>
          </w:p>
        </w:tc>
        <w:tc>
          <w:tcPr>
            <w:tcW w:w="2064" w:type="dxa"/>
            <w:gridSpan w:val="2"/>
            <w:vAlign w:val="center"/>
          </w:tcPr>
          <w:p w14:paraId="2998CE42"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27 years</w:t>
            </w:r>
          </w:p>
        </w:tc>
      </w:tr>
      <w:tr w:rsidR="00A74B0B" w:rsidRPr="00A74B0B" w14:paraId="0A746506" w14:textId="77777777" w:rsidTr="00A74B0B">
        <w:trPr>
          <w:trHeight w:val="86"/>
        </w:trPr>
        <w:tc>
          <w:tcPr>
            <w:tcW w:w="992" w:type="dxa"/>
            <w:vMerge w:val="restart"/>
          </w:tcPr>
          <w:p w14:paraId="7B75E2A6" w14:textId="77777777" w:rsidR="00A74B0B" w:rsidRPr="00A74B0B" w:rsidRDefault="00A74B0B" w:rsidP="00A74B0B">
            <w:pPr>
              <w:pStyle w:val="ListParagraph"/>
              <w:numPr>
                <w:ilvl w:val="0"/>
                <w:numId w:val="33"/>
              </w:numPr>
              <w:tabs>
                <w:tab w:val="left" w:pos="4046"/>
                <w:tab w:val="left" w:pos="4452"/>
              </w:tabs>
              <w:spacing w:after="0" w:line="276" w:lineRule="auto"/>
              <w:jc w:val="center"/>
              <w:rPr>
                <w:rFonts w:ascii="Arial" w:hAnsi="Arial" w:cs="Arial"/>
                <w:sz w:val="20"/>
                <w:szCs w:val="20"/>
              </w:rPr>
            </w:pPr>
          </w:p>
        </w:tc>
        <w:tc>
          <w:tcPr>
            <w:tcW w:w="2014" w:type="dxa"/>
            <w:vMerge w:val="restart"/>
          </w:tcPr>
          <w:p w14:paraId="7484F94E" w14:textId="77777777" w:rsidR="00A74B0B" w:rsidRPr="00A74B0B" w:rsidRDefault="00A74B0B" w:rsidP="007B4C7F">
            <w:pPr>
              <w:tabs>
                <w:tab w:val="left" w:pos="4046"/>
                <w:tab w:val="left" w:pos="4452"/>
              </w:tabs>
              <w:spacing w:line="276" w:lineRule="auto"/>
              <w:rPr>
                <w:rFonts w:ascii="Arial" w:hAnsi="Arial" w:cs="Arial"/>
                <w:sz w:val="20"/>
                <w:szCs w:val="20"/>
              </w:rPr>
            </w:pPr>
            <w:r w:rsidRPr="00A74B0B">
              <w:rPr>
                <w:rFonts w:ascii="Arial" w:hAnsi="Arial" w:cs="Arial"/>
                <w:b/>
                <w:bCs/>
                <w:sz w:val="20"/>
                <w:szCs w:val="20"/>
              </w:rPr>
              <w:t>Gender</w:t>
            </w:r>
          </w:p>
        </w:tc>
        <w:tc>
          <w:tcPr>
            <w:tcW w:w="2976" w:type="dxa"/>
            <w:vAlign w:val="center"/>
          </w:tcPr>
          <w:p w14:paraId="2C5D210B" w14:textId="77777777" w:rsidR="00A74B0B" w:rsidRPr="00A74B0B" w:rsidRDefault="00A74B0B" w:rsidP="007B4C7F">
            <w:pPr>
              <w:tabs>
                <w:tab w:val="left" w:pos="4046"/>
                <w:tab w:val="left" w:pos="4452"/>
              </w:tabs>
              <w:spacing w:line="276" w:lineRule="auto"/>
              <w:rPr>
                <w:rFonts w:ascii="Arial" w:hAnsi="Arial" w:cs="Arial"/>
                <w:b/>
                <w:bCs/>
                <w:sz w:val="20"/>
                <w:szCs w:val="20"/>
              </w:rPr>
            </w:pPr>
            <w:r w:rsidRPr="00A74B0B">
              <w:rPr>
                <w:rFonts w:ascii="Arial" w:hAnsi="Arial" w:cs="Arial"/>
                <w:sz w:val="20"/>
                <w:szCs w:val="20"/>
              </w:rPr>
              <w:t>Male</w:t>
            </w:r>
          </w:p>
        </w:tc>
        <w:tc>
          <w:tcPr>
            <w:tcW w:w="1227" w:type="dxa"/>
            <w:vAlign w:val="center"/>
          </w:tcPr>
          <w:p w14:paraId="0BC978A5"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91</w:t>
            </w:r>
          </w:p>
        </w:tc>
        <w:tc>
          <w:tcPr>
            <w:tcW w:w="837" w:type="dxa"/>
            <w:vAlign w:val="center"/>
          </w:tcPr>
          <w:p w14:paraId="4B25F6A8" w14:textId="77777777" w:rsidR="00A74B0B" w:rsidRPr="00A74B0B" w:rsidRDefault="00A74B0B" w:rsidP="007B4C7F">
            <w:pPr>
              <w:tabs>
                <w:tab w:val="left" w:pos="4046"/>
                <w:tab w:val="left" w:pos="4452"/>
              </w:tabs>
              <w:spacing w:line="276" w:lineRule="auto"/>
              <w:rPr>
                <w:rFonts w:ascii="Arial" w:hAnsi="Arial" w:cs="Arial"/>
                <w:b/>
                <w:bCs/>
                <w:sz w:val="20"/>
                <w:szCs w:val="20"/>
              </w:rPr>
            </w:pPr>
            <w:r w:rsidRPr="00A74B0B">
              <w:rPr>
                <w:rFonts w:ascii="Arial" w:hAnsi="Arial" w:cs="Arial"/>
                <w:b/>
                <w:bCs/>
                <w:sz w:val="20"/>
                <w:szCs w:val="20"/>
              </w:rPr>
              <w:t>75.83</w:t>
            </w:r>
          </w:p>
        </w:tc>
      </w:tr>
      <w:tr w:rsidR="00A74B0B" w:rsidRPr="00A74B0B" w14:paraId="31B76644" w14:textId="77777777" w:rsidTr="00A74B0B">
        <w:trPr>
          <w:trHeight w:val="86"/>
        </w:trPr>
        <w:tc>
          <w:tcPr>
            <w:tcW w:w="992" w:type="dxa"/>
            <w:vMerge/>
          </w:tcPr>
          <w:p w14:paraId="2E54506D" w14:textId="77777777" w:rsidR="00A74B0B" w:rsidRPr="00A74B0B" w:rsidRDefault="00A74B0B" w:rsidP="00A74B0B">
            <w:pPr>
              <w:pStyle w:val="ListParagraph"/>
              <w:numPr>
                <w:ilvl w:val="0"/>
                <w:numId w:val="33"/>
              </w:numPr>
              <w:tabs>
                <w:tab w:val="left" w:pos="4046"/>
                <w:tab w:val="left" w:pos="4452"/>
              </w:tabs>
              <w:spacing w:after="0" w:line="276" w:lineRule="auto"/>
              <w:jc w:val="center"/>
              <w:rPr>
                <w:rFonts w:ascii="Arial" w:hAnsi="Arial" w:cs="Arial"/>
                <w:sz w:val="20"/>
                <w:szCs w:val="20"/>
              </w:rPr>
            </w:pPr>
          </w:p>
        </w:tc>
        <w:tc>
          <w:tcPr>
            <w:tcW w:w="2014" w:type="dxa"/>
            <w:vMerge/>
          </w:tcPr>
          <w:p w14:paraId="739E36BE" w14:textId="77777777" w:rsidR="00A74B0B" w:rsidRPr="00A74B0B" w:rsidRDefault="00A74B0B" w:rsidP="007B4C7F">
            <w:pPr>
              <w:tabs>
                <w:tab w:val="left" w:pos="4046"/>
                <w:tab w:val="left" w:pos="4452"/>
              </w:tabs>
              <w:spacing w:line="276" w:lineRule="auto"/>
              <w:rPr>
                <w:rFonts w:ascii="Arial" w:hAnsi="Arial" w:cs="Arial"/>
                <w:sz w:val="20"/>
                <w:szCs w:val="20"/>
              </w:rPr>
            </w:pPr>
          </w:p>
        </w:tc>
        <w:tc>
          <w:tcPr>
            <w:tcW w:w="2976" w:type="dxa"/>
            <w:vAlign w:val="center"/>
          </w:tcPr>
          <w:p w14:paraId="17A70C5D" w14:textId="77777777" w:rsidR="00A74B0B" w:rsidRPr="00A74B0B" w:rsidRDefault="00A74B0B" w:rsidP="007B4C7F">
            <w:pPr>
              <w:tabs>
                <w:tab w:val="left" w:pos="4046"/>
                <w:tab w:val="left" w:pos="4452"/>
              </w:tabs>
              <w:spacing w:line="276" w:lineRule="auto"/>
              <w:rPr>
                <w:rFonts w:ascii="Arial" w:hAnsi="Arial" w:cs="Arial"/>
                <w:b/>
                <w:bCs/>
                <w:sz w:val="20"/>
                <w:szCs w:val="20"/>
              </w:rPr>
            </w:pPr>
            <w:r w:rsidRPr="00A74B0B">
              <w:rPr>
                <w:rFonts w:ascii="Arial" w:hAnsi="Arial" w:cs="Arial"/>
                <w:sz w:val="20"/>
                <w:szCs w:val="20"/>
              </w:rPr>
              <w:t>Female</w:t>
            </w:r>
          </w:p>
        </w:tc>
        <w:tc>
          <w:tcPr>
            <w:tcW w:w="1227" w:type="dxa"/>
            <w:vAlign w:val="center"/>
          </w:tcPr>
          <w:p w14:paraId="7E9210A4"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29</w:t>
            </w:r>
          </w:p>
        </w:tc>
        <w:tc>
          <w:tcPr>
            <w:tcW w:w="837" w:type="dxa"/>
            <w:vAlign w:val="center"/>
          </w:tcPr>
          <w:p w14:paraId="44956102" w14:textId="77777777" w:rsidR="00A74B0B" w:rsidRPr="00A74B0B" w:rsidRDefault="00A74B0B" w:rsidP="007B4C7F">
            <w:pPr>
              <w:tabs>
                <w:tab w:val="left" w:pos="4046"/>
                <w:tab w:val="left" w:pos="4452"/>
              </w:tabs>
              <w:spacing w:line="276" w:lineRule="auto"/>
              <w:rPr>
                <w:rFonts w:ascii="Arial" w:hAnsi="Arial" w:cs="Arial"/>
                <w:b/>
                <w:bCs/>
                <w:sz w:val="20"/>
                <w:szCs w:val="20"/>
              </w:rPr>
            </w:pPr>
            <w:r w:rsidRPr="00A74B0B">
              <w:rPr>
                <w:rFonts w:ascii="Arial" w:hAnsi="Arial" w:cs="Arial"/>
                <w:sz w:val="20"/>
                <w:szCs w:val="20"/>
              </w:rPr>
              <w:t>24.17</w:t>
            </w:r>
          </w:p>
        </w:tc>
      </w:tr>
      <w:tr w:rsidR="00A74B0B" w:rsidRPr="00A74B0B" w14:paraId="1CE196F8" w14:textId="77777777" w:rsidTr="00A74B0B">
        <w:trPr>
          <w:trHeight w:val="86"/>
        </w:trPr>
        <w:tc>
          <w:tcPr>
            <w:tcW w:w="992" w:type="dxa"/>
            <w:vMerge w:val="restart"/>
          </w:tcPr>
          <w:p w14:paraId="63DAFEB1" w14:textId="77777777" w:rsidR="00A74B0B" w:rsidRPr="00A74B0B" w:rsidRDefault="00A74B0B" w:rsidP="00A74B0B">
            <w:pPr>
              <w:pStyle w:val="ListParagraph"/>
              <w:numPr>
                <w:ilvl w:val="0"/>
                <w:numId w:val="33"/>
              </w:numPr>
              <w:tabs>
                <w:tab w:val="left" w:pos="4046"/>
                <w:tab w:val="left" w:pos="4452"/>
              </w:tabs>
              <w:spacing w:after="0" w:line="276" w:lineRule="auto"/>
              <w:rPr>
                <w:rFonts w:ascii="Arial" w:hAnsi="Arial" w:cs="Arial"/>
                <w:sz w:val="20"/>
                <w:szCs w:val="20"/>
              </w:rPr>
            </w:pPr>
          </w:p>
        </w:tc>
        <w:tc>
          <w:tcPr>
            <w:tcW w:w="2014" w:type="dxa"/>
            <w:vMerge w:val="restart"/>
          </w:tcPr>
          <w:p w14:paraId="6369AAC9" w14:textId="77777777" w:rsidR="00A74B0B" w:rsidRPr="00A74B0B" w:rsidRDefault="00A74B0B" w:rsidP="007B4C7F">
            <w:pPr>
              <w:tabs>
                <w:tab w:val="left" w:pos="4046"/>
                <w:tab w:val="left" w:pos="4452"/>
              </w:tabs>
              <w:spacing w:line="276" w:lineRule="auto"/>
              <w:rPr>
                <w:rFonts w:ascii="Arial" w:hAnsi="Arial" w:cs="Arial"/>
                <w:sz w:val="20"/>
                <w:szCs w:val="20"/>
              </w:rPr>
            </w:pPr>
            <w:r w:rsidRPr="00A74B0B">
              <w:rPr>
                <w:rFonts w:ascii="Arial" w:hAnsi="Arial" w:cs="Arial"/>
                <w:b/>
                <w:sz w:val="20"/>
                <w:szCs w:val="20"/>
              </w:rPr>
              <w:t>Marital status</w:t>
            </w:r>
          </w:p>
        </w:tc>
        <w:tc>
          <w:tcPr>
            <w:tcW w:w="2976" w:type="dxa"/>
            <w:vAlign w:val="center"/>
          </w:tcPr>
          <w:p w14:paraId="67C9BCBB" w14:textId="77777777" w:rsidR="00A74B0B" w:rsidRPr="00A74B0B" w:rsidRDefault="00A74B0B" w:rsidP="007B4C7F">
            <w:pPr>
              <w:tabs>
                <w:tab w:val="left" w:pos="4046"/>
                <w:tab w:val="left" w:pos="4452"/>
              </w:tabs>
              <w:spacing w:line="276" w:lineRule="auto"/>
              <w:rPr>
                <w:rFonts w:ascii="Arial" w:hAnsi="Arial" w:cs="Arial"/>
                <w:b/>
                <w:bCs/>
                <w:sz w:val="20"/>
                <w:szCs w:val="20"/>
              </w:rPr>
            </w:pPr>
            <w:r w:rsidRPr="00A74B0B">
              <w:rPr>
                <w:rFonts w:ascii="Arial" w:hAnsi="Arial" w:cs="Arial"/>
                <w:sz w:val="20"/>
                <w:szCs w:val="20"/>
              </w:rPr>
              <w:t>Unmarried</w:t>
            </w:r>
          </w:p>
        </w:tc>
        <w:tc>
          <w:tcPr>
            <w:tcW w:w="1227" w:type="dxa"/>
            <w:vAlign w:val="center"/>
          </w:tcPr>
          <w:p w14:paraId="415A385C"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61</w:t>
            </w:r>
          </w:p>
        </w:tc>
        <w:tc>
          <w:tcPr>
            <w:tcW w:w="837" w:type="dxa"/>
            <w:vAlign w:val="center"/>
          </w:tcPr>
          <w:p w14:paraId="3D3106E0"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50.83</w:t>
            </w:r>
          </w:p>
        </w:tc>
      </w:tr>
      <w:tr w:rsidR="00A74B0B" w:rsidRPr="00A74B0B" w14:paraId="4B7C29FC" w14:textId="77777777" w:rsidTr="00A74B0B">
        <w:trPr>
          <w:trHeight w:val="86"/>
        </w:trPr>
        <w:tc>
          <w:tcPr>
            <w:tcW w:w="992" w:type="dxa"/>
            <w:vMerge/>
          </w:tcPr>
          <w:p w14:paraId="15696889" w14:textId="77777777" w:rsidR="00A74B0B" w:rsidRPr="00A74B0B" w:rsidRDefault="00A74B0B" w:rsidP="00A74B0B">
            <w:pPr>
              <w:pStyle w:val="ListParagraph"/>
              <w:numPr>
                <w:ilvl w:val="0"/>
                <w:numId w:val="33"/>
              </w:numPr>
              <w:tabs>
                <w:tab w:val="left" w:pos="4046"/>
                <w:tab w:val="left" w:pos="4452"/>
              </w:tabs>
              <w:spacing w:after="0" w:line="276" w:lineRule="auto"/>
              <w:jc w:val="center"/>
              <w:rPr>
                <w:rFonts w:ascii="Arial" w:hAnsi="Arial" w:cs="Arial"/>
                <w:sz w:val="20"/>
                <w:szCs w:val="20"/>
              </w:rPr>
            </w:pPr>
          </w:p>
        </w:tc>
        <w:tc>
          <w:tcPr>
            <w:tcW w:w="2014" w:type="dxa"/>
            <w:vMerge/>
          </w:tcPr>
          <w:p w14:paraId="07DC0B57" w14:textId="77777777" w:rsidR="00A74B0B" w:rsidRPr="00A74B0B" w:rsidRDefault="00A74B0B" w:rsidP="007B4C7F">
            <w:pPr>
              <w:tabs>
                <w:tab w:val="left" w:pos="4046"/>
                <w:tab w:val="left" w:pos="4452"/>
              </w:tabs>
              <w:spacing w:line="276" w:lineRule="auto"/>
              <w:rPr>
                <w:rFonts w:ascii="Arial" w:hAnsi="Arial" w:cs="Arial"/>
                <w:sz w:val="20"/>
                <w:szCs w:val="20"/>
              </w:rPr>
            </w:pPr>
          </w:p>
        </w:tc>
        <w:tc>
          <w:tcPr>
            <w:tcW w:w="2976" w:type="dxa"/>
            <w:vAlign w:val="center"/>
          </w:tcPr>
          <w:p w14:paraId="1FABCB98" w14:textId="77777777" w:rsidR="00A74B0B" w:rsidRPr="00A74B0B" w:rsidRDefault="00A74B0B" w:rsidP="007B4C7F">
            <w:pPr>
              <w:tabs>
                <w:tab w:val="left" w:pos="4046"/>
                <w:tab w:val="left" w:pos="4452"/>
              </w:tabs>
              <w:spacing w:line="276" w:lineRule="auto"/>
              <w:rPr>
                <w:rFonts w:ascii="Arial" w:hAnsi="Arial" w:cs="Arial"/>
                <w:b/>
                <w:bCs/>
                <w:sz w:val="20"/>
                <w:szCs w:val="20"/>
              </w:rPr>
            </w:pPr>
            <w:r w:rsidRPr="00A74B0B">
              <w:rPr>
                <w:rFonts w:ascii="Arial" w:hAnsi="Arial" w:cs="Arial"/>
                <w:sz w:val="20"/>
                <w:szCs w:val="20"/>
              </w:rPr>
              <w:t>Married</w:t>
            </w:r>
          </w:p>
        </w:tc>
        <w:tc>
          <w:tcPr>
            <w:tcW w:w="1227" w:type="dxa"/>
            <w:vAlign w:val="center"/>
          </w:tcPr>
          <w:p w14:paraId="1CAE4888"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59</w:t>
            </w:r>
          </w:p>
        </w:tc>
        <w:tc>
          <w:tcPr>
            <w:tcW w:w="837" w:type="dxa"/>
            <w:vAlign w:val="center"/>
          </w:tcPr>
          <w:p w14:paraId="652159BA"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49.17</w:t>
            </w:r>
          </w:p>
        </w:tc>
      </w:tr>
      <w:tr w:rsidR="00A74B0B" w:rsidRPr="00A74B0B" w14:paraId="7053498A" w14:textId="77777777" w:rsidTr="00A74B0B">
        <w:trPr>
          <w:trHeight w:val="86"/>
        </w:trPr>
        <w:tc>
          <w:tcPr>
            <w:tcW w:w="992" w:type="dxa"/>
            <w:vMerge w:val="restart"/>
          </w:tcPr>
          <w:p w14:paraId="75637439" w14:textId="77777777" w:rsidR="00A74B0B" w:rsidRPr="00A74B0B" w:rsidRDefault="00A74B0B" w:rsidP="00A74B0B">
            <w:pPr>
              <w:pStyle w:val="ListParagraph"/>
              <w:numPr>
                <w:ilvl w:val="0"/>
                <w:numId w:val="33"/>
              </w:numPr>
              <w:tabs>
                <w:tab w:val="left" w:pos="4046"/>
                <w:tab w:val="left" w:pos="4452"/>
              </w:tabs>
              <w:spacing w:after="0" w:line="276" w:lineRule="auto"/>
              <w:jc w:val="center"/>
              <w:rPr>
                <w:rFonts w:ascii="Arial" w:hAnsi="Arial" w:cs="Arial"/>
                <w:sz w:val="20"/>
                <w:szCs w:val="20"/>
              </w:rPr>
            </w:pPr>
          </w:p>
        </w:tc>
        <w:tc>
          <w:tcPr>
            <w:tcW w:w="2014" w:type="dxa"/>
            <w:vMerge w:val="restart"/>
          </w:tcPr>
          <w:p w14:paraId="036E9A15" w14:textId="77777777" w:rsidR="00A74B0B" w:rsidRPr="00A74B0B" w:rsidRDefault="00A74B0B" w:rsidP="007B4C7F">
            <w:pPr>
              <w:tabs>
                <w:tab w:val="left" w:pos="4046"/>
                <w:tab w:val="left" w:pos="4452"/>
              </w:tabs>
              <w:spacing w:line="276" w:lineRule="auto"/>
              <w:rPr>
                <w:rFonts w:ascii="Arial" w:hAnsi="Arial" w:cs="Arial"/>
                <w:sz w:val="20"/>
                <w:szCs w:val="20"/>
              </w:rPr>
            </w:pPr>
            <w:bookmarkStart w:id="4" w:name="_Hlk187167946"/>
            <w:r w:rsidRPr="00A74B0B">
              <w:rPr>
                <w:rFonts w:ascii="Arial" w:hAnsi="Arial" w:cs="Arial"/>
                <w:b/>
                <w:bCs/>
                <w:sz w:val="20"/>
                <w:szCs w:val="20"/>
              </w:rPr>
              <w:t>Type of family</w:t>
            </w:r>
            <w:bookmarkEnd w:id="4"/>
          </w:p>
        </w:tc>
        <w:tc>
          <w:tcPr>
            <w:tcW w:w="2976" w:type="dxa"/>
            <w:vAlign w:val="center"/>
          </w:tcPr>
          <w:p w14:paraId="4519D658" w14:textId="77777777" w:rsidR="00A74B0B" w:rsidRPr="00A74B0B" w:rsidRDefault="00A74B0B" w:rsidP="007B4C7F">
            <w:pPr>
              <w:tabs>
                <w:tab w:val="left" w:pos="4046"/>
                <w:tab w:val="left" w:pos="4452"/>
              </w:tabs>
              <w:spacing w:line="276" w:lineRule="auto"/>
              <w:rPr>
                <w:rFonts w:ascii="Arial" w:hAnsi="Arial" w:cs="Arial"/>
                <w:b/>
                <w:bCs/>
                <w:sz w:val="20"/>
                <w:szCs w:val="20"/>
              </w:rPr>
            </w:pPr>
            <w:bookmarkStart w:id="5" w:name="_Hlk187167976"/>
            <w:r w:rsidRPr="00A74B0B">
              <w:rPr>
                <w:rFonts w:ascii="Arial" w:hAnsi="Arial" w:cs="Arial"/>
                <w:sz w:val="20"/>
                <w:szCs w:val="20"/>
              </w:rPr>
              <w:t>Nuclear family</w:t>
            </w:r>
            <w:bookmarkEnd w:id="5"/>
          </w:p>
        </w:tc>
        <w:tc>
          <w:tcPr>
            <w:tcW w:w="1227" w:type="dxa"/>
            <w:vAlign w:val="center"/>
          </w:tcPr>
          <w:p w14:paraId="0B40C916"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55</w:t>
            </w:r>
          </w:p>
        </w:tc>
        <w:tc>
          <w:tcPr>
            <w:tcW w:w="837" w:type="dxa"/>
            <w:vAlign w:val="center"/>
          </w:tcPr>
          <w:p w14:paraId="4F6EFFAC"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45.83</w:t>
            </w:r>
          </w:p>
        </w:tc>
      </w:tr>
      <w:tr w:rsidR="00A74B0B" w:rsidRPr="00A74B0B" w14:paraId="57222F8A" w14:textId="77777777" w:rsidTr="00A74B0B">
        <w:trPr>
          <w:trHeight w:val="86"/>
        </w:trPr>
        <w:tc>
          <w:tcPr>
            <w:tcW w:w="992" w:type="dxa"/>
            <w:vMerge/>
          </w:tcPr>
          <w:p w14:paraId="46392E17" w14:textId="77777777" w:rsidR="00A74B0B" w:rsidRPr="00A74B0B" w:rsidRDefault="00A74B0B" w:rsidP="00A74B0B">
            <w:pPr>
              <w:pStyle w:val="ListParagraph"/>
              <w:numPr>
                <w:ilvl w:val="0"/>
                <w:numId w:val="33"/>
              </w:numPr>
              <w:tabs>
                <w:tab w:val="left" w:pos="4046"/>
                <w:tab w:val="left" w:pos="4452"/>
              </w:tabs>
              <w:spacing w:after="0" w:line="276" w:lineRule="auto"/>
              <w:jc w:val="center"/>
              <w:rPr>
                <w:rFonts w:ascii="Arial" w:hAnsi="Arial" w:cs="Arial"/>
                <w:sz w:val="20"/>
                <w:szCs w:val="20"/>
              </w:rPr>
            </w:pPr>
          </w:p>
        </w:tc>
        <w:tc>
          <w:tcPr>
            <w:tcW w:w="2014" w:type="dxa"/>
            <w:vMerge/>
          </w:tcPr>
          <w:p w14:paraId="1AAA050B" w14:textId="77777777" w:rsidR="00A74B0B" w:rsidRPr="00A74B0B" w:rsidRDefault="00A74B0B" w:rsidP="007B4C7F">
            <w:pPr>
              <w:tabs>
                <w:tab w:val="left" w:pos="4046"/>
                <w:tab w:val="left" w:pos="4452"/>
              </w:tabs>
              <w:spacing w:line="276" w:lineRule="auto"/>
              <w:rPr>
                <w:rFonts w:ascii="Arial" w:hAnsi="Arial" w:cs="Arial"/>
                <w:sz w:val="20"/>
                <w:szCs w:val="20"/>
              </w:rPr>
            </w:pPr>
          </w:p>
        </w:tc>
        <w:tc>
          <w:tcPr>
            <w:tcW w:w="2976" w:type="dxa"/>
            <w:vAlign w:val="center"/>
          </w:tcPr>
          <w:p w14:paraId="079044ED" w14:textId="77777777" w:rsidR="00A74B0B" w:rsidRPr="00A74B0B" w:rsidRDefault="00A74B0B" w:rsidP="007B4C7F">
            <w:pPr>
              <w:tabs>
                <w:tab w:val="left" w:pos="4046"/>
                <w:tab w:val="left" w:pos="4452"/>
              </w:tabs>
              <w:spacing w:line="276" w:lineRule="auto"/>
              <w:rPr>
                <w:rFonts w:ascii="Arial" w:hAnsi="Arial" w:cs="Arial"/>
                <w:b/>
                <w:bCs/>
                <w:sz w:val="20"/>
                <w:szCs w:val="20"/>
              </w:rPr>
            </w:pPr>
            <w:bookmarkStart w:id="6" w:name="_Hlk187167985"/>
            <w:r w:rsidRPr="00A74B0B">
              <w:rPr>
                <w:rFonts w:ascii="Arial" w:hAnsi="Arial" w:cs="Arial"/>
                <w:sz w:val="20"/>
                <w:szCs w:val="20"/>
              </w:rPr>
              <w:t>Joint family</w:t>
            </w:r>
            <w:bookmarkEnd w:id="6"/>
          </w:p>
        </w:tc>
        <w:tc>
          <w:tcPr>
            <w:tcW w:w="1227" w:type="dxa"/>
            <w:vAlign w:val="center"/>
          </w:tcPr>
          <w:p w14:paraId="44B0E7FA"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65</w:t>
            </w:r>
          </w:p>
        </w:tc>
        <w:tc>
          <w:tcPr>
            <w:tcW w:w="837" w:type="dxa"/>
            <w:vAlign w:val="center"/>
          </w:tcPr>
          <w:p w14:paraId="51C03E48"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54.17</w:t>
            </w:r>
          </w:p>
        </w:tc>
      </w:tr>
      <w:tr w:rsidR="00A74B0B" w:rsidRPr="00A74B0B" w14:paraId="09C2DD95" w14:textId="77777777" w:rsidTr="00A74B0B">
        <w:trPr>
          <w:trHeight w:val="86"/>
        </w:trPr>
        <w:tc>
          <w:tcPr>
            <w:tcW w:w="992" w:type="dxa"/>
            <w:vMerge w:val="restart"/>
          </w:tcPr>
          <w:p w14:paraId="5586A3BD" w14:textId="77777777" w:rsidR="00A74B0B" w:rsidRPr="00A74B0B" w:rsidRDefault="00A74B0B" w:rsidP="00A74B0B">
            <w:pPr>
              <w:pStyle w:val="ListParagraph"/>
              <w:numPr>
                <w:ilvl w:val="0"/>
                <w:numId w:val="33"/>
              </w:numPr>
              <w:tabs>
                <w:tab w:val="left" w:pos="4046"/>
                <w:tab w:val="left" w:pos="4452"/>
              </w:tabs>
              <w:spacing w:after="0" w:line="276" w:lineRule="auto"/>
              <w:jc w:val="center"/>
              <w:rPr>
                <w:rFonts w:ascii="Arial" w:hAnsi="Arial" w:cs="Arial"/>
                <w:sz w:val="20"/>
                <w:szCs w:val="20"/>
              </w:rPr>
            </w:pPr>
          </w:p>
        </w:tc>
        <w:tc>
          <w:tcPr>
            <w:tcW w:w="2014" w:type="dxa"/>
            <w:vMerge w:val="restart"/>
          </w:tcPr>
          <w:p w14:paraId="29446500" w14:textId="77777777" w:rsidR="00A74B0B" w:rsidRPr="00A74B0B" w:rsidRDefault="00A74B0B" w:rsidP="007B4C7F">
            <w:pPr>
              <w:tabs>
                <w:tab w:val="left" w:pos="4046"/>
                <w:tab w:val="left" w:pos="4452"/>
              </w:tabs>
              <w:spacing w:line="276" w:lineRule="auto"/>
              <w:rPr>
                <w:rFonts w:ascii="Arial" w:hAnsi="Arial" w:cs="Arial"/>
                <w:sz w:val="20"/>
                <w:szCs w:val="20"/>
              </w:rPr>
            </w:pPr>
            <w:r w:rsidRPr="00A74B0B">
              <w:rPr>
                <w:rFonts w:ascii="Arial" w:hAnsi="Arial" w:cs="Arial"/>
                <w:b/>
                <w:bCs/>
                <w:sz w:val="20"/>
                <w:szCs w:val="20"/>
              </w:rPr>
              <w:t>Number of Family members</w:t>
            </w:r>
          </w:p>
        </w:tc>
        <w:tc>
          <w:tcPr>
            <w:tcW w:w="2976" w:type="dxa"/>
            <w:vAlign w:val="center"/>
          </w:tcPr>
          <w:p w14:paraId="3FE37496" w14:textId="77777777" w:rsidR="00A74B0B" w:rsidRPr="00A74B0B" w:rsidRDefault="00A74B0B" w:rsidP="007B4C7F">
            <w:pPr>
              <w:tabs>
                <w:tab w:val="left" w:pos="4046"/>
                <w:tab w:val="left" w:pos="4452"/>
              </w:tabs>
              <w:spacing w:line="276" w:lineRule="auto"/>
              <w:rPr>
                <w:rFonts w:ascii="Arial" w:hAnsi="Arial" w:cs="Arial"/>
                <w:b/>
                <w:bCs/>
                <w:sz w:val="20"/>
                <w:szCs w:val="20"/>
              </w:rPr>
            </w:pPr>
            <w:bookmarkStart w:id="7" w:name="_Hlk187168046"/>
            <w:r w:rsidRPr="00A74B0B">
              <w:rPr>
                <w:rFonts w:ascii="Arial" w:hAnsi="Arial" w:cs="Arial"/>
                <w:sz w:val="20"/>
                <w:szCs w:val="20"/>
              </w:rPr>
              <w:t>2 to 4 members</w:t>
            </w:r>
            <w:bookmarkEnd w:id="7"/>
            <w:r w:rsidRPr="00A74B0B">
              <w:rPr>
                <w:rFonts w:ascii="Arial" w:hAnsi="Arial" w:cs="Arial"/>
                <w:sz w:val="20"/>
                <w:szCs w:val="20"/>
              </w:rPr>
              <w:t xml:space="preserve"> (small)</w:t>
            </w:r>
          </w:p>
        </w:tc>
        <w:tc>
          <w:tcPr>
            <w:tcW w:w="1227" w:type="dxa"/>
            <w:vAlign w:val="center"/>
          </w:tcPr>
          <w:p w14:paraId="13FC7231"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35</w:t>
            </w:r>
          </w:p>
        </w:tc>
        <w:tc>
          <w:tcPr>
            <w:tcW w:w="837" w:type="dxa"/>
            <w:vAlign w:val="center"/>
          </w:tcPr>
          <w:p w14:paraId="56B57128"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29.17</w:t>
            </w:r>
          </w:p>
        </w:tc>
      </w:tr>
      <w:tr w:rsidR="00A74B0B" w:rsidRPr="00A74B0B" w14:paraId="58286E54" w14:textId="77777777" w:rsidTr="00A74B0B">
        <w:trPr>
          <w:trHeight w:val="86"/>
        </w:trPr>
        <w:tc>
          <w:tcPr>
            <w:tcW w:w="992" w:type="dxa"/>
            <w:vMerge/>
          </w:tcPr>
          <w:p w14:paraId="13BB4CA3" w14:textId="77777777" w:rsidR="00A74B0B" w:rsidRPr="00A74B0B" w:rsidRDefault="00A74B0B" w:rsidP="00A74B0B">
            <w:pPr>
              <w:pStyle w:val="ListParagraph"/>
              <w:numPr>
                <w:ilvl w:val="0"/>
                <w:numId w:val="33"/>
              </w:numPr>
              <w:tabs>
                <w:tab w:val="left" w:pos="4046"/>
                <w:tab w:val="left" w:pos="4452"/>
              </w:tabs>
              <w:spacing w:after="0" w:line="276" w:lineRule="auto"/>
              <w:jc w:val="center"/>
              <w:rPr>
                <w:rFonts w:ascii="Arial" w:hAnsi="Arial" w:cs="Arial"/>
                <w:sz w:val="20"/>
                <w:szCs w:val="20"/>
              </w:rPr>
            </w:pPr>
          </w:p>
        </w:tc>
        <w:tc>
          <w:tcPr>
            <w:tcW w:w="2014" w:type="dxa"/>
            <w:vMerge/>
          </w:tcPr>
          <w:p w14:paraId="1377C2D6" w14:textId="77777777" w:rsidR="00A74B0B" w:rsidRPr="00A74B0B" w:rsidRDefault="00A74B0B" w:rsidP="007B4C7F">
            <w:pPr>
              <w:tabs>
                <w:tab w:val="left" w:pos="4046"/>
                <w:tab w:val="left" w:pos="4452"/>
              </w:tabs>
              <w:spacing w:line="276" w:lineRule="auto"/>
              <w:rPr>
                <w:rFonts w:ascii="Arial" w:hAnsi="Arial" w:cs="Arial"/>
                <w:sz w:val="20"/>
                <w:szCs w:val="20"/>
              </w:rPr>
            </w:pPr>
          </w:p>
        </w:tc>
        <w:tc>
          <w:tcPr>
            <w:tcW w:w="2976" w:type="dxa"/>
            <w:vAlign w:val="center"/>
          </w:tcPr>
          <w:p w14:paraId="747A595D" w14:textId="77777777" w:rsidR="00A74B0B" w:rsidRPr="00A74B0B" w:rsidRDefault="00A74B0B" w:rsidP="007B4C7F">
            <w:pPr>
              <w:tabs>
                <w:tab w:val="left" w:pos="4046"/>
                <w:tab w:val="left" w:pos="4452"/>
              </w:tabs>
              <w:spacing w:line="276" w:lineRule="auto"/>
              <w:rPr>
                <w:rFonts w:ascii="Arial" w:hAnsi="Arial" w:cs="Arial"/>
                <w:b/>
                <w:bCs/>
                <w:sz w:val="20"/>
                <w:szCs w:val="20"/>
              </w:rPr>
            </w:pPr>
            <w:bookmarkStart w:id="8" w:name="_Hlk187168055"/>
            <w:r w:rsidRPr="00A74B0B">
              <w:rPr>
                <w:rFonts w:ascii="Arial" w:hAnsi="Arial" w:cs="Arial"/>
                <w:sz w:val="20"/>
                <w:szCs w:val="20"/>
              </w:rPr>
              <w:t>5 to 7 members</w:t>
            </w:r>
            <w:bookmarkEnd w:id="8"/>
            <w:r w:rsidRPr="00A74B0B">
              <w:rPr>
                <w:rFonts w:ascii="Arial" w:hAnsi="Arial" w:cs="Arial"/>
                <w:sz w:val="20"/>
                <w:szCs w:val="20"/>
              </w:rPr>
              <w:t xml:space="preserve"> (medium)</w:t>
            </w:r>
          </w:p>
        </w:tc>
        <w:tc>
          <w:tcPr>
            <w:tcW w:w="1227" w:type="dxa"/>
            <w:vAlign w:val="center"/>
          </w:tcPr>
          <w:p w14:paraId="14C34BE2"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67</w:t>
            </w:r>
          </w:p>
        </w:tc>
        <w:tc>
          <w:tcPr>
            <w:tcW w:w="837" w:type="dxa"/>
            <w:vAlign w:val="center"/>
          </w:tcPr>
          <w:p w14:paraId="2342E3C3"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55.83</w:t>
            </w:r>
          </w:p>
        </w:tc>
      </w:tr>
      <w:tr w:rsidR="00A74B0B" w:rsidRPr="00A74B0B" w14:paraId="6A75E1DC" w14:textId="77777777" w:rsidTr="00A74B0B">
        <w:trPr>
          <w:trHeight w:val="86"/>
        </w:trPr>
        <w:tc>
          <w:tcPr>
            <w:tcW w:w="992" w:type="dxa"/>
            <w:vMerge/>
          </w:tcPr>
          <w:p w14:paraId="221D7917" w14:textId="77777777" w:rsidR="00A74B0B" w:rsidRPr="00A74B0B" w:rsidRDefault="00A74B0B" w:rsidP="00A74B0B">
            <w:pPr>
              <w:pStyle w:val="ListParagraph"/>
              <w:numPr>
                <w:ilvl w:val="0"/>
                <w:numId w:val="33"/>
              </w:numPr>
              <w:tabs>
                <w:tab w:val="left" w:pos="4046"/>
                <w:tab w:val="left" w:pos="4452"/>
              </w:tabs>
              <w:spacing w:after="0" w:line="276" w:lineRule="auto"/>
              <w:jc w:val="center"/>
              <w:rPr>
                <w:rFonts w:ascii="Arial" w:hAnsi="Arial" w:cs="Arial"/>
                <w:sz w:val="20"/>
                <w:szCs w:val="20"/>
              </w:rPr>
            </w:pPr>
          </w:p>
        </w:tc>
        <w:tc>
          <w:tcPr>
            <w:tcW w:w="2014" w:type="dxa"/>
            <w:vMerge/>
          </w:tcPr>
          <w:p w14:paraId="5FBB2266" w14:textId="77777777" w:rsidR="00A74B0B" w:rsidRPr="00A74B0B" w:rsidRDefault="00A74B0B" w:rsidP="007B4C7F">
            <w:pPr>
              <w:tabs>
                <w:tab w:val="left" w:pos="4046"/>
                <w:tab w:val="left" w:pos="4452"/>
              </w:tabs>
              <w:spacing w:line="276" w:lineRule="auto"/>
              <w:rPr>
                <w:rFonts w:ascii="Arial" w:hAnsi="Arial" w:cs="Arial"/>
                <w:sz w:val="20"/>
                <w:szCs w:val="20"/>
              </w:rPr>
            </w:pPr>
          </w:p>
        </w:tc>
        <w:tc>
          <w:tcPr>
            <w:tcW w:w="2976" w:type="dxa"/>
            <w:vAlign w:val="center"/>
          </w:tcPr>
          <w:p w14:paraId="292381FE" w14:textId="77777777" w:rsidR="00A74B0B" w:rsidRPr="00A74B0B" w:rsidRDefault="00A74B0B" w:rsidP="007B4C7F">
            <w:pPr>
              <w:tabs>
                <w:tab w:val="left" w:pos="4046"/>
                <w:tab w:val="left" w:pos="4452"/>
              </w:tabs>
              <w:spacing w:line="276" w:lineRule="auto"/>
              <w:rPr>
                <w:rFonts w:ascii="Arial" w:hAnsi="Arial" w:cs="Arial"/>
                <w:b/>
                <w:bCs/>
                <w:sz w:val="20"/>
                <w:szCs w:val="20"/>
              </w:rPr>
            </w:pPr>
            <w:bookmarkStart w:id="9" w:name="_Hlk187168064"/>
            <w:r w:rsidRPr="00A74B0B">
              <w:rPr>
                <w:rFonts w:ascii="Arial" w:hAnsi="Arial" w:cs="Arial"/>
                <w:sz w:val="20"/>
                <w:szCs w:val="20"/>
              </w:rPr>
              <w:t>8 to 10 members</w:t>
            </w:r>
            <w:bookmarkEnd w:id="9"/>
            <w:r w:rsidRPr="00A74B0B">
              <w:rPr>
                <w:rFonts w:ascii="Arial" w:hAnsi="Arial" w:cs="Arial"/>
                <w:sz w:val="20"/>
                <w:szCs w:val="20"/>
              </w:rPr>
              <w:t xml:space="preserve"> (large)</w:t>
            </w:r>
          </w:p>
        </w:tc>
        <w:tc>
          <w:tcPr>
            <w:tcW w:w="1227" w:type="dxa"/>
            <w:vAlign w:val="center"/>
          </w:tcPr>
          <w:p w14:paraId="523EA611"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18</w:t>
            </w:r>
          </w:p>
        </w:tc>
        <w:tc>
          <w:tcPr>
            <w:tcW w:w="837" w:type="dxa"/>
            <w:vAlign w:val="center"/>
          </w:tcPr>
          <w:p w14:paraId="4875CE3D"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15.00</w:t>
            </w:r>
          </w:p>
        </w:tc>
      </w:tr>
      <w:tr w:rsidR="00A74B0B" w:rsidRPr="00A74B0B" w14:paraId="639398D1" w14:textId="77777777" w:rsidTr="00A74B0B">
        <w:trPr>
          <w:trHeight w:val="86"/>
        </w:trPr>
        <w:tc>
          <w:tcPr>
            <w:tcW w:w="992" w:type="dxa"/>
            <w:vMerge w:val="restart"/>
          </w:tcPr>
          <w:p w14:paraId="47669DBF" w14:textId="77777777" w:rsidR="00A74B0B" w:rsidRPr="00A74B0B" w:rsidRDefault="00A74B0B" w:rsidP="00A74B0B">
            <w:pPr>
              <w:pStyle w:val="ListParagraph"/>
              <w:numPr>
                <w:ilvl w:val="0"/>
                <w:numId w:val="33"/>
              </w:numPr>
              <w:tabs>
                <w:tab w:val="left" w:pos="4046"/>
                <w:tab w:val="left" w:pos="4452"/>
              </w:tabs>
              <w:spacing w:after="0" w:line="276" w:lineRule="auto"/>
              <w:jc w:val="center"/>
              <w:rPr>
                <w:rFonts w:ascii="Arial" w:hAnsi="Arial" w:cs="Arial"/>
                <w:sz w:val="20"/>
                <w:szCs w:val="20"/>
              </w:rPr>
            </w:pPr>
          </w:p>
        </w:tc>
        <w:tc>
          <w:tcPr>
            <w:tcW w:w="2014" w:type="dxa"/>
            <w:vMerge w:val="restart"/>
          </w:tcPr>
          <w:p w14:paraId="46BE86A5" w14:textId="77777777" w:rsidR="00A74B0B" w:rsidRPr="00A74B0B" w:rsidRDefault="00A74B0B" w:rsidP="007B4C7F">
            <w:pPr>
              <w:tabs>
                <w:tab w:val="left" w:pos="4046"/>
                <w:tab w:val="left" w:pos="4452"/>
              </w:tabs>
              <w:spacing w:line="276" w:lineRule="auto"/>
              <w:rPr>
                <w:rFonts w:ascii="Arial" w:hAnsi="Arial" w:cs="Arial"/>
                <w:sz w:val="20"/>
                <w:szCs w:val="20"/>
              </w:rPr>
            </w:pPr>
            <w:r w:rsidRPr="00A74B0B">
              <w:rPr>
                <w:rFonts w:ascii="Arial" w:hAnsi="Arial" w:cs="Arial"/>
                <w:b/>
                <w:bCs/>
                <w:sz w:val="20"/>
                <w:szCs w:val="20"/>
              </w:rPr>
              <w:t>Monthly Personal Income (in ₹)</w:t>
            </w:r>
          </w:p>
        </w:tc>
        <w:tc>
          <w:tcPr>
            <w:tcW w:w="2976" w:type="dxa"/>
            <w:vAlign w:val="center"/>
          </w:tcPr>
          <w:p w14:paraId="1640551D" w14:textId="77777777" w:rsidR="00A74B0B" w:rsidRPr="00A74B0B" w:rsidRDefault="00A74B0B" w:rsidP="007B4C7F">
            <w:pPr>
              <w:tabs>
                <w:tab w:val="left" w:pos="4046"/>
                <w:tab w:val="left" w:pos="4452"/>
              </w:tabs>
              <w:spacing w:line="276" w:lineRule="auto"/>
              <w:rPr>
                <w:rFonts w:ascii="Arial" w:hAnsi="Arial" w:cs="Arial"/>
                <w:b/>
                <w:bCs/>
                <w:sz w:val="20"/>
                <w:szCs w:val="20"/>
              </w:rPr>
            </w:pPr>
            <w:bookmarkStart w:id="10" w:name="_Hlk187168107"/>
            <w:r w:rsidRPr="00A74B0B">
              <w:rPr>
                <w:rFonts w:ascii="Arial" w:hAnsi="Arial" w:cs="Arial"/>
                <w:sz w:val="20"/>
                <w:szCs w:val="20"/>
              </w:rPr>
              <w:t>₹10000 - ₹50000</w:t>
            </w:r>
            <w:bookmarkEnd w:id="10"/>
          </w:p>
        </w:tc>
        <w:tc>
          <w:tcPr>
            <w:tcW w:w="1227" w:type="dxa"/>
            <w:vAlign w:val="center"/>
          </w:tcPr>
          <w:p w14:paraId="3D0E05F6"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01</w:t>
            </w:r>
          </w:p>
        </w:tc>
        <w:tc>
          <w:tcPr>
            <w:tcW w:w="837" w:type="dxa"/>
            <w:vAlign w:val="center"/>
          </w:tcPr>
          <w:p w14:paraId="5E0792B2"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00.83</w:t>
            </w:r>
          </w:p>
        </w:tc>
      </w:tr>
      <w:tr w:rsidR="00A74B0B" w:rsidRPr="00A74B0B" w14:paraId="07A945FE" w14:textId="77777777" w:rsidTr="00A74B0B">
        <w:trPr>
          <w:trHeight w:val="86"/>
        </w:trPr>
        <w:tc>
          <w:tcPr>
            <w:tcW w:w="992" w:type="dxa"/>
            <w:vMerge/>
          </w:tcPr>
          <w:p w14:paraId="305A882E" w14:textId="77777777" w:rsidR="00A74B0B" w:rsidRPr="00A74B0B" w:rsidRDefault="00A74B0B" w:rsidP="00A74B0B">
            <w:pPr>
              <w:pStyle w:val="ListParagraph"/>
              <w:numPr>
                <w:ilvl w:val="0"/>
                <w:numId w:val="33"/>
              </w:numPr>
              <w:tabs>
                <w:tab w:val="left" w:pos="4046"/>
                <w:tab w:val="left" w:pos="4452"/>
              </w:tabs>
              <w:spacing w:after="0" w:line="276" w:lineRule="auto"/>
              <w:jc w:val="center"/>
              <w:rPr>
                <w:rFonts w:ascii="Arial" w:hAnsi="Arial" w:cs="Arial"/>
                <w:sz w:val="20"/>
                <w:szCs w:val="20"/>
              </w:rPr>
            </w:pPr>
          </w:p>
        </w:tc>
        <w:tc>
          <w:tcPr>
            <w:tcW w:w="2014" w:type="dxa"/>
            <w:vMerge/>
          </w:tcPr>
          <w:p w14:paraId="1C272906" w14:textId="77777777" w:rsidR="00A74B0B" w:rsidRPr="00A74B0B" w:rsidRDefault="00A74B0B" w:rsidP="007B4C7F">
            <w:pPr>
              <w:tabs>
                <w:tab w:val="left" w:pos="4046"/>
                <w:tab w:val="left" w:pos="4452"/>
              </w:tabs>
              <w:spacing w:line="276" w:lineRule="auto"/>
              <w:rPr>
                <w:rFonts w:ascii="Arial" w:hAnsi="Arial" w:cs="Arial"/>
                <w:sz w:val="20"/>
                <w:szCs w:val="20"/>
              </w:rPr>
            </w:pPr>
          </w:p>
        </w:tc>
        <w:tc>
          <w:tcPr>
            <w:tcW w:w="2976" w:type="dxa"/>
            <w:vAlign w:val="center"/>
          </w:tcPr>
          <w:p w14:paraId="255D9CA1" w14:textId="77777777" w:rsidR="00A74B0B" w:rsidRPr="00A74B0B" w:rsidRDefault="00A74B0B" w:rsidP="007B4C7F">
            <w:pPr>
              <w:tabs>
                <w:tab w:val="left" w:pos="4046"/>
                <w:tab w:val="left" w:pos="4452"/>
              </w:tabs>
              <w:spacing w:line="276" w:lineRule="auto"/>
              <w:rPr>
                <w:rFonts w:ascii="Arial" w:hAnsi="Arial" w:cs="Arial"/>
                <w:b/>
                <w:bCs/>
                <w:sz w:val="20"/>
                <w:szCs w:val="20"/>
              </w:rPr>
            </w:pPr>
            <w:bookmarkStart w:id="11" w:name="_Hlk187168198"/>
            <w:r w:rsidRPr="00A74B0B">
              <w:rPr>
                <w:rFonts w:ascii="Arial" w:hAnsi="Arial" w:cs="Arial"/>
                <w:sz w:val="20"/>
                <w:szCs w:val="20"/>
              </w:rPr>
              <w:t>₹50001 - ₹100000</w:t>
            </w:r>
            <w:bookmarkEnd w:id="11"/>
          </w:p>
        </w:tc>
        <w:tc>
          <w:tcPr>
            <w:tcW w:w="1227" w:type="dxa"/>
            <w:vAlign w:val="center"/>
          </w:tcPr>
          <w:p w14:paraId="134E90FA"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sz w:val="20"/>
                <w:szCs w:val="20"/>
              </w:rPr>
              <w:t>67</w:t>
            </w:r>
          </w:p>
        </w:tc>
        <w:tc>
          <w:tcPr>
            <w:tcW w:w="837" w:type="dxa"/>
            <w:vAlign w:val="center"/>
          </w:tcPr>
          <w:p w14:paraId="481C7B0C"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sz w:val="20"/>
                <w:szCs w:val="20"/>
              </w:rPr>
              <w:t>55.83</w:t>
            </w:r>
          </w:p>
        </w:tc>
      </w:tr>
      <w:tr w:rsidR="00A74B0B" w:rsidRPr="00A74B0B" w14:paraId="3CE6D4C3" w14:textId="77777777" w:rsidTr="00A74B0B">
        <w:trPr>
          <w:trHeight w:val="86"/>
        </w:trPr>
        <w:tc>
          <w:tcPr>
            <w:tcW w:w="992" w:type="dxa"/>
            <w:vMerge/>
          </w:tcPr>
          <w:p w14:paraId="03EED175" w14:textId="77777777" w:rsidR="00A74B0B" w:rsidRPr="00A74B0B" w:rsidRDefault="00A74B0B" w:rsidP="00A74B0B">
            <w:pPr>
              <w:pStyle w:val="ListParagraph"/>
              <w:numPr>
                <w:ilvl w:val="0"/>
                <w:numId w:val="33"/>
              </w:numPr>
              <w:tabs>
                <w:tab w:val="left" w:pos="4046"/>
                <w:tab w:val="left" w:pos="4452"/>
              </w:tabs>
              <w:spacing w:after="0" w:line="276" w:lineRule="auto"/>
              <w:jc w:val="center"/>
              <w:rPr>
                <w:rFonts w:ascii="Arial" w:hAnsi="Arial" w:cs="Arial"/>
                <w:sz w:val="20"/>
                <w:szCs w:val="20"/>
              </w:rPr>
            </w:pPr>
          </w:p>
        </w:tc>
        <w:tc>
          <w:tcPr>
            <w:tcW w:w="2014" w:type="dxa"/>
            <w:vMerge/>
          </w:tcPr>
          <w:p w14:paraId="7BE6211C" w14:textId="77777777" w:rsidR="00A74B0B" w:rsidRPr="00A74B0B" w:rsidRDefault="00A74B0B" w:rsidP="007B4C7F">
            <w:pPr>
              <w:tabs>
                <w:tab w:val="left" w:pos="4046"/>
                <w:tab w:val="left" w:pos="4452"/>
              </w:tabs>
              <w:spacing w:line="276" w:lineRule="auto"/>
              <w:rPr>
                <w:rFonts w:ascii="Arial" w:hAnsi="Arial" w:cs="Arial"/>
                <w:sz w:val="20"/>
                <w:szCs w:val="20"/>
              </w:rPr>
            </w:pPr>
          </w:p>
        </w:tc>
        <w:tc>
          <w:tcPr>
            <w:tcW w:w="2976" w:type="dxa"/>
            <w:vAlign w:val="center"/>
          </w:tcPr>
          <w:p w14:paraId="4691246F" w14:textId="77777777" w:rsidR="00A74B0B" w:rsidRPr="00A74B0B" w:rsidRDefault="00A74B0B" w:rsidP="007B4C7F">
            <w:pPr>
              <w:tabs>
                <w:tab w:val="left" w:pos="4046"/>
                <w:tab w:val="left" w:pos="4452"/>
              </w:tabs>
              <w:spacing w:line="276" w:lineRule="auto"/>
              <w:rPr>
                <w:rFonts w:ascii="Arial" w:hAnsi="Arial" w:cs="Arial"/>
                <w:b/>
                <w:bCs/>
                <w:sz w:val="20"/>
                <w:szCs w:val="20"/>
              </w:rPr>
            </w:pPr>
            <w:bookmarkStart w:id="12" w:name="_Hlk187168218"/>
            <w:r w:rsidRPr="00A74B0B">
              <w:rPr>
                <w:rFonts w:ascii="Arial" w:hAnsi="Arial" w:cs="Arial"/>
                <w:sz w:val="20"/>
                <w:szCs w:val="20"/>
              </w:rPr>
              <w:t>₹100001 - ₹150000</w:t>
            </w:r>
            <w:bookmarkEnd w:id="12"/>
          </w:p>
        </w:tc>
        <w:tc>
          <w:tcPr>
            <w:tcW w:w="1227" w:type="dxa"/>
            <w:vAlign w:val="center"/>
          </w:tcPr>
          <w:p w14:paraId="492F9A81"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52</w:t>
            </w:r>
          </w:p>
        </w:tc>
        <w:tc>
          <w:tcPr>
            <w:tcW w:w="837" w:type="dxa"/>
            <w:vAlign w:val="center"/>
          </w:tcPr>
          <w:p w14:paraId="42471B15"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43.33</w:t>
            </w:r>
          </w:p>
        </w:tc>
      </w:tr>
      <w:tr w:rsidR="00A74B0B" w:rsidRPr="00A74B0B" w14:paraId="70920F24" w14:textId="77777777" w:rsidTr="00A74B0B">
        <w:trPr>
          <w:trHeight w:val="86"/>
        </w:trPr>
        <w:tc>
          <w:tcPr>
            <w:tcW w:w="992" w:type="dxa"/>
            <w:vMerge w:val="restart"/>
          </w:tcPr>
          <w:p w14:paraId="7E7D1866" w14:textId="77777777" w:rsidR="00A74B0B" w:rsidRPr="00A74B0B" w:rsidRDefault="00A74B0B" w:rsidP="00A74B0B">
            <w:pPr>
              <w:pStyle w:val="ListParagraph"/>
              <w:numPr>
                <w:ilvl w:val="0"/>
                <w:numId w:val="33"/>
              </w:numPr>
              <w:tabs>
                <w:tab w:val="left" w:pos="4046"/>
                <w:tab w:val="left" w:pos="4452"/>
              </w:tabs>
              <w:spacing w:after="0" w:line="276" w:lineRule="auto"/>
              <w:jc w:val="center"/>
              <w:rPr>
                <w:rFonts w:ascii="Arial" w:hAnsi="Arial" w:cs="Arial"/>
                <w:sz w:val="20"/>
                <w:szCs w:val="20"/>
              </w:rPr>
            </w:pPr>
          </w:p>
        </w:tc>
        <w:tc>
          <w:tcPr>
            <w:tcW w:w="2014" w:type="dxa"/>
            <w:vMerge w:val="restart"/>
          </w:tcPr>
          <w:p w14:paraId="201DFFE9" w14:textId="77777777" w:rsidR="00A74B0B" w:rsidRPr="00A74B0B" w:rsidRDefault="00A74B0B" w:rsidP="007B4C7F">
            <w:pPr>
              <w:tabs>
                <w:tab w:val="left" w:pos="4046"/>
                <w:tab w:val="left" w:pos="4452"/>
              </w:tabs>
              <w:spacing w:line="276" w:lineRule="auto"/>
              <w:rPr>
                <w:rFonts w:ascii="Arial" w:hAnsi="Arial" w:cs="Arial"/>
                <w:sz w:val="20"/>
                <w:szCs w:val="20"/>
              </w:rPr>
            </w:pPr>
            <w:r w:rsidRPr="00A74B0B">
              <w:rPr>
                <w:rFonts w:ascii="Arial" w:hAnsi="Arial" w:cs="Arial"/>
                <w:b/>
                <w:bCs/>
                <w:sz w:val="20"/>
                <w:szCs w:val="20"/>
              </w:rPr>
              <w:t>Educational Qualification</w:t>
            </w:r>
          </w:p>
        </w:tc>
        <w:tc>
          <w:tcPr>
            <w:tcW w:w="2976" w:type="dxa"/>
            <w:vAlign w:val="center"/>
          </w:tcPr>
          <w:p w14:paraId="39EF550D" w14:textId="77777777" w:rsidR="00A74B0B" w:rsidRPr="00A74B0B" w:rsidRDefault="00A74B0B" w:rsidP="007B4C7F">
            <w:pPr>
              <w:tabs>
                <w:tab w:val="left" w:pos="4046"/>
                <w:tab w:val="left" w:pos="4452"/>
              </w:tabs>
              <w:spacing w:line="276" w:lineRule="auto"/>
              <w:rPr>
                <w:rFonts w:ascii="Arial" w:hAnsi="Arial" w:cs="Arial"/>
                <w:b/>
                <w:bCs/>
                <w:sz w:val="20"/>
                <w:szCs w:val="20"/>
              </w:rPr>
            </w:pPr>
            <w:bookmarkStart w:id="13" w:name="_Hlk187168326"/>
            <w:r w:rsidRPr="00A74B0B">
              <w:rPr>
                <w:rFonts w:ascii="Arial" w:hAnsi="Arial" w:cs="Arial"/>
                <w:sz w:val="20"/>
                <w:szCs w:val="20"/>
              </w:rPr>
              <w:t>Diploma</w:t>
            </w:r>
            <w:bookmarkEnd w:id="13"/>
          </w:p>
        </w:tc>
        <w:tc>
          <w:tcPr>
            <w:tcW w:w="1227" w:type="dxa"/>
            <w:vAlign w:val="center"/>
          </w:tcPr>
          <w:p w14:paraId="2D9EB189"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23</w:t>
            </w:r>
          </w:p>
        </w:tc>
        <w:tc>
          <w:tcPr>
            <w:tcW w:w="837" w:type="dxa"/>
            <w:vAlign w:val="center"/>
          </w:tcPr>
          <w:p w14:paraId="3C0D9821"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19.17</w:t>
            </w:r>
          </w:p>
        </w:tc>
      </w:tr>
      <w:tr w:rsidR="00A74B0B" w:rsidRPr="00A74B0B" w14:paraId="5A33D6A4" w14:textId="77777777" w:rsidTr="00A74B0B">
        <w:trPr>
          <w:trHeight w:val="86"/>
        </w:trPr>
        <w:tc>
          <w:tcPr>
            <w:tcW w:w="992" w:type="dxa"/>
            <w:vMerge/>
          </w:tcPr>
          <w:p w14:paraId="2E5BBA29" w14:textId="77777777" w:rsidR="00A74B0B" w:rsidRPr="00A74B0B" w:rsidRDefault="00A74B0B" w:rsidP="00A74B0B">
            <w:pPr>
              <w:pStyle w:val="ListParagraph"/>
              <w:numPr>
                <w:ilvl w:val="0"/>
                <w:numId w:val="33"/>
              </w:numPr>
              <w:tabs>
                <w:tab w:val="left" w:pos="4046"/>
                <w:tab w:val="left" w:pos="4452"/>
              </w:tabs>
              <w:spacing w:after="0" w:line="276" w:lineRule="auto"/>
              <w:jc w:val="center"/>
              <w:rPr>
                <w:rFonts w:ascii="Arial" w:hAnsi="Arial" w:cs="Arial"/>
                <w:sz w:val="20"/>
                <w:szCs w:val="20"/>
              </w:rPr>
            </w:pPr>
          </w:p>
        </w:tc>
        <w:tc>
          <w:tcPr>
            <w:tcW w:w="2014" w:type="dxa"/>
            <w:vMerge/>
          </w:tcPr>
          <w:p w14:paraId="100187E5" w14:textId="77777777" w:rsidR="00A74B0B" w:rsidRPr="00A74B0B" w:rsidRDefault="00A74B0B" w:rsidP="007B4C7F">
            <w:pPr>
              <w:tabs>
                <w:tab w:val="left" w:pos="4046"/>
                <w:tab w:val="left" w:pos="4452"/>
              </w:tabs>
              <w:spacing w:line="276" w:lineRule="auto"/>
              <w:rPr>
                <w:rFonts w:ascii="Arial" w:hAnsi="Arial" w:cs="Arial"/>
                <w:sz w:val="20"/>
                <w:szCs w:val="20"/>
              </w:rPr>
            </w:pPr>
          </w:p>
        </w:tc>
        <w:tc>
          <w:tcPr>
            <w:tcW w:w="2976" w:type="dxa"/>
            <w:vAlign w:val="center"/>
          </w:tcPr>
          <w:p w14:paraId="25C71D3B" w14:textId="77777777" w:rsidR="00A74B0B" w:rsidRPr="00A74B0B" w:rsidRDefault="00A74B0B" w:rsidP="007B4C7F">
            <w:pPr>
              <w:tabs>
                <w:tab w:val="left" w:pos="4046"/>
                <w:tab w:val="left" w:pos="4452"/>
              </w:tabs>
              <w:spacing w:line="276" w:lineRule="auto"/>
              <w:rPr>
                <w:rFonts w:ascii="Arial" w:hAnsi="Arial" w:cs="Arial"/>
                <w:b/>
                <w:bCs/>
                <w:sz w:val="20"/>
                <w:szCs w:val="20"/>
              </w:rPr>
            </w:pPr>
            <w:bookmarkStart w:id="14" w:name="_Hlk187168334"/>
            <w:r w:rsidRPr="00A74B0B">
              <w:rPr>
                <w:rFonts w:ascii="Arial" w:hAnsi="Arial" w:cs="Arial"/>
                <w:sz w:val="20"/>
                <w:szCs w:val="20"/>
              </w:rPr>
              <w:t>Graduate</w:t>
            </w:r>
            <w:bookmarkEnd w:id="14"/>
          </w:p>
        </w:tc>
        <w:tc>
          <w:tcPr>
            <w:tcW w:w="1227" w:type="dxa"/>
            <w:vAlign w:val="center"/>
          </w:tcPr>
          <w:p w14:paraId="62B92D62"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52</w:t>
            </w:r>
          </w:p>
        </w:tc>
        <w:tc>
          <w:tcPr>
            <w:tcW w:w="837" w:type="dxa"/>
            <w:vAlign w:val="center"/>
          </w:tcPr>
          <w:p w14:paraId="750EF758"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43.33</w:t>
            </w:r>
          </w:p>
        </w:tc>
      </w:tr>
      <w:tr w:rsidR="00A74B0B" w:rsidRPr="00A74B0B" w14:paraId="740B17DE" w14:textId="77777777" w:rsidTr="00A74B0B">
        <w:trPr>
          <w:trHeight w:val="86"/>
        </w:trPr>
        <w:tc>
          <w:tcPr>
            <w:tcW w:w="992" w:type="dxa"/>
            <w:vMerge/>
          </w:tcPr>
          <w:p w14:paraId="11BE2C2B" w14:textId="77777777" w:rsidR="00A74B0B" w:rsidRPr="00A74B0B" w:rsidRDefault="00A74B0B" w:rsidP="00A74B0B">
            <w:pPr>
              <w:pStyle w:val="ListParagraph"/>
              <w:numPr>
                <w:ilvl w:val="0"/>
                <w:numId w:val="33"/>
              </w:numPr>
              <w:tabs>
                <w:tab w:val="left" w:pos="4046"/>
                <w:tab w:val="left" w:pos="4452"/>
              </w:tabs>
              <w:spacing w:after="0" w:line="276" w:lineRule="auto"/>
              <w:jc w:val="center"/>
              <w:rPr>
                <w:rFonts w:ascii="Arial" w:hAnsi="Arial" w:cs="Arial"/>
                <w:sz w:val="20"/>
                <w:szCs w:val="20"/>
              </w:rPr>
            </w:pPr>
          </w:p>
        </w:tc>
        <w:tc>
          <w:tcPr>
            <w:tcW w:w="2014" w:type="dxa"/>
            <w:vMerge/>
          </w:tcPr>
          <w:p w14:paraId="47B13840" w14:textId="77777777" w:rsidR="00A74B0B" w:rsidRPr="00A74B0B" w:rsidRDefault="00A74B0B" w:rsidP="007B4C7F">
            <w:pPr>
              <w:tabs>
                <w:tab w:val="left" w:pos="4046"/>
                <w:tab w:val="left" w:pos="4452"/>
              </w:tabs>
              <w:spacing w:line="276" w:lineRule="auto"/>
              <w:rPr>
                <w:rFonts w:ascii="Arial" w:hAnsi="Arial" w:cs="Arial"/>
                <w:sz w:val="20"/>
                <w:szCs w:val="20"/>
              </w:rPr>
            </w:pPr>
          </w:p>
        </w:tc>
        <w:tc>
          <w:tcPr>
            <w:tcW w:w="2976" w:type="dxa"/>
            <w:vAlign w:val="center"/>
          </w:tcPr>
          <w:p w14:paraId="74C7C5CA" w14:textId="77777777" w:rsidR="00A74B0B" w:rsidRPr="00A74B0B" w:rsidRDefault="00A74B0B" w:rsidP="007B4C7F">
            <w:pPr>
              <w:tabs>
                <w:tab w:val="left" w:pos="4046"/>
                <w:tab w:val="left" w:pos="4452"/>
              </w:tabs>
              <w:spacing w:line="276" w:lineRule="auto"/>
              <w:rPr>
                <w:rFonts w:ascii="Arial" w:hAnsi="Arial" w:cs="Arial"/>
                <w:b/>
                <w:bCs/>
                <w:sz w:val="20"/>
                <w:szCs w:val="20"/>
              </w:rPr>
            </w:pPr>
            <w:bookmarkStart w:id="15" w:name="_Hlk187168341"/>
            <w:r w:rsidRPr="00A74B0B">
              <w:rPr>
                <w:rFonts w:ascii="Arial" w:hAnsi="Arial" w:cs="Arial"/>
                <w:sz w:val="20"/>
                <w:szCs w:val="20"/>
              </w:rPr>
              <w:t>Postgraduate</w:t>
            </w:r>
            <w:bookmarkEnd w:id="15"/>
          </w:p>
        </w:tc>
        <w:tc>
          <w:tcPr>
            <w:tcW w:w="1227" w:type="dxa"/>
            <w:vAlign w:val="center"/>
          </w:tcPr>
          <w:p w14:paraId="2EFBCEB8"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45</w:t>
            </w:r>
          </w:p>
        </w:tc>
        <w:tc>
          <w:tcPr>
            <w:tcW w:w="837" w:type="dxa"/>
            <w:vAlign w:val="center"/>
          </w:tcPr>
          <w:p w14:paraId="0D3637E6"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37.50</w:t>
            </w:r>
          </w:p>
        </w:tc>
      </w:tr>
      <w:tr w:rsidR="00A74B0B" w:rsidRPr="00A74B0B" w14:paraId="5A473934" w14:textId="77777777" w:rsidTr="00A74B0B">
        <w:trPr>
          <w:trHeight w:val="86"/>
        </w:trPr>
        <w:tc>
          <w:tcPr>
            <w:tcW w:w="992" w:type="dxa"/>
            <w:vMerge w:val="restart"/>
          </w:tcPr>
          <w:p w14:paraId="689F8B05" w14:textId="77777777" w:rsidR="00A74B0B" w:rsidRPr="00A74B0B" w:rsidRDefault="00A74B0B" w:rsidP="00A74B0B">
            <w:pPr>
              <w:pStyle w:val="ListParagraph"/>
              <w:numPr>
                <w:ilvl w:val="0"/>
                <w:numId w:val="33"/>
              </w:numPr>
              <w:tabs>
                <w:tab w:val="left" w:pos="4046"/>
                <w:tab w:val="left" w:pos="4452"/>
              </w:tabs>
              <w:spacing w:after="0" w:line="276" w:lineRule="auto"/>
              <w:jc w:val="center"/>
              <w:rPr>
                <w:rFonts w:ascii="Arial" w:hAnsi="Arial" w:cs="Arial"/>
                <w:sz w:val="20"/>
                <w:szCs w:val="20"/>
              </w:rPr>
            </w:pPr>
          </w:p>
        </w:tc>
        <w:tc>
          <w:tcPr>
            <w:tcW w:w="2014" w:type="dxa"/>
            <w:vMerge w:val="restart"/>
          </w:tcPr>
          <w:p w14:paraId="4BA523E5" w14:textId="77777777" w:rsidR="00A74B0B" w:rsidRPr="00A74B0B" w:rsidRDefault="00A74B0B" w:rsidP="007B4C7F">
            <w:pPr>
              <w:tabs>
                <w:tab w:val="left" w:pos="4046"/>
                <w:tab w:val="left" w:pos="4452"/>
              </w:tabs>
              <w:spacing w:line="276" w:lineRule="auto"/>
              <w:rPr>
                <w:rFonts w:ascii="Arial" w:hAnsi="Arial" w:cs="Arial"/>
                <w:sz w:val="20"/>
                <w:szCs w:val="20"/>
              </w:rPr>
            </w:pPr>
            <w:r w:rsidRPr="00A74B0B">
              <w:rPr>
                <w:rFonts w:ascii="Arial" w:hAnsi="Arial" w:cs="Arial"/>
                <w:b/>
                <w:bCs/>
                <w:sz w:val="20"/>
                <w:szCs w:val="20"/>
              </w:rPr>
              <w:t>Type of hotel</w:t>
            </w:r>
          </w:p>
        </w:tc>
        <w:tc>
          <w:tcPr>
            <w:tcW w:w="2976" w:type="dxa"/>
            <w:vAlign w:val="center"/>
          </w:tcPr>
          <w:p w14:paraId="195EE34F" w14:textId="77777777" w:rsidR="00A74B0B" w:rsidRPr="00A74B0B" w:rsidRDefault="00A74B0B" w:rsidP="007B4C7F">
            <w:pPr>
              <w:tabs>
                <w:tab w:val="left" w:pos="4046"/>
                <w:tab w:val="left" w:pos="4452"/>
              </w:tabs>
              <w:spacing w:line="276" w:lineRule="auto"/>
              <w:rPr>
                <w:rFonts w:ascii="Arial" w:hAnsi="Arial" w:cs="Arial"/>
                <w:b/>
                <w:bCs/>
                <w:sz w:val="20"/>
                <w:szCs w:val="20"/>
              </w:rPr>
            </w:pPr>
            <w:bookmarkStart w:id="16" w:name="_Hlk187168390"/>
            <w:r w:rsidRPr="00A74B0B">
              <w:rPr>
                <w:rFonts w:ascii="Arial" w:hAnsi="Arial" w:cs="Arial"/>
                <w:sz w:val="20"/>
                <w:szCs w:val="20"/>
              </w:rPr>
              <w:t>5 Star</w:t>
            </w:r>
            <w:bookmarkEnd w:id="16"/>
          </w:p>
        </w:tc>
        <w:tc>
          <w:tcPr>
            <w:tcW w:w="1227" w:type="dxa"/>
            <w:vAlign w:val="center"/>
          </w:tcPr>
          <w:p w14:paraId="6842FC61"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17</w:t>
            </w:r>
          </w:p>
        </w:tc>
        <w:tc>
          <w:tcPr>
            <w:tcW w:w="837" w:type="dxa"/>
            <w:vAlign w:val="center"/>
          </w:tcPr>
          <w:p w14:paraId="6CD8F54B"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14.17</w:t>
            </w:r>
          </w:p>
        </w:tc>
      </w:tr>
      <w:tr w:rsidR="00A74B0B" w:rsidRPr="00A74B0B" w14:paraId="17B785B9" w14:textId="77777777" w:rsidTr="00A74B0B">
        <w:trPr>
          <w:trHeight w:val="86"/>
        </w:trPr>
        <w:tc>
          <w:tcPr>
            <w:tcW w:w="992" w:type="dxa"/>
            <w:vMerge/>
          </w:tcPr>
          <w:p w14:paraId="796A5C93"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p>
        </w:tc>
        <w:tc>
          <w:tcPr>
            <w:tcW w:w="2014" w:type="dxa"/>
            <w:vMerge/>
          </w:tcPr>
          <w:p w14:paraId="006E67B2" w14:textId="77777777" w:rsidR="00A74B0B" w:rsidRPr="00A74B0B" w:rsidRDefault="00A74B0B" w:rsidP="007B4C7F">
            <w:pPr>
              <w:tabs>
                <w:tab w:val="left" w:pos="4046"/>
                <w:tab w:val="left" w:pos="4452"/>
              </w:tabs>
              <w:spacing w:line="276" w:lineRule="auto"/>
              <w:rPr>
                <w:rFonts w:ascii="Arial" w:hAnsi="Arial" w:cs="Arial"/>
                <w:sz w:val="20"/>
                <w:szCs w:val="20"/>
              </w:rPr>
            </w:pPr>
          </w:p>
        </w:tc>
        <w:tc>
          <w:tcPr>
            <w:tcW w:w="2976" w:type="dxa"/>
            <w:vAlign w:val="center"/>
          </w:tcPr>
          <w:p w14:paraId="268CC78C" w14:textId="77777777" w:rsidR="00A74B0B" w:rsidRPr="00A74B0B" w:rsidRDefault="00A74B0B" w:rsidP="007B4C7F">
            <w:pPr>
              <w:tabs>
                <w:tab w:val="left" w:pos="4046"/>
                <w:tab w:val="left" w:pos="4452"/>
              </w:tabs>
              <w:spacing w:line="276" w:lineRule="auto"/>
              <w:rPr>
                <w:rFonts w:ascii="Arial" w:hAnsi="Arial" w:cs="Arial"/>
                <w:b/>
                <w:bCs/>
                <w:sz w:val="20"/>
                <w:szCs w:val="20"/>
              </w:rPr>
            </w:pPr>
            <w:bookmarkStart w:id="17" w:name="_Hlk187168398"/>
            <w:r w:rsidRPr="00A74B0B">
              <w:rPr>
                <w:rFonts w:ascii="Arial" w:hAnsi="Arial" w:cs="Arial"/>
                <w:sz w:val="20"/>
                <w:szCs w:val="20"/>
              </w:rPr>
              <w:t>4 Star</w:t>
            </w:r>
            <w:bookmarkEnd w:id="17"/>
          </w:p>
        </w:tc>
        <w:tc>
          <w:tcPr>
            <w:tcW w:w="1227" w:type="dxa"/>
            <w:vAlign w:val="center"/>
          </w:tcPr>
          <w:p w14:paraId="01CFFBF7"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50</w:t>
            </w:r>
          </w:p>
        </w:tc>
        <w:tc>
          <w:tcPr>
            <w:tcW w:w="837" w:type="dxa"/>
            <w:vAlign w:val="center"/>
          </w:tcPr>
          <w:p w14:paraId="2301D0E4"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b/>
                <w:bCs/>
                <w:sz w:val="20"/>
                <w:szCs w:val="20"/>
              </w:rPr>
              <w:t>41.67</w:t>
            </w:r>
          </w:p>
        </w:tc>
      </w:tr>
      <w:tr w:rsidR="00A74B0B" w:rsidRPr="00A74B0B" w14:paraId="534B72B6" w14:textId="77777777" w:rsidTr="00A74B0B">
        <w:trPr>
          <w:trHeight w:val="86"/>
        </w:trPr>
        <w:tc>
          <w:tcPr>
            <w:tcW w:w="992" w:type="dxa"/>
            <w:vMerge/>
          </w:tcPr>
          <w:p w14:paraId="7691D698"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p>
        </w:tc>
        <w:tc>
          <w:tcPr>
            <w:tcW w:w="2014" w:type="dxa"/>
            <w:vMerge/>
          </w:tcPr>
          <w:p w14:paraId="53E2793F" w14:textId="77777777" w:rsidR="00A74B0B" w:rsidRPr="00A74B0B" w:rsidRDefault="00A74B0B" w:rsidP="007B4C7F">
            <w:pPr>
              <w:tabs>
                <w:tab w:val="left" w:pos="4046"/>
                <w:tab w:val="left" w:pos="4452"/>
              </w:tabs>
              <w:spacing w:line="276" w:lineRule="auto"/>
              <w:rPr>
                <w:rFonts w:ascii="Arial" w:hAnsi="Arial" w:cs="Arial"/>
                <w:sz w:val="20"/>
                <w:szCs w:val="20"/>
              </w:rPr>
            </w:pPr>
          </w:p>
        </w:tc>
        <w:tc>
          <w:tcPr>
            <w:tcW w:w="2976" w:type="dxa"/>
            <w:vAlign w:val="center"/>
          </w:tcPr>
          <w:p w14:paraId="32523709" w14:textId="77777777" w:rsidR="00A74B0B" w:rsidRPr="00A74B0B" w:rsidRDefault="00A74B0B" w:rsidP="007B4C7F">
            <w:pPr>
              <w:tabs>
                <w:tab w:val="left" w:pos="4046"/>
                <w:tab w:val="left" w:pos="4452"/>
              </w:tabs>
              <w:spacing w:line="276" w:lineRule="auto"/>
              <w:rPr>
                <w:rFonts w:ascii="Arial" w:hAnsi="Arial" w:cs="Arial"/>
                <w:b/>
                <w:bCs/>
                <w:sz w:val="20"/>
                <w:szCs w:val="20"/>
              </w:rPr>
            </w:pPr>
            <w:bookmarkStart w:id="18" w:name="_Hlk187168405"/>
            <w:r w:rsidRPr="00A74B0B">
              <w:rPr>
                <w:rFonts w:ascii="Arial" w:hAnsi="Arial" w:cs="Arial"/>
                <w:sz w:val="20"/>
                <w:szCs w:val="20"/>
              </w:rPr>
              <w:t>3 Star</w:t>
            </w:r>
            <w:bookmarkEnd w:id="18"/>
          </w:p>
        </w:tc>
        <w:tc>
          <w:tcPr>
            <w:tcW w:w="1227" w:type="dxa"/>
            <w:vAlign w:val="center"/>
          </w:tcPr>
          <w:p w14:paraId="1716233F"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41</w:t>
            </w:r>
          </w:p>
        </w:tc>
        <w:tc>
          <w:tcPr>
            <w:tcW w:w="837" w:type="dxa"/>
            <w:vAlign w:val="center"/>
          </w:tcPr>
          <w:p w14:paraId="4752EC99"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34.17</w:t>
            </w:r>
          </w:p>
        </w:tc>
      </w:tr>
      <w:tr w:rsidR="00A74B0B" w:rsidRPr="00A74B0B" w14:paraId="49033B5A" w14:textId="77777777" w:rsidTr="00A74B0B">
        <w:trPr>
          <w:trHeight w:val="86"/>
        </w:trPr>
        <w:tc>
          <w:tcPr>
            <w:tcW w:w="992" w:type="dxa"/>
            <w:vMerge/>
          </w:tcPr>
          <w:p w14:paraId="107C94C0"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p>
        </w:tc>
        <w:tc>
          <w:tcPr>
            <w:tcW w:w="2014" w:type="dxa"/>
            <w:vMerge/>
          </w:tcPr>
          <w:p w14:paraId="16633B0E" w14:textId="77777777" w:rsidR="00A74B0B" w:rsidRPr="00A74B0B" w:rsidRDefault="00A74B0B" w:rsidP="007B4C7F">
            <w:pPr>
              <w:tabs>
                <w:tab w:val="left" w:pos="4046"/>
                <w:tab w:val="left" w:pos="4452"/>
              </w:tabs>
              <w:spacing w:line="276" w:lineRule="auto"/>
              <w:rPr>
                <w:rFonts w:ascii="Arial" w:hAnsi="Arial" w:cs="Arial"/>
                <w:sz w:val="20"/>
                <w:szCs w:val="20"/>
              </w:rPr>
            </w:pPr>
          </w:p>
        </w:tc>
        <w:tc>
          <w:tcPr>
            <w:tcW w:w="2976" w:type="dxa"/>
            <w:vAlign w:val="center"/>
          </w:tcPr>
          <w:p w14:paraId="77DD4F7D" w14:textId="77777777" w:rsidR="00A74B0B" w:rsidRPr="00A74B0B" w:rsidRDefault="00A74B0B" w:rsidP="007B4C7F">
            <w:pPr>
              <w:tabs>
                <w:tab w:val="left" w:pos="4046"/>
                <w:tab w:val="left" w:pos="4452"/>
              </w:tabs>
              <w:spacing w:line="276" w:lineRule="auto"/>
              <w:rPr>
                <w:rFonts w:ascii="Arial" w:hAnsi="Arial" w:cs="Arial"/>
                <w:b/>
                <w:bCs/>
                <w:sz w:val="20"/>
                <w:szCs w:val="20"/>
              </w:rPr>
            </w:pPr>
            <w:bookmarkStart w:id="19" w:name="_Hlk187168412"/>
            <w:r w:rsidRPr="00A74B0B">
              <w:rPr>
                <w:rFonts w:ascii="Arial" w:hAnsi="Arial" w:cs="Arial"/>
                <w:sz w:val="20"/>
                <w:szCs w:val="20"/>
              </w:rPr>
              <w:t>2 Star</w:t>
            </w:r>
            <w:bookmarkEnd w:id="19"/>
          </w:p>
        </w:tc>
        <w:tc>
          <w:tcPr>
            <w:tcW w:w="1227" w:type="dxa"/>
            <w:vAlign w:val="center"/>
          </w:tcPr>
          <w:p w14:paraId="003F7296"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10</w:t>
            </w:r>
          </w:p>
        </w:tc>
        <w:tc>
          <w:tcPr>
            <w:tcW w:w="837" w:type="dxa"/>
            <w:vAlign w:val="center"/>
          </w:tcPr>
          <w:p w14:paraId="1D1BA7DB"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8.33</w:t>
            </w:r>
          </w:p>
        </w:tc>
      </w:tr>
      <w:tr w:rsidR="00A74B0B" w:rsidRPr="00A74B0B" w14:paraId="6ACC4E39" w14:textId="77777777" w:rsidTr="00A74B0B">
        <w:trPr>
          <w:trHeight w:val="86"/>
        </w:trPr>
        <w:tc>
          <w:tcPr>
            <w:tcW w:w="992" w:type="dxa"/>
            <w:vMerge/>
          </w:tcPr>
          <w:p w14:paraId="1C08B5CD"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p>
        </w:tc>
        <w:tc>
          <w:tcPr>
            <w:tcW w:w="2014" w:type="dxa"/>
            <w:vMerge/>
          </w:tcPr>
          <w:p w14:paraId="1533459A" w14:textId="77777777" w:rsidR="00A74B0B" w:rsidRPr="00A74B0B" w:rsidRDefault="00A74B0B" w:rsidP="007B4C7F">
            <w:pPr>
              <w:tabs>
                <w:tab w:val="left" w:pos="4046"/>
                <w:tab w:val="left" w:pos="4452"/>
              </w:tabs>
              <w:spacing w:line="276" w:lineRule="auto"/>
              <w:rPr>
                <w:rFonts w:ascii="Arial" w:hAnsi="Arial" w:cs="Arial"/>
                <w:sz w:val="20"/>
                <w:szCs w:val="20"/>
              </w:rPr>
            </w:pPr>
          </w:p>
        </w:tc>
        <w:tc>
          <w:tcPr>
            <w:tcW w:w="2976" w:type="dxa"/>
            <w:vAlign w:val="center"/>
          </w:tcPr>
          <w:p w14:paraId="6B01ED66" w14:textId="77777777" w:rsidR="00A74B0B" w:rsidRPr="00A74B0B" w:rsidRDefault="00A74B0B" w:rsidP="007B4C7F">
            <w:pPr>
              <w:tabs>
                <w:tab w:val="left" w:pos="4046"/>
                <w:tab w:val="left" w:pos="4452"/>
              </w:tabs>
              <w:spacing w:line="276" w:lineRule="auto"/>
              <w:rPr>
                <w:rFonts w:ascii="Arial" w:hAnsi="Arial" w:cs="Arial"/>
                <w:b/>
                <w:bCs/>
                <w:sz w:val="20"/>
                <w:szCs w:val="20"/>
              </w:rPr>
            </w:pPr>
            <w:bookmarkStart w:id="20" w:name="_Hlk187168418"/>
            <w:r w:rsidRPr="00A74B0B">
              <w:rPr>
                <w:rFonts w:ascii="Arial" w:hAnsi="Arial" w:cs="Arial"/>
                <w:sz w:val="20"/>
                <w:szCs w:val="20"/>
              </w:rPr>
              <w:t>1 Star</w:t>
            </w:r>
            <w:bookmarkEnd w:id="20"/>
          </w:p>
        </w:tc>
        <w:tc>
          <w:tcPr>
            <w:tcW w:w="1227" w:type="dxa"/>
            <w:vAlign w:val="center"/>
          </w:tcPr>
          <w:p w14:paraId="43FD54B2"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02</w:t>
            </w:r>
          </w:p>
        </w:tc>
        <w:tc>
          <w:tcPr>
            <w:tcW w:w="837" w:type="dxa"/>
            <w:vAlign w:val="center"/>
          </w:tcPr>
          <w:p w14:paraId="68A70734" w14:textId="77777777" w:rsidR="00A74B0B" w:rsidRPr="00A74B0B" w:rsidRDefault="00A74B0B" w:rsidP="007B4C7F">
            <w:pPr>
              <w:tabs>
                <w:tab w:val="left" w:pos="4046"/>
                <w:tab w:val="left" w:pos="4452"/>
              </w:tabs>
              <w:spacing w:line="276" w:lineRule="auto"/>
              <w:jc w:val="center"/>
              <w:rPr>
                <w:rFonts w:ascii="Arial" w:hAnsi="Arial" w:cs="Arial"/>
                <w:b/>
                <w:bCs/>
                <w:sz w:val="20"/>
                <w:szCs w:val="20"/>
              </w:rPr>
            </w:pPr>
            <w:r w:rsidRPr="00A74B0B">
              <w:rPr>
                <w:rFonts w:ascii="Arial" w:hAnsi="Arial" w:cs="Arial"/>
                <w:sz w:val="20"/>
                <w:szCs w:val="20"/>
              </w:rPr>
              <w:t>01.67</w:t>
            </w:r>
          </w:p>
        </w:tc>
      </w:tr>
    </w:tbl>
    <w:p w14:paraId="44FA3F54" w14:textId="77777777" w:rsidR="00A74B0B" w:rsidRDefault="00A74B0B" w:rsidP="00441B6F">
      <w:pPr>
        <w:pStyle w:val="Body"/>
        <w:spacing w:after="0"/>
        <w:rPr>
          <w:rFonts w:ascii="Arial" w:hAnsi="Arial" w:cs="Arial"/>
        </w:rPr>
      </w:pPr>
    </w:p>
    <w:p w14:paraId="3FFC60E4" w14:textId="77777777" w:rsidR="00A74B0B" w:rsidRDefault="00A74B0B" w:rsidP="00441B6F">
      <w:pPr>
        <w:pStyle w:val="Body"/>
        <w:spacing w:after="0"/>
        <w:rPr>
          <w:rFonts w:ascii="Arial" w:hAnsi="Arial" w:cs="Arial"/>
        </w:rPr>
      </w:pPr>
    </w:p>
    <w:p w14:paraId="51EA3315" w14:textId="77777777" w:rsidR="00A74B0B" w:rsidRPr="00A74B0B" w:rsidRDefault="00A74B0B" w:rsidP="00A74B0B">
      <w:pPr>
        <w:spacing w:line="276" w:lineRule="auto"/>
        <w:jc w:val="both"/>
        <w:rPr>
          <w:rFonts w:ascii="Arial" w:hAnsi="Arial" w:cs="Arial"/>
        </w:rPr>
      </w:pPr>
      <w:r w:rsidRPr="00A74B0B">
        <w:rPr>
          <w:rFonts w:ascii="Arial" w:hAnsi="Arial" w:cs="Arial"/>
        </w:rPr>
        <w:t>Among the respondents (n = 120), 81.67 per cent were aged between 20 and 29 years, with a mean age of 27 years. Male respondents accounted for 75.83 per cent. Unmarried individuals comprised 50.83 per cent of the sample.</w:t>
      </w:r>
    </w:p>
    <w:p w14:paraId="4C712901" w14:textId="77777777" w:rsidR="00A74B0B" w:rsidRDefault="00A74B0B" w:rsidP="00A74B0B">
      <w:pPr>
        <w:spacing w:line="276" w:lineRule="auto"/>
        <w:jc w:val="both"/>
        <w:rPr>
          <w:rFonts w:ascii="Arial" w:hAnsi="Arial" w:cs="Arial"/>
        </w:rPr>
      </w:pPr>
      <w:r w:rsidRPr="00A74B0B">
        <w:rPr>
          <w:rFonts w:ascii="Arial" w:hAnsi="Arial" w:cs="Arial"/>
        </w:rPr>
        <w:t>In terms of family structure, 54.17 per cent belonged to joint families, and 55.83 per cent reported having 5 to 7 family members. Personal monthly income between ₹50,001 and ₹1,00,000 was reported by 55.83 per cent. Educational qualifications showed that 43.33 per cent were graduates. Additionally, 41.67 per cent of respondents worked in 4-star hotels.</w:t>
      </w:r>
    </w:p>
    <w:p w14:paraId="72909928" w14:textId="1544DFFE" w:rsidR="00853A77" w:rsidRDefault="00853A77" w:rsidP="00853A77">
      <w:pPr>
        <w:spacing w:line="276" w:lineRule="auto"/>
        <w:rPr>
          <w:rFonts w:ascii="Times New Roman" w:hAnsi="Times New Roman"/>
          <w:b/>
          <w:bCs/>
        </w:rPr>
      </w:pPr>
      <w:r>
        <w:rPr>
          <w:rFonts w:ascii="Times New Roman" w:hAnsi="Times New Roman"/>
          <w:b/>
          <w:bCs/>
        </w:rPr>
        <w:t xml:space="preserve">3.2 </w:t>
      </w:r>
      <w:r w:rsidRPr="004C684C">
        <w:rPr>
          <w:rFonts w:ascii="Times New Roman" w:hAnsi="Times New Roman"/>
          <w:b/>
          <w:bCs/>
        </w:rPr>
        <w:t>PART B: Work Related Information of the Respondents</w:t>
      </w:r>
    </w:p>
    <w:p w14:paraId="30507829" w14:textId="77777777" w:rsidR="00853A77" w:rsidRPr="004C684C" w:rsidRDefault="00853A77" w:rsidP="00853A77">
      <w:pPr>
        <w:spacing w:line="276" w:lineRule="auto"/>
        <w:rPr>
          <w:rFonts w:ascii="Times New Roman" w:hAnsi="Times New Roman"/>
          <w:b/>
          <w:bCs/>
        </w:rPr>
      </w:pPr>
      <w:r w:rsidRPr="004C684C">
        <w:rPr>
          <w:rFonts w:ascii="Times New Roman" w:hAnsi="Times New Roman"/>
          <w:b/>
          <w:bCs/>
        </w:rPr>
        <w:lastRenderedPageBreak/>
        <w:t xml:space="preserve">Table </w:t>
      </w:r>
      <w:r>
        <w:rPr>
          <w:rFonts w:ascii="Times New Roman" w:hAnsi="Times New Roman"/>
          <w:b/>
          <w:bCs/>
        </w:rPr>
        <w:t>2</w:t>
      </w:r>
      <w:r w:rsidRPr="004C684C">
        <w:rPr>
          <w:rFonts w:ascii="Times New Roman" w:hAnsi="Times New Roman"/>
          <w:b/>
          <w:bCs/>
        </w:rPr>
        <w:t>: Percentage distribution of Respondents according to their Work-Related Information.</w:t>
      </w:r>
    </w:p>
    <w:p w14:paraId="084E2B46" w14:textId="77777777" w:rsidR="00A74B0B" w:rsidRPr="00A74B0B" w:rsidRDefault="00A74B0B" w:rsidP="00A74B0B">
      <w:pPr>
        <w:spacing w:line="276" w:lineRule="auto"/>
        <w:jc w:val="both"/>
        <w:rPr>
          <w:rFonts w:ascii="Arial" w:hAnsi="Arial" w:cs="Arial"/>
        </w:rPr>
      </w:pPr>
    </w:p>
    <w:tbl>
      <w:tblPr>
        <w:tblStyle w:val="TableGrid"/>
        <w:tblpPr w:leftFromText="180" w:rightFromText="180" w:vertAnchor="text" w:horzAnchor="margin" w:tblpY="-72"/>
        <w:tblW w:w="9214" w:type="dxa"/>
        <w:tblLayout w:type="fixed"/>
        <w:tblLook w:val="04A0" w:firstRow="1" w:lastRow="0" w:firstColumn="1" w:lastColumn="0" w:noHBand="0" w:noVBand="1"/>
      </w:tblPr>
      <w:tblGrid>
        <w:gridCol w:w="675"/>
        <w:gridCol w:w="3119"/>
        <w:gridCol w:w="850"/>
        <w:gridCol w:w="851"/>
        <w:gridCol w:w="850"/>
        <w:gridCol w:w="851"/>
        <w:gridCol w:w="992"/>
        <w:gridCol w:w="1026"/>
      </w:tblGrid>
      <w:tr w:rsidR="00C20A6D" w:rsidRPr="00A74B0B" w14:paraId="7B4EC57A" w14:textId="77777777" w:rsidTr="00853A77">
        <w:trPr>
          <w:trHeight w:val="278"/>
        </w:trPr>
        <w:tc>
          <w:tcPr>
            <w:tcW w:w="675" w:type="dxa"/>
            <w:vMerge w:val="restart"/>
            <w:vAlign w:val="center"/>
          </w:tcPr>
          <w:p w14:paraId="50E9ED3F"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
                <w:bCs/>
                <w:sz w:val="20"/>
                <w:szCs w:val="20"/>
              </w:rPr>
              <w:t>Sr. No.</w:t>
            </w:r>
          </w:p>
        </w:tc>
        <w:tc>
          <w:tcPr>
            <w:tcW w:w="3119" w:type="dxa"/>
            <w:vMerge w:val="restart"/>
            <w:vAlign w:val="center"/>
          </w:tcPr>
          <w:p w14:paraId="393F6D9E"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
                <w:bCs/>
                <w:sz w:val="20"/>
                <w:szCs w:val="20"/>
              </w:rPr>
              <w:t>Work Related Information</w:t>
            </w:r>
          </w:p>
        </w:tc>
        <w:tc>
          <w:tcPr>
            <w:tcW w:w="5420" w:type="dxa"/>
            <w:gridSpan w:val="6"/>
            <w:vAlign w:val="center"/>
          </w:tcPr>
          <w:p w14:paraId="515D172C"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
                <w:bCs/>
                <w:sz w:val="20"/>
                <w:szCs w:val="20"/>
              </w:rPr>
              <w:t xml:space="preserve">Departments </w:t>
            </w:r>
          </w:p>
        </w:tc>
      </w:tr>
      <w:tr w:rsidR="00853A77" w:rsidRPr="00A74B0B" w14:paraId="663984CE" w14:textId="77777777" w:rsidTr="00853A77">
        <w:trPr>
          <w:trHeight w:val="410"/>
        </w:trPr>
        <w:tc>
          <w:tcPr>
            <w:tcW w:w="675" w:type="dxa"/>
            <w:vMerge/>
            <w:vAlign w:val="center"/>
          </w:tcPr>
          <w:p w14:paraId="17FAD900" w14:textId="77777777" w:rsidR="00C20A6D" w:rsidRPr="00A74B0B" w:rsidRDefault="00C20A6D" w:rsidP="00853A77">
            <w:pPr>
              <w:pStyle w:val="NoSpacing"/>
              <w:jc w:val="center"/>
              <w:rPr>
                <w:rFonts w:ascii="Arial" w:hAnsi="Arial" w:cs="Arial"/>
                <w:b/>
                <w:bCs/>
                <w:sz w:val="20"/>
                <w:szCs w:val="20"/>
              </w:rPr>
            </w:pPr>
          </w:p>
        </w:tc>
        <w:tc>
          <w:tcPr>
            <w:tcW w:w="3119" w:type="dxa"/>
            <w:vMerge/>
            <w:vAlign w:val="center"/>
          </w:tcPr>
          <w:p w14:paraId="0D639C43" w14:textId="77777777" w:rsidR="00C20A6D" w:rsidRPr="00A74B0B" w:rsidRDefault="00C20A6D" w:rsidP="00853A77">
            <w:pPr>
              <w:pStyle w:val="NoSpacing"/>
              <w:jc w:val="center"/>
              <w:rPr>
                <w:rFonts w:ascii="Arial" w:hAnsi="Arial" w:cs="Arial"/>
                <w:b/>
                <w:bCs/>
                <w:sz w:val="20"/>
                <w:szCs w:val="20"/>
              </w:rPr>
            </w:pPr>
          </w:p>
        </w:tc>
        <w:tc>
          <w:tcPr>
            <w:tcW w:w="1701" w:type="dxa"/>
            <w:gridSpan w:val="2"/>
            <w:vAlign w:val="center"/>
          </w:tcPr>
          <w:p w14:paraId="416E5FDA"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
                <w:bCs/>
                <w:sz w:val="20"/>
                <w:szCs w:val="20"/>
              </w:rPr>
              <w:t>Front office</w:t>
            </w:r>
          </w:p>
          <w:p w14:paraId="425FF9CC"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
                <w:bCs/>
                <w:sz w:val="20"/>
                <w:szCs w:val="20"/>
              </w:rPr>
              <w:t>(n = 40)</w:t>
            </w:r>
          </w:p>
        </w:tc>
        <w:tc>
          <w:tcPr>
            <w:tcW w:w="1701" w:type="dxa"/>
            <w:gridSpan w:val="2"/>
            <w:vAlign w:val="center"/>
          </w:tcPr>
          <w:p w14:paraId="76FEEB83"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
                <w:bCs/>
                <w:sz w:val="20"/>
                <w:szCs w:val="20"/>
              </w:rPr>
              <w:t>Housekeeping</w:t>
            </w:r>
          </w:p>
          <w:p w14:paraId="2C9DE9B7"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
                <w:bCs/>
                <w:sz w:val="20"/>
                <w:szCs w:val="20"/>
              </w:rPr>
              <w:t>(n=40)</w:t>
            </w:r>
          </w:p>
        </w:tc>
        <w:tc>
          <w:tcPr>
            <w:tcW w:w="2018" w:type="dxa"/>
            <w:gridSpan w:val="2"/>
            <w:vAlign w:val="center"/>
          </w:tcPr>
          <w:p w14:paraId="411BE553"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
                <w:bCs/>
                <w:sz w:val="20"/>
                <w:szCs w:val="20"/>
              </w:rPr>
              <w:t>Food and Beverages (n=40)</w:t>
            </w:r>
          </w:p>
        </w:tc>
      </w:tr>
      <w:tr w:rsidR="00853A77" w:rsidRPr="00A74B0B" w14:paraId="2819D4FB" w14:textId="77777777" w:rsidTr="00853A77">
        <w:trPr>
          <w:trHeight w:val="59"/>
        </w:trPr>
        <w:tc>
          <w:tcPr>
            <w:tcW w:w="675" w:type="dxa"/>
            <w:vMerge/>
            <w:vAlign w:val="center"/>
          </w:tcPr>
          <w:p w14:paraId="47A8C301" w14:textId="77777777" w:rsidR="00C20A6D" w:rsidRPr="00A74B0B" w:rsidRDefault="00C20A6D" w:rsidP="00853A77">
            <w:pPr>
              <w:pStyle w:val="NoSpacing"/>
              <w:jc w:val="center"/>
              <w:rPr>
                <w:rFonts w:ascii="Arial" w:hAnsi="Arial" w:cs="Arial"/>
                <w:sz w:val="20"/>
                <w:szCs w:val="20"/>
              </w:rPr>
            </w:pPr>
          </w:p>
        </w:tc>
        <w:tc>
          <w:tcPr>
            <w:tcW w:w="3119" w:type="dxa"/>
            <w:vMerge/>
            <w:vAlign w:val="center"/>
          </w:tcPr>
          <w:p w14:paraId="304DD3FB" w14:textId="77777777" w:rsidR="00C20A6D" w:rsidRPr="00A74B0B" w:rsidRDefault="00C20A6D" w:rsidP="00853A77">
            <w:pPr>
              <w:pStyle w:val="NoSpacing"/>
              <w:jc w:val="center"/>
              <w:rPr>
                <w:rFonts w:ascii="Arial" w:hAnsi="Arial" w:cs="Arial"/>
                <w:sz w:val="20"/>
                <w:szCs w:val="20"/>
              </w:rPr>
            </w:pPr>
          </w:p>
        </w:tc>
        <w:tc>
          <w:tcPr>
            <w:tcW w:w="850" w:type="dxa"/>
            <w:vAlign w:val="center"/>
          </w:tcPr>
          <w:p w14:paraId="34CA1D20"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
                <w:bCs/>
                <w:sz w:val="20"/>
                <w:szCs w:val="20"/>
              </w:rPr>
              <w:t>f</w:t>
            </w:r>
          </w:p>
        </w:tc>
        <w:tc>
          <w:tcPr>
            <w:tcW w:w="851" w:type="dxa"/>
            <w:vAlign w:val="center"/>
          </w:tcPr>
          <w:p w14:paraId="48CC1F67"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
                <w:bCs/>
                <w:sz w:val="20"/>
                <w:szCs w:val="20"/>
              </w:rPr>
              <w:t>%</w:t>
            </w:r>
          </w:p>
        </w:tc>
        <w:tc>
          <w:tcPr>
            <w:tcW w:w="850" w:type="dxa"/>
            <w:vAlign w:val="center"/>
          </w:tcPr>
          <w:p w14:paraId="59DD96E5"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
                <w:bCs/>
                <w:sz w:val="20"/>
                <w:szCs w:val="20"/>
              </w:rPr>
              <w:t>f</w:t>
            </w:r>
          </w:p>
        </w:tc>
        <w:tc>
          <w:tcPr>
            <w:tcW w:w="851" w:type="dxa"/>
            <w:vAlign w:val="center"/>
          </w:tcPr>
          <w:p w14:paraId="24F2BF49"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
                <w:bCs/>
                <w:sz w:val="20"/>
                <w:szCs w:val="20"/>
              </w:rPr>
              <w:t>%</w:t>
            </w:r>
          </w:p>
        </w:tc>
        <w:tc>
          <w:tcPr>
            <w:tcW w:w="992" w:type="dxa"/>
            <w:vAlign w:val="center"/>
          </w:tcPr>
          <w:p w14:paraId="0FA1232C"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
                <w:bCs/>
                <w:sz w:val="20"/>
                <w:szCs w:val="20"/>
              </w:rPr>
              <w:t>f</w:t>
            </w:r>
          </w:p>
        </w:tc>
        <w:tc>
          <w:tcPr>
            <w:tcW w:w="1026" w:type="dxa"/>
            <w:vAlign w:val="center"/>
          </w:tcPr>
          <w:p w14:paraId="33CF05AF"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
                <w:bCs/>
                <w:sz w:val="20"/>
                <w:szCs w:val="20"/>
              </w:rPr>
              <w:t>%</w:t>
            </w:r>
          </w:p>
        </w:tc>
      </w:tr>
      <w:tr w:rsidR="00C20A6D" w:rsidRPr="00A74B0B" w14:paraId="6D16F7E7" w14:textId="77777777" w:rsidTr="00853A77">
        <w:trPr>
          <w:trHeight w:val="283"/>
        </w:trPr>
        <w:tc>
          <w:tcPr>
            <w:tcW w:w="675" w:type="dxa"/>
            <w:vMerge w:val="restart"/>
            <w:vAlign w:val="center"/>
          </w:tcPr>
          <w:p w14:paraId="020C62D3"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
                <w:bCs/>
                <w:sz w:val="20"/>
                <w:szCs w:val="20"/>
              </w:rPr>
              <w:t>1.</w:t>
            </w:r>
          </w:p>
        </w:tc>
        <w:tc>
          <w:tcPr>
            <w:tcW w:w="8539" w:type="dxa"/>
            <w:gridSpan w:val="7"/>
            <w:vAlign w:val="center"/>
          </w:tcPr>
          <w:p w14:paraId="3037F0A0" w14:textId="77777777" w:rsidR="00C20A6D" w:rsidRPr="00A74B0B" w:rsidRDefault="00C20A6D" w:rsidP="00853A77">
            <w:pPr>
              <w:pStyle w:val="NoSpacing"/>
              <w:rPr>
                <w:rFonts w:ascii="Arial" w:hAnsi="Arial" w:cs="Arial"/>
                <w:sz w:val="20"/>
                <w:szCs w:val="20"/>
              </w:rPr>
            </w:pPr>
            <w:r w:rsidRPr="00A74B0B">
              <w:rPr>
                <w:rFonts w:ascii="Arial" w:hAnsi="Arial" w:cs="Arial"/>
                <w:b/>
                <w:bCs/>
                <w:sz w:val="20"/>
                <w:szCs w:val="20"/>
              </w:rPr>
              <w:t>Working Hours (per day)</w:t>
            </w:r>
          </w:p>
        </w:tc>
      </w:tr>
      <w:tr w:rsidR="00853A77" w:rsidRPr="00A74B0B" w14:paraId="022C44DC" w14:textId="77777777" w:rsidTr="00853A77">
        <w:trPr>
          <w:trHeight w:val="112"/>
        </w:trPr>
        <w:tc>
          <w:tcPr>
            <w:tcW w:w="675" w:type="dxa"/>
            <w:vMerge/>
            <w:vAlign w:val="center"/>
          </w:tcPr>
          <w:p w14:paraId="2531383B"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6C46E4B5" w14:textId="77777777" w:rsidR="00C20A6D" w:rsidRPr="00A74B0B" w:rsidRDefault="00C20A6D" w:rsidP="00853A77">
            <w:pPr>
              <w:pStyle w:val="NoSpacing"/>
              <w:rPr>
                <w:rFonts w:ascii="Arial" w:hAnsi="Arial" w:cs="Arial"/>
                <w:bCs/>
                <w:sz w:val="20"/>
                <w:szCs w:val="20"/>
              </w:rPr>
            </w:pPr>
            <w:r w:rsidRPr="00A74B0B">
              <w:rPr>
                <w:rFonts w:ascii="Arial" w:hAnsi="Arial" w:cs="Arial"/>
                <w:bCs/>
                <w:sz w:val="20"/>
                <w:szCs w:val="20"/>
              </w:rPr>
              <w:t>5-7 hours</w:t>
            </w:r>
          </w:p>
        </w:tc>
        <w:tc>
          <w:tcPr>
            <w:tcW w:w="850" w:type="dxa"/>
            <w:vAlign w:val="center"/>
          </w:tcPr>
          <w:p w14:paraId="76C0D336"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sz w:val="20"/>
                <w:szCs w:val="20"/>
              </w:rPr>
              <w:t>06</w:t>
            </w:r>
          </w:p>
        </w:tc>
        <w:tc>
          <w:tcPr>
            <w:tcW w:w="851" w:type="dxa"/>
            <w:vAlign w:val="center"/>
          </w:tcPr>
          <w:p w14:paraId="5E73A857"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sz w:val="20"/>
                <w:szCs w:val="20"/>
              </w:rPr>
              <w:t>15.00</w:t>
            </w:r>
          </w:p>
        </w:tc>
        <w:tc>
          <w:tcPr>
            <w:tcW w:w="850" w:type="dxa"/>
            <w:vAlign w:val="center"/>
          </w:tcPr>
          <w:p w14:paraId="160DF6D6"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Cs/>
                <w:sz w:val="20"/>
                <w:szCs w:val="20"/>
              </w:rPr>
              <w:t>01</w:t>
            </w:r>
          </w:p>
        </w:tc>
        <w:tc>
          <w:tcPr>
            <w:tcW w:w="851" w:type="dxa"/>
            <w:vAlign w:val="center"/>
          </w:tcPr>
          <w:p w14:paraId="30C3326E"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Cs/>
                <w:sz w:val="20"/>
                <w:szCs w:val="20"/>
              </w:rPr>
              <w:t>02.50</w:t>
            </w:r>
          </w:p>
        </w:tc>
        <w:tc>
          <w:tcPr>
            <w:tcW w:w="992" w:type="dxa"/>
            <w:vAlign w:val="center"/>
          </w:tcPr>
          <w:p w14:paraId="4B7272C3"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sz w:val="20"/>
                <w:szCs w:val="20"/>
              </w:rPr>
              <w:t>02</w:t>
            </w:r>
          </w:p>
        </w:tc>
        <w:tc>
          <w:tcPr>
            <w:tcW w:w="1026" w:type="dxa"/>
            <w:vAlign w:val="center"/>
          </w:tcPr>
          <w:p w14:paraId="00A983A7"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sz w:val="20"/>
                <w:szCs w:val="20"/>
              </w:rPr>
              <w:t>05.00</w:t>
            </w:r>
          </w:p>
        </w:tc>
      </w:tr>
      <w:tr w:rsidR="00853A77" w:rsidRPr="00A74B0B" w14:paraId="048A3C62" w14:textId="77777777" w:rsidTr="00853A77">
        <w:trPr>
          <w:trHeight w:val="172"/>
        </w:trPr>
        <w:tc>
          <w:tcPr>
            <w:tcW w:w="675" w:type="dxa"/>
            <w:vMerge/>
            <w:vAlign w:val="center"/>
          </w:tcPr>
          <w:p w14:paraId="775A5F52"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6107C95A" w14:textId="77777777" w:rsidR="00C20A6D" w:rsidRPr="00A74B0B" w:rsidRDefault="00C20A6D" w:rsidP="00853A77">
            <w:pPr>
              <w:pStyle w:val="NoSpacing"/>
              <w:rPr>
                <w:rFonts w:ascii="Arial" w:hAnsi="Arial" w:cs="Arial"/>
                <w:bCs/>
                <w:sz w:val="20"/>
                <w:szCs w:val="20"/>
              </w:rPr>
            </w:pPr>
            <w:r w:rsidRPr="00A74B0B">
              <w:rPr>
                <w:rFonts w:ascii="Arial" w:hAnsi="Arial" w:cs="Arial"/>
                <w:bCs/>
                <w:sz w:val="20"/>
                <w:szCs w:val="20"/>
              </w:rPr>
              <w:t>8-10 hours</w:t>
            </w:r>
          </w:p>
        </w:tc>
        <w:tc>
          <w:tcPr>
            <w:tcW w:w="850" w:type="dxa"/>
            <w:vAlign w:val="center"/>
          </w:tcPr>
          <w:p w14:paraId="02C47D42"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32</w:t>
            </w:r>
          </w:p>
        </w:tc>
        <w:tc>
          <w:tcPr>
            <w:tcW w:w="851" w:type="dxa"/>
            <w:vAlign w:val="center"/>
          </w:tcPr>
          <w:p w14:paraId="4705EE3F"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80.00</w:t>
            </w:r>
          </w:p>
        </w:tc>
        <w:tc>
          <w:tcPr>
            <w:tcW w:w="850" w:type="dxa"/>
            <w:vAlign w:val="center"/>
          </w:tcPr>
          <w:p w14:paraId="4991B33E"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33</w:t>
            </w:r>
          </w:p>
        </w:tc>
        <w:tc>
          <w:tcPr>
            <w:tcW w:w="851" w:type="dxa"/>
            <w:vAlign w:val="center"/>
          </w:tcPr>
          <w:p w14:paraId="75961F85"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82.50</w:t>
            </w:r>
          </w:p>
        </w:tc>
        <w:tc>
          <w:tcPr>
            <w:tcW w:w="992" w:type="dxa"/>
            <w:vAlign w:val="center"/>
          </w:tcPr>
          <w:p w14:paraId="1B4434E5"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35</w:t>
            </w:r>
          </w:p>
        </w:tc>
        <w:tc>
          <w:tcPr>
            <w:tcW w:w="1026" w:type="dxa"/>
            <w:vAlign w:val="center"/>
          </w:tcPr>
          <w:p w14:paraId="22ADE72C"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87.50</w:t>
            </w:r>
          </w:p>
        </w:tc>
      </w:tr>
      <w:tr w:rsidR="00853A77" w:rsidRPr="00A74B0B" w14:paraId="7C5715D9" w14:textId="77777777" w:rsidTr="00853A77">
        <w:trPr>
          <w:trHeight w:val="203"/>
        </w:trPr>
        <w:tc>
          <w:tcPr>
            <w:tcW w:w="675" w:type="dxa"/>
            <w:vMerge/>
            <w:vAlign w:val="center"/>
          </w:tcPr>
          <w:p w14:paraId="463B3452"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68531AE2" w14:textId="77777777" w:rsidR="00C20A6D" w:rsidRPr="00A74B0B" w:rsidRDefault="00C20A6D" w:rsidP="00853A77">
            <w:pPr>
              <w:pStyle w:val="NoSpacing"/>
              <w:rPr>
                <w:rFonts w:ascii="Arial" w:hAnsi="Arial" w:cs="Arial"/>
                <w:bCs/>
                <w:sz w:val="20"/>
                <w:szCs w:val="20"/>
              </w:rPr>
            </w:pPr>
            <w:r w:rsidRPr="00A74B0B">
              <w:rPr>
                <w:rFonts w:ascii="Arial" w:hAnsi="Arial" w:cs="Arial"/>
                <w:bCs/>
                <w:sz w:val="20"/>
                <w:szCs w:val="20"/>
              </w:rPr>
              <w:t>11 - 13 hours</w:t>
            </w:r>
          </w:p>
        </w:tc>
        <w:tc>
          <w:tcPr>
            <w:tcW w:w="850" w:type="dxa"/>
            <w:vAlign w:val="center"/>
          </w:tcPr>
          <w:p w14:paraId="573B3BEC"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02</w:t>
            </w:r>
          </w:p>
        </w:tc>
        <w:tc>
          <w:tcPr>
            <w:tcW w:w="851" w:type="dxa"/>
            <w:vAlign w:val="center"/>
          </w:tcPr>
          <w:p w14:paraId="1676B530"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05.00</w:t>
            </w:r>
          </w:p>
        </w:tc>
        <w:tc>
          <w:tcPr>
            <w:tcW w:w="850" w:type="dxa"/>
            <w:vAlign w:val="center"/>
          </w:tcPr>
          <w:p w14:paraId="6311ADDB"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06</w:t>
            </w:r>
          </w:p>
        </w:tc>
        <w:tc>
          <w:tcPr>
            <w:tcW w:w="851" w:type="dxa"/>
            <w:vAlign w:val="center"/>
          </w:tcPr>
          <w:p w14:paraId="384785F9"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15.00</w:t>
            </w:r>
          </w:p>
        </w:tc>
        <w:tc>
          <w:tcPr>
            <w:tcW w:w="992" w:type="dxa"/>
            <w:vAlign w:val="center"/>
          </w:tcPr>
          <w:p w14:paraId="2AEB6C03"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03</w:t>
            </w:r>
          </w:p>
        </w:tc>
        <w:tc>
          <w:tcPr>
            <w:tcW w:w="1026" w:type="dxa"/>
            <w:vAlign w:val="center"/>
          </w:tcPr>
          <w:p w14:paraId="249B7EAA"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07.50</w:t>
            </w:r>
          </w:p>
        </w:tc>
      </w:tr>
      <w:tr w:rsidR="00C20A6D" w:rsidRPr="00A74B0B" w14:paraId="70139973" w14:textId="77777777" w:rsidTr="00853A77">
        <w:trPr>
          <w:trHeight w:val="115"/>
        </w:trPr>
        <w:tc>
          <w:tcPr>
            <w:tcW w:w="675" w:type="dxa"/>
            <w:vMerge w:val="restart"/>
            <w:vAlign w:val="center"/>
          </w:tcPr>
          <w:p w14:paraId="33EE1AB9"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
                <w:bCs/>
                <w:sz w:val="20"/>
                <w:szCs w:val="20"/>
              </w:rPr>
              <w:t>2.</w:t>
            </w:r>
          </w:p>
        </w:tc>
        <w:tc>
          <w:tcPr>
            <w:tcW w:w="8539" w:type="dxa"/>
            <w:gridSpan w:val="7"/>
            <w:vAlign w:val="center"/>
          </w:tcPr>
          <w:p w14:paraId="5083EC78" w14:textId="77777777" w:rsidR="00C20A6D" w:rsidRPr="00A74B0B" w:rsidRDefault="00C20A6D" w:rsidP="00853A77">
            <w:pPr>
              <w:pStyle w:val="NoSpacing"/>
              <w:rPr>
                <w:rFonts w:ascii="Arial" w:hAnsi="Arial" w:cs="Arial"/>
                <w:b/>
                <w:bCs/>
                <w:sz w:val="20"/>
                <w:szCs w:val="20"/>
              </w:rPr>
            </w:pPr>
            <w:r w:rsidRPr="00A74B0B">
              <w:rPr>
                <w:rFonts w:ascii="Arial" w:hAnsi="Arial" w:cs="Arial"/>
                <w:b/>
                <w:bCs/>
                <w:sz w:val="20"/>
                <w:szCs w:val="20"/>
              </w:rPr>
              <w:t>Working experiences (per day)</w:t>
            </w:r>
          </w:p>
        </w:tc>
      </w:tr>
      <w:tr w:rsidR="00853A77" w:rsidRPr="00A74B0B" w14:paraId="40118CCF" w14:textId="77777777" w:rsidTr="00853A77">
        <w:trPr>
          <w:trHeight w:val="119"/>
        </w:trPr>
        <w:tc>
          <w:tcPr>
            <w:tcW w:w="675" w:type="dxa"/>
            <w:vMerge/>
            <w:vAlign w:val="center"/>
          </w:tcPr>
          <w:p w14:paraId="3AF2B329"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0BCFF268" w14:textId="77777777" w:rsidR="00C20A6D" w:rsidRPr="00A74B0B" w:rsidRDefault="00C20A6D" w:rsidP="00853A77">
            <w:pPr>
              <w:pStyle w:val="NoSpacing"/>
              <w:rPr>
                <w:rFonts w:ascii="Arial" w:hAnsi="Arial" w:cs="Arial"/>
                <w:bCs/>
                <w:sz w:val="20"/>
                <w:szCs w:val="20"/>
              </w:rPr>
            </w:pPr>
            <w:r w:rsidRPr="00A74B0B">
              <w:rPr>
                <w:rFonts w:ascii="Arial" w:hAnsi="Arial" w:cs="Arial"/>
                <w:sz w:val="20"/>
                <w:szCs w:val="20"/>
              </w:rPr>
              <w:t>2-4 years</w:t>
            </w:r>
          </w:p>
        </w:tc>
        <w:tc>
          <w:tcPr>
            <w:tcW w:w="850" w:type="dxa"/>
            <w:vAlign w:val="center"/>
          </w:tcPr>
          <w:p w14:paraId="43933056"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11</w:t>
            </w:r>
          </w:p>
        </w:tc>
        <w:tc>
          <w:tcPr>
            <w:tcW w:w="851" w:type="dxa"/>
            <w:vAlign w:val="center"/>
          </w:tcPr>
          <w:p w14:paraId="00B221B2"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27.50</w:t>
            </w:r>
          </w:p>
        </w:tc>
        <w:tc>
          <w:tcPr>
            <w:tcW w:w="850" w:type="dxa"/>
            <w:vAlign w:val="center"/>
          </w:tcPr>
          <w:p w14:paraId="4CC363F5" w14:textId="77777777" w:rsidR="00C20A6D" w:rsidRPr="00A74B0B" w:rsidRDefault="00C20A6D" w:rsidP="00853A77">
            <w:pPr>
              <w:pStyle w:val="NoSpacing"/>
              <w:jc w:val="center"/>
              <w:rPr>
                <w:rFonts w:ascii="Arial" w:hAnsi="Arial" w:cs="Arial"/>
                <w:sz w:val="20"/>
                <w:szCs w:val="20"/>
              </w:rPr>
            </w:pPr>
            <w:r w:rsidRPr="00A74B0B">
              <w:rPr>
                <w:rFonts w:ascii="Arial" w:hAnsi="Arial" w:cs="Arial"/>
                <w:bCs/>
                <w:sz w:val="20"/>
                <w:szCs w:val="20"/>
              </w:rPr>
              <w:t>09</w:t>
            </w:r>
          </w:p>
        </w:tc>
        <w:tc>
          <w:tcPr>
            <w:tcW w:w="851" w:type="dxa"/>
            <w:vAlign w:val="center"/>
          </w:tcPr>
          <w:p w14:paraId="7EDE93FB" w14:textId="77777777" w:rsidR="00C20A6D" w:rsidRPr="00A74B0B" w:rsidRDefault="00C20A6D" w:rsidP="00853A77">
            <w:pPr>
              <w:pStyle w:val="NoSpacing"/>
              <w:jc w:val="center"/>
              <w:rPr>
                <w:rFonts w:ascii="Arial" w:hAnsi="Arial" w:cs="Arial"/>
                <w:sz w:val="20"/>
                <w:szCs w:val="20"/>
              </w:rPr>
            </w:pPr>
            <w:r w:rsidRPr="00A74B0B">
              <w:rPr>
                <w:rFonts w:ascii="Arial" w:hAnsi="Arial" w:cs="Arial"/>
                <w:bCs/>
                <w:sz w:val="20"/>
                <w:szCs w:val="20"/>
              </w:rPr>
              <w:t>22.50</w:t>
            </w:r>
          </w:p>
        </w:tc>
        <w:tc>
          <w:tcPr>
            <w:tcW w:w="992" w:type="dxa"/>
            <w:vAlign w:val="center"/>
          </w:tcPr>
          <w:p w14:paraId="3BDFF1A8"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13</w:t>
            </w:r>
          </w:p>
        </w:tc>
        <w:tc>
          <w:tcPr>
            <w:tcW w:w="1026" w:type="dxa"/>
            <w:vAlign w:val="center"/>
          </w:tcPr>
          <w:p w14:paraId="19467C0C"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32.50</w:t>
            </w:r>
          </w:p>
        </w:tc>
      </w:tr>
      <w:tr w:rsidR="00853A77" w:rsidRPr="00A74B0B" w14:paraId="32BB8EA9" w14:textId="77777777" w:rsidTr="00853A77">
        <w:trPr>
          <w:trHeight w:val="109"/>
        </w:trPr>
        <w:tc>
          <w:tcPr>
            <w:tcW w:w="675" w:type="dxa"/>
            <w:vMerge/>
            <w:vAlign w:val="center"/>
          </w:tcPr>
          <w:p w14:paraId="7C53C0BB"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3415B67A" w14:textId="77777777" w:rsidR="00C20A6D" w:rsidRPr="00A74B0B" w:rsidRDefault="00C20A6D" w:rsidP="00853A77">
            <w:pPr>
              <w:pStyle w:val="NoSpacing"/>
              <w:rPr>
                <w:rFonts w:ascii="Arial" w:hAnsi="Arial" w:cs="Arial"/>
                <w:bCs/>
                <w:sz w:val="20"/>
                <w:szCs w:val="20"/>
              </w:rPr>
            </w:pPr>
            <w:r w:rsidRPr="00A74B0B">
              <w:rPr>
                <w:rFonts w:ascii="Arial" w:hAnsi="Arial" w:cs="Arial"/>
                <w:sz w:val="20"/>
                <w:szCs w:val="20"/>
              </w:rPr>
              <w:t>4-6 years</w:t>
            </w:r>
          </w:p>
        </w:tc>
        <w:tc>
          <w:tcPr>
            <w:tcW w:w="850" w:type="dxa"/>
            <w:vAlign w:val="center"/>
          </w:tcPr>
          <w:p w14:paraId="40063991"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28</w:t>
            </w:r>
          </w:p>
        </w:tc>
        <w:tc>
          <w:tcPr>
            <w:tcW w:w="851" w:type="dxa"/>
            <w:vAlign w:val="center"/>
          </w:tcPr>
          <w:p w14:paraId="49DB41F2"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70.00</w:t>
            </w:r>
          </w:p>
        </w:tc>
        <w:tc>
          <w:tcPr>
            <w:tcW w:w="850" w:type="dxa"/>
            <w:vAlign w:val="center"/>
          </w:tcPr>
          <w:p w14:paraId="7B7DCBAF"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26</w:t>
            </w:r>
          </w:p>
        </w:tc>
        <w:tc>
          <w:tcPr>
            <w:tcW w:w="851" w:type="dxa"/>
            <w:vAlign w:val="center"/>
          </w:tcPr>
          <w:p w14:paraId="23FBF28F"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65.50</w:t>
            </w:r>
          </w:p>
        </w:tc>
        <w:tc>
          <w:tcPr>
            <w:tcW w:w="992" w:type="dxa"/>
            <w:vAlign w:val="center"/>
          </w:tcPr>
          <w:p w14:paraId="139526B4"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25</w:t>
            </w:r>
          </w:p>
        </w:tc>
        <w:tc>
          <w:tcPr>
            <w:tcW w:w="1026" w:type="dxa"/>
            <w:vAlign w:val="center"/>
          </w:tcPr>
          <w:p w14:paraId="5BFA7732"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62.50</w:t>
            </w:r>
          </w:p>
        </w:tc>
      </w:tr>
      <w:tr w:rsidR="00853A77" w:rsidRPr="00A74B0B" w14:paraId="7DFC6096" w14:textId="77777777" w:rsidTr="00853A77">
        <w:trPr>
          <w:trHeight w:val="203"/>
        </w:trPr>
        <w:tc>
          <w:tcPr>
            <w:tcW w:w="675" w:type="dxa"/>
            <w:vMerge/>
            <w:vAlign w:val="center"/>
          </w:tcPr>
          <w:p w14:paraId="605CA689"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5D6DB800" w14:textId="77777777" w:rsidR="00C20A6D" w:rsidRPr="00A74B0B" w:rsidRDefault="00C20A6D" w:rsidP="00853A77">
            <w:pPr>
              <w:pStyle w:val="NoSpacing"/>
              <w:rPr>
                <w:rFonts w:ascii="Arial" w:hAnsi="Arial" w:cs="Arial"/>
                <w:bCs/>
                <w:sz w:val="20"/>
                <w:szCs w:val="20"/>
              </w:rPr>
            </w:pPr>
            <w:r w:rsidRPr="00A74B0B">
              <w:rPr>
                <w:rFonts w:ascii="Arial" w:hAnsi="Arial" w:cs="Arial"/>
                <w:sz w:val="20"/>
                <w:szCs w:val="20"/>
              </w:rPr>
              <w:t>6 - 8 years</w:t>
            </w:r>
          </w:p>
        </w:tc>
        <w:tc>
          <w:tcPr>
            <w:tcW w:w="850" w:type="dxa"/>
            <w:vAlign w:val="center"/>
          </w:tcPr>
          <w:p w14:paraId="5538B6DC"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01</w:t>
            </w:r>
          </w:p>
        </w:tc>
        <w:tc>
          <w:tcPr>
            <w:tcW w:w="851" w:type="dxa"/>
            <w:vAlign w:val="center"/>
          </w:tcPr>
          <w:p w14:paraId="7BCBEE1C"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02.50</w:t>
            </w:r>
          </w:p>
        </w:tc>
        <w:tc>
          <w:tcPr>
            <w:tcW w:w="850" w:type="dxa"/>
            <w:vAlign w:val="center"/>
          </w:tcPr>
          <w:p w14:paraId="597AA05B"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05</w:t>
            </w:r>
          </w:p>
        </w:tc>
        <w:tc>
          <w:tcPr>
            <w:tcW w:w="851" w:type="dxa"/>
            <w:vAlign w:val="center"/>
          </w:tcPr>
          <w:p w14:paraId="5066AA62"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12.50</w:t>
            </w:r>
          </w:p>
        </w:tc>
        <w:tc>
          <w:tcPr>
            <w:tcW w:w="992" w:type="dxa"/>
            <w:vAlign w:val="center"/>
          </w:tcPr>
          <w:p w14:paraId="0DA35DF4"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02</w:t>
            </w:r>
          </w:p>
        </w:tc>
        <w:tc>
          <w:tcPr>
            <w:tcW w:w="1026" w:type="dxa"/>
            <w:vAlign w:val="center"/>
          </w:tcPr>
          <w:p w14:paraId="4F57FFC7"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05.00</w:t>
            </w:r>
          </w:p>
        </w:tc>
      </w:tr>
      <w:tr w:rsidR="00853A77" w:rsidRPr="00A74B0B" w14:paraId="415FEFF9" w14:textId="77777777" w:rsidTr="00853A77">
        <w:trPr>
          <w:trHeight w:val="104"/>
        </w:trPr>
        <w:tc>
          <w:tcPr>
            <w:tcW w:w="675" w:type="dxa"/>
            <w:vMerge w:val="restart"/>
            <w:vAlign w:val="center"/>
          </w:tcPr>
          <w:p w14:paraId="56125EE4"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
                <w:bCs/>
                <w:sz w:val="20"/>
                <w:szCs w:val="20"/>
              </w:rPr>
              <w:t>3.</w:t>
            </w:r>
          </w:p>
        </w:tc>
        <w:tc>
          <w:tcPr>
            <w:tcW w:w="3119" w:type="dxa"/>
            <w:vAlign w:val="center"/>
          </w:tcPr>
          <w:p w14:paraId="19CF292C" w14:textId="77777777" w:rsidR="00C20A6D" w:rsidRPr="00A74B0B" w:rsidRDefault="00C20A6D" w:rsidP="00853A77">
            <w:pPr>
              <w:pStyle w:val="NoSpacing"/>
              <w:rPr>
                <w:rFonts w:ascii="Arial" w:hAnsi="Arial" w:cs="Arial"/>
                <w:bCs/>
                <w:sz w:val="20"/>
                <w:szCs w:val="20"/>
              </w:rPr>
            </w:pPr>
            <w:r w:rsidRPr="00A74B0B">
              <w:rPr>
                <w:rFonts w:ascii="Arial" w:hAnsi="Arial" w:cs="Arial"/>
                <w:b/>
                <w:bCs/>
                <w:sz w:val="20"/>
                <w:szCs w:val="20"/>
              </w:rPr>
              <w:t>Types of Tasks</w:t>
            </w:r>
          </w:p>
        </w:tc>
        <w:tc>
          <w:tcPr>
            <w:tcW w:w="850" w:type="dxa"/>
            <w:vAlign w:val="center"/>
          </w:tcPr>
          <w:p w14:paraId="3B6B3661" w14:textId="77777777" w:rsidR="00C20A6D" w:rsidRPr="00A74B0B" w:rsidRDefault="00C20A6D" w:rsidP="00853A77">
            <w:pPr>
              <w:pStyle w:val="NoSpacing"/>
              <w:jc w:val="center"/>
              <w:rPr>
                <w:rFonts w:ascii="Arial" w:hAnsi="Arial" w:cs="Arial"/>
                <w:sz w:val="20"/>
                <w:szCs w:val="20"/>
              </w:rPr>
            </w:pPr>
          </w:p>
        </w:tc>
        <w:tc>
          <w:tcPr>
            <w:tcW w:w="851" w:type="dxa"/>
            <w:vAlign w:val="center"/>
          </w:tcPr>
          <w:p w14:paraId="1B120653" w14:textId="77777777" w:rsidR="00C20A6D" w:rsidRPr="00A74B0B" w:rsidRDefault="00C20A6D" w:rsidP="00853A77">
            <w:pPr>
              <w:pStyle w:val="NoSpacing"/>
              <w:jc w:val="center"/>
              <w:rPr>
                <w:rFonts w:ascii="Arial" w:hAnsi="Arial" w:cs="Arial"/>
                <w:sz w:val="20"/>
                <w:szCs w:val="20"/>
              </w:rPr>
            </w:pPr>
          </w:p>
        </w:tc>
        <w:tc>
          <w:tcPr>
            <w:tcW w:w="850" w:type="dxa"/>
            <w:vAlign w:val="center"/>
          </w:tcPr>
          <w:p w14:paraId="1D8964E3" w14:textId="77777777" w:rsidR="00C20A6D" w:rsidRPr="00A74B0B" w:rsidRDefault="00C20A6D" w:rsidP="00853A77">
            <w:pPr>
              <w:pStyle w:val="NoSpacing"/>
              <w:jc w:val="center"/>
              <w:rPr>
                <w:rFonts w:ascii="Arial" w:hAnsi="Arial" w:cs="Arial"/>
                <w:sz w:val="20"/>
                <w:szCs w:val="20"/>
              </w:rPr>
            </w:pPr>
          </w:p>
        </w:tc>
        <w:tc>
          <w:tcPr>
            <w:tcW w:w="851" w:type="dxa"/>
            <w:vAlign w:val="center"/>
          </w:tcPr>
          <w:p w14:paraId="3AF01DED" w14:textId="77777777" w:rsidR="00C20A6D" w:rsidRPr="00A74B0B" w:rsidRDefault="00C20A6D" w:rsidP="00853A77">
            <w:pPr>
              <w:pStyle w:val="NoSpacing"/>
              <w:jc w:val="center"/>
              <w:rPr>
                <w:rFonts w:ascii="Arial" w:hAnsi="Arial" w:cs="Arial"/>
                <w:sz w:val="20"/>
                <w:szCs w:val="20"/>
              </w:rPr>
            </w:pPr>
          </w:p>
        </w:tc>
        <w:tc>
          <w:tcPr>
            <w:tcW w:w="992" w:type="dxa"/>
            <w:vAlign w:val="center"/>
          </w:tcPr>
          <w:p w14:paraId="28B8CF30" w14:textId="77777777" w:rsidR="00C20A6D" w:rsidRPr="00A74B0B" w:rsidRDefault="00C20A6D" w:rsidP="00853A77">
            <w:pPr>
              <w:pStyle w:val="NoSpacing"/>
              <w:jc w:val="center"/>
              <w:rPr>
                <w:rFonts w:ascii="Arial" w:hAnsi="Arial" w:cs="Arial"/>
                <w:sz w:val="20"/>
                <w:szCs w:val="20"/>
              </w:rPr>
            </w:pPr>
          </w:p>
        </w:tc>
        <w:tc>
          <w:tcPr>
            <w:tcW w:w="1026" w:type="dxa"/>
            <w:vAlign w:val="center"/>
          </w:tcPr>
          <w:p w14:paraId="54F11FDB" w14:textId="77777777" w:rsidR="00C20A6D" w:rsidRPr="00A74B0B" w:rsidRDefault="00C20A6D" w:rsidP="00853A77">
            <w:pPr>
              <w:pStyle w:val="NoSpacing"/>
              <w:jc w:val="center"/>
              <w:rPr>
                <w:rFonts w:ascii="Arial" w:hAnsi="Arial" w:cs="Arial"/>
                <w:sz w:val="20"/>
                <w:szCs w:val="20"/>
              </w:rPr>
            </w:pPr>
          </w:p>
        </w:tc>
      </w:tr>
      <w:tr w:rsidR="00853A77" w:rsidRPr="00A74B0B" w14:paraId="416C1277" w14:textId="77777777" w:rsidTr="00853A77">
        <w:trPr>
          <w:trHeight w:val="107"/>
        </w:trPr>
        <w:tc>
          <w:tcPr>
            <w:tcW w:w="675" w:type="dxa"/>
            <w:vMerge/>
            <w:vAlign w:val="center"/>
          </w:tcPr>
          <w:p w14:paraId="1885EE03"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6508B8A9" w14:textId="77777777" w:rsidR="00C20A6D" w:rsidRPr="00A74B0B" w:rsidRDefault="00C20A6D" w:rsidP="00853A77">
            <w:pPr>
              <w:pStyle w:val="NoSpacing"/>
              <w:rPr>
                <w:rFonts w:ascii="Arial" w:hAnsi="Arial" w:cs="Arial"/>
                <w:bCs/>
                <w:sz w:val="20"/>
                <w:szCs w:val="20"/>
              </w:rPr>
            </w:pPr>
            <w:r w:rsidRPr="00A74B0B">
              <w:rPr>
                <w:rFonts w:ascii="Arial" w:hAnsi="Arial" w:cs="Arial"/>
                <w:bCs/>
                <w:sz w:val="20"/>
                <w:szCs w:val="20"/>
              </w:rPr>
              <w:t>Heavy lifting</w:t>
            </w:r>
          </w:p>
        </w:tc>
        <w:tc>
          <w:tcPr>
            <w:tcW w:w="850" w:type="dxa"/>
            <w:vAlign w:val="center"/>
          </w:tcPr>
          <w:p w14:paraId="1AA127DA"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06</w:t>
            </w:r>
          </w:p>
        </w:tc>
        <w:tc>
          <w:tcPr>
            <w:tcW w:w="851" w:type="dxa"/>
            <w:vAlign w:val="center"/>
          </w:tcPr>
          <w:p w14:paraId="3382A4B9"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15.00</w:t>
            </w:r>
          </w:p>
        </w:tc>
        <w:tc>
          <w:tcPr>
            <w:tcW w:w="850" w:type="dxa"/>
            <w:vAlign w:val="center"/>
          </w:tcPr>
          <w:p w14:paraId="35F60E78"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sz w:val="20"/>
                <w:szCs w:val="20"/>
              </w:rPr>
              <w:t>31</w:t>
            </w:r>
          </w:p>
        </w:tc>
        <w:tc>
          <w:tcPr>
            <w:tcW w:w="851" w:type="dxa"/>
            <w:vAlign w:val="center"/>
          </w:tcPr>
          <w:p w14:paraId="3B95F373"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sz w:val="20"/>
                <w:szCs w:val="20"/>
              </w:rPr>
              <w:t>77.50</w:t>
            </w:r>
          </w:p>
        </w:tc>
        <w:tc>
          <w:tcPr>
            <w:tcW w:w="992" w:type="dxa"/>
            <w:vAlign w:val="center"/>
          </w:tcPr>
          <w:p w14:paraId="02A9652A"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28</w:t>
            </w:r>
          </w:p>
        </w:tc>
        <w:tc>
          <w:tcPr>
            <w:tcW w:w="1026" w:type="dxa"/>
            <w:vAlign w:val="center"/>
          </w:tcPr>
          <w:p w14:paraId="379A9C54"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70</w:t>
            </w:r>
          </w:p>
        </w:tc>
      </w:tr>
      <w:tr w:rsidR="00853A77" w:rsidRPr="00A74B0B" w14:paraId="49F965C1" w14:textId="77777777" w:rsidTr="00853A77">
        <w:trPr>
          <w:trHeight w:val="111"/>
        </w:trPr>
        <w:tc>
          <w:tcPr>
            <w:tcW w:w="675" w:type="dxa"/>
            <w:vMerge/>
            <w:vAlign w:val="center"/>
          </w:tcPr>
          <w:p w14:paraId="6A0D48CD"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1AAEDE0E" w14:textId="77777777" w:rsidR="00C20A6D" w:rsidRPr="00A74B0B" w:rsidRDefault="00C20A6D" w:rsidP="00853A77">
            <w:pPr>
              <w:pStyle w:val="NoSpacing"/>
              <w:rPr>
                <w:rFonts w:ascii="Arial" w:hAnsi="Arial" w:cs="Arial"/>
                <w:bCs/>
                <w:sz w:val="20"/>
                <w:szCs w:val="20"/>
              </w:rPr>
            </w:pPr>
            <w:r w:rsidRPr="00A74B0B">
              <w:rPr>
                <w:rFonts w:ascii="Arial" w:hAnsi="Arial" w:cs="Arial"/>
                <w:bCs/>
                <w:sz w:val="20"/>
                <w:szCs w:val="20"/>
              </w:rPr>
              <w:t>Repetitive motions</w:t>
            </w:r>
          </w:p>
        </w:tc>
        <w:tc>
          <w:tcPr>
            <w:tcW w:w="850" w:type="dxa"/>
            <w:vAlign w:val="center"/>
          </w:tcPr>
          <w:p w14:paraId="4189830C"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23</w:t>
            </w:r>
          </w:p>
        </w:tc>
        <w:tc>
          <w:tcPr>
            <w:tcW w:w="851" w:type="dxa"/>
            <w:vAlign w:val="center"/>
          </w:tcPr>
          <w:p w14:paraId="53753388"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57.50</w:t>
            </w:r>
          </w:p>
        </w:tc>
        <w:tc>
          <w:tcPr>
            <w:tcW w:w="850" w:type="dxa"/>
            <w:vAlign w:val="center"/>
          </w:tcPr>
          <w:p w14:paraId="5246CFE2"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sz w:val="20"/>
                <w:szCs w:val="20"/>
              </w:rPr>
              <w:t>25</w:t>
            </w:r>
          </w:p>
        </w:tc>
        <w:tc>
          <w:tcPr>
            <w:tcW w:w="851" w:type="dxa"/>
            <w:vAlign w:val="center"/>
          </w:tcPr>
          <w:p w14:paraId="01A1E506"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sz w:val="20"/>
                <w:szCs w:val="20"/>
              </w:rPr>
              <w:t>62.50</w:t>
            </w:r>
          </w:p>
        </w:tc>
        <w:tc>
          <w:tcPr>
            <w:tcW w:w="992" w:type="dxa"/>
            <w:vAlign w:val="center"/>
          </w:tcPr>
          <w:p w14:paraId="3ADBDB71"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26</w:t>
            </w:r>
          </w:p>
        </w:tc>
        <w:tc>
          <w:tcPr>
            <w:tcW w:w="1026" w:type="dxa"/>
            <w:vAlign w:val="center"/>
          </w:tcPr>
          <w:p w14:paraId="1F7E43BD"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65</w:t>
            </w:r>
          </w:p>
        </w:tc>
      </w:tr>
      <w:tr w:rsidR="00853A77" w:rsidRPr="00A74B0B" w14:paraId="2AED202D" w14:textId="77777777" w:rsidTr="00853A77">
        <w:trPr>
          <w:trHeight w:val="260"/>
        </w:trPr>
        <w:tc>
          <w:tcPr>
            <w:tcW w:w="675" w:type="dxa"/>
            <w:vMerge/>
            <w:vAlign w:val="center"/>
          </w:tcPr>
          <w:p w14:paraId="7FC16A83"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3A2015C8" w14:textId="77777777" w:rsidR="00C20A6D" w:rsidRPr="00A74B0B" w:rsidRDefault="00C20A6D" w:rsidP="00853A77">
            <w:pPr>
              <w:pStyle w:val="NoSpacing"/>
              <w:rPr>
                <w:rFonts w:ascii="Arial" w:hAnsi="Arial" w:cs="Arial"/>
                <w:bCs/>
                <w:sz w:val="20"/>
                <w:szCs w:val="20"/>
              </w:rPr>
            </w:pPr>
            <w:r w:rsidRPr="00A74B0B">
              <w:rPr>
                <w:rFonts w:ascii="Arial" w:hAnsi="Arial" w:cs="Arial"/>
                <w:bCs/>
                <w:sz w:val="20"/>
                <w:szCs w:val="20"/>
              </w:rPr>
              <w:t>Prolonged standing</w:t>
            </w:r>
          </w:p>
        </w:tc>
        <w:tc>
          <w:tcPr>
            <w:tcW w:w="850" w:type="dxa"/>
            <w:vAlign w:val="center"/>
          </w:tcPr>
          <w:p w14:paraId="7BF06C99"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25</w:t>
            </w:r>
          </w:p>
        </w:tc>
        <w:tc>
          <w:tcPr>
            <w:tcW w:w="851" w:type="dxa"/>
            <w:vAlign w:val="center"/>
          </w:tcPr>
          <w:p w14:paraId="51832CB5"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62.50</w:t>
            </w:r>
          </w:p>
        </w:tc>
        <w:tc>
          <w:tcPr>
            <w:tcW w:w="850" w:type="dxa"/>
            <w:vAlign w:val="center"/>
          </w:tcPr>
          <w:p w14:paraId="3056F0CC" w14:textId="77777777" w:rsidR="00C20A6D" w:rsidRPr="00A74B0B" w:rsidRDefault="00C20A6D" w:rsidP="00853A77">
            <w:pPr>
              <w:pStyle w:val="NoSpacing"/>
              <w:jc w:val="center"/>
              <w:rPr>
                <w:rFonts w:ascii="Arial" w:hAnsi="Arial" w:cs="Arial"/>
                <w:sz w:val="20"/>
                <w:szCs w:val="20"/>
              </w:rPr>
            </w:pPr>
            <w:r w:rsidRPr="00A74B0B">
              <w:rPr>
                <w:rFonts w:ascii="Arial" w:hAnsi="Arial" w:cs="Arial"/>
                <w:bCs/>
                <w:sz w:val="20"/>
                <w:szCs w:val="20"/>
              </w:rPr>
              <w:t>18</w:t>
            </w:r>
          </w:p>
        </w:tc>
        <w:tc>
          <w:tcPr>
            <w:tcW w:w="851" w:type="dxa"/>
            <w:vAlign w:val="center"/>
          </w:tcPr>
          <w:p w14:paraId="1260A22C" w14:textId="77777777" w:rsidR="00C20A6D" w:rsidRPr="00A74B0B" w:rsidRDefault="00C20A6D" w:rsidP="00853A77">
            <w:pPr>
              <w:pStyle w:val="NoSpacing"/>
              <w:jc w:val="center"/>
              <w:rPr>
                <w:rFonts w:ascii="Arial" w:hAnsi="Arial" w:cs="Arial"/>
                <w:sz w:val="20"/>
                <w:szCs w:val="20"/>
              </w:rPr>
            </w:pPr>
            <w:r w:rsidRPr="00A74B0B">
              <w:rPr>
                <w:rFonts w:ascii="Arial" w:hAnsi="Arial" w:cs="Arial"/>
                <w:bCs/>
                <w:sz w:val="20"/>
                <w:szCs w:val="20"/>
              </w:rPr>
              <w:t>45.00</w:t>
            </w:r>
          </w:p>
        </w:tc>
        <w:tc>
          <w:tcPr>
            <w:tcW w:w="992" w:type="dxa"/>
            <w:vAlign w:val="center"/>
          </w:tcPr>
          <w:p w14:paraId="203A2038"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18</w:t>
            </w:r>
          </w:p>
        </w:tc>
        <w:tc>
          <w:tcPr>
            <w:tcW w:w="1026" w:type="dxa"/>
            <w:vAlign w:val="center"/>
          </w:tcPr>
          <w:p w14:paraId="70F2BA97"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45</w:t>
            </w:r>
          </w:p>
        </w:tc>
      </w:tr>
      <w:tr w:rsidR="00853A77" w:rsidRPr="00A74B0B" w14:paraId="692CE345" w14:textId="77777777" w:rsidTr="00853A77">
        <w:trPr>
          <w:trHeight w:val="109"/>
        </w:trPr>
        <w:tc>
          <w:tcPr>
            <w:tcW w:w="675" w:type="dxa"/>
            <w:vMerge/>
            <w:vAlign w:val="center"/>
          </w:tcPr>
          <w:p w14:paraId="65F838C9"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7EA75A12" w14:textId="77777777" w:rsidR="00C20A6D" w:rsidRPr="00A74B0B" w:rsidRDefault="00C20A6D" w:rsidP="00853A77">
            <w:pPr>
              <w:pStyle w:val="NoSpacing"/>
              <w:rPr>
                <w:rFonts w:ascii="Arial" w:hAnsi="Arial" w:cs="Arial"/>
                <w:bCs/>
                <w:sz w:val="20"/>
                <w:szCs w:val="20"/>
              </w:rPr>
            </w:pPr>
            <w:r w:rsidRPr="00A74B0B">
              <w:rPr>
                <w:rFonts w:ascii="Arial" w:hAnsi="Arial" w:cs="Arial"/>
                <w:bCs/>
                <w:sz w:val="20"/>
                <w:szCs w:val="20"/>
              </w:rPr>
              <w:t>Carrying loads over distances</w:t>
            </w:r>
          </w:p>
        </w:tc>
        <w:tc>
          <w:tcPr>
            <w:tcW w:w="850" w:type="dxa"/>
            <w:vAlign w:val="center"/>
          </w:tcPr>
          <w:p w14:paraId="753769AF"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07</w:t>
            </w:r>
          </w:p>
        </w:tc>
        <w:tc>
          <w:tcPr>
            <w:tcW w:w="851" w:type="dxa"/>
            <w:vAlign w:val="center"/>
          </w:tcPr>
          <w:p w14:paraId="69DE563C"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17.50</w:t>
            </w:r>
          </w:p>
        </w:tc>
        <w:tc>
          <w:tcPr>
            <w:tcW w:w="850" w:type="dxa"/>
            <w:vAlign w:val="center"/>
          </w:tcPr>
          <w:p w14:paraId="119F18C9"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sz w:val="20"/>
                <w:szCs w:val="20"/>
              </w:rPr>
              <w:t>20</w:t>
            </w:r>
          </w:p>
        </w:tc>
        <w:tc>
          <w:tcPr>
            <w:tcW w:w="851" w:type="dxa"/>
            <w:vAlign w:val="center"/>
          </w:tcPr>
          <w:p w14:paraId="1F869A75"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sz w:val="20"/>
                <w:szCs w:val="20"/>
              </w:rPr>
              <w:t>50.00</w:t>
            </w:r>
          </w:p>
        </w:tc>
        <w:tc>
          <w:tcPr>
            <w:tcW w:w="992" w:type="dxa"/>
            <w:vAlign w:val="center"/>
          </w:tcPr>
          <w:p w14:paraId="09E04044"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07</w:t>
            </w:r>
          </w:p>
        </w:tc>
        <w:tc>
          <w:tcPr>
            <w:tcW w:w="1026" w:type="dxa"/>
            <w:vAlign w:val="center"/>
          </w:tcPr>
          <w:p w14:paraId="7B0E284C"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17.50</w:t>
            </w:r>
          </w:p>
        </w:tc>
      </w:tr>
      <w:tr w:rsidR="00853A77" w:rsidRPr="00A74B0B" w14:paraId="2A54102E" w14:textId="77777777" w:rsidTr="00853A77">
        <w:trPr>
          <w:trHeight w:val="181"/>
        </w:trPr>
        <w:tc>
          <w:tcPr>
            <w:tcW w:w="675" w:type="dxa"/>
            <w:vMerge/>
            <w:vAlign w:val="center"/>
          </w:tcPr>
          <w:p w14:paraId="7A17AB0D"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7909FB85" w14:textId="77777777" w:rsidR="00C20A6D" w:rsidRPr="00A74B0B" w:rsidRDefault="00C20A6D" w:rsidP="00853A77">
            <w:pPr>
              <w:pStyle w:val="NoSpacing"/>
              <w:rPr>
                <w:rFonts w:ascii="Arial" w:hAnsi="Arial" w:cs="Arial"/>
                <w:bCs/>
                <w:sz w:val="20"/>
                <w:szCs w:val="20"/>
              </w:rPr>
            </w:pPr>
            <w:r w:rsidRPr="00A74B0B">
              <w:rPr>
                <w:rFonts w:ascii="Arial" w:hAnsi="Arial" w:cs="Arial"/>
                <w:bCs/>
                <w:sz w:val="20"/>
                <w:szCs w:val="20"/>
              </w:rPr>
              <w:t>Frequent walking</w:t>
            </w:r>
          </w:p>
        </w:tc>
        <w:tc>
          <w:tcPr>
            <w:tcW w:w="850" w:type="dxa"/>
            <w:vAlign w:val="center"/>
          </w:tcPr>
          <w:p w14:paraId="0F030971" w14:textId="77777777" w:rsidR="00C20A6D" w:rsidRPr="00A74B0B" w:rsidRDefault="00C20A6D" w:rsidP="00853A77">
            <w:pPr>
              <w:pStyle w:val="NoSpacing"/>
              <w:jc w:val="center"/>
              <w:rPr>
                <w:rFonts w:ascii="Arial" w:hAnsi="Arial" w:cs="Arial"/>
                <w:sz w:val="20"/>
                <w:szCs w:val="20"/>
              </w:rPr>
            </w:pPr>
            <w:r w:rsidRPr="00A74B0B">
              <w:rPr>
                <w:rFonts w:ascii="Arial" w:hAnsi="Arial" w:cs="Arial"/>
                <w:bCs/>
                <w:sz w:val="20"/>
                <w:szCs w:val="20"/>
              </w:rPr>
              <w:t>27</w:t>
            </w:r>
          </w:p>
        </w:tc>
        <w:tc>
          <w:tcPr>
            <w:tcW w:w="851" w:type="dxa"/>
            <w:vAlign w:val="center"/>
          </w:tcPr>
          <w:p w14:paraId="028DEBBA" w14:textId="77777777" w:rsidR="00C20A6D" w:rsidRPr="00A74B0B" w:rsidRDefault="00C20A6D" w:rsidP="00853A77">
            <w:pPr>
              <w:pStyle w:val="NoSpacing"/>
              <w:jc w:val="center"/>
              <w:rPr>
                <w:rFonts w:ascii="Arial" w:hAnsi="Arial" w:cs="Arial"/>
                <w:sz w:val="20"/>
                <w:szCs w:val="20"/>
              </w:rPr>
            </w:pPr>
            <w:r w:rsidRPr="00A74B0B">
              <w:rPr>
                <w:rFonts w:ascii="Arial" w:hAnsi="Arial" w:cs="Arial"/>
                <w:bCs/>
                <w:sz w:val="20"/>
                <w:szCs w:val="20"/>
              </w:rPr>
              <w:t>67.50</w:t>
            </w:r>
          </w:p>
        </w:tc>
        <w:tc>
          <w:tcPr>
            <w:tcW w:w="850" w:type="dxa"/>
            <w:vAlign w:val="center"/>
          </w:tcPr>
          <w:p w14:paraId="1998F07A" w14:textId="77777777" w:rsidR="00C20A6D" w:rsidRPr="00A74B0B" w:rsidRDefault="00C20A6D" w:rsidP="00853A77">
            <w:pPr>
              <w:pStyle w:val="NoSpacing"/>
              <w:jc w:val="center"/>
              <w:rPr>
                <w:rFonts w:ascii="Arial" w:hAnsi="Arial" w:cs="Arial"/>
                <w:sz w:val="20"/>
                <w:szCs w:val="20"/>
              </w:rPr>
            </w:pPr>
            <w:r w:rsidRPr="00A74B0B">
              <w:rPr>
                <w:rFonts w:ascii="Arial" w:hAnsi="Arial" w:cs="Arial"/>
                <w:bCs/>
                <w:sz w:val="20"/>
                <w:szCs w:val="20"/>
              </w:rPr>
              <w:t>31</w:t>
            </w:r>
          </w:p>
        </w:tc>
        <w:tc>
          <w:tcPr>
            <w:tcW w:w="851" w:type="dxa"/>
            <w:vAlign w:val="center"/>
          </w:tcPr>
          <w:p w14:paraId="1B4E2AC1" w14:textId="77777777" w:rsidR="00C20A6D" w:rsidRPr="00A74B0B" w:rsidRDefault="00C20A6D" w:rsidP="00853A77">
            <w:pPr>
              <w:pStyle w:val="NoSpacing"/>
              <w:jc w:val="center"/>
              <w:rPr>
                <w:rFonts w:ascii="Arial" w:hAnsi="Arial" w:cs="Arial"/>
                <w:sz w:val="20"/>
                <w:szCs w:val="20"/>
              </w:rPr>
            </w:pPr>
            <w:r w:rsidRPr="00A74B0B">
              <w:rPr>
                <w:rFonts w:ascii="Arial" w:hAnsi="Arial" w:cs="Arial"/>
                <w:bCs/>
                <w:sz w:val="20"/>
                <w:szCs w:val="20"/>
              </w:rPr>
              <w:t>77.50</w:t>
            </w:r>
          </w:p>
        </w:tc>
        <w:tc>
          <w:tcPr>
            <w:tcW w:w="992" w:type="dxa"/>
            <w:vAlign w:val="center"/>
          </w:tcPr>
          <w:p w14:paraId="20CADB99"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sz w:val="20"/>
                <w:szCs w:val="20"/>
              </w:rPr>
              <w:t>36</w:t>
            </w:r>
          </w:p>
        </w:tc>
        <w:tc>
          <w:tcPr>
            <w:tcW w:w="1026" w:type="dxa"/>
            <w:vAlign w:val="center"/>
          </w:tcPr>
          <w:p w14:paraId="215739E0"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sz w:val="20"/>
                <w:szCs w:val="20"/>
              </w:rPr>
              <w:t>90.00</w:t>
            </w:r>
          </w:p>
        </w:tc>
      </w:tr>
      <w:tr w:rsidR="00853A77" w:rsidRPr="00A74B0B" w14:paraId="18478A1A" w14:textId="77777777" w:rsidTr="00853A77">
        <w:trPr>
          <w:trHeight w:val="121"/>
        </w:trPr>
        <w:tc>
          <w:tcPr>
            <w:tcW w:w="675" w:type="dxa"/>
            <w:vMerge/>
            <w:vAlign w:val="center"/>
          </w:tcPr>
          <w:p w14:paraId="75FD8B53"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1AD6EE75" w14:textId="77777777" w:rsidR="00C20A6D" w:rsidRPr="00A74B0B" w:rsidRDefault="00C20A6D" w:rsidP="00853A77">
            <w:pPr>
              <w:pStyle w:val="NoSpacing"/>
              <w:rPr>
                <w:rFonts w:ascii="Arial" w:hAnsi="Arial" w:cs="Arial"/>
                <w:bCs/>
                <w:sz w:val="20"/>
                <w:szCs w:val="20"/>
              </w:rPr>
            </w:pPr>
            <w:r w:rsidRPr="00A74B0B">
              <w:rPr>
                <w:rFonts w:ascii="Arial" w:hAnsi="Arial" w:cs="Arial"/>
                <w:bCs/>
                <w:sz w:val="20"/>
                <w:szCs w:val="20"/>
              </w:rPr>
              <w:t>Pushing and Pulling objects</w:t>
            </w:r>
          </w:p>
        </w:tc>
        <w:tc>
          <w:tcPr>
            <w:tcW w:w="850" w:type="dxa"/>
            <w:vAlign w:val="center"/>
          </w:tcPr>
          <w:p w14:paraId="4286C95C"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05</w:t>
            </w:r>
          </w:p>
        </w:tc>
        <w:tc>
          <w:tcPr>
            <w:tcW w:w="851" w:type="dxa"/>
            <w:vAlign w:val="center"/>
          </w:tcPr>
          <w:p w14:paraId="47E79381"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12.50</w:t>
            </w:r>
          </w:p>
        </w:tc>
        <w:tc>
          <w:tcPr>
            <w:tcW w:w="850" w:type="dxa"/>
            <w:vAlign w:val="center"/>
          </w:tcPr>
          <w:p w14:paraId="1A12A7D6"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sz w:val="20"/>
                <w:szCs w:val="20"/>
              </w:rPr>
              <w:t>18</w:t>
            </w:r>
          </w:p>
        </w:tc>
        <w:tc>
          <w:tcPr>
            <w:tcW w:w="851" w:type="dxa"/>
            <w:vAlign w:val="center"/>
          </w:tcPr>
          <w:p w14:paraId="58BD8CC4"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sz w:val="20"/>
                <w:szCs w:val="20"/>
              </w:rPr>
              <w:t>45.00</w:t>
            </w:r>
          </w:p>
        </w:tc>
        <w:tc>
          <w:tcPr>
            <w:tcW w:w="992" w:type="dxa"/>
            <w:vAlign w:val="center"/>
          </w:tcPr>
          <w:p w14:paraId="7ACE14BD"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09</w:t>
            </w:r>
          </w:p>
        </w:tc>
        <w:tc>
          <w:tcPr>
            <w:tcW w:w="1026" w:type="dxa"/>
            <w:vAlign w:val="center"/>
          </w:tcPr>
          <w:p w14:paraId="4EFE992F"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22.50</w:t>
            </w:r>
          </w:p>
        </w:tc>
      </w:tr>
      <w:tr w:rsidR="00853A77" w:rsidRPr="00A74B0B" w14:paraId="0802F308" w14:textId="77777777" w:rsidTr="00853A77">
        <w:trPr>
          <w:trHeight w:val="131"/>
        </w:trPr>
        <w:tc>
          <w:tcPr>
            <w:tcW w:w="675" w:type="dxa"/>
            <w:vMerge/>
            <w:vAlign w:val="center"/>
          </w:tcPr>
          <w:p w14:paraId="0B89BBC0"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3DF45FFC" w14:textId="77777777" w:rsidR="00C20A6D" w:rsidRPr="00A74B0B" w:rsidRDefault="00C20A6D" w:rsidP="00853A77">
            <w:pPr>
              <w:pStyle w:val="NoSpacing"/>
              <w:rPr>
                <w:rFonts w:ascii="Arial" w:hAnsi="Arial" w:cs="Arial"/>
                <w:bCs/>
                <w:sz w:val="20"/>
                <w:szCs w:val="20"/>
              </w:rPr>
            </w:pPr>
            <w:r w:rsidRPr="00A74B0B">
              <w:rPr>
                <w:rFonts w:ascii="Arial" w:hAnsi="Arial" w:cs="Arial"/>
                <w:bCs/>
                <w:sz w:val="20"/>
                <w:szCs w:val="20"/>
              </w:rPr>
              <w:t>Manual handling of materials</w:t>
            </w:r>
          </w:p>
        </w:tc>
        <w:tc>
          <w:tcPr>
            <w:tcW w:w="850" w:type="dxa"/>
            <w:vAlign w:val="center"/>
          </w:tcPr>
          <w:p w14:paraId="631318F7"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04</w:t>
            </w:r>
          </w:p>
        </w:tc>
        <w:tc>
          <w:tcPr>
            <w:tcW w:w="851" w:type="dxa"/>
            <w:vAlign w:val="center"/>
          </w:tcPr>
          <w:p w14:paraId="6EB1B470"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10.00</w:t>
            </w:r>
          </w:p>
        </w:tc>
        <w:tc>
          <w:tcPr>
            <w:tcW w:w="850" w:type="dxa"/>
            <w:vAlign w:val="center"/>
          </w:tcPr>
          <w:p w14:paraId="32641E6E"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sz w:val="20"/>
                <w:szCs w:val="20"/>
              </w:rPr>
              <w:t>19</w:t>
            </w:r>
          </w:p>
        </w:tc>
        <w:tc>
          <w:tcPr>
            <w:tcW w:w="851" w:type="dxa"/>
            <w:vAlign w:val="center"/>
          </w:tcPr>
          <w:p w14:paraId="45F0319C"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sz w:val="20"/>
                <w:szCs w:val="20"/>
              </w:rPr>
              <w:t>47.50</w:t>
            </w:r>
          </w:p>
        </w:tc>
        <w:tc>
          <w:tcPr>
            <w:tcW w:w="992" w:type="dxa"/>
            <w:vAlign w:val="center"/>
          </w:tcPr>
          <w:p w14:paraId="2AAC0ABC"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19</w:t>
            </w:r>
          </w:p>
        </w:tc>
        <w:tc>
          <w:tcPr>
            <w:tcW w:w="1026" w:type="dxa"/>
            <w:vAlign w:val="center"/>
          </w:tcPr>
          <w:p w14:paraId="252498B4"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47.50</w:t>
            </w:r>
          </w:p>
        </w:tc>
      </w:tr>
      <w:tr w:rsidR="00853A77" w:rsidRPr="00A74B0B" w14:paraId="28E5723E" w14:textId="77777777" w:rsidTr="00853A77">
        <w:trPr>
          <w:trHeight w:val="567"/>
        </w:trPr>
        <w:tc>
          <w:tcPr>
            <w:tcW w:w="675" w:type="dxa"/>
            <w:vMerge/>
            <w:vAlign w:val="center"/>
          </w:tcPr>
          <w:p w14:paraId="743231E0"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44B05284" w14:textId="77777777" w:rsidR="00C20A6D" w:rsidRPr="00A74B0B" w:rsidRDefault="00C20A6D" w:rsidP="00853A77">
            <w:pPr>
              <w:pStyle w:val="NoSpacing"/>
              <w:rPr>
                <w:rFonts w:ascii="Arial" w:hAnsi="Arial" w:cs="Arial"/>
                <w:bCs/>
                <w:sz w:val="20"/>
                <w:szCs w:val="20"/>
              </w:rPr>
            </w:pPr>
            <w:r w:rsidRPr="00A74B0B">
              <w:rPr>
                <w:rFonts w:ascii="Arial" w:hAnsi="Arial" w:cs="Arial"/>
                <w:bCs/>
                <w:sz w:val="20"/>
                <w:szCs w:val="20"/>
              </w:rPr>
              <w:t>Use of hand tools (e.g., vacuum cleaners, mope, or kitchen utensils</w:t>
            </w:r>
          </w:p>
        </w:tc>
        <w:tc>
          <w:tcPr>
            <w:tcW w:w="850" w:type="dxa"/>
            <w:vAlign w:val="center"/>
          </w:tcPr>
          <w:p w14:paraId="3B5A5A69"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02</w:t>
            </w:r>
          </w:p>
        </w:tc>
        <w:tc>
          <w:tcPr>
            <w:tcW w:w="851" w:type="dxa"/>
            <w:vAlign w:val="center"/>
          </w:tcPr>
          <w:p w14:paraId="144B3A6D"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05.00</w:t>
            </w:r>
          </w:p>
        </w:tc>
        <w:tc>
          <w:tcPr>
            <w:tcW w:w="850" w:type="dxa"/>
            <w:vAlign w:val="center"/>
          </w:tcPr>
          <w:p w14:paraId="250D17A1"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sz w:val="20"/>
                <w:szCs w:val="20"/>
              </w:rPr>
              <w:t>26</w:t>
            </w:r>
          </w:p>
        </w:tc>
        <w:tc>
          <w:tcPr>
            <w:tcW w:w="851" w:type="dxa"/>
            <w:vAlign w:val="center"/>
          </w:tcPr>
          <w:p w14:paraId="02503F87"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sz w:val="20"/>
                <w:szCs w:val="20"/>
              </w:rPr>
              <w:t>65.00</w:t>
            </w:r>
          </w:p>
        </w:tc>
        <w:tc>
          <w:tcPr>
            <w:tcW w:w="992" w:type="dxa"/>
            <w:vAlign w:val="center"/>
          </w:tcPr>
          <w:p w14:paraId="5BA1CED2"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11</w:t>
            </w:r>
          </w:p>
        </w:tc>
        <w:tc>
          <w:tcPr>
            <w:tcW w:w="1026" w:type="dxa"/>
            <w:vAlign w:val="center"/>
          </w:tcPr>
          <w:p w14:paraId="698831A5"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27.50</w:t>
            </w:r>
          </w:p>
        </w:tc>
      </w:tr>
      <w:tr w:rsidR="00853A77" w:rsidRPr="00A74B0B" w14:paraId="413A711A" w14:textId="77777777" w:rsidTr="00853A77">
        <w:trPr>
          <w:trHeight w:val="315"/>
        </w:trPr>
        <w:tc>
          <w:tcPr>
            <w:tcW w:w="675" w:type="dxa"/>
            <w:vMerge/>
            <w:vAlign w:val="center"/>
          </w:tcPr>
          <w:p w14:paraId="055C6C33"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45AF926E" w14:textId="77777777" w:rsidR="00C20A6D" w:rsidRPr="00A74B0B" w:rsidRDefault="00C20A6D" w:rsidP="00853A77">
            <w:pPr>
              <w:pStyle w:val="NoSpacing"/>
              <w:rPr>
                <w:rFonts w:ascii="Arial" w:hAnsi="Arial" w:cs="Arial"/>
                <w:bCs/>
                <w:sz w:val="20"/>
                <w:szCs w:val="20"/>
              </w:rPr>
            </w:pPr>
            <w:r w:rsidRPr="00A74B0B">
              <w:rPr>
                <w:rFonts w:ascii="Arial" w:hAnsi="Arial" w:cs="Arial"/>
                <w:bCs/>
                <w:sz w:val="20"/>
                <w:szCs w:val="20"/>
              </w:rPr>
              <w:t>Prolonged sitting (e.g., at the front desk)</w:t>
            </w:r>
          </w:p>
        </w:tc>
        <w:tc>
          <w:tcPr>
            <w:tcW w:w="850" w:type="dxa"/>
            <w:vAlign w:val="center"/>
          </w:tcPr>
          <w:p w14:paraId="7B915EBF"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14</w:t>
            </w:r>
          </w:p>
        </w:tc>
        <w:tc>
          <w:tcPr>
            <w:tcW w:w="851" w:type="dxa"/>
            <w:vAlign w:val="center"/>
          </w:tcPr>
          <w:p w14:paraId="12ECCEF5"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35.00</w:t>
            </w:r>
          </w:p>
        </w:tc>
        <w:tc>
          <w:tcPr>
            <w:tcW w:w="850" w:type="dxa"/>
            <w:vAlign w:val="center"/>
          </w:tcPr>
          <w:p w14:paraId="21CC535D"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10</w:t>
            </w:r>
          </w:p>
        </w:tc>
        <w:tc>
          <w:tcPr>
            <w:tcW w:w="851" w:type="dxa"/>
            <w:vAlign w:val="center"/>
          </w:tcPr>
          <w:p w14:paraId="36A6DFC4"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25.00</w:t>
            </w:r>
          </w:p>
        </w:tc>
        <w:tc>
          <w:tcPr>
            <w:tcW w:w="992" w:type="dxa"/>
            <w:vAlign w:val="center"/>
          </w:tcPr>
          <w:p w14:paraId="3AE338E5"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11</w:t>
            </w:r>
          </w:p>
        </w:tc>
        <w:tc>
          <w:tcPr>
            <w:tcW w:w="1026" w:type="dxa"/>
            <w:vAlign w:val="center"/>
          </w:tcPr>
          <w:p w14:paraId="3A0A891A"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27.50</w:t>
            </w:r>
          </w:p>
        </w:tc>
      </w:tr>
      <w:tr w:rsidR="00853A77" w:rsidRPr="00A74B0B" w14:paraId="0C678AC6" w14:textId="77777777" w:rsidTr="00853A77">
        <w:trPr>
          <w:trHeight w:val="471"/>
        </w:trPr>
        <w:tc>
          <w:tcPr>
            <w:tcW w:w="675" w:type="dxa"/>
            <w:vMerge/>
            <w:vAlign w:val="center"/>
          </w:tcPr>
          <w:p w14:paraId="7A11D74C"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197D6B2F" w14:textId="77777777" w:rsidR="00C20A6D" w:rsidRPr="00A74B0B" w:rsidRDefault="00C20A6D" w:rsidP="00853A77">
            <w:pPr>
              <w:pStyle w:val="NoSpacing"/>
              <w:rPr>
                <w:rFonts w:ascii="Arial" w:hAnsi="Arial" w:cs="Arial"/>
                <w:bCs/>
                <w:sz w:val="20"/>
                <w:szCs w:val="20"/>
              </w:rPr>
            </w:pPr>
            <w:r w:rsidRPr="00A74B0B">
              <w:rPr>
                <w:rFonts w:ascii="Arial" w:hAnsi="Arial" w:cs="Arial"/>
                <w:bCs/>
                <w:sz w:val="20"/>
                <w:szCs w:val="20"/>
              </w:rPr>
              <w:t>Maintaining awkward postures (e.g., reaching for high shelves)</w:t>
            </w:r>
          </w:p>
        </w:tc>
        <w:tc>
          <w:tcPr>
            <w:tcW w:w="850" w:type="dxa"/>
            <w:vAlign w:val="center"/>
          </w:tcPr>
          <w:p w14:paraId="7B85A530"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05</w:t>
            </w:r>
          </w:p>
        </w:tc>
        <w:tc>
          <w:tcPr>
            <w:tcW w:w="851" w:type="dxa"/>
            <w:vAlign w:val="center"/>
          </w:tcPr>
          <w:p w14:paraId="511F2EB4"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12.50</w:t>
            </w:r>
          </w:p>
        </w:tc>
        <w:tc>
          <w:tcPr>
            <w:tcW w:w="850" w:type="dxa"/>
            <w:vAlign w:val="center"/>
          </w:tcPr>
          <w:p w14:paraId="344F8A6E"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08</w:t>
            </w:r>
          </w:p>
        </w:tc>
        <w:tc>
          <w:tcPr>
            <w:tcW w:w="851" w:type="dxa"/>
            <w:vAlign w:val="center"/>
          </w:tcPr>
          <w:p w14:paraId="6A7E6C09"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20.00</w:t>
            </w:r>
          </w:p>
        </w:tc>
        <w:tc>
          <w:tcPr>
            <w:tcW w:w="992" w:type="dxa"/>
            <w:vAlign w:val="center"/>
          </w:tcPr>
          <w:p w14:paraId="0F037974"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07</w:t>
            </w:r>
          </w:p>
        </w:tc>
        <w:tc>
          <w:tcPr>
            <w:tcW w:w="1026" w:type="dxa"/>
            <w:vAlign w:val="center"/>
          </w:tcPr>
          <w:p w14:paraId="13570500"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17.50</w:t>
            </w:r>
          </w:p>
        </w:tc>
      </w:tr>
      <w:tr w:rsidR="00853A77" w:rsidRPr="00A74B0B" w14:paraId="29472C35" w14:textId="77777777" w:rsidTr="00853A77">
        <w:trPr>
          <w:trHeight w:val="161"/>
        </w:trPr>
        <w:tc>
          <w:tcPr>
            <w:tcW w:w="675" w:type="dxa"/>
            <w:vMerge/>
            <w:vAlign w:val="center"/>
          </w:tcPr>
          <w:p w14:paraId="7B438320"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680A617A" w14:textId="77777777" w:rsidR="00C20A6D" w:rsidRPr="00A74B0B" w:rsidRDefault="00C20A6D" w:rsidP="00853A77">
            <w:pPr>
              <w:pStyle w:val="NoSpacing"/>
              <w:rPr>
                <w:rFonts w:ascii="Arial" w:hAnsi="Arial" w:cs="Arial"/>
                <w:bCs/>
                <w:sz w:val="20"/>
                <w:szCs w:val="20"/>
              </w:rPr>
            </w:pPr>
            <w:r w:rsidRPr="00A74B0B">
              <w:rPr>
                <w:rFonts w:ascii="Arial" w:hAnsi="Arial" w:cs="Arial"/>
                <w:bCs/>
                <w:sz w:val="20"/>
                <w:szCs w:val="20"/>
              </w:rPr>
              <w:t>Frequent crouching</w:t>
            </w:r>
          </w:p>
        </w:tc>
        <w:tc>
          <w:tcPr>
            <w:tcW w:w="850" w:type="dxa"/>
            <w:vAlign w:val="center"/>
          </w:tcPr>
          <w:p w14:paraId="714A7316"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07</w:t>
            </w:r>
          </w:p>
        </w:tc>
        <w:tc>
          <w:tcPr>
            <w:tcW w:w="851" w:type="dxa"/>
            <w:vAlign w:val="center"/>
          </w:tcPr>
          <w:p w14:paraId="502E172A"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17.50</w:t>
            </w:r>
          </w:p>
        </w:tc>
        <w:tc>
          <w:tcPr>
            <w:tcW w:w="850" w:type="dxa"/>
            <w:vAlign w:val="center"/>
          </w:tcPr>
          <w:p w14:paraId="133B8FFC"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10</w:t>
            </w:r>
          </w:p>
        </w:tc>
        <w:tc>
          <w:tcPr>
            <w:tcW w:w="851" w:type="dxa"/>
            <w:vAlign w:val="center"/>
          </w:tcPr>
          <w:p w14:paraId="6F0F7556"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25.00</w:t>
            </w:r>
          </w:p>
        </w:tc>
        <w:tc>
          <w:tcPr>
            <w:tcW w:w="992" w:type="dxa"/>
            <w:vAlign w:val="center"/>
          </w:tcPr>
          <w:p w14:paraId="3F154653"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17</w:t>
            </w:r>
          </w:p>
        </w:tc>
        <w:tc>
          <w:tcPr>
            <w:tcW w:w="1026" w:type="dxa"/>
            <w:vAlign w:val="center"/>
          </w:tcPr>
          <w:p w14:paraId="2E37AF27"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42.50</w:t>
            </w:r>
          </w:p>
        </w:tc>
      </w:tr>
      <w:tr w:rsidR="00853A77" w:rsidRPr="00A74B0B" w14:paraId="7448D54A" w14:textId="77777777" w:rsidTr="00853A77">
        <w:trPr>
          <w:trHeight w:val="283"/>
        </w:trPr>
        <w:tc>
          <w:tcPr>
            <w:tcW w:w="675" w:type="dxa"/>
            <w:vMerge/>
            <w:vAlign w:val="center"/>
          </w:tcPr>
          <w:p w14:paraId="2A77BA35"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4E2F4BA2" w14:textId="77777777" w:rsidR="00C20A6D" w:rsidRPr="00A74B0B" w:rsidRDefault="00C20A6D" w:rsidP="00853A77">
            <w:pPr>
              <w:pStyle w:val="NoSpacing"/>
              <w:rPr>
                <w:rFonts w:ascii="Arial" w:hAnsi="Arial" w:cs="Arial"/>
                <w:bCs/>
                <w:sz w:val="20"/>
                <w:szCs w:val="20"/>
              </w:rPr>
            </w:pPr>
            <w:r w:rsidRPr="00A74B0B">
              <w:rPr>
                <w:rFonts w:ascii="Arial" w:hAnsi="Arial" w:cs="Arial"/>
                <w:bCs/>
                <w:sz w:val="20"/>
                <w:szCs w:val="20"/>
              </w:rPr>
              <w:t>Frequent kneeling</w:t>
            </w:r>
          </w:p>
        </w:tc>
        <w:tc>
          <w:tcPr>
            <w:tcW w:w="850" w:type="dxa"/>
            <w:vAlign w:val="center"/>
          </w:tcPr>
          <w:p w14:paraId="07757187"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08</w:t>
            </w:r>
          </w:p>
        </w:tc>
        <w:tc>
          <w:tcPr>
            <w:tcW w:w="851" w:type="dxa"/>
            <w:vAlign w:val="center"/>
          </w:tcPr>
          <w:p w14:paraId="3F90FC32"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20.00</w:t>
            </w:r>
          </w:p>
        </w:tc>
        <w:tc>
          <w:tcPr>
            <w:tcW w:w="850" w:type="dxa"/>
            <w:vAlign w:val="center"/>
          </w:tcPr>
          <w:p w14:paraId="3827CDD3"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10</w:t>
            </w:r>
          </w:p>
        </w:tc>
        <w:tc>
          <w:tcPr>
            <w:tcW w:w="851" w:type="dxa"/>
            <w:vAlign w:val="center"/>
          </w:tcPr>
          <w:p w14:paraId="6A0FF250"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25.00</w:t>
            </w:r>
          </w:p>
        </w:tc>
        <w:tc>
          <w:tcPr>
            <w:tcW w:w="992" w:type="dxa"/>
            <w:vAlign w:val="center"/>
          </w:tcPr>
          <w:p w14:paraId="00CFDF07"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16</w:t>
            </w:r>
          </w:p>
        </w:tc>
        <w:tc>
          <w:tcPr>
            <w:tcW w:w="1026" w:type="dxa"/>
            <w:vAlign w:val="center"/>
          </w:tcPr>
          <w:p w14:paraId="41ABBB9A"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40.00</w:t>
            </w:r>
          </w:p>
        </w:tc>
      </w:tr>
      <w:tr w:rsidR="00C20A6D" w:rsidRPr="00A74B0B" w14:paraId="0C0A6865" w14:textId="77777777" w:rsidTr="00853A77">
        <w:trPr>
          <w:trHeight w:val="271"/>
        </w:trPr>
        <w:tc>
          <w:tcPr>
            <w:tcW w:w="675" w:type="dxa"/>
            <w:vMerge w:val="restart"/>
            <w:vAlign w:val="center"/>
          </w:tcPr>
          <w:p w14:paraId="292B7517"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
                <w:bCs/>
                <w:sz w:val="20"/>
                <w:szCs w:val="20"/>
              </w:rPr>
              <w:t>4.</w:t>
            </w:r>
          </w:p>
        </w:tc>
        <w:tc>
          <w:tcPr>
            <w:tcW w:w="8539" w:type="dxa"/>
            <w:gridSpan w:val="7"/>
            <w:vAlign w:val="center"/>
          </w:tcPr>
          <w:p w14:paraId="0337BAEB" w14:textId="77777777" w:rsidR="00C20A6D" w:rsidRPr="00A74B0B" w:rsidRDefault="00C20A6D" w:rsidP="00853A77">
            <w:pPr>
              <w:rPr>
                <w:rFonts w:ascii="Arial" w:hAnsi="Arial" w:cs="Arial"/>
                <w:b/>
                <w:bCs/>
                <w:sz w:val="20"/>
                <w:szCs w:val="20"/>
              </w:rPr>
            </w:pPr>
            <w:r w:rsidRPr="00A74B0B">
              <w:rPr>
                <w:rFonts w:ascii="Arial" w:hAnsi="Arial" w:cs="Arial"/>
                <w:b/>
                <w:bCs/>
                <w:sz w:val="20"/>
                <w:szCs w:val="20"/>
              </w:rPr>
              <w:t>Personal Protective equipment (PPE)</w:t>
            </w:r>
          </w:p>
        </w:tc>
      </w:tr>
      <w:tr w:rsidR="00853A77" w:rsidRPr="00A74B0B" w14:paraId="108346FD" w14:textId="77777777" w:rsidTr="00853A77">
        <w:trPr>
          <w:trHeight w:val="209"/>
        </w:trPr>
        <w:tc>
          <w:tcPr>
            <w:tcW w:w="675" w:type="dxa"/>
            <w:vMerge/>
            <w:vAlign w:val="center"/>
          </w:tcPr>
          <w:p w14:paraId="0653A5D1"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520CF318" w14:textId="77777777" w:rsidR="00C20A6D" w:rsidRPr="00A74B0B" w:rsidRDefault="00C20A6D" w:rsidP="00853A77">
            <w:pPr>
              <w:pStyle w:val="NoSpacing"/>
              <w:rPr>
                <w:rFonts w:ascii="Arial" w:hAnsi="Arial" w:cs="Arial"/>
                <w:bCs/>
                <w:sz w:val="20"/>
                <w:szCs w:val="20"/>
              </w:rPr>
            </w:pPr>
            <w:r w:rsidRPr="00A74B0B">
              <w:rPr>
                <w:rFonts w:ascii="Arial" w:hAnsi="Arial" w:cs="Arial"/>
                <w:sz w:val="20"/>
                <w:szCs w:val="20"/>
              </w:rPr>
              <w:t>Always use PPE</w:t>
            </w:r>
          </w:p>
        </w:tc>
        <w:tc>
          <w:tcPr>
            <w:tcW w:w="850" w:type="dxa"/>
            <w:vAlign w:val="center"/>
          </w:tcPr>
          <w:p w14:paraId="55D6C8CC"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12</w:t>
            </w:r>
          </w:p>
        </w:tc>
        <w:tc>
          <w:tcPr>
            <w:tcW w:w="851" w:type="dxa"/>
            <w:vAlign w:val="center"/>
          </w:tcPr>
          <w:p w14:paraId="2BE20E55"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30.00</w:t>
            </w:r>
          </w:p>
        </w:tc>
        <w:tc>
          <w:tcPr>
            <w:tcW w:w="850" w:type="dxa"/>
            <w:vAlign w:val="center"/>
          </w:tcPr>
          <w:p w14:paraId="1A4C8CA7" w14:textId="77777777" w:rsidR="00C20A6D" w:rsidRPr="00A74B0B" w:rsidRDefault="00C20A6D" w:rsidP="00853A77">
            <w:pPr>
              <w:pStyle w:val="NoSpacing"/>
              <w:jc w:val="center"/>
              <w:rPr>
                <w:rFonts w:ascii="Arial" w:hAnsi="Arial" w:cs="Arial"/>
                <w:sz w:val="20"/>
                <w:szCs w:val="20"/>
              </w:rPr>
            </w:pPr>
            <w:r w:rsidRPr="00A74B0B">
              <w:rPr>
                <w:rFonts w:ascii="Arial" w:hAnsi="Arial" w:cs="Arial"/>
                <w:bCs/>
                <w:sz w:val="20"/>
                <w:szCs w:val="20"/>
              </w:rPr>
              <w:t>08</w:t>
            </w:r>
          </w:p>
        </w:tc>
        <w:tc>
          <w:tcPr>
            <w:tcW w:w="851" w:type="dxa"/>
            <w:vAlign w:val="center"/>
          </w:tcPr>
          <w:p w14:paraId="05BC97DF" w14:textId="77777777" w:rsidR="00C20A6D" w:rsidRPr="00A74B0B" w:rsidRDefault="00C20A6D" w:rsidP="00853A77">
            <w:pPr>
              <w:pStyle w:val="NoSpacing"/>
              <w:jc w:val="center"/>
              <w:rPr>
                <w:rFonts w:ascii="Arial" w:hAnsi="Arial" w:cs="Arial"/>
                <w:sz w:val="20"/>
                <w:szCs w:val="20"/>
              </w:rPr>
            </w:pPr>
            <w:r w:rsidRPr="00A74B0B">
              <w:rPr>
                <w:rFonts w:ascii="Arial" w:hAnsi="Arial" w:cs="Arial"/>
                <w:bCs/>
                <w:sz w:val="20"/>
                <w:szCs w:val="20"/>
              </w:rPr>
              <w:t>20.00</w:t>
            </w:r>
          </w:p>
        </w:tc>
        <w:tc>
          <w:tcPr>
            <w:tcW w:w="992" w:type="dxa"/>
            <w:vAlign w:val="center"/>
          </w:tcPr>
          <w:p w14:paraId="2F1AF824"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21</w:t>
            </w:r>
          </w:p>
        </w:tc>
        <w:tc>
          <w:tcPr>
            <w:tcW w:w="1026" w:type="dxa"/>
            <w:vAlign w:val="center"/>
          </w:tcPr>
          <w:p w14:paraId="38AE4469"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52.50</w:t>
            </w:r>
          </w:p>
        </w:tc>
      </w:tr>
      <w:tr w:rsidR="00853A77" w:rsidRPr="00A74B0B" w14:paraId="5741F099" w14:textId="77777777" w:rsidTr="00853A77">
        <w:trPr>
          <w:trHeight w:val="213"/>
        </w:trPr>
        <w:tc>
          <w:tcPr>
            <w:tcW w:w="675" w:type="dxa"/>
            <w:vMerge/>
            <w:vAlign w:val="center"/>
          </w:tcPr>
          <w:p w14:paraId="17471F65"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1E8C241C" w14:textId="77777777" w:rsidR="00C20A6D" w:rsidRPr="00A74B0B" w:rsidRDefault="00C20A6D" w:rsidP="00853A77">
            <w:pPr>
              <w:pStyle w:val="NoSpacing"/>
              <w:rPr>
                <w:rFonts w:ascii="Arial" w:hAnsi="Arial" w:cs="Arial"/>
                <w:bCs/>
                <w:sz w:val="20"/>
                <w:szCs w:val="20"/>
              </w:rPr>
            </w:pPr>
            <w:r w:rsidRPr="00A74B0B">
              <w:rPr>
                <w:rFonts w:ascii="Arial" w:hAnsi="Arial" w:cs="Arial"/>
                <w:sz w:val="20"/>
                <w:szCs w:val="20"/>
              </w:rPr>
              <w:t>Occasionally use PPE</w:t>
            </w:r>
          </w:p>
        </w:tc>
        <w:tc>
          <w:tcPr>
            <w:tcW w:w="850" w:type="dxa"/>
            <w:vAlign w:val="center"/>
          </w:tcPr>
          <w:p w14:paraId="0152056A"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26</w:t>
            </w:r>
          </w:p>
        </w:tc>
        <w:tc>
          <w:tcPr>
            <w:tcW w:w="851" w:type="dxa"/>
            <w:vAlign w:val="center"/>
          </w:tcPr>
          <w:p w14:paraId="42A672AC"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65.00</w:t>
            </w:r>
          </w:p>
        </w:tc>
        <w:tc>
          <w:tcPr>
            <w:tcW w:w="850" w:type="dxa"/>
            <w:vAlign w:val="center"/>
          </w:tcPr>
          <w:p w14:paraId="068A0F0D"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32</w:t>
            </w:r>
          </w:p>
        </w:tc>
        <w:tc>
          <w:tcPr>
            <w:tcW w:w="851" w:type="dxa"/>
            <w:vAlign w:val="center"/>
          </w:tcPr>
          <w:p w14:paraId="79700723"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80.00</w:t>
            </w:r>
          </w:p>
        </w:tc>
        <w:tc>
          <w:tcPr>
            <w:tcW w:w="992" w:type="dxa"/>
            <w:vAlign w:val="center"/>
          </w:tcPr>
          <w:p w14:paraId="59CECA5E"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19</w:t>
            </w:r>
          </w:p>
        </w:tc>
        <w:tc>
          <w:tcPr>
            <w:tcW w:w="1026" w:type="dxa"/>
            <w:vAlign w:val="center"/>
          </w:tcPr>
          <w:p w14:paraId="6D364D57"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47.50</w:t>
            </w:r>
          </w:p>
        </w:tc>
      </w:tr>
      <w:tr w:rsidR="00853A77" w:rsidRPr="00A74B0B" w14:paraId="4286843A" w14:textId="77777777" w:rsidTr="00853A77">
        <w:trPr>
          <w:trHeight w:val="203"/>
        </w:trPr>
        <w:tc>
          <w:tcPr>
            <w:tcW w:w="675" w:type="dxa"/>
            <w:vMerge/>
            <w:vAlign w:val="center"/>
          </w:tcPr>
          <w:p w14:paraId="17B8104D"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0B5610F9" w14:textId="77777777" w:rsidR="00C20A6D" w:rsidRPr="00A74B0B" w:rsidRDefault="00C20A6D" w:rsidP="00853A77">
            <w:pPr>
              <w:pStyle w:val="NoSpacing"/>
              <w:rPr>
                <w:rFonts w:ascii="Arial" w:hAnsi="Arial" w:cs="Arial"/>
                <w:bCs/>
                <w:sz w:val="20"/>
                <w:szCs w:val="20"/>
              </w:rPr>
            </w:pPr>
            <w:r w:rsidRPr="00A74B0B">
              <w:rPr>
                <w:rFonts w:ascii="Arial" w:hAnsi="Arial" w:cs="Arial"/>
                <w:sz w:val="20"/>
                <w:szCs w:val="20"/>
              </w:rPr>
              <w:t>Never use PPE</w:t>
            </w:r>
          </w:p>
        </w:tc>
        <w:tc>
          <w:tcPr>
            <w:tcW w:w="850" w:type="dxa"/>
            <w:vAlign w:val="center"/>
          </w:tcPr>
          <w:p w14:paraId="7FD5E05E"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02</w:t>
            </w:r>
          </w:p>
        </w:tc>
        <w:tc>
          <w:tcPr>
            <w:tcW w:w="851" w:type="dxa"/>
            <w:vAlign w:val="center"/>
          </w:tcPr>
          <w:p w14:paraId="4B0D7407"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05.00</w:t>
            </w:r>
          </w:p>
        </w:tc>
        <w:tc>
          <w:tcPr>
            <w:tcW w:w="850" w:type="dxa"/>
            <w:vAlign w:val="center"/>
          </w:tcPr>
          <w:p w14:paraId="5E291060"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w:t>
            </w:r>
          </w:p>
        </w:tc>
        <w:tc>
          <w:tcPr>
            <w:tcW w:w="851" w:type="dxa"/>
            <w:vAlign w:val="center"/>
          </w:tcPr>
          <w:p w14:paraId="686618ED"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w:t>
            </w:r>
          </w:p>
        </w:tc>
        <w:tc>
          <w:tcPr>
            <w:tcW w:w="992" w:type="dxa"/>
            <w:vAlign w:val="center"/>
          </w:tcPr>
          <w:p w14:paraId="2FD72513"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w:t>
            </w:r>
          </w:p>
        </w:tc>
        <w:tc>
          <w:tcPr>
            <w:tcW w:w="1026" w:type="dxa"/>
            <w:vAlign w:val="center"/>
          </w:tcPr>
          <w:p w14:paraId="6BB60FBC"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w:t>
            </w:r>
          </w:p>
        </w:tc>
      </w:tr>
      <w:tr w:rsidR="00C20A6D" w:rsidRPr="00A74B0B" w14:paraId="03AEB930" w14:textId="77777777" w:rsidTr="00853A77">
        <w:trPr>
          <w:trHeight w:val="207"/>
        </w:trPr>
        <w:tc>
          <w:tcPr>
            <w:tcW w:w="675" w:type="dxa"/>
            <w:vMerge w:val="restart"/>
            <w:vAlign w:val="center"/>
          </w:tcPr>
          <w:p w14:paraId="3D8B7252" w14:textId="77777777" w:rsidR="00C20A6D" w:rsidRPr="00A74B0B" w:rsidRDefault="00C20A6D" w:rsidP="00853A77">
            <w:pPr>
              <w:pStyle w:val="NoSpacing"/>
              <w:jc w:val="center"/>
              <w:rPr>
                <w:rFonts w:ascii="Arial" w:hAnsi="Arial" w:cs="Arial"/>
                <w:b/>
                <w:bCs/>
                <w:sz w:val="20"/>
                <w:szCs w:val="20"/>
              </w:rPr>
            </w:pPr>
            <w:r w:rsidRPr="00A74B0B">
              <w:rPr>
                <w:rFonts w:ascii="Arial" w:hAnsi="Arial" w:cs="Arial"/>
                <w:b/>
                <w:bCs/>
                <w:sz w:val="20"/>
                <w:szCs w:val="20"/>
              </w:rPr>
              <w:t>5.</w:t>
            </w:r>
          </w:p>
        </w:tc>
        <w:tc>
          <w:tcPr>
            <w:tcW w:w="8539" w:type="dxa"/>
            <w:gridSpan w:val="7"/>
            <w:vAlign w:val="center"/>
          </w:tcPr>
          <w:p w14:paraId="29AD980B" w14:textId="77777777" w:rsidR="00C20A6D" w:rsidRPr="00A74B0B" w:rsidRDefault="00C20A6D" w:rsidP="00853A77">
            <w:pPr>
              <w:pStyle w:val="NoSpacing"/>
              <w:rPr>
                <w:rFonts w:ascii="Arial" w:hAnsi="Arial" w:cs="Arial"/>
                <w:b/>
                <w:bCs/>
                <w:sz w:val="20"/>
                <w:szCs w:val="20"/>
              </w:rPr>
            </w:pPr>
            <w:r w:rsidRPr="00A74B0B">
              <w:rPr>
                <w:rFonts w:ascii="Arial" w:hAnsi="Arial" w:cs="Arial"/>
                <w:b/>
                <w:bCs/>
                <w:sz w:val="20"/>
                <w:szCs w:val="20"/>
              </w:rPr>
              <w:t>Personal Protective Equipment (PPE)</w:t>
            </w:r>
          </w:p>
        </w:tc>
      </w:tr>
      <w:tr w:rsidR="00853A77" w:rsidRPr="00A74B0B" w14:paraId="1801F29E" w14:textId="77777777" w:rsidTr="00853A77">
        <w:trPr>
          <w:trHeight w:val="101"/>
        </w:trPr>
        <w:tc>
          <w:tcPr>
            <w:tcW w:w="675" w:type="dxa"/>
            <w:vMerge/>
            <w:vAlign w:val="center"/>
          </w:tcPr>
          <w:p w14:paraId="61031C16"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4F5953EE" w14:textId="77777777" w:rsidR="00C20A6D" w:rsidRPr="00A74B0B" w:rsidRDefault="00C20A6D" w:rsidP="00853A77">
            <w:pPr>
              <w:pStyle w:val="NoSpacing"/>
              <w:rPr>
                <w:rFonts w:ascii="Arial" w:hAnsi="Arial" w:cs="Arial"/>
                <w:bCs/>
                <w:sz w:val="20"/>
                <w:szCs w:val="20"/>
              </w:rPr>
            </w:pPr>
            <w:r w:rsidRPr="00A74B0B">
              <w:rPr>
                <w:rFonts w:ascii="Arial" w:hAnsi="Arial" w:cs="Arial"/>
                <w:sz w:val="20"/>
                <w:szCs w:val="20"/>
              </w:rPr>
              <w:t>Gloves</w:t>
            </w:r>
          </w:p>
        </w:tc>
        <w:tc>
          <w:tcPr>
            <w:tcW w:w="850" w:type="dxa"/>
            <w:vAlign w:val="center"/>
          </w:tcPr>
          <w:p w14:paraId="30F5A66E"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10</w:t>
            </w:r>
          </w:p>
        </w:tc>
        <w:tc>
          <w:tcPr>
            <w:tcW w:w="851" w:type="dxa"/>
            <w:vAlign w:val="center"/>
          </w:tcPr>
          <w:p w14:paraId="5AFEA30D"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25.00</w:t>
            </w:r>
          </w:p>
        </w:tc>
        <w:tc>
          <w:tcPr>
            <w:tcW w:w="850" w:type="dxa"/>
            <w:vAlign w:val="center"/>
          </w:tcPr>
          <w:p w14:paraId="75C2026F"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32</w:t>
            </w:r>
          </w:p>
        </w:tc>
        <w:tc>
          <w:tcPr>
            <w:tcW w:w="851" w:type="dxa"/>
            <w:vAlign w:val="center"/>
          </w:tcPr>
          <w:p w14:paraId="2EE45EED"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80.00</w:t>
            </w:r>
          </w:p>
        </w:tc>
        <w:tc>
          <w:tcPr>
            <w:tcW w:w="992" w:type="dxa"/>
            <w:vAlign w:val="center"/>
          </w:tcPr>
          <w:p w14:paraId="0A1A74A8"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31</w:t>
            </w:r>
          </w:p>
        </w:tc>
        <w:tc>
          <w:tcPr>
            <w:tcW w:w="1026" w:type="dxa"/>
            <w:vAlign w:val="center"/>
          </w:tcPr>
          <w:p w14:paraId="33F9FA3E"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77.50</w:t>
            </w:r>
          </w:p>
        </w:tc>
      </w:tr>
      <w:tr w:rsidR="00853A77" w:rsidRPr="00A74B0B" w14:paraId="0F725236" w14:textId="77777777" w:rsidTr="00853A77">
        <w:trPr>
          <w:trHeight w:val="60"/>
        </w:trPr>
        <w:tc>
          <w:tcPr>
            <w:tcW w:w="675" w:type="dxa"/>
            <w:vMerge/>
            <w:vAlign w:val="center"/>
          </w:tcPr>
          <w:p w14:paraId="1DC565ED"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38E3F65C" w14:textId="77777777" w:rsidR="00C20A6D" w:rsidRPr="00A74B0B" w:rsidRDefault="00C20A6D" w:rsidP="00853A77">
            <w:pPr>
              <w:pStyle w:val="NoSpacing"/>
              <w:rPr>
                <w:rFonts w:ascii="Arial" w:hAnsi="Arial" w:cs="Arial"/>
                <w:bCs/>
                <w:sz w:val="20"/>
                <w:szCs w:val="20"/>
              </w:rPr>
            </w:pPr>
            <w:r w:rsidRPr="00A74B0B">
              <w:rPr>
                <w:rFonts w:ascii="Arial" w:hAnsi="Arial" w:cs="Arial"/>
                <w:sz w:val="20"/>
                <w:szCs w:val="20"/>
              </w:rPr>
              <w:t>Masks/ Respirators</w:t>
            </w:r>
          </w:p>
        </w:tc>
        <w:tc>
          <w:tcPr>
            <w:tcW w:w="850" w:type="dxa"/>
            <w:vAlign w:val="center"/>
          </w:tcPr>
          <w:p w14:paraId="1C6F0948"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30</w:t>
            </w:r>
          </w:p>
        </w:tc>
        <w:tc>
          <w:tcPr>
            <w:tcW w:w="851" w:type="dxa"/>
            <w:vAlign w:val="center"/>
          </w:tcPr>
          <w:p w14:paraId="6AC3CB2C" w14:textId="77777777" w:rsidR="00C20A6D" w:rsidRPr="00A74B0B" w:rsidRDefault="00C20A6D" w:rsidP="00853A77">
            <w:pPr>
              <w:pStyle w:val="NoSpacing"/>
              <w:jc w:val="center"/>
              <w:rPr>
                <w:rFonts w:ascii="Arial" w:hAnsi="Arial" w:cs="Arial"/>
                <w:sz w:val="20"/>
                <w:szCs w:val="20"/>
              </w:rPr>
            </w:pPr>
            <w:r w:rsidRPr="00A74B0B">
              <w:rPr>
                <w:rFonts w:ascii="Arial" w:hAnsi="Arial" w:cs="Arial"/>
                <w:bCs/>
                <w:sz w:val="20"/>
                <w:szCs w:val="20"/>
              </w:rPr>
              <w:t>75.00</w:t>
            </w:r>
          </w:p>
        </w:tc>
        <w:tc>
          <w:tcPr>
            <w:tcW w:w="850" w:type="dxa"/>
            <w:vAlign w:val="center"/>
          </w:tcPr>
          <w:p w14:paraId="745643C7"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29</w:t>
            </w:r>
          </w:p>
        </w:tc>
        <w:tc>
          <w:tcPr>
            <w:tcW w:w="851" w:type="dxa"/>
            <w:vAlign w:val="center"/>
          </w:tcPr>
          <w:p w14:paraId="2C731F9B"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72.50</w:t>
            </w:r>
          </w:p>
        </w:tc>
        <w:tc>
          <w:tcPr>
            <w:tcW w:w="992" w:type="dxa"/>
            <w:vAlign w:val="center"/>
          </w:tcPr>
          <w:p w14:paraId="57904FF4"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26</w:t>
            </w:r>
          </w:p>
        </w:tc>
        <w:tc>
          <w:tcPr>
            <w:tcW w:w="1026" w:type="dxa"/>
            <w:vAlign w:val="center"/>
          </w:tcPr>
          <w:p w14:paraId="56582AE4"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65.00</w:t>
            </w:r>
          </w:p>
        </w:tc>
      </w:tr>
      <w:tr w:rsidR="00853A77" w:rsidRPr="00A74B0B" w14:paraId="41B25F63" w14:textId="77777777" w:rsidTr="00853A77">
        <w:trPr>
          <w:trHeight w:val="124"/>
        </w:trPr>
        <w:tc>
          <w:tcPr>
            <w:tcW w:w="675" w:type="dxa"/>
            <w:vMerge/>
            <w:vAlign w:val="center"/>
          </w:tcPr>
          <w:p w14:paraId="2FC88BE1"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3BAAFB4C" w14:textId="77777777" w:rsidR="00C20A6D" w:rsidRPr="00A74B0B" w:rsidRDefault="00C20A6D" w:rsidP="00853A77">
            <w:pPr>
              <w:pStyle w:val="NoSpacing"/>
              <w:rPr>
                <w:rFonts w:ascii="Arial" w:hAnsi="Arial" w:cs="Arial"/>
                <w:bCs/>
                <w:sz w:val="20"/>
                <w:szCs w:val="20"/>
              </w:rPr>
            </w:pPr>
            <w:r w:rsidRPr="00A74B0B">
              <w:rPr>
                <w:rFonts w:ascii="Arial" w:hAnsi="Arial" w:cs="Arial"/>
                <w:sz w:val="20"/>
                <w:szCs w:val="20"/>
              </w:rPr>
              <w:t>Safety Goggles/Glasses</w:t>
            </w:r>
          </w:p>
        </w:tc>
        <w:tc>
          <w:tcPr>
            <w:tcW w:w="850" w:type="dxa"/>
            <w:vAlign w:val="center"/>
          </w:tcPr>
          <w:p w14:paraId="2977742B"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05</w:t>
            </w:r>
          </w:p>
        </w:tc>
        <w:tc>
          <w:tcPr>
            <w:tcW w:w="851" w:type="dxa"/>
            <w:vAlign w:val="center"/>
          </w:tcPr>
          <w:p w14:paraId="66B05C20"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12.50</w:t>
            </w:r>
          </w:p>
        </w:tc>
        <w:tc>
          <w:tcPr>
            <w:tcW w:w="850" w:type="dxa"/>
            <w:vAlign w:val="center"/>
          </w:tcPr>
          <w:p w14:paraId="16CB34E8"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26</w:t>
            </w:r>
          </w:p>
        </w:tc>
        <w:tc>
          <w:tcPr>
            <w:tcW w:w="851" w:type="dxa"/>
            <w:vAlign w:val="center"/>
          </w:tcPr>
          <w:p w14:paraId="0CB976BC"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65.00</w:t>
            </w:r>
          </w:p>
        </w:tc>
        <w:tc>
          <w:tcPr>
            <w:tcW w:w="992" w:type="dxa"/>
            <w:vAlign w:val="center"/>
          </w:tcPr>
          <w:p w14:paraId="420CC497"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06</w:t>
            </w:r>
          </w:p>
        </w:tc>
        <w:tc>
          <w:tcPr>
            <w:tcW w:w="1026" w:type="dxa"/>
            <w:vAlign w:val="center"/>
          </w:tcPr>
          <w:p w14:paraId="7EDEBAD4"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15.00</w:t>
            </w:r>
          </w:p>
        </w:tc>
      </w:tr>
      <w:tr w:rsidR="00853A77" w:rsidRPr="00A74B0B" w14:paraId="0223BB27" w14:textId="77777777" w:rsidTr="00853A77">
        <w:trPr>
          <w:trHeight w:val="367"/>
        </w:trPr>
        <w:tc>
          <w:tcPr>
            <w:tcW w:w="675" w:type="dxa"/>
            <w:vMerge/>
            <w:vAlign w:val="center"/>
          </w:tcPr>
          <w:p w14:paraId="730222EB"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340275ED" w14:textId="77777777" w:rsidR="00C20A6D" w:rsidRPr="00A74B0B" w:rsidRDefault="00C20A6D" w:rsidP="00853A77">
            <w:pPr>
              <w:pStyle w:val="NoSpacing"/>
              <w:rPr>
                <w:rFonts w:ascii="Arial" w:hAnsi="Arial" w:cs="Arial"/>
                <w:bCs/>
                <w:sz w:val="20"/>
                <w:szCs w:val="20"/>
              </w:rPr>
            </w:pPr>
            <w:r w:rsidRPr="00A74B0B">
              <w:rPr>
                <w:rFonts w:ascii="Arial" w:hAnsi="Arial" w:cs="Arial"/>
                <w:sz w:val="20"/>
                <w:szCs w:val="20"/>
              </w:rPr>
              <w:t>Protective Clothing (e.g., uniforms, aprons)</w:t>
            </w:r>
          </w:p>
        </w:tc>
        <w:tc>
          <w:tcPr>
            <w:tcW w:w="850" w:type="dxa"/>
            <w:vAlign w:val="center"/>
          </w:tcPr>
          <w:p w14:paraId="5D72D5F2"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34</w:t>
            </w:r>
          </w:p>
        </w:tc>
        <w:tc>
          <w:tcPr>
            <w:tcW w:w="851" w:type="dxa"/>
            <w:vAlign w:val="center"/>
          </w:tcPr>
          <w:p w14:paraId="19867E62"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85.00</w:t>
            </w:r>
          </w:p>
        </w:tc>
        <w:tc>
          <w:tcPr>
            <w:tcW w:w="850" w:type="dxa"/>
            <w:vAlign w:val="center"/>
          </w:tcPr>
          <w:p w14:paraId="57AB246E"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30</w:t>
            </w:r>
          </w:p>
        </w:tc>
        <w:tc>
          <w:tcPr>
            <w:tcW w:w="851" w:type="dxa"/>
            <w:vAlign w:val="center"/>
          </w:tcPr>
          <w:p w14:paraId="5BA17DF4"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75.00</w:t>
            </w:r>
          </w:p>
        </w:tc>
        <w:tc>
          <w:tcPr>
            <w:tcW w:w="992" w:type="dxa"/>
            <w:vAlign w:val="center"/>
          </w:tcPr>
          <w:p w14:paraId="5D69EC5B"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38</w:t>
            </w:r>
          </w:p>
        </w:tc>
        <w:tc>
          <w:tcPr>
            <w:tcW w:w="1026" w:type="dxa"/>
            <w:vAlign w:val="center"/>
          </w:tcPr>
          <w:p w14:paraId="439D3C6B" w14:textId="77777777" w:rsidR="00C20A6D" w:rsidRPr="00A74B0B" w:rsidRDefault="00C20A6D" w:rsidP="00853A77">
            <w:pPr>
              <w:pStyle w:val="NoSpacing"/>
              <w:jc w:val="center"/>
              <w:rPr>
                <w:rFonts w:ascii="Arial" w:hAnsi="Arial" w:cs="Arial"/>
                <w:sz w:val="20"/>
                <w:szCs w:val="20"/>
              </w:rPr>
            </w:pPr>
            <w:r w:rsidRPr="00A74B0B">
              <w:rPr>
                <w:rFonts w:ascii="Arial" w:hAnsi="Arial" w:cs="Arial"/>
                <w:b/>
                <w:bCs/>
                <w:sz w:val="20"/>
                <w:szCs w:val="20"/>
              </w:rPr>
              <w:t>95.00</w:t>
            </w:r>
          </w:p>
        </w:tc>
      </w:tr>
      <w:tr w:rsidR="00853A77" w:rsidRPr="00A74B0B" w14:paraId="540499C0" w14:textId="77777777" w:rsidTr="00853A77">
        <w:trPr>
          <w:trHeight w:val="282"/>
        </w:trPr>
        <w:tc>
          <w:tcPr>
            <w:tcW w:w="675" w:type="dxa"/>
            <w:vMerge/>
            <w:vAlign w:val="center"/>
          </w:tcPr>
          <w:p w14:paraId="2FCF7852"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4547C1A0" w14:textId="77777777" w:rsidR="00C20A6D" w:rsidRPr="00A74B0B" w:rsidRDefault="00C20A6D" w:rsidP="00853A77">
            <w:pPr>
              <w:pStyle w:val="NoSpacing"/>
              <w:rPr>
                <w:rFonts w:ascii="Arial" w:hAnsi="Arial" w:cs="Arial"/>
                <w:bCs/>
                <w:sz w:val="20"/>
                <w:szCs w:val="20"/>
              </w:rPr>
            </w:pPr>
            <w:r w:rsidRPr="00A74B0B">
              <w:rPr>
                <w:rFonts w:ascii="Arial" w:hAnsi="Arial" w:cs="Arial"/>
                <w:sz w:val="20"/>
                <w:szCs w:val="20"/>
              </w:rPr>
              <w:t>Face Shields</w:t>
            </w:r>
          </w:p>
        </w:tc>
        <w:tc>
          <w:tcPr>
            <w:tcW w:w="850" w:type="dxa"/>
            <w:vAlign w:val="center"/>
          </w:tcPr>
          <w:p w14:paraId="6CDBEDD1"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01</w:t>
            </w:r>
          </w:p>
        </w:tc>
        <w:tc>
          <w:tcPr>
            <w:tcW w:w="851" w:type="dxa"/>
            <w:vAlign w:val="center"/>
          </w:tcPr>
          <w:p w14:paraId="4C3F4AD5"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02.50</w:t>
            </w:r>
          </w:p>
        </w:tc>
        <w:tc>
          <w:tcPr>
            <w:tcW w:w="850" w:type="dxa"/>
            <w:vAlign w:val="center"/>
          </w:tcPr>
          <w:p w14:paraId="3326BA67"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14</w:t>
            </w:r>
          </w:p>
        </w:tc>
        <w:tc>
          <w:tcPr>
            <w:tcW w:w="851" w:type="dxa"/>
            <w:vAlign w:val="center"/>
          </w:tcPr>
          <w:p w14:paraId="6FC9BFE8" w14:textId="77777777" w:rsidR="00C20A6D" w:rsidRPr="00A74B0B" w:rsidRDefault="00C20A6D" w:rsidP="00853A77">
            <w:pPr>
              <w:pStyle w:val="NoSpacing"/>
              <w:jc w:val="center"/>
              <w:rPr>
                <w:rFonts w:ascii="Arial" w:hAnsi="Arial" w:cs="Arial"/>
                <w:sz w:val="20"/>
                <w:szCs w:val="20"/>
              </w:rPr>
            </w:pPr>
            <w:r w:rsidRPr="00A74B0B">
              <w:rPr>
                <w:rFonts w:ascii="Arial" w:hAnsi="Arial" w:cs="Arial"/>
                <w:bCs/>
                <w:sz w:val="20"/>
                <w:szCs w:val="20"/>
              </w:rPr>
              <w:t>35.00</w:t>
            </w:r>
          </w:p>
        </w:tc>
        <w:tc>
          <w:tcPr>
            <w:tcW w:w="992" w:type="dxa"/>
            <w:vAlign w:val="center"/>
          </w:tcPr>
          <w:p w14:paraId="29D413DB"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09</w:t>
            </w:r>
          </w:p>
        </w:tc>
        <w:tc>
          <w:tcPr>
            <w:tcW w:w="1026" w:type="dxa"/>
            <w:vAlign w:val="center"/>
          </w:tcPr>
          <w:p w14:paraId="480A73AD"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22.50</w:t>
            </w:r>
          </w:p>
        </w:tc>
      </w:tr>
      <w:tr w:rsidR="00853A77" w:rsidRPr="00A74B0B" w14:paraId="00439C29" w14:textId="77777777" w:rsidTr="00853A77">
        <w:trPr>
          <w:trHeight w:val="165"/>
        </w:trPr>
        <w:tc>
          <w:tcPr>
            <w:tcW w:w="675" w:type="dxa"/>
            <w:vMerge/>
            <w:vAlign w:val="center"/>
          </w:tcPr>
          <w:p w14:paraId="4F8B35CA"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2A9B5476" w14:textId="77777777" w:rsidR="00C20A6D" w:rsidRPr="00A74B0B" w:rsidRDefault="00C20A6D" w:rsidP="00853A77">
            <w:pPr>
              <w:pStyle w:val="NoSpacing"/>
              <w:rPr>
                <w:rFonts w:ascii="Arial" w:hAnsi="Arial" w:cs="Arial"/>
                <w:bCs/>
                <w:sz w:val="20"/>
                <w:szCs w:val="20"/>
              </w:rPr>
            </w:pPr>
            <w:r w:rsidRPr="00A74B0B">
              <w:rPr>
                <w:rFonts w:ascii="Arial" w:hAnsi="Arial" w:cs="Arial"/>
                <w:sz w:val="20"/>
                <w:szCs w:val="20"/>
              </w:rPr>
              <w:t>Safety Footwear</w:t>
            </w:r>
          </w:p>
        </w:tc>
        <w:tc>
          <w:tcPr>
            <w:tcW w:w="850" w:type="dxa"/>
            <w:vAlign w:val="center"/>
          </w:tcPr>
          <w:p w14:paraId="2403F0AF"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10</w:t>
            </w:r>
          </w:p>
        </w:tc>
        <w:tc>
          <w:tcPr>
            <w:tcW w:w="851" w:type="dxa"/>
            <w:vAlign w:val="center"/>
          </w:tcPr>
          <w:p w14:paraId="46353DCB"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25.00</w:t>
            </w:r>
          </w:p>
        </w:tc>
        <w:tc>
          <w:tcPr>
            <w:tcW w:w="850" w:type="dxa"/>
            <w:vAlign w:val="center"/>
          </w:tcPr>
          <w:p w14:paraId="039074E2"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21</w:t>
            </w:r>
          </w:p>
        </w:tc>
        <w:tc>
          <w:tcPr>
            <w:tcW w:w="851" w:type="dxa"/>
            <w:vAlign w:val="center"/>
          </w:tcPr>
          <w:p w14:paraId="57E0B74D"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52.50</w:t>
            </w:r>
          </w:p>
        </w:tc>
        <w:tc>
          <w:tcPr>
            <w:tcW w:w="992" w:type="dxa"/>
            <w:vAlign w:val="center"/>
          </w:tcPr>
          <w:p w14:paraId="62E4DD76"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23</w:t>
            </w:r>
          </w:p>
        </w:tc>
        <w:tc>
          <w:tcPr>
            <w:tcW w:w="1026" w:type="dxa"/>
            <w:vAlign w:val="center"/>
          </w:tcPr>
          <w:p w14:paraId="0110E591" w14:textId="77777777" w:rsidR="00C20A6D" w:rsidRPr="00A74B0B" w:rsidRDefault="00C20A6D" w:rsidP="00853A77">
            <w:pPr>
              <w:pStyle w:val="NoSpacing"/>
              <w:jc w:val="center"/>
              <w:rPr>
                <w:rFonts w:ascii="Arial" w:hAnsi="Arial" w:cs="Arial"/>
                <w:sz w:val="20"/>
                <w:szCs w:val="20"/>
              </w:rPr>
            </w:pPr>
            <w:r w:rsidRPr="00A74B0B">
              <w:rPr>
                <w:rFonts w:ascii="Arial" w:hAnsi="Arial" w:cs="Arial"/>
                <w:bCs/>
                <w:sz w:val="20"/>
                <w:szCs w:val="20"/>
              </w:rPr>
              <w:t>57.50</w:t>
            </w:r>
          </w:p>
        </w:tc>
      </w:tr>
      <w:tr w:rsidR="00853A77" w:rsidRPr="00A74B0B" w14:paraId="68DCC5CC" w14:textId="77777777" w:rsidTr="00853A77">
        <w:trPr>
          <w:trHeight w:val="211"/>
        </w:trPr>
        <w:tc>
          <w:tcPr>
            <w:tcW w:w="675" w:type="dxa"/>
            <w:vMerge/>
            <w:vAlign w:val="center"/>
          </w:tcPr>
          <w:p w14:paraId="3CCA7204" w14:textId="77777777" w:rsidR="00C20A6D" w:rsidRPr="00A74B0B" w:rsidRDefault="00C20A6D" w:rsidP="00853A77">
            <w:pPr>
              <w:pStyle w:val="NoSpacing"/>
              <w:jc w:val="center"/>
              <w:rPr>
                <w:rFonts w:ascii="Arial" w:hAnsi="Arial" w:cs="Arial"/>
                <w:sz w:val="20"/>
                <w:szCs w:val="20"/>
              </w:rPr>
            </w:pPr>
          </w:p>
        </w:tc>
        <w:tc>
          <w:tcPr>
            <w:tcW w:w="3119" w:type="dxa"/>
            <w:vAlign w:val="center"/>
          </w:tcPr>
          <w:p w14:paraId="3D84CD5E" w14:textId="77777777" w:rsidR="00C20A6D" w:rsidRPr="00A74B0B" w:rsidRDefault="00C20A6D" w:rsidP="00853A77">
            <w:pPr>
              <w:pStyle w:val="NoSpacing"/>
              <w:rPr>
                <w:rFonts w:ascii="Arial" w:hAnsi="Arial" w:cs="Arial"/>
                <w:bCs/>
                <w:sz w:val="20"/>
                <w:szCs w:val="20"/>
              </w:rPr>
            </w:pPr>
            <w:r w:rsidRPr="00A74B0B">
              <w:rPr>
                <w:rFonts w:ascii="Arial" w:hAnsi="Arial" w:cs="Arial"/>
                <w:sz w:val="20"/>
                <w:szCs w:val="20"/>
              </w:rPr>
              <w:t>Sleeve protectors</w:t>
            </w:r>
          </w:p>
        </w:tc>
        <w:tc>
          <w:tcPr>
            <w:tcW w:w="850" w:type="dxa"/>
            <w:vAlign w:val="center"/>
          </w:tcPr>
          <w:p w14:paraId="2AC76F48"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w:t>
            </w:r>
          </w:p>
        </w:tc>
        <w:tc>
          <w:tcPr>
            <w:tcW w:w="851" w:type="dxa"/>
            <w:vAlign w:val="center"/>
          </w:tcPr>
          <w:p w14:paraId="4004F8B8"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w:t>
            </w:r>
          </w:p>
        </w:tc>
        <w:tc>
          <w:tcPr>
            <w:tcW w:w="850" w:type="dxa"/>
            <w:vAlign w:val="center"/>
          </w:tcPr>
          <w:p w14:paraId="19C68356"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w:t>
            </w:r>
          </w:p>
        </w:tc>
        <w:tc>
          <w:tcPr>
            <w:tcW w:w="851" w:type="dxa"/>
            <w:vAlign w:val="center"/>
          </w:tcPr>
          <w:p w14:paraId="6FA94192"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w:t>
            </w:r>
          </w:p>
        </w:tc>
        <w:tc>
          <w:tcPr>
            <w:tcW w:w="992" w:type="dxa"/>
            <w:vAlign w:val="center"/>
          </w:tcPr>
          <w:p w14:paraId="4B457B3E" w14:textId="77777777" w:rsidR="00C20A6D" w:rsidRPr="00A74B0B" w:rsidRDefault="00C20A6D" w:rsidP="00853A77">
            <w:pPr>
              <w:pStyle w:val="NoSpacing"/>
              <w:jc w:val="center"/>
              <w:rPr>
                <w:rFonts w:ascii="Arial" w:hAnsi="Arial" w:cs="Arial"/>
                <w:sz w:val="20"/>
                <w:szCs w:val="20"/>
              </w:rPr>
            </w:pPr>
            <w:r w:rsidRPr="00A74B0B">
              <w:rPr>
                <w:rFonts w:ascii="Arial" w:hAnsi="Arial" w:cs="Arial"/>
                <w:sz w:val="20"/>
                <w:szCs w:val="20"/>
              </w:rPr>
              <w:t>03</w:t>
            </w:r>
          </w:p>
        </w:tc>
        <w:tc>
          <w:tcPr>
            <w:tcW w:w="1026" w:type="dxa"/>
            <w:vAlign w:val="center"/>
          </w:tcPr>
          <w:p w14:paraId="4395E771" w14:textId="77777777" w:rsidR="00C20A6D" w:rsidRPr="00A74B0B" w:rsidRDefault="00C20A6D" w:rsidP="00853A77">
            <w:pPr>
              <w:pStyle w:val="NoSpacing"/>
              <w:jc w:val="center"/>
              <w:rPr>
                <w:rFonts w:ascii="Arial" w:hAnsi="Arial" w:cs="Arial"/>
                <w:sz w:val="20"/>
                <w:szCs w:val="20"/>
              </w:rPr>
            </w:pPr>
            <w:r w:rsidRPr="00A74B0B">
              <w:rPr>
                <w:rFonts w:ascii="Arial" w:hAnsi="Arial" w:cs="Arial"/>
                <w:bCs/>
                <w:sz w:val="20"/>
                <w:szCs w:val="20"/>
              </w:rPr>
              <w:t>07.50</w:t>
            </w:r>
          </w:p>
        </w:tc>
      </w:tr>
      <w:tr w:rsidR="00853A77" w:rsidRPr="004C684C" w14:paraId="7D9ED07E" w14:textId="77777777" w:rsidTr="00853A77">
        <w:trPr>
          <w:trHeight w:val="124"/>
        </w:trPr>
        <w:tc>
          <w:tcPr>
            <w:tcW w:w="3794" w:type="dxa"/>
            <w:gridSpan w:val="2"/>
            <w:vAlign w:val="center"/>
          </w:tcPr>
          <w:p w14:paraId="789D0497" w14:textId="77777777" w:rsidR="00C20A6D" w:rsidRPr="004C684C" w:rsidRDefault="00C20A6D" w:rsidP="00853A77">
            <w:pPr>
              <w:pStyle w:val="NoSpacing"/>
              <w:jc w:val="right"/>
              <w:rPr>
                <w:rFonts w:ascii="Times New Roman" w:hAnsi="Times New Roman" w:cs="Times New Roman"/>
                <w:bCs/>
                <w:sz w:val="24"/>
                <w:szCs w:val="24"/>
              </w:rPr>
            </w:pPr>
            <w:r w:rsidRPr="004C684C">
              <w:rPr>
                <w:rFonts w:ascii="Times New Roman" w:hAnsi="Times New Roman" w:cs="Times New Roman"/>
                <w:b/>
                <w:sz w:val="24"/>
                <w:szCs w:val="24"/>
              </w:rPr>
              <w:t>Total</w:t>
            </w:r>
          </w:p>
        </w:tc>
        <w:tc>
          <w:tcPr>
            <w:tcW w:w="850" w:type="dxa"/>
            <w:vAlign w:val="center"/>
          </w:tcPr>
          <w:p w14:paraId="3AC5FAC2" w14:textId="77777777" w:rsidR="00C20A6D" w:rsidRPr="004C684C" w:rsidRDefault="00C20A6D" w:rsidP="00853A77">
            <w:pPr>
              <w:pStyle w:val="NoSpacing"/>
              <w:jc w:val="center"/>
              <w:rPr>
                <w:rFonts w:ascii="Times New Roman" w:hAnsi="Times New Roman" w:cs="Times New Roman"/>
                <w:sz w:val="24"/>
                <w:szCs w:val="24"/>
              </w:rPr>
            </w:pPr>
            <w:r w:rsidRPr="004C684C">
              <w:rPr>
                <w:rFonts w:ascii="Times New Roman" w:hAnsi="Times New Roman" w:cs="Times New Roman"/>
                <w:b/>
                <w:sz w:val="24"/>
                <w:szCs w:val="24"/>
              </w:rPr>
              <w:t>40</w:t>
            </w:r>
          </w:p>
        </w:tc>
        <w:tc>
          <w:tcPr>
            <w:tcW w:w="851" w:type="dxa"/>
            <w:vAlign w:val="center"/>
          </w:tcPr>
          <w:p w14:paraId="5831BF83" w14:textId="77777777" w:rsidR="00C20A6D" w:rsidRPr="004C684C" w:rsidRDefault="00C20A6D" w:rsidP="00853A77">
            <w:pPr>
              <w:pStyle w:val="NoSpacing"/>
              <w:jc w:val="center"/>
              <w:rPr>
                <w:rFonts w:ascii="Times New Roman" w:hAnsi="Times New Roman" w:cs="Times New Roman"/>
                <w:sz w:val="24"/>
                <w:szCs w:val="24"/>
              </w:rPr>
            </w:pPr>
            <w:r w:rsidRPr="004C684C">
              <w:rPr>
                <w:rFonts w:ascii="Times New Roman" w:hAnsi="Times New Roman" w:cs="Times New Roman"/>
                <w:b/>
                <w:sz w:val="24"/>
                <w:szCs w:val="24"/>
              </w:rPr>
              <w:t>100</w:t>
            </w:r>
          </w:p>
        </w:tc>
        <w:tc>
          <w:tcPr>
            <w:tcW w:w="850" w:type="dxa"/>
            <w:vAlign w:val="center"/>
          </w:tcPr>
          <w:p w14:paraId="078CF908" w14:textId="77777777" w:rsidR="00C20A6D" w:rsidRPr="004C684C" w:rsidRDefault="00C20A6D" w:rsidP="00853A77">
            <w:pPr>
              <w:pStyle w:val="NoSpacing"/>
              <w:jc w:val="center"/>
              <w:rPr>
                <w:rFonts w:ascii="Times New Roman" w:hAnsi="Times New Roman" w:cs="Times New Roman"/>
                <w:sz w:val="24"/>
                <w:szCs w:val="24"/>
              </w:rPr>
            </w:pPr>
            <w:r w:rsidRPr="004C684C">
              <w:rPr>
                <w:rFonts w:ascii="Times New Roman" w:hAnsi="Times New Roman" w:cs="Times New Roman"/>
                <w:b/>
                <w:sz w:val="24"/>
                <w:szCs w:val="24"/>
              </w:rPr>
              <w:t>40</w:t>
            </w:r>
          </w:p>
        </w:tc>
        <w:tc>
          <w:tcPr>
            <w:tcW w:w="851" w:type="dxa"/>
            <w:vAlign w:val="center"/>
          </w:tcPr>
          <w:p w14:paraId="463A65B9" w14:textId="77777777" w:rsidR="00C20A6D" w:rsidRPr="004C684C" w:rsidRDefault="00C20A6D" w:rsidP="00853A77">
            <w:pPr>
              <w:pStyle w:val="NoSpacing"/>
              <w:jc w:val="center"/>
              <w:rPr>
                <w:rFonts w:ascii="Times New Roman" w:hAnsi="Times New Roman" w:cs="Times New Roman"/>
                <w:sz w:val="24"/>
                <w:szCs w:val="24"/>
              </w:rPr>
            </w:pPr>
            <w:r w:rsidRPr="004C684C">
              <w:rPr>
                <w:rFonts w:ascii="Times New Roman" w:hAnsi="Times New Roman" w:cs="Times New Roman"/>
                <w:b/>
                <w:sz w:val="24"/>
                <w:szCs w:val="24"/>
              </w:rPr>
              <w:t>100</w:t>
            </w:r>
          </w:p>
        </w:tc>
        <w:tc>
          <w:tcPr>
            <w:tcW w:w="992" w:type="dxa"/>
            <w:vAlign w:val="center"/>
          </w:tcPr>
          <w:p w14:paraId="495D3E6D" w14:textId="77777777" w:rsidR="00C20A6D" w:rsidRPr="004C684C" w:rsidRDefault="00C20A6D" w:rsidP="00853A77">
            <w:pPr>
              <w:pStyle w:val="NoSpacing"/>
              <w:jc w:val="center"/>
              <w:rPr>
                <w:rFonts w:ascii="Times New Roman" w:hAnsi="Times New Roman" w:cs="Times New Roman"/>
                <w:sz w:val="24"/>
                <w:szCs w:val="24"/>
              </w:rPr>
            </w:pPr>
            <w:r w:rsidRPr="004C684C">
              <w:rPr>
                <w:rFonts w:ascii="Times New Roman" w:hAnsi="Times New Roman" w:cs="Times New Roman"/>
                <w:b/>
                <w:sz w:val="24"/>
                <w:szCs w:val="24"/>
              </w:rPr>
              <w:t>40</w:t>
            </w:r>
          </w:p>
        </w:tc>
        <w:tc>
          <w:tcPr>
            <w:tcW w:w="1026" w:type="dxa"/>
            <w:vAlign w:val="center"/>
          </w:tcPr>
          <w:p w14:paraId="1930BBBC" w14:textId="77777777" w:rsidR="00C20A6D" w:rsidRPr="004C684C" w:rsidRDefault="00C20A6D" w:rsidP="00853A77">
            <w:pPr>
              <w:pStyle w:val="NoSpacing"/>
              <w:jc w:val="center"/>
              <w:rPr>
                <w:rFonts w:ascii="Times New Roman" w:hAnsi="Times New Roman" w:cs="Times New Roman"/>
                <w:sz w:val="24"/>
                <w:szCs w:val="24"/>
              </w:rPr>
            </w:pPr>
            <w:r w:rsidRPr="004C684C">
              <w:rPr>
                <w:rFonts w:ascii="Times New Roman" w:hAnsi="Times New Roman" w:cs="Times New Roman"/>
                <w:b/>
                <w:sz w:val="24"/>
                <w:szCs w:val="24"/>
              </w:rPr>
              <w:t>100</w:t>
            </w:r>
          </w:p>
        </w:tc>
      </w:tr>
    </w:tbl>
    <w:p w14:paraId="04A0F510" w14:textId="77777777" w:rsidR="00A74B0B" w:rsidRDefault="00A74B0B" w:rsidP="00A74B0B">
      <w:pPr>
        <w:spacing w:line="276" w:lineRule="auto"/>
        <w:jc w:val="both"/>
        <w:rPr>
          <w:rFonts w:ascii="Times New Roman" w:hAnsi="Times New Roman"/>
        </w:rPr>
      </w:pPr>
    </w:p>
    <w:p w14:paraId="4C130059" w14:textId="77777777" w:rsidR="00A74B0B" w:rsidRPr="00A74B0B" w:rsidRDefault="00A74B0B" w:rsidP="00A74B0B">
      <w:pPr>
        <w:spacing w:line="276" w:lineRule="auto"/>
        <w:jc w:val="both"/>
        <w:rPr>
          <w:rFonts w:ascii="Arial" w:hAnsi="Arial" w:cs="Arial"/>
        </w:rPr>
      </w:pPr>
      <w:r w:rsidRPr="00A74B0B">
        <w:rPr>
          <w:rFonts w:ascii="Arial" w:hAnsi="Arial" w:cs="Arial"/>
        </w:rPr>
        <w:t xml:space="preserve">Among the respondents, 87.50 per cent of Food and Beverages staff reported working 8 to 10 hours per day. In terms of work experience, 70.00 per cent of Front Office employees had </w:t>
      </w:r>
      <w:r w:rsidRPr="00A74B0B">
        <w:rPr>
          <w:rFonts w:ascii="Arial" w:hAnsi="Arial" w:cs="Arial"/>
        </w:rPr>
        <w:lastRenderedPageBreak/>
        <w:t>4 to 6 years of experience. Regarding task types, 90.00 per cent of Food and Beverages staff reported frequent walking.</w:t>
      </w:r>
    </w:p>
    <w:p w14:paraId="10013CC3" w14:textId="77777777" w:rsidR="00A74B0B" w:rsidRDefault="00A74B0B" w:rsidP="00A74B0B">
      <w:pPr>
        <w:spacing w:line="276" w:lineRule="auto"/>
        <w:jc w:val="both"/>
        <w:rPr>
          <w:rFonts w:ascii="Times New Roman" w:hAnsi="Times New Roman"/>
        </w:rPr>
      </w:pPr>
      <w:r w:rsidRPr="00A74B0B">
        <w:rPr>
          <w:rFonts w:ascii="Arial" w:hAnsi="Arial" w:cs="Arial"/>
        </w:rPr>
        <w:t>Use of personal protective equipment (PPE) was highest among Food and Beverages employees, with 52.50 per cent reporting consistent use. Additionally, 80.00 per cent of housekeeping staff used PPE occasionally. Protective clothing was worn by 95.00 per cent of Food and Beverages staff—the highest usage rate for any PPE item across all departments</w:t>
      </w:r>
      <w:r w:rsidRPr="008F1133">
        <w:rPr>
          <w:rFonts w:ascii="Times New Roman" w:hAnsi="Times New Roman"/>
        </w:rPr>
        <w:t>.</w:t>
      </w:r>
    </w:p>
    <w:p w14:paraId="09A37714" w14:textId="77777777" w:rsidR="00A74B0B" w:rsidRPr="004C684C" w:rsidRDefault="00A74B0B" w:rsidP="00A74B0B">
      <w:pPr>
        <w:spacing w:line="276" w:lineRule="auto"/>
        <w:jc w:val="both"/>
        <w:rPr>
          <w:rFonts w:ascii="Times New Roman" w:hAnsi="Times New Roman"/>
          <w:b/>
          <w:bCs/>
        </w:rPr>
      </w:pPr>
    </w:p>
    <w:p w14:paraId="2EF4D45F" w14:textId="10061090" w:rsidR="00873D55" w:rsidRPr="00873D55" w:rsidRDefault="007245B6" w:rsidP="00873D55">
      <w:pPr>
        <w:spacing w:line="276" w:lineRule="auto"/>
        <w:jc w:val="both"/>
        <w:rPr>
          <w:rFonts w:ascii="Arial" w:hAnsi="Arial" w:cs="Arial"/>
        </w:rPr>
      </w:pPr>
      <w:r>
        <w:rPr>
          <w:rFonts w:ascii="Arial" w:hAnsi="Arial" w:cs="Arial"/>
          <w:b/>
          <w:bCs/>
        </w:rPr>
        <w:t xml:space="preserve">3.2 </w:t>
      </w:r>
      <w:r w:rsidR="00873D55" w:rsidRPr="00873D55">
        <w:rPr>
          <w:rFonts w:ascii="Arial" w:hAnsi="Arial" w:cs="Arial"/>
          <w:b/>
          <w:bCs/>
        </w:rPr>
        <w:t>Section 2: Occupational Health Hazard</w:t>
      </w:r>
    </w:p>
    <w:p w14:paraId="018417BB" w14:textId="77777777" w:rsidR="00873D55" w:rsidRPr="00873D55" w:rsidRDefault="00873D55" w:rsidP="00873D55">
      <w:pPr>
        <w:spacing w:line="276" w:lineRule="auto"/>
        <w:jc w:val="both"/>
        <w:rPr>
          <w:rFonts w:ascii="Arial" w:hAnsi="Arial" w:cs="Arial"/>
        </w:rPr>
      </w:pPr>
      <w:r w:rsidRPr="00873D55">
        <w:rPr>
          <w:rFonts w:ascii="Arial" w:hAnsi="Arial" w:cs="Arial"/>
        </w:rPr>
        <w:t>This section was assessed based on the respondents perceived musculoskeletal discomfort using the Nordic Body Map</w:t>
      </w:r>
    </w:p>
    <w:p w14:paraId="438F24E5" w14:textId="4BA0E7A5" w:rsidR="00873D55" w:rsidRPr="00873D55" w:rsidRDefault="007245B6" w:rsidP="00873D55">
      <w:pPr>
        <w:spacing w:line="276" w:lineRule="auto"/>
        <w:jc w:val="both"/>
        <w:rPr>
          <w:rFonts w:ascii="Arial" w:hAnsi="Arial" w:cs="Arial"/>
        </w:rPr>
      </w:pPr>
      <w:r>
        <w:rPr>
          <w:rFonts w:ascii="Arial" w:hAnsi="Arial" w:cs="Arial"/>
          <w:b/>
          <w:bCs/>
        </w:rPr>
        <w:t xml:space="preserve">3.2.1 </w:t>
      </w:r>
      <w:r w:rsidR="00873D55" w:rsidRPr="00873D55">
        <w:rPr>
          <w:rFonts w:ascii="Arial" w:hAnsi="Arial" w:cs="Arial"/>
          <w:b/>
          <w:bCs/>
        </w:rPr>
        <w:t xml:space="preserve">Perceived Musculoskeletal Pain </w:t>
      </w:r>
    </w:p>
    <w:p w14:paraId="6587355D" w14:textId="77777777" w:rsidR="00873D55" w:rsidRPr="00873D55" w:rsidRDefault="00873D55" w:rsidP="00873D55">
      <w:pPr>
        <w:spacing w:line="276" w:lineRule="auto"/>
        <w:jc w:val="both"/>
        <w:rPr>
          <w:rFonts w:ascii="Arial" w:hAnsi="Arial" w:cs="Arial"/>
        </w:rPr>
      </w:pPr>
      <w:r w:rsidRPr="00873D55">
        <w:rPr>
          <w:rFonts w:ascii="Arial" w:hAnsi="Arial" w:cs="Arial"/>
        </w:rPr>
        <w:t xml:space="preserve">In order to study the perceived musculoskeletal pain experienced by the Hotel staff in the Hotel industry, the Nordic Body Map (NBM) was used to determine the perceived musculoskeletal pain experienced by them at 28 different locations in the body. The respondents were instructed to rate the level of pain experienced by them on a 4-point scale ranging from ‘no pain’, ‘moderate pain’, ‘very painful’. </w:t>
      </w:r>
    </w:p>
    <w:p w14:paraId="6BC64951" w14:textId="77777777" w:rsidR="00E053D0" w:rsidRDefault="00E053D0" w:rsidP="00441B6F">
      <w:pPr>
        <w:pStyle w:val="Body"/>
        <w:spacing w:after="0"/>
        <w:rPr>
          <w:rFonts w:ascii="Arial" w:hAnsi="Arial" w:cs="Arial"/>
        </w:rPr>
      </w:pPr>
    </w:p>
    <w:p w14:paraId="74F13906" w14:textId="77777777" w:rsidR="00873D55" w:rsidRDefault="00873D55" w:rsidP="00441B6F">
      <w:pPr>
        <w:tabs>
          <w:tab w:val="left" w:pos="1080"/>
        </w:tabs>
        <w:jc w:val="both"/>
        <w:rPr>
          <w:rFonts w:ascii="Times New Roman" w:hAnsi="Times New Roman"/>
          <w:b/>
          <w:bCs/>
        </w:rPr>
      </w:pPr>
      <w:r w:rsidRPr="004C684C">
        <w:rPr>
          <w:rFonts w:ascii="Times New Roman" w:hAnsi="Times New Roman"/>
          <w:b/>
          <w:bCs/>
        </w:rPr>
        <w:t xml:space="preserve">Table </w:t>
      </w:r>
      <w:r>
        <w:rPr>
          <w:rFonts w:ascii="Times New Roman" w:hAnsi="Times New Roman"/>
          <w:b/>
          <w:bCs/>
        </w:rPr>
        <w:t>3</w:t>
      </w:r>
      <w:r w:rsidRPr="004C684C">
        <w:rPr>
          <w:rFonts w:ascii="Times New Roman" w:hAnsi="Times New Roman"/>
          <w:b/>
          <w:bCs/>
        </w:rPr>
        <w:t xml:space="preserve">: Distribution of the respondents according to the perceived Musculoskeletal pain experienced by them </w:t>
      </w:r>
    </w:p>
    <w:tbl>
      <w:tblPr>
        <w:tblStyle w:val="TableGrid"/>
        <w:tblW w:w="9640" w:type="dxa"/>
        <w:tblInd w:w="-318" w:type="dxa"/>
        <w:tblLayout w:type="fixed"/>
        <w:tblLook w:val="04A0" w:firstRow="1" w:lastRow="0" w:firstColumn="1" w:lastColumn="0" w:noHBand="0" w:noVBand="1"/>
      </w:tblPr>
      <w:tblGrid>
        <w:gridCol w:w="710"/>
        <w:gridCol w:w="1984"/>
        <w:gridCol w:w="567"/>
        <w:gridCol w:w="993"/>
        <w:gridCol w:w="567"/>
        <w:gridCol w:w="850"/>
        <w:gridCol w:w="538"/>
        <w:gridCol w:w="738"/>
        <w:gridCol w:w="709"/>
        <w:gridCol w:w="850"/>
        <w:gridCol w:w="1134"/>
      </w:tblGrid>
      <w:tr w:rsidR="00873D55" w:rsidRPr="00873D55" w14:paraId="463D025A" w14:textId="77777777" w:rsidTr="00212EAA">
        <w:trPr>
          <w:trHeight w:val="282"/>
        </w:trPr>
        <w:tc>
          <w:tcPr>
            <w:tcW w:w="710" w:type="dxa"/>
            <w:vMerge w:val="restart"/>
            <w:vAlign w:val="center"/>
            <w:hideMark/>
          </w:tcPr>
          <w:p w14:paraId="5047D492" w14:textId="77777777" w:rsidR="00873D55" w:rsidRPr="00873D55" w:rsidRDefault="00873D55" w:rsidP="007B4C7F">
            <w:pPr>
              <w:jc w:val="center"/>
              <w:rPr>
                <w:rFonts w:ascii="Arial" w:hAnsi="Arial" w:cs="Arial"/>
                <w:b/>
                <w:bCs/>
                <w:sz w:val="20"/>
                <w:szCs w:val="20"/>
              </w:rPr>
            </w:pPr>
            <w:r w:rsidRPr="00873D55">
              <w:rPr>
                <w:rFonts w:ascii="Arial" w:hAnsi="Arial" w:cs="Arial"/>
                <w:b/>
                <w:bCs/>
                <w:sz w:val="20"/>
                <w:szCs w:val="20"/>
              </w:rPr>
              <w:t>Sr. No.</w:t>
            </w:r>
          </w:p>
        </w:tc>
        <w:tc>
          <w:tcPr>
            <w:tcW w:w="1984" w:type="dxa"/>
            <w:vMerge w:val="restart"/>
            <w:vAlign w:val="center"/>
            <w:hideMark/>
          </w:tcPr>
          <w:p w14:paraId="6EB2D74D" w14:textId="77777777" w:rsidR="00873D55" w:rsidRPr="00873D55" w:rsidRDefault="00873D55" w:rsidP="007B4C7F">
            <w:pPr>
              <w:jc w:val="center"/>
              <w:rPr>
                <w:rFonts w:ascii="Arial" w:hAnsi="Arial" w:cs="Arial"/>
                <w:b/>
                <w:bCs/>
                <w:sz w:val="20"/>
                <w:szCs w:val="20"/>
              </w:rPr>
            </w:pPr>
            <w:r w:rsidRPr="00873D55">
              <w:rPr>
                <w:rFonts w:ascii="Arial" w:hAnsi="Arial" w:cs="Arial"/>
                <w:b/>
                <w:bCs/>
                <w:sz w:val="20"/>
                <w:szCs w:val="20"/>
              </w:rPr>
              <w:t>Body part</w:t>
            </w:r>
          </w:p>
        </w:tc>
        <w:tc>
          <w:tcPr>
            <w:tcW w:w="1560" w:type="dxa"/>
            <w:gridSpan w:val="2"/>
            <w:vAlign w:val="center"/>
            <w:hideMark/>
          </w:tcPr>
          <w:p w14:paraId="5DFAA540" w14:textId="77777777" w:rsidR="00873D55" w:rsidRPr="00873D55" w:rsidRDefault="00873D55" w:rsidP="007B4C7F">
            <w:pPr>
              <w:jc w:val="center"/>
              <w:rPr>
                <w:rFonts w:ascii="Arial" w:hAnsi="Arial" w:cs="Arial"/>
                <w:b/>
                <w:bCs/>
                <w:sz w:val="20"/>
                <w:szCs w:val="20"/>
              </w:rPr>
            </w:pPr>
            <w:r w:rsidRPr="00873D55">
              <w:rPr>
                <w:rFonts w:ascii="Arial" w:hAnsi="Arial" w:cs="Arial"/>
                <w:b/>
                <w:bCs/>
                <w:sz w:val="20"/>
                <w:szCs w:val="20"/>
              </w:rPr>
              <w:t>No Pain</w:t>
            </w:r>
          </w:p>
        </w:tc>
        <w:tc>
          <w:tcPr>
            <w:tcW w:w="1417" w:type="dxa"/>
            <w:gridSpan w:val="2"/>
            <w:vAlign w:val="center"/>
            <w:hideMark/>
          </w:tcPr>
          <w:p w14:paraId="73A260E3" w14:textId="77777777" w:rsidR="00873D55" w:rsidRPr="00873D55" w:rsidRDefault="00873D55" w:rsidP="007B4C7F">
            <w:pPr>
              <w:jc w:val="both"/>
              <w:rPr>
                <w:rFonts w:ascii="Arial" w:hAnsi="Arial" w:cs="Arial"/>
                <w:b/>
                <w:bCs/>
                <w:sz w:val="20"/>
                <w:szCs w:val="20"/>
              </w:rPr>
            </w:pPr>
            <w:r w:rsidRPr="00873D55">
              <w:rPr>
                <w:rFonts w:ascii="Arial" w:hAnsi="Arial" w:cs="Arial"/>
                <w:b/>
                <w:bCs/>
                <w:sz w:val="20"/>
                <w:szCs w:val="20"/>
              </w:rPr>
              <w:t>Moderate Pain</w:t>
            </w:r>
          </w:p>
        </w:tc>
        <w:tc>
          <w:tcPr>
            <w:tcW w:w="1276" w:type="dxa"/>
            <w:gridSpan w:val="2"/>
            <w:vAlign w:val="center"/>
            <w:hideMark/>
          </w:tcPr>
          <w:p w14:paraId="376BE019" w14:textId="77777777" w:rsidR="00873D55" w:rsidRPr="00873D55" w:rsidRDefault="00873D55" w:rsidP="007B4C7F">
            <w:pPr>
              <w:jc w:val="center"/>
              <w:rPr>
                <w:rFonts w:ascii="Arial" w:hAnsi="Arial" w:cs="Arial"/>
                <w:b/>
                <w:bCs/>
                <w:sz w:val="20"/>
                <w:szCs w:val="20"/>
              </w:rPr>
            </w:pPr>
            <w:r w:rsidRPr="00873D55">
              <w:rPr>
                <w:rFonts w:ascii="Arial" w:hAnsi="Arial" w:cs="Arial"/>
                <w:b/>
                <w:bCs/>
                <w:sz w:val="20"/>
                <w:szCs w:val="20"/>
              </w:rPr>
              <w:t>Pain</w:t>
            </w:r>
          </w:p>
        </w:tc>
        <w:tc>
          <w:tcPr>
            <w:tcW w:w="1559" w:type="dxa"/>
            <w:gridSpan w:val="2"/>
            <w:vAlign w:val="center"/>
            <w:hideMark/>
          </w:tcPr>
          <w:p w14:paraId="4080EDD5" w14:textId="77777777" w:rsidR="00873D55" w:rsidRPr="00873D55" w:rsidRDefault="00873D55" w:rsidP="007B4C7F">
            <w:pPr>
              <w:jc w:val="center"/>
              <w:rPr>
                <w:rFonts w:ascii="Arial" w:hAnsi="Arial" w:cs="Arial"/>
                <w:b/>
                <w:bCs/>
                <w:sz w:val="20"/>
                <w:szCs w:val="20"/>
              </w:rPr>
            </w:pPr>
            <w:r w:rsidRPr="00873D55">
              <w:rPr>
                <w:rFonts w:ascii="Arial" w:hAnsi="Arial" w:cs="Arial"/>
                <w:b/>
                <w:bCs/>
                <w:sz w:val="20"/>
                <w:szCs w:val="20"/>
              </w:rPr>
              <w:t>Very Painful</w:t>
            </w:r>
          </w:p>
        </w:tc>
        <w:tc>
          <w:tcPr>
            <w:tcW w:w="1134" w:type="dxa"/>
            <w:vMerge w:val="restart"/>
            <w:vAlign w:val="center"/>
            <w:hideMark/>
          </w:tcPr>
          <w:p w14:paraId="2D30DA8C" w14:textId="77777777" w:rsidR="00873D55" w:rsidRPr="00873D55" w:rsidRDefault="00873D55" w:rsidP="007B4C7F">
            <w:pPr>
              <w:jc w:val="center"/>
              <w:rPr>
                <w:rFonts w:ascii="Arial" w:hAnsi="Arial" w:cs="Arial"/>
                <w:b/>
                <w:bCs/>
                <w:sz w:val="20"/>
                <w:szCs w:val="20"/>
              </w:rPr>
            </w:pPr>
            <w:r w:rsidRPr="00873D55">
              <w:rPr>
                <w:rFonts w:ascii="Arial" w:hAnsi="Arial" w:cs="Arial"/>
                <w:b/>
                <w:bCs/>
                <w:sz w:val="20"/>
                <w:szCs w:val="20"/>
              </w:rPr>
              <w:t>Weighted Mean Score (n=120)</w:t>
            </w:r>
          </w:p>
        </w:tc>
      </w:tr>
      <w:tr w:rsidR="00212EAA" w:rsidRPr="00873D55" w14:paraId="29B35C49" w14:textId="77777777" w:rsidTr="00212EAA">
        <w:trPr>
          <w:trHeight w:val="272"/>
        </w:trPr>
        <w:tc>
          <w:tcPr>
            <w:tcW w:w="710" w:type="dxa"/>
            <w:vMerge/>
            <w:vAlign w:val="center"/>
          </w:tcPr>
          <w:p w14:paraId="2D901A34" w14:textId="77777777" w:rsidR="00873D55" w:rsidRPr="00873D55" w:rsidRDefault="00873D55" w:rsidP="007B4C7F">
            <w:pPr>
              <w:jc w:val="center"/>
              <w:rPr>
                <w:rFonts w:ascii="Arial" w:hAnsi="Arial" w:cs="Arial"/>
                <w:sz w:val="20"/>
                <w:szCs w:val="20"/>
              </w:rPr>
            </w:pPr>
          </w:p>
        </w:tc>
        <w:tc>
          <w:tcPr>
            <w:tcW w:w="1984" w:type="dxa"/>
            <w:vMerge/>
            <w:vAlign w:val="center"/>
          </w:tcPr>
          <w:p w14:paraId="0C49F8C3" w14:textId="77777777" w:rsidR="00873D55" w:rsidRPr="00873D55" w:rsidRDefault="00873D55" w:rsidP="007B4C7F">
            <w:pPr>
              <w:jc w:val="center"/>
              <w:rPr>
                <w:rFonts w:ascii="Arial" w:hAnsi="Arial" w:cs="Arial"/>
                <w:sz w:val="20"/>
                <w:szCs w:val="20"/>
              </w:rPr>
            </w:pPr>
          </w:p>
        </w:tc>
        <w:tc>
          <w:tcPr>
            <w:tcW w:w="567" w:type="dxa"/>
            <w:vAlign w:val="center"/>
          </w:tcPr>
          <w:p w14:paraId="0CD90957" w14:textId="77777777" w:rsidR="00873D55" w:rsidRPr="00873D55" w:rsidRDefault="00873D55" w:rsidP="007B4C7F">
            <w:pPr>
              <w:jc w:val="center"/>
              <w:rPr>
                <w:rFonts w:ascii="Arial" w:hAnsi="Arial" w:cs="Arial"/>
                <w:b/>
                <w:bCs/>
                <w:sz w:val="20"/>
                <w:szCs w:val="20"/>
              </w:rPr>
            </w:pPr>
            <w:r w:rsidRPr="00873D55">
              <w:rPr>
                <w:rFonts w:ascii="Arial" w:hAnsi="Arial" w:cs="Arial"/>
                <w:b/>
                <w:bCs/>
                <w:sz w:val="20"/>
                <w:szCs w:val="20"/>
              </w:rPr>
              <w:t>f</w:t>
            </w:r>
          </w:p>
        </w:tc>
        <w:tc>
          <w:tcPr>
            <w:tcW w:w="993" w:type="dxa"/>
            <w:vAlign w:val="center"/>
          </w:tcPr>
          <w:p w14:paraId="7D48006E" w14:textId="77777777" w:rsidR="00873D55" w:rsidRPr="00873D55" w:rsidRDefault="00873D55" w:rsidP="007B4C7F">
            <w:pPr>
              <w:jc w:val="center"/>
              <w:rPr>
                <w:rFonts w:ascii="Arial" w:hAnsi="Arial" w:cs="Arial"/>
                <w:b/>
                <w:bCs/>
                <w:sz w:val="20"/>
                <w:szCs w:val="20"/>
              </w:rPr>
            </w:pPr>
            <w:r w:rsidRPr="00873D55">
              <w:rPr>
                <w:rFonts w:ascii="Arial" w:hAnsi="Arial" w:cs="Arial"/>
                <w:b/>
                <w:bCs/>
                <w:sz w:val="20"/>
                <w:szCs w:val="20"/>
              </w:rPr>
              <w:t>%</w:t>
            </w:r>
          </w:p>
        </w:tc>
        <w:tc>
          <w:tcPr>
            <w:tcW w:w="567" w:type="dxa"/>
            <w:vAlign w:val="center"/>
          </w:tcPr>
          <w:p w14:paraId="4E457425" w14:textId="77777777" w:rsidR="00873D55" w:rsidRPr="00873D55" w:rsidRDefault="00873D55" w:rsidP="007B4C7F">
            <w:pPr>
              <w:jc w:val="center"/>
              <w:rPr>
                <w:rFonts w:ascii="Arial" w:hAnsi="Arial" w:cs="Arial"/>
                <w:b/>
                <w:bCs/>
                <w:sz w:val="20"/>
                <w:szCs w:val="20"/>
              </w:rPr>
            </w:pPr>
            <w:r w:rsidRPr="00873D55">
              <w:rPr>
                <w:rFonts w:ascii="Arial" w:hAnsi="Arial" w:cs="Arial"/>
                <w:b/>
                <w:bCs/>
                <w:sz w:val="20"/>
                <w:szCs w:val="20"/>
              </w:rPr>
              <w:t>f</w:t>
            </w:r>
          </w:p>
        </w:tc>
        <w:tc>
          <w:tcPr>
            <w:tcW w:w="850" w:type="dxa"/>
            <w:vAlign w:val="center"/>
          </w:tcPr>
          <w:p w14:paraId="598596C4" w14:textId="77777777" w:rsidR="00873D55" w:rsidRPr="00873D55" w:rsidRDefault="00873D55" w:rsidP="007B4C7F">
            <w:pPr>
              <w:jc w:val="center"/>
              <w:rPr>
                <w:rFonts w:ascii="Arial" w:hAnsi="Arial" w:cs="Arial"/>
                <w:b/>
                <w:bCs/>
                <w:sz w:val="20"/>
                <w:szCs w:val="20"/>
              </w:rPr>
            </w:pPr>
            <w:r w:rsidRPr="00873D55">
              <w:rPr>
                <w:rFonts w:ascii="Arial" w:hAnsi="Arial" w:cs="Arial"/>
                <w:b/>
                <w:bCs/>
                <w:sz w:val="20"/>
                <w:szCs w:val="20"/>
              </w:rPr>
              <w:t>%</w:t>
            </w:r>
          </w:p>
        </w:tc>
        <w:tc>
          <w:tcPr>
            <w:tcW w:w="538" w:type="dxa"/>
            <w:vAlign w:val="center"/>
          </w:tcPr>
          <w:p w14:paraId="74F5C98C" w14:textId="77777777" w:rsidR="00873D55" w:rsidRPr="00873D55" w:rsidRDefault="00873D55" w:rsidP="007B4C7F">
            <w:pPr>
              <w:jc w:val="center"/>
              <w:rPr>
                <w:rFonts w:ascii="Arial" w:hAnsi="Arial" w:cs="Arial"/>
                <w:b/>
                <w:bCs/>
                <w:sz w:val="20"/>
                <w:szCs w:val="20"/>
              </w:rPr>
            </w:pPr>
            <w:r w:rsidRPr="00873D55">
              <w:rPr>
                <w:rFonts w:ascii="Arial" w:hAnsi="Arial" w:cs="Arial"/>
                <w:b/>
                <w:bCs/>
                <w:sz w:val="20"/>
                <w:szCs w:val="20"/>
              </w:rPr>
              <w:t>f</w:t>
            </w:r>
          </w:p>
        </w:tc>
        <w:tc>
          <w:tcPr>
            <w:tcW w:w="738" w:type="dxa"/>
            <w:vAlign w:val="center"/>
          </w:tcPr>
          <w:p w14:paraId="1441F2BA" w14:textId="77777777" w:rsidR="00873D55" w:rsidRPr="00873D55" w:rsidRDefault="00873D55" w:rsidP="007B4C7F">
            <w:pPr>
              <w:jc w:val="center"/>
              <w:rPr>
                <w:rFonts w:ascii="Arial" w:hAnsi="Arial" w:cs="Arial"/>
                <w:b/>
                <w:bCs/>
                <w:sz w:val="20"/>
                <w:szCs w:val="20"/>
              </w:rPr>
            </w:pPr>
            <w:r w:rsidRPr="00873D55">
              <w:rPr>
                <w:rFonts w:ascii="Arial" w:hAnsi="Arial" w:cs="Arial"/>
                <w:b/>
                <w:bCs/>
                <w:sz w:val="20"/>
                <w:szCs w:val="20"/>
              </w:rPr>
              <w:t>%</w:t>
            </w:r>
          </w:p>
        </w:tc>
        <w:tc>
          <w:tcPr>
            <w:tcW w:w="709" w:type="dxa"/>
            <w:vAlign w:val="center"/>
          </w:tcPr>
          <w:p w14:paraId="41098E94" w14:textId="77777777" w:rsidR="00873D55" w:rsidRPr="00873D55" w:rsidRDefault="00873D55" w:rsidP="007B4C7F">
            <w:pPr>
              <w:jc w:val="center"/>
              <w:rPr>
                <w:rFonts w:ascii="Arial" w:hAnsi="Arial" w:cs="Arial"/>
                <w:b/>
                <w:bCs/>
                <w:sz w:val="20"/>
                <w:szCs w:val="20"/>
              </w:rPr>
            </w:pPr>
            <w:r w:rsidRPr="00873D55">
              <w:rPr>
                <w:rFonts w:ascii="Arial" w:hAnsi="Arial" w:cs="Arial"/>
                <w:b/>
                <w:bCs/>
                <w:sz w:val="20"/>
                <w:szCs w:val="20"/>
              </w:rPr>
              <w:t>f</w:t>
            </w:r>
          </w:p>
        </w:tc>
        <w:tc>
          <w:tcPr>
            <w:tcW w:w="850" w:type="dxa"/>
            <w:vAlign w:val="center"/>
          </w:tcPr>
          <w:p w14:paraId="26AFA8C5" w14:textId="77777777" w:rsidR="00873D55" w:rsidRPr="00873D55" w:rsidRDefault="00873D55" w:rsidP="007B4C7F">
            <w:pPr>
              <w:jc w:val="center"/>
              <w:rPr>
                <w:rFonts w:ascii="Arial" w:hAnsi="Arial" w:cs="Arial"/>
                <w:b/>
                <w:bCs/>
                <w:sz w:val="20"/>
                <w:szCs w:val="20"/>
              </w:rPr>
            </w:pPr>
            <w:r w:rsidRPr="00873D55">
              <w:rPr>
                <w:rFonts w:ascii="Arial" w:hAnsi="Arial" w:cs="Arial"/>
                <w:b/>
                <w:bCs/>
                <w:sz w:val="20"/>
                <w:szCs w:val="20"/>
              </w:rPr>
              <w:t>%</w:t>
            </w:r>
          </w:p>
        </w:tc>
        <w:tc>
          <w:tcPr>
            <w:tcW w:w="1134" w:type="dxa"/>
            <w:vMerge/>
            <w:vAlign w:val="center"/>
          </w:tcPr>
          <w:p w14:paraId="3BEA61B6" w14:textId="77777777" w:rsidR="00873D55" w:rsidRPr="00873D55" w:rsidRDefault="00873D55" w:rsidP="007B4C7F">
            <w:pPr>
              <w:jc w:val="center"/>
              <w:rPr>
                <w:rFonts w:ascii="Arial" w:hAnsi="Arial" w:cs="Arial"/>
                <w:sz w:val="20"/>
                <w:szCs w:val="20"/>
              </w:rPr>
            </w:pPr>
          </w:p>
        </w:tc>
      </w:tr>
      <w:tr w:rsidR="00212EAA" w:rsidRPr="00873D55" w14:paraId="3E0566F4" w14:textId="77777777" w:rsidTr="00212EAA">
        <w:trPr>
          <w:trHeight w:val="311"/>
        </w:trPr>
        <w:tc>
          <w:tcPr>
            <w:tcW w:w="710" w:type="dxa"/>
            <w:vAlign w:val="center"/>
            <w:hideMark/>
          </w:tcPr>
          <w:p w14:paraId="60E815D7"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w:t>
            </w:r>
          </w:p>
        </w:tc>
        <w:tc>
          <w:tcPr>
            <w:tcW w:w="1984" w:type="dxa"/>
            <w:vAlign w:val="center"/>
            <w:hideMark/>
          </w:tcPr>
          <w:p w14:paraId="429AB139" w14:textId="77777777" w:rsidR="00873D55" w:rsidRPr="00873D55" w:rsidRDefault="00873D55" w:rsidP="007B4C7F">
            <w:pPr>
              <w:rPr>
                <w:rFonts w:ascii="Arial" w:hAnsi="Arial" w:cs="Arial"/>
                <w:sz w:val="20"/>
                <w:szCs w:val="20"/>
              </w:rPr>
            </w:pPr>
            <w:r w:rsidRPr="00873D55">
              <w:rPr>
                <w:rFonts w:ascii="Arial" w:hAnsi="Arial" w:cs="Arial"/>
                <w:sz w:val="20"/>
                <w:szCs w:val="20"/>
              </w:rPr>
              <w:t>Pain/stiff in the upper neck</w:t>
            </w:r>
          </w:p>
        </w:tc>
        <w:tc>
          <w:tcPr>
            <w:tcW w:w="567" w:type="dxa"/>
            <w:vAlign w:val="center"/>
            <w:hideMark/>
          </w:tcPr>
          <w:p w14:paraId="438DA28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57</w:t>
            </w:r>
          </w:p>
        </w:tc>
        <w:tc>
          <w:tcPr>
            <w:tcW w:w="993" w:type="dxa"/>
            <w:vAlign w:val="center"/>
            <w:hideMark/>
          </w:tcPr>
          <w:p w14:paraId="2BA23366"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47.50</w:t>
            </w:r>
          </w:p>
        </w:tc>
        <w:tc>
          <w:tcPr>
            <w:tcW w:w="567" w:type="dxa"/>
            <w:vAlign w:val="center"/>
            <w:hideMark/>
          </w:tcPr>
          <w:p w14:paraId="089A95AB"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26</w:t>
            </w:r>
          </w:p>
        </w:tc>
        <w:tc>
          <w:tcPr>
            <w:tcW w:w="850" w:type="dxa"/>
            <w:vAlign w:val="center"/>
            <w:hideMark/>
          </w:tcPr>
          <w:p w14:paraId="2D6C6AC8"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21.67</w:t>
            </w:r>
          </w:p>
        </w:tc>
        <w:tc>
          <w:tcPr>
            <w:tcW w:w="538" w:type="dxa"/>
            <w:vAlign w:val="center"/>
            <w:hideMark/>
          </w:tcPr>
          <w:p w14:paraId="33495432"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29</w:t>
            </w:r>
          </w:p>
        </w:tc>
        <w:tc>
          <w:tcPr>
            <w:tcW w:w="738" w:type="dxa"/>
            <w:vAlign w:val="center"/>
            <w:hideMark/>
          </w:tcPr>
          <w:p w14:paraId="1F2FDE54"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24.17</w:t>
            </w:r>
          </w:p>
        </w:tc>
        <w:tc>
          <w:tcPr>
            <w:tcW w:w="709" w:type="dxa"/>
            <w:vAlign w:val="center"/>
            <w:hideMark/>
          </w:tcPr>
          <w:p w14:paraId="0A710008"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08</w:t>
            </w:r>
          </w:p>
        </w:tc>
        <w:tc>
          <w:tcPr>
            <w:tcW w:w="850" w:type="dxa"/>
            <w:vAlign w:val="center"/>
            <w:hideMark/>
          </w:tcPr>
          <w:p w14:paraId="2C1AD945"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6.67</w:t>
            </w:r>
          </w:p>
        </w:tc>
        <w:tc>
          <w:tcPr>
            <w:tcW w:w="1134" w:type="dxa"/>
            <w:vAlign w:val="center"/>
            <w:hideMark/>
          </w:tcPr>
          <w:p w14:paraId="1D0E05E8"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1.89</w:t>
            </w:r>
          </w:p>
        </w:tc>
      </w:tr>
      <w:tr w:rsidR="00212EAA" w:rsidRPr="00873D55" w14:paraId="48556BC4" w14:textId="77777777" w:rsidTr="00212EAA">
        <w:trPr>
          <w:trHeight w:val="286"/>
        </w:trPr>
        <w:tc>
          <w:tcPr>
            <w:tcW w:w="710" w:type="dxa"/>
            <w:vAlign w:val="center"/>
            <w:hideMark/>
          </w:tcPr>
          <w:p w14:paraId="704B7807"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w:t>
            </w:r>
          </w:p>
        </w:tc>
        <w:tc>
          <w:tcPr>
            <w:tcW w:w="1984" w:type="dxa"/>
            <w:vAlign w:val="center"/>
            <w:hideMark/>
          </w:tcPr>
          <w:p w14:paraId="1A489922"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lower neck</w:t>
            </w:r>
          </w:p>
        </w:tc>
        <w:tc>
          <w:tcPr>
            <w:tcW w:w="567" w:type="dxa"/>
            <w:vAlign w:val="center"/>
            <w:hideMark/>
          </w:tcPr>
          <w:p w14:paraId="6E27791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34</w:t>
            </w:r>
          </w:p>
        </w:tc>
        <w:tc>
          <w:tcPr>
            <w:tcW w:w="993" w:type="dxa"/>
            <w:vAlign w:val="center"/>
            <w:hideMark/>
          </w:tcPr>
          <w:p w14:paraId="7B5DCCC8"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28.33</w:t>
            </w:r>
          </w:p>
        </w:tc>
        <w:tc>
          <w:tcPr>
            <w:tcW w:w="567" w:type="dxa"/>
            <w:vAlign w:val="center"/>
            <w:hideMark/>
          </w:tcPr>
          <w:p w14:paraId="58861C0D"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44</w:t>
            </w:r>
          </w:p>
        </w:tc>
        <w:tc>
          <w:tcPr>
            <w:tcW w:w="850" w:type="dxa"/>
            <w:vAlign w:val="center"/>
            <w:hideMark/>
          </w:tcPr>
          <w:p w14:paraId="2BEF014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36.67</w:t>
            </w:r>
          </w:p>
        </w:tc>
        <w:tc>
          <w:tcPr>
            <w:tcW w:w="538" w:type="dxa"/>
            <w:vAlign w:val="center"/>
            <w:hideMark/>
          </w:tcPr>
          <w:p w14:paraId="0B0FEEF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33</w:t>
            </w:r>
          </w:p>
        </w:tc>
        <w:tc>
          <w:tcPr>
            <w:tcW w:w="738" w:type="dxa"/>
            <w:vAlign w:val="center"/>
            <w:hideMark/>
          </w:tcPr>
          <w:p w14:paraId="7D50014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27.50</w:t>
            </w:r>
          </w:p>
        </w:tc>
        <w:tc>
          <w:tcPr>
            <w:tcW w:w="709" w:type="dxa"/>
            <w:vAlign w:val="center"/>
            <w:hideMark/>
          </w:tcPr>
          <w:p w14:paraId="014CEDF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07</w:t>
            </w:r>
          </w:p>
        </w:tc>
        <w:tc>
          <w:tcPr>
            <w:tcW w:w="850" w:type="dxa"/>
            <w:vAlign w:val="center"/>
            <w:hideMark/>
          </w:tcPr>
          <w:p w14:paraId="7F50C30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5.83</w:t>
            </w:r>
          </w:p>
        </w:tc>
        <w:tc>
          <w:tcPr>
            <w:tcW w:w="1134" w:type="dxa"/>
            <w:vAlign w:val="center"/>
            <w:hideMark/>
          </w:tcPr>
          <w:p w14:paraId="58582377"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2.12</w:t>
            </w:r>
          </w:p>
        </w:tc>
      </w:tr>
      <w:tr w:rsidR="00212EAA" w:rsidRPr="00873D55" w14:paraId="65F77A9D" w14:textId="77777777" w:rsidTr="00212EAA">
        <w:trPr>
          <w:trHeight w:val="263"/>
        </w:trPr>
        <w:tc>
          <w:tcPr>
            <w:tcW w:w="710" w:type="dxa"/>
            <w:vAlign w:val="center"/>
            <w:hideMark/>
          </w:tcPr>
          <w:p w14:paraId="10140863"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w:t>
            </w:r>
          </w:p>
        </w:tc>
        <w:tc>
          <w:tcPr>
            <w:tcW w:w="1984" w:type="dxa"/>
            <w:vAlign w:val="center"/>
            <w:hideMark/>
          </w:tcPr>
          <w:p w14:paraId="6B926AB2"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left shoulder</w:t>
            </w:r>
          </w:p>
        </w:tc>
        <w:tc>
          <w:tcPr>
            <w:tcW w:w="567" w:type="dxa"/>
            <w:vAlign w:val="center"/>
            <w:hideMark/>
          </w:tcPr>
          <w:p w14:paraId="6B14195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11</w:t>
            </w:r>
          </w:p>
        </w:tc>
        <w:tc>
          <w:tcPr>
            <w:tcW w:w="993" w:type="dxa"/>
            <w:vAlign w:val="center"/>
            <w:hideMark/>
          </w:tcPr>
          <w:p w14:paraId="7D1DD16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9.17</w:t>
            </w:r>
          </w:p>
        </w:tc>
        <w:tc>
          <w:tcPr>
            <w:tcW w:w="567" w:type="dxa"/>
            <w:vAlign w:val="center"/>
            <w:hideMark/>
          </w:tcPr>
          <w:p w14:paraId="7BF888A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37</w:t>
            </w:r>
          </w:p>
        </w:tc>
        <w:tc>
          <w:tcPr>
            <w:tcW w:w="850" w:type="dxa"/>
            <w:vAlign w:val="center"/>
            <w:hideMark/>
          </w:tcPr>
          <w:p w14:paraId="089E8BB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30.83</w:t>
            </w:r>
          </w:p>
        </w:tc>
        <w:tc>
          <w:tcPr>
            <w:tcW w:w="538" w:type="dxa"/>
            <w:vAlign w:val="center"/>
            <w:hideMark/>
          </w:tcPr>
          <w:p w14:paraId="4561BAE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42</w:t>
            </w:r>
          </w:p>
        </w:tc>
        <w:tc>
          <w:tcPr>
            <w:tcW w:w="738" w:type="dxa"/>
            <w:vAlign w:val="center"/>
            <w:hideMark/>
          </w:tcPr>
          <w:p w14:paraId="514AF858"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35.00</w:t>
            </w:r>
          </w:p>
        </w:tc>
        <w:tc>
          <w:tcPr>
            <w:tcW w:w="709" w:type="dxa"/>
            <w:vAlign w:val="center"/>
            <w:hideMark/>
          </w:tcPr>
          <w:p w14:paraId="4426210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30</w:t>
            </w:r>
          </w:p>
        </w:tc>
        <w:tc>
          <w:tcPr>
            <w:tcW w:w="850" w:type="dxa"/>
            <w:vAlign w:val="center"/>
            <w:hideMark/>
          </w:tcPr>
          <w:p w14:paraId="05CF152B"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25.00</w:t>
            </w:r>
          </w:p>
        </w:tc>
        <w:tc>
          <w:tcPr>
            <w:tcW w:w="1134" w:type="dxa"/>
            <w:vAlign w:val="center"/>
            <w:hideMark/>
          </w:tcPr>
          <w:p w14:paraId="746BC87E"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2.77</w:t>
            </w:r>
          </w:p>
        </w:tc>
      </w:tr>
      <w:tr w:rsidR="00212EAA" w:rsidRPr="00873D55" w14:paraId="4BE34392" w14:textId="77777777" w:rsidTr="00212EAA">
        <w:trPr>
          <w:trHeight w:val="266"/>
        </w:trPr>
        <w:tc>
          <w:tcPr>
            <w:tcW w:w="710" w:type="dxa"/>
            <w:vAlign w:val="center"/>
            <w:hideMark/>
          </w:tcPr>
          <w:p w14:paraId="6227C827"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w:t>
            </w:r>
          </w:p>
        </w:tc>
        <w:tc>
          <w:tcPr>
            <w:tcW w:w="1984" w:type="dxa"/>
            <w:vAlign w:val="center"/>
            <w:hideMark/>
          </w:tcPr>
          <w:p w14:paraId="2B366852"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right shoulder</w:t>
            </w:r>
          </w:p>
        </w:tc>
        <w:tc>
          <w:tcPr>
            <w:tcW w:w="567" w:type="dxa"/>
            <w:vAlign w:val="center"/>
            <w:hideMark/>
          </w:tcPr>
          <w:p w14:paraId="614CD7B2"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17</w:t>
            </w:r>
          </w:p>
        </w:tc>
        <w:tc>
          <w:tcPr>
            <w:tcW w:w="993" w:type="dxa"/>
            <w:vAlign w:val="center"/>
            <w:hideMark/>
          </w:tcPr>
          <w:p w14:paraId="5BFBB38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14.17</w:t>
            </w:r>
          </w:p>
        </w:tc>
        <w:tc>
          <w:tcPr>
            <w:tcW w:w="567" w:type="dxa"/>
            <w:vAlign w:val="center"/>
            <w:hideMark/>
          </w:tcPr>
          <w:p w14:paraId="6224645E"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41</w:t>
            </w:r>
          </w:p>
        </w:tc>
        <w:tc>
          <w:tcPr>
            <w:tcW w:w="850" w:type="dxa"/>
            <w:vAlign w:val="center"/>
            <w:hideMark/>
          </w:tcPr>
          <w:p w14:paraId="292B47C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34.17</w:t>
            </w:r>
          </w:p>
        </w:tc>
        <w:tc>
          <w:tcPr>
            <w:tcW w:w="538" w:type="dxa"/>
            <w:vAlign w:val="center"/>
            <w:hideMark/>
          </w:tcPr>
          <w:p w14:paraId="7C6EABF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49</w:t>
            </w:r>
          </w:p>
        </w:tc>
        <w:tc>
          <w:tcPr>
            <w:tcW w:w="738" w:type="dxa"/>
            <w:vAlign w:val="center"/>
            <w:hideMark/>
          </w:tcPr>
          <w:p w14:paraId="3CC8CFF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40.83</w:t>
            </w:r>
          </w:p>
        </w:tc>
        <w:tc>
          <w:tcPr>
            <w:tcW w:w="709" w:type="dxa"/>
            <w:vAlign w:val="center"/>
            <w:hideMark/>
          </w:tcPr>
          <w:p w14:paraId="7EDE31E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13</w:t>
            </w:r>
          </w:p>
        </w:tc>
        <w:tc>
          <w:tcPr>
            <w:tcW w:w="850" w:type="dxa"/>
            <w:vAlign w:val="center"/>
            <w:hideMark/>
          </w:tcPr>
          <w:p w14:paraId="2D2C8312"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10.83</w:t>
            </w:r>
          </w:p>
        </w:tc>
        <w:tc>
          <w:tcPr>
            <w:tcW w:w="1134" w:type="dxa"/>
            <w:vAlign w:val="center"/>
            <w:hideMark/>
          </w:tcPr>
          <w:p w14:paraId="1FAD069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2.48</w:t>
            </w:r>
          </w:p>
        </w:tc>
      </w:tr>
      <w:tr w:rsidR="00212EAA" w:rsidRPr="00873D55" w14:paraId="4C209CED" w14:textId="77777777" w:rsidTr="00212EAA">
        <w:trPr>
          <w:trHeight w:val="257"/>
        </w:trPr>
        <w:tc>
          <w:tcPr>
            <w:tcW w:w="710" w:type="dxa"/>
            <w:vAlign w:val="center"/>
            <w:hideMark/>
          </w:tcPr>
          <w:p w14:paraId="68A41B04"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5.</w:t>
            </w:r>
          </w:p>
        </w:tc>
        <w:tc>
          <w:tcPr>
            <w:tcW w:w="1984" w:type="dxa"/>
            <w:vAlign w:val="center"/>
            <w:hideMark/>
          </w:tcPr>
          <w:p w14:paraId="7AAD66A1"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left upper arm</w:t>
            </w:r>
          </w:p>
        </w:tc>
        <w:tc>
          <w:tcPr>
            <w:tcW w:w="567" w:type="dxa"/>
            <w:vAlign w:val="center"/>
            <w:hideMark/>
          </w:tcPr>
          <w:p w14:paraId="69472A3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17</w:t>
            </w:r>
          </w:p>
        </w:tc>
        <w:tc>
          <w:tcPr>
            <w:tcW w:w="993" w:type="dxa"/>
            <w:vAlign w:val="center"/>
            <w:hideMark/>
          </w:tcPr>
          <w:p w14:paraId="6A2A95CE"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14.17</w:t>
            </w:r>
          </w:p>
        </w:tc>
        <w:tc>
          <w:tcPr>
            <w:tcW w:w="567" w:type="dxa"/>
            <w:vAlign w:val="center"/>
            <w:hideMark/>
          </w:tcPr>
          <w:p w14:paraId="7EC1F146"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40</w:t>
            </w:r>
          </w:p>
        </w:tc>
        <w:tc>
          <w:tcPr>
            <w:tcW w:w="850" w:type="dxa"/>
            <w:vAlign w:val="center"/>
            <w:hideMark/>
          </w:tcPr>
          <w:p w14:paraId="71520AC7"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33.33</w:t>
            </w:r>
          </w:p>
        </w:tc>
        <w:tc>
          <w:tcPr>
            <w:tcW w:w="538" w:type="dxa"/>
            <w:vAlign w:val="center"/>
            <w:hideMark/>
          </w:tcPr>
          <w:p w14:paraId="73747A56"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50</w:t>
            </w:r>
          </w:p>
        </w:tc>
        <w:tc>
          <w:tcPr>
            <w:tcW w:w="738" w:type="dxa"/>
            <w:vAlign w:val="center"/>
            <w:hideMark/>
          </w:tcPr>
          <w:p w14:paraId="568633C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41.67</w:t>
            </w:r>
          </w:p>
        </w:tc>
        <w:tc>
          <w:tcPr>
            <w:tcW w:w="709" w:type="dxa"/>
            <w:vAlign w:val="center"/>
            <w:hideMark/>
          </w:tcPr>
          <w:p w14:paraId="757DEB0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13</w:t>
            </w:r>
          </w:p>
        </w:tc>
        <w:tc>
          <w:tcPr>
            <w:tcW w:w="850" w:type="dxa"/>
            <w:vAlign w:val="center"/>
            <w:hideMark/>
          </w:tcPr>
          <w:p w14:paraId="7AAD73A8"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10.83</w:t>
            </w:r>
          </w:p>
        </w:tc>
        <w:tc>
          <w:tcPr>
            <w:tcW w:w="1134" w:type="dxa"/>
            <w:vAlign w:val="center"/>
            <w:hideMark/>
          </w:tcPr>
          <w:p w14:paraId="6B3ADC4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2.62</w:t>
            </w:r>
          </w:p>
        </w:tc>
      </w:tr>
      <w:tr w:rsidR="00212EAA" w:rsidRPr="00873D55" w14:paraId="31298AEF" w14:textId="77777777" w:rsidTr="00212EAA">
        <w:trPr>
          <w:trHeight w:val="260"/>
        </w:trPr>
        <w:tc>
          <w:tcPr>
            <w:tcW w:w="710" w:type="dxa"/>
            <w:vAlign w:val="center"/>
            <w:hideMark/>
          </w:tcPr>
          <w:p w14:paraId="1A311EEB"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6.</w:t>
            </w:r>
          </w:p>
        </w:tc>
        <w:tc>
          <w:tcPr>
            <w:tcW w:w="1984" w:type="dxa"/>
            <w:vAlign w:val="center"/>
            <w:hideMark/>
          </w:tcPr>
          <w:p w14:paraId="697BE9A5"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back</w:t>
            </w:r>
          </w:p>
        </w:tc>
        <w:tc>
          <w:tcPr>
            <w:tcW w:w="567" w:type="dxa"/>
            <w:vAlign w:val="center"/>
            <w:hideMark/>
          </w:tcPr>
          <w:p w14:paraId="51BF5BB2"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15</w:t>
            </w:r>
          </w:p>
        </w:tc>
        <w:tc>
          <w:tcPr>
            <w:tcW w:w="993" w:type="dxa"/>
            <w:vAlign w:val="center"/>
            <w:hideMark/>
          </w:tcPr>
          <w:p w14:paraId="352DA61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12.50</w:t>
            </w:r>
          </w:p>
        </w:tc>
        <w:tc>
          <w:tcPr>
            <w:tcW w:w="567" w:type="dxa"/>
            <w:vAlign w:val="center"/>
            <w:hideMark/>
          </w:tcPr>
          <w:p w14:paraId="33488AF5"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22</w:t>
            </w:r>
          </w:p>
        </w:tc>
        <w:tc>
          <w:tcPr>
            <w:tcW w:w="850" w:type="dxa"/>
            <w:vAlign w:val="center"/>
            <w:hideMark/>
          </w:tcPr>
          <w:p w14:paraId="0107960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18.33</w:t>
            </w:r>
          </w:p>
        </w:tc>
        <w:tc>
          <w:tcPr>
            <w:tcW w:w="538" w:type="dxa"/>
            <w:vAlign w:val="center"/>
            <w:hideMark/>
          </w:tcPr>
          <w:p w14:paraId="1B122BE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41</w:t>
            </w:r>
          </w:p>
        </w:tc>
        <w:tc>
          <w:tcPr>
            <w:tcW w:w="738" w:type="dxa"/>
            <w:vAlign w:val="center"/>
            <w:hideMark/>
          </w:tcPr>
          <w:p w14:paraId="232C309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34.17</w:t>
            </w:r>
          </w:p>
        </w:tc>
        <w:tc>
          <w:tcPr>
            <w:tcW w:w="709" w:type="dxa"/>
            <w:vAlign w:val="center"/>
            <w:hideMark/>
          </w:tcPr>
          <w:p w14:paraId="714FE74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42</w:t>
            </w:r>
          </w:p>
        </w:tc>
        <w:tc>
          <w:tcPr>
            <w:tcW w:w="850" w:type="dxa"/>
            <w:vAlign w:val="center"/>
            <w:hideMark/>
          </w:tcPr>
          <w:p w14:paraId="2167902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35.00</w:t>
            </w:r>
          </w:p>
        </w:tc>
        <w:tc>
          <w:tcPr>
            <w:tcW w:w="1134" w:type="dxa"/>
            <w:vAlign w:val="center"/>
            <w:hideMark/>
          </w:tcPr>
          <w:p w14:paraId="1D11064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2.92</w:t>
            </w:r>
          </w:p>
        </w:tc>
      </w:tr>
      <w:tr w:rsidR="00212EAA" w:rsidRPr="00873D55" w14:paraId="62678D71" w14:textId="77777777" w:rsidTr="00212EAA">
        <w:trPr>
          <w:trHeight w:val="251"/>
        </w:trPr>
        <w:tc>
          <w:tcPr>
            <w:tcW w:w="710" w:type="dxa"/>
            <w:vAlign w:val="center"/>
            <w:hideMark/>
          </w:tcPr>
          <w:p w14:paraId="21C3C9D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7.</w:t>
            </w:r>
          </w:p>
        </w:tc>
        <w:tc>
          <w:tcPr>
            <w:tcW w:w="1984" w:type="dxa"/>
            <w:vAlign w:val="center"/>
            <w:hideMark/>
          </w:tcPr>
          <w:p w14:paraId="6F222C57"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upper back</w:t>
            </w:r>
          </w:p>
        </w:tc>
        <w:tc>
          <w:tcPr>
            <w:tcW w:w="567" w:type="dxa"/>
            <w:vAlign w:val="center"/>
            <w:hideMark/>
          </w:tcPr>
          <w:p w14:paraId="0D0C0882"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22</w:t>
            </w:r>
          </w:p>
        </w:tc>
        <w:tc>
          <w:tcPr>
            <w:tcW w:w="993" w:type="dxa"/>
            <w:vAlign w:val="center"/>
            <w:hideMark/>
          </w:tcPr>
          <w:p w14:paraId="21AF234B"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18.33</w:t>
            </w:r>
          </w:p>
        </w:tc>
        <w:tc>
          <w:tcPr>
            <w:tcW w:w="567" w:type="dxa"/>
            <w:vAlign w:val="center"/>
            <w:hideMark/>
          </w:tcPr>
          <w:p w14:paraId="56E9B356"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43</w:t>
            </w:r>
          </w:p>
        </w:tc>
        <w:tc>
          <w:tcPr>
            <w:tcW w:w="850" w:type="dxa"/>
            <w:vAlign w:val="center"/>
            <w:hideMark/>
          </w:tcPr>
          <w:p w14:paraId="5E91C1D5"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35.83</w:t>
            </w:r>
          </w:p>
        </w:tc>
        <w:tc>
          <w:tcPr>
            <w:tcW w:w="538" w:type="dxa"/>
            <w:vAlign w:val="center"/>
            <w:hideMark/>
          </w:tcPr>
          <w:p w14:paraId="18C5EF2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40</w:t>
            </w:r>
          </w:p>
        </w:tc>
        <w:tc>
          <w:tcPr>
            <w:tcW w:w="738" w:type="dxa"/>
            <w:vAlign w:val="center"/>
            <w:hideMark/>
          </w:tcPr>
          <w:p w14:paraId="7C7599A4"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33.33</w:t>
            </w:r>
          </w:p>
        </w:tc>
        <w:tc>
          <w:tcPr>
            <w:tcW w:w="709" w:type="dxa"/>
            <w:vAlign w:val="center"/>
            <w:hideMark/>
          </w:tcPr>
          <w:p w14:paraId="469411ED"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15</w:t>
            </w:r>
          </w:p>
        </w:tc>
        <w:tc>
          <w:tcPr>
            <w:tcW w:w="850" w:type="dxa"/>
            <w:vAlign w:val="center"/>
            <w:hideMark/>
          </w:tcPr>
          <w:p w14:paraId="398099E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12.50</w:t>
            </w:r>
          </w:p>
        </w:tc>
        <w:tc>
          <w:tcPr>
            <w:tcW w:w="1134" w:type="dxa"/>
            <w:vAlign w:val="center"/>
            <w:hideMark/>
          </w:tcPr>
          <w:p w14:paraId="159DD0F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2.42</w:t>
            </w:r>
          </w:p>
        </w:tc>
      </w:tr>
      <w:tr w:rsidR="00212EAA" w:rsidRPr="00873D55" w14:paraId="19815040" w14:textId="77777777" w:rsidTr="00212EAA">
        <w:trPr>
          <w:trHeight w:val="256"/>
        </w:trPr>
        <w:tc>
          <w:tcPr>
            <w:tcW w:w="710" w:type="dxa"/>
            <w:vAlign w:val="center"/>
            <w:hideMark/>
          </w:tcPr>
          <w:p w14:paraId="39AA1AD7"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8.</w:t>
            </w:r>
          </w:p>
        </w:tc>
        <w:tc>
          <w:tcPr>
            <w:tcW w:w="1984" w:type="dxa"/>
            <w:vAlign w:val="center"/>
            <w:hideMark/>
          </w:tcPr>
          <w:p w14:paraId="4DD48E6F"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lower back</w:t>
            </w:r>
          </w:p>
        </w:tc>
        <w:tc>
          <w:tcPr>
            <w:tcW w:w="567" w:type="dxa"/>
            <w:vAlign w:val="center"/>
            <w:hideMark/>
          </w:tcPr>
          <w:p w14:paraId="6E691A7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27</w:t>
            </w:r>
          </w:p>
        </w:tc>
        <w:tc>
          <w:tcPr>
            <w:tcW w:w="993" w:type="dxa"/>
            <w:vAlign w:val="center"/>
            <w:hideMark/>
          </w:tcPr>
          <w:p w14:paraId="5129B893"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22.50</w:t>
            </w:r>
          </w:p>
        </w:tc>
        <w:tc>
          <w:tcPr>
            <w:tcW w:w="567" w:type="dxa"/>
            <w:vAlign w:val="center"/>
            <w:hideMark/>
          </w:tcPr>
          <w:p w14:paraId="489ABBC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39</w:t>
            </w:r>
          </w:p>
        </w:tc>
        <w:tc>
          <w:tcPr>
            <w:tcW w:w="850" w:type="dxa"/>
            <w:vAlign w:val="center"/>
            <w:hideMark/>
          </w:tcPr>
          <w:p w14:paraId="73230CC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32.50</w:t>
            </w:r>
          </w:p>
        </w:tc>
        <w:tc>
          <w:tcPr>
            <w:tcW w:w="538" w:type="dxa"/>
            <w:vAlign w:val="center"/>
            <w:hideMark/>
          </w:tcPr>
          <w:p w14:paraId="22AED4D7"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39</w:t>
            </w:r>
          </w:p>
        </w:tc>
        <w:tc>
          <w:tcPr>
            <w:tcW w:w="738" w:type="dxa"/>
            <w:vAlign w:val="center"/>
            <w:hideMark/>
          </w:tcPr>
          <w:p w14:paraId="2827F0C8"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32.50</w:t>
            </w:r>
          </w:p>
        </w:tc>
        <w:tc>
          <w:tcPr>
            <w:tcW w:w="709" w:type="dxa"/>
            <w:vAlign w:val="center"/>
            <w:hideMark/>
          </w:tcPr>
          <w:p w14:paraId="1F4CF6B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15</w:t>
            </w:r>
          </w:p>
        </w:tc>
        <w:tc>
          <w:tcPr>
            <w:tcW w:w="850" w:type="dxa"/>
            <w:vAlign w:val="center"/>
            <w:hideMark/>
          </w:tcPr>
          <w:p w14:paraId="66A2481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12.50</w:t>
            </w:r>
          </w:p>
        </w:tc>
        <w:tc>
          <w:tcPr>
            <w:tcW w:w="1134" w:type="dxa"/>
            <w:vAlign w:val="center"/>
            <w:hideMark/>
          </w:tcPr>
          <w:p w14:paraId="7AB554C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2.34</w:t>
            </w:r>
          </w:p>
        </w:tc>
      </w:tr>
      <w:tr w:rsidR="00212EAA" w:rsidRPr="00873D55" w14:paraId="0A24E68E" w14:textId="77777777" w:rsidTr="00212EAA">
        <w:trPr>
          <w:trHeight w:val="245"/>
        </w:trPr>
        <w:tc>
          <w:tcPr>
            <w:tcW w:w="710" w:type="dxa"/>
            <w:vAlign w:val="center"/>
            <w:hideMark/>
          </w:tcPr>
          <w:p w14:paraId="10F05C87"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9.</w:t>
            </w:r>
          </w:p>
        </w:tc>
        <w:tc>
          <w:tcPr>
            <w:tcW w:w="1984" w:type="dxa"/>
            <w:vAlign w:val="center"/>
            <w:hideMark/>
          </w:tcPr>
          <w:p w14:paraId="701A6023"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buttock</w:t>
            </w:r>
          </w:p>
        </w:tc>
        <w:tc>
          <w:tcPr>
            <w:tcW w:w="567" w:type="dxa"/>
            <w:vAlign w:val="center"/>
            <w:hideMark/>
          </w:tcPr>
          <w:p w14:paraId="3EE7084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14</w:t>
            </w:r>
          </w:p>
        </w:tc>
        <w:tc>
          <w:tcPr>
            <w:tcW w:w="993" w:type="dxa"/>
            <w:vAlign w:val="center"/>
            <w:hideMark/>
          </w:tcPr>
          <w:p w14:paraId="4035D62D"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11.67</w:t>
            </w:r>
          </w:p>
        </w:tc>
        <w:tc>
          <w:tcPr>
            <w:tcW w:w="567" w:type="dxa"/>
            <w:vAlign w:val="center"/>
            <w:hideMark/>
          </w:tcPr>
          <w:p w14:paraId="6C664746"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31</w:t>
            </w:r>
          </w:p>
        </w:tc>
        <w:tc>
          <w:tcPr>
            <w:tcW w:w="850" w:type="dxa"/>
            <w:vAlign w:val="center"/>
            <w:hideMark/>
          </w:tcPr>
          <w:p w14:paraId="2AC93AD9"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25.83</w:t>
            </w:r>
          </w:p>
        </w:tc>
        <w:tc>
          <w:tcPr>
            <w:tcW w:w="538" w:type="dxa"/>
            <w:vAlign w:val="center"/>
            <w:hideMark/>
          </w:tcPr>
          <w:p w14:paraId="04E35866"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37</w:t>
            </w:r>
          </w:p>
        </w:tc>
        <w:tc>
          <w:tcPr>
            <w:tcW w:w="738" w:type="dxa"/>
            <w:vAlign w:val="center"/>
            <w:hideMark/>
          </w:tcPr>
          <w:p w14:paraId="20C2F20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30.83</w:t>
            </w:r>
          </w:p>
        </w:tc>
        <w:tc>
          <w:tcPr>
            <w:tcW w:w="709" w:type="dxa"/>
            <w:vAlign w:val="center"/>
            <w:hideMark/>
          </w:tcPr>
          <w:p w14:paraId="71CCFB58"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38</w:t>
            </w:r>
          </w:p>
        </w:tc>
        <w:tc>
          <w:tcPr>
            <w:tcW w:w="850" w:type="dxa"/>
            <w:vAlign w:val="center"/>
            <w:hideMark/>
          </w:tcPr>
          <w:p w14:paraId="5FD34D43"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31.67</w:t>
            </w:r>
          </w:p>
        </w:tc>
        <w:tc>
          <w:tcPr>
            <w:tcW w:w="1134" w:type="dxa"/>
            <w:vAlign w:val="center"/>
            <w:hideMark/>
          </w:tcPr>
          <w:p w14:paraId="4847EB9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2.83</w:t>
            </w:r>
          </w:p>
        </w:tc>
      </w:tr>
      <w:tr w:rsidR="00212EAA" w:rsidRPr="00873D55" w14:paraId="1B4667AD" w14:textId="77777777" w:rsidTr="00212EAA">
        <w:trPr>
          <w:trHeight w:val="249"/>
        </w:trPr>
        <w:tc>
          <w:tcPr>
            <w:tcW w:w="710" w:type="dxa"/>
            <w:vAlign w:val="center"/>
            <w:hideMark/>
          </w:tcPr>
          <w:p w14:paraId="44AD970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10.</w:t>
            </w:r>
          </w:p>
        </w:tc>
        <w:tc>
          <w:tcPr>
            <w:tcW w:w="1984" w:type="dxa"/>
            <w:vAlign w:val="center"/>
            <w:hideMark/>
          </w:tcPr>
          <w:p w14:paraId="5286A46E"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bottom</w:t>
            </w:r>
          </w:p>
        </w:tc>
        <w:tc>
          <w:tcPr>
            <w:tcW w:w="567" w:type="dxa"/>
            <w:vAlign w:val="center"/>
            <w:hideMark/>
          </w:tcPr>
          <w:p w14:paraId="125EEA1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14</w:t>
            </w:r>
          </w:p>
        </w:tc>
        <w:tc>
          <w:tcPr>
            <w:tcW w:w="993" w:type="dxa"/>
            <w:vAlign w:val="center"/>
            <w:hideMark/>
          </w:tcPr>
          <w:p w14:paraId="5E47AEA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11.67</w:t>
            </w:r>
          </w:p>
        </w:tc>
        <w:tc>
          <w:tcPr>
            <w:tcW w:w="567" w:type="dxa"/>
            <w:vAlign w:val="center"/>
            <w:hideMark/>
          </w:tcPr>
          <w:p w14:paraId="7F031F64"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33</w:t>
            </w:r>
          </w:p>
        </w:tc>
        <w:tc>
          <w:tcPr>
            <w:tcW w:w="850" w:type="dxa"/>
            <w:vAlign w:val="center"/>
            <w:hideMark/>
          </w:tcPr>
          <w:p w14:paraId="35D8356B"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27.50</w:t>
            </w:r>
          </w:p>
        </w:tc>
        <w:tc>
          <w:tcPr>
            <w:tcW w:w="538" w:type="dxa"/>
            <w:vAlign w:val="center"/>
            <w:hideMark/>
          </w:tcPr>
          <w:p w14:paraId="4286078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37</w:t>
            </w:r>
          </w:p>
        </w:tc>
        <w:tc>
          <w:tcPr>
            <w:tcW w:w="738" w:type="dxa"/>
            <w:vAlign w:val="center"/>
            <w:hideMark/>
          </w:tcPr>
          <w:p w14:paraId="2ADBFF6B"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30.83</w:t>
            </w:r>
          </w:p>
        </w:tc>
        <w:tc>
          <w:tcPr>
            <w:tcW w:w="709" w:type="dxa"/>
            <w:vAlign w:val="center"/>
            <w:hideMark/>
          </w:tcPr>
          <w:p w14:paraId="54E26DE2"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36</w:t>
            </w:r>
          </w:p>
        </w:tc>
        <w:tc>
          <w:tcPr>
            <w:tcW w:w="850" w:type="dxa"/>
            <w:vAlign w:val="center"/>
            <w:hideMark/>
          </w:tcPr>
          <w:p w14:paraId="0D9E51EB"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30.00</w:t>
            </w:r>
          </w:p>
        </w:tc>
        <w:tc>
          <w:tcPr>
            <w:tcW w:w="1134" w:type="dxa"/>
            <w:vAlign w:val="center"/>
            <w:hideMark/>
          </w:tcPr>
          <w:p w14:paraId="0DB95D8B"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2.79</w:t>
            </w:r>
          </w:p>
        </w:tc>
      </w:tr>
      <w:tr w:rsidR="00212EAA" w:rsidRPr="00873D55" w14:paraId="0163C7AB" w14:textId="77777777" w:rsidTr="00212EAA">
        <w:trPr>
          <w:trHeight w:val="239"/>
        </w:trPr>
        <w:tc>
          <w:tcPr>
            <w:tcW w:w="710" w:type="dxa"/>
            <w:vAlign w:val="center"/>
            <w:hideMark/>
          </w:tcPr>
          <w:p w14:paraId="77042AF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11.</w:t>
            </w:r>
          </w:p>
        </w:tc>
        <w:tc>
          <w:tcPr>
            <w:tcW w:w="1984" w:type="dxa"/>
            <w:vAlign w:val="center"/>
            <w:hideMark/>
          </w:tcPr>
          <w:p w14:paraId="75F04A3F"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left elbow</w:t>
            </w:r>
          </w:p>
        </w:tc>
        <w:tc>
          <w:tcPr>
            <w:tcW w:w="567" w:type="dxa"/>
            <w:vAlign w:val="center"/>
            <w:hideMark/>
          </w:tcPr>
          <w:p w14:paraId="1E5D45E7"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23</w:t>
            </w:r>
          </w:p>
        </w:tc>
        <w:tc>
          <w:tcPr>
            <w:tcW w:w="993" w:type="dxa"/>
            <w:vAlign w:val="center"/>
            <w:hideMark/>
          </w:tcPr>
          <w:p w14:paraId="7B4F81D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19.17</w:t>
            </w:r>
          </w:p>
        </w:tc>
        <w:tc>
          <w:tcPr>
            <w:tcW w:w="567" w:type="dxa"/>
            <w:vAlign w:val="center"/>
            <w:hideMark/>
          </w:tcPr>
          <w:p w14:paraId="3435D80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40</w:t>
            </w:r>
          </w:p>
        </w:tc>
        <w:tc>
          <w:tcPr>
            <w:tcW w:w="850" w:type="dxa"/>
            <w:vAlign w:val="center"/>
            <w:hideMark/>
          </w:tcPr>
          <w:p w14:paraId="10AE1968"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33.33</w:t>
            </w:r>
          </w:p>
        </w:tc>
        <w:tc>
          <w:tcPr>
            <w:tcW w:w="538" w:type="dxa"/>
            <w:vAlign w:val="center"/>
            <w:hideMark/>
          </w:tcPr>
          <w:p w14:paraId="0211647B"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41</w:t>
            </w:r>
          </w:p>
        </w:tc>
        <w:tc>
          <w:tcPr>
            <w:tcW w:w="738" w:type="dxa"/>
            <w:vAlign w:val="center"/>
            <w:hideMark/>
          </w:tcPr>
          <w:p w14:paraId="704870E9"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34.17</w:t>
            </w:r>
          </w:p>
        </w:tc>
        <w:tc>
          <w:tcPr>
            <w:tcW w:w="709" w:type="dxa"/>
            <w:vAlign w:val="center"/>
            <w:hideMark/>
          </w:tcPr>
          <w:p w14:paraId="26209DA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16</w:t>
            </w:r>
          </w:p>
        </w:tc>
        <w:tc>
          <w:tcPr>
            <w:tcW w:w="850" w:type="dxa"/>
            <w:vAlign w:val="center"/>
            <w:hideMark/>
          </w:tcPr>
          <w:p w14:paraId="4C4BBAC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13.33</w:t>
            </w:r>
          </w:p>
        </w:tc>
        <w:tc>
          <w:tcPr>
            <w:tcW w:w="1134" w:type="dxa"/>
            <w:vAlign w:val="center"/>
            <w:hideMark/>
          </w:tcPr>
          <w:p w14:paraId="1049FC6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2.43</w:t>
            </w:r>
          </w:p>
        </w:tc>
      </w:tr>
      <w:tr w:rsidR="00212EAA" w:rsidRPr="00873D55" w14:paraId="20E5B6DB" w14:textId="77777777" w:rsidTr="00212EAA">
        <w:trPr>
          <w:trHeight w:val="243"/>
        </w:trPr>
        <w:tc>
          <w:tcPr>
            <w:tcW w:w="710" w:type="dxa"/>
            <w:vAlign w:val="center"/>
            <w:hideMark/>
          </w:tcPr>
          <w:p w14:paraId="6BEFA7F6"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12.</w:t>
            </w:r>
          </w:p>
        </w:tc>
        <w:tc>
          <w:tcPr>
            <w:tcW w:w="1984" w:type="dxa"/>
            <w:vAlign w:val="center"/>
            <w:hideMark/>
          </w:tcPr>
          <w:p w14:paraId="640B7516"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right elbow</w:t>
            </w:r>
          </w:p>
        </w:tc>
        <w:tc>
          <w:tcPr>
            <w:tcW w:w="567" w:type="dxa"/>
            <w:vAlign w:val="center"/>
            <w:hideMark/>
          </w:tcPr>
          <w:p w14:paraId="2697C7F4"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28</w:t>
            </w:r>
          </w:p>
        </w:tc>
        <w:tc>
          <w:tcPr>
            <w:tcW w:w="993" w:type="dxa"/>
            <w:vAlign w:val="center"/>
            <w:hideMark/>
          </w:tcPr>
          <w:p w14:paraId="27DE91E4"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23.33</w:t>
            </w:r>
          </w:p>
        </w:tc>
        <w:tc>
          <w:tcPr>
            <w:tcW w:w="567" w:type="dxa"/>
            <w:vAlign w:val="center"/>
            <w:hideMark/>
          </w:tcPr>
          <w:p w14:paraId="208F9EC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47</w:t>
            </w:r>
          </w:p>
        </w:tc>
        <w:tc>
          <w:tcPr>
            <w:tcW w:w="850" w:type="dxa"/>
            <w:vAlign w:val="center"/>
            <w:hideMark/>
          </w:tcPr>
          <w:p w14:paraId="40CB5F62"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39.17</w:t>
            </w:r>
          </w:p>
        </w:tc>
        <w:tc>
          <w:tcPr>
            <w:tcW w:w="538" w:type="dxa"/>
            <w:vAlign w:val="center"/>
            <w:hideMark/>
          </w:tcPr>
          <w:p w14:paraId="55170EB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37</w:t>
            </w:r>
          </w:p>
        </w:tc>
        <w:tc>
          <w:tcPr>
            <w:tcW w:w="738" w:type="dxa"/>
            <w:vAlign w:val="center"/>
            <w:hideMark/>
          </w:tcPr>
          <w:p w14:paraId="709B58D7"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30.83</w:t>
            </w:r>
          </w:p>
        </w:tc>
        <w:tc>
          <w:tcPr>
            <w:tcW w:w="709" w:type="dxa"/>
            <w:vAlign w:val="center"/>
            <w:hideMark/>
          </w:tcPr>
          <w:p w14:paraId="12AC2752"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08</w:t>
            </w:r>
          </w:p>
        </w:tc>
        <w:tc>
          <w:tcPr>
            <w:tcW w:w="850" w:type="dxa"/>
            <w:vAlign w:val="center"/>
            <w:hideMark/>
          </w:tcPr>
          <w:p w14:paraId="716D27F6"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6.67</w:t>
            </w:r>
          </w:p>
        </w:tc>
        <w:tc>
          <w:tcPr>
            <w:tcW w:w="1134" w:type="dxa"/>
            <w:vAlign w:val="center"/>
            <w:hideMark/>
          </w:tcPr>
          <w:p w14:paraId="03A30AE5"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2.19</w:t>
            </w:r>
          </w:p>
        </w:tc>
      </w:tr>
      <w:tr w:rsidR="00212EAA" w:rsidRPr="00873D55" w14:paraId="1B430D59" w14:textId="77777777" w:rsidTr="00212EAA">
        <w:trPr>
          <w:trHeight w:val="233"/>
        </w:trPr>
        <w:tc>
          <w:tcPr>
            <w:tcW w:w="710" w:type="dxa"/>
            <w:vAlign w:val="center"/>
            <w:hideMark/>
          </w:tcPr>
          <w:p w14:paraId="27A4A3D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13.</w:t>
            </w:r>
          </w:p>
        </w:tc>
        <w:tc>
          <w:tcPr>
            <w:tcW w:w="1984" w:type="dxa"/>
            <w:vAlign w:val="center"/>
            <w:hideMark/>
          </w:tcPr>
          <w:p w14:paraId="722F0084"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left lower arm</w:t>
            </w:r>
          </w:p>
        </w:tc>
        <w:tc>
          <w:tcPr>
            <w:tcW w:w="567" w:type="dxa"/>
            <w:vAlign w:val="center"/>
            <w:hideMark/>
          </w:tcPr>
          <w:p w14:paraId="1033C0BE"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16</w:t>
            </w:r>
          </w:p>
        </w:tc>
        <w:tc>
          <w:tcPr>
            <w:tcW w:w="993" w:type="dxa"/>
            <w:vAlign w:val="center"/>
            <w:hideMark/>
          </w:tcPr>
          <w:p w14:paraId="2C75E502"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13.33</w:t>
            </w:r>
          </w:p>
        </w:tc>
        <w:tc>
          <w:tcPr>
            <w:tcW w:w="567" w:type="dxa"/>
            <w:vAlign w:val="center"/>
            <w:hideMark/>
          </w:tcPr>
          <w:p w14:paraId="41DF491B"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31</w:t>
            </w:r>
          </w:p>
        </w:tc>
        <w:tc>
          <w:tcPr>
            <w:tcW w:w="850" w:type="dxa"/>
            <w:vAlign w:val="center"/>
            <w:hideMark/>
          </w:tcPr>
          <w:p w14:paraId="2E04604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25.83</w:t>
            </w:r>
          </w:p>
        </w:tc>
        <w:tc>
          <w:tcPr>
            <w:tcW w:w="538" w:type="dxa"/>
            <w:vAlign w:val="center"/>
            <w:hideMark/>
          </w:tcPr>
          <w:p w14:paraId="78EF85D2"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47</w:t>
            </w:r>
          </w:p>
        </w:tc>
        <w:tc>
          <w:tcPr>
            <w:tcW w:w="738" w:type="dxa"/>
            <w:vAlign w:val="center"/>
            <w:hideMark/>
          </w:tcPr>
          <w:p w14:paraId="17EDC24D"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39.17</w:t>
            </w:r>
          </w:p>
        </w:tc>
        <w:tc>
          <w:tcPr>
            <w:tcW w:w="709" w:type="dxa"/>
            <w:vAlign w:val="center"/>
            <w:hideMark/>
          </w:tcPr>
          <w:p w14:paraId="1743C4F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26</w:t>
            </w:r>
          </w:p>
        </w:tc>
        <w:tc>
          <w:tcPr>
            <w:tcW w:w="850" w:type="dxa"/>
            <w:vAlign w:val="center"/>
            <w:hideMark/>
          </w:tcPr>
          <w:p w14:paraId="1DE6F12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21.67</w:t>
            </w:r>
          </w:p>
        </w:tc>
        <w:tc>
          <w:tcPr>
            <w:tcW w:w="1134" w:type="dxa"/>
            <w:vAlign w:val="center"/>
            <w:hideMark/>
          </w:tcPr>
          <w:p w14:paraId="3FBEF17D"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2.70</w:t>
            </w:r>
          </w:p>
        </w:tc>
      </w:tr>
      <w:tr w:rsidR="00212EAA" w:rsidRPr="00873D55" w14:paraId="375C14F3" w14:textId="77777777" w:rsidTr="00212EAA">
        <w:trPr>
          <w:trHeight w:val="237"/>
        </w:trPr>
        <w:tc>
          <w:tcPr>
            <w:tcW w:w="710" w:type="dxa"/>
            <w:vAlign w:val="center"/>
            <w:hideMark/>
          </w:tcPr>
          <w:p w14:paraId="7663C70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14.</w:t>
            </w:r>
          </w:p>
        </w:tc>
        <w:tc>
          <w:tcPr>
            <w:tcW w:w="1984" w:type="dxa"/>
            <w:vAlign w:val="center"/>
            <w:hideMark/>
          </w:tcPr>
          <w:p w14:paraId="6CD649A0"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right lower arm</w:t>
            </w:r>
          </w:p>
        </w:tc>
        <w:tc>
          <w:tcPr>
            <w:tcW w:w="567" w:type="dxa"/>
            <w:vAlign w:val="center"/>
            <w:hideMark/>
          </w:tcPr>
          <w:p w14:paraId="73D37E6D"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19</w:t>
            </w:r>
          </w:p>
        </w:tc>
        <w:tc>
          <w:tcPr>
            <w:tcW w:w="993" w:type="dxa"/>
            <w:vAlign w:val="center"/>
            <w:hideMark/>
          </w:tcPr>
          <w:p w14:paraId="13A60CD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15.83</w:t>
            </w:r>
          </w:p>
        </w:tc>
        <w:tc>
          <w:tcPr>
            <w:tcW w:w="567" w:type="dxa"/>
            <w:vAlign w:val="center"/>
            <w:hideMark/>
          </w:tcPr>
          <w:p w14:paraId="64467315"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52</w:t>
            </w:r>
          </w:p>
        </w:tc>
        <w:tc>
          <w:tcPr>
            <w:tcW w:w="850" w:type="dxa"/>
            <w:vAlign w:val="center"/>
            <w:hideMark/>
          </w:tcPr>
          <w:p w14:paraId="7DB9DF9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43.33</w:t>
            </w:r>
          </w:p>
        </w:tc>
        <w:tc>
          <w:tcPr>
            <w:tcW w:w="538" w:type="dxa"/>
            <w:vAlign w:val="center"/>
            <w:hideMark/>
          </w:tcPr>
          <w:p w14:paraId="5EC2AFF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37</w:t>
            </w:r>
          </w:p>
        </w:tc>
        <w:tc>
          <w:tcPr>
            <w:tcW w:w="738" w:type="dxa"/>
            <w:vAlign w:val="center"/>
            <w:hideMark/>
          </w:tcPr>
          <w:p w14:paraId="6DE48A8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30.83</w:t>
            </w:r>
          </w:p>
        </w:tc>
        <w:tc>
          <w:tcPr>
            <w:tcW w:w="709" w:type="dxa"/>
            <w:vAlign w:val="center"/>
            <w:hideMark/>
          </w:tcPr>
          <w:p w14:paraId="73A3AFBD"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12</w:t>
            </w:r>
          </w:p>
        </w:tc>
        <w:tc>
          <w:tcPr>
            <w:tcW w:w="850" w:type="dxa"/>
            <w:vAlign w:val="center"/>
            <w:hideMark/>
          </w:tcPr>
          <w:p w14:paraId="6999DD2B"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10.00</w:t>
            </w:r>
          </w:p>
        </w:tc>
        <w:tc>
          <w:tcPr>
            <w:tcW w:w="1134" w:type="dxa"/>
            <w:vAlign w:val="center"/>
            <w:hideMark/>
          </w:tcPr>
          <w:p w14:paraId="4EC6B008"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2.35</w:t>
            </w:r>
          </w:p>
        </w:tc>
      </w:tr>
      <w:tr w:rsidR="00212EAA" w:rsidRPr="00873D55" w14:paraId="5C8BABF7" w14:textId="77777777" w:rsidTr="00212EAA">
        <w:trPr>
          <w:trHeight w:val="99"/>
        </w:trPr>
        <w:tc>
          <w:tcPr>
            <w:tcW w:w="710" w:type="dxa"/>
            <w:vAlign w:val="center"/>
            <w:hideMark/>
          </w:tcPr>
          <w:p w14:paraId="629C7349"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15.</w:t>
            </w:r>
          </w:p>
        </w:tc>
        <w:tc>
          <w:tcPr>
            <w:tcW w:w="1984" w:type="dxa"/>
            <w:vAlign w:val="center"/>
            <w:hideMark/>
          </w:tcPr>
          <w:p w14:paraId="26FF9C86"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left wrist</w:t>
            </w:r>
          </w:p>
        </w:tc>
        <w:tc>
          <w:tcPr>
            <w:tcW w:w="567" w:type="dxa"/>
            <w:vAlign w:val="center"/>
            <w:hideMark/>
          </w:tcPr>
          <w:p w14:paraId="372494D3"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17</w:t>
            </w:r>
          </w:p>
        </w:tc>
        <w:tc>
          <w:tcPr>
            <w:tcW w:w="993" w:type="dxa"/>
            <w:vAlign w:val="center"/>
            <w:hideMark/>
          </w:tcPr>
          <w:p w14:paraId="116E3BD2"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14.17</w:t>
            </w:r>
          </w:p>
        </w:tc>
        <w:tc>
          <w:tcPr>
            <w:tcW w:w="567" w:type="dxa"/>
            <w:vAlign w:val="center"/>
            <w:hideMark/>
          </w:tcPr>
          <w:p w14:paraId="4CF9A09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27</w:t>
            </w:r>
          </w:p>
        </w:tc>
        <w:tc>
          <w:tcPr>
            <w:tcW w:w="850" w:type="dxa"/>
            <w:vAlign w:val="center"/>
            <w:hideMark/>
          </w:tcPr>
          <w:p w14:paraId="1F9358C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22.50</w:t>
            </w:r>
          </w:p>
        </w:tc>
        <w:tc>
          <w:tcPr>
            <w:tcW w:w="538" w:type="dxa"/>
            <w:vAlign w:val="center"/>
            <w:hideMark/>
          </w:tcPr>
          <w:p w14:paraId="72C2083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46</w:t>
            </w:r>
          </w:p>
        </w:tc>
        <w:tc>
          <w:tcPr>
            <w:tcW w:w="738" w:type="dxa"/>
            <w:vAlign w:val="center"/>
            <w:hideMark/>
          </w:tcPr>
          <w:p w14:paraId="18C2D13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38.33</w:t>
            </w:r>
          </w:p>
        </w:tc>
        <w:tc>
          <w:tcPr>
            <w:tcW w:w="709" w:type="dxa"/>
            <w:vAlign w:val="center"/>
            <w:hideMark/>
          </w:tcPr>
          <w:p w14:paraId="04E223A6"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30</w:t>
            </w:r>
          </w:p>
        </w:tc>
        <w:tc>
          <w:tcPr>
            <w:tcW w:w="850" w:type="dxa"/>
            <w:vAlign w:val="center"/>
            <w:hideMark/>
          </w:tcPr>
          <w:p w14:paraId="727E4EE6"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25.00</w:t>
            </w:r>
          </w:p>
        </w:tc>
        <w:tc>
          <w:tcPr>
            <w:tcW w:w="1134" w:type="dxa"/>
            <w:vAlign w:val="center"/>
            <w:hideMark/>
          </w:tcPr>
          <w:p w14:paraId="72A5C536"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2.73</w:t>
            </w:r>
          </w:p>
        </w:tc>
      </w:tr>
      <w:tr w:rsidR="00212EAA" w:rsidRPr="00873D55" w14:paraId="51E08459" w14:textId="77777777" w:rsidTr="00212EAA">
        <w:trPr>
          <w:trHeight w:val="90"/>
        </w:trPr>
        <w:tc>
          <w:tcPr>
            <w:tcW w:w="710" w:type="dxa"/>
            <w:vAlign w:val="center"/>
            <w:hideMark/>
          </w:tcPr>
          <w:p w14:paraId="75510C9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lastRenderedPageBreak/>
              <w:t>16.</w:t>
            </w:r>
          </w:p>
        </w:tc>
        <w:tc>
          <w:tcPr>
            <w:tcW w:w="1984" w:type="dxa"/>
            <w:vAlign w:val="center"/>
            <w:hideMark/>
          </w:tcPr>
          <w:p w14:paraId="415D6309"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right wrist</w:t>
            </w:r>
          </w:p>
        </w:tc>
        <w:tc>
          <w:tcPr>
            <w:tcW w:w="567" w:type="dxa"/>
            <w:vAlign w:val="center"/>
            <w:hideMark/>
          </w:tcPr>
          <w:p w14:paraId="36AD2A1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23</w:t>
            </w:r>
          </w:p>
        </w:tc>
        <w:tc>
          <w:tcPr>
            <w:tcW w:w="993" w:type="dxa"/>
            <w:vAlign w:val="center"/>
            <w:hideMark/>
          </w:tcPr>
          <w:p w14:paraId="2C3545D8"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19.17</w:t>
            </w:r>
          </w:p>
        </w:tc>
        <w:tc>
          <w:tcPr>
            <w:tcW w:w="567" w:type="dxa"/>
            <w:vAlign w:val="center"/>
            <w:hideMark/>
          </w:tcPr>
          <w:p w14:paraId="12C548D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43</w:t>
            </w:r>
          </w:p>
        </w:tc>
        <w:tc>
          <w:tcPr>
            <w:tcW w:w="850" w:type="dxa"/>
            <w:vAlign w:val="center"/>
            <w:hideMark/>
          </w:tcPr>
          <w:p w14:paraId="3588EE26"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35.83</w:t>
            </w:r>
          </w:p>
        </w:tc>
        <w:tc>
          <w:tcPr>
            <w:tcW w:w="538" w:type="dxa"/>
            <w:vAlign w:val="center"/>
            <w:hideMark/>
          </w:tcPr>
          <w:p w14:paraId="6124F38E"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39</w:t>
            </w:r>
          </w:p>
        </w:tc>
        <w:tc>
          <w:tcPr>
            <w:tcW w:w="738" w:type="dxa"/>
            <w:vAlign w:val="center"/>
            <w:hideMark/>
          </w:tcPr>
          <w:p w14:paraId="61A080ED"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32.50</w:t>
            </w:r>
          </w:p>
        </w:tc>
        <w:tc>
          <w:tcPr>
            <w:tcW w:w="709" w:type="dxa"/>
            <w:vAlign w:val="center"/>
            <w:hideMark/>
          </w:tcPr>
          <w:p w14:paraId="657EE4F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15</w:t>
            </w:r>
          </w:p>
        </w:tc>
        <w:tc>
          <w:tcPr>
            <w:tcW w:w="850" w:type="dxa"/>
            <w:vAlign w:val="center"/>
            <w:hideMark/>
          </w:tcPr>
          <w:p w14:paraId="502345B4"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12.50</w:t>
            </w:r>
          </w:p>
        </w:tc>
        <w:tc>
          <w:tcPr>
            <w:tcW w:w="1134" w:type="dxa"/>
            <w:vAlign w:val="center"/>
            <w:hideMark/>
          </w:tcPr>
          <w:p w14:paraId="7435E008"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2.39</w:t>
            </w:r>
          </w:p>
        </w:tc>
      </w:tr>
      <w:tr w:rsidR="00212EAA" w:rsidRPr="00873D55" w14:paraId="728A96B8" w14:textId="77777777" w:rsidTr="00212EAA">
        <w:trPr>
          <w:trHeight w:val="235"/>
        </w:trPr>
        <w:tc>
          <w:tcPr>
            <w:tcW w:w="710" w:type="dxa"/>
            <w:vAlign w:val="center"/>
            <w:hideMark/>
          </w:tcPr>
          <w:p w14:paraId="2D422479"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17.</w:t>
            </w:r>
          </w:p>
        </w:tc>
        <w:tc>
          <w:tcPr>
            <w:tcW w:w="1984" w:type="dxa"/>
            <w:vAlign w:val="center"/>
            <w:hideMark/>
          </w:tcPr>
          <w:p w14:paraId="5D7DFD23"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left hand</w:t>
            </w:r>
          </w:p>
        </w:tc>
        <w:tc>
          <w:tcPr>
            <w:tcW w:w="567" w:type="dxa"/>
            <w:vAlign w:val="center"/>
            <w:hideMark/>
          </w:tcPr>
          <w:p w14:paraId="456516F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21</w:t>
            </w:r>
          </w:p>
        </w:tc>
        <w:tc>
          <w:tcPr>
            <w:tcW w:w="993" w:type="dxa"/>
            <w:vAlign w:val="center"/>
            <w:hideMark/>
          </w:tcPr>
          <w:p w14:paraId="522F9145"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17.50</w:t>
            </w:r>
          </w:p>
        </w:tc>
        <w:tc>
          <w:tcPr>
            <w:tcW w:w="567" w:type="dxa"/>
            <w:vAlign w:val="center"/>
            <w:hideMark/>
          </w:tcPr>
          <w:p w14:paraId="05E4E819"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42</w:t>
            </w:r>
          </w:p>
        </w:tc>
        <w:tc>
          <w:tcPr>
            <w:tcW w:w="850" w:type="dxa"/>
            <w:vAlign w:val="center"/>
            <w:hideMark/>
          </w:tcPr>
          <w:p w14:paraId="39A8CD5E"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35.00</w:t>
            </w:r>
          </w:p>
        </w:tc>
        <w:tc>
          <w:tcPr>
            <w:tcW w:w="538" w:type="dxa"/>
            <w:vAlign w:val="center"/>
            <w:hideMark/>
          </w:tcPr>
          <w:p w14:paraId="1BDB512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41</w:t>
            </w:r>
          </w:p>
        </w:tc>
        <w:tc>
          <w:tcPr>
            <w:tcW w:w="738" w:type="dxa"/>
            <w:vAlign w:val="center"/>
            <w:hideMark/>
          </w:tcPr>
          <w:p w14:paraId="47C56CB5"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34.17</w:t>
            </w:r>
          </w:p>
        </w:tc>
        <w:tc>
          <w:tcPr>
            <w:tcW w:w="709" w:type="dxa"/>
            <w:vAlign w:val="center"/>
            <w:hideMark/>
          </w:tcPr>
          <w:p w14:paraId="7BE83B49"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16</w:t>
            </w:r>
          </w:p>
        </w:tc>
        <w:tc>
          <w:tcPr>
            <w:tcW w:w="850" w:type="dxa"/>
            <w:vAlign w:val="center"/>
            <w:hideMark/>
          </w:tcPr>
          <w:p w14:paraId="1737501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13.33</w:t>
            </w:r>
          </w:p>
        </w:tc>
        <w:tc>
          <w:tcPr>
            <w:tcW w:w="1134" w:type="dxa"/>
            <w:vAlign w:val="center"/>
            <w:hideMark/>
          </w:tcPr>
          <w:p w14:paraId="4007490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2.44</w:t>
            </w:r>
          </w:p>
        </w:tc>
      </w:tr>
      <w:tr w:rsidR="00212EAA" w:rsidRPr="00873D55" w14:paraId="17FA711E" w14:textId="77777777" w:rsidTr="00212EAA">
        <w:trPr>
          <w:trHeight w:val="226"/>
        </w:trPr>
        <w:tc>
          <w:tcPr>
            <w:tcW w:w="710" w:type="dxa"/>
            <w:vAlign w:val="center"/>
            <w:hideMark/>
          </w:tcPr>
          <w:p w14:paraId="49C4FB9E"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18.</w:t>
            </w:r>
          </w:p>
        </w:tc>
        <w:tc>
          <w:tcPr>
            <w:tcW w:w="1984" w:type="dxa"/>
            <w:vAlign w:val="center"/>
            <w:hideMark/>
          </w:tcPr>
          <w:p w14:paraId="24F5B018"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right hand</w:t>
            </w:r>
          </w:p>
        </w:tc>
        <w:tc>
          <w:tcPr>
            <w:tcW w:w="567" w:type="dxa"/>
            <w:vAlign w:val="center"/>
            <w:hideMark/>
          </w:tcPr>
          <w:p w14:paraId="00715E7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32</w:t>
            </w:r>
          </w:p>
        </w:tc>
        <w:tc>
          <w:tcPr>
            <w:tcW w:w="993" w:type="dxa"/>
            <w:vAlign w:val="center"/>
            <w:hideMark/>
          </w:tcPr>
          <w:p w14:paraId="1840C0BD"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26.67</w:t>
            </w:r>
          </w:p>
        </w:tc>
        <w:tc>
          <w:tcPr>
            <w:tcW w:w="567" w:type="dxa"/>
            <w:vAlign w:val="center"/>
            <w:hideMark/>
          </w:tcPr>
          <w:p w14:paraId="072EC22B"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52</w:t>
            </w:r>
          </w:p>
        </w:tc>
        <w:tc>
          <w:tcPr>
            <w:tcW w:w="850" w:type="dxa"/>
            <w:vAlign w:val="center"/>
            <w:hideMark/>
          </w:tcPr>
          <w:p w14:paraId="27DBB0B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43.33</w:t>
            </w:r>
          </w:p>
        </w:tc>
        <w:tc>
          <w:tcPr>
            <w:tcW w:w="538" w:type="dxa"/>
            <w:vAlign w:val="center"/>
            <w:hideMark/>
          </w:tcPr>
          <w:p w14:paraId="3218454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27</w:t>
            </w:r>
          </w:p>
        </w:tc>
        <w:tc>
          <w:tcPr>
            <w:tcW w:w="738" w:type="dxa"/>
            <w:vAlign w:val="center"/>
            <w:hideMark/>
          </w:tcPr>
          <w:p w14:paraId="682755C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22.50</w:t>
            </w:r>
          </w:p>
        </w:tc>
        <w:tc>
          <w:tcPr>
            <w:tcW w:w="709" w:type="dxa"/>
            <w:vAlign w:val="center"/>
            <w:hideMark/>
          </w:tcPr>
          <w:p w14:paraId="4811A6D7"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09</w:t>
            </w:r>
          </w:p>
        </w:tc>
        <w:tc>
          <w:tcPr>
            <w:tcW w:w="850" w:type="dxa"/>
            <w:vAlign w:val="center"/>
            <w:hideMark/>
          </w:tcPr>
          <w:p w14:paraId="683A6078"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7.50</w:t>
            </w:r>
          </w:p>
        </w:tc>
        <w:tc>
          <w:tcPr>
            <w:tcW w:w="1134" w:type="dxa"/>
            <w:vAlign w:val="center"/>
            <w:hideMark/>
          </w:tcPr>
          <w:p w14:paraId="2293B7A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2.12</w:t>
            </w:r>
          </w:p>
        </w:tc>
      </w:tr>
      <w:tr w:rsidR="00212EAA" w:rsidRPr="00873D55" w14:paraId="715A398B" w14:textId="77777777" w:rsidTr="00212EAA">
        <w:trPr>
          <w:trHeight w:val="229"/>
        </w:trPr>
        <w:tc>
          <w:tcPr>
            <w:tcW w:w="710" w:type="dxa"/>
            <w:vAlign w:val="center"/>
            <w:hideMark/>
          </w:tcPr>
          <w:p w14:paraId="7DD25CBE"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19.</w:t>
            </w:r>
          </w:p>
        </w:tc>
        <w:tc>
          <w:tcPr>
            <w:tcW w:w="1984" w:type="dxa"/>
            <w:vAlign w:val="center"/>
            <w:hideMark/>
          </w:tcPr>
          <w:p w14:paraId="0A3CE4DB"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left thigh</w:t>
            </w:r>
          </w:p>
        </w:tc>
        <w:tc>
          <w:tcPr>
            <w:tcW w:w="567" w:type="dxa"/>
            <w:vAlign w:val="center"/>
            <w:hideMark/>
          </w:tcPr>
          <w:p w14:paraId="5D24548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26</w:t>
            </w:r>
          </w:p>
        </w:tc>
        <w:tc>
          <w:tcPr>
            <w:tcW w:w="993" w:type="dxa"/>
            <w:vAlign w:val="center"/>
            <w:hideMark/>
          </w:tcPr>
          <w:p w14:paraId="55CC07B3"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21.67</w:t>
            </w:r>
          </w:p>
        </w:tc>
        <w:tc>
          <w:tcPr>
            <w:tcW w:w="567" w:type="dxa"/>
            <w:vAlign w:val="center"/>
            <w:hideMark/>
          </w:tcPr>
          <w:p w14:paraId="0F50488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51</w:t>
            </w:r>
          </w:p>
        </w:tc>
        <w:tc>
          <w:tcPr>
            <w:tcW w:w="850" w:type="dxa"/>
            <w:vAlign w:val="center"/>
            <w:hideMark/>
          </w:tcPr>
          <w:p w14:paraId="15FA349D"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42.50</w:t>
            </w:r>
          </w:p>
        </w:tc>
        <w:tc>
          <w:tcPr>
            <w:tcW w:w="538" w:type="dxa"/>
            <w:vAlign w:val="center"/>
            <w:hideMark/>
          </w:tcPr>
          <w:p w14:paraId="3AC123E8"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33</w:t>
            </w:r>
          </w:p>
        </w:tc>
        <w:tc>
          <w:tcPr>
            <w:tcW w:w="738" w:type="dxa"/>
            <w:vAlign w:val="center"/>
            <w:hideMark/>
          </w:tcPr>
          <w:p w14:paraId="1E8B4FF4"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27.50</w:t>
            </w:r>
          </w:p>
        </w:tc>
        <w:tc>
          <w:tcPr>
            <w:tcW w:w="709" w:type="dxa"/>
            <w:vAlign w:val="center"/>
            <w:hideMark/>
          </w:tcPr>
          <w:p w14:paraId="618700DB"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10</w:t>
            </w:r>
          </w:p>
        </w:tc>
        <w:tc>
          <w:tcPr>
            <w:tcW w:w="850" w:type="dxa"/>
            <w:vAlign w:val="center"/>
            <w:hideMark/>
          </w:tcPr>
          <w:p w14:paraId="1338BAC3"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8.30</w:t>
            </w:r>
          </w:p>
        </w:tc>
        <w:tc>
          <w:tcPr>
            <w:tcW w:w="1134" w:type="dxa"/>
            <w:vAlign w:val="center"/>
            <w:hideMark/>
          </w:tcPr>
          <w:p w14:paraId="02617F38"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2.23</w:t>
            </w:r>
          </w:p>
        </w:tc>
      </w:tr>
      <w:tr w:rsidR="00212EAA" w:rsidRPr="00873D55" w14:paraId="5F82253F" w14:textId="77777777" w:rsidTr="00212EAA">
        <w:trPr>
          <w:trHeight w:val="220"/>
        </w:trPr>
        <w:tc>
          <w:tcPr>
            <w:tcW w:w="710" w:type="dxa"/>
            <w:vAlign w:val="center"/>
            <w:hideMark/>
          </w:tcPr>
          <w:p w14:paraId="2D5E7E2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20.</w:t>
            </w:r>
          </w:p>
        </w:tc>
        <w:tc>
          <w:tcPr>
            <w:tcW w:w="1984" w:type="dxa"/>
            <w:vAlign w:val="center"/>
            <w:hideMark/>
          </w:tcPr>
          <w:p w14:paraId="1D1AD49F"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right thigh</w:t>
            </w:r>
          </w:p>
        </w:tc>
        <w:tc>
          <w:tcPr>
            <w:tcW w:w="567" w:type="dxa"/>
            <w:vAlign w:val="center"/>
            <w:hideMark/>
          </w:tcPr>
          <w:p w14:paraId="295B968E"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24</w:t>
            </w:r>
          </w:p>
        </w:tc>
        <w:tc>
          <w:tcPr>
            <w:tcW w:w="993" w:type="dxa"/>
            <w:vAlign w:val="center"/>
            <w:hideMark/>
          </w:tcPr>
          <w:p w14:paraId="39AB814E"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20.00</w:t>
            </w:r>
          </w:p>
        </w:tc>
        <w:tc>
          <w:tcPr>
            <w:tcW w:w="567" w:type="dxa"/>
            <w:vAlign w:val="center"/>
            <w:hideMark/>
          </w:tcPr>
          <w:p w14:paraId="038C5E43"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49</w:t>
            </w:r>
          </w:p>
        </w:tc>
        <w:tc>
          <w:tcPr>
            <w:tcW w:w="850" w:type="dxa"/>
            <w:vAlign w:val="center"/>
            <w:hideMark/>
          </w:tcPr>
          <w:p w14:paraId="3B08EA69"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40.83</w:t>
            </w:r>
          </w:p>
        </w:tc>
        <w:tc>
          <w:tcPr>
            <w:tcW w:w="538" w:type="dxa"/>
            <w:vAlign w:val="center"/>
            <w:hideMark/>
          </w:tcPr>
          <w:p w14:paraId="60158F37"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33</w:t>
            </w:r>
          </w:p>
        </w:tc>
        <w:tc>
          <w:tcPr>
            <w:tcW w:w="738" w:type="dxa"/>
            <w:vAlign w:val="center"/>
            <w:hideMark/>
          </w:tcPr>
          <w:p w14:paraId="36241F5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27.50</w:t>
            </w:r>
          </w:p>
        </w:tc>
        <w:tc>
          <w:tcPr>
            <w:tcW w:w="709" w:type="dxa"/>
            <w:vAlign w:val="center"/>
            <w:hideMark/>
          </w:tcPr>
          <w:p w14:paraId="22D38887"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14</w:t>
            </w:r>
          </w:p>
        </w:tc>
        <w:tc>
          <w:tcPr>
            <w:tcW w:w="850" w:type="dxa"/>
            <w:vAlign w:val="center"/>
            <w:hideMark/>
          </w:tcPr>
          <w:p w14:paraId="28296BCD"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11.67</w:t>
            </w:r>
          </w:p>
        </w:tc>
        <w:tc>
          <w:tcPr>
            <w:tcW w:w="1134" w:type="dxa"/>
            <w:vAlign w:val="center"/>
            <w:hideMark/>
          </w:tcPr>
          <w:p w14:paraId="58195942"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2.33</w:t>
            </w:r>
          </w:p>
        </w:tc>
      </w:tr>
      <w:tr w:rsidR="00212EAA" w:rsidRPr="00873D55" w14:paraId="4913BC4A" w14:textId="77777777" w:rsidTr="00212EAA">
        <w:trPr>
          <w:trHeight w:val="223"/>
        </w:trPr>
        <w:tc>
          <w:tcPr>
            <w:tcW w:w="710" w:type="dxa"/>
            <w:vAlign w:val="center"/>
            <w:hideMark/>
          </w:tcPr>
          <w:p w14:paraId="1EDBCDC9"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21.</w:t>
            </w:r>
          </w:p>
        </w:tc>
        <w:tc>
          <w:tcPr>
            <w:tcW w:w="1984" w:type="dxa"/>
            <w:vAlign w:val="center"/>
            <w:hideMark/>
          </w:tcPr>
          <w:p w14:paraId="71726112"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left knee</w:t>
            </w:r>
          </w:p>
        </w:tc>
        <w:tc>
          <w:tcPr>
            <w:tcW w:w="567" w:type="dxa"/>
            <w:vAlign w:val="center"/>
            <w:hideMark/>
          </w:tcPr>
          <w:p w14:paraId="4C02F39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19</w:t>
            </w:r>
          </w:p>
        </w:tc>
        <w:tc>
          <w:tcPr>
            <w:tcW w:w="993" w:type="dxa"/>
            <w:vAlign w:val="center"/>
            <w:hideMark/>
          </w:tcPr>
          <w:p w14:paraId="2846B74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15.83</w:t>
            </w:r>
          </w:p>
        </w:tc>
        <w:tc>
          <w:tcPr>
            <w:tcW w:w="567" w:type="dxa"/>
            <w:vAlign w:val="center"/>
            <w:hideMark/>
          </w:tcPr>
          <w:p w14:paraId="3BF0E738"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50</w:t>
            </w:r>
          </w:p>
        </w:tc>
        <w:tc>
          <w:tcPr>
            <w:tcW w:w="850" w:type="dxa"/>
            <w:vAlign w:val="center"/>
            <w:hideMark/>
          </w:tcPr>
          <w:p w14:paraId="23E3286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41.67</w:t>
            </w:r>
          </w:p>
        </w:tc>
        <w:tc>
          <w:tcPr>
            <w:tcW w:w="538" w:type="dxa"/>
            <w:vAlign w:val="center"/>
            <w:hideMark/>
          </w:tcPr>
          <w:p w14:paraId="5C93030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40</w:t>
            </w:r>
          </w:p>
        </w:tc>
        <w:tc>
          <w:tcPr>
            <w:tcW w:w="738" w:type="dxa"/>
            <w:vAlign w:val="center"/>
            <w:hideMark/>
          </w:tcPr>
          <w:p w14:paraId="0EE872D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33.33</w:t>
            </w:r>
          </w:p>
        </w:tc>
        <w:tc>
          <w:tcPr>
            <w:tcW w:w="709" w:type="dxa"/>
            <w:vAlign w:val="center"/>
            <w:hideMark/>
          </w:tcPr>
          <w:p w14:paraId="068B9F7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10</w:t>
            </w:r>
          </w:p>
        </w:tc>
        <w:tc>
          <w:tcPr>
            <w:tcW w:w="850" w:type="dxa"/>
            <w:vAlign w:val="center"/>
            <w:hideMark/>
          </w:tcPr>
          <w:p w14:paraId="35726D6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8.33</w:t>
            </w:r>
          </w:p>
        </w:tc>
        <w:tc>
          <w:tcPr>
            <w:tcW w:w="1134" w:type="dxa"/>
            <w:vAlign w:val="center"/>
            <w:hideMark/>
          </w:tcPr>
          <w:p w14:paraId="01DAFC75"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2.34</w:t>
            </w:r>
          </w:p>
        </w:tc>
      </w:tr>
      <w:tr w:rsidR="00212EAA" w:rsidRPr="00873D55" w14:paraId="48A9626B" w14:textId="77777777" w:rsidTr="00212EAA">
        <w:trPr>
          <w:trHeight w:val="213"/>
        </w:trPr>
        <w:tc>
          <w:tcPr>
            <w:tcW w:w="710" w:type="dxa"/>
            <w:vAlign w:val="center"/>
            <w:hideMark/>
          </w:tcPr>
          <w:p w14:paraId="152B4E09"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22.</w:t>
            </w:r>
          </w:p>
        </w:tc>
        <w:tc>
          <w:tcPr>
            <w:tcW w:w="1984" w:type="dxa"/>
            <w:vAlign w:val="center"/>
            <w:hideMark/>
          </w:tcPr>
          <w:p w14:paraId="395D7002"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right knee</w:t>
            </w:r>
          </w:p>
        </w:tc>
        <w:tc>
          <w:tcPr>
            <w:tcW w:w="567" w:type="dxa"/>
            <w:vAlign w:val="center"/>
            <w:hideMark/>
          </w:tcPr>
          <w:p w14:paraId="509ED42B"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18</w:t>
            </w:r>
          </w:p>
        </w:tc>
        <w:tc>
          <w:tcPr>
            <w:tcW w:w="993" w:type="dxa"/>
            <w:vAlign w:val="center"/>
            <w:hideMark/>
          </w:tcPr>
          <w:p w14:paraId="783E4E7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15.00</w:t>
            </w:r>
          </w:p>
        </w:tc>
        <w:tc>
          <w:tcPr>
            <w:tcW w:w="567" w:type="dxa"/>
            <w:vAlign w:val="center"/>
            <w:hideMark/>
          </w:tcPr>
          <w:p w14:paraId="0955D539"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51</w:t>
            </w:r>
          </w:p>
        </w:tc>
        <w:tc>
          <w:tcPr>
            <w:tcW w:w="850" w:type="dxa"/>
            <w:vAlign w:val="center"/>
            <w:hideMark/>
          </w:tcPr>
          <w:p w14:paraId="3CE1AE05"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42.50</w:t>
            </w:r>
          </w:p>
        </w:tc>
        <w:tc>
          <w:tcPr>
            <w:tcW w:w="538" w:type="dxa"/>
            <w:vAlign w:val="center"/>
            <w:hideMark/>
          </w:tcPr>
          <w:p w14:paraId="38DDC624"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42</w:t>
            </w:r>
          </w:p>
        </w:tc>
        <w:tc>
          <w:tcPr>
            <w:tcW w:w="738" w:type="dxa"/>
            <w:vAlign w:val="center"/>
            <w:hideMark/>
          </w:tcPr>
          <w:p w14:paraId="2F07222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35.00</w:t>
            </w:r>
          </w:p>
        </w:tc>
        <w:tc>
          <w:tcPr>
            <w:tcW w:w="709" w:type="dxa"/>
            <w:vAlign w:val="center"/>
            <w:hideMark/>
          </w:tcPr>
          <w:p w14:paraId="3FB517AB"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10</w:t>
            </w:r>
          </w:p>
        </w:tc>
        <w:tc>
          <w:tcPr>
            <w:tcW w:w="850" w:type="dxa"/>
            <w:vAlign w:val="center"/>
            <w:hideMark/>
          </w:tcPr>
          <w:p w14:paraId="2159C022"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8.33</w:t>
            </w:r>
          </w:p>
        </w:tc>
        <w:tc>
          <w:tcPr>
            <w:tcW w:w="1134" w:type="dxa"/>
            <w:vAlign w:val="center"/>
            <w:hideMark/>
          </w:tcPr>
          <w:p w14:paraId="0B2C96F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2.36</w:t>
            </w:r>
          </w:p>
        </w:tc>
      </w:tr>
      <w:tr w:rsidR="00212EAA" w:rsidRPr="00873D55" w14:paraId="1F745C9F" w14:textId="77777777" w:rsidTr="00212EAA">
        <w:trPr>
          <w:trHeight w:val="217"/>
        </w:trPr>
        <w:tc>
          <w:tcPr>
            <w:tcW w:w="710" w:type="dxa"/>
            <w:vAlign w:val="center"/>
            <w:hideMark/>
          </w:tcPr>
          <w:p w14:paraId="25317C0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23.</w:t>
            </w:r>
          </w:p>
        </w:tc>
        <w:tc>
          <w:tcPr>
            <w:tcW w:w="1984" w:type="dxa"/>
            <w:vAlign w:val="center"/>
            <w:hideMark/>
          </w:tcPr>
          <w:p w14:paraId="767044F3"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left calf</w:t>
            </w:r>
          </w:p>
        </w:tc>
        <w:tc>
          <w:tcPr>
            <w:tcW w:w="567" w:type="dxa"/>
            <w:vAlign w:val="center"/>
            <w:hideMark/>
          </w:tcPr>
          <w:p w14:paraId="4C121CC2"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14</w:t>
            </w:r>
          </w:p>
        </w:tc>
        <w:tc>
          <w:tcPr>
            <w:tcW w:w="993" w:type="dxa"/>
            <w:vAlign w:val="center"/>
            <w:hideMark/>
          </w:tcPr>
          <w:p w14:paraId="6DE60954"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11.67</w:t>
            </w:r>
          </w:p>
        </w:tc>
        <w:tc>
          <w:tcPr>
            <w:tcW w:w="567" w:type="dxa"/>
            <w:vAlign w:val="center"/>
            <w:hideMark/>
          </w:tcPr>
          <w:p w14:paraId="2D00C6F7"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52</w:t>
            </w:r>
          </w:p>
        </w:tc>
        <w:tc>
          <w:tcPr>
            <w:tcW w:w="850" w:type="dxa"/>
            <w:vAlign w:val="center"/>
            <w:hideMark/>
          </w:tcPr>
          <w:p w14:paraId="11DDB77E"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43.33</w:t>
            </w:r>
          </w:p>
        </w:tc>
        <w:tc>
          <w:tcPr>
            <w:tcW w:w="538" w:type="dxa"/>
            <w:vAlign w:val="center"/>
            <w:hideMark/>
          </w:tcPr>
          <w:p w14:paraId="01D5146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32</w:t>
            </w:r>
          </w:p>
        </w:tc>
        <w:tc>
          <w:tcPr>
            <w:tcW w:w="738" w:type="dxa"/>
            <w:vAlign w:val="center"/>
            <w:hideMark/>
          </w:tcPr>
          <w:p w14:paraId="667B51C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26.67</w:t>
            </w:r>
          </w:p>
        </w:tc>
        <w:tc>
          <w:tcPr>
            <w:tcW w:w="709" w:type="dxa"/>
            <w:vAlign w:val="center"/>
            <w:hideMark/>
          </w:tcPr>
          <w:p w14:paraId="23FE4F1D"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22</w:t>
            </w:r>
          </w:p>
        </w:tc>
        <w:tc>
          <w:tcPr>
            <w:tcW w:w="850" w:type="dxa"/>
            <w:vAlign w:val="center"/>
            <w:hideMark/>
          </w:tcPr>
          <w:p w14:paraId="6E2DDF0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18.33</w:t>
            </w:r>
          </w:p>
        </w:tc>
        <w:tc>
          <w:tcPr>
            <w:tcW w:w="1134" w:type="dxa"/>
            <w:vAlign w:val="center"/>
            <w:hideMark/>
          </w:tcPr>
          <w:p w14:paraId="70D11089"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2.51</w:t>
            </w:r>
          </w:p>
        </w:tc>
      </w:tr>
      <w:tr w:rsidR="00212EAA" w:rsidRPr="00873D55" w14:paraId="5A19D2A2" w14:textId="77777777" w:rsidTr="00212EAA">
        <w:trPr>
          <w:trHeight w:val="291"/>
        </w:trPr>
        <w:tc>
          <w:tcPr>
            <w:tcW w:w="710" w:type="dxa"/>
            <w:vAlign w:val="center"/>
            <w:hideMark/>
          </w:tcPr>
          <w:p w14:paraId="4E11F52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24.</w:t>
            </w:r>
          </w:p>
        </w:tc>
        <w:tc>
          <w:tcPr>
            <w:tcW w:w="1984" w:type="dxa"/>
            <w:vAlign w:val="center"/>
            <w:hideMark/>
          </w:tcPr>
          <w:p w14:paraId="21F7F979"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right calf</w:t>
            </w:r>
          </w:p>
        </w:tc>
        <w:tc>
          <w:tcPr>
            <w:tcW w:w="567" w:type="dxa"/>
            <w:vAlign w:val="center"/>
            <w:hideMark/>
          </w:tcPr>
          <w:p w14:paraId="412A51ED"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15</w:t>
            </w:r>
          </w:p>
        </w:tc>
        <w:tc>
          <w:tcPr>
            <w:tcW w:w="993" w:type="dxa"/>
            <w:vAlign w:val="center"/>
            <w:hideMark/>
          </w:tcPr>
          <w:p w14:paraId="0F95C911"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12.50</w:t>
            </w:r>
          </w:p>
        </w:tc>
        <w:tc>
          <w:tcPr>
            <w:tcW w:w="567" w:type="dxa"/>
            <w:vAlign w:val="center"/>
            <w:hideMark/>
          </w:tcPr>
          <w:p w14:paraId="004F4E19"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52</w:t>
            </w:r>
          </w:p>
        </w:tc>
        <w:tc>
          <w:tcPr>
            <w:tcW w:w="850" w:type="dxa"/>
            <w:vAlign w:val="center"/>
            <w:hideMark/>
          </w:tcPr>
          <w:p w14:paraId="7D73BC0B"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43.33</w:t>
            </w:r>
          </w:p>
        </w:tc>
        <w:tc>
          <w:tcPr>
            <w:tcW w:w="538" w:type="dxa"/>
            <w:vAlign w:val="center"/>
            <w:hideMark/>
          </w:tcPr>
          <w:p w14:paraId="5C01DD38"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31</w:t>
            </w:r>
          </w:p>
        </w:tc>
        <w:tc>
          <w:tcPr>
            <w:tcW w:w="738" w:type="dxa"/>
            <w:vAlign w:val="center"/>
            <w:hideMark/>
          </w:tcPr>
          <w:p w14:paraId="4E9092D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25.83</w:t>
            </w:r>
          </w:p>
        </w:tc>
        <w:tc>
          <w:tcPr>
            <w:tcW w:w="709" w:type="dxa"/>
            <w:vAlign w:val="center"/>
            <w:hideMark/>
          </w:tcPr>
          <w:p w14:paraId="1B5F5393"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22</w:t>
            </w:r>
          </w:p>
        </w:tc>
        <w:tc>
          <w:tcPr>
            <w:tcW w:w="850" w:type="dxa"/>
            <w:vAlign w:val="center"/>
            <w:hideMark/>
          </w:tcPr>
          <w:p w14:paraId="3315EAB9"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18.33</w:t>
            </w:r>
          </w:p>
        </w:tc>
        <w:tc>
          <w:tcPr>
            <w:tcW w:w="1134" w:type="dxa"/>
            <w:vAlign w:val="center"/>
            <w:hideMark/>
          </w:tcPr>
          <w:p w14:paraId="6ADA7726"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2.50</w:t>
            </w:r>
          </w:p>
        </w:tc>
      </w:tr>
      <w:tr w:rsidR="00212EAA" w:rsidRPr="00873D55" w14:paraId="232C139F" w14:textId="77777777" w:rsidTr="00212EAA">
        <w:trPr>
          <w:trHeight w:val="132"/>
        </w:trPr>
        <w:tc>
          <w:tcPr>
            <w:tcW w:w="710" w:type="dxa"/>
            <w:vAlign w:val="center"/>
            <w:hideMark/>
          </w:tcPr>
          <w:p w14:paraId="2BB264F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25.</w:t>
            </w:r>
          </w:p>
        </w:tc>
        <w:tc>
          <w:tcPr>
            <w:tcW w:w="1984" w:type="dxa"/>
            <w:vAlign w:val="center"/>
            <w:hideMark/>
          </w:tcPr>
          <w:p w14:paraId="75D963CC"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left ankle</w:t>
            </w:r>
          </w:p>
        </w:tc>
        <w:tc>
          <w:tcPr>
            <w:tcW w:w="567" w:type="dxa"/>
            <w:vAlign w:val="center"/>
            <w:hideMark/>
          </w:tcPr>
          <w:p w14:paraId="2FD68F28"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21</w:t>
            </w:r>
          </w:p>
        </w:tc>
        <w:tc>
          <w:tcPr>
            <w:tcW w:w="993" w:type="dxa"/>
            <w:vAlign w:val="center"/>
            <w:hideMark/>
          </w:tcPr>
          <w:p w14:paraId="553EC9B9"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17.50</w:t>
            </w:r>
          </w:p>
        </w:tc>
        <w:tc>
          <w:tcPr>
            <w:tcW w:w="567" w:type="dxa"/>
            <w:vAlign w:val="center"/>
            <w:hideMark/>
          </w:tcPr>
          <w:p w14:paraId="64CD9007"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49</w:t>
            </w:r>
          </w:p>
        </w:tc>
        <w:tc>
          <w:tcPr>
            <w:tcW w:w="850" w:type="dxa"/>
            <w:vAlign w:val="center"/>
            <w:hideMark/>
          </w:tcPr>
          <w:p w14:paraId="3D1B43DF"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40.83</w:t>
            </w:r>
          </w:p>
        </w:tc>
        <w:tc>
          <w:tcPr>
            <w:tcW w:w="538" w:type="dxa"/>
            <w:vAlign w:val="center"/>
            <w:hideMark/>
          </w:tcPr>
          <w:p w14:paraId="5A0787FE"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37</w:t>
            </w:r>
          </w:p>
        </w:tc>
        <w:tc>
          <w:tcPr>
            <w:tcW w:w="738" w:type="dxa"/>
            <w:vAlign w:val="center"/>
            <w:hideMark/>
          </w:tcPr>
          <w:p w14:paraId="6DF90E23"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30.83</w:t>
            </w:r>
          </w:p>
        </w:tc>
        <w:tc>
          <w:tcPr>
            <w:tcW w:w="709" w:type="dxa"/>
            <w:vAlign w:val="center"/>
            <w:hideMark/>
          </w:tcPr>
          <w:p w14:paraId="06A04004"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13</w:t>
            </w:r>
          </w:p>
        </w:tc>
        <w:tc>
          <w:tcPr>
            <w:tcW w:w="850" w:type="dxa"/>
            <w:vAlign w:val="center"/>
            <w:hideMark/>
          </w:tcPr>
          <w:p w14:paraId="4CC4912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10.83</w:t>
            </w:r>
          </w:p>
        </w:tc>
        <w:tc>
          <w:tcPr>
            <w:tcW w:w="1134" w:type="dxa"/>
            <w:vAlign w:val="center"/>
            <w:hideMark/>
          </w:tcPr>
          <w:p w14:paraId="2C0050E4"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2.35</w:t>
            </w:r>
          </w:p>
        </w:tc>
      </w:tr>
      <w:tr w:rsidR="00212EAA" w:rsidRPr="00873D55" w14:paraId="22E0F1B6" w14:textId="77777777" w:rsidTr="00212EAA">
        <w:trPr>
          <w:trHeight w:val="274"/>
        </w:trPr>
        <w:tc>
          <w:tcPr>
            <w:tcW w:w="710" w:type="dxa"/>
            <w:vAlign w:val="center"/>
            <w:hideMark/>
          </w:tcPr>
          <w:p w14:paraId="6CF9779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26.</w:t>
            </w:r>
          </w:p>
        </w:tc>
        <w:tc>
          <w:tcPr>
            <w:tcW w:w="1984" w:type="dxa"/>
            <w:vAlign w:val="center"/>
            <w:hideMark/>
          </w:tcPr>
          <w:p w14:paraId="396E3BAB"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right ankle</w:t>
            </w:r>
          </w:p>
        </w:tc>
        <w:tc>
          <w:tcPr>
            <w:tcW w:w="567" w:type="dxa"/>
            <w:vAlign w:val="center"/>
            <w:hideMark/>
          </w:tcPr>
          <w:p w14:paraId="54F3D82D"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21</w:t>
            </w:r>
          </w:p>
        </w:tc>
        <w:tc>
          <w:tcPr>
            <w:tcW w:w="993" w:type="dxa"/>
            <w:vAlign w:val="center"/>
            <w:hideMark/>
          </w:tcPr>
          <w:p w14:paraId="29B91402"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17.50</w:t>
            </w:r>
          </w:p>
        </w:tc>
        <w:tc>
          <w:tcPr>
            <w:tcW w:w="567" w:type="dxa"/>
            <w:vAlign w:val="center"/>
            <w:hideMark/>
          </w:tcPr>
          <w:p w14:paraId="3C416C84"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49</w:t>
            </w:r>
          </w:p>
        </w:tc>
        <w:tc>
          <w:tcPr>
            <w:tcW w:w="850" w:type="dxa"/>
            <w:vAlign w:val="center"/>
            <w:hideMark/>
          </w:tcPr>
          <w:p w14:paraId="34ECCAF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40.83</w:t>
            </w:r>
          </w:p>
        </w:tc>
        <w:tc>
          <w:tcPr>
            <w:tcW w:w="538" w:type="dxa"/>
            <w:vAlign w:val="center"/>
            <w:hideMark/>
          </w:tcPr>
          <w:p w14:paraId="7B3406E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37</w:t>
            </w:r>
          </w:p>
        </w:tc>
        <w:tc>
          <w:tcPr>
            <w:tcW w:w="738" w:type="dxa"/>
            <w:vAlign w:val="center"/>
            <w:hideMark/>
          </w:tcPr>
          <w:p w14:paraId="15F8BDB5"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30.83</w:t>
            </w:r>
          </w:p>
        </w:tc>
        <w:tc>
          <w:tcPr>
            <w:tcW w:w="709" w:type="dxa"/>
            <w:vAlign w:val="center"/>
            <w:hideMark/>
          </w:tcPr>
          <w:p w14:paraId="029285D3"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13</w:t>
            </w:r>
          </w:p>
        </w:tc>
        <w:tc>
          <w:tcPr>
            <w:tcW w:w="850" w:type="dxa"/>
            <w:vAlign w:val="center"/>
            <w:hideMark/>
          </w:tcPr>
          <w:p w14:paraId="4A24A48D"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10.83</w:t>
            </w:r>
          </w:p>
        </w:tc>
        <w:tc>
          <w:tcPr>
            <w:tcW w:w="1134" w:type="dxa"/>
            <w:vAlign w:val="center"/>
            <w:hideMark/>
          </w:tcPr>
          <w:p w14:paraId="7AC99834"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2.35</w:t>
            </w:r>
          </w:p>
        </w:tc>
      </w:tr>
      <w:tr w:rsidR="00212EAA" w:rsidRPr="00873D55" w14:paraId="25321B24" w14:textId="77777777" w:rsidTr="00212EAA">
        <w:trPr>
          <w:trHeight w:val="278"/>
        </w:trPr>
        <w:tc>
          <w:tcPr>
            <w:tcW w:w="710" w:type="dxa"/>
            <w:vAlign w:val="center"/>
            <w:hideMark/>
          </w:tcPr>
          <w:p w14:paraId="2AA59F79"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27.</w:t>
            </w:r>
          </w:p>
        </w:tc>
        <w:tc>
          <w:tcPr>
            <w:tcW w:w="1984" w:type="dxa"/>
            <w:vAlign w:val="center"/>
            <w:hideMark/>
          </w:tcPr>
          <w:p w14:paraId="2EE39BF5"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left foot</w:t>
            </w:r>
          </w:p>
        </w:tc>
        <w:tc>
          <w:tcPr>
            <w:tcW w:w="567" w:type="dxa"/>
            <w:vAlign w:val="center"/>
            <w:hideMark/>
          </w:tcPr>
          <w:p w14:paraId="6CE2C5E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22</w:t>
            </w:r>
          </w:p>
        </w:tc>
        <w:tc>
          <w:tcPr>
            <w:tcW w:w="993" w:type="dxa"/>
            <w:vAlign w:val="center"/>
            <w:hideMark/>
          </w:tcPr>
          <w:p w14:paraId="52CF9FE3"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18.33</w:t>
            </w:r>
          </w:p>
        </w:tc>
        <w:tc>
          <w:tcPr>
            <w:tcW w:w="567" w:type="dxa"/>
            <w:vAlign w:val="center"/>
            <w:hideMark/>
          </w:tcPr>
          <w:p w14:paraId="0235A74D"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43</w:t>
            </w:r>
          </w:p>
        </w:tc>
        <w:tc>
          <w:tcPr>
            <w:tcW w:w="850" w:type="dxa"/>
            <w:vAlign w:val="center"/>
            <w:hideMark/>
          </w:tcPr>
          <w:p w14:paraId="5F5FF4A9"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35.83</w:t>
            </w:r>
          </w:p>
        </w:tc>
        <w:tc>
          <w:tcPr>
            <w:tcW w:w="538" w:type="dxa"/>
            <w:vAlign w:val="center"/>
            <w:hideMark/>
          </w:tcPr>
          <w:p w14:paraId="7F39E05E"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47</w:t>
            </w:r>
          </w:p>
        </w:tc>
        <w:tc>
          <w:tcPr>
            <w:tcW w:w="738" w:type="dxa"/>
            <w:vAlign w:val="center"/>
            <w:hideMark/>
          </w:tcPr>
          <w:p w14:paraId="6A617958"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39.17</w:t>
            </w:r>
          </w:p>
        </w:tc>
        <w:tc>
          <w:tcPr>
            <w:tcW w:w="709" w:type="dxa"/>
            <w:vAlign w:val="center"/>
            <w:hideMark/>
          </w:tcPr>
          <w:p w14:paraId="38792745"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08</w:t>
            </w:r>
          </w:p>
        </w:tc>
        <w:tc>
          <w:tcPr>
            <w:tcW w:w="850" w:type="dxa"/>
            <w:vAlign w:val="center"/>
            <w:hideMark/>
          </w:tcPr>
          <w:p w14:paraId="1AE4570A"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6.67</w:t>
            </w:r>
          </w:p>
        </w:tc>
        <w:tc>
          <w:tcPr>
            <w:tcW w:w="1134" w:type="dxa"/>
            <w:vAlign w:val="center"/>
            <w:hideMark/>
          </w:tcPr>
          <w:p w14:paraId="44EBCD5C"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2.34</w:t>
            </w:r>
          </w:p>
        </w:tc>
      </w:tr>
      <w:tr w:rsidR="00212EAA" w:rsidRPr="00873D55" w14:paraId="7B70B1BF" w14:textId="77777777" w:rsidTr="00212EAA">
        <w:trPr>
          <w:trHeight w:val="268"/>
        </w:trPr>
        <w:tc>
          <w:tcPr>
            <w:tcW w:w="710" w:type="dxa"/>
            <w:vAlign w:val="center"/>
            <w:hideMark/>
          </w:tcPr>
          <w:p w14:paraId="0E47E9F4"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28.</w:t>
            </w:r>
          </w:p>
        </w:tc>
        <w:tc>
          <w:tcPr>
            <w:tcW w:w="1984" w:type="dxa"/>
            <w:vAlign w:val="center"/>
            <w:hideMark/>
          </w:tcPr>
          <w:p w14:paraId="77E7001E" w14:textId="77777777" w:rsidR="00873D55" w:rsidRPr="00873D55" w:rsidRDefault="00873D55" w:rsidP="007B4C7F">
            <w:pPr>
              <w:rPr>
                <w:rFonts w:ascii="Arial" w:hAnsi="Arial" w:cs="Arial"/>
                <w:sz w:val="20"/>
                <w:szCs w:val="20"/>
              </w:rPr>
            </w:pPr>
            <w:r w:rsidRPr="00873D55">
              <w:rPr>
                <w:rFonts w:ascii="Arial" w:hAnsi="Arial" w:cs="Arial"/>
                <w:sz w:val="20"/>
                <w:szCs w:val="20"/>
              </w:rPr>
              <w:t>Pain in the right foot</w:t>
            </w:r>
          </w:p>
        </w:tc>
        <w:tc>
          <w:tcPr>
            <w:tcW w:w="567" w:type="dxa"/>
            <w:vAlign w:val="center"/>
            <w:hideMark/>
          </w:tcPr>
          <w:p w14:paraId="73FC6DDD"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22</w:t>
            </w:r>
          </w:p>
        </w:tc>
        <w:tc>
          <w:tcPr>
            <w:tcW w:w="993" w:type="dxa"/>
            <w:vAlign w:val="center"/>
            <w:hideMark/>
          </w:tcPr>
          <w:p w14:paraId="360FB7F0"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18.33</w:t>
            </w:r>
          </w:p>
        </w:tc>
        <w:tc>
          <w:tcPr>
            <w:tcW w:w="567" w:type="dxa"/>
            <w:vAlign w:val="center"/>
            <w:hideMark/>
          </w:tcPr>
          <w:p w14:paraId="14104762"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43</w:t>
            </w:r>
          </w:p>
        </w:tc>
        <w:tc>
          <w:tcPr>
            <w:tcW w:w="850" w:type="dxa"/>
            <w:vAlign w:val="center"/>
            <w:hideMark/>
          </w:tcPr>
          <w:p w14:paraId="4F8F423B"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35.83</w:t>
            </w:r>
          </w:p>
        </w:tc>
        <w:tc>
          <w:tcPr>
            <w:tcW w:w="538" w:type="dxa"/>
            <w:vAlign w:val="center"/>
            <w:hideMark/>
          </w:tcPr>
          <w:p w14:paraId="45ECC426"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47</w:t>
            </w:r>
          </w:p>
        </w:tc>
        <w:tc>
          <w:tcPr>
            <w:tcW w:w="738" w:type="dxa"/>
            <w:vAlign w:val="center"/>
            <w:hideMark/>
          </w:tcPr>
          <w:p w14:paraId="272DC32B"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39.17</w:t>
            </w:r>
          </w:p>
        </w:tc>
        <w:tc>
          <w:tcPr>
            <w:tcW w:w="709" w:type="dxa"/>
            <w:vAlign w:val="center"/>
            <w:hideMark/>
          </w:tcPr>
          <w:p w14:paraId="21A50889"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08</w:t>
            </w:r>
          </w:p>
        </w:tc>
        <w:tc>
          <w:tcPr>
            <w:tcW w:w="850" w:type="dxa"/>
            <w:vAlign w:val="center"/>
            <w:hideMark/>
          </w:tcPr>
          <w:p w14:paraId="53454749"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6.67</w:t>
            </w:r>
          </w:p>
        </w:tc>
        <w:tc>
          <w:tcPr>
            <w:tcW w:w="1134" w:type="dxa"/>
            <w:vAlign w:val="center"/>
            <w:hideMark/>
          </w:tcPr>
          <w:p w14:paraId="23CC9B5B" w14:textId="77777777" w:rsidR="00873D55" w:rsidRPr="00873D55" w:rsidRDefault="00873D55" w:rsidP="007B4C7F">
            <w:pPr>
              <w:jc w:val="center"/>
              <w:rPr>
                <w:rFonts w:ascii="Arial" w:hAnsi="Arial" w:cs="Arial"/>
                <w:sz w:val="20"/>
                <w:szCs w:val="20"/>
              </w:rPr>
            </w:pPr>
            <w:r w:rsidRPr="00873D55">
              <w:rPr>
                <w:rFonts w:ascii="Arial" w:hAnsi="Arial" w:cs="Arial"/>
                <w:sz w:val="20"/>
                <w:szCs w:val="20"/>
              </w:rPr>
              <w:t>2.34</w:t>
            </w:r>
          </w:p>
        </w:tc>
      </w:tr>
    </w:tbl>
    <w:p w14:paraId="69F88FEC" w14:textId="77777777" w:rsidR="00873D55" w:rsidRDefault="00873D55" w:rsidP="00441B6F">
      <w:pPr>
        <w:tabs>
          <w:tab w:val="left" w:pos="1080"/>
        </w:tabs>
        <w:jc w:val="both"/>
        <w:rPr>
          <w:rFonts w:ascii="Times New Roman" w:hAnsi="Times New Roman"/>
          <w:b/>
          <w:bCs/>
        </w:rPr>
      </w:pPr>
    </w:p>
    <w:p w14:paraId="7E987E18" w14:textId="77777777" w:rsidR="00873D55" w:rsidRPr="00873D55" w:rsidRDefault="00873D55" w:rsidP="00873D55">
      <w:pPr>
        <w:pStyle w:val="NoSpacing"/>
        <w:spacing w:line="276" w:lineRule="auto"/>
        <w:jc w:val="both"/>
        <w:rPr>
          <w:rFonts w:ascii="Arial" w:hAnsi="Arial" w:cs="Arial"/>
          <w:sz w:val="20"/>
          <w:szCs w:val="20"/>
        </w:rPr>
      </w:pPr>
      <w:r w:rsidRPr="00873D55">
        <w:rPr>
          <w:rFonts w:ascii="Arial" w:hAnsi="Arial" w:cs="Arial"/>
          <w:sz w:val="20"/>
          <w:szCs w:val="20"/>
        </w:rPr>
        <w:t xml:space="preserve">The calculation of the weighted mean score reported that pain in the highest musculoskeletal discomfort in the back (2.92), buttock (2.83), and bottom (2.79), by the prolonged sitting or standing contributes to significant strain. Pain in the left shoulder (2.77) and left wrist (2.73) was also frequently reported, indicating repetitive tasks and improper posture as major concerns. Additionally, pain in the left lower arm (2.70) and left upper arm (2.62) was noted, likely due to continuous lifting and carrying activities. Discomfort in the knees (2.34 – 2.36) and calves (2.50 – 2.51) further highlighted the impact of extended standing and walking. </w:t>
      </w:r>
    </w:p>
    <w:p w14:paraId="62D86CA3" w14:textId="77777777" w:rsidR="00873D55" w:rsidRDefault="00873D55" w:rsidP="00441B6F">
      <w:pPr>
        <w:tabs>
          <w:tab w:val="left" w:pos="1080"/>
        </w:tabs>
        <w:jc w:val="both"/>
        <w:rPr>
          <w:rFonts w:ascii="Times New Roman" w:hAnsi="Times New Roman"/>
          <w:b/>
          <w:bCs/>
        </w:rPr>
      </w:pPr>
    </w:p>
    <w:p w14:paraId="15233FE6" w14:textId="77777777" w:rsidR="00873D55" w:rsidRPr="00873D55" w:rsidRDefault="00873D55" w:rsidP="00873D55">
      <w:pPr>
        <w:pStyle w:val="NoSpacing"/>
        <w:spacing w:line="276" w:lineRule="auto"/>
        <w:ind w:left="1134" w:hanging="1134"/>
        <w:jc w:val="both"/>
        <w:rPr>
          <w:rFonts w:ascii="Arial" w:hAnsi="Arial" w:cs="Arial"/>
          <w:b/>
          <w:bCs/>
          <w:sz w:val="20"/>
          <w:szCs w:val="20"/>
        </w:rPr>
      </w:pPr>
      <w:r w:rsidRPr="00873D55">
        <w:rPr>
          <w:rFonts w:ascii="Arial" w:hAnsi="Arial" w:cs="Arial"/>
          <w:b/>
          <w:bCs/>
          <w:sz w:val="20"/>
          <w:szCs w:val="20"/>
        </w:rPr>
        <w:t xml:space="preserve">Table 4: Comparative Table of weighted mean score (out of 3) of the perceived Musculoskeletal Pain experienced by the respondents </w:t>
      </w:r>
    </w:p>
    <w:p w14:paraId="1A30B4B7" w14:textId="77777777" w:rsidR="00873D55" w:rsidRDefault="00873D55" w:rsidP="00441B6F">
      <w:pPr>
        <w:tabs>
          <w:tab w:val="left" w:pos="1080"/>
        </w:tabs>
        <w:jc w:val="both"/>
        <w:rPr>
          <w:rFonts w:ascii="Times New Roman" w:hAnsi="Times New Roman"/>
          <w:b/>
          <w:bCs/>
        </w:rPr>
      </w:pPr>
    </w:p>
    <w:tbl>
      <w:tblPr>
        <w:tblStyle w:val="TableGrid"/>
        <w:tblW w:w="8647" w:type="dxa"/>
        <w:tblInd w:w="-147" w:type="dxa"/>
        <w:tblLayout w:type="fixed"/>
        <w:tblLook w:val="04A0" w:firstRow="1" w:lastRow="0" w:firstColumn="1" w:lastColumn="0" w:noHBand="0" w:noVBand="1"/>
      </w:tblPr>
      <w:tblGrid>
        <w:gridCol w:w="851"/>
        <w:gridCol w:w="2835"/>
        <w:gridCol w:w="1559"/>
        <w:gridCol w:w="1759"/>
        <w:gridCol w:w="1643"/>
      </w:tblGrid>
      <w:tr w:rsidR="00873D55" w:rsidRPr="00873D55" w14:paraId="06C2971C" w14:textId="77777777" w:rsidTr="007B4C7F">
        <w:trPr>
          <w:trHeight w:val="956"/>
        </w:trPr>
        <w:tc>
          <w:tcPr>
            <w:tcW w:w="851" w:type="dxa"/>
            <w:vAlign w:val="center"/>
            <w:hideMark/>
          </w:tcPr>
          <w:p w14:paraId="1B30A159" w14:textId="77777777" w:rsidR="00873D55" w:rsidRPr="00873D55" w:rsidRDefault="00873D55" w:rsidP="007B4C7F">
            <w:pPr>
              <w:pStyle w:val="NoSpacing"/>
              <w:jc w:val="center"/>
              <w:rPr>
                <w:rFonts w:ascii="Arial" w:hAnsi="Arial" w:cs="Arial"/>
                <w:b/>
                <w:bCs/>
                <w:sz w:val="20"/>
                <w:szCs w:val="20"/>
              </w:rPr>
            </w:pPr>
            <w:r w:rsidRPr="00873D55">
              <w:rPr>
                <w:rFonts w:ascii="Arial" w:hAnsi="Arial" w:cs="Arial"/>
                <w:b/>
                <w:bCs/>
                <w:sz w:val="20"/>
                <w:szCs w:val="20"/>
              </w:rPr>
              <w:t>Sr. No.</w:t>
            </w:r>
          </w:p>
        </w:tc>
        <w:tc>
          <w:tcPr>
            <w:tcW w:w="2835" w:type="dxa"/>
            <w:vAlign w:val="center"/>
            <w:hideMark/>
          </w:tcPr>
          <w:p w14:paraId="33AA9F29" w14:textId="77777777" w:rsidR="00873D55" w:rsidRPr="00873D55" w:rsidRDefault="00873D55" w:rsidP="007B4C7F">
            <w:pPr>
              <w:pStyle w:val="NoSpacing"/>
              <w:jc w:val="center"/>
              <w:rPr>
                <w:rFonts w:ascii="Arial" w:hAnsi="Arial" w:cs="Arial"/>
                <w:b/>
                <w:bCs/>
                <w:sz w:val="20"/>
                <w:szCs w:val="20"/>
              </w:rPr>
            </w:pPr>
            <w:r w:rsidRPr="00873D55">
              <w:rPr>
                <w:rFonts w:ascii="Arial" w:hAnsi="Arial" w:cs="Arial"/>
                <w:b/>
                <w:bCs/>
                <w:sz w:val="20"/>
                <w:szCs w:val="20"/>
              </w:rPr>
              <w:t>Body Part</w:t>
            </w:r>
          </w:p>
        </w:tc>
        <w:tc>
          <w:tcPr>
            <w:tcW w:w="1559" w:type="dxa"/>
            <w:vAlign w:val="center"/>
            <w:hideMark/>
          </w:tcPr>
          <w:p w14:paraId="33A8BAD7" w14:textId="77777777" w:rsidR="00873D55" w:rsidRPr="00873D55" w:rsidRDefault="00873D55" w:rsidP="007B4C7F">
            <w:pPr>
              <w:pStyle w:val="NoSpacing"/>
              <w:jc w:val="center"/>
              <w:rPr>
                <w:rFonts w:ascii="Arial" w:hAnsi="Arial" w:cs="Arial"/>
                <w:b/>
                <w:bCs/>
                <w:sz w:val="20"/>
                <w:szCs w:val="20"/>
              </w:rPr>
            </w:pPr>
            <w:r w:rsidRPr="00873D55">
              <w:rPr>
                <w:rFonts w:ascii="Arial" w:hAnsi="Arial" w:cs="Arial"/>
                <w:b/>
                <w:bCs/>
                <w:sz w:val="20"/>
                <w:szCs w:val="20"/>
              </w:rPr>
              <w:t>Front Office</w:t>
            </w:r>
          </w:p>
          <w:p w14:paraId="6B14A6DD" w14:textId="77777777" w:rsidR="00873D55" w:rsidRPr="00873D55" w:rsidRDefault="00873D55" w:rsidP="007B4C7F">
            <w:pPr>
              <w:pStyle w:val="NoSpacing"/>
              <w:jc w:val="center"/>
              <w:rPr>
                <w:rFonts w:ascii="Arial" w:hAnsi="Arial" w:cs="Arial"/>
                <w:b/>
                <w:bCs/>
                <w:sz w:val="20"/>
                <w:szCs w:val="20"/>
              </w:rPr>
            </w:pPr>
            <w:r w:rsidRPr="00873D55">
              <w:rPr>
                <w:rFonts w:ascii="Arial" w:hAnsi="Arial" w:cs="Arial"/>
                <w:b/>
                <w:bCs/>
                <w:sz w:val="20"/>
                <w:szCs w:val="20"/>
              </w:rPr>
              <w:t>Department</w:t>
            </w:r>
          </w:p>
        </w:tc>
        <w:tc>
          <w:tcPr>
            <w:tcW w:w="1759" w:type="dxa"/>
            <w:vAlign w:val="center"/>
            <w:hideMark/>
          </w:tcPr>
          <w:p w14:paraId="1252678C" w14:textId="77777777" w:rsidR="00873D55" w:rsidRPr="00873D55" w:rsidRDefault="00873D55" w:rsidP="007B4C7F">
            <w:pPr>
              <w:pStyle w:val="NoSpacing"/>
              <w:jc w:val="center"/>
              <w:rPr>
                <w:rFonts w:ascii="Arial" w:hAnsi="Arial" w:cs="Arial"/>
                <w:b/>
                <w:bCs/>
                <w:sz w:val="20"/>
                <w:szCs w:val="20"/>
              </w:rPr>
            </w:pPr>
            <w:r w:rsidRPr="00873D55">
              <w:rPr>
                <w:rFonts w:ascii="Arial" w:hAnsi="Arial" w:cs="Arial"/>
                <w:b/>
                <w:bCs/>
                <w:sz w:val="20"/>
                <w:szCs w:val="20"/>
              </w:rPr>
              <w:t>Housekeeping Department</w:t>
            </w:r>
          </w:p>
        </w:tc>
        <w:tc>
          <w:tcPr>
            <w:tcW w:w="1643" w:type="dxa"/>
            <w:vAlign w:val="center"/>
            <w:hideMark/>
          </w:tcPr>
          <w:p w14:paraId="7E5B11B0" w14:textId="77777777" w:rsidR="00873D55" w:rsidRPr="00873D55" w:rsidRDefault="00873D55" w:rsidP="007B4C7F">
            <w:pPr>
              <w:pStyle w:val="NoSpacing"/>
              <w:jc w:val="center"/>
              <w:rPr>
                <w:rFonts w:ascii="Arial" w:hAnsi="Arial" w:cs="Arial"/>
                <w:b/>
                <w:bCs/>
                <w:sz w:val="20"/>
                <w:szCs w:val="20"/>
              </w:rPr>
            </w:pPr>
            <w:r w:rsidRPr="00873D55">
              <w:rPr>
                <w:rFonts w:ascii="Arial" w:hAnsi="Arial" w:cs="Arial"/>
                <w:b/>
                <w:bCs/>
                <w:sz w:val="20"/>
                <w:szCs w:val="20"/>
              </w:rPr>
              <w:t>Food and Beverages Department</w:t>
            </w:r>
          </w:p>
        </w:tc>
      </w:tr>
      <w:tr w:rsidR="00873D55" w:rsidRPr="00873D55" w14:paraId="639485C8" w14:textId="77777777" w:rsidTr="007B4C7F">
        <w:trPr>
          <w:trHeight w:val="309"/>
        </w:trPr>
        <w:tc>
          <w:tcPr>
            <w:tcW w:w="851" w:type="dxa"/>
            <w:vAlign w:val="center"/>
            <w:hideMark/>
          </w:tcPr>
          <w:p w14:paraId="722BBE8C"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w:t>
            </w:r>
          </w:p>
        </w:tc>
        <w:tc>
          <w:tcPr>
            <w:tcW w:w="2835" w:type="dxa"/>
            <w:vAlign w:val="center"/>
            <w:hideMark/>
          </w:tcPr>
          <w:p w14:paraId="1339F59A"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Pain/stiff in the upper neck</w:t>
            </w:r>
          </w:p>
        </w:tc>
        <w:tc>
          <w:tcPr>
            <w:tcW w:w="1559" w:type="dxa"/>
            <w:vAlign w:val="center"/>
            <w:hideMark/>
          </w:tcPr>
          <w:p w14:paraId="318FC86C"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1.87</w:t>
            </w:r>
          </w:p>
        </w:tc>
        <w:tc>
          <w:tcPr>
            <w:tcW w:w="1759" w:type="dxa"/>
            <w:vAlign w:val="center"/>
            <w:hideMark/>
          </w:tcPr>
          <w:p w14:paraId="7408A8E7"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1.93</w:t>
            </w:r>
          </w:p>
        </w:tc>
        <w:tc>
          <w:tcPr>
            <w:tcW w:w="1643" w:type="dxa"/>
            <w:vAlign w:val="center"/>
            <w:hideMark/>
          </w:tcPr>
          <w:p w14:paraId="0B44A5AD"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1.91</w:t>
            </w:r>
          </w:p>
        </w:tc>
      </w:tr>
      <w:tr w:rsidR="00873D55" w:rsidRPr="00873D55" w14:paraId="350C1191" w14:textId="77777777" w:rsidTr="007B4C7F">
        <w:trPr>
          <w:trHeight w:val="320"/>
        </w:trPr>
        <w:tc>
          <w:tcPr>
            <w:tcW w:w="851" w:type="dxa"/>
            <w:vAlign w:val="center"/>
            <w:hideMark/>
          </w:tcPr>
          <w:p w14:paraId="53DD42BD"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w:t>
            </w:r>
          </w:p>
        </w:tc>
        <w:tc>
          <w:tcPr>
            <w:tcW w:w="2835" w:type="dxa"/>
            <w:vAlign w:val="center"/>
            <w:hideMark/>
          </w:tcPr>
          <w:p w14:paraId="6A563AE1"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lower neck</w:t>
            </w:r>
          </w:p>
        </w:tc>
        <w:tc>
          <w:tcPr>
            <w:tcW w:w="1559" w:type="dxa"/>
            <w:vAlign w:val="center"/>
            <w:hideMark/>
          </w:tcPr>
          <w:p w14:paraId="091DAB00"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2.06</w:t>
            </w:r>
          </w:p>
        </w:tc>
        <w:tc>
          <w:tcPr>
            <w:tcW w:w="1759" w:type="dxa"/>
            <w:vAlign w:val="center"/>
            <w:hideMark/>
          </w:tcPr>
          <w:p w14:paraId="5235C9A2"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2.23</w:t>
            </w:r>
          </w:p>
        </w:tc>
        <w:tc>
          <w:tcPr>
            <w:tcW w:w="1643" w:type="dxa"/>
            <w:vAlign w:val="center"/>
            <w:hideMark/>
          </w:tcPr>
          <w:p w14:paraId="74853340"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2.16</w:t>
            </w:r>
          </w:p>
        </w:tc>
      </w:tr>
      <w:tr w:rsidR="00873D55" w:rsidRPr="00873D55" w14:paraId="0B7969EB" w14:textId="77777777" w:rsidTr="007B4C7F">
        <w:trPr>
          <w:trHeight w:val="320"/>
        </w:trPr>
        <w:tc>
          <w:tcPr>
            <w:tcW w:w="851" w:type="dxa"/>
            <w:vAlign w:val="center"/>
            <w:hideMark/>
          </w:tcPr>
          <w:p w14:paraId="2B0AB022"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3.</w:t>
            </w:r>
          </w:p>
        </w:tc>
        <w:tc>
          <w:tcPr>
            <w:tcW w:w="2835" w:type="dxa"/>
            <w:vAlign w:val="center"/>
            <w:hideMark/>
          </w:tcPr>
          <w:p w14:paraId="5413D4A1"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left shoulder</w:t>
            </w:r>
          </w:p>
        </w:tc>
        <w:tc>
          <w:tcPr>
            <w:tcW w:w="1559" w:type="dxa"/>
            <w:vAlign w:val="center"/>
            <w:hideMark/>
          </w:tcPr>
          <w:p w14:paraId="17D0FAE2"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2.44</w:t>
            </w:r>
          </w:p>
        </w:tc>
        <w:tc>
          <w:tcPr>
            <w:tcW w:w="1759" w:type="dxa"/>
            <w:vAlign w:val="center"/>
            <w:hideMark/>
          </w:tcPr>
          <w:p w14:paraId="47357423"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2.94</w:t>
            </w:r>
          </w:p>
        </w:tc>
        <w:tc>
          <w:tcPr>
            <w:tcW w:w="1643" w:type="dxa"/>
            <w:vAlign w:val="center"/>
            <w:hideMark/>
          </w:tcPr>
          <w:p w14:paraId="68B539DB"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2.72</w:t>
            </w:r>
          </w:p>
        </w:tc>
      </w:tr>
      <w:tr w:rsidR="00873D55" w:rsidRPr="00873D55" w14:paraId="5549A5E6" w14:textId="77777777" w:rsidTr="007B4C7F">
        <w:trPr>
          <w:trHeight w:val="309"/>
        </w:trPr>
        <w:tc>
          <w:tcPr>
            <w:tcW w:w="851" w:type="dxa"/>
            <w:vAlign w:val="center"/>
            <w:hideMark/>
          </w:tcPr>
          <w:p w14:paraId="4BE10A4D"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4.</w:t>
            </w:r>
          </w:p>
        </w:tc>
        <w:tc>
          <w:tcPr>
            <w:tcW w:w="2835" w:type="dxa"/>
            <w:vAlign w:val="center"/>
            <w:hideMark/>
          </w:tcPr>
          <w:p w14:paraId="13551314"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right shoulder</w:t>
            </w:r>
          </w:p>
        </w:tc>
        <w:tc>
          <w:tcPr>
            <w:tcW w:w="1559" w:type="dxa"/>
            <w:vAlign w:val="center"/>
            <w:hideMark/>
          </w:tcPr>
          <w:p w14:paraId="41C99758"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2.40</w:t>
            </w:r>
          </w:p>
        </w:tc>
        <w:tc>
          <w:tcPr>
            <w:tcW w:w="1759" w:type="dxa"/>
            <w:vAlign w:val="center"/>
            <w:hideMark/>
          </w:tcPr>
          <w:p w14:paraId="6DBFE3D5"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2.64</w:t>
            </w:r>
          </w:p>
        </w:tc>
        <w:tc>
          <w:tcPr>
            <w:tcW w:w="1643" w:type="dxa"/>
            <w:vAlign w:val="center"/>
            <w:hideMark/>
          </w:tcPr>
          <w:p w14:paraId="75944C8D"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2.35</w:t>
            </w:r>
          </w:p>
        </w:tc>
      </w:tr>
      <w:tr w:rsidR="00873D55" w:rsidRPr="00873D55" w14:paraId="6EC91456" w14:textId="77777777" w:rsidTr="007B4C7F">
        <w:trPr>
          <w:trHeight w:val="320"/>
        </w:trPr>
        <w:tc>
          <w:tcPr>
            <w:tcW w:w="851" w:type="dxa"/>
            <w:vAlign w:val="center"/>
            <w:hideMark/>
          </w:tcPr>
          <w:p w14:paraId="056E38F5"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5.</w:t>
            </w:r>
          </w:p>
        </w:tc>
        <w:tc>
          <w:tcPr>
            <w:tcW w:w="2835" w:type="dxa"/>
            <w:vAlign w:val="center"/>
            <w:hideMark/>
          </w:tcPr>
          <w:p w14:paraId="708BBEA8"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left upper arm</w:t>
            </w:r>
          </w:p>
        </w:tc>
        <w:tc>
          <w:tcPr>
            <w:tcW w:w="1559" w:type="dxa"/>
            <w:vAlign w:val="center"/>
            <w:hideMark/>
          </w:tcPr>
          <w:p w14:paraId="3C1E20F4"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2.16</w:t>
            </w:r>
          </w:p>
        </w:tc>
        <w:tc>
          <w:tcPr>
            <w:tcW w:w="1759" w:type="dxa"/>
            <w:vAlign w:val="center"/>
            <w:hideMark/>
          </w:tcPr>
          <w:p w14:paraId="6AE2F619"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2.74</w:t>
            </w:r>
          </w:p>
        </w:tc>
        <w:tc>
          <w:tcPr>
            <w:tcW w:w="1643" w:type="dxa"/>
            <w:vAlign w:val="center"/>
            <w:hideMark/>
          </w:tcPr>
          <w:p w14:paraId="20080589"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2.69</w:t>
            </w:r>
          </w:p>
        </w:tc>
      </w:tr>
      <w:tr w:rsidR="00873D55" w:rsidRPr="00873D55" w14:paraId="622640D2" w14:textId="77777777" w:rsidTr="007B4C7F">
        <w:trPr>
          <w:trHeight w:val="309"/>
        </w:trPr>
        <w:tc>
          <w:tcPr>
            <w:tcW w:w="851" w:type="dxa"/>
            <w:vAlign w:val="center"/>
            <w:hideMark/>
          </w:tcPr>
          <w:p w14:paraId="331E1098"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6.</w:t>
            </w:r>
          </w:p>
        </w:tc>
        <w:tc>
          <w:tcPr>
            <w:tcW w:w="2835" w:type="dxa"/>
            <w:vAlign w:val="center"/>
            <w:hideMark/>
          </w:tcPr>
          <w:p w14:paraId="236F59AF"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back</w:t>
            </w:r>
          </w:p>
        </w:tc>
        <w:tc>
          <w:tcPr>
            <w:tcW w:w="1559" w:type="dxa"/>
            <w:vAlign w:val="center"/>
            <w:hideMark/>
          </w:tcPr>
          <w:p w14:paraId="01D0467A"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2.23</w:t>
            </w:r>
          </w:p>
        </w:tc>
        <w:tc>
          <w:tcPr>
            <w:tcW w:w="1759" w:type="dxa"/>
            <w:vAlign w:val="center"/>
            <w:hideMark/>
          </w:tcPr>
          <w:p w14:paraId="2E2C56C4"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2.98</w:t>
            </w:r>
          </w:p>
        </w:tc>
        <w:tc>
          <w:tcPr>
            <w:tcW w:w="1643" w:type="dxa"/>
            <w:vAlign w:val="center"/>
            <w:hideMark/>
          </w:tcPr>
          <w:p w14:paraId="760969A1"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2.92</w:t>
            </w:r>
          </w:p>
        </w:tc>
      </w:tr>
      <w:tr w:rsidR="00873D55" w:rsidRPr="00873D55" w14:paraId="724502B5" w14:textId="77777777" w:rsidTr="007B4C7F">
        <w:trPr>
          <w:trHeight w:val="320"/>
        </w:trPr>
        <w:tc>
          <w:tcPr>
            <w:tcW w:w="851" w:type="dxa"/>
            <w:vAlign w:val="center"/>
            <w:hideMark/>
          </w:tcPr>
          <w:p w14:paraId="70919187"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7.</w:t>
            </w:r>
          </w:p>
        </w:tc>
        <w:tc>
          <w:tcPr>
            <w:tcW w:w="2835" w:type="dxa"/>
            <w:vAlign w:val="center"/>
            <w:hideMark/>
          </w:tcPr>
          <w:p w14:paraId="1B88CEB3"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right upper arm</w:t>
            </w:r>
          </w:p>
        </w:tc>
        <w:tc>
          <w:tcPr>
            <w:tcW w:w="1559" w:type="dxa"/>
            <w:vAlign w:val="center"/>
            <w:hideMark/>
          </w:tcPr>
          <w:p w14:paraId="6A6E56CE"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2.03</w:t>
            </w:r>
          </w:p>
        </w:tc>
        <w:tc>
          <w:tcPr>
            <w:tcW w:w="1759" w:type="dxa"/>
            <w:vAlign w:val="center"/>
            <w:hideMark/>
          </w:tcPr>
          <w:p w14:paraId="26051C5E"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2.74</w:t>
            </w:r>
          </w:p>
        </w:tc>
        <w:tc>
          <w:tcPr>
            <w:tcW w:w="1643" w:type="dxa"/>
            <w:vAlign w:val="center"/>
            <w:hideMark/>
          </w:tcPr>
          <w:p w14:paraId="2D1DFB78"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2.49</w:t>
            </w:r>
          </w:p>
        </w:tc>
      </w:tr>
      <w:tr w:rsidR="00873D55" w:rsidRPr="00873D55" w14:paraId="21993AE7" w14:textId="77777777" w:rsidTr="007B4C7F">
        <w:trPr>
          <w:trHeight w:val="309"/>
        </w:trPr>
        <w:tc>
          <w:tcPr>
            <w:tcW w:w="851" w:type="dxa"/>
            <w:vAlign w:val="center"/>
            <w:hideMark/>
          </w:tcPr>
          <w:p w14:paraId="5C85CAF8"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8.</w:t>
            </w:r>
          </w:p>
        </w:tc>
        <w:tc>
          <w:tcPr>
            <w:tcW w:w="2835" w:type="dxa"/>
            <w:vAlign w:val="center"/>
            <w:hideMark/>
          </w:tcPr>
          <w:p w14:paraId="13C8779E"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waist</w:t>
            </w:r>
          </w:p>
        </w:tc>
        <w:tc>
          <w:tcPr>
            <w:tcW w:w="1559" w:type="dxa"/>
            <w:vAlign w:val="center"/>
            <w:hideMark/>
          </w:tcPr>
          <w:p w14:paraId="0CA1B4FB"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2.06</w:t>
            </w:r>
          </w:p>
        </w:tc>
        <w:tc>
          <w:tcPr>
            <w:tcW w:w="1759" w:type="dxa"/>
            <w:vAlign w:val="center"/>
            <w:hideMark/>
          </w:tcPr>
          <w:p w14:paraId="32A8A6B9"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2.98</w:t>
            </w:r>
          </w:p>
        </w:tc>
        <w:tc>
          <w:tcPr>
            <w:tcW w:w="1643" w:type="dxa"/>
            <w:vAlign w:val="center"/>
            <w:hideMark/>
          </w:tcPr>
          <w:p w14:paraId="0B10E120"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2.52</w:t>
            </w:r>
          </w:p>
        </w:tc>
      </w:tr>
      <w:tr w:rsidR="00873D55" w:rsidRPr="00873D55" w14:paraId="34D50450" w14:textId="77777777" w:rsidTr="007B4C7F">
        <w:trPr>
          <w:trHeight w:val="320"/>
        </w:trPr>
        <w:tc>
          <w:tcPr>
            <w:tcW w:w="851" w:type="dxa"/>
            <w:vAlign w:val="center"/>
            <w:hideMark/>
          </w:tcPr>
          <w:p w14:paraId="0E758531"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9.</w:t>
            </w:r>
          </w:p>
        </w:tc>
        <w:tc>
          <w:tcPr>
            <w:tcW w:w="2835" w:type="dxa"/>
            <w:vAlign w:val="center"/>
            <w:hideMark/>
          </w:tcPr>
          <w:p w14:paraId="4D835109"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buttock</w:t>
            </w:r>
          </w:p>
        </w:tc>
        <w:tc>
          <w:tcPr>
            <w:tcW w:w="1559" w:type="dxa"/>
            <w:vAlign w:val="center"/>
            <w:hideMark/>
          </w:tcPr>
          <w:p w14:paraId="41C8B4DD"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2.08</w:t>
            </w:r>
          </w:p>
        </w:tc>
        <w:tc>
          <w:tcPr>
            <w:tcW w:w="1759" w:type="dxa"/>
            <w:vAlign w:val="center"/>
            <w:hideMark/>
          </w:tcPr>
          <w:p w14:paraId="4BCF6005"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2.98</w:t>
            </w:r>
          </w:p>
        </w:tc>
        <w:tc>
          <w:tcPr>
            <w:tcW w:w="1643" w:type="dxa"/>
            <w:vAlign w:val="center"/>
            <w:hideMark/>
          </w:tcPr>
          <w:p w14:paraId="6DA38292"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2.82</w:t>
            </w:r>
          </w:p>
        </w:tc>
      </w:tr>
      <w:tr w:rsidR="00873D55" w:rsidRPr="00873D55" w14:paraId="3393A505" w14:textId="77777777" w:rsidTr="007B4C7F">
        <w:trPr>
          <w:trHeight w:val="309"/>
        </w:trPr>
        <w:tc>
          <w:tcPr>
            <w:tcW w:w="851" w:type="dxa"/>
            <w:vAlign w:val="center"/>
            <w:hideMark/>
          </w:tcPr>
          <w:p w14:paraId="6B1352D7"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10.</w:t>
            </w:r>
          </w:p>
        </w:tc>
        <w:tc>
          <w:tcPr>
            <w:tcW w:w="2835" w:type="dxa"/>
            <w:vAlign w:val="center"/>
            <w:hideMark/>
          </w:tcPr>
          <w:p w14:paraId="5F5E03E1"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bottom</w:t>
            </w:r>
          </w:p>
        </w:tc>
        <w:tc>
          <w:tcPr>
            <w:tcW w:w="1559" w:type="dxa"/>
            <w:vAlign w:val="center"/>
            <w:hideMark/>
          </w:tcPr>
          <w:p w14:paraId="34C7BFA8"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2.34</w:t>
            </w:r>
          </w:p>
        </w:tc>
        <w:tc>
          <w:tcPr>
            <w:tcW w:w="1759" w:type="dxa"/>
            <w:vAlign w:val="center"/>
            <w:hideMark/>
          </w:tcPr>
          <w:p w14:paraId="6E105F9A"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2.98</w:t>
            </w:r>
          </w:p>
        </w:tc>
        <w:tc>
          <w:tcPr>
            <w:tcW w:w="1643" w:type="dxa"/>
            <w:vAlign w:val="center"/>
            <w:hideMark/>
          </w:tcPr>
          <w:p w14:paraId="05309368"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2.82</w:t>
            </w:r>
          </w:p>
        </w:tc>
      </w:tr>
      <w:tr w:rsidR="00873D55" w:rsidRPr="00873D55" w14:paraId="40964786" w14:textId="77777777" w:rsidTr="007B4C7F">
        <w:trPr>
          <w:trHeight w:val="320"/>
        </w:trPr>
        <w:tc>
          <w:tcPr>
            <w:tcW w:w="851" w:type="dxa"/>
            <w:vAlign w:val="center"/>
            <w:hideMark/>
          </w:tcPr>
          <w:p w14:paraId="422E790C"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lastRenderedPageBreak/>
              <w:t>11.</w:t>
            </w:r>
          </w:p>
        </w:tc>
        <w:tc>
          <w:tcPr>
            <w:tcW w:w="2835" w:type="dxa"/>
            <w:vAlign w:val="center"/>
            <w:hideMark/>
          </w:tcPr>
          <w:p w14:paraId="0BE69F19"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left elbow</w:t>
            </w:r>
          </w:p>
        </w:tc>
        <w:tc>
          <w:tcPr>
            <w:tcW w:w="1559" w:type="dxa"/>
            <w:vAlign w:val="center"/>
            <w:hideMark/>
          </w:tcPr>
          <w:p w14:paraId="29723E7A"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2.05</w:t>
            </w:r>
          </w:p>
        </w:tc>
        <w:tc>
          <w:tcPr>
            <w:tcW w:w="1759" w:type="dxa"/>
            <w:vAlign w:val="center"/>
            <w:hideMark/>
          </w:tcPr>
          <w:p w14:paraId="1ED3913C"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2.73</w:t>
            </w:r>
          </w:p>
        </w:tc>
        <w:tc>
          <w:tcPr>
            <w:tcW w:w="1643" w:type="dxa"/>
            <w:vAlign w:val="center"/>
            <w:hideMark/>
          </w:tcPr>
          <w:p w14:paraId="35776624"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2.32</w:t>
            </w:r>
          </w:p>
        </w:tc>
      </w:tr>
      <w:tr w:rsidR="00873D55" w:rsidRPr="00873D55" w14:paraId="35407B94" w14:textId="77777777" w:rsidTr="007B4C7F">
        <w:trPr>
          <w:trHeight w:val="320"/>
        </w:trPr>
        <w:tc>
          <w:tcPr>
            <w:tcW w:w="851" w:type="dxa"/>
            <w:vAlign w:val="center"/>
            <w:hideMark/>
          </w:tcPr>
          <w:p w14:paraId="6042AE5A"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12.</w:t>
            </w:r>
          </w:p>
        </w:tc>
        <w:tc>
          <w:tcPr>
            <w:tcW w:w="2835" w:type="dxa"/>
            <w:vAlign w:val="center"/>
            <w:hideMark/>
          </w:tcPr>
          <w:p w14:paraId="7927A841"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right elbow</w:t>
            </w:r>
          </w:p>
        </w:tc>
        <w:tc>
          <w:tcPr>
            <w:tcW w:w="1559" w:type="dxa"/>
            <w:vAlign w:val="center"/>
            <w:hideMark/>
          </w:tcPr>
          <w:p w14:paraId="016EC598"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1.96</w:t>
            </w:r>
          </w:p>
        </w:tc>
        <w:tc>
          <w:tcPr>
            <w:tcW w:w="1759" w:type="dxa"/>
            <w:vAlign w:val="center"/>
            <w:hideMark/>
          </w:tcPr>
          <w:p w14:paraId="119F14FD"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2.49</w:t>
            </w:r>
          </w:p>
        </w:tc>
        <w:tc>
          <w:tcPr>
            <w:tcW w:w="1643" w:type="dxa"/>
            <w:vAlign w:val="center"/>
            <w:hideMark/>
          </w:tcPr>
          <w:p w14:paraId="1EF4ED4E"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2.06</w:t>
            </w:r>
          </w:p>
        </w:tc>
      </w:tr>
      <w:tr w:rsidR="00873D55" w:rsidRPr="00873D55" w14:paraId="36A460CE" w14:textId="77777777" w:rsidTr="007B4C7F">
        <w:trPr>
          <w:trHeight w:val="309"/>
        </w:trPr>
        <w:tc>
          <w:tcPr>
            <w:tcW w:w="851" w:type="dxa"/>
            <w:vAlign w:val="center"/>
            <w:hideMark/>
          </w:tcPr>
          <w:p w14:paraId="05D19B5F"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13.</w:t>
            </w:r>
          </w:p>
        </w:tc>
        <w:tc>
          <w:tcPr>
            <w:tcW w:w="2835" w:type="dxa"/>
            <w:vAlign w:val="center"/>
            <w:hideMark/>
          </w:tcPr>
          <w:p w14:paraId="554248FD"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left lower arm</w:t>
            </w:r>
          </w:p>
        </w:tc>
        <w:tc>
          <w:tcPr>
            <w:tcW w:w="1559" w:type="dxa"/>
            <w:vAlign w:val="center"/>
            <w:hideMark/>
          </w:tcPr>
          <w:p w14:paraId="6AF70051"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1.83</w:t>
            </w:r>
          </w:p>
        </w:tc>
        <w:tc>
          <w:tcPr>
            <w:tcW w:w="1759" w:type="dxa"/>
            <w:vAlign w:val="center"/>
            <w:hideMark/>
          </w:tcPr>
          <w:p w14:paraId="20D402E3"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2.98</w:t>
            </w:r>
          </w:p>
        </w:tc>
        <w:tc>
          <w:tcPr>
            <w:tcW w:w="1643" w:type="dxa"/>
            <w:vAlign w:val="center"/>
            <w:hideMark/>
          </w:tcPr>
          <w:p w14:paraId="007F81D4"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2.52</w:t>
            </w:r>
          </w:p>
        </w:tc>
      </w:tr>
      <w:tr w:rsidR="00873D55" w:rsidRPr="00873D55" w14:paraId="6929D054" w14:textId="77777777" w:rsidTr="007B4C7F">
        <w:trPr>
          <w:trHeight w:val="320"/>
        </w:trPr>
        <w:tc>
          <w:tcPr>
            <w:tcW w:w="851" w:type="dxa"/>
            <w:vAlign w:val="center"/>
            <w:hideMark/>
          </w:tcPr>
          <w:p w14:paraId="5B22A0EB"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14.</w:t>
            </w:r>
          </w:p>
        </w:tc>
        <w:tc>
          <w:tcPr>
            <w:tcW w:w="2835" w:type="dxa"/>
            <w:vAlign w:val="center"/>
            <w:hideMark/>
          </w:tcPr>
          <w:p w14:paraId="5A8433C2"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right lower arm</w:t>
            </w:r>
          </w:p>
        </w:tc>
        <w:tc>
          <w:tcPr>
            <w:tcW w:w="1559" w:type="dxa"/>
            <w:vAlign w:val="center"/>
            <w:hideMark/>
          </w:tcPr>
          <w:p w14:paraId="1CC271E5"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1.81</w:t>
            </w:r>
          </w:p>
        </w:tc>
        <w:tc>
          <w:tcPr>
            <w:tcW w:w="1759" w:type="dxa"/>
            <w:vAlign w:val="center"/>
            <w:hideMark/>
          </w:tcPr>
          <w:p w14:paraId="6A981E8D"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2.63</w:t>
            </w:r>
          </w:p>
        </w:tc>
        <w:tc>
          <w:tcPr>
            <w:tcW w:w="1643" w:type="dxa"/>
            <w:vAlign w:val="center"/>
            <w:hideMark/>
          </w:tcPr>
          <w:p w14:paraId="68D9088C"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2.49</w:t>
            </w:r>
          </w:p>
        </w:tc>
      </w:tr>
      <w:tr w:rsidR="00873D55" w:rsidRPr="00873D55" w14:paraId="7E738E31" w14:textId="77777777" w:rsidTr="007B4C7F">
        <w:trPr>
          <w:trHeight w:val="309"/>
        </w:trPr>
        <w:tc>
          <w:tcPr>
            <w:tcW w:w="851" w:type="dxa"/>
            <w:vAlign w:val="center"/>
            <w:hideMark/>
          </w:tcPr>
          <w:p w14:paraId="042A0ED2"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15.</w:t>
            </w:r>
          </w:p>
        </w:tc>
        <w:tc>
          <w:tcPr>
            <w:tcW w:w="2835" w:type="dxa"/>
            <w:vAlign w:val="center"/>
            <w:hideMark/>
          </w:tcPr>
          <w:p w14:paraId="5C873BC5"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left wrist</w:t>
            </w:r>
          </w:p>
        </w:tc>
        <w:tc>
          <w:tcPr>
            <w:tcW w:w="1559" w:type="dxa"/>
            <w:vAlign w:val="center"/>
            <w:hideMark/>
          </w:tcPr>
          <w:p w14:paraId="4B0CD838"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2.24</w:t>
            </w:r>
          </w:p>
        </w:tc>
        <w:tc>
          <w:tcPr>
            <w:tcW w:w="1759" w:type="dxa"/>
            <w:vAlign w:val="center"/>
            <w:hideMark/>
          </w:tcPr>
          <w:p w14:paraId="46CFCC83"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2.94</w:t>
            </w:r>
          </w:p>
        </w:tc>
        <w:tc>
          <w:tcPr>
            <w:tcW w:w="1643" w:type="dxa"/>
            <w:vAlign w:val="center"/>
            <w:hideMark/>
          </w:tcPr>
          <w:p w14:paraId="2CE59435"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2.69</w:t>
            </w:r>
          </w:p>
        </w:tc>
      </w:tr>
      <w:tr w:rsidR="00873D55" w:rsidRPr="00873D55" w14:paraId="05AFE221" w14:textId="77777777" w:rsidTr="007B4C7F">
        <w:trPr>
          <w:trHeight w:val="320"/>
        </w:trPr>
        <w:tc>
          <w:tcPr>
            <w:tcW w:w="851" w:type="dxa"/>
            <w:vAlign w:val="center"/>
            <w:hideMark/>
          </w:tcPr>
          <w:p w14:paraId="3222DEF2"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16.</w:t>
            </w:r>
          </w:p>
        </w:tc>
        <w:tc>
          <w:tcPr>
            <w:tcW w:w="2835" w:type="dxa"/>
            <w:vAlign w:val="center"/>
            <w:hideMark/>
          </w:tcPr>
          <w:p w14:paraId="7ECFA82D"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right wrist</w:t>
            </w:r>
          </w:p>
        </w:tc>
        <w:tc>
          <w:tcPr>
            <w:tcW w:w="1559" w:type="dxa"/>
            <w:vAlign w:val="center"/>
            <w:hideMark/>
          </w:tcPr>
          <w:p w14:paraId="7F73C460"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1.93</w:t>
            </w:r>
          </w:p>
        </w:tc>
        <w:tc>
          <w:tcPr>
            <w:tcW w:w="1759" w:type="dxa"/>
            <w:vAlign w:val="center"/>
            <w:hideMark/>
          </w:tcPr>
          <w:p w14:paraId="174184CC"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2.66</w:t>
            </w:r>
          </w:p>
        </w:tc>
        <w:tc>
          <w:tcPr>
            <w:tcW w:w="1643" w:type="dxa"/>
            <w:vAlign w:val="center"/>
            <w:hideMark/>
          </w:tcPr>
          <w:p w14:paraId="47904B91"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2.52</w:t>
            </w:r>
          </w:p>
        </w:tc>
      </w:tr>
      <w:tr w:rsidR="00873D55" w:rsidRPr="00873D55" w14:paraId="5882B825" w14:textId="77777777" w:rsidTr="007B4C7F">
        <w:trPr>
          <w:trHeight w:val="320"/>
        </w:trPr>
        <w:tc>
          <w:tcPr>
            <w:tcW w:w="851" w:type="dxa"/>
            <w:vAlign w:val="center"/>
            <w:hideMark/>
          </w:tcPr>
          <w:p w14:paraId="4782C768"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17.</w:t>
            </w:r>
          </w:p>
        </w:tc>
        <w:tc>
          <w:tcPr>
            <w:tcW w:w="2835" w:type="dxa"/>
            <w:vAlign w:val="center"/>
            <w:hideMark/>
          </w:tcPr>
          <w:p w14:paraId="7F28BC31"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left hand</w:t>
            </w:r>
          </w:p>
        </w:tc>
        <w:tc>
          <w:tcPr>
            <w:tcW w:w="1559" w:type="dxa"/>
            <w:vAlign w:val="center"/>
            <w:hideMark/>
          </w:tcPr>
          <w:p w14:paraId="58C894B7"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1.65</w:t>
            </w:r>
          </w:p>
        </w:tc>
        <w:tc>
          <w:tcPr>
            <w:tcW w:w="1759" w:type="dxa"/>
            <w:vAlign w:val="center"/>
            <w:hideMark/>
          </w:tcPr>
          <w:p w14:paraId="21FE267F"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2.78</w:t>
            </w:r>
          </w:p>
        </w:tc>
        <w:tc>
          <w:tcPr>
            <w:tcW w:w="1643" w:type="dxa"/>
            <w:vAlign w:val="center"/>
            <w:hideMark/>
          </w:tcPr>
          <w:p w14:paraId="2E178CD6"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2.59</w:t>
            </w:r>
          </w:p>
        </w:tc>
      </w:tr>
      <w:tr w:rsidR="00873D55" w:rsidRPr="00873D55" w14:paraId="5104C9C2" w14:textId="77777777" w:rsidTr="007B4C7F">
        <w:trPr>
          <w:trHeight w:val="309"/>
        </w:trPr>
        <w:tc>
          <w:tcPr>
            <w:tcW w:w="851" w:type="dxa"/>
            <w:vAlign w:val="center"/>
            <w:hideMark/>
          </w:tcPr>
          <w:p w14:paraId="29DF4B72"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18.</w:t>
            </w:r>
          </w:p>
        </w:tc>
        <w:tc>
          <w:tcPr>
            <w:tcW w:w="2835" w:type="dxa"/>
            <w:vAlign w:val="center"/>
            <w:hideMark/>
          </w:tcPr>
          <w:p w14:paraId="765E0C62"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right hand</w:t>
            </w:r>
          </w:p>
        </w:tc>
        <w:tc>
          <w:tcPr>
            <w:tcW w:w="1559" w:type="dxa"/>
            <w:vAlign w:val="center"/>
            <w:hideMark/>
          </w:tcPr>
          <w:p w14:paraId="110DFFBE"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1.41</w:t>
            </w:r>
          </w:p>
        </w:tc>
        <w:tc>
          <w:tcPr>
            <w:tcW w:w="1759" w:type="dxa"/>
            <w:vAlign w:val="center"/>
            <w:hideMark/>
          </w:tcPr>
          <w:p w14:paraId="6118E47A"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2.45</w:t>
            </w:r>
          </w:p>
        </w:tc>
        <w:tc>
          <w:tcPr>
            <w:tcW w:w="1643" w:type="dxa"/>
            <w:vAlign w:val="center"/>
            <w:hideMark/>
          </w:tcPr>
          <w:p w14:paraId="13020EF7"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2.36</w:t>
            </w:r>
          </w:p>
        </w:tc>
      </w:tr>
      <w:tr w:rsidR="00873D55" w:rsidRPr="00873D55" w14:paraId="36D49B51" w14:textId="77777777" w:rsidTr="007B4C7F">
        <w:trPr>
          <w:trHeight w:val="320"/>
        </w:trPr>
        <w:tc>
          <w:tcPr>
            <w:tcW w:w="851" w:type="dxa"/>
            <w:vAlign w:val="center"/>
            <w:hideMark/>
          </w:tcPr>
          <w:p w14:paraId="3FBD01E0"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19.</w:t>
            </w:r>
          </w:p>
        </w:tc>
        <w:tc>
          <w:tcPr>
            <w:tcW w:w="2835" w:type="dxa"/>
            <w:vAlign w:val="center"/>
            <w:hideMark/>
          </w:tcPr>
          <w:p w14:paraId="50FDC584"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left thigh</w:t>
            </w:r>
          </w:p>
        </w:tc>
        <w:tc>
          <w:tcPr>
            <w:tcW w:w="1559" w:type="dxa"/>
            <w:vAlign w:val="center"/>
            <w:hideMark/>
          </w:tcPr>
          <w:p w14:paraId="328F3C4F"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1.54</w:t>
            </w:r>
          </w:p>
        </w:tc>
        <w:tc>
          <w:tcPr>
            <w:tcW w:w="1759" w:type="dxa"/>
            <w:vAlign w:val="center"/>
            <w:hideMark/>
          </w:tcPr>
          <w:p w14:paraId="3C0976FE"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2.51</w:t>
            </w:r>
          </w:p>
        </w:tc>
        <w:tc>
          <w:tcPr>
            <w:tcW w:w="1643" w:type="dxa"/>
            <w:vAlign w:val="center"/>
            <w:hideMark/>
          </w:tcPr>
          <w:p w14:paraId="5226D560"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2.45</w:t>
            </w:r>
          </w:p>
        </w:tc>
      </w:tr>
      <w:tr w:rsidR="00873D55" w:rsidRPr="00873D55" w14:paraId="28361A2D" w14:textId="77777777" w:rsidTr="007B4C7F">
        <w:trPr>
          <w:trHeight w:val="309"/>
        </w:trPr>
        <w:tc>
          <w:tcPr>
            <w:tcW w:w="851" w:type="dxa"/>
            <w:vAlign w:val="center"/>
            <w:hideMark/>
          </w:tcPr>
          <w:p w14:paraId="15574B4B"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20.</w:t>
            </w:r>
          </w:p>
        </w:tc>
        <w:tc>
          <w:tcPr>
            <w:tcW w:w="2835" w:type="dxa"/>
            <w:vAlign w:val="center"/>
            <w:hideMark/>
          </w:tcPr>
          <w:p w14:paraId="50F0400E"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right thigh</w:t>
            </w:r>
          </w:p>
        </w:tc>
        <w:tc>
          <w:tcPr>
            <w:tcW w:w="1559" w:type="dxa"/>
            <w:vAlign w:val="center"/>
            <w:hideMark/>
          </w:tcPr>
          <w:p w14:paraId="2BD641B0"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1.54</w:t>
            </w:r>
          </w:p>
        </w:tc>
        <w:tc>
          <w:tcPr>
            <w:tcW w:w="1759" w:type="dxa"/>
            <w:vAlign w:val="center"/>
            <w:hideMark/>
          </w:tcPr>
          <w:p w14:paraId="55A2C64B"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2.66</w:t>
            </w:r>
          </w:p>
        </w:tc>
        <w:tc>
          <w:tcPr>
            <w:tcW w:w="1643" w:type="dxa"/>
            <w:vAlign w:val="center"/>
            <w:hideMark/>
          </w:tcPr>
          <w:p w14:paraId="609DFE6A"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2.45</w:t>
            </w:r>
          </w:p>
        </w:tc>
      </w:tr>
      <w:tr w:rsidR="00873D55" w:rsidRPr="00873D55" w14:paraId="0305440F" w14:textId="77777777" w:rsidTr="007B4C7F">
        <w:trPr>
          <w:trHeight w:val="320"/>
        </w:trPr>
        <w:tc>
          <w:tcPr>
            <w:tcW w:w="851" w:type="dxa"/>
            <w:vAlign w:val="center"/>
            <w:hideMark/>
          </w:tcPr>
          <w:p w14:paraId="3E96F8E1"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21.</w:t>
            </w:r>
          </w:p>
        </w:tc>
        <w:tc>
          <w:tcPr>
            <w:tcW w:w="2835" w:type="dxa"/>
            <w:vAlign w:val="center"/>
            <w:hideMark/>
          </w:tcPr>
          <w:p w14:paraId="40D6A2FC"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left knee</w:t>
            </w:r>
          </w:p>
        </w:tc>
        <w:tc>
          <w:tcPr>
            <w:tcW w:w="1559" w:type="dxa"/>
            <w:vAlign w:val="center"/>
            <w:hideMark/>
          </w:tcPr>
          <w:p w14:paraId="05376FD2"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1.80</w:t>
            </w:r>
          </w:p>
        </w:tc>
        <w:tc>
          <w:tcPr>
            <w:tcW w:w="1759" w:type="dxa"/>
            <w:vAlign w:val="center"/>
            <w:hideMark/>
          </w:tcPr>
          <w:p w14:paraId="3AC98FB3"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2.53</w:t>
            </w:r>
          </w:p>
        </w:tc>
        <w:tc>
          <w:tcPr>
            <w:tcW w:w="1643" w:type="dxa"/>
            <w:vAlign w:val="center"/>
            <w:hideMark/>
          </w:tcPr>
          <w:p w14:paraId="619A99A5"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2.45</w:t>
            </w:r>
          </w:p>
        </w:tc>
      </w:tr>
      <w:tr w:rsidR="00873D55" w:rsidRPr="00873D55" w14:paraId="2E63EA40" w14:textId="77777777" w:rsidTr="007B4C7F">
        <w:trPr>
          <w:trHeight w:val="320"/>
        </w:trPr>
        <w:tc>
          <w:tcPr>
            <w:tcW w:w="851" w:type="dxa"/>
            <w:vAlign w:val="center"/>
            <w:hideMark/>
          </w:tcPr>
          <w:p w14:paraId="7C10A340"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22.</w:t>
            </w:r>
          </w:p>
        </w:tc>
        <w:tc>
          <w:tcPr>
            <w:tcW w:w="2835" w:type="dxa"/>
            <w:vAlign w:val="center"/>
            <w:hideMark/>
          </w:tcPr>
          <w:p w14:paraId="2553CA1C"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right knee</w:t>
            </w:r>
          </w:p>
        </w:tc>
        <w:tc>
          <w:tcPr>
            <w:tcW w:w="1559" w:type="dxa"/>
            <w:vAlign w:val="center"/>
            <w:hideMark/>
          </w:tcPr>
          <w:p w14:paraId="1A7D6852"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1.80</w:t>
            </w:r>
          </w:p>
        </w:tc>
        <w:tc>
          <w:tcPr>
            <w:tcW w:w="1759" w:type="dxa"/>
            <w:vAlign w:val="center"/>
            <w:hideMark/>
          </w:tcPr>
          <w:p w14:paraId="5817C497"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2.56</w:t>
            </w:r>
          </w:p>
        </w:tc>
        <w:tc>
          <w:tcPr>
            <w:tcW w:w="1643" w:type="dxa"/>
            <w:vAlign w:val="center"/>
            <w:hideMark/>
          </w:tcPr>
          <w:p w14:paraId="22DDB48A"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2.45</w:t>
            </w:r>
          </w:p>
        </w:tc>
      </w:tr>
      <w:tr w:rsidR="00873D55" w:rsidRPr="00873D55" w14:paraId="58CF2015" w14:textId="77777777" w:rsidTr="007B4C7F">
        <w:trPr>
          <w:trHeight w:val="309"/>
        </w:trPr>
        <w:tc>
          <w:tcPr>
            <w:tcW w:w="851" w:type="dxa"/>
            <w:vAlign w:val="center"/>
            <w:hideMark/>
          </w:tcPr>
          <w:p w14:paraId="4A1E641A"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23.</w:t>
            </w:r>
          </w:p>
        </w:tc>
        <w:tc>
          <w:tcPr>
            <w:tcW w:w="2835" w:type="dxa"/>
            <w:vAlign w:val="center"/>
            <w:hideMark/>
          </w:tcPr>
          <w:p w14:paraId="0AF324E5"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left calf</w:t>
            </w:r>
          </w:p>
        </w:tc>
        <w:tc>
          <w:tcPr>
            <w:tcW w:w="1559" w:type="dxa"/>
            <w:vAlign w:val="center"/>
            <w:hideMark/>
          </w:tcPr>
          <w:p w14:paraId="2CDB2ACD"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1.97</w:t>
            </w:r>
          </w:p>
        </w:tc>
        <w:tc>
          <w:tcPr>
            <w:tcW w:w="1759" w:type="dxa"/>
            <w:vAlign w:val="center"/>
            <w:hideMark/>
          </w:tcPr>
          <w:p w14:paraId="6F05CA7E"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2.78</w:t>
            </w:r>
          </w:p>
        </w:tc>
        <w:tc>
          <w:tcPr>
            <w:tcW w:w="1643" w:type="dxa"/>
            <w:vAlign w:val="center"/>
            <w:hideMark/>
          </w:tcPr>
          <w:p w14:paraId="4C3643AD"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2.75</w:t>
            </w:r>
          </w:p>
        </w:tc>
      </w:tr>
      <w:tr w:rsidR="00873D55" w:rsidRPr="00873D55" w14:paraId="2F340A61" w14:textId="77777777" w:rsidTr="007B4C7F">
        <w:trPr>
          <w:trHeight w:val="320"/>
        </w:trPr>
        <w:tc>
          <w:tcPr>
            <w:tcW w:w="851" w:type="dxa"/>
            <w:vAlign w:val="center"/>
            <w:hideMark/>
          </w:tcPr>
          <w:p w14:paraId="1D0EB679"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24.</w:t>
            </w:r>
          </w:p>
        </w:tc>
        <w:tc>
          <w:tcPr>
            <w:tcW w:w="2835" w:type="dxa"/>
            <w:vAlign w:val="center"/>
            <w:hideMark/>
          </w:tcPr>
          <w:p w14:paraId="587B0890"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right calf</w:t>
            </w:r>
          </w:p>
        </w:tc>
        <w:tc>
          <w:tcPr>
            <w:tcW w:w="1559" w:type="dxa"/>
            <w:vAlign w:val="center"/>
            <w:hideMark/>
          </w:tcPr>
          <w:p w14:paraId="03045688"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1.97</w:t>
            </w:r>
          </w:p>
        </w:tc>
        <w:tc>
          <w:tcPr>
            <w:tcW w:w="1759" w:type="dxa"/>
            <w:vAlign w:val="center"/>
            <w:hideMark/>
          </w:tcPr>
          <w:p w14:paraId="58784731"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2.78</w:t>
            </w:r>
          </w:p>
        </w:tc>
        <w:tc>
          <w:tcPr>
            <w:tcW w:w="1643" w:type="dxa"/>
            <w:vAlign w:val="center"/>
            <w:hideMark/>
          </w:tcPr>
          <w:p w14:paraId="19500DF4"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2.75</w:t>
            </w:r>
          </w:p>
        </w:tc>
      </w:tr>
      <w:tr w:rsidR="00873D55" w:rsidRPr="00873D55" w14:paraId="7C5D05CF" w14:textId="77777777" w:rsidTr="007B4C7F">
        <w:trPr>
          <w:trHeight w:val="309"/>
        </w:trPr>
        <w:tc>
          <w:tcPr>
            <w:tcW w:w="851" w:type="dxa"/>
            <w:vAlign w:val="center"/>
            <w:hideMark/>
          </w:tcPr>
          <w:p w14:paraId="7A7F02AD"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25.</w:t>
            </w:r>
          </w:p>
        </w:tc>
        <w:tc>
          <w:tcPr>
            <w:tcW w:w="2835" w:type="dxa"/>
            <w:vAlign w:val="center"/>
            <w:hideMark/>
          </w:tcPr>
          <w:p w14:paraId="7596A613"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left ankle</w:t>
            </w:r>
          </w:p>
        </w:tc>
        <w:tc>
          <w:tcPr>
            <w:tcW w:w="1559" w:type="dxa"/>
            <w:vAlign w:val="center"/>
            <w:hideMark/>
          </w:tcPr>
          <w:p w14:paraId="2F6E113A"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1.78</w:t>
            </w:r>
          </w:p>
        </w:tc>
        <w:tc>
          <w:tcPr>
            <w:tcW w:w="1759" w:type="dxa"/>
            <w:vAlign w:val="center"/>
            <w:hideMark/>
          </w:tcPr>
          <w:p w14:paraId="2C97AE52"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2.55</w:t>
            </w:r>
          </w:p>
        </w:tc>
        <w:tc>
          <w:tcPr>
            <w:tcW w:w="1643" w:type="dxa"/>
            <w:vAlign w:val="center"/>
            <w:hideMark/>
          </w:tcPr>
          <w:p w14:paraId="520747DF"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2.39</w:t>
            </w:r>
          </w:p>
        </w:tc>
      </w:tr>
      <w:tr w:rsidR="00873D55" w:rsidRPr="00873D55" w14:paraId="75301FD6" w14:textId="77777777" w:rsidTr="007B4C7F">
        <w:trPr>
          <w:trHeight w:val="320"/>
        </w:trPr>
        <w:tc>
          <w:tcPr>
            <w:tcW w:w="851" w:type="dxa"/>
            <w:vAlign w:val="center"/>
            <w:hideMark/>
          </w:tcPr>
          <w:p w14:paraId="17B4C133"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26.</w:t>
            </w:r>
          </w:p>
        </w:tc>
        <w:tc>
          <w:tcPr>
            <w:tcW w:w="2835" w:type="dxa"/>
            <w:vAlign w:val="center"/>
            <w:hideMark/>
          </w:tcPr>
          <w:p w14:paraId="0C6483B1"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right ankle</w:t>
            </w:r>
          </w:p>
        </w:tc>
        <w:tc>
          <w:tcPr>
            <w:tcW w:w="1559" w:type="dxa"/>
            <w:vAlign w:val="center"/>
            <w:hideMark/>
          </w:tcPr>
          <w:p w14:paraId="071CDFB1"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1.78</w:t>
            </w:r>
          </w:p>
        </w:tc>
        <w:tc>
          <w:tcPr>
            <w:tcW w:w="1759" w:type="dxa"/>
            <w:vAlign w:val="center"/>
            <w:hideMark/>
          </w:tcPr>
          <w:p w14:paraId="79BE3A3A"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2.55</w:t>
            </w:r>
          </w:p>
        </w:tc>
        <w:tc>
          <w:tcPr>
            <w:tcW w:w="1643" w:type="dxa"/>
            <w:vAlign w:val="center"/>
            <w:hideMark/>
          </w:tcPr>
          <w:p w14:paraId="11CCB45D"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2.39</w:t>
            </w:r>
          </w:p>
        </w:tc>
      </w:tr>
      <w:tr w:rsidR="00873D55" w:rsidRPr="00873D55" w14:paraId="0D13EF10" w14:textId="77777777" w:rsidTr="007B4C7F">
        <w:trPr>
          <w:trHeight w:val="320"/>
        </w:trPr>
        <w:tc>
          <w:tcPr>
            <w:tcW w:w="851" w:type="dxa"/>
            <w:vAlign w:val="center"/>
            <w:hideMark/>
          </w:tcPr>
          <w:p w14:paraId="52423C98"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27.</w:t>
            </w:r>
          </w:p>
        </w:tc>
        <w:tc>
          <w:tcPr>
            <w:tcW w:w="2835" w:type="dxa"/>
            <w:vAlign w:val="center"/>
            <w:hideMark/>
          </w:tcPr>
          <w:p w14:paraId="521B63C4"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left foot</w:t>
            </w:r>
          </w:p>
        </w:tc>
        <w:tc>
          <w:tcPr>
            <w:tcW w:w="1559" w:type="dxa"/>
            <w:vAlign w:val="center"/>
            <w:hideMark/>
          </w:tcPr>
          <w:p w14:paraId="7FCF3A27"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1.61</w:t>
            </w:r>
          </w:p>
        </w:tc>
        <w:tc>
          <w:tcPr>
            <w:tcW w:w="1759" w:type="dxa"/>
            <w:vAlign w:val="center"/>
            <w:hideMark/>
          </w:tcPr>
          <w:p w14:paraId="4BF6F635"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2.59</w:t>
            </w:r>
          </w:p>
        </w:tc>
        <w:tc>
          <w:tcPr>
            <w:tcW w:w="1643" w:type="dxa"/>
            <w:vAlign w:val="center"/>
            <w:hideMark/>
          </w:tcPr>
          <w:p w14:paraId="5C503BD3"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2.48</w:t>
            </w:r>
          </w:p>
        </w:tc>
      </w:tr>
      <w:tr w:rsidR="00873D55" w:rsidRPr="00873D55" w14:paraId="48C73D0A" w14:textId="77777777" w:rsidTr="007B4C7F">
        <w:trPr>
          <w:trHeight w:val="309"/>
        </w:trPr>
        <w:tc>
          <w:tcPr>
            <w:tcW w:w="851" w:type="dxa"/>
            <w:vAlign w:val="center"/>
            <w:hideMark/>
          </w:tcPr>
          <w:p w14:paraId="50C6F162"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28.</w:t>
            </w:r>
          </w:p>
        </w:tc>
        <w:tc>
          <w:tcPr>
            <w:tcW w:w="2835" w:type="dxa"/>
            <w:vAlign w:val="center"/>
            <w:hideMark/>
          </w:tcPr>
          <w:p w14:paraId="7B271BC2"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Pain in the right foot</w:t>
            </w:r>
          </w:p>
        </w:tc>
        <w:tc>
          <w:tcPr>
            <w:tcW w:w="1559" w:type="dxa"/>
            <w:vAlign w:val="center"/>
            <w:hideMark/>
          </w:tcPr>
          <w:p w14:paraId="2660D58B"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1.61</w:t>
            </w:r>
          </w:p>
        </w:tc>
        <w:tc>
          <w:tcPr>
            <w:tcW w:w="1759" w:type="dxa"/>
            <w:vAlign w:val="center"/>
            <w:hideMark/>
          </w:tcPr>
          <w:p w14:paraId="6BECF6E8"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2.59</w:t>
            </w:r>
          </w:p>
        </w:tc>
        <w:tc>
          <w:tcPr>
            <w:tcW w:w="1643" w:type="dxa"/>
            <w:vAlign w:val="center"/>
            <w:hideMark/>
          </w:tcPr>
          <w:p w14:paraId="7CC91212"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2.48</w:t>
            </w:r>
          </w:p>
        </w:tc>
      </w:tr>
      <w:tr w:rsidR="00873D55" w:rsidRPr="00873D55" w14:paraId="3DC89BE6" w14:textId="77777777" w:rsidTr="007B4C7F">
        <w:trPr>
          <w:trHeight w:val="274"/>
        </w:trPr>
        <w:tc>
          <w:tcPr>
            <w:tcW w:w="3686" w:type="dxa"/>
            <w:gridSpan w:val="2"/>
            <w:vAlign w:val="center"/>
            <w:hideMark/>
          </w:tcPr>
          <w:p w14:paraId="1E7D9641" w14:textId="77777777" w:rsidR="00873D55" w:rsidRPr="00873D55" w:rsidRDefault="00873D55" w:rsidP="007B4C7F">
            <w:pPr>
              <w:pStyle w:val="NoSpacing"/>
              <w:jc w:val="center"/>
              <w:rPr>
                <w:rFonts w:ascii="Arial" w:hAnsi="Arial" w:cs="Arial"/>
                <w:b/>
                <w:bCs/>
                <w:sz w:val="20"/>
                <w:szCs w:val="20"/>
              </w:rPr>
            </w:pPr>
            <w:r w:rsidRPr="00873D55">
              <w:rPr>
                <w:rFonts w:ascii="Arial" w:hAnsi="Arial" w:cs="Arial"/>
                <w:b/>
                <w:bCs/>
                <w:sz w:val="20"/>
                <w:szCs w:val="20"/>
              </w:rPr>
              <w:t>Total Weighted Mean</w:t>
            </w:r>
          </w:p>
        </w:tc>
        <w:tc>
          <w:tcPr>
            <w:tcW w:w="1559" w:type="dxa"/>
            <w:vAlign w:val="center"/>
            <w:hideMark/>
          </w:tcPr>
          <w:p w14:paraId="52FA0B7C" w14:textId="77777777" w:rsidR="00873D55" w:rsidRPr="00873D55" w:rsidRDefault="00873D55" w:rsidP="007B4C7F">
            <w:pPr>
              <w:pStyle w:val="NoSpacing"/>
              <w:jc w:val="center"/>
              <w:rPr>
                <w:rFonts w:ascii="Arial" w:hAnsi="Arial" w:cs="Arial"/>
                <w:b/>
                <w:bCs/>
                <w:sz w:val="20"/>
                <w:szCs w:val="20"/>
              </w:rPr>
            </w:pPr>
            <w:r w:rsidRPr="00873D55">
              <w:rPr>
                <w:rFonts w:ascii="Arial" w:hAnsi="Arial" w:cs="Arial"/>
                <w:b/>
                <w:bCs/>
                <w:sz w:val="20"/>
                <w:szCs w:val="20"/>
              </w:rPr>
              <w:t>1.93</w:t>
            </w:r>
          </w:p>
        </w:tc>
        <w:tc>
          <w:tcPr>
            <w:tcW w:w="1759" w:type="dxa"/>
            <w:vAlign w:val="center"/>
            <w:hideMark/>
          </w:tcPr>
          <w:p w14:paraId="5D978603" w14:textId="77777777" w:rsidR="00873D55" w:rsidRPr="00873D55" w:rsidRDefault="00873D55" w:rsidP="007B4C7F">
            <w:pPr>
              <w:pStyle w:val="NoSpacing"/>
              <w:jc w:val="center"/>
              <w:rPr>
                <w:rFonts w:ascii="Arial" w:hAnsi="Arial" w:cs="Arial"/>
                <w:b/>
                <w:bCs/>
                <w:sz w:val="20"/>
                <w:szCs w:val="20"/>
              </w:rPr>
            </w:pPr>
            <w:r w:rsidRPr="00873D55">
              <w:rPr>
                <w:rFonts w:ascii="Arial" w:hAnsi="Arial" w:cs="Arial"/>
                <w:b/>
                <w:bCs/>
                <w:sz w:val="20"/>
                <w:szCs w:val="20"/>
              </w:rPr>
              <w:t>2.68</w:t>
            </w:r>
          </w:p>
        </w:tc>
        <w:tc>
          <w:tcPr>
            <w:tcW w:w="1643" w:type="dxa"/>
            <w:vAlign w:val="center"/>
            <w:hideMark/>
          </w:tcPr>
          <w:p w14:paraId="18FD057F" w14:textId="77777777" w:rsidR="00873D55" w:rsidRPr="00873D55" w:rsidRDefault="00873D55" w:rsidP="007B4C7F">
            <w:pPr>
              <w:pStyle w:val="NoSpacing"/>
              <w:jc w:val="center"/>
              <w:rPr>
                <w:rFonts w:ascii="Arial" w:hAnsi="Arial" w:cs="Arial"/>
                <w:b/>
                <w:bCs/>
                <w:sz w:val="20"/>
                <w:szCs w:val="20"/>
              </w:rPr>
            </w:pPr>
            <w:r w:rsidRPr="00873D55">
              <w:rPr>
                <w:rFonts w:ascii="Arial" w:hAnsi="Arial" w:cs="Arial"/>
                <w:b/>
                <w:bCs/>
                <w:sz w:val="20"/>
                <w:szCs w:val="20"/>
              </w:rPr>
              <w:t>2.50</w:t>
            </w:r>
          </w:p>
        </w:tc>
      </w:tr>
    </w:tbl>
    <w:p w14:paraId="2C6C1972" w14:textId="77777777" w:rsidR="00873D55" w:rsidRDefault="00873D55" w:rsidP="00441B6F">
      <w:pPr>
        <w:tabs>
          <w:tab w:val="left" w:pos="1080"/>
        </w:tabs>
        <w:jc w:val="both"/>
        <w:rPr>
          <w:rFonts w:ascii="Times New Roman" w:hAnsi="Times New Roman"/>
          <w:b/>
          <w:bCs/>
        </w:rPr>
      </w:pPr>
    </w:p>
    <w:p w14:paraId="61018021" w14:textId="77777777" w:rsidR="00873D55" w:rsidRPr="00873D55" w:rsidRDefault="00873D55" w:rsidP="00873D55">
      <w:pPr>
        <w:spacing w:before="240" w:line="276" w:lineRule="auto"/>
        <w:jc w:val="both"/>
        <w:rPr>
          <w:rFonts w:ascii="Arial" w:hAnsi="Arial" w:cs="Arial"/>
        </w:rPr>
      </w:pPr>
      <w:r w:rsidRPr="00873D55">
        <w:rPr>
          <w:rFonts w:ascii="Arial" w:hAnsi="Arial" w:cs="Arial"/>
        </w:rPr>
        <w:t>On calculating the weighted mean score of the three departments individually, it was observed that the respondents working in the housekeeping department experienced the highest amount of musculoskeletal pain. This was closely followed by the Food and Beverage (F&amp;B) department, which reported moderate levels of pain. Respondents working in the Front Office department reported the least amount of pain.</w:t>
      </w:r>
    </w:p>
    <w:p w14:paraId="3370BADF" w14:textId="77777777" w:rsidR="00873D55" w:rsidRDefault="00873D55" w:rsidP="00441B6F">
      <w:pPr>
        <w:tabs>
          <w:tab w:val="left" w:pos="1080"/>
        </w:tabs>
        <w:jc w:val="both"/>
        <w:rPr>
          <w:rFonts w:ascii="Times New Roman" w:hAnsi="Times New Roman"/>
          <w:b/>
          <w:bCs/>
        </w:rPr>
      </w:pPr>
    </w:p>
    <w:p w14:paraId="41876F5C" w14:textId="77777777" w:rsidR="00873D55" w:rsidRPr="00873D55" w:rsidRDefault="00873D55" w:rsidP="00873D55">
      <w:pPr>
        <w:pStyle w:val="NoSpacing"/>
        <w:spacing w:line="276" w:lineRule="auto"/>
        <w:ind w:left="993" w:hanging="993"/>
        <w:jc w:val="both"/>
        <w:rPr>
          <w:rFonts w:ascii="Arial" w:hAnsi="Arial" w:cs="Arial"/>
          <w:b/>
          <w:bCs/>
          <w:sz w:val="20"/>
          <w:szCs w:val="20"/>
        </w:rPr>
      </w:pPr>
      <w:r w:rsidRPr="00873D55">
        <w:rPr>
          <w:rFonts w:ascii="Arial" w:hAnsi="Arial" w:cs="Arial"/>
          <w:b/>
          <w:bCs/>
          <w:sz w:val="20"/>
          <w:szCs w:val="20"/>
        </w:rPr>
        <w:t>Table 5: Distribution of the respondents according to the Level of Risk based on the Nordic Body Map</w:t>
      </w:r>
      <w:r w:rsidRPr="00873D55">
        <w:rPr>
          <w:rFonts w:ascii="Arial" w:hAnsi="Arial" w:cs="Arial"/>
          <w:b/>
          <w:bCs/>
          <w:sz w:val="20"/>
          <w:szCs w:val="20"/>
        </w:rPr>
        <w:tab/>
      </w:r>
      <w:r w:rsidRPr="00873D55">
        <w:rPr>
          <w:rFonts w:ascii="Arial" w:hAnsi="Arial" w:cs="Arial"/>
          <w:b/>
          <w:bCs/>
          <w:sz w:val="20"/>
          <w:szCs w:val="20"/>
        </w:rPr>
        <w:tab/>
      </w:r>
      <w:r w:rsidRPr="00873D55">
        <w:rPr>
          <w:rFonts w:ascii="Arial" w:hAnsi="Arial" w:cs="Arial"/>
          <w:b/>
          <w:bCs/>
          <w:sz w:val="20"/>
          <w:szCs w:val="20"/>
        </w:rPr>
        <w:tab/>
      </w:r>
      <w:r w:rsidRPr="00873D55">
        <w:rPr>
          <w:rFonts w:ascii="Arial" w:hAnsi="Arial" w:cs="Arial"/>
          <w:b/>
          <w:bCs/>
          <w:sz w:val="20"/>
          <w:szCs w:val="20"/>
        </w:rPr>
        <w:tab/>
      </w:r>
      <w:r w:rsidRPr="00873D55">
        <w:rPr>
          <w:rFonts w:ascii="Arial" w:hAnsi="Arial" w:cs="Arial"/>
          <w:b/>
          <w:bCs/>
          <w:sz w:val="20"/>
          <w:szCs w:val="20"/>
        </w:rPr>
        <w:tab/>
      </w:r>
    </w:p>
    <w:tbl>
      <w:tblPr>
        <w:tblStyle w:val="TableGrid"/>
        <w:tblW w:w="8431" w:type="dxa"/>
        <w:tblLook w:val="04A0" w:firstRow="1" w:lastRow="0" w:firstColumn="1" w:lastColumn="0" w:noHBand="0" w:noVBand="1"/>
      </w:tblPr>
      <w:tblGrid>
        <w:gridCol w:w="988"/>
        <w:gridCol w:w="1881"/>
        <w:gridCol w:w="1555"/>
        <w:gridCol w:w="1699"/>
        <w:gridCol w:w="2308"/>
      </w:tblGrid>
      <w:tr w:rsidR="00873D55" w:rsidRPr="00873D55" w14:paraId="2897A5E8" w14:textId="77777777" w:rsidTr="007B4C7F">
        <w:trPr>
          <w:trHeight w:val="592"/>
        </w:trPr>
        <w:tc>
          <w:tcPr>
            <w:tcW w:w="988" w:type="dxa"/>
            <w:vAlign w:val="center"/>
            <w:hideMark/>
          </w:tcPr>
          <w:p w14:paraId="03C800FB" w14:textId="77777777" w:rsidR="00873D55" w:rsidRPr="00873D55" w:rsidRDefault="00873D55" w:rsidP="007B4C7F">
            <w:pPr>
              <w:pStyle w:val="NoSpacing"/>
              <w:jc w:val="center"/>
              <w:rPr>
                <w:rFonts w:ascii="Arial" w:hAnsi="Arial" w:cs="Arial"/>
                <w:b/>
                <w:bCs/>
                <w:sz w:val="20"/>
                <w:szCs w:val="20"/>
              </w:rPr>
            </w:pPr>
            <w:r w:rsidRPr="00873D55">
              <w:rPr>
                <w:rFonts w:ascii="Arial" w:hAnsi="Arial" w:cs="Arial"/>
                <w:b/>
                <w:bCs/>
                <w:sz w:val="20"/>
                <w:szCs w:val="20"/>
              </w:rPr>
              <w:t>Sr. No.</w:t>
            </w:r>
          </w:p>
        </w:tc>
        <w:tc>
          <w:tcPr>
            <w:tcW w:w="1881" w:type="dxa"/>
            <w:vAlign w:val="center"/>
          </w:tcPr>
          <w:p w14:paraId="2ADA4785" w14:textId="77777777" w:rsidR="00873D55" w:rsidRPr="00873D55" w:rsidRDefault="00873D55" w:rsidP="007B4C7F">
            <w:pPr>
              <w:pStyle w:val="NoSpacing"/>
              <w:jc w:val="center"/>
              <w:rPr>
                <w:rFonts w:ascii="Arial" w:hAnsi="Arial" w:cs="Arial"/>
                <w:b/>
                <w:bCs/>
                <w:sz w:val="20"/>
                <w:szCs w:val="20"/>
              </w:rPr>
            </w:pPr>
            <w:r w:rsidRPr="00873D55">
              <w:rPr>
                <w:rFonts w:ascii="Arial" w:hAnsi="Arial" w:cs="Arial"/>
                <w:b/>
                <w:bCs/>
                <w:sz w:val="20"/>
                <w:szCs w:val="20"/>
              </w:rPr>
              <w:t>Level of Risk</w:t>
            </w:r>
          </w:p>
        </w:tc>
        <w:tc>
          <w:tcPr>
            <w:tcW w:w="1555" w:type="dxa"/>
            <w:vAlign w:val="center"/>
            <w:hideMark/>
          </w:tcPr>
          <w:p w14:paraId="12F684D9" w14:textId="77777777" w:rsidR="00873D55" w:rsidRPr="00873D55" w:rsidRDefault="00873D55" w:rsidP="007B4C7F">
            <w:pPr>
              <w:pStyle w:val="NoSpacing"/>
              <w:jc w:val="center"/>
              <w:rPr>
                <w:rFonts w:ascii="Arial" w:hAnsi="Arial" w:cs="Arial"/>
                <w:b/>
                <w:bCs/>
                <w:sz w:val="20"/>
                <w:szCs w:val="20"/>
              </w:rPr>
            </w:pPr>
            <w:r w:rsidRPr="00873D55">
              <w:rPr>
                <w:rFonts w:ascii="Arial" w:hAnsi="Arial" w:cs="Arial"/>
                <w:b/>
                <w:bCs/>
                <w:sz w:val="20"/>
                <w:szCs w:val="20"/>
              </w:rPr>
              <w:t>Front Office department (n = 40)</w:t>
            </w:r>
          </w:p>
        </w:tc>
        <w:tc>
          <w:tcPr>
            <w:tcW w:w="1699" w:type="dxa"/>
            <w:vAlign w:val="center"/>
            <w:hideMark/>
          </w:tcPr>
          <w:p w14:paraId="16532FE8" w14:textId="77777777" w:rsidR="00873D55" w:rsidRPr="00873D55" w:rsidRDefault="00873D55" w:rsidP="007B4C7F">
            <w:pPr>
              <w:pStyle w:val="NoSpacing"/>
              <w:jc w:val="center"/>
              <w:rPr>
                <w:rFonts w:ascii="Arial" w:hAnsi="Arial" w:cs="Arial"/>
                <w:b/>
                <w:bCs/>
                <w:sz w:val="20"/>
                <w:szCs w:val="20"/>
              </w:rPr>
            </w:pPr>
            <w:r w:rsidRPr="00873D55">
              <w:rPr>
                <w:rFonts w:ascii="Arial" w:hAnsi="Arial" w:cs="Arial"/>
                <w:b/>
                <w:bCs/>
                <w:sz w:val="20"/>
                <w:szCs w:val="20"/>
              </w:rPr>
              <w:t>Housekeeping department</w:t>
            </w:r>
          </w:p>
          <w:p w14:paraId="10619E2B" w14:textId="77777777" w:rsidR="00873D55" w:rsidRPr="00873D55" w:rsidRDefault="00873D55" w:rsidP="007B4C7F">
            <w:pPr>
              <w:pStyle w:val="NoSpacing"/>
              <w:jc w:val="center"/>
              <w:rPr>
                <w:rFonts w:ascii="Arial" w:hAnsi="Arial" w:cs="Arial"/>
                <w:b/>
                <w:bCs/>
                <w:sz w:val="20"/>
                <w:szCs w:val="20"/>
              </w:rPr>
            </w:pPr>
            <w:r w:rsidRPr="00873D55">
              <w:rPr>
                <w:rFonts w:ascii="Arial" w:hAnsi="Arial" w:cs="Arial"/>
                <w:b/>
                <w:bCs/>
                <w:sz w:val="20"/>
                <w:szCs w:val="20"/>
              </w:rPr>
              <w:t>(n = 40)</w:t>
            </w:r>
          </w:p>
        </w:tc>
        <w:tc>
          <w:tcPr>
            <w:tcW w:w="2308" w:type="dxa"/>
            <w:vAlign w:val="center"/>
            <w:hideMark/>
          </w:tcPr>
          <w:p w14:paraId="0BFD84A8" w14:textId="77777777" w:rsidR="00873D55" w:rsidRPr="00873D55" w:rsidRDefault="00873D55" w:rsidP="007B4C7F">
            <w:pPr>
              <w:pStyle w:val="NoSpacing"/>
              <w:jc w:val="center"/>
              <w:rPr>
                <w:rFonts w:ascii="Arial" w:hAnsi="Arial" w:cs="Arial"/>
                <w:b/>
                <w:bCs/>
                <w:sz w:val="20"/>
                <w:szCs w:val="20"/>
              </w:rPr>
            </w:pPr>
            <w:r w:rsidRPr="00873D55">
              <w:rPr>
                <w:rFonts w:ascii="Arial" w:hAnsi="Arial" w:cs="Arial"/>
                <w:b/>
                <w:bCs/>
                <w:sz w:val="20"/>
                <w:szCs w:val="20"/>
              </w:rPr>
              <w:t>Food and Beverages department</w:t>
            </w:r>
          </w:p>
          <w:p w14:paraId="17D6DAE1" w14:textId="77777777" w:rsidR="00873D55" w:rsidRPr="00873D55" w:rsidRDefault="00873D55" w:rsidP="007B4C7F">
            <w:pPr>
              <w:pStyle w:val="NoSpacing"/>
              <w:jc w:val="center"/>
              <w:rPr>
                <w:rFonts w:ascii="Arial" w:hAnsi="Arial" w:cs="Arial"/>
                <w:b/>
                <w:bCs/>
                <w:sz w:val="20"/>
                <w:szCs w:val="20"/>
              </w:rPr>
            </w:pPr>
            <w:r w:rsidRPr="00873D55">
              <w:rPr>
                <w:rFonts w:ascii="Arial" w:hAnsi="Arial" w:cs="Arial"/>
                <w:b/>
                <w:bCs/>
                <w:sz w:val="20"/>
                <w:szCs w:val="20"/>
              </w:rPr>
              <w:t>(n = 40)</w:t>
            </w:r>
          </w:p>
        </w:tc>
      </w:tr>
      <w:tr w:rsidR="00873D55" w:rsidRPr="00873D55" w14:paraId="19582489" w14:textId="77777777" w:rsidTr="007B4C7F">
        <w:trPr>
          <w:trHeight w:val="300"/>
        </w:trPr>
        <w:tc>
          <w:tcPr>
            <w:tcW w:w="988" w:type="dxa"/>
            <w:vAlign w:val="center"/>
            <w:hideMark/>
          </w:tcPr>
          <w:p w14:paraId="5CC489A6"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w:t>
            </w:r>
          </w:p>
        </w:tc>
        <w:tc>
          <w:tcPr>
            <w:tcW w:w="1881" w:type="dxa"/>
            <w:vAlign w:val="center"/>
          </w:tcPr>
          <w:p w14:paraId="7AE1935F"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Low</w:t>
            </w:r>
          </w:p>
        </w:tc>
        <w:tc>
          <w:tcPr>
            <w:tcW w:w="1555" w:type="dxa"/>
            <w:vAlign w:val="center"/>
            <w:hideMark/>
          </w:tcPr>
          <w:p w14:paraId="3ADF9D32"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06</w:t>
            </w:r>
          </w:p>
        </w:tc>
        <w:tc>
          <w:tcPr>
            <w:tcW w:w="1699" w:type="dxa"/>
            <w:vAlign w:val="center"/>
            <w:hideMark/>
          </w:tcPr>
          <w:p w14:paraId="2F9E6068"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10</w:t>
            </w:r>
          </w:p>
        </w:tc>
        <w:tc>
          <w:tcPr>
            <w:tcW w:w="2308" w:type="dxa"/>
            <w:vAlign w:val="center"/>
            <w:hideMark/>
          </w:tcPr>
          <w:p w14:paraId="69E53611"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08</w:t>
            </w:r>
          </w:p>
        </w:tc>
      </w:tr>
      <w:tr w:rsidR="00873D55" w:rsidRPr="00873D55" w14:paraId="17F06FAC" w14:textId="77777777" w:rsidTr="007B4C7F">
        <w:trPr>
          <w:trHeight w:val="290"/>
        </w:trPr>
        <w:tc>
          <w:tcPr>
            <w:tcW w:w="988" w:type="dxa"/>
            <w:vAlign w:val="center"/>
            <w:hideMark/>
          </w:tcPr>
          <w:p w14:paraId="657E66FF"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2.</w:t>
            </w:r>
          </w:p>
        </w:tc>
        <w:tc>
          <w:tcPr>
            <w:tcW w:w="1881" w:type="dxa"/>
            <w:vAlign w:val="center"/>
          </w:tcPr>
          <w:p w14:paraId="3D422C90"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Medium</w:t>
            </w:r>
          </w:p>
        </w:tc>
        <w:tc>
          <w:tcPr>
            <w:tcW w:w="1555" w:type="dxa"/>
            <w:vAlign w:val="center"/>
            <w:hideMark/>
          </w:tcPr>
          <w:p w14:paraId="2EB467AE"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12</w:t>
            </w:r>
          </w:p>
        </w:tc>
        <w:tc>
          <w:tcPr>
            <w:tcW w:w="1699" w:type="dxa"/>
            <w:vAlign w:val="center"/>
            <w:hideMark/>
          </w:tcPr>
          <w:p w14:paraId="59FA501B"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14</w:t>
            </w:r>
          </w:p>
        </w:tc>
        <w:tc>
          <w:tcPr>
            <w:tcW w:w="2308" w:type="dxa"/>
            <w:vAlign w:val="center"/>
            <w:hideMark/>
          </w:tcPr>
          <w:p w14:paraId="72E00A1A"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14</w:t>
            </w:r>
          </w:p>
        </w:tc>
      </w:tr>
      <w:tr w:rsidR="00873D55" w:rsidRPr="00873D55" w14:paraId="26D3D958" w14:textId="77777777" w:rsidTr="007B4C7F">
        <w:trPr>
          <w:trHeight w:val="300"/>
        </w:trPr>
        <w:tc>
          <w:tcPr>
            <w:tcW w:w="988" w:type="dxa"/>
            <w:vAlign w:val="center"/>
            <w:hideMark/>
          </w:tcPr>
          <w:p w14:paraId="7DF8E66F"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3.</w:t>
            </w:r>
          </w:p>
        </w:tc>
        <w:tc>
          <w:tcPr>
            <w:tcW w:w="1881" w:type="dxa"/>
            <w:vAlign w:val="center"/>
          </w:tcPr>
          <w:p w14:paraId="50AD1F11"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High</w:t>
            </w:r>
          </w:p>
        </w:tc>
        <w:tc>
          <w:tcPr>
            <w:tcW w:w="1555" w:type="dxa"/>
            <w:vAlign w:val="center"/>
            <w:hideMark/>
          </w:tcPr>
          <w:p w14:paraId="1C8DBB00"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14</w:t>
            </w:r>
          </w:p>
        </w:tc>
        <w:tc>
          <w:tcPr>
            <w:tcW w:w="1699" w:type="dxa"/>
            <w:vAlign w:val="center"/>
            <w:hideMark/>
          </w:tcPr>
          <w:p w14:paraId="044BB117"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18</w:t>
            </w:r>
          </w:p>
        </w:tc>
        <w:tc>
          <w:tcPr>
            <w:tcW w:w="2308" w:type="dxa"/>
            <w:vAlign w:val="center"/>
            <w:hideMark/>
          </w:tcPr>
          <w:p w14:paraId="66D57AC6"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16</w:t>
            </w:r>
          </w:p>
        </w:tc>
      </w:tr>
      <w:tr w:rsidR="00873D55" w:rsidRPr="00873D55" w14:paraId="43DFEDCD" w14:textId="77777777" w:rsidTr="007B4C7F">
        <w:trPr>
          <w:trHeight w:val="300"/>
        </w:trPr>
        <w:tc>
          <w:tcPr>
            <w:tcW w:w="988" w:type="dxa"/>
            <w:vAlign w:val="center"/>
            <w:hideMark/>
          </w:tcPr>
          <w:p w14:paraId="2845CF86"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4.</w:t>
            </w:r>
          </w:p>
        </w:tc>
        <w:tc>
          <w:tcPr>
            <w:tcW w:w="1881" w:type="dxa"/>
            <w:vAlign w:val="center"/>
          </w:tcPr>
          <w:p w14:paraId="19371742" w14:textId="77777777" w:rsidR="00873D55" w:rsidRPr="00873D55" w:rsidRDefault="00873D55" w:rsidP="007B4C7F">
            <w:pPr>
              <w:pStyle w:val="NoSpacing"/>
              <w:rPr>
                <w:rFonts w:ascii="Arial" w:hAnsi="Arial" w:cs="Arial"/>
                <w:sz w:val="20"/>
                <w:szCs w:val="20"/>
              </w:rPr>
            </w:pPr>
            <w:r w:rsidRPr="00873D55">
              <w:rPr>
                <w:rFonts w:ascii="Arial" w:hAnsi="Arial" w:cs="Arial"/>
                <w:sz w:val="20"/>
                <w:szCs w:val="20"/>
              </w:rPr>
              <w:t>Very High</w:t>
            </w:r>
          </w:p>
        </w:tc>
        <w:tc>
          <w:tcPr>
            <w:tcW w:w="1555" w:type="dxa"/>
            <w:vAlign w:val="center"/>
            <w:hideMark/>
          </w:tcPr>
          <w:p w14:paraId="7183EEB4"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04</w:t>
            </w:r>
          </w:p>
        </w:tc>
        <w:tc>
          <w:tcPr>
            <w:tcW w:w="1699" w:type="dxa"/>
            <w:vAlign w:val="center"/>
            <w:hideMark/>
          </w:tcPr>
          <w:p w14:paraId="6D696447"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06</w:t>
            </w:r>
          </w:p>
        </w:tc>
        <w:tc>
          <w:tcPr>
            <w:tcW w:w="2308" w:type="dxa"/>
            <w:vAlign w:val="center"/>
            <w:hideMark/>
          </w:tcPr>
          <w:p w14:paraId="7F38DF6A" w14:textId="77777777" w:rsidR="00873D55" w:rsidRPr="00873D55" w:rsidRDefault="00873D55" w:rsidP="007B4C7F">
            <w:pPr>
              <w:pStyle w:val="NoSpacing"/>
              <w:jc w:val="center"/>
              <w:rPr>
                <w:rFonts w:ascii="Arial" w:hAnsi="Arial" w:cs="Arial"/>
                <w:sz w:val="20"/>
                <w:szCs w:val="20"/>
              </w:rPr>
            </w:pPr>
            <w:r w:rsidRPr="00873D55">
              <w:rPr>
                <w:rFonts w:ascii="Arial" w:hAnsi="Arial" w:cs="Arial"/>
                <w:sz w:val="20"/>
                <w:szCs w:val="20"/>
              </w:rPr>
              <w:t>02</w:t>
            </w:r>
          </w:p>
        </w:tc>
      </w:tr>
    </w:tbl>
    <w:p w14:paraId="34A3F46A"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6D3FFB0F" w14:textId="4BAA0A63" w:rsidR="00873D55" w:rsidRPr="00873D55" w:rsidRDefault="00873D55" w:rsidP="00873D55">
      <w:pPr>
        <w:spacing w:before="240" w:line="276" w:lineRule="auto"/>
        <w:jc w:val="both"/>
        <w:rPr>
          <w:rFonts w:ascii="Arial" w:hAnsi="Arial" w:cs="Arial"/>
        </w:rPr>
      </w:pPr>
      <w:r w:rsidRPr="00873D55">
        <w:rPr>
          <w:rFonts w:ascii="Arial" w:hAnsi="Arial" w:cs="Arial"/>
        </w:rPr>
        <w:t xml:space="preserve">Table presents the distribution of respondents according to their perceived level of risk based on the Nordic Body Map across three departments Front Office, Housekeeping, and Food and Beverage. In the Food and Beverages department, 14 respondents reported medium risk and 16 reported high risk. In the Housekeeping department, 14 respondents </w:t>
      </w:r>
      <w:r w:rsidRPr="00873D55">
        <w:rPr>
          <w:rFonts w:ascii="Arial" w:hAnsi="Arial" w:cs="Arial"/>
        </w:rPr>
        <w:lastRenderedPageBreak/>
        <w:t>reported medium risk and 18 reported high risk. In the Front Office department, 12 respondents reported medium risk and 14 reported high risk. The data indicates that the housekeeping department has the highest numbers in both the medium and high-risk categories.</w:t>
      </w:r>
    </w:p>
    <w:p w14:paraId="4A8F5B2B" w14:textId="77777777" w:rsidR="00873D55" w:rsidRPr="00873D55" w:rsidRDefault="00873D55" w:rsidP="00873D55">
      <w:pPr>
        <w:spacing w:before="240" w:line="276" w:lineRule="auto"/>
        <w:jc w:val="both"/>
        <w:rPr>
          <w:rFonts w:ascii="Arial" w:hAnsi="Arial" w:cs="Arial"/>
        </w:rPr>
      </w:pPr>
      <w:r w:rsidRPr="00873D55">
        <w:rPr>
          <w:rFonts w:ascii="Arial" w:hAnsi="Arial" w:cs="Arial"/>
        </w:rPr>
        <w:t>According to the Nordic Body Map, for respondents experiencing high-risk levels, "improvement is needed," while those in the medium-risk level "may require improvement." For low-risk levels, "no improvement" was required, whereas for the very high-risk level, "improvement was needed as soon as possible.</w:t>
      </w:r>
    </w:p>
    <w:p w14:paraId="78A97009" w14:textId="3F902F0D" w:rsidR="00873D55" w:rsidRPr="00873D55" w:rsidRDefault="007245B6" w:rsidP="00873D55">
      <w:pPr>
        <w:spacing w:line="276" w:lineRule="auto"/>
        <w:rPr>
          <w:rFonts w:ascii="Arial" w:hAnsi="Arial" w:cs="Arial"/>
          <w:b/>
          <w:bCs/>
        </w:rPr>
      </w:pPr>
      <w:r>
        <w:rPr>
          <w:rFonts w:ascii="Arial" w:hAnsi="Arial" w:cs="Arial"/>
          <w:b/>
          <w:bCs/>
        </w:rPr>
        <w:t xml:space="preserve">3.3 </w:t>
      </w:r>
      <w:r w:rsidR="00873D55" w:rsidRPr="00873D55">
        <w:rPr>
          <w:rFonts w:ascii="Arial" w:hAnsi="Arial" w:cs="Arial"/>
          <w:b/>
          <w:bCs/>
        </w:rPr>
        <w:t>Testing of Hypotheses</w:t>
      </w:r>
    </w:p>
    <w:p w14:paraId="173C0D4C" w14:textId="77777777" w:rsidR="00873D55" w:rsidRPr="00873D55" w:rsidRDefault="00873D55" w:rsidP="00873D55">
      <w:pPr>
        <w:spacing w:line="276" w:lineRule="auto"/>
        <w:ind w:left="426" w:right="746"/>
        <w:jc w:val="both"/>
        <w:rPr>
          <w:rFonts w:ascii="Arial" w:hAnsi="Arial" w:cs="Arial"/>
          <w:b/>
          <w:bCs/>
        </w:rPr>
      </w:pPr>
      <w:r w:rsidRPr="00873D55">
        <w:rPr>
          <w:rFonts w:ascii="Arial" w:hAnsi="Arial" w:cs="Arial"/>
          <w:b/>
          <w:bCs/>
        </w:rPr>
        <w:t>H</w:t>
      </w:r>
      <w:r w:rsidRPr="00873D55">
        <w:rPr>
          <w:rFonts w:ascii="Arial" w:hAnsi="Arial" w:cs="Arial"/>
          <w:b/>
          <w:bCs/>
          <w:vertAlign w:val="subscript"/>
        </w:rPr>
        <w:t>O1</w:t>
      </w:r>
      <w:r w:rsidRPr="00873D55">
        <w:rPr>
          <w:rFonts w:ascii="Arial" w:hAnsi="Arial" w:cs="Arial"/>
          <w:b/>
          <w:bCs/>
        </w:rPr>
        <w:t>: There exists no variation in the Occupational Health Hazards experienced by the respondents with their Age, Gender, Education Level, Family Type, Number of Members in the Family and Work Experience.</w:t>
      </w:r>
    </w:p>
    <w:p w14:paraId="75D6D22E" w14:textId="77777777" w:rsidR="00873D55" w:rsidRPr="00873D55" w:rsidRDefault="00873D55" w:rsidP="00873D55">
      <w:pPr>
        <w:spacing w:line="276" w:lineRule="auto"/>
        <w:ind w:left="426"/>
        <w:jc w:val="both"/>
        <w:rPr>
          <w:rFonts w:ascii="Arial" w:hAnsi="Arial" w:cs="Arial"/>
        </w:rPr>
      </w:pPr>
      <w:r w:rsidRPr="00873D55">
        <w:rPr>
          <w:rFonts w:ascii="Arial" w:hAnsi="Arial" w:cs="Arial"/>
        </w:rPr>
        <w:t>To find out the difference between Occupational Health Hazards</w:t>
      </w:r>
      <w:r w:rsidRPr="00873D55">
        <w:rPr>
          <w:rFonts w:ascii="Arial" w:hAnsi="Arial" w:cs="Arial"/>
          <w:b/>
          <w:bCs/>
        </w:rPr>
        <w:t xml:space="preserve"> </w:t>
      </w:r>
      <w:r w:rsidRPr="00873D55">
        <w:rPr>
          <w:rFonts w:ascii="Arial" w:hAnsi="Arial" w:cs="Arial"/>
        </w:rPr>
        <w:t>experienced by the respondents with their Gender and Family Type ‘t Test’ was computed.</w:t>
      </w:r>
    </w:p>
    <w:p w14:paraId="4D4A2A0B" w14:textId="77777777" w:rsidR="00873D55" w:rsidRPr="00873D55" w:rsidRDefault="00873D55" w:rsidP="00873D55">
      <w:pPr>
        <w:spacing w:line="276" w:lineRule="auto"/>
        <w:jc w:val="both"/>
        <w:rPr>
          <w:rFonts w:ascii="Arial" w:hAnsi="Arial" w:cs="Arial"/>
        </w:rPr>
      </w:pPr>
      <w:r w:rsidRPr="00873D55">
        <w:rPr>
          <w:rFonts w:ascii="Arial" w:hAnsi="Arial" w:cs="Arial"/>
          <w:b/>
          <w:bCs/>
        </w:rPr>
        <w:t>Table 6: t-test showing the variation in the Occupational Health Hazards experienced by the respondents with their Gender and family type.</w:t>
      </w:r>
    </w:p>
    <w:p w14:paraId="4FD89995" w14:textId="77777777" w:rsidR="00873D55" w:rsidRPr="00873D55" w:rsidRDefault="00863BD3" w:rsidP="00441B6F">
      <w:pPr>
        <w:pStyle w:val="Body"/>
        <w:spacing w:after="0"/>
        <w:rPr>
          <w:rFonts w:ascii="Arial" w:hAnsi="Arial" w:cs="Arial"/>
        </w:rPr>
      </w:pPr>
      <w:r w:rsidRPr="00873D55">
        <w:rPr>
          <w:rFonts w:ascii="Arial" w:hAnsi="Arial" w:cs="Arial"/>
        </w:rPr>
        <w:t>.</w:t>
      </w:r>
    </w:p>
    <w:tbl>
      <w:tblPr>
        <w:tblW w:w="8222" w:type="dxa"/>
        <w:tblInd w:w="-5" w:type="dxa"/>
        <w:tblCellMar>
          <w:top w:w="15" w:type="dxa"/>
          <w:left w:w="15" w:type="dxa"/>
          <w:bottom w:w="15" w:type="dxa"/>
          <w:right w:w="15" w:type="dxa"/>
        </w:tblCellMar>
        <w:tblLook w:val="04A0" w:firstRow="1" w:lastRow="0" w:firstColumn="1" w:lastColumn="0" w:noHBand="0" w:noVBand="1"/>
      </w:tblPr>
      <w:tblGrid>
        <w:gridCol w:w="1243"/>
        <w:gridCol w:w="1309"/>
        <w:gridCol w:w="2268"/>
        <w:gridCol w:w="992"/>
        <w:gridCol w:w="992"/>
        <w:gridCol w:w="1418"/>
      </w:tblGrid>
      <w:tr w:rsidR="00873D55" w:rsidRPr="00873D55" w14:paraId="331CDF94" w14:textId="77777777" w:rsidTr="007B4C7F">
        <w:tc>
          <w:tcPr>
            <w:tcW w:w="1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88C178" w14:textId="77777777" w:rsidR="00873D55" w:rsidRPr="00873D55" w:rsidRDefault="00873D55" w:rsidP="007B4C7F">
            <w:pPr>
              <w:jc w:val="center"/>
              <w:rPr>
                <w:rFonts w:ascii="Arial" w:hAnsi="Arial" w:cs="Arial"/>
              </w:rPr>
            </w:pPr>
            <w:r w:rsidRPr="00873D55">
              <w:rPr>
                <w:rFonts w:ascii="Arial" w:hAnsi="Arial" w:cs="Arial"/>
                <w:b/>
                <w:bCs/>
              </w:rPr>
              <w:t>Variables</w:t>
            </w:r>
          </w:p>
        </w:tc>
        <w:tc>
          <w:tcPr>
            <w:tcW w:w="1309" w:type="dxa"/>
            <w:tcBorders>
              <w:top w:val="single" w:sz="4" w:space="0" w:color="000000"/>
              <w:left w:val="single" w:sz="4" w:space="0" w:color="000000"/>
              <w:bottom w:val="single" w:sz="4" w:space="0" w:color="000000"/>
              <w:right w:val="single" w:sz="4" w:space="0" w:color="000000"/>
            </w:tcBorders>
          </w:tcPr>
          <w:p w14:paraId="7072F859" w14:textId="77777777" w:rsidR="00873D55" w:rsidRPr="00873D55" w:rsidRDefault="00873D55" w:rsidP="007B4C7F">
            <w:pPr>
              <w:jc w:val="center"/>
              <w:rPr>
                <w:rFonts w:ascii="Arial" w:hAnsi="Arial" w:cs="Arial"/>
                <w:b/>
                <w:bC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AE73C9" w14:textId="77777777" w:rsidR="00873D55" w:rsidRPr="00873D55" w:rsidRDefault="00873D55" w:rsidP="007B4C7F">
            <w:pPr>
              <w:jc w:val="center"/>
              <w:rPr>
                <w:rFonts w:ascii="Arial" w:hAnsi="Arial" w:cs="Arial"/>
              </w:rPr>
            </w:pPr>
            <w:r w:rsidRPr="00873D55">
              <w:rPr>
                <w:rFonts w:ascii="Arial" w:hAnsi="Arial" w:cs="Arial"/>
                <w:b/>
                <w:bCs/>
              </w:rPr>
              <w:t>Mean score of Occupational Health Hazards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9C8677" w14:textId="77777777" w:rsidR="00873D55" w:rsidRPr="00873D55" w:rsidRDefault="00873D55" w:rsidP="007B4C7F">
            <w:pPr>
              <w:jc w:val="center"/>
              <w:rPr>
                <w:rFonts w:ascii="Arial" w:hAnsi="Arial" w:cs="Arial"/>
              </w:rPr>
            </w:pPr>
            <w:r w:rsidRPr="00873D55">
              <w:rPr>
                <w:rFonts w:ascii="Arial" w:hAnsi="Arial" w:cs="Arial"/>
                <w:b/>
                <w:bCs/>
              </w:rPr>
              <w:t>t-value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DF4FA8" w14:textId="77777777" w:rsidR="00873D55" w:rsidRPr="00873D55" w:rsidRDefault="00873D55" w:rsidP="007B4C7F">
            <w:pPr>
              <w:jc w:val="center"/>
              <w:rPr>
                <w:rFonts w:ascii="Arial" w:hAnsi="Arial" w:cs="Arial"/>
              </w:rPr>
            </w:pPr>
            <w:r w:rsidRPr="00873D55">
              <w:rPr>
                <w:rFonts w:ascii="Arial" w:hAnsi="Arial" w:cs="Arial"/>
                <w:b/>
                <w:bCs/>
              </w:rPr>
              <w:t>df</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FFC45D" w14:textId="77777777" w:rsidR="00873D55" w:rsidRPr="00873D55" w:rsidRDefault="00873D55" w:rsidP="007B4C7F">
            <w:pPr>
              <w:jc w:val="center"/>
              <w:rPr>
                <w:rFonts w:ascii="Arial" w:hAnsi="Arial" w:cs="Arial"/>
              </w:rPr>
            </w:pPr>
            <w:r w:rsidRPr="00873D55">
              <w:rPr>
                <w:rFonts w:ascii="Arial" w:hAnsi="Arial" w:cs="Arial"/>
                <w:b/>
                <w:bCs/>
              </w:rPr>
              <w:t>Level of significance</w:t>
            </w:r>
          </w:p>
        </w:tc>
      </w:tr>
      <w:tr w:rsidR="00873D55" w:rsidRPr="00873D55" w14:paraId="5D53CD91" w14:textId="77777777" w:rsidTr="007B4C7F">
        <w:tc>
          <w:tcPr>
            <w:tcW w:w="1243"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5BA08A7" w14:textId="77777777" w:rsidR="00873D55" w:rsidRPr="00873D55" w:rsidRDefault="00873D55" w:rsidP="007B4C7F">
            <w:pPr>
              <w:jc w:val="center"/>
              <w:rPr>
                <w:rFonts w:ascii="Arial" w:hAnsi="Arial" w:cs="Arial"/>
              </w:rPr>
            </w:pPr>
            <w:r w:rsidRPr="00873D55">
              <w:rPr>
                <w:rFonts w:ascii="Arial" w:hAnsi="Arial" w:cs="Arial"/>
                <w:b/>
                <w:bCs/>
              </w:rPr>
              <w:t>Gender</w:t>
            </w:r>
          </w:p>
        </w:tc>
        <w:tc>
          <w:tcPr>
            <w:tcW w:w="1309" w:type="dxa"/>
            <w:tcBorders>
              <w:top w:val="single" w:sz="4" w:space="0" w:color="000000"/>
              <w:left w:val="single" w:sz="4" w:space="0" w:color="000000"/>
              <w:bottom w:val="single" w:sz="4" w:space="0" w:color="000000"/>
              <w:right w:val="single" w:sz="4" w:space="0" w:color="000000"/>
            </w:tcBorders>
            <w:vAlign w:val="center"/>
          </w:tcPr>
          <w:p w14:paraId="7CEAF157" w14:textId="77777777" w:rsidR="00873D55" w:rsidRPr="00873D55" w:rsidRDefault="00873D55" w:rsidP="007B4C7F">
            <w:pPr>
              <w:jc w:val="center"/>
              <w:rPr>
                <w:rFonts w:ascii="Arial" w:hAnsi="Arial" w:cs="Arial"/>
              </w:rPr>
            </w:pPr>
            <w:r w:rsidRPr="00873D55">
              <w:rPr>
                <w:rFonts w:ascii="Arial" w:hAnsi="Arial" w:cs="Arial"/>
              </w:rPr>
              <w:t>Male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398E6A" w14:textId="77777777" w:rsidR="00873D55" w:rsidRPr="00873D55" w:rsidRDefault="00873D55" w:rsidP="007B4C7F">
            <w:pPr>
              <w:jc w:val="center"/>
              <w:rPr>
                <w:rFonts w:ascii="Arial" w:hAnsi="Arial" w:cs="Arial"/>
              </w:rPr>
            </w:pPr>
            <w:r w:rsidRPr="00873D55">
              <w:rPr>
                <w:rFonts w:ascii="Arial" w:hAnsi="Arial" w:cs="Arial"/>
              </w:rPr>
              <w:t>148.50</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19636F" w14:textId="77777777" w:rsidR="00873D55" w:rsidRPr="00873D55" w:rsidRDefault="00873D55" w:rsidP="007B4C7F">
            <w:pPr>
              <w:jc w:val="center"/>
              <w:rPr>
                <w:rFonts w:ascii="Arial" w:hAnsi="Arial" w:cs="Arial"/>
              </w:rPr>
            </w:pPr>
            <w:r w:rsidRPr="00873D55">
              <w:rPr>
                <w:rFonts w:ascii="Arial" w:hAnsi="Arial" w:cs="Arial"/>
              </w:rPr>
              <w:t>0.69</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085485" w14:textId="77777777" w:rsidR="00873D55" w:rsidRPr="00873D55" w:rsidRDefault="00873D55" w:rsidP="007B4C7F">
            <w:pPr>
              <w:jc w:val="center"/>
              <w:rPr>
                <w:rFonts w:ascii="Arial" w:hAnsi="Arial" w:cs="Arial"/>
              </w:rPr>
            </w:pPr>
            <w:r w:rsidRPr="00873D55">
              <w:rPr>
                <w:rFonts w:ascii="Arial" w:hAnsi="Arial" w:cs="Arial"/>
              </w:rPr>
              <w:t>60</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9F38D4" w14:textId="77777777" w:rsidR="00873D55" w:rsidRPr="00873D55" w:rsidRDefault="00873D55" w:rsidP="007B4C7F">
            <w:pPr>
              <w:jc w:val="center"/>
              <w:rPr>
                <w:rFonts w:ascii="Arial" w:hAnsi="Arial" w:cs="Arial"/>
              </w:rPr>
            </w:pPr>
            <w:r w:rsidRPr="00873D55">
              <w:rPr>
                <w:rFonts w:ascii="Arial" w:hAnsi="Arial" w:cs="Arial"/>
              </w:rPr>
              <w:t>N.S.</w:t>
            </w:r>
          </w:p>
        </w:tc>
      </w:tr>
      <w:tr w:rsidR="00873D55" w:rsidRPr="00873D55" w14:paraId="6A05807A" w14:textId="77777777" w:rsidTr="007B4C7F">
        <w:tc>
          <w:tcPr>
            <w:tcW w:w="1243"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2287C" w14:textId="77777777" w:rsidR="00873D55" w:rsidRPr="00873D55" w:rsidRDefault="00873D55" w:rsidP="007B4C7F">
            <w:pPr>
              <w:jc w:val="center"/>
              <w:rPr>
                <w:rFonts w:ascii="Arial" w:hAnsi="Arial" w:cs="Arial"/>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4D82412" w14:textId="77777777" w:rsidR="00873D55" w:rsidRPr="00873D55" w:rsidRDefault="00873D55" w:rsidP="007B4C7F">
            <w:pPr>
              <w:jc w:val="center"/>
              <w:rPr>
                <w:rFonts w:ascii="Arial" w:hAnsi="Arial" w:cs="Arial"/>
              </w:rPr>
            </w:pPr>
            <w:r w:rsidRPr="00873D55">
              <w:rPr>
                <w:rFonts w:ascii="Arial" w:hAnsi="Arial" w:cs="Arial"/>
              </w:rPr>
              <w:t>Female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EC864D" w14:textId="77777777" w:rsidR="00873D55" w:rsidRPr="00873D55" w:rsidRDefault="00873D55" w:rsidP="007B4C7F">
            <w:pPr>
              <w:jc w:val="center"/>
              <w:rPr>
                <w:rFonts w:ascii="Arial" w:hAnsi="Arial" w:cs="Arial"/>
              </w:rPr>
            </w:pPr>
            <w:r w:rsidRPr="00873D55">
              <w:rPr>
                <w:rFonts w:ascii="Arial" w:hAnsi="Arial" w:cs="Arial"/>
              </w:rPr>
              <w:t>146.28</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6E927EB" w14:textId="77777777" w:rsidR="00873D55" w:rsidRPr="00873D55" w:rsidRDefault="00873D55" w:rsidP="007B4C7F">
            <w:pPr>
              <w:jc w:val="center"/>
              <w:rPr>
                <w:rFonts w:ascii="Arial" w:hAnsi="Arial" w:cs="Arial"/>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9AD2415" w14:textId="77777777" w:rsidR="00873D55" w:rsidRPr="00873D55" w:rsidRDefault="00873D55" w:rsidP="007B4C7F">
            <w:pPr>
              <w:jc w:val="center"/>
              <w:rPr>
                <w:rFonts w:ascii="Arial" w:hAnsi="Arial" w:cs="Arial"/>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624E1EEE" w14:textId="77777777" w:rsidR="00873D55" w:rsidRPr="00873D55" w:rsidRDefault="00873D55" w:rsidP="007B4C7F">
            <w:pPr>
              <w:jc w:val="center"/>
              <w:rPr>
                <w:rFonts w:ascii="Arial" w:hAnsi="Arial" w:cs="Arial"/>
              </w:rPr>
            </w:pPr>
          </w:p>
        </w:tc>
      </w:tr>
      <w:tr w:rsidR="00873D55" w:rsidRPr="00873D55" w14:paraId="0470717C" w14:textId="77777777" w:rsidTr="007B4C7F">
        <w:tc>
          <w:tcPr>
            <w:tcW w:w="1243"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01EB75D" w14:textId="77777777" w:rsidR="00873D55" w:rsidRPr="00873D55" w:rsidRDefault="00873D55" w:rsidP="007B4C7F">
            <w:pPr>
              <w:jc w:val="center"/>
              <w:rPr>
                <w:rFonts w:ascii="Arial" w:hAnsi="Arial" w:cs="Arial"/>
              </w:rPr>
            </w:pPr>
            <w:r w:rsidRPr="00873D55">
              <w:rPr>
                <w:rFonts w:ascii="Arial" w:hAnsi="Arial" w:cs="Arial"/>
                <w:b/>
                <w:bCs/>
              </w:rPr>
              <w:t>Family type</w:t>
            </w:r>
          </w:p>
        </w:tc>
        <w:tc>
          <w:tcPr>
            <w:tcW w:w="1309" w:type="dxa"/>
            <w:tcBorders>
              <w:top w:val="single" w:sz="4" w:space="0" w:color="000000"/>
              <w:left w:val="single" w:sz="4" w:space="0" w:color="000000"/>
              <w:bottom w:val="single" w:sz="4" w:space="0" w:color="000000"/>
              <w:right w:val="single" w:sz="4" w:space="0" w:color="000000"/>
            </w:tcBorders>
            <w:vAlign w:val="center"/>
          </w:tcPr>
          <w:p w14:paraId="656D4BF7" w14:textId="77777777" w:rsidR="00873D55" w:rsidRPr="00873D55" w:rsidRDefault="00873D55" w:rsidP="007B4C7F">
            <w:pPr>
              <w:jc w:val="center"/>
              <w:rPr>
                <w:rFonts w:ascii="Arial" w:hAnsi="Arial" w:cs="Arial"/>
              </w:rPr>
            </w:pPr>
            <w:r w:rsidRPr="00873D55">
              <w:rPr>
                <w:rFonts w:ascii="Arial" w:hAnsi="Arial" w:cs="Arial"/>
              </w:rPr>
              <w:t>Nuclear</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083333" w14:textId="77777777" w:rsidR="00873D55" w:rsidRPr="00873D55" w:rsidRDefault="00873D55" w:rsidP="007B4C7F">
            <w:pPr>
              <w:jc w:val="center"/>
              <w:rPr>
                <w:rFonts w:ascii="Arial" w:hAnsi="Arial" w:cs="Arial"/>
              </w:rPr>
            </w:pPr>
            <w:r w:rsidRPr="00873D55">
              <w:rPr>
                <w:rFonts w:ascii="Arial" w:hAnsi="Arial" w:cs="Arial"/>
              </w:rPr>
              <w:t>148.00</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A0F7A8" w14:textId="77777777" w:rsidR="00873D55" w:rsidRPr="00873D55" w:rsidRDefault="00873D55" w:rsidP="007B4C7F">
            <w:pPr>
              <w:jc w:val="center"/>
              <w:rPr>
                <w:rFonts w:ascii="Arial" w:hAnsi="Arial" w:cs="Arial"/>
              </w:rPr>
            </w:pPr>
            <w:r w:rsidRPr="00873D55">
              <w:rPr>
                <w:rFonts w:ascii="Arial" w:hAnsi="Arial" w:cs="Arial"/>
              </w:rPr>
              <w:t>1.63</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49B07C" w14:textId="77777777" w:rsidR="00873D55" w:rsidRPr="00873D55" w:rsidRDefault="00873D55" w:rsidP="007B4C7F">
            <w:pPr>
              <w:jc w:val="center"/>
              <w:rPr>
                <w:rFonts w:ascii="Arial" w:hAnsi="Arial" w:cs="Arial"/>
              </w:rPr>
            </w:pPr>
            <w:r w:rsidRPr="00873D55">
              <w:rPr>
                <w:rFonts w:ascii="Arial" w:hAnsi="Arial" w:cs="Arial"/>
              </w:rPr>
              <w:t>102</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0477B0" w14:textId="77777777" w:rsidR="00873D55" w:rsidRPr="00873D55" w:rsidRDefault="00873D55" w:rsidP="007B4C7F">
            <w:pPr>
              <w:jc w:val="center"/>
              <w:rPr>
                <w:rFonts w:ascii="Arial" w:hAnsi="Arial" w:cs="Arial"/>
              </w:rPr>
            </w:pPr>
            <w:r w:rsidRPr="00873D55">
              <w:rPr>
                <w:rFonts w:ascii="Arial" w:hAnsi="Arial" w:cs="Arial"/>
              </w:rPr>
              <w:t>N.S.</w:t>
            </w:r>
          </w:p>
        </w:tc>
      </w:tr>
      <w:tr w:rsidR="00873D55" w:rsidRPr="00873D55" w14:paraId="470731DB" w14:textId="77777777" w:rsidTr="007B4C7F">
        <w:tc>
          <w:tcPr>
            <w:tcW w:w="1243"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E4DA7" w14:textId="77777777" w:rsidR="00873D55" w:rsidRPr="00873D55" w:rsidRDefault="00873D55" w:rsidP="007B4C7F">
            <w:pPr>
              <w:jc w:val="center"/>
              <w:rPr>
                <w:rFonts w:ascii="Arial" w:hAnsi="Arial" w:cs="Arial"/>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67B5F4EE" w14:textId="77777777" w:rsidR="00873D55" w:rsidRPr="00873D55" w:rsidRDefault="00873D55" w:rsidP="007B4C7F">
            <w:pPr>
              <w:jc w:val="center"/>
              <w:rPr>
                <w:rFonts w:ascii="Arial" w:hAnsi="Arial" w:cs="Arial"/>
              </w:rPr>
            </w:pPr>
            <w:r w:rsidRPr="00873D55">
              <w:rPr>
                <w:rFonts w:ascii="Arial" w:hAnsi="Arial" w:cs="Arial"/>
              </w:rPr>
              <w:t>Joint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823291" w14:textId="77777777" w:rsidR="00873D55" w:rsidRPr="00873D55" w:rsidRDefault="00873D55" w:rsidP="007B4C7F">
            <w:pPr>
              <w:jc w:val="center"/>
              <w:rPr>
                <w:rFonts w:ascii="Arial" w:hAnsi="Arial" w:cs="Arial"/>
              </w:rPr>
            </w:pPr>
            <w:r w:rsidRPr="00873D55">
              <w:rPr>
                <w:rFonts w:ascii="Arial" w:hAnsi="Arial" w:cs="Arial"/>
              </w:rPr>
              <w:t>151.06</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FDAB1EC" w14:textId="77777777" w:rsidR="00873D55" w:rsidRPr="00873D55" w:rsidRDefault="00873D55" w:rsidP="007B4C7F">
            <w:pPr>
              <w:jc w:val="center"/>
              <w:rPr>
                <w:rFonts w:ascii="Arial" w:hAnsi="Arial" w:cs="Arial"/>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3E8B55B" w14:textId="77777777" w:rsidR="00873D55" w:rsidRPr="00873D55" w:rsidRDefault="00873D55" w:rsidP="007B4C7F">
            <w:pPr>
              <w:jc w:val="center"/>
              <w:rPr>
                <w:rFonts w:ascii="Arial" w:hAnsi="Arial" w:cs="Arial"/>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11821909" w14:textId="77777777" w:rsidR="00873D55" w:rsidRPr="00873D55" w:rsidRDefault="00873D55" w:rsidP="007B4C7F">
            <w:pPr>
              <w:jc w:val="center"/>
              <w:rPr>
                <w:rFonts w:ascii="Arial" w:hAnsi="Arial" w:cs="Arial"/>
              </w:rPr>
            </w:pPr>
          </w:p>
        </w:tc>
      </w:tr>
    </w:tbl>
    <w:p w14:paraId="10E465F8" w14:textId="19CC5B55" w:rsidR="00902823" w:rsidRPr="00873D55" w:rsidRDefault="00902823" w:rsidP="00441B6F">
      <w:pPr>
        <w:pStyle w:val="Body"/>
        <w:spacing w:after="0"/>
        <w:rPr>
          <w:rFonts w:ascii="Arial" w:hAnsi="Arial" w:cs="Arial"/>
        </w:rPr>
      </w:pPr>
    </w:p>
    <w:p w14:paraId="39E233C7" w14:textId="77777777" w:rsidR="00873D55" w:rsidRPr="00873D55" w:rsidRDefault="00873D55" w:rsidP="00873D55">
      <w:pPr>
        <w:spacing w:before="240" w:line="276" w:lineRule="auto"/>
        <w:jc w:val="both"/>
        <w:rPr>
          <w:rFonts w:ascii="Arial" w:hAnsi="Arial" w:cs="Arial"/>
          <w:bCs/>
        </w:rPr>
      </w:pPr>
      <w:r w:rsidRPr="00873D55">
        <w:rPr>
          <w:rFonts w:ascii="Arial" w:hAnsi="Arial" w:cs="Arial"/>
          <w:bCs/>
        </w:rPr>
        <w:t xml:space="preserve">The results of the computation of t- test did not show any significant difference in the </w:t>
      </w:r>
      <w:r w:rsidRPr="00873D55">
        <w:rPr>
          <w:rFonts w:ascii="Arial" w:hAnsi="Arial" w:cs="Arial"/>
        </w:rPr>
        <w:t>Occupational Health Hazards experienced by the respondents with their Gender and family type</w:t>
      </w:r>
      <w:r w:rsidRPr="00873D55">
        <w:rPr>
          <w:rFonts w:ascii="Arial" w:hAnsi="Arial" w:cs="Arial"/>
          <w:bCs/>
        </w:rPr>
        <w:t xml:space="preserve">. Hence, the null hypothesis was accepted. It was concluded that the </w:t>
      </w:r>
      <w:r w:rsidRPr="00873D55">
        <w:rPr>
          <w:rFonts w:ascii="Arial" w:hAnsi="Arial" w:cs="Arial"/>
        </w:rPr>
        <w:t>Occupational Health Hazards</w:t>
      </w:r>
      <w:r w:rsidRPr="00873D55">
        <w:rPr>
          <w:rFonts w:ascii="Arial" w:hAnsi="Arial" w:cs="Arial"/>
          <w:bCs/>
        </w:rPr>
        <w:t xml:space="preserve"> did not have any effect with the </w:t>
      </w:r>
      <w:r w:rsidRPr="00873D55">
        <w:rPr>
          <w:rFonts w:ascii="Arial" w:hAnsi="Arial" w:cs="Arial"/>
        </w:rPr>
        <w:t>Gender and family type</w:t>
      </w:r>
      <w:r w:rsidRPr="00873D55">
        <w:rPr>
          <w:rFonts w:ascii="Arial" w:hAnsi="Arial" w:cs="Arial"/>
          <w:bCs/>
        </w:rPr>
        <w:t>.</w:t>
      </w:r>
    </w:p>
    <w:p w14:paraId="35E92DBD" w14:textId="77777777" w:rsidR="00873D55" w:rsidRPr="00873D55" w:rsidRDefault="00873D55" w:rsidP="00873D55">
      <w:pPr>
        <w:spacing w:before="240" w:line="276" w:lineRule="auto"/>
        <w:jc w:val="both"/>
        <w:rPr>
          <w:rFonts w:ascii="Arial" w:hAnsi="Arial" w:cs="Arial"/>
          <w:bCs/>
        </w:rPr>
      </w:pPr>
      <w:r w:rsidRPr="00873D55">
        <w:rPr>
          <w:rFonts w:ascii="Arial" w:hAnsi="Arial" w:cs="Arial"/>
        </w:rPr>
        <w:t>To find out the difference between Occupational Health Hazards</w:t>
      </w:r>
      <w:r w:rsidRPr="00873D55">
        <w:rPr>
          <w:rFonts w:ascii="Arial" w:hAnsi="Arial" w:cs="Arial"/>
          <w:b/>
          <w:bCs/>
        </w:rPr>
        <w:t xml:space="preserve"> </w:t>
      </w:r>
      <w:r w:rsidRPr="00873D55">
        <w:rPr>
          <w:rFonts w:ascii="Arial" w:hAnsi="Arial" w:cs="Arial"/>
        </w:rPr>
        <w:t>experienced by the respondents with their Age, Education Level, Number of Members in the Family, Work Experience and Work Type ‘F Test’ was computed.</w:t>
      </w:r>
    </w:p>
    <w:p w14:paraId="4D8C7A56" w14:textId="77777777" w:rsidR="00873D55" w:rsidRPr="00873D55" w:rsidRDefault="00873D55" w:rsidP="00873D55">
      <w:pPr>
        <w:spacing w:before="240" w:line="276" w:lineRule="auto"/>
        <w:jc w:val="both"/>
        <w:rPr>
          <w:rFonts w:ascii="Arial" w:hAnsi="Arial" w:cs="Arial"/>
          <w:bCs/>
        </w:rPr>
      </w:pPr>
      <w:r w:rsidRPr="00873D55">
        <w:rPr>
          <w:rFonts w:ascii="Arial" w:hAnsi="Arial" w:cs="Arial"/>
          <w:b/>
          <w:bCs/>
        </w:rPr>
        <w:t>Table 7: F-test showing the variation in the Occupational Health Hazards experienced by the respondents with their Age, Education Level, Number of Members in the Family and Work Experience.</w:t>
      </w:r>
    </w:p>
    <w:p w14:paraId="25289E4E" w14:textId="77777777" w:rsidR="00376BBE" w:rsidRDefault="00376BBE" w:rsidP="00441B6F">
      <w:pPr>
        <w:pStyle w:val="Body"/>
        <w:spacing w:after="0"/>
        <w:rPr>
          <w:rFonts w:ascii="Arial" w:hAnsi="Arial" w:cs="Arial"/>
        </w:rPr>
      </w:pPr>
    </w:p>
    <w:tbl>
      <w:tblPr>
        <w:tblW w:w="9215" w:type="dxa"/>
        <w:tblInd w:w="-431" w:type="dxa"/>
        <w:tblLayout w:type="fixed"/>
        <w:tblCellMar>
          <w:top w:w="15" w:type="dxa"/>
          <w:left w:w="15" w:type="dxa"/>
          <w:bottom w:w="15" w:type="dxa"/>
          <w:right w:w="15" w:type="dxa"/>
        </w:tblCellMar>
        <w:tblLook w:val="04A0" w:firstRow="1" w:lastRow="0" w:firstColumn="1" w:lastColumn="0" w:noHBand="0" w:noVBand="1"/>
      </w:tblPr>
      <w:tblGrid>
        <w:gridCol w:w="1844"/>
        <w:gridCol w:w="1984"/>
        <w:gridCol w:w="1985"/>
        <w:gridCol w:w="926"/>
        <w:gridCol w:w="917"/>
        <w:gridCol w:w="1559"/>
      </w:tblGrid>
      <w:tr w:rsidR="00873D55" w:rsidRPr="00873D55" w14:paraId="56E1886F" w14:textId="77777777" w:rsidTr="007B4C7F">
        <w:trPr>
          <w:trHeight w:val="899"/>
        </w:trPr>
        <w:tc>
          <w:tcPr>
            <w:tcW w:w="3828" w:type="dxa"/>
            <w:gridSpan w:val="2"/>
            <w:tcBorders>
              <w:top w:val="single" w:sz="4" w:space="0" w:color="000000"/>
              <w:left w:val="single" w:sz="4" w:space="0" w:color="000000"/>
              <w:bottom w:val="single" w:sz="4" w:space="0" w:color="000000"/>
              <w:right w:val="single" w:sz="4" w:space="0" w:color="000000"/>
            </w:tcBorders>
          </w:tcPr>
          <w:p w14:paraId="3CAD64DD" w14:textId="77777777" w:rsidR="00873D55" w:rsidRPr="00873D55" w:rsidRDefault="00873D55" w:rsidP="007B4C7F">
            <w:pPr>
              <w:jc w:val="center"/>
              <w:rPr>
                <w:rFonts w:ascii="Arial" w:hAnsi="Arial" w:cs="Arial"/>
              </w:rPr>
            </w:pPr>
            <w:r w:rsidRPr="00873D55">
              <w:rPr>
                <w:rFonts w:ascii="Arial" w:hAnsi="Arial" w:cs="Arial"/>
                <w:b/>
                <w:bCs/>
              </w:rPr>
              <w:t>Variables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0334E5" w14:textId="77777777" w:rsidR="00873D55" w:rsidRPr="00873D55" w:rsidRDefault="00873D55" w:rsidP="007B4C7F">
            <w:pPr>
              <w:jc w:val="center"/>
              <w:rPr>
                <w:rFonts w:ascii="Arial" w:hAnsi="Arial" w:cs="Arial"/>
              </w:rPr>
            </w:pPr>
            <w:r w:rsidRPr="00873D55">
              <w:rPr>
                <w:rFonts w:ascii="Arial" w:hAnsi="Arial" w:cs="Arial"/>
                <w:b/>
                <w:bCs/>
              </w:rPr>
              <w:t>Mean score of Occupational Health Hazards</w:t>
            </w:r>
          </w:p>
        </w:tc>
        <w:tc>
          <w:tcPr>
            <w:tcW w:w="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12164" w14:textId="77777777" w:rsidR="00873D55" w:rsidRPr="00873D55" w:rsidRDefault="00873D55" w:rsidP="007B4C7F">
            <w:pPr>
              <w:jc w:val="center"/>
              <w:rPr>
                <w:rFonts w:ascii="Arial" w:hAnsi="Arial" w:cs="Arial"/>
              </w:rPr>
            </w:pPr>
            <w:r w:rsidRPr="00873D55">
              <w:rPr>
                <w:rFonts w:ascii="Arial" w:hAnsi="Arial" w:cs="Arial"/>
                <w:b/>
                <w:bCs/>
              </w:rPr>
              <w:t>df</w:t>
            </w:r>
          </w:p>
        </w:tc>
        <w:tc>
          <w:tcPr>
            <w:tcW w:w="917" w:type="dxa"/>
            <w:tcBorders>
              <w:top w:val="single" w:sz="4" w:space="0" w:color="000000"/>
              <w:left w:val="single" w:sz="4" w:space="0" w:color="000000"/>
              <w:bottom w:val="single" w:sz="4" w:space="0" w:color="000000"/>
              <w:right w:val="single" w:sz="4" w:space="0" w:color="000000"/>
            </w:tcBorders>
            <w:vAlign w:val="center"/>
          </w:tcPr>
          <w:p w14:paraId="653AB7E4" w14:textId="77777777" w:rsidR="00873D55" w:rsidRPr="00873D55" w:rsidRDefault="00873D55" w:rsidP="007B4C7F">
            <w:pPr>
              <w:jc w:val="center"/>
              <w:rPr>
                <w:rFonts w:ascii="Arial" w:hAnsi="Arial" w:cs="Arial"/>
                <w:b/>
                <w:bCs/>
              </w:rPr>
            </w:pPr>
            <w:r w:rsidRPr="00873D55">
              <w:rPr>
                <w:rFonts w:ascii="Arial" w:hAnsi="Arial" w:cs="Arial"/>
                <w:b/>
                <w:bCs/>
              </w:rPr>
              <w:t>F-value</w:t>
            </w:r>
          </w:p>
        </w:tc>
        <w:tc>
          <w:tcPr>
            <w:tcW w:w="155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18AD995F" w14:textId="77777777" w:rsidR="00873D55" w:rsidRPr="00873D55" w:rsidRDefault="00873D55" w:rsidP="007B4C7F">
            <w:pPr>
              <w:jc w:val="center"/>
              <w:rPr>
                <w:rFonts w:ascii="Arial" w:hAnsi="Arial" w:cs="Arial"/>
              </w:rPr>
            </w:pPr>
            <w:r w:rsidRPr="00873D55">
              <w:rPr>
                <w:rFonts w:ascii="Arial" w:hAnsi="Arial" w:cs="Arial"/>
                <w:b/>
                <w:bCs/>
              </w:rPr>
              <w:t>Level of significance</w:t>
            </w:r>
          </w:p>
        </w:tc>
      </w:tr>
      <w:tr w:rsidR="00873D55" w:rsidRPr="00873D55" w14:paraId="12CB3BA0" w14:textId="77777777" w:rsidTr="007B4C7F">
        <w:trPr>
          <w:trHeight w:val="516"/>
        </w:trPr>
        <w:tc>
          <w:tcPr>
            <w:tcW w:w="1844" w:type="dxa"/>
            <w:vMerge w:val="restart"/>
            <w:tcBorders>
              <w:top w:val="single" w:sz="4" w:space="0" w:color="000000"/>
              <w:left w:val="single" w:sz="4" w:space="0" w:color="000000"/>
              <w:right w:val="single" w:sz="4" w:space="0" w:color="000000"/>
            </w:tcBorders>
          </w:tcPr>
          <w:p w14:paraId="253BE9A3" w14:textId="77777777" w:rsidR="00873D55" w:rsidRPr="00873D55" w:rsidRDefault="00873D55" w:rsidP="007B4C7F">
            <w:pPr>
              <w:jc w:val="center"/>
              <w:rPr>
                <w:rFonts w:ascii="Arial" w:hAnsi="Arial" w:cs="Arial"/>
                <w:color w:val="000000"/>
              </w:rPr>
            </w:pPr>
            <w:r w:rsidRPr="00873D55">
              <w:rPr>
                <w:rFonts w:ascii="Arial" w:hAnsi="Arial" w:cs="Arial"/>
                <w:b/>
                <w:bCs/>
              </w:rPr>
              <w:t>Age (in years)</w:t>
            </w:r>
          </w:p>
        </w:tc>
        <w:tc>
          <w:tcPr>
            <w:tcW w:w="1984" w:type="dxa"/>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067EC77E" w14:textId="77777777" w:rsidR="00873D55" w:rsidRPr="00873D55" w:rsidRDefault="00873D55" w:rsidP="007B4C7F">
            <w:pPr>
              <w:jc w:val="center"/>
              <w:rPr>
                <w:rFonts w:ascii="Arial" w:hAnsi="Arial" w:cs="Arial"/>
              </w:rPr>
            </w:pPr>
            <w:r w:rsidRPr="00873D55">
              <w:rPr>
                <w:rFonts w:ascii="Arial" w:hAnsi="Arial" w:cs="Arial"/>
                <w:color w:val="000000"/>
              </w:rPr>
              <w:t>Between groups</w:t>
            </w:r>
          </w:p>
        </w:tc>
        <w:tc>
          <w:tcPr>
            <w:tcW w:w="1985" w:type="dxa"/>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48B7E5DE" w14:textId="77777777" w:rsidR="00873D55" w:rsidRPr="00873D55" w:rsidRDefault="00873D55" w:rsidP="007B4C7F">
            <w:pPr>
              <w:jc w:val="center"/>
              <w:rPr>
                <w:rFonts w:ascii="Arial" w:hAnsi="Arial" w:cs="Arial"/>
              </w:rPr>
            </w:pPr>
            <w:r w:rsidRPr="00873D55">
              <w:rPr>
                <w:rFonts w:ascii="Arial" w:hAnsi="Arial" w:cs="Arial"/>
                <w:color w:val="000000"/>
              </w:rPr>
              <w:t>131.99</w:t>
            </w:r>
          </w:p>
        </w:tc>
        <w:tc>
          <w:tcPr>
            <w:tcW w:w="926" w:type="dxa"/>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51FA5F39" w14:textId="77777777" w:rsidR="00873D55" w:rsidRPr="00873D55" w:rsidRDefault="00873D55" w:rsidP="007B4C7F">
            <w:pPr>
              <w:jc w:val="center"/>
              <w:rPr>
                <w:rFonts w:ascii="Arial" w:hAnsi="Arial" w:cs="Arial"/>
              </w:rPr>
            </w:pPr>
            <w:r w:rsidRPr="00873D55">
              <w:rPr>
                <w:rFonts w:ascii="Arial" w:hAnsi="Arial" w:cs="Arial"/>
              </w:rPr>
              <w:t>2</w:t>
            </w:r>
          </w:p>
        </w:tc>
        <w:tc>
          <w:tcPr>
            <w:tcW w:w="917" w:type="dxa"/>
            <w:vMerge w:val="restart"/>
            <w:tcBorders>
              <w:top w:val="single" w:sz="4" w:space="0" w:color="000000"/>
              <w:left w:val="single" w:sz="4" w:space="0" w:color="000000"/>
              <w:right w:val="single" w:sz="4" w:space="0" w:color="000000"/>
            </w:tcBorders>
            <w:vAlign w:val="center"/>
          </w:tcPr>
          <w:p w14:paraId="0D23E4ED" w14:textId="77777777" w:rsidR="00873D55" w:rsidRPr="00873D55" w:rsidRDefault="00873D55" w:rsidP="007B4C7F">
            <w:pPr>
              <w:jc w:val="center"/>
              <w:rPr>
                <w:rFonts w:ascii="Arial" w:hAnsi="Arial" w:cs="Arial"/>
              </w:rPr>
            </w:pPr>
            <w:r w:rsidRPr="00873D55">
              <w:rPr>
                <w:rFonts w:ascii="Arial" w:hAnsi="Arial" w:cs="Arial"/>
              </w:rPr>
              <w:t>0.73</w:t>
            </w:r>
          </w:p>
        </w:tc>
        <w:tc>
          <w:tcPr>
            <w:tcW w:w="1559"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35121C0F" w14:textId="77777777" w:rsidR="00873D55" w:rsidRPr="00873D55" w:rsidRDefault="00873D55" w:rsidP="007B4C7F">
            <w:pPr>
              <w:jc w:val="center"/>
              <w:rPr>
                <w:rFonts w:ascii="Arial" w:hAnsi="Arial" w:cs="Arial"/>
              </w:rPr>
            </w:pPr>
            <w:r w:rsidRPr="00873D55">
              <w:rPr>
                <w:rFonts w:ascii="Arial" w:hAnsi="Arial" w:cs="Arial"/>
              </w:rPr>
              <w:t>N.S.</w:t>
            </w:r>
          </w:p>
        </w:tc>
      </w:tr>
      <w:tr w:rsidR="00873D55" w:rsidRPr="00873D55" w14:paraId="27A56354" w14:textId="77777777" w:rsidTr="007B4C7F">
        <w:trPr>
          <w:trHeight w:val="294"/>
        </w:trPr>
        <w:tc>
          <w:tcPr>
            <w:tcW w:w="1844" w:type="dxa"/>
            <w:vMerge/>
            <w:tcBorders>
              <w:left w:val="single" w:sz="4" w:space="0" w:color="000000"/>
              <w:bottom w:val="single" w:sz="4" w:space="0" w:color="000000"/>
              <w:right w:val="single" w:sz="4" w:space="0" w:color="000000"/>
            </w:tcBorders>
          </w:tcPr>
          <w:p w14:paraId="19BB2A3E" w14:textId="77777777" w:rsidR="00873D55" w:rsidRPr="00873D55" w:rsidRDefault="00873D55" w:rsidP="007B4C7F">
            <w:pPr>
              <w:jc w:val="center"/>
              <w:rPr>
                <w:rFonts w:ascii="Arial" w:hAnsi="Arial" w:cs="Arial"/>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503A15" w14:textId="77777777" w:rsidR="00873D55" w:rsidRPr="00873D55" w:rsidRDefault="00873D55" w:rsidP="007B4C7F">
            <w:pPr>
              <w:jc w:val="center"/>
              <w:rPr>
                <w:rFonts w:ascii="Arial" w:hAnsi="Arial" w:cs="Arial"/>
              </w:rPr>
            </w:pPr>
            <w:r w:rsidRPr="00873D55">
              <w:rPr>
                <w:rFonts w:ascii="Arial" w:hAnsi="Arial" w:cs="Arial"/>
                <w:color w:val="000000"/>
              </w:rPr>
              <w:t>Within groups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D0FBE3" w14:textId="77777777" w:rsidR="00873D55" w:rsidRPr="00873D55" w:rsidRDefault="00873D55" w:rsidP="007B4C7F">
            <w:pPr>
              <w:jc w:val="center"/>
              <w:rPr>
                <w:rFonts w:ascii="Arial" w:hAnsi="Arial" w:cs="Arial"/>
              </w:rPr>
            </w:pPr>
            <w:r w:rsidRPr="00873D55">
              <w:rPr>
                <w:rFonts w:ascii="Arial" w:hAnsi="Arial" w:cs="Arial"/>
                <w:color w:val="000000"/>
              </w:rPr>
              <w:t>40.65</w:t>
            </w:r>
          </w:p>
        </w:tc>
        <w:tc>
          <w:tcPr>
            <w:tcW w:w="926" w:type="dxa"/>
            <w:tcBorders>
              <w:top w:val="single" w:sz="4" w:space="0" w:color="auto"/>
              <w:left w:val="single" w:sz="4" w:space="0" w:color="000000"/>
              <w:bottom w:val="single" w:sz="4" w:space="0" w:color="000000"/>
              <w:right w:val="single" w:sz="4" w:space="0" w:color="000000"/>
            </w:tcBorders>
            <w:vAlign w:val="center"/>
            <w:hideMark/>
          </w:tcPr>
          <w:p w14:paraId="285C1F83" w14:textId="77777777" w:rsidR="00873D55" w:rsidRPr="00873D55" w:rsidRDefault="00873D55" w:rsidP="007B4C7F">
            <w:pPr>
              <w:jc w:val="center"/>
              <w:rPr>
                <w:rFonts w:ascii="Arial" w:hAnsi="Arial" w:cs="Arial"/>
              </w:rPr>
            </w:pPr>
            <w:r w:rsidRPr="00873D55">
              <w:rPr>
                <w:rFonts w:ascii="Arial" w:hAnsi="Arial" w:cs="Arial"/>
              </w:rPr>
              <w:t>117</w:t>
            </w:r>
          </w:p>
        </w:tc>
        <w:tc>
          <w:tcPr>
            <w:tcW w:w="917" w:type="dxa"/>
            <w:vMerge/>
            <w:tcBorders>
              <w:left w:val="single" w:sz="4" w:space="0" w:color="000000"/>
              <w:bottom w:val="single" w:sz="4" w:space="0" w:color="000000"/>
              <w:right w:val="single" w:sz="4" w:space="0" w:color="000000"/>
            </w:tcBorders>
            <w:vAlign w:val="center"/>
          </w:tcPr>
          <w:p w14:paraId="7131BBBB" w14:textId="77777777" w:rsidR="00873D55" w:rsidRPr="00873D55" w:rsidRDefault="00873D55" w:rsidP="007B4C7F">
            <w:pPr>
              <w:jc w:val="center"/>
              <w:rPr>
                <w:rFonts w:ascii="Arial" w:hAnsi="Arial" w:cs="Arial"/>
              </w:rPr>
            </w:pPr>
          </w:p>
        </w:tc>
        <w:tc>
          <w:tcPr>
            <w:tcW w:w="1559" w:type="dxa"/>
            <w:vMerge/>
            <w:tcBorders>
              <w:top w:val="single" w:sz="4" w:space="0" w:color="000000"/>
              <w:left w:val="single" w:sz="4" w:space="0" w:color="000000"/>
              <w:bottom w:val="single" w:sz="4" w:space="0" w:color="000000"/>
              <w:right w:val="single" w:sz="4" w:space="0" w:color="auto"/>
            </w:tcBorders>
            <w:vAlign w:val="center"/>
            <w:hideMark/>
          </w:tcPr>
          <w:p w14:paraId="1BFBD84B" w14:textId="77777777" w:rsidR="00873D55" w:rsidRPr="00873D55" w:rsidRDefault="00873D55" w:rsidP="007B4C7F">
            <w:pPr>
              <w:jc w:val="center"/>
              <w:rPr>
                <w:rFonts w:ascii="Arial" w:hAnsi="Arial" w:cs="Arial"/>
              </w:rPr>
            </w:pPr>
          </w:p>
        </w:tc>
      </w:tr>
      <w:tr w:rsidR="00873D55" w:rsidRPr="00873D55" w14:paraId="06EFF8DD" w14:textId="77777777" w:rsidTr="007B4C7F">
        <w:trPr>
          <w:trHeight w:val="284"/>
        </w:trPr>
        <w:tc>
          <w:tcPr>
            <w:tcW w:w="1844" w:type="dxa"/>
            <w:vMerge w:val="restart"/>
            <w:tcBorders>
              <w:top w:val="single" w:sz="4" w:space="0" w:color="000000"/>
              <w:left w:val="single" w:sz="4" w:space="0" w:color="000000"/>
              <w:right w:val="single" w:sz="4" w:space="0" w:color="000000"/>
            </w:tcBorders>
          </w:tcPr>
          <w:p w14:paraId="0EE05C32" w14:textId="77777777" w:rsidR="00873D55" w:rsidRPr="00873D55" w:rsidRDefault="00873D55" w:rsidP="007B4C7F">
            <w:pPr>
              <w:jc w:val="center"/>
              <w:rPr>
                <w:rFonts w:ascii="Arial" w:hAnsi="Arial" w:cs="Arial"/>
                <w:color w:val="000000"/>
              </w:rPr>
            </w:pPr>
            <w:r w:rsidRPr="00873D55">
              <w:rPr>
                <w:rFonts w:ascii="Arial" w:hAnsi="Arial" w:cs="Arial"/>
                <w:b/>
                <w:bCs/>
              </w:rPr>
              <w:lastRenderedPageBreak/>
              <w:t>Education Level</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3D9300" w14:textId="77777777" w:rsidR="00873D55" w:rsidRPr="00873D55" w:rsidRDefault="00873D55" w:rsidP="007B4C7F">
            <w:pPr>
              <w:jc w:val="center"/>
              <w:rPr>
                <w:rFonts w:ascii="Arial" w:hAnsi="Arial" w:cs="Arial"/>
              </w:rPr>
            </w:pPr>
            <w:r w:rsidRPr="00873D55">
              <w:rPr>
                <w:rFonts w:ascii="Arial" w:hAnsi="Arial" w:cs="Arial"/>
                <w:color w:val="000000"/>
              </w:rPr>
              <w:t>Between groups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3D409D" w14:textId="77777777" w:rsidR="00873D55" w:rsidRPr="00873D55" w:rsidRDefault="00873D55" w:rsidP="007B4C7F">
            <w:pPr>
              <w:jc w:val="center"/>
              <w:rPr>
                <w:rFonts w:ascii="Arial" w:hAnsi="Arial" w:cs="Arial"/>
              </w:rPr>
            </w:pPr>
            <w:r w:rsidRPr="00873D55">
              <w:rPr>
                <w:rFonts w:ascii="Arial" w:hAnsi="Arial" w:cs="Arial"/>
                <w:color w:val="000000"/>
              </w:rPr>
              <w:t>163.25</w:t>
            </w:r>
          </w:p>
        </w:tc>
        <w:tc>
          <w:tcPr>
            <w:tcW w:w="9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9E4AA29" w14:textId="77777777" w:rsidR="00873D55" w:rsidRPr="00873D55" w:rsidRDefault="00873D55" w:rsidP="007B4C7F">
            <w:pPr>
              <w:jc w:val="center"/>
              <w:rPr>
                <w:rFonts w:ascii="Arial" w:hAnsi="Arial" w:cs="Arial"/>
              </w:rPr>
            </w:pPr>
            <w:r w:rsidRPr="00873D55">
              <w:rPr>
                <w:rFonts w:ascii="Arial" w:hAnsi="Arial" w:cs="Arial"/>
              </w:rPr>
              <w:t>2</w:t>
            </w:r>
          </w:p>
        </w:tc>
        <w:tc>
          <w:tcPr>
            <w:tcW w:w="917" w:type="dxa"/>
            <w:vMerge w:val="restart"/>
            <w:tcBorders>
              <w:top w:val="single" w:sz="4" w:space="0" w:color="000000"/>
              <w:left w:val="single" w:sz="4" w:space="0" w:color="000000"/>
              <w:right w:val="single" w:sz="4" w:space="0" w:color="000000"/>
            </w:tcBorders>
            <w:vAlign w:val="center"/>
          </w:tcPr>
          <w:p w14:paraId="5460F302" w14:textId="77777777" w:rsidR="00873D55" w:rsidRPr="00873D55" w:rsidRDefault="00873D55" w:rsidP="007B4C7F">
            <w:pPr>
              <w:jc w:val="center"/>
              <w:rPr>
                <w:rFonts w:ascii="Arial" w:hAnsi="Arial" w:cs="Arial"/>
              </w:rPr>
            </w:pPr>
            <w:r w:rsidRPr="00873D55">
              <w:rPr>
                <w:rFonts w:ascii="Arial" w:hAnsi="Arial" w:cs="Arial"/>
              </w:rPr>
              <w:t>1.97</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578758" w14:textId="77777777" w:rsidR="00873D55" w:rsidRPr="00873D55" w:rsidRDefault="00873D55" w:rsidP="007B4C7F">
            <w:pPr>
              <w:jc w:val="center"/>
              <w:rPr>
                <w:rFonts w:ascii="Arial" w:hAnsi="Arial" w:cs="Arial"/>
              </w:rPr>
            </w:pPr>
            <w:r w:rsidRPr="00873D55">
              <w:rPr>
                <w:rFonts w:ascii="Arial" w:hAnsi="Arial" w:cs="Arial"/>
              </w:rPr>
              <w:t>N.S.</w:t>
            </w:r>
          </w:p>
        </w:tc>
      </w:tr>
      <w:tr w:rsidR="00873D55" w:rsidRPr="00873D55" w14:paraId="36031F46" w14:textId="77777777" w:rsidTr="007B4C7F">
        <w:trPr>
          <w:trHeight w:val="294"/>
        </w:trPr>
        <w:tc>
          <w:tcPr>
            <w:tcW w:w="1844" w:type="dxa"/>
            <w:vMerge/>
            <w:tcBorders>
              <w:left w:val="single" w:sz="4" w:space="0" w:color="000000"/>
              <w:bottom w:val="single" w:sz="4" w:space="0" w:color="000000"/>
              <w:right w:val="single" w:sz="4" w:space="0" w:color="000000"/>
            </w:tcBorders>
          </w:tcPr>
          <w:p w14:paraId="3F2AEB1C" w14:textId="77777777" w:rsidR="00873D55" w:rsidRPr="00873D55" w:rsidRDefault="00873D55" w:rsidP="007B4C7F">
            <w:pPr>
              <w:jc w:val="center"/>
              <w:rPr>
                <w:rFonts w:ascii="Arial" w:hAnsi="Arial" w:cs="Arial"/>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8A6D2E" w14:textId="77777777" w:rsidR="00873D55" w:rsidRPr="00873D55" w:rsidRDefault="00873D55" w:rsidP="007B4C7F">
            <w:pPr>
              <w:jc w:val="center"/>
              <w:rPr>
                <w:rFonts w:ascii="Arial" w:hAnsi="Arial" w:cs="Arial"/>
              </w:rPr>
            </w:pPr>
            <w:r w:rsidRPr="00873D55">
              <w:rPr>
                <w:rFonts w:ascii="Arial" w:hAnsi="Arial" w:cs="Arial"/>
                <w:color w:val="000000"/>
              </w:rPr>
              <w:t>Within groups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8B8004" w14:textId="77777777" w:rsidR="00873D55" w:rsidRPr="00873D55" w:rsidRDefault="00873D55" w:rsidP="007B4C7F">
            <w:pPr>
              <w:jc w:val="center"/>
              <w:rPr>
                <w:rFonts w:ascii="Arial" w:hAnsi="Arial" w:cs="Arial"/>
              </w:rPr>
            </w:pPr>
            <w:r w:rsidRPr="00873D55">
              <w:rPr>
                <w:rFonts w:ascii="Arial" w:hAnsi="Arial" w:cs="Arial"/>
                <w:color w:val="000000"/>
              </w:rPr>
              <w:t>66.98</w:t>
            </w:r>
          </w:p>
        </w:tc>
        <w:tc>
          <w:tcPr>
            <w:tcW w:w="926" w:type="dxa"/>
            <w:tcBorders>
              <w:top w:val="single" w:sz="4" w:space="0" w:color="auto"/>
              <w:left w:val="single" w:sz="4" w:space="0" w:color="000000"/>
              <w:bottom w:val="single" w:sz="4" w:space="0" w:color="000000"/>
              <w:right w:val="single" w:sz="4" w:space="0" w:color="000000"/>
            </w:tcBorders>
            <w:vAlign w:val="center"/>
            <w:hideMark/>
          </w:tcPr>
          <w:p w14:paraId="23BAC823" w14:textId="77777777" w:rsidR="00873D55" w:rsidRPr="00873D55" w:rsidRDefault="00873D55" w:rsidP="007B4C7F">
            <w:pPr>
              <w:jc w:val="center"/>
              <w:rPr>
                <w:rFonts w:ascii="Arial" w:hAnsi="Arial" w:cs="Arial"/>
              </w:rPr>
            </w:pPr>
            <w:r w:rsidRPr="00873D55">
              <w:rPr>
                <w:rFonts w:ascii="Arial" w:hAnsi="Arial" w:cs="Arial"/>
              </w:rPr>
              <w:t>117</w:t>
            </w:r>
          </w:p>
        </w:tc>
        <w:tc>
          <w:tcPr>
            <w:tcW w:w="917" w:type="dxa"/>
            <w:vMerge/>
            <w:tcBorders>
              <w:left w:val="single" w:sz="4" w:space="0" w:color="000000"/>
              <w:bottom w:val="single" w:sz="4" w:space="0" w:color="000000"/>
              <w:right w:val="single" w:sz="4" w:space="0" w:color="000000"/>
            </w:tcBorders>
            <w:vAlign w:val="center"/>
          </w:tcPr>
          <w:p w14:paraId="4F9CA069" w14:textId="77777777" w:rsidR="00873D55" w:rsidRPr="00873D55" w:rsidRDefault="00873D55" w:rsidP="007B4C7F">
            <w:pPr>
              <w:jc w:val="center"/>
              <w:rPr>
                <w:rFonts w:ascii="Arial" w:hAnsi="Arial" w:cs="Arial"/>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46C2B0BD" w14:textId="77777777" w:rsidR="00873D55" w:rsidRPr="00873D55" w:rsidRDefault="00873D55" w:rsidP="007B4C7F">
            <w:pPr>
              <w:jc w:val="center"/>
              <w:rPr>
                <w:rFonts w:ascii="Arial" w:hAnsi="Arial" w:cs="Arial"/>
              </w:rPr>
            </w:pPr>
          </w:p>
        </w:tc>
      </w:tr>
      <w:tr w:rsidR="00873D55" w:rsidRPr="00873D55" w14:paraId="57410236" w14:textId="77777777" w:rsidTr="007B4C7F">
        <w:trPr>
          <w:trHeight w:val="284"/>
        </w:trPr>
        <w:tc>
          <w:tcPr>
            <w:tcW w:w="1844" w:type="dxa"/>
            <w:vMerge w:val="restart"/>
            <w:tcBorders>
              <w:top w:val="single" w:sz="4" w:space="0" w:color="000000"/>
              <w:left w:val="single" w:sz="4" w:space="0" w:color="000000"/>
              <w:right w:val="single" w:sz="4" w:space="0" w:color="000000"/>
            </w:tcBorders>
          </w:tcPr>
          <w:p w14:paraId="30D38763" w14:textId="77777777" w:rsidR="00873D55" w:rsidRPr="00873D55" w:rsidRDefault="00873D55" w:rsidP="007B4C7F">
            <w:pPr>
              <w:jc w:val="center"/>
              <w:rPr>
                <w:rFonts w:ascii="Arial" w:hAnsi="Arial" w:cs="Arial"/>
                <w:color w:val="000000"/>
              </w:rPr>
            </w:pPr>
            <w:r w:rsidRPr="00873D55">
              <w:rPr>
                <w:rFonts w:ascii="Arial" w:hAnsi="Arial" w:cs="Arial"/>
                <w:b/>
                <w:bCs/>
              </w:rPr>
              <w:t>Number of Family members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FDBB54" w14:textId="77777777" w:rsidR="00873D55" w:rsidRPr="00873D55" w:rsidRDefault="00873D55" w:rsidP="007B4C7F">
            <w:pPr>
              <w:jc w:val="center"/>
              <w:rPr>
                <w:rFonts w:ascii="Arial" w:hAnsi="Arial" w:cs="Arial"/>
              </w:rPr>
            </w:pPr>
            <w:r w:rsidRPr="00873D55">
              <w:rPr>
                <w:rFonts w:ascii="Arial" w:hAnsi="Arial" w:cs="Arial"/>
                <w:color w:val="000000"/>
              </w:rPr>
              <w:t>Between groups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08619A" w14:textId="77777777" w:rsidR="00873D55" w:rsidRPr="00873D55" w:rsidRDefault="00873D55" w:rsidP="007B4C7F">
            <w:pPr>
              <w:jc w:val="center"/>
              <w:rPr>
                <w:rFonts w:ascii="Arial" w:hAnsi="Arial" w:cs="Arial"/>
              </w:rPr>
            </w:pPr>
            <w:r w:rsidRPr="00873D55">
              <w:rPr>
                <w:rFonts w:ascii="Arial" w:hAnsi="Arial" w:cs="Arial"/>
                <w:color w:val="000000"/>
              </w:rPr>
              <w:t>192</w:t>
            </w:r>
          </w:p>
        </w:tc>
        <w:tc>
          <w:tcPr>
            <w:tcW w:w="9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3E9533DA" w14:textId="77777777" w:rsidR="00873D55" w:rsidRPr="00873D55" w:rsidRDefault="00873D55" w:rsidP="007B4C7F">
            <w:pPr>
              <w:jc w:val="center"/>
              <w:rPr>
                <w:rFonts w:ascii="Arial" w:hAnsi="Arial" w:cs="Arial"/>
              </w:rPr>
            </w:pPr>
            <w:r w:rsidRPr="00873D55">
              <w:rPr>
                <w:rFonts w:ascii="Arial" w:hAnsi="Arial" w:cs="Arial"/>
              </w:rPr>
              <w:t>2</w:t>
            </w:r>
          </w:p>
        </w:tc>
        <w:tc>
          <w:tcPr>
            <w:tcW w:w="917" w:type="dxa"/>
            <w:vMerge w:val="restart"/>
            <w:tcBorders>
              <w:top w:val="single" w:sz="4" w:space="0" w:color="000000"/>
              <w:left w:val="single" w:sz="4" w:space="0" w:color="000000"/>
              <w:right w:val="single" w:sz="4" w:space="0" w:color="000000"/>
            </w:tcBorders>
            <w:vAlign w:val="center"/>
          </w:tcPr>
          <w:p w14:paraId="7CF3030A" w14:textId="77777777" w:rsidR="00873D55" w:rsidRPr="00873D55" w:rsidRDefault="00873D55" w:rsidP="007B4C7F">
            <w:pPr>
              <w:jc w:val="center"/>
              <w:rPr>
                <w:rFonts w:ascii="Arial" w:hAnsi="Arial" w:cs="Arial"/>
              </w:rPr>
            </w:pPr>
            <w:r w:rsidRPr="00873D55">
              <w:rPr>
                <w:rFonts w:ascii="Arial" w:hAnsi="Arial" w:cs="Arial"/>
              </w:rPr>
              <w:t>2.45</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C89677" w14:textId="77777777" w:rsidR="00873D55" w:rsidRPr="00873D55" w:rsidRDefault="00873D55" w:rsidP="007B4C7F">
            <w:pPr>
              <w:jc w:val="center"/>
              <w:rPr>
                <w:rFonts w:ascii="Arial" w:hAnsi="Arial" w:cs="Arial"/>
              </w:rPr>
            </w:pPr>
            <w:r w:rsidRPr="00873D55">
              <w:rPr>
                <w:rFonts w:ascii="Arial" w:hAnsi="Arial" w:cs="Arial"/>
              </w:rPr>
              <w:t>N.S.</w:t>
            </w:r>
          </w:p>
        </w:tc>
      </w:tr>
      <w:tr w:rsidR="00873D55" w:rsidRPr="00873D55" w14:paraId="59CBE53C" w14:textId="77777777" w:rsidTr="007B4C7F">
        <w:trPr>
          <w:trHeight w:val="336"/>
        </w:trPr>
        <w:tc>
          <w:tcPr>
            <w:tcW w:w="1844" w:type="dxa"/>
            <w:vMerge/>
            <w:tcBorders>
              <w:left w:val="single" w:sz="4" w:space="0" w:color="000000"/>
              <w:bottom w:val="single" w:sz="4" w:space="0" w:color="000000"/>
              <w:right w:val="single" w:sz="4" w:space="0" w:color="000000"/>
            </w:tcBorders>
          </w:tcPr>
          <w:p w14:paraId="73FEA72F" w14:textId="77777777" w:rsidR="00873D55" w:rsidRPr="00873D55" w:rsidRDefault="00873D55" w:rsidP="007B4C7F">
            <w:pPr>
              <w:jc w:val="center"/>
              <w:rPr>
                <w:rFonts w:ascii="Arial" w:hAnsi="Arial" w:cs="Arial"/>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60A08D" w14:textId="77777777" w:rsidR="00873D55" w:rsidRPr="00873D55" w:rsidRDefault="00873D55" w:rsidP="007B4C7F">
            <w:pPr>
              <w:jc w:val="center"/>
              <w:rPr>
                <w:rFonts w:ascii="Arial" w:hAnsi="Arial" w:cs="Arial"/>
              </w:rPr>
            </w:pPr>
            <w:r w:rsidRPr="00873D55">
              <w:rPr>
                <w:rFonts w:ascii="Arial" w:hAnsi="Arial" w:cs="Arial"/>
                <w:color w:val="000000"/>
              </w:rPr>
              <w:t>Within groups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FBF90C" w14:textId="77777777" w:rsidR="00873D55" w:rsidRPr="00873D55" w:rsidRDefault="00873D55" w:rsidP="007B4C7F">
            <w:pPr>
              <w:jc w:val="center"/>
              <w:rPr>
                <w:rFonts w:ascii="Arial" w:hAnsi="Arial" w:cs="Arial"/>
              </w:rPr>
            </w:pPr>
            <w:r w:rsidRPr="00873D55">
              <w:rPr>
                <w:rFonts w:ascii="Arial" w:hAnsi="Arial" w:cs="Arial"/>
                <w:color w:val="000000"/>
              </w:rPr>
              <w:t>47</w:t>
            </w:r>
          </w:p>
        </w:tc>
        <w:tc>
          <w:tcPr>
            <w:tcW w:w="926" w:type="dxa"/>
            <w:tcBorders>
              <w:top w:val="single" w:sz="4" w:space="0" w:color="auto"/>
              <w:left w:val="single" w:sz="4" w:space="0" w:color="000000"/>
              <w:bottom w:val="single" w:sz="4" w:space="0" w:color="000000"/>
              <w:right w:val="single" w:sz="4" w:space="0" w:color="000000"/>
            </w:tcBorders>
            <w:vAlign w:val="center"/>
            <w:hideMark/>
          </w:tcPr>
          <w:p w14:paraId="218E0133" w14:textId="77777777" w:rsidR="00873D55" w:rsidRPr="00873D55" w:rsidRDefault="00873D55" w:rsidP="007B4C7F">
            <w:pPr>
              <w:jc w:val="center"/>
              <w:rPr>
                <w:rFonts w:ascii="Arial" w:hAnsi="Arial" w:cs="Arial"/>
              </w:rPr>
            </w:pPr>
            <w:r w:rsidRPr="00873D55">
              <w:rPr>
                <w:rFonts w:ascii="Arial" w:hAnsi="Arial" w:cs="Arial"/>
              </w:rPr>
              <w:t>117</w:t>
            </w:r>
          </w:p>
        </w:tc>
        <w:tc>
          <w:tcPr>
            <w:tcW w:w="917" w:type="dxa"/>
            <w:vMerge/>
            <w:tcBorders>
              <w:left w:val="single" w:sz="4" w:space="0" w:color="000000"/>
              <w:bottom w:val="single" w:sz="4" w:space="0" w:color="000000"/>
              <w:right w:val="single" w:sz="4" w:space="0" w:color="000000"/>
            </w:tcBorders>
            <w:vAlign w:val="center"/>
          </w:tcPr>
          <w:p w14:paraId="5FD0D213" w14:textId="77777777" w:rsidR="00873D55" w:rsidRPr="00873D55" w:rsidRDefault="00873D55" w:rsidP="007B4C7F">
            <w:pPr>
              <w:jc w:val="center"/>
              <w:rPr>
                <w:rFonts w:ascii="Arial" w:hAnsi="Arial" w:cs="Arial"/>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691806DB" w14:textId="77777777" w:rsidR="00873D55" w:rsidRPr="00873D55" w:rsidRDefault="00873D55" w:rsidP="007B4C7F">
            <w:pPr>
              <w:jc w:val="center"/>
              <w:rPr>
                <w:rFonts w:ascii="Arial" w:hAnsi="Arial" w:cs="Arial"/>
              </w:rPr>
            </w:pPr>
          </w:p>
        </w:tc>
      </w:tr>
      <w:tr w:rsidR="00873D55" w:rsidRPr="00873D55" w14:paraId="030FEDF1" w14:textId="77777777" w:rsidTr="007B4C7F">
        <w:trPr>
          <w:trHeight w:val="284"/>
        </w:trPr>
        <w:tc>
          <w:tcPr>
            <w:tcW w:w="1844" w:type="dxa"/>
            <w:vMerge w:val="restart"/>
            <w:tcBorders>
              <w:top w:val="single" w:sz="4" w:space="0" w:color="000000"/>
              <w:left w:val="single" w:sz="4" w:space="0" w:color="000000"/>
              <w:right w:val="single" w:sz="4" w:space="0" w:color="000000"/>
            </w:tcBorders>
          </w:tcPr>
          <w:p w14:paraId="7E261B4A" w14:textId="77777777" w:rsidR="00873D55" w:rsidRPr="00873D55" w:rsidRDefault="00873D55" w:rsidP="007B4C7F">
            <w:pPr>
              <w:jc w:val="center"/>
              <w:rPr>
                <w:rFonts w:ascii="Arial" w:hAnsi="Arial" w:cs="Arial"/>
                <w:color w:val="000000"/>
              </w:rPr>
            </w:pPr>
            <w:r w:rsidRPr="00873D55">
              <w:rPr>
                <w:rFonts w:ascii="Arial" w:hAnsi="Arial" w:cs="Arial"/>
                <w:b/>
                <w:bCs/>
              </w:rPr>
              <w:t>Work Experience (in years)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F1E6B0" w14:textId="77777777" w:rsidR="00873D55" w:rsidRPr="00873D55" w:rsidRDefault="00873D55" w:rsidP="007B4C7F">
            <w:pPr>
              <w:jc w:val="center"/>
              <w:rPr>
                <w:rFonts w:ascii="Arial" w:hAnsi="Arial" w:cs="Arial"/>
              </w:rPr>
            </w:pPr>
            <w:r w:rsidRPr="00873D55">
              <w:rPr>
                <w:rFonts w:ascii="Arial" w:hAnsi="Arial" w:cs="Arial"/>
                <w:color w:val="000000"/>
              </w:rPr>
              <w:t>Between groups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2BAAB4" w14:textId="77777777" w:rsidR="00873D55" w:rsidRPr="00873D55" w:rsidRDefault="00873D55" w:rsidP="007B4C7F">
            <w:pPr>
              <w:jc w:val="center"/>
              <w:rPr>
                <w:rFonts w:ascii="Arial" w:hAnsi="Arial" w:cs="Arial"/>
              </w:rPr>
            </w:pPr>
            <w:r w:rsidRPr="00873D55">
              <w:rPr>
                <w:rFonts w:ascii="Arial" w:hAnsi="Arial" w:cs="Arial"/>
                <w:color w:val="000000"/>
              </w:rPr>
              <w:t>306</w:t>
            </w:r>
          </w:p>
        </w:tc>
        <w:tc>
          <w:tcPr>
            <w:tcW w:w="9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B40A124" w14:textId="77777777" w:rsidR="00873D55" w:rsidRPr="00873D55" w:rsidRDefault="00873D55" w:rsidP="007B4C7F">
            <w:pPr>
              <w:jc w:val="center"/>
              <w:rPr>
                <w:rFonts w:ascii="Arial" w:hAnsi="Arial" w:cs="Arial"/>
              </w:rPr>
            </w:pPr>
            <w:r w:rsidRPr="00873D55">
              <w:rPr>
                <w:rFonts w:ascii="Arial" w:hAnsi="Arial" w:cs="Arial"/>
              </w:rPr>
              <w:t>2</w:t>
            </w:r>
          </w:p>
        </w:tc>
        <w:tc>
          <w:tcPr>
            <w:tcW w:w="917" w:type="dxa"/>
            <w:vMerge w:val="restart"/>
            <w:tcBorders>
              <w:top w:val="single" w:sz="4" w:space="0" w:color="000000"/>
              <w:left w:val="single" w:sz="4" w:space="0" w:color="000000"/>
              <w:right w:val="single" w:sz="4" w:space="0" w:color="000000"/>
            </w:tcBorders>
            <w:vAlign w:val="center"/>
          </w:tcPr>
          <w:p w14:paraId="7972D58A" w14:textId="77777777" w:rsidR="00873D55" w:rsidRPr="00873D55" w:rsidRDefault="00873D55" w:rsidP="007B4C7F">
            <w:pPr>
              <w:jc w:val="center"/>
              <w:rPr>
                <w:rFonts w:ascii="Arial" w:hAnsi="Arial" w:cs="Arial"/>
              </w:rPr>
            </w:pPr>
            <w:r w:rsidRPr="00873D55">
              <w:rPr>
                <w:rFonts w:ascii="Arial" w:hAnsi="Arial" w:cs="Arial"/>
              </w:rPr>
              <w:t>2.75</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770BE3" w14:textId="77777777" w:rsidR="00873D55" w:rsidRPr="00873D55" w:rsidRDefault="00873D55" w:rsidP="007B4C7F">
            <w:pPr>
              <w:jc w:val="center"/>
              <w:rPr>
                <w:rFonts w:ascii="Arial" w:hAnsi="Arial" w:cs="Arial"/>
              </w:rPr>
            </w:pPr>
            <w:r w:rsidRPr="00873D55">
              <w:rPr>
                <w:rFonts w:ascii="Arial" w:hAnsi="Arial" w:cs="Arial"/>
              </w:rPr>
              <w:t>N.S.</w:t>
            </w:r>
          </w:p>
        </w:tc>
      </w:tr>
      <w:tr w:rsidR="00873D55" w:rsidRPr="00873D55" w14:paraId="2F02A204" w14:textId="77777777" w:rsidTr="007B4C7F">
        <w:trPr>
          <w:trHeight w:val="294"/>
        </w:trPr>
        <w:tc>
          <w:tcPr>
            <w:tcW w:w="1844" w:type="dxa"/>
            <w:vMerge/>
            <w:tcBorders>
              <w:left w:val="single" w:sz="4" w:space="0" w:color="000000"/>
              <w:bottom w:val="single" w:sz="4" w:space="0" w:color="000000"/>
              <w:right w:val="single" w:sz="4" w:space="0" w:color="000000"/>
            </w:tcBorders>
          </w:tcPr>
          <w:p w14:paraId="1527EE4D" w14:textId="77777777" w:rsidR="00873D55" w:rsidRPr="00873D55" w:rsidRDefault="00873D55" w:rsidP="007B4C7F">
            <w:pPr>
              <w:jc w:val="center"/>
              <w:rPr>
                <w:rFonts w:ascii="Arial" w:hAnsi="Arial" w:cs="Arial"/>
                <w:color w:val="00000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EDB8D9" w14:textId="77777777" w:rsidR="00873D55" w:rsidRPr="00873D55" w:rsidRDefault="00873D55" w:rsidP="007B4C7F">
            <w:pPr>
              <w:jc w:val="center"/>
              <w:rPr>
                <w:rFonts w:ascii="Arial" w:hAnsi="Arial" w:cs="Arial"/>
              </w:rPr>
            </w:pPr>
            <w:r w:rsidRPr="00873D55">
              <w:rPr>
                <w:rFonts w:ascii="Arial" w:hAnsi="Arial" w:cs="Arial"/>
                <w:color w:val="000000"/>
              </w:rPr>
              <w:t>Within groups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D92224" w14:textId="77777777" w:rsidR="00873D55" w:rsidRPr="00873D55" w:rsidRDefault="00873D55" w:rsidP="007B4C7F">
            <w:pPr>
              <w:jc w:val="center"/>
              <w:rPr>
                <w:rFonts w:ascii="Arial" w:hAnsi="Arial" w:cs="Arial"/>
              </w:rPr>
            </w:pPr>
            <w:r w:rsidRPr="00873D55">
              <w:rPr>
                <w:rFonts w:ascii="Arial" w:hAnsi="Arial" w:cs="Arial"/>
                <w:color w:val="000000"/>
              </w:rPr>
              <w:t>57</w:t>
            </w:r>
          </w:p>
        </w:tc>
        <w:tc>
          <w:tcPr>
            <w:tcW w:w="926" w:type="dxa"/>
            <w:tcBorders>
              <w:top w:val="single" w:sz="4" w:space="0" w:color="auto"/>
              <w:left w:val="single" w:sz="4" w:space="0" w:color="000000"/>
              <w:bottom w:val="single" w:sz="4" w:space="0" w:color="000000"/>
              <w:right w:val="single" w:sz="4" w:space="0" w:color="000000"/>
            </w:tcBorders>
            <w:vAlign w:val="center"/>
            <w:hideMark/>
          </w:tcPr>
          <w:p w14:paraId="65FF9997" w14:textId="77777777" w:rsidR="00873D55" w:rsidRPr="00873D55" w:rsidRDefault="00873D55" w:rsidP="007B4C7F">
            <w:pPr>
              <w:jc w:val="center"/>
              <w:rPr>
                <w:rFonts w:ascii="Arial" w:hAnsi="Arial" w:cs="Arial"/>
              </w:rPr>
            </w:pPr>
            <w:r w:rsidRPr="00873D55">
              <w:rPr>
                <w:rFonts w:ascii="Arial" w:hAnsi="Arial" w:cs="Arial"/>
              </w:rPr>
              <w:t>117</w:t>
            </w:r>
          </w:p>
        </w:tc>
        <w:tc>
          <w:tcPr>
            <w:tcW w:w="917" w:type="dxa"/>
            <w:vMerge/>
            <w:tcBorders>
              <w:left w:val="single" w:sz="4" w:space="0" w:color="000000"/>
              <w:bottom w:val="single" w:sz="4" w:space="0" w:color="000000"/>
              <w:right w:val="single" w:sz="4" w:space="0" w:color="000000"/>
            </w:tcBorders>
            <w:vAlign w:val="center"/>
          </w:tcPr>
          <w:p w14:paraId="19B41FE2" w14:textId="77777777" w:rsidR="00873D55" w:rsidRPr="00873D55" w:rsidRDefault="00873D55" w:rsidP="007B4C7F">
            <w:pPr>
              <w:jc w:val="center"/>
              <w:rPr>
                <w:rFonts w:ascii="Arial" w:hAnsi="Arial" w:cs="Arial"/>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E37D567" w14:textId="77777777" w:rsidR="00873D55" w:rsidRPr="00873D55" w:rsidRDefault="00873D55" w:rsidP="007B4C7F">
            <w:pPr>
              <w:jc w:val="center"/>
              <w:rPr>
                <w:rFonts w:ascii="Arial" w:hAnsi="Arial" w:cs="Arial"/>
              </w:rPr>
            </w:pPr>
          </w:p>
        </w:tc>
      </w:tr>
    </w:tbl>
    <w:p w14:paraId="224DED8E" w14:textId="77777777" w:rsidR="00376BBE" w:rsidRDefault="00376BBE" w:rsidP="00441B6F">
      <w:pPr>
        <w:pStyle w:val="Body"/>
        <w:spacing w:after="0"/>
        <w:rPr>
          <w:rFonts w:ascii="Arial" w:hAnsi="Arial" w:cs="Arial"/>
        </w:rPr>
      </w:pPr>
    </w:p>
    <w:p w14:paraId="068C505E" w14:textId="77777777" w:rsidR="00873D55" w:rsidRPr="00873D55" w:rsidRDefault="00873D55" w:rsidP="00873D55">
      <w:pPr>
        <w:spacing w:line="276" w:lineRule="auto"/>
        <w:jc w:val="both"/>
        <w:rPr>
          <w:rFonts w:ascii="Arial" w:hAnsi="Arial" w:cs="Arial"/>
          <w:bCs/>
        </w:rPr>
      </w:pPr>
      <w:r w:rsidRPr="00873D55">
        <w:rPr>
          <w:rFonts w:ascii="Arial" w:hAnsi="Arial" w:cs="Arial"/>
          <w:bCs/>
        </w:rPr>
        <w:t xml:space="preserve">For </w:t>
      </w:r>
      <w:r w:rsidRPr="00873D55">
        <w:rPr>
          <w:rFonts w:ascii="Arial" w:hAnsi="Arial" w:cs="Arial"/>
        </w:rPr>
        <w:t>Age, Education Level, Number of family members it was not found significant and hence the null hypothesis was accepted</w:t>
      </w:r>
      <w:r w:rsidRPr="00873D55">
        <w:rPr>
          <w:rFonts w:ascii="Arial" w:hAnsi="Arial" w:cs="Arial"/>
          <w:bCs/>
        </w:rPr>
        <w:t xml:space="preserve">. Therefore, it can be concluded that the </w:t>
      </w:r>
      <w:r w:rsidRPr="00873D55">
        <w:rPr>
          <w:rFonts w:ascii="Arial" w:hAnsi="Arial" w:cs="Arial"/>
        </w:rPr>
        <w:t>Occupational Health Hazards</w:t>
      </w:r>
      <w:r w:rsidRPr="00873D55">
        <w:rPr>
          <w:rFonts w:ascii="Arial" w:hAnsi="Arial" w:cs="Arial"/>
          <w:b/>
          <w:bCs/>
        </w:rPr>
        <w:t xml:space="preserve"> </w:t>
      </w:r>
      <w:r w:rsidRPr="00873D55">
        <w:rPr>
          <w:rFonts w:ascii="Arial" w:hAnsi="Arial" w:cs="Arial"/>
        </w:rPr>
        <w:t>did not differ</w:t>
      </w:r>
      <w:r w:rsidRPr="00873D55">
        <w:rPr>
          <w:rFonts w:ascii="Arial" w:hAnsi="Arial" w:cs="Arial"/>
          <w:b/>
          <w:bCs/>
        </w:rPr>
        <w:t xml:space="preserve"> </w:t>
      </w:r>
      <w:r w:rsidRPr="00873D55">
        <w:rPr>
          <w:rFonts w:ascii="Arial" w:hAnsi="Arial" w:cs="Arial"/>
          <w:bCs/>
        </w:rPr>
        <w:t xml:space="preserve">with the </w:t>
      </w:r>
      <w:r w:rsidRPr="00873D55">
        <w:rPr>
          <w:rFonts w:ascii="Arial" w:hAnsi="Arial" w:cs="Arial"/>
        </w:rPr>
        <w:t>Age, Education Level, Number of family members and work experience.</w:t>
      </w:r>
    </w:p>
    <w:p w14:paraId="6EAD4F59" w14:textId="77777777" w:rsidR="007245B6" w:rsidRDefault="007245B6" w:rsidP="00873D55">
      <w:pPr>
        <w:spacing w:line="276" w:lineRule="auto"/>
        <w:jc w:val="both"/>
        <w:rPr>
          <w:rFonts w:ascii="Arial" w:hAnsi="Arial" w:cs="Arial"/>
          <w:b/>
          <w:bCs/>
        </w:rPr>
      </w:pPr>
    </w:p>
    <w:p w14:paraId="4FF3C8D7" w14:textId="0E83BB18" w:rsidR="00873D55" w:rsidRPr="00873D55" w:rsidRDefault="00873D55" w:rsidP="00873D55">
      <w:pPr>
        <w:spacing w:line="276" w:lineRule="auto"/>
        <w:jc w:val="both"/>
        <w:rPr>
          <w:rFonts w:ascii="Arial" w:hAnsi="Arial" w:cs="Arial"/>
          <w:bCs/>
        </w:rPr>
      </w:pPr>
      <w:r w:rsidRPr="00873D55">
        <w:rPr>
          <w:rFonts w:ascii="Arial" w:hAnsi="Arial" w:cs="Arial"/>
          <w:b/>
          <w:bCs/>
        </w:rPr>
        <w:t>CONCLUSION</w:t>
      </w:r>
    </w:p>
    <w:p w14:paraId="566CBDC4" w14:textId="77777777" w:rsidR="00873D55" w:rsidRPr="00873D55" w:rsidRDefault="00873D55" w:rsidP="00873D55">
      <w:pPr>
        <w:spacing w:line="276" w:lineRule="auto"/>
        <w:jc w:val="both"/>
        <w:rPr>
          <w:rFonts w:ascii="Arial" w:hAnsi="Arial" w:cs="Arial"/>
          <w:bCs/>
        </w:rPr>
      </w:pPr>
      <w:r w:rsidRPr="00873D55">
        <w:rPr>
          <w:rFonts w:ascii="Arial" w:hAnsi="Arial" w:cs="Arial"/>
        </w:rPr>
        <w:t>This study identifies musculoskeletal discomfort as a prevalent occupational health hazard among hotel staff in Vadodara City, particularly in the Housekeeping and Food and Beverage departments. Common pain areas include the back, shoulders, neck, and legs, largely due to repetitive movements and prolonged standing. Statistical analysis revealed no significant correlation between occupational health hazards and demographic factors, suggesting that workplace conditions play a crucial role in employee well-being.</w:t>
      </w:r>
    </w:p>
    <w:p w14:paraId="24B8E3FE" w14:textId="77777777" w:rsidR="00873D55" w:rsidRPr="00873D55" w:rsidRDefault="00873D55" w:rsidP="00873D55">
      <w:pPr>
        <w:spacing w:line="276" w:lineRule="auto"/>
        <w:jc w:val="both"/>
        <w:rPr>
          <w:rFonts w:ascii="Arial" w:hAnsi="Arial" w:cs="Arial"/>
          <w:bCs/>
        </w:rPr>
      </w:pPr>
      <w:r w:rsidRPr="00873D55">
        <w:rPr>
          <w:rFonts w:ascii="Arial" w:hAnsi="Arial" w:cs="Arial"/>
        </w:rPr>
        <w:t>To mitigate these risks, the study recommends ergonomic improvements, job rotation, training on safe work practices, and supportive policies that promote rest breaks and mental health resources. Implementing these strategies will enhance employee safety, reduce injuries, and improve overall productivity in the hospitality industry.</w:t>
      </w:r>
    </w:p>
    <w:p w14:paraId="3FEB26C2" w14:textId="77777777" w:rsidR="005C784C" w:rsidRDefault="005C784C" w:rsidP="00441B6F">
      <w:pPr>
        <w:pStyle w:val="ReferHead"/>
        <w:spacing w:after="0"/>
        <w:jc w:val="both"/>
        <w:rPr>
          <w:rFonts w:ascii="Arial" w:hAnsi="Arial" w:cs="Arial"/>
          <w:b w:val="0"/>
          <w:caps w:val="0"/>
          <w:sz w:val="20"/>
        </w:rPr>
      </w:pPr>
    </w:p>
    <w:p w14:paraId="3B3AA9E8"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5495036B" w14:textId="77777777" w:rsidR="005C784C" w:rsidRPr="002B685A" w:rsidRDefault="005C784C" w:rsidP="00441B6F">
      <w:pPr>
        <w:pStyle w:val="ReferHead"/>
        <w:spacing w:after="0"/>
        <w:jc w:val="both"/>
        <w:rPr>
          <w:rFonts w:ascii="Arial" w:hAnsi="Arial" w:cs="Arial"/>
          <w:bCs/>
        </w:rPr>
      </w:pPr>
    </w:p>
    <w:p w14:paraId="4FD1A0ED" w14:textId="77777777" w:rsidR="00451684" w:rsidRPr="00451684" w:rsidRDefault="00451684" w:rsidP="00451684">
      <w:pPr>
        <w:spacing w:line="276" w:lineRule="auto"/>
        <w:jc w:val="both"/>
        <w:rPr>
          <w:rFonts w:ascii="Arial" w:hAnsi="Arial" w:cs="Arial"/>
        </w:rPr>
      </w:pPr>
      <w:r w:rsidRPr="00451684">
        <w:rPr>
          <w:rFonts w:ascii="Arial" w:hAnsi="Arial" w:cs="Arial"/>
        </w:rPr>
        <w:t>The study was approved by the Institutional Ethics Committee for Human Research (IECHR), Faculty of Family and Community Sciences, The Maharaja Sayajirao University of Baroda (Approval No. IECHR/</w:t>
      </w:r>
      <w:proofErr w:type="spellStart"/>
      <w:r w:rsidRPr="00451684">
        <w:rPr>
          <w:rFonts w:ascii="Arial" w:hAnsi="Arial" w:cs="Arial"/>
        </w:rPr>
        <w:t>FCSc</w:t>
      </w:r>
      <w:proofErr w:type="spellEnd"/>
      <w:r w:rsidRPr="00451684">
        <w:rPr>
          <w:rFonts w:ascii="Arial" w:hAnsi="Arial" w:cs="Arial"/>
        </w:rPr>
        <w:t>/M.Sc./10/2024/18).</w:t>
      </w:r>
    </w:p>
    <w:p w14:paraId="6AFD107F" w14:textId="77777777" w:rsidR="00860000" w:rsidRDefault="00860000" w:rsidP="00441B6F">
      <w:pPr>
        <w:pStyle w:val="ReferHead"/>
        <w:spacing w:after="0"/>
        <w:jc w:val="both"/>
        <w:rPr>
          <w:rFonts w:ascii="Arial" w:hAnsi="Arial" w:cs="Arial"/>
        </w:rPr>
      </w:pPr>
    </w:p>
    <w:p w14:paraId="1CA4B07B" w14:textId="77777777" w:rsidR="00451684" w:rsidRPr="00451684" w:rsidRDefault="00451684" w:rsidP="00451684">
      <w:pPr>
        <w:spacing w:line="276" w:lineRule="auto"/>
        <w:jc w:val="both"/>
        <w:rPr>
          <w:rFonts w:ascii="Arial" w:hAnsi="Arial" w:cs="Arial"/>
          <w:bCs/>
          <w:sz w:val="22"/>
          <w:szCs w:val="22"/>
        </w:rPr>
      </w:pPr>
      <w:r w:rsidRPr="00451684">
        <w:rPr>
          <w:rFonts w:ascii="Arial" w:hAnsi="Arial" w:cs="Arial"/>
          <w:b/>
          <w:bCs/>
          <w:sz w:val="22"/>
          <w:szCs w:val="22"/>
        </w:rPr>
        <w:t>REFERENCES</w:t>
      </w:r>
    </w:p>
    <w:p w14:paraId="16CEE1CB" w14:textId="77777777" w:rsidR="00D7342B" w:rsidRDefault="00451684" w:rsidP="009D17E7">
      <w:pPr>
        <w:pStyle w:val="ListParagraph"/>
        <w:numPr>
          <w:ilvl w:val="0"/>
          <w:numId w:val="34"/>
        </w:numPr>
        <w:spacing w:line="276" w:lineRule="auto"/>
        <w:ind w:right="84"/>
        <w:jc w:val="both"/>
        <w:rPr>
          <w:rFonts w:ascii="Arial" w:hAnsi="Arial" w:cs="Arial"/>
          <w:sz w:val="20"/>
          <w:szCs w:val="20"/>
        </w:rPr>
      </w:pPr>
      <w:proofErr w:type="spellStart"/>
      <w:r w:rsidRPr="00D7342B">
        <w:rPr>
          <w:rFonts w:ascii="Arial" w:hAnsi="Arial" w:cs="Arial"/>
          <w:sz w:val="20"/>
          <w:szCs w:val="20"/>
        </w:rPr>
        <w:t>Ambardar</w:t>
      </w:r>
      <w:proofErr w:type="spellEnd"/>
      <w:r w:rsidRPr="00D7342B">
        <w:rPr>
          <w:rFonts w:ascii="Arial" w:hAnsi="Arial" w:cs="Arial"/>
          <w:sz w:val="20"/>
          <w:szCs w:val="20"/>
        </w:rPr>
        <w:t xml:space="preserve">, A., &amp; Raheja, K. (2017). Occupational safety and health of hotel housekeeping employees: A comparative study. </w:t>
      </w:r>
      <w:r w:rsidRPr="00D7342B">
        <w:rPr>
          <w:rFonts w:ascii="Arial" w:hAnsi="Arial" w:cs="Arial"/>
          <w:i/>
          <w:iCs/>
          <w:sz w:val="20"/>
          <w:szCs w:val="20"/>
        </w:rPr>
        <w:t>International Journal of Hospitality &amp; Tourism Systems, 10</w:t>
      </w:r>
      <w:r w:rsidRPr="00D7342B">
        <w:rPr>
          <w:rFonts w:ascii="Arial" w:hAnsi="Arial" w:cs="Arial"/>
          <w:sz w:val="20"/>
          <w:szCs w:val="20"/>
        </w:rPr>
        <w:t>(2), 1–9.</w:t>
      </w:r>
      <w:r w:rsidR="00D7342B" w:rsidRPr="00D7342B">
        <w:rPr>
          <w:rFonts w:ascii="Arial" w:hAnsi="Arial" w:cs="Arial"/>
          <w:sz w:val="20"/>
          <w:szCs w:val="20"/>
        </w:rPr>
        <w:t xml:space="preserve"> </w:t>
      </w:r>
      <w:hyperlink r:id="rId15" w:history="1">
        <w:r w:rsidR="00D7342B" w:rsidRPr="00AC0961">
          <w:rPr>
            <w:rStyle w:val="Hyperlink"/>
            <w:rFonts w:ascii="Arial" w:hAnsi="Arial" w:cs="Arial"/>
            <w:sz w:val="20"/>
            <w:szCs w:val="20"/>
          </w:rPr>
          <w:t>https://publishingindia.com/journal/international-journal-of-hospitality-and-tourism-systems/volume-10-issue-2/occupational-safety-and-health-of-hotel-housekeeping-employees-a-comparative-study/9605/</w:t>
        </w:r>
      </w:hyperlink>
      <w:r w:rsidR="00D7342B">
        <w:rPr>
          <w:rFonts w:ascii="Arial" w:hAnsi="Arial" w:cs="Arial"/>
          <w:sz w:val="20"/>
          <w:szCs w:val="20"/>
        </w:rPr>
        <w:t xml:space="preserve"> </w:t>
      </w:r>
    </w:p>
    <w:p w14:paraId="1FA7B21B" w14:textId="77777777" w:rsidR="00D7342B" w:rsidRPr="00D7342B" w:rsidRDefault="00451684" w:rsidP="00F308F0">
      <w:pPr>
        <w:pStyle w:val="ListParagraph"/>
        <w:numPr>
          <w:ilvl w:val="0"/>
          <w:numId w:val="34"/>
        </w:numPr>
        <w:spacing w:line="276" w:lineRule="auto"/>
        <w:ind w:right="84"/>
        <w:jc w:val="both"/>
        <w:rPr>
          <w:rFonts w:ascii="Arial" w:hAnsi="Arial" w:cs="Arial"/>
          <w:sz w:val="20"/>
          <w:szCs w:val="20"/>
        </w:rPr>
      </w:pPr>
      <w:r w:rsidRPr="00D7342B">
        <w:rPr>
          <w:rFonts w:ascii="Arial" w:hAnsi="Arial" w:cs="Arial"/>
          <w:sz w:val="20"/>
          <w:szCs w:val="20"/>
        </w:rPr>
        <w:t xml:space="preserve">Chela-Alvarez, X., </w:t>
      </w:r>
      <w:proofErr w:type="spellStart"/>
      <w:r w:rsidRPr="00D7342B">
        <w:rPr>
          <w:rFonts w:ascii="Arial" w:hAnsi="Arial" w:cs="Arial"/>
          <w:sz w:val="20"/>
          <w:szCs w:val="20"/>
        </w:rPr>
        <w:t>Bulilete</w:t>
      </w:r>
      <w:proofErr w:type="spellEnd"/>
      <w:r w:rsidRPr="00D7342B">
        <w:rPr>
          <w:rFonts w:ascii="Arial" w:hAnsi="Arial" w:cs="Arial"/>
          <w:sz w:val="20"/>
          <w:szCs w:val="20"/>
        </w:rPr>
        <w:t>, O., Garcia-Illan, E., Vidal-</w:t>
      </w:r>
      <w:proofErr w:type="spellStart"/>
      <w:r w:rsidRPr="00D7342B">
        <w:rPr>
          <w:rFonts w:ascii="Arial" w:hAnsi="Arial" w:cs="Arial"/>
          <w:sz w:val="20"/>
          <w:szCs w:val="20"/>
        </w:rPr>
        <w:t>Thomàs</w:t>
      </w:r>
      <w:proofErr w:type="spellEnd"/>
      <w:r w:rsidRPr="00D7342B">
        <w:rPr>
          <w:rFonts w:ascii="Arial" w:hAnsi="Arial" w:cs="Arial"/>
          <w:sz w:val="20"/>
          <w:szCs w:val="20"/>
        </w:rPr>
        <w:t xml:space="preserve">, M. C., &amp; </w:t>
      </w:r>
      <w:proofErr w:type="spellStart"/>
      <w:r w:rsidRPr="00D7342B">
        <w:rPr>
          <w:rFonts w:ascii="Arial" w:hAnsi="Arial" w:cs="Arial"/>
          <w:sz w:val="20"/>
          <w:szCs w:val="20"/>
        </w:rPr>
        <w:t>Llobera</w:t>
      </w:r>
      <w:proofErr w:type="spellEnd"/>
      <w:r w:rsidRPr="00D7342B">
        <w:rPr>
          <w:rFonts w:ascii="Arial" w:hAnsi="Arial" w:cs="Arial"/>
          <w:sz w:val="20"/>
          <w:szCs w:val="20"/>
        </w:rPr>
        <w:t xml:space="preserve">, J. (2022). Hotel housekeepers and occupational health: Experiences and perceived risks. </w:t>
      </w:r>
      <w:r w:rsidRPr="00D7342B">
        <w:rPr>
          <w:rFonts w:ascii="Arial" w:hAnsi="Arial" w:cs="Arial"/>
          <w:i/>
          <w:iCs/>
          <w:sz w:val="20"/>
          <w:szCs w:val="20"/>
        </w:rPr>
        <w:t>International Journal of Environmental Research and Public Health, 19</w:t>
      </w:r>
      <w:r w:rsidRPr="00D7342B">
        <w:rPr>
          <w:rFonts w:ascii="Arial" w:hAnsi="Arial" w:cs="Arial"/>
          <w:sz w:val="20"/>
          <w:szCs w:val="20"/>
        </w:rPr>
        <w:t xml:space="preserve">(23), 15556. </w:t>
      </w:r>
      <w:hyperlink r:id="rId16" w:history="1">
        <w:r w:rsidR="00D7342B" w:rsidRPr="00AC0961">
          <w:rPr>
            <w:rStyle w:val="Hyperlink"/>
          </w:rPr>
          <w:t>https://doi.org/10.3390/ijerph192315556</w:t>
        </w:r>
      </w:hyperlink>
      <w:r w:rsidR="00D7342B">
        <w:t xml:space="preserve"> </w:t>
      </w:r>
    </w:p>
    <w:p w14:paraId="6A424B05" w14:textId="77777777" w:rsidR="00D7342B" w:rsidRPr="00D7342B" w:rsidRDefault="00451684" w:rsidP="00DB5279">
      <w:pPr>
        <w:pStyle w:val="ListParagraph"/>
        <w:numPr>
          <w:ilvl w:val="0"/>
          <w:numId w:val="34"/>
        </w:numPr>
        <w:spacing w:line="276" w:lineRule="auto"/>
        <w:ind w:right="84"/>
        <w:jc w:val="both"/>
        <w:rPr>
          <w:rFonts w:ascii="Arial" w:hAnsi="Arial" w:cs="Arial"/>
          <w:sz w:val="20"/>
          <w:szCs w:val="20"/>
        </w:rPr>
      </w:pPr>
      <w:r w:rsidRPr="00D7342B">
        <w:rPr>
          <w:rFonts w:ascii="Arial" w:hAnsi="Arial" w:cs="Arial"/>
          <w:sz w:val="20"/>
          <w:szCs w:val="20"/>
        </w:rPr>
        <w:t xml:space="preserve">Opoku, S. Y., Yeboah, C., </w:t>
      </w:r>
      <w:proofErr w:type="spellStart"/>
      <w:r w:rsidRPr="00D7342B">
        <w:rPr>
          <w:rFonts w:ascii="Arial" w:hAnsi="Arial" w:cs="Arial"/>
          <w:sz w:val="20"/>
          <w:szCs w:val="20"/>
        </w:rPr>
        <w:t>Ampon-Wireko</w:t>
      </w:r>
      <w:proofErr w:type="spellEnd"/>
      <w:r w:rsidRPr="00D7342B">
        <w:rPr>
          <w:rFonts w:ascii="Arial" w:hAnsi="Arial" w:cs="Arial"/>
          <w:sz w:val="20"/>
          <w:szCs w:val="20"/>
        </w:rPr>
        <w:t xml:space="preserve">, S., &amp; </w:t>
      </w:r>
      <w:proofErr w:type="spellStart"/>
      <w:r w:rsidRPr="00D7342B">
        <w:rPr>
          <w:rFonts w:ascii="Arial" w:hAnsi="Arial" w:cs="Arial"/>
          <w:sz w:val="20"/>
          <w:szCs w:val="20"/>
        </w:rPr>
        <w:t>Hinneh</w:t>
      </w:r>
      <w:proofErr w:type="spellEnd"/>
      <w:r w:rsidRPr="00D7342B">
        <w:rPr>
          <w:rFonts w:ascii="Arial" w:hAnsi="Arial" w:cs="Arial"/>
          <w:sz w:val="20"/>
          <w:szCs w:val="20"/>
        </w:rPr>
        <w:t xml:space="preserve">, R. K. (2023). Occupational health and safety hazards experienced by healthcare workers at two hospitals in Sunyani, Bono Region, Ghana. </w:t>
      </w:r>
      <w:r w:rsidRPr="00D7342B">
        <w:rPr>
          <w:rFonts w:ascii="Arial" w:hAnsi="Arial" w:cs="Arial"/>
          <w:i/>
          <w:iCs/>
          <w:sz w:val="20"/>
          <w:szCs w:val="20"/>
        </w:rPr>
        <w:t>Occupational Diseases and Environmental Medicine, 11</w:t>
      </w:r>
      <w:r w:rsidRPr="00D7342B">
        <w:rPr>
          <w:rFonts w:ascii="Arial" w:hAnsi="Arial" w:cs="Arial"/>
          <w:sz w:val="20"/>
          <w:szCs w:val="20"/>
        </w:rPr>
        <w:t xml:space="preserve">(2), 89–105. </w:t>
      </w:r>
      <w:hyperlink r:id="rId17" w:history="1">
        <w:r w:rsidR="00D7342B" w:rsidRPr="00AC0961">
          <w:rPr>
            <w:rStyle w:val="Hyperlink"/>
          </w:rPr>
          <w:t>https://doi.org/10.4236/odem.2023.112008</w:t>
        </w:r>
      </w:hyperlink>
      <w:r w:rsidR="00D7342B">
        <w:t xml:space="preserve"> </w:t>
      </w:r>
    </w:p>
    <w:p w14:paraId="57335853" w14:textId="77777777" w:rsidR="00D7342B" w:rsidRPr="00D7342B" w:rsidRDefault="00451684" w:rsidP="00C44989">
      <w:pPr>
        <w:pStyle w:val="ListParagraph"/>
        <w:numPr>
          <w:ilvl w:val="0"/>
          <w:numId w:val="34"/>
        </w:numPr>
        <w:spacing w:line="276" w:lineRule="auto"/>
        <w:ind w:right="84"/>
        <w:jc w:val="both"/>
        <w:rPr>
          <w:rFonts w:ascii="Arial" w:hAnsi="Arial" w:cs="Arial"/>
          <w:sz w:val="20"/>
          <w:szCs w:val="20"/>
        </w:rPr>
      </w:pPr>
      <w:r w:rsidRPr="00D7342B">
        <w:rPr>
          <w:rFonts w:ascii="Arial" w:hAnsi="Arial" w:cs="Arial"/>
          <w:sz w:val="20"/>
          <w:szCs w:val="20"/>
        </w:rPr>
        <w:lastRenderedPageBreak/>
        <w:t xml:space="preserve">Wagle, K. (2025, May 9). </w:t>
      </w:r>
      <w:r w:rsidRPr="00D7342B">
        <w:rPr>
          <w:rStyle w:val="Emphasis"/>
          <w:rFonts w:ascii="Arial" w:eastAsiaTheme="majorEastAsia" w:hAnsi="Arial" w:cs="Arial"/>
          <w:sz w:val="20"/>
          <w:szCs w:val="20"/>
        </w:rPr>
        <w:t>Occupational health and safety: Importance, types and challenges</w:t>
      </w:r>
      <w:r w:rsidRPr="00D7342B">
        <w:rPr>
          <w:rFonts w:ascii="Arial" w:hAnsi="Arial" w:cs="Arial"/>
          <w:sz w:val="20"/>
          <w:szCs w:val="20"/>
        </w:rPr>
        <w:t xml:space="preserve">. Public Health Notes. </w:t>
      </w:r>
      <w:hyperlink r:id="rId18" w:history="1">
        <w:r w:rsidR="00D7342B" w:rsidRPr="00AC0961">
          <w:rPr>
            <w:rStyle w:val="Hyperlink"/>
          </w:rPr>
          <w:t>https://publichealthnotes.com/occupational-health-and-safety/</w:t>
        </w:r>
      </w:hyperlink>
      <w:r w:rsidR="00D7342B">
        <w:t xml:space="preserve"> </w:t>
      </w:r>
    </w:p>
    <w:p w14:paraId="6CDDB06A" w14:textId="30132A46" w:rsidR="00451684" w:rsidRPr="00D7342B" w:rsidRDefault="00451684" w:rsidP="00C44989">
      <w:pPr>
        <w:pStyle w:val="ListParagraph"/>
        <w:numPr>
          <w:ilvl w:val="0"/>
          <w:numId w:val="34"/>
        </w:numPr>
        <w:spacing w:line="276" w:lineRule="auto"/>
        <w:ind w:right="84"/>
        <w:jc w:val="both"/>
        <w:rPr>
          <w:rFonts w:ascii="Arial" w:hAnsi="Arial" w:cs="Arial"/>
          <w:sz w:val="20"/>
          <w:szCs w:val="20"/>
        </w:rPr>
      </w:pPr>
      <w:r w:rsidRPr="00D7342B">
        <w:rPr>
          <w:rFonts w:ascii="Arial" w:hAnsi="Arial" w:cs="Arial"/>
          <w:sz w:val="20"/>
          <w:szCs w:val="20"/>
        </w:rPr>
        <w:t xml:space="preserve">Joshua, R., &amp; Karkada, S. (2017). A review on occupational health hazards and its consequences among nurses. </w:t>
      </w:r>
      <w:r w:rsidRPr="00D7342B">
        <w:rPr>
          <w:rFonts w:ascii="Arial" w:hAnsi="Arial" w:cs="Arial"/>
          <w:i/>
          <w:iCs/>
          <w:sz w:val="20"/>
          <w:szCs w:val="20"/>
        </w:rPr>
        <w:t>International Journal of Nursing Research and Practice, 4</w:t>
      </w:r>
      <w:r w:rsidRPr="00D7342B">
        <w:rPr>
          <w:rFonts w:ascii="Arial" w:hAnsi="Arial" w:cs="Arial"/>
          <w:sz w:val="20"/>
          <w:szCs w:val="20"/>
        </w:rPr>
        <w:t xml:space="preserve">(2), 53–58. </w:t>
      </w:r>
      <w:hyperlink r:id="rId19" w:history="1">
        <w:r w:rsidR="00D7342B" w:rsidRPr="00AC0961">
          <w:rPr>
            <w:rStyle w:val="Hyperlink"/>
          </w:rPr>
          <w:t>https://doi.org/10.15509/IJNRP.2017.4.2.353</w:t>
        </w:r>
      </w:hyperlink>
      <w:r w:rsidR="00D7342B">
        <w:t xml:space="preserve"> </w:t>
      </w:r>
    </w:p>
    <w:p w14:paraId="41DADC71" w14:textId="77777777" w:rsidR="00D7342B" w:rsidRPr="00D7342B" w:rsidRDefault="00451684" w:rsidP="00F71FE8">
      <w:pPr>
        <w:pStyle w:val="ListParagraph"/>
        <w:numPr>
          <w:ilvl w:val="0"/>
          <w:numId w:val="34"/>
        </w:numPr>
        <w:spacing w:line="276" w:lineRule="auto"/>
        <w:ind w:right="84"/>
        <w:jc w:val="both"/>
        <w:rPr>
          <w:rFonts w:ascii="Arial" w:hAnsi="Arial" w:cs="Arial"/>
          <w:sz w:val="20"/>
          <w:szCs w:val="20"/>
        </w:rPr>
      </w:pPr>
      <w:r w:rsidRPr="00D7342B">
        <w:rPr>
          <w:rFonts w:ascii="Arial" w:hAnsi="Arial" w:cs="Arial"/>
          <w:sz w:val="20"/>
          <w:szCs w:val="20"/>
        </w:rPr>
        <w:t xml:space="preserve">Agunos, A. J. S., Cruz, G. R. P., Illescas, M. K. A., &amp; </w:t>
      </w:r>
      <w:proofErr w:type="spellStart"/>
      <w:r w:rsidRPr="00D7342B">
        <w:rPr>
          <w:rFonts w:ascii="Arial" w:hAnsi="Arial" w:cs="Arial"/>
          <w:sz w:val="20"/>
          <w:szCs w:val="20"/>
        </w:rPr>
        <w:t>Gumasing</w:t>
      </w:r>
      <w:proofErr w:type="spellEnd"/>
      <w:r w:rsidRPr="00D7342B">
        <w:rPr>
          <w:rFonts w:ascii="Arial" w:hAnsi="Arial" w:cs="Arial"/>
          <w:sz w:val="20"/>
          <w:szCs w:val="20"/>
        </w:rPr>
        <w:t xml:space="preserve">, M. J. J. (2022). Occupational safety and health risk assessment of workers in the hospitality industry. </w:t>
      </w:r>
      <w:r w:rsidRPr="00D7342B">
        <w:rPr>
          <w:rFonts w:ascii="Arial" w:hAnsi="Arial" w:cs="Arial"/>
          <w:i/>
          <w:iCs/>
          <w:sz w:val="20"/>
          <w:szCs w:val="20"/>
        </w:rPr>
        <w:t>Proceedings of the 5th European International Conference on Industrial Engineering and Operations Management</w:t>
      </w:r>
      <w:r w:rsidRPr="00D7342B">
        <w:rPr>
          <w:rFonts w:ascii="Arial" w:hAnsi="Arial" w:cs="Arial"/>
          <w:sz w:val="20"/>
          <w:szCs w:val="20"/>
        </w:rPr>
        <w:t xml:space="preserve">, Rome, Italy, July 26-28, 2022. IEOM Society International. </w:t>
      </w:r>
      <w:hyperlink r:id="rId20" w:history="1">
        <w:r w:rsidR="00D7342B" w:rsidRPr="00AC0961">
          <w:rPr>
            <w:rStyle w:val="Hyperlink"/>
          </w:rPr>
          <w:t>https://doi.org/10.46254/EU05.20220259</w:t>
        </w:r>
      </w:hyperlink>
      <w:r w:rsidR="00D7342B">
        <w:t xml:space="preserve"> </w:t>
      </w:r>
    </w:p>
    <w:p w14:paraId="2E3B9C2F" w14:textId="3AE337D7" w:rsidR="004D4277" w:rsidRPr="00D7342B" w:rsidRDefault="00451684" w:rsidP="00F71FE8">
      <w:pPr>
        <w:pStyle w:val="ListParagraph"/>
        <w:numPr>
          <w:ilvl w:val="0"/>
          <w:numId w:val="34"/>
        </w:numPr>
        <w:spacing w:line="276" w:lineRule="auto"/>
        <w:ind w:right="84"/>
        <w:jc w:val="both"/>
        <w:rPr>
          <w:rFonts w:ascii="Arial" w:hAnsi="Arial" w:cs="Arial"/>
          <w:sz w:val="20"/>
          <w:szCs w:val="20"/>
        </w:rPr>
        <w:sectPr w:rsidR="004D4277" w:rsidRPr="00D7342B" w:rsidSect="00EE61F6">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r w:rsidRPr="00D7342B">
        <w:rPr>
          <w:rFonts w:ascii="Arial" w:hAnsi="Arial" w:cs="Arial"/>
          <w:sz w:val="20"/>
          <w:szCs w:val="20"/>
        </w:rPr>
        <w:t xml:space="preserve">Saroha, V., Sethi, N., Singh, M., &amp; Sharma, D. (2023). </w:t>
      </w:r>
      <w:r w:rsidRPr="00D7342B">
        <w:rPr>
          <w:rFonts w:ascii="Arial" w:hAnsi="Arial" w:cs="Arial"/>
          <w:i/>
          <w:iCs/>
          <w:sz w:val="20"/>
          <w:szCs w:val="20"/>
        </w:rPr>
        <w:t>Epidemiology of occupational injuries and hazards in Indian hospitality: A study report</w:t>
      </w:r>
      <w:r w:rsidRPr="00D7342B">
        <w:rPr>
          <w:rFonts w:ascii="Arial" w:hAnsi="Arial" w:cs="Arial"/>
          <w:sz w:val="20"/>
          <w:szCs w:val="20"/>
        </w:rPr>
        <w:t xml:space="preserve">. ResearchGate. </w:t>
      </w:r>
      <w:hyperlink r:id="rId25" w:history="1">
        <w:r w:rsidR="00D7342B" w:rsidRPr="00AC0961">
          <w:rPr>
            <w:rStyle w:val="Hyperlink"/>
          </w:rPr>
          <w:t>https://www.researchgate.net/publication/371125025_EPIDEMIOLOGY_OF_OCCUPATIONAL_INJURIES_AND_HAZARDS_IN_INDIAN_HOSPITALITY_A_STUDY_REPORT</w:t>
        </w:r>
      </w:hyperlink>
      <w:r w:rsidR="00D7342B">
        <w:t xml:space="preserve"> </w:t>
      </w:r>
      <w:r w:rsidRPr="00D7342B">
        <w:rPr>
          <w:rFonts w:ascii="Arial" w:hAnsi="Arial" w:cs="Arial"/>
          <w:sz w:val="20"/>
          <w:szCs w:val="20"/>
        </w:rPr>
        <w:t>.</w:t>
      </w:r>
    </w:p>
    <w:p w14:paraId="3FE381C7" w14:textId="77777777" w:rsidR="00B01FCD" w:rsidRPr="007245B6" w:rsidRDefault="00B01FCD" w:rsidP="00441B6F">
      <w:pPr>
        <w:pStyle w:val="Appendix"/>
        <w:spacing w:after="0"/>
        <w:jc w:val="both"/>
        <w:rPr>
          <w:rFonts w:ascii="Arial" w:hAnsi="Arial" w:cs="Arial"/>
          <w:b w:val="0"/>
          <w:sz w:val="20"/>
        </w:rPr>
      </w:pPr>
    </w:p>
    <w:sectPr w:rsidR="00B01FCD" w:rsidRPr="007245B6" w:rsidSect="00EE61F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935EC" w14:textId="77777777" w:rsidR="008C7D14" w:rsidRDefault="008C7D14" w:rsidP="00C37E61">
      <w:r>
        <w:separator/>
      </w:r>
    </w:p>
  </w:endnote>
  <w:endnote w:type="continuationSeparator" w:id="0">
    <w:p w14:paraId="19A5A3C6" w14:textId="77777777" w:rsidR="008C7D14" w:rsidRDefault="008C7D1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703DF" w14:textId="77777777" w:rsidR="00C91D10" w:rsidRDefault="00C91D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9DDA9" w14:textId="77777777" w:rsidR="00C91D10" w:rsidRDefault="00C91D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1E9D2" w14:textId="77777777" w:rsidR="009E048A" w:rsidRDefault="009E048A">
    <w:pPr>
      <w:pStyle w:val="Footer"/>
      <w:rPr>
        <w:rFonts w:ascii="Arial" w:hAnsi="Arial" w:cs="Arial"/>
        <w:sz w:val="16"/>
      </w:rPr>
    </w:pPr>
  </w:p>
  <w:p w14:paraId="6E540C1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9615A73" w14:textId="77777777" w:rsidR="009E048A" w:rsidRDefault="009E048A">
    <w:pPr>
      <w:pStyle w:val="Footer"/>
      <w:rPr>
        <w:rFonts w:ascii="Arial" w:hAnsi="Arial" w:cs="Arial"/>
        <w:sz w:val="16"/>
      </w:rPr>
    </w:pPr>
  </w:p>
  <w:p w14:paraId="16D7C45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7BAB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B7396" w14:textId="77777777" w:rsidR="008C7D14" w:rsidRDefault="008C7D14" w:rsidP="00C37E61">
      <w:r>
        <w:separator/>
      </w:r>
    </w:p>
  </w:footnote>
  <w:footnote w:type="continuationSeparator" w:id="0">
    <w:p w14:paraId="1FA90036" w14:textId="77777777" w:rsidR="008C7D14" w:rsidRDefault="008C7D1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6C20C" w14:textId="0B71F039" w:rsidR="00C91D10" w:rsidRDefault="00C91D10">
    <w:pPr>
      <w:pStyle w:val="Header"/>
    </w:pPr>
    <w:r>
      <w:rPr>
        <w:noProof/>
      </w:rPr>
      <w:pict w14:anchorId="37EC9D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347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23A4C" w14:textId="6B23DE6B" w:rsidR="00C91D10" w:rsidRDefault="00C91D10">
    <w:pPr>
      <w:pStyle w:val="Header"/>
    </w:pPr>
    <w:r>
      <w:rPr>
        <w:noProof/>
      </w:rPr>
      <w:pict w14:anchorId="79F29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347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1D3DF" w14:textId="02101B18" w:rsidR="00296529" w:rsidRPr="00296529" w:rsidRDefault="00C91D10" w:rsidP="00296529">
    <w:pPr>
      <w:ind w:left="2160"/>
      <w:jc w:val="center"/>
      <w:rPr>
        <w:rFonts w:ascii="Times New Roman" w:eastAsia="Calibri" w:hAnsi="Times New Roman"/>
        <w:i/>
        <w:sz w:val="18"/>
        <w:szCs w:val="22"/>
      </w:rPr>
    </w:pPr>
    <w:r>
      <w:rPr>
        <w:noProof/>
      </w:rPr>
      <w:pict w14:anchorId="3CB4E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347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229DEA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B4FF2A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1BE04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978032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C1E80B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93D664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15422" w14:textId="255015E4" w:rsidR="00C91D10" w:rsidRDefault="00C91D10">
    <w:pPr>
      <w:pStyle w:val="Header"/>
    </w:pPr>
    <w:r>
      <w:rPr>
        <w:noProof/>
      </w:rPr>
      <w:pict w14:anchorId="1B40F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348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E3D62" w14:textId="088A9C8D" w:rsidR="00C91D10" w:rsidRDefault="00C91D10">
    <w:pPr>
      <w:pStyle w:val="Header"/>
    </w:pPr>
    <w:r>
      <w:rPr>
        <w:noProof/>
      </w:rPr>
      <w:pict w14:anchorId="5CC83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348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E535F" w14:textId="38773281" w:rsidR="00C91D10" w:rsidRDefault="00C91D10">
    <w:pPr>
      <w:pStyle w:val="Header"/>
    </w:pPr>
    <w:r>
      <w:rPr>
        <w:noProof/>
      </w:rPr>
      <w:pict w14:anchorId="57F6F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347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5608CC"/>
    <w:multiLevelType w:val="hybridMultilevel"/>
    <w:tmpl w:val="492806C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C6040B7"/>
    <w:multiLevelType w:val="hybridMultilevel"/>
    <w:tmpl w:val="665419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502"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201F57"/>
    <w:multiLevelType w:val="hybridMultilevel"/>
    <w:tmpl w:val="70340154"/>
    <w:lvl w:ilvl="0" w:tplc="599062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8860969"/>
    <w:multiLevelType w:val="hybridMultilevel"/>
    <w:tmpl w:val="58203DE6"/>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2"/>
  </w:num>
  <w:num w:numId="20">
    <w:abstractNumId w:val="11"/>
  </w:num>
  <w:num w:numId="21">
    <w:abstractNumId w:val="9"/>
  </w:num>
  <w:num w:numId="22">
    <w:abstractNumId w:val="14"/>
  </w:num>
  <w:num w:numId="23">
    <w:abstractNumId w:val="22"/>
  </w:num>
  <w:num w:numId="24">
    <w:abstractNumId w:val="30"/>
  </w:num>
  <w:num w:numId="25">
    <w:abstractNumId w:val="4"/>
  </w:num>
  <w:num w:numId="26">
    <w:abstractNumId w:val="18"/>
  </w:num>
  <w:num w:numId="27">
    <w:abstractNumId w:val="23"/>
  </w:num>
  <w:num w:numId="28">
    <w:abstractNumId w:val="31"/>
  </w:num>
  <w:num w:numId="29">
    <w:abstractNumId w:val="27"/>
  </w:num>
  <w:num w:numId="30">
    <w:abstractNumId w:val="10"/>
  </w:num>
  <w:num w:numId="31">
    <w:abstractNumId w:val="19"/>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5626"/>
    <w:rsid w:val="0004579C"/>
    <w:rsid w:val="000A47FA"/>
    <w:rsid w:val="000A65D3"/>
    <w:rsid w:val="000B1E33"/>
    <w:rsid w:val="000D5E3F"/>
    <w:rsid w:val="000D689F"/>
    <w:rsid w:val="000D7ED3"/>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081E"/>
    <w:rsid w:val="001F5B69"/>
    <w:rsid w:val="00200595"/>
    <w:rsid w:val="00204835"/>
    <w:rsid w:val="00212EAA"/>
    <w:rsid w:val="00231920"/>
    <w:rsid w:val="0023195C"/>
    <w:rsid w:val="0024282C"/>
    <w:rsid w:val="002460DC"/>
    <w:rsid w:val="00250985"/>
    <w:rsid w:val="002556F6"/>
    <w:rsid w:val="00256C97"/>
    <w:rsid w:val="00283105"/>
    <w:rsid w:val="00284C4C"/>
    <w:rsid w:val="00287E68"/>
    <w:rsid w:val="00296529"/>
    <w:rsid w:val="002B27FB"/>
    <w:rsid w:val="002B685A"/>
    <w:rsid w:val="002C57D2"/>
    <w:rsid w:val="002E0D56"/>
    <w:rsid w:val="002F3F1F"/>
    <w:rsid w:val="00315186"/>
    <w:rsid w:val="0033343E"/>
    <w:rsid w:val="00343462"/>
    <w:rsid w:val="003512C2"/>
    <w:rsid w:val="00371FB6"/>
    <w:rsid w:val="003763C1"/>
    <w:rsid w:val="00376BBE"/>
    <w:rsid w:val="0039224F"/>
    <w:rsid w:val="003A43A4"/>
    <w:rsid w:val="003A7E18"/>
    <w:rsid w:val="003B377D"/>
    <w:rsid w:val="003C4C86"/>
    <w:rsid w:val="003C6258"/>
    <w:rsid w:val="003E2904"/>
    <w:rsid w:val="00401927"/>
    <w:rsid w:val="0041027F"/>
    <w:rsid w:val="00412475"/>
    <w:rsid w:val="00423789"/>
    <w:rsid w:val="00440F43"/>
    <w:rsid w:val="00441B6F"/>
    <w:rsid w:val="00446221"/>
    <w:rsid w:val="00450E62"/>
    <w:rsid w:val="00451684"/>
    <w:rsid w:val="004539DB"/>
    <w:rsid w:val="00471A80"/>
    <w:rsid w:val="00471B17"/>
    <w:rsid w:val="00482513"/>
    <w:rsid w:val="004D305E"/>
    <w:rsid w:val="004D3411"/>
    <w:rsid w:val="004D3E14"/>
    <w:rsid w:val="004D4277"/>
    <w:rsid w:val="00502516"/>
    <w:rsid w:val="00505F06"/>
    <w:rsid w:val="00506828"/>
    <w:rsid w:val="0053056E"/>
    <w:rsid w:val="005522E7"/>
    <w:rsid w:val="00554942"/>
    <w:rsid w:val="00554FDA"/>
    <w:rsid w:val="00561BF8"/>
    <w:rsid w:val="005C784C"/>
    <w:rsid w:val="005D17F6"/>
    <w:rsid w:val="005E5539"/>
    <w:rsid w:val="00602BF5"/>
    <w:rsid w:val="00617FDD"/>
    <w:rsid w:val="00624F14"/>
    <w:rsid w:val="00633614"/>
    <w:rsid w:val="00633F68"/>
    <w:rsid w:val="00636EB2"/>
    <w:rsid w:val="006375B8"/>
    <w:rsid w:val="0066510A"/>
    <w:rsid w:val="00673F9F"/>
    <w:rsid w:val="006750BC"/>
    <w:rsid w:val="006762D6"/>
    <w:rsid w:val="00686953"/>
    <w:rsid w:val="00687DEA"/>
    <w:rsid w:val="00687E67"/>
    <w:rsid w:val="006967F7"/>
    <w:rsid w:val="006A250C"/>
    <w:rsid w:val="006B21D3"/>
    <w:rsid w:val="006B57D0"/>
    <w:rsid w:val="006D174E"/>
    <w:rsid w:val="006D30FF"/>
    <w:rsid w:val="006D6940"/>
    <w:rsid w:val="006E5DB2"/>
    <w:rsid w:val="006F11EC"/>
    <w:rsid w:val="0070082C"/>
    <w:rsid w:val="007245B6"/>
    <w:rsid w:val="007369E6"/>
    <w:rsid w:val="00746E59"/>
    <w:rsid w:val="00754C9A"/>
    <w:rsid w:val="0075599A"/>
    <w:rsid w:val="00761D52"/>
    <w:rsid w:val="0077749E"/>
    <w:rsid w:val="00790ADA"/>
    <w:rsid w:val="00795DE8"/>
    <w:rsid w:val="007C1766"/>
    <w:rsid w:val="007D2288"/>
    <w:rsid w:val="007E088F"/>
    <w:rsid w:val="007F6CEE"/>
    <w:rsid w:val="007F7B32"/>
    <w:rsid w:val="00804BC2"/>
    <w:rsid w:val="0081431A"/>
    <w:rsid w:val="0083216F"/>
    <w:rsid w:val="00853A77"/>
    <w:rsid w:val="00860000"/>
    <w:rsid w:val="00863BD3"/>
    <w:rsid w:val="008641ED"/>
    <w:rsid w:val="00866D66"/>
    <w:rsid w:val="008671C6"/>
    <w:rsid w:val="008730C0"/>
    <w:rsid w:val="00873D55"/>
    <w:rsid w:val="00875803"/>
    <w:rsid w:val="008B459E"/>
    <w:rsid w:val="008C7D14"/>
    <w:rsid w:val="008E13AE"/>
    <w:rsid w:val="008E1506"/>
    <w:rsid w:val="008E6C9D"/>
    <w:rsid w:val="008E710C"/>
    <w:rsid w:val="008F69D6"/>
    <w:rsid w:val="00902823"/>
    <w:rsid w:val="00915CA6"/>
    <w:rsid w:val="00927834"/>
    <w:rsid w:val="009404DC"/>
    <w:rsid w:val="009500A6"/>
    <w:rsid w:val="00957C18"/>
    <w:rsid w:val="009659BA"/>
    <w:rsid w:val="00983040"/>
    <w:rsid w:val="00996B10"/>
    <w:rsid w:val="009B3FB9"/>
    <w:rsid w:val="009C2465"/>
    <w:rsid w:val="009D09B6"/>
    <w:rsid w:val="009D35A0"/>
    <w:rsid w:val="009D7EB7"/>
    <w:rsid w:val="009E048A"/>
    <w:rsid w:val="009E08E9"/>
    <w:rsid w:val="009E3DB9"/>
    <w:rsid w:val="009E6E35"/>
    <w:rsid w:val="009F0EDA"/>
    <w:rsid w:val="009F712B"/>
    <w:rsid w:val="00A03B96"/>
    <w:rsid w:val="00A05B19"/>
    <w:rsid w:val="00A1134E"/>
    <w:rsid w:val="00A1746A"/>
    <w:rsid w:val="00A24E7E"/>
    <w:rsid w:val="00A258C3"/>
    <w:rsid w:val="00A347C0"/>
    <w:rsid w:val="00A51431"/>
    <w:rsid w:val="00A539AD"/>
    <w:rsid w:val="00A70F2D"/>
    <w:rsid w:val="00A74B0B"/>
    <w:rsid w:val="00A94063"/>
    <w:rsid w:val="00AA6219"/>
    <w:rsid w:val="00AA74E0"/>
    <w:rsid w:val="00AB703F"/>
    <w:rsid w:val="00AC6BB8"/>
    <w:rsid w:val="00AE008F"/>
    <w:rsid w:val="00B01FCD"/>
    <w:rsid w:val="00B1776C"/>
    <w:rsid w:val="00B52583"/>
    <w:rsid w:val="00B52896"/>
    <w:rsid w:val="00B75D9A"/>
    <w:rsid w:val="00B95236"/>
    <w:rsid w:val="00B96BD9"/>
    <w:rsid w:val="00BA1B01"/>
    <w:rsid w:val="00BA2641"/>
    <w:rsid w:val="00BB37AA"/>
    <w:rsid w:val="00BB55C2"/>
    <w:rsid w:val="00BC53A0"/>
    <w:rsid w:val="00BE62AD"/>
    <w:rsid w:val="00BF121F"/>
    <w:rsid w:val="00BF1F80"/>
    <w:rsid w:val="00BF5E75"/>
    <w:rsid w:val="00C166EF"/>
    <w:rsid w:val="00C17EB0"/>
    <w:rsid w:val="00C20A6D"/>
    <w:rsid w:val="00C27F5F"/>
    <w:rsid w:val="00C30A0F"/>
    <w:rsid w:val="00C37E61"/>
    <w:rsid w:val="00C70F1B"/>
    <w:rsid w:val="00C71A47"/>
    <w:rsid w:val="00C7464C"/>
    <w:rsid w:val="00C85588"/>
    <w:rsid w:val="00C91D10"/>
    <w:rsid w:val="00CD6755"/>
    <w:rsid w:val="00CD6856"/>
    <w:rsid w:val="00CE0089"/>
    <w:rsid w:val="00CE12BB"/>
    <w:rsid w:val="00CE793C"/>
    <w:rsid w:val="00CF193C"/>
    <w:rsid w:val="00D173F1"/>
    <w:rsid w:val="00D4783B"/>
    <w:rsid w:val="00D7342B"/>
    <w:rsid w:val="00D74CB0"/>
    <w:rsid w:val="00D8295D"/>
    <w:rsid w:val="00D962AF"/>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2C60"/>
    <w:rsid w:val="00EE52CB"/>
    <w:rsid w:val="00EE61F6"/>
    <w:rsid w:val="00EF581D"/>
    <w:rsid w:val="00EF7FD8"/>
    <w:rsid w:val="00F06F59"/>
    <w:rsid w:val="00F14BED"/>
    <w:rsid w:val="00F16381"/>
    <w:rsid w:val="00F17988"/>
    <w:rsid w:val="00F469F0"/>
    <w:rsid w:val="00F53273"/>
    <w:rsid w:val="00F755E4"/>
    <w:rsid w:val="00F77D02"/>
    <w:rsid w:val="00FB3A86"/>
    <w:rsid w:val="00FD36C8"/>
    <w:rsid w:val="00FE5FE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1E7301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74B0B"/>
    <w:pPr>
      <w:spacing w:after="160" w:line="278" w:lineRule="auto"/>
      <w:ind w:left="720"/>
      <w:contextualSpacing/>
    </w:pPr>
    <w:rPr>
      <w:rFonts w:asciiTheme="minorHAnsi" w:eastAsiaTheme="minorHAnsi" w:hAnsiTheme="minorHAnsi" w:cstheme="minorBidi"/>
      <w:kern w:val="2"/>
      <w:sz w:val="24"/>
      <w:szCs w:val="24"/>
      <w:lang w:val="en-IN"/>
    </w:rPr>
  </w:style>
  <w:style w:type="paragraph" w:styleId="NoSpacing">
    <w:name w:val="No Spacing"/>
    <w:link w:val="NoSpacingChar"/>
    <w:uiPriority w:val="1"/>
    <w:qFormat/>
    <w:rsid w:val="00A74B0B"/>
    <w:rPr>
      <w:rFonts w:asciiTheme="minorHAnsi" w:eastAsiaTheme="minorHAnsi" w:hAnsiTheme="minorHAnsi" w:cstheme="minorBidi"/>
      <w:kern w:val="2"/>
      <w:sz w:val="22"/>
      <w:szCs w:val="28"/>
      <w:lang w:val="en-IN" w:bidi="th-TH"/>
    </w:rPr>
  </w:style>
  <w:style w:type="character" w:customStyle="1" w:styleId="NoSpacingChar">
    <w:name w:val="No Spacing Char"/>
    <w:basedOn w:val="DefaultParagraphFont"/>
    <w:link w:val="NoSpacing"/>
    <w:uiPriority w:val="1"/>
    <w:rsid w:val="00A74B0B"/>
    <w:rPr>
      <w:rFonts w:asciiTheme="minorHAnsi" w:eastAsiaTheme="minorHAnsi" w:hAnsiTheme="minorHAnsi" w:cstheme="minorBidi"/>
      <w:kern w:val="2"/>
      <w:sz w:val="22"/>
      <w:szCs w:val="28"/>
      <w:lang w:val="en-IN" w:bidi="th-TH"/>
    </w:rPr>
  </w:style>
  <w:style w:type="paragraph" w:styleId="NormalWeb">
    <w:name w:val="Normal (Web)"/>
    <w:basedOn w:val="Normal"/>
    <w:uiPriority w:val="99"/>
    <w:semiHidden/>
    <w:unhideWhenUsed/>
    <w:rsid w:val="00451684"/>
    <w:pPr>
      <w:spacing w:before="100" w:beforeAutospacing="1" w:after="100" w:afterAutospacing="1"/>
    </w:pPr>
    <w:rPr>
      <w:rFonts w:ascii="Times New Roman" w:hAnsi="Times New Roman"/>
      <w:sz w:val="24"/>
      <w:szCs w:val="24"/>
      <w:lang w:val="en-IN" w:eastAsia="en-I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publichealthnotes.com/occupational-health-and-safet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4236/odem.2023.112008" TargetMode="External"/><Relationship Id="rId25" Type="http://schemas.openxmlformats.org/officeDocument/2006/relationships/hyperlink" Target="https://www.researchgate.net/publication/371125025_EPIDEMIOLOGY_OF_OCCUPATIONAL_INJURIES_AND_HAZARDS_IN_INDIAN_HOSPITALITY_A_STUDY_REPORT" TargetMode="External"/><Relationship Id="rId2" Type="http://schemas.openxmlformats.org/officeDocument/2006/relationships/numbering" Target="numbering.xml"/><Relationship Id="rId16" Type="http://schemas.openxmlformats.org/officeDocument/2006/relationships/hyperlink" Target="https://doi.org/10.3390/ijerph192315556" TargetMode="External"/><Relationship Id="rId20" Type="http://schemas.openxmlformats.org/officeDocument/2006/relationships/hyperlink" Target="https://doi.org/10.46254/EU05.202202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publishingindia.com/journal/international-journal-of-hospitality-and-tourism-systems/volume-10-issue-2/occupational-safety-and-health-of-hotel-housekeeping-employees-a-comparative-study/9605/"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5509/IJNRP.2017.4.2.35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1C1FF-7B5F-466E-9BAB-BA4342195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135</TotalTime>
  <Pages>11</Pages>
  <Words>3646</Words>
  <Characters>20786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24384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46</cp:revision>
  <cp:lastPrinted>1999-07-06T11:00:00Z</cp:lastPrinted>
  <dcterms:created xsi:type="dcterms:W3CDTF">2014-10-25T14:34:00Z</dcterms:created>
  <dcterms:modified xsi:type="dcterms:W3CDTF">2025-11-28T11:32:00Z</dcterms:modified>
</cp:coreProperties>
</file>