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6777" w14:textId="77777777" w:rsidR="008708FE" w:rsidRDefault="002A3F67">
      <w:pPr>
        <w:rPr>
          <w:rFonts w:ascii="Times New Roman" w:hAnsi="Times New Roman" w:cs="Times New Roman"/>
          <w:b/>
          <w:sz w:val="24"/>
          <w:szCs w:val="24"/>
        </w:rPr>
      </w:pPr>
      <w:r>
        <w:rPr>
          <w:rFonts w:ascii="Times New Roman" w:hAnsi="Times New Roman" w:cs="Times New Roman"/>
          <w:b/>
          <w:sz w:val="24"/>
          <w:szCs w:val="24"/>
        </w:rPr>
        <w:t xml:space="preserve">EFFECT OF METHANOL EXTRACT OF </w:t>
      </w:r>
      <w:r>
        <w:rPr>
          <w:rFonts w:ascii="Times New Roman" w:hAnsi="Times New Roman" w:cs="Times New Roman"/>
          <w:b/>
          <w:i/>
          <w:sz w:val="24"/>
          <w:szCs w:val="24"/>
        </w:rPr>
        <w:t>ACANTHUS MONTANUS</w:t>
      </w:r>
      <w:r>
        <w:rPr>
          <w:rFonts w:ascii="Times New Roman" w:hAnsi="Times New Roman" w:cs="Times New Roman"/>
          <w:b/>
          <w:sz w:val="24"/>
          <w:szCs w:val="24"/>
        </w:rPr>
        <w:t xml:space="preserve"> LEAF ON SOME NEUTROPROTECTIVE MARKERS (C-REACTIVE PROTEIN,  CATALASE AND GLUTATHIONE PEROXIDASE) IN MERCURY INTOXICATED WISTAR RATS. </w:t>
      </w:r>
    </w:p>
    <w:p w14:paraId="197B2D97" w14:textId="1472EA4D" w:rsidR="008708FE" w:rsidRDefault="008708FE">
      <w:pPr>
        <w:jc w:val="both"/>
        <w:rPr>
          <w:rFonts w:ascii="Times New Roman" w:hAnsi="Times New Roman" w:cs="Times New Roman"/>
          <w:sz w:val="24"/>
          <w:szCs w:val="24"/>
        </w:rPr>
      </w:pPr>
    </w:p>
    <w:p w14:paraId="17933F74" w14:textId="06F5F074" w:rsidR="008B6088" w:rsidRDefault="008B6088">
      <w:pPr>
        <w:jc w:val="both"/>
        <w:rPr>
          <w:rFonts w:ascii="Times New Roman" w:hAnsi="Times New Roman" w:cs="Times New Roman"/>
          <w:sz w:val="24"/>
          <w:szCs w:val="24"/>
        </w:rPr>
      </w:pPr>
    </w:p>
    <w:p w14:paraId="2416452B" w14:textId="056850DA" w:rsidR="008B6088" w:rsidRDefault="008B6088">
      <w:pPr>
        <w:jc w:val="both"/>
        <w:rPr>
          <w:rFonts w:ascii="Times New Roman" w:hAnsi="Times New Roman" w:cs="Times New Roman"/>
          <w:sz w:val="24"/>
          <w:szCs w:val="24"/>
        </w:rPr>
      </w:pPr>
    </w:p>
    <w:p w14:paraId="0DF26097" w14:textId="26702679" w:rsidR="008B6088" w:rsidRDefault="008B6088">
      <w:pPr>
        <w:jc w:val="both"/>
        <w:rPr>
          <w:rFonts w:ascii="Times New Roman" w:hAnsi="Times New Roman" w:cs="Times New Roman"/>
          <w:sz w:val="24"/>
          <w:szCs w:val="24"/>
        </w:rPr>
      </w:pPr>
    </w:p>
    <w:p w14:paraId="3780AA7A" w14:textId="5E18DED7" w:rsidR="008B6088" w:rsidRDefault="008B6088">
      <w:pPr>
        <w:jc w:val="both"/>
        <w:rPr>
          <w:rFonts w:ascii="Times New Roman" w:hAnsi="Times New Roman" w:cs="Times New Roman"/>
          <w:sz w:val="24"/>
          <w:szCs w:val="24"/>
        </w:rPr>
      </w:pPr>
    </w:p>
    <w:p w14:paraId="7B29B3BF" w14:textId="09E197D5" w:rsidR="008B6088" w:rsidRDefault="008B6088">
      <w:pPr>
        <w:jc w:val="both"/>
        <w:rPr>
          <w:rFonts w:ascii="Times New Roman" w:hAnsi="Times New Roman" w:cs="Times New Roman"/>
          <w:sz w:val="24"/>
          <w:szCs w:val="24"/>
        </w:rPr>
      </w:pPr>
    </w:p>
    <w:p w14:paraId="2E8A7A28" w14:textId="77777777" w:rsidR="008B6088" w:rsidRDefault="008B6088">
      <w:pPr>
        <w:jc w:val="both"/>
        <w:rPr>
          <w:rFonts w:ascii="Times New Roman" w:hAnsi="Times New Roman" w:cs="Times New Roman"/>
          <w:sz w:val="24"/>
          <w:szCs w:val="24"/>
        </w:rPr>
      </w:pPr>
      <w:bookmarkStart w:id="0" w:name="_GoBack"/>
      <w:bookmarkEnd w:id="0"/>
    </w:p>
    <w:p w14:paraId="2590BDD1" w14:textId="77777777" w:rsidR="008708FE" w:rsidRDefault="002A3F67">
      <w:pPr>
        <w:jc w:val="both"/>
        <w:rPr>
          <w:rFonts w:ascii="Arial" w:hAnsi="Arial" w:cs="Arial"/>
          <w:b/>
          <w:sz w:val="24"/>
          <w:szCs w:val="24"/>
        </w:rPr>
      </w:pPr>
      <w:r>
        <w:rPr>
          <w:rFonts w:ascii="Arial" w:hAnsi="Arial" w:cs="Arial"/>
          <w:b/>
          <w:sz w:val="24"/>
          <w:szCs w:val="24"/>
        </w:rPr>
        <w:t>Abstract</w:t>
      </w:r>
    </w:p>
    <w:p w14:paraId="3CCECB19" w14:textId="68B36DF9" w:rsidR="008708FE" w:rsidRDefault="002A3F67">
      <w:pPr>
        <w:jc w:val="both"/>
        <w:rPr>
          <w:rFonts w:ascii="Arial" w:hAnsi="Arial" w:cs="Arial"/>
          <w:sz w:val="20"/>
          <w:szCs w:val="20"/>
        </w:rPr>
      </w:pPr>
      <w:r>
        <w:rPr>
          <w:rFonts w:ascii="Arial" w:hAnsi="Arial" w:cs="Arial"/>
          <w:sz w:val="20"/>
          <w:szCs w:val="20"/>
        </w:rPr>
        <w:t xml:space="preserve">Mercury intoxication in Wistar rats causes damage to various organs including the brain via oxidative stress. Methanol extract of </w:t>
      </w:r>
      <w:r>
        <w:rPr>
          <w:rFonts w:ascii="Arial" w:hAnsi="Arial" w:cs="Arial"/>
          <w:i/>
          <w:sz w:val="20"/>
          <w:szCs w:val="20"/>
        </w:rPr>
        <w:t>Acanthus montanus</w:t>
      </w:r>
      <w:r>
        <w:rPr>
          <w:rFonts w:ascii="Arial" w:hAnsi="Arial" w:cs="Arial"/>
          <w:sz w:val="20"/>
          <w:szCs w:val="20"/>
        </w:rPr>
        <w:t xml:space="preserve"> leaf may be a preventive agent by virtue of its reported antioxidant property. The present study was carried out to investigate the possible neuroprotective role of </w:t>
      </w:r>
      <w:r>
        <w:rPr>
          <w:rFonts w:ascii="Arial" w:hAnsi="Arial" w:cs="Arial"/>
          <w:i/>
          <w:sz w:val="20"/>
          <w:szCs w:val="20"/>
        </w:rPr>
        <w:t>Acanthus montanus</w:t>
      </w:r>
      <w:r>
        <w:rPr>
          <w:rFonts w:ascii="Arial" w:hAnsi="Arial" w:cs="Arial"/>
          <w:sz w:val="20"/>
          <w:szCs w:val="20"/>
        </w:rPr>
        <w:t xml:space="preserve"> against mercury chloride (HgCl</w:t>
      </w:r>
      <w:r>
        <w:rPr>
          <w:rFonts w:ascii="Arial" w:hAnsi="Arial" w:cs="Arial"/>
          <w:sz w:val="20"/>
          <w:szCs w:val="20"/>
          <w:vertAlign w:val="subscript"/>
        </w:rPr>
        <w:t>2</w:t>
      </w:r>
      <w:r>
        <w:rPr>
          <w:rFonts w:ascii="Arial" w:hAnsi="Arial" w:cs="Arial"/>
          <w:sz w:val="20"/>
          <w:szCs w:val="20"/>
        </w:rPr>
        <w:t>)-intoxicated in Wistar rat brain. Sixteen adult male albino rats were randomized into four groups (1,2,3 &amp;4) of rats each; Group 1(the control) received orally H</w:t>
      </w:r>
      <w:r>
        <w:rPr>
          <w:rFonts w:ascii="Arial" w:hAnsi="Arial" w:cs="Arial"/>
          <w:sz w:val="20"/>
          <w:szCs w:val="20"/>
          <w:vertAlign w:val="subscript"/>
        </w:rPr>
        <w:t>2</w:t>
      </w:r>
      <w:r>
        <w:rPr>
          <w:rFonts w:ascii="Arial" w:hAnsi="Arial" w:cs="Arial"/>
          <w:sz w:val="20"/>
          <w:szCs w:val="20"/>
        </w:rPr>
        <w:t xml:space="preserve">0 and food, Group 2 received intoxicant and standard drug (Diazepam), Group 3 received intoxicant only without treatment and Group 4 received methanol extract of A. monthanus and intoxicant. All treatments were administered orally using gavage and lasted for 21 days. Antioxidant parameters (C-reactive protein (CRP), glutathione peroxidase (GPx), and catalase (CAT) and histopathology of rat cerebrum and cerebellum regarding micro-anatomical parameters were examined in all groups. Result of </w:t>
      </w:r>
      <w:proofErr w:type="spellStart"/>
      <w:r>
        <w:rPr>
          <w:rFonts w:ascii="Arial" w:hAnsi="Arial" w:cs="Arial"/>
          <w:sz w:val="20"/>
          <w:szCs w:val="20"/>
        </w:rPr>
        <w:t>GPx</w:t>
      </w:r>
      <w:proofErr w:type="spellEnd"/>
      <w:r>
        <w:rPr>
          <w:rFonts w:ascii="Arial" w:hAnsi="Arial" w:cs="Arial"/>
          <w:sz w:val="20"/>
          <w:szCs w:val="20"/>
        </w:rPr>
        <w:t xml:space="preserve"> (figure 1) showed a significant (p&lt;0.05) increase when the extract group is compared to the standard drug group in the cerebellum and cerebrum. Also, an insignificant (p&gt;0.05) increase exist when extract group is compared to the normal control. The standard drug group shows a significant (p&lt;0.05) decrease when compared to the extract group. However, concomitant administration of </w:t>
      </w:r>
      <w:r>
        <w:rPr>
          <w:rFonts w:ascii="Arial" w:hAnsi="Arial" w:cs="Arial"/>
          <w:i/>
          <w:sz w:val="20"/>
          <w:szCs w:val="20"/>
        </w:rPr>
        <w:t>Acanthus montanus</w:t>
      </w:r>
      <w:r>
        <w:rPr>
          <w:rFonts w:ascii="Arial" w:hAnsi="Arial" w:cs="Arial"/>
          <w:sz w:val="20"/>
          <w:szCs w:val="20"/>
        </w:rPr>
        <w:t xml:space="preserve"> with HgCl</w:t>
      </w:r>
      <w:r>
        <w:rPr>
          <w:rFonts w:ascii="Arial" w:hAnsi="Arial" w:cs="Arial"/>
          <w:sz w:val="20"/>
          <w:szCs w:val="20"/>
          <w:vertAlign w:val="subscript"/>
        </w:rPr>
        <w:t xml:space="preserve">2 </w:t>
      </w:r>
      <w:r>
        <w:rPr>
          <w:rFonts w:ascii="Arial" w:hAnsi="Arial" w:cs="Arial"/>
          <w:sz w:val="20"/>
          <w:szCs w:val="20"/>
        </w:rPr>
        <w:t>caused a reversal of these parameters relative to HgCl</w:t>
      </w:r>
      <w:r>
        <w:rPr>
          <w:rFonts w:ascii="Arial" w:hAnsi="Arial" w:cs="Arial"/>
          <w:sz w:val="20"/>
          <w:szCs w:val="20"/>
          <w:vertAlign w:val="subscript"/>
        </w:rPr>
        <w:t>2.</w:t>
      </w:r>
      <w:r>
        <w:rPr>
          <w:rFonts w:ascii="Arial" w:hAnsi="Arial" w:cs="Arial"/>
          <w:sz w:val="20"/>
          <w:szCs w:val="20"/>
        </w:rPr>
        <w:t xml:space="preserve">–treated rats. In conclusion, methanol extract of </w:t>
      </w:r>
      <w:r>
        <w:rPr>
          <w:rFonts w:ascii="Arial" w:hAnsi="Arial" w:cs="Arial"/>
          <w:i/>
          <w:sz w:val="20"/>
          <w:szCs w:val="20"/>
        </w:rPr>
        <w:t>Acanthus montanus</w:t>
      </w:r>
      <w:r>
        <w:rPr>
          <w:rFonts w:ascii="Arial" w:hAnsi="Arial" w:cs="Arial"/>
          <w:sz w:val="20"/>
          <w:szCs w:val="20"/>
        </w:rPr>
        <w:t xml:space="preserve"> demonstrated protective effects against HgCl</w:t>
      </w:r>
      <w:r>
        <w:rPr>
          <w:rFonts w:ascii="Arial" w:hAnsi="Arial" w:cs="Arial"/>
          <w:sz w:val="20"/>
          <w:szCs w:val="20"/>
          <w:vertAlign w:val="subscript"/>
        </w:rPr>
        <w:t>2</w:t>
      </w:r>
      <w:r>
        <w:rPr>
          <w:rFonts w:ascii="Arial" w:hAnsi="Arial" w:cs="Arial"/>
          <w:sz w:val="20"/>
          <w:szCs w:val="20"/>
        </w:rPr>
        <w:t>-induced oxidative and histological changes of the microanatomy of rat cerebrum and cerebellum.</w:t>
      </w:r>
    </w:p>
    <w:p w14:paraId="6452658E" w14:textId="77777777" w:rsidR="008708FE" w:rsidRDefault="002A3F67">
      <w:pPr>
        <w:rPr>
          <w:rFonts w:ascii="Arial" w:hAnsi="Arial" w:cs="Arial"/>
          <w:sz w:val="24"/>
          <w:szCs w:val="24"/>
        </w:rPr>
      </w:pPr>
      <w:r>
        <w:rPr>
          <w:rFonts w:ascii="Arial" w:hAnsi="Arial" w:cs="Arial"/>
          <w:b/>
          <w:sz w:val="24"/>
          <w:szCs w:val="24"/>
        </w:rPr>
        <w:t>Keywords:</w:t>
      </w:r>
      <w:r>
        <w:rPr>
          <w:rFonts w:ascii="Arial" w:hAnsi="Arial" w:cs="Arial"/>
          <w:sz w:val="24"/>
          <w:szCs w:val="24"/>
        </w:rPr>
        <w:t xml:space="preserve"> Mercury chloride, antioxidant,</w:t>
      </w:r>
      <w:r>
        <w:rPr>
          <w:rFonts w:ascii="Arial" w:hAnsi="Arial" w:cs="Arial"/>
          <w:i/>
          <w:sz w:val="24"/>
          <w:szCs w:val="24"/>
        </w:rPr>
        <w:t xml:space="preserve"> Acanthus montanus,</w:t>
      </w:r>
      <w:r>
        <w:rPr>
          <w:rFonts w:ascii="Arial" w:hAnsi="Arial" w:cs="Arial"/>
          <w:sz w:val="24"/>
          <w:szCs w:val="24"/>
        </w:rPr>
        <w:t xml:space="preserve"> C-reactive protein, glutathione peroxidase, catalase, Wistar Rat.</w:t>
      </w:r>
    </w:p>
    <w:p w14:paraId="480EF2DE" w14:textId="77777777" w:rsidR="008708FE" w:rsidRDefault="002A3F67">
      <w:pPr>
        <w:rPr>
          <w:rFonts w:ascii="Arial" w:hAnsi="Arial" w:cs="Arial"/>
          <w:b/>
        </w:rPr>
      </w:pPr>
      <w:r>
        <w:rPr>
          <w:rFonts w:ascii="Arial" w:hAnsi="Arial" w:cs="Arial"/>
          <w:b/>
        </w:rPr>
        <w:t>INTRODUCTION</w:t>
      </w:r>
    </w:p>
    <w:p w14:paraId="00881947" w14:textId="77777777" w:rsidR="008708FE" w:rsidRDefault="002A3F67">
      <w:pPr>
        <w:spacing w:line="360" w:lineRule="auto"/>
        <w:jc w:val="both"/>
        <w:rPr>
          <w:rFonts w:ascii="Arial" w:hAnsi="Arial" w:cs="Arial"/>
          <w:sz w:val="20"/>
          <w:szCs w:val="20"/>
        </w:rPr>
      </w:pPr>
      <w:r>
        <w:rPr>
          <w:rFonts w:ascii="Arial" w:hAnsi="Arial" w:cs="Arial"/>
          <w:sz w:val="20"/>
          <w:szCs w:val="20"/>
        </w:rPr>
        <w:t>Neuroprotection is the process of sustaining structural and functional integrity of neurons of the central nervous system. It is mainly preoccupied with stopping the advancement of the disease, minimizing secondary damage, and inhibiting the loss of the neurons (Lalkovičová &amp; Danielisová, 2016). Neuroprotective agents are those compounds that can sustain normal brain functions and protect the brain structures. They can be used to treat chronic neurological disorder in their therapeutic uses to reduce the impact of the disease on the neurons and cerebral volume and ultimately, cognitive and motor functions.</w:t>
      </w:r>
    </w:p>
    <w:p w14:paraId="003E581E" w14:textId="77777777" w:rsidR="008708FE" w:rsidRDefault="002A3F67">
      <w:pPr>
        <w:spacing w:line="360" w:lineRule="auto"/>
        <w:jc w:val="both"/>
        <w:rPr>
          <w:rFonts w:ascii="Arial" w:hAnsi="Arial" w:cs="Arial"/>
          <w:sz w:val="20"/>
          <w:szCs w:val="20"/>
        </w:rPr>
      </w:pPr>
      <w:r>
        <w:rPr>
          <w:rFonts w:ascii="Arial" w:hAnsi="Arial" w:cs="Arial"/>
          <w:sz w:val="20"/>
          <w:szCs w:val="20"/>
        </w:rPr>
        <w:lastRenderedPageBreak/>
        <w:t>Two important processes, oxidative stress and excitotoxicity, are the target of neuroprotective strategies. The two processes alone cause cell death in neurons but when they co-exist, they act in a synergistic way and cause more damage than their respective effects. One of the most prevalent neuroprotective therapies is the antioxidant therapy. Endogenous antioxidants, including superoxide dismutase (SOD), glutathione peroxidase (GPx), and catalase (CAT), are produced by the body and play an important part in cancelling the effects of the free radicals and reducing the effects of the oxidative stress. Of these SOD, GPx, and CAT are of great interest since they can be increased in response to the production of free radicals thus making neurons less susceptible to damage and limiting the extent of oxidative and excitotoxic damage (Engwa et al., 2022).</w:t>
      </w:r>
    </w:p>
    <w:p w14:paraId="72C72786" w14:textId="77777777" w:rsidR="008708FE" w:rsidRDefault="002A3F67">
      <w:pPr>
        <w:spacing w:line="360" w:lineRule="auto"/>
        <w:jc w:val="both"/>
        <w:rPr>
          <w:rFonts w:ascii="Arial" w:hAnsi="Arial" w:cs="Arial"/>
          <w:sz w:val="20"/>
          <w:szCs w:val="20"/>
        </w:rPr>
      </w:pPr>
      <w:r>
        <w:rPr>
          <w:rFonts w:ascii="Arial" w:hAnsi="Arial" w:cs="Arial"/>
          <w:sz w:val="20"/>
          <w:szCs w:val="20"/>
        </w:rPr>
        <w:t>Neurodegenerative diseases, which include the Alzheimer and Parkinson disease, are chronic and progressive diseases and are marked by progressive deterioration of neuronal structure and functionality. These illnesses are an increasing problem in the health of the world and pose a considerable imposition to those who contract them, their families, and their health care systems (Chand &amp; Subramanian, 2025). The two processes that are closely related to each other in their centrality to their pathology are chronic inflammation and oxidative stress, which increase neuronal damage and disease progression rate. The critical demand of new therapeutic agents has refocused the research on medicinal plants most of which contain bioactive compounds that have high antioxidant and anti-inflammatory properties. These natural products are considered as potential sources of developing new neuroprotective drugs now (Pompermaier et al., 2018).</w:t>
      </w:r>
    </w:p>
    <w:p w14:paraId="5D4446F6" w14:textId="77777777" w:rsidR="008708FE" w:rsidRDefault="002A3F67">
      <w:pPr>
        <w:spacing w:line="360" w:lineRule="auto"/>
        <w:jc w:val="both"/>
        <w:rPr>
          <w:rFonts w:ascii="Arial" w:hAnsi="Arial" w:cs="Arial"/>
          <w:sz w:val="20"/>
          <w:szCs w:val="20"/>
        </w:rPr>
      </w:pPr>
      <w:r>
        <w:rPr>
          <w:rFonts w:ascii="Arial" w:hAnsi="Arial" w:cs="Arial"/>
          <w:sz w:val="20"/>
          <w:szCs w:val="20"/>
        </w:rPr>
        <w:t>Acanthus montanus (family Acanthaceae) or the so-called Bear Breech /Mountain Thistle is one of such plants that are of interest. It grows well in wet and shady conditions in tropical West Africa where it is regarded as an ornamental and medicinal plant. In the traditional African medicine, the leaves are used in the treatment of a large number of diseases. Plant preparations have been taken to mature abscess, to clear cough, to treat chest complaints, and serve as a purgative or emetic in children. It has been used in rheumatism as well and it is also said to have a diuretic effect (Ghaque, 2010).</w:t>
      </w:r>
    </w:p>
    <w:p w14:paraId="1F632283" w14:textId="77777777" w:rsidR="008708FE" w:rsidRDefault="002A3F67">
      <w:pPr>
        <w:spacing w:line="360" w:lineRule="auto"/>
        <w:jc w:val="both"/>
        <w:rPr>
          <w:rFonts w:ascii="Arial" w:hAnsi="Arial" w:cs="Arial"/>
          <w:sz w:val="20"/>
          <w:szCs w:val="20"/>
        </w:rPr>
      </w:pPr>
      <w:r>
        <w:rPr>
          <w:rFonts w:ascii="Arial" w:hAnsi="Arial" w:cs="Arial"/>
          <w:sz w:val="20"/>
          <w:szCs w:val="20"/>
        </w:rPr>
        <w:t>Its conventional applications are also supported by pharmacological studies. Research has also established that acanthus montanus methanol extracts possess several biological effects which are, anti-inflammatory, antipyretic, antimicrobial, analgesic, and immunomodulatory (Ndukwe et al., 2023). Such bioactivities indicate that the plant can be of great neuroprotective value especially in alleviating the effect of inflammation and oxidative stress-induced neuronal injury. Therefore, by examining the impact of methanol extracts of Acanthus montanus leaves on neuroprotective biomarkers, including C-reactive protein (CRP), catalase (CAT), and glutathione peroxidase (GPx), in test animals, e.g. Wistar rats, one might gain useful information about the potential efficacy of this substance in terms of prevention of neurodegeneration.</w:t>
      </w:r>
    </w:p>
    <w:p w14:paraId="392FB895" w14:textId="77777777" w:rsidR="008708FE" w:rsidRDefault="008708FE">
      <w:pPr>
        <w:spacing w:line="360" w:lineRule="auto"/>
        <w:jc w:val="both"/>
        <w:rPr>
          <w:rFonts w:ascii="Arial" w:hAnsi="Arial" w:cs="Arial"/>
          <w:sz w:val="20"/>
          <w:szCs w:val="20"/>
        </w:rPr>
      </w:pPr>
    </w:p>
    <w:p w14:paraId="76C9006C" w14:textId="77777777" w:rsidR="008708FE" w:rsidRDefault="002A3F67">
      <w:pPr>
        <w:pStyle w:val="NoSpacing"/>
        <w:spacing w:line="360" w:lineRule="auto"/>
        <w:jc w:val="both"/>
        <w:rPr>
          <w:rFonts w:ascii="Arial" w:hAnsi="Arial"/>
          <w:b/>
          <w:bCs/>
          <w:sz w:val="22"/>
          <w:szCs w:val="22"/>
        </w:rPr>
      </w:pPr>
      <w:r>
        <w:rPr>
          <w:rFonts w:ascii="Arial" w:eastAsia="Times New Roman" w:hAnsi="Arial"/>
          <w:b/>
          <w:sz w:val="22"/>
          <w:szCs w:val="22"/>
        </w:rPr>
        <w:lastRenderedPageBreak/>
        <w:t>MATERIALS AND METHOD</w:t>
      </w:r>
    </w:p>
    <w:p w14:paraId="18221657" w14:textId="77777777" w:rsidR="008708FE" w:rsidRDefault="002A3F67">
      <w:pPr>
        <w:pStyle w:val="intro"/>
        <w:spacing w:before="0" w:beforeAutospacing="0" w:after="0" w:afterAutospacing="0" w:line="360" w:lineRule="auto"/>
        <w:jc w:val="both"/>
        <w:textAlignment w:val="baseline"/>
        <w:rPr>
          <w:rFonts w:ascii="Arial" w:hAnsi="Arial" w:cs="Arial"/>
          <w:b/>
          <w:bCs/>
          <w:spacing w:val="8"/>
          <w:sz w:val="20"/>
          <w:szCs w:val="20"/>
          <w:bdr w:val="none" w:sz="0" w:space="0" w:color="auto" w:frame="1"/>
        </w:rPr>
      </w:pPr>
      <w:r>
        <w:rPr>
          <w:rFonts w:ascii="Arial" w:hAnsi="Arial" w:cs="Arial"/>
          <w:b/>
          <w:bCs/>
          <w:spacing w:val="8"/>
          <w:sz w:val="20"/>
          <w:szCs w:val="20"/>
          <w:bdr w:val="none" w:sz="0" w:space="0" w:color="auto" w:frame="1"/>
        </w:rPr>
        <w:t>Collection of plant materials</w:t>
      </w:r>
    </w:p>
    <w:p w14:paraId="6EBFB8AE" w14:textId="77777777" w:rsidR="008708FE" w:rsidRDefault="002A3F67">
      <w:pPr>
        <w:pStyle w:val="intro"/>
        <w:spacing w:before="0" w:beforeAutospacing="0" w:after="0" w:afterAutospacing="0" w:line="360" w:lineRule="auto"/>
        <w:jc w:val="both"/>
        <w:textAlignment w:val="baseline"/>
        <w:rPr>
          <w:rFonts w:ascii="Arial" w:hAnsi="Arial" w:cs="Arial"/>
          <w:bCs/>
          <w:spacing w:val="8"/>
          <w:sz w:val="20"/>
          <w:szCs w:val="20"/>
          <w:bdr w:val="none" w:sz="0" w:space="0" w:color="auto" w:frame="1"/>
        </w:rPr>
      </w:pPr>
      <w:r>
        <w:rPr>
          <w:rFonts w:ascii="Arial" w:hAnsi="Arial" w:cs="Arial"/>
          <w:i/>
          <w:iCs/>
          <w:spacing w:val="8"/>
          <w:sz w:val="20"/>
          <w:szCs w:val="20"/>
          <w:bdr w:val="none" w:sz="0" w:space="0" w:color="auto" w:frame="1"/>
        </w:rPr>
        <w:t>Acanthus montanus</w:t>
      </w:r>
      <w:r>
        <w:rPr>
          <w:rFonts w:ascii="Arial" w:hAnsi="Arial" w:cs="Arial"/>
          <w:spacing w:val="8"/>
          <w:sz w:val="20"/>
          <w:szCs w:val="20"/>
        </w:rPr>
        <w:t xml:space="preserve"> was collected from at the back of Ahia Umudike, Ikwuano LGA, Abia state. The plant was identified by Dr. Garuba Omosun of the Department of Plant Science and Biotechnology Department of the Michael Okpara University of Agriculture Umudike and was thoroughly examined to ensure that they were disease-free before authenticated by the Herbarium section of the Plant Science and Biotechnology Department of the Michael Okpara University of Agriculture Umudike, Nigeria. </w:t>
      </w:r>
    </w:p>
    <w:p w14:paraId="4C1CEA70" w14:textId="77777777" w:rsidR="008708FE" w:rsidRDefault="002A3F67">
      <w:pPr>
        <w:pStyle w:val="intro"/>
        <w:spacing w:before="0" w:beforeAutospacing="0" w:after="0" w:afterAutospacing="0" w:line="360" w:lineRule="auto"/>
        <w:jc w:val="both"/>
        <w:textAlignment w:val="baseline"/>
        <w:rPr>
          <w:rFonts w:ascii="Arial" w:hAnsi="Arial" w:cs="Arial"/>
          <w:b/>
          <w:bCs/>
          <w:spacing w:val="8"/>
          <w:sz w:val="20"/>
          <w:szCs w:val="20"/>
          <w:bdr w:val="none" w:sz="0" w:space="0" w:color="auto" w:frame="1"/>
        </w:rPr>
      </w:pPr>
      <w:r>
        <w:rPr>
          <w:rFonts w:ascii="Arial" w:hAnsi="Arial" w:cs="Arial"/>
          <w:b/>
          <w:bCs/>
          <w:spacing w:val="8"/>
          <w:sz w:val="20"/>
          <w:szCs w:val="20"/>
          <w:bdr w:val="none" w:sz="0" w:space="0" w:color="auto" w:frame="1"/>
        </w:rPr>
        <w:t xml:space="preserve">Reagents/chemical </w:t>
      </w:r>
    </w:p>
    <w:p w14:paraId="0C5AB504" w14:textId="77777777" w:rsidR="008708FE" w:rsidRDefault="002A3F67">
      <w:pPr>
        <w:pStyle w:val="intro"/>
        <w:spacing w:before="0" w:beforeAutospacing="0" w:after="0" w:afterAutospacing="0" w:line="360" w:lineRule="auto"/>
        <w:jc w:val="both"/>
        <w:textAlignment w:val="baseline"/>
        <w:rPr>
          <w:rFonts w:ascii="Arial" w:hAnsi="Arial" w:cs="Arial"/>
          <w:bCs/>
          <w:spacing w:val="8"/>
          <w:sz w:val="20"/>
          <w:szCs w:val="20"/>
          <w:bdr w:val="none" w:sz="0" w:space="0" w:color="auto" w:frame="1"/>
        </w:rPr>
      </w:pPr>
      <w:r>
        <w:rPr>
          <w:rFonts w:ascii="Arial" w:hAnsi="Arial" w:cs="Arial"/>
          <w:sz w:val="20"/>
          <w:szCs w:val="20"/>
        </w:rPr>
        <w:t>The reagents used in this study include 2mg/kg Diazepam (Roche, Lagos, Nigeria), 10% formalin, 70% methanol distilled water, and 0.24g/kg HgCl</w:t>
      </w:r>
      <w:r>
        <w:rPr>
          <w:rFonts w:ascii="Arial" w:hAnsi="Arial" w:cs="Arial"/>
          <w:sz w:val="20"/>
          <w:szCs w:val="20"/>
          <w:vertAlign w:val="subscript"/>
        </w:rPr>
        <w:t xml:space="preserve">2 </w:t>
      </w:r>
      <w:r>
        <w:rPr>
          <w:rFonts w:ascii="Arial" w:hAnsi="Arial" w:cs="Arial"/>
          <w:sz w:val="20"/>
          <w:szCs w:val="20"/>
        </w:rPr>
        <w:t>(Roche, Lagos, Nigeria) for</w:t>
      </w:r>
      <w:r>
        <w:rPr>
          <w:rFonts w:ascii="Arial" w:hAnsi="Arial" w:cs="Arial"/>
          <w:bCs/>
          <w:spacing w:val="8"/>
          <w:sz w:val="20"/>
          <w:szCs w:val="20"/>
          <w:bdr w:val="none" w:sz="0" w:space="0" w:color="auto" w:frame="1"/>
        </w:rPr>
        <w:t xml:space="preserve"> intoxication.</w:t>
      </w:r>
    </w:p>
    <w:p w14:paraId="0EDF0444" w14:textId="77777777" w:rsidR="008708FE" w:rsidRDefault="002A3F67">
      <w:pPr>
        <w:pStyle w:val="intro"/>
        <w:spacing w:before="0" w:beforeAutospacing="0" w:after="0" w:afterAutospacing="0" w:line="360" w:lineRule="auto"/>
        <w:jc w:val="both"/>
        <w:textAlignment w:val="baseline"/>
        <w:rPr>
          <w:rFonts w:ascii="Arial" w:hAnsi="Arial" w:cs="Arial"/>
          <w:bCs/>
          <w:spacing w:val="8"/>
          <w:sz w:val="20"/>
          <w:szCs w:val="20"/>
          <w:bdr w:val="none" w:sz="0" w:space="0" w:color="auto" w:frame="1"/>
        </w:rPr>
      </w:pPr>
      <w:r>
        <w:rPr>
          <w:rFonts w:ascii="Arial" w:hAnsi="Arial" w:cs="Arial"/>
          <w:b/>
          <w:bCs/>
          <w:spacing w:val="8"/>
          <w:sz w:val="20"/>
          <w:szCs w:val="20"/>
          <w:bdr w:val="none" w:sz="0" w:space="0" w:color="auto" w:frame="1"/>
        </w:rPr>
        <w:t>Dosage, preparation, and administration of extract</w:t>
      </w:r>
    </w:p>
    <w:p w14:paraId="1CB365D1" w14:textId="77777777" w:rsidR="008708FE" w:rsidRDefault="002A3F67">
      <w:pPr>
        <w:pStyle w:val="intro"/>
        <w:spacing w:before="0" w:beforeAutospacing="0" w:after="0" w:afterAutospacing="0" w:line="360" w:lineRule="auto"/>
        <w:jc w:val="both"/>
        <w:textAlignment w:val="baseline"/>
        <w:rPr>
          <w:rFonts w:ascii="Arial" w:hAnsi="Arial" w:cs="Arial"/>
          <w:spacing w:val="8"/>
          <w:sz w:val="20"/>
          <w:szCs w:val="20"/>
        </w:rPr>
      </w:pPr>
      <w:r>
        <w:rPr>
          <w:rFonts w:ascii="Arial" w:hAnsi="Arial" w:cs="Arial"/>
          <w:spacing w:val="8"/>
          <w:sz w:val="20"/>
          <w:szCs w:val="20"/>
        </w:rPr>
        <w:t xml:space="preserve">The leaves of </w:t>
      </w:r>
      <w:r>
        <w:rPr>
          <w:rFonts w:ascii="Arial" w:hAnsi="Arial" w:cs="Arial"/>
          <w:i/>
          <w:spacing w:val="8"/>
          <w:sz w:val="20"/>
          <w:szCs w:val="20"/>
        </w:rPr>
        <w:t>Acanthus montanus</w:t>
      </w:r>
      <w:r>
        <w:rPr>
          <w:rFonts w:ascii="Arial" w:hAnsi="Arial" w:cs="Arial"/>
          <w:spacing w:val="8"/>
          <w:sz w:val="20"/>
          <w:szCs w:val="20"/>
        </w:rPr>
        <w:t xml:space="preserve"> plant collect was hand separated from the stem, the leaf were air dried for one week, milled into a fine powder using an electric blender (Moulinex) at National Root Crops Research Institute (NRCRI) Umudike. </w:t>
      </w:r>
    </w:p>
    <w:p w14:paraId="2955D6D9" w14:textId="77777777" w:rsidR="008708FE" w:rsidRDefault="002A3F67">
      <w:pPr>
        <w:pStyle w:val="intro"/>
        <w:spacing w:before="0" w:beforeAutospacing="0" w:after="0" w:afterAutospacing="0" w:line="360" w:lineRule="auto"/>
        <w:jc w:val="both"/>
        <w:textAlignment w:val="baseline"/>
        <w:rPr>
          <w:rFonts w:ascii="Arial" w:hAnsi="Arial" w:cs="Arial"/>
          <w:spacing w:val="8"/>
          <w:sz w:val="20"/>
          <w:szCs w:val="20"/>
        </w:rPr>
      </w:pPr>
      <w:r>
        <w:rPr>
          <w:rFonts w:ascii="Arial" w:hAnsi="Arial" w:cs="Arial"/>
          <w:spacing w:val="8"/>
          <w:sz w:val="20"/>
          <w:szCs w:val="20"/>
        </w:rPr>
        <w:t xml:space="preserve">Seven hundred milliliter of distilled methanol was used to dissolve 100g of powdered sample in a conical flask and allow for 48hours. The suspensions were filtered, and the filtrate concentrated using a mild heat (50 °C with water bath) to dryness. </w:t>
      </w:r>
    </w:p>
    <w:p w14:paraId="5D200717" w14:textId="77777777" w:rsidR="008708FE" w:rsidRDefault="002A3F67">
      <w:pPr>
        <w:pStyle w:val="intro"/>
        <w:spacing w:before="0" w:beforeAutospacing="0" w:after="0" w:afterAutospacing="0" w:line="360" w:lineRule="auto"/>
        <w:jc w:val="both"/>
        <w:textAlignment w:val="baseline"/>
        <w:rPr>
          <w:rFonts w:ascii="Arial" w:hAnsi="Arial" w:cs="Arial"/>
          <w:spacing w:val="8"/>
          <w:sz w:val="20"/>
          <w:szCs w:val="20"/>
        </w:rPr>
      </w:pPr>
      <w:r>
        <w:rPr>
          <w:rFonts w:ascii="Arial" w:hAnsi="Arial" w:cs="Arial"/>
          <w:spacing w:val="8"/>
          <w:sz w:val="20"/>
          <w:szCs w:val="20"/>
        </w:rPr>
        <w:t xml:space="preserve">For each fresh preparation, one gramme of the extract was dissolved in 2ml of twin 80 and 8 mL of distilled water to make the stock solution termed </w:t>
      </w:r>
      <w:r>
        <w:rPr>
          <w:rFonts w:ascii="Arial" w:hAnsi="Arial" w:cs="Arial"/>
          <w:i/>
          <w:spacing w:val="8"/>
          <w:sz w:val="20"/>
          <w:szCs w:val="20"/>
        </w:rPr>
        <w:t>Acanthus montanus</w:t>
      </w:r>
      <w:r>
        <w:rPr>
          <w:rFonts w:ascii="Arial" w:hAnsi="Arial" w:cs="Arial"/>
          <w:spacing w:val="8"/>
          <w:sz w:val="20"/>
          <w:szCs w:val="20"/>
        </w:rPr>
        <w:t xml:space="preserve"> methanol extract. Based on the method of Ajao and Akindele (2013), 400 mg/kg body weight was administered. </w:t>
      </w:r>
    </w:p>
    <w:p w14:paraId="30BCE967" w14:textId="77777777" w:rsidR="008708FE" w:rsidRDefault="002A3F67">
      <w:pPr>
        <w:pStyle w:val="intro"/>
        <w:spacing w:before="0" w:beforeAutospacing="0" w:after="0" w:afterAutospacing="0" w:line="360" w:lineRule="auto"/>
        <w:jc w:val="both"/>
        <w:textAlignment w:val="baseline"/>
        <w:rPr>
          <w:rFonts w:ascii="Arial" w:hAnsi="Arial" w:cs="Arial"/>
          <w:spacing w:val="8"/>
          <w:sz w:val="20"/>
          <w:szCs w:val="20"/>
        </w:rPr>
      </w:pPr>
      <w:r>
        <w:rPr>
          <w:rFonts w:ascii="Arial" w:hAnsi="Arial" w:cs="Arial"/>
          <w:b/>
          <w:spacing w:val="8"/>
          <w:sz w:val="20"/>
          <w:szCs w:val="20"/>
        </w:rPr>
        <w:t>Dosage, preparation, and administration of mercuric chloride.</w:t>
      </w:r>
    </w:p>
    <w:p w14:paraId="5A52EB69" w14:textId="77777777" w:rsidR="008708FE" w:rsidRDefault="002A3F67">
      <w:pPr>
        <w:pStyle w:val="intro"/>
        <w:spacing w:before="0" w:beforeAutospacing="0" w:after="0" w:afterAutospacing="0" w:line="360" w:lineRule="auto"/>
        <w:jc w:val="both"/>
        <w:textAlignment w:val="baseline"/>
        <w:rPr>
          <w:rFonts w:ascii="Arial" w:hAnsi="Arial" w:cs="Arial"/>
          <w:spacing w:val="8"/>
          <w:sz w:val="20"/>
          <w:szCs w:val="20"/>
        </w:rPr>
      </w:pPr>
      <w:r>
        <w:rPr>
          <w:rFonts w:ascii="Arial" w:hAnsi="Arial" w:cs="Arial"/>
          <w:spacing w:val="8"/>
          <w:sz w:val="20"/>
          <w:szCs w:val="20"/>
        </w:rPr>
        <w:t xml:space="preserve">A sample of mercury chloride of 0.25g was dissolved in 50 mL of distilled water to form a solution. 250mg/kg b.w of mercury chloride was administered daily for 21 days based on the method of Sheikh </w:t>
      </w:r>
      <w:r>
        <w:rPr>
          <w:rFonts w:ascii="Arial" w:hAnsi="Arial" w:cs="Arial"/>
          <w:i/>
          <w:spacing w:val="8"/>
          <w:sz w:val="20"/>
          <w:szCs w:val="20"/>
        </w:rPr>
        <w:t>et al</w:t>
      </w:r>
      <w:r>
        <w:rPr>
          <w:rFonts w:ascii="Arial" w:hAnsi="Arial" w:cs="Arial"/>
          <w:spacing w:val="8"/>
          <w:sz w:val="20"/>
          <w:szCs w:val="20"/>
        </w:rPr>
        <w:t xml:space="preserve">. (2013) orally using a garage.  </w:t>
      </w:r>
    </w:p>
    <w:p w14:paraId="3A1DF090" w14:textId="77777777" w:rsidR="008708FE" w:rsidRDefault="002A3F67">
      <w:pPr>
        <w:spacing w:line="360" w:lineRule="auto"/>
        <w:ind w:left="10" w:right="15"/>
        <w:jc w:val="both"/>
        <w:rPr>
          <w:rFonts w:ascii="Arial" w:hAnsi="Arial" w:cs="Arial"/>
          <w:b/>
          <w:sz w:val="20"/>
          <w:szCs w:val="20"/>
        </w:rPr>
      </w:pPr>
      <w:r>
        <w:rPr>
          <w:rFonts w:ascii="Arial" w:hAnsi="Arial" w:cs="Arial"/>
          <w:b/>
          <w:sz w:val="20"/>
          <w:szCs w:val="20"/>
        </w:rPr>
        <w:t>Experimental design</w:t>
      </w:r>
    </w:p>
    <w:p w14:paraId="29A2A0DA" w14:textId="77777777" w:rsidR="008708FE" w:rsidRDefault="002A3F67">
      <w:pPr>
        <w:spacing w:after="4" w:line="360" w:lineRule="auto"/>
        <w:ind w:left="10" w:right="15"/>
        <w:jc w:val="both"/>
        <w:rPr>
          <w:rFonts w:ascii="Arial" w:hAnsi="Arial" w:cs="Arial"/>
          <w:sz w:val="20"/>
          <w:szCs w:val="20"/>
        </w:rPr>
      </w:pPr>
      <w:r>
        <w:rPr>
          <w:rFonts w:ascii="Arial" w:hAnsi="Arial" w:cs="Arial"/>
          <w:sz w:val="20"/>
          <w:szCs w:val="20"/>
        </w:rPr>
        <w:t xml:space="preserve">A total of sixteen (16) rats were randomly divided into four groups of 4 rats each which received varying doses of extract, standard drug and toxicant daily for two (2) weeks, orally. </w:t>
      </w:r>
    </w:p>
    <w:p w14:paraId="5F018B2F" w14:textId="77777777" w:rsidR="008708FE" w:rsidRDefault="002A3F67">
      <w:pPr>
        <w:pStyle w:val="NoSpacing"/>
        <w:spacing w:line="276" w:lineRule="auto"/>
        <w:rPr>
          <w:rFonts w:ascii="Arial" w:hAnsi="Arial"/>
        </w:rPr>
      </w:pPr>
      <w:r>
        <w:rPr>
          <w:rFonts w:ascii="Arial" w:hAnsi="Arial"/>
          <w:b/>
        </w:rPr>
        <w:t>Group 1:</w:t>
      </w:r>
      <w:r>
        <w:rPr>
          <w:rFonts w:ascii="Arial" w:hAnsi="Arial"/>
        </w:rPr>
        <w:t xml:space="preserve"> Control</w:t>
      </w:r>
    </w:p>
    <w:p w14:paraId="5945688F" w14:textId="77777777" w:rsidR="008708FE" w:rsidRDefault="002A3F67">
      <w:pPr>
        <w:pStyle w:val="NoSpacing"/>
        <w:spacing w:line="276" w:lineRule="auto"/>
        <w:rPr>
          <w:rFonts w:ascii="Arial" w:hAnsi="Arial"/>
        </w:rPr>
      </w:pPr>
      <w:r>
        <w:rPr>
          <w:rFonts w:ascii="Arial" w:hAnsi="Arial"/>
          <w:b/>
        </w:rPr>
        <w:t>Group 2:</w:t>
      </w:r>
      <w:r>
        <w:rPr>
          <w:rFonts w:ascii="Arial" w:hAnsi="Arial"/>
        </w:rPr>
        <w:t xml:space="preserve">(extract group):  Mercury chloride induced (250mg/kg) + </w:t>
      </w:r>
      <w:r>
        <w:rPr>
          <w:rFonts w:ascii="Arial" w:hAnsi="Arial"/>
          <w:i/>
        </w:rPr>
        <w:t>Acanthus. monthanus</w:t>
      </w:r>
      <w:r>
        <w:rPr>
          <w:rFonts w:ascii="Arial" w:hAnsi="Arial"/>
        </w:rPr>
        <w:t xml:space="preserve"> </w:t>
      </w:r>
    </w:p>
    <w:p w14:paraId="56C911A9" w14:textId="77777777" w:rsidR="008708FE" w:rsidRDefault="002A3F67">
      <w:pPr>
        <w:pStyle w:val="NoSpacing"/>
        <w:spacing w:line="276" w:lineRule="auto"/>
        <w:rPr>
          <w:rFonts w:ascii="Arial" w:hAnsi="Arial"/>
        </w:rPr>
      </w:pPr>
      <w:r>
        <w:rPr>
          <w:rFonts w:ascii="Arial" w:hAnsi="Arial"/>
        </w:rPr>
        <w:t xml:space="preserve">at a dose of 400 mg/kg b.w </w:t>
      </w:r>
    </w:p>
    <w:p w14:paraId="7AB766D1" w14:textId="77777777" w:rsidR="008708FE" w:rsidRDefault="002A3F67">
      <w:pPr>
        <w:pStyle w:val="NoSpacing"/>
        <w:spacing w:line="276" w:lineRule="auto"/>
        <w:rPr>
          <w:rFonts w:ascii="Arial" w:hAnsi="Arial"/>
        </w:rPr>
      </w:pPr>
      <w:r>
        <w:rPr>
          <w:rFonts w:ascii="Arial" w:hAnsi="Arial"/>
          <w:b/>
        </w:rPr>
        <w:t>Group 3:</w:t>
      </w:r>
      <w:r>
        <w:rPr>
          <w:rFonts w:ascii="Arial" w:hAnsi="Arial"/>
        </w:rPr>
        <w:t xml:space="preserve"> (standard group): Mercury chloride induced(250mg/kg) + Diazepam standard drug at a dose of 2 mg/kg b.w </w:t>
      </w:r>
    </w:p>
    <w:p w14:paraId="68F06BBD" w14:textId="77777777" w:rsidR="008708FE" w:rsidRDefault="002A3F67">
      <w:pPr>
        <w:pStyle w:val="NoSpacing"/>
        <w:spacing w:line="276" w:lineRule="auto"/>
        <w:rPr>
          <w:rFonts w:ascii="Arial" w:hAnsi="Arial"/>
        </w:rPr>
      </w:pPr>
      <w:r>
        <w:rPr>
          <w:rFonts w:ascii="Arial" w:hAnsi="Arial"/>
          <w:b/>
        </w:rPr>
        <w:t>Group 4:</w:t>
      </w:r>
      <w:r>
        <w:rPr>
          <w:rFonts w:ascii="Arial" w:hAnsi="Arial"/>
        </w:rPr>
        <w:t xml:space="preserve"> (untreated group): Mercury chloride induced(250mg/kg) </w:t>
      </w:r>
    </w:p>
    <w:p w14:paraId="6A622FC3" w14:textId="77777777" w:rsidR="008708FE" w:rsidRDefault="002A3F67">
      <w:pPr>
        <w:spacing w:line="360" w:lineRule="auto"/>
        <w:rPr>
          <w:rFonts w:ascii="Arial" w:hAnsi="Arial" w:cs="Arial"/>
          <w:b/>
          <w:bCs/>
          <w:color w:val="000000"/>
          <w:sz w:val="20"/>
          <w:szCs w:val="20"/>
        </w:rPr>
      </w:pPr>
      <w:r>
        <w:rPr>
          <w:rFonts w:ascii="Arial" w:hAnsi="Arial" w:cs="Arial"/>
          <w:b/>
          <w:bCs/>
          <w:color w:val="000000"/>
          <w:sz w:val="20"/>
          <w:szCs w:val="20"/>
        </w:rPr>
        <w:br w:type="page"/>
      </w:r>
    </w:p>
    <w:p w14:paraId="53CF4094" w14:textId="77777777" w:rsidR="008708FE" w:rsidRDefault="002A3F67">
      <w:pPr>
        <w:tabs>
          <w:tab w:val="left" w:pos="1080"/>
        </w:tabs>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lastRenderedPageBreak/>
        <w:t xml:space="preserve">Estimation of Catalase </w:t>
      </w:r>
    </w:p>
    <w:p w14:paraId="50ED4774"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 xml:space="preserve">The activity of catalase was assayed by the method of Sinha (1972). </w:t>
      </w:r>
    </w:p>
    <w:p w14:paraId="39DB173D"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b/>
          <w:color w:val="000000"/>
          <w:sz w:val="20"/>
          <w:szCs w:val="20"/>
        </w:rPr>
        <w:t>Principle:</w:t>
      </w:r>
      <w:r>
        <w:rPr>
          <w:rFonts w:ascii="Arial" w:hAnsi="Arial" w:cs="Arial"/>
          <w:color w:val="000000"/>
          <w:sz w:val="20"/>
          <w:szCs w:val="20"/>
        </w:rPr>
        <w:t xml:space="preserve"> Dichromate in acetic acid was reduced to chromic acetate, when heated in presence of hydrogen peroxide with the formation of per chromic acid as an unstable intermediate. The chromic acetate formed was measured at 590 nm. Catalase was allowed to split H</w:t>
      </w:r>
      <w:r>
        <w:rPr>
          <w:rFonts w:ascii="Arial" w:hAnsi="Arial" w:cs="Arial"/>
          <w:color w:val="000000"/>
          <w:sz w:val="20"/>
          <w:szCs w:val="20"/>
          <w:vertAlign w:val="subscript"/>
        </w:rPr>
        <w:t>2</w:t>
      </w:r>
      <w:r>
        <w:rPr>
          <w:rFonts w:ascii="Arial" w:hAnsi="Arial" w:cs="Arial"/>
          <w:color w:val="000000"/>
          <w:sz w:val="20"/>
          <w:szCs w:val="20"/>
        </w:rPr>
        <w:t>O</w:t>
      </w:r>
      <w:r>
        <w:rPr>
          <w:rFonts w:ascii="Arial" w:hAnsi="Arial" w:cs="Arial"/>
          <w:color w:val="000000"/>
          <w:sz w:val="20"/>
          <w:szCs w:val="20"/>
          <w:vertAlign w:val="subscript"/>
        </w:rPr>
        <w:t>2</w:t>
      </w:r>
      <w:r>
        <w:rPr>
          <w:rFonts w:ascii="Arial" w:hAnsi="Arial" w:cs="Arial"/>
          <w:color w:val="000000"/>
          <w:sz w:val="20"/>
          <w:szCs w:val="20"/>
        </w:rPr>
        <w:t xml:space="preserve"> for different periods of time. The reaction was stopped at different time intervals by the addition of dichromate acetic acid mixture and the remaining H</w:t>
      </w:r>
      <w:r>
        <w:rPr>
          <w:rFonts w:ascii="Arial" w:hAnsi="Arial" w:cs="Arial"/>
          <w:color w:val="000000"/>
          <w:sz w:val="20"/>
          <w:szCs w:val="20"/>
          <w:vertAlign w:val="subscript"/>
        </w:rPr>
        <w:t>2</w:t>
      </w:r>
      <w:r>
        <w:rPr>
          <w:rFonts w:ascii="Arial" w:hAnsi="Arial" w:cs="Arial"/>
          <w:color w:val="000000"/>
          <w:sz w:val="20"/>
          <w:szCs w:val="20"/>
        </w:rPr>
        <w:t>O</w:t>
      </w:r>
      <w:r>
        <w:rPr>
          <w:rFonts w:ascii="Arial" w:hAnsi="Arial" w:cs="Arial"/>
          <w:color w:val="000000"/>
          <w:sz w:val="20"/>
          <w:szCs w:val="20"/>
          <w:vertAlign w:val="subscript"/>
        </w:rPr>
        <w:t>2</w:t>
      </w:r>
      <w:r>
        <w:rPr>
          <w:rFonts w:ascii="Arial" w:hAnsi="Arial" w:cs="Arial"/>
          <w:color w:val="000000"/>
          <w:sz w:val="20"/>
          <w:szCs w:val="20"/>
        </w:rPr>
        <w:t xml:space="preserve"> was determined by measuring chromic acetate colorimetrically after heating the reaction mixture.</w:t>
      </w:r>
    </w:p>
    <w:p w14:paraId="251760CB" w14:textId="77777777" w:rsidR="008708FE" w:rsidRDefault="002A3F67">
      <w:p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 xml:space="preserve">Procedure: </w:t>
      </w:r>
      <w:r>
        <w:rPr>
          <w:rFonts w:ascii="Arial" w:hAnsi="Arial" w:cs="Arial"/>
          <w:color w:val="000000"/>
          <w:sz w:val="20"/>
          <w:szCs w:val="20"/>
        </w:rPr>
        <w:t>To 0.9 ml of phosphate, 0.1 ml of plasma and 0.4 ml of H</w:t>
      </w:r>
      <w:r>
        <w:rPr>
          <w:rFonts w:ascii="Arial" w:hAnsi="Arial" w:cs="Arial"/>
          <w:color w:val="000000"/>
          <w:sz w:val="20"/>
          <w:szCs w:val="20"/>
          <w:vertAlign w:val="subscript"/>
        </w:rPr>
        <w:t>2</w:t>
      </w:r>
      <w:r>
        <w:rPr>
          <w:rFonts w:ascii="Arial" w:hAnsi="Arial" w:cs="Arial"/>
          <w:color w:val="000000"/>
          <w:sz w:val="20"/>
          <w:szCs w:val="20"/>
        </w:rPr>
        <w:t>O</w:t>
      </w:r>
      <w:r>
        <w:rPr>
          <w:rFonts w:ascii="Arial" w:hAnsi="Arial" w:cs="Arial"/>
          <w:color w:val="000000"/>
          <w:sz w:val="20"/>
          <w:szCs w:val="20"/>
          <w:vertAlign w:val="subscript"/>
        </w:rPr>
        <w:t>2</w:t>
      </w:r>
      <w:r>
        <w:rPr>
          <w:rFonts w:ascii="Arial" w:hAnsi="Arial" w:cs="Arial"/>
          <w:color w:val="000000"/>
          <w:sz w:val="20"/>
          <w:szCs w:val="20"/>
        </w:rPr>
        <w:t xml:space="preserve"> added. The reaction was initiated by adding 2 ml of dichromate acetic acid mixture. The tubes were kept in a boiling water bath for 10 minutes, cooled and the color developed was read at 530 nm at intervals of 30 mins for 2 hrs. Standards in the concentration range of 20-100 micromoles were processed for the test. The activity of catalase was expressed as U/ml for plasma (U- micromoles of H</w:t>
      </w:r>
      <w:r>
        <w:rPr>
          <w:rFonts w:ascii="Arial" w:hAnsi="Arial" w:cs="Arial"/>
          <w:color w:val="000000"/>
          <w:sz w:val="20"/>
          <w:szCs w:val="20"/>
          <w:vertAlign w:val="subscript"/>
        </w:rPr>
        <w:t>2</w:t>
      </w:r>
      <w:r>
        <w:rPr>
          <w:rFonts w:ascii="Arial" w:hAnsi="Arial" w:cs="Arial"/>
          <w:color w:val="000000"/>
          <w:sz w:val="20"/>
          <w:szCs w:val="20"/>
        </w:rPr>
        <w:t>O</w:t>
      </w:r>
      <w:r>
        <w:rPr>
          <w:rFonts w:ascii="Arial" w:hAnsi="Arial" w:cs="Arial"/>
          <w:color w:val="000000"/>
          <w:sz w:val="20"/>
          <w:szCs w:val="20"/>
          <w:vertAlign w:val="subscript"/>
        </w:rPr>
        <w:t>2</w:t>
      </w:r>
      <w:r>
        <w:rPr>
          <w:rFonts w:ascii="Arial" w:hAnsi="Arial" w:cs="Arial"/>
          <w:color w:val="000000"/>
          <w:sz w:val="20"/>
          <w:szCs w:val="20"/>
        </w:rPr>
        <w:t xml:space="preserve"> utilized / second).</w:t>
      </w:r>
    </w:p>
    <w:p w14:paraId="0CE9193A" w14:textId="77777777" w:rsidR="008708FE" w:rsidRDefault="002A3F67">
      <w:p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Estimation of Glutathione peroxidase</w:t>
      </w:r>
    </w:p>
    <w:p w14:paraId="65797280"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 xml:space="preserve">This was done according to the method of Paglia and Valentine (1967). </w:t>
      </w:r>
    </w:p>
    <w:p w14:paraId="7F2A8DAF"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b/>
          <w:color w:val="000000"/>
          <w:sz w:val="20"/>
          <w:szCs w:val="20"/>
        </w:rPr>
        <w:t>Principle:</w:t>
      </w:r>
      <w:r>
        <w:rPr>
          <w:rFonts w:ascii="Arial" w:hAnsi="Arial" w:cs="Arial"/>
          <w:color w:val="000000"/>
          <w:sz w:val="20"/>
          <w:szCs w:val="20"/>
        </w:rPr>
        <w:t xml:space="preserve"> Glutathione Peroxidase (GP</w:t>
      </w:r>
      <w:r>
        <w:rPr>
          <w:rFonts w:ascii="Arial" w:hAnsi="Arial" w:cs="Arial"/>
          <w:color w:val="000000"/>
          <w:sz w:val="20"/>
          <w:szCs w:val="20"/>
          <w:vertAlign w:val="subscript"/>
        </w:rPr>
        <w:t>X</w:t>
      </w:r>
      <w:r>
        <w:rPr>
          <w:rFonts w:ascii="Arial" w:hAnsi="Arial" w:cs="Arial"/>
          <w:color w:val="000000"/>
          <w:sz w:val="20"/>
          <w:szCs w:val="20"/>
        </w:rPr>
        <w:t>) catalyzes the oxidation of Glutathione (GSH) by Cumene Hydroperoxide. In the presence of Glutathione Reductase (GR) and NADPH the oxidized Glutathione (GSSG) is immediately converted to the reduced form with a concomitant oxidation of NADPH and NADP</w:t>
      </w:r>
      <w:r>
        <w:rPr>
          <w:rFonts w:ascii="Arial" w:hAnsi="Arial" w:cs="Arial"/>
          <w:color w:val="000000"/>
          <w:sz w:val="20"/>
          <w:szCs w:val="20"/>
          <w:vertAlign w:val="superscript"/>
        </w:rPr>
        <w:t xml:space="preserve">+. </w:t>
      </w:r>
      <w:r>
        <w:rPr>
          <w:rFonts w:ascii="Arial" w:hAnsi="Arial" w:cs="Arial"/>
          <w:color w:val="000000"/>
          <w:sz w:val="20"/>
          <w:szCs w:val="20"/>
        </w:rPr>
        <w:t xml:space="preserve">The decrease in absorbance at 340 nm is measured. </w:t>
      </w:r>
    </w:p>
    <w:p w14:paraId="1E8A7613"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0" distR="0" simplePos="0" relativeHeight="251627008" behindDoc="0" locked="0" layoutInCell="1" allowOverlap="1" wp14:anchorId="76A2508F" wp14:editId="4BF96307">
                <wp:simplePos x="0" y="0"/>
                <wp:positionH relativeFrom="column">
                  <wp:posOffset>1064029</wp:posOffset>
                </wp:positionH>
                <wp:positionV relativeFrom="paragraph">
                  <wp:posOffset>77701</wp:posOffset>
                </wp:positionV>
                <wp:extent cx="498764" cy="0"/>
                <wp:effectExtent l="0" t="76200" r="15875" b="95250"/>
                <wp:wrapNone/>
                <wp:docPr id="10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764" cy="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620EEB0" id="Straight Connector 2"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8pt,6.1pt" to="123.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">
                <v:stroke endarrow="block"/>
                <o:lock v:ext="edit" shapetype="f"/>
              </v:line>
            </w:pict>
          </mc:Fallback>
        </mc:AlternateContent>
      </w:r>
      <w:r>
        <w:rPr>
          <w:rFonts w:ascii="Arial" w:hAnsi="Arial" w:cs="Arial"/>
          <w:color w:val="000000"/>
          <w:sz w:val="20"/>
          <w:szCs w:val="20"/>
        </w:rPr>
        <w:t>2GSH + ROOH                      GSSG + ROH + H</w:t>
      </w:r>
      <w:r>
        <w:rPr>
          <w:rFonts w:ascii="Arial" w:hAnsi="Arial" w:cs="Arial"/>
          <w:color w:val="000000"/>
          <w:sz w:val="20"/>
          <w:szCs w:val="20"/>
          <w:vertAlign w:val="subscript"/>
        </w:rPr>
        <w:t>2</w:t>
      </w:r>
      <w:r>
        <w:rPr>
          <w:rFonts w:ascii="Arial" w:hAnsi="Arial" w:cs="Arial"/>
          <w:color w:val="000000"/>
          <w:sz w:val="20"/>
          <w:szCs w:val="20"/>
        </w:rPr>
        <w:t>0</w:t>
      </w:r>
    </w:p>
    <w:p w14:paraId="40E0885A" w14:textId="77777777" w:rsidR="008708FE" w:rsidRDefault="002A3F67">
      <w:pPr>
        <w:autoSpaceDE w:val="0"/>
        <w:autoSpaceDN w:val="0"/>
        <w:adjustRightInd w:val="0"/>
        <w:spacing w:after="0" w:line="360" w:lineRule="auto"/>
        <w:jc w:val="both"/>
        <w:rPr>
          <w:rFonts w:ascii="Arial" w:hAnsi="Arial" w:cs="Arial"/>
          <w:color w:val="000000"/>
          <w:sz w:val="20"/>
          <w:szCs w:val="20"/>
          <w:lang w:val="pt-BR"/>
        </w:rPr>
      </w:pPr>
      <w:r>
        <w:rPr>
          <w:rFonts w:ascii="Arial" w:hAnsi="Arial" w:cs="Arial"/>
          <w:noProof/>
          <w:color w:val="000000"/>
          <w:sz w:val="20"/>
          <w:szCs w:val="20"/>
        </w:rPr>
        <mc:AlternateContent>
          <mc:Choice Requires="wps">
            <w:drawing>
              <wp:anchor distT="0" distB="0" distL="0" distR="0" simplePos="0" relativeHeight="251628032" behindDoc="0" locked="0" layoutInCell="1" allowOverlap="1" wp14:anchorId="3958DEBB" wp14:editId="216587F3">
                <wp:simplePos x="0" y="0"/>
                <wp:positionH relativeFrom="column">
                  <wp:posOffset>1463040</wp:posOffset>
                </wp:positionH>
                <wp:positionV relativeFrom="paragraph">
                  <wp:posOffset>74757</wp:posOffset>
                </wp:positionV>
                <wp:extent cx="594359" cy="0"/>
                <wp:effectExtent l="0" t="76200" r="15240" b="95250"/>
                <wp:wrapNone/>
                <wp:docPr id="10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59" cy="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A0A19A0" id="Straight Connector 3" o:spid="_x0000_s1026" style="position:absolute;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2pt,5.9pt" to="1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">
                <v:stroke endarrow="block"/>
                <o:lock v:ext="edit" shapetype="f"/>
              </v:line>
            </w:pict>
          </mc:Fallback>
        </mc:AlternateContent>
      </w:r>
      <w:r>
        <w:rPr>
          <w:rFonts w:ascii="Arial" w:hAnsi="Arial" w:cs="Arial"/>
          <w:color w:val="000000"/>
          <w:sz w:val="20"/>
          <w:szCs w:val="20"/>
          <w:lang w:val="pt-BR"/>
        </w:rPr>
        <w:t>GSSG  +  NADPH  +  H</w:t>
      </w:r>
      <w:r>
        <w:rPr>
          <w:rFonts w:ascii="Arial" w:hAnsi="Arial" w:cs="Arial"/>
          <w:color w:val="000000"/>
          <w:sz w:val="20"/>
          <w:szCs w:val="20"/>
          <w:vertAlign w:val="superscript"/>
          <w:lang w:val="pt-BR"/>
        </w:rPr>
        <w:t>+</w:t>
      </w:r>
      <w:r>
        <w:rPr>
          <w:rFonts w:ascii="Arial" w:hAnsi="Arial" w:cs="Arial"/>
          <w:color w:val="000000"/>
          <w:sz w:val="20"/>
          <w:szCs w:val="20"/>
          <w:lang w:val="pt-BR"/>
        </w:rPr>
        <w:t xml:space="preserve">                     NADP+  +  2GSH</w:t>
      </w:r>
    </w:p>
    <w:p w14:paraId="00DBA92F" w14:textId="77777777" w:rsidR="008708FE" w:rsidRDefault="002A3F67">
      <w:p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 xml:space="preserve">Procedure: </w:t>
      </w:r>
      <w:r>
        <w:rPr>
          <w:rFonts w:ascii="Arial" w:hAnsi="Arial" w:cs="Arial"/>
          <w:bCs/>
          <w:color w:val="000000"/>
          <w:sz w:val="20"/>
          <w:szCs w:val="20"/>
        </w:rPr>
        <w:t>A</w:t>
      </w:r>
      <w:r>
        <w:rPr>
          <w:rFonts w:ascii="Arial" w:hAnsi="Arial" w:cs="Arial"/>
          <w:color w:val="000000"/>
          <w:sz w:val="20"/>
          <w:szCs w:val="20"/>
        </w:rPr>
        <w:t xml:space="preserve"> known volume, 0.05 ml of heparinized whole blood was diluted with 2 ml of diluting reagent, and this was used for the assay. A volume, 50 ul of diluted sample was mixed with1ml of R1 and R2 respectively. The initial absorbance of both test and blank were read after 1 min and the timer started simultaneously. Absorbances were read again after 1- and 2-mins intervals at 340 nm. </w:t>
      </w:r>
    </w:p>
    <w:p w14:paraId="05F6244E"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Glutathione Peroxidase activity was calculated from the formular below.</w:t>
      </w:r>
    </w:p>
    <w:p w14:paraId="4EDB689A"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U/L of hemolysate = 8412 x ΔA 340 nm/minute.</w:t>
      </w:r>
    </w:p>
    <w:p w14:paraId="5248BDFC" w14:textId="77777777" w:rsidR="008708FE" w:rsidRDefault="002A3F67">
      <w:pPr>
        <w:spacing w:line="360" w:lineRule="auto"/>
        <w:jc w:val="both"/>
        <w:rPr>
          <w:rFonts w:ascii="Arial" w:hAnsi="Arial" w:cs="Arial"/>
          <w:b/>
          <w:sz w:val="20"/>
          <w:szCs w:val="20"/>
        </w:rPr>
      </w:pPr>
      <w:r>
        <w:rPr>
          <w:rFonts w:ascii="Arial" w:hAnsi="Arial" w:cs="Arial"/>
          <w:b/>
          <w:bCs/>
          <w:color w:val="000000"/>
          <w:sz w:val="20"/>
          <w:szCs w:val="20"/>
        </w:rPr>
        <w:t xml:space="preserve">Estimation of </w:t>
      </w:r>
      <w:r>
        <w:rPr>
          <w:rFonts w:ascii="Arial" w:hAnsi="Arial" w:cs="Arial"/>
          <w:b/>
          <w:sz w:val="20"/>
          <w:szCs w:val="20"/>
        </w:rPr>
        <w:t>C-reactive protein</w:t>
      </w:r>
    </w:p>
    <w:p w14:paraId="4BAD4590" w14:textId="77777777" w:rsidR="008708FE" w:rsidRDefault="002A3F67">
      <w:pPr>
        <w:spacing w:line="360" w:lineRule="auto"/>
        <w:jc w:val="both"/>
        <w:rPr>
          <w:rFonts w:ascii="Arial" w:hAnsi="Arial" w:cs="Arial"/>
          <w:sz w:val="20"/>
          <w:szCs w:val="20"/>
        </w:rPr>
      </w:pPr>
      <w:r>
        <w:rPr>
          <w:rFonts w:ascii="Arial" w:hAnsi="Arial" w:cs="Arial"/>
          <w:sz w:val="20"/>
          <w:szCs w:val="20"/>
        </w:rPr>
        <w:t>TURBILYTE-CRP is a turbidimetric immunoassay for the determination of C-reactive protein in human serum and is based on the principle of agglutination reaction. The test specimen is mixed with activation buffer [R1], TURBILYTE-CRP latex reagent [R2] and allowed to heat, presence of CRP in the test specimen results in the formation of an insoluble c0mplex producing a turbidity, which is measured at 630nm wavelength. The increase in turbidity correspond to the concentration of CRP in the specimen.</w:t>
      </w:r>
    </w:p>
    <w:p w14:paraId="5152770F" w14:textId="77777777" w:rsidR="008708FE" w:rsidRDefault="002A3F67">
      <w:pPr>
        <w:spacing w:after="0" w:line="360" w:lineRule="auto"/>
        <w:jc w:val="both"/>
        <w:rPr>
          <w:rFonts w:ascii="Arial" w:hAnsi="Arial" w:cs="Arial"/>
          <w:sz w:val="20"/>
          <w:szCs w:val="20"/>
        </w:rPr>
      </w:pPr>
      <w:r>
        <w:rPr>
          <w:rFonts w:ascii="Arial" w:hAnsi="Arial" w:cs="Arial"/>
          <w:sz w:val="20"/>
          <w:szCs w:val="20"/>
        </w:rPr>
        <w:t xml:space="preserve">Concentration of CRP =  </w:t>
      </w:r>
      <w:r>
        <w:rPr>
          <w:rFonts w:ascii="Arial" w:hAnsi="Arial" w:cs="Arial"/>
          <w:sz w:val="20"/>
          <w:szCs w:val="20"/>
          <w:u w:val="single"/>
        </w:rPr>
        <w:t xml:space="preserve">   Absorbance of Sample   </w:t>
      </w:r>
      <w:r>
        <w:rPr>
          <w:rFonts w:ascii="Arial" w:hAnsi="Arial" w:cs="Arial"/>
          <w:sz w:val="20"/>
          <w:szCs w:val="20"/>
        </w:rPr>
        <w:t xml:space="preserve">     X   conc. of standard </w:t>
      </w:r>
    </w:p>
    <w:p w14:paraId="63AE5ACE" w14:textId="77777777" w:rsidR="008708FE" w:rsidRDefault="002A3F67">
      <w:pPr>
        <w:pStyle w:val="ListParagraph"/>
        <w:spacing w:after="0" w:line="360" w:lineRule="auto"/>
        <w:jc w:val="both"/>
        <w:rPr>
          <w:rFonts w:ascii="Arial" w:hAnsi="Arial" w:cs="Arial"/>
          <w:sz w:val="20"/>
          <w:szCs w:val="20"/>
        </w:rPr>
      </w:pPr>
      <w:r>
        <w:rPr>
          <w:rFonts w:ascii="Arial" w:hAnsi="Arial" w:cs="Arial"/>
          <w:sz w:val="20"/>
          <w:szCs w:val="20"/>
        </w:rPr>
        <w:t xml:space="preserve">                                Absorbance of standard</w:t>
      </w:r>
    </w:p>
    <w:p w14:paraId="32DE814E" w14:textId="77777777" w:rsidR="008708FE" w:rsidRDefault="008708FE">
      <w:pPr>
        <w:pStyle w:val="ListParagraph"/>
        <w:spacing w:after="0" w:line="360" w:lineRule="auto"/>
        <w:jc w:val="both"/>
        <w:rPr>
          <w:rFonts w:ascii="Times New Roman" w:hAnsi="Times New Roman" w:cs="Times New Roman"/>
          <w:sz w:val="24"/>
          <w:szCs w:val="24"/>
        </w:rPr>
      </w:pPr>
    </w:p>
    <w:p w14:paraId="1D135977" w14:textId="77777777" w:rsidR="008708FE" w:rsidRDefault="002A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Histopathological Examination</w:t>
      </w:r>
    </w:p>
    <w:p w14:paraId="0A5BF2B1" w14:textId="77777777" w:rsidR="008708FE" w:rsidRDefault="002A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t>Tissue preparation</w:t>
      </w:r>
    </w:p>
    <w:p w14:paraId="047A1638" w14:textId="77777777" w:rsidR="008708FE" w:rsidRDefault="002A3F67">
      <w:pPr>
        <w:spacing w:line="360" w:lineRule="auto"/>
        <w:jc w:val="both"/>
        <w:rPr>
          <w:rFonts w:ascii="Times New Roman" w:hAnsi="Times New Roman" w:cs="Times New Roman"/>
          <w:sz w:val="24"/>
          <w:szCs w:val="24"/>
        </w:rPr>
      </w:pPr>
      <w:r>
        <w:rPr>
          <w:rFonts w:ascii="Times New Roman" w:hAnsi="Times New Roman" w:cs="Times New Roman"/>
          <w:sz w:val="24"/>
          <w:szCs w:val="24"/>
        </w:rPr>
        <w:t>The surviving experimental rat were humanely sacrificed at the end of the study. Sections of the cerebrum and cerebellum from the animals in the experimental groups were collected for histopathological examination. The samples were fixed in 10% phosphate buffered formalin for a minimum of 48 hours. The tissues were subsequently trimmed, dehydrated in 4 grades of alcohol (70%, 80%, 90% and of absolute alcohol), cleared in 3 grades of xylene and embedded in molten wax. On solidifying, the blocks were sectioned, 5µm thick with a rotary microtome, floated in water bathe and incubated at 60˚C for 30 minutes. The 5µm thick sectioned tissues were subsequently cleared in 3 grades of xylene and rehydrated in 3 grades  alcohol (90%, 80% and 70%). The sections were stained with Hematoxylin for 15 minutes. Bluing was done with ammonium chloride. Differentiation was done with 1% acid alcohol before counterstaining with Eosin. Permanent mounts were made on degreased glass slides using a mountant; DPX.</w:t>
      </w:r>
    </w:p>
    <w:p w14:paraId="5AB3125F" w14:textId="77777777" w:rsidR="008708FE" w:rsidRDefault="002A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Slide examination</w:t>
      </w:r>
    </w:p>
    <w:p w14:paraId="22D4B0E9" w14:textId="77777777" w:rsidR="008708FE" w:rsidRDefault="002A3F67">
      <w:pPr>
        <w:spacing w:line="360" w:lineRule="auto"/>
        <w:jc w:val="both"/>
        <w:rPr>
          <w:rFonts w:ascii="Times New Roman" w:hAnsi="Times New Roman" w:cs="Times New Roman"/>
          <w:sz w:val="24"/>
          <w:szCs w:val="24"/>
        </w:rPr>
      </w:pPr>
      <w:r>
        <w:rPr>
          <w:rFonts w:ascii="Times New Roman" w:hAnsi="Times New Roman" w:cs="Times New Roman"/>
          <w:sz w:val="24"/>
          <w:szCs w:val="24"/>
        </w:rPr>
        <w:t>The prepared slides were examined with a Motic™ compound light microscope using x4, x10 and x40 objective lenses. The photomicrographs were taken using a Motic™ 5.0 megapixels microscope camera at x160 and x400 magnification.</w:t>
      </w:r>
    </w:p>
    <w:p w14:paraId="5493B1C9" w14:textId="77777777" w:rsidR="008708FE" w:rsidRDefault="002A3F67">
      <w:pPr>
        <w:pStyle w:val="NormalWeb"/>
        <w:shd w:val="clear" w:color="auto" w:fill="FFFFFF"/>
        <w:spacing w:before="0" w:beforeAutospacing="0" w:after="160" w:afterAutospacing="0" w:line="360" w:lineRule="auto"/>
        <w:jc w:val="both"/>
      </w:pPr>
      <w:r>
        <w:rPr>
          <w:b/>
          <w:bCs/>
        </w:rPr>
        <w:t>Statistical analysis</w:t>
      </w:r>
    </w:p>
    <w:p w14:paraId="41184F60" w14:textId="77777777" w:rsidR="008708FE" w:rsidRDefault="002A3F67">
      <w:pPr>
        <w:pStyle w:val="NormalWeb"/>
        <w:shd w:val="clear" w:color="auto" w:fill="FFFFFF"/>
        <w:spacing w:before="0" w:beforeAutospacing="0" w:after="160" w:afterAutospacing="0" w:line="360" w:lineRule="auto"/>
        <w:jc w:val="both"/>
      </w:pPr>
      <w:r>
        <w:t>Analysis of variance (ANOVA) followed by a multiple two-tail ‘t’ test with Bonferroni modification was used for statistical analysis of the collected data. Differences was considered significant when p&lt;0.05.</w:t>
      </w:r>
    </w:p>
    <w:p w14:paraId="5CA9EA2B" w14:textId="77777777" w:rsidR="008708FE" w:rsidRDefault="008708FE">
      <w:pPr>
        <w:pStyle w:val="NoSpacing"/>
        <w:spacing w:line="360" w:lineRule="auto"/>
        <w:jc w:val="both"/>
        <w:rPr>
          <w:rFonts w:ascii="Times New Roman" w:hAnsi="Times New Roman" w:cs="Times New Roman"/>
          <w:b/>
          <w:bCs/>
          <w:sz w:val="24"/>
          <w:szCs w:val="24"/>
        </w:rPr>
      </w:pPr>
    </w:p>
    <w:p w14:paraId="7D895AB8" w14:textId="77777777" w:rsidR="008708FE" w:rsidRDefault="008708FE">
      <w:pPr>
        <w:pStyle w:val="NoSpacing"/>
        <w:spacing w:line="360" w:lineRule="auto"/>
        <w:jc w:val="both"/>
        <w:rPr>
          <w:rFonts w:ascii="Times New Roman" w:hAnsi="Times New Roman" w:cs="Times New Roman"/>
          <w:b/>
          <w:bCs/>
          <w:sz w:val="24"/>
          <w:szCs w:val="24"/>
        </w:rPr>
      </w:pPr>
    </w:p>
    <w:p w14:paraId="196A42A7" w14:textId="77777777" w:rsidR="008708FE" w:rsidRDefault="008708FE">
      <w:pPr>
        <w:pStyle w:val="NoSpacing"/>
        <w:spacing w:line="360" w:lineRule="auto"/>
        <w:jc w:val="both"/>
        <w:rPr>
          <w:rFonts w:ascii="Times New Roman" w:hAnsi="Times New Roman" w:cs="Times New Roman"/>
          <w:b/>
          <w:bCs/>
          <w:sz w:val="24"/>
          <w:szCs w:val="24"/>
        </w:rPr>
      </w:pPr>
    </w:p>
    <w:p w14:paraId="1C8BB33F" w14:textId="77777777" w:rsidR="008708FE" w:rsidRDefault="008708FE">
      <w:pPr>
        <w:pStyle w:val="NoSpacing"/>
        <w:spacing w:line="360" w:lineRule="auto"/>
        <w:jc w:val="both"/>
        <w:rPr>
          <w:rFonts w:ascii="Times New Roman" w:hAnsi="Times New Roman" w:cs="Times New Roman"/>
          <w:b/>
          <w:bCs/>
          <w:sz w:val="24"/>
          <w:szCs w:val="24"/>
        </w:rPr>
      </w:pPr>
    </w:p>
    <w:p w14:paraId="366842AB" w14:textId="77777777" w:rsidR="008708FE" w:rsidRDefault="008708FE">
      <w:pPr>
        <w:pStyle w:val="NoSpacing"/>
        <w:spacing w:line="360" w:lineRule="auto"/>
        <w:jc w:val="both"/>
        <w:rPr>
          <w:rFonts w:ascii="Times New Roman" w:hAnsi="Times New Roman" w:cs="Times New Roman"/>
          <w:b/>
          <w:bCs/>
          <w:sz w:val="24"/>
          <w:szCs w:val="24"/>
        </w:rPr>
      </w:pPr>
    </w:p>
    <w:p w14:paraId="58D2583C" w14:textId="77777777" w:rsidR="008708FE" w:rsidRDefault="008708FE">
      <w:pPr>
        <w:pStyle w:val="NoSpacing"/>
        <w:spacing w:line="360" w:lineRule="auto"/>
        <w:jc w:val="both"/>
        <w:rPr>
          <w:rFonts w:ascii="Times New Roman" w:hAnsi="Times New Roman" w:cs="Times New Roman"/>
          <w:b/>
          <w:bCs/>
          <w:sz w:val="24"/>
          <w:szCs w:val="24"/>
        </w:rPr>
      </w:pPr>
    </w:p>
    <w:p w14:paraId="188FE5E4" w14:textId="77777777" w:rsidR="008708FE" w:rsidRDefault="008708FE">
      <w:pPr>
        <w:pStyle w:val="NoSpacing"/>
        <w:spacing w:line="360" w:lineRule="auto"/>
        <w:jc w:val="both"/>
        <w:rPr>
          <w:rFonts w:ascii="Times New Roman" w:hAnsi="Times New Roman" w:cs="Times New Roman"/>
          <w:b/>
          <w:bCs/>
          <w:sz w:val="24"/>
          <w:szCs w:val="24"/>
        </w:rPr>
      </w:pPr>
    </w:p>
    <w:p w14:paraId="63732B7A" w14:textId="77777777" w:rsidR="008708FE" w:rsidRDefault="002A3F67">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14:paraId="5457C461" w14:textId="77777777" w:rsidR="008708FE" w:rsidRDefault="002A3F67">
      <w:pPr>
        <w:rPr>
          <w:rFonts w:ascii="Times New Roman" w:hAnsi="Times New Roman" w:cs="Times New Roman"/>
          <w:b/>
          <w:sz w:val="24"/>
          <w:szCs w:val="24"/>
        </w:rPr>
      </w:pPr>
      <w:r>
        <w:rPr>
          <w:rFonts w:ascii="Times New Roman" w:hAnsi="Times New Roman" w:cs="Times New Roman"/>
          <w:b/>
          <w:sz w:val="24"/>
          <w:szCs w:val="24"/>
        </w:rPr>
        <w:t xml:space="preserve">Effect of Methanol leaf extract of </w:t>
      </w:r>
      <w:r>
        <w:rPr>
          <w:rFonts w:ascii="Times New Roman" w:hAnsi="Times New Roman" w:cs="Times New Roman"/>
          <w:b/>
          <w:i/>
          <w:sz w:val="24"/>
          <w:szCs w:val="24"/>
        </w:rPr>
        <w:t>Acanthus montanus</w:t>
      </w:r>
      <w:r>
        <w:rPr>
          <w:rFonts w:ascii="Times New Roman" w:hAnsi="Times New Roman" w:cs="Times New Roman"/>
          <w:b/>
          <w:sz w:val="24"/>
          <w:szCs w:val="24"/>
        </w:rPr>
        <w:t xml:space="preserve"> on GPx in cerebrum and cerebellum in Wistar rats</w:t>
      </w:r>
    </w:p>
    <w:p w14:paraId="4615AE01" w14:textId="77777777" w:rsidR="008708FE" w:rsidRDefault="002A3F67">
      <w:pPr>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4F1D2ADA" wp14:editId="2D01C22A">
            <wp:extent cx="5391150" cy="24384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C1445D" w14:textId="468ECE16" w:rsidR="008708FE" w:rsidRDefault="002A3F67">
      <w:pPr>
        <w:jc w:val="both"/>
        <w:rPr>
          <w:rFonts w:ascii="Times New Roman" w:hAnsi="Times New Roman" w:cs="Times New Roman"/>
          <w:sz w:val="24"/>
          <w:szCs w:val="24"/>
        </w:rPr>
      </w:pPr>
      <w:r>
        <w:rPr>
          <w:rFonts w:ascii="Times New Roman" w:hAnsi="Times New Roman" w:cs="Times New Roman"/>
          <w:sz w:val="24"/>
          <w:szCs w:val="24"/>
        </w:rPr>
        <w:t xml:space="preserve">Fig 1: Effect of Methanol extract of </w:t>
      </w:r>
      <w:r>
        <w:rPr>
          <w:rFonts w:ascii="Times New Roman" w:hAnsi="Times New Roman" w:cs="Times New Roman"/>
          <w:i/>
          <w:sz w:val="24"/>
          <w:szCs w:val="24"/>
        </w:rPr>
        <w:t xml:space="preserve">Acanthus montanus </w:t>
      </w:r>
      <w:r>
        <w:rPr>
          <w:rFonts w:ascii="Times New Roman" w:hAnsi="Times New Roman" w:cs="Times New Roman"/>
          <w:sz w:val="24"/>
          <w:szCs w:val="24"/>
        </w:rPr>
        <w:t>on the GPx of Wistar rat</w:t>
      </w:r>
    </w:p>
    <w:p w14:paraId="3968821F"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 xml:space="preserve">Effect of Methanol leaf extract of </w:t>
      </w:r>
      <w:r>
        <w:rPr>
          <w:rFonts w:ascii="Times New Roman" w:hAnsi="Times New Roman" w:cs="Times New Roman"/>
          <w:b/>
          <w:i/>
          <w:sz w:val="24"/>
          <w:szCs w:val="24"/>
        </w:rPr>
        <w:t>Acanthus montanus</w:t>
      </w:r>
      <w:r>
        <w:rPr>
          <w:rFonts w:ascii="Times New Roman" w:hAnsi="Times New Roman" w:cs="Times New Roman"/>
          <w:b/>
          <w:sz w:val="24"/>
          <w:szCs w:val="24"/>
        </w:rPr>
        <w:t xml:space="preserve"> on CAT in cerebrum and cerebellum in Wistar rats</w:t>
      </w:r>
    </w:p>
    <w:p w14:paraId="7954AD09" w14:textId="77777777" w:rsidR="008708FE" w:rsidRDefault="002A3F67">
      <w:pPr>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37829E59" wp14:editId="2901950D">
            <wp:extent cx="5424170" cy="253365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7F20F0" w14:textId="6F84F9A8" w:rsidR="008708FE" w:rsidRDefault="002A3F67">
      <w:pPr>
        <w:rPr>
          <w:rFonts w:ascii="Times New Roman" w:hAnsi="Times New Roman" w:cs="Times New Roman"/>
          <w:sz w:val="24"/>
          <w:szCs w:val="24"/>
        </w:rPr>
      </w:pPr>
      <w:r>
        <w:rPr>
          <w:rFonts w:ascii="Times New Roman" w:hAnsi="Times New Roman" w:cs="Times New Roman"/>
          <w:sz w:val="24"/>
          <w:szCs w:val="24"/>
        </w:rPr>
        <w:t xml:space="preserve">Fig. 2: Effect of Methanol leaf extract of </w:t>
      </w:r>
      <w:r>
        <w:rPr>
          <w:rFonts w:ascii="Times New Roman" w:hAnsi="Times New Roman" w:cs="Times New Roman"/>
          <w:i/>
          <w:sz w:val="24"/>
          <w:szCs w:val="24"/>
        </w:rPr>
        <w:t>Acanthus montanus</w:t>
      </w:r>
      <w:r>
        <w:rPr>
          <w:rFonts w:ascii="Times New Roman" w:hAnsi="Times New Roman" w:cs="Times New Roman"/>
          <w:sz w:val="24"/>
          <w:szCs w:val="24"/>
        </w:rPr>
        <w:t xml:space="preserve"> on CAT in Wistar rats</w:t>
      </w:r>
    </w:p>
    <w:p w14:paraId="681F7BF7" w14:textId="77777777" w:rsidR="008708FE" w:rsidRDefault="008708FE">
      <w:pPr>
        <w:rPr>
          <w:rFonts w:ascii="Times New Roman" w:hAnsi="Times New Roman" w:cs="Times New Roman"/>
          <w:sz w:val="24"/>
          <w:szCs w:val="24"/>
        </w:rPr>
      </w:pPr>
    </w:p>
    <w:p w14:paraId="1AE39856" w14:textId="77777777" w:rsidR="008708FE" w:rsidRDefault="002A3F67">
      <w:pPr>
        <w:jc w:val="both"/>
        <w:rPr>
          <w:rFonts w:ascii="Times New Roman" w:hAnsi="Times New Roman" w:cs="Times New Roman"/>
          <w:b/>
          <w:bCs/>
          <w:i/>
          <w:sz w:val="24"/>
          <w:szCs w:val="24"/>
        </w:rPr>
      </w:pPr>
      <w:r>
        <w:rPr>
          <w:rFonts w:ascii="Times New Roman" w:hAnsi="Times New Roman" w:cs="Times New Roman"/>
          <w:b/>
          <w:sz w:val="24"/>
          <w:szCs w:val="24"/>
        </w:rPr>
        <w:t xml:space="preserve">Effect of Methanol leaf extract of </w:t>
      </w:r>
      <w:r>
        <w:rPr>
          <w:rFonts w:ascii="Times New Roman" w:hAnsi="Times New Roman" w:cs="Times New Roman"/>
          <w:b/>
          <w:i/>
          <w:sz w:val="24"/>
          <w:szCs w:val="24"/>
        </w:rPr>
        <w:t>Acanthus montanus</w:t>
      </w:r>
      <w:r>
        <w:rPr>
          <w:rFonts w:ascii="Times New Roman" w:hAnsi="Times New Roman" w:cs="Times New Roman"/>
          <w:b/>
          <w:sz w:val="24"/>
          <w:szCs w:val="24"/>
        </w:rPr>
        <w:t xml:space="preserve"> on C-reactive protein in cerebrum and cerebellum in wistar albino rats</w:t>
      </w:r>
    </w:p>
    <w:p w14:paraId="2857DA69" w14:textId="77777777" w:rsidR="008708FE" w:rsidRDefault="002A3F6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3CBFC999" wp14:editId="24A5BD10">
            <wp:extent cx="4572000" cy="253365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62A657" w14:textId="5B6A8FCD" w:rsidR="008708FE" w:rsidRDefault="002A3F67">
      <w:pPr>
        <w:jc w:val="both"/>
        <w:rPr>
          <w:rFonts w:ascii="Times New Roman" w:hAnsi="Times New Roman" w:cs="Times New Roman"/>
          <w:sz w:val="24"/>
          <w:szCs w:val="24"/>
        </w:rPr>
      </w:pPr>
      <w:r>
        <w:rPr>
          <w:rFonts w:ascii="Times New Roman" w:hAnsi="Times New Roman" w:cs="Times New Roman"/>
          <w:sz w:val="24"/>
          <w:szCs w:val="24"/>
        </w:rPr>
        <w:t xml:space="preserve">Figure 3: Effect of Methanol leaf extract of </w:t>
      </w:r>
      <w:r>
        <w:rPr>
          <w:rFonts w:ascii="Times New Roman" w:hAnsi="Times New Roman" w:cs="Times New Roman"/>
          <w:i/>
          <w:sz w:val="24"/>
          <w:szCs w:val="24"/>
        </w:rPr>
        <w:t>Acanthus montanus</w:t>
      </w:r>
      <w:r>
        <w:rPr>
          <w:rFonts w:ascii="Times New Roman" w:hAnsi="Times New Roman" w:cs="Times New Roman"/>
          <w:sz w:val="24"/>
          <w:szCs w:val="24"/>
        </w:rPr>
        <w:t xml:space="preserve"> on C-reactive protein in wistar albino rats</w:t>
      </w:r>
    </w:p>
    <w:p w14:paraId="5C943A49" w14:textId="77777777" w:rsidR="008708FE" w:rsidRDefault="008708FE">
      <w:pPr>
        <w:pBdr>
          <w:bottom w:val="single" w:sz="4" w:space="0" w:color="auto"/>
        </w:pBdr>
        <w:jc w:val="both"/>
        <w:rPr>
          <w:rFonts w:ascii="Times New Roman" w:hAnsi="Times New Roman" w:cs="Times New Roman"/>
          <w:b/>
          <w:sz w:val="24"/>
          <w:szCs w:val="24"/>
        </w:rPr>
      </w:pPr>
    </w:p>
    <w:p w14:paraId="3D8CE4D3" w14:textId="071CE2DB" w:rsidR="008708FE" w:rsidRDefault="00B000A4">
      <w:pPr>
        <w:pBdr>
          <w:bottom w:val="single" w:sz="4" w:space="0" w:color="auto"/>
        </w:pBd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86400" behindDoc="0" locked="0" layoutInCell="1" allowOverlap="1" wp14:anchorId="561EFE15" wp14:editId="58D268BB">
                <wp:simplePos x="0" y="0"/>
                <wp:positionH relativeFrom="margin">
                  <wp:posOffset>1538868</wp:posOffset>
                </wp:positionH>
                <wp:positionV relativeFrom="paragraph">
                  <wp:posOffset>126613</wp:posOffset>
                </wp:positionV>
                <wp:extent cx="3847171" cy="1018085"/>
                <wp:effectExtent l="0" t="0" r="1270" b="0"/>
                <wp:wrapNone/>
                <wp:docPr id="1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7171" cy="1018085"/>
                        </a:xfrm>
                        <a:prstGeom prst="rect">
                          <a:avLst/>
                        </a:prstGeom>
                        <a:solidFill>
                          <a:srgbClr val="FFFFFF"/>
                        </a:solidFill>
                        <a:ln>
                          <a:noFill/>
                        </a:ln>
                      </wps:spPr>
                      <wps:txbx>
                        <w:txbxContent>
                          <w:p w14:paraId="3899D85A" w14:textId="27CD7903" w:rsidR="008708FE" w:rsidRDefault="000F1FDA" w:rsidP="000F1FDA">
                            <w:pPr>
                              <w:pBdr>
                                <w:bottom w:val="single" w:sz="4" w:space="0" w:color="auto"/>
                              </w:pBdr>
                              <w:jc w:val="both"/>
                              <w:rPr>
                                <w:rFonts w:ascii="Times New Roman" w:hAnsi="Times New Roman" w:cs="Times New Roman"/>
                                <w:b/>
                                <w:caps/>
                                <w:sz w:val="24"/>
                              </w:rPr>
                            </w:pPr>
                            <w:r>
                              <w:rPr>
                                <w:rFonts w:ascii="Times New Roman" w:hAnsi="Times New Roman" w:cs="Times New Roman"/>
                                <w:b/>
                                <w:sz w:val="24"/>
                                <w:szCs w:val="24"/>
                              </w:rPr>
                              <w:t xml:space="preserve">Plate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DF1B5C" w:rsidRPr="00DF1B5C">
                              <w:rPr>
                                <w:rFonts w:ascii="Times New Roman" w:hAnsi="Times New Roman" w:cs="Times New Roman"/>
                                <w:b/>
                                <w:sz w:val="24"/>
                                <w:szCs w:val="24"/>
                              </w:rPr>
                              <w:t>Histological sections of the</w:t>
                            </w:r>
                            <w:r w:rsidR="00053546">
                              <w:rPr>
                                <w:rFonts w:ascii="Times New Roman" w:hAnsi="Times New Roman" w:cs="Times New Roman"/>
                                <w:b/>
                                <w:sz w:val="24"/>
                                <w:szCs w:val="24"/>
                              </w:rPr>
                              <w:t xml:space="preserve"> </w:t>
                            </w:r>
                            <w:r w:rsidR="00053546">
                              <w:rPr>
                                <w:rFonts w:ascii="Times New Roman" w:hAnsi="Times New Roman" w:cs="Times New Roman"/>
                                <w:b/>
                                <w:sz w:val="24"/>
                              </w:rPr>
                              <w:t>Cerebrum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1EFE15" id="Text Box 8" o:spid="_x0000_s1026" style="position:absolute;left:0;text-align:left;margin-left:121.15pt;margin-top:9.95pt;width:302.95pt;height:80.15pt;z-index:2516864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" stroked="f">
                <v:textbox>
                  <w:txbxContent>
                    <w:p w14:paraId="3899D85A" w14:textId="27CD7903" w:rsidR="008708FE" w:rsidRDefault="000F1FDA" w:rsidP="000F1FDA">
                      <w:pPr>
                        <w:pBdr>
                          <w:bottom w:val="single" w:sz="4" w:space="0" w:color="auto"/>
                        </w:pBdr>
                        <w:jc w:val="both"/>
                        <w:rPr>
                          <w:rFonts w:ascii="Times New Roman" w:hAnsi="Times New Roman" w:cs="Times New Roman"/>
                          <w:b/>
                          <w:caps/>
                          <w:sz w:val="24"/>
                        </w:rPr>
                      </w:pPr>
                      <w:r>
                        <w:rPr>
                          <w:rFonts w:ascii="Times New Roman" w:hAnsi="Times New Roman" w:cs="Times New Roman"/>
                          <w:b/>
                          <w:sz w:val="24"/>
                          <w:szCs w:val="24"/>
                        </w:rPr>
                        <w:t xml:space="preserve">Plate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DF1B5C" w:rsidRPr="00DF1B5C">
                        <w:rPr>
                          <w:rFonts w:ascii="Times New Roman" w:hAnsi="Times New Roman" w:cs="Times New Roman"/>
                          <w:b/>
                          <w:sz w:val="24"/>
                          <w:szCs w:val="24"/>
                        </w:rPr>
                        <w:t>Histological sections of the</w:t>
                      </w:r>
                      <w:r w:rsidR="00053546">
                        <w:rPr>
                          <w:rFonts w:ascii="Times New Roman" w:hAnsi="Times New Roman" w:cs="Times New Roman"/>
                          <w:b/>
                          <w:sz w:val="24"/>
                          <w:szCs w:val="24"/>
                        </w:rPr>
                        <w:t xml:space="preserve"> </w:t>
                      </w:r>
                      <w:r w:rsidR="00053546">
                        <w:rPr>
                          <w:rFonts w:ascii="Times New Roman" w:hAnsi="Times New Roman" w:cs="Times New Roman"/>
                          <w:b/>
                          <w:sz w:val="24"/>
                        </w:rPr>
                        <w:t>Cerebrum</w:t>
                      </w:r>
                    </w:p>
                  </w:txbxContent>
                </v:textbox>
                <w10:wrap anchorx="margin"/>
              </v:rect>
            </w:pict>
          </mc:Fallback>
        </mc:AlternateContent>
      </w:r>
    </w:p>
    <w:p w14:paraId="6133587A" w14:textId="59284EF0" w:rsidR="008708FE" w:rsidRDefault="008708FE">
      <w:pPr>
        <w:pBdr>
          <w:bottom w:val="single" w:sz="4" w:space="0" w:color="auto"/>
        </w:pBdr>
        <w:jc w:val="both"/>
        <w:rPr>
          <w:rFonts w:ascii="Times New Roman" w:hAnsi="Times New Roman" w:cs="Times New Roman"/>
          <w:b/>
          <w:sz w:val="24"/>
          <w:szCs w:val="24"/>
        </w:rPr>
      </w:pPr>
    </w:p>
    <w:p w14:paraId="09D63AC2" w14:textId="37099EC6" w:rsidR="008708FE" w:rsidRDefault="008708FE">
      <w:pPr>
        <w:pBdr>
          <w:bottom w:val="single" w:sz="4" w:space="0" w:color="auto"/>
        </w:pBdr>
        <w:jc w:val="both"/>
        <w:rPr>
          <w:rFonts w:ascii="Times New Roman" w:hAnsi="Times New Roman" w:cs="Times New Roman"/>
          <w:b/>
          <w:sz w:val="24"/>
          <w:szCs w:val="24"/>
        </w:rPr>
      </w:pPr>
    </w:p>
    <w:p w14:paraId="7A98D04E" w14:textId="4D8B8834" w:rsidR="008708FE" w:rsidRDefault="008708FE">
      <w:pPr>
        <w:pBdr>
          <w:bottom w:val="single" w:sz="4" w:space="0" w:color="auto"/>
        </w:pBdr>
        <w:jc w:val="both"/>
        <w:rPr>
          <w:rFonts w:ascii="Times New Roman" w:hAnsi="Times New Roman" w:cs="Times New Roman"/>
          <w:b/>
          <w:sz w:val="24"/>
          <w:szCs w:val="24"/>
        </w:rPr>
      </w:pPr>
    </w:p>
    <w:p w14:paraId="62430E9A" w14:textId="77777777" w:rsidR="008708FE" w:rsidRDefault="008708FE">
      <w:pPr>
        <w:pBdr>
          <w:bottom w:val="single" w:sz="4" w:space="0" w:color="auto"/>
        </w:pBdr>
        <w:jc w:val="both"/>
        <w:rPr>
          <w:rFonts w:ascii="Times New Roman" w:hAnsi="Times New Roman" w:cs="Times New Roman"/>
          <w:b/>
          <w:sz w:val="24"/>
          <w:szCs w:val="24"/>
        </w:rPr>
      </w:pPr>
    </w:p>
    <w:p w14:paraId="41941EAF" w14:textId="77777777" w:rsidR="008708FE" w:rsidRDefault="008708FE">
      <w:pPr>
        <w:pBdr>
          <w:bottom w:val="single" w:sz="4" w:space="0" w:color="auto"/>
        </w:pBdr>
        <w:jc w:val="both"/>
        <w:rPr>
          <w:rFonts w:ascii="Times New Roman" w:hAnsi="Times New Roman" w:cs="Times New Roman"/>
          <w:b/>
          <w:sz w:val="24"/>
          <w:szCs w:val="24"/>
        </w:rPr>
      </w:pPr>
    </w:p>
    <w:p w14:paraId="6A69F943" w14:textId="573F4309" w:rsidR="008708FE" w:rsidRDefault="002A3F67">
      <w:pPr>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81280" behindDoc="0" locked="0" layoutInCell="1" allowOverlap="1" wp14:anchorId="55A33039" wp14:editId="707DF151">
                <wp:simplePos x="0" y="0"/>
                <wp:positionH relativeFrom="column">
                  <wp:posOffset>5124450</wp:posOffset>
                </wp:positionH>
                <wp:positionV relativeFrom="paragraph">
                  <wp:posOffset>1697990</wp:posOffset>
                </wp:positionV>
                <wp:extent cx="441959" cy="234313"/>
                <wp:effectExtent l="0" t="2540" r="34290" b="48895"/>
                <wp:wrapNone/>
                <wp:docPr id="103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1959" cy="234313"/>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C51AA18" id="_x0000_t32" coordsize="21600,21600" o:spt="32" o:oned="t" path="m,l21600,21600e" filled="f">
                <v:path arrowok="t" fillok="f" o:connecttype="none"/>
                <o:lock v:ext="edit" shapetype="t"/>
              </v:shapetype>
              <v:shape id="Straight Arrow Connector 10" o:spid="_x0000_s1026" type="#_x0000_t32" style="position:absolute;margin-left:403.5pt;margin-top:133.7pt;width:34.8pt;height:18.45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9232" behindDoc="0" locked="0" layoutInCell="1" allowOverlap="1" wp14:anchorId="2A9F9EDF" wp14:editId="489EA0F6">
                <wp:simplePos x="0" y="0"/>
                <wp:positionH relativeFrom="column">
                  <wp:posOffset>5849620</wp:posOffset>
                </wp:positionH>
                <wp:positionV relativeFrom="paragraph">
                  <wp:posOffset>1932305</wp:posOffset>
                </wp:positionV>
                <wp:extent cx="371475" cy="323850"/>
                <wp:effectExtent l="0" t="0" r="28575" b="19050"/>
                <wp:wrapNone/>
                <wp:docPr id="10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23850"/>
                        </a:xfrm>
                        <a:prstGeom prst="rect">
                          <a:avLst/>
                        </a:prstGeom>
                        <a:ln w="9525" cap="flat" cmpd="sng">
                          <a:solidFill>
                            <a:srgbClr val="FFFFFF"/>
                          </a:solidFill>
                          <a:prstDash val="solid"/>
                          <a:miter/>
                          <a:headEnd type="none" w="med" len="med"/>
                          <a:tailEnd type="none" w="med" len="med"/>
                        </a:ln>
                      </wps:spPr>
                      <wps:txbx>
                        <w:txbxContent>
                          <w:p w14:paraId="0A99655C" w14:textId="77777777" w:rsidR="008708FE" w:rsidRDefault="002A3F67">
                            <w:r>
                              <w:t>Np</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9F9EDF" id="Text Box 11" o:spid="_x0000_s1027" style="position:absolute;left:0;text-align:left;margin-left:460.6pt;margin-top:152.15pt;width:29.25pt;height:25.5pt;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" filled="f" strokecolor="white">
                <v:path arrowok="t"/>
                <v:textbox>
                  <w:txbxContent>
                    <w:p w14:paraId="0A99655C" w14:textId="77777777" w:rsidR="008708FE" w:rsidRDefault="002A3F67">
                      <w:r>
                        <w:t>Np</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82304" behindDoc="0" locked="0" layoutInCell="1" allowOverlap="1" wp14:anchorId="0891CFF1" wp14:editId="5CE30A78">
                <wp:simplePos x="0" y="0"/>
                <wp:positionH relativeFrom="column">
                  <wp:posOffset>4342130</wp:posOffset>
                </wp:positionH>
                <wp:positionV relativeFrom="paragraph">
                  <wp:posOffset>1199515</wp:posOffset>
                </wp:positionV>
                <wp:extent cx="532764" cy="315595"/>
                <wp:effectExtent l="36830" t="8890" r="1905" b="46990"/>
                <wp:wrapNone/>
                <wp:docPr id="103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2764" cy="315595"/>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A0BBE9" id="Straight Arrow Connector 12" o:spid="_x0000_s1026" type="#_x0000_t32" style="position:absolute;margin-left:341.9pt;margin-top:94.45pt;width:41.95pt;height:24.85pt;flip:x;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83328" behindDoc="0" locked="0" layoutInCell="1" allowOverlap="1" wp14:anchorId="0D158719" wp14:editId="0DEC73F8">
                <wp:simplePos x="0" y="0"/>
                <wp:positionH relativeFrom="column">
                  <wp:posOffset>4091305</wp:posOffset>
                </wp:positionH>
                <wp:positionV relativeFrom="paragraph">
                  <wp:posOffset>2181860</wp:posOffset>
                </wp:positionV>
                <wp:extent cx="349884" cy="120013"/>
                <wp:effectExtent l="5080" t="635" r="26035" b="50800"/>
                <wp:wrapNone/>
                <wp:docPr id="103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4" cy="120013"/>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29D288" id="Straight Arrow Connector 13" o:spid="_x0000_s1026" type="#_x0000_t32" style="position:absolute;margin-left:322.15pt;margin-top:171.8pt;width:27.55pt;height:9.45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" strokecolor="white">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8992" behindDoc="0" locked="0" layoutInCell="1" allowOverlap="1" wp14:anchorId="4329B92D" wp14:editId="32B1C326">
                <wp:simplePos x="0" y="0"/>
                <wp:positionH relativeFrom="column">
                  <wp:posOffset>2189480</wp:posOffset>
                </wp:positionH>
                <wp:positionV relativeFrom="paragraph">
                  <wp:posOffset>1457325</wp:posOffset>
                </wp:positionV>
                <wp:extent cx="0" cy="353060"/>
                <wp:effectExtent l="55880" t="9525" r="48895" b="8890"/>
                <wp:wrapNone/>
                <wp:docPr id="104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5306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F3E6C7" id="Straight Arrow Connector 14" o:spid="_x0000_s1026" type="#_x0000_t32" style="position:absolute;margin-left:172.4pt;margin-top:114.75pt;width:0;height:27.8pt;flip:y;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6944" behindDoc="0" locked="0" layoutInCell="1" allowOverlap="1" wp14:anchorId="68984D70" wp14:editId="35DFAA37">
                <wp:simplePos x="0" y="0"/>
                <wp:positionH relativeFrom="column">
                  <wp:posOffset>372745</wp:posOffset>
                </wp:positionH>
                <wp:positionV relativeFrom="paragraph">
                  <wp:posOffset>1377950</wp:posOffset>
                </wp:positionV>
                <wp:extent cx="361950" cy="352425"/>
                <wp:effectExtent l="0" t="0" r="19050" b="28575"/>
                <wp:wrapNone/>
                <wp:docPr id="10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52425"/>
                        </a:xfrm>
                        <a:prstGeom prst="rect">
                          <a:avLst/>
                        </a:prstGeom>
                        <a:ln w="9525" cap="flat" cmpd="sng">
                          <a:solidFill>
                            <a:srgbClr val="000000"/>
                          </a:solidFill>
                          <a:prstDash val="solid"/>
                          <a:miter/>
                          <a:headEnd type="none" w="med" len="med"/>
                          <a:tailEnd type="none" w="med" len="med"/>
                        </a:ln>
                      </wps:spPr>
                      <wps:txbx>
                        <w:txbxContent>
                          <w:p w14:paraId="4CF8C798" w14:textId="77777777" w:rsidR="008708FE" w:rsidRDefault="002A3F67">
                            <w:r>
                              <w:t>Np</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984D70" id="Text Box 15" o:spid="_x0000_s1028" style="position:absolute;left:0;text-align:left;margin-left:29.35pt;margin-top:108.5pt;width:28.5pt;height:27.75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" filled="f">
                <v:path arrowok="t"/>
                <v:textbox>
                  <w:txbxContent>
                    <w:p w14:paraId="4CF8C798" w14:textId="77777777" w:rsidR="008708FE" w:rsidRDefault="002A3F67">
                      <w:r>
                        <w:t>Np</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7968" behindDoc="0" locked="0" layoutInCell="1" allowOverlap="1" wp14:anchorId="6091C25E" wp14:editId="52DA6770">
                <wp:simplePos x="0" y="0"/>
                <wp:positionH relativeFrom="column">
                  <wp:posOffset>1857375</wp:posOffset>
                </wp:positionH>
                <wp:positionV relativeFrom="paragraph">
                  <wp:posOffset>1097915</wp:posOffset>
                </wp:positionV>
                <wp:extent cx="142875" cy="95250"/>
                <wp:effectExtent l="38100" t="50165" r="0" b="6985"/>
                <wp:wrapNone/>
                <wp:docPr id="104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2875" cy="952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46BACB" id="Straight Arrow Connector 16" o:spid="_x0000_s1026" type="#_x0000_t32" style="position:absolute;margin-left:146.25pt;margin-top:86.45pt;width:11.25pt;height:7.5pt;flip:x y;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3872" behindDoc="0" locked="0" layoutInCell="1" allowOverlap="1" wp14:anchorId="1FBF24FB" wp14:editId="02FA7D3D">
                <wp:simplePos x="0" y="0"/>
                <wp:positionH relativeFrom="column">
                  <wp:posOffset>2282190</wp:posOffset>
                </wp:positionH>
                <wp:positionV relativeFrom="paragraph">
                  <wp:posOffset>723265</wp:posOffset>
                </wp:positionV>
                <wp:extent cx="19050" cy="228598"/>
                <wp:effectExtent l="38100" t="38100" r="57150" b="19050"/>
                <wp:wrapNone/>
                <wp:docPr id="104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 cy="228598"/>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DC83EA" id="Straight Arrow Connector 17" o:spid="_x0000_s1026" type="#_x0000_t32" style="position:absolute;margin-left:179.7pt;margin-top:56.95pt;width:1.5pt;height:18pt;flip:x y;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5920" behindDoc="0" locked="0" layoutInCell="1" allowOverlap="1" wp14:anchorId="5EA34EA5" wp14:editId="3A0D06B5">
                <wp:simplePos x="0" y="0"/>
                <wp:positionH relativeFrom="column">
                  <wp:posOffset>2049779</wp:posOffset>
                </wp:positionH>
                <wp:positionV relativeFrom="paragraph">
                  <wp:posOffset>1100455</wp:posOffset>
                </wp:positionV>
                <wp:extent cx="276225" cy="285750"/>
                <wp:effectExtent l="0" t="0" r="28575" b="19050"/>
                <wp:wrapNone/>
                <wp:docPr id="10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85750"/>
                        </a:xfrm>
                        <a:prstGeom prst="rect">
                          <a:avLst/>
                        </a:prstGeom>
                        <a:ln w="9525" cap="flat" cmpd="sng">
                          <a:solidFill>
                            <a:srgbClr val="000000"/>
                          </a:solidFill>
                          <a:prstDash val="solid"/>
                          <a:miter/>
                          <a:headEnd type="none" w="med" len="med"/>
                          <a:tailEnd type="none" w="med" len="med"/>
                        </a:ln>
                      </wps:spPr>
                      <wps:txbx>
                        <w:txbxContent>
                          <w:p w14:paraId="534E36D2" w14:textId="77777777" w:rsidR="008708FE" w:rsidRDefault="002A3F67">
                            <w: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34EA5" id="Text Box 18" o:spid="_x0000_s1029" style="position:absolute;left:0;text-align:left;margin-left:161.4pt;margin-top:86.65pt;width:21.75pt;height:22.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" filled="f">
                <v:path arrowok="t"/>
                <v:textbox>
                  <w:txbxContent>
                    <w:p w14:paraId="534E36D2" w14:textId="77777777" w:rsidR="008708FE" w:rsidRDefault="002A3F67">
                      <w:r>
                        <w:t>G</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2848" behindDoc="0" locked="0" layoutInCell="1" allowOverlap="1" wp14:anchorId="20C7146A" wp14:editId="1066E500">
                <wp:simplePos x="0" y="0"/>
                <wp:positionH relativeFrom="column">
                  <wp:posOffset>2030730</wp:posOffset>
                </wp:positionH>
                <wp:positionV relativeFrom="paragraph">
                  <wp:posOffset>1918335</wp:posOffset>
                </wp:positionV>
                <wp:extent cx="276225" cy="285750"/>
                <wp:effectExtent l="0" t="0" r="28575" b="19050"/>
                <wp:wrapNone/>
                <wp:docPr id="10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85750"/>
                        </a:xfrm>
                        <a:prstGeom prst="rect">
                          <a:avLst/>
                        </a:prstGeom>
                        <a:ln w="9525" cap="flat" cmpd="sng">
                          <a:solidFill>
                            <a:srgbClr val="000000"/>
                          </a:solidFill>
                          <a:prstDash val="solid"/>
                          <a:miter/>
                          <a:headEnd type="none" w="med" len="med"/>
                          <a:tailEnd type="none" w="med" len="med"/>
                        </a:ln>
                      </wps:spPr>
                      <wps:txbx>
                        <w:txbxContent>
                          <w:p w14:paraId="7EE2F08E" w14:textId="77777777" w:rsidR="008708FE" w:rsidRDefault="002A3F67">
                            <w:r>
                              <w:t>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C7146A" id="Text Box 19" o:spid="_x0000_s1030" style="position:absolute;left:0;text-align:left;margin-left:159.9pt;margin-top:151.05pt;width:21.75pt;height:22.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" filled="f">
                <v:path arrowok="t"/>
                <v:textbox>
                  <w:txbxContent>
                    <w:p w14:paraId="7EE2F08E" w14:textId="77777777" w:rsidR="008708FE" w:rsidRDefault="002A3F67">
                      <w:r>
                        <w:t>N</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4896" behindDoc="0" locked="0" layoutInCell="1" allowOverlap="1" wp14:anchorId="566BF735" wp14:editId="06F78DAA">
                <wp:simplePos x="0" y="0"/>
                <wp:positionH relativeFrom="column">
                  <wp:posOffset>2409825</wp:posOffset>
                </wp:positionH>
                <wp:positionV relativeFrom="paragraph">
                  <wp:posOffset>2056130</wp:posOffset>
                </wp:positionV>
                <wp:extent cx="66675" cy="219075"/>
                <wp:effectExtent l="19050" t="0" r="66675" b="47625"/>
                <wp:wrapNone/>
                <wp:docPr id="104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 cy="2190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D8C2EF" id="Straight Arrow Connector 20" o:spid="_x0000_s1026" type="#_x0000_t32" style="position:absolute;margin-left:189.75pt;margin-top:161.9pt;width:5.25pt;height:17.2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">
                <v:stroke endarrow="block"/>
                <o:lock v:ext="edit" shapetype="f"/>
              </v:shape>
            </w:pict>
          </mc:Fallback>
        </mc:AlternateContent>
      </w:r>
      <w:r>
        <w:rPr>
          <w:rFonts w:ascii="Times New Roman" w:hAnsi="Times New Roman" w:cs="Times New Roman"/>
          <w:b/>
          <w:noProof/>
          <w:sz w:val="24"/>
          <w:szCs w:val="24"/>
        </w:rPr>
        <w:drawing>
          <wp:anchor distT="0" distB="0" distL="0" distR="0" simplePos="0" relativeHeight="251661824" behindDoc="0" locked="0" layoutInCell="1" allowOverlap="1" wp14:anchorId="62026B54" wp14:editId="11DC54AD">
            <wp:simplePos x="0" y="0"/>
            <wp:positionH relativeFrom="column">
              <wp:posOffset>3726526</wp:posOffset>
            </wp:positionH>
            <wp:positionV relativeFrom="paragraph">
              <wp:posOffset>-2136</wp:posOffset>
            </wp:positionV>
            <wp:extent cx="2840529" cy="2793075"/>
            <wp:effectExtent l="19050" t="0" r="0" b="0"/>
            <wp:wrapNone/>
            <wp:docPr id="1047" name="Picture 21" descr="C:\Users\NKAY\Desktop\HISTOPATHOLOGY PICTURES\IGBACHUKWU\2A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9" cstate="print"/>
                    <a:srcRect/>
                    <a:stretch/>
                  </pic:blipFill>
                  <pic:spPr>
                    <a:xfrm>
                      <a:off x="0" y="0"/>
                      <a:ext cx="2840529" cy="2793075"/>
                    </a:xfrm>
                    <a:prstGeom prst="rect">
                      <a:avLst/>
                    </a:prstGeom>
                    <a:ln>
                      <a:noFill/>
                    </a:ln>
                  </pic:spPr>
                </pic:pic>
              </a:graphicData>
            </a:graphic>
          </wp:anchor>
        </w:drawing>
      </w:r>
      <w:r>
        <w:rPr>
          <w:rFonts w:ascii="Times New Roman" w:hAnsi="Times New Roman" w:cs="Times New Roman"/>
          <w:noProof/>
          <w:sz w:val="24"/>
          <w:szCs w:val="24"/>
        </w:rPr>
        <w:drawing>
          <wp:inline distT="0" distB="0" distL="0" distR="0" wp14:anchorId="4CA93E8C" wp14:editId="13D16890">
            <wp:extent cx="3106535" cy="2793076"/>
            <wp:effectExtent l="19050" t="0" r="0" b="0"/>
            <wp:docPr id="1048" name="Picture 22" descr="C:\Users\NKAY\Desktop\HISTOPATHOLOGY PICTURES\IGBACHUKWU\CONTROL\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2"/>
                    <pic:cNvPicPr/>
                  </pic:nvPicPr>
                  <pic:blipFill>
                    <a:blip r:embed="rId10" cstate="print"/>
                    <a:srcRect/>
                    <a:stretch/>
                  </pic:blipFill>
                  <pic:spPr>
                    <a:xfrm>
                      <a:off x="0" y="0"/>
                      <a:ext cx="3106535" cy="2793076"/>
                    </a:xfrm>
                    <a:prstGeom prst="rect">
                      <a:avLst/>
                    </a:prstGeom>
                    <a:ln>
                      <a:noFill/>
                    </a:ln>
                  </pic:spPr>
                </pic:pic>
              </a:graphicData>
            </a:graphic>
          </wp:inline>
        </w:drawing>
      </w:r>
    </w:p>
    <w:p w14:paraId="25BB4C73" w14:textId="30FB9EB7" w:rsidR="00B000A4" w:rsidRDefault="001B5B5D">
      <w:pPr>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0552D76C">
          <v:rect id="1034" o:spid="_x0000_s1026" style="position:absolute;left:0;text-align:left;margin-left:-46.05pt;margin-top:-24.45pt;width:293.5pt;height:170.85pt;z-index:251688448;visibility:visible;mso-width-percent:0;mso-height-percent:0;mso-wrap-distance-left:0;mso-wrap-distance-right:0;mso-position-horizontal-relative:text;mso-position-vertical-relative:text;mso-width-percent:0;mso-height-percent:0;mso-width-relative:margin;mso-height-relative:margin">
            <v:textbox style="mso-next-textbox:#1034">
              <w:txbxContent>
                <w:p w14:paraId="7C00C00E"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CONTROL GROUP:</w:t>
                  </w:r>
                  <w:r>
                    <w:rPr>
                      <w:rFonts w:ascii="Times New Roman" w:hAnsi="Times New Roman" w:cs="Times New Roman"/>
                      <w:sz w:val="24"/>
                      <w:szCs w:val="24"/>
                    </w:rPr>
                    <w:t xml:space="preserve"> These sections of the cerebrum showed normal histological features of the grey and white matter of the brain parenchyma. Normal neuronal cell bodies (N) which appeared to vary in size and in shape were observed. They show large amount of pale blue cytoplasm and centrally located, vesicular nuclei with prominent nucleolus. The neurons are embedded in a coarse, richly vascularized framework of glial cells (G), capillaries and neuropil (Np).</w:t>
                  </w:r>
                </w:p>
                <w:p w14:paraId="43D4E547" w14:textId="77777777" w:rsidR="008708FE" w:rsidRDefault="008708FE"/>
              </w:txbxContent>
            </v:textbox>
          </v:rect>
        </w:pict>
      </w:r>
    </w:p>
    <w:p w14:paraId="61BF81FA" w14:textId="77777777" w:rsidR="00B000A4" w:rsidRDefault="00B000A4">
      <w:pPr>
        <w:jc w:val="both"/>
        <w:rPr>
          <w:rFonts w:ascii="Times New Roman" w:hAnsi="Times New Roman" w:cs="Times New Roman"/>
          <w:sz w:val="24"/>
          <w:szCs w:val="24"/>
        </w:rPr>
      </w:pPr>
    </w:p>
    <w:p w14:paraId="7E8C696F" w14:textId="77777777" w:rsidR="008708FE" w:rsidRDefault="002A3F67">
      <w:pPr>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55680" behindDoc="0" locked="0" layoutInCell="1" allowOverlap="1" wp14:anchorId="63A51EC6" wp14:editId="509A7030">
                <wp:simplePos x="0" y="0"/>
                <wp:positionH relativeFrom="column">
                  <wp:posOffset>3491345</wp:posOffset>
                </wp:positionH>
                <wp:positionV relativeFrom="paragraph">
                  <wp:posOffset>24130</wp:posOffset>
                </wp:positionV>
                <wp:extent cx="3261946" cy="2177935"/>
                <wp:effectExtent l="0" t="0" r="15240" b="13334"/>
                <wp:wrapNone/>
                <wp:docPr id="10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1946" cy="2177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28F8ED" w14:textId="77777777" w:rsidR="008708FE" w:rsidRDefault="002A3F67">
                            <w:pPr>
                              <w:pBdr>
                                <w:bottom w:val="single" w:sz="4" w:space="1" w:color="auto"/>
                              </w:pBdr>
                              <w:tabs>
                                <w:tab w:val="left" w:pos="720"/>
                              </w:tabs>
                              <w:jc w:val="both"/>
                              <w:rPr>
                                <w:sz w:val="24"/>
                                <w:szCs w:val="24"/>
                              </w:rPr>
                            </w:pPr>
                            <w:r>
                              <w:rPr>
                                <w:rFonts w:ascii="Times New Roman" w:hAnsi="Times New Roman" w:cs="Times New Roman"/>
                                <w:b/>
                                <w:sz w:val="24"/>
                                <w:szCs w:val="24"/>
                              </w:rPr>
                              <w:t>EXTRACT (</w:t>
                            </w:r>
                            <w:r>
                              <w:rPr>
                                <w:rFonts w:ascii="Times New Roman" w:hAnsi="Times New Roman" w:cs="Times New Roman"/>
                                <w:b/>
                                <w:i/>
                                <w:sz w:val="24"/>
                                <w:szCs w:val="24"/>
                              </w:rPr>
                              <w:t xml:space="preserve">ACANTHUS MONTANUS): </w:t>
                            </w:r>
                            <w:r>
                              <w:rPr>
                                <w:rFonts w:ascii="Times New Roman" w:hAnsi="Times New Roman" w:cs="Times New Roman"/>
                                <w:sz w:val="24"/>
                                <w:szCs w:val="24"/>
                              </w:rPr>
                              <w:t>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Relatively normal neuron (Blue arrow); Neuropil (Np). H and E x400.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A51EC6" id="Text Box 23" o:spid="_x0000_s1031" style="position:absolute;left:0;text-align:left;margin-left:274.9pt;margin-top:1.9pt;width:256.85pt;height:171.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">
                <v:path arrowok="t"/>
                <v:textbox>
                  <w:txbxContent>
                    <w:p w14:paraId="4528F8ED" w14:textId="77777777" w:rsidR="008708FE" w:rsidRDefault="002A3F67">
                      <w:pPr>
                        <w:pBdr>
                          <w:bottom w:val="single" w:sz="4" w:space="1" w:color="auto"/>
                        </w:pBdr>
                        <w:tabs>
                          <w:tab w:val="left" w:pos="720"/>
                        </w:tabs>
                        <w:jc w:val="both"/>
                        <w:rPr>
                          <w:sz w:val="24"/>
                          <w:szCs w:val="24"/>
                        </w:rPr>
                      </w:pPr>
                      <w:r>
                        <w:rPr>
                          <w:rFonts w:ascii="Times New Roman" w:hAnsi="Times New Roman" w:cs="Times New Roman"/>
                          <w:b/>
                          <w:sz w:val="24"/>
                          <w:szCs w:val="24"/>
                        </w:rPr>
                        <w:t>EXTRACT (</w:t>
                      </w:r>
                      <w:r>
                        <w:rPr>
                          <w:rFonts w:ascii="Times New Roman" w:hAnsi="Times New Roman" w:cs="Times New Roman"/>
                          <w:b/>
                          <w:i/>
                          <w:sz w:val="24"/>
                          <w:szCs w:val="24"/>
                        </w:rPr>
                        <w:t xml:space="preserve">ACANTHUS MONTANUS): </w:t>
                      </w:r>
                      <w:r>
                        <w:rPr>
                          <w:rFonts w:ascii="Times New Roman" w:hAnsi="Times New Roman" w:cs="Times New Roman"/>
                          <w:sz w:val="24"/>
                          <w:szCs w:val="24"/>
                        </w:rPr>
                        <w:t>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Relatively normal neuron (Blue arrow); Neuropil (Np). H and E x400.</w:t>
                      </w:r>
                    </w:p>
                  </w:txbxContent>
                </v:textbox>
              </v:rect>
            </w:pict>
          </mc:Fallback>
        </mc:AlternateContent>
      </w:r>
    </w:p>
    <w:p w14:paraId="6BB5CF51" w14:textId="77777777" w:rsidR="008708FE" w:rsidRDefault="008708FE">
      <w:pPr>
        <w:jc w:val="both"/>
        <w:rPr>
          <w:rFonts w:ascii="Times New Roman" w:hAnsi="Times New Roman" w:cs="Times New Roman"/>
          <w:sz w:val="24"/>
          <w:szCs w:val="24"/>
        </w:rPr>
      </w:pPr>
    </w:p>
    <w:p w14:paraId="38DF4A57" w14:textId="77777777" w:rsidR="008708FE" w:rsidRDefault="008708FE">
      <w:pPr>
        <w:jc w:val="both"/>
        <w:rPr>
          <w:rFonts w:ascii="Times New Roman" w:hAnsi="Times New Roman" w:cs="Times New Roman"/>
          <w:sz w:val="24"/>
          <w:szCs w:val="24"/>
        </w:rPr>
      </w:pPr>
    </w:p>
    <w:p w14:paraId="6933C571" w14:textId="77777777" w:rsidR="008708FE" w:rsidRDefault="008708FE">
      <w:pPr>
        <w:jc w:val="both"/>
        <w:rPr>
          <w:rFonts w:ascii="Times New Roman" w:hAnsi="Times New Roman" w:cs="Times New Roman"/>
          <w:b/>
          <w:sz w:val="24"/>
          <w:szCs w:val="24"/>
        </w:rPr>
      </w:pPr>
    </w:p>
    <w:p w14:paraId="022A7817" w14:textId="77777777" w:rsidR="008708FE" w:rsidRDefault="008708FE">
      <w:pPr>
        <w:jc w:val="both"/>
        <w:rPr>
          <w:rFonts w:ascii="Times New Roman" w:hAnsi="Times New Roman" w:cs="Times New Roman"/>
          <w:b/>
          <w:noProof/>
          <w:sz w:val="24"/>
          <w:szCs w:val="24"/>
        </w:rPr>
      </w:pPr>
    </w:p>
    <w:p w14:paraId="324DBD62" w14:textId="77777777" w:rsidR="008708FE" w:rsidRDefault="008708FE">
      <w:pPr>
        <w:jc w:val="both"/>
        <w:rPr>
          <w:rFonts w:ascii="Times New Roman" w:hAnsi="Times New Roman" w:cs="Times New Roman"/>
          <w:b/>
          <w:noProof/>
          <w:sz w:val="24"/>
          <w:szCs w:val="24"/>
        </w:rPr>
      </w:pPr>
    </w:p>
    <w:p w14:paraId="6B6726D4" w14:textId="77777777" w:rsidR="008708FE" w:rsidRDefault="008708FE">
      <w:pPr>
        <w:jc w:val="both"/>
        <w:rPr>
          <w:rFonts w:ascii="Times New Roman" w:hAnsi="Times New Roman" w:cs="Times New Roman"/>
          <w:b/>
          <w:noProof/>
          <w:sz w:val="24"/>
          <w:szCs w:val="24"/>
        </w:rPr>
      </w:pPr>
    </w:p>
    <w:p w14:paraId="6F4975C5" w14:textId="77777777" w:rsidR="008708FE" w:rsidRDefault="008708FE">
      <w:pPr>
        <w:jc w:val="both"/>
        <w:rPr>
          <w:rFonts w:ascii="Times New Roman" w:hAnsi="Times New Roman" w:cs="Times New Roman"/>
          <w:b/>
          <w:noProof/>
          <w:sz w:val="24"/>
          <w:szCs w:val="24"/>
        </w:rPr>
      </w:pPr>
    </w:p>
    <w:p w14:paraId="7037EFFD" w14:textId="77777777" w:rsidR="008708FE" w:rsidRDefault="008708FE">
      <w:pPr>
        <w:jc w:val="both"/>
        <w:rPr>
          <w:rFonts w:ascii="Times New Roman" w:hAnsi="Times New Roman" w:cs="Times New Roman"/>
          <w:b/>
          <w:noProof/>
          <w:sz w:val="24"/>
          <w:szCs w:val="24"/>
        </w:rPr>
      </w:pPr>
    </w:p>
    <w:p w14:paraId="2CFEACA1" w14:textId="77777777" w:rsidR="008708FE" w:rsidRDefault="008708FE">
      <w:pPr>
        <w:jc w:val="both"/>
        <w:rPr>
          <w:rFonts w:ascii="Times New Roman" w:hAnsi="Times New Roman" w:cs="Times New Roman"/>
          <w:b/>
          <w:noProof/>
          <w:sz w:val="24"/>
          <w:szCs w:val="24"/>
        </w:rPr>
      </w:pPr>
    </w:p>
    <w:p w14:paraId="41316FBC" w14:textId="77777777" w:rsidR="008708FE" w:rsidRDefault="008708FE">
      <w:pPr>
        <w:jc w:val="both"/>
        <w:rPr>
          <w:rFonts w:ascii="Times New Roman" w:hAnsi="Times New Roman" w:cs="Times New Roman"/>
          <w:b/>
          <w:noProof/>
          <w:sz w:val="24"/>
          <w:szCs w:val="24"/>
        </w:rPr>
      </w:pPr>
    </w:p>
    <w:p w14:paraId="20985192" w14:textId="6B8F515E" w:rsidR="008708FE" w:rsidRDefault="00B000A4">
      <w:pPr>
        <w:jc w:val="both"/>
        <w:rPr>
          <w:rFonts w:ascii="Times New Roman" w:hAnsi="Times New Roman" w:cs="Times New Roman"/>
          <w:b/>
          <w:noProof/>
          <w:sz w:val="24"/>
          <w:szCs w:val="24"/>
        </w:rPr>
      </w:pPr>
      <w:r>
        <w:rPr>
          <w:rFonts w:ascii="Times New Roman" w:hAnsi="Times New Roman" w:cs="Times New Roman"/>
          <w:b/>
          <w:noProof/>
          <w:sz w:val="24"/>
          <w:szCs w:val="24"/>
        </w:rPr>
        <mc:AlternateContent>
          <mc:Choice Requires="wps">
            <w:drawing>
              <wp:anchor distT="0" distB="0" distL="0" distR="0" simplePos="0" relativeHeight="251678208" behindDoc="0" locked="0" layoutInCell="1" allowOverlap="1" wp14:anchorId="5517A35A" wp14:editId="1C49132C">
                <wp:simplePos x="0" y="0"/>
                <wp:positionH relativeFrom="column">
                  <wp:posOffset>-184977</wp:posOffset>
                </wp:positionH>
                <wp:positionV relativeFrom="paragraph">
                  <wp:posOffset>2800470</wp:posOffset>
                </wp:positionV>
                <wp:extent cx="3025775" cy="2369127"/>
                <wp:effectExtent l="0" t="0" r="22225" b="12700"/>
                <wp:wrapNone/>
                <wp:docPr id="106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5775" cy="236912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ACF9B"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UNTREATED GROUP:</w:t>
                            </w:r>
                            <w:r>
                              <w:rPr>
                                <w:rFonts w:ascii="Times New Roman" w:hAnsi="Times New Roman" w:cs="Times New Roman"/>
                                <w:sz w:val="24"/>
                                <w:szCs w:val="24"/>
                              </w:rPr>
                              <w:t xml:space="preserve"> 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The astrocytes were swollen (black arrow). Relatively normal neuron (Blue arrow);Neuropil (Np). HandE x400.</w:t>
                            </w:r>
                          </w:p>
                          <w:p w14:paraId="5F9B4E1D" w14:textId="77777777" w:rsidR="008708FE" w:rsidRDefault="008708FE"/>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A35A" id="Text Box 37" o:spid="_x0000_s1032" style="position:absolute;left:0;text-align:left;margin-left:-14.55pt;margin-top:220.5pt;width:238.25pt;height:186.55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">
                <v:path arrowok="t"/>
                <v:textbox>
                  <w:txbxContent>
                    <w:p w14:paraId="401ACF9B"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UNTREATED GROUP:</w:t>
                      </w:r>
                      <w:r>
                        <w:rPr>
                          <w:rFonts w:ascii="Times New Roman" w:hAnsi="Times New Roman" w:cs="Times New Roman"/>
                          <w:sz w:val="24"/>
                          <w:szCs w:val="24"/>
                        </w:rPr>
                        <w:t xml:space="preserve"> 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The astrocytes were swollen (black arrow). Relatively normal neuron (Blue arrow);Neuropil (Np). HandE x400.</w:t>
                      </w:r>
                    </w:p>
                    <w:p w14:paraId="5F9B4E1D" w14:textId="77777777" w:rsidR="008708FE" w:rsidRDefault="008708FE"/>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76160" behindDoc="0" locked="0" layoutInCell="1" allowOverlap="1" wp14:anchorId="4FCECE9B" wp14:editId="4BD90319">
                <wp:simplePos x="0" y="0"/>
                <wp:positionH relativeFrom="column">
                  <wp:posOffset>5278755</wp:posOffset>
                </wp:positionH>
                <wp:positionV relativeFrom="paragraph">
                  <wp:posOffset>229235</wp:posOffset>
                </wp:positionV>
                <wp:extent cx="421004" cy="161925"/>
                <wp:effectExtent l="38100" t="19050" r="17145" b="66675"/>
                <wp:wrapNone/>
                <wp:docPr id="1050"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1004" cy="161925"/>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28AB9F" id="Straight Arrow Connector 27" o:spid="_x0000_s1026" type="#_x0000_t32" style="position:absolute;margin-left:415.65pt;margin-top:18.05pt;width:33.15pt;height:12.75pt;flip:x;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" strokeweight="3pt">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4112" behindDoc="0" locked="0" layoutInCell="1" allowOverlap="1" wp14:anchorId="5F58BA69" wp14:editId="69F4304C">
                <wp:simplePos x="0" y="0"/>
                <wp:positionH relativeFrom="column">
                  <wp:posOffset>4436745</wp:posOffset>
                </wp:positionH>
                <wp:positionV relativeFrom="paragraph">
                  <wp:posOffset>1261745</wp:posOffset>
                </wp:positionV>
                <wp:extent cx="283845" cy="0"/>
                <wp:effectExtent l="17145" t="52070" r="3810" b="52705"/>
                <wp:wrapNone/>
                <wp:docPr id="1051"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3845" cy="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BCB79C" id="Straight Arrow Connector 24" o:spid="_x0000_s1026" type="#_x0000_t32" style="position:absolute;margin-left:349.35pt;margin-top:99.35pt;width:22.35pt;height:0;flip:x;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85376" behindDoc="0" locked="0" layoutInCell="1" allowOverlap="1" wp14:anchorId="57EDD1DD" wp14:editId="5998E798">
                <wp:simplePos x="0" y="0"/>
                <wp:positionH relativeFrom="column">
                  <wp:posOffset>4342130</wp:posOffset>
                </wp:positionH>
                <wp:positionV relativeFrom="paragraph">
                  <wp:posOffset>403860</wp:posOffset>
                </wp:positionV>
                <wp:extent cx="378459" cy="42544"/>
                <wp:effectExtent l="8255" t="3810" r="22860" b="48895"/>
                <wp:wrapNone/>
                <wp:docPr id="1052"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459" cy="4254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7D6886" id="Straight Arrow Connector 25" o:spid="_x0000_s1026" type="#_x0000_t32" style="position:absolute;margin-left:341.9pt;margin-top:31.8pt;width:29.8pt;height:3.35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84352" behindDoc="0" locked="0" layoutInCell="1" allowOverlap="1" wp14:anchorId="59F9AA07" wp14:editId="59FCB964">
                <wp:simplePos x="0" y="0"/>
                <wp:positionH relativeFrom="column">
                  <wp:posOffset>3888739</wp:posOffset>
                </wp:positionH>
                <wp:positionV relativeFrom="paragraph">
                  <wp:posOffset>941705</wp:posOffset>
                </wp:positionV>
                <wp:extent cx="202565" cy="264795"/>
                <wp:effectExtent l="50165" t="36830" r="4445" b="3175"/>
                <wp:wrapNone/>
                <wp:docPr id="105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2565" cy="26479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ABD44C" id="Straight Arrow Connector 26" o:spid="_x0000_s1026" type="#_x0000_t32" style="position:absolute;margin-left:306.2pt;margin-top:74.15pt;width:15.95pt;height:20.85pt;flip:x y;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7184" behindDoc="0" locked="0" layoutInCell="1" allowOverlap="1" wp14:anchorId="4F610BEA" wp14:editId="59130100">
                <wp:simplePos x="0" y="0"/>
                <wp:positionH relativeFrom="column">
                  <wp:posOffset>5124450</wp:posOffset>
                </wp:positionH>
                <wp:positionV relativeFrom="paragraph">
                  <wp:posOffset>1301750</wp:posOffset>
                </wp:positionV>
                <wp:extent cx="0" cy="300989"/>
                <wp:effectExtent l="57150" t="15875" r="57150" b="6985"/>
                <wp:wrapNone/>
                <wp:docPr id="1054"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0989"/>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B8F69B" id="Straight Arrow Connector 28" o:spid="_x0000_s1026" type="#_x0000_t32" style="position:absolute;margin-left:403.5pt;margin-top:102.5pt;width:0;height:23.7pt;flip:y;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5136" behindDoc="0" locked="0" layoutInCell="1" allowOverlap="1" wp14:anchorId="491A338B" wp14:editId="0D382D79">
                <wp:simplePos x="0" y="0"/>
                <wp:positionH relativeFrom="column">
                  <wp:posOffset>5278755</wp:posOffset>
                </wp:positionH>
                <wp:positionV relativeFrom="paragraph">
                  <wp:posOffset>2080894</wp:posOffset>
                </wp:positionV>
                <wp:extent cx="353695" cy="171450"/>
                <wp:effectExtent l="1905" t="4445" r="34925" b="52705"/>
                <wp:wrapNone/>
                <wp:docPr id="1055"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695" cy="17145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8506269" id="Straight Arrow Connector 29" o:spid="_x0000_s1026" type="#_x0000_t32" style="position:absolute;margin-left:415.65pt;margin-top:163.85pt;width:27.85pt;height:13.5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3088" behindDoc="0" locked="0" layoutInCell="1" allowOverlap="1" wp14:anchorId="3F35237E" wp14:editId="749F7CE0">
                <wp:simplePos x="0" y="0"/>
                <wp:positionH relativeFrom="column">
                  <wp:posOffset>4091305</wp:posOffset>
                </wp:positionH>
                <wp:positionV relativeFrom="paragraph">
                  <wp:posOffset>2153285</wp:posOffset>
                </wp:positionV>
                <wp:extent cx="349884" cy="287653"/>
                <wp:effectExtent l="43180" t="48260" r="6985" b="6985"/>
                <wp:wrapNone/>
                <wp:docPr id="105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49884" cy="287653"/>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FF1F8C" id="Straight Arrow Connector 30" o:spid="_x0000_s1026" type="#_x0000_t32" style="position:absolute;margin-left:322.15pt;margin-top:169.55pt;width:27.55pt;height:22.65pt;flip:x y;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2064" behindDoc="0" locked="0" layoutInCell="1" allowOverlap="1" wp14:anchorId="258690FE" wp14:editId="36751E3D">
                <wp:simplePos x="0" y="0"/>
                <wp:positionH relativeFrom="column">
                  <wp:posOffset>508634</wp:posOffset>
                </wp:positionH>
                <wp:positionV relativeFrom="paragraph">
                  <wp:posOffset>1922780</wp:posOffset>
                </wp:positionV>
                <wp:extent cx="409575" cy="228600"/>
                <wp:effectExtent l="32385" t="8255" r="5715" b="48895"/>
                <wp:wrapNone/>
                <wp:docPr id="105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9575" cy="22860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72B06E" id="Straight Arrow Connector 31" o:spid="_x0000_s1026" type="#_x0000_t32" style="position:absolute;margin-left:40.05pt;margin-top:151.4pt;width:32.25pt;height:18pt;flip:x;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1040" behindDoc="0" locked="0" layoutInCell="1" allowOverlap="1" wp14:anchorId="4615EC51" wp14:editId="5217B751">
                <wp:simplePos x="0" y="0"/>
                <wp:positionH relativeFrom="column">
                  <wp:posOffset>1533525</wp:posOffset>
                </wp:positionH>
                <wp:positionV relativeFrom="paragraph">
                  <wp:posOffset>1206500</wp:posOffset>
                </wp:positionV>
                <wp:extent cx="323850" cy="396239"/>
                <wp:effectExtent l="47625" t="6350" r="9525" b="45085"/>
                <wp:wrapNone/>
                <wp:docPr id="105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39623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F36190" id="Straight Arrow Connector 32" o:spid="_x0000_s1026" type="#_x0000_t32" style="position:absolute;margin-left:120.75pt;margin-top:95pt;width:25.5pt;height:31.2pt;flip:x;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0016" behindDoc="0" locked="0" layoutInCell="1" allowOverlap="1" wp14:anchorId="72E07ABC" wp14:editId="28D1761C">
                <wp:simplePos x="0" y="0"/>
                <wp:positionH relativeFrom="column">
                  <wp:posOffset>1557020</wp:posOffset>
                </wp:positionH>
                <wp:positionV relativeFrom="paragraph">
                  <wp:posOffset>328295</wp:posOffset>
                </wp:positionV>
                <wp:extent cx="302258" cy="311150"/>
                <wp:effectExtent l="4445" t="4445" r="45720" b="46355"/>
                <wp:wrapNone/>
                <wp:docPr id="1059"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258" cy="3111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C4981B" id="Straight Arrow Connector 33" o:spid="_x0000_s1026" type="#_x0000_t32" style="position:absolute;margin-left:122.6pt;margin-top:25.85pt;width:23.8pt;height:24.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">
                <v:stroke endarrow="block"/>
                <o:lock v:ext="edit" shapetype="f"/>
              </v:shape>
            </w:pict>
          </mc:Fallback>
        </mc:AlternateContent>
      </w:r>
      <w:r>
        <w:rPr>
          <w:rFonts w:ascii="Times New Roman" w:hAnsi="Times New Roman" w:cs="Times New Roman"/>
          <w:b/>
          <w:noProof/>
          <w:sz w:val="24"/>
          <w:szCs w:val="24"/>
        </w:rPr>
        <w:drawing>
          <wp:inline distT="0" distB="0" distL="0" distR="0" wp14:anchorId="06ACD4BC" wp14:editId="2F69EB7E">
            <wp:extent cx="2439334" cy="2792730"/>
            <wp:effectExtent l="0" t="0" r="0" b="7620"/>
            <wp:docPr id="1060" name="Picture 34" descr="C:\Users\NKAY\Desktop\HISTOPATHOLOGY PICTURES\IGBACHUKWU\2STD4\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4"/>
                    <pic:cNvPicPr/>
                  </pic:nvPicPr>
                  <pic:blipFill>
                    <a:blip r:embed="rId11" cstate="print"/>
                    <a:srcRect/>
                    <a:stretch/>
                  </pic:blipFill>
                  <pic:spPr>
                    <a:xfrm>
                      <a:off x="0" y="0"/>
                      <a:ext cx="2439334" cy="2792730"/>
                    </a:xfrm>
                    <a:prstGeom prst="rect">
                      <a:avLst/>
                    </a:prstGeom>
                    <a:ln>
                      <a:noFill/>
                    </a:ln>
                  </pic:spPr>
                </pic:pic>
              </a:graphicData>
            </a:graphic>
          </wp:inline>
        </w:drawing>
      </w:r>
      <w:r>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14:anchorId="0D7C0749" wp14:editId="6A302C12">
            <wp:extent cx="2086494" cy="2784763"/>
            <wp:effectExtent l="0" t="0" r="9525" b="0"/>
            <wp:docPr id="1061" name="Picture 35" descr="C:\Users\NKAY\Desktop\HISTOPATHOLOGY PICTURES\IGBACHUKWU\2UNTRTD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5"/>
                    <pic:cNvPicPr/>
                  </pic:nvPicPr>
                  <pic:blipFill>
                    <a:blip r:embed="rId12" cstate="print"/>
                    <a:srcRect/>
                    <a:stretch/>
                  </pic:blipFill>
                  <pic:spPr>
                    <a:xfrm>
                      <a:off x="0" y="0"/>
                      <a:ext cx="2086494" cy="2784763"/>
                    </a:xfrm>
                    <a:prstGeom prst="rect">
                      <a:avLst/>
                    </a:prstGeom>
                    <a:ln>
                      <a:noFill/>
                    </a:ln>
                  </pic:spPr>
                </pic:pic>
              </a:graphicData>
            </a:graphic>
          </wp:inline>
        </w:drawing>
      </w:r>
    </w:p>
    <w:p w14:paraId="0E7E1274" w14:textId="0084391A" w:rsidR="008708FE" w:rsidRDefault="002A3F67">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31104" behindDoc="0" locked="0" layoutInCell="1" allowOverlap="1" wp14:anchorId="3D6226AC" wp14:editId="7972767D">
                <wp:simplePos x="0" y="0"/>
                <wp:positionH relativeFrom="column">
                  <wp:posOffset>3433157</wp:posOffset>
                </wp:positionH>
                <wp:positionV relativeFrom="paragraph">
                  <wp:posOffset>180571</wp:posOffset>
                </wp:positionV>
                <wp:extent cx="2999105" cy="1512916"/>
                <wp:effectExtent l="0" t="0" r="10795" b="11430"/>
                <wp:wrapNone/>
                <wp:docPr id="106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151291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34EF8A"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STANDARD DRUG</w:t>
                            </w:r>
                            <w:r>
                              <w:rPr>
                                <w:rFonts w:ascii="Times New Roman" w:hAnsi="Times New Roman" w:cs="Times New Roman"/>
                                <w:sz w:val="24"/>
                                <w:szCs w:val="24"/>
                              </w:rPr>
                              <w:t>: Sections of the cerebrum collected from the animals in this group showed the normal cerebral histomorphology. See the control group for details. Neurons (white arrow); Astrocytes (black arrow); blood capillary (blue arrow); Neuropil (Np). HandE x400.</w:t>
                            </w:r>
                          </w:p>
                          <w:p w14:paraId="22D67234" w14:textId="77777777" w:rsidR="008708FE" w:rsidRDefault="008708FE"/>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226AC" id="Text Box 36" o:spid="_x0000_s1033" style="position:absolute;left:0;text-align:left;margin-left:270.35pt;margin-top:14.2pt;width:236.15pt;height:119.15pt;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">
                <v:path arrowok="t"/>
                <v:textbox>
                  <w:txbxContent>
                    <w:p w14:paraId="6D34EF8A"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STANDARD DRUG</w:t>
                      </w:r>
                      <w:r>
                        <w:rPr>
                          <w:rFonts w:ascii="Times New Roman" w:hAnsi="Times New Roman" w:cs="Times New Roman"/>
                          <w:sz w:val="24"/>
                          <w:szCs w:val="24"/>
                        </w:rPr>
                        <w:t>: Sections of the cerebrum collected from the animals in this group showed the normal cerebral histomorphology. See the control group for details. Neurons (white arrow); Astrocytes (black arrow); blood capillary (blue arrow); Neuropil (Np). HandE x400.</w:t>
                      </w:r>
                    </w:p>
                    <w:p w14:paraId="22D67234" w14:textId="77777777" w:rsidR="008708FE" w:rsidRDefault="008708FE"/>
                  </w:txbxContent>
                </v:textbox>
              </v:rect>
            </w:pict>
          </mc:Fallback>
        </mc:AlternateContent>
      </w:r>
      <w:r>
        <w:rPr>
          <w:rFonts w:ascii="Times New Roman" w:hAnsi="Times New Roman" w:cs="Times New Roman"/>
          <w:b/>
          <w:sz w:val="24"/>
          <w:szCs w:val="24"/>
        </w:rPr>
        <w:t>8</w:t>
      </w:r>
    </w:p>
    <w:p w14:paraId="15969966" w14:textId="77777777" w:rsidR="008708FE" w:rsidRDefault="008708FE">
      <w:pPr>
        <w:rPr>
          <w:rFonts w:ascii="Times New Roman" w:hAnsi="Times New Roman" w:cs="Times New Roman"/>
          <w:b/>
          <w:sz w:val="24"/>
          <w:szCs w:val="24"/>
        </w:rPr>
      </w:pPr>
    </w:p>
    <w:p w14:paraId="4D87ACCE" w14:textId="77777777" w:rsidR="008708FE" w:rsidRDefault="008708FE">
      <w:pPr>
        <w:rPr>
          <w:rFonts w:ascii="Times New Roman" w:hAnsi="Times New Roman" w:cs="Times New Roman"/>
          <w:b/>
          <w:sz w:val="24"/>
          <w:szCs w:val="24"/>
        </w:rPr>
      </w:pPr>
    </w:p>
    <w:p w14:paraId="68FD3100" w14:textId="77777777" w:rsidR="008708FE" w:rsidRDefault="008708FE">
      <w:pPr>
        <w:rPr>
          <w:rFonts w:ascii="Times New Roman" w:hAnsi="Times New Roman" w:cs="Times New Roman"/>
          <w:b/>
          <w:sz w:val="24"/>
          <w:szCs w:val="24"/>
        </w:rPr>
      </w:pPr>
    </w:p>
    <w:p w14:paraId="544DC8DB" w14:textId="77777777" w:rsidR="008708FE" w:rsidRDefault="008708FE">
      <w:pPr>
        <w:rPr>
          <w:rFonts w:ascii="Times New Roman" w:hAnsi="Times New Roman" w:cs="Times New Roman"/>
          <w:b/>
          <w:sz w:val="24"/>
          <w:szCs w:val="24"/>
        </w:rPr>
      </w:pPr>
    </w:p>
    <w:p w14:paraId="471F5D10" w14:textId="77777777" w:rsidR="008708FE" w:rsidRDefault="008708FE">
      <w:pPr>
        <w:rPr>
          <w:rFonts w:ascii="Times New Roman" w:hAnsi="Times New Roman" w:cs="Times New Roman"/>
          <w:b/>
          <w:sz w:val="24"/>
          <w:szCs w:val="24"/>
        </w:rPr>
      </w:pPr>
    </w:p>
    <w:p w14:paraId="1942110C" w14:textId="77777777" w:rsidR="008708FE" w:rsidRDefault="008708FE">
      <w:pPr>
        <w:rPr>
          <w:rFonts w:ascii="Times New Roman" w:hAnsi="Times New Roman" w:cs="Times New Roman"/>
          <w:b/>
          <w:sz w:val="24"/>
          <w:szCs w:val="24"/>
        </w:rPr>
      </w:pPr>
    </w:p>
    <w:p w14:paraId="1694B1DC" w14:textId="77777777" w:rsidR="008708FE" w:rsidRDefault="008708FE">
      <w:pPr>
        <w:rPr>
          <w:rFonts w:ascii="Times New Roman" w:hAnsi="Times New Roman" w:cs="Times New Roman"/>
          <w:b/>
          <w:sz w:val="24"/>
          <w:szCs w:val="24"/>
        </w:rPr>
      </w:pPr>
    </w:p>
    <w:p w14:paraId="6177F6BF" w14:textId="77777777" w:rsidR="008708FE" w:rsidRDefault="008708FE">
      <w:pPr>
        <w:rPr>
          <w:rFonts w:ascii="Times New Roman" w:hAnsi="Times New Roman" w:cs="Times New Roman"/>
          <w:b/>
          <w:sz w:val="24"/>
          <w:szCs w:val="24"/>
        </w:rPr>
      </w:pPr>
    </w:p>
    <w:p w14:paraId="5241F592" w14:textId="77777777" w:rsidR="008708FE" w:rsidRDefault="008708FE">
      <w:pPr>
        <w:rPr>
          <w:rFonts w:ascii="Times New Roman" w:hAnsi="Times New Roman" w:cs="Times New Roman"/>
          <w:b/>
          <w:sz w:val="24"/>
          <w:szCs w:val="24"/>
        </w:rPr>
      </w:pPr>
    </w:p>
    <w:p w14:paraId="4776C95D" w14:textId="77777777" w:rsidR="008708FE" w:rsidRDefault="008708FE">
      <w:pPr>
        <w:rPr>
          <w:rFonts w:ascii="Times New Roman" w:hAnsi="Times New Roman" w:cs="Times New Roman"/>
          <w:b/>
          <w:sz w:val="24"/>
          <w:szCs w:val="24"/>
        </w:rPr>
      </w:pPr>
    </w:p>
    <w:p w14:paraId="3317E122" w14:textId="77777777" w:rsidR="008708FE" w:rsidRDefault="008708FE">
      <w:pPr>
        <w:rPr>
          <w:rFonts w:ascii="Times New Roman" w:hAnsi="Times New Roman" w:cs="Times New Roman"/>
          <w:b/>
          <w:sz w:val="24"/>
          <w:szCs w:val="24"/>
        </w:rPr>
      </w:pPr>
    </w:p>
    <w:p w14:paraId="3624A1DB" w14:textId="77777777" w:rsidR="008708FE" w:rsidRDefault="008708FE">
      <w:pPr>
        <w:rPr>
          <w:rFonts w:ascii="Times New Roman" w:hAnsi="Times New Roman" w:cs="Times New Roman"/>
          <w:b/>
          <w:sz w:val="24"/>
          <w:szCs w:val="24"/>
        </w:rPr>
      </w:pPr>
    </w:p>
    <w:p w14:paraId="3662137E" w14:textId="77777777" w:rsidR="008708FE" w:rsidRDefault="008708FE">
      <w:pPr>
        <w:rPr>
          <w:rFonts w:ascii="Times New Roman" w:hAnsi="Times New Roman" w:cs="Times New Roman"/>
          <w:b/>
          <w:sz w:val="24"/>
          <w:szCs w:val="24"/>
        </w:rPr>
      </w:pPr>
    </w:p>
    <w:p w14:paraId="6B92A6CE" w14:textId="77777777" w:rsidR="008708FE" w:rsidRDefault="008708FE">
      <w:pPr>
        <w:rPr>
          <w:rFonts w:ascii="Times New Roman" w:hAnsi="Times New Roman" w:cs="Times New Roman"/>
          <w:b/>
          <w:sz w:val="24"/>
          <w:szCs w:val="24"/>
        </w:rPr>
      </w:pPr>
    </w:p>
    <w:p w14:paraId="74162B76" w14:textId="77777777" w:rsidR="008708FE" w:rsidRDefault="008708FE">
      <w:pPr>
        <w:rPr>
          <w:rFonts w:ascii="Times New Roman" w:hAnsi="Times New Roman" w:cs="Times New Roman"/>
          <w:b/>
          <w:sz w:val="24"/>
          <w:szCs w:val="24"/>
        </w:rPr>
      </w:pPr>
    </w:p>
    <w:p w14:paraId="118E4D2C" w14:textId="3AA8C573" w:rsidR="008708FE" w:rsidRDefault="0054005A">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87424" behindDoc="0" locked="0" layoutInCell="1" allowOverlap="1" wp14:anchorId="373889BB" wp14:editId="1FFB4706">
                <wp:simplePos x="0" y="0"/>
                <wp:positionH relativeFrom="column">
                  <wp:posOffset>1806498</wp:posOffset>
                </wp:positionH>
                <wp:positionV relativeFrom="paragraph">
                  <wp:posOffset>147506</wp:posOffset>
                </wp:positionV>
                <wp:extent cx="3679902" cy="802005"/>
                <wp:effectExtent l="0" t="0" r="0" b="0"/>
                <wp:wrapNone/>
                <wp:docPr id="106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9902" cy="802005"/>
                        </a:xfrm>
                        <a:prstGeom prst="rect">
                          <a:avLst/>
                        </a:prstGeom>
                        <a:solidFill>
                          <a:srgbClr val="FFFFFF"/>
                        </a:solidFill>
                        <a:ln>
                          <a:noFill/>
                        </a:ln>
                      </wps:spPr>
                      <wps:txbx>
                        <w:txbxContent>
                          <w:p w14:paraId="3759E95B" w14:textId="6B0F4ED4" w:rsidR="008708FE" w:rsidRDefault="002A3F67">
                            <w:pPr>
                              <w:jc w:val="center"/>
                              <w:rPr>
                                <w:rFonts w:ascii="Times New Roman" w:hAnsi="Times New Roman" w:cs="Times New Roman"/>
                                <w:b/>
                                <w:caps/>
                                <w:sz w:val="24"/>
                              </w:rPr>
                            </w:pPr>
                            <w:r>
                              <w:rPr>
                                <w:rFonts w:ascii="Times New Roman" w:hAnsi="Times New Roman" w:cs="Times New Roman"/>
                                <w:b/>
                                <w:caps/>
                                <w:sz w:val="24"/>
                              </w:rPr>
                              <w:t>plate 2</w:t>
                            </w:r>
                            <w:r w:rsidR="00E85EB2">
                              <w:rPr>
                                <w:rFonts w:ascii="Times New Roman" w:hAnsi="Times New Roman" w:cs="Times New Roman"/>
                                <w:b/>
                                <w:caps/>
                                <w:sz w:val="24"/>
                              </w:rPr>
                              <w:t xml:space="preserve">: </w:t>
                            </w:r>
                            <w:r w:rsidR="0054005A" w:rsidRPr="00E4237E">
                              <w:rPr>
                                <w:rFonts w:ascii="Times New Roman" w:hAnsi="Times New Roman" w:cs="Times New Roman"/>
                                <w:b/>
                                <w:sz w:val="24"/>
                              </w:rPr>
                              <w:t>Histological Sections Of The</w:t>
                            </w:r>
                            <w:r w:rsidR="0054005A">
                              <w:rPr>
                                <w:rFonts w:ascii="Times New Roman" w:hAnsi="Times New Roman" w:cs="Times New Roman"/>
                                <w:b/>
                                <w:sz w:val="24"/>
                              </w:rPr>
                              <w:t xml:space="preserve"> Cerebellum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889BB" id="Text Box 38" o:spid="_x0000_s1034" style="position:absolute;margin-left:142.25pt;margin-top:11.6pt;width:289.75pt;height:63.15pt;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" stroked="f">
                <v:textbox>
                  <w:txbxContent>
                    <w:p w14:paraId="3759E95B" w14:textId="6B0F4ED4" w:rsidR="008708FE" w:rsidRDefault="002A3F67">
                      <w:pPr>
                        <w:jc w:val="center"/>
                        <w:rPr>
                          <w:rFonts w:ascii="Times New Roman" w:hAnsi="Times New Roman" w:cs="Times New Roman"/>
                          <w:b/>
                          <w:caps/>
                          <w:sz w:val="24"/>
                        </w:rPr>
                      </w:pPr>
                      <w:r>
                        <w:rPr>
                          <w:rFonts w:ascii="Times New Roman" w:hAnsi="Times New Roman" w:cs="Times New Roman"/>
                          <w:b/>
                          <w:caps/>
                          <w:sz w:val="24"/>
                        </w:rPr>
                        <w:t>plate 2</w:t>
                      </w:r>
                      <w:r w:rsidR="00E85EB2">
                        <w:rPr>
                          <w:rFonts w:ascii="Times New Roman" w:hAnsi="Times New Roman" w:cs="Times New Roman"/>
                          <w:b/>
                          <w:caps/>
                          <w:sz w:val="24"/>
                        </w:rPr>
                        <w:t xml:space="preserve">: </w:t>
                      </w:r>
                      <w:r w:rsidR="0054005A" w:rsidRPr="00E4237E">
                        <w:rPr>
                          <w:rFonts w:ascii="Times New Roman" w:hAnsi="Times New Roman" w:cs="Times New Roman"/>
                          <w:b/>
                          <w:sz w:val="24"/>
                        </w:rPr>
                        <w:t>Histological Sections Of The</w:t>
                      </w:r>
                      <w:r w:rsidR="0054005A">
                        <w:rPr>
                          <w:rFonts w:ascii="Times New Roman" w:hAnsi="Times New Roman" w:cs="Times New Roman"/>
                          <w:b/>
                          <w:sz w:val="24"/>
                        </w:rPr>
                        <w:t xml:space="preserve"> Cerebellum</w:t>
                      </w:r>
                    </w:p>
                  </w:txbxContent>
                </v:textbox>
              </v:rect>
            </w:pict>
          </mc:Fallback>
        </mc:AlternateContent>
      </w:r>
    </w:p>
    <w:p w14:paraId="1B335BD7" w14:textId="77777777" w:rsidR="008708FE" w:rsidRDefault="008708FE">
      <w:pPr>
        <w:rPr>
          <w:rFonts w:ascii="Times New Roman" w:hAnsi="Times New Roman" w:cs="Times New Roman"/>
          <w:b/>
          <w:sz w:val="24"/>
          <w:szCs w:val="24"/>
        </w:rPr>
      </w:pPr>
    </w:p>
    <w:p w14:paraId="1C570C31" w14:textId="0F61EC09" w:rsidR="008708FE" w:rsidRDefault="008708FE">
      <w:pPr>
        <w:rPr>
          <w:rFonts w:ascii="Times New Roman" w:hAnsi="Times New Roman" w:cs="Times New Roman"/>
          <w:b/>
          <w:sz w:val="24"/>
          <w:szCs w:val="24"/>
        </w:rPr>
      </w:pPr>
    </w:p>
    <w:p w14:paraId="527B7969" w14:textId="09B25E0A" w:rsidR="008708FE" w:rsidRDefault="002A3F67">
      <w:pP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30080" behindDoc="0" locked="0" layoutInCell="1" allowOverlap="1" wp14:anchorId="55844131" wp14:editId="4DC5E292">
            <wp:simplePos x="0" y="0"/>
            <wp:positionH relativeFrom="column">
              <wp:posOffset>3344141</wp:posOffset>
            </wp:positionH>
            <wp:positionV relativeFrom="paragraph">
              <wp:posOffset>133004</wp:posOffset>
            </wp:positionV>
            <wp:extent cx="3266559" cy="3241963"/>
            <wp:effectExtent l="19050" t="0" r="0" b="0"/>
            <wp:wrapNone/>
            <wp:docPr id="1065" name="Picture 39" descr="C:\Users\NKAY\Desktop\HISTOPATHOLOGY PICTURES\IGBACHUKWU\2STD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9"/>
                    <pic:cNvPicPr/>
                  </pic:nvPicPr>
                  <pic:blipFill>
                    <a:blip r:embed="rId13" cstate="print"/>
                    <a:srcRect/>
                    <a:stretch/>
                  </pic:blipFill>
                  <pic:spPr>
                    <a:xfrm>
                      <a:off x="0" y="0"/>
                      <a:ext cx="3266559" cy="3241963"/>
                    </a:xfrm>
                    <a:prstGeom prst="rect">
                      <a:avLst/>
                    </a:prstGeom>
                    <a:ln>
                      <a:noFill/>
                    </a:ln>
                  </pic:spPr>
                </pic:pic>
              </a:graphicData>
            </a:graphic>
          </wp:anchor>
        </w:drawing>
      </w:r>
      <w:r>
        <w:rPr>
          <w:rFonts w:ascii="Times New Roman" w:hAnsi="Times New Roman" w:cs="Times New Roman"/>
          <w:b/>
          <w:noProof/>
          <w:sz w:val="24"/>
          <w:szCs w:val="24"/>
        </w:rPr>
        <w:drawing>
          <wp:anchor distT="0" distB="0" distL="0" distR="0" simplePos="0" relativeHeight="251629056" behindDoc="1" locked="0" layoutInCell="1" allowOverlap="1" wp14:anchorId="3B91D8DA" wp14:editId="6538E68E">
            <wp:simplePos x="0" y="0"/>
            <wp:positionH relativeFrom="column">
              <wp:posOffset>-346710</wp:posOffset>
            </wp:positionH>
            <wp:positionV relativeFrom="paragraph">
              <wp:posOffset>132715</wp:posOffset>
            </wp:positionV>
            <wp:extent cx="3222625" cy="3241675"/>
            <wp:effectExtent l="19050" t="0" r="0" b="0"/>
            <wp:wrapNone/>
            <wp:docPr id="1066" name="Picture 40" descr="C:\Users\NKAY\Desktop\HISTOPATHOLOGY PICTURES\IGBACHUKWU\CONTRO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0"/>
                    <pic:cNvPicPr/>
                  </pic:nvPicPr>
                  <pic:blipFill>
                    <a:blip r:embed="rId14" cstate="print"/>
                    <a:srcRect/>
                    <a:stretch/>
                  </pic:blipFill>
                  <pic:spPr>
                    <a:xfrm>
                      <a:off x="0" y="0"/>
                      <a:ext cx="3222625" cy="3241675"/>
                    </a:xfrm>
                    <a:prstGeom prst="rect">
                      <a:avLst/>
                    </a:prstGeom>
                    <a:ln>
                      <a:noFill/>
                    </a:ln>
                  </pic:spPr>
                </pic:pic>
              </a:graphicData>
            </a:graphic>
          </wp:anchor>
        </w:drawing>
      </w:r>
      <w:r>
        <w:rPr>
          <w:rFonts w:ascii="Times New Roman" w:hAnsi="Times New Roman" w:cs="Times New Roman"/>
          <w:b/>
          <w:noProof/>
          <w:sz w:val="24"/>
          <w:szCs w:val="24"/>
        </w:rPr>
        <mc:AlternateContent>
          <mc:Choice Requires="wps">
            <w:drawing>
              <wp:anchor distT="0" distB="0" distL="0" distR="0" simplePos="0" relativeHeight="251652608" behindDoc="0" locked="0" layoutInCell="1" allowOverlap="1" wp14:anchorId="52F1BABD" wp14:editId="1E95C6BE">
                <wp:simplePos x="0" y="0"/>
                <wp:positionH relativeFrom="column">
                  <wp:posOffset>1672590</wp:posOffset>
                </wp:positionH>
                <wp:positionV relativeFrom="paragraph">
                  <wp:posOffset>6025515</wp:posOffset>
                </wp:positionV>
                <wp:extent cx="35560" cy="261620"/>
                <wp:effectExtent l="15240" t="5715" r="53975" b="18415"/>
                <wp:wrapNone/>
                <wp:docPr id="1067"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60" cy="26162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E46F21" id="Straight Arrow Connector 41" o:spid="_x0000_s1026" type="#_x0000_t32" style="position:absolute;margin-left:131.7pt;margin-top:474.45pt;width:2.8pt;height:20.6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3632" behindDoc="0" locked="0" layoutInCell="1" allowOverlap="1" wp14:anchorId="72F637F1" wp14:editId="6ACD1F58">
                <wp:simplePos x="0" y="0"/>
                <wp:positionH relativeFrom="column">
                  <wp:posOffset>1927225</wp:posOffset>
                </wp:positionH>
                <wp:positionV relativeFrom="paragraph">
                  <wp:posOffset>5929630</wp:posOffset>
                </wp:positionV>
                <wp:extent cx="35560" cy="261620"/>
                <wp:effectExtent l="12700" t="5080" r="56515" b="19050"/>
                <wp:wrapNone/>
                <wp:docPr id="1068"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60" cy="26162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ABA9D1" id="Straight Arrow Connector 42" o:spid="_x0000_s1026" type="#_x0000_t32" style="position:absolute;margin-left:151.75pt;margin-top:466.9pt;width:2.8pt;height:20.6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1584" behindDoc="0" locked="0" layoutInCell="1" allowOverlap="1" wp14:anchorId="5A386A7A" wp14:editId="4159BFBC">
                <wp:simplePos x="0" y="0"/>
                <wp:positionH relativeFrom="column">
                  <wp:posOffset>800735</wp:posOffset>
                </wp:positionH>
                <wp:positionV relativeFrom="paragraph">
                  <wp:posOffset>6108065</wp:posOffset>
                </wp:positionV>
                <wp:extent cx="0" cy="276225"/>
                <wp:effectExtent l="48260" t="2540" r="56515" b="16510"/>
                <wp:wrapNone/>
                <wp:docPr id="106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B85999" id="Straight Arrow Connector 43" o:spid="_x0000_s1026" type="#_x0000_t32" style="position:absolute;margin-left:63.05pt;margin-top:480.95pt;width:0;height:21.7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7488" behindDoc="0" locked="0" layoutInCell="1" allowOverlap="1" wp14:anchorId="2B1D5AFA" wp14:editId="2037EDD5">
                <wp:simplePos x="0" y="0"/>
                <wp:positionH relativeFrom="column">
                  <wp:posOffset>1033779</wp:posOffset>
                </wp:positionH>
                <wp:positionV relativeFrom="paragraph">
                  <wp:posOffset>3808730</wp:posOffset>
                </wp:positionV>
                <wp:extent cx="175260" cy="49529"/>
                <wp:effectExtent l="5080" t="8255" r="29210" b="56515"/>
                <wp:wrapNone/>
                <wp:docPr id="1070"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49529"/>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6C0F79" id="Straight Arrow Connector 44" o:spid="_x0000_s1026" type="#_x0000_t32" style="position:absolute;margin-left:81.4pt;margin-top:299.9pt;width:13.8pt;height:3.9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6464" behindDoc="0" locked="0" layoutInCell="1" allowOverlap="1" wp14:anchorId="1CABC305" wp14:editId="04656AF7">
                <wp:simplePos x="0" y="0"/>
                <wp:positionH relativeFrom="column">
                  <wp:posOffset>348615</wp:posOffset>
                </wp:positionH>
                <wp:positionV relativeFrom="paragraph">
                  <wp:posOffset>3603625</wp:posOffset>
                </wp:positionV>
                <wp:extent cx="134620" cy="93979"/>
                <wp:effectExtent l="43815" t="50800" r="2540" b="7620"/>
                <wp:wrapNone/>
                <wp:docPr id="107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4620" cy="93979"/>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178774" id="Straight Arrow Connector 45" o:spid="_x0000_s1026" type="#_x0000_t32" style="position:absolute;margin-left:27.45pt;margin-top:283.75pt;width:10.6pt;height:7.4pt;flip:x y;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5440" behindDoc="0" locked="0" layoutInCell="1" allowOverlap="1" wp14:anchorId="41C53888" wp14:editId="46169917">
                <wp:simplePos x="0" y="0"/>
                <wp:positionH relativeFrom="column">
                  <wp:posOffset>935989</wp:posOffset>
                </wp:positionH>
                <wp:positionV relativeFrom="paragraph">
                  <wp:posOffset>3354703</wp:posOffset>
                </wp:positionV>
                <wp:extent cx="214630" cy="44450"/>
                <wp:effectExtent l="21590" t="1905" r="1905" b="48895"/>
                <wp:wrapNone/>
                <wp:docPr id="1072"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4630" cy="4445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B69DA2" id="Straight Arrow Connector 46" o:spid="_x0000_s1026" type="#_x0000_t32" style="position:absolute;margin-left:73.7pt;margin-top:264.15pt;width:16.9pt;height:3.5pt;flip:x;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4416" behindDoc="0" locked="0" layoutInCell="1" allowOverlap="1" wp14:anchorId="6BFBDF78" wp14:editId="38B8EFD0">
                <wp:simplePos x="0" y="0"/>
                <wp:positionH relativeFrom="column">
                  <wp:posOffset>887094</wp:posOffset>
                </wp:positionH>
                <wp:positionV relativeFrom="paragraph">
                  <wp:posOffset>4128134</wp:posOffset>
                </wp:positionV>
                <wp:extent cx="175258" cy="7620"/>
                <wp:effectExtent l="1270" t="51434" r="13970" b="45720"/>
                <wp:wrapNone/>
                <wp:docPr id="1073"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258" cy="762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472602" id="Straight Arrow Connector 47" o:spid="_x0000_s1026" type="#_x0000_t32" style="position:absolute;margin-left:69.85pt;margin-top:325.05pt;width:13.8pt;height:.6pt;flip:y;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3392" behindDoc="0" locked="0" layoutInCell="1" allowOverlap="1" wp14:anchorId="29D4C3B9" wp14:editId="62655CC8">
                <wp:simplePos x="0" y="0"/>
                <wp:positionH relativeFrom="column">
                  <wp:posOffset>858519</wp:posOffset>
                </wp:positionH>
                <wp:positionV relativeFrom="paragraph">
                  <wp:posOffset>3975735</wp:posOffset>
                </wp:positionV>
                <wp:extent cx="175258" cy="7620"/>
                <wp:effectExtent l="1270" t="51434" r="13970" b="45720"/>
                <wp:wrapNone/>
                <wp:docPr id="1074"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258" cy="762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304A3F" id="Straight Arrow Connector 48" o:spid="_x0000_s1026" type="#_x0000_t32" style="position:absolute;margin-left:67.6pt;margin-top:313.05pt;width:13.8pt;height:.6pt;flip:y;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" strokecolor="white">
                <v:stroke endarrow="block"/>
                <o:lock v:ext="edit" shapetype="f"/>
              </v:shape>
            </w:pict>
          </mc:Fallback>
        </mc:AlternateContent>
      </w:r>
    </w:p>
    <w:p w14:paraId="65ED812A" w14:textId="48A953A7" w:rsidR="008708FE" w:rsidRDefault="002A3F6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49536" behindDoc="0" locked="0" layoutInCell="1" allowOverlap="1" wp14:anchorId="65A556EB" wp14:editId="130475A7">
                <wp:simplePos x="0" y="0"/>
                <wp:positionH relativeFrom="page">
                  <wp:posOffset>4264429</wp:posOffset>
                </wp:positionH>
                <wp:positionV relativeFrom="paragraph">
                  <wp:posOffset>5025275</wp:posOffset>
                </wp:positionV>
                <wp:extent cx="3349625" cy="1763509"/>
                <wp:effectExtent l="0" t="0" r="22225" b="27305"/>
                <wp:wrapNone/>
                <wp:docPr id="107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9625" cy="1763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FDF94"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EXTRACT(</w:t>
                            </w:r>
                            <w:r>
                              <w:rPr>
                                <w:rFonts w:ascii="Times New Roman" w:hAnsi="Times New Roman" w:cs="Times New Roman"/>
                                <w:b/>
                                <w:i/>
                                <w:sz w:val="24"/>
                                <w:szCs w:val="24"/>
                              </w:rPr>
                              <w:t>ACANTHUS  MONTANUS):</w:t>
                            </w:r>
                            <w:r>
                              <w:rPr>
                                <w:rFonts w:ascii="Times New Roman" w:hAnsi="Times New Roman" w:cs="Times New Roman"/>
                                <w:sz w:val="24"/>
                                <w:szCs w:val="24"/>
                              </w:rPr>
                              <w:t>Sections of the cerebellum collected from the animals in this group showed a marked purkinje cell degeneration and necrosis (black arrow) leading to a decrease in the observable numbers of purkinje cells. The cells of the granular layer also showed marked cellular necrosis with nuclear pyknosis (white arrow). Molecular layer (M); granular layer (G). H and E x400.</w:t>
                            </w:r>
                          </w:p>
                          <w:p w14:paraId="4950E5E4" w14:textId="77777777" w:rsidR="008708FE" w:rsidRDefault="008708FE"/>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556EB" id="Text Box 66" o:spid="_x0000_s1035" style="position:absolute;margin-left:335.8pt;margin-top:395.7pt;width:263.75pt;height:138.8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">
                <v:path arrowok="t"/>
                <v:textbox>
                  <w:txbxContent>
                    <w:p w14:paraId="0D9FDF94"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EXTRACT(</w:t>
                      </w:r>
                      <w:r>
                        <w:rPr>
                          <w:rFonts w:ascii="Times New Roman" w:hAnsi="Times New Roman" w:cs="Times New Roman"/>
                          <w:b/>
                          <w:i/>
                          <w:sz w:val="24"/>
                          <w:szCs w:val="24"/>
                        </w:rPr>
                        <w:t>ACANTHUS  MONTANUS):</w:t>
                      </w:r>
                      <w:r>
                        <w:rPr>
                          <w:rFonts w:ascii="Times New Roman" w:hAnsi="Times New Roman" w:cs="Times New Roman"/>
                          <w:sz w:val="24"/>
                          <w:szCs w:val="24"/>
                        </w:rPr>
                        <w:t>Sections of the cerebellum collected from the animals in this group showed a marked purkinje cell degeneration and necrosis (black arrow) leading to a decrease in the observable numbers of purkinje cells. The cells of the granular layer also showed marked cellular necrosis with nuclear pyknosis (white arrow). Molecular layer (M); granular layer (G). H and E x400.</w:t>
                      </w:r>
                    </w:p>
                    <w:p w14:paraId="4950E5E4" w14:textId="77777777" w:rsidR="008708FE" w:rsidRDefault="008708FE"/>
                  </w:txbxContent>
                </v:textbox>
                <w10:wrap anchorx="page"/>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48512" behindDoc="0" locked="0" layoutInCell="1" allowOverlap="1" wp14:anchorId="0093AFAE" wp14:editId="22FB0928">
                <wp:simplePos x="0" y="0"/>
                <wp:positionH relativeFrom="column">
                  <wp:posOffset>3441469</wp:posOffset>
                </wp:positionH>
                <wp:positionV relativeFrom="paragraph">
                  <wp:posOffset>3213100</wp:posOffset>
                </wp:positionV>
                <wp:extent cx="3258185" cy="1213658"/>
                <wp:effectExtent l="0" t="0" r="18415" b="24765"/>
                <wp:wrapNone/>
                <wp:docPr id="107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8185" cy="12136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28A127" w14:textId="77777777" w:rsidR="008708FE" w:rsidRDefault="002A3F67">
                            <w:pPr>
                              <w:spacing w:line="240" w:lineRule="auto"/>
                              <w:jc w:val="both"/>
                              <w:rPr>
                                <w:sz w:val="24"/>
                                <w:szCs w:val="24"/>
                              </w:rPr>
                            </w:pPr>
                            <w:r>
                              <w:rPr>
                                <w:rFonts w:ascii="Times New Roman" w:hAnsi="Times New Roman" w:cs="Times New Roman"/>
                                <w:b/>
                                <w:sz w:val="24"/>
                                <w:szCs w:val="24"/>
                              </w:rPr>
                              <w:t>STANDARD DRUG</w:t>
                            </w:r>
                            <w:r>
                              <w:rPr>
                                <w:rFonts w:ascii="Times New Roman" w:hAnsi="Times New Roman" w:cs="Times New Roman"/>
                                <w:sz w:val="24"/>
                                <w:szCs w:val="24"/>
                              </w:rPr>
                              <w:t xml:space="preserve">: </w:t>
                            </w:r>
                            <w:r>
                              <w:rPr>
                                <w:rFonts w:ascii="Times New Roman" w:hAnsi="Times New Roman" w:cs="Times New Roman"/>
                                <w:color w:val="000000"/>
                                <w:sz w:val="24"/>
                                <w:szCs w:val="24"/>
                              </w:rPr>
                              <w:t>Sections of the cerebellum collected from the animals in this group showed a very mild purkinje cell degeneration and necrosis (white arrow). Molecular layer (M); normal purkinje cells (black arrow); granular layer (G). H and E</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3AFAE" id="Text Box 68" o:spid="_x0000_s1036" style="position:absolute;margin-left:271pt;margin-top:253pt;width:256.55pt;height:95.55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">
                <v:path arrowok="t"/>
                <v:textbox>
                  <w:txbxContent>
                    <w:p w14:paraId="1928A127" w14:textId="77777777" w:rsidR="008708FE" w:rsidRDefault="002A3F67">
                      <w:pPr>
                        <w:spacing w:line="240" w:lineRule="auto"/>
                        <w:jc w:val="both"/>
                        <w:rPr>
                          <w:sz w:val="24"/>
                          <w:szCs w:val="24"/>
                        </w:rPr>
                      </w:pPr>
                      <w:r>
                        <w:rPr>
                          <w:rFonts w:ascii="Times New Roman" w:hAnsi="Times New Roman" w:cs="Times New Roman"/>
                          <w:b/>
                          <w:sz w:val="24"/>
                          <w:szCs w:val="24"/>
                        </w:rPr>
                        <w:t>STANDARD DRUG</w:t>
                      </w:r>
                      <w:r>
                        <w:rPr>
                          <w:rFonts w:ascii="Times New Roman" w:hAnsi="Times New Roman" w:cs="Times New Roman"/>
                          <w:sz w:val="24"/>
                          <w:szCs w:val="24"/>
                        </w:rPr>
                        <w:t xml:space="preserve">: </w:t>
                      </w:r>
                      <w:r>
                        <w:rPr>
                          <w:rFonts w:ascii="Times New Roman" w:hAnsi="Times New Roman" w:cs="Times New Roman"/>
                          <w:color w:val="000000"/>
                          <w:sz w:val="24"/>
                          <w:szCs w:val="24"/>
                        </w:rPr>
                        <w:t>Sections of the cerebellum collected from the animals in this group showed a very mild purkinje cell degeneration and necrosis (white arrow). Molecular layer (M); normal purkinje cells (black arrow); granular layer (G). H and E</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39296" behindDoc="0" locked="0" layoutInCell="1" allowOverlap="1" wp14:anchorId="44250501" wp14:editId="5B3DBF38">
                <wp:simplePos x="0" y="0"/>
                <wp:positionH relativeFrom="column">
                  <wp:posOffset>-382385</wp:posOffset>
                </wp:positionH>
                <wp:positionV relativeFrom="paragraph">
                  <wp:posOffset>3055158</wp:posOffset>
                </wp:positionV>
                <wp:extent cx="3279775" cy="1429384"/>
                <wp:effectExtent l="0" t="0" r="15875" b="18415"/>
                <wp:wrapNone/>
                <wp:docPr id="107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9775" cy="14293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C61970"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CONTROL GROUP:</w:t>
                            </w:r>
                            <w:r>
                              <w:rPr>
                                <w:rFonts w:ascii="Times New Roman" w:hAnsi="Times New Roman" w:cs="Times New Roman"/>
                                <w:sz w:val="24"/>
                                <w:szCs w:val="24"/>
                              </w:rPr>
                              <w:t xml:space="preserve"> The cerebellum showed its normal histolomorphological features. The neuronal cell bodies of the molecular layer (M), the Purkinge cells (black Arrow) and the granular cells of the granular layer (G) all showed their normal histomorphological features.  H and E x400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250501" id="Text Box 69" o:spid="_x0000_s1037" style="position:absolute;margin-left:-30.1pt;margin-top:240.55pt;width:258.25pt;height:112.55pt;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">
                <v:path arrowok="t"/>
                <v:textbox>
                  <w:txbxContent>
                    <w:p w14:paraId="0FC61970"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CONTROL GROUP:</w:t>
                      </w:r>
                      <w:r>
                        <w:rPr>
                          <w:rFonts w:ascii="Times New Roman" w:hAnsi="Times New Roman" w:cs="Times New Roman"/>
                          <w:sz w:val="24"/>
                          <w:szCs w:val="24"/>
                        </w:rPr>
                        <w:t xml:space="preserve"> The cerebellum showed its normal histolomorphological features. The neuronal cell bodies of the molecular layer (M), the Purkinge cells (black Arrow) and the granular cells of the granular layer (G) all showed their normal histomorphological features.  H and E x400</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54656" behindDoc="0" locked="0" layoutInCell="1" allowOverlap="1" wp14:anchorId="6ADDA899" wp14:editId="5499ECF1">
                <wp:simplePos x="0" y="0"/>
                <wp:positionH relativeFrom="column">
                  <wp:posOffset>2703830</wp:posOffset>
                </wp:positionH>
                <wp:positionV relativeFrom="paragraph">
                  <wp:posOffset>6757669</wp:posOffset>
                </wp:positionV>
                <wp:extent cx="235585" cy="0"/>
                <wp:effectExtent l="17780" t="52070" r="3810" b="52705"/>
                <wp:wrapNone/>
                <wp:docPr id="107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5585" cy="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EE756A" id="Straight Arrow Connector 49" o:spid="_x0000_s1026" type="#_x0000_t32" style="position:absolute;margin-left:212.9pt;margin-top:532.1pt;width:18.55pt;height:0;flip:x;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0560" behindDoc="0" locked="0" layoutInCell="1" allowOverlap="1" wp14:anchorId="3023C107" wp14:editId="66B0FD76">
                <wp:simplePos x="0" y="0"/>
                <wp:positionH relativeFrom="column">
                  <wp:posOffset>-88900</wp:posOffset>
                </wp:positionH>
                <wp:positionV relativeFrom="paragraph">
                  <wp:posOffset>6551295</wp:posOffset>
                </wp:positionV>
                <wp:extent cx="371475" cy="323850"/>
                <wp:effectExtent l="0" t="0" r="28575" b="19050"/>
                <wp:wrapNone/>
                <wp:docPr id="108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23850"/>
                        </a:xfrm>
                        <a:prstGeom prst="rect">
                          <a:avLst/>
                        </a:prstGeom>
                        <a:ln w="9525" cap="flat" cmpd="sng">
                          <a:solidFill>
                            <a:srgbClr val="FFFFFF"/>
                          </a:solidFill>
                          <a:prstDash val="solid"/>
                          <a:miter/>
                          <a:headEnd type="none" w="med" len="med"/>
                          <a:tailEnd type="none" w="med" len="med"/>
                        </a:ln>
                      </wps:spPr>
                      <wps:txbx>
                        <w:txbxContent>
                          <w:p w14:paraId="1E2A35B3" w14:textId="77777777" w:rsidR="008708FE" w:rsidRDefault="002A3F67">
                            <w: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3C107" id="Text Box 50" o:spid="_x0000_s1038" style="position:absolute;margin-left:-7pt;margin-top:515.85pt;width:29.25pt;height:25.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" filled="f" strokecolor="white">
                <v:path arrowok="t"/>
                <v:textbox>
                  <w:txbxContent>
                    <w:p w14:paraId="1E2A35B3" w14:textId="77777777" w:rsidR="008708FE" w:rsidRDefault="002A3F67">
                      <w:r>
                        <w:t>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34176" behindDoc="0" locked="0" layoutInCell="1" allowOverlap="1" wp14:anchorId="2EF8827E" wp14:editId="0EB2E176">
                <wp:simplePos x="0" y="0"/>
                <wp:positionH relativeFrom="column">
                  <wp:posOffset>2724150</wp:posOffset>
                </wp:positionH>
                <wp:positionV relativeFrom="paragraph">
                  <wp:posOffset>4961255</wp:posOffset>
                </wp:positionV>
                <wp:extent cx="371475" cy="274320"/>
                <wp:effectExtent l="0" t="0" r="28575" b="11430"/>
                <wp:wrapNone/>
                <wp:docPr id="10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74320"/>
                        </a:xfrm>
                        <a:prstGeom prst="rect">
                          <a:avLst/>
                        </a:prstGeom>
                        <a:ln w="9525" cap="flat" cmpd="sng">
                          <a:solidFill>
                            <a:srgbClr val="FFFFFF"/>
                          </a:solidFill>
                          <a:prstDash val="solid"/>
                          <a:miter/>
                          <a:headEnd type="none" w="med" len="med"/>
                          <a:tailEnd type="none" w="med" len="med"/>
                        </a:ln>
                      </wps:spPr>
                      <wps:txbx>
                        <w:txbxContent>
                          <w:p w14:paraId="3E085EF8" w14:textId="77777777" w:rsidR="008708FE" w:rsidRDefault="002A3F67">
                            <w:r>
                              <w:t>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F8827E" id="Text Box 51" o:spid="_x0000_s1039" style="position:absolute;margin-left:214.5pt;margin-top:390.65pt;width:29.25pt;height:21.6pt;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" filled="f" strokecolor="white">
                <v:path arrowok="t"/>
                <v:textbox>
                  <w:txbxContent>
                    <w:p w14:paraId="3E085EF8" w14:textId="77777777" w:rsidR="008708FE" w:rsidRDefault="002A3F67">
                      <w:r>
                        <w:t>M</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35200" behindDoc="0" locked="0" layoutInCell="1" allowOverlap="1" wp14:anchorId="7F801C7E" wp14:editId="70D2098D">
                <wp:simplePos x="0" y="0"/>
                <wp:positionH relativeFrom="column">
                  <wp:posOffset>4592320</wp:posOffset>
                </wp:positionH>
                <wp:positionV relativeFrom="paragraph">
                  <wp:posOffset>1752600</wp:posOffset>
                </wp:positionV>
                <wp:extent cx="294004" cy="97788"/>
                <wp:effectExtent l="1270" t="0" r="28575" b="54610"/>
                <wp:wrapNone/>
                <wp:docPr id="108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4" cy="9778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2E0A2CA" id="Straight Arrow Connector 52" o:spid="_x0000_s1026" type="#_x0000_t32" style="position:absolute;margin-left:361.6pt;margin-top:138pt;width:23.15pt;height:7.7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60800" behindDoc="0" locked="0" layoutInCell="1" allowOverlap="1" wp14:anchorId="44C5691F" wp14:editId="645EB0B0">
                <wp:simplePos x="0" y="0"/>
                <wp:positionH relativeFrom="column">
                  <wp:posOffset>4465320</wp:posOffset>
                </wp:positionH>
                <wp:positionV relativeFrom="paragraph">
                  <wp:posOffset>2619375</wp:posOffset>
                </wp:positionV>
                <wp:extent cx="294004" cy="97788"/>
                <wp:effectExtent l="7620" t="9525" r="31750" b="54610"/>
                <wp:wrapNone/>
                <wp:docPr id="108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4" cy="9778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EE9CE1" id="Straight Arrow Connector 53" o:spid="_x0000_s1026" type="#_x0000_t32" style="position:absolute;margin-left:351.6pt;margin-top:206.25pt;width:23.15pt;height:7.7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9776" behindDoc="0" locked="0" layoutInCell="1" allowOverlap="1" wp14:anchorId="1FAD3565" wp14:editId="52E614EB">
                <wp:simplePos x="0" y="0"/>
                <wp:positionH relativeFrom="column">
                  <wp:posOffset>4465320</wp:posOffset>
                </wp:positionH>
                <wp:positionV relativeFrom="paragraph">
                  <wp:posOffset>2173605</wp:posOffset>
                </wp:positionV>
                <wp:extent cx="294004" cy="97788"/>
                <wp:effectExtent l="7620" t="1905" r="31750" b="52705"/>
                <wp:wrapNone/>
                <wp:docPr id="108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4" cy="9778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954905" id="Straight Arrow Connector 54" o:spid="_x0000_s1026" type="#_x0000_t32" style="position:absolute;margin-left:351.6pt;margin-top:171.15pt;width:23.15pt;height:7.7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7728" behindDoc="0" locked="0" layoutInCell="1" allowOverlap="1" wp14:anchorId="5FBD622C" wp14:editId="7F6C13E9">
                <wp:simplePos x="0" y="0"/>
                <wp:positionH relativeFrom="column">
                  <wp:posOffset>4465320</wp:posOffset>
                </wp:positionH>
                <wp:positionV relativeFrom="paragraph">
                  <wp:posOffset>711200</wp:posOffset>
                </wp:positionV>
                <wp:extent cx="378459" cy="19684"/>
                <wp:effectExtent l="17145" t="53975" r="4445" b="31115"/>
                <wp:wrapNone/>
                <wp:docPr id="108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8459" cy="19684"/>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168BC5" id="Straight Arrow Connector 55" o:spid="_x0000_s1026" type="#_x0000_t32" style="position:absolute;margin-left:351.6pt;margin-top:56pt;width:29.8pt;height:1.55pt;flip:x y;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8752" behindDoc="0" locked="0" layoutInCell="1" allowOverlap="1" wp14:anchorId="7044E15B" wp14:editId="1D8648E3">
                <wp:simplePos x="0" y="0"/>
                <wp:positionH relativeFrom="column">
                  <wp:posOffset>3821430</wp:posOffset>
                </wp:positionH>
                <wp:positionV relativeFrom="paragraph">
                  <wp:posOffset>1647190</wp:posOffset>
                </wp:positionV>
                <wp:extent cx="190500" cy="176528"/>
                <wp:effectExtent l="40005" t="46990" r="7620" b="5080"/>
                <wp:wrapNone/>
                <wp:docPr id="108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0" cy="17652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32C3CA" id="Straight Arrow Connector 56" o:spid="_x0000_s1026" type="#_x0000_t32" style="position:absolute;margin-left:300.9pt;margin-top:129.7pt;width:15pt;height:13.9pt;flip:x y;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0320" behindDoc="0" locked="0" layoutInCell="1" allowOverlap="1" wp14:anchorId="43A6E470" wp14:editId="74966A76">
                <wp:simplePos x="0" y="0"/>
                <wp:positionH relativeFrom="column">
                  <wp:posOffset>5573395</wp:posOffset>
                </wp:positionH>
                <wp:positionV relativeFrom="paragraph">
                  <wp:posOffset>1256665</wp:posOffset>
                </wp:positionV>
                <wp:extent cx="209550" cy="142875"/>
                <wp:effectExtent l="1270" t="8890" r="36830" b="48260"/>
                <wp:wrapNone/>
                <wp:docPr id="108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1428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7E4FED" id="Straight Arrow Connector 57" o:spid="_x0000_s1026" type="#_x0000_t32" style="position:absolute;margin-left:438.85pt;margin-top:98.95pt;width:16.5pt;height:11.25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1344" behindDoc="0" locked="0" layoutInCell="1" allowOverlap="1" wp14:anchorId="497F1F89" wp14:editId="2CE9AF8D">
                <wp:simplePos x="0" y="0"/>
                <wp:positionH relativeFrom="column">
                  <wp:posOffset>5423535</wp:posOffset>
                </wp:positionH>
                <wp:positionV relativeFrom="paragraph">
                  <wp:posOffset>1576070</wp:posOffset>
                </wp:positionV>
                <wp:extent cx="209550" cy="142875"/>
                <wp:effectExtent l="3810" t="4445" r="43815" b="52705"/>
                <wp:wrapNone/>
                <wp:docPr id="108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1428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72EF82" id="Straight Arrow Connector 58" o:spid="_x0000_s1026" type="#_x0000_t32" style="position:absolute;margin-left:427.05pt;margin-top:124.1pt;width:16.5pt;height:11.25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2368" behindDoc="0" locked="0" layoutInCell="1" allowOverlap="1" wp14:anchorId="1C007377" wp14:editId="585A5B65">
                <wp:simplePos x="0" y="0"/>
                <wp:positionH relativeFrom="column">
                  <wp:posOffset>6053455</wp:posOffset>
                </wp:positionH>
                <wp:positionV relativeFrom="paragraph">
                  <wp:posOffset>2619375</wp:posOffset>
                </wp:positionV>
                <wp:extent cx="323850" cy="295275"/>
                <wp:effectExtent l="0" t="0" r="19050" b="28575"/>
                <wp:wrapNone/>
                <wp:docPr id="10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95275"/>
                        </a:xfrm>
                        <a:prstGeom prst="rect">
                          <a:avLst/>
                        </a:prstGeom>
                        <a:ln w="9525" cap="flat" cmpd="sng">
                          <a:solidFill>
                            <a:srgbClr val="FFFFFF"/>
                          </a:solidFill>
                          <a:prstDash val="solid"/>
                          <a:miter/>
                          <a:headEnd type="none" w="med" len="med"/>
                          <a:tailEnd type="none" w="med" len="med"/>
                        </a:ln>
                      </wps:spPr>
                      <wps:txbx>
                        <w:txbxContent>
                          <w:p w14:paraId="6CB16866" w14:textId="77777777" w:rsidR="008708FE" w:rsidRDefault="002A3F67">
                            <w:pPr>
                              <w:rPr>
                                <w:b/>
                              </w:rPr>
                            </w:pPr>
                            <w:r>
                              <w:rPr>
                                <w:b/>
                              </w:rP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007377" id="Text Box 59" o:spid="_x0000_s1040" style="position:absolute;margin-left:476.65pt;margin-top:206.25pt;width:25.5pt;height:23.25pt;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" filled="f" strokecolor="white">
                <v:path arrowok="t"/>
                <v:textbox>
                  <w:txbxContent>
                    <w:p w14:paraId="6CB16866" w14:textId="77777777" w:rsidR="008708FE" w:rsidRDefault="002A3F67">
                      <w:pPr>
                        <w:rPr>
                          <w:b/>
                        </w:rPr>
                      </w:pPr>
                      <w:r>
                        <w:rPr>
                          <w:b/>
                        </w:rPr>
                        <w:t>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32128" behindDoc="0" locked="0" layoutInCell="1" allowOverlap="1" wp14:anchorId="1D711041" wp14:editId="158949EF">
                <wp:simplePos x="0" y="0"/>
                <wp:positionH relativeFrom="column">
                  <wp:posOffset>1524000</wp:posOffset>
                </wp:positionH>
                <wp:positionV relativeFrom="paragraph">
                  <wp:posOffset>2733675</wp:posOffset>
                </wp:positionV>
                <wp:extent cx="95250" cy="142875"/>
                <wp:effectExtent l="0" t="9525" r="47625" b="38100"/>
                <wp:wrapNone/>
                <wp:docPr id="109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142875"/>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107B4A" id="Straight Arrow Connector 60" o:spid="_x0000_s1026" type="#_x0000_t32" style="position:absolute;margin-left:120pt;margin-top:215.25pt;width:7.5pt;height:11.25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33152" behindDoc="0" locked="0" layoutInCell="1" allowOverlap="1" wp14:anchorId="4EE611C4" wp14:editId="6B447207">
                <wp:simplePos x="0" y="0"/>
                <wp:positionH relativeFrom="column">
                  <wp:posOffset>716280</wp:posOffset>
                </wp:positionH>
                <wp:positionV relativeFrom="paragraph">
                  <wp:posOffset>2465070</wp:posOffset>
                </wp:positionV>
                <wp:extent cx="180975" cy="0"/>
                <wp:effectExtent l="11430" t="55245" r="7620" b="49530"/>
                <wp:wrapNone/>
                <wp:docPr id="109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45064F" id="Straight Arrow Connector 61" o:spid="_x0000_s1026" type="#_x0000_t32" style="position:absolute;margin-left:56.4pt;margin-top:194.1pt;width:14.25pt;height:0;flip:x;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" strokecolor="white">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37248" behindDoc="0" locked="0" layoutInCell="1" allowOverlap="1" wp14:anchorId="3BD770FA" wp14:editId="5315F92A">
                <wp:simplePos x="0" y="0"/>
                <wp:positionH relativeFrom="column">
                  <wp:posOffset>137795</wp:posOffset>
                </wp:positionH>
                <wp:positionV relativeFrom="paragraph">
                  <wp:posOffset>2286000</wp:posOffset>
                </wp:positionV>
                <wp:extent cx="466725" cy="422910"/>
                <wp:effectExtent l="0" t="0" r="28575" b="15240"/>
                <wp:wrapNone/>
                <wp:docPr id="109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422910"/>
                        </a:xfrm>
                        <a:prstGeom prst="rect">
                          <a:avLst/>
                        </a:prstGeom>
                        <a:ln w="9525" cap="flat" cmpd="sng">
                          <a:solidFill>
                            <a:srgbClr val="000000"/>
                          </a:solidFill>
                          <a:prstDash val="solid"/>
                          <a:miter/>
                          <a:headEnd type="none" w="med" len="med"/>
                          <a:tailEnd type="none" w="med" len="med"/>
                        </a:ln>
                      </wps:spPr>
                      <wps:txbx>
                        <w:txbxContent>
                          <w:p w14:paraId="0EC79400" w14:textId="77777777" w:rsidR="008708FE" w:rsidRDefault="002A3F67">
                            <w:pPr>
                              <w:rPr>
                                <w:b/>
                              </w:rPr>
                            </w:pPr>
                            <w:r>
                              <w:rPr>
                                <w:b/>
                              </w:rPr>
                              <w:t>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D770FA" id="Text Box 62" o:spid="_x0000_s1041" style="position:absolute;margin-left:10.85pt;margin-top:180pt;width:36.75pt;height:33.3pt;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" filled="f">
                <v:path arrowok="t"/>
                <v:textbox>
                  <w:txbxContent>
                    <w:p w14:paraId="0EC79400" w14:textId="77777777" w:rsidR="008708FE" w:rsidRDefault="002A3F67">
                      <w:pPr>
                        <w:rPr>
                          <w:b/>
                        </w:rPr>
                      </w:pPr>
                      <w:r>
                        <w:rPr>
                          <w:b/>
                        </w:rPr>
                        <w:t>M</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56704" behindDoc="0" locked="0" layoutInCell="1" allowOverlap="1" wp14:anchorId="0D04B201" wp14:editId="082D7981">
                <wp:simplePos x="0" y="0"/>
                <wp:positionH relativeFrom="column">
                  <wp:posOffset>2369820</wp:posOffset>
                </wp:positionH>
                <wp:positionV relativeFrom="paragraph">
                  <wp:posOffset>1776730</wp:posOffset>
                </wp:positionV>
                <wp:extent cx="139700" cy="462278"/>
                <wp:effectExtent l="55245" t="24130" r="5080" b="8890"/>
                <wp:wrapNone/>
                <wp:docPr id="109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9700" cy="462278"/>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D6A76C" id="Straight Arrow Connector 63" o:spid="_x0000_s1026" type="#_x0000_t32" style="position:absolute;margin-left:186.6pt;margin-top:139.9pt;width:11pt;height:36.4pt;flip:x y;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38272" behindDoc="0" locked="0" layoutInCell="1" allowOverlap="1" wp14:anchorId="539AF2A0" wp14:editId="7A5AB6C5">
                <wp:simplePos x="0" y="0"/>
                <wp:positionH relativeFrom="column">
                  <wp:posOffset>1090930</wp:posOffset>
                </wp:positionH>
                <wp:positionV relativeFrom="paragraph">
                  <wp:posOffset>945515</wp:posOffset>
                </wp:positionV>
                <wp:extent cx="474980" cy="0"/>
                <wp:effectExtent l="52070" t="12700" r="52705" b="7620"/>
                <wp:wrapNone/>
                <wp:docPr id="109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a:off x="0" y="0"/>
                          <a:ext cx="47498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18FC41" id="Straight Arrow Connector 64" o:spid="_x0000_s1026" type="#_x0000_t32" style="position:absolute;margin-left:85.9pt;margin-top:74.45pt;width:37.4pt;height:0;rotation:-90;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36224" behindDoc="0" locked="0" layoutInCell="1" allowOverlap="1" wp14:anchorId="05228AD2" wp14:editId="19345975">
                <wp:simplePos x="0" y="0"/>
                <wp:positionH relativeFrom="column">
                  <wp:posOffset>-39370</wp:posOffset>
                </wp:positionH>
                <wp:positionV relativeFrom="paragraph">
                  <wp:posOffset>359410</wp:posOffset>
                </wp:positionV>
                <wp:extent cx="557530" cy="434340"/>
                <wp:effectExtent l="0" t="0" r="13970" b="22860"/>
                <wp:wrapNone/>
                <wp:docPr id="109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 cy="434340"/>
                        </a:xfrm>
                        <a:prstGeom prst="rect">
                          <a:avLst/>
                        </a:prstGeom>
                        <a:ln w="9525" cap="flat" cmpd="sng">
                          <a:solidFill>
                            <a:srgbClr val="000000"/>
                          </a:solidFill>
                          <a:prstDash val="solid"/>
                          <a:miter/>
                          <a:headEnd type="none" w="med" len="med"/>
                          <a:tailEnd type="none" w="med" len="med"/>
                        </a:ln>
                      </wps:spPr>
                      <wps:txbx>
                        <w:txbxContent>
                          <w:p w14:paraId="33F42A93" w14:textId="77777777" w:rsidR="008708FE" w:rsidRDefault="002A3F67">
                            <w:pPr>
                              <w:rPr>
                                <w:b/>
                              </w:rPr>
                            </w:pPr>
                            <w:r>
                              <w:rPr>
                                <w:b/>
                              </w:rP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228AD2" id="Text Box 65" o:spid="_x0000_s1042" style="position:absolute;margin-left:-3.1pt;margin-top:28.3pt;width:43.9pt;height:34.2pt;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" filled="f">
                <v:path arrowok="t"/>
                <v:textbox>
                  <w:txbxContent>
                    <w:p w14:paraId="33F42A93" w14:textId="77777777" w:rsidR="008708FE" w:rsidRDefault="002A3F67">
                      <w:pPr>
                        <w:rPr>
                          <w:b/>
                        </w:rPr>
                      </w:pPr>
                      <w:r>
                        <w:rPr>
                          <w:b/>
                        </w:rPr>
                        <w:t>G</w:t>
                      </w:r>
                    </w:p>
                  </w:txbxContent>
                </v:textbox>
              </v:rect>
            </w:pict>
          </mc:Fallback>
        </mc:AlternateContent>
      </w:r>
      <w:r>
        <w:rPr>
          <w:rFonts w:ascii="Times New Roman" w:hAnsi="Times New Roman" w:cs="Times New Roman"/>
          <w:sz w:val="24"/>
          <w:szCs w:val="24"/>
        </w:rPr>
        <w:br w:type="page"/>
      </w:r>
    </w:p>
    <w:p w14:paraId="259B09AF" w14:textId="77777777" w:rsidR="00B000A4" w:rsidRDefault="00B000A4">
      <w:pPr>
        <w:rPr>
          <w:rFonts w:ascii="Times New Roman" w:hAnsi="Times New Roman" w:cs="Times New Roman"/>
          <w:sz w:val="24"/>
          <w:szCs w:val="24"/>
        </w:rPr>
      </w:pPr>
    </w:p>
    <w:p w14:paraId="189FF858" w14:textId="77777777" w:rsidR="00B000A4" w:rsidRDefault="00B000A4">
      <w:pPr>
        <w:rPr>
          <w:rFonts w:ascii="Times New Roman" w:hAnsi="Times New Roman" w:cs="Times New Roman"/>
          <w:b/>
          <w:sz w:val="24"/>
          <w:szCs w:val="24"/>
        </w:rPr>
      </w:pPr>
    </w:p>
    <w:p w14:paraId="3F83858A" w14:textId="31A6F241" w:rsidR="00B000A4" w:rsidRDefault="00B000A4">
      <w:pPr>
        <w:spacing w:line="360" w:lineRule="auto"/>
        <w:jc w:val="both"/>
        <w:rPr>
          <w:rFonts w:ascii="Arial" w:hAnsi="Arial" w:cs="Arial"/>
          <w:sz w:val="24"/>
          <w:szCs w:val="24"/>
        </w:rPr>
      </w:pPr>
      <w:r>
        <w:rPr>
          <w:rFonts w:ascii="Times New Roman" w:hAnsi="Times New Roman" w:cs="Times New Roman"/>
          <w:b/>
          <w:noProof/>
          <w:sz w:val="24"/>
          <w:szCs w:val="24"/>
        </w:rPr>
        <w:drawing>
          <wp:anchor distT="0" distB="0" distL="0" distR="0" simplePos="0" relativeHeight="251680256" behindDoc="1" locked="0" layoutInCell="1" allowOverlap="1" wp14:anchorId="6CA8632E" wp14:editId="12F1C510">
            <wp:simplePos x="0" y="0"/>
            <wp:positionH relativeFrom="column">
              <wp:posOffset>0</wp:posOffset>
            </wp:positionH>
            <wp:positionV relativeFrom="paragraph">
              <wp:posOffset>-635</wp:posOffset>
            </wp:positionV>
            <wp:extent cx="3811270" cy="2715573"/>
            <wp:effectExtent l="0" t="0" r="0" b="8890"/>
            <wp:wrapNone/>
            <wp:docPr id="1076" name="Picture 67" descr="C:\Users\NKAY\Desktop\HISTOPATHOLOGY PICTURES\IGBACHUKWU\2A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7"/>
                    <pic:cNvPicPr/>
                  </pic:nvPicPr>
                  <pic:blipFill>
                    <a:blip r:embed="rId15" cstate="print"/>
                    <a:srcRect/>
                    <a:stretch/>
                  </pic:blipFill>
                  <pic:spPr>
                    <a:xfrm>
                      <a:off x="0" y="0"/>
                      <a:ext cx="3811270" cy="2715573"/>
                    </a:xfrm>
                    <a:prstGeom prst="rect">
                      <a:avLst/>
                    </a:prstGeom>
                    <a:ln>
                      <a:noFill/>
                    </a:ln>
                  </pic:spPr>
                </pic:pic>
              </a:graphicData>
            </a:graphic>
            <wp14:sizeRelV relativeFrom="margin">
              <wp14:pctHeight>0</wp14:pctHeight>
            </wp14:sizeRelV>
          </wp:anchor>
        </w:drawing>
      </w:r>
    </w:p>
    <w:p w14:paraId="225D3FF3" w14:textId="77777777" w:rsidR="00B000A4" w:rsidRDefault="00B000A4">
      <w:pPr>
        <w:spacing w:line="360" w:lineRule="auto"/>
        <w:jc w:val="both"/>
        <w:rPr>
          <w:rFonts w:ascii="Arial" w:hAnsi="Arial" w:cs="Arial"/>
          <w:sz w:val="24"/>
          <w:szCs w:val="24"/>
        </w:rPr>
      </w:pPr>
    </w:p>
    <w:p w14:paraId="1EC2E757" w14:textId="77777777" w:rsidR="00B000A4" w:rsidRDefault="00B000A4">
      <w:pPr>
        <w:spacing w:line="360" w:lineRule="auto"/>
        <w:jc w:val="both"/>
        <w:rPr>
          <w:rFonts w:ascii="Arial" w:hAnsi="Arial" w:cs="Arial"/>
          <w:sz w:val="24"/>
          <w:szCs w:val="24"/>
        </w:rPr>
      </w:pPr>
    </w:p>
    <w:p w14:paraId="2E70CC9B" w14:textId="77777777" w:rsidR="00B000A4" w:rsidRDefault="00B000A4">
      <w:pPr>
        <w:spacing w:line="360" w:lineRule="auto"/>
        <w:jc w:val="both"/>
        <w:rPr>
          <w:rFonts w:ascii="Arial" w:hAnsi="Arial" w:cs="Arial"/>
          <w:sz w:val="24"/>
          <w:szCs w:val="24"/>
        </w:rPr>
      </w:pPr>
    </w:p>
    <w:p w14:paraId="429FBB7F" w14:textId="77777777" w:rsidR="00B000A4" w:rsidRDefault="00B000A4">
      <w:pPr>
        <w:spacing w:line="360" w:lineRule="auto"/>
        <w:jc w:val="both"/>
        <w:rPr>
          <w:rFonts w:ascii="Arial" w:hAnsi="Arial" w:cs="Arial"/>
          <w:sz w:val="24"/>
          <w:szCs w:val="24"/>
        </w:rPr>
      </w:pPr>
    </w:p>
    <w:p w14:paraId="70A06FC5" w14:textId="77777777" w:rsidR="00B000A4" w:rsidRDefault="00B000A4">
      <w:pPr>
        <w:spacing w:line="360" w:lineRule="auto"/>
        <w:jc w:val="both"/>
        <w:rPr>
          <w:rFonts w:ascii="Arial" w:hAnsi="Arial" w:cs="Arial"/>
          <w:sz w:val="24"/>
          <w:szCs w:val="24"/>
        </w:rPr>
      </w:pPr>
    </w:p>
    <w:p w14:paraId="76623C0F" w14:textId="77777777" w:rsidR="00B000A4" w:rsidRDefault="00B000A4">
      <w:pPr>
        <w:spacing w:line="360" w:lineRule="auto"/>
        <w:jc w:val="both"/>
        <w:rPr>
          <w:rFonts w:ascii="Arial" w:hAnsi="Arial" w:cs="Arial"/>
          <w:sz w:val="24"/>
          <w:szCs w:val="24"/>
        </w:rPr>
      </w:pPr>
    </w:p>
    <w:p w14:paraId="6A7C0799" w14:textId="77777777" w:rsidR="00B000A4" w:rsidRDefault="00B000A4">
      <w:pPr>
        <w:spacing w:line="360" w:lineRule="auto"/>
        <w:jc w:val="both"/>
        <w:rPr>
          <w:rFonts w:ascii="Arial" w:hAnsi="Arial" w:cs="Arial"/>
          <w:sz w:val="24"/>
          <w:szCs w:val="24"/>
        </w:rPr>
      </w:pPr>
    </w:p>
    <w:p w14:paraId="7858B1CD" w14:textId="77777777" w:rsidR="00B000A4" w:rsidRDefault="00B000A4">
      <w:pPr>
        <w:spacing w:line="360" w:lineRule="auto"/>
        <w:jc w:val="both"/>
        <w:rPr>
          <w:rFonts w:ascii="Arial" w:hAnsi="Arial" w:cs="Arial"/>
          <w:sz w:val="24"/>
          <w:szCs w:val="24"/>
        </w:rPr>
      </w:pPr>
    </w:p>
    <w:p w14:paraId="7D891C86" w14:textId="77777777" w:rsidR="00B000A4" w:rsidRDefault="00B000A4">
      <w:pPr>
        <w:spacing w:line="360" w:lineRule="auto"/>
        <w:jc w:val="both"/>
        <w:rPr>
          <w:rFonts w:ascii="Arial" w:hAnsi="Arial" w:cs="Arial"/>
          <w:sz w:val="24"/>
          <w:szCs w:val="24"/>
        </w:rPr>
      </w:pPr>
    </w:p>
    <w:p w14:paraId="63812829" w14:textId="55ECBED8" w:rsidR="008708FE" w:rsidRDefault="002A3F67">
      <w:pPr>
        <w:spacing w:line="360" w:lineRule="auto"/>
        <w:jc w:val="both"/>
        <w:rPr>
          <w:rFonts w:ascii="Arial" w:hAnsi="Arial" w:cs="Arial"/>
          <w:sz w:val="24"/>
          <w:szCs w:val="24"/>
        </w:rPr>
      </w:pPr>
      <w:r>
        <w:rPr>
          <w:rFonts w:ascii="Arial" w:hAnsi="Arial" w:cs="Arial"/>
          <w:sz w:val="24"/>
          <w:szCs w:val="24"/>
        </w:rPr>
        <w:t>Mercury chloride (HgCl</w:t>
      </w:r>
      <w:r>
        <w:rPr>
          <w:rFonts w:ascii="Arial" w:hAnsi="Arial" w:cs="Arial"/>
          <w:sz w:val="24"/>
          <w:szCs w:val="24"/>
          <w:vertAlign w:val="subscript"/>
        </w:rPr>
        <w:t>2</w:t>
      </w:r>
      <w:r>
        <w:rPr>
          <w:rFonts w:ascii="Arial" w:hAnsi="Arial" w:cs="Arial"/>
          <w:sz w:val="24"/>
          <w:szCs w:val="24"/>
        </w:rPr>
        <w:t>) is a highly toxic and corrosive chemical substance. Several studies were focused on implementation of free radicals and oxidants (such as hydrogen peroxide) in the brain injury induced by HgCl</w:t>
      </w:r>
      <w:r>
        <w:rPr>
          <w:rFonts w:ascii="Arial" w:hAnsi="Arial" w:cs="Arial"/>
          <w:sz w:val="24"/>
          <w:szCs w:val="24"/>
          <w:vertAlign w:val="subscript"/>
        </w:rPr>
        <w:t>2</w:t>
      </w:r>
      <w:r>
        <w:rPr>
          <w:rFonts w:ascii="Arial" w:hAnsi="Arial" w:cs="Arial"/>
          <w:sz w:val="24"/>
          <w:szCs w:val="24"/>
        </w:rPr>
        <w:t xml:space="preserve"> (Jha </w:t>
      </w:r>
      <w:r>
        <w:rPr>
          <w:rFonts w:ascii="Arial" w:hAnsi="Arial" w:cs="Arial"/>
          <w:i/>
          <w:sz w:val="24"/>
          <w:szCs w:val="24"/>
        </w:rPr>
        <w:t>et al</w:t>
      </w:r>
      <w:r>
        <w:rPr>
          <w:rFonts w:ascii="Arial" w:hAnsi="Arial" w:cs="Arial"/>
          <w:sz w:val="24"/>
          <w:szCs w:val="24"/>
        </w:rPr>
        <w:t>., 2019). It is also already known that HgCl</w:t>
      </w:r>
      <w:r>
        <w:rPr>
          <w:rFonts w:ascii="Arial" w:hAnsi="Arial" w:cs="Arial"/>
          <w:sz w:val="24"/>
          <w:szCs w:val="24"/>
          <w:vertAlign w:val="subscript"/>
        </w:rPr>
        <w:t>2</w:t>
      </w:r>
      <w:r>
        <w:rPr>
          <w:rFonts w:ascii="Arial" w:hAnsi="Arial" w:cs="Arial"/>
          <w:sz w:val="24"/>
          <w:szCs w:val="24"/>
        </w:rPr>
        <w:t xml:space="preserve"> also demolishes protective antioxidants, and reduces free radical scavenging systems, such as superoxide dismutase (SOD), Catalase (CAT) and glutathione peroxidase (GPx) (Ibrahim, 2015).  Aerobic organs employ a battery of defense mechanisms such as antioxidant enzymes (SOD, Catalase, Glutathione, Nitric Oxide and glutathione peroxidase) to mitigate or prevent oxidative tissue damage.</w:t>
      </w:r>
    </w:p>
    <w:p w14:paraId="6CEE890E" w14:textId="157158C1" w:rsidR="008708FE" w:rsidRDefault="002A3F67">
      <w:pPr>
        <w:spacing w:line="360" w:lineRule="auto"/>
        <w:jc w:val="both"/>
        <w:rPr>
          <w:rFonts w:ascii="Arial" w:hAnsi="Arial" w:cs="Arial"/>
          <w:color w:val="FF0000"/>
          <w:sz w:val="24"/>
          <w:szCs w:val="24"/>
        </w:rPr>
      </w:pPr>
      <w:r>
        <w:rPr>
          <w:rFonts w:ascii="Arial" w:hAnsi="Arial" w:cs="Arial"/>
          <w:sz w:val="24"/>
          <w:szCs w:val="24"/>
        </w:rPr>
        <w:t xml:space="preserve">The result in figure 1 showed a significant (p≤0.05) increase in glutathione peroxidase (GPx) concentration in the untreated group when compared to other treated groups. However, the highest level of GPx was shown in the group that received methanol extract of </w:t>
      </w:r>
      <w:r>
        <w:rPr>
          <w:rFonts w:ascii="Arial" w:hAnsi="Arial" w:cs="Arial"/>
          <w:i/>
          <w:sz w:val="24"/>
          <w:szCs w:val="24"/>
        </w:rPr>
        <w:t xml:space="preserve">Acanthus montanus </w:t>
      </w:r>
      <w:r>
        <w:rPr>
          <w:rFonts w:ascii="Arial" w:hAnsi="Arial" w:cs="Arial"/>
          <w:sz w:val="24"/>
          <w:szCs w:val="24"/>
        </w:rPr>
        <w:t xml:space="preserve">leaves in cerebrum and there was a reduced level of GPx in cerebellum when compared with intoxicated + std drug and normal control, though, the lowest level of glutathione peroxidase is recorded in the normal control group of cerebrum in figure 1.GPx protects your vision, boosts your immune system, helps turn </w:t>
      </w:r>
      <w:r>
        <w:rPr>
          <w:rFonts w:ascii="Arial" w:hAnsi="Arial" w:cs="Arial"/>
          <w:sz w:val="24"/>
          <w:szCs w:val="24"/>
        </w:rPr>
        <w:lastRenderedPageBreak/>
        <w:t>carbohydrates into energy, and prevents the build-up of oxidized fats that may contribute to atherosclerosis.  Glutathione sulfide reductase is responsible for converting GSSG to GSH. GPx is a marker of oxidative stress (Csiszár et al. 2016). This finding is in agreement with our result as observed in the elevated level of GPx in intoxicated + untreated group.  The elevation in the activities of GPx and CAT may be an adaptive process to counter the increased free radicals generated by HgCl</w:t>
      </w:r>
      <w:r>
        <w:rPr>
          <w:rFonts w:ascii="Arial" w:hAnsi="Arial" w:cs="Arial"/>
          <w:sz w:val="24"/>
          <w:szCs w:val="24"/>
          <w:vertAlign w:val="subscript"/>
        </w:rPr>
        <w:t xml:space="preserve">2 </w:t>
      </w:r>
      <w:r>
        <w:rPr>
          <w:rFonts w:ascii="Arial" w:hAnsi="Arial" w:cs="Arial"/>
          <w:sz w:val="24"/>
          <w:szCs w:val="24"/>
        </w:rPr>
        <w:t xml:space="preserve">exposure in the brain which agrees with reports (Abubakar </w:t>
      </w:r>
      <w:r>
        <w:rPr>
          <w:rFonts w:ascii="Arial" w:hAnsi="Arial" w:cs="Arial"/>
          <w:i/>
          <w:sz w:val="24"/>
          <w:szCs w:val="24"/>
        </w:rPr>
        <w:t>et al</w:t>
      </w:r>
      <w:r>
        <w:rPr>
          <w:rFonts w:ascii="Arial" w:hAnsi="Arial" w:cs="Arial"/>
          <w:sz w:val="24"/>
          <w:szCs w:val="24"/>
        </w:rPr>
        <w:t xml:space="preserve">., 2024). However, we observed the significant elevation of the GSH by </w:t>
      </w:r>
      <w:r>
        <w:rPr>
          <w:rFonts w:ascii="Arial" w:hAnsi="Arial" w:cs="Arial"/>
          <w:i/>
          <w:sz w:val="24"/>
          <w:szCs w:val="24"/>
        </w:rPr>
        <w:t xml:space="preserve">Acanthus montanus </w:t>
      </w:r>
      <w:r>
        <w:rPr>
          <w:rFonts w:ascii="Arial" w:hAnsi="Arial" w:cs="Arial"/>
          <w:sz w:val="24"/>
          <w:szCs w:val="24"/>
        </w:rPr>
        <w:t xml:space="preserve">administration. The antioxidant activity of this plant is attributable to the presence of flavonoids as bioactive compounds in this extract. Particularly, the methanol extract (that we used in this study) was reported to possess a higher total phenol, reducing power and free radical scavenging ability than the ethanolic extract (Oboh </w:t>
      </w:r>
      <w:r>
        <w:rPr>
          <w:rFonts w:ascii="Arial" w:hAnsi="Arial" w:cs="Arial"/>
          <w:i/>
          <w:sz w:val="24"/>
          <w:szCs w:val="24"/>
        </w:rPr>
        <w:t>et al</w:t>
      </w:r>
      <w:r>
        <w:rPr>
          <w:rFonts w:ascii="Arial" w:hAnsi="Arial" w:cs="Arial"/>
          <w:sz w:val="24"/>
          <w:szCs w:val="24"/>
        </w:rPr>
        <w:t xml:space="preserve">., 2010). Parcheta </w:t>
      </w:r>
      <w:r>
        <w:rPr>
          <w:rFonts w:ascii="Arial" w:hAnsi="Arial" w:cs="Arial"/>
          <w:i/>
          <w:sz w:val="24"/>
          <w:szCs w:val="24"/>
        </w:rPr>
        <w:t>et al</w:t>
      </w:r>
      <w:r>
        <w:rPr>
          <w:rFonts w:ascii="Arial" w:hAnsi="Arial" w:cs="Arial"/>
          <w:sz w:val="24"/>
          <w:szCs w:val="24"/>
        </w:rPr>
        <w:t xml:space="preserve">. (2019) asserted that the antioxidant activity of phenolic compounds is mainly due to their redox properties, which play an important role in absorbing and neutralizing free radicals, quenching singlet and triplet oxygen, or decomposing peroxides. This property also accounts for the significant reduction of GPx activities having been augmented by the antioxidant content of </w:t>
      </w:r>
      <w:r>
        <w:rPr>
          <w:rFonts w:ascii="Arial" w:hAnsi="Arial" w:cs="Arial"/>
          <w:i/>
          <w:sz w:val="24"/>
          <w:szCs w:val="24"/>
        </w:rPr>
        <w:t>Acanthus montanus</w:t>
      </w:r>
      <w:r>
        <w:rPr>
          <w:rFonts w:ascii="Arial" w:hAnsi="Arial" w:cs="Arial"/>
          <w:sz w:val="24"/>
          <w:szCs w:val="24"/>
        </w:rPr>
        <w:t>. Activities of antioxidant enzymes were also restored concomitantly when compared to the HgCl</w:t>
      </w:r>
      <w:r>
        <w:rPr>
          <w:rFonts w:ascii="Arial" w:hAnsi="Arial" w:cs="Arial"/>
          <w:sz w:val="24"/>
          <w:szCs w:val="24"/>
          <w:vertAlign w:val="subscript"/>
        </w:rPr>
        <w:t>2</w:t>
      </w:r>
      <w:r>
        <w:rPr>
          <w:rFonts w:ascii="Arial" w:hAnsi="Arial" w:cs="Arial"/>
          <w:sz w:val="24"/>
          <w:szCs w:val="24"/>
        </w:rPr>
        <w:t xml:space="preserve"> control rats after </w:t>
      </w:r>
      <w:r>
        <w:rPr>
          <w:rFonts w:ascii="Arial" w:hAnsi="Arial" w:cs="Arial"/>
          <w:i/>
          <w:sz w:val="24"/>
          <w:szCs w:val="24"/>
        </w:rPr>
        <w:t>Acanthus montanus</w:t>
      </w:r>
      <w:r>
        <w:rPr>
          <w:rFonts w:ascii="Arial" w:hAnsi="Arial" w:cs="Arial"/>
          <w:sz w:val="24"/>
          <w:szCs w:val="24"/>
        </w:rPr>
        <w:t xml:space="preserve"> administration. </w:t>
      </w:r>
    </w:p>
    <w:p w14:paraId="160CC7F6" w14:textId="38669EC8" w:rsidR="008708FE" w:rsidRDefault="002A3F67">
      <w:pPr>
        <w:spacing w:line="360" w:lineRule="auto"/>
        <w:ind w:left="-5"/>
        <w:jc w:val="both"/>
        <w:rPr>
          <w:rFonts w:ascii="Arial" w:hAnsi="Arial" w:cs="Arial"/>
          <w:color w:val="FF0000"/>
          <w:sz w:val="24"/>
          <w:szCs w:val="24"/>
        </w:rPr>
      </w:pPr>
      <w:r>
        <w:rPr>
          <w:rFonts w:ascii="Arial" w:hAnsi="Arial" w:cs="Arial"/>
          <w:sz w:val="24"/>
          <w:szCs w:val="24"/>
        </w:rPr>
        <w:t xml:space="preserve">Figure 2: showed a high significant (p≤0.05) increase in CAT level in intoxicant + (400mg/kg </w:t>
      </w:r>
      <w:r>
        <w:rPr>
          <w:rFonts w:ascii="Arial" w:hAnsi="Arial" w:cs="Arial"/>
          <w:i/>
          <w:sz w:val="24"/>
          <w:szCs w:val="24"/>
        </w:rPr>
        <w:t xml:space="preserve">Acanthus </w:t>
      </w:r>
      <w:r>
        <w:rPr>
          <w:rFonts w:ascii="Arial" w:hAnsi="Arial" w:cs="Arial"/>
          <w:sz w:val="24"/>
          <w:szCs w:val="24"/>
        </w:rPr>
        <w:t>montanus) in cerebellum and cerebrum of male Albino rats of mercury chloride-induced neurotoxicity and treated with</w:t>
      </w:r>
      <w:r>
        <w:rPr>
          <w:rFonts w:ascii="Arial" w:hAnsi="Arial" w:cs="Arial"/>
          <w:i/>
          <w:sz w:val="24"/>
          <w:szCs w:val="24"/>
        </w:rPr>
        <w:t xml:space="preserve"> Acanthus montanus.</w:t>
      </w:r>
      <w:r>
        <w:rPr>
          <w:rFonts w:ascii="Arial" w:hAnsi="Arial" w:cs="Arial"/>
          <w:sz w:val="24"/>
          <w:szCs w:val="24"/>
        </w:rPr>
        <w:t xml:space="preserve"> There was a recorded significant (p≤0.05) decrease in CAT level in the untreated group when compared to other treated groups (intoxicant + std drug, and intoxicant + extract group) and normal control. However, there was a significant (p≤0.05) increase in level of CAT in all the intoxicant + extract group when compared to the std drug group. Catalase is an enzyme used in protecting the cell from oxidative damage by reactive oxygen species (Gebicka &amp; Krych-Madej, 2019). Catalase is the only antioxidant enzyme increased both at the mRNA and at the activity levels during human lung morphogenesis towards term (Lei et al., 2016).</w:t>
      </w:r>
      <w:r>
        <w:rPr>
          <w:rFonts w:ascii="Arial" w:hAnsi="Arial" w:cs="Arial"/>
          <w:color w:val="FF0000"/>
          <w:sz w:val="24"/>
          <w:szCs w:val="24"/>
        </w:rPr>
        <w:t xml:space="preserve"> </w:t>
      </w:r>
      <w:r>
        <w:rPr>
          <w:rFonts w:ascii="Arial" w:hAnsi="Arial" w:cs="Arial"/>
          <w:sz w:val="24"/>
          <w:szCs w:val="24"/>
        </w:rPr>
        <w:t xml:space="preserve">Individuals with acatalasemia, a rare congenital condition with catalase deficiency in erythrocytes and lower levels of catalase activity in other tissues, </w:t>
      </w:r>
      <w:r>
        <w:rPr>
          <w:rFonts w:ascii="Arial" w:hAnsi="Arial" w:cs="Arial"/>
          <w:sz w:val="24"/>
          <w:szCs w:val="24"/>
        </w:rPr>
        <w:lastRenderedPageBreak/>
        <w:t>seem to be asymptomatic (Ando et al., 2024), although an increased incidence of diabetes mellitus has been reported.</w:t>
      </w:r>
      <w:r>
        <w:rPr>
          <w:rFonts w:ascii="Arial" w:hAnsi="Arial" w:cs="Arial"/>
          <w:color w:val="FF0000"/>
          <w:sz w:val="24"/>
          <w:szCs w:val="24"/>
        </w:rPr>
        <w:t xml:space="preserve"> </w:t>
      </w:r>
      <w:r>
        <w:rPr>
          <w:rFonts w:ascii="Arial" w:hAnsi="Arial" w:cs="Arial"/>
          <w:sz w:val="24"/>
          <w:szCs w:val="24"/>
        </w:rPr>
        <w:t xml:space="preserve">Both polyethylene glycol conjugated catalase and liposome-entrapped catalase protect against oxygen toxicity, but greater benefits are accomplished with the combination of PEG-SOD and PEG-CAT (Li et al., 2018) or liposome-entrapped SOD and CAT. </w:t>
      </w:r>
    </w:p>
    <w:p w14:paraId="035FF52C" w14:textId="53E6411C" w:rsidR="008708FE" w:rsidRDefault="002A3F67">
      <w:pPr>
        <w:spacing w:line="360" w:lineRule="auto"/>
        <w:jc w:val="both"/>
        <w:rPr>
          <w:rFonts w:ascii="Arial" w:hAnsi="Arial" w:cs="Arial"/>
          <w:color w:val="FF0000"/>
          <w:sz w:val="24"/>
          <w:szCs w:val="24"/>
        </w:rPr>
      </w:pPr>
      <w:r>
        <w:rPr>
          <w:rFonts w:ascii="Arial" w:hAnsi="Arial" w:cs="Arial"/>
          <w:sz w:val="24"/>
          <w:szCs w:val="24"/>
        </w:rPr>
        <w:t xml:space="preserve">The data of the result in fig. 3 shows the effect of </w:t>
      </w:r>
      <w:r>
        <w:rPr>
          <w:rFonts w:ascii="Arial" w:hAnsi="Arial" w:cs="Arial"/>
          <w:i/>
          <w:sz w:val="24"/>
          <w:szCs w:val="24"/>
        </w:rPr>
        <w:t>Acanthus montanus</w:t>
      </w:r>
      <w:r>
        <w:rPr>
          <w:rFonts w:ascii="Arial" w:hAnsi="Arial" w:cs="Arial"/>
          <w:sz w:val="24"/>
          <w:szCs w:val="24"/>
        </w:rPr>
        <w:t xml:space="preserve"> on C-reactive protein (CRP) had a significant (p≤0.05) decrease in all the intoxicated + Extract (</w:t>
      </w:r>
      <w:r>
        <w:rPr>
          <w:rFonts w:ascii="Arial" w:hAnsi="Arial" w:cs="Arial"/>
          <w:i/>
          <w:sz w:val="24"/>
          <w:szCs w:val="24"/>
        </w:rPr>
        <w:t>Acanthus montanus</w:t>
      </w:r>
      <w:r>
        <w:rPr>
          <w:rFonts w:ascii="Arial" w:hAnsi="Arial" w:cs="Arial"/>
          <w:sz w:val="24"/>
          <w:szCs w:val="24"/>
        </w:rPr>
        <w:t xml:space="preserve">) in cerebrum and cerebellum when compared with the untreated. However, there was significant decrease in intoxicated + standard drug when compared with the normal control. C-reactive protein (CRP) has been the most extensively studied marker of inflammation. It is a novel plasma marker of atherothrombotic disease. The level of C-reactive protein (CRP) in the peripheral blood is used as a biomarker of systemic inflammation and is associated with increased risk of coronary heart disease, vascular death, and cancer death. (Shrivastava </w:t>
      </w:r>
      <w:r>
        <w:rPr>
          <w:rFonts w:ascii="Arial" w:hAnsi="Arial" w:cs="Arial"/>
          <w:i/>
          <w:sz w:val="24"/>
          <w:szCs w:val="24"/>
        </w:rPr>
        <w:t>et al.</w:t>
      </w:r>
      <w:r>
        <w:rPr>
          <w:rFonts w:ascii="Arial" w:hAnsi="Arial" w:cs="Arial"/>
          <w:sz w:val="24"/>
          <w:szCs w:val="24"/>
        </w:rPr>
        <w:t xml:space="preserve">, 2015). CRP is synthesized in hepatocytes, and plasma, CRP concentrations are transiently and significantly elevated during acute inflammation, (Shrivastava </w:t>
      </w:r>
      <w:r>
        <w:rPr>
          <w:rFonts w:ascii="Arial" w:hAnsi="Arial" w:cs="Arial"/>
          <w:i/>
          <w:sz w:val="24"/>
          <w:szCs w:val="24"/>
        </w:rPr>
        <w:t>et al.</w:t>
      </w:r>
      <w:r>
        <w:rPr>
          <w:rFonts w:ascii="Arial" w:hAnsi="Arial" w:cs="Arial"/>
          <w:sz w:val="24"/>
          <w:szCs w:val="24"/>
        </w:rPr>
        <w:t>, 2015). This finding concurs with our result as observed in the elevation of CRP level in the untreated groups of cerebrum and cerebellum.</w:t>
      </w:r>
    </w:p>
    <w:p w14:paraId="134D536E" w14:textId="77777777" w:rsidR="008708FE" w:rsidRDefault="002A3F67">
      <w:pPr>
        <w:spacing w:line="360" w:lineRule="auto"/>
        <w:ind w:left="-5" w:right="4"/>
        <w:jc w:val="both"/>
        <w:rPr>
          <w:rFonts w:ascii="Arial" w:hAnsi="Arial" w:cs="Arial"/>
          <w:sz w:val="24"/>
          <w:szCs w:val="24"/>
        </w:rPr>
      </w:pPr>
      <w:r>
        <w:rPr>
          <w:rFonts w:ascii="Arial" w:hAnsi="Arial" w:cs="Arial"/>
          <w:sz w:val="24"/>
          <w:szCs w:val="24"/>
        </w:rPr>
        <w:t>In the histological analysis, the neurotoxicity of HgCl</w:t>
      </w:r>
      <w:r>
        <w:rPr>
          <w:rFonts w:ascii="Arial" w:hAnsi="Arial" w:cs="Arial"/>
          <w:sz w:val="24"/>
          <w:szCs w:val="24"/>
          <w:vertAlign w:val="subscript"/>
        </w:rPr>
        <w:t>2</w:t>
      </w:r>
      <w:r>
        <w:rPr>
          <w:rFonts w:ascii="Arial" w:hAnsi="Arial" w:cs="Arial"/>
          <w:sz w:val="24"/>
          <w:szCs w:val="24"/>
        </w:rPr>
        <w:t xml:space="preserve"> in the rat hippocampus was well demonstrated by the neuronal degeneration noted by the pyknotic neurons in the granule layer of the dentate gyrus (DG) of the rats which is in agreement with previous report (Enogieru &amp; Ezennia, 2024). Similarly observed, was the HgCl</w:t>
      </w:r>
      <w:r>
        <w:rPr>
          <w:rFonts w:ascii="Arial" w:hAnsi="Arial" w:cs="Arial"/>
          <w:sz w:val="24"/>
          <w:szCs w:val="24"/>
          <w:vertAlign w:val="subscript"/>
        </w:rPr>
        <w:t>2</w:t>
      </w:r>
      <w:r>
        <w:rPr>
          <w:rFonts w:ascii="Arial" w:hAnsi="Arial" w:cs="Arial"/>
          <w:sz w:val="24"/>
          <w:szCs w:val="24"/>
        </w:rPr>
        <w:t>-induced death of pyramidal neurons of the cerebrum and cerebellum in untreated group with distortion of the layered microanatomy of the neurons with some neurons showing features compatible with pyknosis and some with karyolysis .The degeneration of Purkinje cells observed in HgCl</w:t>
      </w:r>
      <w:r>
        <w:rPr>
          <w:rFonts w:ascii="Arial" w:hAnsi="Arial" w:cs="Arial"/>
          <w:sz w:val="24"/>
          <w:szCs w:val="24"/>
          <w:vertAlign w:val="subscript"/>
        </w:rPr>
        <w:t>2</w:t>
      </w:r>
      <w:r>
        <w:rPr>
          <w:rFonts w:ascii="Arial" w:hAnsi="Arial" w:cs="Arial"/>
          <w:sz w:val="24"/>
          <w:szCs w:val="24"/>
        </w:rPr>
        <w:t xml:space="preserve">–treated cerebellum especially the complete loss of nuclear materials clearly shows the damage to DNA by its toxicity (Bittencourt </w:t>
      </w:r>
      <w:r>
        <w:rPr>
          <w:rFonts w:ascii="Arial" w:eastAsia="Times New Roman" w:hAnsi="Arial" w:cs="Arial"/>
          <w:i/>
          <w:sz w:val="24"/>
          <w:szCs w:val="24"/>
        </w:rPr>
        <w:t>et al</w:t>
      </w:r>
      <w:r>
        <w:rPr>
          <w:rFonts w:ascii="Arial" w:hAnsi="Arial" w:cs="Arial"/>
          <w:sz w:val="24"/>
          <w:szCs w:val="24"/>
        </w:rPr>
        <w:t xml:space="preserve">., 2021). The eosinophilia, lack of nuclear material, death of the Purkinje cells, and loss of basophilia agrees with previous reports (Morales-Camacho </w:t>
      </w:r>
      <w:r>
        <w:rPr>
          <w:rFonts w:ascii="Arial" w:eastAsia="Times New Roman" w:hAnsi="Arial" w:cs="Arial"/>
          <w:i/>
          <w:sz w:val="24"/>
          <w:szCs w:val="24"/>
        </w:rPr>
        <w:t xml:space="preserve">et al., </w:t>
      </w:r>
      <w:r>
        <w:rPr>
          <w:rFonts w:ascii="Arial" w:hAnsi="Arial" w:cs="Arial"/>
          <w:sz w:val="24"/>
          <w:szCs w:val="24"/>
        </w:rPr>
        <w:t xml:space="preserve">2024).  Similarly, since is the focal neuron of the cerebellum, Purkinje cell death will inevitably affect the coordinating </w:t>
      </w:r>
      <w:r>
        <w:rPr>
          <w:rFonts w:ascii="Arial" w:hAnsi="Arial" w:cs="Arial"/>
          <w:sz w:val="24"/>
          <w:szCs w:val="24"/>
        </w:rPr>
        <w:lastRenderedPageBreak/>
        <w:t xml:space="preserve">role of the cerebellum as regards movement of voluntary skeletal muscle, posture and gait leading to such features as muscular hypotonia, intentional tremor, nystagmus (Snell, 2006). </w:t>
      </w:r>
    </w:p>
    <w:p w14:paraId="18867084" w14:textId="77777777" w:rsidR="008708FE" w:rsidRDefault="002A3F67">
      <w:pPr>
        <w:spacing w:line="360" w:lineRule="auto"/>
        <w:ind w:left="-5" w:right="4"/>
        <w:jc w:val="both"/>
        <w:rPr>
          <w:rFonts w:ascii="Arial" w:hAnsi="Arial" w:cs="Arial"/>
          <w:sz w:val="24"/>
          <w:szCs w:val="24"/>
        </w:rPr>
      </w:pPr>
      <w:r>
        <w:rPr>
          <w:rFonts w:ascii="Arial" w:hAnsi="Arial" w:cs="Arial"/>
          <w:sz w:val="24"/>
          <w:szCs w:val="24"/>
        </w:rPr>
        <w:t xml:space="preserve">In summary, the finding observed biochemically and histologically in all the groups concomitantly treated with </w:t>
      </w:r>
      <w:r>
        <w:rPr>
          <w:rFonts w:ascii="Arial" w:hAnsi="Arial" w:cs="Arial"/>
          <w:i/>
          <w:sz w:val="24"/>
          <w:szCs w:val="24"/>
        </w:rPr>
        <w:t>Acanthus montanus</w:t>
      </w:r>
      <w:r>
        <w:rPr>
          <w:rFonts w:ascii="Arial" w:hAnsi="Arial" w:cs="Arial"/>
          <w:sz w:val="24"/>
          <w:szCs w:val="24"/>
        </w:rPr>
        <w:t xml:space="preserve"> and HgCl</w:t>
      </w:r>
      <w:r>
        <w:rPr>
          <w:rFonts w:ascii="Arial" w:hAnsi="Arial" w:cs="Arial"/>
          <w:sz w:val="24"/>
          <w:szCs w:val="24"/>
          <w:vertAlign w:val="subscript"/>
        </w:rPr>
        <w:t xml:space="preserve">2 </w:t>
      </w:r>
      <w:r>
        <w:rPr>
          <w:rFonts w:ascii="Arial" w:hAnsi="Arial" w:cs="Arial"/>
          <w:sz w:val="24"/>
          <w:szCs w:val="24"/>
        </w:rPr>
        <w:t xml:space="preserve">suggests the potency of the antioxidant potential of </w:t>
      </w:r>
      <w:r>
        <w:rPr>
          <w:rFonts w:ascii="Arial" w:hAnsi="Arial" w:cs="Arial"/>
          <w:i/>
          <w:sz w:val="24"/>
          <w:szCs w:val="24"/>
        </w:rPr>
        <w:t>Acanthus montanus</w:t>
      </w:r>
      <w:r>
        <w:rPr>
          <w:rFonts w:ascii="Arial" w:hAnsi="Arial" w:cs="Arial"/>
          <w:sz w:val="24"/>
          <w:szCs w:val="24"/>
        </w:rPr>
        <w:t xml:space="preserve"> to abolish or reduce most of the above implications in the rats affected. This supports previous reports by Rao &amp; Owoeye (2015) that HgCl</w:t>
      </w:r>
      <w:r>
        <w:rPr>
          <w:rFonts w:ascii="Arial" w:hAnsi="Arial" w:cs="Arial"/>
          <w:sz w:val="24"/>
          <w:szCs w:val="24"/>
          <w:vertAlign w:val="subscript"/>
        </w:rPr>
        <w:t>2</w:t>
      </w:r>
      <w:r>
        <w:rPr>
          <w:rFonts w:ascii="Arial" w:hAnsi="Arial" w:cs="Arial"/>
          <w:sz w:val="24"/>
          <w:szCs w:val="24"/>
        </w:rPr>
        <w:t xml:space="preserve">-induced toxicity via oxidative damage can be mitigated by antioxidants which in this experiment have been demonstrated by </w:t>
      </w:r>
      <w:r>
        <w:rPr>
          <w:rFonts w:ascii="Arial" w:hAnsi="Arial" w:cs="Arial"/>
          <w:i/>
          <w:sz w:val="24"/>
          <w:szCs w:val="24"/>
        </w:rPr>
        <w:t>Acanthus montanus</w:t>
      </w:r>
      <w:r>
        <w:rPr>
          <w:rFonts w:ascii="Arial" w:hAnsi="Arial" w:cs="Arial"/>
          <w:sz w:val="24"/>
          <w:szCs w:val="24"/>
        </w:rPr>
        <w:t xml:space="preserve">. </w:t>
      </w:r>
    </w:p>
    <w:p w14:paraId="78972B5A" w14:textId="77777777" w:rsidR="008708FE" w:rsidRDefault="002A3F6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5A670CC3" w14:textId="77777777" w:rsidR="008708FE" w:rsidRDefault="002A3F6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i/>
          <w:sz w:val="24"/>
          <w:szCs w:val="24"/>
        </w:rPr>
        <w:t xml:space="preserve">Acanthus monthanus </w:t>
      </w:r>
      <w:r>
        <w:rPr>
          <w:rFonts w:ascii="Times New Roman" w:hAnsi="Times New Roman" w:cs="Times New Roman"/>
          <w:sz w:val="24"/>
          <w:szCs w:val="24"/>
        </w:rPr>
        <w:t xml:space="preserve">has been considered one of the promising medicinal plants in modern ethnomedicine. In conclusion, our findings suggest that </w:t>
      </w:r>
      <w:r>
        <w:rPr>
          <w:rFonts w:ascii="Times New Roman" w:hAnsi="Times New Roman" w:cs="Times New Roman"/>
          <w:i/>
          <w:sz w:val="24"/>
          <w:szCs w:val="24"/>
        </w:rPr>
        <w:t>Acanthus montanus</w:t>
      </w:r>
      <w:r>
        <w:rPr>
          <w:rFonts w:ascii="Times New Roman" w:hAnsi="Times New Roman" w:cs="Times New Roman"/>
          <w:sz w:val="24"/>
          <w:szCs w:val="24"/>
        </w:rPr>
        <w:t xml:space="preserve"> has the capacity to protect Wistar rat brain from HgCl</w:t>
      </w:r>
      <w:r>
        <w:rPr>
          <w:rFonts w:ascii="Times New Roman" w:hAnsi="Times New Roman" w:cs="Times New Roman"/>
          <w:sz w:val="24"/>
          <w:szCs w:val="24"/>
          <w:vertAlign w:val="subscript"/>
        </w:rPr>
        <w:t>2</w:t>
      </w:r>
      <w:r>
        <w:rPr>
          <w:rFonts w:ascii="Times New Roman" w:hAnsi="Times New Roman" w:cs="Times New Roman"/>
          <w:sz w:val="24"/>
          <w:szCs w:val="24"/>
        </w:rPr>
        <w:t xml:space="preserve">-induced oxidative stress and degeneration of the cerebellum and cerebrum possibly via its antioxidant capacity.  </w:t>
      </w:r>
    </w:p>
    <w:p w14:paraId="3E61726D" w14:textId="77777777" w:rsidR="008708FE" w:rsidRDefault="002A3F67">
      <w:pPr>
        <w:ind w:right="-720"/>
        <w:jc w:val="both"/>
        <w:rPr>
          <w:rFonts w:ascii="Times New Roman" w:hAnsi="Times New Roman" w:cs="Times New Roman"/>
          <w:b/>
          <w:sz w:val="24"/>
          <w:szCs w:val="24"/>
        </w:rPr>
      </w:pPr>
      <w:r>
        <w:rPr>
          <w:rFonts w:ascii="Times New Roman" w:hAnsi="Times New Roman" w:cs="Times New Roman"/>
          <w:b/>
          <w:sz w:val="24"/>
          <w:szCs w:val="24"/>
        </w:rPr>
        <w:t xml:space="preserve">Conflict of interest </w:t>
      </w:r>
    </w:p>
    <w:p w14:paraId="3B6F946B" w14:textId="77777777" w:rsidR="008708FE" w:rsidRDefault="002A3F67">
      <w:pPr>
        <w:ind w:right="-720"/>
        <w:jc w:val="both"/>
        <w:rPr>
          <w:rFonts w:ascii="Times New Roman" w:hAnsi="Times New Roman" w:cs="Times New Roman"/>
          <w:b/>
          <w:bCs/>
          <w:sz w:val="24"/>
          <w:szCs w:val="24"/>
        </w:rPr>
      </w:pPr>
      <w:r>
        <w:rPr>
          <w:rFonts w:ascii="Times New Roman" w:hAnsi="Times New Roman" w:cs="Times New Roman"/>
          <w:sz w:val="24"/>
          <w:szCs w:val="24"/>
        </w:rPr>
        <w:t>No conflict of interest.</w:t>
      </w:r>
    </w:p>
    <w:p w14:paraId="429D9806" w14:textId="77777777" w:rsidR="008708FE" w:rsidRDefault="008708FE">
      <w:pPr>
        <w:ind w:right="-720"/>
        <w:jc w:val="both"/>
        <w:rPr>
          <w:rFonts w:ascii="Times New Roman" w:hAnsi="Times New Roman" w:cs="Times New Roman"/>
          <w:b/>
          <w:bCs/>
          <w:sz w:val="24"/>
          <w:szCs w:val="24"/>
        </w:rPr>
      </w:pPr>
    </w:p>
    <w:p w14:paraId="32DDFF23" w14:textId="77777777" w:rsidR="008708FE" w:rsidRDefault="002A3F67">
      <w:pPr>
        <w:ind w:right="-72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991BD35"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Abubakar, M. G., Agbon, A. N., Musa, S. A., Hamman, W. O., &amp; Oladele, S. B. (2024). Biochemical, morphological and molecular assessments of n butanol fraction of Phoenix dactylifera L. following exposure to inorganic mercury on the liver of Wistar rats. </w:t>
      </w:r>
      <w:r>
        <w:rPr>
          <w:rFonts w:ascii="Times New Roman" w:hAnsi="Times New Roman" w:cs="Times New Roman"/>
          <w:i/>
          <w:iCs/>
          <w:sz w:val="24"/>
          <w:szCs w:val="24"/>
        </w:rPr>
        <w:t>Laboratory Animal Research</w:t>
      </w:r>
      <w:r>
        <w:rPr>
          <w:rFonts w:ascii="Times New Roman" w:hAnsi="Times New Roman" w:cs="Times New Roman"/>
          <w:sz w:val="24"/>
          <w:szCs w:val="24"/>
        </w:rPr>
        <w:t>, </w:t>
      </w:r>
      <w:r>
        <w:rPr>
          <w:rFonts w:ascii="Times New Roman" w:hAnsi="Times New Roman" w:cs="Times New Roman"/>
          <w:i/>
          <w:iCs/>
          <w:sz w:val="24"/>
          <w:szCs w:val="24"/>
        </w:rPr>
        <w:t>40</w:t>
      </w:r>
      <w:r>
        <w:rPr>
          <w:rFonts w:ascii="Times New Roman" w:hAnsi="Times New Roman" w:cs="Times New Roman"/>
          <w:sz w:val="24"/>
          <w:szCs w:val="24"/>
        </w:rPr>
        <w:t>(1), 15.</w:t>
      </w:r>
    </w:p>
    <w:p w14:paraId="3714456A"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Ando, M., Fukushima, K., &amp; Nishizaki, K. (2024). The discovery of acatalasemia (lack of catalase in the blood) and its significance in human genetics. </w:t>
      </w:r>
      <w:r>
        <w:rPr>
          <w:rFonts w:ascii="Times New Roman" w:hAnsi="Times New Roman" w:cs="Times New Roman"/>
          <w:i/>
          <w:iCs/>
          <w:sz w:val="24"/>
          <w:szCs w:val="24"/>
        </w:rPr>
        <w:t>Proceedings of the Japan Academy, Series B</w:t>
      </w:r>
      <w:r>
        <w:rPr>
          <w:rFonts w:ascii="Times New Roman" w:hAnsi="Times New Roman" w:cs="Times New Roman"/>
          <w:sz w:val="24"/>
          <w:szCs w:val="24"/>
        </w:rPr>
        <w:t>, </w:t>
      </w:r>
      <w:r>
        <w:rPr>
          <w:rFonts w:ascii="Times New Roman" w:hAnsi="Times New Roman" w:cs="Times New Roman"/>
          <w:i/>
          <w:iCs/>
          <w:sz w:val="24"/>
          <w:szCs w:val="24"/>
        </w:rPr>
        <w:t>100</w:t>
      </w:r>
      <w:r>
        <w:rPr>
          <w:rFonts w:ascii="Times New Roman" w:hAnsi="Times New Roman" w:cs="Times New Roman"/>
          <w:sz w:val="24"/>
          <w:szCs w:val="24"/>
        </w:rPr>
        <w:t>(7), 353-367.</w:t>
      </w:r>
    </w:p>
    <w:p w14:paraId="1FB7BEF7"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Bernhoft R.A. (2012): Mercury Toxicity and Treatment: A review of the literature</w:t>
      </w:r>
      <w:r>
        <w:rPr>
          <w:rFonts w:ascii="Times New Roman" w:hAnsi="Times New Roman" w:cs="Times New Roman"/>
          <w:i/>
          <w:sz w:val="24"/>
          <w:szCs w:val="24"/>
        </w:rPr>
        <w:t>. J Environ and Pub Health,</w:t>
      </w:r>
      <w:r>
        <w:rPr>
          <w:rFonts w:ascii="Times New Roman" w:hAnsi="Times New Roman" w:cs="Times New Roman"/>
          <w:sz w:val="24"/>
          <w:szCs w:val="24"/>
        </w:rPr>
        <w:t xml:space="preserve"> </w:t>
      </w:r>
      <w:r>
        <w:rPr>
          <w:rFonts w:ascii="Times New Roman" w:hAnsi="Times New Roman" w:cs="Times New Roman"/>
          <w:i/>
          <w:sz w:val="24"/>
          <w:szCs w:val="24"/>
        </w:rPr>
        <w:t>Article ID</w:t>
      </w:r>
      <w:r>
        <w:rPr>
          <w:rFonts w:ascii="Times New Roman" w:hAnsi="Times New Roman" w:cs="Times New Roman"/>
          <w:sz w:val="24"/>
          <w:szCs w:val="24"/>
        </w:rPr>
        <w:t xml:space="preserve"> 460508, 10 pages doi:10.1155/2012/ 460508. </w:t>
      </w:r>
    </w:p>
    <w:p w14:paraId="6725B9D5"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Bittencourt, L. O., Chemelo, V. S., Aragão, W. A. B., Puty, B., Dionizio, A., Teixeira, F. B., ... &amp; Lima, R. R. (2021). From molecules to behavior in long-term inorganic mercury </w:t>
      </w:r>
      <w:r>
        <w:rPr>
          <w:rFonts w:ascii="Times New Roman" w:hAnsi="Times New Roman" w:cs="Times New Roman"/>
          <w:sz w:val="24"/>
          <w:szCs w:val="24"/>
        </w:rPr>
        <w:lastRenderedPageBreak/>
        <w:t>intoxication: unraveling proteomic features in cerebellar neurodegeneration of rats.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(1), 111.</w:t>
      </w:r>
    </w:p>
    <w:p w14:paraId="2D5711BF"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Chand, J., &amp; Subramanian, G. (2025). Neurodegenerative disorders: types, classification, and basic concepts. In </w:t>
      </w:r>
      <w:r>
        <w:rPr>
          <w:rFonts w:ascii="Times New Roman" w:hAnsi="Times New Roman" w:cs="Times New Roman"/>
          <w:i/>
          <w:iCs/>
          <w:sz w:val="24"/>
          <w:szCs w:val="24"/>
        </w:rPr>
        <w:t>Multi-factorial approach as a therapeutic strategy for the management of Alzheimer’s disease</w:t>
      </w:r>
      <w:r>
        <w:rPr>
          <w:rFonts w:ascii="Times New Roman" w:hAnsi="Times New Roman" w:cs="Times New Roman"/>
          <w:sz w:val="24"/>
          <w:szCs w:val="24"/>
        </w:rPr>
        <w:t> (pp. 31-40). Singapore: Springer Nature Singapore.</w:t>
      </w:r>
    </w:p>
    <w:p w14:paraId="00509F69"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Csiszár, J., Horváth, E., Bela, K., &amp; Gallé, Á. (2016). Glutathione-related enzyme system: glutathione reductase (GR), glutathione transferases (GSTs) and glutathione peroxidases (GPXs). In </w:t>
      </w:r>
      <w:r>
        <w:rPr>
          <w:rFonts w:ascii="Times New Roman" w:hAnsi="Times New Roman" w:cs="Times New Roman"/>
          <w:i/>
          <w:iCs/>
          <w:sz w:val="24"/>
          <w:szCs w:val="24"/>
        </w:rPr>
        <w:t>Redox state as a central regulator of plant-cell stress responses</w:t>
      </w:r>
      <w:r>
        <w:rPr>
          <w:rFonts w:ascii="Times New Roman" w:hAnsi="Times New Roman" w:cs="Times New Roman"/>
          <w:sz w:val="24"/>
          <w:szCs w:val="24"/>
        </w:rPr>
        <w:t> (pp. 137-158). Cham: Springer International Publishing.</w:t>
      </w:r>
    </w:p>
    <w:p w14:paraId="30003C83"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Engwa, G. A., Nweke, F. N., &amp; Nkeh-Chungag, B. N. (2022). Free radicals, oxidative stress-related diseases and antioxidant supplementation. </w:t>
      </w:r>
      <w:r>
        <w:rPr>
          <w:rFonts w:ascii="Times New Roman" w:hAnsi="Times New Roman" w:cs="Times New Roman"/>
          <w:i/>
          <w:iCs/>
          <w:sz w:val="24"/>
          <w:szCs w:val="24"/>
        </w:rPr>
        <w:t>Alternative Therapies in Health &amp; Medicine</w:t>
      </w:r>
      <w:r>
        <w:rPr>
          <w:rFonts w:ascii="Times New Roman" w:hAnsi="Times New Roman" w:cs="Times New Roman"/>
          <w:sz w:val="24"/>
          <w:szCs w:val="24"/>
        </w:rPr>
        <w:t>, </w:t>
      </w:r>
      <w:r>
        <w:rPr>
          <w:rFonts w:ascii="Times New Roman" w:hAnsi="Times New Roman" w:cs="Times New Roman"/>
          <w:i/>
          <w:iCs/>
          <w:sz w:val="24"/>
          <w:szCs w:val="24"/>
        </w:rPr>
        <w:t>28</w:t>
      </w:r>
      <w:r>
        <w:rPr>
          <w:rFonts w:ascii="Times New Roman" w:hAnsi="Times New Roman" w:cs="Times New Roman"/>
          <w:sz w:val="24"/>
          <w:szCs w:val="24"/>
        </w:rPr>
        <w:t>(1).</w:t>
      </w:r>
    </w:p>
    <w:p w14:paraId="141E3E5E"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Enogieru, A. B., &amp; Ezennia, M. C. (2024). Mercury chloride-induced hippocampal toxicity in Wistar rats: antioxidant activity of folic acid. </w:t>
      </w:r>
      <w:r>
        <w:rPr>
          <w:rFonts w:ascii="Times New Roman" w:hAnsi="Times New Roman" w:cs="Times New Roman"/>
          <w:i/>
          <w:iCs/>
          <w:sz w:val="24"/>
          <w:szCs w:val="24"/>
        </w:rPr>
        <w:t>Journal of Phytomedicine and Therapeutics</w:t>
      </w:r>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(2), 1598-1606.</w:t>
      </w:r>
    </w:p>
    <w:p w14:paraId="674B56AA"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Gebicka, L., &amp; Krych-Madej, J. (2019). The role of catalases in the prevention/promotion of oxidative stress. </w:t>
      </w:r>
      <w:r>
        <w:rPr>
          <w:rFonts w:ascii="Times New Roman" w:hAnsi="Times New Roman" w:cs="Times New Roman"/>
          <w:i/>
          <w:iCs/>
          <w:sz w:val="24"/>
          <w:szCs w:val="24"/>
        </w:rPr>
        <w:t>Journal of inorganic biochemistry</w:t>
      </w:r>
      <w:r>
        <w:rPr>
          <w:rFonts w:ascii="Times New Roman" w:hAnsi="Times New Roman" w:cs="Times New Roman"/>
          <w:sz w:val="24"/>
          <w:szCs w:val="24"/>
        </w:rPr>
        <w:t>, </w:t>
      </w:r>
      <w:r>
        <w:rPr>
          <w:rFonts w:ascii="Times New Roman" w:hAnsi="Times New Roman" w:cs="Times New Roman"/>
          <w:i/>
          <w:iCs/>
          <w:sz w:val="24"/>
          <w:szCs w:val="24"/>
        </w:rPr>
        <w:t>197</w:t>
      </w:r>
      <w:r>
        <w:rPr>
          <w:rFonts w:ascii="Times New Roman" w:hAnsi="Times New Roman" w:cs="Times New Roman"/>
          <w:sz w:val="24"/>
          <w:szCs w:val="24"/>
        </w:rPr>
        <w:t>, 110699.</w:t>
      </w:r>
    </w:p>
    <w:p w14:paraId="5048B2A4"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Ibrahim, A. T. A. (2015). Effects of mercury chloride on oxidative stress biomarkers of some tissues of the African catfish Clarias gariepinus (Burchell, 1822).</w:t>
      </w:r>
    </w:p>
    <w:p w14:paraId="0FFA1339"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Lalkovičová, M., &amp; Danielisová, V. (2016). Neuroprotection and antioxidants. </w:t>
      </w:r>
      <w:r>
        <w:rPr>
          <w:rFonts w:ascii="Times New Roman" w:hAnsi="Times New Roman" w:cs="Times New Roman"/>
          <w:i/>
          <w:iCs/>
          <w:sz w:val="24"/>
          <w:szCs w:val="24"/>
        </w:rPr>
        <w:t>Neural regeneration research</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(6), 865-874.</w:t>
      </w:r>
    </w:p>
    <w:p w14:paraId="07C03CCA"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Lei, X. G., Zhu, J. H., Cheng, W. H., Bao, Y., Ho, Y. S., Reddi, A. R., ... &amp; Arnér, E. S. (2016). Paradoxical roles of antioxidant enzymes: basic mechanisms and health implications. </w:t>
      </w:r>
      <w:r>
        <w:rPr>
          <w:rFonts w:ascii="Times New Roman" w:hAnsi="Times New Roman" w:cs="Times New Roman"/>
          <w:i/>
          <w:iCs/>
          <w:sz w:val="24"/>
          <w:szCs w:val="24"/>
        </w:rPr>
        <w:t>Physiological reviews</w:t>
      </w:r>
      <w:r>
        <w:rPr>
          <w:rFonts w:ascii="Times New Roman" w:hAnsi="Times New Roman" w:cs="Times New Roman"/>
          <w:sz w:val="24"/>
          <w:szCs w:val="24"/>
        </w:rPr>
        <w:t>, </w:t>
      </w:r>
      <w:r>
        <w:rPr>
          <w:rFonts w:ascii="Times New Roman" w:hAnsi="Times New Roman" w:cs="Times New Roman"/>
          <w:i/>
          <w:iCs/>
          <w:sz w:val="24"/>
          <w:szCs w:val="24"/>
        </w:rPr>
        <w:t>96</w:t>
      </w:r>
      <w:r>
        <w:rPr>
          <w:rFonts w:ascii="Times New Roman" w:hAnsi="Times New Roman" w:cs="Times New Roman"/>
          <w:sz w:val="24"/>
          <w:szCs w:val="24"/>
        </w:rPr>
        <w:t>(1), 307-364.</w:t>
      </w:r>
    </w:p>
    <w:p w14:paraId="74E8C501"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Li, R., Zhou, X., Liu, D., &amp; Feng, W. (2018). Enhancing the activity and stability of Mn-superoxide dismutase by one-by-one ligation to catalase. </w:t>
      </w:r>
      <w:r>
        <w:rPr>
          <w:rFonts w:ascii="Times New Roman" w:hAnsi="Times New Roman" w:cs="Times New Roman"/>
          <w:i/>
          <w:iCs/>
          <w:sz w:val="24"/>
          <w:szCs w:val="24"/>
        </w:rPr>
        <w:t>Free Radical Biology and Medicine</w:t>
      </w:r>
      <w:r>
        <w:rPr>
          <w:rFonts w:ascii="Times New Roman" w:hAnsi="Times New Roman" w:cs="Times New Roman"/>
          <w:sz w:val="24"/>
          <w:szCs w:val="24"/>
        </w:rPr>
        <w:t>, </w:t>
      </w:r>
      <w:r>
        <w:rPr>
          <w:rFonts w:ascii="Times New Roman" w:hAnsi="Times New Roman" w:cs="Times New Roman"/>
          <w:i/>
          <w:iCs/>
          <w:sz w:val="24"/>
          <w:szCs w:val="24"/>
        </w:rPr>
        <w:t>129</w:t>
      </w:r>
      <w:r>
        <w:rPr>
          <w:rFonts w:ascii="Times New Roman" w:hAnsi="Times New Roman" w:cs="Times New Roman"/>
          <w:sz w:val="24"/>
          <w:szCs w:val="24"/>
        </w:rPr>
        <w:t>, 138-145.</w:t>
      </w:r>
    </w:p>
    <w:p w14:paraId="20DABD56"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Morales-Camacho, R. M., Caballero-Velázquez, T., Borrero, J. J., Bernal, R., &amp; Prats-Martín, C. (2024). Hematological Neoplasms with Eosinophilia. </w:t>
      </w:r>
      <w:r>
        <w:rPr>
          <w:rFonts w:ascii="Times New Roman" w:hAnsi="Times New Roman" w:cs="Times New Roman"/>
          <w:i/>
          <w:iCs/>
          <w:sz w:val="24"/>
          <w:szCs w:val="24"/>
        </w:rPr>
        <w:t>Cancers</w:t>
      </w:r>
      <w:r>
        <w:rPr>
          <w:rFonts w:ascii="Times New Roman" w:hAnsi="Times New Roman" w:cs="Times New Roman"/>
          <w:sz w:val="24"/>
          <w:szCs w:val="24"/>
        </w:rPr>
        <w:t>, </w:t>
      </w:r>
      <w:r>
        <w:rPr>
          <w:rFonts w:ascii="Times New Roman" w:hAnsi="Times New Roman" w:cs="Times New Roman"/>
          <w:i/>
          <w:iCs/>
          <w:sz w:val="24"/>
          <w:szCs w:val="24"/>
        </w:rPr>
        <w:t>16</w:t>
      </w:r>
      <w:r>
        <w:rPr>
          <w:rFonts w:ascii="Times New Roman" w:hAnsi="Times New Roman" w:cs="Times New Roman"/>
          <w:sz w:val="24"/>
          <w:szCs w:val="24"/>
        </w:rPr>
        <w:t>(2), 337.</w:t>
      </w:r>
    </w:p>
    <w:p w14:paraId="029E5D65"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Ndukwe, G. I., Okoronkwo, O. F., &amp; Jack, I. R. (2023). Phytochemical contents and in vitro pathogenic microbial growth inhibitory activities of Acanthus montanus root and leaf extracts. </w:t>
      </w:r>
      <w:r>
        <w:rPr>
          <w:rFonts w:ascii="Times New Roman" w:hAnsi="Times New Roman" w:cs="Times New Roman"/>
          <w:i/>
          <w:iCs/>
          <w:sz w:val="24"/>
          <w:szCs w:val="24"/>
        </w:rPr>
        <w:t>Nigerian Journal of Chemical Research</w:t>
      </w:r>
      <w:r>
        <w:rPr>
          <w:rFonts w:ascii="Times New Roman" w:hAnsi="Times New Roman" w:cs="Times New Roman"/>
          <w:sz w:val="24"/>
          <w:szCs w:val="24"/>
        </w:rPr>
        <w:t>, </w:t>
      </w:r>
      <w:r>
        <w:rPr>
          <w:rFonts w:ascii="Times New Roman" w:hAnsi="Times New Roman" w:cs="Times New Roman"/>
          <w:i/>
          <w:iCs/>
          <w:sz w:val="24"/>
          <w:szCs w:val="24"/>
        </w:rPr>
        <w:t>28</w:t>
      </w:r>
      <w:r>
        <w:rPr>
          <w:rFonts w:ascii="Times New Roman" w:hAnsi="Times New Roman" w:cs="Times New Roman"/>
          <w:sz w:val="24"/>
          <w:szCs w:val="24"/>
        </w:rPr>
        <w:t>(2), 128-141.</w:t>
      </w:r>
    </w:p>
    <w:p w14:paraId="1071944E"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Oboh G., Nwanna E., Elusiyan C. (2010): Antioxidant and Antimicrobial Properties of  Telfairia occidentalis (Fluted pumpkin) Leaf Extracts. </w:t>
      </w:r>
      <w:r>
        <w:rPr>
          <w:rFonts w:ascii="Times New Roman" w:hAnsi="Times New Roman" w:cs="Times New Roman"/>
          <w:i/>
          <w:sz w:val="24"/>
          <w:szCs w:val="24"/>
        </w:rPr>
        <w:t>J Pharmacol Toxicol</w:t>
      </w:r>
      <w:r>
        <w:rPr>
          <w:rFonts w:ascii="Times New Roman" w:hAnsi="Times New Roman" w:cs="Times New Roman"/>
          <w:sz w:val="24"/>
          <w:szCs w:val="24"/>
        </w:rPr>
        <w:t xml:space="preserve"> 2010; 5(8), 539-547. </w:t>
      </w:r>
    </w:p>
    <w:p w14:paraId="7053390B"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Owoeye O., Farombi E.O. (2015): Tomato pomace protects against mercuric chloride-induced neurodegeneration and motor abnormality in adult rat. Int. </w:t>
      </w:r>
      <w:r>
        <w:rPr>
          <w:rFonts w:ascii="Times New Roman" w:hAnsi="Times New Roman" w:cs="Times New Roman"/>
          <w:i/>
          <w:sz w:val="24"/>
          <w:szCs w:val="24"/>
        </w:rPr>
        <w:t>J. Biol. Chem. Sci.</w:t>
      </w:r>
      <w:r>
        <w:rPr>
          <w:rFonts w:ascii="Times New Roman" w:hAnsi="Times New Roman" w:cs="Times New Roman"/>
          <w:sz w:val="24"/>
          <w:szCs w:val="24"/>
        </w:rPr>
        <w:t xml:space="preserve"> 9(3), 1142-1153 </w:t>
      </w:r>
    </w:p>
    <w:p w14:paraId="43C0617E"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Parcheta, M., Świsłocka, R., Orzechowska, S., Akimowicz, M., Choińska, R., &amp; Lewandowski, W. (2021). Recent developments in effective antioxidants: The structure and antioxidant properties. </w:t>
      </w:r>
      <w:r>
        <w:rPr>
          <w:rFonts w:ascii="Times New Roman" w:hAnsi="Times New Roman" w:cs="Times New Roman"/>
          <w:i/>
          <w:iCs/>
          <w:sz w:val="24"/>
          <w:szCs w:val="24"/>
        </w:rPr>
        <w:t>Materials</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(8), 1984.Jha, A., Saidullah, B., &amp; Bubber, P. (2019). A study on prooxidative and neurotoxic effects of mercury chloride in rats. </w:t>
      </w:r>
      <w:r>
        <w:rPr>
          <w:rFonts w:ascii="Times New Roman" w:hAnsi="Times New Roman" w:cs="Times New Roman"/>
          <w:i/>
          <w:iCs/>
          <w:sz w:val="24"/>
          <w:szCs w:val="24"/>
        </w:rPr>
        <w:t>EC Pharmacology and Toxicology</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 112-124.</w:t>
      </w:r>
    </w:p>
    <w:p w14:paraId="4668FA69"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Pompermaier, L., Marzocco, S., Adesso, S., Monizi, M., Schwaiger, S., Neinhuis, C., ... &amp; Lautenschläger, T. (2018). Medicinal plants of northern Angola and their anti-inflammatory properties. </w:t>
      </w:r>
      <w:r>
        <w:rPr>
          <w:rFonts w:ascii="Times New Roman" w:hAnsi="Times New Roman" w:cs="Times New Roman"/>
          <w:i/>
          <w:iCs/>
          <w:sz w:val="24"/>
          <w:szCs w:val="24"/>
        </w:rPr>
        <w:t>Journal of Ethnopharmacology</w:t>
      </w:r>
      <w:r>
        <w:rPr>
          <w:rFonts w:ascii="Times New Roman" w:hAnsi="Times New Roman" w:cs="Times New Roman"/>
          <w:sz w:val="24"/>
          <w:szCs w:val="24"/>
        </w:rPr>
        <w:t>, </w:t>
      </w:r>
      <w:r>
        <w:rPr>
          <w:rFonts w:ascii="Times New Roman" w:hAnsi="Times New Roman" w:cs="Times New Roman"/>
          <w:i/>
          <w:iCs/>
          <w:sz w:val="24"/>
          <w:szCs w:val="24"/>
        </w:rPr>
        <w:t>216</w:t>
      </w:r>
      <w:r>
        <w:rPr>
          <w:rFonts w:ascii="Times New Roman" w:hAnsi="Times New Roman" w:cs="Times New Roman"/>
          <w:sz w:val="24"/>
          <w:szCs w:val="24"/>
        </w:rPr>
        <w:t>, 26-36.</w:t>
      </w:r>
    </w:p>
    <w:p w14:paraId="445B6D9A"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Rao M., Purohit A. (2011): Neuroprotection by Melatonin on Mercury Induced Toxicity in the Rat Brain. </w:t>
      </w:r>
      <w:r>
        <w:rPr>
          <w:rFonts w:ascii="Times New Roman" w:hAnsi="Times New Roman" w:cs="Times New Roman"/>
          <w:i/>
          <w:sz w:val="24"/>
          <w:szCs w:val="24"/>
        </w:rPr>
        <w:t>Pharmacology &amp; Pharmacy.</w:t>
      </w:r>
      <w:r>
        <w:rPr>
          <w:rFonts w:ascii="Times New Roman" w:hAnsi="Times New Roman" w:cs="Times New Roman"/>
          <w:sz w:val="24"/>
          <w:szCs w:val="24"/>
        </w:rPr>
        <w:t xml:space="preserve"> 2, 375-385 </w:t>
      </w:r>
    </w:p>
    <w:p w14:paraId="02889686"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Shrivastava, A. K., Singh, H. V., Raizada, A., &amp; Singh, S. K. (2015). C-reactive protein, inflammation and coronary heart disease. </w:t>
      </w:r>
      <w:r>
        <w:rPr>
          <w:rFonts w:ascii="Times New Roman" w:hAnsi="Times New Roman" w:cs="Times New Roman"/>
          <w:i/>
          <w:iCs/>
          <w:sz w:val="24"/>
          <w:szCs w:val="24"/>
        </w:rPr>
        <w:t>The Egyptian Heart Journal</w:t>
      </w:r>
      <w:r>
        <w:rPr>
          <w:rFonts w:ascii="Times New Roman" w:hAnsi="Times New Roman" w:cs="Times New Roman"/>
          <w:sz w:val="24"/>
          <w:szCs w:val="24"/>
        </w:rPr>
        <w:t>, </w:t>
      </w:r>
      <w:r>
        <w:rPr>
          <w:rFonts w:ascii="Times New Roman" w:hAnsi="Times New Roman" w:cs="Times New Roman"/>
          <w:i/>
          <w:iCs/>
          <w:sz w:val="24"/>
          <w:szCs w:val="24"/>
        </w:rPr>
        <w:t>67</w:t>
      </w:r>
      <w:r>
        <w:rPr>
          <w:rFonts w:ascii="Times New Roman" w:hAnsi="Times New Roman" w:cs="Times New Roman"/>
          <w:sz w:val="24"/>
          <w:szCs w:val="24"/>
        </w:rPr>
        <w:t>(2), 89-97.</w:t>
      </w:r>
    </w:p>
    <w:p w14:paraId="4D034388"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Sinha, A. K. (1972). Colorimetric assay of catalase. </w:t>
      </w:r>
      <w:r>
        <w:rPr>
          <w:rFonts w:ascii="Times New Roman" w:hAnsi="Times New Roman" w:cs="Times New Roman"/>
          <w:i/>
          <w:iCs/>
          <w:sz w:val="24"/>
          <w:szCs w:val="24"/>
        </w:rPr>
        <w:t>Analytical biochemistry</w:t>
      </w:r>
      <w:r>
        <w:rPr>
          <w:rFonts w:ascii="Times New Roman" w:hAnsi="Times New Roman" w:cs="Times New Roman"/>
          <w:sz w:val="24"/>
          <w:szCs w:val="24"/>
        </w:rPr>
        <w:t>, </w:t>
      </w:r>
      <w:r>
        <w:rPr>
          <w:rFonts w:ascii="Times New Roman" w:hAnsi="Times New Roman" w:cs="Times New Roman"/>
          <w:i/>
          <w:iCs/>
          <w:sz w:val="24"/>
          <w:szCs w:val="24"/>
        </w:rPr>
        <w:t>47</w:t>
      </w:r>
      <w:r>
        <w:rPr>
          <w:rFonts w:ascii="Times New Roman" w:hAnsi="Times New Roman" w:cs="Times New Roman"/>
          <w:sz w:val="24"/>
          <w:szCs w:val="24"/>
        </w:rPr>
        <w:t>(2), 389-394.</w:t>
      </w:r>
    </w:p>
    <w:p w14:paraId="1142A2BC"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Snell R.S. (2006): Clinical Neuroanatomy. (6th edn). </w:t>
      </w:r>
      <w:r>
        <w:rPr>
          <w:rFonts w:ascii="Times New Roman" w:hAnsi="Times New Roman" w:cs="Times New Roman"/>
          <w:i/>
          <w:sz w:val="24"/>
          <w:szCs w:val="24"/>
        </w:rPr>
        <w:t>Lippincott Williams &amp; Wilkins Co.: Philadelphia</w:t>
      </w:r>
      <w:r>
        <w:rPr>
          <w:rFonts w:ascii="Times New Roman" w:hAnsi="Times New Roman" w:cs="Times New Roman"/>
          <w:sz w:val="24"/>
          <w:szCs w:val="24"/>
        </w:rPr>
        <w:t xml:space="preserve">, 298-308. </w:t>
      </w:r>
    </w:p>
    <w:p w14:paraId="4469C71C" w14:textId="77777777" w:rsidR="008708FE" w:rsidRDefault="008708FE">
      <w:pPr>
        <w:spacing w:before="240" w:after="0" w:line="240" w:lineRule="auto"/>
        <w:ind w:left="720" w:hanging="720"/>
        <w:jc w:val="both"/>
        <w:rPr>
          <w:rFonts w:ascii="Times New Roman" w:hAnsi="Times New Roman" w:cs="Times New Roman"/>
          <w:sz w:val="24"/>
          <w:szCs w:val="24"/>
        </w:rPr>
      </w:pPr>
    </w:p>
    <w:p w14:paraId="29085B95"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Uma C., Poornima K., Surya S., Raviku2mar G., Gopalakrishnan V.K. (2012): Nephroprotective effect of ethanolic extract of Tabernaemontana coronaria in mercuric chloride induced renal damage in Wistar albino rats. </w:t>
      </w:r>
      <w:r>
        <w:rPr>
          <w:rFonts w:ascii="Times New Roman" w:hAnsi="Times New Roman" w:cs="Times New Roman"/>
          <w:i/>
          <w:sz w:val="24"/>
          <w:szCs w:val="24"/>
        </w:rPr>
        <w:t>J Environ Pub Health, Article ID</w:t>
      </w:r>
      <w:r>
        <w:rPr>
          <w:rFonts w:ascii="Times New Roman" w:hAnsi="Times New Roman" w:cs="Times New Roman"/>
          <w:sz w:val="24"/>
          <w:szCs w:val="24"/>
        </w:rPr>
        <w:t xml:space="preserve"> 460508, 10 pages. doi:10.1155/2012/460508 </w:t>
      </w:r>
    </w:p>
    <w:p w14:paraId="40AE37E0" w14:textId="77777777" w:rsidR="008708FE" w:rsidRDefault="008708FE">
      <w:pPr>
        <w:spacing w:before="240" w:after="0" w:line="240" w:lineRule="auto"/>
        <w:ind w:left="720" w:hanging="720"/>
        <w:jc w:val="both"/>
        <w:rPr>
          <w:rFonts w:ascii="Times New Roman" w:hAnsi="Times New Roman" w:cs="Times New Roman"/>
          <w:sz w:val="24"/>
          <w:szCs w:val="24"/>
        </w:rPr>
      </w:pPr>
    </w:p>
    <w:sectPr w:rsidR="008708FE">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D9B9B" w14:textId="77777777" w:rsidR="001B5B5D" w:rsidRDefault="001B5B5D" w:rsidP="008B6088">
      <w:pPr>
        <w:spacing w:after="0" w:line="240" w:lineRule="auto"/>
      </w:pPr>
      <w:r>
        <w:separator/>
      </w:r>
    </w:p>
  </w:endnote>
  <w:endnote w:type="continuationSeparator" w:id="0">
    <w:p w14:paraId="5DAA89FF" w14:textId="77777777" w:rsidR="001B5B5D" w:rsidRDefault="001B5B5D" w:rsidP="008B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C09B" w14:textId="77777777" w:rsidR="008B6088" w:rsidRDefault="008B6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05CF" w14:textId="77777777" w:rsidR="008B6088" w:rsidRDefault="008B6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B553" w14:textId="77777777" w:rsidR="008B6088" w:rsidRDefault="008B6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27EC0" w14:textId="77777777" w:rsidR="001B5B5D" w:rsidRDefault="001B5B5D" w:rsidP="008B6088">
      <w:pPr>
        <w:spacing w:after="0" w:line="240" w:lineRule="auto"/>
      </w:pPr>
      <w:r>
        <w:separator/>
      </w:r>
    </w:p>
  </w:footnote>
  <w:footnote w:type="continuationSeparator" w:id="0">
    <w:p w14:paraId="25E6B18E" w14:textId="77777777" w:rsidR="001B5B5D" w:rsidRDefault="001B5B5D" w:rsidP="008B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4A69" w14:textId="097DFA44" w:rsidR="008B6088" w:rsidRDefault="008B6088">
    <w:pPr>
      <w:pStyle w:val="Header"/>
    </w:pPr>
    <w:r>
      <w:rPr>
        <w:noProof/>
      </w:rPr>
      <w:pict w14:anchorId="7BA52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69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255B" w14:textId="27AA4695" w:rsidR="008B6088" w:rsidRDefault="008B6088">
    <w:pPr>
      <w:pStyle w:val="Header"/>
    </w:pPr>
    <w:r>
      <w:rPr>
        <w:noProof/>
      </w:rPr>
      <w:pict w14:anchorId="5D4E8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69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0EAE" w14:textId="5646D2C1" w:rsidR="008B6088" w:rsidRDefault="008B6088">
    <w:pPr>
      <w:pStyle w:val="Header"/>
    </w:pPr>
    <w:r>
      <w:rPr>
        <w:noProof/>
      </w:rPr>
      <w:pict w14:anchorId="245B1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69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MDUxMTO3NLU0MDBQ0lEKTi0uzszPAykwrAUAw4cTFSwAAAA="/>
  </w:docVars>
  <w:rsids>
    <w:rsidRoot w:val="008708FE"/>
    <w:rsid w:val="00010324"/>
    <w:rsid w:val="00053546"/>
    <w:rsid w:val="000F1FDA"/>
    <w:rsid w:val="001B5B5D"/>
    <w:rsid w:val="002265D3"/>
    <w:rsid w:val="002A3F67"/>
    <w:rsid w:val="002E326C"/>
    <w:rsid w:val="002F72C6"/>
    <w:rsid w:val="0054005A"/>
    <w:rsid w:val="0070195F"/>
    <w:rsid w:val="008708FE"/>
    <w:rsid w:val="008B6088"/>
    <w:rsid w:val="008E645F"/>
    <w:rsid w:val="00B000A4"/>
    <w:rsid w:val="00DF1B5C"/>
    <w:rsid w:val="00E4237E"/>
    <w:rsid w:val="00E85EB2"/>
    <w:rsid w:val="00F6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28D6A"/>
  <w15:docId w15:val="{F004DF44-1D77-4DD4-B5EF-4960DCB7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uto"/>
      <w:outlineLvl w:val="0"/>
    </w:pPr>
    <w:rPr>
      <w:rFonts w:ascii="Calibri Light" w:eastAsia="SimSun" w:hAnsi="Calibri Light"/>
      <w:color w:val="2E74B5"/>
      <w:sz w:val="32"/>
      <w:szCs w:val="3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lang w:val="en-IN" w:eastAsia="en-IN"/>
    </w:rPr>
  </w:style>
  <w:style w:type="paragraph" w:styleId="NoSpacing">
    <w:name w:val="No Spacing"/>
    <w:uiPriority w:val="1"/>
    <w:qFormat/>
    <w:pPr>
      <w:spacing w:after="0" w:line="240" w:lineRule="auto"/>
    </w:pPr>
    <w:rPr>
      <w:rFonts w:cs="Arial"/>
      <w:sz w:val="20"/>
      <w:szCs w:val="20"/>
      <w:lang w:val="en-IN" w:eastAsia="en-IN"/>
    </w:rPr>
  </w:style>
  <w:style w:type="paragraph" w:styleId="TOCHeading">
    <w:name w:val="TOC Heading"/>
    <w:basedOn w:val="Heading1"/>
    <w:next w:val="Normal"/>
    <w:uiPriority w:val="39"/>
    <w:qFormat/>
    <w:pPr>
      <w:spacing w:before="0" w:after="400" w:line="300" w:lineRule="auto"/>
      <w:outlineLvl w:val="9"/>
    </w:pPr>
    <w:rPr>
      <w:rFonts w:eastAsia="Times New Roman" w:cs="Times New Roman"/>
      <w:color w:val="DF1010"/>
      <w:sz w:val="72"/>
      <w:szCs w:val="72"/>
      <w:lang w:val="en-US" w:eastAsia="ja-JP"/>
    </w:rPr>
  </w:style>
  <w:style w:type="character" w:styleId="Hyperlink">
    <w:name w:val="Hyperlink"/>
    <w:basedOn w:val="DefaultParagraphFont"/>
    <w:uiPriority w:val="99"/>
    <w:rPr>
      <w:color w:val="0563C1"/>
      <w:u w:val="single"/>
    </w:rPr>
  </w:style>
  <w:style w:type="paragraph" w:customStyle="1" w:styleId="intro">
    <w:name w:val="intr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Header">
    <w:name w:val="header"/>
    <w:basedOn w:val="Normal"/>
    <w:link w:val="HeaderChar"/>
    <w:uiPriority w:val="99"/>
    <w:unhideWhenUsed/>
    <w:rsid w:val="008B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88"/>
  </w:style>
  <w:style w:type="paragraph" w:styleId="Footer">
    <w:name w:val="footer"/>
    <w:basedOn w:val="Normal"/>
    <w:link w:val="FooterChar"/>
    <w:uiPriority w:val="99"/>
    <w:unhideWhenUsed/>
    <w:rsid w:val="008B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chart" Target="charts/chart2.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Desktop/WORKS/DR%20EGBA/GRAPHS/NEURO/MONTHAN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esktop/WORKS/DR%20EGBA/GRAPHS/NEURO/MONTHAN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User/Desktop/WORKS/DR%20EGBA/GRAPHS/NEURO/MONTHAN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GPx</a:t>
            </a:r>
          </a:p>
        </c:rich>
      </c:tx>
      <c:overlay val="0"/>
      <c:spPr>
        <a:noFill/>
        <a:ln>
          <a:noFill/>
        </a:ln>
        <a:effectLst/>
      </c:spPr>
    </c:title>
    <c:autoTitleDeleted val="0"/>
    <c:plotArea>
      <c:layout/>
      <c:barChart>
        <c:barDir val="col"/>
        <c:grouping val="clustered"/>
        <c:varyColors val="0"/>
        <c:ser>
          <c:idx val="0"/>
          <c:order val="0"/>
          <c:tx>
            <c:strRef>
              <c:f>Sheet1!$A$3</c:f>
              <c:strCache>
                <c:ptCount val="1"/>
                <c:pt idx="0">
                  <c:v>Normal ctrl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Sheet1!$G$3:$H$3</c:f>
                <c:numCache>
                  <c:formatCode>General</c:formatCode>
                  <c:ptCount val="2"/>
                  <c:pt idx="0">
                    <c:v>75.566149999999993</c:v>
                  </c:pt>
                  <c:pt idx="1">
                    <c:v>15.442119999999999</c:v>
                  </c:pt>
                </c:numCache>
              </c:numRef>
            </c:plus>
            <c:minus>
              <c:numRef>
                <c:f>Sheet1!$G$3:$H$3</c:f>
                <c:numCache>
                  <c:formatCode>General</c:formatCode>
                  <c:ptCount val="2"/>
                  <c:pt idx="0">
                    <c:v>75.566149999999993</c:v>
                  </c:pt>
                  <c:pt idx="1">
                    <c:v>15.442119999999999</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Sheet1!$B$3:$C$3</c:f>
              <c:numCache>
                <c:formatCode>General</c:formatCode>
                <c:ptCount val="2"/>
                <c:pt idx="0">
                  <c:v>1000.2175</c:v>
                </c:pt>
                <c:pt idx="1">
                  <c:v>1034.175</c:v>
                </c:pt>
              </c:numCache>
            </c:numRef>
          </c:val>
          <c:extLst>
            <c:ext xmlns:c16="http://schemas.microsoft.com/office/drawing/2014/chart" uri="{C3380CC4-5D6E-409C-BE32-E72D297353CC}">
              <c16:uniqueId val="{00000000-C3E2-455F-92B7-6CCFCE51B554}"/>
            </c:ext>
          </c:extLst>
        </c:ser>
        <c:ser>
          <c:idx val="1"/>
          <c:order val="1"/>
          <c:tx>
            <c:strRef>
              <c:f>Sheet1!$A$4</c:f>
              <c:strCache>
                <c:ptCount val="1"/>
                <c:pt idx="0">
                  <c:v>Intoxicant+Std drug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Sheet1!$G$4:$H$4</c:f>
                <c:numCache>
                  <c:formatCode>General</c:formatCode>
                  <c:ptCount val="2"/>
                  <c:pt idx="0">
                    <c:v>6.7780699999999996</c:v>
                  </c:pt>
                  <c:pt idx="1">
                    <c:v>13.571719999999999</c:v>
                  </c:pt>
                </c:numCache>
              </c:numRef>
            </c:plus>
            <c:minus>
              <c:numRef>
                <c:f>Sheet1!$G$4:$H$4</c:f>
                <c:numCache>
                  <c:formatCode>General</c:formatCode>
                  <c:ptCount val="2"/>
                  <c:pt idx="0">
                    <c:v>6.7780699999999996</c:v>
                  </c:pt>
                  <c:pt idx="1">
                    <c:v>13.571719999999999</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Sheet1!$B$4:$C$4</c:f>
              <c:numCache>
                <c:formatCode>General</c:formatCode>
                <c:ptCount val="2"/>
                <c:pt idx="0">
                  <c:v>1016.775</c:v>
                </c:pt>
                <c:pt idx="1">
                  <c:v>1046.7</c:v>
                </c:pt>
              </c:numCache>
            </c:numRef>
          </c:val>
          <c:extLst>
            <c:ext xmlns:c16="http://schemas.microsoft.com/office/drawing/2014/chart" uri="{C3380CC4-5D6E-409C-BE32-E72D297353CC}">
              <c16:uniqueId val="{00000001-C3E2-455F-92B7-6CCFCE51B554}"/>
            </c:ext>
          </c:extLst>
        </c:ser>
        <c:ser>
          <c:idx val="2"/>
          <c:order val="2"/>
          <c:tx>
            <c:strRef>
              <c:f>Sheet1!$A$5</c:f>
              <c:strCache>
                <c:ptCount val="1"/>
                <c:pt idx="0">
                  <c:v>Untreated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Sheet1!$G$5:$H$5</c:f>
                <c:numCache>
                  <c:formatCode>General</c:formatCode>
                  <c:ptCount val="2"/>
                  <c:pt idx="0">
                    <c:v>35.919220000000003</c:v>
                  </c:pt>
                  <c:pt idx="1">
                    <c:v>21.03764</c:v>
                  </c:pt>
                </c:numCache>
              </c:numRef>
            </c:plus>
            <c:minus>
              <c:numRef>
                <c:f>Sheet1!$G$5:$H$5</c:f>
                <c:numCache>
                  <c:formatCode>General</c:formatCode>
                  <c:ptCount val="2"/>
                  <c:pt idx="0">
                    <c:v>35.919220000000003</c:v>
                  </c:pt>
                  <c:pt idx="1">
                    <c:v>21.03764</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Sheet1!$B$5:$C$5</c:f>
              <c:numCache>
                <c:formatCode>General</c:formatCode>
                <c:ptCount val="2"/>
                <c:pt idx="0">
                  <c:v>1277.375</c:v>
                </c:pt>
                <c:pt idx="1">
                  <c:v>1053.95</c:v>
                </c:pt>
              </c:numCache>
            </c:numRef>
          </c:val>
          <c:extLst>
            <c:ext xmlns:c16="http://schemas.microsoft.com/office/drawing/2014/chart" uri="{C3380CC4-5D6E-409C-BE32-E72D297353CC}">
              <c16:uniqueId val="{00000002-C3E2-455F-92B7-6CCFCE51B554}"/>
            </c:ext>
          </c:extLst>
        </c:ser>
        <c:ser>
          <c:idx val="3"/>
          <c:order val="3"/>
          <c:tx>
            <c:strRef>
              <c:f>Sheet1!$A$6</c:f>
              <c:strCache>
                <c:ptCount val="1"/>
                <c:pt idx="0">
                  <c:v>Intoxicant+Extract (A. monthanus)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Sheet1!$G$6:$H$6</c:f>
                <c:numCache>
                  <c:formatCode>General</c:formatCode>
                  <c:ptCount val="2"/>
                  <c:pt idx="0">
                    <c:v>21.431560000000001</c:v>
                  </c:pt>
                  <c:pt idx="1">
                    <c:v>19.873239999999999</c:v>
                  </c:pt>
                </c:numCache>
              </c:numRef>
            </c:plus>
            <c:minus>
              <c:numRef>
                <c:f>Sheet1!$G$6:$H$6</c:f>
                <c:numCache>
                  <c:formatCode>General</c:formatCode>
                  <c:ptCount val="2"/>
                  <c:pt idx="0">
                    <c:v>21.431560000000001</c:v>
                  </c:pt>
                  <c:pt idx="1">
                    <c:v>19.873239999999999</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Sheet1!$B$6:$C$6</c:f>
              <c:numCache>
                <c:formatCode>General</c:formatCode>
                <c:ptCount val="2"/>
                <c:pt idx="0">
                  <c:v>1080.8</c:v>
                </c:pt>
                <c:pt idx="1">
                  <c:v>1079.175</c:v>
                </c:pt>
              </c:numCache>
            </c:numRef>
          </c:val>
          <c:extLst>
            <c:ext xmlns:c16="http://schemas.microsoft.com/office/drawing/2014/chart" uri="{C3380CC4-5D6E-409C-BE32-E72D297353CC}">
              <c16:uniqueId val="{00000003-C3E2-455F-92B7-6CCFCE51B554}"/>
            </c:ext>
          </c:extLst>
        </c:ser>
        <c:dLbls>
          <c:showLegendKey val="0"/>
          <c:showVal val="0"/>
          <c:showCatName val="0"/>
          <c:showSerName val="0"/>
          <c:showPercent val="0"/>
          <c:showBubbleSize val="0"/>
        </c:dLbls>
        <c:gapWidth val="100"/>
        <c:overlap val="-24"/>
        <c:axId val="290133120"/>
        <c:axId val="287887360"/>
      </c:barChart>
      <c:catAx>
        <c:axId val="290133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7887360"/>
        <c:crosses val="autoZero"/>
        <c:auto val="1"/>
        <c:lblAlgn val="ctr"/>
        <c:lblOffset val="100"/>
        <c:noMultiLvlLbl val="0"/>
      </c:catAx>
      <c:valAx>
        <c:axId val="2878873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013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Catalase</a:t>
            </a:r>
          </a:p>
        </c:rich>
      </c:tx>
      <c:overlay val="0"/>
      <c:spPr>
        <a:noFill/>
        <a:ln>
          <a:noFill/>
        </a:ln>
        <a:effectLst/>
      </c:spPr>
    </c:title>
    <c:autoTitleDeleted val="0"/>
    <c:plotArea>
      <c:layout/>
      <c:barChart>
        <c:barDir val="col"/>
        <c:grouping val="clustered"/>
        <c:varyColors val="0"/>
        <c:ser>
          <c:idx val="0"/>
          <c:order val="0"/>
          <c:tx>
            <c:strRef>
              <c:f>Sheet1!$A$11</c:f>
              <c:strCache>
                <c:ptCount val="1"/>
                <c:pt idx="0">
                  <c:v>Normal ctrl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Sheet1!$G$11:$H$11</c:f>
                <c:numCache>
                  <c:formatCode>General</c:formatCode>
                  <c:ptCount val="2"/>
                  <c:pt idx="0">
                    <c:v>0.56430000000000002</c:v>
                  </c:pt>
                  <c:pt idx="1">
                    <c:v>0.55265000000000097</c:v>
                  </c:pt>
                </c:numCache>
              </c:numRef>
            </c:plus>
            <c:minus>
              <c:numRef>
                <c:f>Sheet1!$G$11:$H$11</c:f>
                <c:numCache>
                  <c:formatCode>General</c:formatCode>
                  <c:ptCount val="2"/>
                  <c:pt idx="0">
                    <c:v>0.56430000000000002</c:v>
                  </c:pt>
                  <c:pt idx="1">
                    <c:v>0.55265000000000097</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Sheet1!$B$11:$C$11</c:f>
              <c:numCache>
                <c:formatCode>General</c:formatCode>
                <c:ptCount val="2"/>
                <c:pt idx="0">
                  <c:v>4.8499999999999996</c:v>
                </c:pt>
                <c:pt idx="1">
                  <c:v>4.88499999999999</c:v>
                </c:pt>
              </c:numCache>
            </c:numRef>
          </c:val>
          <c:extLst>
            <c:ext xmlns:c16="http://schemas.microsoft.com/office/drawing/2014/chart" uri="{C3380CC4-5D6E-409C-BE32-E72D297353CC}">
              <c16:uniqueId val="{00000000-BA33-4234-B5F2-A52149355BF8}"/>
            </c:ext>
          </c:extLst>
        </c:ser>
        <c:ser>
          <c:idx val="1"/>
          <c:order val="1"/>
          <c:tx>
            <c:strRef>
              <c:f>Sheet1!$A$12</c:f>
              <c:strCache>
                <c:ptCount val="1"/>
                <c:pt idx="0">
                  <c:v>Intoxicant+Std drug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Sheet1!$G$12:$H$12</c:f>
                <c:numCache>
                  <c:formatCode>General</c:formatCode>
                  <c:ptCount val="2"/>
                  <c:pt idx="0">
                    <c:v>0.51570000000000005</c:v>
                  </c:pt>
                  <c:pt idx="1">
                    <c:v>0.16255</c:v>
                  </c:pt>
                </c:numCache>
              </c:numRef>
            </c:plus>
            <c:minus>
              <c:numRef>
                <c:f>Sheet1!$G$12:$H$12</c:f>
                <c:numCache>
                  <c:formatCode>General</c:formatCode>
                  <c:ptCount val="2"/>
                  <c:pt idx="0">
                    <c:v>0.51570000000000005</c:v>
                  </c:pt>
                  <c:pt idx="1">
                    <c:v>0.16255</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Sheet1!$B$12:$C$12</c:f>
              <c:numCache>
                <c:formatCode>General</c:formatCode>
                <c:ptCount val="2"/>
                <c:pt idx="0">
                  <c:v>4.4249999999999901</c:v>
                </c:pt>
                <c:pt idx="1">
                  <c:v>3.6825000000000001</c:v>
                </c:pt>
              </c:numCache>
            </c:numRef>
          </c:val>
          <c:extLst>
            <c:ext xmlns:c16="http://schemas.microsoft.com/office/drawing/2014/chart" uri="{C3380CC4-5D6E-409C-BE32-E72D297353CC}">
              <c16:uniqueId val="{00000001-BA33-4234-B5F2-A52149355BF8}"/>
            </c:ext>
          </c:extLst>
        </c:ser>
        <c:ser>
          <c:idx val="2"/>
          <c:order val="2"/>
          <c:tx>
            <c:strRef>
              <c:f>Sheet1!$A$13</c:f>
              <c:strCache>
                <c:ptCount val="1"/>
                <c:pt idx="0">
                  <c:v>Untreated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Sheet1!$G$13:$H$13</c:f>
                <c:numCache>
                  <c:formatCode>General</c:formatCode>
                  <c:ptCount val="2"/>
                  <c:pt idx="0">
                    <c:v>0.23349</c:v>
                  </c:pt>
                  <c:pt idx="1">
                    <c:v>0.396370000000001</c:v>
                  </c:pt>
                </c:numCache>
              </c:numRef>
            </c:plus>
            <c:minus>
              <c:numRef>
                <c:f>Sheet1!$G$13:$H$13</c:f>
                <c:numCache>
                  <c:formatCode>General</c:formatCode>
                  <c:ptCount val="2"/>
                  <c:pt idx="0">
                    <c:v>0.23349</c:v>
                  </c:pt>
                  <c:pt idx="1">
                    <c:v>0.396370000000001</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Sheet1!$B$13:$C$13</c:f>
              <c:numCache>
                <c:formatCode>General</c:formatCode>
                <c:ptCount val="2"/>
                <c:pt idx="0">
                  <c:v>1.07</c:v>
                </c:pt>
                <c:pt idx="1">
                  <c:v>3.9824999999999999</c:v>
                </c:pt>
              </c:numCache>
            </c:numRef>
          </c:val>
          <c:extLst>
            <c:ext xmlns:c16="http://schemas.microsoft.com/office/drawing/2014/chart" uri="{C3380CC4-5D6E-409C-BE32-E72D297353CC}">
              <c16:uniqueId val="{00000002-BA33-4234-B5F2-A52149355BF8}"/>
            </c:ext>
          </c:extLst>
        </c:ser>
        <c:ser>
          <c:idx val="3"/>
          <c:order val="3"/>
          <c:tx>
            <c:strRef>
              <c:f>Sheet1!$A$14</c:f>
              <c:strCache>
                <c:ptCount val="1"/>
                <c:pt idx="0">
                  <c:v>Intoxicant+Extract (A. monthanus)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Sheet1!$G$14:$H$14</c:f>
                <c:numCache>
                  <c:formatCode>General</c:formatCode>
                  <c:ptCount val="2"/>
                  <c:pt idx="0">
                    <c:v>0.56111</c:v>
                  </c:pt>
                  <c:pt idx="1">
                    <c:v>0.22761000000000001</c:v>
                  </c:pt>
                </c:numCache>
              </c:numRef>
            </c:plus>
            <c:minus>
              <c:numRef>
                <c:f>Sheet1!$G$14:$H$14</c:f>
                <c:numCache>
                  <c:formatCode>General</c:formatCode>
                  <c:ptCount val="2"/>
                  <c:pt idx="0">
                    <c:v>0.56111</c:v>
                  </c:pt>
                  <c:pt idx="1">
                    <c:v>0.22761000000000001</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Sheet1!$B$14:$C$14</c:f>
              <c:numCache>
                <c:formatCode>General</c:formatCode>
                <c:ptCount val="2"/>
                <c:pt idx="0">
                  <c:v>7.585</c:v>
                </c:pt>
                <c:pt idx="1">
                  <c:v>5.8574999999999999</c:v>
                </c:pt>
              </c:numCache>
            </c:numRef>
          </c:val>
          <c:extLst>
            <c:ext xmlns:c16="http://schemas.microsoft.com/office/drawing/2014/chart" uri="{C3380CC4-5D6E-409C-BE32-E72D297353CC}">
              <c16:uniqueId val="{00000003-BA33-4234-B5F2-A52149355BF8}"/>
            </c:ext>
          </c:extLst>
        </c:ser>
        <c:dLbls>
          <c:showLegendKey val="0"/>
          <c:showVal val="0"/>
          <c:showCatName val="0"/>
          <c:showSerName val="0"/>
          <c:showPercent val="0"/>
          <c:showBubbleSize val="0"/>
        </c:dLbls>
        <c:gapWidth val="100"/>
        <c:overlap val="-24"/>
        <c:axId val="288088064"/>
        <c:axId val="288089600"/>
      </c:barChart>
      <c:catAx>
        <c:axId val="2880880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089600"/>
        <c:crosses val="autoZero"/>
        <c:auto val="1"/>
        <c:lblAlgn val="ctr"/>
        <c:lblOffset val="100"/>
        <c:noMultiLvlLbl val="0"/>
      </c:catAx>
      <c:valAx>
        <c:axId val="2880896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08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C-reactive protein</a:t>
            </a:r>
          </a:p>
        </c:rich>
      </c:tx>
      <c:overlay val="0"/>
      <c:spPr>
        <a:noFill/>
        <a:ln>
          <a:noFill/>
        </a:ln>
        <a:effectLst/>
      </c:spPr>
    </c:title>
    <c:autoTitleDeleted val="0"/>
    <c:plotArea>
      <c:layout/>
      <c:barChart>
        <c:barDir val="col"/>
        <c:grouping val="clustered"/>
        <c:varyColors val="0"/>
        <c:ser>
          <c:idx val="0"/>
          <c:order val="0"/>
          <c:tx>
            <c:strRef>
              <c:f>Sheet1!$A$19</c:f>
              <c:strCache>
                <c:ptCount val="1"/>
                <c:pt idx="0">
                  <c:v>Normal ctrl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Sheet1!$G$19:$H$19</c:f>
                <c:numCache>
                  <c:formatCode>General</c:formatCode>
                  <c:ptCount val="2"/>
                  <c:pt idx="0">
                    <c:v>7.4110000000000106E-2</c:v>
                  </c:pt>
                  <c:pt idx="1">
                    <c:v>8.0570000000000003E-2</c:v>
                  </c:pt>
                </c:numCache>
              </c:numRef>
            </c:plus>
            <c:minus>
              <c:numRef>
                <c:f>Sheet1!$G$19:$H$19</c:f>
                <c:numCache>
                  <c:formatCode>General</c:formatCode>
                  <c:ptCount val="2"/>
                  <c:pt idx="0">
                    <c:v>7.4110000000000106E-2</c:v>
                  </c:pt>
                  <c:pt idx="1">
                    <c:v>8.0570000000000003E-2</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Sheet1!$B$19:$C$19</c:f>
              <c:numCache>
                <c:formatCode>General</c:formatCode>
                <c:ptCount val="2"/>
                <c:pt idx="0">
                  <c:v>1.6850000000000001</c:v>
                </c:pt>
                <c:pt idx="1">
                  <c:v>1.7050000000000001</c:v>
                </c:pt>
              </c:numCache>
            </c:numRef>
          </c:val>
          <c:extLst>
            <c:ext xmlns:c16="http://schemas.microsoft.com/office/drawing/2014/chart" uri="{C3380CC4-5D6E-409C-BE32-E72D297353CC}">
              <c16:uniqueId val="{00000000-019B-443B-B7C8-58732EEFABE6}"/>
            </c:ext>
          </c:extLst>
        </c:ser>
        <c:ser>
          <c:idx val="1"/>
          <c:order val="1"/>
          <c:tx>
            <c:strRef>
              <c:f>Sheet1!$A$20</c:f>
              <c:strCache>
                <c:ptCount val="1"/>
                <c:pt idx="0">
                  <c:v>Intoxicant+Std drug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Sheet1!$G$20:$H$20</c:f>
                <c:numCache>
                  <c:formatCode>General</c:formatCode>
                  <c:ptCount val="2"/>
                  <c:pt idx="0">
                    <c:v>7.6050000000000006E-2</c:v>
                  </c:pt>
                  <c:pt idx="1">
                    <c:v>6.3289999999999999E-2</c:v>
                  </c:pt>
                </c:numCache>
              </c:numRef>
            </c:plus>
            <c:minus>
              <c:numRef>
                <c:f>Sheet1!$G$20:$H$20</c:f>
                <c:numCache>
                  <c:formatCode>General</c:formatCode>
                  <c:ptCount val="2"/>
                  <c:pt idx="0">
                    <c:v>7.6050000000000006E-2</c:v>
                  </c:pt>
                  <c:pt idx="1">
                    <c:v>6.3289999999999999E-2</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Sheet1!$B$20:$C$20</c:f>
              <c:numCache>
                <c:formatCode>General</c:formatCode>
                <c:ptCount val="2"/>
                <c:pt idx="0">
                  <c:v>1.01</c:v>
                </c:pt>
                <c:pt idx="1">
                  <c:v>1.4824999999999999</c:v>
                </c:pt>
              </c:numCache>
            </c:numRef>
          </c:val>
          <c:extLst>
            <c:ext xmlns:c16="http://schemas.microsoft.com/office/drawing/2014/chart" uri="{C3380CC4-5D6E-409C-BE32-E72D297353CC}">
              <c16:uniqueId val="{00000001-019B-443B-B7C8-58732EEFABE6}"/>
            </c:ext>
          </c:extLst>
        </c:ser>
        <c:ser>
          <c:idx val="2"/>
          <c:order val="2"/>
          <c:tx>
            <c:strRef>
              <c:f>Sheet1!$A$21</c:f>
              <c:strCache>
                <c:ptCount val="1"/>
                <c:pt idx="0">
                  <c:v>Untreated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Sheet1!$G$21:$H$21</c:f>
                <c:numCache>
                  <c:formatCode>General</c:formatCode>
                  <c:ptCount val="2"/>
                  <c:pt idx="0">
                    <c:v>0.16744999999999999</c:v>
                  </c:pt>
                  <c:pt idx="1">
                    <c:v>0.18379999999999999</c:v>
                  </c:pt>
                </c:numCache>
              </c:numRef>
            </c:plus>
            <c:minus>
              <c:numRef>
                <c:f>Sheet1!$G$21:$H$21</c:f>
                <c:numCache>
                  <c:formatCode>General</c:formatCode>
                  <c:ptCount val="2"/>
                  <c:pt idx="0">
                    <c:v>0.16744999999999999</c:v>
                  </c:pt>
                  <c:pt idx="1">
                    <c:v>0.18379999999999999</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Sheet1!$B$21:$C$21</c:f>
              <c:numCache>
                <c:formatCode>General</c:formatCode>
                <c:ptCount val="2"/>
                <c:pt idx="0">
                  <c:v>3.6675</c:v>
                </c:pt>
                <c:pt idx="1">
                  <c:v>3.49</c:v>
                </c:pt>
              </c:numCache>
            </c:numRef>
          </c:val>
          <c:extLst>
            <c:ext xmlns:c16="http://schemas.microsoft.com/office/drawing/2014/chart" uri="{C3380CC4-5D6E-409C-BE32-E72D297353CC}">
              <c16:uniqueId val="{00000002-019B-443B-B7C8-58732EEFABE6}"/>
            </c:ext>
          </c:extLst>
        </c:ser>
        <c:ser>
          <c:idx val="3"/>
          <c:order val="3"/>
          <c:tx>
            <c:strRef>
              <c:f>Sheet1!$A$22</c:f>
              <c:strCache>
                <c:ptCount val="1"/>
                <c:pt idx="0">
                  <c:v>Intoxicant+Extract (A. monthanus)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Sheet1!$G$22:$H$22</c:f>
                <c:numCache>
                  <c:formatCode>General</c:formatCode>
                  <c:ptCount val="2"/>
                  <c:pt idx="0">
                    <c:v>0.1966</c:v>
                  </c:pt>
                  <c:pt idx="1">
                    <c:v>7.9409999999999994E-2</c:v>
                  </c:pt>
                </c:numCache>
              </c:numRef>
            </c:plus>
            <c:minus>
              <c:numRef>
                <c:f>Sheet1!$G$22:$H$22</c:f>
                <c:numCache>
                  <c:formatCode>General</c:formatCode>
                  <c:ptCount val="2"/>
                  <c:pt idx="0">
                    <c:v>0.1966</c:v>
                  </c:pt>
                  <c:pt idx="1">
                    <c:v>7.9409999999999994E-2</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Sheet1!$B$22:$C$22</c:f>
              <c:numCache>
                <c:formatCode>General</c:formatCode>
                <c:ptCount val="2"/>
                <c:pt idx="0">
                  <c:v>1.17</c:v>
                </c:pt>
                <c:pt idx="1">
                  <c:v>1.1174999999999999</c:v>
                </c:pt>
              </c:numCache>
            </c:numRef>
          </c:val>
          <c:extLst>
            <c:ext xmlns:c16="http://schemas.microsoft.com/office/drawing/2014/chart" uri="{C3380CC4-5D6E-409C-BE32-E72D297353CC}">
              <c16:uniqueId val="{00000003-019B-443B-B7C8-58732EEFABE6}"/>
            </c:ext>
          </c:extLst>
        </c:ser>
        <c:dLbls>
          <c:showLegendKey val="0"/>
          <c:showVal val="0"/>
          <c:showCatName val="0"/>
          <c:showSerName val="0"/>
          <c:showPercent val="0"/>
          <c:showBubbleSize val="0"/>
        </c:dLbls>
        <c:gapWidth val="100"/>
        <c:overlap val="-24"/>
        <c:axId val="288155136"/>
        <c:axId val="288156672"/>
      </c:barChart>
      <c:catAx>
        <c:axId val="2881551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156672"/>
        <c:crosses val="autoZero"/>
        <c:auto val="1"/>
        <c:lblAlgn val="ctr"/>
        <c:lblOffset val="100"/>
        <c:noMultiLvlLbl val="0"/>
      </c:catAx>
      <c:valAx>
        <c:axId val="288156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15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3845</Words>
  <Characters>21920</Characters>
  <Application>Microsoft Office Word</Application>
  <DocSecurity>0</DocSecurity>
  <Lines>182</Lines>
  <Paragraphs>51</Paragraphs>
  <ScaleCrop>false</ScaleCrop>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NSISONG AKPAN</dc:creator>
  <cp:lastModifiedBy>SDI 1084</cp:lastModifiedBy>
  <cp:revision>17</cp:revision>
  <dcterms:created xsi:type="dcterms:W3CDTF">2025-10-06T09:22:00Z</dcterms:created>
  <dcterms:modified xsi:type="dcterms:W3CDTF">2025-10-08T04:14:00Z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4d2c1aa4e11f4ecc9a45ee36c67583d5</vt:lpwstr>
  </property>
</Properties>
</file>