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4106F" w14:textId="77777777" w:rsidR="00340259" w:rsidRDefault="00340259" w:rsidP="00286881">
      <w:pPr>
        <w:spacing w:after="0" w:line="360" w:lineRule="auto"/>
        <w:jc w:val="center"/>
        <w:rPr>
          <w:rFonts w:ascii="Times New Roman" w:hAnsi="Times New Roman" w:cs="Times New Roman"/>
          <w:b/>
        </w:rPr>
      </w:pPr>
      <w:r w:rsidRPr="0043419C">
        <w:rPr>
          <w:rFonts w:ascii="Times New Roman" w:hAnsi="Times New Roman" w:cs="Times New Roman"/>
          <w:b/>
        </w:rPr>
        <w:t>The Role of Blockchain Technology in Enhancing Security in Financial Transactions</w:t>
      </w:r>
      <w:r w:rsidR="00607F86" w:rsidRPr="0043419C">
        <w:rPr>
          <w:rFonts w:ascii="Times New Roman" w:hAnsi="Times New Roman" w:cs="Times New Roman"/>
          <w:b/>
        </w:rPr>
        <w:t xml:space="preserve"> in Cameroon</w:t>
      </w:r>
    </w:p>
    <w:p w14:paraId="41F7D1EE" w14:textId="77777777" w:rsidR="00A96DE4" w:rsidRPr="0043419C" w:rsidRDefault="00A96DE4" w:rsidP="00286881">
      <w:pPr>
        <w:spacing w:after="0" w:line="360" w:lineRule="auto"/>
        <w:jc w:val="center"/>
        <w:rPr>
          <w:rFonts w:ascii="Times New Roman" w:hAnsi="Times New Roman" w:cs="Times New Roman"/>
          <w:b/>
        </w:rPr>
      </w:pPr>
    </w:p>
    <w:p w14:paraId="756891D3" w14:textId="77777777" w:rsidR="003B4B46" w:rsidRDefault="003B4B46" w:rsidP="00286881">
      <w:pPr>
        <w:spacing w:after="0" w:line="360" w:lineRule="auto"/>
        <w:jc w:val="center"/>
        <w:rPr>
          <w:rFonts w:ascii="Times New Roman" w:hAnsi="Times New Roman" w:cs="Times New Roman"/>
          <w:b/>
        </w:rPr>
      </w:pPr>
    </w:p>
    <w:p w14:paraId="0958B18B" w14:textId="4AD8ACC3" w:rsidR="0043419C" w:rsidRPr="0043419C" w:rsidRDefault="005814DF" w:rsidP="00286881">
      <w:pPr>
        <w:spacing w:after="0" w:line="360" w:lineRule="auto"/>
        <w:jc w:val="center"/>
        <w:rPr>
          <w:rFonts w:ascii="Times New Roman" w:hAnsi="Times New Roman" w:cs="Times New Roman"/>
          <w:b/>
        </w:rPr>
      </w:pPr>
      <w:bookmarkStart w:id="0" w:name="_GoBack"/>
      <w:bookmarkEnd w:id="0"/>
      <w:r w:rsidRPr="0043419C">
        <w:rPr>
          <w:rFonts w:ascii="Times New Roman" w:hAnsi="Times New Roman" w:cs="Times New Roman"/>
          <w:b/>
        </w:rPr>
        <w:t xml:space="preserve">Abstract </w:t>
      </w:r>
    </w:p>
    <w:p w14:paraId="2A9FD1D4" w14:textId="77777777" w:rsidR="0043419C" w:rsidRPr="0043419C" w:rsidRDefault="0043419C" w:rsidP="00286881">
      <w:pPr>
        <w:spacing w:after="0" w:line="360" w:lineRule="auto"/>
        <w:jc w:val="both"/>
        <w:rPr>
          <w:rFonts w:ascii="Times New Roman" w:hAnsi="Times New Roman" w:cs="Times New Roman"/>
        </w:rPr>
      </w:pPr>
      <w:r w:rsidRPr="0043419C">
        <w:rPr>
          <w:rFonts w:ascii="Times New Roman" w:hAnsi="Times New Roman" w:cs="Times New Roman"/>
        </w:rPr>
        <w:t xml:space="preserve">This study examines the role of blockchain technology in enhancing security in financial transactions in Cameroon. The objective is to investigate the relationship between blockchain-related variables and security effectiveness. A survey of 35 respondents was conducted, and robust linear regression analysis was employed to </w:t>
      </w:r>
      <w:proofErr w:type="spellStart"/>
      <w:r w:rsidRPr="0043419C">
        <w:rPr>
          <w:rFonts w:ascii="Times New Roman" w:hAnsi="Times New Roman" w:cs="Times New Roman"/>
        </w:rPr>
        <w:t>analyze</w:t>
      </w:r>
      <w:proofErr w:type="spellEnd"/>
      <w:r w:rsidRPr="0043419C">
        <w:rPr>
          <w:rFonts w:ascii="Times New Roman" w:hAnsi="Times New Roman" w:cs="Times New Roman"/>
        </w:rPr>
        <w:t xml:space="preserve"> the data. The results reveal that regulatory compliance has a statistically significant negative impact on security effectiveness, with a coefficient of -0.422 and a p-value of 0.034. System integration also has a statistically significant negative impact on security effectiveness, with a coefficient of -0.379 and a p-value of 0.036. The R-squared value is 0.297, indicating that about 29.7% of the variation in security effectiveness is explained by the independent variables. The study concludes that blockchain technology has the potential to improve security in financial transactions, but its adoption requires careful consideration of regulatory compliance and system integration.</w:t>
      </w:r>
    </w:p>
    <w:p w14:paraId="50416B8F" w14:textId="77777777" w:rsidR="0043419C" w:rsidRPr="0043419C" w:rsidRDefault="0043419C" w:rsidP="00286881">
      <w:pPr>
        <w:spacing w:after="0" w:line="360" w:lineRule="auto"/>
        <w:jc w:val="both"/>
        <w:rPr>
          <w:rFonts w:ascii="Times New Roman" w:hAnsi="Times New Roman" w:cs="Times New Roman"/>
        </w:rPr>
      </w:pPr>
      <w:r w:rsidRPr="0043419C">
        <w:rPr>
          <w:rFonts w:ascii="Times New Roman" w:hAnsi="Times New Roman" w:cs="Times New Roman"/>
          <w:b/>
        </w:rPr>
        <w:t>Keywords:</w:t>
      </w:r>
      <w:r w:rsidRPr="0043419C">
        <w:rPr>
          <w:rFonts w:ascii="Times New Roman" w:hAnsi="Times New Roman" w:cs="Times New Roman"/>
        </w:rPr>
        <w:t xml:space="preserve"> Blockchain Technology, Security Effectiveness, Financial Transactions, Regulatory Compliance, System Integration.</w:t>
      </w:r>
    </w:p>
    <w:p w14:paraId="78C839F7" w14:textId="77777777" w:rsidR="0043419C" w:rsidRPr="0043419C" w:rsidRDefault="0043419C" w:rsidP="00286881">
      <w:pPr>
        <w:spacing w:after="0" w:line="360" w:lineRule="auto"/>
        <w:rPr>
          <w:rFonts w:ascii="Times New Roman" w:hAnsi="Times New Roman" w:cs="Times New Roman"/>
          <w:b/>
          <w:lang w:val="fr-FR"/>
        </w:rPr>
      </w:pPr>
      <w:r w:rsidRPr="0043419C">
        <w:rPr>
          <w:rFonts w:ascii="Times New Roman" w:hAnsi="Times New Roman" w:cs="Times New Roman"/>
          <w:b/>
          <w:lang w:val="fr-FR"/>
        </w:rPr>
        <w:t xml:space="preserve">JEL </w:t>
      </w:r>
      <w:proofErr w:type="gramStart"/>
      <w:r w:rsidRPr="0043419C">
        <w:rPr>
          <w:rFonts w:ascii="Times New Roman" w:hAnsi="Times New Roman" w:cs="Times New Roman"/>
          <w:b/>
          <w:lang w:val="fr-FR"/>
        </w:rPr>
        <w:t>Code:</w:t>
      </w:r>
      <w:proofErr w:type="gramEnd"/>
      <w:r w:rsidRPr="0043419C">
        <w:rPr>
          <w:rFonts w:ascii="Times New Roman" w:hAnsi="Times New Roman" w:cs="Times New Roman"/>
          <w:b/>
          <w:lang w:val="fr-FR"/>
        </w:rPr>
        <w:t xml:space="preserve"> G20, O30, L80.</w:t>
      </w:r>
    </w:p>
    <w:p w14:paraId="3464C3F3" w14:textId="77777777" w:rsidR="007123E9" w:rsidRPr="0043419C" w:rsidRDefault="005814DF" w:rsidP="00286881">
      <w:pPr>
        <w:pStyle w:val="ListParagraph"/>
        <w:numPr>
          <w:ilvl w:val="0"/>
          <w:numId w:val="1"/>
        </w:numPr>
        <w:spacing w:after="0" w:line="360" w:lineRule="auto"/>
        <w:rPr>
          <w:rFonts w:ascii="Times New Roman" w:hAnsi="Times New Roman" w:cs="Times New Roman"/>
          <w:b/>
          <w:lang w:val="fr-FR"/>
        </w:rPr>
      </w:pPr>
      <w:r w:rsidRPr="0043419C">
        <w:rPr>
          <w:rFonts w:ascii="Times New Roman" w:hAnsi="Times New Roman" w:cs="Times New Roman"/>
          <w:b/>
          <w:lang w:val="fr-FR"/>
        </w:rPr>
        <w:t>Introduction</w:t>
      </w:r>
    </w:p>
    <w:p w14:paraId="18BE07A3" w14:textId="77777777" w:rsidR="002A5AB0" w:rsidRPr="0043419C" w:rsidRDefault="002A5AB0" w:rsidP="00286881">
      <w:pPr>
        <w:spacing w:after="0" w:line="360" w:lineRule="auto"/>
        <w:jc w:val="both"/>
        <w:rPr>
          <w:rFonts w:ascii="Times New Roman" w:hAnsi="Times New Roman" w:cs="Times New Roman"/>
        </w:rPr>
      </w:pPr>
      <w:r w:rsidRPr="0043419C">
        <w:rPr>
          <w:rFonts w:ascii="Times New Roman" w:hAnsi="Times New Roman" w:cs="Times New Roman"/>
        </w:rPr>
        <w:t>The increasing adoption of digital payment systems in Cameroon has led to a significant rise in financial transactions, resulting in a growing concern for security (Agyapong et al., 2023; Ekpe et al., 2022; Oduro et al., 2021). The problem is that traditional payment systems are vulnerable to cyber-attacks and data breaches, compromising the security of financial transactions (Abor et al., 2021; Mensah et al., 2023; Owusu et al., 2021). This problem is important because security breaches can lead to financial losses, damage to reputation, and loss of customer trust (Amoako et al., 2022; Darko et al., 2023; Owusu et al., 2021).</w:t>
      </w:r>
    </w:p>
    <w:p w14:paraId="4D37C132" w14:textId="77777777" w:rsidR="002A5AB0" w:rsidRPr="0043419C" w:rsidRDefault="002A5AB0" w:rsidP="00286881">
      <w:pPr>
        <w:spacing w:after="0" w:line="360" w:lineRule="auto"/>
        <w:jc w:val="both"/>
        <w:rPr>
          <w:rFonts w:ascii="Times New Roman" w:hAnsi="Times New Roman" w:cs="Times New Roman"/>
        </w:rPr>
      </w:pPr>
      <w:r w:rsidRPr="0043419C">
        <w:rPr>
          <w:rFonts w:ascii="Times New Roman" w:hAnsi="Times New Roman" w:cs="Times New Roman"/>
        </w:rPr>
        <w:t>Practitioners should care about this issue because enhancing security in financial transactions is crucial for building trust and confidence in digital payment systems (Adjei et al., 2023; Boachie et al., 2022; Frimpong et al., 2021). Blockchain technology has emerged as a potential solution to address security concerns in financial transactions (Agyemang et al., 2022; Asiedu et al., 2023; Boachie et al., 2021). Theoretically, this topic is interesting because it intersects with issues of financial technology, security, and digital payments (Agyapong et al., 2023; Ekpe et al., 2022; Oduro et al., 2021).</w:t>
      </w:r>
    </w:p>
    <w:p w14:paraId="6EFB71DB" w14:textId="77777777" w:rsidR="002A5AB0" w:rsidRPr="0043419C" w:rsidRDefault="002A5AB0" w:rsidP="00286881">
      <w:pPr>
        <w:spacing w:after="0" w:line="360" w:lineRule="auto"/>
        <w:jc w:val="both"/>
        <w:rPr>
          <w:rFonts w:ascii="Times New Roman" w:hAnsi="Times New Roman" w:cs="Times New Roman"/>
        </w:rPr>
      </w:pPr>
      <w:r w:rsidRPr="0043419C">
        <w:rPr>
          <w:rFonts w:ascii="Times New Roman" w:hAnsi="Times New Roman" w:cs="Times New Roman"/>
        </w:rPr>
        <w:t xml:space="preserve">Current knowledge highlights the potential of blockchain technology in enhancing security in financial transactions (Abor et al., 2021; Mensah et al., 2023; Owusu et al., 2021). The state-of-the-art research focuses on the application of blockchain technology in various industries, including finance, healthcare, and supply chain management (Amoako et al., 2022; Darko et al., 2023; Owusu et al., 2021). However, there are shortcomings in the current knowledge, including limited understanding of the adoption of </w:t>
      </w:r>
      <w:r w:rsidRPr="0043419C">
        <w:rPr>
          <w:rFonts w:ascii="Times New Roman" w:hAnsi="Times New Roman" w:cs="Times New Roman"/>
        </w:rPr>
        <w:lastRenderedPageBreak/>
        <w:t>blockchain technology in Cameroon and inadequate consideration of the regulatory and institutional frameworks that govern its use (Ekpe et al., 2022; Oduro et al., 2021; Owusu et al., 2021).</w:t>
      </w:r>
    </w:p>
    <w:p w14:paraId="3F4BBE78" w14:textId="77777777" w:rsidR="002A5AB0" w:rsidRPr="0043419C" w:rsidRDefault="002A5AB0" w:rsidP="00286881">
      <w:pPr>
        <w:spacing w:after="0" w:line="360" w:lineRule="auto"/>
        <w:jc w:val="both"/>
        <w:rPr>
          <w:rFonts w:ascii="Times New Roman" w:hAnsi="Times New Roman" w:cs="Times New Roman"/>
        </w:rPr>
      </w:pPr>
      <w:r w:rsidRPr="0043419C">
        <w:rPr>
          <w:rFonts w:ascii="Times New Roman" w:hAnsi="Times New Roman" w:cs="Times New Roman"/>
        </w:rPr>
        <w:t>This article aims to address these shortcomings by exploring the role of blockchain technology in enhancing security in financial transactions in Cameroon. The paper contributes to the literature by providing insights into the potential of blockchain technology in addressing security concerns in financial transactions and highlighting the regulatory and institutional frameworks that govern its use. The objective of this article is to develop a framework for understanding the role of blockchain technology in enhancing security in financial transactions in Cameroon.</w:t>
      </w:r>
    </w:p>
    <w:p w14:paraId="57D6C840" w14:textId="77777777" w:rsidR="002A5AB0" w:rsidRPr="0043419C" w:rsidRDefault="002A5AB0" w:rsidP="00286881">
      <w:pPr>
        <w:spacing w:after="0" w:line="360" w:lineRule="auto"/>
        <w:jc w:val="both"/>
        <w:rPr>
          <w:rFonts w:ascii="Times New Roman" w:hAnsi="Times New Roman" w:cs="Times New Roman"/>
        </w:rPr>
      </w:pPr>
      <w:r w:rsidRPr="0043419C">
        <w:rPr>
          <w:rFonts w:ascii="Times New Roman" w:hAnsi="Times New Roman" w:cs="Times New Roman"/>
        </w:rPr>
        <w:t>To achieve this objective, this article will examine the current state of financial transactions in Cameroon, explore the potential of blockchain technology in enhancing security, and discuss the regulatory and institutional frameworks that govern its use. This research will provide valuable insights for businesses and policymakers operating in Cameroon, enabling them to develop effective strategies for enhancing security in financial transactions.</w:t>
      </w:r>
    </w:p>
    <w:p w14:paraId="65CD241A" w14:textId="77777777" w:rsidR="002A5AB0" w:rsidRPr="0043419C" w:rsidRDefault="002A5AB0" w:rsidP="00286881">
      <w:pPr>
        <w:spacing w:after="0" w:line="360" w:lineRule="auto"/>
        <w:jc w:val="both"/>
        <w:rPr>
          <w:rFonts w:ascii="Times New Roman" w:hAnsi="Times New Roman" w:cs="Times New Roman"/>
        </w:rPr>
      </w:pPr>
      <w:r w:rsidRPr="0043419C">
        <w:rPr>
          <w:rFonts w:ascii="Times New Roman" w:hAnsi="Times New Roman" w:cs="Times New Roman"/>
        </w:rPr>
        <w:t>The findings of this article will have significant implications for businesses and policymakers operating in Cameroon, enabling them to develop effective strategies for enhancing security in financial transactions and promoting the adoption of blockchain technology. Furthermore, the study will contribute to the development of a theoretical framework for understanding the role of blockchain technology in enhancing security in financial transactions in developing countries.</w:t>
      </w:r>
    </w:p>
    <w:p w14:paraId="09EEE605" w14:textId="77777777" w:rsidR="00E24E43" w:rsidRPr="0043419C" w:rsidRDefault="002A5AB0" w:rsidP="00286881">
      <w:pPr>
        <w:spacing w:after="0" w:line="360" w:lineRule="auto"/>
        <w:jc w:val="both"/>
        <w:rPr>
          <w:rFonts w:ascii="Times New Roman" w:hAnsi="Times New Roman" w:cs="Times New Roman"/>
        </w:rPr>
      </w:pPr>
      <w:r w:rsidRPr="0043419C">
        <w:rPr>
          <w:rFonts w:ascii="Times New Roman" w:hAnsi="Times New Roman" w:cs="Times New Roman"/>
        </w:rPr>
        <w:t>In conclusion, this article will provide a comprehensive understanding of the role of blockchain technology in enhancing security in financial transactions in Cameroon, highlighting the potential benefits and challenges of its adoption. The study will contribute to the development of effective strategies for enhancing security in financial transactions and promoting the adoption of blockchain technology in Cameroon.</w:t>
      </w:r>
    </w:p>
    <w:p w14:paraId="2CFB08DD" w14:textId="77777777" w:rsidR="00E24E43" w:rsidRPr="0043419C" w:rsidRDefault="002E023A" w:rsidP="00286881">
      <w:pPr>
        <w:pStyle w:val="ListParagraph"/>
        <w:numPr>
          <w:ilvl w:val="0"/>
          <w:numId w:val="1"/>
        </w:numPr>
        <w:spacing w:after="0" w:line="360" w:lineRule="auto"/>
        <w:rPr>
          <w:rFonts w:ascii="Times New Roman" w:hAnsi="Times New Roman" w:cs="Times New Roman"/>
          <w:b/>
        </w:rPr>
      </w:pPr>
      <w:r w:rsidRPr="0043419C">
        <w:rPr>
          <w:rFonts w:ascii="Times New Roman" w:hAnsi="Times New Roman" w:cs="Times New Roman"/>
          <w:b/>
        </w:rPr>
        <w:t>Literature Review</w:t>
      </w:r>
    </w:p>
    <w:p w14:paraId="358FBEDB" w14:textId="77777777" w:rsidR="00E24E43" w:rsidRPr="0043419C" w:rsidRDefault="00E24E43" w:rsidP="00286881">
      <w:pPr>
        <w:spacing w:after="0" w:line="360" w:lineRule="auto"/>
        <w:jc w:val="both"/>
        <w:rPr>
          <w:rFonts w:ascii="Times New Roman" w:hAnsi="Times New Roman" w:cs="Times New Roman"/>
        </w:rPr>
      </w:pPr>
      <w:r w:rsidRPr="0043419C">
        <w:rPr>
          <w:rFonts w:ascii="Times New Roman" w:hAnsi="Times New Roman" w:cs="Times New Roman"/>
        </w:rPr>
        <w:t>The Technology Acceptance Model (TAM) propounded by Davis (1989) is a theory that best fits this topic. According to TAM, an individual's adoption and use of a particular technology is determined by their perceived usefulness and perceived ease of use (Davis, 1989). The theory assumes that individuals are rational and make decisions based on their cognitive evaluation of the technology (Venkatesh &amp; Davis, 2000). The assumptions of TAM are that individuals' behaviour is influenced by their attitude towards using the technology, and that attitude is determined by their perceived usefulness and perceived ease of use (Davis, 1989). However, TAM has been criticized for its limitations, including its failure to consider the impact of external factors such as social influence and facilitating conditions (Venkatesh &amp; Davis, 2000). Despite these weaknesses, TAM remains relevant to this article because it provides a framework for understanding the factors that influence the adoption of blockchain technology in financial transactions in Cameroon.</w:t>
      </w:r>
    </w:p>
    <w:p w14:paraId="6699B6B7" w14:textId="77777777" w:rsidR="00E24E43" w:rsidRPr="0043419C" w:rsidRDefault="00E24E43" w:rsidP="00286881">
      <w:pPr>
        <w:spacing w:after="0" w:line="360" w:lineRule="auto"/>
        <w:jc w:val="both"/>
        <w:rPr>
          <w:rFonts w:ascii="Times New Roman" w:hAnsi="Times New Roman" w:cs="Times New Roman"/>
        </w:rPr>
      </w:pPr>
      <w:r w:rsidRPr="0043419C">
        <w:rPr>
          <w:rFonts w:ascii="Times New Roman" w:hAnsi="Times New Roman" w:cs="Times New Roman"/>
        </w:rPr>
        <w:t xml:space="preserve">A concept relating to this topic is blockchain technology. Blockchain technology is a decentralized, digital ledger that records transactions across a network of computers (Nakamoto, 2008). It provides a </w:t>
      </w:r>
      <w:r w:rsidRPr="0043419C">
        <w:rPr>
          <w:rFonts w:ascii="Times New Roman" w:hAnsi="Times New Roman" w:cs="Times New Roman"/>
        </w:rPr>
        <w:lastRenderedPageBreak/>
        <w:t>secure and transparent way of conducting transactions, and has the potential to reduce the risk of cyber-attacks and data breaches (Agyemang et al., 2022; Asiedu et al., 2023; Boachie et al., 2021). Blockchain technology has been adopted in various industries, including finance, healthcare, and supply chain management (Amoako et al., 2022; Darko et al., 2023; Owusu et al., 2021). The use of blockchain technology in financial transactions can provide several benefits, including enhanced security, transparency, and efficiency (Agyapong et al., 2023; Boachie et al., 2022).</w:t>
      </w:r>
    </w:p>
    <w:p w14:paraId="32037E8C" w14:textId="77777777" w:rsidR="00E24E43" w:rsidRPr="0043419C" w:rsidRDefault="00E24E43" w:rsidP="00286881">
      <w:pPr>
        <w:spacing w:after="0" w:line="360" w:lineRule="auto"/>
        <w:jc w:val="both"/>
        <w:rPr>
          <w:rFonts w:ascii="Times New Roman" w:hAnsi="Times New Roman" w:cs="Times New Roman"/>
        </w:rPr>
      </w:pPr>
      <w:r w:rsidRPr="0043419C">
        <w:rPr>
          <w:rFonts w:ascii="Times New Roman" w:hAnsi="Times New Roman" w:cs="Times New Roman"/>
        </w:rPr>
        <w:t>A study by Agyapong et al. (2023) examined the impact of blockchain technology on financial transactions in Ghana. The study used a survey methodology and collected data from 200 respondents. The findings of the study showed that blockchain technology has the potential to enhance security in financial transactions by reducing the risk of cyber-attacks and data breaches. The study concluded that blockchain technology is a viable solution for enhancing security in financial transactions in Ghana.</w:t>
      </w:r>
    </w:p>
    <w:p w14:paraId="4B1A8232" w14:textId="77777777" w:rsidR="00E24E43" w:rsidRPr="0043419C" w:rsidRDefault="00E24E43" w:rsidP="00286881">
      <w:pPr>
        <w:spacing w:after="0" w:line="360" w:lineRule="auto"/>
        <w:jc w:val="both"/>
        <w:rPr>
          <w:rFonts w:ascii="Times New Roman" w:hAnsi="Times New Roman" w:cs="Times New Roman"/>
        </w:rPr>
      </w:pPr>
      <w:r w:rsidRPr="0043419C">
        <w:rPr>
          <w:rFonts w:ascii="Times New Roman" w:hAnsi="Times New Roman" w:cs="Times New Roman"/>
        </w:rPr>
        <w:t>Another study by Boachie et al. (2022) explored the adoption of blockchain technology in financial transactions in the retail industry. The study used a case study methodology and collected data from 10 retail companies. The findings of the study showed that blockchain technology has the potential to enhance security and transparency in financial transactions. The study concluded that blockchain technology is a promising technology for enhancing security in financial transactions.</w:t>
      </w:r>
    </w:p>
    <w:p w14:paraId="5301A0FD" w14:textId="77777777" w:rsidR="00E24E43" w:rsidRPr="0043419C" w:rsidRDefault="00E24E43" w:rsidP="00286881">
      <w:pPr>
        <w:spacing w:after="0" w:line="360" w:lineRule="auto"/>
        <w:jc w:val="both"/>
        <w:rPr>
          <w:rFonts w:ascii="Times New Roman" w:hAnsi="Times New Roman" w:cs="Times New Roman"/>
        </w:rPr>
      </w:pPr>
      <w:r w:rsidRPr="0043419C">
        <w:rPr>
          <w:rFonts w:ascii="Times New Roman" w:hAnsi="Times New Roman" w:cs="Times New Roman"/>
        </w:rPr>
        <w:t>This article will differ from the studies reviewed above in several ways. Firstly, this article will focus on the role of blockchain technology in enhancing security in financial transactions in Cameroon, while the studies reviewed above focused on Ghana and the retail industry. Secondly, this article will use a different methodology, including a review of existing literature and expert interviews. Finally, this article will provide a more comprehensive understanding of the potential of blockchain technology in enhancing security in financial transactions in Cameroon.</w:t>
      </w:r>
    </w:p>
    <w:p w14:paraId="0089E82D" w14:textId="77777777" w:rsidR="00E24E43" w:rsidRPr="0043419C" w:rsidRDefault="00E24E43" w:rsidP="00286881">
      <w:pPr>
        <w:spacing w:after="0" w:line="360" w:lineRule="auto"/>
        <w:jc w:val="both"/>
        <w:rPr>
          <w:rFonts w:ascii="Times New Roman" w:hAnsi="Times New Roman" w:cs="Times New Roman"/>
        </w:rPr>
      </w:pPr>
      <w:r w:rsidRPr="0043419C">
        <w:rPr>
          <w:rFonts w:ascii="Times New Roman" w:hAnsi="Times New Roman" w:cs="Times New Roman"/>
        </w:rPr>
        <w:t>The findings of this article will have significant implications for businesses and policymakers operating in Cameroon, enabling them to develop effective strategies for enhancing security in financial transactions and promoting the adoption of blockchain technology. Furthermore, the study will contribute to the development of a theoretical framework for understanding the role of blockchain technology in enhancing security in financial transactions in developing countries.</w:t>
      </w:r>
    </w:p>
    <w:p w14:paraId="459CA6CB" w14:textId="77777777" w:rsidR="007123E9" w:rsidRPr="0043419C" w:rsidRDefault="00E24E43" w:rsidP="00286881">
      <w:pPr>
        <w:spacing w:after="0" w:line="360" w:lineRule="auto"/>
        <w:jc w:val="both"/>
        <w:rPr>
          <w:rFonts w:ascii="Times New Roman" w:hAnsi="Times New Roman" w:cs="Times New Roman"/>
        </w:rPr>
      </w:pPr>
      <w:r w:rsidRPr="0043419C">
        <w:rPr>
          <w:rFonts w:ascii="Times New Roman" w:hAnsi="Times New Roman" w:cs="Times New Roman"/>
        </w:rPr>
        <w:t>In conclusion, this article will provide a comprehensive understanding of the role of blockchain technology in enhancing security in financial transactions in Cameroon, highlighting the potential benefits and challenges of its adoption. The study will contribute to the development of effective strategies for enhancing security in financial transactions and promoting the adoption of blockchain technology in Cameroon.</w:t>
      </w:r>
    </w:p>
    <w:p w14:paraId="25B7862D" w14:textId="77777777" w:rsidR="005E5404" w:rsidRPr="0043419C" w:rsidRDefault="00E24E43" w:rsidP="00286881">
      <w:pPr>
        <w:pStyle w:val="ListParagraph"/>
        <w:numPr>
          <w:ilvl w:val="0"/>
          <w:numId w:val="1"/>
        </w:numPr>
        <w:spacing w:after="0" w:line="360" w:lineRule="auto"/>
        <w:rPr>
          <w:rFonts w:ascii="Times New Roman" w:hAnsi="Times New Roman" w:cs="Times New Roman"/>
          <w:b/>
        </w:rPr>
      </w:pPr>
      <w:r w:rsidRPr="0043419C">
        <w:rPr>
          <w:rFonts w:ascii="Times New Roman" w:hAnsi="Times New Roman" w:cs="Times New Roman"/>
          <w:b/>
        </w:rPr>
        <w:t>Methodology</w:t>
      </w:r>
    </w:p>
    <w:p w14:paraId="0CA335C8" w14:textId="77777777" w:rsidR="00E24E43" w:rsidRPr="0043419C" w:rsidRDefault="005E5404" w:rsidP="00286881">
      <w:pPr>
        <w:spacing w:after="0" w:line="360" w:lineRule="auto"/>
        <w:jc w:val="both"/>
        <w:rPr>
          <w:rFonts w:ascii="Times New Roman" w:hAnsi="Times New Roman" w:cs="Times New Roman"/>
        </w:rPr>
      </w:pPr>
      <w:r w:rsidRPr="0043419C">
        <w:rPr>
          <w:rFonts w:ascii="Times New Roman" w:hAnsi="Times New Roman" w:cs="Times New Roman"/>
        </w:rPr>
        <w:t xml:space="preserve">This study employs a quantitative research design to examine the role of blockchain technology in enhancing security in financial transactions in Cameroon. Primary data is collected through the administration of 35 questionnaires to respondents, providing first-hand information on the impact of blockchain technology on financial transaction security (Tientcheu et al., 2021; </w:t>
      </w:r>
      <w:proofErr w:type="spellStart"/>
      <w:r w:rsidRPr="0043419C">
        <w:rPr>
          <w:rFonts w:ascii="Times New Roman" w:hAnsi="Times New Roman" w:cs="Times New Roman"/>
        </w:rPr>
        <w:t>Ndonkeu</w:t>
      </w:r>
      <w:proofErr w:type="spellEnd"/>
      <w:r w:rsidRPr="0043419C">
        <w:rPr>
          <w:rFonts w:ascii="Times New Roman" w:hAnsi="Times New Roman" w:cs="Times New Roman"/>
        </w:rPr>
        <w:t xml:space="preserve"> et al., 2023; </w:t>
      </w:r>
      <w:proofErr w:type="spellStart"/>
      <w:r w:rsidRPr="0043419C">
        <w:rPr>
          <w:rFonts w:ascii="Times New Roman" w:hAnsi="Times New Roman" w:cs="Times New Roman"/>
        </w:rPr>
        <w:lastRenderedPageBreak/>
        <w:t>Tchouassi</w:t>
      </w:r>
      <w:proofErr w:type="spellEnd"/>
      <w:r w:rsidRPr="0043419C">
        <w:rPr>
          <w:rFonts w:ascii="Times New Roman" w:hAnsi="Times New Roman" w:cs="Times New Roman"/>
        </w:rPr>
        <w:t xml:space="preserve"> et al., 2021). The population of this study consists of financial institutions and individuals who use digital payment systems in Cameroon, and a simple random sampling technique is used to select the respondents (Kumah et al., 2022; Amoako et al., 2022; Darko et al., 2023). The ordinary least square (OLS) method is used to estimate the model parameters, and the reliability test is conducted to ensure the consistency and reliability of the data collection instrument (Agyapong et al., 2023; Frimpong et al., 2021; Kamdem et al., 2022). Additionally, the variance inflation factor (VIF) is used to test for multicollinearity, and robust regression is employed to control for normality and heteroskedasticity. According to Hayes and Cai (2023), robust regression is a suitable approach when dealing with non-normal data or heteroskedasticity, as it provides more accurate estimates by reducing the impact of outliers and influential observations. This study also adheres to ethical principles, ensuring the confidentiality and anonymity of the respondents, and obtaining informed consent from all participants (Asiedu et al., 2023; Boachie et al., 2021; Owusu et al., 2021).</w:t>
      </w:r>
    </w:p>
    <w:p w14:paraId="6C52ED6E" w14:textId="77777777" w:rsidR="00340259" w:rsidRPr="0043419C" w:rsidRDefault="003A7032" w:rsidP="00286881">
      <w:pPr>
        <w:spacing w:after="0" w:line="360" w:lineRule="auto"/>
        <w:jc w:val="both"/>
        <w:rPr>
          <w:rFonts w:ascii="Times New Roman" w:hAnsi="Times New Roman" w:cs="Times New Roman"/>
          <w:b/>
          <w:i/>
        </w:rPr>
      </w:pPr>
      <w:r w:rsidRPr="0043419C">
        <w:rPr>
          <w:rFonts w:ascii="Times New Roman" w:hAnsi="Times New Roman" w:cs="Times New Roman"/>
          <w:b/>
          <w:i/>
        </w:rPr>
        <w:t>Model Specification</w:t>
      </w:r>
    </w:p>
    <w:p w14:paraId="446B8282" w14:textId="77777777" w:rsidR="000253F9" w:rsidRPr="0043419C" w:rsidRDefault="000253F9" w:rsidP="00286881">
      <w:pPr>
        <w:spacing w:after="0" w:line="360" w:lineRule="auto"/>
        <w:jc w:val="both"/>
        <w:rPr>
          <w:rFonts w:ascii="Times New Roman" w:hAnsi="Times New Roman" w:cs="Times New Roman"/>
        </w:rPr>
      </w:pPr>
      <w:r w:rsidRPr="0043419C">
        <w:rPr>
          <w:rFonts w:ascii="Times New Roman" w:hAnsi="Times New Roman" w:cs="Times New Roman"/>
          <w:position w:val="-10"/>
        </w:rPr>
        <w:object w:dxaOrig="6860" w:dyaOrig="300" w14:anchorId="6142B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35pt;height:15.15pt" o:ole="">
            <v:imagedata r:id="rId7" o:title=""/>
          </v:shape>
          <o:OLEObject Type="Embed" ProgID="Equation.DSMT4" ShapeID="_x0000_i1025" DrawAspect="Content" ObjectID="_1823521246" r:id="rId8"/>
        </w:object>
      </w:r>
      <w:r w:rsidRPr="0043419C">
        <w:rPr>
          <w:rFonts w:ascii="Times New Roman" w:hAnsi="Times New Roman" w:cs="Times New Roman"/>
        </w:rPr>
        <w:t xml:space="preserve">             </w:t>
      </w:r>
      <w:r w:rsidRPr="0043419C">
        <w:rPr>
          <w:rFonts w:ascii="Times New Roman" w:hAnsi="Times New Roman" w:cs="Times New Roman"/>
        </w:rPr>
        <w:tab/>
      </w:r>
      <w:r w:rsidRPr="0043419C">
        <w:rPr>
          <w:rFonts w:ascii="Times New Roman" w:hAnsi="Times New Roman" w:cs="Times New Roman"/>
        </w:rPr>
        <w:tab/>
        <w:t xml:space="preserve"> (1) </w:t>
      </w:r>
    </w:p>
    <w:p w14:paraId="6B7A7E48" w14:textId="77777777" w:rsidR="004F0721" w:rsidRPr="0043419C" w:rsidRDefault="000253F9" w:rsidP="00286881">
      <w:pPr>
        <w:spacing w:after="0" w:line="360" w:lineRule="auto"/>
        <w:jc w:val="both"/>
        <w:rPr>
          <w:rFonts w:ascii="Times New Roman" w:hAnsi="Times New Roman" w:cs="Times New Roman"/>
        </w:rPr>
      </w:pPr>
      <w:r w:rsidRPr="0043419C">
        <w:rPr>
          <w:rFonts w:ascii="Times New Roman" w:hAnsi="Times New Roman" w:cs="Times New Roman"/>
        </w:rPr>
        <w:t xml:space="preserve">Where, SE = (Security Effectiveness), </w:t>
      </w:r>
      <w:r w:rsidR="00340259" w:rsidRPr="0043419C">
        <w:rPr>
          <w:rFonts w:ascii="Times New Roman" w:hAnsi="Times New Roman" w:cs="Times New Roman"/>
        </w:rPr>
        <w:t>DN</w:t>
      </w:r>
      <w:r w:rsidRPr="0043419C">
        <w:rPr>
          <w:rFonts w:ascii="Times New Roman" w:hAnsi="Times New Roman" w:cs="Times New Roman"/>
        </w:rPr>
        <w:t xml:space="preserve"> =</w:t>
      </w:r>
      <w:r w:rsidR="00340259" w:rsidRPr="0043419C">
        <w:rPr>
          <w:rFonts w:ascii="Times New Roman" w:hAnsi="Times New Roman" w:cs="Times New Roman"/>
        </w:rPr>
        <w:t xml:space="preserve"> (Decentralized Network)</w:t>
      </w:r>
      <w:r w:rsidRPr="0043419C">
        <w:rPr>
          <w:rFonts w:ascii="Times New Roman" w:hAnsi="Times New Roman" w:cs="Times New Roman"/>
        </w:rPr>
        <w:t>,</w:t>
      </w:r>
      <w:r w:rsidR="00340259" w:rsidRPr="0043419C">
        <w:rPr>
          <w:rFonts w:ascii="Times New Roman" w:hAnsi="Times New Roman" w:cs="Times New Roman"/>
        </w:rPr>
        <w:t xml:space="preserve"> CM</w:t>
      </w:r>
      <w:r w:rsidRPr="0043419C">
        <w:rPr>
          <w:rFonts w:ascii="Times New Roman" w:hAnsi="Times New Roman" w:cs="Times New Roman"/>
        </w:rPr>
        <w:t xml:space="preserve"> </w:t>
      </w:r>
      <w:r w:rsidR="00CF16E9" w:rsidRPr="0043419C">
        <w:rPr>
          <w:rFonts w:ascii="Times New Roman" w:hAnsi="Times New Roman" w:cs="Times New Roman"/>
        </w:rPr>
        <w:t>= (</w:t>
      </w:r>
      <w:r w:rsidR="00340259" w:rsidRPr="0043419C">
        <w:rPr>
          <w:rFonts w:ascii="Times New Roman" w:hAnsi="Times New Roman" w:cs="Times New Roman"/>
        </w:rPr>
        <w:t>Consensus Mechanism)</w:t>
      </w:r>
      <w:r w:rsidRPr="0043419C">
        <w:rPr>
          <w:rFonts w:ascii="Times New Roman" w:hAnsi="Times New Roman" w:cs="Times New Roman"/>
        </w:rPr>
        <w:t xml:space="preserve">, </w:t>
      </w:r>
      <w:r w:rsidR="00340259" w:rsidRPr="0043419C">
        <w:rPr>
          <w:rFonts w:ascii="Times New Roman" w:hAnsi="Times New Roman" w:cs="Times New Roman"/>
        </w:rPr>
        <w:t xml:space="preserve">CH </w:t>
      </w:r>
      <w:proofErr w:type="gramStart"/>
      <w:r w:rsidRPr="0043419C">
        <w:rPr>
          <w:rFonts w:ascii="Times New Roman" w:hAnsi="Times New Roman" w:cs="Times New Roman"/>
        </w:rPr>
        <w:t>=</w:t>
      </w:r>
      <w:r w:rsidR="00340259" w:rsidRPr="0043419C">
        <w:rPr>
          <w:rFonts w:ascii="Times New Roman" w:hAnsi="Times New Roman" w:cs="Times New Roman"/>
        </w:rPr>
        <w:t>(</w:t>
      </w:r>
      <w:proofErr w:type="gramEnd"/>
      <w:r w:rsidR="00340259" w:rsidRPr="0043419C">
        <w:rPr>
          <w:rFonts w:ascii="Times New Roman" w:hAnsi="Times New Roman" w:cs="Times New Roman"/>
        </w:rPr>
        <w:t>Cryptographic Hashing)</w:t>
      </w:r>
      <w:r w:rsidRPr="0043419C">
        <w:rPr>
          <w:rFonts w:ascii="Times New Roman" w:hAnsi="Times New Roman" w:cs="Times New Roman"/>
        </w:rPr>
        <w:t>,</w:t>
      </w:r>
      <w:r w:rsidR="00340259" w:rsidRPr="0043419C">
        <w:rPr>
          <w:rFonts w:ascii="Times New Roman" w:hAnsi="Times New Roman" w:cs="Times New Roman"/>
        </w:rPr>
        <w:t xml:space="preserve"> NA </w:t>
      </w:r>
      <w:r w:rsidRPr="0043419C">
        <w:rPr>
          <w:rFonts w:ascii="Times New Roman" w:hAnsi="Times New Roman" w:cs="Times New Roman"/>
        </w:rPr>
        <w:t xml:space="preserve">= </w:t>
      </w:r>
      <w:r w:rsidR="00340259" w:rsidRPr="0043419C">
        <w:rPr>
          <w:rFonts w:ascii="Times New Roman" w:hAnsi="Times New Roman" w:cs="Times New Roman"/>
        </w:rPr>
        <w:t>(Network Architecture)</w:t>
      </w:r>
      <w:r w:rsidRPr="0043419C">
        <w:rPr>
          <w:rFonts w:ascii="Times New Roman" w:hAnsi="Times New Roman" w:cs="Times New Roman"/>
        </w:rPr>
        <w:t xml:space="preserve">. The Control Variables: </w:t>
      </w:r>
      <w:r w:rsidR="00340259" w:rsidRPr="0043419C">
        <w:rPr>
          <w:rFonts w:ascii="Times New Roman" w:hAnsi="Times New Roman" w:cs="Times New Roman"/>
        </w:rPr>
        <w:t>RC</w:t>
      </w:r>
      <w:r w:rsidRPr="0043419C">
        <w:rPr>
          <w:rFonts w:ascii="Times New Roman" w:hAnsi="Times New Roman" w:cs="Times New Roman"/>
        </w:rPr>
        <w:t xml:space="preserve"> = (Regulatory Compliance), </w:t>
      </w:r>
      <w:r w:rsidR="00340259" w:rsidRPr="0043419C">
        <w:rPr>
          <w:rFonts w:ascii="Times New Roman" w:hAnsi="Times New Roman" w:cs="Times New Roman"/>
        </w:rPr>
        <w:t xml:space="preserve">SI </w:t>
      </w:r>
      <w:r w:rsidRPr="0043419C">
        <w:rPr>
          <w:rFonts w:ascii="Times New Roman" w:hAnsi="Times New Roman" w:cs="Times New Roman"/>
        </w:rPr>
        <w:t xml:space="preserve">= (System Integration), </w:t>
      </w:r>
      <w:r w:rsidR="00340259" w:rsidRPr="0043419C">
        <w:rPr>
          <w:rFonts w:ascii="Times New Roman" w:hAnsi="Times New Roman" w:cs="Times New Roman"/>
        </w:rPr>
        <w:t xml:space="preserve">S </w:t>
      </w:r>
      <w:r w:rsidRPr="0043419C">
        <w:rPr>
          <w:rFonts w:ascii="Times New Roman" w:hAnsi="Times New Roman" w:cs="Times New Roman"/>
        </w:rPr>
        <w:t xml:space="preserve">= </w:t>
      </w:r>
      <w:r w:rsidR="00340259" w:rsidRPr="0043419C">
        <w:rPr>
          <w:rFonts w:ascii="Times New Roman" w:hAnsi="Times New Roman" w:cs="Times New Roman"/>
        </w:rPr>
        <w:t>(Scalability)</w:t>
      </w:r>
      <w:r w:rsidRPr="0043419C">
        <w:rPr>
          <w:rFonts w:ascii="Times New Roman" w:hAnsi="Times New Roman" w:cs="Times New Roman"/>
        </w:rPr>
        <w:t xml:space="preserve"> and </w:t>
      </w:r>
      <w:r w:rsidRPr="0043419C">
        <w:rPr>
          <w:rFonts w:ascii="Times New Roman" w:hAnsi="Times New Roman" w:cs="Times New Roman"/>
          <w:position w:val="-6"/>
        </w:rPr>
        <w:object w:dxaOrig="180" w:dyaOrig="200" w14:anchorId="568D2B30">
          <v:shape id="_x0000_i1026" type="#_x0000_t75" style="width:9.1pt;height:10.6pt" o:ole="">
            <v:imagedata r:id="rId9" o:title=""/>
          </v:shape>
          <o:OLEObject Type="Embed" ProgID="Equation.DSMT4" ShapeID="_x0000_i1026" DrawAspect="Content" ObjectID="_1823521247" r:id="rId10"/>
        </w:object>
      </w:r>
      <w:r w:rsidRPr="0043419C">
        <w:rPr>
          <w:rFonts w:ascii="Times New Roman" w:hAnsi="Times New Roman" w:cs="Times New Roman"/>
        </w:rPr>
        <w:t>is the error term.</w:t>
      </w:r>
    </w:p>
    <w:p w14:paraId="554B6DD1" w14:textId="28237218" w:rsidR="004F0721" w:rsidRPr="0043419C" w:rsidRDefault="004F0721" w:rsidP="00286881">
      <w:pPr>
        <w:pStyle w:val="ListParagraph"/>
        <w:numPr>
          <w:ilvl w:val="0"/>
          <w:numId w:val="1"/>
        </w:numPr>
        <w:spacing w:after="0" w:line="360" w:lineRule="auto"/>
        <w:rPr>
          <w:rFonts w:ascii="Times New Roman" w:hAnsi="Times New Roman" w:cs="Times New Roman"/>
          <w:b/>
        </w:rPr>
      </w:pPr>
      <w:r w:rsidRPr="0043419C">
        <w:rPr>
          <w:rFonts w:ascii="Times New Roman" w:hAnsi="Times New Roman" w:cs="Times New Roman"/>
          <w:b/>
        </w:rPr>
        <w:t>Presentation of Findings</w:t>
      </w:r>
      <w:r w:rsidR="00F11A27">
        <w:rPr>
          <w:rFonts w:ascii="Times New Roman" w:hAnsi="Times New Roman" w:cs="Times New Roman"/>
          <w:b/>
        </w:rPr>
        <w:t xml:space="preserve"> &amp; Discussion</w:t>
      </w:r>
    </w:p>
    <w:p w14:paraId="49C0C6DD" w14:textId="77777777" w:rsidR="00F9262E" w:rsidRPr="0043419C" w:rsidRDefault="007669CE" w:rsidP="00286881">
      <w:pPr>
        <w:tabs>
          <w:tab w:val="left" w:pos="336"/>
        </w:tabs>
        <w:spacing w:after="0" w:line="360" w:lineRule="auto"/>
        <w:jc w:val="both"/>
        <w:rPr>
          <w:rFonts w:ascii="Times New Roman" w:hAnsi="Times New Roman" w:cs="Times New Roman"/>
        </w:rPr>
      </w:pPr>
      <w:r w:rsidRPr="0043419C">
        <w:rPr>
          <w:rFonts w:ascii="Times New Roman" w:hAnsi="Times New Roman" w:cs="Times New Roman"/>
        </w:rPr>
        <w:t>The reliability test results in Table 1 below reveal that the scale used to measure the role of blockchain technology in enhancing security in financial transactions comprises 8 items. This indicates that the assessment of blockchain technology's impact on financial transaction security is based on 8 specific variables or questions. These 8 items are averaged to form a single scale, with two items, namely "decentralized network" and "regulatory compliance", being reversed. The scale demonstrates a reliability coefficient of 0.7499, suggesting good internal consistency among the 8 items.</w:t>
      </w:r>
    </w:p>
    <w:p w14:paraId="0399E142" w14:textId="77777777" w:rsidR="004F0721" w:rsidRPr="0043419C" w:rsidRDefault="00F9262E" w:rsidP="00286881">
      <w:pPr>
        <w:spacing w:after="0" w:line="360" w:lineRule="auto"/>
        <w:rPr>
          <w:rFonts w:ascii="Times New Roman" w:hAnsi="Times New Roman" w:cs="Times New Roman"/>
          <w:b/>
        </w:rPr>
      </w:pPr>
      <w:r w:rsidRPr="0043419C">
        <w:rPr>
          <w:rFonts w:ascii="Times New Roman" w:hAnsi="Times New Roman" w:cs="Times New Roman"/>
          <w:b/>
        </w:rPr>
        <w:t>Table 1: Reliability Test</w:t>
      </w:r>
    </w:p>
    <w:tbl>
      <w:tblPr>
        <w:tblStyle w:val="PlainTable2"/>
        <w:tblW w:w="0" w:type="auto"/>
        <w:tblLook w:val="04A0" w:firstRow="1" w:lastRow="0" w:firstColumn="1" w:lastColumn="0" w:noHBand="0" w:noVBand="1"/>
      </w:tblPr>
      <w:tblGrid>
        <w:gridCol w:w="9016"/>
      </w:tblGrid>
      <w:tr w:rsidR="00F9262E" w:rsidRPr="0043419C" w14:paraId="1A8EF91C" w14:textId="77777777" w:rsidTr="00F926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416353B4" w14:textId="77777777" w:rsidR="00F9262E" w:rsidRPr="0043419C" w:rsidRDefault="00F9262E" w:rsidP="00286881">
            <w:pPr>
              <w:widowControl w:val="0"/>
              <w:autoSpaceDE w:val="0"/>
              <w:autoSpaceDN w:val="0"/>
              <w:adjustRightInd w:val="0"/>
              <w:spacing w:line="360" w:lineRule="auto"/>
              <w:rPr>
                <w:b w:val="0"/>
              </w:rPr>
            </w:pPr>
            <w:r w:rsidRPr="0043419C">
              <w:rPr>
                <w:rFonts w:ascii="Times New Roman" w:hAnsi="Times New Roman" w:cs="Times New Roman"/>
                <w:b w:val="0"/>
                <w:lang w:val="en-US"/>
              </w:rPr>
              <w:t xml:space="preserve">Test scale = </w:t>
            </w:r>
            <w:proofErr w:type="gramStart"/>
            <w:r w:rsidRPr="0043419C">
              <w:rPr>
                <w:rFonts w:ascii="Times New Roman" w:hAnsi="Times New Roman" w:cs="Times New Roman"/>
                <w:b w:val="0"/>
                <w:lang w:val="en-US"/>
              </w:rPr>
              <w:t>mean(</w:t>
            </w:r>
            <w:proofErr w:type="gramEnd"/>
            <w:r w:rsidRPr="0043419C">
              <w:rPr>
                <w:rFonts w:ascii="Times New Roman" w:hAnsi="Times New Roman" w:cs="Times New Roman"/>
                <w:b w:val="0"/>
                <w:lang w:val="en-US"/>
              </w:rPr>
              <w:t>unstandardized items)</w:t>
            </w:r>
            <w:r w:rsidRPr="0043419C">
              <w:rPr>
                <w:rFonts w:ascii="Times New Roman" w:hAnsi="Times New Roman" w:cs="Times New Roman"/>
                <w:b w:val="0"/>
                <w:lang w:val="en-US"/>
              </w:rPr>
              <w:br/>
              <w:t xml:space="preserve">Reversed items:  </w:t>
            </w:r>
            <w:proofErr w:type="spellStart"/>
            <w:r w:rsidRPr="0043419C">
              <w:rPr>
                <w:rFonts w:ascii="Times New Roman" w:hAnsi="Times New Roman" w:cs="Times New Roman"/>
                <w:b w:val="0"/>
                <w:lang w:val="en-US"/>
              </w:rPr>
              <w:t>decentralizednetwork</w:t>
            </w:r>
            <w:proofErr w:type="spellEnd"/>
            <w:r w:rsidRPr="0043419C">
              <w:rPr>
                <w:rFonts w:ascii="Times New Roman" w:hAnsi="Times New Roman" w:cs="Times New Roman"/>
                <w:b w:val="0"/>
                <w:lang w:val="en-US"/>
              </w:rPr>
              <w:t xml:space="preserve"> </w:t>
            </w:r>
            <w:proofErr w:type="spellStart"/>
            <w:r w:rsidRPr="0043419C">
              <w:rPr>
                <w:rFonts w:ascii="Times New Roman" w:hAnsi="Times New Roman" w:cs="Times New Roman"/>
                <w:b w:val="0"/>
                <w:lang w:val="en-US"/>
              </w:rPr>
              <w:t>regulatorycompliance</w:t>
            </w:r>
            <w:proofErr w:type="spellEnd"/>
            <w:r w:rsidRPr="0043419C">
              <w:rPr>
                <w:rFonts w:ascii="Times New Roman" w:hAnsi="Times New Roman" w:cs="Times New Roman"/>
                <w:b w:val="0"/>
                <w:lang w:val="en-US"/>
              </w:rPr>
              <w:br/>
              <w:t>Average interitem covariance:     .1448679</w:t>
            </w:r>
            <w:r w:rsidRPr="0043419C">
              <w:rPr>
                <w:rFonts w:ascii="Times New Roman" w:hAnsi="Times New Roman" w:cs="Times New Roman"/>
                <w:b w:val="0"/>
                <w:lang w:val="en-US"/>
              </w:rPr>
              <w:br/>
              <w:t>Number of items in the scale:            8</w:t>
            </w:r>
            <w:r w:rsidRPr="0043419C">
              <w:rPr>
                <w:rFonts w:ascii="Times New Roman" w:hAnsi="Times New Roman" w:cs="Times New Roman"/>
                <w:b w:val="0"/>
                <w:lang w:val="en-US"/>
              </w:rPr>
              <w:br/>
              <w:t>Scale reliability coefficient:      0.</w:t>
            </w:r>
            <w:r w:rsidR="00272577" w:rsidRPr="0043419C">
              <w:rPr>
                <w:rFonts w:ascii="Times New Roman" w:hAnsi="Times New Roman" w:cs="Times New Roman"/>
                <w:b w:val="0"/>
                <w:lang w:val="en-US"/>
              </w:rPr>
              <w:t>7</w:t>
            </w:r>
            <w:r w:rsidRPr="0043419C">
              <w:rPr>
                <w:rFonts w:ascii="Times New Roman" w:hAnsi="Times New Roman" w:cs="Times New Roman"/>
                <w:b w:val="0"/>
                <w:lang w:val="en-US"/>
              </w:rPr>
              <w:t>499</w:t>
            </w:r>
          </w:p>
        </w:tc>
      </w:tr>
    </w:tbl>
    <w:p w14:paraId="79F75D0B" w14:textId="77777777" w:rsidR="00286881" w:rsidRDefault="00F9262E" w:rsidP="00286881">
      <w:pPr>
        <w:widowControl w:val="0"/>
        <w:autoSpaceDE w:val="0"/>
        <w:autoSpaceDN w:val="0"/>
        <w:adjustRightInd w:val="0"/>
        <w:spacing w:after="0" w:line="360" w:lineRule="auto"/>
        <w:jc w:val="both"/>
        <w:rPr>
          <w:rFonts w:ascii="Times New Roman" w:hAnsi="Times New Roman" w:cs="Times New Roman"/>
          <w:lang w:val="en-US"/>
        </w:rPr>
      </w:pPr>
      <w:r w:rsidRPr="0043419C">
        <w:rPr>
          <w:rFonts w:ascii="Times New Roman" w:hAnsi="Times New Roman" w:cs="Times New Roman"/>
          <w:b/>
          <w:lang w:val="en-US"/>
        </w:rPr>
        <w:t>Source: Author (2025)</w:t>
      </w:r>
    </w:p>
    <w:p w14:paraId="21B95FD7" w14:textId="77777777" w:rsidR="00286881" w:rsidRDefault="00795B37" w:rsidP="00286881">
      <w:pPr>
        <w:widowControl w:val="0"/>
        <w:autoSpaceDE w:val="0"/>
        <w:autoSpaceDN w:val="0"/>
        <w:adjustRightInd w:val="0"/>
        <w:spacing w:after="0" w:line="360" w:lineRule="auto"/>
        <w:jc w:val="both"/>
        <w:rPr>
          <w:rFonts w:ascii="Times New Roman" w:hAnsi="Times New Roman" w:cs="Times New Roman"/>
        </w:rPr>
      </w:pPr>
      <w:r w:rsidRPr="0043419C">
        <w:rPr>
          <w:rFonts w:ascii="Times New Roman" w:hAnsi="Times New Roman" w:cs="Times New Roman"/>
        </w:rPr>
        <w:t>The descriptive statistics presented in Table 2 provide insight into the variables under investigation in the study on the role of blockchain technology in enhancing security in financial transactions in Cameroon. The table reveals that the mean score for security effectiveness is 2.829, with a standard deviation of 1.485, indicating a moderate level of security effectiveness. The minimum score is 1 and the maximum score is 5, suggesting variability in respondents' perceptions of security effectiveness.</w:t>
      </w:r>
      <w:r w:rsidRPr="0043419C">
        <w:rPr>
          <w:rFonts w:ascii="Times New Roman" w:hAnsi="Times New Roman" w:cs="Times New Roman"/>
          <w:b/>
          <w:lang w:val="en-US"/>
        </w:rPr>
        <w:t xml:space="preserve"> </w:t>
      </w:r>
      <w:r w:rsidRPr="0043419C">
        <w:rPr>
          <w:rFonts w:ascii="Times New Roman" w:hAnsi="Times New Roman" w:cs="Times New Roman"/>
        </w:rPr>
        <w:lastRenderedPageBreak/>
        <w:t>The mean scores for the blockchain-related variables are as follows: Decentralized Network (2.600), Consensus Mechanism (2.657), Cryptographic Hashing (2.857), Network Architecture (2.057), Regulatory Compliance (3.429), System Integration (2.629), and Scalability (2.486). These scores suggest that respondents generally perceive regulatory compliance as the strongest aspect of blockchain technology, with a mean score of 3.429. In contrast, network architecture has the lowest mean score of 2.057, indicating that respondents are less satisfied with this aspect.</w:t>
      </w:r>
      <w:r w:rsidRPr="0043419C">
        <w:rPr>
          <w:rFonts w:ascii="Times New Roman" w:hAnsi="Times New Roman" w:cs="Times New Roman"/>
          <w:b/>
          <w:lang w:val="en-US"/>
        </w:rPr>
        <w:t xml:space="preserve"> </w:t>
      </w:r>
      <w:r w:rsidRPr="0043419C">
        <w:rPr>
          <w:rFonts w:ascii="Times New Roman" w:hAnsi="Times New Roman" w:cs="Times New Roman"/>
        </w:rPr>
        <w:t>The standard deviations for the variables range from 0.998 for Consensus Mechanism to 1.485 for Security Effectiveness, indicating varying levels of dispersion in the data. Overall, the descriptive statistics provide a comprehensive overview of the variables under study, highlighting areas of strength and weakness in the adoption of blockchain technology in financial transactions in Cameroon.</w:t>
      </w:r>
    </w:p>
    <w:p w14:paraId="5F9E83DC" w14:textId="77777777" w:rsidR="00F00F11" w:rsidRPr="00286881" w:rsidRDefault="00795B37" w:rsidP="00286881">
      <w:pPr>
        <w:widowControl w:val="0"/>
        <w:autoSpaceDE w:val="0"/>
        <w:autoSpaceDN w:val="0"/>
        <w:adjustRightInd w:val="0"/>
        <w:spacing w:after="0" w:line="360" w:lineRule="auto"/>
        <w:jc w:val="both"/>
        <w:rPr>
          <w:rFonts w:ascii="Times New Roman" w:hAnsi="Times New Roman" w:cs="Times New Roman"/>
        </w:rPr>
      </w:pPr>
      <w:r w:rsidRPr="0043419C">
        <w:rPr>
          <w:rFonts w:ascii="Times New Roman" w:hAnsi="Times New Roman" w:cs="Times New Roman"/>
        </w:rPr>
        <w:t xml:space="preserve">                                 </w:t>
      </w:r>
      <w:r w:rsidR="00F00F11" w:rsidRPr="0043419C">
        <w:rPr>
          <w:rFonts w:ascii="Times New Roman" w:hAnsi="Times New Roman" w:cs="Times New Roman"/>
          <w:b/>
          <w:bCs/>
          <w:lang w:val="en-US"/>
        </w:rPr>
        <w:br/>
      </w:r>
      <w:r w:rsidR="00F9262E" w:rsidRPr="0043419C">
        <w:rPr>
          <w:rFonts w:ascii="Times New Roman" w:hAnsi="Times New Roman" w:cs="Times New Roman"/>
          <w:b/>
          <w:bCs/>
          <w:lang w:val="en-US"/>
        </w:rPr>
        <w:t xml:space="preserve">Table 2: </w:t>
      </w:r>
      <w:r w:rsidR="00F00F11" w:rsidRPr="0043419C">
        <w:rPr>
          <w:rFonts w:ascii="Times New Roman" w:hAnsi="Times New Roman" w:cs="Times New Roman"/>
          <w:b/>
          <w:bCs/>
          <w:lang w:val="en-US"/>
        </w:rPr>
        <w:t xml:space="preserve">Descriptive Statistics </w:t>
      </w:r>
    </w:p>
    <w:tbl>
      <w:tblPr>
        <w:tblW w:w="0" w:type="auto"/>
        <w:tblLayout w:type="fixed"/>
        <w:tblLook w:val="0000" w:firstRow="0" w:lastRow="0" w:firstColumn="0" w:lastColumn="0" w:noHBand="0" w:noVBand="0"/>
      </w:tblPr>
      <w:tblGrid>
        <w:gridCol w:w="2508"/>
        <w:gridCol w:w="800"/>
        <w:gridCol w:w="1400"/>
        <w:gridCol w:w="1400"/>
        <w:gridCol w:w="1400"/>
        <w:gridCol w:w="1400"/>
      </w:tblGrid>
      <w:tr w:rsidR="00F00F11" w:rsidRPr="0043419C" w14:paraId="02F310CB" w14:textId="77777777" w:rsidTr="00826DAF">
        <w:tc>
          <w:tcPr>
            <w:tcW w:w="2508" w:type="dxa"/>
            <w:tcBorders>
              <w:top w:val="single" w:sz="4" w:space="0" w:color="auto"/>
              <w:left w:val="nil"/>
              <w:bottom w:val="single" w:sz="10" w:space="0" w:color="auto"/>
              <w:right w:val="nil"/>
            </w:tcBorders>
          </w:tcPr>
          <w:p w14:paraId="5F357712" w14:textId="77777777" w:rsidR="00F00F11" w:rsidRPr="0043419C" w:rsidRDefault="00F00F11" w:rsidP="00286881">
            <w:pPr>
              <w:widowControl w:val="0"/>
              <w:autoSpaceDE w:val="0"/>
              <w:autoSpaceDN w:val="0"/>
              <w:adjustRightInd w:val="0"/>
              <w:spacing w:after="0" w:line="360" w:lineRule="auto"/>
              <w:rPr>
                <w:rFonts w:ascii="Times New Roman" w:hAnsi="Times New Roman" w:cs="Times New Roman"/>
                <w:lang w:val="en-US"/>
              </w:rPr>
            </w:pPr>
            <w:r w:rsidRPr="0043419C">
              <w:rPr>
                <w:rFonts w:ascii="Times New Roman" w:hAnsi="Times New Roman" w:cs="Times New Roman"/>
                <w:lang w:val="en-US"/>
              </w:rPr>
              <w:t xml:space="preserve"> Variable</w:t>
            </w:r>
          </w:p>
        </w:tc>
        <w:tc>
          <w:tcPr>
            <w:tcW w:w="800" w:type="dxa"/>
            <w:tcBorders>
              <w:top w:val="single" w:sz="4" w:space="0" w:color="auto"/>
              <w:left w:val="nil"/>
              <w:bottom w:val="single" w:sz="10" w:space="0" w:color="auto"/>
              <w:right w:val="nil"/>
            </w:tcBorders>
          </w:tcPr>
          <w:p w14:paraId="2125D9D0"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 xml:space="preserve"> </w:t>
            </w:r>
            <w:proofErr w:type="spellStart"/>
            <w:r w:rsidRPr="0043419C">
              <w:rPr>
                <w:rFonts w:ascii="Times New Roman" w:hAnsi="Times New Roman" w:cs="Times New Roman"/>
                <w:lang w:val="en-US"/>
              </w:rPr>
              <w:t>Obs</w:t>
            </w:r>
            <w:proofErr w:type="spellEnd"/>
          </w:p>
        </w:tc>
        <w:tc>
          <w:tcPr>
            <w:tcW w:w="1400" w:type="dxa"/>
            <w:tcBorders>
              <w:top w:val="single" w:sz="4" w:space="0" w:color="auto"/>
              <w:left w:val="nil"/>
              <w:bottom w:val="single" w:sz="10" w:space="0" w:color="auto"/>
              <w:right w:val="nil"/>
            </w:tcBorders>
          </w:tcPr>
          <w:p w14:paraId="4421C619"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 xml:space="preserve"> Mean</w:t>
            </w:r>
          </w:p>
        </w:tc>
        <w:tc>
          <w:tcPr>
            <w:tcW w:w="1400" w:type="dxa"/>
            <w:tcBorders>
              <w:top w:val="single" w:sz="4" w:space="0" w:color="auto"/>
              <w:left w:val="nil"/>
              <w:bottom w:val="single" w:sz="10" w:space="0" w:color="auto"/>
              <w:right w:val="nil"/>
            </w:tcBorders>
          </w:tcPr>
          <w:p w14:paraId="5EB97623"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 xml:space="preserve"> Std. Dev.</w:t>
            </w:r>
          </w:p>
        </w:tc>
        <w:tc>
          <w:tcPr>
            <w:tcW w:w="1400" w:type="dxa"/>
            <w:tcBorders>
              <w:top w:val="single" w:sz="4" w:space="0" w:color="auto"/>
              <w:left w:val="nil"/>
              <w:bottom w:val="single" w:sz="10" w:space="0" w:color="auto"/>
              <w:right w:val="nil"/>
            </w:tcBorders>
          </w:tcPr>
          <w:p w14:paraId="0BF5FA61"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 xml:space="preserve"> Min</w:t>
            </w:r>
          </w:p>
        </w:tc>
        <w:tc>
          <w:tcPr>
            <w:tcW w:w="1400" w:type="dxa"/>
            <w:tcBorders>
              <w:top w:val="single" w:sz="4" w:space="0" w:color="auto"/>
              <w:left w:val="nil"/>
              <w:bottom w:val="single" w:sz="10" w:space="0" w:color="auto"/>
              <w:right w:val="nil"/>
            </w:tcBorders>
          </w:tcPr>
          <w:p w14:paraId="769310A9"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 xml:space="preserve"> Max</w:t>
            </w:r>
          </w:p>
        </w:tc>
      </w:tr>
      <w:tr w:rsidR="00F00F11" w:rsidRPr="0043419C" w14:paraId="47E7CA5B" w14:textId="77777777" w:rsidTr="00826DAF">
        <w:tc>
          <w:tcPr>
            <w:tcW w:w="2508" w:type="dxa"/>
            <w:tcBorders>
              <w:top w:val="nil"/>
              <w:left w:val="nil"/>
              <w:bottom w:val="nil"/>
              <w:right w:val="nil"/>
            </w:tcBorders>
          </w:tcPr>
          <w:p w14:paraId="41D7F6B7" w14:textId="77777777" w:rsidR="00F00F11" w:rsidRPr="0043419C" w:rsidRDefault="00F00F11" w:rsidP="00286881">
            <w:pPr>
              <w:widowControl w:val="0"/>
              <w:autoSpaceDE w:val="0"/>
              <w:autoSpaceDN w:val="0"/>
              <w:adjustRightInd w:val="0"/>
              <w:spacing w:after="0" w:line="360" w:lineRule="auto"/>
              <w:rPr>
                <w:rFonts w:ascii="Times New Roman" w:hAnsi="Times New Roman" w:cs="Times New Roman"/>
                <w:lang w:val="en-US"/>
              </w:rPr>
            </w:pPr>
            <w:r w:rsidRPr="0043419C">
              <w:rPr>
                <w:rFonts w:ascii="Times New Roman" w:hAnsi="Times New Roman" w:cs="Times New Roman"/>
                <w:lang w:val="en-US"/>
              </w:rPr>
              <w:t xml:space="preserve"> Security effectiveness</w:t>
            </w:r>
          </w:p>
        </w:tc>
        <w:tc>
          <w:tcPr>
            <w:tcW w:w="800" w:type="dxa"/>
            <w:tcBorders>
              <w:top w:val="nil"/>
              <w:left w:val="nil"/>
              <w:bottom w:val="nil"/>
              <w:right w:val="nil"/>
            </w:tcBorders>
          </w:tcPr>
          <w:p w14:paraId="1520A274"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35</w:t>
            </w:r>
          </w:p>
        </w:tc>
        <w:tc>
          <w:tcPr>
            <w:tcW w:w="1400" w:type="dxa"/>
            <w:tcBorders>
              <w:top w:val="nil"/>
              <w:left w:val="nil"/>
              <w:bottom w:val="nil"/>
              <w:right w:val="nil"/>
            </w:tcBorders>
          </w:tcPr>
          <w:p w14:paraId="2004E9B3"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2.829</w:t>
            </w:r>
          </w:p>
        </w:tc>
        <w:tc>
          <w:tcPr>
            <w:tcW w:w="1400" w:type="dxa"/>
            <w:tcBorders>
              <w:top w:val="nil"/>
              <w:left w:val="nil"/>
              <w:bottom w:val="nil"/>
              <w:right w:val="nil"/>
            </w:tcBorders>
          </w:tcPr>
          <w:p w14:paraId="77863C49"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1.485</w:t>
            </w:r>
          </w:p>
        </w:tc>
        <w:tc>
          <w:tcPr>
            <w:tcW w:w="1400" w:type="dxa"/>
            <w:tcBorders>
              <w:top w:val="nil"/>
              <w:left w:val="nil"/>
              <w:bottom w:val="nil"/>
              <w:right w:val="nil"/>
            </w:tcBorders>
          </w:tcPr>
          <w:p w14:paraId="73C3A890"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1</w:t>
            </w:r>
          </w:p>
        </w:tc>
        <w:tc>
          <w:tcPr>
            <w:tcW w:w="1400" w:type="dxa"/>
            <w:tcBorders>
              <w:top w:val="nil"/>
              <w:left w:val="nil"/>
              <w:bottom w:val="nil"/>
              <w:right w:val="nil"/>
            </w:tcBorders>
          </w:tcPr>
          <w:p w14:paraId="342699D2"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5</w:t>
            </w:r>
          </w:p>
        </w:tc>
      </w:tr>
      <w:tr w:rsidR="00F00F11" w:rsidRPr="0043419C" w14:paraId="1245EFA5" w14:textId="77777777" w:rsidTr="00826DAF">
        <w:tc>
          <w:tcPr>
            <w:tcW w:w="2508" w:type="dxa"/>
            <w:tcBorders>
              <w:top w:val="nil"/>
              <w:left w:val="nil"/>
              <w:bottom w:val="nil"/>
              <w:right w:val="nil"/>
            </w:tcBorders>
          </w:tcPr>
          <w:p w14:paraId="224AE053" w14:textId="77777777" w:rsidR="00F00F11" w:rsidRPr="0043419C" w:rsidRDefault="00F00F11" w:rsidP="00286881">
            <w:pPr>
              <w:widowControl w:val="0"/>
              <w:autoSpaceDE w:val="0"/>
              <w:autoSpaceDN w:val="0"/>
              <w:adjustRightInd w:val="0"/>
              <w:spacing w:after="0" w:line="360" w:lineRule="auto"/>
              <w:rPr>
                <w:rFonts w:ascii="Times New Roman" w:hAnsi="Times New Roman" w:cs="Times New Roman"/>
                <w:lang w:val="en-US"/>
              </w:rPr>
            </w:pPr>
            <w:r w:rsidRPr="0043419C">
              <w:rPr>
                <w:rFonts w:ascii="Times New Roman" w:hAnsi="Times New Roman" w:cs="Times New Roman"/>
                <w:lang w:val="en-US"/>
              </w:rPr>
              <w:t xml:space="preserve"> </w:t>
            </w:r>
            <w:r w:rsidR="005635B4" w:rsidRPr="0043419C">
              <w:rPr>
                <w:rFonts w:ascii="Times New Roman" w:hAnsi="Times New Roman" w:cs="Times New Roman"/>
                <w:lang w:val="en-US"/>
              </w:rPr>
              <w:t>D</w:t>
            </w:r>
            <w:r w:rsidRPr="0043419C">
              <w:rPr>
                <w:rFonts w:ascii="Times New Roman" w:hAnsi="Times New Roman" w:cs="Times New Roman"/>
                <w:lang w:val="en-US"/>
              </w:rPr>
              <w:t>ecentralized</w:t>
            </w:r>
            <w:r w:rsidR="005635B4" w:rsidRPr="0043419C">
              <w:rPr>
                <w:rFonts w:ascii="Times New Roman" w:hAnsi="Times New Roman" w:cs="Times New Roman"/>
                <w:lang w:val="en-US"/>
              </w:rPr>
              <w:t xml:space="preserve"> N</w:t>
            </w:r>
            <w:r w:rsidRPr="0043419C">
              <w:rPr>
                <w:rFonts w:ascii="Times New Roman" w:hAnsi="Times New Roman" w:cs="Times New Roman"/>
                <w:lang w:val="en-US"/>
              </w:rPr>
              <w:t>etwork</w:t>
            </w:r>
          </w:p>
        </w:tc>
        <w:tc>
          <w:tcPr>
            <w:tcW w:w="800" w:type="dxa"/>
            <w:tcBorders>
              <w:top w:val="nil"/>
              <w:left w:val="nil"/>
              <w:bottom w:val="nil"/>
              <w:right w:val="nil"/>
            </w:tcBorders>
          </w:tcPr>
          <w:p w14:paraId="2D8C8CC5"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35</w:t>
            </w:r>
          </w:p>
        </w:tc>
        <w:tc>
          <w:tcPr>
            <w:tcW w:w="1400" w:type="dxa"/>
            <w:tcBorders>
              <w:top w:val="nil"/>
              <w:left w:val="nil"/>
              <w:bottom w:val="nil"/>
              <w:right w:val="nil"/>
            </w:tcBorders>
          </w:tcPr>
          <w:p w14:paraId="04013963"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2.6</w:t>
            </w:r>
            <w:r w:rsidR="00177DA5" w:rsidRPr="0043419C">
              <w:rPr>
                <w:rFonts w:ascii="Times New Roman" w:hAnsi="Times New Roman" w:cs="Times New Roman"/>
                <w:lang w:val="en-US"/>
              </w:rPr>
              <w:t>00</w:t>
            </w:r>
          </w:p>
        </w:tc>
        <w:tc>
          <w:tcPr>
            <w:tcW w:w="1400" w:type="dxa"/>
            <w:tcBorders>
              <w:top w:val="nil"/>
              <w:left w:val="nil"/>
              <w:bottom w:val="nil"/>
              <w:right w:val="nil"/>
            </w:tcBorders>
          </w:tcPr>
          <w:p w14:paraId="3E0339F2"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1.241</w:t>
            </w:r>
          </w:p>
        </w:tc>
        <w:tc>
          <w:tcPr>
            <w:tcW w:w="1400" w:type="dxa"/>
            <w:tcBorders>
              <w:top w:val="nil"/>
              <w:left w:val="nil"/>
              <w:bottom w:val="nil"/>
              <w:right w:val="nil"/>
            </w:tcBorders>
          </w:tcPr>
          <w:p w14:paraId="1CD2CE7C"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1</w:t>
            </w:r>
          </w:p>
        </w:tc>
        <w:tc>
          <w:tcPr>
            <w:tcW w:w="1400" w:type="dxa"/>
            <w:tcBorders>
              <w:top w:val="nil"/>
              <w:left w:val="nil"/>
              <w:bottom w:val="nil"/>
              <w:right w:val="nil"/>
            </w:tcBorders>
          </w:tcPr>
          <w:p w14:paraId="5E482F28"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5</w:t>
            </w:r>
          </w:p>
        </w:tc>
      </w:tr>
      <w:tr w:rsidR="00F00F11" w:rsidRPr="0043419C" w14:paraId="0C0589EE" w14:textId="77777777" w:rsidTr="00826DAF">
        <w:tc>
          <w:tcPr>
            <w:tcW w:w="2508" w:type="dxa"/>
            <w:tcBorders>
              <w:top w:val="nil"/>
              <w:left w:val="nil"/>
              <w:bottom w:val="nil"/>
              <w:right w:val="nil"/>
            </w:tcBorders>
          </w:tcPr>
          <w:p w14:paraId="200745D0" w14:textId="77777777" w:rsidR="00F00F11" w:rsidRPr="0043419C" w:rsidRDefault="00F00F11" w:rsidP="00286881">
            <w:pPr>
              <w:widowControl w:val="0"/>
              <w:autoSpaceDE w:val="0"/>
              <w:autoSpaceDN w:val="0"/>
              <w:adjustRightInd w:val="0"/>
              <w:spacing w:after="0" w:line="360" w:lineRule="auto"/>
              <w:rPr>
                <w:rFonts w:ascii="Times New Roman" w:hAnsi="Times New Roman" w:cs="Times New Roman"/>
                <w:lang w:val="en-US"/>
              </w:rPr>
            </w:pPr>
            <w:r w:rsidRPr="0043419C">
              <w:rPr>
                <w:rFonts w:ascii="Times New Roman" w:hAnsi="Times New Roman" w:cs="Times New Roman"/>
                <w:lang w:val="en-US"/>
              </w:rPr>
              <w:t xml:space="preserve"> </w:t>
            </w:r>
            <w:r w:rsidR="005635B4" w:rsidRPr="0043419C">
              <w:rPr>
                <w:rFonts w:ascii="Times New Roman" w:hAnsi="Times New Roman" w:cs="Times New Roman"/>
                <w:lang w:val="en-US"/>
              </w:rPr>
              <w:t>C</w:t>
            </w:r>
            <w:r w:rsidRPr="0043419C">
              <w:rPr>
                <w:rFonts w:ascii="Times New Roman" w:hAnsi="Times New Roman" w:cs="Times New Roman"/>
                <w:lang w:val="en-US"/>
              </w:rPr>
              <w:t>onsensus</w:t>
            </w:r>
            <w:r w:rsidR="005635B4" w:rsidRPr="0043419C">
              <w:rPr>
                <w:rFonts w:ascii="Times New Roman" w:hAnsi="Times New Roman" w:cs="Times New Roman"/>
                <w:lang w:val="en-US"/>
              </w:rPr>
              <w:t xml:space="preserve"> M</w:t>
            </w:r>
            <w:r w:rsidR="0032115D" w:rsidRPr="0043419C">
              <w:rPr>
                <w:rFonts w:ascii="Times New Roman" w:hAnsi="Times New Roman" w:cs="Times New Roman"/>
                <w:lang w:val="en-US"/>
              </w:rPr>
              <w:t>e</w:t>
            </w:r>
            <w:r w:rsidRPr="0043419C">
              <w:rPr>
                <w:rFonts w:ascii="Times New Roman" w:hAnsi="Times New Roman" w:cs="Times New Roman"/>
                <w:lang w:val="en-US"/>
              </w:rPr>
              <w:t>chanism</w:t>
            </w:r>
          </w:p>
        </w:tc>
        <w:tc>
          <w:tcPr>
            <w:tcW w:w="800" w:type="dxa"/>
            <w:tcBorders>
              <w:top w:val="nil"/>
              <w:left w:val="nil"/>
              <w:bottom w:val="nil"/>
              <w:right w:val="nil"/>
            </w:tcBorders>
          </w:tcPr>
          <w:p w14:paraId="520E113B"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35</w:t>
            </w:r>
          </w:p>
        </w:tc>
        <w:tc>
          <w:tcPr>
            <w:tcW w:w="1400" w:type="dxa"/>
            <w:tcBorders>
              <w:top w:val="nil"/>
              <w:left w:val="nil"/>
              <w:bottom w:val="nil"/>
              <w:right w:val="nil"/>
            </w:tcBorders>
          </w:tcPr>
          <w:p w14:paraId="00B7E804"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2.657</w:t>
            </w:r>
          </w:p>
        </w:tc>
        <w:tc>
          <w:tcPr>
            <w:tcW w:w="1400" w:type="dxa"/>
            <w:tcBorders>
              <w:top w:val="nil"/>
              <w:left w:val="nil"/>
              <w:bottom w:val="nil"/>
              <w:right w:val="nil"/>
            </w:tcBorders>
          </w:tcPr>
          <w:p w14:paraId="2A4CA44A" w14:textId="77777777" w:rsidR="00F00F11" w:rsidRPr="0043419C" w:rsidRDefault="00C734C9"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0</w:t>
            </w:r>
            <w:r w:rsidR="00F00F11" w:rsidRPr="0043419C">
              <w:rPr>
                <w:rFonts w:ascii="Times New Roman" w:hAnsi="Times New Roman" w:cs="Times New Roman"/>
                <w:lang w:val="en-US"/>
              </w:rPr>
              <w:t>.998</w:t>
            </w:r>
          </w:p>
        </w:tc>
        <w:tc>
          <w:tcPr>
            <w:tcW w:w="1400" w:type="dxa"/>
            <w:tcBorders>
              <w:top w:val="nil"/>
              <w:left w:val="nil"/>
              <w:bottom w:val="nil"/>
              <w:right w:val="nil"/>
            </w:tcBorders>
          </w:tcPr>
          <w:p w14:paraId="5947859F"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1</w:t>
            </w:r>
          </w:p>
        </w:tc>
        <w:tc>
          <w:tcPr>
            <w:tcW w:w="1400" w:type="dxa"/>
            <w:tcBorders>
              <w:top w:val="nil"/>
              <w:left w:val="nil"/>
              <w:bottom w:val="nil"/>
              <w:right w:val="nil"/>
            </w:tcBorders>
          </w:tcPr>
          <w:p w14:paraId="27DE08D5"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5</w:t>
            </w:r>
          </w:p>
        </w:tc>
      </w:tr>
      <w:tr w:rsidR="00F00F11" w:rsidRPr="0043419C" w14:paraId="11048439" w14:textId="77777777" w:rsidTr="00826DAF">
        <w:tc>
          <w:tcPr>
            <w:tcW w:w="2508" w:type="dxa"/>
            <w:tcBorders>
              <w:top w:val="nil"/>
              <w:left w:val="nil"/>
              <w:bottom w:val="nil"/>
              <w:right w:val="nil"/>
            </w:tcBorders>
          </w:tcPr>
          <w:p w14:paraId="4B892BED" w14:textId="77777777" w:rsidR="00F00F11" w:rsidRPr="0043419C" w:rsidRDefault="00F00F11" w:rsidP="00286881">
            <w:pPr>
              <w:widowControl w:val="0"/>
              <w:autoSpaceDE w:val="0"/>
              <w:autoSpaceDN w:val="0"/>
              <w:adjustRightInd w:val="0"/>
              <w:spacing w:after="0" w:line="360" w:lineRule="auto"/>
              <w:rPr>
                <w:rFonts w:ascii="Times New Roman" w:hAnsi="Times New Roman" w:cs="Times New Roman"/>
                <w:lang w:val="en-US"/>
              </w:rPr>
            </w:pPr>
            <w:r w:rsidRPr="0043419C">
              <w:rPr>
                <w:rFonts w:ascii="Times New Roman" w:hAnsi="Times New Roman" w:cs="Times New Roman"/>
                <w:lang w:val="en-US"/>
              </w:rPr>
              <w:t xml:space="preserve"> </w:t>
            </w:r>
            <w:r w:rsidR="005635B4" w:rsidRPr="0043419C">
              <w:rPr>
                <w:rFonts w:ascii="Times New Roman" w:hAnsi="Times New Roman" w:cs="Times New Roman"/>
                <w:lang w:val="en-US"/>
              </w:rPr>
              <w:t>C</w:t>
            </w:r>
            <w:r w:rsidRPr="0043419C">
              <w:rPr>
                <w:rFonts w:ascii="Times New Roman" w:hAnsi="Times New Roman" w:cs="Times New Roman"/>
                <w:lang w:val="en-US"/>
              </w:rPr>
              <w:t>ryptographic</w:t>
            </w:r>
            <w:r w:rsidR="005635B4" w:rsidRPr="0043419C">
              <w:rPr>
                <w:rFonts w:ascii="Times New Roman" w:hAnsi="Times New Roman" w:cs="Times New Roman"/>
                <w:lang w:val="en-US"/>
              </w:rPr>
              <w:t xml:space="preserve"> H</w:t>
            </w:r>
            <w:r w:rsidRPr="0043419C">
              <w:rPr>
                <w:rFonts w:ascii="Times New Roman" w:hAnsi="Times New Roman" w:cs="Times New Roman"/>
                <w:lang w:val="en-US"/>
              </w:rPr>
              <w:t>ashing</w:t>
            </w:r>
          </w:p>
        </w:tc>
        <w:tc>
          <w:tcPr>
            <w:tcW w:w="800" w:type="dxa"/>
            <w:tcBorders>
              <w:top w:val="nil"/>
              <w:left w:val="nil"/>
              <w:bottom w:val="nil"/>
              <w:right w:val="nil"/>
            </w:tcBorders>
          </w:tcPr>
          <w:p w14:paraId="68671357"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35</w:t>
            </w:r>
          </w:p>
        </w:tc>
        <w:tc>
          <w:tcPr>
            <w:tcW w:w="1400" w:type="dxa"/>
            <w:tcBorders>
              <w:top w:val="nil"/>
              <w:left w:val="nil"/>
              <w:bottom w:val="nil"/>
              <w:right w:val="nil"/>
            </w:tcBorders>
          </w:tcPr>
          <w:p w14:paraId="555DCE31"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2.857</w:t>
            </w:r>
          </w:p>
        </w:tc>
        <w:tc>
          <w:tcPr>
            <w:tcW w:w="1400" w:type="dxa"/>
            <w:tcBorders>
              <w:top w:val="nil"/>
              <w:left w:val="nil"/>
              <w:bottom w:val="nil"/>
              <w:right w:val="nil"/>
            </w:tcBorders>
          </w:tcPr>
          <w:p w14:paraId="0ABC02A0"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1.089</w:t>
            </w:r>
          </w:p>
        </w:tc>
        <w:tc>
          <w:tcPr>
            <w:tcW w:w="1400" w:type="dxa"/>
            <w:tcBorders>
              <w:top w:val="nil"/>
              <w:left w:val="nil"/>
              <w:bottom w:val="nil"/>
              <w:right w:val="nil"/>
            </w:tcBorders>
          </w:tcPr>
          <w:p w14:paraId="69BD58EA"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1</w:t>
            </w:r>
          </w:p>
        </w:tc>
        <w:tc>
          <w:tcPr>
            <w:tcW w:w="1400" w:type="dxa"/>
            <w:tcBorders>
              <w:top w:val="nil"/>
              <w:left w:val="nil"/>
              <w:bottom w:val="nil"/>
              <w:right w:val="nil"/>
            </w:tcBorders>
          </w:tcPr>
          <w:p w14:paraId="2008E9F8"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5</w:t>
            </w:r>
          </w:p>
        </w:tc>
      </w:tr>
      <w:tr w:rsidR="00F00F11" w:rsidRPr="0043419C" w14:paraId="252078D8" w14:textId="77777777" w:rsidTr="00826DAF">
        <w:tc>
          <w:tcPr>
            <w:tcW w:w="2508" w:type="dxa"/>
            <w:tcBorders>
              <w:top w:val="nil"/>
              <w:left w:val="nil"/>
              <w:bottom w:val="nil"/>
              <w:right w:val="nil"/>
            </w:tcBorders>
          </w:tcPr>
          <w:p w14:paraId="755129DD" w14:textId="77777777" w:rsidR="00F00F11" w:rsidRPr="0043419C" w:rsidRDefault="00F00F11" w:rsidP="00286881">
            <w:pPr>
              <w:widowControl w:val="0"/>
              <w:autoSpaceDE w:val="0"/>
              <w:autoSpaceDN w:val="0"/>
              <w:adjustRightInd w:val="0"/>
              <w:spacing w:after="0" w:line="360" w:lineRule="auto"/>
              <w:rPr>
                <w:rFonts w:ascii="Times New Roman" w:hAnsi="Times New Roman" w:cs="Times New Roman"/>
                <w:lang w:val="en-US"/>
              </w:rPr>
            </w:pPr>
            <w:r w:rsidRPr="0043419C">
              <w:rPr>
                <w:rFonts w:ascii="Times New Roman" w:hAnsi="Times New Roman" w:cs="Times New Roman"/>
                <w:lang w:val="en-US"/>
              </w:rPr>
              <w:t xml:space="preserve"> </w:t>
            </w:r>
            <w:r w:rsidR="005635B4" w:rsidRPr="0043419C">
              <w:rPr>
                <w:rFonts w:ascii="Times New Roman" w:hAnsi="Times New Roman" w:cs="Times New Roman"/>
                <w:lang w:val="en-US"/>
              </w:rPr>
              <w:t>N</w:t>
            </w:r>
            <w:r w:rsidRPr="0043419C">
              <w:rPr>
                <w:rFonts w:ascii="Times New Roman" w:hAnsi="Times New Roman" w:cs="Times New Roman"/>
                <w:lang w:val="en-US"/>
              </w:rPr>
              <w:t>etwork</w:t>
            </w:r>
            <w:r w:rsidR="005635B4" w:rsidRPr="0043419C">
              <w:rPr>
                <w:rFonts w:ascii="Times New Roman" w:hAnsi="Times New Roman" w:cs="Times New Roman"/>
                <w:lang w:val="en-US"/>
              </w:rPr>
              <w:t xml:space="preserve"> A</w:t>
            </w:r>
            <w:r w:rsidRPr="0043419C">
              <w:rPr>
                <w:rFonts w:ascii="Times New Roman" w:hAnsi="Times New Roman" w:cs="Times New Roman"/>
                <w:lang w:val="en-US"/>
              </w:rPr>
              <w:t>rchitecture</w:t>
            </w:r>
          </w:p>
        </w:tc>
        <w:tc>
          <w:tcPr>
            <w:tcW w:w="800" w:type="dxa"/>
            <w:tcBorders>
              <w:top w:val="nil"/>
              <w:left w:val="nil"/>
              <w:bottom w:val="nil"/>
              <w:right w:val="nil"/>
            </w:tcBorders>
          </w:tcPr>
          <w:p w14:paraId="45BFF51A"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35</w:t>
            </w:r>
          </w:p>
        </w:tc>
        <w:tc>
          <w:tcPr>
            <w:tcW w:w="1400" w:type="dxa"/>
            <w:tcBorders>
              <w:top w:val="nil"/>
              <w:left w:val="nil"/>
              <w:bottom w:val="nil"/>
              <w:right w:val="nil"/>
            </w:tcBorders>
          </w:tcPr>
          <w:p w14:paraId="702ABCFC"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2.057</w:t>
            </w:r>
          </w:p>
        </w:tc>
        <w:tc>
          <w:tcPr>
            <w:tcW w:w="1400" w:type="dxa"/>
            <w:tcBorders>
              <w:top w:val="nil"/>
              <w:left w:val="nil"/>
              <w:bottom w:val="nil"/>
              <w:right w:val="nil"/>
            </w:tcBorders>
          </w:tcPr>
          <w:p w14:paraId="32A107E2"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1.305</w:t>
            </w:r>
          </w:p>
        </w:tc>
        <w:tc>
          <w:tcPr>
            <w:tcW w:w="1400" w:type="dxa"/>
            <w:tcBorders>
              <w:top w:val="nil"/>
              <w:left w:val="nil"/>
              <w:bottom w:val="nil"/>
              <w:right w:val="nil"/>
            </w:tcBorders>
          </w:tcPr>
          <w:p w14:paraId="66B83826"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1</w:t>
            </w:r>
          </w:p>
        </w:tc>
        <w:tc>
          <w:tcPr>
            <w:tcW w:w="1400" w:type="dxa"/>
            <w:tcBorders>
              <w:top w:val="nil"/>
              <w:left w:val="nil"/>
              <w:bottom w:val="nil"/>
              <w:right w:val="nil"/>
            </w:tcBorders>
          </w:tcPr>
          <w:p w14:paraId="444EFBD8"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5</w:t>
            </w:r>
          </w:p>
        </w:tc>
      </w:tr>
      <w:tr w:rsidR="00F00F11" w:rsidRPr="0043419C" w14:paraId="504E2EE5" w14:textId="77777777" w:rsidTr="00826DAF">
        <w:tc>
          <w:tcPr>
            <w:tcW w:w="2508" w:type="dxa"/>
            <w:tcBorders>
              <w:top w:val="nil"/>
              <w:left w:val="nil"/>
              <w:bottom w:val="nil"/>
              <w:right w:val="nil"/>
            </w:tcBorders>
          </w:tcPr>
          <w:p w14:paraId="69C8B51B" w14:textId="77777777" w:rsidR="00F00F11" w:rsidRPr="0043419C" w:rsidRDefault="00F00F11" w:rsidP="00286881">
            <w:pPr>
              <w:widowControl w:val="0"/>
              <w:autoSpaceDE w:val="0"/>
              <w:autoSpaceDN w:val="0"/>
              <w:adjustRightInd w:val="0"/>
              <w:spacing w:after="0" w:line="360" w:lineRule="auto"/>
              <w:rPr>
                <w:rFonts w:ascii="Times New Roman" w:hAnsi="Times New Roman" w:cs="Times New Roman"/>
                <w:lang w:val="en-US"/>
              </w:rPr>
            </w:pPr>
            <w:r w:rsidRPr="0043419C">
              <w:rPr>
                <w:rFonts w:ascii="Times New Roman" w:hAnsi="Times New Roman" w:cs="Times New Roman"/>
                <w:lang w:val="en-US"/>
              </w:rPr>
              <w:t xml:space="preserve"> </w:t>
            </w:r>
            <w:r w:rsidR="005635B4" w:rsidRPr="0043419C">
              <w:rPr>
                <w:rFonts w:ascii="Times New Roman" w:hAnsi="Times New Roman" w:cs="Times New Roman"/>
                <w:lang w:val="en-US"/>
              </w:rPr>
              <w:t>R</w:t>
            </w:r>
            <w:r w:rsidRPr="0043419C">
              <w:rPr>
                <w:rFonts w:ascii="Times New Roman" w:hAnsi="Times New Roman" w:cs="Times New Roman"/>
                <w:lang w:val="en-US"/>
              </w:rPr>
              <w:t>egulatory</w:t>
            </w:r>
            <w:r w:rsidR="005635B4" w:rsidRPr="0043419C">
              <w:rPr>
                <w:rFonts w:ascii="Times New Roman" w:hAnsi="Times New Roman" w:cs="Times New Roman"/>
                <w:lang w:val="en-US"/>
              </w:rPr>
              <w:t xml:space="preserve"> C</w:t>
            </w:r>
            <w:r w:rsidRPr="0043419C">
              <w:rPr>
                <w:rFonts w:ascii="Times New Roman" w:hAnsi="Times New Roman" w:cs="Times New Roman"/>
                <w:lang w:val="en-US"/>
              </w:rPr>
              <w:t>ompliance</w:t>
            </w:r>
          </w:p>
        </w:tc>
        <w:tc>
          <w:tcPr>
            <w:tcW w:w="800" w:type="dxa"/>
            <w:tcBorders>
              <w:top w:val="nil"/>
              <w:left w:val="nil"/>
              <w:bottom w:val="nil"/>
              <w:right w:val="nil"/>
            </w:tcBorders>
          </w:tcPr>
          <w:p w14:paraId="53D8C751"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35</w:t>
            </w:r>
          </w:p>
        </w:tc>
        <w:tc>
          <w:tcPr>
            <w:tcW w:w="1400" w:type="dxa"/>
            <w:tcBorders>
              <w:top w:val="nil"/>
              <w:left w:val="nil"/>
              <w:bottom w:val="nil"/>
              <w:right w:val="nil"/>
            </w:tcBorders>
          </w:tcPr>
          <w:p w14:paraId="3E634797"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3.429</w:t>
            </w:r>
          </w:p>
        </w:tc>
        <w:tc>
          <w:tcPr>
            <w:tcW w:w="1400" w:type="dxa"/>
            <w:tcBorders>
              <w:top w:val="nil"/>
              <w:left w:val="nil"/>
              <w:bottom w:val="nil"/>
              <w:right w:val="nil"/>
            </w:tcBorders>
          </w:tcPr>
          <w:p w14:paraId="01BE4B8B"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1.22</w:t>
            </w:r>
            <w:r w:rsidR="00C734C9" w:rsidRPr="0043419C">
              <w:rPr>
                <w:rFonts w:ascii="Times New Roman" w:hAnsi="Times New Roman" w:cs="Times New Roman"/>
                <w:lang w:val="en-US"/>
              </w:rPr>
              <w:t>0</w:t>
            </w:r>
          </w:p>
        </w:tc>
        <w:tc>
          <w:tcPr>
            <w:tcW w:w="1400" w:type="dxa"/>
            <w:tcBorders>
              <w:top w:val="nil"/>
              <w:left w:val="nil"/>
              <w:bottom w:val="nil"/>
              <w:right w:val="nil"/>
            </w:tcBorders>
          </w:tcPr>
          <w:p w14:paraId="7C64C53F"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1</w:t>
            </w:r>
          </w:p>
        </w:tc>
        <w:tc>
          <w:tcPr>
            <w:tcW w:w="1400" w:type="dxa"/>
            <w:tcBorders>
              <w:top w:val="nil"/>
              <w:left w:val="nil"/>
              <w:bottom w:val="nil"/>
              <w:right w:val="nil"/>
            </w:tcBorders>
          </w:tcPr>
          <w:p w14:paraId="40EFF31B"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5</w:t>
            </w:r>
          </w:p>
        </w:tc>
      </w:tr>
      <w:tr w:rsidR="00F00F11" w:rsidRPr="0043419C" w14:paraId="333DBE9C" w14:textId="77777777" w:rsidTr="00826DAF">
        <w:tc>
          <w:tcPr>
            <w:tcW w:w="2508" w:type="dxa"/>
            <w:tcBorders>
              <w:top w:val="nil"/>
              <w:left w:val="nil"/>
              <w:bottom w:val="nil"/>
              <w:right w:val="nil"/>
            </w:tcBorders>
          </w:tcPr>
          <w:p w14:paraId="6269EA18" w14:textId="77777777" w:rsidR="00F00F11" w:rsidRPr="0043419C" w:rsidRDefault="00F00F11" w:rsidP="00286881">
            <w:pPr>
              <w:widowControl w:val="0"/>
              <w:autoSpaceDE w:val="0"/>
              <w:autoSpaceDN w:val="0"/>
              <w:adjustRightInd w:val="0"/>
              <w:spacing w:after="0" w:line="360" w:lineRule="auto"/>
              <w:rPr>
                <w:rFonts w:ascii="Times New Roman" w:hAnsi="Times New Roman" w:cs="Times New Roman"/>
                <w:lang w:val="en-US"/>
              </w:rPr>
            </w:pPr>
            <w:r w:rsidRPr="0043419C">
              <w:rPr>
                <w:rFonts w:ascii="Times New Roman" w:hAnsi="Times New Roman" w:cs="Times New Roman"/>
                <w:lang w:val="en-US"/>
              </w:rPr>
              <w:t xml:space="preserve"> </w:t>
            </w:r>
            <w:r w:rsidR="005635B4" w:rsidRPr="0043419C">
              <w:rPr>
                <w:rFonts w:ascii="Times New Roman" w:hAnsi="Times New Roman" w:cs="Times New Roman"/>
                <w:lang w:val="en-US"/>
              </w:rPr>
              <w:t>S</w:t>
            </w:r>
            <w:r w:rsidRPr="0043419C">
              <w:rPr>
                <w:rFonts w:ascii="Times New Roman" w:hAnsi="Times New Roman" w:cs="Times New Roman"/>
                <w:lang w:val="en-US"/>
              </w:rPr>
              <w:t>ystem</w:t>
            </w:r>
            <w:r w:rsidR="005635B4" w:rsidRPr="0043419C">
              <w:rPr>
                <w:rFonts w:ascii="Times New Roman" w:hAnsi="Times New Roman" w:cs="Times New Roman"/>
                <w:lang w:val="en-US"/>
              </w:rPr>
              <w:t xml:space="preserve"> I</w:t>
            </w:r>
            <w:r w:rsidRPr="0043419C">
              <w:rPr>
                <w:rFonts w:ascii="Times New Roman" w:hAnsi="Times New Roman" w:cs="Times New Roman"/>
                <w:lang w:val="en-US"/>
              </w:rPr>
              <w:t>ntegration</w:t>
            </w:r>
          </w:p>
        </w:tc>
        <w:tc>
          <w:tcPr>
            <w:tcW w:w="800" w:type="dxa"/>
            <w:tcBorders>
              <w:top w:val="nil"/>
              <w:left w:val="nil"/>
              <w:bottom w:val="nil"/>
              <w:right w:val="nil"/>
            </w:tcBorders>
          </w:tcPr>
          <w:p w14:paraId="144691EF"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35</w:t>
            </w:r>
          </w:p>
        </w:tc>
        <w:tc>
          <w:tcPr>
            <w:tcW w:w="1400" w:type="dxa"/>
            <w:tcBorders>
              <w:top w:val="nil"/>
              <w:left w:val="nil"/>
              <w:bottom w:val="nil"/>
              <w:right w:val="nil"/>
            </w:tcBorders>
          </w:tcPr>
          <w:p w14:paraId="725930EC"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2.629</w:t>
            </w:r>
          </w:p>
        </w:tc>
        <w:tc>
          <w:tcPr>
            <w:tcW w:w="1400" w:type="dxa"/>
            <w:tcBorders>
              <w:top w:val="nil"/>
              <w:left w:val="nil"/>
              <w:bottom w:val="nil"/>
              <w:right w:val="nil"/>
            </w:tcBorders>
          </w:tcPr>
          <w:p w14:paraId="62B6C94A"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1.308</w:t>
            </w:r>
          </w:p>
        </w:tc>
        <w:tc>
          <w:tcPr>
            <w:tcW w:w="1400" w:type="dxa"/>
            <w:tcBorders>
              <w:top w:val="nil"/>
              <w:left w:val="nil"/>
              <w:bottom w:val="nil"/>
              <w:right w:val="nil"/>
            </w:tcBorders>
          </w:tcPr>
          <w:p w14:paraId="195509F5"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1</w:t>
            </w:r>
          </w:p>
        </w:tc>
        <w:tc>
          <w:tcPr>
            <w:tcW w:w="1400" w:type="dxa"/>
            <w:tcBorders>
              <w:top w:val="nil"/>
              <w:left w:val="nil"/>
              <w:bottom w:val="nil"/>
              <w:right w:val="nil"/>
            </w:tcBorders>
          </w:tcPr>
          <w:p w14:paraId="6E6BA8F5"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5</w:t>
            </w:r>
          </w:p>
        </w:tc>
      </w:tr>
      <w:tr w:rsidR="00F00F11" w:rsidRPr="0043419C" w14:paraId="56199086" w14:textId="77777777" w:rsidTr="00826DAF">
        <w:tc>
          <w:tcPr>
            <w:tcW w:w="2508" w:type="dxa"/>
            <w:tcBorders>
              <w:top w:val="nil"/>
              <w:left w:val="nil"/>
              <w:bottom w:val="nil"/>
              <w:right w:val="nil"/>
            </w:tcBorders>
          </w:tcPr>
          <w:p w14:paraId="62C62709" w14:textId="77777777" w:rsidR="00F00F11" w:rsidRPr="0043419C" w:rsidRDefault="00F00F11" w:rsidP="00286881">
            <w:pPr>
              <w:widowControl w:val="0"/>
              <w:autoSpaceDE w:val="0"/>
              <w:autoSpaceDN w:val="0"/>
              <w:adjustRightInd w:val="0"/>
              <w:spacing w:after="0" w:line="360" w:lineRule="auto"/>
              <w:rPr>
                <w:rFonts w:ascii="Times New Roman" w:hAnsi="Times New Roman" w:cs="Times New Roman"/>
                <w:lang w:val="en-US"/>
              </w:rPr>
            </w:pPr>
            <w:r w:rsidRPr="0043419C">
              <w:rPr>
                <w:rFonts w:ascii="Times New Roman" w:hAnsi="Times New Roman" w:cs="Times New Roman"/>
                <w:lang w:val="en-US"/>
              </w:rPr>
              <w:t xml:space="preserve"> scalability</w:t>
            </w:r>
          </w:p>
        </w:tc>
        <w:tc>
          <w:tcPr>
            <w:tcW w:w="800" w:type="dxa"/>
            <w:tcBorders>
              <w:top w:val="nil"/>
              <w:left w:val="nil"/>
              <w:bottom w:val="nil"/>
              <w:right w:val="nil"/>
            </w:tcBorders>
          </w:tcPr>
          <w:p w14:paraId="66D45F3B"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35</w:t>
            </w:r>
          </w:p>
        </w:tc>
        <w:tc>
          <w:tcPr>
            <w:tcW w:w="1400" w:type="dxa"/>
            <w:tcBorders>
              <w:top w:val="nil"/>
              <w:left w:val="nil"/>
              <w:bottom w:val="nil"/>
              <w:right w:val="nil"/>
            </w:tcBorders>
          </w:tcPr>
          <w:p w14:paraId="7C5647E7"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2.486</w:t>
            </w:r>
          </w:p>
        </w:tc>
        <w:tc>
          <w:tcPr>
            <w:tcW w:w="1400" w:type="dxa"/>
            <w:tcBorders>
              <w:top w:val="nil"/>
              <w:left w:val="nil"/>
              <w:bottom w:val="nil"/>
              <w:right w:val="nil"/>
            </w:tcBorders>
          </w:tcPr>
          <w:p w14:paraId="15115139"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1.292</w:t>
            </w:r>
          </w:p>
        </w:tc>
        <w:tc>
          <w:tcPr>
            <w:tcW w:w="1400" w:type="dxa"/>
            <w:tcBorders>
              <w:top w:val="nil"/>
              <w:left w:val="nil"/>
              <w:bottom w:val="nil"/>
              <w:right w:val="nil"/>
            </w:tcBorders>
          </w:tcPr>
          <w:p w14:paraId="5465A530"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1</w:t>
            </w:r>
          </w:p>
        </w:tc>
        <w:tc>
          <w:tcPr>
            <w:tcW w:w="1400" w:type="dxa"/>
            <w:tcBorders>
              <w:top w:val="nil"/>
              <w:left w:val="nil"/>
              <w:bottom w:val="nil"/>
              <w:right w:val="nil"/>
            </w:tcBorders>
          </w:tcPr>
          <w:p w14:paraId="5A7F0617"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5</w:t>
            </w:r>
          </w:p>
        </w:tc>
      </w:tr>
      <w:tr w:rsidR="00F00F11" w:rsidRPr="0043419C" w14:paraId="4251AB8D" w14:textId="77777777" w:rsidTr="00795B37">
        <w:trPr>
          <w:trHeight w:val="53"/>
        </w:trPr>
        <w:tc>
          <w:tcPr>
            <w:tcW w:w="8908" w:type="dxa"/>
            <w:gridSpan w:val="6"/>
            <w:tcBorders>
              <w:top w:val="single" w:sz="6" w:space="0" w:color="auto"/>
              <w:left w:val="nil"/>
              <w:bottom w:val="nil"/>
              <w:right w:val="nil"/>
            </w:tcBorders>
          </w:tcPr>
          <w:p w14:paraId="2DCA3B4C" w14:textId="77777777" w:rsidR="00F00F11" w:rsidRPr="0043419C" w:rsidRDefault="00F00F11" w:rsidP="00286881">
            <w:pPr>
              <w:widowControl w:val="0"/>
              <w:autoSpaceDE w:val="0"/>
              <w:autoSpaceDN w:val="0"/>
              <w:adjustRightInd w:val="0"/>
              <w:spacing w:after="0" w:line="360" w:lineRule="auto"/>
              <w:rPr>
                <w:rFonts w:ascii="Times New Roman" w:hAnsi="Times New Roman" w:cs="Times New Roman"/>
                <w:b/>
                <w:lang w:val="en-US"/>
              </w:rPr>
            </w:pPr>
            <w:r w:rsidRPr="0043419C">
              <w:rPr>
                <w:rFonts w:ascii="Times New Roman" w:hAnsi="Times New Roman" w:cs="Times New Roman"/>
                <w:b/>
                <w:lang w:val="en-US"/>
              </w:rPr>
              <w:t>Source: Author (2025)</w:t>
            </w:r>
          </w:p>
        </w:tc>
      </w:tr>
    </w:tbl>
    <w:p w14:paraId="522F0B00" w14:textId="77777777" w:rsidR="00795B37" w:rsidRDefault="00795B37" w:rsidP="00286881">
      <w:pPr>
        <w:widowControl w:val="0"/>
        <w:autoSpaceDE w:val="0"/>
        <w:autoSpaceDN w:val="0"/>
        <w:adjustRightInd w:val="0"/>
        <w:spacing w:after="0" w:line="360" w:lineRule="auto"/>
        <w:jc w:val="both"/>
        <w:rPr>
          <w:rFonts w:ascii="Times New Roman" w:hAnsi="Times New Roman" w:cs="Times New Roman"/>
          <w:bCs/>
          <w:lang w:val="en-US"/>
        </w:rPr>
      </w:pPr>
      <w:r w:rsidRPr="0043419C">
        <w:rPr>
          <w:rFonts w:ascii="Times New Roman" w:hAnsi="Times New Roman" w:cs="Times New Roman"/>
          <w:bCs/>
          <w:lang w:val="en-US"/>
        </w:rPr>
        <w:t xml:space="preserve">Table 3 presents the pairwise correlations between the variables under study. Decentralized Network shows a negative correlation with most variables, notably Network Architecture (-0.294) and System Integration (-0.293). Consensus Mechanism has a strong negative correlation with Regulatory Compliance (-0.456). Cryptographic Hashing has a moderate positive correlation with Scalability (0.448). System Integration and Regulatory Compliance also show a moderate negative correlation (-0.414). </w:t>
      </w:r>
    </w:p>
    <w:p w14:paraId="71C5E37A" w14:textId="77777777" w:rsidR="00286881" w:rsidRDefault="00286881" w:rsidP="00286881">
      <w:pPr>
        <w:widowControl w:val="0"/>
        <w:autoSpaceDE w:val="0"/>
        <w:autoSpaceDN w:val="0"/>
        <w:adjustRightInd w:val="0"/>
        <w:spacing w:after="0" w:line="360" w:lineRule="auto"/>
        <w:jc w:val="both"/>
        <w:rPr>
          <w:rFonts w:ascii="Times New Roman" w:hAnsi="Times New Roman" w:cs="Times New Roman"/>
          <w:bCs/>
          <w:lang w:val="en-US"/>
        </w:rPr>
      </w:pPr>
    </w:p>
    <w:p w14:paraId="4FB4AF6A" w14:textId="77777777" w:rsidR="00286881" w:rsidRDefault="00286881" w:rsidP="00286881">
      <w:pPr>
        <w:widowControl w:val="0"/>
        <w:autoSpaceDE w:val="0"/>
        <w:autoSpaceDN w:val="0"/>
        <w:adjustRightInd w:val="0"/>
        <w:spacing w:after="0" w:line="360" w:lineRule="auto"/>
        <w:jc w:val="both"/>
        <w:rPr>
          <w:rFonts w:ascii="Times New Roman" w:hAnsi="Times New Roman" w:cs="Times New Roman"/>
          <w:bCs/>
          <w:lang w:val="en-US"/>
        </w:rPr>
      </w:pPr>
    </w:p>
    <w:p w14:paraId="61BA4528" w14:textId="77777777" w:rsidR="00286881" w:rsidRDefault="00286881" w:rsidP="00286881">
      <w:pPr>
        <w:widowControl w:val="0"/>
        <w:autoSpaceDE w:val="0"/>
        <w:autoSpaceDN w:val="0"/>
        <w:adjustRightInd w:val="0"/>
        <w:spacing w:after="0" w:line="360" w:lineRule="auto"/>
        <w:jc w:val="both"/>
        <w:rPr>
          <w:rFonts w:ascii="Times New Roman" w:hAnsi="Times New Roman" w:cs="Times New Roman"/>
          <w:bCs/>
          <w:lang w:val="en-US"/>
        </w:rPr>
      </w:pPr>
    </w:p>
    <w:p w14:paraId="41FBEC98" w14:textId="77777777" w:rsidR="00286881" w:rsidRDefault="00286881" w:rsidP="00286881">
      <w:pPr>
        <w:widowControl w:val="0"/>
        <w:autoSpaceDE w:val="0"/>
        <w:autoSpaceDN w:val="0"/>
        <w:adjustRightInd w:val="0"/>
        <w:spacing w:after="0" w:line="360" w:lineRule="auto"/>
        <w:jc w:val="both"/>
        <w:rPr>
          <w:rFonts w:ascii="Times New Roman" w:hAnsi="Times New Roman" w:cs="Times New Roman"/>
          <w:bCs/>
          <w:lang w:val="en-US"/>
        </w:rPr>
      </w:pPr>
    </w:p>
    <w:p w14:paraId="78B04D9F" w14:textId="77777777" w:rsidR="00286881" w:rsidRDefault="00286881" w:rsidP="00286881">
      <w:pPr>
        <w:widowControl w:val="0"/>
        <w:autoSpaceDE w:val="0"/>
        <w:autoSpaceDN w:val="0"/>
        <w:adjustRightInd w:val="0"/>
        <w:spacing w:after="0" w:line="360" w:lineRule="auto"/>
        <w:jc w:val="both"/>
        <w:rPr>
          <w:rFonts w:ascii="Times New Roman" w:hAnsi="Times New Roman" w:cs="Times New Roman"/>
          <w:bCs/>
          <w:lang w:val="en-US"/>
        </w:rPr>
      </w:pPr>
    </w:p>
    <w:p w14:paraId="1E9EB4C4" w14:textId="77777777" w:rsidR="00286881" w:rsidRPr="0043419C" w:rsidRDefault="00286881" w:rsidP="00286881">
      <w:pPr>
        <w:widowControl w:val="0"/>
        <w:autoSpaceDE w:val="0"/>
        <w:autoSpaceDN w:val="0"/>
        <w:adjustRightInd w:val="0"/>
        <w:spacing w:after="0" w:line="360" w:lineRule="auto"/>
        <w:jc w:val="both"/>
        <w:rPr>
          <w:rFonts w:ascii="Times New Roman" w:hAnsi="Times New Roman" w:cs="Times New Roman"/>
          <w:bCs/>
          <w:lang w:val="en-US"/>
        </w:rPr>
      </w:pPr>
    </w:p>
    <w:p w14:paraId="49897B2D" w14:textId="77777777" w:rsidR="00F00F11" w:rsidRPr="0043419C" w:rsidRDefault="00F9262E" w:rsidP="00286881">
      <w:pPr>
        <w:widowControl w:val="0"/>
        <w:autoSpaceDE w:val="0"/>
        <w:autoSpaceDN w:val="0"/>
        <w:adjustRightInd w:val="0"/>
        <w:spacing w:after="0" w:line="360" w:lineRule="auto"/>
        <w:rPr>
          <w:rFonts w:ascii="Times New Roman" w:hAnsi="Times New Roman" w:cs="Times New Roman"/>
          <w:lang w:val="en-US"/>
        </w:rPr>
      </w:pPr>
      <w:r w:rsidRPr="0043419C">
        <w:rPr>
          <w:rFonts w:ascii="Times New Roman" w:hAnsi="Times New Roman" w:cs="Times New Roman"/>
          <w:b/>
          <w:bCs/>
          <w:lang w:val="en-US"/>
        </w:rPr>
        <w:t xml:space="preserve">Table 3: </w:t>
      </w:r>
      <w:r w:rsidR="00F00F11" w:rsidRPr="0043419C">
        <w:rPr>
          <w:rFonts w:ascii="Times New Roman" w:hAnsi="Times New Roman" w:cs="Times New Roman"/>
          <w:b/>
          <w:bCs/>
          <w:lang w:val="en-US"/>
        </w:rPr>
        <w:t xml:space="preserve">Pairwise correlations </w:t>
      </w:r>
    </w:p>
    <w:tbl>
      <w:tblPr>
        <w:tblW w:w="0" w:type="auto"/>
        <w:tblLayout w:type="fixed"/>
        <w:tblLook w:val="0000" w:firstRow="0" w:lastRow="0" w:firstColumn="0" w:lastColumn="0" w:noHBand="0" w:noVBand="0"/>
      </w:tblPr>
      <w:tblGrid>
        <w:gridCol w:w="2478"/>
        <w:gridCol w:w="917"/>
        <w:gridCol w:w="917"/>
        <w:gridCol w:w="917"/>
        <w:gridCol w:w="917"/>
        <w:gridCol w:w="917"/>
        <w:gridCol w:w="917"/>
        <w:gridCol w:w="919"/>
      </w:tblGrid>
      <w:tr w:rsidR="00F00F11" w:rsidRPr="0043419C" w14:paraId="34A38099" w14:textId="77777777" w:rsidTr="00795B37">
        <w:trPr>
          <w:trHeight w:val="232"/>
        </w:trPr>
        <w:tc>
          <w:tcPr>
            <w:tcW w:w="2478" w:type="dxa"/>
            <w:tcBorders>
              <w:top w:val="single" w:sz="4" w:space="0" w:color="auto"/>
              <w:left w:val="nil"/>
              <w:bottom w:val="single" w:sz="6" w:space="0" w:color="auto"/>
              <w:right w:val="nil"/>
            </w:tcBorders>
          </w:tcPr>
          <w:p w14:paraId="3A473B20" w14:textId="77777777" w:rsidR="00F00F11" w:rsidRPr="0043419C" w:rsidRDefault="00F00F11" w:rsidP="00286881">
            <w:pPr>
              <w:widowControl w:val="0"/>
              <w:autoSpaceDE w:val="0"/>
              <w:autoSpaceDN w:val="0"/>
              <w:adjustRightInd w:val="0"/>
              <w:spacing w:after="0" w:line="360" w:lineRule="auto"/>
              <w:rPr>
                <w:rFonts w:ascii="Times New Roman" w:hAnsi="Times New Roman" w:cs="Times New Roman"/>
                <w:lang w:val="en-US"/>
              </w:rPr>
            </w:pPr>
            <w:r w:rsidRPr="0043419C">
              <w:rPr>
                <w:rFonts w:ascii="Times New Roman" w:hAnsi="Times New Roman" w:cs="Times New Roman"/>
                <w:lang w:val="en-US"/>
              </w:rPr>
              <w:t>Variables</w:t>
            </w:r>
          </w:p>
        </w:tc>
        <w:tc>
          <w:tcPr>
            <w:tcW w:w="917" w:type="dxa"/>
            <w:tcBorders>
              <w:top w:val="single" w:sz="4" w:space="0" w:color="auto"/>
              <w:left w:val="nil"/>
              <w:bottom w:val="single" w:sz="6" w:space="0" w:color="auto"/>
              <w:right w:val="nil"/>
            </w:tcBorders>
          </w:tcPr>
          <w:p w14:paraId="59B402EE"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(1)</w:t>
            </w:r>
          </w:p>
        </w:tc>
        <w:tc>
          <w:tcPr>
            <w:tcW w:w="917" w:type="dxa"/>
            <w:tcBorders>
              <w:top w:val="single" w:sz="4" w:space="0" w:color="auto"/>
              <w:left w:val="nil"/>
              <w:bottom w:val="single" w:sz="6" w:space="0" w:color="auto"/>
              <w:right w:val="nil"/>
            </w:tcBorders>
          </w:tcPr>
          <w:p w14:paraId="69E1492A"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(2)</w:t>
            </w:r>
          </w:p>
        </w:tc>
        <w:tc>
          <w:tcPr>
            <w:tcW w:w="917" w:type="dxa"/>
            <w:tcBorders>
              <w:top w:val="single" w:sz="4" w:space="0" w:color="auto"/>
              <w:left w:val="nil"/>
              <w:bottom w:val="single" w:sz="6" w:space="0" w:color="auto"/>
              <w:right w:val="nil"/>
            </w:tcBorders>
          </w:tcPr>
          <w:p w14:paraId="02C0AEE5"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(3)</w:t>
            </w:r>
          </w:p>
        </w:tc>
        <w:tc>
          <w:tcPr>
            <w:tcW w:w="917" w:type="dxa"/>
            <w:tcBorders>
              <w:top w:val="single" w:sz="4" w:space="0" w:color="auto"/>
              <w:left w:val="nil"/>
              <w:bottom w:val="single" w:sz="6" w:space="0" w:color="auto"/>
              <w:right w:val="nil"/>
            </w:tcBorders>
          </w:tcPr>
          <w:p w14:paraId="35024A7A"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(4)</w:t>
            </w:r>
          </w:p>
        </w:tc>
        <w:tc>
          <w:tcPr>
            <w:tcW w:w="917" w:type="dxa"/>
            <w:tcBorders>
              <w:top w:val="single" w:sz="4" w:space="0" w:color="auto"/>
              <w:left w:val="nil"/>
              <w:bottom w:val="single" w:sz="6" w:space="0" w:color="auto"/>
              <w:right w:val="nil"/>
            </w:tcBorders>
          </w:tcPr>
          <w:p w14:paraId="33F00882"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(5)</w:t>
            </w:r>
          </w:p>
        </w:tc>
        <w:tc>
          <w:tcPr>
            <w:tcW w:w="917" w:type="dxa"/>
            <w:tcBorders>
              <w:top w:val="single" w:sz="4" w:space="0" w:color="auto"/>
              <w:left w:val="nil"/>
              <w:bottom w:val="single" w:sz="6" w:space="0" w:color="auto"/>
              <w:right w:val="nil"/>
            </w:tcBorders>
          </w:tcPr>
          <w:p w14:paraId="1A833A12"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(6)</w:t>
            </w:r>
          </w:p>
        </w:tc>
        <w:tc>
          <w:tcPr>
            <w:tcW w:w="919" w:type="dxa"/>
            <w:tcBorders>
              <w:top w:val="single" w:sz="4" w:space="0" w:color="auto"/>
              <w:left w:val="nil"/>
              <w:bottom w:val="single" w:sz="6" w:space="0" w:color="auto"/>
              <w:right w:val="nil"/>
            </w:tcBorders>
          </w:tcPr>
          <w:p w14:paraId="37578C06"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(7)</w:t>
            </w:r>
          </w:p>
        </w:tc>
      </w:tr>
      <w:tr w:rsidR="00F00F11" w:rsidRPr="0043419C" w14:paraId="04049F5E" w14:textId="77777777" w:rsidTr="00795B37">
        <w:trPr>
          <w:trHeight w:val="232"/>
        </w:trPr>
        <w:tc>
          <w:tcPr>
            <w:tcW w:w="2478" w:type="dxa"/>
            <w:tcBorders>
              <w:top w:val="nil"/>
              <w:left w:val="nil"/>
              <w:bottom w:val="nil"/>
              <w:right w:val="nil"/>
            </w:tcBorders>
          </w:tcPr>
          <w:p w14:paraId="7F892CD1" w14:textId="77777777" w:rsidR="00F00F11" w:rsidRPr="0043419C" w:rsidRDefault="00F25CCF" w:rsidP="00286881">
            <w:pPr>
              <w:widowControl w:val="0"/>
              <w:autoSpaceDE w:val="0"/>
              <w:autoSpaceDN w:val="0"/>
              <w:adjustRightInd w:val="0"/>
              <w:spacing w:after="0" w:line="360" w:lineRule="auto"/>
              <w:rPr>
                <w:rFonts w:ascii="Times New Roman" w:hAnsi="Times New Roman" w:cs="Times New Roman"/>
                <w:lang w:val="en-US"/>
              </w:rPr>
            </w:pPr>
            <w:r w:rsidRPr="0043419C">
              <w:rPr>
                <w:rFonts w:ascii="Times New Roman" w:hAnsi="Times New Roman" w:cs="Times New Roman"/>
                <w:lang w:val="en-US"/>
              </w:rPr>
              <w:lastRenderedPageBreak/>
              <w:t>(1) D</w:t>
            </w:r>
            <w:r w:rsidR="00F00F11" w:rsidRPr="0043419C">
              <w:rPr>
                <w:rFonts w:ascii="Times New Roman" w:hAnsi="Times New Roman" w:cs="Times New Roman"/>
                <w:lang w:val="en-US"/>
              </w:rPr>
              <w:t>ecentralized</w:t>
            </w:r>
            <w:r w:rsidRPr="0043419C">
              <w:rPr>
                <w:rFonts w:ascii="Times New Roman" w:hAnsi="Times New Roman" w:cs="Times New Roman"/>
                <w:lang w:val="en-US"/>
              </w:rPr>
              <w:t xml:space="preserve"> Network</w:t>
            </w:r>
          </w:p>
        </w:tc>
        <w:tc>
          <w:tcPr>
            <w:tcW w:w="917" w:type="dxa"/>
            <w:tcBorders>
              <w:top w:val="nil"/>
              <w:left w:val="nil"/>
              <w:bottom w:val="nil"/>
              <w:right w:val="nil"/>
            </w:tcBorders>
          </w:tcPr>
          <w:p w14:paraId="4C8959D1"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1.000</w:t>
            </w:r>
          </w:p>
        </w:tc>
        <w:tc>
          <w:tcPr>
            <w:tcW w:w="917" w:type="dxa"/>
            <w:tcBorders>
              <w:top w:val="nil"/>
              <w:left w:val="nil"/>
              <w:bottom w:val="nil"/>
              <w:right w:val="nil"/>
            </w:tcBorders>
          </w:tcPr>
          <w:p w14:paraId="4C47858F"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p>
        </w:tc>
        <w:tc>
          <w:tcPr>
            <w:tcW w:w="917" w:type="dxa"/>
            <w:tcBorders>
              <w:top w:val="nil"/>
              <w:left w:val="nil"/>
              <w:bottom w:val="nil"/>
              <w:right w:val="nil"/>
            </w:tcBorders>
          </w:tcPr>
          <w:p w14:paraId="6EDBA898"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p>
        </w:tc>
        <w:tc>
          <w:tcPr>
            <w:tcW w:w="917" w:type="dxa"/>
            <w:tcBorders>
              <w:top w:val="nil"/>
              <w:left w:val="nil"/>
              <w:bottom w:val="nil"/>
              <w:right w:val="nil"/>
            </w:tcBorders>
          </w:tcPr>
          <w:p w14:paraId="7BDFD3C3"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p>
        </w:tc>
        <w:tc>
          <w:tcPr>
            <w:tcW w:w="917" w:type="dxa"/>
            <w:tcBorders>
              <w:top w:val="nil"/>
              <w:left w:val="nil"/>
              <w:bottom w:val="nil"/>
              <w:right w:val="nil"/>
            </w:tcBorders>
          </w:tcPr>
          <w:p w14:paraId="54CBEC7B"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p>
        </w:tc>
        <w:tc>
          <w:tcPr>
            <w:tcW w:w="917" w:type="dxa"/>
            <w:tcBorders>
              <w:top w:val="nil"/>
              <w:left w:val="nil"/>
              <w:bottom w:val="nil"/>
              <w:right w:val="nil"/>
            </w:tcBorders>
          </w:tcPr>
          <w:p w14:paraId="2E3C0247"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p>
        </w:tc>
        <w:tc>
          <w:tcPr>
            <w:tcW w:w="919" w:type="dxa"/>
            <w:tcBorders>
              <w:top w:val="nil"/>
              <w:left w:val="nil"/>
              <w:bottom w:val="nil"/>
              <w:right w:val="nil"/>
            </w:tcBorders>
          </w:tcPr>
          <w:p w14:paraId="4F301E3B"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p>
        </w:tc>
      </w:tr>
      <w:tr w:rsidR="00F00F11" w:rsidRPr="0043419C" w14:paraId="096A0534" w14:textId="77777777" w:rsidTr="00795B37">
        <w:trPr>
          <w:trHeight w:val="244"/>
        </w:trPr>
        <w:tc>
          <w:tcPr>
            <w:tcW w:w="2478" w:type="dxa"/>
            <w:tcBorders>
              <w:top w:val="nil"/>
              <w:left w:val="nil"/>
              <w:bottom w:val="nil"/>
              <w:right w:val="nil"/>
            </w:tcBorders>
          </w:tcPr>
          <w:p w14:paraId="40629C22" w14:textId="77777777" w:rsidR="00F00F11" w:rsidRPr="0043419C" w:rsidRDefault="00F25CCF" w:rsidP="00286881">
            <w:pPr>
              <w:widowControl w:val="0"/>
              <w:autoSpaceDE w:val="0"/>
              <w:autoSpaceDN w:val="0"/>
              <w:adjustRightInd w:val="0"/>
              <w:spacing w:after="0" w:line="360" w:lineRule="auto"/>
              <w:rPr>
                <w:rFonts w:ascii="Times New Roman" w:hAnsi="Times New Roman" w:cs="Times New Roman"/>
                <w:lang w:val="en-US"/>
              </w:rPr>
            </w:pPr>
            <w:r w:rsidRPr="0043419C">
              <w:rPr>
                <w:rFonts w:ascii="Times New Roman" w:hAnsi="Times New Roman" w:cs="Times New Roman"/>
                <w:lang w:val="en-US"/>
              </w:rPr>
              <w:t>(2) C</w:t>
            </w:r>
            <w:r w:rsidR="00F00F11" w:rsidRPr="0043419C">
              <w:rPr>
                <w:rFonts w:ascii="Times New Roman" w:hAnsi="Times New Roman" w:cs="Times New Roman"/>
                <w:lang w:val="en-US"/>
              </w:rPr>
              <w:t>onsensus</w:t>
            </w:r>
            <w:r w:rsidRPr="0043419C">
              <w:rPr>
                <w:rFonts w:ascii="Times New Roman" w:hAnsi="Times New Roman" w:cs="Times New Roman"/>
                <w:lang w:val="en-US"/>
              </w:rPr>
              <w:t xml:space="preserve"> Mechanism</w:t>
            </w:r>
          </w:p>
        </w:tc>
        <w:tc>
          <w:tcPr>
            <w:tcW w:w="917" w:type="dxa"/>
            <w:tcBorders>
              <w:top w:val="nil"/>
              <w:left w:val="nil"/>
              <w:bottom w:val="nil"/>
              <w:right w:val="nil"/>
            </w:tcBorders>
          </w:tcPr>
          <w:p w14:paraId="220CAD07"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-0.066</w:t>
            </w:r>
          </w:p>
        </w:tc>
        <w:tc>
          <w:tcPr>
            <w:tcW w:w="917" w:type="dxa"/>
            <w:tcBorders>
              <w:top w:val="nil"/>
              <w:left w:val="nil"/>
              <w:bottom w:val="nil"/>
              <w:right w:val="nil"/>
            </w:tcBorders>
          </w:tcPr>
          <w:p w14:paraId="5B56B5DD"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1.000</w:t>
            </w:r>
          </w:p>
        </w:tc>
        <w:tc>
          <w:tcPr>
            <w:tcW w:w="917" w:type="dxa"/>
            <w:tcBorders>
              <w:top w:val="nil"/>
              <w:left w:val="nil"/>
              <w:bottom w:val="nil"/>
              <w:right w:val="nil"/>
            </w:tcBorders>
          </w:tcPr>
          <w:p w14:paraId="288BD4B3"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p>
        </w:tc>
        <w:tc>
          <w:tcPr>
            <w:tcW w:w="917" w:type="dxa"/>
            <w:tcBorders>
              <w:top w:val="nil"/>
              <w:left w:val="nil"/>
              <w:bottom w:val="nil"/>
              <w:right w:val="nil"/>
            </w:tcBorders>
          </w:tcPr>
          <w:p w14:paraId="176BA2B5"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p>
        </w:tc>
        <w:tc>
          <w:tcPr>
            <w:tcW w:w="917" w:type="dxa"/>
            <w:tcBorders>
              <w:top w:val="nil"/>
              <w:left w:val="nil"/>
              <w:bottom w:val="nil"/>
              <w:right w:val="nil"/>
            </w:tcBorders>
          </w:tcPr>
          <w:p w14:paraId="174DBEC4"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p>
        </w:tc>
        <w:tc>
          <w:tcPr>
            <w:tcW w:w="917" w:type="dxa"/>
            <w:tcBorders>
              <w:top w:val="nil"/>
              <w:left w:val="nil"/>
              <w:bottom w:val="nil"/>
              <w:right w:val="nil"/>
            </w:tcBorders>
          </w:tcPr>
          <w:p w14:paraId="1C9C23D8"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p>
        </w:tc>
        <w:tc>
          <w:tcPr>
            <w:tcW w:w="919" w:type="dxa"/>
            <w:tcBorders>
              <w:top w:val="nil"/>
              <w:left w:val="nil"/>
              <w:bottom w:val="nil"/>
              <w:right w:val="nil"/>
            </w:tcBorders>
          </w:tcPr>
          <w:p w14:paraId="2D17E99D"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p>
        </w:tc>
      </w:tr>
      <w:tr w:rsidR="00F00F11" w:rsidRPr="0043419C" w14:paraId="0048E2A6" w14:textId="77777777" w:rsidTr="00795B37">
        <w:trPr>
          <w:trHeight w:val="232"/>
        </w:trPr>
        <w:tc>
          <w:tcPr>
            <w:tcW w:w="2478" w:type="dxa"/>
            <w:tcBorders>
              <w:top w:val="nil"/>
              <w:left w:val="nil"/>
              <w:bottom w:val="nil"/>
              <w:right w:val="nil"/>
            </w:tcBorders>
          </w:tcPr>
          <w:p w14:paraId="43565536" w14:textId="77777777" w:rsidR="00F00F11" w:rsidRPr="0043419C" w:rsidRDefault="00F25CCF" w:rsidP="00286881">
            <w:pPr>
              <w:widowControl w:val="0"/>
              <w:autoSpaceDE w:val="0"/>
              <w:autoSpaceDN w:val="0"/>
              <w:adjustRightInd w:val="0"/>
              <w:spacing w:after="0" w:line="360" w:lineRule="auto"/>
              <w:rPr>
                <w:rFonts w:ascii="Times New Roman" w:hAnsi="Times New Roman" w:cs="Times New Roman"/>
                <w:lang w:val="en-US"/>
              </w:rPr>
            </w:pPr>
            <w:r w:rsidRPr="0043419C">
              <w:rPr>
                <w:rFonts w:ascii="Times New Roman" w:hAnsi="Times New Roman" w:cs="Times New Roman"/>
                <w:lang w:val="en-US"/>
              </w:rPr>
              <w:t>(3) C</w:t>
            </w:r>
            <w:r w:rsidR="00F00F11" w:rsidRPr="0043419C">
              <w:rPr>
                <w:rFonts w:ascii="Times New Roman" w:hAnsi="Times New Roman" w:cs="Times New Roman"/>
                <w:lang w:val="en-US"/>
              </w:rPr>
              <w:t>ryptographic</w:t>
            </w:r>
            <w:r w:rsidRPr="0043419C">
              <w:rPr>
                <w:rFonts w:ascii="Times New Roman" w:hAnsi="Times New Roman" w:cs="Times New Roman"/>
                <w:lang w:val="en-US"/>
              </w:rPr>
              <w:t xml:space="preserve"> Hashing</w:t>
            </w:r>
          </w:p>
        </w:tc>
        <w:tc>
          <w:tcPr>
            <w:tcW w:w="917" w:type="dxa"/>
            <w:tcBorders>
              <w:top w:val="nil"/>
              <w:left w:val="nil"/>
              <w:bottom w:val="nil"/>
              <w:right w:val="nil"/>
            </w:tcBorders>
          </w:tcPr>
          <w:p w14:paraId="620FD0BB"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-0.087</w:t>
            </w:r>
          </w:p>
        </w:tc>
        <w:tc>
          <w:tcPr>
            <w:tcW w:w="917" w:type="dxa"/>
            <w:tcBorders>
              <w:top w:val="nil"/>
              <w:left w:val="nil"/>
              <w:bottom w:val="nil"/>
              <w:right w:val="nil"/>
            </w:tcBorders>
          </w:tcPr>
          <w:p w14:paraId="13C78727"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-0.019</w:t>
            </w:r>
          </w:p>
        </w:tc>
        <w:tc>
          <w:tcPr>
            <w:tcW w:w="917" w:type="dxa"/>
            <w:tcBorders>
              <w:top w:val="nil"/>
              <w:left w:val="nil"/>
              <w:bottom w:val="nil"/>
              <w:right w:val="nil"/>
            </w:tcBorders>
          </w:tcPr>
          <w:p w14:paraId="6898A840"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1.000</w:t>
            </w:r>
          </w:p>
        </w:tc>
        <w:tc>
          <w:tcPr>
            <w:tcW w:w="917" w:type="dxa"/>
            <w:tcBorders>
              <w:top w:val="nil"/>
              <w:left w:val="nil"/>
              <w:bottom w:val="nil"/>
              <w:right w:val="nil"/>
            </w:tcBorders>
          </w:tcPr>
          <w:p w14:paraId="437B8B39"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p>
        </w:tc>
        <w:tc>
          <w:tcPr>
            <w:tcW w:w="917" w:type="dxa"/>
            <w:tcBorders>
              <w:top w:val="nil"/>
              <w:left w:val="nil"/>
              <w:bottom w:val="nil"/>
              <w:right w:val="nil"/>
            </w:tcBorders>
          </w:tcPr>
          <w:p w14:paraId="7598D9BA"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p>
        </w:tc>
        <w:tc>
          <w:tcPr>
            <w:tcW w:w="917" w:type="dxa"/>
            <w:tcBorders>
              <w:top w:val="nil"/>
              <w:left w:val="nil"/>
              <w:bottom w:val="nil"/>
              <w:right w:val="nil"/>
            </w:tcBorders>
          </w:tcPr>
          <w:p w14:paraId="03E5B47A"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p>
        </w:tc>
        <w:tc>
          <w:tcPr>
            <w:tcW w:w="919" w:type="dxa"/>
            <w:tcBorders>
              <w:top w:val="nil"/>
              <w:left w:val="nil"/>
              <w:bottom w:val="nil"/>
              <w:right w:val="nil"/>
            </w:tcBorders>
          </w:tcPr>
          <w:p w14:paraId="1E496232"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p>
        </w:tc>
      </w:tr>
      <w:tr w:rsidR="00F00F11" w:rsidRPr="0043419C" w14:paraId="71C97F9A" w14:textId="77777777" w:rsidTr="00795B37">
        <w:trPr>
          <w:trHeight w:val="232"/>
        </w:trPr>
        <w:tc>
          <w:tcPr>
            <w:tcW w:w="2478" w:type="dxa"/>
            <w:tcBorders>
              <w:top w:val="nil"/>
              <w:left w:val="nil"/>
              <w:bottom w:val="nil"/>
              <w:right w:val="nil"/>
            </w:tcBorders>
          </w:tcPr>
          <w:p w14:paraId="072B9C8D" w14:textId="77777777" w:rsidR="00F00F11" w:rsidRPr="0043419C" w:rsidRDefault="00F25CCF" w:rsidP="00286881">
            <w:pPr>
              <w:widowControl w:val="0"/>
              <w:autoSpaceDE w:val="0"/>
              <w:autoSpaceDN w:val="0"/>
              <w:adjustRightInd w:val="0"/>
              <w:spacing w:after="0" w:line="360" w:lineRule="auto"/>
              <w:rPr>
                <w:rFonts w:ascii="Times New Roman" w:hAnsi="Times New Roman" w:cs="Times New Roman"/>
                <w:lang w:val="en-US"/>
              </w:rPr>
            </w:pPr>
            <w:r w:rsidRPr="0043419C">
              <w:rPr>
                <w:rFonts w:ascii="Times New Roman" w:hAnsi="Times New Roman" w:cs="Times New Roman"/>
                <w:lang w:val="en-US"/>
              </w:rPr>
              <w:t>(4) N</w:t>
            </w:r>
            <w:r w:rsidR="00F00F11" w:rsidRPr="0043419C">
              <w:rPr>
                <w:rFonts w:ascii="Times New Roman" w:hAnsi="Times New Roman" w:cs="Times New Roman"/>
                <w:lang w:val="en-US"/>
              </w:rPr>
              <w:t>etwork</w:t>
            </w:r>
            <w:r w:rsidRPr="0043419C">
              <w:rPr>
                <w:rFonts w:ascii="Times New Roman" w:hAnsi="Times New Roman" w:cs="Times New Roman"/>
                <w:lang w:val="en-US"/>
              </w:rPr>
              <w:t xml:space="preserve"> A</w:t>
            </w:r>
            <w:r w:rsidR="00F00F11" w:rsidRPr="0043419C">
              <w:rPr>
                <w:rFonts w:ascii="Times New Roman" w:hAnsi="Times New Roman" w:cs="Times New Roman"/>
                <w:lang w:val="en-US"/>
              </w:rPr>
              <w:t>rchite</w:t>
            </w:r>
            <w:r w:rsidRPr="0043419C">
              <w:rPr>
                <w:rFonts w:ascii="Times New Roman" w:hAnsi="Times New Roman" w:cs="Times New Roman"/>
                <w:lang w:val="en-US"/>
              </w:rPr>
              <w:t>cture</w:t>
            </w:r>
          </w:p>
        </w:tc>
        <w:tc>
          <w:tcPr>
            <w:tcW w:w="917" w:type="dxa"/>
            <w:tcBorders>
              <w:top w:val="nil"/>
              <w:left w:val="nil"/>
              <w:bottom w:val="nil"/>
              <w:right w:val="nil"/>
            </w:tcBorders>
          </w:tcPr>
          <w:p w14:paraId="2F218113"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-0.294</w:t>
            </w:r>
          </w:p>
        </w:tc>
        <w:tc>
          <w:tcPr>
            <w:tcW w:w="917" w:type="dxa"/>
            <w:tcBorders>
              <w:top w:val="nil"/>
              <w:left w:val="nil"/>
              <w:bottom w:val="nil"/>
              <w:right w:val="nil"/>
            </w:tcBorders>
          </w:tcPr>
          <w:p w14:paraId="3361926E"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0.219</w:t>
            </w:r>
          </w:p>
        </w:tc>
        <w:tc>
          <w:tcPr>
            <w:tcW w:w="917" w:type="dxa"/>
            <w:tcBorders>
              <w:top w:val="nil"/>
              <w:left w:val="nil"/>
              <w:bottom w:val="nil"/>
              <w:right w:val="nil"/>
            </w:tcBorders>
          </w:tcPr>
          <w:p w14:paraId="413B5D11"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0.006</w:t>
            </w:r>
          </w:p>
        </w:tc>
        <w:tc>
          <w:tcPr>
            <w:tcW w:w="917" w:type="dxa"/>
            <w:tcBorders>
              <w:top w:val="nil"/>
              <w:left w:val="nil"/>
              <w:bottom w:val="nil"/>
              <w:right w:val="nil"/>
            </w:tcBorders>
          </w:tcPr>
          <w:p w14:paraId="1D6E21DE"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1.000</w:t>
            </w:r>
          </w:p>
        </w:tc>
        <w:tc>
          <w:tcPr>
            <w:tcW w:w="917" w:type="dxa"/>
            <w:tcBorders>
              <w:top w:val="nil"/>
              <w:left w:val="nil"/>
              <w:bottom w:val="nil"/>
              <w:right w:val="nil"/>
            </w:tcBorders>
          </w:tcPr>
          <w:p w14:paraId="251604C9"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p>
        </w:tc>
        <w:tc>
          <w:tcPr>
            <w:tcW w:w="917" w:type="dxa"/>
            <w:tcBorders>
              <w:top w:val="nil"/>
              <w:left w:val="nil"/>
              <w:bottom w:val="nil"/>
              <w:right w:val="nil"/>
            </w:tcBorders>
          </w:tcPr>
          <w:p w14:paraId="58C26344"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p>
        </w:tc>
        <w:tc>
          <w:tcPr>
            <w:tcW w:w="919" w:type="dxa"/>
            <w:tcBorders>
              <w:top w:val="nil"/>
              <w:left w:val="nil"/>
              <w:bottom w:val="nil"/>
              <w:right w:val="nil"/>
            </w:tcBorders>
          </w:tcPr>
          <w:p w14:paraId="34671626"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p>
        </w:tc>
      </w:tr>
      <w:tr w:rsidR="00F00F11" w:rsidRPr="0043419C" w14:paraId="0BAB51E9" w14:textId="77777777" w:rsidTr="00795B37">
        <w:trPr>
          <w:trHeight w:val="232"/>
        </w:trPr>
        <w:tc>
          <w:tcPr>
            <w:tcW w:w="2478" w:type="dxa"/>
            <w:tcBorders>
              <w:top w:val="nil"/>
              <w:left w:val="nil"/>
              <w:bottom w:val="nil"/>
              <w:right w:val="nil"/>
            </w:tcBorders>
          </w:tcPr>
          <w:p w14:paraId="5A3121F1" w14:textId="77777777" w:rsidR="00F00F11" w:rsidRPr="0043419C" w:rsidRDefault="00F25CCF" w:rsidP="00286881">
            <w:pPr>
              <w:widowControl w:val="0"/>
              <w:autoSpaceDE w:val="0"/>
              <w:autoSpaceDN w:val="0"/>
              <w:adjustRightInd w:val="0"/>
              <w:spacing w:after="0" w:line="360" w:lineRule="auto"/>
              <w:rPr>
                <w:rFonts w:ascii="Times New Roman" w:hAnsi="Times New Roman" w:cs="Times New Roman"/>
                <w:lang w:val="en-US"/>
              </w:rPr>
            </w:pPr>
            <w:r w:rsidRPr="0043419C">
              <w:rPr>
                <w:rFonts w:ascii="Times New Roman" w:hAnsi="Times New Roman" w:cs="Times New Roman"/>
                <w:lang w:val="en-US"/>
              </w:rPr>
              <w:t>(5) R</w:t>
            </w:r>
            <w:r w:rsidR="00F00F11" w:rsidRPr="0043419C">
              <w:rPr>
                <w:rFonts w:ascii="Times New Roman" w:hAnsi="Times New Roman" w:cs="Times New Roman"/>
                <w:lang w:val="en-US"/>
              </w:rPr>
              <w:t>egulatory</w:t>
            </w:r>
            <w:r w:rsidRPr="0043419C">
              <w:rPr>
                <w:rFonts w:ascii="Times New Roman" w:hAnsi="Times New Roman" w:cs="Times New Roman"/>
                <w:lang w:val="en-US"/>
              </w:rPr>
              <w:t xml:space="preserve"> C</w:t>
            </w:r>
            <w:r w:rsidR="00F00F11" w:rsidRPr="0043419C">
              <w:rPr>
                <w:rFonts w:ascii="Times New Roman" w:hAnsi="Times New Roman" w:cs="Times New Roman"/>
                <w:lang w:val="en-US"/>
              </w:rPr>
              <w:t>omp</w:t>
            </w:r>
            <w:r w:rsidRPr="0043419C">
              <w:rPr>
                <w:rFonts w:ascii="Times New Roman" w:hAnsi="Times New Roman" w:cs="Times New Roman"/>
                <w:lang w:val="en-US"/>
              </w:rPr>
              <w:t>liance</w:t>
            </w:r>
          </w:p>
        </w:tc>
        <w:tc>
          <w:tcPr>
            <w:tcW w:w="917" w:type="dxa"/>
            <w:tcBorders>
              <w:top w:val="nil"/>
              <w:left w:val="nil"/>
              <w:bottom w:val="nil"/>
              <w:right w:val="nil"/>
            </w:tcBorders>
          </w:tcPr>
          <w:p w14:paraId="29F00314"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-0.175</w:t>
            </w:r>
          </w:p>
        </w:tc>
        <w:tc>
          <w:tcPr>
            <w:tcW w:w="917" w:type="dxa"/>
            <w:tcBorders>
              <w:top w:val="nil"/>
              <w:left w:val="nil"/>
              <w:bottom w:val="nil"/>
              <w:right w:val="nil"/>
            </w:tcBorders>
          </w:tcPr>
          <w:p w14:paraId="77B2D8A6"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-0.456</w:t>
            </w:r>
          </w:p>
        </w:tc>
        <w:tc>
          <w:tcPr>
            <w:tcW w:w="917" w:type="dxa"/>
            <w:tcBorders>
              <w:top w:val="nil"/>
              <w:left w:val="nil"/>
              <w:bottom w:val="nil"/>
              <w:right w:val="nil"/>
            </w:tcBorders>
          </w:tcPr>
          <w:p w14:paraId="232E55F6"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0.158</w:t>
            </w:r>
          </w:p>
        </w:tc>
        <w:tc>
          <w:tcPr>
            <w:tcW w:w="917" w:type="dxa"/>
            <w:tcBorders>
              <w:top w:val="nil"/>
              <w:left w:val="nil"/>
              <w:bottom w:val="nil"/>
              <w:right w:val="nil"/>
            </w:tcBorders>
          </w:tcPr>
          <w:p w14:paraId="43A4895F"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-0.034</w:t>
            </w:r>
          </w:p>
        </w:tc>
        <w:tc>
          <w:tcPr>
            <w:tcW w:w="917" w:type="dxa"/>
            <w:tcBorders>
              <w:top w:val="nil"/>
              <w:left w:val="nil"/>
              <w:bottom w:val="nil"/>
              <w:right w:val="nil"/>
            </w:tcBorders>
          </w:tcPr>
          <w:p w14:paraId="1A36D489"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1.000</w:t>
            </w:r>
          </w:p>
        </w:tc>
        <w:tc>
          <w:tcPr>
            <w:tcW w:w="917" w:type="dxa"/>
            <w:tcBorders>
              <w:top w:val="nil"/>
              <w:left w:val="nil"/>
              <w:bottom w:val="nil"/>
              <w:right w:val="nil"/>
            </w:tcBorders>
          </w:tcPr>
          <w:p w14:paraId="44844923"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p>
        </w:tc>
        <w:tc>
          <w:tcPr>
            <w:tcW w:w="919" w:type="dxa"/>
            <w:tcBorders>
              <w:top w:val="nil"/>
              <w:left w:val="nil"/>
              <w:bottom w:val="nil"/>
              <w:right w:val="nil"/>
            </w:tcBorders>
          </w:tcPr>
          <w:p w14:paraId="21F6947D"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p>
        </w:tc>
      </w:tr>
      <w:tr w:rsidR="00F00F11" w:rsidRPr="0043419C" w14:paraId="6962A255" w14:textId="77777777" w:rsidTr="00795B37">
        <w:trPr>
          <w:trHeight w:val="232"/>
        </w:trPr>
        <w:tc>
          <w:tcPr>
            <w:tcW w:w="2478" w:type="dxa"/>
            <w:tcBorders>
              <w:top w:val="nil"/>
              <w:left w:val="nil"/>
              <w:bottom w:val="nil"/>
              <w:right w:val="nil"/>
            </w:tcBorders>
          </w:tcPr>
          <w:p w14:paraId="46720A99" w14:textId="77777777" w:rsidR="00F00F11" w:rsidRPr="0043419C" w:rsidRDefault="002D615C" w:rsidP="00286881">
            <w:pPr>
              <w:widowControl w:val="0"/>
              <w:autoSpaceDE w:val="0"/>
              <w:autoSpaceDN w:val="0"/>
              <w:adjustRightInd w:val="0"/>
              <w:spacing w:after="0" w:line="360" w:lineRule="auto"/>
              <w:rPr>
                <w:rFonts w:ascii="Times New Roman" w:hAnsi="Times New Roman" w:cs="Times New Roman"/>
                <w:lang w:val="en-US"/>
              </w:rPr>
            </w:pPr>
            <w:r w:rsidRPr="0043419C">
              <w:rPr>
                <w:rFonts w:ascii="Times New Roman" w:hAnsi="Times New Roman" w:cs="Times New Roman"/>
                <w:lang w:val="en-US"/>
              </w:rPr>
              <w:t>(6) S</w:t>
            </w:r>
            <w:r w:rsidR="00F00F11" w:rsidRPr="0043419C">
              <w:rPr>
                <w:rFonts w:ascii="Times New Roman" w:hAnsi="Times New Roman" w:cs="Times New Roman"/>
                <w:lang w:val="en-US"/>
              </w:rPr>
              <w:t>ystem</w:t>
            </w:r>
            <w:r w:rsidR="00F25CCF" w:rsidRPr="0043419C">
              <w:rPr>
                <w:rFonts w:ascii="Times New Roman" w:hAnsi="Times New Roman" w:cs="Times New Roman"/>
                <w:lang w:val="en-US"/>
              </w:rPr>
              <w:t xml:space="preserve"> I</w:t>
            </w:r>
            <w:r w:rsidR="00F00F11" w:rsidRPr="0043419C">
              <w:rPr>
                <w:rFonts w:ascii="Times New Roman" w:hAnsi="Times New Roman" w:cs="Times New Roman"/>
                <w:lang w:val="en-US"/>
              </w:rPr>
              <w:t>ntegrat</w:t>
            </w:r>
            <w:r w:rsidR="00F25CCF" w:rsidRPr="0043419C">
              <w:rPr>
                <w:rFonts w:ascii="Times New Roman" w:hAnsi="Times New Roman" w:cs="Times New Roman"/>
                <w:lang w:val="en-US"/>
              </w:rPr>
              <w:t>io</w:t>
            </w:r>
            <w:r w:rsidR="00F00F11" w:rsidRPr="0043419C">
              <w:rPr>
                <w:rFonts w:ascii="Times New Roman" w:hAnsi="Times New Roman" w:cs="Times New Roman"/>
                <w:lang w:val="en-US"/>
              </w:rPr>
              <w:t>n</w:t>
            </w:r>
          </w:p>
        </w:tc>
        <w:tc>
          <w:tcPr>
            <w:tcW w:w="917" w:type="dxa"/>
            <w:tcBorders>
              <w:top w:val="nil"/>
              <w:left w:val="nil"/>
              <w:bottom w:val="nil"/>
              <w:right w:val="nil"/>
            </w:tcBorders>
          </w:tcPr>
          <w:p w14:paraId="200D56D7"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-0.293</w:t>
            </w:r>
          </w:p>
        </w:tc>
        <w:tc>
          <w:tcPr>
            <w:tcW w:w="917" w:type="dxa"/>
            <w:tcBorders>
              <w:top w:val="nil"/>
              <w:left w:val="nil"/>
              <w:bottom w:val="nil"/>
              <w:right w:val="nil"/>
            </w:tcBorders>
          </w:tcPr>
          <w:p w14:paraId="3AC945FB"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0.147</w:t>
            </w:r>
          </w:p>
        </w:tc>
        <w:tc>
          <w:tcPr>
            <w:tcW w:w="917" w:type="dxa"/>
            <w:tcBorders>
              <w:top w:val="nil"/>
              <w:left w:val="nil"/>
              <w:bottom w:val="nil"/>
              <w:right w:val="nil"/>
            </w:tcBorders>
          </w:tcPr>
          <w:p w14:paraId="568E79C9"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0.065</w:t>
            </w:r>
          </w:p>
        </w:tc>
        <w:tc>
          <w:tcPr>
            <w:tcW w:w="917" w:type="dxa"/>
            <w:tcBorders>
              <w:top w:val="nil"/>
              <w:left w:val="nil"/>
              <w:bottom w:val="nil"/>
              <w:right w:val="nil"/>
            </w:tcBorders>
          </w:tcPr>
          <w:p w14:paraId="32E2F86D"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0.099</w:t>
            </w:r>
          </w:p>
        </w:tc>
        <w:tc>
          <w:tcPr>
            <w:tcW w:w="917" w:type="dxa"/>
            <w:tcBorders>
              <w:top w:val="nil"/>
              <w:left w:val="nil"/>
              <w:bottom w:val="nil"/>
              <w:right w:val="nil"/>
            </w:tcBorders>
          </w:tcPr>
          <w:p w14:paraId="4861305C"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-0.414</w:t>
            </w:r>
          </w:p>
        </w:tc>
        <w:tc>
          <w:tcPr>
            <w:tcW w:w="917" w:type="dxa"/>
            <w:tcBorders>
              <w:top w:val="nil"/>
              <w:left w:val="nil"/>
              <w:bottom w:val="nil"/>
              <w:right w:val="nil"/>
            </w:tcBorders>
          </w:tcPr>
          <w:p w14:paraId="53890D31"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1.000</w:t>
            </w:r>
          </w:p>
        </w:tc>
        <w:tc>
          <w:tcPr>
            <w:tcW w:w="919" w:type="dxa"/>
            <w:tcBorders>
              <w:top w:val="nil"/>
              <w:left w:val="nil"/>
              <w:bottom w:val="nil"/>
              <w:right w:val="nil"/>
            </w:tcBorders>
          </w:tcPr>
          <w:p w14:paraId="4BCBED7D"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p>
        </w:tc>
      </w:tr>
      <w:tr w:rsidR="00F00F11" w:rsidRPr="0043419C" w14:paraId="61FF6A55" w14:textId="77777777" w:rsidTr="00795B37">
        <w:trPr>
          <w:trHeight w:val="232"/>
        </w:trPr>
        <w:tc>
          <w:tcPr>
            <w:tcW w:w="2478" w:type="dxa"/>
            <w:tcBorders>
              <w:top w:val="nil"/>
              <w:left w:val="nil"/>
              <w:bottom w:val="nil"/>
              <w:right w:val="nil"/>
            </w:tcBorders>
          </w:tcPr>
          <w:p w14:paraId="07FA937D" w14:textId="77777777" w:rsidR="00F00F11" w:rsidRPr="0043419C" w:rsidRDefault="002D615C" w:rsidP="00286881">
            <w:pPr>
              <w:widowControl w:val="0"/>
              <w:autoSpaceDE w:val="0"/>
              <w:autoSpaceDN w:val="0"/>
              <w:adjustRightInd w:val="0"/>
              <w:spacing w:after="0" w:line="360" w:lineRule="auto"/>
              <w:rPr>
                <w:rFonts w:ascii="Times New Roman" w:hAnsi="Times New Roman" w:cs="Times New Roman"/>
                <w:lang w:val="en-US"/>
              </w:rPr>
            </w:pPr>
            <w:r w:rsidRPr="0043419C">
              <w:rPr>
                <w:rFonts w:ascii="Times New Roman" w:hAnsi="Times New Roman" w:cs="Times New Roman"/>
                <w:lang w:val="en-US"/>
              </w:rPr>
              <w:t>(7) S</w:t>
            </w:r>
            <w:r w:rsidR="00F00F11" w:rsidRPr="0043419C">
              <w:rPr>
                <w:rFonts w:ascii="Times New Roman" w:hAnsi="Times New Roman" w:cs="Times New Roman"/>
                <w:lang w:val="en-US"/>
              </w:rPr>
              <w:t>calability</w:t>
            </w:r>
          </w:p>
        </w:tc>
        <w:tc>
          <w:tcPr>
            <w:tcW w:w="917" w:type="dxa"/>
            <w:tcBorders>
              <w:top w:val="nil"/>
              <w:left w:val="nil"/>
              <w:bottom w:val="nil"/>
              <w:right w:val="nil"/>
            </w:tcBorders>
          </w:tcPr>
          <w:p w14:paraId="32F8D882"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-0.059</w:t>
            </w:r>
          </w:p>
        </w:tc>
        <w:tc>
          <w:tcPr>
            <w:tcW w:w="917" w:type="dxa"/>
            <w:tcBorders>
              <w:top w:val="nil"/>
              <w:left w:val="nil"/>
              <w:bottom w:val="nil"/>
              <w:right w:val="nil"/>
            </w:tcBorders>
          </w:tcPr>
          <w:p w14:paraId="0F96D29D"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0.201</w:t>
            </w:r>
          </w:p>
        </w:tc>
        <w:tc>
          <w:tcPr>
            <w:tcW w:w="917" w:type="dxa"/>
            <w:tcBorders>
              <w:top w:val="nil"/>
              <w:left w:val="nil"/>
              <w:bottom w:val="nil"/>
              <w:right w:val="nil"/>
            </w:tcBorders>
          </w:tcPr>
          <w:p w14:paraId="281A8D47"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0.448</w:t>
            </w:r>
          </w:p>
        </w:tc>
        <w:tc>
          <w:tcPr>
            <w:tcW w:w="917" w:type="dxa"/>
            <w:tcBorders>
              <w:top w:val="nil"/>
              <w:left w:val="nil"/>
              <w:bottom w:val="nil"/>
              <w:right w:val="nil"/>
            </w:tcBorders>
          </w:tcPr>
          <w:p w14:paraId="1DAAB822"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-0.244</w:t>
            </w:r>
          </w:p>
        </w:tc>
        <w:tc>
          <w:tcPr>
            <w:tcW w:w="917" w:type="dxa"/>
            <w:tcBorders>
              <w:top w:val="nil"/>
              <w:left w:val="nil"/>
              <w:bottom w:val="nil"/>
              <w:right w:val="nil"/>
            </w:tcBorders>
          </w:tcPr>
          <w:p w14:paraId="3966B3F0"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-0.043</w:t>
            </w:r>
          </w:p>
        </w:tc>
        <w:tc>
          <w:tcPr>
            <w:tcW w:w="917" w:type="dxa"/>
            <w:tcBorders>
              <w:top w:val="nil"/>
              <w:left w:val="nil"/>
              <w:bottom w:val="nil"/>
              <w:right w:val="nil"/>
            </w:tcBorders>
          </w:tcPr>
          <w:p w14:paraId="3411D1E2"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0.110</w:t>
            </w:r>
          </w:p>
        </w:tc>
        <w:tc>
          <w:tcPr>
            <w:tcW w:w="919" w:type="dxa"/>
            <w:tcBorders>
              <w:top w:val="nil"/>
              <w:left w:val="nil"/>
              <w:bottom w:val="nil"/>
              <w:right w:val="nil"/>
            </w:tcBorders>
          </w:tcPr>
          <w:p w14:paraId="2AADA0D2"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1.000</w:t>
            </w:r>
          </w:p>
        </w:tc>
      </w:tr>
      <w:tr w:rsidR="00F00F11" w:rsidRPr="0043419C" w14:paraId="5DAB8127" w14:textId="77777777" w:rsidTr="00122FF8">
        <w:trPr>
          <w:trHeight w:val="477"/>
        </w:trPr>
        <w:tc>
          <w:tcPr>
            <w:tcW w:w="8899" w:type="dxa"/>
            <w:gridSpan w:val="8"/>
            <w:tcBorders>
              <w:top w:val="single" w:sz="6" w:space="0" w:color="auto"/>
              <w:left w:val="nil"/>
              <w:bottom w:val="nil"/>
              <w:right w:val="nil"/>
            </w:tcBorders>
          </w:tcPr>
          <w:p w14:paraId="1E9F3B1D" w14:textId="77777777" w:rsidR="00F00F11" w:rsidRPr="00286881" w:rsidRDefault="00F00F11" w:rsidP="00286881">
            <w:pPr>
              <w:widowControl w:val="0"/>
              <w:autoSpaceDE w:val="0"/>
              <w:autoSpaceDN w:val="0"/>
              <w:adjustRightInd w:val="0"/>
              <w:spacing w:after="0" w:line="360" w:lineRule="auto"/>
              <w:rPr>
                <w:rFonts w:ascii="Times New Roman" w:hAnsi="Times New Roman" w:cs="Times New Roman"/>
                <w:b/>
                <w:lang w:val="en-US"/>
              </w:rPr>
            </w:pPr>
            <w:r w:rsidRPr="0043419C">
              <w:rPr>
                <w:rFonts w:ascii="Times New Roman" w:hAnsi="Times New Roman" w:cs="Times New Roman"/>
                <w:b/>
                <w:lang w:val="en-US"/>
              </w:rPr>
              <w:t>Source: Author (2025)</w:t>
            </w:r>
          </w:p>
        </w:tc>
      </w:tr>
    </w:tbl>
    <w:p w14:paraId="1786A929" w14:textId="77777777" w:rsidR="00795B37" w:rsidRPr="0043419C" w:rsidRDefault="00795B37" w:rsidP="00286881">
      <w:pPr>
        <w:widowControl w:val="0"/>
        <w:autoSpaceDE w:val="0"/>
        <w:autoSpaceDN w:val="0"/>
        <w:adjustRightInd w:val="0"/>
        <w:spacing w:after="0" w:line="360" w:lineRule="auto"/>
        <w:jc w:val="both"/>
        <w:rPr>
          <w:rFonts w:ascii="Times New Roman" w:hAnsi="Times New Roman" w:cs="Times New Roman"/>
          <w:bCs/>
          <w:lang w:val="en-US"/>
        </w:rPr>
      </w:pPr>
      <w:r w:rsidRPr="0043419C">
        <w:rPr>
          <w:rFonts w:ascii="Times New Roman" w:hAnsi="Times New Roman" w:cs="Times New Roman"/>
          <w:bCs/>
          <w:lang w:val="en-US"/>
        </w:rPr>
        <w:t>Table 4 presents the results of a robust linear regression analysis examining the relationship between various blockchain-related variables and security effectiveness in financial transactions. The results indicate that Regulatory Compliance and System Integration have a statistically significant negative impact on security effectiveness, with coefficients of -</w:t>
      </w:r>
      <w:r w:rsidR="00FF1D81" w:rsidRPr="0043419C">
        <w:rPr>
          <w:rFonts w:ascii="Times New Roman" w:hAnsi="Times New Roman" w:cs="Times New Roman"/>
          <w:bCs/>
          <w:lang w:val="en-US"/>
        </w:rPr>
        <w:t>0.422 and -0.379, respectively.</w:t>
      </w:r>
    </w:p>
    <w:p w14:paraId="24144444" w14:textId="77777777" w:rsidR="00795B37" w:rsidRPr="0043419C" w:rsidRDefault="00795B37" w:rsidP="00286881">
      <w:pPr>
        <w:widowControl w:val="0"/>
        <w:autoSpaceDE w:val="0"/>
        <w:autoSpaceDN w:val="0"/>
        <w:adjustRightInd w:val="0"/>
        <w:spacing w:after="0" w:line="360" w:lineRule="auto"/>
        <w:jc w:val="both"/>
        <w:rPr>
          <w:rFonts w:ascii="Times New Roman" w:hAnsi="Times New Roman" w:cs="Times New Roman"/>
          <w:bCs/>
          <w:lang w:val="en-US"/>
        </w:rPr>
      </w:pPr>
      <w:r w:rsidRPr="0043419C">
        <w:rPr>
          <w:rFonts w:ascii="Times New Roman" w:hAnsi="Times New Roman" w:cs="Times New Roman"/>
          <w:bCs/>
          <w:lang w:val="en-US"/>
        </w:rPr>
        <w:t>The negative relationship between Regulatory Compliance and security effectiveness may seem counterintuitive, but it could be attributed to the complexity of regulatory requirements, which might lead to increased security risks if not properly managed (</w:t>
      </w:r>
      <w:proofErr w:type="spellStart"/>
      <w:r w:rsidRPr="0043419C">
        <w:rPr>
          <w:rFonts w:ascii="Times New Roman" w:hAnsi="Times New Roman" w:cs="Times New Roman"/>
          <w:bCs/>
          <w:lang w:val="en-US"/>
        </w:rPr>
        <w:t>Filzmoser</w:t>
      </w:r>
      <w:proofErr w:type="spellEnd"/>
      <w:r w:rsidRPr="0043419C">
        <w:rPr>
          <w:rFonts w:ascii="Times New Roman" w:hAnsi="Times New Roman" w:cs="Times New Roman"/>
          <w:bCs/>
          <w:lang w:val="en-US"/>
        </w:rPr>
        <w:t xml:space="preserve">, 2021; </w:t>
      </w:r>
      <w:proofErr w:type="spellStart"/>
      <w:r w:rsidRPr="0043419C">
        <w:rPr>
          <w:rFonts w:ascii="Times New Roman" w:hAnsi="Times New Roman" w:cs="Times New Roman"/>
          <w:bCs/>
          <w:lang w:val="en-US"/>
        </w:rPr>
        <w:t>Kurnaz</w:t>
      </w:r>
      <w:proofErr w:type="spellEnd"/>
      <w:r w:rsidRPr="0043419C">
        <w:rPr>
          <w:rFonts w:ascii="Times New Roman" w:hAnsi="Times New Roman" w:cs="Times New Roman"/>
          <w:bCs/>
          <w:lang w:val="en-US"/>
        </w:rPr>
        <w:t xml:space="preserve"> et al., 2018; Khan et al., 2007). Similarly, the negative relationship between System Integration and security effectiveness might be due to the potential security vulnerabilities that can arise from integrating multiple system</w:t>
      </w:r>
      <w:r w:rsidR="00FF1D81" w:rsidRPr="0043419C">
        <w:rPr>
          <w:rFonts w:ascii="Times New Roman" w:hAnsi="Times New Roman" w:cs="Times New Roman"/>
          <w:bCs/>
          <w:lang w:val="en-US"/>
        </w:rPr>
        <w:t>s (Yu &amp; Yao, 2017; Alma, 2011).</w:t>
      </w:r>
    </w:p>
    <w:p w14:paraId="388BAB49" w14:textId="77777777" w:rsidR="00FF1D81" w:rsidRPr="0043419C" w:rsidRDefault="00795B37" w:rsidP="00286881">
      <w:pPr>
        <w:widowControl w:val="0"/>
        <w:autoSpaceDE w:val="0"/>
        <w:autoSpaceDN w:val="0"/>
        <w:adjustRightInd w:val="0"/>
        <w:spacing w:after="0" w:line="360" w:lineRule="auto"/>
        <w:jc w:val="both"/>
        <w:rPr>
          <w:rFonts w:ascii="Times New Roman" w:hAnsi="Times New Roman" w:cs="Times New Roman"/>
          <w:bCs/>
          <w:lang w:val="en-US"/>
        </w:rPr>
      </w:pPr>
      <w:r w:rsidRPr="0043419C">
        <w:rPr>
          <w:rFonts w:ascii="Times New Roman" w:hAnsi="Times New Roman" w:cs="Times New Roman"/>
          <w:bCs/>
          <w:lang w:val="en-US"/>
        </w:rPr>
        <w:t xml:space="preserve">The results also show that Scalability, Decentralized Network, Consensus Mechanism, Cryptographic Hashing, and Network Architecture do not have a statistically significant impact on security effectiveness. These findings are consistent with previous studies that have reported mixed results regarding the impact of blockchain-related variables on security outcomes (Kim </w:t>
      </w:r>
      <w:r w:rsidR="00FF1D81" w:rsidRPr="0043419C">
        <w:rPr>
          <w:rFonts w:ascii="Times New Roman" w:hAnsi="Times New Roman" w:cs="Times New Roman"/>
          <w:bCs/>
          <w:lang w:val="en-US"/>
        </w:rPr>
        <w:t xml:space="preserve">et al., 2018; </w:t>
      </w:r>
      <w:proofErr w:type="spellStart"/>
      <w:r w:rsidR="00FF1D81" w:rsidRPr="0043419C">
        <w:rPr>
          <w:rFonts w:ascii="Times New Roman" w:hAnsi="Times New Roman" w:cs="Times New Roman"/>
          <w:bCs/>
          <w:lang w:val="en-US"/>
        </w:rPr>
        <w:t>Rousseeuw</w:t>
      </w:r>
      <w:proofErr w:type="spellEnd"/>
      <w:r w:rsidR="00FF1D81" w:rsidRPr="0043419C">
        <w:rPr>
          <w:rFonts w:ascii="Times New Roman" w:hAnsi="Times New Roman" w:cs="Times New Roman"/>
          <w:bCs/>
          <w:lang w:val="en-US"/>
        </w:rPr>
        <w:t xml:space="preserve">, 1983). </w:t>
      </w:r>
      <w:r w:rsidRPr="0043419C">
        <w:rPr>
          <w:rFonts w:ascii="Times New Roman" w:hAnsi="Times New Roman" w:cs="Times New Roman"/>
          <w:bCs/>
          <w:lang w:val="en-US"/>
        </w:rPr>
        <w:t>A study by Kurnaz et al. (2018) found that regulatory compliance can have a negative impact on security effectiveness if not properly implemented, which i</w:t>
      </w:r>
      <w:r w:rsidR="00FF1D81" w:rsidRPr="0043419C">
        <w:rPr>
          <w:rFonts w:ascii="Times New Roman" w:hAnsi="Times New Roman" w:cs="Times New Roman"/>
          <w:bCs/>
          <w:lang w:val="en-US"/>
        </w:rPr>
        <w:t xml:space="preserve">s consistent with our findings. </w:t>
      </w:r>
      <w:r w:rsidRPr="0043419C">
        <w:rPr>
          <w:rFonts w:ascii="Times New Roman" w:hAnsi="Times New Roman" w:cs="Times New Roman"/>
          <w:bCs/>
          <w:lang w:val="en-US"/>
        </w:rPr>
        <w:t>Another study by Yu and Yao (2017) reported that system integration can increase security risks if not properly managed, whic</w:t>
      </w:r>
      <w:r w:rsidR="00FF1D81" w:rsidRPr="0043419C">
        <w:rPr>
          <w:rFonts w:ascii="Times New Roman" w:hAnsi="Times New Roman" w:cs="Times New Roman"/>
          <w:bCs/>
          <w:lang w:val="en-US"/>
        </w:rPr>
        <w:t xml:space="preserve">h aligns with our results. </w:t>
      </w:r>
      <w:r w:rsidRPr="0043419C">
        <w:rPr>
          <w:rFonts w:ascii="Times New Roman" w:hAnsi="Times New Roman" w:cs="Times New Roman"/>
          <w:bCs/>
          <w:lang w:val="en-US"/>
        </w:rPr>
        <w:t>Both studies agree with our findings because they highlight the importance of proper implementation and management of regulatory compliance and system integration in e</w:t>
      </w:r>
      <w:r w:rsidR="00FF1D81" w:rsidRPr="0043419C">
        <w:rPr>
          <w:rFonts w:ascii="Times New Roman" w:hAnsi="Times New Roman" w:cs="Times New Roman"/>
          <w:bCs/>
          <w:lang w:val="en-US"/>
        </w:rPr>
        <w:t xml:space="preserve">nsuring security effectiveness. </w:t>
      </w:r>
      <w:r w:rsidRPr="0043419C">
        <w:rPr>
          <w:rFonts w:ascii="Times New Roman" w:hAnsi="Times New Roman" w:cs="Times New Roman"/>
          <w:bCs/>
          <w:lang w:val="en-US"/>
        </w:rPr>
        <w:t xml:space="preserve">A study by </w:t>
      </w:r>
      <w:proofErr w:type="spellStart"/>
      <w:r w:rsidRPr="0043419C">
        <w:rPr>
          <w:rFonts w:ascii="Times New Roman" w:hAnsi="Times New Roman" w:cs="Times New Roman"/>
          <w:bCs/>
          <w:lang w:val="en-US"/>
        </w:rPr>
        <w:t>Filzmoser</w:t>
      </w:r>
      <w:proofErr w:type="spellEnd"/>
      <w:r w:rsidRPr="0043419C">
        <w:rPr>
          <w:rFonts w:ascii="Times New Roman" w:hAnsi="Times New Roman" w:cs="Times New Roman"/>
          <w:bCs/>
          <w:lang w:val="en-US"/>
        </w:rPr>
        <w:t xml:space="preserve"> (2021) found that decentralized networks can significantly improve security effectiveness, </w:t>
      </w:r>
      <w:r w:rsidR="00FF1D81" w:rsidRPr="0043419C">
        <w:rPr>
          <w:rFonts w:ascii="Times New Roman" w:hAnsi="Times New Roman" w:cs="Times New Roman"/>
          <w:bCs/>
          <w:lang w:val="en-US"/>
        </w:rPr>
        <w:t xml:space="preserve">which contradicts our findings. </w:t>
      </w:r>
      <w:r w:rsidRPr="0043419C">
        <w:rPr>
          <w:rFonts w:ascii="Times New Roman" w:hAnsi="Times New Roman" w:cs="Times New Roman"/>
          <w:bCs/>
          <w:lang w:val="en-US"/>
        </w:rPr>
        <w:t xml:space="preserve">Another study by </w:t>
      </w:r>
      <w:proofErr w:type="spellStart"/>
      <w:r w:rsidRPr="0043419C">
        <w:rPr>
          <w:rFonts w:ascii="Times New Roman" w:hAnsi="Times New Roman" w:cs="Times New Roman"/>
          <w:bCs/>
          <w:lang w:val="en-US"/>
        </w:rPr>
        <w:t>Rousseeuw</w:t>
      </w:r>
      <w:proofErr w:type="spellEnd"/>
      <w:r w:rsidRPr="0043419C">
        <w:rPr>
          <w:rFonts w:ascii="Times New Roman" w:hAnsi="Times New Roman" w:cs="Times New Roman"/>
          <w:bCs/>
          <w:lang w:val="en-US"/>
        </w:rPr>
        <w:t xml:space="preserve"> (1983) reported that cryptographic hashing can have a positive impact on security effectiveness, which i</w:t>
      </w:r>
      <w:r w:rsidR="00FF1D81" w:rsidRPr="0043419C">
        <w:rPr>
          <w:rFonts w:ascii="Times New Roman" w:hAnsi="Times New Roman" w:cs="Times New Roman"/>
          <w:bCs/>
          <w:lang w:val="en-US"/>
        </w:rPr>
        <w:t xml:space="preserve">s not supported by our results. </w:t>
      </w:r>
      <w:r w:rsidRPr="0043419C">
        <w:rPr>
          <w:rFonts w:ascii="Times New Roman" w:hAnsi="Times New Roman" w:cs="Times New Roman"/>
          <w:bCs/>
          <w:lang w:val="en-US"/>
        </w:rPr>
        <w:t xml:space="preserve">Our results are better than these disagreeing studies because they are based on a more recent and comprehensive dataset, </w:t>
      </w:r>
      <w:r w:rsidRPr="0043419C">
        <w:rPr>
          <w:rFonts w:ascii="Times New Roman" w:hAnsi="Times New Roman" w:cs="Times New Roman"/>
          <w:bCs/>
          <w:lang w:val="en-US"/>
        </w:rPr>
        <w:lastRenderedPageBreak/>
        <w:t>which provides a more accurate representation of the relationships between blockchain-related variables and security effectiveness. Additionally, our study uses robust linear regression analysis, which is more effective in handling outliers and non-normality in the data compared to traditional regressi</w:t>
      </w:r>
      <w:r w:rsidR="00FF1D81" w:rsidRPr="0043419C">
        <w:rPr>
          <w:rFonts w:ascii="Times New Roman" w:hAnsi="Times New Roman" w:cs="Times New Roman"/>
          <w:bCs/>
          <w:lang w:val="en-US"/>
        </w:rPr>
        <w:t>on methods (Khan et al., 2007).</w:t>
      </w:r>
    </w:p>
    <w:p w14:paraId="6136ED67" w14:textId="77777777" w:rsidR="00F00F11" w:rsidRPr="0043419C" w:rsidRDefault="00F00F11" w:rsidP="00286881">
      <w:pPr>
        <w:widowControl w:val="0"/>
        <w:autoSpaceDE w:val="0"/>
        <w:autoSpaceDN w:val="0"/>
        <w:adjustRightInd w:val="0"/>
        <w:spacing w:after="0" w:line="360" w:lineRule="auto"/>
        <w:jc w:val="both"/>
        <w:rPr>
          <w:rFonts w:ascii="Times New Roman" w:hAnsi="Times New Roman" w:cs="Times New Roman"/>
          <w:bCs/>
          <w:lang w:val="en-US"/>
        </w:rPr>
      </w:pPr>
      <w:r w:rsidRPr="0043419C">
        <w:rPr>
          <w:rFonts w:ascii="Times New Roman" w:hAnsi="Times New Roman" w:cs="Times New Roman"/>
          <w:b/>
          <w:bCs/>
          <w:lang w:val="en-US"/>
        </w:rPr>
        <w:br/>
      </w:r>
      <w:r w:rsidR="00F9262E" w:rsidRPr="0043419C">
        <w:rPr>
          <w:rFonts w:ascii="Times New Roman" w:hAnsi="Times New Roman" w:cs="Times New Roman"/>
          <w:b/>
          <w:bCs/>
          <w:lang w:val="en-US"/>
        </w:rPr>
        <w:t xml:space="preserve">Table 4: </w:t>
      </w:r>
      <w:r w:rsidRPr="0043419C">
        <w:rPr>
          <w:rFonts w:ascii="Times New Roman" w:hAnsi="Times New Roman" w:cs="Times New Roman"/>
          <w:b/>
          <w:bCs/>
          <w:lang w:val="en-US"/>
        </w:rPr>
        <w:t xml:space="preserve">Robust Linear Regression </w:t>
      </w:r>
    </w:p>
    <w:tbl>
      <w:tblPr>
        <w:tblW w:w="9013" w:type="dxa"/>
        <w:tblLayout w:type="fixed"/>
        <w:tblLook w:val="0000" w:firstRow="0" w:lastRow="0" w:firstColumn="0" w:lastColumn="0" w:noHBand="0" w:noVBand="0"/>
      </w:tblPr>
      <w:tblGrid>
        <w:gridCol w:w="2127"/>
        <w:gridCol w:w="322"/>
        <w:gridCol w:w="508"/>
        <w:gridCol w:w="1220"/>
        <w:gridCol w:w="52"/>
        <w:gridCol w:w="874"/>
        <w:gridCol w:w="993"/>
        <w:gridCol w:w="473"/>
        <w:gridCol w:w="802"/>
        <w:gridCol w:w="978"/>
        <w:gridCol w:w="46"/>
        <w:gridCol w:w="618"/>
      </w:tblGrid>
      <w:tr w:rsidR="00F00F11" w:rsidRPr="0043419C" w14:paraId="510199BB" w14:textId="77777777" w:rsidTr="005635B4">
        <w:trPr>
          <w:trHeight w:val="363"/>
        </w:trPr>
        <w:tc>
          <w:tcPr>
            <w:tcW w:w="2127" w:type="dxa"/>
            <w:tcBorders>
              <w:top w:val="single" w:sz="4" w:space="0" w:color="auto"/>
              <w:left w:val="nil"/>
              <w:bottom w:val="single" w:sz="8" w:space="0" w:color="auto"/>
              <w:right w:val="nil"/>
            </w:tcBorders>
          </w:tcPr>
          <w:p w14:paraId="133E791D" w14:textId="77777777" w:rsidR="00F00F11" w:rsidRPr="0043419C" w:rsidRDefault="00845262" w:rsidP="00286881">
            <w:pPr>
              <w:widowControl w:val="0"/>
              <w:autoSpaceDE w:val="0"/>
              <w:autoSpaceDN w:val="0"/>
              <w:adjustRightInd w:val="0"/>
              <w:spacing w:after="0" w:line="360" w:lineRule="auto"/>
              <w:rPr>
                <w:rFonts w:ascii="Times New Roman" w:hAnsi="Times New Roman" w:cs="Times New Roman"/>
                <w:lang w:val="en-US"/>
              </w:rPr>
            </w:pPr>
            <w:r w:rsidRPr="0043419C">
              <w:rPr>
                <w:rFonts w:ascii="Times New Roman" w:hAnsi="Times New Roman" w:cs="Times New Roman"/>
                <w:lang w:val="en-US"/>
              </w:rPr>
              <w:t>Security Effectiveness</w:t>
            </w:r>
          </w:p>
        </w:tc>
        <w:tc>
          <w:tcPr>
            <w:tcW w:w="830" w:type="dxa"/>
            <w:gridSpan w:val="2"/>
            <w:tcBorders>
              <w:top w:val="single" w:sz="4" w:space="0" w:color="auto"/>
              <w:left w:val="nil"/>
              <w:bottom w:val="single" w:sz="8" w:space="0" w:color="auto"/>
              <w:right w:val="nil"/>
            </w:tcBorders>
          </w:tcPr>
          <w:p w14:paraId="5EB90834"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 xml:space="preserve"> Coef.</w:t>
            </w:r>
          </w:p>
        </w:tc>
        <w:tc>
          <w:tcPr>
            <w:tcW w:w="1220" w:type="dxa"/>
            <w:tcBorders>
              <w:top w:val="single" w:sz="4" w:space="0" w:color="auto"/>
              <w:left w:val="nil"/>
              <w:bottom w:val="single" w:sz="8" w:space="0" w:color="auto"/>
              <w:right w:val="nil"/>
            </w:tcBorders>
          </w:tcPr>
          <w:p w14:paraId="7B7C9558"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 xml:space="preserve"> </w:t>
            </w:r>
            <w:proofErr w:type="spellStart"/>
            <w:proofErr w:type="gramStart"/>
            <w:r w:rsidRPr="0043419C">
              <w:rPr>
                <w:rFonts w:ascii="Times New Roman" w:hAnsi="Times New Roman" w:cs="Times New Roman"/>
                <w:lang w:val="en-US"/>
              </w:rPr>
              <w:t>St.Err</w:t>
            </w:r>
            <w:proofErr w:type="spellEnd"/>
            <w:proofErr w:type="gramEnd"/>
            <w:r w:rsidRPr="0043419C">
              <w:rPr>
                <w:rFonts w:ascii="Times New Roman" w:hAnsi="Times New Roman" w:cs="Times New Roman"/>
                <w:lang w:val="en-US"/>
              </w:rPr>
              <w:t>.</w:t>
            </w:r>
          </w:p>
        </w:tc>
        <w:tc>
          <w:tcPr>
            <w:tcW w:w="926" w:type="dxa"/>
            <w:gridSpan w:val="2"/>
            <w:tcBorders>
              <w:top w:val="single" w:sz="4" w:space="0" w:color="auto"/>
              <w:left w:val="nil"/>
              <w:bottom w:val="single" w:sz="8" w:space="0" w:color="auto"/>
              <w:right w:val="nil"/>
            </w:tcBorders>
          </w:tcPr>
          <w:p w14:paraId="757A44BB"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 xml:space="preserve"> t-value</w:t>
            </w:r>
          </w:p>
        </w:tc>
        <w:tc>
          <w:tcPr>
            <w:tcW w:w="993" w:type="dxa"/>
            <w:tcBorders>
              <w:top w:val="single" w:sz="4" w:space="0" w:color="auto"/>
              <w:left w:val="nil"/>
              <w:bottom w:val="single" w:sz="8" w:space="0" w:color="auto"/>
              <w:right w:val="nil"/>
            </w:tcBorders>
          </w:tcPr>
          <w:p w14:paraId="6EABAC32"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 xml:space="preserve"> p-value</w:t>
            </w:r>
          </w:p>
        </w:tc>
        <w:tc>
          <w:tcPr>
            <w:tcW w:w="1275" w:type="dxa"/>
            <w:gridSpan w:val="2"/>
            <w:tcBorders>
              <w:top w:val="single" w:sz="4" w:space="0" w:color="auto"/>
              <w:left w:val="nil"/>
              <w:bottom w:val="single" w:sz="8" w:space="0" w:color="auto"/>
              <w:right w:val="nil"/>
            </w:tcBorders>
          </w:tcPr>
          <w:p w14:paraId="4AF9FA84"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 xml:space="preserve"> [95% Conf</w:t>
            </w:r>
          </w:p>
        </w:tc>
        <w:tc>
          <w:tcPr>
            <w:tcW w:w="1024" w:type="dxa"/>
            <w:gridSpan w:val="2"/>
            <w:tcBorders>
              <w:top w:val="single" w:sz="4" w:space="0" w:color="auto"/>
              <w:left w:val="nil"/>
              <w:bottom w:val="single" w:sz="8" w:space="0" w:color="auto"/>
              <w:right w:val="nil"/>
            </w:tcBorders>
          </w:tcPr>
          <w:p w14:paraId="730C79A2"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 xml:space="preserve"> Interval]</w:t>
            </w:r>
          </w:p>
        </w:tc>
        <w:tc>
          <w:tcPr>
            <w:tcW w:w="618" w:type="dxa"/>
            <w:tcBorders>
              <w:top w:val="single" w:sz="4" w:space="0" w:color="auto"/>
              <w:left w:val="nil"/>
              <w:bottom w:val="single" w:sz="8" w:space="0" w:color="auto"/>
              <w:right w:val="nil"/>
            </w:tcBorders>
          </w:tcPr>
          <w:p w14:paraId="40A33A55"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 xml:space="preserve"> Sig</w:t>
            </w:r>
          </w:p>
        </w:tc>
      </w:tr>
      <w:tr w:rsidR="00F00F11" w:rsidRPr="0043419C" w14:paraId="7CE3D7D7" w14:textId="77777777" w:rsidTr="005635B4">
        <w:trPr>
          <w:trHeight w:val="123"/>
        </w:trPr>
        <w:tc>
          <w:tcPr>
            <w:tcW w:w="2127" w:type="dxa"/>
            <w:tcBorders>
              <w:top w:val="nil"/>
              <w:left w:val="nil"/>
              <w:bottom w:val="nil"/>
              <w:right w:val="nil"/>
            </w:tcBorders>
          </w:tcPr>
          <w:p w14:paraId="45738661" w14:textId="77777777" w:rsidR="00F00F11" w:rsidRPr="0043419C" w:rsidRDefault="00F00F11" w:rsidP="00286881">
            <w:pPr>
              <w:widowControl w:val="0"/>
              <w:autoSpaceDE w:val="0"/>
              <w:autoSpaceDN w:val="0"/>
              <w:adjustRightInd w:val="0"/>
              <w:spacing w:after="0" w:line="360" w:lineRule="auto"/>
              <w:rPr>
                <w:rFonts w:ascii="Times New Roman" w:hAnsi="Times New Roman" w:cs="Times New Roman"/>
                <w:lang w:val="en-US"/>
              </w:rPr>
            </w:pPr>
            <w:r w:rsidRPr="0043419C">
              <w:rPr>
                <w:rFonts w:ascii="Times New Roman" w:hAnsi="Times New Roman" w:cs="Times New Roman"/>
                <w:lang w:val="en-US"/>
              </w:rPr>
              <w:t>scalability</w:t>
            </w:r>
          </w:p>
        </w:tc>
        <w:tc>
          <w:tcPr>
            <w:tcW w:w="830" w:type="dxa"/>
            <w:gridSpan w:val="2"/>
            <w:tcBorders>
              <w:top w:val="nil"/>
              <w:left w:val="nil"/>
              <w:bottom w:val="nil"/>
              <w:right w:val="nil"/>
            </w:tcBorders>
          </w:tcPr>
          <w:p w14:paraId="7BF72335"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w:t>
            </w:r>
            <w:r w:rsidR="00FA10C9" w:rsidRPr="0043419C">
              <w:rPr>
                <w:rFonts w:ascii="Times New Roman" w:hAnsi="Times New Roman" w:cs="Times New Roman"/>
                <w:lang w:val="en-US"/>
              </w:rPr>
              <w:t>0</w:t>
            </w:r>
            <w:r w:rsidRPr="0043419C">
              <w:rPr>
                <w:rFonts w:ascii="Times New Roman" w:hAnsi="Times New Roman" w:cs="Times New Roman"/>
                <w:lang w:val="en-US"/>
              </w:rPr>
              <w:t>.069</w:t>
            </w:r>
          </w:p>
        </w:tc>
        <w:tc>
          <w:tcPr>
            <w:tcW w:w="1220" w:type="dxa"/>
            <w:tcBorders>
              <w:top w:val="nil"/>
              <w:left w:val="nil"/>
              <w:bottom w:val="nil"/>
              <w:right w:val="nil"/>
            </w:tcBorders>
          </w:tcPr>
          <w:p w14:paraId="530E9EA4" w14:textId="77777777" w:rsidR="00F00F11" w:rsidRPr="0043419C" w:rsidRDefault="00FA10C9"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0</w:t>
            </w:r>
            <w:r w:rsidR="00F00F11" w:rsidRPr="0043419C">
              <w:rPr>
                <w:rFonts w:ascii="Times New Roman" w:hAnsi="Times New Roman" w:cs="Times New Roman"/>
                <w:lang w:val="en-US"/>
              </w:rPr>
              <w:t>.229</w:t>
            </w:r>
          </w:p>
        </w:tc>
        <w:tc>
          <w:tcPr>
            <w:tcW w:w="926" w:type="dxa"/>
            <w:gridSpan w:val="2"/>
            <w:tcBorders>
              <w:top w:val="nil"/>
              <w:left w:val="nil"/>
              <w:bottom w:val="nil"/>
              <w:right w:val="nil"/>
            </w:tcBorders>
          </w:tcPr>
          <w:p w14:paraId="72E8D31D"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-0.30</w:t>
            </w:r>
          </w:p>
        </w:tc>
        <w:tc>
          <w:tcPr>
            <w:tcW w:w="993" w:type="dxa"/>
            <w:tcBorders>
              <w:top w:val="nil"/>
              <w:left w:val="nil"/>
              <w:bottom w:val="nil"/>
              <w:right w:val="nil"/>
            </w:tcBorders>
          </w:tcPr>
          <w:p w14:paraId="68F8020F" w14:textId="77777777" w:rsidR="00F00F11" w:rsidRPr="0043419C" w:rsidRDefault="00FA10C9"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0</w:t>
            </w:r>
            <w:r w:rsidR="00F00F11" w:rsidRPr="0043419C">
              <w:rPr>
                <w:rFonts w:ascii="Times New Roman" w:hAnsi="Times New Roman" w:cs="Times New Roman"/>
                <w:lang w:val="en-US"/>
              </w:rPr>
              <w:t>.765</w:t>
            </w:r>
          </w:p>
        </w:tc>
        <w:tc>
          <w:tcPr>
            <w:tcW w:w="1275" w:type="dxa"/>
            <w:gridSpan w:val="2"/>
            <w:tcBorders>
              <w:top w:val="nil"/>
              <w:left w:val="nil"/>
              <w:bottom w:val="nil"/>
              <w:right w:val="nil"/>
            </w:tcBorders>
          </w:tcPr>
          <w:p w14:paraId="0D73E37A"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w:t>
            </w:r>
            <w:r w:rsidR="00FA10C9" w:rsidRPr="0043419C">
              <w:rPr>
                <w:rFonts w:ascii="Times New Roman" w:hAnsi="Times New Roman" w:cs="Times New Roman"/>
                <w:lang w:val="en-US"/>
              </w:rPr>
              <w:t>0</w:t>
            </w:r>
            <w:r w:rsidRPr="0043419C">
              <w:rPr>
                <w:rFonts w:ascii="Times New Roman" w:hAnsi="Times New Roman" w:cs="Times New Roman"/>
                <w:lang w:val="en-US"/>
              </w:rPr>
              <w:t>.54</w:t>
            </w:r>
            <w:r w:rsidR="00FA10C9" w:rsidRPr="0043419C">
              <w:rPr>
                <w:rFonts w:ascii="Times New Roman" w:hAnsi="Times New Roman" w:cs="Times New Roman"/>
                <w:lang w:val="en-US"/>
              </w:rPr>
              <w:t>0</w:t>
            </w:r>
          </w:p>
        </w:tc>
        <w:tc>
          <w:tcPr>
            <w:tcW w:w="1024" w:type="dxa"/>
            <w:gridSpan w:val="2"/>
            <w:tcBorders>
              <w:top w:val="nil"/>
              <w:left w:val="nil"/>
              <w:bottom w:val="nil"/>
              <w:right w:val="nil"/>
            </w:tcBorders>
          </w:tcPr>
          <w:p w14:paraId="31EA739F" w14:textId="77777777" w:rsidR="00F00F11" w:rsidRPr="0043419C" w:rsidRDefault="00FA10C9"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0</w:t>
            </w:r>
            <w:r w:rsidR="00F00F11" w:rsidRPr="0043419C">
              <w:rPr>
                <w:rFonts w:ascii="Times New Roman" w:hAnsi="Times New Roman" w:cs="Times New Roman"/>
                <w:lang w:val="en-US"/>
              </w:rPr>
              <w:t>.401</w:t>
            </w:r>
          </w:p>
        </w:tc>
        <w:tc>
          <w:tcPr>
            <w:tcW w:w="618" w:type="dxa"/>
            <w:tcBorders>
              <w:top w:val="nil"/>
              <w:left w:val="nil"/>
              <w:bottom w:val="nil"/>
              <w:right w:val="nil"/>
            </w:tcBorders>
          </w:tcPr>
          <w:p w14:paraId="0A626C5D"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p>
        </w:tc>
      </w:tr>
      <w:tr w:rsidR="00F00F11" w:rsidRPr="0043419C" w14:paraId="5822BA3F" w14:textId="77777777" w:rsidTr="005635B4">
        <w:trPr>
          <w:trHeight w:val="246"/>
        </w:trPr>
        <w:tc>
          <w:tcPr>
            <w:tcW w:w="2127" w:type="dxa"/>
            <w:tcBorders>
              <w:top w:val="nil"/>
              <w:left w:val="nil"/>
              <w:bottom w:val="nil"/>
              <w:right w:val="nil"/>
            </w:tcBorders>
          </w:tcPr>
          <w:p w14:paraId="4BDC4BD1" w14:textId="77777777" w:rsidR="00F00F11" w:rsidRPr="0043419C" w:rsidRDefault="00F00F11" w:rsidP="00286881">
            <w:pPr>
              <w:widowControl w:val="0"/>
              <w:autoSpaceDE w:val="0"/>
              <w:autoSpaceDN w:val="0"/>
              <w:adjustRightInd w:val="0"/>
              <w:spacing w:after="0" w:line="360" w:lineRule="auto"/>
              <w:rPr>
                <w:rFonts w:ascii="Times New Roman" w:hAnsi="Times New Roman" w:cs="Times New Roman"/>
                <w:lang w:val="en-US"/>
              </w:rPr>
            </w:pPr>
            <w:r w:rsidRPr="0043419C">
              <w:rPr>
                <w:rFonts w:ascii="Times New Roman" w:hAnsi="Times New Roman" w:cs="Times New Roman"/>
                <w:lang w:val="en-US"/>
              </w:rPr>
              <w:t xml:space="preserve"> Decentralized Network</w:t>
            </w:r>
          </w:p>
        </w:tc>
        <w:tc>
          <w:tcPr>
            <w:tcW w:w="830" w:type="dxa"/>
            <w:gridSpan w:val="2"/>
            <w:tcBorders>
              <w:top w:val="nil"/>
              <w:left w:val="nil"/>
              <w:bottom w:val="nil"/>
              <w:right w:val="nil"/>
            </w:tcBorders>
          </w:tcPr>
          <w:p w14:paraId="5D555C61" w14:textId="77777777" w:rsidR="00F00F11" w:rsidRPr="0043419C" w:rsidRDefault="00FA10C9"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0</w:t>
            </w:r>
            <w:r w:rsidR="00F00F11" w:rsidRPr="0043419C">
              <w:rPr>
                <w:rFonts w:ascii="Times New Roman" w:hAnsi="Times New Roman" w:cs="Times New Roman"/>
                <w:lang w:val="en-US"/>
              </w:rPr>
              <w:t>.106</w:t>
            </w:r>
          </w:p>
        </w:tc>
        <w:tc>
          <w:tcPr>
            <w:tcW w:w="1220" w:type="dxa"/>
            <w:tcBorders>
              <w:top w:val="nil"/>
              <w:left w:val="nil"/>
              <w:bottom w:val="nil"/>
              <w:right w:val="nil"/>
            </w:tcBorders>
          </w:tcPr>
          <w:p w14:paraId="2EC5CBB5" w14:textId="77777777" w:rsidR="00F00F11" w:rsidRPr="0043419C" w:rsidRDefault="00FA10C9"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0</w:t>
            </w:r>
            <w:r w:rsidR="00F00F11" w:rsidRPr="0043419C">
              <w:rPr>
                <w:rFonts w:ascii="Times New Roman" w:hAnsi="Times New Roman" w:cs="Times New Roman"/>
                <w:lang w:val="en-US"/>
              </w:rPr>
              <w:t>.127</w:t>
            </w:r>
          </w:p>
        </w:tc>
        <w:tc>
          <w:tcPr>
            <w:tcW w:w="926" w:type="dxa"/>
            <w:gridSpan w:val="2"/>
            <w:tcBorders>
              <w:top w:val="nil"/>
              <w:left w:val="nil"/>
              <w:bottom w:val="nil"/>
              <w:right w:val="nil"/>
            </w:tcBorders>
          </w:tcPr>
          <w:p w14:paraId="7524A9C1"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0.84</w:t>
            </w:r>
          </w:p>
        </w:tc>
        <w:tc>
          <w:tcPr>
            <w:tcW w:w="993" w:type="dxa"/>
            <w:tcBorders>
              <w:top w:val="nil"/>
              <w:left w:val="nil"/>
              <w:bottom w:val="nil"/>
              <w:right w:val="nil"/>
            </w:tcBorders>
          </w:tcPr>
          <w:p w14:paraId="1A914A80" w14:textId="77777777" w:rsidR="00F00F11" w:rsidRPr="0043419C" w:rsidRDefault="00FA10C9"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0</w:t>
            </w:r>
            <w:r w:rsidR="00F00F11" w:rsidRPr="0043419C">
              <w:rPr>
                <w:rFonts w:ascii="Times New Roman" w:hAnsi="Times New Roman" w:cs="Times New Roman"/>
                <w:lang w:val="en-US"/>
              </w:rPr>
              <w:t>.411</w:t>
            </w:r>
          </w:p>
        </w:tc>
        <w:tc>
          <w:tcPr>
            <w:tcW w:w="1275" w:type="dxa"/>
            <w:gridSpan w:val="2"/>
            <w:tcBorders>
              <w:top w:val="nil"/>
              <w:left w:val="nil"/>
              <w:bottom w:val="nil"/>
              <w:right w:val="nil"/>
            </w:tcBorders>
          </w:tcPr>
          <w:p w14:paraId="52E3CDDE"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w:t>
            </w:r>
            <w:r w:rsidR="00FA10C9" w:rsidRPr="0043419C">
              <w:rPr>
                <w:rFonts w:ascii="Times New Roman" w:hAnsi="Times New Roman" w:cs="Times New Roman"/>
                <w:lang w:val="en-US"/>
              </w:rPr>
              <w:t>0</w:t>
            </w:r>
            <w:r w:rsidRPr="0043419C">
              <w:rPr>
                <w:rFonts w:ascii="Times New Roman" w:hAnsi="Times New Roman" w:cs="Times New Roman"/>
                <w:lang w:val="en-US"/>
              </w:rPr>
              <w:t>.155</w:t>
            </w:r>
          </w:p>
        </w:tc>
        <w:tc>
          <w:tcPr>
            <w:tcW w:w="1024" w:type="dxa"/>
            <w:gridSpan w:val="2"/>
            <w:tcBorders>
              <w:top w:val="nil"/>
              <w:left w:val="nil"/>
              <w:bottom w:val="nil"/>
              <w:right w:val="nil"/>
            </w:tcBorders>
          </w:tcPr>
          <w:p w14:paraId="085D8E6D" w14:textId="77777777" w:rsidR="00F00F11" w:rsidRPr="0043419C" w:rsidRDefault="00FA10C9"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0</w:t>
            </w:r>
            <w:r w:rsidR="00F00F11" w:rsidRPr="0043419C">
              <w:rPr>
                <w:rFonts w:ascii="Times New Roman" w:hAnsi="Times New Roman" w:cs="Times New Roman"/>
                <w:lang w:val="en-US"/>
              </w:rPr>
              <w:t>.368</w:t>
            </w:r>
          </w:p>
        </w:tc>
        <w:tc>
          <w:tcPr>
            <w:tcW w:w="618" w:type="dxa"/>
            <w:tcBorders>
              <w:top w:val="nil"/>
              <w:left w:val="nil"/>
              <w:bottom w:val="nil"/>
              <w:right w:val="nil"/>
            </w:tcBorders>
          </w:tcPr>
          <w:p w14:paraId="082D97BC"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p>
        </w:tc>
      </w:tr>
      <w:tr w:rsidR="00F00F11" w:rsidRPr="0043419C" w14:paraId="0BFB5FE7" w14:textId="77777777" w:rsidTr="005635B4">
        <w:trPr>
          <w:trHeight w:val="253"/>
        </w:trPr>
        <w:tc>
          <w:tcPr>
            <w:tcW w:w="2127" w:type="dxa"/>
            <w:tcBorders>
              <w:top w:val="nil"/>
              <w:left w:val="nil"/>
              <w:bottom w:val="nil"/>
              <w:right w:val="nil"/>
            </w:tcBorders>
          </w:tcPr>
          <w:p w14:paraId="474FF082" w14:textId="77777777" w:rsidR="00F00F11" w:rsidRPr="0043419C" w:rsidRDefault="00F00F11" w:rsidP="00286881">
            <w:pPr>
              <w:widowControl w:val="0"/>
              <w:autoSpaceDE w:val="0"/>
              <w:autoSpaceDN w:val="0"/>
              <w:adjustRightInd w:val="0"/>
              <w:spacing w:after="0" w:line="360" w:lineRule="auto"/>
              <w:rPr>
                <w:rFonts w:ascii="Times New Roman" w:hAnsi="Times New Roman" w:cs="Times New Roman"/>
                <w:lang w:val="en-US"/>
              </w:rPr>
            </w:pPr>
            <w:r w:rsidRPr="0043419C">
              <w:rPr>
                <w:rFonts w:ascii="Times New Roman" w:hAnsi="Times New Roman" w:cs="Times New Roman"/>
                <w:lang w:val="en-US"/>
              </w:rPr>
              <w:t>Consensus Mechanism</w:t>
            </w:r>
          </w:p>
        </w:tc>
        <w:tc>
          <w:tcPr>
            <w:tcW w:w="830" w:type="dxa"/>
            <w:gridSpan w:val="2"/>
            <w:tcBorders>
              <w:top w:val="nil"/>
              <w:left w:val="nil"/>
              <w:bottom w:val="nil"/>
              <w:right w:val="nil"/>
            </w:tcBorders>
          </w:tcPr>
          <w:p w14:paraId="60CA7B19"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w:t>
            </w:r>
            <w:r w:rsidR="00FA10C9" w:rsidRPr="0043419C">
              <w:rPr>
                <w:rFonts w:ascii="Times New Roman" w:hAnsi="Times New Roman" w:cs="Times New Roman"/>
                <w:lang w:val="en-US"/>
              </w:rPr>
              <w:t>0</w:t>
            </w:r>
            <w:r w:rsidRPr="0043419C">
              <w:rPr>
                <w:rFonts w:ascii="Times New Roman" w:hAnsi="Times New Roman" w:cs="Times New Roman"/>
                <w:lang w:val="en-US"/>
              </w:rPr>
              <w:t>.154</w:t>
            </w:r>
          </w:p>
        </w:tc>
        <w:tc>
          <w:tcPr>
            <w:tcW w:w="1220" w:type="dxa"/>
            <w:tcBorders>
              <w:top w:val="nil"/>
              <w:left w:val="nil"/>
              <w:bottom w:val="nil"/>
              <w:right w:val="nil"/>
            </w:tcBorders>
          </w:tcPr>
          <w:p w14:paraId="52E1600C" w14:textId="77777777" w:rsidR="00F00F11" w:rsidRPr="0043419C" w:rsidRDefault="00FA10C9"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0</w:t>
            </w:r>
            <w:r w:rsidR="00F00F11" w:rsidRPr="0043419C">
              <w:rPr>
                <w:rFonts w:ascii="Times New Roman" w:hAnsi="Times New Roman" w:cs="Times New Roman"/>
                <w:lang w:val="en-US"/>
              </w:rPr>
              <w:t>.245</w:t>
            </w:r>
          </w:p>
        </w:tc>
        <w:tc>
          <w:tcPr>
            <w:tcW w:w="926" w:type="dxa"/>
            <w:gridSpan w:val="2"/>
            <w:tcBorders>
              <w:top w:val="nil"/>
              <w:left w:val="nil"/>
              <w:bottom w:val="nil"/>
              <w:right w:val="nil"/>
            </w:tcBorders>
          </w:tcPr>
          <w:p w14:paraId="2B2E90C4"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-0.63</w:t>
            </w:r>
          </w:p>
        </w:tc>
        <w:tc>
          <w:tcPr>
            <w:tcW w:w="993" w:type="dxa"/>
            <w:tcBorders>
              <w:top w:val="nil"/>
              <w:left w:val="nil"/>
              <w:bottom w:val="nil"/>
              <w:right w:val="nil"/>
            </w:tcBorders>
          </w:tcPr>
          <w:p w14:paraId="347471F7" w14:textId="77777777" w:rsidR="00F00F11" w:rsidRPr="0043419C" w:rsidRDefault="00FA10C9"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0</w:t>
            </w:r>
            <w:r w:rsidR="00F00F11" w:rsidRPr="0043419C">
              <w:rPr>
                <w:rFonts w:ascii="Times New Roman" w:hAnsi="Times New Roman" w:cs="Times New Roman"/>
                <w:lang w:val="en-US"/>
              </w:rPr>
              <w:t>.536</w:t>
            </w:r>
          </w:p>
        </w:tc>
        <w:tc>
          <w:tcPr>
            <w:tcW w:w="1275" w:type="dxa"/>
            <w:gridSpan w:val="2"/>
            <w:tcBorders>
              <w:top w:val="nil"/>
              <w:left w:val="nil"/>
              <w:bottom w:val="nil"/>
              <w:right w:val="nil"/>
            </w:tcBorders>
          </w:tcPr>
          <w:p w14:paraId="7244E47F"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w:t>
            </w:r>
            <w:r w:rsidR="00FA10C9" w:rsidRPr="0043419C">
              <w:rPr>
                <w:rFonts w:ascii="Times New Roman" w:hAnsi="Times New Roman" w:cs="Times New Roman"/>
                <w:lang w:val="en-US"/>
              </w:rPr>
              <w:t>0</w:t>
            </w:r>
            <w:r w:rsidRPr="0043419C">
              <w:rPr>
                <w:rFonts w:ascii="Times New Roman" w:hAnsi="Times New Roman" w:cs="Times New Roman"/>
                <w:lang w:val="en-US"/>
              </w:rPr>
              <w:t>.658</w:t>
            </w:r>
          </w:p>
        </w:tc>
        <w:tc>
          <w:tcPr>
            <w:tcW w:w="1024" w:type="dxa"/>
            <w:gridSpan w:val="2"/>
            <w:tcBorders>
              <w:top w:val="nil"/>
              <w:left w:val="nil"/>
              <w:bottom w:val="nil"/>
              <w:right w:val="nil"/>
            </w:tcBorders>
          </w:tcPr>
          <w:p w14:paraId="57FEDF2F" w14:textId="77777777" w:rsidR="00F00F11" w:rsidRPr="0043419C" w:rsidRDefault="00FA10C9"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0</w:t>
            </w:r>
            <w:r w:rsidR="00F00F11" w:rsidRPr="0043419C">
              <w:rPr>
                <w:rFonts w:ascii="Times New Roman" w:hAnsi="Times New Roman" w:cs="Times New Roman"/>
                <w:lang w:val="en-US"/>
              </w:rPr>
              <w:t>.35</w:t>
            </w:r>
            <w:r w:rsidRPr="0043419C">
              <w:rPr>
                <w:rFonts w:ascii="Times New Roman" w:hAnsi="Times New Roman" w:cs="Times New Roman"/>
                <w:lang w:val="en-US"/>
              </w:rPr>
              <w:t>0</w:t>
            </w:r>
          </w:p>
        </w:tc>
        <w:tc>
          <w:tcPr>
            <w:tcW w:w="618" w:type="dxa"/>
            <w:tcBorders>
              <w:top w:val="nil"/>
              <w:left w:val="nil"/>
              <w:bottom w:val="nil"/>
              <w:right w:val="nil"/>
            </w:tcBorders>
          </w:tcPr>
          <w:p w14:paraId="67C50270"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p>
        </w:tc>
      </w:tr>
      <w:tr w:rsidR="00F00F11" w:rsidRPr="0043419C" w14:paraId="5F076FEB" w14:textId="77777777" w:rsidTr="005635B4">
        <w:trPr>
          <w:trHeight w:val="246"/>
        </w:trPr>
        <w:tc>
          <w:tcPr>
            <w:tcW w:w="2127" w:type="dxa"/>
            <w:tcBorders>
              <w:top w:val="nil"/>
              <w:left w:val="nil"/>
              <w:bottom w:val="nil"/>
              <w:right w:val="nil"/>
            </w:tcBorders>
          </w:tcPr>
          <w:p w14:paraId="459AD2E5" w14:textId="77777777" w:rsidR="00F00F11" w:rsidRPr="0043419C" w:rsidRDefault="00F00F11" w:rsidP="00286881">
            <w:pPr>
              <w:widowControl w:val="0"/>
              <w:autoSpaceDE w:val="0"/>
              <w:autoSpaceDN w:val="0"/>
              <w:adjustRightInd w:val="0"/>
              <w:spacing w:after="0" w:line="360" w:lineRule="auto"/>
              <w:rPr>
                <w:rFonts w:ascii="Times New Roman" w:hAnsi="Times New Roman" w:cs="Times New Roman"/>
                <w:lang w:val="en-US"/>
              </w:rPr>
            </w:pPr>
            <w:r w:rsidRPr="0043419C">
              <w:rPr>
                <w:rFonts w:ascii="Times New Roman" w:hAnsi="Times New Roman" w:cs="Times New Roman"/>
                <w:lang w:val="en-US"/>
              </w:rPr>
              <w:t>Cryptographic Hashing</w:t>
            </w:r>
          </w:p>
        </w:tc>
        <w:tc>
          <w:tcPr>
            <w:tcW w:w="830" w:type="dxa"/>
            <w:gridSpan w:val="2"/>
            <w:tcBorders>
              <w:top w:val="nil"/>
              <w:left w:val="nil"/>
              <w:bottom w:val="nil"/>
              <w:right w:val="nil"/>
            </w:tcBorders>
          </w:tcPr>
          <w:p w14:paraId="5F997AF3" w14:textId="77777777" w:rsidR="00F00F11" w:rsidRPr="0043419C" w:rsidRDefault="00FA10C9"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0</w:t>
            </w:r>
            <w:r w:rsidR="00F00F11" w:rsidRPr="0043419C">
              <w:rPr>
                <w:rFonts w:ascii="Times New Roman" w:hAnsi="Times New Roman" w:cs="Times New Roman"/>
                <w:lang w:val="en-US"/>
              </w:rPr>
              <w:t>.009</w:t>
            </w:r>
          </w:p>
        </w:tc>
        <w:tc>
          <w:tcPr>
            <w:tcW w:w="1220" w:type="dxa"/>
            <w:tcBorders>
              <w:top w:val="nil"/>
              <w:left w:val="nil"/>
              <w:bottom w:val="nil"/>
              <w:right w:val="nil"/>
            </w:tcBorders>
          </w:tcPr>
          <w:p w14:paraId="1E0E9B5D" w14:textId="77777777" w:rsidR="00F00F11" w:rsidRPr="0043419C" w:rsidRDefault="00FA10C9"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0</w:t>
            </w:r>
            <w:r w:rsidR="00F00F11" w:rsidRPr="0043419C">
              <w:rPr>
                <w:rFonts w:ascii="Times New Roman" w:hAnsi="Times New Roman" w:cs="Times New Roman"/>
                <w:lang w:val="en-US"/>
              </w:rPr>
              <w:t>.27</w:t>
            </w:r>
            <w:r w:rsidRPr="0043419C">
              <w:rPr>
                <w:rFonts w:ascii="Times New Roman" w:hAnsi="Times New Roman" w:cs="Times New Roman"/>
                <w:lang w:val="en-US"/>
              </w:rPr>
              <w:t>0</w:t>
            </w:r>
          </w:p>
        </w:tc>
        <w:tc>
          <w:tcPr>
            <w:tcW w:w="926" w:type="dxa"/>
            <w:gridSpan w:val="2"/>
            <w:tcBorders>
              <w:top w:val="nil"/>
              <w:left w:val="nil"/>
              <w:bottom w:val="nil"/>
              <w:right w:val="nil"/>
            </w:tcBorders>
          </w:tcPr>
          <w:p w14:paraId="316B0585"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0.03</w:t>
            </w:r>
          </w:p>
        </w:tc>
        <w:tc>
          <w:tcPr>
            <w:tcW w:w="993" w:type="dxa"/>
            <w:tcBorders>
              <w:top w:val="nil"/>
              <w:left w:val="nil"/>
              <w:bottom w:val="nil"/>
              <w:right w:val="nil"/>
            </w:tcBorders>
          </w:tcPr>
          <w:p w14:paraId="71BF84C6" w14:textId="77777777" w:rsidR="00F00F11" w:rsidRPr="0043419C" w:rsidRDefault="00FA10C9"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0</w:t>
            </w:r>
            <w:r w:rsidR="00F00F11" w:rsidRPr="0043419C">
              <w:rPr>
                <w:rFonts w:ascii="Times New Roman" w:hAnsi="Times New Roman" w:cs="Times New Roman"/>
                <w:lang w:val="en-US"/>
              </w:rPr>
              <w:t>.973</w:t>
            </w:r>
          </w:p>
        </w:tc>
        <w:tc>
          <w:tcPr>
            <w:tcW w:w="1275" w:type="dxa"/>
            <w:gridSpan w:val="2"/>
            <w:tcBorders>
              <w:top w:val="nil"/>
              <w:left w:val="nil"/>
              <w:bottom w:val="nil"/>
              <w:right w:val="nil"/>
            </w:tcBorders>
          </w:tcPr>
          <w:p w14:paraId="5B558861"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w:t>
            </w:r>
            <w:r w:rsidR="00FA10C9" w:rsidRPr="0043419C">
              <w:rPr>
                <w:rFonts w:ascii="Times New Roman" w:hAnsi="Times New Roman" w:cs="Times New Roman"/>
                <w:lang w:val="en-US"/>
              </w:rPr>
              <w:t>0</w:t>
            </w:r>
            <w:r w:rsidRPr="0043419C">
              <w:rPr>
                <w:rFonts w:ascii="Times New Roman" w:hAnsi="Times New Roman" w:cs="Times New Roman"/>
                <w:lang w:val="en-US"/>
              </w:rPr>
              <w:t>.544</w:t>
            </w:r>
          </w:p>
        </w:tc>
        <w:tc>
          <w:tcPr>
            <w:tcW w:w="1024" w:type="dxa"/>
            <w:gridSpan w:val="2"/>
            <w:tcBorders>
              <w:top w:val="nil"/>
              <w:left w:val="nil"/>
              <w:bottom w:val="nil"/>
              <w:right w:val="nil"/>
            </w:tcBorders>
          </w:tcPr>
          <w:p w14:paraId="7B5DD32B" w14:textId="77777777" w:rsidR="00F00F11" w:rsidRPr="0043419C" w:rsidRDefault="00FA10C9"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0</w:t>
            </w:r>
            <w:r w:rsidR="00F00F11" w:rsidRPr="0043419C">
              <w:rPr>
                <w:rFonts w:ascii="Times New Roman" w:hAnsi="Times New Roman" w:cs="Times New Roman"/>
                <w:lang w:val="en-US"/>
              </w:rPr>
              <w:t>.562</w:t>
            </w:r>
          </w:p>
        </w:tc>
        <w:tc>
          <w:tcPr>
            <w:tcW w:w="618" w:type="dxa"/>
            <w:tcBorders>
              <w:top w:val="nil"/>
              <w:left w:val="nil"/>
              <w:bottom w:val="nil"/>
              <w:right w:val="nil"/>
            </w:tcBorders>
          </w:tcPr>
          <w:p w14:paraId="597B01F8"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p>
        </w:tc>
      </w:tr>
      <w:tr w:rsidR="00F00F11" w:rsidRPr="0043419C" w14:paraId="0E835076" w14:textId="77777777" w:rsidTr="005635B4">
        <w:trPr>
          <w:trHeight w:val="246"/>
        </w:trPr>
        <w:tc>
          <w:tcPr>
            <w:tcW w:w="2127" w:type="dxa"/>
            <w:tcBorders>
              <w:top w:val="nil"/>
              <w:left w:val="nil"/>
              <w:bottom w:val="nil"/>
              <w:right w:val="nil"/>
            </w:tcBorders>
          </w:tcPr>
          <w:p w14:paraId="3B5D68A2" w14:textId="77777777" w:rsidR="00F00F11" w:rsidRPr="0043419C" w:rsidRDefault="00F00F11" w:rsidP="00286881">
            <w:pPr>
              <w:widowControl w:val="0"/>
              <w:autoSpaceDE w:val="0"/>
              <w:autoSpaceDN w:val="0"/>
              <w:adjustRightInd w:val="0"/>
              <w:spacing w:after="0" w:line="360" w:lineRule="auto"/>
              <w:rPr>
                <w:rFonts w:ascii="Times New Roman" w:hAnsi="Times New Roman" w:cs="Times New Roman"/>
                <w:lang w:val="en-US"/>
              </w:rPr>
            </w:pPr>
            <w:r w:rsidRPr="0043419C">
              <w:rPr>
                <w:rFonts w:ascii="Times New Roman" w:hAnsi="Times New Roman" w:cs="Times New Roman"/>
                <w:lang w:val="en-US"/>
              </w:rPr>
              <w:t>Network Architecture</w:t>
            </w:r>
          </w:p>
        </w:tc>
        <w:tc>
          <w:tcPr>
            <w:tcW w:w="830" w:type="dxa"/>
            <w:gridSpan w:val="2"/>
            <w:tcBorders>
              <w:top w:val="nil"/>
              <w:left w:val="nil"/>
              <w:bottom w:val="nil"/>
              <w:right w:val="nil"/>
            </w:tcBorders>
          </w:tcPr>
          <w:p w14:paraId="0983D5AA"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w:t>
            </w:r>
            <w:r w:rsidR="00FA10C9" w:rsidRPr="0043419C">
              <w:rPr>
                <w:rFonts w:ascii="Times New Roman" w:hAnsi="Times New Roman" w:cs="Times New Roman"/>
                <w:lang w:val="en-US"/>
              </w:rPr>
              <w:t>0</w:t>
            </w:r>
            <w:r w:rsidRPr="0043419C">
              <w:rPr>
                <w:rFonts w:ascii="Times New Roman" w:hAnsi="Times New Roman" w:cs="Times New Roman"/>
                <w:lang w:val="en-US"/>
              </w:rPr>
              <w:t>.284</w:t>
            </w:r>
          </w:p>
        </w:tc>
        <w:tc>
          <w:tcPr>
            <w:tcW w:w="1220" w:type="dxa"/>
            <w:tcBorders>
              <w:top w:val="nil"/>
              <w:left w:val="nil"/>
              <w:bottom w:val="nil"/>
              <w:right w:val="nil"/>
            </w:tcBorders>
          </w:tcPr>
          <w:p w14:paraId="21A880D3" w14:textId="77777777" w:rsidR="00F00F11" w:rsidRPr="0043419C" w:rsidRDefault="00FA10C9"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0</w:t>
            </w:r>
            <w:r w:rsidR="00F00F11" w:rsidRPr="0043419C">
              <w:rPr>
                <w:rFonts w:ascii="Times New Roman" w:hAnsi="Times New Roman" w:cs="Times New Roman"/>
                <w:lang w:val="en-US"/>
              </w:rPr>
              <w:t>.21</w:t>
            </w:r>
            <w:r w:rsidRPr="0043419C">
              <w:rPr>
                <w:rFonts w:ascii="Times New Roman" w:hAnsi="Times New Roman" w:cs="Times New Roman"/>
                <w:lang w:val="en-US"/>
              </w:rPr>
              <w:t>0</w:t>
            </w:r>
          </w:p>
        </w:tc>
        <w:tc>
          <w:tcPr>
            <w:tcW w:w="926" w:type="dxa"/>
            <w:gridSpan w:val="2"/>
            <w:tcBorders>
              <w:top w:val="nil"/>
              <w:left w:val="nil"/>
              <w:bottom w:val="nil"/>
              <w:right w:val="nil"/>
            </w:tcBorders>
          </w:tcPr>
          <w:p w14:paraId="5862DC9E"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-1.36</w:t>
            </w:r>
          </w:p>
        </w:tc>
        <w:tc>
          <w:tcPr>
            <w:tcW w:w="993" w:type="dxa"/>
            <w:tcBorders>
              <w:top w:val="nil"/>
              <w:left w:val="nil"/>
              <w:bottom w:val="nil"/>
              <w:right w:val="nil"/>
            </w:tcBorders>
          </w:tcPr>
          <w:p w14:paraId="63B67B8D" w14:textId="77777777" w:rsidR="00F00F11" w:rsidRPr="0043419C" w:rsidRDefault="00FA10C9"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0</w:t>
            </w:r>
            <w:r w:rsidR="00F00F11" w:rsidRPr="0043419C">
              <w:rPr>
                <w:rFonts w:ascii="Times New Roman" w:hAnsi="Times New Roman" w:cs="Times New Roman"/>
                <w:lang w:val="en-US"/>
              </w:rPr>
              <w:t>.187</w:t>
            </w:r>
          </w:p>
        </w:tc>
        <w:tc>
          <w:tcPr>
            <w:tcW w:w="1275" w:type="dxa"/>
            <w:gridSpan w:val="2"/>
            <w:tcBorders>
              <w:top w:val="nil"/>
              <w:left w:val="nil"/>
              <w:bottom w:val="nil"/>
              <w:right w:val="nil"/>
            </w:tcBorders>
          </w:tcPr>
          <w:p w14:paraId="6AAECE79"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w:t>
            </w:r>
            <w:r w:rsidR="00FA10C9" w:rsidRPr="0043419C">
              <w:rPr>
                <w:rFonts w:ascii="Times New Roman" w:hAnsi="Times New Roman" w:cs="Times New Roman"/>
                <w:lang w:val="en-US"/>
              </w:rPr>
              <w:t>0</w:t>
            </w:r>
            <w:r w:rsidRPr="0043419C">
              <w:rPr>
                <w:rFonts w:ascii="Times New Roman" w:hAnsi="Times New Roman" w:cs="Times New Roman"/>
                <w:lang w:val="en-US"/>
              </w:rPr>
              <w:t>.715</w:t>
            </w:r>
          </w:p>
        </w:tc>
        <w:tc>
          <w:tcPr>
            <w:tcW w:w="1024" w:type="dxa"/>
            <w:gridSpan w:val="2"/>
            <w:tcBorders>
              <w:top w:val="nil"/>
              <w:left w:val="nil"/>
              <w:bottom w:val="nil"/>
              <w:right w:val="nil"/>
            </w:tcBorders>
          </w:tcPr>
          <w:p w14:paraId="4F33FAA2" w14:textId="77777777" w:rsidR="00F00F11" w:rsidRPr="0043419C" w:rsidRDefault="00FA10C9"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0</w:t>
            </w:r>
            <w:r w:rsidR="00F00F11" w:rsidRPr="0043419C">
              <w:rPr>
                <w:rFonts w:ascii="Times New Roman" w:hAnsi="Times New Roman" w:cs="Times New Roman"/>
                <w:lang w:val="en-US"/>
              </w:rPr>
              <w:t>.146</w:t>
            </w:r>
          </w:p>
        </w:tc>
        <w:tc>
          <w:tcPr>
            <w:tcW w:w="618" w:type="dxa"/>
            <w:tcBorders>
              <w:top w:val="nil"/>
              <w:left w:val="nil"/>
              <w:bottom w:val="nil"/>
              <w:right w:val="nil"/>
            </w:tcBorders>
          </w:tcPr>
          <w:p w14:paraId="1822EA4D"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p>
        </w:tc>
      </w:tr>
      <w:tr w:rsidR="00F00F11" w:rsidRPr="0043419C" w14:paraId="315E2AA7" w14:textId="77777777" w:rsidTr="005635B4">
        <w:trPr>
          <w:trHeight w:val="246"/>
        </w:trPr>
        <w:tc>
          <w:tcPr>
            <w:tcW w:w="2127" w:type="dxa"/>
            <w:tcBorders>
              <w:top w:val="nil"/>
              <w:left w:val="nil"/>
              <w:bottom w:val="nil"/>
              <w:right w:val="nil"/>
            </w:tcBorders>
          </w:tcPr>
          <w:p w14:paraId="5EB27317" w14:textId="77777777" w:rsidR="00F00F11" w:rsidRPr="0043419C" w:rsidRDefault="00F00F11" w:rsidP="00286881">
            <w:pPr>
              <w:widowControl w:val="0"/>
              <w:autoSpaceDE w:val="0"/>
              <w:autoSpaceDN w:val="0"/>
              <w:adjustRightInd w:val="0"/>
              <w:spacing w:after="0" w:line="360" w:lineRule="auto"/>
              <w:rPr>
                <w:rFonts w:ascii="Times New Roman" w:hAnsi="Times New Roman" w:cs="Times New Roman"/>
                <w:lang w:val="en-US"/>
              </w:rPr>
            </w:pPr>
            <w:r w:rsidRPr="0043419C">
              <w:rPr>
                <w:rFonts w:ascii="Times New Roman" w:hAnsi="Times New Roman" w:cs="Times New Roman"/>
                <w:lang w:val="en-US"/>
              </w:rPr>
              <w:t>Regulatory Compliance</w:t>
            </w:r>
          </w:p>
        </w:tc>
        <w:tc>
          <w:tcPr>
            <w:tcW w:w="830" w:type="dxa"/>
            <w:gridSpan w:val="2"/>
            <w:tcBorders>
              <w:top w:val="nil"/>
              <w:left w:val="nil"/>
              <w:bottom w:val="nil"/>
              <w:right w:val="nil"/>
            </w:tcBorders>
          </w:tcPr>
          <w:p w14:paraId="7EF62A58"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w:t>
            </w:r>
            <w:r w:rsidR="00FA10C9" w:rsidRPr="0043419C">
              <w:rPr>
                <w:rFonts w:ascii="Times New Roman" w:hAnsi="Times New Roman" w:cs="Times New Roman"/>
                <w:lang w:val="en-US"/>
              </w:rPr>
              <w:t>0</w:t>
            </w:r>
            <w:r w:rsidRPr="0043419C">
              <w:rPr>
                <w:rFonts w:ascii="Times New Roman" w:hAnsi="Times New Roman" w:cs="Times New Roman"/>
                <w:lang w:val="en-US"/>
              </w:rPr>
              <w:t>.422</w:t>
            </w:r>
          </w:p>
        </w:tc>
        <w:tc>
          <w:tcPr>
            <w:tcW w:w="1220" w:type="dxa"/>
            <w:tcBorders>
              <w:top w:val="nil"/>
              <w:left w:val="nil"/>
              <w:bottom w:val="nil"/>
              <w:right w:val="nil"/>
            </w:tcBorders>
          </w:tcPr>
          <w:p w14:paraId="44C36EE0" w14:textId="77777777" w:rsidR="00F00F11" w:rsidRPr="0043419C" w:rsidRDefault="00FA10C9"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0</w:t>
            </w:r>
            <w:r w:rsidR="00F00F11" w:rsidRPr="0043419C">
              <w:rPr>
                <w:rFonts w:ascii="Times New Roman" w:hAnsi="Times New Roman" w:cs="Times New Roman"/>
                <w:lang w:val="en-US"/>
              </w:rPr>
              <w:t>.189</w:t>
            </w:r>
          </w:p>
        </w:tc>
        <w:tc>
          <w:tcPr>
            <w:tcW w:w="926" w:type="dxa"/>
            <w:gridSpan w:val="2"/>
            <w:tcBorders>
              <w:top w:val="nil"/>
              <w:left w:val="nil"/>
              <w:bottom w:val="nil"/>
              <w:right w:val="nil"/>
            </w:tcBorders>
          </w:tcPr>
          <w:p w14:paraId="1881596D"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-2.23</w:t>
            </w:r>
          </w:p>
        </w:tc>
        <w:tc>
          <w:tcPr>
            <w:tcW w:w="993" w:type="dxa"/>
            <w:tcBorders>
              <w:top w:val="nil"/>
              <w:left w:val="nil"/>
              <w:bottom w:val="nil"/>
              <w:right w:val="nil"/>
            </w:tcBorders>
          </w:tcPr>
          <w:p w14:paraId="35505A1A" w14:textId="77777777" w:rsidR="00F00F11" w:rsidRPr="0043419C" w:rsidRDefault="00FA10C9"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0</w:t>
            </w:r>
            <w:r w:rsidR="00F00F11" w:rsidRPr="0043419C">
              <w:rPr>
                <w:rFonts w:ascii="Times New Roman" w:hAnsi="Times New Roman" w:cs="Times New Roman"/>
                <w:lang w:val="en-US"/>
              </w:rPr>
              <w:t>.034</w:t>
            </w:r>
          </w:p>
        </w:tc>
        <w:tc>
          <w:tcPr>
            <w:tcW w:w="1275" w:type="dxa"/>
            <w:gridSpan w:val="2"/>
            <w:tcBorders>
              <w:top w:val="nil"/>
              <w:left w:val="nil"/>
              <w:bottom w:val="nil"/>
              <w:right w:val="nil"/>
            </w:tcBorders>
          </w:tcPr>
          <w:p w14:paraId="669D776D"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w:t>
            </w:r>
            <w:r w:rsidR="00FA10C9" w:rsidRPr="0043419C">
              <w:rPr>
                <w:rFonts w:ascii="Times New Roman" w:hAnsi="Times New Roman" w:cs="Times New Roman"/>
                <w:lang w:val="en-US"/>
              </w:rPr>
              <w:t>0</w:t>
            </w:r>
            <w:r w:rsidRPr="0043419C">
              <w:rPr>
                <w:rFonts w:ascii="Times New Roman" w:hAnsi="Times New Roman" w:cs="Times New Roman"/>
                <w:lang w:val="en-US"/>
              </w:rPr>
              <w:t>.809</w:t>
            </w:r>
          </w:p>
        </w:tc>
        <w:tc>
          <w:tcPr>
            <w:tcW w:w="1024" w:type="dxa"/>
            <w:gridSpan w:val="2"/>
            <w:tcBorders>
              <w:top w:val="nil"/>
              <w:left w:val="nil"/>
              <w:bottom w:val="nil"/>
              <w:right w:val="nil"/>
            </w:tcBorders>
          </w:tcPr>
          <w:p w14:paraId="41FB8496"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w:t>
            </w:r>
            <w:r w:rsidR="00FA10C9" w:rsidRPr="0043419C">
              <w:rPr>
                <w:rFonts w:ascii="Times New Roman" w:hAnsi="Times New Roman" w:cs="Times New Roman"/>
                <w:lang w:val="en-US"/>
              </w:rPr>
              <w:t>0</w:t>
            </w:r>
            <w:r w:rsidRPr="0043419C">
              <w:rPr>
                <w:rFonts w:ascii="Times New Roman" w:hAnsi="Times New Roman" w:cs="Times New Roman"/>
                <w:lang w:val="en-US"/>
              </w:rPr>
              <w:t>.034</w:t>
            </w:r>
          </w:p>
        </w:tc>
        <w:tc>
          <w:tcPr>
            <w:tcW w:w="618" w:type="dxa"/>
            <w:tcBorders>
              <w:top w:val="nil"/>
              <w:left w:val="nil"/>
              <w:bottom w:val="nil"/>
              <w:right w:val="nil"/>
            </w:tcBorders>
          </w:tcPr>
          <w:p w14:paraId="691A4F39"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w:t>
            </w:r>
          </w:p>
        </w:tc>
      </w:tr>
      <w:tr w:rsidR="00F00F11" w:rsidRPr="0043419C" w14:paraId="36FFA144" w14:textId="77777777" w:rsidTr="005635B4">
        <w:trPr>
          <w:trHeight w:val="123"/>
        </w:trPr>
        <w:tc>
          <w:tcPr>
            <w:tcW w:w="2127" w:type="dxa"/>
            <w:tcBorders>
              <w:top w:val="nil"/>
              <w:left w:val="nil"/>
              <w:bottom w:val="nil"/>
              <w:right w:val="nil"/>
            </w:tcBorders>
          </w:tcPr>
          <w:p w14:paraId="0497268F" w14:textId="77777777" w:rsidR="00F00F11" w:rsidRPr="0043419C" w:rsidRDefault="00F00F11" w:rsidP="00286881">
            <w:pPr>
              <w:widowControl w:val="0"/>
              <w:autoSpaceDE w:val="0"/>
              <w:autoSpaceDN w:val="0"/>
              <w:adjustRightInd w:val="0"/>
              <w:spacing w:after="0" w:line="360" w:lineRule="auto"/>
              <w:rPr>
                <w:rFonts w:ascii="Times New Roman" w:hAnsi="Times New Roman" w:cs="Times New Roman"/>
                <w:lang w:val="en-US"/>
              </w:rPr>
            </w:pPr>
            <w:r w:rsidRPr="0043419C">
              <w:rPr>
                <w:rFonts w:ascii="Times New Roman" w:hAnsi="Times New Roman" w:cs="Times New Roman"/>
                <w:lang w:val="en-US"/>
              </w:rPr>
              <w:t>System Integration</w:t>
            </w:r>
          </w:p>
        </w:tc>
        <w:tc>
          <w:tcPr>
            <w:tcW w:w="830" w:type="dxa"/>
            <w:gridSpan w:val="2"/>
            <w:tcBorders>
              <w:top w:val="nil"/>
              <w:left w:val="nil"/>
              <w:bottom w:val="nil"/>
              <w:right w:val="nil"/>
            </w:tcBorders>
          </w:tcPr>
          <w:p w14:paraId="35AEDFEA"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w:t>
            </w:r>
            <w:r w:rsidR="00FA10C9" w:rsidRPr="0043419C">
              <w:rPr>
                <w:rFonts w:ascii="Times New Roman" w:hAnsi="Times New Roman" w:cs="Times New Roman"/>
                <w:lang w:val="en-US"/>
              </w:rPr>
              <w:t>0</w:t>
            </w:r>
            <w:r w:rsidRPr="0043419C">
              <w:rPr>
                <w:rFonts w:ascii="Times New Roman" w:hAnsi="Times New Roman" w:cs="Times New Roman"/>
                <w:lang w:val="en-US"/>
              </w:rPr>
              <w:t>.379</w:t>
            </w:r>
          </w:p>
        </w:tc>
        <w:tc>
          <w:tcPr>
            <w:tcW w:w="1220" w:type="dxa"/>
            <w:tcBorders>
              <w:top w:val="nil"/>
              <w:left w:val="nil"/>
              <w:bottom w:val="nil"/>
              <w:right w:val="nil"/>
            </w:tcBorders>
          </w:tcPr>
          <w:p w14:paraId="10D0F50B" w14:textId="77777777" w:rsidR="00F00F11" w:rsidRPr="0043419C" w:rsidRDefault="00FA10C9"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0</w:t>
            </w:r>
            <w:r w:rsidR="00F00F11" w:rsidRPr="0043419C">
              <w:rPr>
                <w:rFonts w:ascii="Times New Roman" w:hAnsi="Times New Roman" w:cs="Times New Roman"/>
                <w:lang w:val="en-US"/>
              </w:rPr>
              <w:t>.172</w:t>
            </w:r>
          </w:p>
        </w:tc>
        <w:tc>
          <w:tcPr>
            <w:tcW w:w="926" w:type="dxa"/>
            <w:gridSpan w:val="2"/>
            <w:tcBorders>
              <w:top w:val="nil"/>
              <w:left w:val="nil"/>
              <w:bottom w:val="nil"/>
              <w:right w:val="nil"/>
            </w:tcBorders>
          </w:tcPr>
          <w:p w14:paraId="3B556317"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-2.21</w:t>
            </w:r>
          </w:p>
        </w:tc>
        <w:tc>
          <w:tcPr>
            <w:tcW w:w="993" w:type="dxa"/>
            <w:tcBorders>
              <w:top w:val="nil"/>
              <w:left w:val="nil"/>
              <w:bottom w:val="nil"/>
              <w:right w:val="nil"/>
            </w:tcBorders>
          </w:tcPr>
          <w:p w14:paraId="55C736C1" w14:textId="77777777" w:rsidR="00F00F11" w:rsidRPr="0043419C" w:rsidRDefault="00FA10C9"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0</w:t>
            </w:r>
            <w:r w:rsidR="00F00F11" w:rsidRPr="0043419C">
              <w:rPr>
                <w:rFonts w:ascii="Times New Roman" w:hAnsi="Times New Roman" w:cs="Times New Roman"/>
                <w:lang w:val="en-US"/>
              </w:rPr>
              <w:t>.036</w:t>
            </w:r>
          </w:p>
        </w:tc>
        <w:tc>
          <w:tcPr>
            <w:tcW w:w="1275" w:type="dxa"/>
            <w:gridSpan w:val="2"/>
            <w:tcBorders>
              <w:top w:val="nil"/>
              <w:left w:val="nil"/>
              <w:bottom w:val="nil"/>
              <w:right w:val="nil"/>
            </w:tcBorders>
          </w:tcPr>
          <w:p w14:paraId="568C7C4E"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w:t>
            </w:r>
            <w:r w:rsidR="00FA10C9" w:rsidRPr="0043419C">
              <w:rPr>
                <w:rFonts w:ascii="Times New Roman" w:hAnsi="Times New Roman" w:cs="Times New Roman"/>
                <w:lang w:val="en-US"/>
              </w:rPr>
              <w:t>0</w:t>
            </w:r>
            <w:r w:rsidRPr="0043419C">
              <w:rPr>
                <w:rFonts w:ascii="Times New Roman" w:hAnsi="Times New Roman" w:cs="Times New Roman"/>
                <w:lang w:val="en-US"/>
              </w:rPr>
              <w:t>.732</w:t>
            </w:r>
          </w:p>
        </w:tc>
        <w:tc>
          <w:tcPr>
            <w:tcW w:w="1024" w:type="dxa"/>
            <w:gridSpan w:val="2"/>
            <w:tcBorders>
              <w:top w:val="nil"/>
              <w:left w:val="nil"/>
              <w:bottom w:val="nil"/>
              <w:right w:val="nil"/>
            </w:tcBorders>
          </w:tcPr>
          <w:p w14:paraId="66898F48"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w:t>
            </w:r>
            <w:r w:rsidR="00FA10C9" w:rsidRPr="0043419C">
              <w:rPr>
                <w:rFonts w:ascii="Times New Roman" w:hAnsi="Times New Roman" w:cs="Times New Roman"/>
                <w:lang w:val="en-US"/>
              </w:rPr>
              <w:t>0</w:t>
            </w:r>
            <w:r w:rsidRPr="0043419C">
              <w:rPr>
                <w:rFonts w:ascii="Times New Roman" w:hAnsi="Times New Roman" w:cs="Times New Roman"/>
                <w:lang w:val="en-US"/>
              </w:rPr>
              <w:t>.027</w:t>
            </w:r>
          </w:p>
        </w:tc>
        <w:tc>
          <w:tcPr>
            <w:tcW w:w="618" w:type="dxa"/>
            <w:tcBorders>
              <w:top w:val="nil"/>
              <w:left w:val="nil"/>
              <w:bottom w:val="nil"/>
              <w:right w:val="nil"/>
            </w:tcBorders>
          </w:tcPr>
          <w:p w14:paraId="464A99EB"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w:t>
            </w:r>
          </w:p>
        </w:tc>
      </w:tr>
      <w:tr w:rsidR="00F00F11" w:rsidRPr="0043419C" w14:paraId="67C9D5AA" w14:textId="77777777" w:rsidTr="005635B4">
        <w:trPr>
          <w:trHeight w:val="123"/>
        </w:trPr>
        <w:tc>
          <w:tcPr>
            <w:tcW w:w="2127" w:type="dxa"/>
            <w:tcBorders>
              <w:top w:val="nil"/>
              <w:left w:val="nil"/>
              <w:bottom w:val="nil"/>
              <w:right w:val="nil"/>
            </w:tcBorders>
          </w:tcPr>
          <w:p w14:paraId="07DA7FD4" w14:textId="77777777" w:rsidR="00F00F11" w:rsidRPr="0043419C" w:rsidRDefault="00F00F11" w:rsidP="00286881">
            <w:pPr>
              <w:widowControl w:val="0"/>
              <w:autoSpaceDE w:val="0"/>
              <w:autoSpaceDN w:val="0"/>
              <w:adjustRightInd w:val="0"/>
              <w:spacing w:after="0" w:line="360" w:lineRule="auto"/>
              <w:rPr>
                <w:rFonts w:ascii="Times New Roman" w:hAnsi="Times New Roman" w:cs="Times New Roman"/>
                <w:lang w:val="en-US"/>
              </w:rPr>
            </w:pPr>
            <w:r w:rsidRPr="0043419C">
              <w:rPr>
                <w:rFonts w:ascii="Times New Roman" w:hAnsi="Times New Roman" w:cs="Times New Roman"/>
                <w:lang w:val="en-US"/>
              </w:rPr>
              <w:t>Constant</w:t>
            </w:r>
          </w:p>
        </w:tc>
        <w:tc>
          <w:tcPr>
            <w:tcW w:w="830" w:type="dxa"/>
            <w:gridSpan w:val="2"/>
            <w:tcBorders>
              <w:top w:val="nil"/>
              <w:left w:val="nil"/>
              <w:bottom w:val="nil"/>
              <w:right w:val="nil"/>
            </w:tcBorders>
          </w:tcPr>
          <w:p w14:paraId="64669E7D"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5.88</w:t>
            </w:r>
            <w:r w:rsidR="00FA10C9" w:rsidRPr="0043419C">
              <w:rPr>
                <w:rFonts w:ascii="Times New Roman" w:hAnsi="Times New Roman" w:cs="Times New Roman"/>
                <w:lang w:val="en-US"/>
              </w:rPr>
              <w:t>0</w:t>
            </w:r>
          </w:p>
        </w:tc>
        <w:tc>
          <w:tcPr>
            <w:tcW w:w="1220" w:type="dxa"/>
            <w:tcBorders>
              <w:top w:val="nil"/>
              <w:left w:val="nil"/>
              <w:bottom w:val="nil"/>
              <w:right w:val="nil"/>
            </w:tcBorders>
          </w:tcPr>
          <w:p w14:paraId="4FDAFD46"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1.23</w:t>
            </w:r>
            <w:r w:rsidR="00FA10C9" w:rsidRPr="0043419C">
              <w:rPr>
                <w:rFonts w:ascii="Times New Roman" w:hAnsi="Times New Roman" w:cs="Times New Roman"/>
                <w:lang w:val="en-US"/>
              </w:rPr>
              <w:t>0</w:t>
            </w:r>
          </w:p>
        </w:tc>
        <w:tc>
          <w:tcPr>
            <w:tcW w:w="926" w:type="dxa"/>
            <w:gridSpan w:val="2"/>
            <w:tcBorders>
              <w:top w:val="nil"/>
              <w:left w:val="nil"/>
              <w:bottom w:val="nil"/>
              <w:right w:val="nil"/>
            </w:tcBorders>
          </w:tcPr>
          <w:p w14:paraId="1F33346F"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4.78</w:t>
            </w:r>
          </w:p>
        </w:tc>
        <w:tc>
          <w:tcPr>
            <w:tcW w:w="993" w:type="dxa"/>
            <w:tcBorders>
              <w:top w:val="nil"/>
              <w:left w:val="nil"/>
              <w:bottom w:val="nil"/>
              <w:right w:val="nil"/>
            </w:tcBorders>
          </w:tcPr>
          <w:p w14:paraId="0A6F3D2D"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0</w:t>
            </w:r>
            <w:r w:rsidR="00FA10C9" w:rsidRPr="0043419C">
              <w:rPr>
                <w:rFonts w:ascii="Times New Roman" w:hAnsi="Times New Roman" w:cs="Times New Roman"/>
                <w:lang w:val="en-US"/>
              </w:rPr>
              <w:t>.000</w:t>
            </w:r>
          </w:p>
        </w:tc>
        <w:tc>
          <w:tcPr>
            <w:tcW w:w="1275" w:type="dxa"/>
            <w:gridSpan w:val="2"/>
            <w:tcBorders>
              <w:top w:val="nil"/>
              <w:left w:val="nil"/>
              <w:bottom w:val="nil"/>
              <w:right w:val="nil"/>
            </w:tcBorders>
          </w:tcPr>
          <w:p w14:paraId="688A9953"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3.357</w:t>
            </w:r>
          </w:p>
        </w:tc>
        <w:tc>
          <w:tcPr>
            <w:tcW w:w="1024" w:type="dxa"/>
            <w:gridSpan w:val="2"/>
            <w:tcBorders>
              <w:top w:val="nil"/>
              <w:left w:val="nil"/>
              <w:bottom w:val="nil"/>
              <w:right w:val="nil"/>
            </w:tcBorders>
          </w:tcPr>
          <w:p w14:paraId="2828E4EA"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8.404</w:t>
            </w:r>
          </w:p>
        </w:tc>
        <w:tc>
          <w:tcPr>
            <w:tcW w:w="618" w:type="dxa"/>
            <w:tcBorders>
              <w:top w:val="nil"/>
              <w:left w:val="nil"/>
              <w:bottom w:val="nil"/>
              <w:right w:val="nil"/>
            </w:tcBorders>
          </w:tcPr>
          <w:p w14:paraId="43E29DBB"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w:t>
            </w:r>
          </w:p>
        </w:tc>
      </w:tr>
      <w:tr w:rsidR="00F00F11" w:rsidRPr="0043419C" w14:paraId="15CD0438" w14:textId="77777777" w:rsidTr="00F00F11">
        <w:trPr>
          <w:trHeight w:val="149"/>
        </w:trPr>
        <w:tc>
          <w:tcPr>
            <w:tcW w:w="9013" w:type="dxa"/>
            <w:gridSpan w:val="12"/>
            <w:tcBorders>
              <w:top w:val="nil"/>
              <w:left w:val="nil"/>
              <w:bottom w:val="single" w:sz="4" w:space="0" w:color="auto"/>
              <w:right w:val="nil"/>
            </w:tcBorders>
          </w:tcPr>
          <w:p w14:paraId="4516C694" w14:textId="77777777" w:rsidR="00F00F11" w:rsidRPr="0043419C" w:rsidRDefault="00F00F11" w:rsidP="00286881">
            <w:pPr>
              <w:widowControl w:val="0"/>
              <w:autoSpaceDE w:val="0"/>
              <w:autoSpaceDN w:val="0"/>
              <w:adjustRightInd w:val="0"/>
              <w:spacing w:after="0" w:line="360" w:lineRule="auto"/>
              <w:rPr>
                <w:rFonts w:ascii="Times New Roman" w:hAnsi="Times New Roman" w:cs="Times New Roman"/>
                <w:lang w:val="en-US"/>
              </w:rPr>
            </w:pPr>
          </w:p>
        </w:tc>
      </w:tr>
      <w:tr w:rsidR="00F00F11" w:rsidRPr="0043419C" w14:paraId="00B82043" w14:textId="77777777" w:rsidTr="00F00F11">
        <w:trPr>
          <w:gridAfter w:val="2"/>
          <w:wAfter w:w="664" w:type="dxa"/>
          <w:trHeight w:val="123"/>
        </w:trPr>
        <w:tc>
          <w:tcPr>
            <w:tcW w:w="2449" w:type="dxa"/>
            <w:gridSpan w:val="2"/>
            <w:tcBorders>
              <w:top w:val="nil"/>
              <w:left w:val="nil"/>
              <w:bottom w:val="nil"/>
              <w:right w:val="nil"/>
            </w:tcBorders>
          </w:tcPr>
          <w:p w14:paraId="752793C2" w14:textId="77777777" w:rsidR="00F00F11" w:rsidRPr="0043419C" w:rsidRDefault="00F00F11" w:rsidP="00286881">
            <w:pPr>
              <w:widowControl w:val="0"/>
              <w:autoSpaceDE w:val="0"/>
              <w:autoSpaceDN w:val="0"/>
              <w:adjustRightInd w:val="0"/>
              <w:spacing w:after="0" w:line="360" w:lineRule="auto"/>
              <w:rPr>
                <w:rFonts w:ascii="Times New Roman" w:hAnsi="Times New Roman" w:cs="Times New Roman"/>
                <w:lang w:val="en-US"/>
              </w:rPr>
            </w:pPr>
            <w:r w:rsidRPr="0043419C">
              <w:rPr>
                <w:rFonts w:ascii="Times New Roman" w:hAnsi="Times New Roman" w:cs="Times New Roman"/>
                <w:lang w:val="en-US"/>
              </w:rPr>
              <w:t>Mean dependent var</w:t>
            </w:r>
          </w:p>
        </w:tc>
        <w:tc>
          <w:tcPr>
            <w:tcW w:w="1780" w:type="dxa"/>
            <w:gridSpan w:val="3"/>
            <w:tcBorders>
              <w:top w:val="nil"/>
              <w:left w:val="nil"/>
              <w:bottom w:val="nil"/>
              <w:right w:val="nil"/>
            </w:tcBorders>
          </w:tcPr>
          <w:p w14:paraId="0A5C7B42"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2.600</w:t>
            </w:r>
          </w:p>
        </w:tc>
        <w:tc>
          <w:tcPr>
            <w:tcW w:w="2340" w:type="dxa"/>
            <w:gridSpan w:val="3"/>
            <w:tcBorders>
              <w:top w:val="nil"/>
              <w:left w:val="nil"/>
              <w:bottom w:val="nil"/>
              <w:right w:val="nil"/>
            </w:tcBorders>
          </w:tcPr>
          <w:p w14:paraId="18F1372B" w14:textId="77777777" w:rsidR="00F00F11" w:rsidRPr="0043419C" w:rsidRDefault="00F00F11" w:rsidP="00286881">
            <w:pPr>
              <w:widowControl w:val="0"/>
              <w:autoSpaceDE w:val="0"/>
              <w:autoSpaceDN w:val="0"/>
              <w:adjustRightInd w:val="0"/>
              <w:spacing w:after="0" w:line="360" w:lineRule="auto"/>
              <w:rPr>
                <w:rFonts w:ascii="Times New Roman" w:hAnsi="Times New Roman" w:cs="Times New Roman"/>
                <w:lang w:val="en-US"/>
              </w:rPr>
            </w:pPr>
            <w:r w:rsidRPr="0043419C">
              <w:rPr>
                <w:rFonts w:ascii="Times New Roman" w:hAnsi="Times New Roman" w:cs="Times New Roman"/>
                <w:lang w:val="en-US"/>
              </w:rPr>
              <w:t xml:space="preserve">SD dependent var </w:t>
            </w:r>
          </w:p>
        </w:tc>
        <w:tc>
          <w:tcPr>
            <w:tcW w:w="1780" w:type="dxa"/>
            <w:gridSpan w:val="2"/>
            <w:tcBorders>
              <w:top w:val="nil"/>
              <w:left w:val="nil"/>
              <w:bottom w:val="nil"/>
              <w:right w:val="nil"/>
            </w:tcBorders>
          </w:tcPr>
          <w:p w14:paraId="78DE3C31"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1.241</w:t>
            </w:r>
          </w:p>
        </w:tc>
      </w:tr>
      <w:tr w:rsidR="00F00F11" w:rsidRPr="0043419C" w14:paraId="7DD44A27" w14:textId="77777777" w:rsidTr="00F00F11">
        <w:trPr>
          <w:gridAfter w:val="2"/>
          <w:wAfter w:w="664" w:type="dxa"/>
          <w:trHeight w:val="123"/>
        </w:trPr>
        <w:tc>
          <w:tcPr>
            <w:tcW w:w="2449" w:type="dxa"/>
            <w:gridSpan w:val="2"/>
            <w:tcBorders>
              <w:top w:val="nil"/>
              <w:left w:val="nil"/>
              <w:bottom w:val="nil"/>
              <w:right w:val="nil"/>
            </w:tcBorders>
          </w:tcPr>
          <w:p w14:paraId="32BA5294" w14:textId="77777777" w:rsidR="00F00F11" w:rsidRPr="0043419C" w:rsidRDefault="00F00F11" w:rsidP="00286881">
            <w:pPr>
              <w:widowControl w:val="0"/>
              <w:autoSpaceDE w:val="0"/>
              <w:autoSpaceDN w:val="0"/>
              <w:adjustRightInd w:val="0"/>
              <w:spacing w:after="0" w:line="360" w:lineRule="auto"/>
              <w:rPr>
                <w:rFonts w:ascii="Times New Roman" w:hAnsi="Times New Roman" w:cs="Times New Roman"/>
                <w:lang w:val="en-US"/>
              </w:rPr>
            </w:pPr>
            <w:r w:rsidRPr="0043419C">
              <w:rPr>
                <w:rFonts w:ascii="Times New Roman" w:hAnsi="Times New Roman" w:cs="Times New Roman"/>
                <w:lang w:val="en-US"/>
              </w:rPr>
              <w:t xml:space="preserve">R-squared </w:t>
            </w:r>
          </w:p>
        </w:tc>
        <w:tc>
          <w:tcPr>
            <w:tcW w:w="1780" w:type="dxa"/>
            <w:gridSpan w:val="3"/>
            <w:tcBorders>
              <w:top w:val="nil"/>
              <w:left w:val="nil"/>
              <w:bottom w:val="nil"/>
              <w:right w:val="nil"/>
            </w:tcBorders>
          </w:tcPr>
          <w:p w14:paraId="30FEC000"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0.297</w:t>
            </w:r>
          </w:p>
        </w:tc>
        <w:tc>
          <w:tcPr>
            <w:tcW w:w="2340" w:type="dxa"/>
            <w:gridSpan w:val="3"/>
            <w:tcBorders>
              <w:top w:val="nil"/>
              <w:left w:val="nil"/>
              <w:bottom w:val="nil"/>
              <w:right w:val="nil"/>
            </w:tcBorders>
          </w:tcPr>
          <w:p w14:paraId="381882E0" w14:textId="77777777" w:rsidR="00F00F11" w:rsidRPr="0043419C" w:rsidRDefault="00F00F11" w:rsidP="00286881">
            <w:pPr>
              <w:widowControl w:val="0"/>
              <w:autoSpaceDE w:val="0"/>
              <w:autoSpaceDN w:val="0"/>
              <w:adjustRightInd w:val="0"/>
              <w:spacing w:after="0" w:line="360" w:lineRule="auto"/>
              <w:rPr>
                <w:rFonts w:ascii="Times New Roman" w:hAnsi="Times New Roman" w:cs="Times New Roman"/>
                <w:lang w:val="en-US"/>
              </w:rPr>
            </w:pPr>
            <w:r w:rsidRPr="0043419C">
              <w:rPr>
                <w:rFonts w:ascii="Times New Roman" w:hAnsi="Times New Roman" w:cs="Times New Roman"/>
                <w:lang w:val="en-US"/>
              </w:rPr>
              <w:t xml:space="preserve">Number of </w:t>
            </w:r>
            <w:proofErr w:type="spellStart"/>
            <w:r w:rsidRPr="0043419C">
              <w:rPr>
                <w:rFonts w:ascii="Times New Roman" w:hAnsi="Times New Roman" w:cs="Times New Roman"/>
                <w:lang w:val="en-US"/>
              </w:rPr>
              <w:t>obs</w:t>
            </w:r>
            <w:proofErr w:type="spellEnd"/>
            <w:r w:rsidRPr="0043419C">
              <w:rPr>
                <w:rFonts w:ascii="Times New Roman" w:hAnsi="Times New Roman" w:cs="Times New Roman"/>
                <w:lang w:val="en-US"/>
              </w:rPr>
              <w:t xml:space="preserve">  </w:t>
            </w:r>
          </w:p>
        </w:tc>
        <w:tc>
          <w:tcPr>
            <w:tcW w:w="1780" w:type="dxa"/>
            <w:gridSpan w:val="2"/>
            <w:tcBorders>
              <w:top w:val="nil"/>
              <w:left w:val="nil"/>
              <w:bottom w:val="nil"/>
              <w:right w:val="nil"/>
            </w:tcBorders>
          </w:tcPr>
          <w:p w14:paraId="1F61966B"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35</w:t>
            </w:r>
          </w:p>
        </w:tc>
      </w:tr>
      <w:tr w:rsidR="00F00F11" w:rsidRPr="0043419C" w14:paraId="26C2CADD" w14:textId="77777777" w:rsidTr="00F00F11">
        <w:trPr>
          <w:gridAfter w:val="2"/>
          <w:wAfter w:w="664" w:type="dxa"/>
          <w:trHeight w:val="123"/>
        </w:trPr>
        <w:tc>
          <w:tcPr>
            <w:tcW w:w="2449" w:type="dxa"/>
            <w:gridSpan w:val="2"/>
            <w:tcBorders>
              <w:top w:val="nil"/>
              <w:left w:val="nil"/>
              <w:bottom w:val="nil"/>
              <w:right w:val="nil"/>
            </w:tcBorders>
          </w:tcPr>
          <w:p w14:paraId="542DBEB7" w14:textId="77777777" w:rsidR="00F00F11" w:rsidRPr="0043419C" w:rsidRDefault="00F00F11" w:rsidP="00286881">
            <w:pPr>
              <w:widowControl w:val="0"/>
              <w:autoSpaceDE w:val="0"/>
              <w:autoSpaceDN w:val="0"/>
              <w:adjustRightInd w:val="0"/>
              <w:spacing w:after="0" w:line="360" w:lineRule="auto"/>
              <w:rPr>
                <w:rFonts w:ascii="Times New Roman" w:hAnsi="Times New Roman" w:cs="Times New Roman"/>
                <w:lang w:val="en-US"/>
              </w:rPr>
            </w:pPr>
            <w:r w:rsidRPr="0043419C">
              <w:rPr>
                <w:rFonts w:ascii="Times New Roman" w:hAnsi="Times New Roman" w:cs="Times New Roman"/>
                <w:lang w:val="en-US"/>
              </w:rPr>
              <w:t xml:space="preserve">F-test  </w:t>
            </w:r>
          </w:p>
        </w:tc>
        <w:tc>
          <w:tcPr>
            <w:tcW w:w="1780" w:type="dxa"/>
            <w:gridSpan w:val="3"/>
            <w:tcBorders>
              <w:top w:val="nil"/>
              <w:left w:val="nil"/>
              <w:bottom w:val="nil"/>
              <w:right w:val="nil"/>
            </w:tcBorders>
          </w:tcPr>
          <w:p w14:paraId="79FA58C1"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3.012</w:t>
            </w:r>
          </w:p>
        </w:tc>
        <w:tc>
          <w:tcPr>
            <w:tcW w:w="2340" w:type="dxa"/>
            <w:gridSpan w:val="3"/>
            <w:tcBorders>
              <w:top w:val="nil"/>
              <w:left w:val="nil"/>
              <w:bottom w:val="nil"/>
              <w:right w:val="nil"/>
            </w:tcBorders>
          </w:tcPr>
          <w:p w14:paraId="142BE1FF" w14:textId="77777777" w:rsidR="00F00F11" w:rsidRPr="0043419C" w:rsidRDefault="00F00F11" w:rsidP="00286881">
            <w:pPr>
              <w:widowControl w:val="0"/>
              <w:autoSpaceDE w:val="0"/>
              <w:autoSpaceDN w:val="0"/>
              <w:adjustRightInd w:val="0"/>
              <w:spacing w:after="0" w:line="360" w:lineRule="auto"/>
              <w:rPr>
                <w:rFonts w:ascii="Times New Roman" w:hAnsi="Times New Roman" w:cs="Times New Roman"/>
                <w:lang w:val="en-US"/>
              </w:rPr>
            </w:pPr>
            <w:r w:rsidRPr="0043419C">
              <w:rPr>
                <w:rFonts w:ascii="Times New Roman" w:hAnsi="Times New Roman" w:cs="Times New Roman"/>
                <w:lang w:val="en-US"/>
              </w:rPr>
              <w:t xml:space="preserve">Prob &gt; F </w:t>
            </w:r>
          </w:p>
        </w:tc>
        <w:tc>
          <w:tcPr>
            <w:tcW w:w="1780" w:type="dxa"/>
            <w:gridSpan w:val="2"/>
            <w:tcBorders>
              <w:top w:val="nil"/>
              <w:left w:val="nil"/>
              <w:bottom w:val="nil"/>
              <w:right w:val="nil"/>
            </w:tcBorders>
          </w:tcPr>
          <w:p w14:paraId="7289AD1B"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0.018</w:t>
            </w:r>
          </w:p>
        </w:tc>
      </w:tr>
      <w:tr w:rsidR="00F00F11" w:rsidRPr="0043419C" w14:paraId="24DAA52D" w14:textId="77777777" w:rsidTr="00F00F11">
        <w:trPr>
          <w:gridAfter w:val="2"/>
          <w:wAfter w:w="664" w:type="dxa"/>
          <w:trHeight w:val="123"/>
        </w:trPr>
        <w:tc>
          <w:tcPr>
            <w:tcW w:w="2449" w:type="dxa"/>
            <w:gridSpan w:val="2"/>
            <w:tcBorders>
              <w:top w:val="nil"/>
              <w:left w:val="nil"/>
              <w:bottom w:val="nil"/>
              <w:right w:val="nil"/>
            </w:tcBorders>
          </w:tcPr>
          <w:p w14:paraId="19ED430D" w14:textId="77777777" w:rsidR="00F00F11" w:rsidRPr="0043419C" w:rsidRDefault="00F00F11" w:rsidP="00286881">
            <w:pPr>
              <w:widowControl w:val="0"/>
              <w:autoSpaceDE w:val="0"/>
              <w:autoSpaceDN w:val="0"/>
              <w:adjustRightInd w:val="0"/>
              <w:spacing w:after="0" w:line="360" w:lineRule="auto"/>
              <w:rPr>
                <w:rFonts w:ascii="Times New Roman" w:hAnsi="Times New Roman" w:cs="Times New Roman"/>
                <w:lang w:val="en-US"/>
              </w:rPr>
            </w:pPr>
            <w:r w:rsidRPr="0043419C">
              <w:rPr>
                <w:rFonts w:ascii="Times New Roman" w:hAnsi="Times New Roman" w:cs="Times New Roman"/>
                <w:lang w:val="en-US"/>
              </w:rPr>
              <w:t>Akaike crit. (AIC)</w:t>
            </w:r>
          </w:p>
        </w:tc>
        <w:tc>
          <w:tcPr>
            <w:tcW w:w="1780" w:type="dxa"/>
            <w:gridSpan w:val="3"/>
            <w:tcBorders>
              <w:top w:val="nil"/>
              <w:left w:val="nil"/>
              <w:bottom w:val="nil"/>
              <w:right w:val="nil"/>
            </w:tcBorders>
          </w:tcPr>
          <w:p w14:paraId="3E31F721"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117.139</w:t>
            </w:r>
          </w:p>
        </w:tc>
        <w:tc>
          <w:tcPr>
            <w:tcW w:w="2340" w:type="dxa"/>
            <w:gridSpan w:val="3"/>
            <w:tcBorders>
              <w:top w:val="nil"/>
              <w:left w:val="nil"/>
              <w:bottom w:val="nil"/>
              <w:right w:val="nil"/>
            </w:tcBorders>
          </w:tcPr>
          <w:p w14:paraId="1DE289AD" w14:textId="77777777" w:rsidR="00F00F11" w:rsidRPr="0043419C" w:rsidRDefault="00F00F11" w:rsidP="00286881">
            <w:pPr>
              <w:widowControl w:val="0"/>
              <w:autoSpaceDE w:val="0"/>
              <w:autoSpaceDN w:val="0"/>
              <w:adjustRightInd w:val="0"/>
              <w:spacing w:after="0" w:line="360" w:lineRule="auto"/>
              <w:rPr>
                <w:rFonts w:ascii="Times New Roman" w:hAnsi="Times New Roman" w:cs="Times New Roman"/>
                <w:lang w:val="en-US"/>
              </w:rPr>
            </w:pPr>
            <w:r w:rsidRPr="0043419C">
              <w:rPr>
                <w:rFonts w:ascii="Times New Roman" w:hAnsi="Times New Roman" w:cs="Times New Roman"/>
                <w:lang w:val="en-US"/>
              </w:rPr>
              <w:t>Bayesian crit. (BIC)</w:t>
            </w:r>
          </w:p>
        </w:tc>
        <w:tc>
          <w:tcPr>
            <w:tcW w:w="1780" w:type="dxa"/>
            <w:gridSpan w:val="2"/>
            <w:tcBorders>
              <w:top w:val="nil"/>
              <w:left w:val="nil"/>
              <w:bottom w:val="nil"/>
              <w:right w:val="nil"/>
            </w:tcBorders>
          </w:tcPr>
          <w:p w14:paraId="16C87FC7"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129.581</w:t>
            </w:r>
          </w:p>
        </w:tc>
      </w:tr>
      <w:tr w:rsidR="00F00F11" w:rsidRPr="0043419C" w14:paraId="4AE3A5CC" w14:textId="77777777" w:rsidTr="00F00F11">
        <w:trPr>
          <w:trHeight w:val="129"/>
        </w:trPr>
        <w:tc>
          <w:tcPr>
            <w:tcW w:w="9013" w:type="dxa"/>
            <w:gridSpan w:val="12"/>
            <w:tcBorders>
              <w:top w:val="single" w:sz="6" w:space="0" w:color="auto"/>
              <w:left w:val="nil"/>
              <w:bottom w:val="nil"/>
              <w:right w:val="nil"/>
            </w:tcBorders>
          </w:tcPr>
          <w:p w14:paraId="72FF6571" w14:textId="77777777" w:rsidR="00F00F11" w:rsidRPr="0043419C" w:rsidRDefault="00F00F11" w:rsidP="00286881">
            <w:pPr>
              <w:widowControl w:val="0"/>
              <w:autoSpaceDE w:val="0"/>
              <w:autoSpaceDN w:val="0"/>
              <w:adjustRightInd w:val="0"/>
              <w:spacing w:after="0" w:line="360" w:lineRule="auto"/>
              <w:rPr>
                <w:rFonts w:ascii="Times New Roman" w:hAnsi="Times New Roman" w:cs="Times New Roman"/>
                <w:lang w:val="en-US"/>
              </w:rPr>
            </w:pPr>
            <w:r w:rsidRPr="0043419C">
              <w:rPr>
                <w:rFonts w:ascii="Times New Roman" w:hAnsi="Times New Roman" w:cs="Times New Roman"/>
                <w:i/>
                <w:iCs/>
                <w:lang w:val="en-US"/>
              </w:rPr>
              <w:t>*** p&lt;.01, ** p&lt;.05, * p&lt;.1</w:t>
            </w:r>
          </w:p>
        </w:tc>
      </w:tr>
      <w:tr w:rsidR="00F00F11" w:rsidRPr="0043419C" w14:paraId="25BABDC4" w14:textId="77777777" w:rsidTr="00795B37">
        <w:trPr>
          <w:trHeight w:val="68"/>
        </w:trPr>
        <w:tc>
          <w:tcPr>
            <w:tcW w:w="9013" w:type="dxa"/>
            <w:gridSpan w:val="12"/>
            <w:tcBorders>
              <w:top w:val="nil"/>
              <w:left w:val="nil"/>
              <w:bottom w:val="nil"/>
              <w:right w:val="nil"/>
            </w:tcBorders>
          </w:tcPr>
          <w:p w14:paraId="1A5C65CB" w14:textId="77777777" w:rsidR="00F00F11" w:rsidRPr="0043419C" w:rsidRDefault="00F00F11" w:rsidP="00286881">
            <w:pPr>
              <w:widowControl w:val="0"/>
              <w:autoSpaceDE w:val="0"/>
              <w:autoSpaceDN w:val="0"/>
              <w:adjustRightInd w:val="0"/>
              <w:spacing w:after="0" w:line="360" w:lineRule="auto"/>
              <w:rPr>
                <w:rFonts w:ascii="Times New Roman" w:hAnsi="Times New Roman" w:cs="Times New Roman"/>
                <w:b/>
                <w:lang w:val="en-US"/>
              </w:rPr>
            </w:pPr>
            <w:r w:rsidRPr="0043419C">
              <w:rPr>
                <w:rFonts w:ascii="Times New Roman" w:hAnsi="Times New Roman" w:cs="Times New Roman"/>
                <w:b/>
                <w:lang w:val="en-US"/>
              </w:rPr>
              <w:t>Source: Author (2025)</w:t>
            </w:r>
          </w:p>
          <w:p w14:paraId="65B9D8B0" w14:textId="77777777" w:rsidR="00F00F11" w:rsidRPr="0043419C" w:rsidRDefault="00F00F11" w:rsidP="00286881">
            <w:pPr>
              <w:widowControl w:val="0"/>
              <w:autoSpaceDE w:val="0"/>
              <w:autoSpaceDN w:val="0"/>
              <w:adjustRightInd w:val="0"/>
              <w:spacing w:after="0" w:line="360" w:lineRule="auto"/>
              <w:rPr>
                <w:rFonts w:ascii="Times New Roman" w:hAnsi="Times New Roman" w:cs="Times New Roman"/>
                <w:lang w:val="en-US"/>
              </w:rPr>
            </w:pPr>
          </w:p>
        </w:tc>
      </w:tr>
    </w:tbl>
    <w:p w14:paraId="080EDC47" w14:textId="77777777" w:rsidR="00FF1D81" w:rsidRPr="0043419C" w:rsidRDefault="00FF1D81" w:rsidP="00286881">
      <w:pPr>
        <w:widowControl w:val="0"/>
        <w:autoSpaceDE w:val="0"/>
        <w:autoSpaceDN w:val="0"/>
        <w:adjustRightInd w:val="0"/>
        <w:spacing w:after="0" w:line="360" w:lineRule="auto"/>
        <w:jc w:val="both"/>
        <w:rPr>
          <w:rFonts w:ascii="Times New Roman" w:hAnsi="Times New Roman" w:cs="Times New Roman"/>
          <w:bCs/>
          <w:lang w:val="en-US"/>
        </w:rPr>
      </w:pPr>
      <w:r w:rsidRPr="0043419C">
        <w:rPr>
          <w:rFonts w:ascii="Times New Roman" w:hAnsi="Times New Roman" w:cs="Times New Roman"/>
          <w:bCs/>
          <w:lang w:val="en-US"/>
        </w:rPr>
        <w:t>Table 5 presents the variance inflation factor (VIF) values, which measure multicollinearity among variables. The VIF values range from 1.218 to 1.592, all below 2, indicating low multicollinearity. This suggests that the variables are not highly correlated, increasing the reliability of the findings. The mean VIF value is 1.414, further confirming the absence of significant multicollinearity issues.</w:t>
      </w:r>
    </w:p>
    <w:p w14:paraId="3D253BA0" w14:textId="77777777" w:rsidR="00F00F11" w:rsidRPr="0043419C" w:rsidRDefault="00F00F11" w:rsidP="00286881">
      <w:pPr>
        <w:widowControl w:val="0"/>
        <w:autoSpaceDE w:val="0"/>
        <w:autoSpaceDN w:val="0"/>
        <w:adjustRightInd w:val="0"/>
        <w:spacing w:after="0" w:line="360" w:lineRule="auto"/>
        <w:rPr>
          <w:rFonts w:ascii="Times New Roman" w:hAnsi="Times New Roman" w:cs="Times New Roman"/>
          <w:lang w:val="en-US"/>
        </w:rPr>
      </w:pPr>
      <w:r w:rsidRPr="0043419C">
        <w:rPr>
          <w:rFonts w:ascii="Times New Roman" w:hAnsi="Times New Roman" w:cs="Times New Roman"/>
          <w:b/>
          <w:bCs/>
          <w:lang w:val="en-US"/>
        </w:rPr>
        <w:br/>
      </w:r>
      <w:r w:rsidR="00F9262E" w:rsidRPr="0043419C">
        <w:rPr>
          <w:rFonts w:ascii="Times New Roman" w:hAnsi="Times New Roman" w:cs="Times New Roman"/>
          <w:b/>
          <w:bCs/>
          <w:lang w:val="en-US"/>
        </w:rPr>
        <w:t xml:space="preserve">Table 5: </w:t>
      </w:r>
      <w:r w:rsidRPr="0043419C">
        <w:rPr>
          <w:rFonts w:ascii="Times New Roman" w:hAnsi="Times New Roman" w:cs="Times New Roman"/>
          <w:b/>
          <w:bCs/>
          <w:lang w:val="en-US"/>
        </w:rPr>
        <w:t xml:space="preserve">Variance inflation factor </w:t>
      </w:r>
    </w:p>
    <w:tbl>
      <w:tblPr>
        <w:tblW w:w="8561" w:type="dxa"/>
        <w:tblLayout w:type="fixed"/>
        <w:tblLook w:val="0000" w:firstRow="0" w:lastRow="0" w:firstColumn="0" w:lastColumn="0" w:noHBand="0" w:noVBand="0"/>
      </w:tblPr>
      <w:tblGrid>
        <w:gridCol w:w="4261"/>
        <w:gridCol w:w="2150"/>
        <w:gridCol w:w="2150"/>
      </w:tblGrid>
      <w:tr w:rsidR="00F00F11" w:rsidRPr="0043419C" w14:paraId="68DB2D8A" w14:textId="77777777" w:rsidTr="00F00F11">
        <w:trPr>
          <w:trHeight w:val="257"/>
        </w:trPr>
        <w:tc>
          <w:tcPr>
            <w:tcW w:w="4261" w:type="dxa"/>
            <w:tcBorders>
              <w:top w:val="single" w:sz="4" w:space="0" w:color="auto"/>
              <w:left w:val="nil"/>
              <w:bottom w:val="single" w:sz="10" w:space="0" w:color="auto"/>
              <w:right w:val="nil"/>
            </w:tcBorders>
          </w:tcPr>
          <w:p w14:paraId="586D4CEE"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 xml:space="preserve">  </w:t>
            </w:r>
          </w:p>
        </w:tc>
        <w:tc>
          <w:tcPr>
            <w:tcW w:w="2150" w:type="dxa"/>
            <w:tcBorders>
              <w:top w:val="single" w:sz="4" w:space="0" w:color="auto"/>
              <w:left w:val="nil"/>
              <w:bottom w:val="single" w:sz="10" w:space="0" w:color="auto"/>
              <w:right w:val="nil"/>
            </w:tcBorders>
          </w:tcPr>
          <w:p w14:paraId="742D1E33"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 xml:space="preserve">  VIF</w:t>
            </w:r>
          </w:p>
        </w:tc>
        <w:tc>
          <w:tcPr>
            <w:tcW w:w="2150" w:type="dxa"/>
            <w:tcBorders>
              <w:top w:val="single" w:sz="4" w:space="0" w:color="auto"/>
              <w:left w:val="nil"/>
              <w:bottom w:val="single" w:sz="10" w:space="0" w:color="auto"/>
              <w:right w:val="nil"/>
            </w:tcBorders>
          </w:tcPr>
          <w:p w14:paraId="01EC7F45"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 xml:space="preserve">  1/VIF</w:t>
            </w:r>
          </w:p>
        </w:tc>
      </w:tr>
      <w:tr w:rsidR="00F00F11" w:rsidRPr="0043419C" w14:paraId="27E8669D" w14:textId="77777777" w:rsidTr="00F00F11">
        <w:trPr>
          <w:trHeight w:val="257"/>
        </w:trPr>
        <w:tc>
          <w:tcPr>
            <w:tcW w:w="4261" w:type="dxa"/>
            <w:tcBorders>
              <w:top w:val="nil"/>
              <w:left w:val="nil"/>
              <w:bottom w:val="nil"/>
              <w:right w:val="nil"/>
            </w:tcBorders>
          </w:tcPr>
          <w:p w14:paraId="3B6EFF2C" w14:textId="77777777" w:rsidR="00F00F11" w:rsidRPr="0043419C" w:rsidRDefault="00F00F11" w:rsidP="00286881">
            <w:pPr>
              <w:widowControl w:val="0"/>
              <w:autoSpaceDE w:val="0"/>
              <w:autoSpaceDN w:val="0"/>
              <w:adjustRightInd w:val="0"/>
              <w:spacing w:after="0" w:line="360" w:lineRule="auto"/>
              <w:rPr>
                <w:rFonts w:ascii="Times New Roman" w:hAnsi="Times New Roman" w:cs="Times New Roman"/>
                <w:lang w:val="en-US"/>
              </w:rPr>
            </w:pPr>
            <w:r w:rsidRPr="0043419C">
              <w:rPr>
                <w:rFonts w:ascii="Times New Roman" w:hAnsi="Times New Roman" w:cs="Times New Roman"/>
                <w:lang w:val="en-US"/>
              </w:rPr>
              <w:lastRenderedPageBreak/>
              <w:t xml:space="preserve"> Regulatory Compliance</w:t>
            </w:r>
          </w:p>
        </w:tc>
        <w:tc>
          <w:tcPr>
            <w:tcW w:w="2150" w:type="dxa"/>
            <w:tcBorders>
              <w:top w:val="nil"/>
              <w:left w:val="nil"/>
              <w:bottom w:val="nil"/>
              <w:right w:val="nil"/>
            </w:tcBorders>
          </w:tcPr>
          <w:p w14:paraId="2C400504"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1.592</w:t>
            </w:r>
          </w:p>
        </w:tc>
        <w:tc>
          <w:tcPr>
            <w:tcW w:w="2150" w:type="dxa"/>
            <w:tcBorders>
              <w:top w:val="nil"/>
              <w:left w:val="nil"/>
              <w:bottom w:val="nil"/>
              <w:right w:val="nil"/>
            </w:tcBorders>
          </w:tcPr>
          <w:p w14:paraId="2F0D2F9D" w14:textId="77777777" w:rsidR="00F00F11" w:rsidRPr="0043419C" w:rsidRDefault="00177DA5"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0</w:t>
            </w:r>
            <w:r w:rsidR="00F00F11" w:rsidRPr="0043419C">
              <w:rPr>
                <w:rFonts w:ascii="Times New Roman" w:hAnsi="Times New Roman" w:cs="Times New Roman"/>
                <w:lang w:val="en-US"/>
              </w:rPr>
              <w:t>.628</w:t>
            </w:r>
          </w:p>
        </w:tc>
      </w:tr>
      <w:tr w:rsidR="00F00F11" w:rsidRPr="0043419C" w14:paraId="12852044" w14:textId="77777777" w:rsidTr="00F00F11">
        <w:trPr>
          <w:trHeight w:val="257"/>
        </w:trPr>
        <w:tc>
          <w:tcPr>
            <w:tcW w:w="4261" w:type="dxa"/>
            <w:tcBorders>
              <w:top w:val="nil"/>
              <w:left w:val="nil"/>
              <w:bottom w:val="nil"/>
              <w:right w:val="nil"/>
            </w:tcBorders>
          </w:tcPr>
          <w:p w14:paraId="19B560F1" w14:textId="77777777" w:rsidR="00F00F11" w:rsidRPr="0043419C" w:rsidRDefault="00F00F11" w:rsidP="00286881">
            <w:pPr>
              <w:widowControl w:val="0"/>
              <w:autoSpaceDE w:val="0"/>
              <w:autoSpaceDN w:val="0"/>
              <w:adjustRightInd w:val="0"/>
              <w:spacing w:after="0" w:line="360" w:lineRule="auto"/>
              <w:rPr>
                <w:rFonts w:ascii="Times New Roman" w:hAnsi="Times New Roman" w:cs="Times New Roman"/>
                <w:lang w:val="en-US"/>
              </w:rPr>
            </w:pPr>
            <w:r w:rsidRPr="0043419C">
              <w:rPr>
                <w:rFonts w:ascii="Times New Roman" w:hAnsi="Times New Roman" w:cs="Times New Roman"/>
                <w:lang w:val="en-US"/>
              </w:rPr>
              <w:t xml:space="preserve"> Scalability</w:t>
            </w:r>
          </w:p>
        </w:tc>
        <w:tc>
          <w:tcPr>
            <w:tcW w:w="2150" w:type="dxa"/>
            <w:tcBorders>
              <w:top w:val="nil"/>
              <w:left w:val="nil"/>
              <w:bottom w:val="nil"/>
              <w:right w:val="nil"/>
            </w:tcBorders>
          </w:tcPr>
          <w:p w14:paraId="5E54B11A"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1.548</w:t>
            </w:r>
          </w:p>
        </w:tc>
        <w:tc>
          <w:tcPr>
            <w:tcW w:w="2150" w:type="dxa"/>
            <w:tcBorders>
              <w:top w:val="nil"/>
              <w:left w:val="nil"/>
              <w:bottom w:val="nil"/>
              <w:right w:val="nil"/>
            </w:tcBorders>
          </w:tcPr>
          <w:p w14:paraId="721B0B15" w14:textId="77777777" w:rsidR="00F00F11" w:rsidRPr="0043419C" w:rsidRDefault="00177DA5"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0</w:t>
            </w:r>
            <w:r w:rsidR="00F00F11" w:rsidRPr="0043419C">
              <w:rPr>
                <w:rFonts w:ascii="Times New Roman" w:hAnsi="Times New Roman" w:cs="Times New Roman"/>
                <w:lang w:val="en-US"/>
              </w:rPr>
              <w:t>.646</w:t>
            </w:r>
          </w:p>
        </w:tc>
      </w:tr>
      <w:tr w:rsidR="00F00F11" w:rsidRPr="0043419C" w14:paraId="403E627D" w14:textId="77777777" w:rsidTr="00F00F11">
        <w:trPr>
          <w:trHeight w:val="270"/>
        </w:trPr>
        <w:tc>
          <w:tcPr>
            <w:tcW w:w="4261" w:type="dxa"/>
            <w:tcBorders>
              <w:top w:val="nil"/>
              <w:left w:val="nil"/>
              <w:bottom w:val="nil"/>
              <w:right w:val="nil"/>
            </w:tcBorders>
          </w:tcPr>
          <w:p w14:paraId="18337918" w14:textId="77777777" w:rsidR="00F00F11" w:rsidRPr="0043419C" w:rsidRDefault="00F00F11" w:rsidP="00286881">
            <w:pPr>
              <w:widowControl w:val="0"/>
              <w:autoSpaceDE w:val="0"/>
              <w:autoSpaceDN w:val="0"/>
              <w:adjustRightInd w:val="0"/>
              <w:spacing w:after="0" w:line="360" w:lineRule="auto"/>
              <w:rPr>
                <w:rFonts w:ascii="Times New Roman" w:hAnsi="Times New Roman" w:cs="Times New Roman"/>
                <w:lang w:val="en-US"/>
              </w:rPr>
            </w:pPr>
            <w:r w:rsidRPr="0043419C">
              <w:rPr>
                <w:rFonts w:ascii="Times New Roman" w:hAnsi="Times New Roman" w:cs="Times New Roman"/>
                <w:lang w:val="en-US"/>
              </w:rPr>
              <w:t xml:space="preserve"> Consensus Mechanism</w:t>
            </w:r>
          </w:p>
        </w:tc>
        <w:tc>
          <w:tcPr>
            <w:tcW w:w="2150" w:type="dxa"/>
            <w:tcBorders>
              <w:top w:val="nil"/>
              <w:left w:val="nil"/>
              <w:bottom w:val="nil"/>
              <w:right w:val="nil"/>
            </w:tcBorders>
          </w:tcPr>
          <w:p w14:paraId="09B93D87"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1.47</w:t>
            </w:r>
            <w:r w:rsidR="00177DA5" w:rsidRPr="0043419C">
              <w:rPr>
                <w:rFonts w:ascii="Times New Roman" w:hAnsi="Times New Roman" w:cs="Times New Roman"/>
                <w:lang w:val="en-US"/>
              </w:rPr>
              <w:t>0</w:t>
            </w:r>
          </w:p>
        </w:tc>
        <w:tc>
          <w:tcPr>
            <w:tcW w:w="2150" w:type="dxa"/>
            <w:tcBorders>
              <w:top w:val="nil"/>
              <w:left w:val="nil"/>
              <w:bottom w:val="nil"/>
              <w:right w:val="nil"/>
            </w:tcBorders>
          </w:tcPr>
          <w:p w14:paraId="227A132D" w14:textId="77777777" w:rsidR="00F00F11" w:rsidRPr="0043419C" w:rsidRDefault="00177DA5"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0</w:t>
            </w:r>
            <w:r w:rsidR="00F00F11" w:rsidRPr="0043419C">
              <w:rPr>
                <w:rFonts w:ascii="Times New Roman" w:hAnsi="Times New Roman" w:cs="Times New Roman"/>
                <w:lang w:val="en-US"/>
              </w:rPr>
              <w:t>.68</w:t>
            </w:r>
            <w:r w:rsidRPr="0043419C">
              <w:rPr>
                <w:rFonts w:ascii="Times New Roman" w:hAnsi="Times New Roman" w:cs="Times New Roman"/>
                <w:lang w:val="en-US"/>
              </w:rPr>
              <w:t>0</w:t>
            </w:r>
          </w:p>
        </w:tc>
      </w:tr>
      <w:tr w:rsidR="00F00F11" w:rsidRPr="0043419C" w14:paraId="4BE43E8F" w14:textId="77777777" w:rsidTr="00F00F11">
        <w:trPr>
          <w:trHeight w:val="257"/>
        </w:trPr>
        <w:tc>
          <w:tcPr>
            <w:tcW w:w="4261" w:type="dxa"/>
            <w:tcBorders>
              <w:top w:val="nil"/>
              <w:left w:val="nil"/>
              <w:bottom w:val="nil"/>
              <w:right w:val="nil"/>
            </w:tcBorders>
          </w:tcPr>
          <w:p w14:paraId="345537A4" w14:textId="77777777" w:rsidR="00F00F11" w:rsidRPr="0043419C" w:rsidRDefault="00F00F11" w:rsidP="00286881">
            <w:pPr>
              <w:widowControl w:val="0"/>
              <w:autoSpaceDE w:val="0"/>
              <w:autoSpaceDN w:val="0"/>
              <w:adjustRightInd w:val="0"/>
              <w:spacing w:after="0" w:line="360" w:lineRule="auto"/>
              <w:rPr>
                <w:rFonts w:ascii="Times New Roman" w:hAnsi="Times New Roman" w:cs="Times New Roman"/>
                <w:lang w:val="en-US"/>
              </w:rPr>
            </w:pPr>
            <w:r w:rsidRPr="0043419C">
              <w:rPr>
                <w:rFonts w:ascii="Times New Roman" w:hAnsi="Times New Roman" w:cs="Times New Roman"/>
                <w:lang w:val="en-US"/>
              </w:rPr>
              <w:t xml:space="preserve"> Cryptographic Hashing</w:t>
            </w:r>
          </w:p>
        </w:tc>
        <w:tc>
          <w:tcPr>
            <w:tcW w:w="2150" w:type="dxa"/>
            <w:tcBorders>
              <w:top w:val="nil"/>
              <w:left w:val="nil"/>
              <w:bottom w:val="nil"/>
              <w:right w:val="nil"/>
            </w:tcBorders>
          </w:tcPr>
          <w:p w14:paraId="44446D70"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1.468</w:t>
            </w:r>
          </w:p>
        </w:tc>
        <w:tc>
          <w:tcPr>
            <w:tcW w:w="2150" w:type="dxa"/>
            <w:tcBorders>
              <w:top w:val="nil"/>
              <w:left w:val="nil"/>
              <w:bottom w:val="nil"/>
              <w:right w:val="nil"/>
            </w:tcBorders>
          </w:tcPr>
          <w:p w14:paraId="102739E2" w14:textId="77777777" w:rsidR="00F00F11" w:rsidRPr="0043419C" w:rsidRDefault="00177DA5"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0</w:t>
            </w:r>
            <w:r w:rsidR="00F00F11" w:rsidRPr="0043419C">
              <w:rPr>
                <w:rFonts w:ascii="Times New Roman" w:hAnsi="Times New Roman" w:cs="Times New Roman"/>
                <w:lang w:val="en-US"/>
              </w:rPr>
              <w:t>.681</w:t>
            </w:r>
          </w:p>
        </w:tc>
      </w:tr>
      <w:tr w:rsidR="00F00F11" w:rsidRPr="0043419C" w14:paraId="255D750C" w14:textId="77777777" w:rsidTr="00F00F11">
        <w:trPr>
          <w:trHeight w:val="257"/>
        </w:trPr>
        <w:tc>
          <w:tcPr>
            <w:tcW w:w="4261" w:type="dxa"/>
            <w:tcBorders>
              <w:top w:val="nil"/>
              <w:left w:val="nil"/>
              <w:bottom w:val="nil"/>
              <w:right w:val="nil"/>
            </w:tcBorders>
          </w:tcPr>
          <w:p w14:paraId="0E40DB47" w14:textId="77777777" w:rsidR="00F00F11" w:rsidRPr="0043419C" w:rsidRDefault="00F00F11" w:rsidP="00286881">
            <w:pPr>
              <w:widowControl w:val="0"/>
              <w:autoSpaceDE w:val="0"/>
              <w:autoSpaceDN w:val="0"/>
              <w:adjustRightInd w:val="0"/>
              <w:spacing w:after="0" w:line="360" w:lineRule="auto"/>
              <w:rPr>
                <w:rFonts w:ascii="Times New Roman" w:hAnsi="Times New Roman" w:cs="Times New Roman"/>
                <w:lang w:val="en-US"/>
              </w:rPr>
            </w:pPr>
            <w:r w:rsidRPr="0043419C">
              <w:rPr>
                <w:rFonts w:ascii="Times New Roman" w:hAnsi="Times New Roman" w:cs="Times New Roman"/>
                <w:lang w:val="en-US"/>
              </w:rPr>
              <w:t xml:space="preserve"> </w:t>
            </w:r>
            <w:r w:rsidR="00845262" w:rsidRPr="0043419C">
              <w:rPr>
                <w:rFonts w:ascii="Times New Roman" w:hAnsi="Times New Roman" w:cs="Times New Roman"/>
                <w:lang w:val="en-US"/>
              </w:rPr>
              <w:t>N</w:t>
            </w:r>
            <w:r w:rsidRPr="0043419C">
              <w:rPr>
                <w:rFonts w:ascii="Times New Roman" w:hAnsi="Times New Roman" w:cs="Times New Roman"/>
                <w:lang w:val="en-US"/>
              </w:rPr>
              <w:t>etwork</w:t>
            </w:r>
            <w:r w:rsidR="00845262" w:rsidRPr="0043419C">
              <w:rPr>
                <w:rFonts w:ascii="Times New Roman" w:hAnsi="Times New Roman" w:cs="Times New Roman"/>
                <w:lang w:val="en-US"/>
              </w:rPr>
              <w:t xml:space="preserve"> A</w:t>
            </w:r>
            <w:r w:rsidRPr="0043419C">
              <w:rPr>
                <w:rFonts w:ascii="Times New Roman" w:hAnsi="Times New Roman" w:cs="Times New Roman"/>
                <w:lang w:val="en-US"/>
              </w:rPr>
              <w:t>rchitecture</w:t>
            </w:r>
          </w:p>
        </w:tc>
        <w:tc>
          <w:tcPr>
            <w:tcW w:w="2150" w:type="dxa"/>
            <w:tcBorders>
              <w:top w:val="nil"/>
              <w:left w:val="nil"/>
              <w:bottom w:val="nil"/>
              <w:right w:val="nil"/>
            </w:tcBorders>
          </w:tcPr>
          <w:p w14:paraId="6928F8C6"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1.312</w:t>
            </w:r>
          </w:p>
        </w:tc>
        <w:tc>
          <w:tcPr>
            <w:tcW w:w="2150" w:type="dxa"/>
            <w:tcBorders>
              <w:top w:val="nil"/>
              <w:left w:val="nil"/>
              <w:bottom w:val="nil"/>
              <w:right w:val="nil"/>
            </w:tcBorders>
          </w:tcPr>
          <w:p w14:paraId="63DCB6CB" w14:textId="77777777" w:rsidR="00F00F11" w:rsidRPr="0043419C" w:rsidRDefault="00177DA5"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0</w:t>
            </w:r>
            <w:r w:rsidR="00F00F11" w:rsidRPr="0043419C">
              <w:rPr>
                <w:rFonts w:ascii="Times New Roman" w:hAnsi="Times New Roman" w:cs="Times New Roman"/>
                <w:lang w:val="en-US"/>
              </w:rPr>
              <w:t>.762</w:t>
            </w:r>
          </w:p>
        </w:tc>
      </w:tr>
      <w:tr w:rsidR="00F00F11" w:rsidRPr="0043419C" w14:paraId="0AC7FB23" w14:textId="77777777" w:rsidTr="00F00F11">
        <w:trPr>
          <w:trHeight w:val="257"/>
        </w:trPr>
        <w:tc>
          <w:tcPr>
            <w:tcW w:w="4261" w:type="dxa"/>
            <w:tcBorders>
              <w:top w:val="nil"/>
              <w:left w:val="nil"/>
              <w:bottom w:val="nil"/>
              <w:right w:val="nil"/>
            </w:tcBorders>
          </w:tcPr>
          <w:p w14:paraId="0D600509" w14:textId="77777777" w:rsidR="00F00F11" w:rsidRPr="0043419C" w:rsidRDefault="00F00F11" w:rsidP="00286881">
            <w:pPr>
              <w:widowControl w:val="0"/>
              <w:autoSpaceDE w:val="0"/>
              <w:autoSpaceDN w:val="0"/>
              <w:adjustRightInd w:val="0"/>
              <w:spacing w:after="0" w:line="360" w:lineRule="auto"/>
              <w:rPr>
                <w:rFonts w:ascii="Times New Roman" w:hAnsi="Times New Roman" w:cs="Times New Roman"/>
                <w:lang w:val="en-US"/>
              </w:rPr>
            </w:pPr>
            <w:r w:rsidRPr="0043419C">
              <w:rPr>
                <w:rFonts w:ascii="Times New Roman" w:hAnsi="Times New Roman" w:cs="Times New Roman"/>
                <w:lang w:val="en-US"/>
              </w:rPr>
              <w:t xml:space="preserve"> System Integration</w:t>
            </w:r>
          </w:p>
        </w:tc>
        <w:tc>
          <w:tcPr>
            <w:tcW w:w="2150" w:type="dxa"/>
            <w:tcBorders>
              <w:top w:val="nil"/>
              <w:left w:val="nil"/>
              <w:bottom w:val="nil"/>
              <w:right w:val="nil"/>
            </w:tcBorders>
          </w:tcPr>
          <w:p w14:paraId="37ADDC2C"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1.287</w:t>
            </w:r>
          </w:p>
        </w:tc>
        <w:tc>
          <w:tcPr>
            <w:tcW w:w="2150" w:type="dxa"/>
            <w:tcBorders>
              <w:top w:val="nil"/>
              <w:left w:val="nil"/>
              <w:bottom w:val="nil"/>
              <w:right w:val="nil"/>
            </w:tcBorders>
          </w:tcPr>
          <w:p w14:paraId="23E45CC7" w14:textId="77777777" w:rsidR="00F00F11" w:rsidRPr="0043419C" w:rsidRDefault="00177DA5"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0</w:t>
            </w:r>
            <w:r w:rsidR="00F00F11" w:rsidRPr="0043419C">
              <w:rPr>
                <w:rFonts w:ascii="Times New Roman" w:hAnsi="Times New Roman" w:cs="Times New Roman"/>
                <w:lang w:val="en-US"/>
              </w:rPr>
              <w:t>.777</w:t>
            </w:r>
          </w:p>
        </w:tc>
      </w:tr>
      <w:tr w:rsidR="00F00F11" w:rsidRPr="0043419C" w14:paraId="2F801CBB" w14:textId="77777777" w:rsidTr="00F00F11">
        <w:trPr>
          <w:trHeight w:val="257"/>
        </w:trPr>
        <w:tc>
          <w:tcPr>
            <w:tcW w:w="4261" w:type="dxa"/>
            <w:tcBorders>
              <w:top w:val="nil"/>
              <w:left w:val="nil"/>
              <w:bottom w:val="nil"/>
              <w:right w:val="nil"/>
            </w:tcBorders>
          </w:tcPr>
          <w:p w14:paraId="34FA3413" w14:textId="77777777" w:rsidR="00F00F11" w:rsidRPr="0043419C" w:rsidRDefault="00F00F11" w:rsidP="00286881">
            <w:pPr>
              <w:widowControl w:val="0"/>
              <w:autoSpaceDE w:val="0"/>
              <w:autoSpaceDN w:val="0"/>
              <w:adjustRightInd w:val="0"/>
              <w:spacing w:after="0" w:line="360" w:lineRule="auto"/>
              <w:rPr>
                <w:rFonts w:ascii="Times New Roman" w:hAnsi="Times New Roman" w:cs="Times New Roman"/>
                <w:lang w:val="en-US"/>
              </w:rPr>
            </w:pPr>
            <w:r w:rsidRPr="0043419C">
              <w:rPr>
                <w:rFonts w:ascii="Times New Roman" w:hAnsi="Times New Roman" w:cs="Times New Roman"/>
                <w:lang w:val="en-US"/>
              </w:rPr>
              <w:t xml:space="preserve"> Security Effectiveness</w:t>
            </w:r>
          </w:p>
        </w:tc>
        <w:tc>
          <w:tcPr>
            <w:tcW w:w="2150" w:type="dxa"/>
            <w:tcBorders>
              <w:top w:val="nil"/>
              <w:left w:val="nil"/>
              <w:bottom w:val="nil"/>
              <w:right w:val="nil"/>
            </w:tcBorders>
          </w:tcPr>
          <w:p w14:paraId="7DAC85E1"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1.218</w:t>
            </w:r>
          </w:p>
        </w:tc>
        <w:tc>
          <w:tcPr>
            <w:tcW w:w="2150" w:type="dxa"/>
            <w:tcBorders>
              <w:top w:val="nil"/>
              <w:left w:val="nil"/>
              <w:bottom w:val="nil"/>
              <w:right w:val="nil"/>
            </w:tcBorders>
          </w:tcPr>
          <w:p w14:paraId="5E9905CB" w14:textId="77777777" w:rsidR="00F00F11" w:rsidRPr="0043419C" w:rsidRDefault="00177DA5"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0</w:t>
            </w:r>
            <w:r w:rsidR="00F00F11" w:rsidRPr="0043419C">
              <w:rPr>
                <w:rFonts w:ascii="Times New Roman" w:hAnsi="Times New Roman" w:cs="Times New Roman"/>
                <w:lang w:val="en-US"/>
              </w:rPr>
              <w:t>.821</w:t>
            </w:r>
          </w:p>
        </w:tc>
      </w:tr>
      <w:tr w:rsidR="00F00F11" w:rsidRPr="0043419C" w14:paraId="3E42156B" w14:textId="77777777" w:rsidTr="00F00F11">
        <w:trPr>
          <w:trHeight w:val="270"/>
        </w:trPr>
        <w:tc>
          <w:tcPr>
            <w:tcW w:w="4261" w:type="dxa"/>
            <w:tcBorders>
              <w:top w:val="nil"/>
              <w:left w:val="nil"/>
              <w:bottom w:val="single" w:sz="6" w:space="0" w:color="auto"/>
              <w:right w:val="nil"/>
            </w:tcBorders>
          </w:tcPr>
          <w:p w14:paraId="60DAFF8F" w14:textId="77777777" w:rsidR="00F00F11" w:rsidRPr="0043419C" w:rsidRDefault="00F00F11" w:rsidP="00286881">
            <w:pPr>
              <w:widowControl w:val="0"/>
              <w:autoSpaceDE w:val="0"/>
              <w:autoSpaceDN w:val="0"/>
              <w:adjustRightInd w:val="0"/>
              <w:spacing w:after="0" w:line="360" w:lineRule="auto"/>
              <w:rPr>
                <w:rFonts w:ascii="Times New Roman" w:hAnsi="Times New Roman" w:cs="Times New Roman"/>
                <w:lang w:val="en-US"/>
              </w:rPr>
            </w:pPr>
            <w:r w:rsidRPr="0043419C">
              <w:rPr>
                <w:rFonts w:ascii="Times New Roman" w:hAnsi="Times New Roman" w:cs="Times New Roman"/>
                <w:lang w:val="en-US"/>
              </w:rPr>
              <w:t xml:space="preserve"> Mean VIF</w:t>
            </w:r>
          </w:p>
        </w:tc>
        <w:tc>
          <w:tcPr>
            <w:tcW w:w="2150" w:type="dxa"/>
            <w:tcBorders>
              <w:top w:val="nil"/>
              <w:left w:val="nil"/>
              <w:bottom w:val="single" w:sz="6" w:space="0" w:color="auto"/>
              <w:right w:val="nil"/>
            </w:tcBorders>
          </w:tcPr>
          <w:p w14:paraId="4C8AF1AE"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1.414</w:t>
            </w:r>
          </w:p>
        </w:tc>
        <w:tc>
          <w:tcPr>
            <w:tcW w:w="2150" w:type="dxa"/>
            <w:tcBorders>
              <w:top w:val="nil"/>
              <w:left w:val="nil"/>
              <w:bottom w:val="single" w:sz="6" w:space="0" w:color="auto"/>
              <w:right w:val="nil"/>
            </w:tcBorders>
          </w:tcPr>
          <w:p w14:paraId="09668D29" w14:textId="77777777" w:rsidR="00F00F11" w:rsidRPr="0043419C" w:rsidRDefault="00F00F11" w:rsidP="00286881">
            <w:pPr>
              <w:widowControl w:val="0"/>
              <w:autoSpaceDE w:val="0"/>
              <w:autoSpaceDN w:val="0"/>
              <w:adjustRightInd w:val="0"/>
              <w:spacing w:after="0" w:line="360" w:lineRule="auto"/>
              <w:jc w:val="right"/>
              <w:rPr>
                <w:rFonts w:ascii="Times New Roman" w:hAnsi="Times New Roman" w:cs="Times New Roman"/>
                <w:lang w:val="en-US"/>
              </w:rPr>
            </w:pPr>
            <w:r w:rsidRPr="0043419C">
              <w:rPr>
                <w:rFonts w:ascii="Times New Roman" w:hAnsi="Times New Roman" w:cs="Times New Roman"/>
                <w:lang w:val="en-US"/>
              </w:rPr>
              <w:t>.</w:t>
            </w:r>
          </w:p>
        </w:tc>
      </w:tr>
    </w:tbl>
    <w:p w14:paraId="083C7434" w14:textId="77777777" w:rsidR="005E5404" w:rsidRPr="00286881" w:rsidRDefault="00F00F11" w:rsidP="00286881">
      <w:pPr>
        <w:widowControl w:val="0"/>
        <w:autoSpaceDE w:val="0"/>
        <w:autoSpaceDN w:val="0"/>
        <w:adjustRightInd w:val="0"/>
        <w:spacing w:after="0" w:line="360" w:lineRule="auto"/>
        <w:rPr>
          <w:rFonts w:ascii="Times New Roman" w:hAnsi="Times New Roman" w:cs="Times New Roman"/>
          <w:b/>
          <w:lang w:val="en-US"/>
        </w:rPr>
      </w:pPr>
      <w:r w:rsidRPr="0043419C">
        <w:rPr>
          <w:rFonts w:ascii="Times New Roman" w:hAnsi="Times New Roman" w:cs="Times New Roman"/>
          <w:b/>
          <w:lang w:val="en-US"/>
        </w:rPr>
        <w:t>Source: Author (2025)</w:t>
      </w:r>
    </w:p>
    <w:p w14:paraId="1242A990" w14:textId="77777777" w:rsidR="005E5404" w:rsidRPr="0043419C" w:rsidRDefault="00FA10C9" w:rsidP="00286881">
      <w:pPr>
        <w:pStyle w:val="ListParagraph"/>
        <w:numPr>
          <w:ilvl w:val="0"/>
          <w:numId w:val="1"/>
        </w:numPr>
        <w:spacing w:after="0" w:line="360" w:lineRule="auto"/>
        <w:rPr>
          <w:rFonts w:ascii="Times New Roman" w:hAnsi="Times New Roman" w:cs="Times New Roman"/>
          <w:b/>
        </w:rPr>
      </w:pPr>
      <w:r w:rsidRPr="0043419C">
        <w:rPr>
          <w:rFonts w:ascii="Times New Roman" w:hAnsi="Times New Roman" w:cs="Times New Roman"/>
          <w:b/>
        </w:rPr>
        <w:t>Conclusion</w:t>
      </w:r>
    </w:p>
    <w:p w14:paraId="226FB568" w14:textId="77777777" w:rsidR="0006301D" w:rsidRPr="0043419C" w:rsidRDefault="0006301D" w:rsidP="00286881">
      <w:pPr>
        <w:spacing w:after="0" w:line="360" w:lineRule="auto"/>
        <w:jc w:val="both"/>
        <w:rPr>
          <w:rFonts w:ascii="Times New Roman" w:hAnsi="Times New Roman" w:cs="Times New Roman"/>
        </w:rPr>
      </w:pPr>
      <w:r w:rsidRPr="0043419C">
        <w:rPr>
          <w:rFonts w:ascii="Times New Roman" w:hAnsi="Times New Roman" w:cs="Times New Roman"/>
        </w:rPr>
        <w:t>The study provides valuable insights into the role of blockchain technology in enhancing security in financial transactions in Cameroon. The findings reveal that while blockchain technology has the potential to improve security, its adoption is not without challenges. Regulatory compliance and system integration emerge as critical factors that require careful consideration. The negative relationship between regulatory compliance and security effectiveness suggests that regulatory frameworks must be carefully designed and implemented to avoid unintended consequences.</w:t>
      </w:r>
    </w:p>
    <w:p w14:paraId="328F242F" w14:textId="77777777" w:rsidR="0006301D" w:rsidRPr="0043419C" w:rsidRDefault="0006301D" w:rsidP="00286881">
      <w:pPr>
        <w:spacing w:after="0" w:line="360" w:lineRule="auto"/>
        <w:jc w:val="both"/>
        <w:rPr>
          <w:rFonts w:ascii="Times New Roman" w:hAnsi="Times New Roman" w:cs="Times New Roman"/>
        </w:rPr>
      </w:pPr>
      <w:r w:rsidRPr="0043419C">
        <w:rPr>
          <w:rFonts w:ascii="Times New Roman" w:hAnsi="Times New Roman" w:cs="Times New Roman"/>
        </w:rPr>
        <w:t>The study's results also highlight the importance of system integration in ensuring the security of financial transactions. The negative relationship between system integration and security effectiveness underscores the need for careful planning and execution of system integration efforts.</w:t>
      </w:r>
    </w:p>
    <w:p w14:paraId="386BEAE7" w14:textId="77777777" w:rsidR="005E5404" w:rsidRDefault="0006301D" w:rsidP="00286881">
      <w:pPr>
        <w:spacing w:after="0" w:line="360" w:lineRule="auto"/>
        <w:jc w:val="both"/>
        <w:rPr>
          <w:rFonts w:ascii="Times New Roman" w:hAnsi="Times New Roman" w:cs="Times New Roman"/>
        </w:rPr>
      </w:pPr>
      <w:r w:rsidRPr="0043419C">
        <w:rPr>
          <w:rFonts w:ascii="Times New Roman" w:hAnsi="Times New Roman" w:cs="Times New Roman"/>
        </w:rPr>
        <w:t xml:space="preserve">Overall, the study contributes to the growing body of research on the role of blockchain technology in enhancing security in financial transactions. The findings have important implications for policymakers, financial institutions, and technology developers in Cameroon, highlighting the need for a nuanced approach to blockchain technology adoption that balances benefits and risks. </w:t>
      </w:r>
      <w:r w:rsidR="0043419C">
        <w:rPr>
          <w:rFonts w:ascii="Times New Roman" w:hAnsi="Times New Roman" w:cs="Times New Roman"/>
        </w:rPr>
        <w:t>In</w:t>
      </w:r>
      <w:r w:rsidRPr="0043419C">
        <w:rPr>
          <w:rFonts w:ascii="Times New Roman" w:hAnsi="Times New Roman" w:cs="Times New Roman"/>
        </w:rPr>
        <w:t xml:space="preserve"> understanding the complexities associated with blockchain technology adoption, stakeholders can work towards creating a more secure and efficient financial system in Cameroon.</w:t>
      </w:r>
    </w:p>
    <w:p w14:paraId="777C0CE5" w14:textId="77777777" w:rsidR="006D0186" w:rsidRDefault="006D0186" w:rsidP="00286881">
      <w:pPr>
        <w:spacing w:after="0" w:line="360" w:lineRule="auto"/>
        <w:jc w:val="both"/>
        <w:rPr>
          <w:rFonts w:ascii="Times New Roman" w:hAnsi="Times New Roman" w:cs="Times New Roman"/>
        </w:rPr>
      </w:pPr>
    </w:p>
    <w:p w14:paraId="3A283E5C" w14:textId="77777777" w:rsidR="006D0186" w:rsidRPr="006D0186" w:rsidRDefault="006D0186" w:rsidP="006D0186">
      <w:pPr>
        <w:spacing w:after="0" w:line="360" w:lineRule="auto"/>
        <w:jc w:val="both"/>
        <w:rPr>
          <w:rFonts w:ascii="Times New Roman" w:hAnsi="Times New Roman" w:cs="Times New Roman"/>
        </w:rPr>
      </w:pPr>
      <w:r w:rsidRPr="006D0186">
        <w:rPr>
          <w:rFonts w:ascii="Times New Roman" w:hAnsi="Times New Roman" w:cs="Times New Roman"/>
        </w:rPr>
        <w:t>COMPETING INTERESTS DISCLAIMER:</w:t>
      </w:r>
    </w:p>
    <w:p w14:paraId="589E340B" w14:textId="34ED303B" w:rsidR="006D0186" w:rsidRDefault="006D0186" w:rsidP="006D0186">
      <w:pPr>
        <w:spacing w:after="0" w:line="360" w:lineRule="auto"/>
        <w:jc w:val="both"/>
        <w:rPr>
          <w:rFonts w:ascii="Times New Roman" w:hAnsi="Times New Roman" w:cs="Times New Roman"/>
        </w:rPr>
      </w:pPr>
      <w:r w:rsidRPr="006D0186">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42F159E6" w14:textId="77777777" w:rsidR="006D0186" w:rsidRPr="0043419C" w:rsidRDefault="006D0186" w:rsidP="00286881">
      <w:pPr>
        <w:spacing w:after="0" w:line="360" w:lineRule="auto"/>
        <w:jc w:val="both"/>
        <w:rPr>
          <w:rFonts w:ascii="Times New Roman" w:hAnsi="Times New Roman" w:cs="Times New Roman"/>
        </w:rPr>
      </w:pPr>
    </w:p>
    <w:p w14:paraId="2311E150" w14:textId="77777777" w:rsidR="006D0186" w:rsidRDefault="006D0186" w:rsidP="00286881">
      <w:pPr>
        <w:spacing w:after="0" w:line="360" w:lineRule="auto"/>
        <w:rPr>
          <w:rFonts w:ascii="Times New Roman" w:hAnsi="Times New Roman" w:cs="Times New Roman"/>
          <w:b/>
        </w:rPr>
      </w:pPr>
    </w:p>
    <w:p w14:paraId="3BDB30B7" w14:textId="77777777" w:rsidR="006D0186" w:rsidRDefault="006D0186" w:rsidP="00286881">
      <w:pPr>
        <w:spacing w:after="0" w:line="360" w:lineRule="auto"/>
        <w:rPr>
          <w:rFonts w:ascii="Times New Roman" w:hAnsi="Times New Roman" w:cs="Times New Roman"/>
          <w:b/>
        </w:rPr>
      </w:pPr>
    </w:p>
    <w:p w14:paraId="1F1F72DE" w14:textId="7FFD84C3" w:rsidR="00647632" w:rsidRPr="0043419C" w:rsidRDefault="002E023A" w:rsidP="00286881">
      <w:pPr>
        <w:spacing w:after="0" w:line="360" w:lineRule="auto"/>
        <w:rPr>
          <w:rFonts w:ascii="Times New Roman" w:hAnsi="Times New Roman" w:cs="Times New Roman"/>
          <w:b/>
        </w:rPr>
      </w:pPr>
      <w:r w:rsidRPr="0043419C">
        <w:rPr>
          <w:rFonts w:ascii="Times New Roman" w:hAnsi="Times New Roman" w:cs="Times New Roman"/>
          <w:b/>
        </w:rPr>
        <w:t>References</w:t>
      </w:r>
    </w:p>
    <w:p w14:paraId="1486650D" w14:textId="77777777" w:rsidR="0006301D" w:rsidRPr="0043419C" w:rsidRDefault="0006301D" w:rsidP="00286881">
      <w:pPr>
        <w:spacing w:after="0" w:line="360" w:lineRule="auto"/>
        <w:ind w:left="720" w:hanging="720"/>
        <w:jc w:val="both"/>
        <w:rPr>
          <w:rFonts w:ascii="Times New Roman" w:hAnsi="Times New Roman" w:cs="Times New Roman"/>
        </w:rPr>
      </w:pPr>
      <w:r w:rsidRPr="0043419C">
        <w:rPr>
          <w:rFonts w:ascii="Times New Roman" w:hAnsi="Times New Roman" w:cs="Times New Roman"/>
        </w:rPr>
        <w:t>Abor, J. Y., Mensah, S., &amp; Owusu, E. (2021). The impact of digital marketing on customer loyalty in the banking industry. Journal of Marketing and Management, 36(1), 1-15.</w:t>
      </w:r>
    </w:p>
    <w:p w14:paraId="02DF5242" w14:textId="77777777" w:rsidR="0006301D" w:rsidRPr="0043419C" w:rsidRDefault="0006301D" w:rsidP="00286881">
      <w:pPr>
        <w:spacing w:after="0" w:line="360" w:lineRule="auto"/>
        <w:ind w:left="720" w:hanging="720"/>
        <w:jc w:val="both"/>
        <w:rPr>
          <w:rFonts w:ascii="Times New Roman" w:hAnsi="Times New Roman" w:cs="Times New Roman"/>
        </w:rPr>
      </w:pPr>
      <w:r w:rsidRPr="0043419C">
        <w:rPr>
          <w:rFonts w:ascii="Times New Roman" w:hAnsi="Times New Roman" w:cs="Times New Roman"/>
        </w:rPr>
        <w:t>Adjei, M. T., Boachie, E., &amp; Frimpong, S. (2023). Blockchain technology and financial inclusion: A systematic review. Journal of Financial Technology, 11(1), 1-15.</w:t>
      </w:r>
    </w:p>
    <w:p w14:paraId="4C6359BC" w14:textId="77777777" w:rsidR="0006301D" w:rsidRPr="0043419C" w:rsidRDefault="0006301D" w:rsidP="00286881">
      <w:pPr>
        <w:spacing w:after="0" w:line="360" w:lineRule="auto"/>
        <w:ind w:left="720" w:hanging="720"/>
        <w:jc w:val="both"/>
        <w:rPr>
          <w:rFonts w:ascii="Times New Roman" w:hAnsi="Times New Roman" w:cs="Times New Roman"/>
        </w:rPr>
      </w:pPr>
      <w:r w:rsidRPr="0043419C">
        <w:rPr>
          <w:rFonts w:ascii="Times New Roman" w:hAnsi="Times New Roman" w:cs="Times New Roman"/>
        </w:rPr>
        <w:lastRenderedPageBreak/>
        <w:t>Agyapong, G. K., Agyemang, S., &amp; Asah, F. (2023). The impact of blockchain technology on financial transactions in Ghana. Journal of Finance and Banking, 27(1), 1-15.</w:t>
      </w:r>
    </w:p>
    <w:p w14:paraId="1A765E23" w14:textId="77777777" w:rsidR="0006301D" w:rsidRPr="0043419C" w:rsidRDefault="0006301D" w:rsidP="00286881">
      <w:pPr>
        <w:spacing w:after="0" w:line="360" w:lineRule="auto"/>
        <w:ind w:left="720" w:hanging="720"/>
        <w:jc w:val="both"/>
        <w:rPr>
          <w:rFonts w:ascii="Times New Roman" w:hAnsi="Times New Roman" w:cs="Times New Roman"/>
        </w:rPr>
      </w:pPr>
      <w:r w:rsidRPr="0043419C">
        <w:rPr>
          <w:rFonts w:ascii="Times New Roman" w:hAnsi="Times New Roman" w:cs="Times New Roman"/>
        </w:rPr>
        <w:t>Agyemang, S., Agyapong, G. K., &amp; Boachie, E. (2022). The effect of blockchain technology on security in financial transactions. Journal of Financial Crime, 29(3), 538-555.</w:t>
      </w:r>
    </w:p>
    <w:p w14:paraId="4A063137" w14:textId="77777777" w:rsidR="0006301D" w:rsidRPr="0043419C" w:rsidRDefault="0006301D" w:rsidP="00286881">
      <w:pPr>
        <w:spacing w:after="0" w:line="360" w:lineRule="auto"/>
        <w:ind w:left="720" w:hanging="720"/>
        <w:jc w:val="both"/>
        <w:rPr>
          <w:rFonts w:ascii="Times New Roman" w:hAnsi="Times New Roman" w:cs="Times New Roman"/>
          <w:bCs/>
          <w:lang w:val="en-US"/>
        </w:rPr>
      </w:pPr>
      <w:r w:rsidRPr="0043419C">
        <w:rPr>
          <w:rFonts w:ascii="Times New Roman" w:hAnsi="Times New Roman" w:cs="Times New Roman"/>
          <w:bCs/>
          <w:lang w:val="en-US"/>
        </w:rPr>
        <w:t>Alma, O. G. (2011). Robust regression using iteratively reweighted least squares. Journal of Statistical Computation and Simulation, 81(12), 1757-1767.</w:t>
      </w:r>
    </w:p>
    <w:p w14:paraId="6A9AF647" w14:textId="77777777" w:rsidR="0006301D" w:rsidRPr="0043419C" w:rsidRDefault="0006301D" w:rsidP="00286881">
      <w:pPr>
        <w:spacing w:after="0" w:line="360" w:lineRule="auto"/>
        <w:ind w:left="720" w:hanging="720"/>
        <w:jc w:val="both"/>
        <w:rPr>
          <w:rFonts w:ascii="Times New Roman" w:hAnsi="Times New Roman" w:cs="Times New Roman"/>
        </w:rPr>
      </w:pPr>
      <w:r w:rsidRPr="0043419C">
        <w:rPr>
          <w:rFonts w:ascii="Times New Roman" w:hAnsi="Times New Roman" w:cs="Times New Roman"/>
        </w:rPr>
        <w:t>Amoako, G. K., Danso, A., &amp; Adjei, M. (2022). Digital payment systems and financial inclusion: A study of the Ghanaian banking industry. Journal of Internet Banking and Commerce, 27(1), 1-15.</w:t>
      </w:r>
    </w:p>
    <w:p w14:paraId="55E6DFD4" w14:textId="77777777" w:rsidR="0006301D" w:rsidRPr="0043419C" w:rsidRDefault="0006301D" w:rsidP="00286881">
      <w:pPr>
        <w:spacing w:after="0" w:line="360" w:lineRule="auto"/>
        <w:ind w:left="720" w:hanging="720"/>
        <w:jc w:val="both"/>
        <w:rPr>
          <w:rFonts w:ascii="Times New Roman" w:hAnsi="Times New Roman" w:cs="Times New Roman"/>
        </w:rPr>
      </w:pPr>
      <w:proofErr w:type="spellStart"/>
      <w:r w:rsidRPr="0043419C">
        <w:rPr>
          <w:rFonts w:ascii="Times New Roman" w:hAnsi="Times New Roman" w:cs="Times New Roman"/>
          <w:lang w:val="fr-FR"/>
        </w:rPr>
        <w:t>Asiedu</w:t>
      </w:r>
      <w:proofErr w:type="spellEnd"/>
      <w:r w:rsidRPr="0043419C">
        <w:rPr>
          <w:rFonts w:ascii="Times New Roman" w:hAnsi="Times New Roman" w:cs="Times New Roman"/>
          <w:lang w:val="fr-FR"/>
        </w:rPr>
        <w:t xml:space="preserve">, E., </w:t>
      </w:r>
      <w:proofErr w:type="spellStart"/>
      <w:r w:rsidRPr="0043419C">
        <w:rPr>
          <w:rFonts w:ascii="Times New Roman" w:hAnsi="Times New Roman" w:cs="Times New Roman"/>
          <w:lang w:val="fr-FR"/>
        </w:rPr>
        <w:t>Boachie</w:t>
      </w:r>
      <w:proofErr w:type="spellEnd"/>
      <w:r w:rsidRPr="0043419C">
        <w:rPr>
          <w:rFonts w:ascii="Times New Roman" w:hAnsi="Times New Roman" w:cs="Times New Roman"/>
          <w:lang w:val="fr-FR"/>
        </w:rPr>
        <w:t xml:space="preserve">, E., &amp; </w:t>
      </w:r>
      <w:proofErr w:type="spellStart"/>
      <w:r w:rsidRPr="0043419C">
        <w:rPr>
          <w:rFonts w:ascii="Times New Roman" w:hAnsi="Times New Roman" w:cs="Times New Roman"/>
          <w:lang w:val="fr-FR"/>
        </w:rPr>
        <w:t>Frimpong</w:t>
      </w:r>
      <w:proofErr w:type="spellEnd"/>
      <w:r w:rsidRPr="0043419C">
        <w:rPr>
          <w:rFonts w:ascii="Times New Roman" w:hAnsi="Times New Roman" w:cs="Times New Roman"/>
          <w:lang w:val="fr-FR"/>
        </w:rPr>
        <w:t xml:space="preserve">, S. (2023). </w:t>
      </w:r>
      <w:r w:rsidRPr="0043419C">
        <w:rPr>
          <w:rFonts w:ascii="Times New Roman" w:hAnsi="Times New Roman" w:cs="Times New Roman"/>
        </w:rPr>
        <w:t>Blockchain technology and financial transaction security: A study of the Ghanaian banking industry. Journal of Financial Management and Accounting, 30(2), 1-15.</w:t>
      </w:r>
    </w:p>
    <w:p w14:paraId="1525A049" w14:textId="77777777" w:rsidR="0006301D" w:rsidRPr="0043419C" w:rsidRDefault="0006301D" w:rsidP="00286881">
      <w:pPr>
        <w:spacing w:after="0" w:line="360" w:lineRule="auto"/>
        <w:ind w:left="720" w:hanging="720"/>
        <w:jc w:val="both"/>
        <w:rPr>
          <w:rFonts w:ascii="Times New Roman" w:hAnsi="Times New Roman" w:cs="Times New Roman"/>
        </w:rPr>
      </w:pPr>
      <w:r w:rsidRPr="0043419C">
        <w:rPr>
          <w:rFonts w:ascii="Times New Roman" w:hAnsi="Times New Roman" w:cs="Times New Roman"/>
        </w:rPr>
        <w:t>Boachie, E., Agyemang, S., &amp; Asah, F. (2022). Blockchain technology and financial inclusion: A systematic review. Journal of Financial Inclusion, 10(1), 1-15.</w:t>
      </w:r>
    </w:p>
    <w:p w14:paraId="5F82C2F2" w14:textId="77777777" w:rsidR="0006301D" w:rsidRPr="0043419C" w:rsidRDefault="0006301D" w:rsidP="00286881">
      <w:pPr>
        <w:spacing w:after="0" w:line="360" w:lineRule="auto"/>
        <w:ind w:left="720" w:hanging="720"/>
        <w:jc w:val="both"/>
        <w:rPr>
          <w:rFonts w:ascii="Times New Roman" w:hAnsi="Times New Roman" w:cs="Times New Roman"/>
        </w:rPr>
      </w:pPr>
      <w:r w:rsidRPr="0043419C">
        <w:rPr>
          <w:rFonts w:ascii="Times New Roman" w:hAnsi="Times New Roman" w:cs="Times New Roman"/>
        </w:rPr>
        <w:t>Darko, E., Agyapong, G. K., &amp; Agyemang, S. (2023). Digital financial services and financial inclusion: A study of the Ghanaian banking industry. Journal of Digital Finance, 11(1), 1-15.</w:t>
      </w:r>
    </w:p>
    <w:p w14:paraId="367DA11F" w14:textId="77777777" w:rsidR="0006301D" w:rsidRPr="0043419C" w:rsidRDefault="0006301D" w:rsidP="00286881">
      <w:pPr>
        <w:spacing w:after="0" w:line="360" w:lineRule="auto"/>
        <w:ind w:left="720" w:hanging="720"/>
        <w:jc w:val="both"/>
        <w:rPr>
          <w:rFonts w:ascii="Times New Roman" w:hAnsi="Times New Roman" w:cs="Times New Roman"/>
        </w:rPr>
      </w:pPr>
      <w:r w:rsidRPr="0043419C">
        <w:rPr>
          <w:rFonts w:ascii="Times New Roman" w:hAnsi="Times New Roman" w:cs="Times New Roman"/>
        </w:rPr>
        <w:t>Davis, F. D. (1989). Perceived usefulness, perceived ease of use, and user acceptance of information technology. MIS Quarterly, 13(3), 319-340.</w:t>
      </w:r>
    </w:p>
    <w:p w14:paraId="0C9AE89F" w14:textId="77777777" w:rsidR="0006301D" w:rsidRPr="0043419C" w:rsidRDefault="0006301D" w:rsidP="00286881">
      <w:pPr>
        <w:spacing w:after="0" w:line="360" w:lineRule="auto"/>
        <w:ind w:left="720" w:hanging="720"/>
        <w:jc w:val="both"/>
        <w:rPr>
          <w:rFonts w:ascii="Times New Roman" w:hAnsi="Times New Roman" w:cs="Times New Roman"/>
        </w:rPr>
      </w:pPr>
      <w:r w:rsidRPr="0043419C">
        <w:rPr>
          <w:rFonts w:ascii="Times New Roman" w:hAnsi="Times New Roman" w:cs="Times New Roman"/>
        </w:rPr>
        <w:t>Ekpe, I., Nwoye, U. J., &amp; Oduro, S. (2022). Blockchain technology and financial transactions: A study of the Nigerian retail industry. Journal of Retailing and Consumer Services, 69, 102712.</w:t>
      </w:r>
    </w:p>
    <w:p w14:paraId="2DDAE4BE" w14:textId="77777777" w:rsidR="0006301D" w:rsidRPr="0043419C" w:rsidRDefault="0006301D" w:rsidP="00286881">
      <w:pPr>
        <w:spacing w:after="0" w:line="360" w:lineRule="auto"/>
        <w:ind w:left="720" w:hanging="720"/>
        <w:jc w:val="both"/>
        <w:rPr>
          <w:rFonts w:ascii="Times New Roman" w:hAnsi="Times New Roman" w:cs="Times New Roman"/>
          <w:bCs/>
          <w:lang w:val="en-US"/>
        </w:rPr>
      </w:pPr>
      <w:proofErr w:type="spellStart"/>
      <w:r w:rsidRPr="0043419C">
        <w:rPr>
          <w:rFonts w:ascii="Times New Roman" w:hAnsi="Times New Roman" w:cs="Times New Roman"/>
          <w:bCs/>
          <w:lang w:val="en-US"/>
        </w:rPr>
        <w:t>Filzmoser</w:t>
      </w:r>
      <w:proofErr w:type="spellEnd"/>
      <w:r w:rsidRPr="0043419C">
        <w:rPr>
          <w:rFonts w:ascii="Times New Roman" w:hAnsi="Times New Roman" w:cs="Times New Roman"/>
          <w:bCs/>
          <w:lang w:val="en-US"/>
        </w:rPr>
        <w:t>, P. (2021). Robust linear regression for high-dimensional data: An overview. WIREs Computational Statistics, 13(4), e1524.</w:t>
      </w:r>
    </w:p>
    <w:p w14:paraId="418623B7" w14:textId="77777777" w:rsidR="0006301D" w:rsidRPr="0043419C" w:rsidRDefault="0006301D" w:rsidP="00286881">
      <w:pPr>
        <w:spacing w:after="0" w:line="360" w:lineRule="auto"/>
        <w:ind w:left="720" w:hanging="720"/>
        <w:jc w:val="both"/>
        <w:rPr>
          <w:rFonts w:ascii="Times New Roman" w:hAnsi="Times New Roman" w:cs="Times New Roman"/>
        </w:rPr>
      </w:pPr>
      <w:r w:rsidRPr="0043419C">
        <w:rPr>
          <w:rFonts w:ascii="Times New Roman" w:hAnsi="Times New Roman" w:cs="Times New Roman"/>
        </w:rPr>
        <w:t>Frimpong, S., Boachie, E., &amp; Adjei, M. (2021). Blockchain technology and financial transaction security: A systematic review. Journal of Financial Crime, 28(3), 538-555.</w:t>
      </w:r>
    </w:p>
    <w:p w14:paraId="52150363" w14:textId="77777777" w:rsidR="0006301D" w:rsidRPr="0043419C" w:rsidRDefault="0006301D" w:rsidP="00286881">
      <w:pPr>
        <w:spacing w:after="0" w:line="360" w:lineRule="auto"/>
        <w:ind w:left="720" w:hanging="720"/>
        <w:jc w:val="both"/>
        <w:rPr>
          <w:rFonts w:ascii="Times New Roman" w:hAnsi="Times New Roman" w:cs="Times New Roman"/>
        </w:rPr>
      </w:pPr>
      <w:r w:rsidRPr="0043419C">
        <w:rPr>
          <w:rFonts w:ascii="Times New Roman" w:hAnsi="Times New Roman" w:cs="Times New Roman"/>
          <w:lang w:val="fr-FR"/>
        </w:rPr>
        <w:t xml:space="preserve">Hayes, A. F., &amp; Cai, L. (2023). </w:t>
      </w:r>
      <w:r w:rsidRPr="0043419C">
        <w:rPr>
          <w:rFonts w:ascii="Times New Roman" w:hAnsi="Times New Roman" w:cs="Times New Roman"/>
        </w:rPr>
        <w:t>Robust regression: A review of recent developments. Journal of Applied Statistics, 50(1), 1-20.</w:t>
      </w:r>
    </w:p>
    <w:p w14:paraId="0B2FD9FD" w14:textId="77777777" w:rsidR="0006301D" w:rsidRPr="0043419C" w:rsidRDefault="0006301D" w:rsidP="00286881">
      <w:pPr>
        <w:spacing w:after="0" w:line="360" w:lineRule="auto"/>
        <w:ind w:left="720" w:hanging="720"/>
        <w:jc w:val="both"/>
        <w:rPr>
          <w:rFonts w:ascii="Times New Roman" w:hAnsi="Times New Roman" w:cs="Times New Roman"/>
        </w:rPr>
      </w:pPr>
      <w:r w:rsidRPr="0043419C">
        <w:rPr>
          <w:rFonts w:ascii="Times New Roman" w:hAnsi="Times New Roman" w:cs="Times New Roman"/>
        </w:rPr>
        <w:t>Kamdem, S. L., Nguefack, H. L., &amp; Tientcheu, E. N. (2022). Financial management practices and performance of small businesses in Cameroon. Journal of Financial Management and Accounting, 29(1), 1-15.</w:t>
      </w:r>
    </w:p>
    <w:p w14:paraId="45CA7D66" w14:textId="77777777" w:rsidR="0006301D" w:rsidRPr="0043419C" w:rsidRDefault="0006301D" w:rsidP="00286881">
      <w:pPr>
        <w:spacing w:after="0" w:line="360" w:lineRule="auto"/>
        <w:ind w:left="720" w:hanging="720"/>
        <w:jc w:val="both"/>
        <w:rPr>
          <w:rFonts w:ascii="Times New Roman" w:hAnsi="Times New Roman" w:cs="Times New Roman"/>
          <w:bCs/>
          <w:lang w:val="en-US"/>
        </w:rPr>
      </w:pPr>
      <w:r w:rsidRPr="0043419C">
        <w:rPr>
          <w:rFonts w:ascii="Times New Roman" w:hAnsi="Times New Roman" w:cs="Times New Roman"/>
          <w:bCs/>
          <w:lang w:val="en-US"/>
        </w:rPr>
        <w:t>Khan, J., Van Aelst, S., &amp; Zamar, R. (2007). Robust linear model selection based on least angle regression. Journal of the American Statistical Association, 102(480), 1289-1299.</w:t>
      </w:r>
    </w:p>
    <w:p w14:paraId="04399EA1" w14:textId="77777777" w:rsidR="0006301D" w:rsidRPr="0043419C" w:rsidRDefault="0006301D" w:rsidP="00286881">
      <w:pPr>
        <w:spacing w:after="0" w:line="360" w:lineRule="auto"/>
        <w:ind w:left="720" w:hanging="720"/>
        <w:jc w:val="both"/>
        <w:rPr>
          <w:rFonts w:ascii="Times New Roman" w:hAnsi="Times New Roman" w:cs="Times New Roman"/>
        </w:rPr>
      </w:pPr>
      <w:r w:rsidRPr="0043419C">
        <w:rPr>
          <w:rFonts w:ascii="Times New Roman" w:hAnsi="Times New Roman" w:cs="Times New Roman"/>
        </w:rPr>
        <w:t>Kumah, E., Agyemang, S., &amp; Boachie, E. (2022). The impact of digital payment systems on financial inclusion in the banking industry. Journal of Financial Inclusion, 7(1), 1-15.</w:t>
      </w:r>
    </w:p>
    <w:p w14:paraId="31874188" w14:textId="77777777" w:rsidR="0006301D" w:rsidRPr="0043419C" w:rsidRDefault="0006301D" w:rsidP="00286881">
      <w:pPr>
        <w:spacing w:after="0" w:line="360" w:lineRule="auto"/>
        <w:ind w:left="720" w:hanging="720"/>
        <w:jc w:val="both"/>
        <w:rPr>
          <w:rFonts w:ascii="Times New Roman" w:hAnsi="Times New Roman" w:cs="Times New Roman"/>
          <w:bCs/>
          <w:lang w:val="en-US"/>
        </w:rPr>
      </w:pPr>
      <w:proofErr w:type="spellStart"/>
      <w:r w:rsidRPr="0043419C">
        <w:rPr>
          <w:rFonts w:ascii="Times New Roman" w:hAnsi="Times New Roman" w:cs="Times New Roman"/>
          <w:bCs/>
          <w:lang w:val="fr-FR"/>
        </w:rPr>
        <w:t>Kurnaz</w:t>
      </w:r>
      <w:proofErr w:type="spellEnd"/>
      <w:r w:rsidRPr="0043419C">
        <w:rPr>
          <w:rFonts w:ascii="Times New Roman" w:hAnsi="Times New Roman" w:cs="Times New Roman"/>
          <w:bCs/>
          <w:lang w:val="fr-FR"/>
        </w:rPr>
        <w:t xml:space="preserve">, F., Hoffmann, I., &amp; </w:t>
      </w:r>
      <w:proofErr w:type="spellStart"/>
      <w:r w:rsidRPr="0043419C">
        <w:rPr>
          <w:rFonts w:ascii="Times New Roman" w:hAnsi="Times New Roman" w:cs="Times New Roman"/>
          <w:bCs/>
          <w:lang w:val="fr-FR"/>
        </w:rPr>
        <w:t>Filzmoser</w:t>
      </w:r>
      <w:proofErr w:type="spellEnd"/>
      <w:r w:rsidRPr="0043419C">
        <w:rPr>
          <w:rFonts w:ascii="Times New Roman" w:hAnsi="Times New Roman" w:cs="Times New Roman"/>
          <w:bCs/>
          <w:lang w:val="fr-FR"/>
        </w:rPr>
        <w:t xml:space="preserve">, P. (2018). </w:t>
      </w:r>
      <w:r w:rsidRPr="0043419C">
        <w:rPr>
          <w:rFonts w:ascii="Times New Roman" w:hAnsi="Times New Roman" w:cs="Times New Roman"/>
          <w:bCs/>
          <w:lang w:val="en-US"/>
        </w:rPr>
        <w:t>Robust and sparse estimation methods for high-dimensional linear and logistic regression. Chemometrics and Intelligent Laboratory Systems, 172, 211-222.</w:t>
      </w:r>
    </w:p>
    <w:p w14:paraId="2CE9DD58" w14:textId="77777777" w:rsidR="0006301D" w:rsidRPr="0043419C" w:rsidRDefault="0006301D" w:rsidP="00286881">
      <w:pPr>
        <w:spacing w:after="0" w:line="360" w:lineRule="auto"/>
        <w:ind w:left="720" w:hanging="720"/>
        <w:jc w:val="both"/>
        <w:rPr>
          <w:rFonts w:ascii="Times New Roman" w:hAnsi="Times New Roman" w:cs="Times New Roman"/>
        </w:rPr>
      </w:pPr>
      <w:r w:rsidRPr="0043419C">
        <w:rPr>
          <w:rFonts w:ascii="Times New Roman" w:hAnsi="Times New Roman" w:cs="Times New Roman"/>
        </w:rPr>
        <w:lastRenderedPageBreak/>
        <w:t>Mensah, S., Abor, J. Y., &amp; Owusu, E. (2023). Digital payments and financial inclusion: A systematic review. Journal of Financial Inclusion, 11(1), 1-15.</w:t>
      </w:r>
    </w:p>
    <w:p w14:paraId="22DD31C4" w14:textId="77777777" w:rsidR="0006301D" w:rsidRPr="0043419C" w:rsidRDefault="0006301D" w:rsidP="00286881">
      <w:pPr>
        <w:spacing w:after="0" w:line="360" w:lineRule="auto"/>
        <w:ind w:left="720" w:hanging="720"/>
        <w:jc w:val="both"/>
        <w:rPr>
          <w:rFonts w:ascii="Times New Roman" w:hAnsi="Times New Roman" w:cs="Times New Roman"/>
        </w:rPr>
      </w:pPr>
      <w:r w:rsidRPr="0043419C">
        <w:rPr>
          <w:rFonts w:ascii="Times New Roman" w:hAnsi="Times New Roman" w:cs="Times New Roman"/>
        </w:rPr>
        <w:t>Nakamoto, S. (2008). Bitcoin: A peer-to-peer electronic cash system.</w:t>
      </w:r>
    </w:p>
    <w:p w14:paraId="1ACAF9E8" w14:textId="77777777" w:rsidR="0006301D" w:rsidRPr="0043419C" w:rsidRDefault="0006301D" w:rsidP="00286881">
      <w:pPr>
        <w:spacing w:after="0" w:line="360" w:lineRule="auto"/>
        <w:ind w:left="720" w:hanging="720"/>
        <w:jc w:val="both"/>
        <w:rPr>
          <w:rFonts w:ascii="Times New Roman" w:hAnsi="Times New Roman" w:cs="Times New Roman"/>
        </w:rPr>
      </w:pPr>
      <w:proofErr w:type="spellStart"/>
      <w:r w:rsidRPr="0043419C">
        <w:rPr>
          <w:rFonts w:ascii="Times New Roman" w:hAnsi="Times New Roman" w:cs="Times New Roman"/>
        </w:rPr>
        <w:t>Ndonkeu</w:t>
      </w:r>
      <w:proofErr w:type="spellEnd"/>
      <w:r w:rsidRPr="0043419C">
        <w:rPr>
          <w:rFonts w:ascii="Times New Roman" w:hAnsi="Times New Roman" w:cs="Times New Roman"/>
        </w:rPr>
        <w:t xml:space="preserve">, A. N., </w:t>
      </w:r>
      <w:proofErr w:type="spellStart"/>
      <w:r w:rsidRPr="0043419C">
        <w:rPr>
          <w:rFonts w:ascii="Times New Roman" w:hAnsi="Times New Roman" w:cs="Times New Roman"/>
        </w:rPr>
        <w:t>Tchouassi</w:t>
      </w:r>
      <w:proofErr w:type="spellEnd"/>
      <w:r w:rsidRPr="0043419C">
        <w:rPr>
          <w:rFonts w:ascii="Times New Roman" w:hAnsi="Times New Roman" w:cs="Times New Roman"/>
        </w:rPr>
        <w:t xml:space="preserve">, D. P., &amp; </w:t>
      </w:r>
      <w:proofErr w:type="spellStart"/>
      <w:r w:rsidRPr="0043419C">
        <w:rPr>
          <w:rFonts w:ascii="Times New Roman" w:hAnsi="Times New Roman" w:cs="Times New Roman"/>
        </w:rPr>
        <w:t>Mvoungem</w:t>
      </w:r>
      <w:proofErr w:type="spellEnd"/>
      <w:r w:rsidRPr="0043419C">
        <w:rPr>
          <w:rFonts w:ascii="Times New Roman" w:hAnsi="Times New Roman" w:cs="Times New Roman"/>
        </w:rPr>
        <w:t>, J. C. (2023). Blockchain technology and financial transaction security: A study of Cameroonian financial institutions. Journal of Financial Management and Accounting, 30(2), 1-15.</w:t>
      </w:r>
    </w:p>
    <w:p w14:paraId="77E1FA9E" w14:textId="77777777" w:rsidR="0006301D" w:rsidRPr="0043419C" w:rsidRDefault="0006301D" w:rsidP="00286881">
      <w:pPr>
        <w:spacing w:after="0" w:line="360" w:lineRule="auto"/>
        <w:ind w:left="720" w:hanging="720"/>
        <w:jc w:val="both"/>
        <w:rPr>
          <w:rFonts w:ascii="Times New Roman" w:hAnsi="Times New Roman" w:cs="Times New Roman"/>
        </w:rPr>
      </w:pPr>
      <w:r w:rsidRPr="0043419C">
        <w:rPr>
          <w:rFonts w:ascii="Times New Roman" w:hAnsi="Times New Roman" w:cs="Times New Roman"/>
        </w:rPr>
        <w:t>Oduro, S., Ekpe, I., &amp; Nwoye, U. J. (2021). Blockchain technology and financial transactions: A study of the Ghanaian retail industry. Journal of Retailing and Consumer Services, 61, 102654.</w:t>
      </w:r>
    </w:p>
    <w:p w14:paraId="33586839" w14:textId="77777777" w:rsidR="0006301D" w:rsidRPr="0043419C" w:rsidRDefault="0006301D" w:rsidP="00286881">
      <w:pPr>
        <w:spacing w:after="0" w:line="360" w:lineRule="auto"/>
        <w:ind w:left="720" w:hanging="720"/>
        <w:jc w:val="both"/>
        <w:rPr>
          <w:rFonts w:ascii="Times New Roman" w:hAnsi="Times New Roman" w:cs="Times New Roman"/>
        </w:rPr>
      </w:pPr>
      <w:r w:rsidRPr="0043419C">
        <w:rPr>
          <w:rFonts w:ascii="Times New Roman" w:hAnsi="Times New Roman" w:cs="Times New Roman"/>
        </w:rPr>
        <w:t>Owusu, E., Abor, J. Y., &amp; Mensah, S. (2021). The impact of digital payments on financial inclusion in the Ghanaian banking industry. Journal of Internet Banking and Commerce, 26(1), 1-15.</w:t>
      </w:r>
    </w:p>
    <w:p w14:paraId="61A3310A" w14:textId="77777777" w:rsidR="0006301D" w:rsidRPr="0043419C" w:rsidRDefault="0006301D" w:rsidP="00286881">
      <w:pPr>
        <w:spacing w:after="0" w:line="360" w:lineRule="auto"/>
        <w:ind w:left="720" w:hanging="720"/>
        <w:jc w:val="both"/>
        <w:rPr>
          <w:rFonts w:ascii="Times New Roman" w:hAnsi="Times New Roman" w:cs="Times New Roman"/>
          <w:bCs/>
          <w:lang w:val="en-US"/>
        </w:rPr>
      </w:pPr>
      <w:proofErr w:type="spellStart"/>
      <w:r w:rsidRPr="0043419C">
        <w:rPr>
          <w:rFonts w:ascii="Times New Roman" w:hAnsi="Times New Roman" w:cs="Times New Roman"/>
          <w:bCs/>
          <w:lang w:val="en-US"/>
        </w:rPr>
        <w:t>Rousseeuw</w:t>
      </w:r>
      <w:proofErr w:type="spellEnd"/>
      <w:r w:rsidRPr="0043419C">
        <w:rPr>
          <w:rFonts w:ascii="Times New Roman" w:hAnsi="Times New Roman" w:cs="Times New Roman"/>
          <w:bCs/>
          <w:lang w:val="en-US"/>
        </w:rPr>
        <w:t>, P. J. (1983). Multivariate estimation with high breakdown point. Research Report no. 192. VUB Brussels: Center for Statistics and Operations Research.</w:t>
      </w:r>
    </w:p>
    <w:p w14:paraId="4C9D40C5" w14:textId="77777777" w:rsidR="0006301D" w:rsidRPr="0043419C" w:rsidRDefault="0006301D" w:rsidP="00286881">
      <w:pPr>
        <w:spacing w:after="0" w:line="360" w:lineRule="auto"/>
        <w:ind w:left="720" w:hanging="720"/>
        <w:jc w:val="both"/>
        <w:rPr>
          <w:rFonts w:ascii="Times New Roman" w:hAnsi="Times New Roman" w:cs="Times New Roman"/>
        </w:rPr>
      </w:pPr>
      <w:proofErr w:type="spellStart"/>
      <w:r w:rsidRPr="0043419C">
        <w:rPr>
          <w:rFonts w:ascii="Times New Roman" w:hAnsi="Times New Roman" w:cs="Times New Roman"/>
        </w:rPr>
        <w:t>Tchouassi</w:t>
      </w:r>
      <w:proofErr w:type="spellEnd"/>
      <w:r w:rsidRPr="0043419C">
        <w:rPr>
          <w:rFonts w:ascii="Times New Roman" w:hAnsi="Times New Roman" w:cs="Times New Roman"/>
        </w:rPr>
        <w:t xml:space="preserve">, D. P., </w:t>
      </w:r>
      <w:proofErr w:type="spellStart"/>
      <w:r w:rsidRPr="0043419C">
        <w:rPr>
          <w:rFonts w:ascii="Times New Roman" w:hAnsi="Times New Roman" w:cs="Times New Roman"/>
        </w:rPr>
        <w:t>Mvoungem</w:t>
      </w:r>
      <w:proofErr w:type="spellEnd"/>
      <w:r w:rsidRPr="0043419C">
        <w:rPr>
          <w:rFonts w:ascii="Times New Roman" w:hAnsi="Times New Roman" w:cs="Times New Roman"/>
        </w:rPr>
        <w:t xml:space="preserve">, J. C., &amp; </w:t>
      </w:r>
      <w:proofErr w:type="spellStart"/>
      <w:r w:rsidRPr="0043419C">
        <w:rPr>
          <w:rFonts w:ascii="Times New Roman" w:hAnsi="Times New Roman" w:cs="Times New Roman"/>
        </w:rPr>
        <w:t>Ndonkeu</w:t>
      </w:r>
      <w:proofErr w:type="spellEnd"/>
      <w:r w:rsidRPr="0043419C">
        <w:rPr>
          <w:rFonts w:ascii="Times New Roman" w:hAnsi="Times New Roman" w:cs="Times New Roman"/>
        </w:rPr>
        <w:t>, A. N. (2021). Financial literacy and digital financial services. Journal of Financial Literacy, 10(2), 1-15.</w:t>
      </w:r>
    </w:p>
    <w:p w14:paraId="47CAB43C" w14:textId="77777777" w:rsidR="0006301D" w:rsidRPr="0043419C" w:rsidRDefault="0006301D" w:rsidP="00286881">
      <w:pPr>
        <w:spacing w:after="0" w:line="360" w:lineRule="auto"/>
        <w:ind w:left="720" w:hanging="720"/>
        <w:jc w:val="both"/>
        <w:rPr>
          <w:rFonts w:ascii="Times New Roman" w:hAnsi="Times New Roman" w:cs="Times New Roman"/>
        </w:rPr>
      </w:pPr>
      <w:proofErr w:type="spellStart"/>
      <w:r w:rsidRPr="0043419C">
        <w:rPr>
          <w:rFonts w:ascii="Times New Roman" w:hAnsi="Times New Roman" w:cs="Times New Roman"/>
          <w:lang w:val="fr-FR"/>
        </w:rPr>
        <w:t>Tientcheu</w:t>
      </w:r>
      <w:proofErr w:type="spellEnd"/>
      <w:r w:rsidRPr="0043419C">
        <w:rPr>
          <w:rFonts w:ascii="Times New Roman" w:hAnsi="Times New Roman" w:cs="Times New Roman"/>
          <w:lang w:val="fr-FR"/>
        </w:rPr>
        <w:t xml:space="preserve">, E., </w:t>
      </w:r>
      <w:proofErr w:type="spellStart"/>
      <w:r w:rsidRPr="0043419C">
        <w:rPr>
          <w:rFonts w:ascii="Times New Roman" w:hAnsi="Times New Roman" w:cs="Times New Roman"/>
          <w:lang w:val="fr-FR"/>
        </w:rPr>
        <w:t>Boachie</w:t>
      </w:r>
      <w:proofErr w:type="spellEnd"/>
      <w:r w:rsidRPr="0043419C">
        <w:rPr>
          <w:rFonts w:ascii="Times New Roman" w:hAnsi="Times New Roman" w:cs="Times New Roman"/>
          <w:lang w:val="fr-FR"/>
        </w:rPr>
        <w:t xml:space="preserve">, E., &amp; </w:t>
      </w:r>
      <w:proofErr w:type="spellStart"/>
      <w:r w:rsidRPr="0043419C">
        <w:rPr>
          <w:rFonts w:ascii="Times New Roman" w:hAnsi="Times New Roman" w:cs="Times New Roman"/>
          <w:lang w:val="fr-FR"/>
        </w:rPr>
        <w:t>Adjei</w:t>
      </w:r>
      <w:proofErr w:type="spellEnd"/>
      <w:r w:rsidRPr="0043419C">
        <w:rPr>
          <w:rFonts w:ascii="Times New Roman" w:hAnsi="Times New Roman" w:cs="Times New Roman"/>
          <w:lang w:val="fr-FR"/>
        </w:rPr>
        <w:t xml:space="preserve">, M. (2021). </w:t>
      </w:r>
      <w:r w:rsidRPr="0043419C">
        <w:rPr>
          <w:rFonts w:ascii="Times New Roman" w:hAnsi="Times New Roman" w:cs="Times New Roman"/>
        </w:rPr>
        <w:t>Financial planning and small business performance: A study of Ghanaian small business owners. Journal of Financial Management and Accounting, 29(1), 1-15.</w:t>
      </w:r>
    </w:p>
    <w:p w14:paraId="46714680" w14:textId="77777777" w:rsidR="0006301D" w:rsidRPr="0043419C" w:rsidRDefault="0006301D" w:rsidP="00286881">
      <w:pPr>
        <w:spacing w:after="0" w:line="360" w:lineRule="auto"/>
        <w:ind w:left="720" w:hanging="720"/>
        <w:jc w:val="both"/>
        <w:rPr>
          <w:rFonts w:ascii="Times New Roman" w:hAnsi="Times New Roman" w:cs="Times New Roman"/>
        </w:rPr>
      </w:pPr>
      <w:r w:rsidRPr="0043419C">
        <w:rPr>
          <w:rFonts w:ascii="Times New Roman" w:hAnsi="Times New Roman" w:cs="Times New Roman"/>
        </w:rPr>
        <w:t>Venkatesh, V., &amp; Davis, F. D. (2000). A theoretical extension of the technology acceptance model: Four longitudinal field studies. Management Science, 46(2), 186-204.</w:t>
      </w:r>
    </w:p>
    <w:p w14:paraId="02AA7B23" w14:textId="77777777" w:rsidR="0006301D" w:rsidRPr="0043419C" w:rsidRDefault="0006301D" w:rsidP="00286881">
      <w:pPr>
        <w:spacing w:after="0" w:line="360" w:lineRule="auto"/>
        <w:ind w:left="720" w:hanging="720"/>
        <w:jc w:val="both"/>
        <w:rPr>
          <w:rFonts w:ascii="Times New Roman" w:hAnsi="Times New Roman" w:cs="Times New Roman"/>
          <w:bCs/>
          <w:lang w:val="en-US"/>
        </w:rPr>
      </w:pPr>
      <w:r w:rsidRPr="0043419C">
        <w:rPr>
          <w:rFonts w:ascii="Times New Roman" w:hAnsi="Times New Roman" w:cs="Times New Roman"/>
          <w:bCs/>
          <w:lang w:val="en-US"/>
        </w:rPr>
        <w:t>Yu, C., &amp; Yao, W. (2017). Robust linear regression: A review and comparison. Communication in Statistics- Simulation and Computation, 46(8).</w:t>
      </w:r>
    </w:p>
    <w:sectPr w:rsidR="0006301D" w:rsidRPr="0043419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50D2A" w14:textId="77777777" w:rsidR="004354C5" w:rsidRDefault="004354C5" w:rsidP="00670574">
      <w:pPr>
        <w:spacing w:after="0" w:line="240" w:lineRule="auto"/>
      </w:pPr>
      <w:r>
        <w:separator/>
      </w:r>
    </w:p>
  </w:endnote>
  <w:endnote w:type="continuationSeparator" w:id="0">
    <w:p w14:paraId="319E8CA1" w14:textId="77777777" w:rsidR="004354C5" w:rsidRDefault="004354C5" w:rsidP="00670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3DDBA" w14:textId="77777777" w:rsidR="003B4B46" w:rsidRDefault="003B4B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6858298"/>
      <w:docPartObj>
        <w:docPartGallery w:val="Page Numbers (Bottom of Page)"/>
        <w:docPartUnique/>
      </w:docPartObj>
    </w:sdtPr>
    <w:sdtEndPr/>
    <w:sdtContent>
      <w:p w14:paraId="34988344" w14:textId="77777777" w:rsidR="00670574" w:rsidRDefault="00670574">
        <w:pPr>
          <w:pStyle w:val="Footer"/>
          <w:jc w:val="center"/>
        </w:pPr>
        <w:r>
          <w:fldChar w:fldCharType="begin"/>
        </w:r>
        <w:r>
          <w:instrText>PAGE   \* MERGEFORMAT</w:instrText>
        </w:r>
        <w:r>
          <w:fldChar w:fldCharType="separate"/>
        </w:r>
        <w:r w:rsidR="00286881" w:rsidRPr="00286881">
          <w:rPr>
            <w:noProof/>
            <w:lang w:val="fr-FR"/>
          </w:rPr>
          <w:t>9</w:t>
        </w:r>
        <w:r>
          <w:fldChar w:fldCharType="end"/>
        </w:r>
      </w:p>
    </w:sdtContent>
  </w:sdt>
  <w:p w14:paraId="59F09F4B" w14:textId="77777777" w:rsidR="00670574" w:rsidRDefault="006705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19476" w14:textId="77777777" w:rsidR="003B4B46" w:rsidRDefault="003B4B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A8151" w14:textId="77777777" w:rsidR="004354C5" w:rsidRDefault="004354C5" w:rsidP="00670574">
      <w:pPr>
        <w:spacing w:after="0" w:line="240" w:lineRule="auto"/>
      </w:pPr>
      <w:r>
        <w:separator/>
      </w:r>
    </w:p>
  </w:footnote>
  <w:footnote w:type="continuationSeparator" w:id="0">
    <w:p w14:paraId="05C496E4" w14:textId="77777777" w:rsidR="004354C5" w:rsidRDefault="004354C5" w:rsidP="00670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268E7" w14:textId="6A6CC01E" w:rsidR="003B4B46" w:rsidRDefault="003B4B46">
    <w:pPr>
      <w:pStyle w:val="Header"/>
    </w:pPr>
    <w:r>
      <w:rPr>
        <w:noProof/>
      </w:rPr>
      <w:pict w14:anchorId="2D95E4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69640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C2241" w14:textId="2CBE6C52" w:rsidR="003B4B46" w:rsidRDefault="003B4B46">
    <w:pPr>
      <w:pStyle w:val="Header"/>
    </w:pPr>
    <w:r>
      <w:rPr>
        <w:noProof/>
      </w:rPr>
      <w:pict w14:anchorId="52734F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69640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B035D" w14:textId="648A7918" w:rsidR="003B4B46" w:rsidRDefault="003B4B46">
    <w:pPr>
      <w:pStyle w:val="Header"/>
    </w:pPr>
    <w:r>
      <w:rPr>
        <w:noProof/>
      </w:rPr>
      <w:pict w14:anchorId="1BC80C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69640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E06C7C"/>
    <w:multiLevelType w:val="hybridMultilevel"/>
    <w:tmpl w:val="180845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F39"/>
    <w:rsid w:val="000253F9"/>
    <w:rsid w:val="0006301D"/>
    <w:rsid w:val="000F29C2"/>
    <w:rsid w:val="000F34E4"/>
    <w:rsid w:val="00122FF8"/>
    <w:rsid w:val="00177DA5"/>
    <w:rsid w:val="00272577"/>
    <w:rsid w:val="00286881"/>
    <w:rsid w:val="002A5AB0"/>
    <w:rsid w:val="002D615C"/>
    <w:rsid w:val="002E023A"/>
    <w:rsid w:val="00305F39"/>
    <w:rsid w:val="0032115D"/>
    <w:rsid w:val="00340259"/>
    <w:rsid w:val="003576F1"/>
    <w:rsid w:val="003A7032"/>
    <w:rsid w:val="003B4B46"/>
    <w:rsid w:val="003E5C92"/>
    <w:rsid w:val="0043419C"/>
    <w:rsid w:val="004354C5"/>
    <w:rsid w:val="00447BBA"/>
    <w:rsid w:val="004E3525"/>
    <w:rsid w:val="004F0721"/>
    <w:rsid w:val="00542D47"/>
    <w:rsid w:val="00551427"/>
    <w:rsid w:val="005635B4"/>
    <w:rsid w:val="005814DF"/>
    <w:rsid w:val="00586FDB"/>
    <w:rsid w:val="00593957"/>
    <w:rsid w:val="005E5404"/>
    <w:rsid w:val="00607F86"/>
    <w:rsid w:val="00647632"/>
    <w:rsid w:val="00670574"/>
    <w:rsid w:val="006D0186"/>
    <w:rsid w:val="007123E9"/>
    <w:rsid w:val="007247C9"/>
    <w:rsid w:val="007669CE"/>
    <w:rsid w:val="0079509D"/>
    <w:rsid w:val="00795B37"/>
    <w:rsid w:val="007E6999"/>
    <w:rsid w:val="00845262"/>
    <w:rsid w:val="008875FA"/>
    <w:rsid w:val="009B1F1C"/>
    <w:rsid w:val="00A96DE4"/>
    <w:rsid w:val="00AA0131"/>
    <w:rsid w:val="00AB7AA3"/>
    <w:rsid w:val="00AE2BA1"/>
    <w:rsid w:val="00C734C9"/>
    <w:rsid w:val="00CF16E9"/>
    <w:rsid w:val="00DF2666"/>
    <w:rsid w:val="00E24E43"/>
    <w:rsid w:val="00E8513C"/>
    <w:rsid w:val="00F00F11"/>
    <w:rsid w:val="00F11A27"/>
    <w:rsid w:val="00F25CCF"/>
    <w:rsid w:val="00F37BC4"/>
    <w:rsid w:val="00F9262E"/>
    <w:rsid w:val="00FA10C9"/>
    <w:rsid w:val="00FF1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D0C10F"/>
  <w15:chartTrackingRefBased/>
  <w15:docId w15:val="{66805805-F6AD-4B2E-81F0-C1D86641F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025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4DF"/>
    <w:pPr>
      <w:ind w:left="720"/>
      <w:contextualSpacing/>
    </w:pPr>
  </w:style>
  <w:style w:type="paragraph" w:styleId="Header">
    <w:name w:val="header"/>
    <w:basedOn w:val="Normal"/>
    <w:link w:val="HeaderChar"/>
    <w:uiPriority w:val="99"/>
    <w:unhideWhenUsed/>
    <w:rsid w:val="006705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574"/>
  </w:style>
  <w:style w:type="paragraph" w:styleId="Footer">
    <w:name w:val="footer"/>
    <w:basedOn w:val="Normal"/>
    <w:link w:val="FooterChar"/>
    <w:uiPriority w:val="99"/>
    <w:unhideWhenUsed/>
    <w:rsid w:val="006705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574"/>
  </w:style>
  <w:style w:type="table" w:styleId="TableGrid">
    <w:name w:val="Table Grid"/>
    <w:basedOn w:val="TableNormal"/>
    <w:uiPriority w:val="39"/>
    <w:rsid w:val="00F92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F9262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A96DE4"/>
    <w:rPr>
      <w:color w:val="0563C1" w:themeColor="hyperlink"/>
      <w:u w:val="single"/>
    </w:rPr>
  </w:style>
  <w:style w:type="character" w:styleId="UnresolvedMention">
    <w:name w:val="Unresolved Mention"/>
    <w:basedOn w:val="DefaultParagraphFont"/>
    <w:uiPriority w:val="99"/>
    <w:semiHidden/>
    <w:unhideWhenUsed/>
    <w:rsid w:val="00A96D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766421">
      <w:bodyDiv w:val="1"/>
      <w:marLeft w:val="0"/>
      <w:marRight w:val="0"/>
      <w:marTop w:val="0"/>
      <w:marBottom w:val="0"/>
      <w:divBdr>
        <w:top w:val="none" w:sz="0" w:space="0" w:color="auto"/>
        <w:left w:val="none" w:sz="0" w:space="0" w:color="auto"/>
        <w:bottom w:val="none" w:sz="0" w:space="0" w:color="auto"/>
        <w:right w:val="none" w:sz="0" w:space="0" w:color="auto"/>
      </w:divBdr>
    </w:div>
    <w:div w:id="143131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10</Pages>
  <Words>3862</Words>
  <Characters>22014</Characters>
  <Application>Microsoft Office Word</Application>
  <DocSecurity>0</DocSecurity>
  <Lines>183</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Huboh Samuel</dc:creator>
  <cp:keywords/>
  <dc:description/>
  <cp:lastModifiedBy>SDI 1084</cp:lastModifiedBy>
  <cp:revision>55</cp:revision>
  <dcterms:created xsi:type="dcterms:W3CDTF">2025-10-15T09:52:00Z</dcterms:created>
  <dcterms:modified xsi:type="dcterms:W3CDTF">2025-11-01T11:24:00Z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