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80C23" w14:textId="77777777" w:rsidR="00F143A8" w:rsidRDefault="00F143A8" w:rsidP="003203D9">
      <w:pPr>
        <w:spacing w:after="0" w:line="240" w:lineRule="auto"/>
        <w:rPr>
          <w:rFonts w:ascii="Arial" w:eastAsia="Times New Roman" w:hAnsi="Arial" w:cs="Arial"/>
          <w:b/>
          <w:bCs/>
          <w:iCs/>
          <w:kern w:val="28"/>
          <w:sz w:val="36"/>
          <w:szCs w:val="20"/>
          <w:lang w:val="en-US"/>
          <w14:ligatures w14:val="none"/>
        </w:rPr>
      </w:pPr>
      <w:r w:rsidRPr="00F143A8">
        <w:rPr>
          <w:rFonts w:ascii="Arial" w:eastAsia="Times New Roman" w:hAnsi="Arial" w:cs="Arial"/>
          <w:b/>
          <w:bCs/>
          <w:iCs/>
          <w:kern w:val="28"/>
          <w:sz w:val="36"/>
          <w:szCs w:val="20"/>
          <w:lang w:val="en-US"/>
          <w14:ligatures w14:val="none"/>
        </w:rPr>
        <w:t>Original Research Article</w:t>
      </w:r>
    </w:p>
    <w:p w14:paraId="15413C7C" w14:textId="389640FD" w:rsidR="003203D9" w:rsidRPr="003203D9" w:rsidRDefault="004B698E" w:rsidP="003203D9">
      <w:pPr>
        <w:spacing w:after="0" w:line="240" w:lineRule="auto"/>
        <w:rPr>
          <w:rFonts w:ascii="Arial" w:eastAsia="Times New Roman" w:hAnsi="Arial" w:cs="Arial"/>
          <w:b/>
          <w:bCs/>
          <w:iCs/>
          <w:kern w:val="28"/>
          <w:sz w:val="36"/>
          <w:szCs w:val="20"/>
          <w:lang w:val="en-US"/>
          <w14:ligatures w14:val="none"/>
        </w:rPr>
      </w:pPr>
      <w:r>
        <w:rPr>
          <w:rFonts w:ascii="Arial" w:eastAsia="Times New Roman" w:hAnsi="Arial" w:cs="Arial"/>
          <w:b/>
          <w:bCs/>
          <w:iCs/>
          <w:kern w:val="28"/>
          <w:sz w:val="36"/>
          <w:szCs w:val="20"/>
          <w:lang w:val="en-US"/>
          <w14:ligatures w14:val="none"/>
        </w:rPr>
        <w:t>The</w:t>
      </w:r>
      <w:r w:rsidR="003203D9" w:rsidRPr="003203D9">
        <w:rPr>
          <w:rFonts w:ascii="Arial" w:eastAsia="Times New Roman" w:hAnsi="Arial" w:cs="Arial"/>
          <w:b/>
          <w:bCs/>
          <w:iCs/>
          <w:kern w:val="28"/>
          <w:sz w:val="36"/>
          <w:szCs w:val="20"/>
          <w:lang w:val="en-US"/>
          <w14:ligatures w14:val="none"/>
        </w:rPr>
        <w:t xml:space="preserve"> Constraints </w:t>
      </w:r>
      <w:r>
        <w:rPr>
          <w:rFonts w:ascii="Arial" w:eastAsia="Times New Roman" w:hAnsi="Arial" w:cs="Arial"/>
          <w:b/>
          <w:bCs/>
          <w:iCs/>
          <w:kern w:val="28"/>
          <w:sz w:val="36"/>
          <w:szCs w:val="20"/>
          <w:lang w:val="en-US"/>
          <w14:ligatures w14:val="none"/>
        </w:rPr>
        <w:t>F</w:t>
      </w:r>
      <w:r w:rsidRPr="003203D9">
        <w:rPr>
          <w:rFonts w:ascii="Arial" w:eastAsia="Times New Roman" w:hAnsi="Arial" w:cs="Arial"/>
          <w:b/>
          <w:bCs/>
          <w:iCs/>
          <w:kern w:val="28"/>
          <w:sz w:val="36"/>
          <w:szCs w:val="20"/>
          <w:lang w:val="en-US"/>
          <w14:ligatures w14:val="none"/>
        </w:rPr>
        <w:t xml:space="preserve">aced </w:t>
      </w:r>
      <w:r>
        <w:rPr>
          <w:rFonts w:ascii="Arial" w:eastAsia="Times New Roman" w:hAnsi="Arial" w:cs="Arial"/>
          <w:b/>
          <w:bCs/>
          <w:iCs/>
          <w:kern w:val="28"/>
          <w:sz w:val="36"/>
          <w:szCs w:val="20"/>
          <w:lang w:val="en-US"/>
          <w14:ligatures w14:val="none"/>
        </w:rPr>
        <w:t>b</w:t>
      </w:r>
      <w:r w:rsidRPr="003203D9">
        <w:rPr>
          <w:rFonts w:ascii="Arial" w:eastAsia="Times New Roman" w:hAnsi="Arial" w:cs="Arial"/>
          <w:b/>
          <w:bCs/>
          <w:iCs/>
          <w:kern w:val="28"/>
          <w:sz w:val="36"/>
          <w:szCs w:val="20"/>
          <w:lang w:val="en-US"/>
          <w14:ligatures w14:val="none"/>
        </w:rPr>
        <w:t>y The</w:t>
      </w:r>
      <w:r>
        <w:rPr>
          <w:rFonts w:ascii="Arial" w:eastAsia="Times New Roman" w:hAnsi="Arial" w:cs="Arial"/>
          <w:b/>
          <w:bCs/>
          <w:iCs/>
          <w:kern w:val="28"/>
          <w:sz w:val="36"/>
          <w:szCs w:val="20"/>
          <w:lang w:val="en-US"/>
          <w14:ligatures w14:val="none"/>
        </w:rPr>
        <w:t xml:space="preserve"> Banana</w:t>
      </w:r>
      <w:r w:rsidR="003203D9" w:rsidRPr="003203D9">
        <w:rPr>
          <w:rFonts w:ascii="Arial" w:eastAsia="Times New Roman" w:hAnsi="Arial" w:cs="Arial"/>
          <w:b/>
          <w:bCs/>
          <w:iCs/>
          <w:kern w:val="28"/>
          <w:sz w:val="36"/>
          <w:szCs w:val="20"/>
          <w:lang w:val="en-US"/>
          <w14:ligatures w14:val="none"/>
        </w:rPr>
        <w:t xml:space="preserve"> Farmers </w:t>
      </w:r>
      <w:r>
        <w:rPr>
          <w:rFonts w:ascii="Arial" w:eastAsia="Times New Roman" w:hAnsi="Arial" w:cs="Arial"/>
          <w:b/>
          <w:bCs/>
          <w:iCs/>
          <w:kern w:val="28"/>
          <w:sz w:val="36"/>
          <w:szCs w:val="20"/>
          <w:lang w:val="en-US"/>
          <w14:ligatures w14:val="none"/>
        </w:rPr>
        <w:t xml:space="preserve">in Adopting the State Crop Insurance Scheme, Wayanad </w:t>
      </w:r>
      <w:r w:rsidR="003203D9" w:rsidRPr="003203D9">
        <w:rPr>
          <w:rFonts w:ascii="Arial" w:eastAsia="Times New Roman" w:hAnsi="Arial" w:cs="Arial"/>
          <w:b/>
          <w:bCs/>
          <w:iCs/>
          <w:kern w:val="28"/>
          <w:sz w:val="36"/>
          <w:szCs w:val="20"/>
          <w:lang w:val="en-US"/>
          <w14:ligatures w14:val="none"/>
        </w:rPr>
        <w:t xml:space="preserve"> </w:t>
      </w:r>
    </w:p>
    <w:p w14:paraId="02BA1919" w14:textId="77777777" w:rsidR="003203D9" w:rsidRPr="003203D9" w:rsidRDefault="003203D9" w:rsidP="003203D9">
      <w:pPr>
        <w:spacing w:after="0" w:line="240" w:lineRule="auto"/>
        <w:jc w:val="right"/>
        <w:rPr>
          <w:rFonts w:ascii="Arial" w:eastAsia="Times New Roman" w:hAnsi="Arial" w:cs="Arial"/>
          <w:b/>
          <w:kern w:val="0"/>
          <w:sz w:val="36"/>
          <w:szCs w:val="20"/>
          <w:lang w:val="en-US"/>
          <w14:ligatures w14:val="none"/>
        </w:rPr>
      </w:pPr>
    </w:p>
    <w:p w14:paraId="23BDD1A6" w14:textId="77777777" w:rsidR="003203D9" w:rsidRPr="003203D9" w:rsidRDefault="003203D9" w:rsidP="003203D9">
      <w:pPr>
        <w:spacing w:after="0" w:line="240" w:lineRule="auto"/>
        <w:jc w:val="right"/>
        <w:rPr>
          <w:rFonts w:ascii="Arial" w:eastAsia="Times New Roman" w:hAnsi="Arial" w:cs="Arial"/>
          <w:i/>
          <w:kern w:val="0"/>
          <w:sz w:val="20"/>
          <w:szCs w:val="20"/>
          <w:lang w:val="en-US"/>
          <w14:ligatures w14:val="none"/>
        </w:rPr>
      </w:pPr>
      <w:r w:rsidRPr="003203D9">
        <w:rPr>
          <w:rFonts w:ascii="Arial" w:eastAsia="SimSun" w:hAnsi="Arial" w:cs="Arial"/>
          <w:color w:val="222222"/>
          <w:kern w:val="0"/>
          <w:sz w:val="20"/>
          <w:szCs w:val="20"/>
          <w:lang w:val="en-US" w:eastAsia="zh-CN" w:bidi="ar"/>
          <w14:ligatures w14:val="none"/>
        </w:rPr>
        <w:t xml:space="preserve"> </w:t>
      </w:r>
    </w:p>
    <w:p w14:paraId="44208AD2"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2F7A7900"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0880BF42" w14:textId="77777777" w:rsidR="003203D9" w:rsidRPr="003203D9" w:rsidRDefault="003203D9" w:rsidP="003203D9">
      <w:pPr>
        <w:spacing w:after="0" w:line="240" w:lineRule="auto"/>
        <w:jc w:val="both"/>
        <w:rPr>
          <w:rFonts w:ascii="Arial" w:eastAsia="Times New Roman" w:hAnsi="Arial" w:cs="Arial"/>
          <w:kern w:val="0"/>
          <w:sz w:val="16"/>
          <w:szCs w:val="20"/>
          <w:lang w:val="en-US"/>
          <w14:ligatures w14:val="none"/>
        </w:rPr>
        <w:sectPr w:rsidR="003203D9" w:rsidRPr="003203D9" w:rsidSect="00D67129">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3203D9">
        <w:rPr>
          <w:rFonts w:ascii="Arial" w:eastAsia="Times New Roman" w:hAnsi="Arial" w:cs="Arial"/>
          <w:noProof/>
          <w:kern w:val="0"/>
          <w:sz w:val="16"/>
          <w:szCs w:val="20"/>
          <w:lang w:val="en-US"/>
          <w14:ligatures w14:val="none"/>
        </w:rPr>
        <mc:AlternateContent>
          <mc:Choice Requires="wps">
            <w:drawing>
              <wp:inline distT="0" distB="0" distL="0" distR="0" wp14:anchorId="31DFFB2A" wp14:editId="78B33DC4">
                <wp:extent cx="5303520" cy="635"/>
                <wp:effectExtent l="15240" t="14605" r="15240" b="13970"/>
                <wp:docPr id="154806966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108EE5"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3203D9">
        <w:rPr>
          <w:rFonts w:ascii="Arial" w:eastAsia="Times New Roman" w:hAnsi="Arial" w:cs="Arial"/>
          <w:kern w:val="0"/>
          <w:sz w:val="16"/>
          <w:szCs w:val="20"/>
          <w:lang w:val="en-US"/>
          <w14:ligatures w14:val="none"/>
        </w:rPr>
        <w:t>.</w:t>
      </w:r>
    </w:p>
    <w:p w14:paraId="4E35FAAD"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t xml:space="preserve">ABSTRACT </w:t>
      </w:r>
    </w:p>
    <w:p w14:paraId="07DEA56E"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203D9" w:rsidRPr="003203D9" w14:paraId="01BABE3F" w14:textId="77777777" w:rsidTr="00CF5DD9">
        <w:tc>
          <w:tcPr>
            <w:tcW w:w="9576" w:type="dxa"/>
            <w:shd w:val="clear" w:color="auto" w:fill="F2F2F2"/>
          </w:tcPr>
          <w:p w14:paraId="037D13A1" w14:textId="77777777" w:rsidR="003203D9" w:rsidRPr="003203D9" w:rsidRDefault="003203D9" w:rsidP="003203D9">
            <w:pPr>
              <w:spacing w:after="0" w:line="240" w:lineRule="auto"/>
              <w:jc w:val="both"/>
              <w:rPr>
                <w:rFonts w:ascii="Arial" w:eastAsia="Calibri" w:hAnsi="Arial" w:cs="Arial"/>
                <w:b/>
                <w:kern w:val="0"/>
                <w:sz w:val="20"/>
                <w:lang w:val="en-US"/>
                <w14:ligatures w14:val="none"/>
              </w:rPr>
            </w:pPr>
          </w:p>
          <w:p w14:paraId="7066B079" w14:textId="05CD780D" w:rsidR="003203D9" w:rsidRPr="003203D9" w:rsidRDefault="003203D9" w:rsidP="003203D9">
            <w:pPr>
              <w:spacing w:after="0" w:line="240" w:lineRule="auto"/>
              <w:jc w:val="both"/>
              <w:rPr>
                <w:rFonts w:ascii="Arial" w:eastAsia="Calibri" w:hAnsi="Arial" w:cs="Arial"/>
                <w:bCs/>
                <w:kern w:val="0"/>
                <w:sz w:val="20"/>
                <w:lang w:val="en-US"/>
                <w14:ligatures w14:val="none"/>
              </w:rPr>
            </w:pPr>
            <w:r w:rsidRPr="003203D9">
              <w:rPr>
                <w:rFonts w:ascii="Arial" w:eastAsia="Calibri" w:hAnsi="Arial" w:cs="Arial"/>
                <w:b/>
                <w:kern w:val="0"/>
                <w:sz w:val="20"/>
                <w:lang w:val="en-US"/>
                <w14:ligatures w14:val="none"/>
              </w:rPr>
              <w:t>Aims</w:t>
            </w:r>
            <w:proofErr w:type="gramStart"/>
            <w:r w:rsidRPr="003203D9">
              <w:rPr>
                <w:rFonts w:ascii="Arial" w:eastAsia="Calibri" w:hAnsi="Arial" w:cs="Arial"/>
                <w:b/>
                <w:kern w:val="0"/>
                <w:sz w:val="20"/>
                <w:lang w:val="en-US"/>
                <w14:ligatures w14:val="none"/>
              </w:rPr>
              <w:t xml:space="preserve">: </w:t>
            </w:r>
            <w:r w:rsidRPr="003203D9">
              <w:rPr>
                <w:rFonts w:ascii="Arial" w:eastAsia="Calibri" w:hAnsi="Arial" w:cs="Arial"/>
                <w:bCs/>
                <w:kern w:val="0"/>
                <w:sz w:val="20"/>
                <w:lang w:val="en-US"/>
                <w14:ligatures w14:val="none"/>
              </w:rPr>
              <w:t>.</w:t>
            </w:r>
            <w:r w:rsidR="00C0626E" w:rsidRPr="00C0626E">
              <w:rPr>
                <w:rFonts w:ascii="Arial" w:eastAsia="Calibri" w:hAnsi="Arial" w:cs="Arial"/>
                <w:bCs/>
                <w:kern w:val="0"/>
                <w:sz w:val="20"/>
                <w:lang w:val="en-US"/>
                <w14:ligatures w14:val="none"/>
              </w:rPr>
              <w:t>The</w:t>
            </w:r>
            <w:proofErr w:type="gramEnd"/>
            <w:r w:rsidR="00C0626E" w:rsidRPr="00C0626E">
              <w:rPr>
                <w:rFonts w:ascii="Arial" w:eastAsia="Calibri" w:hAnsi="Arial" w:cs="Arial"/>
                <w:bCs/>
                <w:kern w:val="0"/>
                <w:sz w:val="20"/>
                <w:lang w:val="en-US"/>
                <w14:ligatures w14:val="none"/>
              </w:rPr>
              <w:t xml:space="preserve"> present study aims to systematically identify, prioritize, and analyze the major constraints faced by banana farmers in Wayanad District, Kerala, in adopting the State Crop Insurance Scheme (SCIS). It seeks to assess the relative severity of institutional, financial, procedural, and informational barriers that influence farmers’ participation and their ability to benefit from the scheme. The study further provides empirical evidence to guide policymakers, agricultural extension agencies, and local governance institutions in designing targeted interventions that improve insurance uptake, strengthen risk-mitigation mechanisms, and enhance the resilience of banana farming in disaster-prone regions.</w:t>
            </w:r>
          </w:p>
          <w:p w14:paraId="2E8CF982"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p>
          <w:p w14:paraId="714CCB43" w14:textId="765A7222" w:rsidR="003203D9" w:rsidRPr="003203D9" w:rsidRDefault="003203D9" w:rsidP="003203D9">
            <w:pPr>
              <w:spacing w:after="0" w:line="240" w:lineRule="auto"/>
              <w:jc w:val="both"/>
              <w:rPr>
                <w:rFonts w:ascii="Arial" w:eastAsia="Calibri" w:hAnsi="Arial" w:cs="Arial"/>
                <w:kern w:val="0"/>
                <w:sz w:val="20"/>
                <w:lang w:val="en-US"/>
                <w14:ligatures w14:val="none"/>
              </w:rPr>
            </w:pPr>
            <w:r w:rsidRPr="003203D9">
              <w:rPr>
                <w:rFonts w:ascii="Arial" w:eastAsia="Calibri" w:hAnsi="Arial" w:cs="Arial"/>
                <w:b/>
                <w:kern w:val="0"/>
                <w:sz w:val="20"/>
                <w:lang w:val="en-US"/>
                <w14:ligatures w14:val="none"/>
              </w:rPr>
              <w:t>Study design:</w:t>
            </w:r>
            <w:r w:rsidRPr="003203D9">
              <w:rPr>
                <w:rFonts w:ascii="Arial" w:eastAsia="Calibri" w:hAnsi="Arial" w:cs="Arial"/>
                <w:kern w:val="0"/>
                <w:sz w:val="20"/>
                <w:lang w:val="en-US"/>
                <w14:ligatures w14:val="none"/>
              </w:rPr>
              <w:t xml:space="preserve">  </w:t>
            </w:r>
            <w:r w:rsidR="00C0626E" w:rsidRPr="00C0626E">
              <w:rPr>
                <w:rFonts w:ascii="Arial" w:eastAsia="Calibri" w:hAnsi="Arial" w:cs="Arial"/>
                <w:kern w:val="0"/>
                <w:sz w:val="20"/>
                <w:lang w:val="en-US"/>
                <w14:ligatures w14:val="none"/>
              </w:rPr>
              <w:t>A descriptive survey research design was adopted to assess and rank the key constraints perceived by insured banana farmers using Garrett’s Ranking Technique.</w:t>
            </w:r>
          </w:p>
          <w:p w14:paraId="2A1EBDC8"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p>
          <w:p w14:paraId="78635F9E" w14:textId="6C7A889A" w:rsidR="003203D9" w:rsidRPr="003203D9" w:rsidRDefault="003203D9" w:rsidP="003203D9">
            <w:pPr>
              <w:spacing w:after="0" w:line="240" w:lineRule="auto"/>
              <w:jc w:val="both"/>
              <w:rPr>
                <w:rFonts w:ascii="Arial" w:eastAsia="Calibri" w:hAnsi="Arial" w:cs="Arial"/>
                <w:kern w:val="0"/>
                <w:sz w:val="20"/>
                <w:lang w:val="en-US"/>
                <w14:ligatures w14:val="none"/>
              </w:rPr>
            </w:pPr>
            <w:r w:rsidRPr="003203D9">
              <w:rPr>
                <w:rFonts w:ascii="Arial" w:eastAsia="Calibri" w:hAnsi="Arial" w:cs="Arial"/>
                <w:b/>
                <w:kern w:val="0"/>
                <w:sz w:val="20"/>
                <w:lang w:val="en-US"/>
                <w14:ligatures w14:val="none"/>
              </w:rPr>
              <w:t>Place and Duration of Study</w:t>
            </w:r>
            <w:proofErr w:type="gramStart"/>
            <w:r w:rsidRPr="003203D9">
              <w:rPr>
                <w:rFonts w:ascii="Arial" w:eastAsia="Calibri" w:hAnsi="Arial" w:cs="Arial"/>
                <w:b/>
                <w:kern w:val="0"/>
                <w:sz w:val="20"/>
                <w:lang w:val="en-US"/>
                <w14:ligatures w14:val="none"/>
              </w:rPr>
              <w:t>:</w:t>
            </w:r>
            <w:r w:rsidRPr="003203D9">
              <w:rPr>
                <w:rFonts w:ascii="Arial" w:eastAsia="Calibri" w:hAnsi="Arial" w:cs="Arial"/>
                <w:kern w:val="0"/>
                <w:sz w:val="20"/>
                <w:lang w:val="en-US"/>
                <w14:ligatures w14:val="none"/>
              </w:rPr>
              <w:t xml:space="preserve"> .</w:t>
            </w:r>
            <w:r w:rsidR="00C0626E" w:rsidRPr="00C0626E">
              <w:rPr>
                <w:rFonts w:ascii="Arial" w:eastAsia="Calibri" w:hAnsi="Arial" w:cs="Arial"/>
                <w:kern w:val="0"/>
                <w:sz w:val="20"/>
                <w:lang w:val="en-US"/>
                <w14:ligatures w14:val="none"/>
              </w:rPr>
              <w:t>The</w:t>
            </w:r>
            <w:proofErr w:type="gramEnd"/>
            <w:r w:rsidR="00C0626E" w:rsidRPr="00C0626E">
              <w:rPr>
                <w:rFonts w:ascii="Arial" w:eastAsia="Calibri" w:hAnsi="Arial" w:cs="Arial"/>
                <w:kern w:val="0"/>
                <w:sz w:val="20"/>
                <w:lang w:val="en-US"/>
                <w14:ligatures w14:val="none"/>
              </w:rPr>
              <w:t xml:space="preserve"> study was conducted in Wayanad District. The survey was carried out during the year 2024 and covered two major blocks—</w:t>
            </w:r>
            <w:proofErr w:type="spellStart"/>
            <w:r w:rsidR="00C0626E" w:rsidRPr="00C0626E">
              <w:rPr>
                <w:rFonts w:ascii="Arial" w:eastAsia="Calibri" w:hAnsi="Arial" w:cs="Arial"/>
                <w:kern w:val="0"/>
                <w:sz w:val="20"/>
                <w:lang w:val="en-US"/>
                <w14:ligatures w14:val="none"/>
              </w:rPr>
              <w:t>Kalpetta</w:t>
            </w:r>
            <w:proofErr w:type="spellEnd"/>
            <w:r w:rsidR="00C0626E" w:rsidRPr="00C0626E">
              <w:rPr>
                <w:rFonts w:ascii="Arial" w:eastAsia="Calibri" w:hAnsi="Arial" w:cs="Arial"/>
                <w:kern w:val="0"/>
                <w:sz w:val="20"/>
                <w:lang w:val="en-US"/>
                <w14:ligatures w14:val="none"/>
              </w:rPr>
              <w:t xml:space="preserve"> and </w:t>
            </w:r>
            <w:proofErr w:type="spellStart"/>
            <w:r w:rsidR="00C0626E" w:rsidRPr="00C0626E">
              <w:rPr>
                <w:rFonts w:ascii="Arial" w:eastAsia="Calibri" w:hAnsi="Arial" w:cs="Arial"/>
                <w:kern w:val="0"/>
                <w:sz w:val="20"/>
                <w:lang w:val="en-US"/>
                <w14:ligatures w14:val="none"/>
              </w:rPr>
              <w:t>Mananthavady</w:t>
            </w:r>
            <w:proofErr w:type="spellEnd"/>
            <w:r w:rsidR="00C0626E" w:rsidRPr="00C0626E">
              <w:rPr>
                <w:rFonts w:ascii="Arial" w:eastAsia="Calibri" w:hAnsi="Arial" w:cs="Arial"/>
                <w:kern w:val="0"/>
                <w:sz w:val="20"/>
                <w:lang w:val="en-US"/>
                <w14:ligatures w14:val="none"/>
              </w:rPr>
              <w:t xml:space="preserve">. Within these blocks, six </w:t>
            </w:r>
            <w:proofErr w:type="spellStart"/>
            <w:r w:rsidR="00C0626E" w:rsidRPr="00C0626E">
              <w:rPr>
                <w:rFonts w:ascii="Arial" w:eastAsia="Calibri" w:hAnsi="Arial" w:cs="Arial"/>
                <w:kern w:val="0"/>
                <w:sz w:val="20"/>
                <w:lang w:val="en-US"/>
                <w14:ligatures w14:val="none"/>
              </w:rPr>
              <w:t>Grama</w:t>
            </w:r>
            <w:proofErr w:type="spellEnd"/>
            <w:r w:rsidR="00C0626E" w:rsidRPr="00C0626E">
              <w:rPr>
                <w:rFonts w:ascii="Arial" w:eastAsia="Calibri" w:hAnsi="Arial" w:cs="Arial"/>
                <w:kern w:val="0"/>
                <w:sz w:val="20"/>
                <w:lang w:val="en-US"/>
                <w14:ligatures w14:val="none"/>
              </w:rPr>
              <w:t xml:space="preserve"> Panchayats (</w:t>
            </w:r>
            <w:proofErr w:type="spellStart"/>
            <w:r w:rsidR="00C0626E" w:rsidRPr="00C0626E">
              <w:rPr>
                <w:rFonts w:ascii="Arial" w:eastAsia="Calibri" w:hAnsi="Arial" w:cs="Arial"/>
                <w:kern w:val="0"/>
                <w:sz w:val="20"/>
                <w:lang w:val="en-US"/>
                <w14:ligatures w14:val="none"/>
              </w:rPr>
              <w:t>Vengapally</w:t>
            </w:r>
            <w:proofErr w:type="spellEnd"/>
            <w:r w:rsidR="00C0626E" w:rsidRPr="00C0626E">
              <w:rPr>
                <w:rFonts w:ascii="Arial" w:eastAsia="Calibri" w:hAnsi="Arial" w:cs="Arial"/>
                <w:kern w:val="0"/>
                <w:sz w:val="20"/>
                <w:lang w:val="en-US"/>
                <w14:ligatures w14:val="none"/>
              </w:rPr>
              <w:t xml:space="preserve">, </w:t>
            </w:r>
            <w:proofErr w:type="spellStart"/>
            <w:r w:rsidR="00C0626E" w:rsidRPr="00C0626E">
              <w:rPr>
                <w:rFonts w:ascii="Arial" w:eastAsia="Calibri" w:hAnsi="Arial" w:cs="Arial"/>
                <w:kern w:val="0"/>
                <w:sz w:val="20"/>
                <w:lang w:val="en-US"/>
                <w14:ligatures w14:val="none"/>
              </w:rPr>
              <w:t>Padinjarathara</w:t>
            </w:r>
            <w:proofErr w:type="spellEnd"/>
            <w:r w:rsidR="00C0626E" w:rsidRPr="00C0626E">
              <w:rPr>
                <w:rFonts w:ascii="Arial" w:eastAsia="Calibri" w:hAnsi="Arial" w:cs="Arial"/>
                <w:kern w:val="0"/>
                <w:sz w:val="20"/>
                <w:lang w:val="en-US"/>
                <w14:ligatures w14:val="none"/>
              </w:rPr>
              <w:t xml:space="preserve">, </w:t>
            </w:r>
            <w:proofErr w:type="spellStart"/>
            <w:r w:rsidR="00C0626E" w:rsidRPr="00C0626E">
              <w:rPr>
                <w:rFonts w:ascii="Arial" w:eastAsia="Calibri" w:hAnsi="Arial" w:cs="Arial"/>
                <w:kern w:val="0"/>
                <w:sz w:val="20"/>
                <w:lang w:val="en-US"/>
                <w14:ligatures w14:val="none"/>
              </w:rPr>
              <w:t>Muttil</w:t>
            </w:r>
            <w:proofErr w:type="spellEnd"/>
            <w:r w:rsidR="00C0626E" w:rsidRPr="00C0626E">
              <w:rPr>
                <w:rFonts w:ascii="Arial" w:eastAsia="Calibri" w:hAnsi="Arial" w:cs="Arial"/>
                <w:kern w:val="0"/>
                <w:sz w:val="20"/>
                <w:lang w:val="en-US"/>
                <w14:ligatures w14:val="none"/>
              </w:rPr>
              <w:t xml:space="preserve">, </w:t>
            </w:r>
            <w:proofErr w:type="spellStart"/>
            <w:r w:rsidR="00C0626E" w:rsidRPr="00C0626E">
              <w:rPr>
                <w:rFonts w:ascii="Arial" w:eastAsia="Calibri" w:hAnsi="Arial" w:cs="Arial"/>
                <w:kern w:val="0"/>
                <w:sz w:val="20"/>
                <w:lang w:val="en-US"/>
                <w14:ligatures w14:val="none"/>
              </w:rPr>
              <w:t>Thavinjal</w:t>
            </w:r>
            <w:proofErr w:type="spellEnd"/>
            <w:r w:rsidR="00C0626E" w:rsidRPr="00C0626E">
              <w:rPr>
                <w:rFonts w:ascii="Arial" w:eastAsia="Calibri" w:hAnsi="Arial" w:cs="Arial"/>
                <w:kern w:val="0"/>
                <w:sz w:val="20"/>
                <w:lang w:val="en-US"/>
                <w14:ligatures w14:val="none"/>
              </w:rPr>
              <w:t xml:space="preserve">, </w:t>
            </w:r>
            <w:proofErr w:type="spellStart"/>
            <w:r w:rsidR="00C0626E" w:rsidRPr="00C0626E">
              <w:rPr>
                <w:rFonts w:ascii="Arial" w:eastAsia="Calibri" w:hAnsi="Arial" w:cs="Arial"/>
                <w:kern w:val="0"/>
                <w:sz w:val="20"/>
                <w:lang w:val="en-US"/>
                <w14:ligatures w14:val="none"/>
              </w:rPr>
              <w:t>Edavaka</w:t>
            </w:r>
            <w:proofErr w:type="spellEnd"/>
            <w:r w:rsidR="00C0626E" w:rsidRPr="00C0626E">
              <w:rPr>
                <w:rFonts w:ascii="Arial" w:eastAsia="Calibri" w:hAnsi="Arial" w:cs="Arial"/>
                <w:kern w:val="0"/>
                <w:sz w:val="20"/>
                <w:lang w:val="en-US"/>
                <w14:ligatures w14:val="none"/>
              </w:rPr>
              <w:t xml:space="preserve">, and </w:t>
            </w:r>
            <w:proofErr w:type="spellStart"/>
            <w:r w:rsidR="00C0626E" w:rsidRPr="00C0626E">
              <w:rPr>
                <w:rFonts w:ascii="Arial" w:eastAsia="Calibri" w:hAnsi="Arial" w:cs="Arial"/>
                <w:kern w:val="0"/>
                <w:sz w:val="20"/>
                <w:lang w:val="en-US"/>
                <w14:ligatures w14:val="none"/>
              </w:rPr>
              <w:t>Thondernadu</w:t>
            </w:r>
            <w:proofErr w:type="spellEnd"/>
            <w:r w:rsidR="00C0626E" w:rsidRPr="00C0626E">
              <w:rPr>
                <w:rFonts w:ascii="Arial" w:eastAsia="Calibri" w:hAnsi="Arial" w:cs="Arial"/>
                <w:kern w:val="0"/>
                <w:sz w:val="20"/>
                <w:lang w:val="en-US"/>
                <w14:ligatures w14:val="none"/>
              </w:rPr>
              <w:t>) were selected based on the highest concentration of banana farmers enrolled under the State Crop Insurance Scheme (SCIS).</w:t>
            </w:r>
          </w:p>
          <w:p w14:paraId="175838EC"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p>
          <w:p w14:paraId="2E8C676A" w14:textId="3160A7BD" w:rsidR="003203D9" w:rsidRPr="003203D9" w:rsidRDefault="003203D9" w:rsidP="003203D9">
            <w:pPr>
              <w:spacing w:after="0" w:line="240" w:lineRule="auto"/>
              <w:jc w:val="both"/>
              <w:rPr>
                <w:rFonts w:ascii="Arial" w:eastAsia="Calibri" w:hAnsi="Arial" w:cs="Arial"/>
                <w:kern w:val="0"/>
                <w:sz w:val="20"/>
                <w:lang w:val="en-US"/>
                <w14:ligatures w14:val="none"/>
              </w:rPr>
            </w:pPr>
            <w:r w:rsidRPr="003203D9">
              <w:rPr>
                <w:rFonts w:ascii="Arial" w:eastAsia="Calibri" w:hAnsi="Arial" w:cs="Arial"/>
                <w:b/>
                <w:bCs/>
                <w:kern w:val="0"/>
                <w:sz w:val="20"/>
                <w:lang w:val="en-US"/>
                <w14:ligatures w14:val="none"/>
              </w:rPr>
              <w:t>Methodology:</w:t>
            </w:r>
            <w:r w:rsidRPr="003203D9">
              <w:rPr>
                <w:rFonts w:ascii="Arial" w:eastAsia="Calibri" w:hAnsi="Arial" w:cs="Arial"/>
                <w:kern w:val="0"/>
                <w:sz w:val="20"/>
                <w:lang w:val="en-US"/>
                <w14:ligatures w14:val="none"/>
              </w:rPr>
              <w:t xml:space="preserve"> </w:t>
            </w:r>
            <w:r w:rsidR="00C0626E" w:rsidRPr="00C0626E">
              <w:rPr>
                <w:rFonts w:ascii="Arial" w:eastAsia="Calibri" w:hAnsi="Arial" w:cs="Arial"/>
                <w:kern w:val="0"/>
                <w:sz w:val="20"/>
                <w:lang w:val="en-US"/>
                <w14:ligatures w14:val="none"/>
              </w:rPr>
              <w:t>A purposive sampling technique was employed to select respondents who were insured under SCIS and had actually incurred crop loss. The list of eligible farmers was obtained from the respective Krishi Bhavans. A total of 150 farmers (25 from each Panchayat) were selected for the study. Primary data were collected using a pre-tested semi-structured interview schedule supported by direct field observations. Information on socio-economic characteristics, SCIS enrolment details, claim settlement experience, and perceived constraints was gathered. Six categories of constraints—timeliness of claim disbursement, awareness about alternative insurance schemes, affordability of the premium, accessibility to banks, procedures involved in claiming insurance, and complexity of documentation requirements—were analyzed using Garrett’s Ranking Technique by converting rank orders into percent positions and mean scores.</w:t>
            </w:r>
          </w:p>
          <w:p w14:paraId="5B681164"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p>
          <w:p w14:paraId="427018E6" w14:textId="15A13445" w:rsidR="003203D9" w:rsidRPr="003203D9" w:rsidRDefault="003203D9" w:rsidP="003203D9">
            <w:pPr>
              <w:spacing w:after="240" w:line="240" w:lineRule="auto"/>
              <w:jc w:val="both"/>
              <w:rPr>
                <w:rFonts w:ascii="Arial" w:eastAsia="Calibri" w:hAnsi="Arial" w:cs="Arial"/>
                <w:kern w:val="0"/>
                <w:sz w:val="20"/>
                <w:lang w:val="en-US"/>
                <w14:ligatures w14:val="none"/>
              </w:rPr>
            </w:pPr>
            <w:proofErr w:type="spellStart"/>
            <w:proofErr w:type="gramStart"/>
            <w:r w:rsidRPr="003203D9">
              <w:rPr>
                <w:rFonts w:ascii="Arial" w:eastAsia="Calibri" w:hAnsi="Arial" w:cs="Arial"/>
                <w:b/>
                <w:bCs/>
                <w:kern w:val="0"/>
                <w:sz w:val="20"/>
                <w:lang w:val="en-US"/>
                <w14:ligatures w14:val="none"/>
              </w:rPr>
              <w:t>Results:</w:t>
            </w:r>
            <w:r w:rsidR="00C0626E" w:rsidRPr="00C0626E">
              <w:rPr>
                <w:rFonts w:ascii="Arial" w:eastAsia="Calibri" w:hAnsi="Arial" w:cs="Arial"/>
                <w:kern w:val="0"/>
                <w:sz w:val="20"/>
                <w:lang w:val="en-US"/>
                <w14:ligatures w14:val="none"/>
              </w:rPr>
              <w:t>Timeliness</w:t>
            </w:r>
            <w:proofErr w:type="spellEnd"/>
            <w:proofErr w:type="gramEnd"/>
            <w:r w:rsidR="00C0626E" w:rsidRPr="00C0626E">
              <w:rPr>
                <w:rFonts w:ascii="Arial" w:eastAsia="Calibri" w:hAnsi="Arial" w:cs="Arial"/>
                <w:kern w:val="0"/>
                <w:sz w:val="20"/>
                <w:lang w:val="en-US"/>
                <w14:ligatures w14:val="none"/>
              </w:rPr>
              <w:t xml:space="preserve"> of claim disbursement emerged as the most critical constraint (mean score 61.84), reflecting farmers’ high dependence on prompt compensation following climate-induced crop losses. Affordability of the premium ranked second (56.87), indicating the perceived financial burden among small and marginal farmers. Limited awareness about alternative insurance schemes (54.55) emerged as the third major constraint, suggesting gaps in extension outreach. Accessibility to banks (51.59) was the fourth major </w:t>
            </w:r>
            <w:r w:rsidR="00C0626E" w:rsidRPr="00C0626E">
              <w:rPr>
                <w:rFonts w:ascii="Arial" w:eastAsia="Calibri" w:hAnsi="Arial" w:cs="Arial"/>
                <w:kern w:val="0"/>
                <w:sz w:val="20"/>
                <w:lang w:val="en-US"/>
                <w14:ligatures w14:val="none"/>
              </w:rPr>
              <w:lastRenderedPageBreak/>
              <w:t>challenge due to the district’s hilly terrain and limited institutional reach. Procedural complexities in claiming insurance (39.11) and documentation-related difficulties (35.25) were comparatively less severe but still significant, indicating operational bottlenecks within the scheme. The findings highlight that institutional and procedural challenges outweigh financial constraints in determining farmers’ effective participation in SCIS.</w:t>
            </w:r>
          </w:p>
          <w:p w14:paraId="6177F4C9" w14:textId="04090BA2" w:rsidR="003203D9" w:rsidRPr="003203D9" w:rsidRDefault="003203D9" w:rsidP="003203D9">
            <w:pPr>
              <w:spacing w:after="0" w:line="240" w:lineRule="auto"/>
              <w:jc w:val="both"/>
              <w:rPr>
                <w:rFonts w:ascii="Arial" w:eastAsia="Calibri" w:hAnsi="Arial" w:cs="Arial"/>
                <w:kern w:val="0"/>
                <w:sz w:val="20"/>
                <w:lang w:val="en-US"/>
                <w14:ligatures w14:val="none"/>
              </w:rPr>
            </w:pPr>
            <w:r w:rsidRPr="003203D9">
              <w:rPr>
                <w:rFonts w:ascii="Arial" w:eastAsia="Calibri" w:hAnsi="Arial" w:cs="Arial"/>
                <w:b/>
                <w:bCs/>
                <w:kern w:val="0"/>
                <w:sz w:val="20"/>
                <w:lang w:val="en-US"/>
                <w14:ligatures w14:val="none"/>
              </w:rPr>
              <w:t>Conclusion:</w:t>
            </w:r>
            <w:r w:rsidRPr="003203D9">
              <w:rPr>
                <w:rFonts w:ascii="Arial" w:eastAsia="Calibri" w:hAnsi="Arial" w:cs="Arial"/>
                <w:kern w:val="0"/>
                <w:sz w:val="20"/>
                <w:lang w:val="en-US"/>
                <w14:ligatures w14:val="none"/>
              </w:rPr>
              <w:t xml:space="preserve"> </w:t>
            </w:r>
            <w:r w:rsidR="00C0626E">
              <w:rPr>
                <w:rFonts w:ascii="Arial" w:eastAsia="Calibri" w:hAnsi="Arial" w:cs="Arial"/>
                <w:kern w:val="0"/>
                <w:sz w:val="20"/>
                <w:lang w:val="en-US"/>
                <w14:ligatures w14:val="none"/>
              </w:rPr>
              <w:t xml:space="preserve">The </w:t>
            </w:r>
            <w:r w:rsidR="00C0626E" w:rsidRPr="00C0626E">
              <w:rPr>
                <w:rFonts w:ascii="Arial" w:eastAsia="Calibri" w:hAnsi="Arial" w:cs="Arial"/>
                <w:kern w:val="0"/>
                <w:sz w:val="20"/>
                <w:lang w:val="en-US"/>
                <w14:ligatures w14:val="none"/>
              </w:rPr>
              <w:t xml:space="preserve">study concludes that the adoption and effective utilization of the State Crop Insurance Scheme (SCIS) among banana farmers in Wayanad is primarily constrained by delays in claim disbursement, premium-related concerns, and limited awareness of alternative schemes. Poor accessibility to banking services, procedural delays, and documentation complexity further weaken the scheme’s effectiveness. Strengthening the timeliness of claim settlement, improving awareness through targeted extension </w:t>
            </w:r>
            <w:proofErr w:type="spellStart"/>
            <w:r w:rsidR="00C0626E" w:rsidRPr="00C0626E">
              <w:rPr>
                <w:rFonts w:ascii="Arial" w:eastAsia="Calibri" w:hAnsi="Arial" w:cs="Arial"/>
                <w:kern w:val="0"/>
                <w:sz w:val="20"/>
                <w:lang w:val="en-US"/>
                <w14:ligatures w14:val="none"/>
              </w:rPr>
              <w:t>programmes</w:t>
            </w:r>
            <w:proofErr w:type="spellEnd"/>
            <w:r w:rsidR="00C0626E" w:rsidRPr="00C0626E">
              <w:rPr>
                <w:rFonts w:ascii="Arial" w:eastAsia="Calibri" w:hAnsi="Arial" w:cs="Arial"/>
                <w:kern w:val="0"/>
                <w:sz w:val="20"/>
                <w:lang w:val="en-US"/>
                <w14:ligatures w14:val="none"/>
              </w:rPr>
              <w:t>, expanding institutional access through local facilitation points, and simplifying both claim procedures and documentation requirements are essential to enhance farmer participation. Implementing these measures will improve the efficiency of SCIS as a risk-mitigation tool and contribute significantly to the financial resilience and sustainability of banana farming in Wayanad.</w:t>
            </w:r>
          </w:p>
          <w:p w14:paraId="51F6BCED"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p>
        </w:tc>
      </w:tr>
    </w:tbl>
    <w:p w14:paraId="74212ACF" w14:textId="77777777" w:rsidR="003203D9" w:rsidRPr="003203D9" w:rsidRDefault="003203D9" w:rsidP="003203D9">
      <w:pPr>
        <w:spacing w:after="0" w:line="240" w:lineRule="auto"/>
        <w:jc w:val="both"/>
        <w:rPr>
          <w:rFonts w:ascii="Arial" w:eastAsia="Times New Roman" w:hAnsi="Arial" w:cs="Arial"/>
          <w:i/>
          <w:kern w:val="0"/>
          <w:sz w:val="20"/>
          <w:szCs w:val="20"/>
          <w:lang w:val="en-US"/>
          <w14:ligatures w14:val="none"/>
        </w:rPr>
      </w:pPr>
    </w:p>
    <w:p w14:paraId="022F0B52" w14:textId="77777777" w:rsidR="003203D9" w:rsidRPr="003203D9" w:rsidRDefault="003203D9" w:rsidP="003203D9">
      <w:pPr>
        <w:spacing w:after="0" w:line="240" w:lineRule="auto"/>
        <w:jc w:val="both"/>
        <w:rPr>
          <w:rFonts w:ascii="Arial" w:eastAsia="Times New Roman" w:hAnsi="Arial" w:cs="Arial"/>
          <w:i/>
          <w:kern w:val="0"/>
          <w:sz w:val="20"/>
          <w:szCs w:val="20"/>
          <w:lang w:val="en-US"/>
          <w14:ligatures w14:val="none"/>
        </w:rPr>
      </w:pPr>
    </w:p>
    <w:p w14:paraId="61D1F0CD"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t xml:space="preserve">1. INTRODUCTION </w:t>
      </w:r>
    </w:p>
    <w:p w14:paraId="335187D6" w14:textId="23513B67" w:rsidR="00480247" w:rsidRPr="00480247" w:rsidRDefault="00480247" w:rsidP="00480247">
      <w:pPr>
        <w:spacing w:before="100" w:beforeAutospacing="1" w:after="100" w:afterAutospacing="1" w:line="240" w:lineRule="auto"/>
        <w:ind w:firstLine="720"/>
        <w:jc w:val="both"/>
        <w:rPr>
          <w:rFonts w:ascii="Arial" w:eastAsia="Times New Roman" w:hAnsi="Arial" w:cs="Arial"/>
          <w:kern w:val="0"/>
          <w:sz w:val="20"/>
          <w:szCs w:val="20"/>
          <w:lang w:eastAsia="en-AE"/>
          <w14:ligatures w14:val="none"/>
        </w:rPr>
      </w:pPr>
      <w:r>
        <w:rPr>
          <w:rFonts w:ascii="Arial" w:eastAsia="Times New Roman" w:hAnsi="Arial" w:cs="Arial"/>
          <w:kern w:val="0"/>
          <w:sz w:val="20"/>
          <w:szCs w:val="20"/>
          <w:lang w:eastAsia="en-AE"/>
          <w14:ligatures w14:val="none"/>
        </w:rPr>
        <w:t>B</w:t>
      </w:r>
      <w:r w:rsidRPr="00480247">
        <w:rPr>
          <w:rFonts w:ascii="Arial" w:eastAsia="Times New Roman" w:hAnsi="Arial" w:cs="Arial"/>
          <w:kern w:val="0"/>
          <w:sz w:val="20"/>
          <w:szCs w:val="20"/>
          <w:lang w:eastAsia="en-AE"/>
          <w14:ligatures w14:val="none"/>
        </w:rPr>
        <w:t>anana</w:t>
      </w:r>
      <w:r>
        <w:rPr>
          <w:rFonts w:ascii="Arial" w:eastAsia="Times New Roman" w:hAnsi="Arial" w:cs="Arial"/>
          <w:kern w:val="0"/>
          <w:sz w:val="20"/>
          <w:szCs w:val="20"/>
          <w:lang w:eastAsia="en-AE"/>
          <w14:ligatures w14:val="none"/>
        </w:rPr>
        <w:t xml:space="preserve"> </w:t>
      </w:r>
      <w:r w:rsidRPr="00480247">
        <w:rPr>
          <w:rFonts w:ascii="Arial" w:eastAsia="Times New Roman" w:hAnsi="Arial" w:cs="Arial"/>
          <w:kern w:val="0"/>
          <w:sz w:val="20"/>
          <w:szCs w:val="20"/>
          <w:lang w:eastAsia="en-AE"/>
          <w14:ligatures w14:val="none"/>
        </w:rPr>
        <w:t xml:space="preserve">cultivation holds significant importance in the agrarian landscape of Wayanad, serving as a major source of livelihood, nutritional security, and supplementary income for farming households. The district, known for its unique </w:t>
      </w:r>
      <w:proofErr w:type="spellStart"/>
      <w:r w:rsidRPr="00480247">
        <w:rPr>
          <w:rFonts w:ascii="Arial" w:eastAsia="Times New Roman" w:hAnsi="Arial" w:cs="Arial"/>
          <w:kern w:val="0"/>
          <w:sz w:val="20"/>
          <w:szCs w:val="20"/>
          <w:lang w:eastAsia="en-AE"/>
          <w14:ligatures w14:val="none"/>
        </w:rPr>
        <w:t>agro</w:t>
      </w:r>
      <w:proofErr w:type="spellEnd"/>
      <w:r w:rsidRPr="00480247">
        <w:rPr>
          <w:rFonts w:ascii="Arial" w:eastAsia="Times New Roman" w:hAnsi="Arial" w:cs="Arial"/>
          <w:kern w:val="0"/>
          <w:sz w:val="20"/>
          <w:szCs w:val="20"/>
          <w:lang w:eastAsia="en-AE"/>
          <w14:ligatures w14:val="none"/>
        </w:rPr>
        <w:t>-climatic conditions, has become increasingly vulnerable to recurrent natural calamities such as heavy rains, landslides, and flooding, which frequently result in severe crop loss. In this context, the State Crop Insurance Scheme (SCIS), implemented by the Department of Agriculture, Government of Kerala, plays a crucial role as a risk-mitigation mechanism by providing compensation to farmers for losses arising from natural disasters. Wayanad consistently records the highest farmer enrolment under SCIS among all districts in the state, and banana ranks among the top three crops with the highest number of insured farmers, underscoring both its economic relevance and high susceptibility to climate risks. However, despite the scheme’s importance and substantial farmer participation, several challenges continue to hinder its effective adoption and impact.</w:t>
      </w:r>
    </w:p>
    <w:p w14:paraId="59216E04" w14:textId="19CA7C50" w:rsidR="00480247" w:rsidRPr="00480247" w:rsidRDefault="00480247" w:rsidP="00480247">
      <w:pPr>
        <w:spacing w:before="100" w:beforeAutospacing="1" w:after="100" w:afterAutospacing="1" w:line="240" w:lineRule="auto"/>
        <w:ind w:firstLine="720"/>
        <w:jc w:val="both"/>
        <w:rPr>
          <w:rFonts w:ascii="Arial" w:eastAsia="Times New Roman" w:hAnsi="Arial" w:cs="Arial"/>
          <w:kern w:val="0"/>
          <w:sz w:val="20"/>
          <w:szCs w:val="20"/>
          <w:lang w:eastAsia="en-AE"/>
          <w14:ligatures w14:val="none"/>
        </w:rPr>
      </w:pPr>
      <w:r w:rsidRPr="00480247">
        <w:rPr>
          <w:rFonts w:ascii="Arial" w:eastAsia="Times New Roman" w:hAnsi="Arial" w:cs="Arial"/>
          <w:kern w:val="0"/>
          <w:sz w:val="20"/>
          <w:szCs w:val="20"/>
          <w:lang w:eastAsia="en-AE"/>
          <w14:ligatures w14:val="none"/>
        </w:rPr>
        <w:t>Although SCIS is designed to stabilize farm income, many insured farmers face constraints related to procedural complexity, delays in claim settlement, limited awareness, difficulties in field-level loss assessment, premium-related concerns, and inadequate institutional support. These issues become more pronounced in Wayanad due to the district’s high frequency of natural calamities, where timely compensation is essential for farmers’ recovery and livelihood continuity. Despite the high enrolment rates, the actual experience of farmers—particularly those who have incurred crop losses</w:t>
      </w:r>
      <w:r>
        <w:rPr>
          <w:rFonts w:ascii="Arial" w:eastAsia="Times New Roman" w:hAnsi="Arial" w:cs="Arial"/>
          <w:kern w:val="0"/>
          <w:sz w:val="20"/>
          <w:szCs w:val="20"/>
          <w:lang w:eastAsia="en-AE"/>
          <w14:ligatures w14:val="none"/>
        </w:rPr>
        <w:t xml:space="preserve"> </w:t>
      </w:r>
      <w:r w:rsidRPr="00480247">
        <w:rPr>
          <w:rFonts w:ascii="Arial" w:eastAsia="Times New Roman" w:hAnsi="Arial" w:cs="Arial"/>
          <w:kern w:val="0"/>
          <w:sz w:val="20"/>
          <w:szCs w:val="20"/>
          <w:lang w:eastAsia="en-AE"/>
          <w14:ligatures w14:val="none"/>
        </w:rPr>
        <w:t xml:space="preserve">reveals persistent gaps between policy intent and practical implementation. Existing studies on crop insurance in India and Kerala (Raju &amp; Chand, 2008; </w:t>
      </w:r>
      <w:proofErr w:type="spellStart"/>
      <w:r w:rsidRPr="00480247">
        <w:rPr>
          <w:rFonts w:ascii="Arial" w:eastAsia="Times New Roman" w:hAnsi="Arial" w:cs="Arial"/>
          <w:kern w:val="0"/>
          <w:sz w:val="20"/>
          <w:szCs w:val="20"/>
          <w:lang w:eastAsia="en-AE"/>
          <w14:ligatures w14:val="none"/>
        </w:rPr>
        <w:t>Mahul</w:t>
      </w:r>
      <w:proofErr w:type="spellEnd"/>
      <w:r w:rsidRPr="00480247">
        <w:rPr>
          <w:rFonts w:ascii="Arial" w:eastAsia="Times New Roman" w:hAnsi="Arial" w:cs="Arial"/>
          <w:kern w:val="0"/>
          <w:sz w:val="20"/>
          <w:szCs w:val="20"/>
          <w:lang w:eastAsia="en-AE"/>
          <w14:ligatures w14:val="none"/>
        </w:rPr>
        <w:t xml:space="preserve"> &amp; </w:t>
      </w:r>
      <w:proofErr w:type="spellStart"/>
      <w:r w:rsidRPr="00480247">
        <w:rPr>
          <w:rFonts w:ascii="Arial" w:eastAsia="Times New Roman" w:hAnsi="Arial" w:cs="Arial"/>
          <w:kern w:val="0"/>
          <w:sz w:val="20"/>
          <w:szCs w:val="20"/>
          <w:lang w:eastAsia="en-AE"/>
          <w14:ligatures w14:val="none"/>
        </w:rPr>
        <w:t>Stutley</w:t>
      </w:r>
      <w:proofErr w:type="spellEnd"/>
      <w:r w:rsidRPr="00480247">
        <w:rPr>
          <w:rFonts w:ascii="Arial" w:eastAsia="Times New Roman" w:hAnsi="Arial" w:cs="Arial"/>
          <w:kern w:val="0"/>
          <w:sz w:val="20"/>
          <w:szCs w:val="20"/>
          <w:lang w:eastAsia="en-AE"/>
          <w14:ligatures w14:val="none"/>
        </w:rPr>
        <w:t>, 2010; Thomas &amp; George, 2017; Nair et al., 2019) have highlighted the significance of insurance in reducing vulnerability but have also pointed out institutional bottlenecks such as delayed payouts, lack of awareness, and procedural challenges. However, these studies often provide descriptive accounts of constraints and rarely examine their relative severity, especially within a crop-specific and district-specific context.</w:t>
      </w:r>
    </w:p>
    <w:p w14:paraId="2C3CB47E" w14:textId="42BB812C" w:rsidR="00480247" w:rsidRPr="00480247" w:rsidRDefault="00480247" w:rsidP="00480247">
      <w:pPr>
        <w:spacing w:before="100" w:beforeAutospacing="1" w:after="100" w:afterAutospacing="1" w:line="240" w:lineRule="auto"/>
        <w:ind w:firstLine="720"/>
        <w:jc w:val="both"/>
        <w:rPr>
          <w:rFonts w:ascii="Arial" w:eastAsia="Times New Roman" w:hAnsi="Arial" w:cs="Arial"/>
          <w:kern w:val="0"/>
          <w:sz w:val="20"/>
          <w:szCs w:val="20"/>
          <w:lang w:eastAsia="en-AE"/>
          <w14:ligatures w14:val="none"/>
        </w:rPr>
      </w:pPr>
      <w:r w:rsidRPr="00480247">
        <w:rPr>
          <w:rFonts w:ascii="Arial" w:eastAsia="Times New Roman" w:hAnsi="Arial" w:cs="Arial"/>
          <w:kern w:val="0"/>
          <w:sz w:val="20"/>
          <w:szCs w:val="20"/>
          <w:lang w:eastAsia="en-AE"/>
          <w14:ligatures w14:val="none"/>
        </w:rPr>
        <w:lastRenderedPageBreak/>
        <w:t xml:space="preserve">Furthermore, limited research has focused exclusively on banana farmers, despite the crop’s high investment requirements and sensitivity to climatic fluctuations. There is also a notable gap in studies that </w:t>
      </w:r>
      <w:proofErr w:type="spellStart"/>
      <w:r w:rsidRPr="00480247">
        <w:rPr>
          <w:rFonts w:ascii="Arial" w:eastAsia="Times New Roman" w:hAnsi="Arial" w:cs="Arial"/>
          <w:kern w:val="0"/>
          <w:sz w:val="20"/>
          <w:szCs w:val="20"/>
          <w:lang w:eastAsia="en-AE"/>
          <w14:ligatures w14:val="none"/>
        </w:rPr>
        <w:t>analyze</w:t>
      </w:r>
      <w:proofErr w:type="spellEnd"/>
      <w:r w:rsidRPr="00480247">
        <w:rPr>
          <w:rFonts w:ascii="Arial" w:eastAsia="Times New Roman" w:hAnsi="Arial" w:cs="Arial"/>
          <w:kern w:val="0"/>
          <w:sz w:val="20"/>
          <w:szCs w:val="20"/>
          <w:lang w:eastAsia="en-AE"/>
          <w14:ligatures w14:val="none"/>
        </w:rPr>
        <w:t xml:space="preserve"> the constraints faced specifically by insured farmers who have actually suffered crop loss, a perspective that offers the most accurate understanding of the scheme’s effectiveness. Addressing this gap, the present study investigates the constraints experienced by banana farmers in Wayanad in adopting SCIS, providing a realistic picture of the challenges encountered at various stages—from enrolment to claim settlement.</w:t>
      </w:r>
    </w:p>
    <w:p w14:paraId="428F5B5D" w14:textId="77777777" w:rsidR="00480247" w:rsidRDefault="00480247" w:rsidP="00480247">
      <w:pPr>
        <w:spacing w:before="100" w:beforeAutospacing="1" w:after="100" w:afterAutospacing="1" w:line="240" w:lineRule="auto"/>
        <w:ind w:firstLine="720"/>
        <w:jc w:val="both"/>
        <w:rPr>
          <w:rFonts w:ascii="Arial" w:eastAsia="Times New Roman" w:hAnsi="Arial" w:cs="Arial"/>
          <w:kern w:val="0"/>
          <w:sz w:val="20"/>
          <w:szCs w:val="20"/>
          <w:lang w:eastAsia="en-AE"/>
          <w14:ligatures w14:val="none"/>
        </w:rPr>
      </w:pPr>
      <w:r w:rsidRPr="00480247">
        <w:rPr>
          <w:rFonts w:ascii="Arial" w:eastAsia="Times New Roman" w:hAnsi="Arial" w:cs="Arial"/>
          <w:kern w:val="0"/>
          <w:sz w:val="20"/>
          <w:szCs w:val="20"/>
          <w:lang w:eastAsia="en-AE"/>
          <w14:ligatures w14:val="none"/>
        </w:rPr>
        <w:t xml:space="preserve">The study is particularly relevant in the current context, as Wayanad’s agricultural sector continues to experience increasing climate-related uncertainties, making risk-mitigation tools indispensable. By systematically identifying and </w:t>
      </w:r>
      <w:proofErr w:type="spellStart"/>
      <w:r w:rsidRPr="00480247">
        <w:rPr>
          <w:rFonts w:ascii="Arial" w:eastAsia="Times New Roman" w:hAnsi="Arial" w:cs="Arial"/>
          <w:kern w:val="0"/>
          <w:sz w:val="20"/>
          <w:szCs w:val="20"/>
          <w:lang w:eastAsia="en-AE"/>
          <w14:ligatures w14:val="none"/>
        </w:rPr>
        <w:t>analyzing</w:t>
      </w:r>
      <w:proofErr w:type="spellEnd"/>
      <w:r w:rsidRPr="00480247">
        <w:rPr>
          <w:rFonts w:ascii="Arial" w:eastAsia="Times New Roman" w:hAnsi="Arial" w:cs="Arial"/>
          <w:kern w:val="0"/>
          <w:sz w:val="20"/>
          <w:szCs w:val="20"/>
          <w:lang w:eastAsia="en-AE"/>
          <w14:ligatures w14:val="none"/>
        </w:rPr>
        <w:t xml:space="preserve"> the constraints faced by insured banana farmers, the study aims to generate evidence-based insights that can guide policymakers, agricultural planners, extension workers, and local governance institutions. Strengthening SCIS through targeted interventions is essential for enhancing its accessibility, efficiency, and overall relevance to farmers. Ultimately, understanding these constraints will contribute to improving the resilience and sustainability of banana farming in disaster-prone regions, thereby supporting livelihood security and agricultural stability in Wayanad.</w:t>
      </w:r>
    </w:p>
    <w:p w14:paraId="178D27EB"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t xml:space="preserve">2. material and methods </w:t>
      </w:r>
    </w:p>
    <w:p w14:paraId="1D4133D2"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696DC3C5" w14:textId="77777777" w:rsidR="003203D9" w:rsidRPr="003203D9" w:rsidRDefault="003203D9" w:rsidP="003203D9">
      <w:pPr>
        <w:spacing w:after="0" w:line="240" w:lineRule="auto"/>
        <w:rPr>
          <w:rFonts w:ascii="Arial" w:eastAsia="Times New Roman" w:hAnsi="Arial" w:cs="Arial"/>
          <w:kern w:val="0"/>
          <w:lang w:val="en-US"/>
          <w14:ligatures w14:val="none"/>
        </w:rPr>
      </w:pPr>
      <w:r w:rsidRPr="003203D9">
        <w:rPr>
          <w:rFonts w:ascii="Arial" w:eastAsia="Times New Roman" w:hAnsi="Arial" w:cs="Arial"/>
          <w:b/>
          <w:caps/>
          <w:kern w:val="0"/>
          <w:lang w:val="en-US"/>
          <w14:ligatures w14:val="none"/>
        </w:rPr>
        <w:t xml:space="preserve">2.1 </w:t>
      </w:r>
      <w:r w:rsidRPr="003203D9">
        <w:rPr>
          <w:rFonts w:ascii="Arial" w:eastAsia="Times New Roman" w:hAnsi="Arial" w:cs="Arial"/>
          <w:b/>
          <w:kern w:val="0"/>
          <w:lang w:val="en-US"/>
          <w14:ligatures w14:val="none"/>
        </w:rPr>
        <w:t>Study Area</w:t>
      </w:r>
      <w:r w:rsidRPr="003203D9">
        <w:rPr>
          <w:rFonts w:ascii="Arial" w:eastAsia="Times New Roman" w:hAnsi="Arial" w:cs="Arial"/>
          <w:kern w:val="0"/>
          <w:lang w:val="en-US"/>
          <w14:ligatures w14:val="none"/>
        </w:rPr>
        <w:t xml:space="preserve">   </w:t>
      </w:r>
    </w:p>
    <w:p w14:paraId="32FC5D85" w14:textId="77777777" w:rsidR="003203D9" w:rsidRPr="003203D9" w:rsidRDefault="003203D9" w:rsidP="003203D9">
      <w:pPr>
        <w:spacing w:after="0" w:line="240" w:lineRule="auto"/>
        <w:rPr>
          <w:rFonts w:ascii="Arial" w:eastAsia="Times New Roman" w:hAnsi="Arial" w:cs="Arial"/>
          <w:kern w:val="0"/>
          <w:sz w:val="20"/>
          <w:szCs w:val="20"/>
          <w:lang w:val="en-US"/>
          <w14:ligatures w14:val="none"/>
        </w:rPr>
      </w:pPr>
    </w:p>
    <w:p w14:paraId="72AC37FE" w14:textId="2FEDF773" w:rsidR="003203D9" w:rsidRDefault="00D51DC3" w:rsidP="00D51DC3">
      <w:pPr>
        <w:spacing w:after="0" w:line="240" w:lineRule="auto"/>
        <w:ind w:firstLine="720"/>
        <w:jc w:val="both"/>
        <w:rPr>
          <w:rFonts w:ascii="Arial" w:eastAsia="Times New Roman" w:hAnsi="Arial" w:cs="Arial"/>
          <w:kern w:val="0"/>
          <w:sz w:val="20"/>
          <w:szCs w:val="20"/>
          <w:lang w:val="en-US"/>
          <w14:ligatures w14:val="none"/>
        </w:rPr>
      </w:pPr>
      <w:r w:rsidRPr="00D51DC3">
        <w:rPr>
          <w:rFonts w:ascii="Arial" w:eastAsia="Times New Roman" w:hAnsi="Arial" w:cs="Arial"/>
          <w:kern w:val="0"/>
          <w:sz w:val="20"/>
          <w:szCs w:val="20"/>
          <w:lang w:val="en-US"/>
          <w14:ligatures w14:val="none"/>
        </w:rPr>
        <w:t xml:space="preserve">The study was conducted in Wayanad District, located in the northeastern part of Kerala, India, a region well known for its </w:t>
      </w:r>
      <w:proofErr w:type="spellStart"/>
      <w:r w:rsidRPr="00D51DC3">
        <w:rPr>
          <w:rFonts w:ascii="Arial" w:eastAsia="Times New Roman" w:hAnsi="Arial" w:cs="Arial"/>
          <w:kern w:val="0"/>
          <w:sz w:val="20"/>
          <w:szCs w:val="20"/>
          <w:lang w:val="en-US"/>
          <w14:ligatures w14:val="none"/>
        </w:rPr>
        <w:t>favourable</w:t>
      </w:r>
      <w:proofErr w:type="spellEnd"/>
      <w:r w:rsidRPr="00D51DC3">
        <w:rPr>
          <w:rFonts w:ascii="Arial" w:eastAsia="Times New Roman" w:hAnsi="Arial" w:cs="Arial"/>
          <w:kern w:val="0"/>
          <w:sz w:val="20"/>
          <w:szCs w:val="20"/>
          <w:lang w:val="en-US"/>
          <w14:ligatures w14:val="none"/>
        </w:rPr>
        <w:t xml:space="preserve"> </w:t>
      </w:r>
      <w:proofErr w:type="spellStart"/>
      <w:r w:rsidRPr="00D51DC3">
        <w:rPr>
          <w:rFonts w:ascii="Arial" w:eastAsia="Times New Roman" w:hAnsi="Arial" w:cs="Arial"/>
          <w:kern w:val="0"/>
          <w:sz w:val="20"/>
          <w:szCs w:val="20"/>
          <w:lang w:val="en-US"/>
          <w14:ligatures w14:val="none"/>
        </w:rPr>
        <w:t>agro</w:t>
      </w:r>
      <w:proofErr w:type="spellEnd"/>
      <w:r w:rsidRPr="00D51DC3">
        <w:rPr>
          <w:rFonts w:ascii="Arial" w:eastAsia="Times New Roman" w:hAnsi="Arial" w:cs="Arial"/>
          <w:kern w:val="0"/>
          <w:sz w:val="20"/>
          <w:szCs w:val="20"/>
          <w:lang w:val="en-US"/>
          <w14:ligatures w14:val="none"/>
        </w:rPr>
        <w:t>-climatic conditions and one of the largest areas under banana cultivation in the state, as reported in the Agricultural Statistics 2021–22. Wayanad consistently ranks among the top three districts in banana production, making it a critical location for crop-specific insurance studies. For the present study, two blocks—</w:t>
      </w:r>
      <w:proofErr w:type="spellStart"/>
      <w:r w:rsidRPr="00D51DC3">
        <w:rPr>
          <w:rFonts w:ascii="Arial" w:eastAsia="Times New Roman" w:hAnsi="Arial" w:cs="Arial"/>
          <w:kern w:val="0"/>
          <w:sz w:val="20"/>
          <w:szCs w:val="20"/>
          <w:lang w:val="en-US"/>
          <w14:ligatures w14:val="none"/>
        </w:rPr>
        <w:t>Kalpetta</w:t>
      </w:r>
      <w:proofErr w:type="spellEnd"/>
      <w:r w:rsidRPr="00D51DC3">
        <w:rPr>
          <w:rFonts w:ascii="Arial" w:eastAsia="Times New Roman" w:hAnsi="Arial" w:cs="Arial"/>
          <w:kern w:val="0"/>
          <w:sz w:val="20"/>
          <w:szCs w:val="20"/>
          <w:lang w:val="en-US"/>
          <w14:ligatures w14:val="none"/>
        </w:rPr>
        <w:t xml:space="preserve"> and </w:t>
      </w:r>
      <w:proofErr w:type="spellStart"/>
      <w:r w:rsidRPr="00D51DC3">
        <w:rPr>
          <w:rFonts w:ascii="Arial" w:eastAsia="Times New Roman" w:hAnsi="Arial" w:cs="Arial"/>
          <w:kern w:val="0"/>
          <w:sz w:val="20"/>
          <w:szCs w:val="20"/>
          <w:lang w:val="en-US"/>
          <w14:ligatures w14:val="none"/>
        </w:rPr>
        <w:t>Mananthavady</w:t>
      </w:r>
      <w:proofErr w:type="spellEnd"/>
      <w:r w:rsidRPr="00D51DC3">
        <w:rPr>
          <w:rFonts w:ascii="Arial" w:eastAsia="Times New Roman" w:hAnsi="Arial" w:cs="Arial"/>
          <w:kern w:val="0"/>
          <w:sz w:val="20"/>
          <w:szCs w:val="20"/>
          <w:lang w:val="en-US"/>
          <w14:ligatures w14:val="none"/>
        </w:rPr>
        <w:t xml:space="preserve">—were purposively selected based on the highest number of banana farmers enrolled under the State Crop Insurance Scheme (SCIS) in the district. Within </w:t>
      </w:r>
      <w:proofErr w:type="spellStart"/>
      <w:r w:rsidRPr="00D51DC3">
        <w:rPr>
          <w:rFonts w:ascii="Arial" w:eastAsia="Times New Roman" w:hAnsi="Arial" w:cs="Arial"/>
          <w:kern w:val="0"/>
          <w:sz w:val="20"/>
          <w:szCs w:val="20"/>
          <w:lang w:val="en-US"/>
          <w14:ligatures w14:val="none"/>
        </w:rPr>
        <w:t>Kalpetta</w:t>
      </w:r>
      <w:proofErr w:type="spellEnd"/>
      <w:r w:rsidRPr="00D51DC3">
        <w:rPr>
          <w:rFonts w:ascii="Arial" w:eastAsia="Times New Roman" w:hAnsi="Arial" w:cs="Arial"/>
          <w:kern w:val="0"/>
          <w:sz w:val="20"/>
          <w:szCs w:val="20"/>
          <w:lang w:val="en-US"/>
          <w14:ligatures w14:val="none"/>
        </w:rPr>
        <w:t xml:space="preserve"> Block, the </w:t>
      </w:r>
      <w:proofErr w:type="spellStart"/>
      <w:r w:rsidRPr="00D51DC3">
        <w:rPr>
          <w:rFonts w:ascii="Arial" w:eastAsia="Times New Roman" w:hAnsi="Arial" w:cs="Arial"/>
          <w:kern w:val="0"/>
          <w:sz w:val="20"/>
          <w:szCs w:val="20"/>
          <w:lang w:val="en-US"/>
          <w14:ligatures w14:val="none"/>
        </w:rPr>
        <w:t>Grama</w:t>
      </w:r>
      <w:proofErr w:type="spellEnd"/>
      <w:r w:rsidRPr="00D51DC3">
        <w:rPr>
          <w:rFonts w:ascii="Arial" w:eastAsia="Times New Roman" w:hAnsi="Arial" w:cs="Arial"/>
          <w:kern w:val="0"/>
          <w:sz w:val="20"/>
          <w:szCs w:val="20"/>
          <w:lang w:val="en-US"/>
          <w14:ligatures w14:val="none"/>
        </w:rPr>
        <w:t xml:space="preserve"> Panchayats of </w:t>
      </w:r>
      <w:proofErr w:type="spellStart"/>
      <w:r w:rsidRPr="00D51DC3">
        <w:rPr>
          <w:rFonts w:ascii="Arial" w:eastAsia="Times New Roman" w:hAnsi="Arial" w:cs="Arial"/>
          <w:kern w:val="0"/>
          <w:sz w:val="20"/>
          <w:szCs w:val="20"/>
          <w:lang w:val="en-US"/>
          <w14:ligatures w14:val="none"/>
        </w:rPr>
        <w:t>Vengapally</w:t>
      </w:r>
      <w:proofErr w:type="spellEnd"/>
      <w:r w:rsidRPr="00D51DC3">
        <w:rPr>
          <w:rFonts w:ascii="Arial" w:eastAsia="Times New Roman" w:hAnsi="Arial" w:cs="Arial"/>
          <w:kern w:val="0"/>
          <w:sz w:val="20"/>
          <w:szCs w:val="20"/>
          <w:lang w:val="en-US"/>
          <w14:ligatures w14:val="none"/>
        </w:rPr>
        <w:t xml:space="preserve">, </w:t>
      </w:r>
      <w:proofErr w:type="spellStart"/>
      <w:r w:rsidRPr="00D51DC3">
        <w:rPr>
          <w:rFonts w:ascii="Arial" w:eastAsia="Times New Roman" w:hAnsi="Arial" w:cs="Arial"/>
          <w:kern w:val="0"/>
          <w:sz w:val="20"/>
          <w:szCs w:val="20"/>
          <w:lang w:val="en-US"/>
          <w14:ligatures w14:val="none"/>
        </w:rPr>
        <w:t>Padinjarathara</w:t>
      </w:r>
      <w:proofErr w:type="spellEnd"/>
      <w:r w:rsidRPr="00D51DC3">
        <w:rPr>
          <w:rFonts w:ascii="Arial" w:eastAsia="Times New Roman" w:hAnsi="Arial" w:cs="Arial"/>
          <w:kern w:val="0"/>
          <w:sz w:val="20"/>
          <w:szCs w:val="20"/>
          <w:lang w:val="en-US"/>
          <w14:ligatures w14:val="none"/>
        </w:rPr>
        <w:t xml:space="preserve">, and </w:t>
      </w:r>
      <w:proofErr w:type="spellStart"/>
      <w:r w:rsidRPr="00D51DC3">
        <w:rPr>
          <w:rFonts w:ascii="Arial" w:eastAsia="Times New Roman" w:hAnsi="Arial" w:cs="Arial"/>
          <w:kern w:val="0"/>
          <w:sz w:val="20"/>
          <w:szCs w:val="20"/>
          <w:lang w:val="en-US"/>
          <w14:ligatures w14:val="none"/>
        </w:rPr>
        <w:t>Muttil</w:t>
      </w:r>
      <w:proofErr w:type="spellEnd"/>
      <w:r w:rsidRPr="00D51DC3">
        <w:rPr>
          <w:rFonts w:ascii="Arial" w:eastAsia="Times New Roman" w:hAnsi="Arial" w:cs="Arial"/>
          <w:kern w:val="0"/>
          <w:sz w:val="20"/>
          <w:szCs w:val="20"/>
          <w:lang w:val="en-US"/>
          <w14:ligatures w14:val="none"/>
        </w:rPr>
        <w:t xml:space="preserve"> were chosen in consultation with the Assistant Directors of Agriculture due to their comparatively high concentration of SCIS-insured banana farmers. Similarly, within </w:t>
      </w:r>
      <w:proofErr w:type="spellStart"/>
      <w:r w:rsidRPr="00D51DC3">
        <w:rPr>
          <w:rFonts w:ascii="Arial" w:eastAsia="Times New Roman" w:hAnsi="Arial" w:cs="Arial"/>
          <w:kern w:val="0"/>
          <w:sz w:val="20"/>
          <w:szCs w:val="20"/>
          <w:lang w:val="en-US"/>
          <w14:ligatures w14:val="none"/>
        </w:rPr>
        <w:t>Mananthavady</w:t>
      </w:r>
      <w:proofErr w:type="spellEnd"/>
      <w:r w:rsidRPr="00D51DC3">
        <w:rPr>
          <w:rFonts w:ascii="Arial" w:eastAsia="Times New Roman" w:hAnsi="Arial" w:cs="Arial"/>
          <w:kern w:val="0"/>
          <w:sz w:val="20"/>
          <w:szCs w:val="20"/>
          <w:lang w:val="en-US"/>
          <w14:ligatures w14:val="none"/>
        </w:rPr>
        <w:t xml:space="preserve"> Block, the </w:t>
      </w:r>
      <w:proofErr w:type="spellStart"/>
      <w:r w:rsidRPr="00D51DC3">
        <w:rPr>
          <w:rFonts w:ascii="Arial" w:eastAsia="Times New Roman" w:hAnsi="Arial" w:cs="Arial"/>
          <w:kern w:val="0"/>
          <w:sz w:val="20"/>
          <w:szCs w:val="20"/>
          <w:lang w:val="en-US"/>
          <w14:ligatures w14:val="none"/>
        </w:rPr>
        <w:t>Grama</w:t>
      </w:r>
      <w:proofErr w:type="spellEnd"/>
      <w:r w:rsidRPr="00D51DC3">
        <w:rPr>
          <w:rFonts w:ascii="Arial" w:eastAsia="Times New Roman" w:hAnsi="Arial" w:cs="Arial"/>
          <w:kern w:val="0"/>
          <w:sz w:val="20"/>
          <w:szCs w:val="20"/>
          <w:lang w:val="en-US"/>
          <w14:ligatures w14:val="none"/>
        </w:rPr>
        <w:t xml:space="preserve"> Panchayats of </w:t>
      </w:r>
      <w:proofErr w:type="spellStart"/>
      <w:r w:rsidRPr="00D51DC3">
        <w:rPr>
          <w:rFonts w:ascii="Arial" w:eastAsia="Times New Roman" w:hAnsi="Arial" w:cs="Arial"/>
          <w:kern w:val="0"/>
          <w:sz w:val="20"/>
          <w:szCs w:val="20"/>
          <w:lang w:val="en-US"/>
          <w14:ligatures w14:val="none"/>
        </w:rPr>
        <w:t>Thavinjal</w:t>
      </w:r>
      <w:proofErr w:type="spellEnd"/>
      <w:r w:rsidRPr="00D51DC3">
        <w:rPr>
          <w:rFonts w:ascii="Arial" w:eastAsia="Times New Roman" w:hAnsi="Arial" w:cs="Arial"/>
          <w:kern w:val="0"/>
          <w:sz w:val="20"/>
          <w:szCs w:val="20"/>
          <w:lang w:val="en-US"/>
          <w14:ligatures w14:val="none"/>
        </w:rPr>
        <w:t xml:space="preserve">, </w:t>
      </w:r>
      <w:proofErr w:type="spellStart"/>
      <w:r w:rsidRPr="00D51DC3">
        <w:rPr>
          <w:rFonts w:ascii="Arial" w:eastAsia="Times New Roman" w:hAnsi="Arial" w:cs="Arial"/>
          <w:kern w:val="0"/>
          <w:sz w:val="20"/>
          <w:szCs w:val="20"/>
          <w:lang w:val="en-US"/>
          <w14:ligatures w14:val="none"/>
        </w:rPr>
        <w:t>Edavaka</w:t>
      </w:r>
      <w:proofErr w:type="spellEnd"/>
      <w:r w:rsidRPr="00D51DC3">
        <w:rPr>
          <w:rFonts w:ascii="Arial" w:eastAsia="Times New Roman" w:hAnsi="Arial" w:cs="Arial"/>
          <w:kern w:val="0"/>
          <w:sz w:val="20"/>
          <w:szCs w:val="20"/>
          <w:lang w:val="en-US"/>
          <w14:ligatures w14:val="none"/>
        </w:rPr>
        <w:t xml:space="preserve">, and </w:t>
      </w:r>
      <w:proofErr w:type="spellStart"/>
      <w:r w:rsidRPr="00D51DC3">
        <w:rPr>
          <w:rFonts w:ascii="Arial" w:eastAsia="Times New Roman" w:hAnsi="Arial" w:cs="Arial"/>
          <w:kern w:val="0"/>
          <w:sz w:val="20"/>
          <w:szCs w:val="20"/>
          <w:lang w:val="en-US"/>
          <w14:ligatures w14:val="none"/>
        </w:rPr>
        <w:t>Thondernadu</w:t>
      </w:r>
      <w:proofErr w:type="spellEnd"/>
      <w:r w:rsidRPr="00D51DC3">
        <w:rPr>
          <w:rFonts w:ascii="Arial" w:eastAsia="Times New Roman" w:hAnsi="Arial" w:cs="Arial"/>
          <w:kern w:val="0"/>
          <w:sz w:val="20"/>
          <w:szCs w:val="20"/>
          <w:lang w:val="en-US"/>
          <w14:ligatures w14:val="none"/>
        </w:rPr>
        <w:t xml:space="preserve"> were purposively selected for having the maximum number of insured farmers in the block. This sampling strategy ensured adequate representation of areas with the highest scheme participation, thereby enabling a focused assessment of the constraints faced by insured banana farmers in Wayanad.</w:t>
      </w:r>
    </w:p>
    <w:p w14:paraId="17D2DA87" w14:textId="77777777" w:rsidR="00D51DC3" w:rsidRPr="003203D9" w:rsidRDefault="00D51DC3" w:rsidP="00D51DC3">
      <w:pPr>
        <w:spacing w:after="0" w:line="240" w:lineRule="auto"/>
        <w:ind w:firstLine="720"/>
        <w:jc w:val="both"/>
        <w:rPr>
          <w:rFonts w:ascii="Arial" w:eastAsia="Times New Roman" w:hAnsi="Arial" w:cs="Arial"/>
          <w:kern w:val="0"/>
          <w:sz w:val="20"/>
          <w:szCs w:val="20"/>
          <w:lang w:val="en-US"/>
          <w14:ligatures w14:val="none"/>
        </w:rPr>
      </w:pPr>
    </w:p>
    <w:p w14:paraId="53ED0ABA" w14:textId="77777777" w:rsidR="003203D9" w:rsidRPr="003203D9" w:rsidRDefault="003203D9" w:rsidP="003203D9">
      <w:pPr>
        <w:spacing w:after="0" w:line="240" w:lineRule="auto"/>
        <w:jc w:val="both"/>
        <w:rPr>
          <w:rFonts w:ascii="Arial" w:eastAsia="Times New Roman" w:hAnsi="Arial" w:cs="Arial"/>
          <w:b/>
          <w:kern w:val="0"/>
          <w:lang w:val="en-US"/>
          <w14:ligatures w14:val="none"/>
        </w:rPr>
      </w:pPr>
      <w:r w:rsidRPr="003203D9">
        <w:rPr>
          <w:rFonts w:ascii="Arial" w:eastAsia="Times New Roman" w:hAnsi="Arial" w:cs="Arial"/>
          <w:b/>
          <w:kern w:val="0"/>
          <w:lang w:val="en-US"/>
          <w14:ligatures w14:val="none"/>
        </w:rPr>
        <w:t xml:space="preserve">2.2 Sampling Design and Sample Size </w:t>
      </w:r>
    </w:p>
    <w:p w14:paraId="47C15A5C" w14:textId="77777777" w:rsidR="003203D9" w:rsidRPr="003203D9" w:rsidRDefault="003203D9" w:rsidP="003203D9">
      <w:pPr>
        <w:spacing w:after="0" w:line="240" w:lineRule="auto"/>
        <w:jc w:val="both"/>
        <w:rPr>
          <w:rFonts w:ascii="Arial" w:eastAsia="Times New Roman" w:hAnsi="Arial" w:cs="Arial"/>
          <w:b/>
          <w:kern w:val="0"/>
          <w:sz w:val="20"/>
          <w:szCs w:val="20"/>
          <w:lang w:val="en-US"/>
          <w14:ligatures w14:val="none"/>
        </w:rPr>
      </w:pPr>
    </w:p>
    <w:p w14:paraId="61BCA9CF" w14:textId="57229580" w:rsidR="003203D9" w:rsidRPr="003203D9" w:rsidRDefault="003203D9" w:rsidP="00D51DC3">
      <w:pPr>
        <w:spacing w:after="0" w:line="240" w:lineRule="auto"/>
        <w:ind w:firstLine="720"/>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A</w:t>
      </w:r>
      <w:r w:rsidR="00D51DC3">
        <w:rPr>
          <w:rFonts w:ascii="Arial" w:eastAsia="Times New Roman" w:hAnsi="Arial" w:cs="Arial"/>
          <w:kern w:val="0"/>
          <w:sz w:val="20"/>
          <w:szCs w:val="20"/>
          <w14:ligatures w14:val="none"/>
        </w:rPr>
        <w:t xml:space="preserve"> purposive</w:t>
      </w:r>
      <w:r w:rsidRPr="003203D9">
        <w:rPr>
          <w:rFonts w:ascii="Arial" w:eastAsia="Times New Roman" w:hAnsi="Arial" w:cs="Arial"/>
          <w:kern w:val="0"/>
          <w:sz w:val="20"/>
          <w:szCs w:val="20"/>
          <w14:ligatures w14:val="none"/>
        </w:rPr>
        <w:t xml:space="preserve"> sampling technique was employed. </w:t>
      </w:r>
      <w:r w:rsidR="00D51DC3" w:rsidRPr="00D51DC3">
        <w:rPr>
          <w:rFonts w:ascii="Arial" w:eastAsia="Times New Roman" w:hAnsi="Arial" w:cs="Arial"/>
          <w:kern w:val="0"/>
          <w:sz w:val="20"/>
          <w:szCs w:val="20"/>
          <w14:ligatures w14:val="none"/>
        </w:rPr>
        <w:t>The list of insured farmers who had incurred crop loss was obtained from the Krishi Bhavans of the respective Panchayats. From each of the selected Panchayats, 25 farmers who had subscribed to the State Crop Insurance Scheme (SCIS) and had experienced crop loss were purposively selected, constituting a total sample size of 150 respondents.</w:t>
      </w:r>
    </w:p>
    <w:p w14:paraId="1DCB6742"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7653D16D"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08963BFC" w14:textId="77777777" w:rsidR="003203D9" w:rsidRPr="003203D9" w:rsidRDefault="003203D9" w:rsidP="003203D9">
      <w:pPr>
        <w:spacing w:after="0" w:line="240" w:lineRule="auto"/>
        <w:jc w:val="both"/>
        <w:rPr>
          <w:rFonts w:ascii="Arial" w:eastAsia="Times New Roman" w:hAnsi="Arial" w:cs="Arial"/>
          <w:b/>
          <w:bCs/>
          <w:kern w:val="0"/>
          <w:lang w:val="en-US"/>
          <w14:ligatures w14:val="none"/>
        </w:rPr>
      </w:pPr>
      <w:r w:rsidRPr="003203D9">
        <w:rPr>
          <w:rFonts w:ascii="Arial" w:eastAsia="Times New Roman" w:hAnsi="Arial" w:cs="Arial"/>
          <w:b/>
          <w:bCs/>
          <w:kern w:val="0"/>
          <w:lang w:val="en-US"/>
          <w14:ligatures w14:val="none"/>
        </w:rPr>
        <w:t>2.3 Data Collection Procedure</w:t>
      </w:r>
    </w:p>
    <w:p w14:paraId="0687EFEB" w14:textId="77777777" w:rsidR="003203D9" w:rsidRPr="003203D9" w:rsidRDefault="003203D9" w:rsidP="003203D9">
      <w:pPr>
        <w:spacing w:after="0" w:line="240" w:lineRule="auto"/>
        <w:jc w:val="both"/>
        <w:rPr>
          <w:rFonts w:ascii="Arial" w:eastAsia="Times New Roman" w:hAnsi="Arial" w:cs="Arial"/>
          <w:b/>
          <w:bCs/>
          <w:kern w:val="0"/>
          <w:lang w:val="en-US"/>
          <w14:ligatures w14:val="none"/>
        </w:rPr>
      </w:pPr>
    </w:p>
    <w:p w14:paraId="280BB4C8" w14:textId="553D042B" w:rsidR="003203D9" w:rsidRPr="003203D9" w:rsidRDefault="003203D9" w:rsidP="00D51DC3">
      <w:pPr>
        <w:spacing w:after="0" w:line="240" w:lineRule="auto"/>
        <w:ind w:firstLine="720"/>
        <w:jc w:val="both"/>
        <w:rPr>
          <w:rFonts w:ascii="Arial" w:eastAsia="Times New Roman" w:hAnsi="Arial" w:cs="Arial"/>
          <w:b/>
          <w:bCs/>
          <w:kern w:val="0"/>
          <w:sz w:val="20"/>
          <w:szCs w:val="20"/>
          <w:lang w:val="en-US"/>
          <w14:ligatures w14:val="none"/>
        </w:rPr>
      </w:pPr>
      <w:proofErr w:type="gramStart"/>
      <w:r w:rsidRPr="003203D9">
        <w:rPr>
          <w:rFonts w:ascii="Arial" w:eastAsia="Times New Roman" w:hAnsi="Arial" w:cs="Arial"/>
          <w:kern w:val="0"/>
          <w:sz w:val="20"/>
          <w:szCs w:val="20"/>
          <w:lang w:eastAsia="en-AE"/>
          <w14:ligatures w14:val="none"/>
        </w:rPr>
        <w:t>.</w:t>
      </w:r>
      <w:r w:rsidR="00D51DC3" w:rsidRPr="00D51DC3">
        <w:rPr>
          <w:rFonts w:ascii="Arial" w:eastAsia="Times New Roman" w:hAnsi="Arial" w:cs="Arial"/>
          <w:kern w:val="0"/>
          <w:sz w:val="20"/>
          <w:szCs w:val="20"/>
          <w:lang w:eastAsia="en-AE"/>
          <w14:ligatures w14:val="none"/>
        </w:rPr>
        <w:t>Primary</w:t>
      </w:r>
      <w:proofErr w:type="gramEnd"/>
      <w:r w:rsidR="00D51DC3" w:rsidRPr="00D51DC3">
        <w:rPr>
          <w:rFonts w:ascii="Arial" w:eastAsia="Times New Roman" w:hAnsi="Arial" w:cs="Arial"/>
          <w:kern w:val="0"/>
          <w:sz w:val="20"/>
          <w:szCs w:val="20"/>
          <w:lang w:eastAsia="en-AE"/>
          <w14:ligatures w14:val="none"/>
        </w:rPr>
        <w:t xml:space="preserve"> data for the study were collected in 2024 using a pre-tested semi-structured interview schedule administered to banana farmers insured under the State Crop Insurance Scheme (SCIS). The interview schedule was refined after pilot testing to ensure clarity, </w:t>
      </w:r>
      <w:r w:rsidR="00D51DC3" w:rsidRPr="00D51DC3">
        <w:rPr>
          <w:rFonts w:ascii="Arial" w:eastAsia="Times New Roman" w:hAnsi="Arial" w:cs="Arial"/>
          <w:kern w:val="0"/>
          <w:sz w:val="20"/>
          <w:szCs w:val="20"/>
          <w:lang w:eastAsia="en-AE"/>
          <w14:ligatures w14:val="none"/>
        </w:rPr>
        <w:lastRenderedPageBreak/>
        <w:t>relevance, and reliability of the questions. Direct field observations were also conducted to supplement the survey data and to understand the practical issues faced by farmers in the adoption and utilization of the scheme. Information was gathered on the farmers’ socio-economic characteristics, details related to enrolment under SCIS, experiences during the claim settlement process, and the various constraints encountered in adopting the scheme. Secondary data were obtained from the Department of Agriculture, Government of Kerala, published reports, official records, and relevant academic literature to support the analysis and provide contextual understanding of crop insurance implementation in the state.</w:t>
      </w:r>
    </w:p>
    <w:p w14:paraId="64232F27" w14:textId="77777777" w:rsidR="003203D9" w:rsidRPr="003203D9" w:rsidRDefault="003203D9" w:rsidP="003203D9">
      <w:pPr>
        <w:spacing w:before="100" w:beforeAutospacing="1" w:after="100" w:afterAutospacing="1" w:line="240" w:lineRule="auto"/>
        <w:jc w:val="both"/>
        <w:rPr>
          <w:rFonts w:ascii="Arial" w:eastAsia="Times New Roman" w:hAnsi="Arial" w:cs="Arial"/>
          <w:b/>
          <w:bCs/>
          <w:kern w:val="0"/>
          <w:lang w:val="en-US" w:eastAsia="en-AE"/>
          <w14:ligatures w14:val="none"/>
        </w:rPr>
      </w:pPr>
      <w:r w:rsidRPr="003203D9">
        <w:rPr>
          <w:rFonts w:ascii="Arial" w:eastAsia="Times New Roman" w:hAnsi="Arial" w:cs="Arial"/>
          <w:b/>
          <w:bCs/>
          <w:kern w:val="0"/>
          <w:lang w:val="en-US" w:eastAsia="en-AE"/>
          <w14:ligatures w14:val="none"/>
        </w:rPr>
        <w:t>2.4 Identification of Constraints</w:t>
      </w:r>
    </w:p>
    <w:p w14:paraId="5C3E7F2D" w14:textId="212D9DFB" w:rsidR="00586CDA" w:rsidRDefault="003203D9" w:rsidP="00586CDA">
      <w:pPr>
        <w:spacing w:after="0" w:line="240" w:lineRule="auto"/>
        <w:jc w:val="both"/>
        <w:rPr>
          <w:rFonts w:ascii="Arial" w:eastAsia="Times New Roman" w:hAnsi="Arial" w:cs="Arial"/>
          <w:kern w:val="0"/>
          <w:sz w:val="20"/>
          <w:szCs w:val="20"/>
          <w:lang w:val="en-US"/>
          <w14:ligatures w14:val="none"/>
        </w:rPr>
      </w:pPr>
      <w:proofErr w:type="gramStart"/>
      <w:r w:rsidRPr="003203D9">
        <w:rPr>
          <w:rFonts w:ascii="Arial" w:eastAsia="Times New Roman" w:hAnsi="Arial" w:cs="Arial"/>
          <w:kern w:val="0"/>
          <w:sz w:val="20"/>
          <w:szCs w:val="20"/>
          <w:lang w:val="en-US"/>
          <w14:ligatures w14:val="none"/>
        </w:rPr>
        <w:t>.</w:t>
      </w:r>
      <w:r w:rsidR="00586CDA" w:rsidRPr="00586CDA">
        <w:rPr>
          <w:rFonts w:ascii="Arial" w:eastAsia="Times New Roman" w:hAnsi="Arial" w:cs="Arial"/>
          <w:kern w:val="0"/>
          <w:sz w:val="20"/>
          <w:szCs w:val="20"/>
          <w:lang w:val="en-US"/>
          <w14:ligatures w14:val="none"/>
        </w:rPr>
        <w:t>Based</w:t>
      </w:r>
      <w:proofErr w:type="gramEnd"/>
      <w:r w:rsidR="00586CDA" w:rsidRPr="00586CDA">
        <w:rPr>
          <w:rFonts w:ascii="Arial" w:eastAsia="Times New Roman" w:hAnsi="Arial" w:cs="Arial"/>
          <w:kern w:val="0"/>
          <w:sz w:val="20"/>
          <w:szCs w:val="20"/>
          <w:lang w:val="en-US"/>
          <w14:ligatures w14:val="none"/>
        </w:rPr>
        <w:t xml:space="preserve"> on a review of relevant literature and preliminary field interactions with insured banana farmers, six major categories of constraints associated with the adoption of the State Crop Insurance Scheme (SCIS) were identified for the study:</w:t>
      </w:r>
    </w:p>
    <w:p w14:paraId="580CAC85" w14:textId="77777777" w:rsidR="00586CDA" w:rsidRPr="00586CDA" w:rsidRDefault="00586CDA" w:rsidP="00586CDA">
      <w:pPr>
        <w:spacing w:after="0" w:line="240" w:lineRule="auto"/>
        <w:jc w:val="both"/>
        <w:rPr>
          <w:rFonts w:ascii="Arial" w:eastAsia="Times New Roman" w:hAnsi="Arial" w:cs="Arial"/>
          <w:kern w:val="0"/>
          <w:sz w:val="20"/>
          <w:szCs w:val="20"/>
          <w:lang w:val="en-US"/>
          <w14:ligatures w14:val="none"/>
        </w:rPr>
      </w:pPr>
    </w:p>
    <w:p w14:paraId="2C37EADE" w14:textId="45A7EEEB" w:rsidR="00586CDA" w:rsidRPr="00586CDA" w:rsidRDefault="00586CDA" w:rsidP="00586CDA">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1. </w:t>
      </w:r>
      <w:r w:rsidRPr="00586CDA">
        <w:rPr>
          <w:rFonts w:ascii="Arial" w:eastAsia="Times New Roman" w:hAnsi="Arial" w:cs="Arial"/>
          <w:kern w:val="0"/>
          <w:sz w:val="20"/>
          <w:szCs w:val="20"/>
          <w:lang w:val="en-US"/>
          <w14:ligatures w14:val="none"/>
        </w:rPr>
        <w:t>Timeliness of claim disbursement</w:t>
      </w:r>
    </w:p>
    <w:p w14:paraId="783A1F6F" w14:textId="77777777" w:rsidR="00586CDA" w:rsidRPr="00586CDA" w:rsidRDefault="00586CDA" w:rsidP="00586CDA">
      <w:pPr>
        <w:spacing w:after="0" w:line="240" w:lineRule="auto"/>
        <w:jc w:val="both"/>
        <w:rPr>
          <w:rFonts w:ascii="Arial" w:eastAsia="Times New Roman" w:hAnsi="Arial" w:cs="Arial"/>
          <w:kern w:val="0"/>
          <w:sz w:val="20"/>
          <w:szCs w:val="20"/>
          <w:lang w:val="en-US"/>
          <w14:ligatures w14:val="none"/>
        </w:rPr>
      </w:pPr>
    </w:p>
    <w:p w14:paraId="68D4EEE4" w14:textId="28DFED01" w:rsidR="00586CDA" w:rsidRPr="00586CDA" w:rsidRDefault="00586CDA" w:rsidP="00586CDA">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2. </w:t>
      </w:r>
      <w:r w:rsidRPr="00586CDA">
        <w:rPr>
          <w:rFonts w:ascii="Arial" w:eastAsia="Times New Roman" w:hAnsi="Arial" w:cs="Arial"/>
          <w:kern w:val="0"/>
          <w:sz w:val="20"/>
          <w:szCs w:val="20"/>
          <w:lang w:val="en-US"/>
          <w14:ligatures w14:val="none"/>
        </w:rPr>
        <w:t>Awareness about alternative insurance schemes</w:t>
      </w:r>
    </w:p>
    <w:p w14:paraId="4BDD8D8C" w14:textId="77777777" w:rsidR="00586CDA" w:rsidRPr="00586CDA" w:rsidRDefault="00586CDA" w:rsidP="00586CDA">
      <w:pPr>
        <w:spacing w:after="0" w:line="240" w:lineRule="auto"/>
        <w:jc w:val="both"/>
        <w:rPr>
          <w:rFonts w:ascii="Arial" w:eastAsia="Times New Roman" w:hAnsi="Arial" w:cs="Arial"/>
          <w:kern w:val="0"/>
          <w:sz w:val="20"/>
          <w:szCs w:val="20"/>
          <w:lang w:val="en-US"/>
          <w14:ligatures w14:val="none"/>
        </w:rPr>
      </w:pPr>
    </w:p>
    <w:p w14:paraId="0D8C2335" w14:textId="5BC83ADA" w:rsidR="00586CDA" w:rsidRPr="00586CDA" w:rsidRDefault="00586CDA" w:rsidP="00586CDA">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3. </w:t>
      </w:r>
      <w:bookmarkStart w:id="1" w:name="_Hlk214631945"/>
      <w:r w:rsidRPr="00586CDA">
        <w:rPr>
          <w:rFonts w:ascii="Arial" w:eastAsia="Times New Roman" w:hAnsi="Arial" w:cs="Arial"/>
          <w:kern w:val="0"/>
          <w:sz w:val="20"/>
          <w:szCs w:val="20"/>
          <w:lang w:val="en-US"/>
          <w14:ligatures w14:val="none"/>
        </w:rPr>
        <w:t>Affordability of the premium</w:t>
      </w:r>
      <w:bookmarkEnd w:id="1"/>
    </w:p>
    <w:p w14:paraId="542F5895" w14:textId="77777777" w:rsidR="00586CDA" w:rsidRPr="00586CDA" w:rsidRDefault="00586CDA" w:rsidP="00586CDA">
      <w:pPr>
        <w:spacing w:after="0" w:line="240" w:lineRule="auto"/>
        <w:jc w:val="both"/>
        <w:rPr>
          <w:rFonts w:ascii="Arial" w:eastAsia="Times New Roman" w:hAnsi="Arial" w:cs="Arial"/>
          <w:kern w:val="0"/>
          <w:sz w:val="20"/>
          <w:szCs w:val="20"/>
          <w:lang w:val="en-US"/>
          <w14:ligatures w14:val="none"/>
        </w:rPr>
      </w:pPr>
    </w:p>
    <w:p w14:paraId="37662C0A" w14:textId="50007557" w:rsidR="00586CDA" w:rsidRPr="00586CDA" w:rsidRDefault="00586CDA" w:rsidP="00586CDA">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4. </w:t>
      </w:r>
      <w:r w:rsidRPr="00586CDA">
        <w:rPr>
          <w:rFonts w:ascii="Arial" w:eastAsia="Times New Roman" w:hAnsi="Arial" w:cs="Arial"/>
          <w:kern w:val="0"/>
          <w:sz w:val="20"/>
          <w:szCs w:val="20"/>
          <w:lang w:val="en-US"/>
          <w14:ligatures w14:val="none"/>
        </w:rPr>
        <w:t xml:space="preserve">Accessibility to banks </w:t>
      </w:r>
    </w:p>
    <w:p w14:paraId="65B4424A" w14:textId="77777777" w:rsidR="00586CDA" w:rsidRPr="00586CDA" w:rsidRDefault="00586CDA" w:rsidP="00586CDA">
      <w:pPr>
        <w:spacing w:after="0" w:line="240" w:lineRule="auto"/>
        <w:jc w:val="both"/>
        <w:rPr>
          <w:rFonts w:ascii="Arial" w:eastAsia="Times New Roman" w:hAnsi="Arial" w:cs="Arial"/>
          <w:kern w:val="0"/>
          <w:sz w:val="20"/>
          <w:szCs w:val="20"/>
          <w:lang w:val="en-US"/>
          <w14:ligatures w14:val="none"/>
        </w:rPr>
      </w:pPr>
    </w:p>
    <w:p w14:paraId="4F5FF5BC" w14:textId="43E6C545" w:rsidR="00586CDA" w:rsidRPr="00586CDA" w:rsidRDefault="00586CDA" w:rsidP="00586CDA">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5. </w:t>
      </w:r>
      <w:r w:rsidRPr="00586CDA">
        <w:rPr>
          <w:rFonts w:ascii="Arial" w:eastAsia="Times New Roman" w:hAnsi="Arial" w:cs="Arial"/>
          <w:kern w:val="0"/>
          <w:sz w:val="20"/>
          <w:szCs w:val="20"/>
          <w:lang w:val="en-US"/>
          <w14:ligatures w14:val="none"/>
        </w:rPr>
        <w:t>Procedures involved in claiming insurance</w:t>
      </w:r>
    </w:p>
    <w:p w14:paraId="2F6319DF" w14:textId="77777777" w:rsidR="00586CDA" w:rsidRPr="00586CDA" w:rsidRDefault="00586CDA" w:rsidP="00586CDA">
      <w:pPr>
        <w:spacing w:after="0" w:line="240" w:lineRule="auto"/>
        <w:jc w:val="both"/>
        <w:rPr>
          <w:rFonts w:ascii="Arial" w:eastAsia="Times New Roman" w:hAnsi="Arial" w:cs="Arial"/>
          <w:kern w:val="0"/>
          <w:sz w:val="20"/>
          <w:szCs w:val="20"/>
          <w:lang w:val="en-US"/>
          <w14:ligatures w14:val="none"/>
        </w:rPr>
      </w:pPr>
    </w:p>
    <w:p w14:paraId="07E43B0F" w14:textId="34B8E3D4" w:rsidR="00586CDA" w:rsidRPr="00586CDA" w:rsidRDefault="00586CDA" w:rsidP="00586CDA">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6. </w:t>
      </w:r>
      <w:r w:rsidRPr="00586CDA">
        <w:rPr>
          <w:rFonts w:ascii="Arial" w:eastAsia="Times New Roman" w:hAnsi="Arial" w:cs="Arial"/>
          <w:kern w:val="0"/>
          <w:sz w:val="20"/>
          <w:szCs w:val="20"/>
          <w:lang w:val="en-US"/>
          <w14:ligatures w14:val="none"/>
        </w:rPr>
        <w:t>Complexity of documentation requirements</w:t>
      </w:r>
    </w:p>
    <w:p w14:paraId="59BA6705" w14:textId="77777777" w:rsidR="00586CDA" w:rsidRPr="00586CDA" w:rsidRDefault="00586CDA" w:rsidP="00586CDA">
      <w:pPr>
        <w:spacing w:after="0" w:line="240" w:lineRule="auto"/>
        <w:jc w:val="both"/>
        <w:rPr>
          <w:rFonts w:ascii="Arial" w:eastAsia="Times New Roman" w:hAnsi="Arial" w:cs="Arial"/>
          <w:kern w:val="0"/>
          <w:sz w:val="20"/>
          <w:szCs w:val="20"/>
          <w:lang w:val="en-US"/>
          <w14:ligatures w14:val="none"/>
        </w:rPr>
      </w:pPr>
    </w:p>
    <w:p w14:paraId="4CEDB68B" w14:textId="3B7407CE" w:rsidR="003203D9" w:rsidRPr="003203D9" w:rsidRDefault="00586CDA" w:rsidP="00586CDA">
      <w:pPr>
        <w:spacing w:after="0" w:line="240" w:lineRule="auto"/>
        <w:jc w:val="both"/>
        <w:rPr>
          <w:rFonts w:ascii="Arial" w:eastAsia="Times New Roman" w:hAnsi="Arial" w:cs="Arial"/>
          <w:kern w:val="0"/>
          <w:sz w:val="20"/>
          <w:szCs w:val="20"/>
          <w:lang w:val="en-US"/>
          <w14:ligatures w14:val="none"/>
        </w:rPr>
      </w:pPr>
      <w:r w:rsidRPr="00586CDA">
        <w:rPr>
          <w:rFonts w:ascii="Arial" w:eastAsia="Times New Roman" w:hAnsi="Arial" w:cs="Arial"/>
          <w:kern w:val="0"/>
          <w:sz w:val="20"/>
          <w:szCs w:val="20"/>
          <w:lang w:val="en-US"/>
          <w14:ligatures w14:val="none"/>
        </w:rPr>
        <w:t>Respondents were asked to rank these constraints in order of perceived severity, based on their experience with the scheme after incurring crop lo</w:t>
      </w:r>
    </w:p>
    <w:p w14:paraId="5680E044"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29286E84" w14:textId="77777777" w:rsidR="003203D9" w:rsidRPr="003203D9" w:rsidRDefault="003203D9" w:rsidP="003203D9">
      <w:pPr>
        <w:spacing w:after="0" w:line="240" w:lineRule="auto"/>
        <w:jc w:val="both"/>
        <w:rPr>
          <w:rFonts w:ascii="Arial" w:eastAsia="Times New Roman" w:hAnsi="Arial" w:cs="Arial"/>
          <w:b/>
          <w:bCs/>
          <w:kern w:val="0"/>
          <w:lang w:val="en-US"/>
          <w14:ligatures w14:val="none"/>
        </w:rPr>
      </w:pPr>
      <w:r w:rsidRPr="003203D9">
        <w:rPr>
          <w:rFonts w:ascii="Arial" w:eastAsia="Times New Roman" w:hAnsi="Arial" w:cs="Arial"/>
          <w:b/>
          <w:bCs/>
          <w:kern w:val="0"/>
          <w:lang w:val="en-US"/>
          <w14:ligatures w14:val="none"/>
        </w:rPr>
        <w:t>2.5 Analytical Framework: Garrett’s Ranking Technique</w:t>
      </w:r>
    </w:p>
    <w:p w14:paraId="0F248151" w14:textId="77777777" w:rsidR="003203D9" w:rsidRPr="003203D9" w:rsidRDefault="003203D9" w:rsidP="003203D9">
      <w:pPr>
        <w:spacing w:after="0" w:line="240" w:lineRule="auto"/>
        <w:jc w:val="both"/>
        <w:rPr>
          <w:rFonts w:ascii="Arial" w:eastAsia="Times New Roman" w:hAnsi="Arial" w:cs="Arial"/>
          <w:b/>
          <w:bCs/>
          <w:kern w:val="0"/>
          <w:sz w:val="20"/>
          <w:szCs w:val="20"/>
          <w:lang w:val="en-US"/>
          <w14:ligatures w14:val="none"/>
        </w:rPr>
      </w:pPr>
    </w:p>
    <w:p w14:paraId="0681BF38"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r w:rsidRPr="003203D9">
        <w:rPr>
          <w:rFonts w:ascii="Arial" w:eastAsia="Times New Roman" w:hAnsi="Arial" w:cs="Arial"/>
          <w:kern w:val="0"/>
          <w:sz w:val="20"/>
          <w:szCs w:val="20"/>
          <w:lang w:val="en-US"/>
          <w14:ligatures w14:val="none"/>
        </w:rPr>
        <w:t>To prioritize the constraints systematically, Garrett’s Ranking Technique was employed as described by Garrett and Woodworth (1969). This technique converts rank orders into quantitative scores to estimate the relative importance of each constraint. The formula used was:</w:t>
      </w:r>
    </w:p>
    <w:p w14:paraId="3A918310"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m:oMathPara>
        <m:oMath>
          <m:r>
            <w:rPr>
              <w:rFonts w:ascii="Cambria Math" w:eastAsia="Times New Roman" w:hAnsi="Cambria Math" w:cs="Arial"/>
              <w:kern w:val="0"/>
              <w:sz w:val="20"/>
              <w:szCs w:val="20"/>
              <w:lang w:val="en-US"/>
              <w14:ligatures w14:val="none"/>
            </w:rPr>
            <m:t>Percent Position=100 ×</m:t>
          </m:r>
          <m:f>
            <m:fPr>
              <m:ctrlPr>
                <w:rPr>
                  <w:rFonts w:ascii="Cambria Math" w:eastAsia="Times New Roman" w:hAnsi="Cambria Math" w:cs="Arial"/>
                  <w:i/>
                  <w:kern w:val="0"/>
                  <w:sz w:val="20"/>
                  <w:szCs w:val="20"/>
                  <w:lang w:val="en-US"/>
                  <w14:ligatures w14:val="none"/>
                </w:rPr>
              </m:ctrlPr>
            </m:fPr>
            <m:num>
              <m:r>
                <w:rPr>
                  <w:rFonts w:ascii="Cambria Math" w:eastAsia="Times New Roman" w:hAnsi="Cambria Math" w:cs="Arial"/>
                  <w:kern w:val="0"/>
                  <w:sz w:val="20"/>
                  <w:szCs w:val="20"/>
                  <w:lang w:val="en-US"/>
                  <w14:ligatures w14:val="none"/>
                </w:rPr>
                <m:t xml:space="preserve"> (Rij-0.5)</m:t>
              </m:r>
            </m:num>
            <m:den>
              <m:r>
                <w:rPr>
                  <w:rFonts w:ascii="Cambria Math" w:eastAsia="Times New Roman" w:hAnsi="Cambria Math" w:cs="Arial"/>
                  <w:kern w:val="0"/>
                  <w:sz w:val="20"/>
                  <w:szCs w:val="20"/>
                  <w:lang w:val="en-US"/>
                  <w14:ligatures w14:val="none"/>
                </w:rPr>
                <m:t>Nj</m:t>
              </m:r>
            </m:den>
          </m:f>
        </m:oMath>
      </m:oMathPara>
    </w:p>
    <w:p w14:paraId="7B5DCDBB"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r w:rsidRPr="003203D9">
        <w:rPr>
          <w:rFonts w:ascii="Arial" w:eastAsia="Times New Roman" w:hAnsi="Arial" w:cs="Arial"/>
          <w:kern w:val="0"/>
          <w:sz w:val="20"/>
          <w:szCs w:val="20"/>
          <w:lang w:val="en-US"/>
          <w14:ligatures w14:val="none"/>
        </w:rPr>
        <w:t>Where:</w:t>
      </w:r>
    </w:p>
    <w:p w14:paraId="58AA85BA"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m:oMath>
        <m:r>
          <w:rPr>
            <w:rFonts w:ascii="Cambria Math" w:eastAsia="Times New Roman" w:hAnsi="Cambria Math" w:cs="Arial"/>
            <w:kern w:val="0"/>
            <w:sz w:val="20"/>
            <w:szCs w:val="20"/>
            <w:lang w:val="en-US"/>
            <w14:ligatures w14:val="none"/>
          </w:rPr>
          <m:t xml:space="preserve">Rij </m:t>
        </m:r>
      </m:oMath>
      <w:r w:rsidRPr="003203D9">
        <w:rPr>
          <w:rFonts w:ascii="Arial" w:eastAsia="Times New Roman" w:hAnsi="Arial" w:cs="Arial"/>
          <w:kern w:val="0"/>
          <w:sz w:val="20"/>
          <w:szCs w:val="20"/>
          <w:lang w:val="en-US"/>
          <w14:ligatures w14:val="none"/>
        </w:rPr>
        <w:t xml:space="preserve">  = rank given for the </w:t>
      </w:r>
      <w:proofErr w:type="spellStart"/>
      <w:r w:rsidRPr="003203D9">
        <w:rPr>
          <w:rFonts w:ascii="Arial" w:eastAsia="Times New Roman" w:hAnsi="Arial" w:cs="Arial"/>
          <w:i/>
          <w:iCs/>
          <w:kern w:val="0"/>
          <w:sz w:val="20"/>
          <w:szCs w:val="20"/>
          <w:lang w:val="en-US"/>
          <w14:ligatures w14:val="none"/>
        </w:rPr>
        <w:t>i</w:t>
      </w:r>
      <w:r w:rsidRPr="003203D9">
        <w:rPr>
          <w:rFonts w:ascii="Arial" w:eastAsia="Times New Roman" w:hAnsi="Arial" w:cs="Arial"/>
          <w:kern w:val="0"/>
          <w:sz w:val="20"/>
          <w:szCs w:val="20"/>
          <w:lang w:val="en-US"/>
          <w14:ligatures w14:val="none"/>
        </w:rPr>
        <w:t>th</w:t>
      </w:r>
      <w:proofErr w:type="spellEnd"/>
      <w:r w:rsidRPr="003203D9">
        <w:rPr>
          <w:rFonts w:ascii="Arial" w:eastAsia="Times New Roman" w:hAnsi="Arial" w:cs="Arial"/>
          <w:kern w:val="0"/>
          <w:sz w:val="20"/>
          <w:szCs w:val="20"/>
          <w:lang w:val="en-US"/>
          <w14:ligatures w14:val="none"/>
        </w:rPr>
        <w:t xml:space="preserve"> constraint by the </w:t>
      </w:r>
      <w:proofErr w:type="spellStart"/>
      <w:r w:rsidRPr="003203D9">
        <w:rPr>
          <w:rFonts w:ascii="Arial" w:eastAsia="Times New Roman" w:hAnsi="Arial" w:cs="Arial"/>
          <w:i/>
          <w:iCs/>
          <w:kern w:val="0"/>
          <w:sz w:val="20"/>
          <w:szCs w:val="20"/>
          <w:lang w:val="en-US"/>
          <w14:ligatures w14:val="none"/>
        </w:rPr>
        <w:t>j</w:t>
      </w:r>
      <w:r w:rsidRPr="003203D9">
        <w:rPr>
          <w:rFonts w:ascii="Arial" w:eastAsia="Times New Roman" w:hAnsi="Arial" w:cs="Arial"/>
          <w:kern w:val="0"/>
          <w:sz w:val="20"/>
          <w:szCs w:val="20"/>
          <w:lang w:val="en-US"/>
          <w14:ligatures w14:val="none"/>
        </w:rPr>
        <w:t>th</w:t>
      </w:r>
      <w:proofErr w:type="spellEnd"/>
      <w:r w:rsidRPr="003203D9">
        <w:rPr>
          <w:rFonts w:ascii="Arial" w:eastAsia="Times New Roman" w:hAnsi="Arial" w:cs="Arial"/>
          <w:kern w:val="0"/>
          <w:sz w:val="20"/>
          <w:szCs w:val="20"/>
          <w:lang w:val="en-US"/>
          <w14:ligatures w14:val="none"/>
        </w:rPr>
        <w:t xml:space="preserve"> respondent</w:t>
      </w:r>
    </w:p>
    <w:p w14:paraId="20D92815"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m:oMath>
        <m:r>
          <w:rPr>
            <w:rFonts w:ascii="Cambria Math" w:eastAsia="Times New Roman" w:hAnsi="Cambria Math" w:cs="Arial"/>
            <w:kern w:val="0"/>
            <w:sz w:val="20"/>
            <w:szCs w:val="20"/>
            <w:lang w:val="en-US"/>
            <w14:ligatures w14:val="none"/>
          </w:rPr>
          <m:t>Nj</m:t>
        </m:r>
      </m:oMath>
      <w:r w:rsidRPr="003203D9">
        <w:rPr>
          <w:rFonts w:ascii="Arial" w:eastAsia="Times New Roman" w:hAnsi="Arial" w:cs="Arial"/>
          <w:kern w:val="0"/>
          <w:sz w:val="20"/>
          <w:szCs w:val="20"/>
          <w:lang w:val="en-US"/>
          <w14:ligatures w14:val="none"/>
        </w:rPr>
        <w:t xml:space="preserve">    = total number of constraints ranked by the </w:t>
      </w:r>
      <w:proofErr w:type="spellStart"/>
      <w:r w:rsidRPr="003203D9">
        <w:rPr>
          <w:rFonts w:ascii="Arial" w:eastAsia="Times New Roman" w:hAnsi="Arial" w:cs="Arial"/>
          <w:i/>
          <w:iCs/>
          <w:kern w:val="0"/>
          <w:sz w:val="20"/>
          <w:szCs w:val="20"/>
          <w:lang w:val="en-US"/>
          <w14:ligatures w14:val="none"/>
        </w:rPr>
        <w:t>j</w:t>
      </w:r>
      <w:r w:rsidRPr="003203D9">
        <w:rPr>
          <w:rFonts w:ascii="Arial" w:eastAsia="Times New Roman" w:hAnsi="Arial" w:cs="Arial"/>
          <w:kern w:val="0"/>
          <w:sz w:val="20"/>
          <w:szCs w:val="20"/>
          <w:lang w:val="en-US"/>
          <w14:ligatures w14:val="none"/>
        </w:rPr>
        <w:t>th</w:t>
      </w:r>
      <w:proofErr w:type="spellEnd"/>
      <w:r w:rsidRPr="003203D9">
        <w:rPr>
          <w:rFonts w:ascii="Arial" w:eastAsia="Times New Roman" w:hAnsi="Arial" w:cs="Arial"/>
          <w:kern w:val="0"/>
          <w:sz w:val="20"/>
          <w:szCs w:val="20"/>
          <w:lang w:val="en-US"/>
          <w14:ligatures w14:val="none"/>
        </w:rPr>
        <w:t xml:space="preserve"> respondent.</w:t>
      </w:r>
    </w:p>
    <w:p w14:paraId="45E37C9A"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252387F3" w14:textId="1EF2BBF2" w:rsidR="003203D9" w:rsidRDefault="003203D9" w:rsidP="00586CDA">
      <w:pPr>
        <w:spacing w:after="0" w:line="240" w:lineRule="auto"/>
        <w:jc w:val="both"/>
        <w:rPr>
          <w:rFonts w:ascii="Arial" w:eastAsia="Times New Roman" w:hAnsi="Arial" w:cs="Arial"/>
          <w:kern w:val="0"/>
          <w:sz w:val="20"/>
          <w:szCs w:val="20"/>
          <w:lang w:val="en-US"/>
          <w14:ligatures w14:val="none"/>
        </w:rPr>
      </w:pPr>
      <w:r w:rsidRPr="003203D9">
        <w:rPr>
          <w:rFonts w:ascii="Arial" w:eastAsia="Times New Roman" w:hAnsi="Arial" w:cs="Arial"/>
          <w:kern w:val="0"/>
          <w:sz w:val="20"/>
          <w:szCs w:val="20"/>
          <w:lang w:val="en-US"/>
          <w14:ligatures w14:val="none"/>
        </w:rPr>
        <w:t>The percent position was then converted into Garrett scores using the Garrett conversion table. For each constraint, the scores from all respondents were averaged to obtain the mean Garrett score, and the constraints were ranked in descending order.</w:t>
      </w:r>
    </w:p>
    <w:p w14:paraId="2496AE1C" w14:textId="77777777" w:rsidR="00586CDA" w:rsidRPr="003203D9" w:rsidRDefault="00586CDA" w:rsidP="00586CDA">
      <w:pPr>
        <w:spacing w:after="0" w:line="240" w:lineRule="auto"/>
        <w:jc w:val="both"/>
        <w:rPr>
          <w:rFonts w:ascii="Arial" w:eastAsia="Times New Roman" w:hAnsi="Arial" w:cs="Arial"/>
          <w:kern w:val="0"/>
          <w:sz w:val="20"/>
          <w:szCs w:val="20"/>
          <w:lang w:val="en-US"/>
          <w14:ligatures w14:val="none"/>
        </w:rPr>
      </w:pPr>
    </w:p>
    <w:p w14:paraId="5F23338B" w14:textId="1DA1CCEF" w:rsidR="003203D9" w:rsidRPr="003203D9" w:rsidRDefault="003203D9" w:rsidP="003203D9">
      <w:pPr>
        <w:spacing w:after="0" w:line="240" w:lineRule="auto"/>
        <w:jc w:val="center"/>
        <w:rPr>
          <w:rFonts w:ascii="Arial" w:eastAsia="Times New Roman" w:hAnsi="Arial" w:cs="Arial"/>
          <w:b/>
          <w:bCs/>
          <w:kern w:val="0"/>
          <w:lang w:val="en-US"/>
          <w14:ligatures w14:val="none"/>
        </w:rPr>
      </w:pPr>
      <w:r w:rsidRPr="003203D9">
        <w:rPr>
          <w:rFonts w:ascii="Arial" w:eastAsia="Times New Roman" w:hAnsi="Arial" w:cs="Arial"/>
          <w:b/>
          <w:bCs/>
          <w:kern w:val="0"/>
          <w:lang w:val="en-US"/>
          <w14:ligatures w14:val="none"/>
        </w:rPr>
        <w:t xml:space="preserve">Table </w:t>
      </w:r>
      <w:r w:rsidR="00696820">
        <w:rPr>
          <w:rFonts w:ascii="Arial" w:eastAsia="Times New Roman" w:hAnsi="Arial" w:cs="Arial"/>
          <w:b/>
          <w:bCs/>
          <w:kern w:val="0"/>
          <w:lang w:val="en-US"/>
          <w14:ligatures w14:val="none"/>
        </w:rPr>
        <w:t>1</w:t>
      </w:r>
      <w:r w:rsidRPr="003203D9">
        <w:rPr>
          <w:rFonts w:ascii="Arial" w:eastAsia="Times New Roman" w:hAnsi="Arial" w:cs="Arial"/>
          <w:b/>
          <w:bCs/>
          <w:kern w:val="0"/>
          <w:lang w:val="en-US"/>
          <w14:ligatures w14:val="none"/>
        </w:rPr>
        <w:t xml:space="preserve">. Mean Garrett Scores and Rank Order of </w:t>
      </w:r>
      <w:r w:rsidR="00586CDA" w:rsidRPr="00586CDA">
        <w:rPr>
          <w:rFonts w:ascii="Arial" w:eastAsia="Times New Roman" w:hAnsi="Arial" w:cs="Arial"/>
          <w:b/>
          <w:bCs/>
          <w:kern w:val="0"/>
          <w:lang w:val="en-US"/>
          <w14:ligatures w14:val="none"/>
        </w:rPr>
        <w:t xml:space="preserve">Constraints Faced by The Banana Farmers in Adopting the State Crop Insurance Scheme, Wayanad  </w:t>
      </w:r>
    </w:p>
    <w:p w14:paraId="647D3329" w14:textId="77777777" w:rsidR="003203D9" w:rsidRPr="003203D9" w:rsidRDefault="003203D9" w:rsidP="003203D9">
      <w:pPr>
        <w:spacing w:after="0" w:line="240" w:lineRule="auto"/>
        <w:rPr>
          <w:rFonts w:ascii="Arial" w:eastAsia="Times New Roman" w:hAnsi="Arial" w:cs="Arial"/>
          <w:b/>
          <w:bCs/>
          <w:kern w:val="0"/>
          <w:sz w:val="20"/>
          <w:szCs w:val="20"/>
          <w:lang w:val="en-US"/>
          <w14:ligatures w14:val="none"/>
        </w:rPr>
      </w:pPr>
    </w:p>
    <w:p w14:paraId="322099AA" w14:textId="77777777" w:rsidR="003203D9" w:rsidRPr="003203D9" w:rsidRDefault="003203D9" w:rsidP="003203D9">
      <w:pPr>
        <w:spacing w:after="0" w:line="240" w:lineRule="auto"/>
        <w:rPr>
          <w:rFonts w:ascii="Arial" w:eastAsia="Times New Roman" w:hAnsi="Arial" w:cs="Arial"/>
          <w:b/>
          <w:bCs/>
          <w:kern w:val="0"/>
          <w:sz w:val="20"/>
          <w:szCs w:val="20"/>
          <w:lang w:val="en-US"/>
          <w14:ligatures w14:val="none"/>
        </w:rPr>
      </w:pPr>
    </w:p>
    <w:tbl>
      <w:tblPr>
        <w:tblStyle w:val="PlainTable4"/>
        <w:tblW w:w="0" w:type="auto"/>
        <w:tblBorders>
          <w:bottom w:val="single" w:sz="4" w:space="0" w:color="auto"/>
        </w:tblBorders>
        <w:shd w:val="clear" w:color="auto" w:fill="FFFFFF" w:themeFill="background1"/>
        <w:tblLook w:val="01E0" w:firstRow="1" w:lastRow="1" w:firstColumn="1" w:lastColumn="1" w:noHBand="0" w:noVBand="0"/>
      </w:tblPr>
      <w:tblGrid>
        <w:gridCol w:w="839"/>
        <w:gridCol w:w="4519"/>
        <w:gridCol w:w="2062"/>
        <w:gridCol w:w="706"/>
      </w:tblGrid>
      <w:tr w:rsidR="00696820" w:rsidRPr="003203D9" w14:paraId="03B7592B" w14:textId="77777777" w:rsidTr="00CF5D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hideMark/>
          </w:tcPr>
          <w:p w14:paraId="27B3EC92" w14:textId="77777777" w:rsidR="003203D9" w:rsidRPr="003203D9" w:rsidRDefault="003203D9" w:rsidP="003203D9">
            <w:pPr>
              <w:spacing w:after="240"/>
              <w:jc w:val="both"/>
              <w:rPr>
                <w:rFonts w:ascii="Arial" w:hAnsi="Arial" w:cs="Arial"/>
              </w:rPr>
            </w:pPr>
            <w:r w:rsidRPr="003203D9">
              <w:rPr>
                <w:rFonts w:ascii="Arial" w:hAnsi="Arial" w:cs="Arial"/>
              </w:rPr>
              <w:t>Sl. No.</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hideMark/>
          </w:tcPr>
          <w:p w14:paraId="3C876066" w14:textId="77777777" w:rsidR="003203D9" w:rsidRPr="003203D9" w:rsidRDefault="003203D9" w:rsidP="003203D9">
            <w:pPr>
              <w:spacing w:after="240"/>
              <w:jc w:val="both"/>
              <w:rPr>
                <w:rFonts w:ascii="Arial" w:hAnsi="Arial" w:cs="Arial"/>
              </w:rPr>
            </w:pPr>
            <w:r w:rsidRPr="003203D9">
              <w:rPr>
                <w:rFonts w:ascii="Arial" w:hAnsi="Arial" w:cs="Arial"/>
              </w:rPr>
              <w:t>Type of Constraint</w:t>
            </w:r>
          </w:p>
        </w:tc>
        <w:tc>
          <w:tcPr>
            <w:tcW w:w="0" w:type="auto"/>
            <w:tcBorders>
              <w:top w:val="single" w:sz="4" w:space="0" w:color="auto"/>
              <w:bottom w:val="single" w:sz="4" w:space="0" w:color="auto"/>
            </w:tcBorders>
            <w:shd w:val="clear" w:color="auto" w:fill="FFFFFF" w:themeFill="background1"/>
            <w:hideMark/>
          </w:tcPr>
          <w:p w14:paraId="308A0E36" w14:textId="77777777" w:rsidR="003203D9" w:rsidRPr="003203D9" w:rsidRDefault="003203D9" w:rsidP="003203D9">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3203D9">
              <w:rPr>
                <w:rFonts w:ascii="Arial" w:hAnsi="Arial" w:cs="Arial"/>
              </w:rPr>
              <w:t>Mean Garrett Score</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hideMark/>
          </w:tcPr>
          <w:p w14:paraId="3B4FE956" w14:textId="77777777" w:rsidR="003203D9" w:rsidRPr="003203D9" w:rsidRDefault="003203D9" w:rsidP="003203D9">
            <w:pPr>
              <w:spacing w:after="240"/>
              <w:jc w:val="both"/>
              <w:rPr>
                <w:rFonts w:ascii="Arial" w:hAnsi="Arial" w:cs="Arial"/>
              </w:rPr>
            </w:pPr>
            <w:r w:rsidRPr="003203D9">
              <w:rPr>
                <w:rFonts w:ascii="Arial" w:hAnsi="Arial" w:cs="Arial"/>
              </w:rPr>
              <w:t>Rank</w:t>
            </w:r>
          </w:p>
        </w:tc>
      </w:tr>
      <w:tr w:rsidR="00696820" w:rsidRPr="003203D9" w14:paraId="51E8F486" w14:textId="77777777" w:rsidTr="00CF5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FFFFFF" w:themeFill="background1"/>
            <w:hideMark/>
          </w:tcPr>
          <w:p w14:paraId="2BE480B1" w14:textId="77777777" w:rsidR="003203D9" w:rsidRPr="003203D9" w:rsidRDefault="003203D9" w:rsidP="003203D9">
            <w:pPr>
              <w:spacing w:after="240"/>
              <w:jc w:val="both"/>
              <w:rPr>
                <w:rFonts w:ascii="Arial" w:hAnsi="Arial" w:cs="Arial"/>
              </w:rPr>
            </w:pPr>
            <w:r w:rsidRPr="003203D9">
              <w:rPr>
                <w:rFonts w:ascii="Arial" w:hAnsi="Arial" w:cs="Arial"/>
              </w:rPr>
              <w:lastRenderedPageBreak/>
              <w:t>1</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FFFFFF" w:themeFill="background1"/>
            <w:hideMark/>
          </w:tcPr>
          <w:p w14:paraId="7829D75F" w14:textId="330957F8" w:rsidR="003203D9" w:rsidRPr="003203D9" w:rsidRDefault="00586CDA" w:rsidP="003203D9">
            <w:pPr>
              <w:spacing w:after="240"/>
              <w:jc w:val="both"/>
              <w:rPr>
                <w:rFonts w:ascii="Arial" w:hAnsi="Arial" w:cs="Arial"/>
              </w:rPr>
            </w:pPr>
            <w:r w:rsidRPr="00586CDA">
              <w:rPr>
                <w:rFonts w:ascii="Arial" w:hAnsi="Arial" w:cs="Arial"/>
              </w:rPr>
              <w:t>Timeliness of claim disbursement</w:t>
            </w:r>
          </w:p>
        </w:tc>
        <w:tc>
          <w:tcPr>
            <w:tcW w:w="0" w:type="auto"/>
            <w:tcBorders>
              <w:top w:val="single" w:sz="4" w:space="0" w:color="auto"/>
            </w:tcBorders>
            <w:shd w:val="clear" w:color="auto" w:fill="FFFFFF" w:themeFill="background1"/>
            <w:hideMark/>
          </w:tcPr>
          <w:p w14:paraId="783845E1" w14:textId="4963135E" w:rsidR="003203D9" w:rsidRPr="003203D9" w:rsidRDefault="00696820" w:rsidP="003203D9">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61.84</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tcBorders>
            <w:shd w:val="clear" w:color="auto" w:fill="FFFFFF" w:themeFill="background1"/>
            <w:hideMark/>
          </w:tcPr>
          <w:p w14:paraId="21DDB802" w14:textId="77777777" w:rsidR="003203D9" w:rsidRPr="003203D9" w:rsidRDefault="003203D9" w:rsidP="003203D9">
            <w:pPr>
              <w:spacing w:after="240"/>
              <w:jc w:val="both"/>
              <w:rPr>
                <w:rFonts w:ascii="Arial" w:hAnsi="Arial" w:cs="Arial"/>
              </w:rPr>
            </w:pPr>
            <w:r w:rsidRPr="003203D9">
              <w:rPr>
                <w:rFonts w:ascii="Arial" w:hAnsi="Arial" w:cs="Arial"/>
              </w:rPr>
              <w:t>I</w:t>
            </w:r>
          </w:p>
        </w:tc>
      </w:tr>
      <w:tr w:rsidR="00696820" w:rsidRPr="003203D9" w14:paraId="2D4F81AC" w14:textId="77777777" w:rsidTr="0069682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0F9A3AD" w14:textId="77777777" w:rsidR="003203D9" w:rsidRPr="003203D9" w:rsidRDefault="003203D9" w:rsidP="003203D9">
            <w:pPr>
              <w:spacing w:after="240"/>
              <w:jc w:val="both"/>
              <w:rPr>
                <w:rFonts w:ascii="Arial" w:hAnsi="Arial" w:cs="Arial"/>
              </w:rPr>
            </w:pPr>
            <w:r w:rsidRPr="003203D9">
              <w:rPr>
                <w:rFonts w:ascii="Arial" w:hAnsi="Arial" w:cs="Arial"/>
              </w:rPr>
              <w:t>2</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34090C60" w14:textId="318BDB26" w:rsidR="003203D9" w:rsidRPr="003203D9" w:rsidRDefault="00696820" w:rsidP="003203D9">
            <w:pPr>
              <w:spacing w:after="240"/>
              <w:jc w:val="both"/>
              <w:rPr>
                <w:rFonts w:ascii="Arial" w:hAnsi="Arial" w:cs="Arial"/>
              </w:rPr>
            </w:pPr>
            <w:r w:rsidRPr="00696820">
              <w:rPr>
                <w:rFonts w:ascii="Arial" w:hAnsi="Arial" w:cs="Arial"/>
              </w:rPr>
              <w:t xml:space="preserve">Affordability of the premium </w:t>
            </w:r>
          </w:p>
        </w:tc>
        <w:tc>
          <w:tcPr>
            <w:tcW w:w="0" w:type="auto"/>
            <w:shd w:val="clear" w:color="auto" w:fill="FFFFFF" w:themeFill="background1"/>
            <w:hideMark/>
          </w:tcPr>
          <w:p w14:paraId="5A2C8156" w14:textId="7AF90314" w:rsidR="003203D9" w:rsidRPr="003203D9" w:rsidRDefault="00696820" w:rsidP="003203D9">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56.87</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786A9E80" w14:textId="77777777" w:rsidR="003203D9" w:rsidRPr="003203D9" w:rsidRDefault="003203D9" w:rsidP="003203D9">
            <w:pPr>
              <w:spacing w:after="240"/>
              <w:jc w:val="both"/>
              <w:rPr>
                <w:rFonts w:ascii="Arial" w:hAnsi="Arial" w:cs="Arial"/>
              </w:rPr>
            </w:pPr>
            <w:r w:rsidRPr="003203D9">
              <w:rPr>
                <w:rFonts w:ascii="Arial" w:hAnsi="Arial" w:cs="Arial"/>
              </w:rPr>
              <w:t>II</w:t>
            </w:r>
          </w:p>
        </w:tc>
      </w:tr>
      <w:tr w:rsidR="00696820" w:rsidRPr="003203D9" w14:paraId="38BF44C7" w14:textId="77777777" w:rsidTr="00CF5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E2E6FFC" w14:textId="77777777" w:rsidR="003203D9" w:rsidRPr="003203D9" w:rsidRDefault="003203D9" w:rsidP="003203D9">
            <w:pPr>
              <w:spacing w:after="240"/>
              <w:jc w:val="both"/>
              <w:rPr>
                <w:rFonts w:ascii="Arial" w:hAnsi="Arial" w:cs="Arial"/>
              </w:rPr>
            </w:pPr>
            <w:r w:rsidRPr="003203D9">
              <w:rPr>
                <w:rFonts w:ascii="Arial" w:hAnsi="Arial" w:cs="Arial"/>
              </w:rPr>
              <w:t>3</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368B01D8" w14:textId="67CDB29B" w:rsidR="003203D9" w:rsidRPr="003203D9" w:rsidRDefault="00696820" w:rsidP="003203D9">
            <w:pPr>
              <w:spacing w:after="240"/>
              <w:jc w:val="both"/>
              <w:rPr>
                <w:rFonts w:ascii="Arial" w:hAnsi="Arial" w:cs="Arial"/>
              </w:rPr>
            </w:pPr>
            <w:r w:rsidRPr="00696820">
              <w:rPr>
                <w:rFonts w:ascii="Arial" w:hAnsi="Arial" w:cs="Arial"/>
              </w:rPr>
              <w:t>Awareness about alternative insurance schemes</w:t>
            </w:r>
          </w:p>
        </w:tc>
        <w:tc>
          <w:tcPr>
            <w:tcW w:w="0" w:type="auto"/>
            <w:shd w:val="clear" w:color="auto" w:fill="FFFFFF" w:themeFill="background1"/>
            <w:hideMark/>
          </w:tcPr>
          <w:p w14:paraId="0DD29982" w14:textId="7E870B54" w:rsidR="003203D9" w:rsidRPr="003203D9" w:rsidRDefault="00696820" w:rsidP="003203D9">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54.55</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6357C221" w14:textId="77777777" w:rsidR="003203D9" w:rsidRPr="003203D9" w:rsidRDefault="003203D9" w:rsidP="003203D9">
            <w:pPr>
              <w:spacing w:after="240"/>
              <w:jc w:val="both"/>
              <w:rPr>
                <w:rFonts w:ascii="Arial" w:hAnsi="Arial" w:cs="Arial"/>
              </w:rPr>
            </w:pPr>
            <w:r w:rsidRPr="003203D9">
              <w:rPr>
                <w:rFonts w:ascii="Arial" w:hAnsi="Arial" w:cs="Arial"/>
              </w:rPr>
              <w:t>III</w:t>
            </w:r>
          </w:p>
        </w:tc>
      </w:tr>
      <w:tr w:rsidR="00696820" w:rsidRPr="003203D9" w14:paraId="3237A195" w14:textId="77777777" w:rsidTr="00CF5DD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BE6980" w14:textId="77777777" w:rsidR="003203D9" w:rsidRPr="003203D9" w:rsidRDefault="003203D9" w:rsidP="003203D9">
            <w:pPr>
              <w:spacing w:after="240"/>
              <w:jc w:val="both"/>
              <w:rPr>
                <w:rFonts w:ascii="Arial" w:hAnsi="Arial" w:cs="Arial"/>
              </w:rPr>
            </w:pPr>
            <w:r w:rsidRPr="003203D9">
              <w:rPr>
                <w:rFonts w:ascii="Arial" w:hAnsi="Arial" w:cs="Arial"/>
              </w:rPr>
              <w:t>4</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4FE219DB" w14:textId="4DADA927" w:rsidR="003203D9" w:rsidRPr="003203D9" w:rsidRDefault="00586CDA" w:rsidP="003203D9">
            <w:pPr>
              <w:spacing w:after="240"/>
              <w:jc w:val="both"/>
              <w:rPr>
                <w:rFonts w:ascii="Arial" w:hAnsi="Arial" w:cs="Arial"/>
              </w:rPr>
            </w:pPr>
            <w:r>
              <w:rPr>
                <w:rFonts w:ascii="Arial" w:hAnsi="Arial" w:cs="Arial"/>
              </w:rPr>
              <w:t>Access</w:t>
            </w:r>
            <w:r w:rsidRPr="00586CDA">
              <w:rPr>
                <w:rFonts w:ascii="Arial" w:hAnsi="Arial" w:cs="Arial"/>
              </w:rPr>
              <w:t xml:space="preserve"> to banks</w:t>
            </w:r>
          </w:p>
        </w:tc>
        <w:tc>
          <w:tcPr>
            <w:tcW w:w="0" w:type="auto"/>
            <w:shd w:val="clear" w:color="auto" w:fill="FFFFFF" w:themeFill="background1"/>
            <w:hideMark/>
          </w:tcPr>
          <w:p w14:paraId="3006D5E7" w14:textId="2F4CF1A2" w:rsidR="003203D9" w:rsidRPr="003203D9" w:rsidRDefault="00696820" w:rsidP="003203D9">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51.59</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1148D59D" w14:textId="77777777" w:rsidR="003203D9" w:rsidRPr="003203D9" w:rsidRDefault="003203D9" w:rsidP="003203D9">
            <w:pPr>
              <w:spacing w:after="240"/>
              <w:jc w:val="both"/>
              <w:rPr>
                <w:rFonts w:ascii="Arial" w:hAnsi="Arial" w:cs="Arial"/>
              </w:rPr>
            </w:pPr>
            <w:r w:rsidRPr="003203D9">
              <w:rPr>
                <w:rFonts w:ascii="Arial" w:hAnsi="Arial" w:cs="Arial"/>
              </w:rPr>
              <w:t>IV</w:t>
            </w:r>
          </w:p>
        </w:tc>
      </w:tr>
      <w:tr w:rsidR="00696820" w:rsidRPr="003203D9" w14:paraId="0F704CB5" w14:textId="77777777" w:rsidTr="00CF5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B3E97CA" w14:textId="77777777" w:rsidR="003203D9" w:rsidRPr="003203D9" w:rsidRDefault="003203D9" w:rsidP="003203D9">
            <w:pPr>
              <w:spacing w:after="240"/>
              <w:jc w:val="both"/>
              <w:rPr>
                <w:rFonts w:ascii="Arial" w:hAnsi="Arial" w:cs="Arial"/>
              </w:rPr>
            </w:pPr>
            <w:r w:rsidRPr="003203D9">
              <w:rPr>
                <w:rFonts w:ascii="Arial" w:hAnsi="Arial" w:cs="Arial"/>
              </w:rPr>
              <w:t>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4B51DEDF" w14:textId="37351E93" w:rsidR="003203D9" w:rsidRPr="003203D9" w:rsidRDefault="00586CDA" w:rsidP="003203D9">
            <w:pPr>
              <w:spacing w:after="240"/>
              <w:jc w:val="both"/>
              <w:rPr>
                <w:rFonts w:ascii="Arial" w:hAnsi="Arial" w:cs="Arial"/>
              </w:rPr>
            </w:pPr>
            <w:r w:rsidRPr="00586CDA">
              <w:rPr>
                <w:rFonts w:ascii="Arial" w:hAnsi="Arial" w:cs="Arial"/>
              </w:rPr>
              <w:t>Procedures involved in claiming insurance</w:t>
            </w:r>
          </w:p>
        </w:tc>
        <w:tc>
          <w:tcPr>
            <w:tcW w:w="0" w:type="auto"/>
            <w:shd w:val="clear" w:color="auto" w:fill="FFFFFF" w:themeFill="background1"/>
            <w:hideMark/>
          </w:tcPr>
          <w:p w14:paraId="1EDFFD96" w14:textId="58C82772" w:rsidR="003203D9" w:rsidRPr="003203D9" w:rsidRDefault="00696820" w:rsidP="003203D9">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39.11</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12101E8A" w14:textId="77777777" w:rsidR="003203D9" w:rsidRPr="003203D9" w:rsidRDefault="003203D9" w:rsidP="003203D9">
            <w:pPr>
              <w:spacing w:after="240"/>
              <w:jc w:val="both"/>
              <w:rPr>
                <w:rFonts w:ascii="Arial" w:hAnsi="Arial" w:cs="Arial"/>
              </w:rPr>
            </w:pPr>
            <w:r w:rsidRPr="003203D9">
              <w:rPr>
                <w:rFonts w:ascii="Arial" w:hAnsi="Arial" w:cs="Arial"/>
              </w:rPr>
              <w:t>V</w:t>
            </w:r>
          </w:p>
        </w:tc>
      </w:tr>
      <w:tr w:rsidR="00696820" w:rsidRPr="003203D9" w14:paraId="20169611" w14:textId="77777777" w:rsidTr="00CF5D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23B748C" w14:textId="77777777" w:rsidR="003203D9" w:rsidRPr="00586CDA" w:rsidRDefault="003203D9" w:rsidP="003203D9">
            <w:pPr>
              <w:spacing w:after="240"/>
              <w:jc w:val="both"/>
              <w:rPr>
                <w:rFonts w:ascii="Arial" w:hAnsi="Arial" w:cs="Arial"/>
                <w:b w:val="0"/>
                <w:bCs w:val="0"/>
              </w:rPr>
            </w:pPr>
            <w:r w:rsidRPr="00586CDA">
              <w:rPr>
                <w:rFonts w:ascii="Arial" w:hAnsi="Arial" w:cs="Arial"/>
                <w:b w:val="0"/>
                <w:bCs w:val="0"/>
              </w:rPr>
              <w:t>6</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1DF312ED" w14:textId="040DCDE4" w:rsidR="003203D9" w:rsidRPr="00586CDA" w:rsidRDefault="00586CDA" w:rsidP="003203D9">
            <w:pPr>
              <w:spacing w:after="240"/>
              <w:jc w:val="both"/>
              <w:rPr>
                <w:rFonts w:ascii="Arial" w:hAnsi="Arial" w:cs="Arial"/>
                <w:b w:val="0"/>
                <w:bCs w:val="0"/>
              </w:rPr>
            </w:pPr>
            <w:r w:rsidRPr="00586CDA">
              <w:rPr>
                <w:rFonts w:ascii="Arial" w:hAnsi="Arial" w:cs="Arial"/>
                <w:b w:val="0"/>
                <w:bCs w:val="0"/>
              </w:rPr>
              <w:t>Complexity of documentation requirements</w:t>
            </w:r>
          </w:p>
        </w:tc>
        <w:tc>
          <w:tcPr>
            <w:tcW w:w="0" w:type="auto"/>
            <w:shd w:val="clear" w:color="auto" w:fill="FFFFFF" w:themeFill="background1"/>
            <w:hideMark/>
          </w:tcPr>
          <w:p w14:paraId="1129CF70" w14:textId="1585342F" w:rsidR="003203D9" w:rsidRPr="00586CDA" w:rsidRDefault="00696820" w:rsidP="003203D9">
            <w:pPr>
              <w:spacing w:after="240"/>
              <w:jc w:val="both"/>
              <w:cnfStyle w:val="010000000000" w:firstRow="0" w:lastRow="1"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35.25</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0C07BE27" w14:textId="77777777" w:rsidR="003203D9" w:rsidRPr="00586CDA" w:rsidRDefault="003203D9" w:rsidP="003203D9">
            <w:pPr>
              <w:spacing w:after="240"/>
              <w:jc w:val="both"/>
              <w:rPr>
                <w:rFonts w:ascii="Arial" w:hAnsi="Arial" w:cs="Arial"/>
                <w:b w:val="0"/>
                <w:bCs w:val="0"/>
              </w:rPr>
            </w:pPr>
            <w:r w:rsidRPr="00586CDA">
              <w:rPr>
                <w:rFonts w:ascii="Arial" w:hAnsi="Arial" w:cs="Arial"/>
                <w:b w:val="0"/>
                <w:bCs w:val="0"/>
              </w:rPr>
              <w:t>VI</w:t>
            </w:r>
          </w:p>
        </w:tc>
      </w:tr>
    </w:tbl>
    <w:p w14:paraId="2F8BF7F4" w14:textId="3F6A54AB" w:rsidR="003203D9" w:rsidRPr="003203D9" w:rsidRDefault="003203D9" w:rsidP="003203D9">
      <w:pPr>
        <w:spacing w:after="0" w:line="240" w:lineRule="auto"/>
        <w:jc w:val="both"/>
        <w:rPr>
          <w:rFonts w:ascii="Arial" w:eastAsia="Times New Roman" w:hAnsi="Arial" w:cs="Arial"/>
          <w:i/>
          <w:iCs/>
          <w:kern w:val="0"/>
          <w:sz w:val="20"/>
          <w:szCs w:val="20"/>
          <w:lang w:val="en-US"/>
          <w14:ligatures w14:val="none"/>
        </w:rPr>
      </w:pPr>
      <w:r w:rsidRPr="003203D9">
        <w:rPr>
          <w:rFonts w:ascii="Arial" w:eastAsia="Times New Roman" w:hAnsi="Arial" w:cs="Arial"/>
          <w:i/>
          <w:iCs/>
          <w:kern w:val="0"/>
          <w:sz w:val="20"/>
          <w:szCs w:val="20"/>
          <w:lang w:val="en-US"/>
          <w14:ligatures w14:val="none"/>
        </w:rPr>
        <w:t xml:space="preserve">  </w:t>
      </w:r>
      <w:proofErr w:type="gramStart"/>
      <w:r w:rsidRPr="003203D9">
        <w:rPr>
          <w:rFonts w:ascii="Arial" w:eastAsia="Times New Roman" w:hAnsi="Arial" w:cs="Arial"/>
          <w:i/>
          <w:iCs/>
          <w:kern w:val="0"/>
          <w:sz w:val="20"/>
          <w:szCs w:val="20"/>
          <w:lang w:val="en-US"/>
          <w14:ligatures w14:val="none"/>
        </w:rPr>
        <w:t>Source :Primary</w:t>
      </w:r>
      <w:proofErr w:type="gramEnd"/>
      <w:r w:rsidRPr="003203D9">
        <w:rPr>
          <w:rFonts w:ascii="Arial" w:eastAsia="Times New Roman" w:hAnsi="Arial" w:cs="Arial"/>
          <w:i/>
          <w:iCs/>
          <w:kern w:val="0"/>
          <w:sz w:val="20"/>
          <w:szCs w:val="20"/>
          <w:lang w:val="en-US"/>
          <w14:ligatures w14:val="none"/>
        </w:rPr>
        <w:t xml:space="preserve"> Data</w:t>
      </w:r>
    </w:p>
    <w:p w14:paraId="27B407F6"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r w:rsidRPr="003203D9">
        <w:rPr>
          <w:rFonts w:ascii="Arial" w:eastAsia="Times New Roman" w:hAnsi="Arial" w:cs="Arial"/>
          <w:i/>
          <w:iCs/>
          <w:kern w:val="0"/>
          <w:sz w:val="20"/>
          <w:szCs w:val="20"/>
          <w:lang w:val="en-US"/>
          <w14:ligatures w14:val="none"/>
        </w:rPr>
        <w:t>Note:</w:t>
      </w:r>
      <w:r w:rsidRPr="003203D9">
        <w:rPr>
          <w:rFonts w:ascii="Arial" w:eastAsia="Times New Roman" w:hAnsi="Arial" w:cs="Arial"/>
          <w:kern w:val="0"/>
          <w:sz w:val="20"/>
          <w:szCs w:val="20"/>
          <w:lang w:val="en-US"/>
          <w14:ligatures w14:val="none"/>
        </w:rPr>
        <w:t xml:space="preserve"> Higher mean scores indicate greater severity as perceived by the respondents.</w:t>
      </w:r>
    </w:p>
    <w:p w14:paraId="40A2244F"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2757D087"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6EE79F1C"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t>3. results and discussion</w:t>
      </w:r>
    </w:p>
    <w:p w14:paraId="46CFEDBB"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p>
    <w:p w14:paraId="31E002D0" w14:textId="77777777" w:rsidR="003203D9" w:rsidRDefault="003203D9" w:rsidP="003203D9">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3.1 Overview of Constraints Identified</w:t>
      </w:r>
    </w:p>
    <w:p w14:paraId="15F1C6F3" w14:textId="77777777" w:rsidR="00696820" w:rsidRPr="003203D9" w:rsidRDefault="00696820" w:rsidP="003203D9">
      <w:pPr>
        <w:spacing w:after="0" w:line="240" w:lineRule="auto"/>
        <w:jc w:val="both"/>
        <w:rPr>
          <w:rFonts w:ascii="Arial" w:eastAsia="Times New Roman" w:hAnsi="Arial" w:cs="Arial"/>
          <w:b/>
          <w:bCs/>
          <w:kern w:val="0"/>
          <w14:ligatures w14:val="none"/>
        </w:rPr>
      </w:pPr>
    </w:p>
    <w:p w14:paraId="0BEE7BB0" w14:textId="0D921ECF" w:rsidR="003203D9" w:rsidRPr="003203D9" w:rsidRDefault="00696820" w:rsidP="00696820">
      <w:pPr>
        <w:spacing w:after="0" w:line="240" w:lineRule="auto"/>
        <w:ind w:firstLine="720"/>
        <w:jc w:val="both"/>
        <w:rPr>
          <w:rFonts w:ascii="Arial" w:eastAsia="Times New Roman" w:hAnsi="Arial" w:cs="Arial"/>
          <w:kern w:val="0"/>
          <w:sz w:val="20"/>
          <w:szCs w:val="20"/>
          <w14:ligatures w14:val="none"/>
        </w:rPr>
      </w:pPr>
      <w:r w:rsidRPr="00696820">
        <w:rPr>
          <w:rFonts w:ascii="Arial" w:eastAsia="Times New Roman" w:hAnsi="Arial" w:cs="Arial"/>
          <w:kern w:val="0"/>
          <w:sz w:val="20"/>
          <w:szCs w:val="20"/>
          <w14:ligatures w14:val="none"/>
        </w:rPr>
        <w:t xml:space="preserve">The study identified six major categories of constraints faced by banana farmers in Wayanad in adopting the State Crop Insurance Scheme (SCIS). </w:t>
      </w:r>
      <w:proofErr w:type="gramStart"/>
      <w:r w:rsidRPr="00696820">
        <w:rPr>
          <w:rFonts w:ascii="Arial" w:eastAsia="Times New Roman" w:hAnsi="Arial" w:cs="Arial"/>
          <w:kern w:val="0"/>
          <w:sz w:val="20"/>
          <w:szCs w:val="20"/>
          <w14:ligatures w14:val="none"/>
        </w:rPr>
        <w:t>These included timeliness of claim</w:t>
      </w:r>
      <w:proofErr w:type="gramEnd"/>
      <w:r w:rsidRPr="00696820">
        <w:rPr>
          <w:rFonts w:ascii="Arial" w:eastAsia="Times New Roman" w:hAnsi="Arial" w:cs="Arial"/>
          <w:kern w:val="0"/>
          <w:sz w:val="20"/>
          <w:szCs w:val="20"/>
          <w14:ligatures w14:val="none"/>
        </w:rPr>
        <w:t xml:space="preserve"> disbursement, awareness about other insurance schemes, affordability of the premium, accessibility to banks and related institutions, procedures involved in claiming insurance, and complexity of documentation requirements. The perceptions of the insured farmers who had incurred crop loss were </w:t>
      </w:r>
      <w:proofErr w:type="spellStart"/>
      <w:r w:rsidRPr="00696820">
        <w:rPr>
          <w:rFonts w:ascii="Arial" w:eastAsia="Times New Roman" w:hAnsi="Arial" w:cs="Arial"/>
          <w:kern w:val="0"/>
          <w:sz w:val="20"/>
          <w:szCs w:val="20"/>
          <w14:ligatures w14:val="none"/>
        </w:rPr>
        <w:t>analyzed</w:t>
      </w:r>
      <w:proofErr w:type="spellEnd"/>
      <w:r w:rsidRPr="00696820">
        <w:rPr>
          <w:rFonts w:ascii="Arial" w:eastAsia="Times New Roman" w:hAnsi="Arial" w:cs="Arial"/>
          <w:kern w:val="0"/>
          <w:sz w:val="20"/>
          <w:szCs w:val="20"/>
          <w14:ligatures w14:val="none"/>
        </w:rPr>
        <w:t xml:space="preserve"> using Garrett’s Ranking Technique to quantify and prioritize these constraints based on their relative severity.</w:t>
      </w:r>
    </w:p>
    <w:p w14:paraId="570BC2B6"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7939ADA9" w14:textId="77777777" w:rsidR="003203D9" w:rsidRPr="003203D9" w:rsidRDefault="003203D9" w:rsidP="003203D9">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3.2 Ranking of Constraints</w:t>
      </w:r>
    </w:p>
    <w:p w14:paraId="5F624015" w14:textId="77777777" w:rsidR="00696820" w:rsidRDefault="00696820" w:rsidP="003203D9">
      <w:pPr>
        <w:spacing w:after="0" w:line="240" w:lineRule="auto"/>
        <w:jc w:val="both"/>
        <w:rPr>
          <w:rFonts w:ascii="Arial" w:eastAsia="Times New Roman" w:hAnsi="Arial" w:cs="Arial"/>
          <w:b/>
          <w:bCs/>
          <w:kern w:val="0"/>
          <w:sz w:val="20"/>
          <w:szCs w:val="20"/>
          <w14:ligatures w14:val="none"/>
        </w:rPr>
      </w:pPr>
    </w:p>
    <w:p w14:paraId="7BDA188E" w14:textId="07162DA9" w:rsidR="003203D9" w:rsidRDefault="00696820" w:rsidP="00696820">
      <w:pPr>
        <w:spacing w:after="0" w:line="240" w:lineRule="auto"/>
        <w:ind w:firstLine="720"/>
        <w:jc w:val="both"/>
        <w:rPr>
          <w:rFonts w:ascii="Arial" w:eastAsia="Times New Roman" w:hAnsi="Arial" w:cs="Arial"/>
          <w:kern w:val="0"/>
          <w:sz w:val="20"/>
          <w:szCs w:val="20"/>
          <w14:ligatures w14:val="none"/>
        </w:rPr>
      </w:pPr>
      <w:r w:rsidRPr="00696820">
        <w:rPr>
          <w:rFonts w:ascii="Arial" w:eastAsia="Times New Roman" w:hAnsi="Arial" w:cs="Arial"/>
          <w:kern w:val="0"/>
          <w:sz w:val="20"/>
          <w:szCs w:val="20"/>
          <w14:ligatures w14:val="none"/>
        </w:rPr>
        <w:t xml:space="preserve">The Mean Garrett Scores of each constraint category were computed and ranked in descending order to indicate their relative severity (Table </w:t>
      </w:r>
      <w:r>
        <w:rPr>
          <w:rFonts w:ascii="Arial" w:eastAsia="Times New Roman" w:hAnsi="Arial" w:cs="Arial"/>
          <w:kern w:val="0"/>
          <w:sz w:val="20"/>
          <w:szCs w:val="20"/>
          <w14:ligatures w14:val="none"/>
        </w:rPr>
        <w:t>1</w:t>
      </w:r>
      <w:r w:rsidRPr="00696820">
        <w:rPr>
          <w:rFonts w:ascii="Arial" w:eastAsia="Times New Roman" w:hAnsi="Arial" w:cs="Arial"/>
          <w:kern w:val="0"/>
          <w:sz w:val="20"/>
          <w:szCs w:val="20"/>
          <w14:ligatures w14:val="none"/>
        </w:rPr>
        <w:t>). The results revealed that timeliness of claim disbursement was perceived as the most critical constraint by the respondents, followed by the affordability of the premium and limited awareness about alternative insurance schemes.</w:t>
      </w:r>
    </w:p>
    <w:p w14:paraId="3739977E" w14:textId="77777777" w:rsidR="00AF2651" w:rsidRPr="003203D9" w:rsidRDefault="00AF2651" w:rsidP="00696820">
      <w:pPr>
        <w:spacing w:after="0" w:line="240" w:lineRule="auto"/>
        <w:ind w:firstLine="720"/>
        <w:jc w:val="both"/>
        <w:rPr>
          <w:rFonts w:ascii="Arial" w:eastAsia="Times New Roman" w:hAnsi="Arial" w:cs="Arial"/>
          <w:kern w:val="0"/>
          <w:sz w:val="20"/>
          <w:szCs w:val="20"/>
          <w14:ligatures w14:val="none"/>
        </w:rPr>
      </w:pPr>
    </w:p>
    <w:p w14:paraId="33F03EA8"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1C7D7DA1" w14:textId="17332B8D" w:rsidR="00AF2651" w:rsidRPr="00AF2651" w:rsidRDefault="003203D9" w:rsidP="00AF2651">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3.3</w:t>
      </w:r>
      <w:r w:rsidR="00AF2651" w:rsidRPr="00AF2651">
        <w:rPr>
          <w:rFonts w:ascii="Arial" w:eastAsia="Times New Roman" w:hAnsi="Arial" w:cs="Arial"/>
          <w:b/>
          <w:bCs/>
          <w:kern w:val="0"/>
          <w14:ligatures w14:val="none"/>
        </w:rPr>
        <w:t>Timeliness of Claim Disbursement</w:t>
      </w:r>
    </w:p>
    <w:p w14:paraId="15493972" w14:textId="77777777" w:rsidR="00AF2651" w:rsidRPr="00AF2651" w:rsidRDefault="00AF2651" w:rsidP="00AF2651">
      <w:pPr>
        <w:spacing w:after="0" w:line="240" w:lineRule="auto"/>
        <w:jc w:val="both"/>
        <w:rPr>
          <w:rFonts w:ascii="Arial" w:eastAsia="Times New Roman" w:hAnsi="Arial" w:cs="Arial"/>
          <w:kern w:val="0"/>
          <w14:ligatures w14:val="none"/>
        </w:rPr>
      </w:pPr>
    </w:p>
    <w:p w14:paraId="22A0757F" w14:textId="352D877B" w:rsidR="003203D9" w:rsidRDefault="00AF2651" w:rsidP="00AF2651">
      <w:pPr>
        <w:spacing w:after="0" w:line="240" w:lineRule="auto"/>
        <w:ind w:firstLine="720"/>
        <w:jc w:val="both"/>
        <w:rPr>
          <w:rFonts w:ascii="Arial" w:eastAsia="Times New Roman" w:hAnsi="Arial" w:cs="Arial"/>
          <w:kern w:val="0"/>
          <w:sz w:val="20"/>
          <w:szCs w:val="20"/>
          <w14:ligatures w14:val="none"/>
        </w:rPr>
      </w:pPr>
      <w:r w:rsidRPr="00AF2651">
        <w:rPr>
          <w:rFonts w:ascii="Arial" w:eastAsia="Times New Roman" w:hAnsi="Arial" w:cs="Arial"/>
          <w:kern w:val="0"/>
          <w:sz w:val="20"/>
          <w:szCs w:val="20"/>
          <w14:ligatures w14:val="none"/>
        </w:rPr>
        <w:t>Timeliness emerged as the most severe constraint because farmers in Wayanad frequently experience sudden and severe natural calamities such as heavy rainfall, landslides, and flooding, which cause immediate income loss. Banana cultivation involves high upfront investment in planting materials, fertilizers, staking, and plant protection, making farmers highly dependent on timely compensation to recover and reinvest. Delays in claim settlement disrupt the continuity of farming operations, force farmers to borrow at high interest rates, and reduce their trust in the insurance mechanism. As insured farmers in this study had all incurred crop loss, the impact of delayed disbursement was more pronounced, reinforcing this as the most critical constraint.</w:t>
      </w:r>
    </w:p>
    <w:p w14:paraId="5570FAA6" w14:textId="77777777" w:rsidR="00AF2651" w:rsidRPr="00AF2651" w:rsidRDefault="00AF2651" w:rsidP="00AF2651">
      <w:pPr>
        <w:spacing w:after="0" w:line="240" w:lineRule="auto"/>
        <w:ind w:firstLine="720"/>
        <w:jc w:val="both"/>
        <w:rPr>
          <w:rFonts w:ascii="Arial" w:eastAsia="Times New Roman" w:hAnsi="Arial" w:cs="Arial"/>
          <w:kern w:val="0"/>
          <w:sz w:val="20"/>
          <w:szCs w:val="20"/>
          <w14:ligatures w14:val="none"/>
        </w:rPr>
      </w:pPr>
    </w:p>
    <w:p w14:paraId="7C2974B1"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0B88C82B" w14:textId="20312945" w:rsidR="00AF2651" w:rsidRPr="00AF2651" w:rsidRDefault="003203D9" w:rsidP="00AF2651">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w:t>
      </w:r>
      <w:proofErr w:type="gramStart"/>
      <w:r w:rsidR="00AF2651">
        <w:rPr>
          <w:rFonts w:ascii="Arial" w:eastAsia="Times New Roman" w:hAnsi="Arial" w:cs="Arial"/>
          <w:b/>
          <w:bCs/>
          <w:kern w:val="0"/>
          <w14:ligatures w14:val="none"/>
        </w:rPr>
        <w:t>4.</w:t>
      </w:r>
      <w:r w:rsidR="00AF2651" w:rsidRPr="00AF2651">
        <w:rPr>
          <w:rFonts w:ascii="Arial" w:eastAsia="Times New Roman" w:hAnsi="Arial" w:cs="Arial"/>
          <w:b/>
          <w:bCs/>
          <w:kern w:val="0"/>
          <w14:ligatures w14:val="none"/>
        </w:rPr>
        <w:t>Affordability</w:t>
      </w:r>
      <w:proofErr w:type="gramEnd"/>
      <w:r w:rsidR="00AF2651" w:rsidRPr="00AF2651">
        <w:rPr>
          <w:rFonts w:ascii="Arial" w:eastAsia="Times New Roman" w:hAnsi="Arial" w:cs="Arial"/>
          <w:b/>
          <w:bCs/>
          <w:kern w:val="0"/>
          <w14:ligatures w14:val="none"/>
        </w:rPr>
        <w:t xml:space="preserve"> of the Premium</w:t>
      </w:r>
    </w:p>
    <w:p w14:paraId="1973DA5D" w14:textId="77777777" w:rsidR="00AF2651" w:rsidRPr="00AF2651" w:rsidRDefault="00AF2651" w:rsidP="00AF2651">
      <w:pPr>
        <w:spacing w:after="0" w:line="240" w:lineRule="auto"/>
        <w:jc w:val="both"/>
        <w:rPr>
          <w:rFonts w:ascii="Arial" w:eastAsia="Times New Roman" w:hAnsi="Arial" w:cs="Arial"/>
          <w:b/>
          <w:bCs/>
          <w:kern w:val="0"/>
          <w14:ligatures w14:val="none"/>
        </w:rPr>
      </w:pPr>
    </w:p>
    <w:p w14:paraId="5D6E9A21" w14:textId="0C8CD2DE" w:rsidR="003203D9" w:rsidRPr="00AF2651" w:rsidRDefault="00AF2651" w:rsidP="00AF2651">
      <w:pPr>
        <w:spacing w:after="0" w:line="240" w:lineRule="auto"/>
        <w:ind w:firstLine="720"/>
        <w:jc w:val="both"/>
        <w:rPr>
          <w:rFonts w:ascii="Arial" w:eastAsia="Times New Roman" w:hAnsi="Arial" w:cs="Arial"/>
          <w:kern w:val="0"/>
          <w:sz w:val="20"/>
          <w:szCs w:val="20"/>
          <w14:ligatures w14:val="none"/>
        </w:rPr>
      </w:pPr>
      <w:r w:rsidRPr="00AF2651">
        <w:rPr>
          <w:rFonts w:ascii="Arial" w:eastAsia="Times New Roman" w:hAnsi="Arial" w:cs="Arial"/>
          <w:kern w:val="0"/>
          <w:sz w:val="20"/>
          <w:szCs w:val="20"/>
          <w14:ligatures w14:val="none"/>
        </w:rPr>
        <w:lastRenderedPageBreak/>
        <w:t>Affordability ranked second because banana cultivation in Wayanad is often practiced by small and marginal farmers with limited capital reserves. Even though SCIS offers subsidized premiums, farmers perceive the periodic premium payments as financially burdensome, especially when combined with rising input costs and unstable market prices for banana. Additionally, farmers' cash flows are seasonal, and premium payment deadlines may not align with periods of liquidity. For many households operating on thin profit margins, any additional financial commitment increases risk aversion toward the scheme</w:t>
      </w:r>
    </w:p>
    <w:p w14:paraId="6106D630" w14:textId="77777777" w:rsidR="00AF2651" w:rsidRDefault="00AF2651" w:rsidP="00AF2651">
      <w:pPr>
        <w:spacing w:after="0" w:line="240" w:lineRule="auto"/>
        <w:jc w:val="both"/>
        <w:rPr>
          <w:rFonts w:ascii="Arial" w:eastAsia="Times New Roman" w:hAnsi="Arial" w:cs="Arial"/>
          <w:b/>
          <w:bCs/>
          <w:kern w:val="0"/>
          <w14:ligatures w14:val="none"/>
        </w:rPr>
      </w:pPr>
    </w:p>
    <w:p w14:paraId="37CC586E" w14:textId="06E7E2C3" w:rsidR="00AF2651" w:rsidRPr="00AF2651" w:rsidRDefault="003203D9" w:rsidP="00AF2651">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3.5</w:t>
      </w:r>
      <w:r w:rsidR="00AF2651">
        <w:rPr>
          <w:rFonts w:ascii="Arial" w:eastAsia="Times New Roman" w:hAnsi="Arial" w:cs="Arial"/>
          <w:b/>
          <w:bCs/>
          <w:kern w:val="0"/>
          <w14:ligatures w14:val="none"/>
        </w:rPr>
        <w:t>.</w:t>
      </w:r>
      <w:r w:rsidR="00AF2651" w:rsidRPr="00AF2651">
        <w:rPr>
          <w:rFonts w:ascii="Arial" w:eastAsia="Times New Roman" w:hAnsi="Arial" w:cs="Arial"/>
          <w:b/>
          <w:bCs/>
          <w:kern w:val="0"/>
          <w14:ligatures w14:val="none"/>
        </w:rPr>
        <w:t xml:space="preserve"> Awareness About Alternative Insurance Schemes</w:t>
      </w:r>
    </w:p>
    <w:p w14:paraId="35694257" w14:textId="77777777" w:rsidR="00AF2651" w:rsidRPr="00AF2651" w:rsidRDefault="00AF2651" w:rsidP="00AF2651">
      <w:pPr>
        <w:spacing w:after="0" w:line="240" w:lineRule="auto"/>
        <w:jc w:val="both"/>
        <w:rPr>
          <w:rFonts w:ascii="Arial" w:eastAsia="Times New Roman" w:hAnsi="Arial" w:cs="Arial"/>
          <w:b/>
          <w:bCs/>
          <w:kern w:val="0"/>
          <w14:ligatures w14:val="none"/>
        </w:rPr>
      </w:pPr>
    </w:p>
    <w:p w14:paraId="3397CEF0" w14:textId="5096D514" w:rsidR="003203D9" w:rsidRPr="003203D9" w:rsidRDefault="00AF2651" w:rsidP="00AF2651">
      <w:pPr>
        <w:spacing w:after="0" w:line="240" w:lineRule="auto"/>
        <w:ind w:firstLine="720"/>
        <w:jc w:val="both"/>
        <w:rPr>
          <w:rFonts w:ascii="Arial" w:eastAsia="Times New Roman" w:hAnsi="Arial" w:cs="Arial"/>
          <w:b/>
          <w:bCs/>
          <w:kern w:val="0"/>
          <w14:ligatures w14:val="none"/>
        </w:rPr>
      </w:pPr>
      <w:r w:rsidRPr="00AF2651">
        <w:rPr>
          <w:rFonts w:ascii="Arial" w:eastAsia="Times New Roman" w:hAnsi="Arial" w:cs="Arial"/>
          <w:kern w:val="0"/>
          <w:sz w:val="20"/>
          <w:szCs w:val="20"/>
          <w14:ligatures w14:val="none"/>
        </w:rPr>
        <w:t>Limited awareness about other available insurance schemes emerged as a key constraint due to gaps in extension outreach and lack of targeted communication from agriculture departments. Farmers often rely on informal networks—other farmers, input dealers, or local leaders—for information, resulting in partial or inaccurate knowledge about available risk-mitigation options. In Wayanad, where recurrent climate-induced losses are common, inadequate awareness restricts farmers’ ability to compare schemes and make informed enrolment decisions. This lack of comparative understanding also influences their perception of SCIS benefits and limitations</w:t>
      </w:r>
      <w:r w:rsidRPr="00AF2651">
        <w:rPr>
          <w:rFonts w:ascii="Arial" w:eastAsia="Times New Roman" w:hAnsi="Arial" w:cs="Arial"/>
          <w:b/>
          <w:bCs/>
          <w:kern w:val="0"/>
          <w:sz w:val="20"/>
          <w:szCs w:val="20"/>
          <w14:ligatures w14:val="none"/>
        </w:rPr>
        <w:t>.</w:t>
      </w:r>
    </w:p>
    <w:p w14:paraId="4792ACB1"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4EA0A442" w14:textId="702993D3" w:rsidR="00AF2651" w:rsidRPr="00AF2651" w:rsidRDefault="003203D9" w:rsidP="00AF2651">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w:t>
      </w:r>
      <w:proofErr w:type="gramStart"/>
      <w:r w:rsidRPr="003203D9">
        <w:rPr>
          <w:rFonts w:ascii="Arial" w:eastAsia="Times New Roman" w:hAnsi="Arial" w:cs="Arial"/>
          <w:b/>
          <w:bCs/>
          <w:kern w:val="0"/>
          <w14:ligatures w14:val="none"/>
        </w:rPr>
        <w:t>6</w:t>
      </w:r>
      <w:r w:rsidR="00AF2651">
        <w:rPr>
          <w:rFonts w:ascii="Arial" w:eastAsia="Times New Roman" w:hAnsi="Arial" w:cs="Arial"/>
          <w:b/>
          <w:bCs/>
          <w:kern w:val="0"/>
          <w14:ligatures w14:val="none"/>
        </w:rPr>
        <w:t>.</w:t>
      </w:r>
      <w:r w:rsidR="00AF2651" w:rsidRPr="00AF2651">
        <w:rPr>
          <w:rFonts w:ascii="Arial" w:eastAsia="Times New Roman" w:hAnsi="Arial" w:cs="Arial"/>
          <w:b/>
          <w:bCs/>
          <w:kern w:val="0"/>
          <w14:ligatures w14:val="none"/>
        </w:rPr>
        <w:t>Access</w:t>
      </w:r>
      <w:proofErr w:type="gramEnd"/>
      <w:r w:rsidR="00AF2651" w:rsidRPr="00AF2651">
        <w:rPr>
          <w:rFonts w:ascii="Arial" w:eastAsia="Times New Roman" w:hAnsi="Arial" w:cs="Arial"/>
          <w:b/>
          <w:bCs/>
          <w:kern w:val="0"/>
          <w14:ligatures w14:val="none"/>
        </w:rPr>
        <w:t xml:space="preserve"> to Banks</w:t>
      </w:r>
    </w:p>
    <w:p w14:paraId="03CA6886" w14:textId="77777777" w:rsidR="00AF2651" w:rsidRPr="00AF2651" w:rsidRDefault="00AF2651" w:rsidP="00AF2651">
      <w:pPr>
        <w:spacing w:after="0" w:line="240" w:lineRule="auto"/>
        <w:jc w:val="both"/>
        <w:rPr>
          <w:rFonts w:ascii="Arial" w:eastAsia="Times New Roman" w:hAnsi="Arial" w:cs="Arial"/>
          <w:b/>
          <w:bCs/>
          <w:kern w:val="0"/>
          <w14:ligatures w14:val="none"/>
        </w:rPr>
      </w:pPr>
    </w:p>
    <w:p w14:paraId="60F7EC2D" w14:textId="0CDDC172" w:rsidR="003203D9" w:rsidRPr="00AF2651" w:rsidRDefault="00AF2651" w:rsidP="00AF2651">
      <w:pPr>
        <w:spacing w:after="0" w:line="240" w:lineRule="auto"/>
        <w:ind w:firstLine="720"/>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Access</w:t>
      </w:r>
      <w:r w:rsidRPr="00AF2651">
        <w:rPr>
          <w:rFonts w:ascii="Arial" w:eastAsia="Times New Roman" w:hAnsi="Arial" w:cs="Arial"/>
          <w:kern w:val="0"/>
          <w:sz w:val="20"/>
          <w:szCs w:val="20"/>
          <w14:ligatures w14:val="none"/>
        </w:rPr>
        <w:t xml:space="preserve"> to banks was identified as a major constraint because many banana farmers in Wayanad reside in remote or hilly regions where banking infrastructure is limited. Long travel distances, irregular public transport, overcrowded branches, and lengthy processing times discourage farmers from completing insurance-related formalities. In addition, farmers often depend on intermediaries for bank-related activities due to low digital literacy, creating delays and additional transaction costs. Since SCIS procedures—premium payment, claim submission, and compensation receipt—often require bank interaction, poor accessibility significantly affects scheme adoption and utilization.</w:t>
      </w:r>
    </w:p>
    <w:p w14:paraId="222C528A" w14:textId="77777777" w:rsidR="003203D9" w:rsidRPr="003203D9" w:rsidRDefault="003203D9" w:rsidP="003203D9">
      <w:pPr>
        <w:spacing w:after="0" w:line="240" w:lineRule="auto"/>
        <w:jc w:val="both"/>
        <w:rPr>
          <w:rFonts w:ascii="Arial" w:eastAsia="Times New Roman" w:hAnsi="Arial" w:cs="Arial"/>
          <w:b/>
          <w:bCs/>
          <w:kern w:val="0"/>
          <w:sz w:val="20"/>
          <w:szCs w:val="20"/>
          <w14:ligatures w14:val="none"/>
        </w:rPr>
      </w:pPr>
    </w:p>
    <w:p w14:paraId="2A8CFCF8"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04CAD4E2" w14:textId="32ACEED8" w:rsidR="00AF2651" w:rsidRPr="00AF2651" w:rsidRDefault="003203D9" w:rsidP="00AF2651">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w:t>
      </w:r>
      <w:proofErr w:type="gramStart"/>
      <w:r w:rsidR="00AF2651">
        <w:rPr>
          <w:rFonts w:ascii="Arial" w:eastAsia="Times New Roman" w:hAnsi="Arial" w:cs="Arial"/>
          <w:b/>
          <w:bCs/>
          <w:kern w:val="0"/>
          <w14:ligatures w14:val="none"/>
        </w:rPr>
        <w:t>7.</w:t>
      </w:r>
      <w:r w:rsidR="00AF2651" w:rsidRPr="00AF2651">
        <w:rPr>
          <w:rFonts w:ascii="Arial" w:eastAsia="Times New Roman" w:hAnsi="Arial" w:cs="Arial"/>
          <w:b/>
          <w:bCs/>
          <w:kern w:val="0"/>
          <w14:ligatures w14:val="none"/>
        </w:rPr>
        <w:t>Procedures</w:t>
      </w:r>
      <w:proofErr w:type="gramEnd"/>
      <w:r w:rsidR="00AF2651" w:rsidRPr="00AF2651">
        <w:rPr>
          <w:rFonts w:ascii="Arial" w:eastAsia="Times New Roman" w:hAnsi="Arial" w:cs="Arial"/>
          <w:b/>
          <w:bCs/>
          <w:kern w:val="0"/>
          <w14:ligatures w14:val="none"/>
        </w:rPr>
        <w:t xml:space="preserve"> Involved in Claiming Insurance</w:t>
      </w:r>
    </w:p>
    <w:p w14:paraId="7455823E" w14:textId="77777777" w:rsidR="00AF2651" w:rsidRPr="00AF2651" w:rsidRDefault="00AF2651" w:rsidP="00AF2651">
      <w:pPr>
        <w:spacing w:after="0" w:line="240" w:lineRule="auto"/>
        <w:jc w:val="both"/>
        <w:rPr>
          <w:rFonts w:ascii="Arial" w:eastAsia="Times New Roman" w:hAnsi="Arial" w:cs="Arial"/>
          <w:b/>
          <w:bCs/>
          <w:kern w:val="0"/>
          <w14:ligatures w14:val="none"/>
        </w:rPr>
      </w:pPr>
    </w:p>
    <w:p w14:paraId="7DD17C13" w14:textId="0F7281CF" w:rsidR="003203D9" w:rsidRDefault="00AF2651" w:rsidP="00AF2651">
      <w:pPr>
        <w:spacing w:after="0" w:line="240" w:lineRule="auto"/>
        <w:ind w:firstLine="720"/>
        <w:jc w:val="both"/>
        <w:rPr>
          <w:rFonts w:ascii="Arial" w:eastAsia="Times New Roman" w:hAnsi="Arial" w:cs="Arial"/>
          <w:kern w:val="0"/>
          <w:sz w:val="20"/>
          <w:szCs w:val="20"/>
          <w14:ligatures w14:val="none"/>
        </w:rPr>
      </w:pPr>
      <w:r w:rsidRPr="00AF2651">
        <w:rPr>
          <w:rFonts w:ascii="Arial" w:eastAsia="Times New Roman" w:hAnsi="Arial" w:cs="Arial"/>
          <w:kern w:val="0"/>
          <w:sz w:val="20"/>
          <w:szCs w:val="20"/>
          <w14:ligatures w14:val="none"/>
        </w:rPr>
        <w:t>The multi-step nature of claim procedures emerged as a constraint as farmers in Wayanad find it difficult to follow the sequence of reporting damage, submitting claims, coordinating field verification, and tracking the status of applications. Farmers who have experienced crop loss reported that procedural delays occur due to limited staff availability, high caseloads during calamities, and lack of clarity about the required steps. As banana is highly vulnerable to climatic events, farmers expect quick and simplified procedures, making cumbersome processes a significant deterrent.</w:t>
      </w:r>
    </w:p>
    <w:p w14:paraId="6FB89D67"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4CEE885A"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71B44E93" w14:textId="77777777" w:rsidR="00AF2651" w:rsidRPr="00AF2651" w:rsidRDefault="003203D9" w:rsidP="00AF2651">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w:t>
      </w:r>
      <w:proofErr w:type="gramStart"/>
      <w:r w:rsidRPr="003203D9">
        <w:rPr>
          <w:rFonts w:ascii="Arial" w:eastAsia="Times New Roman" w:hAnsi="Arial" w:cs="Arial"/>
          <w:b/>
          <w:bCs/>
          <w:kern w:val="0"/>
          <w14:ligatures w14:val="none"/>
        </w:rPr>
        <w:t>8</w:t>
      </w:r>
      <w:r w:rsidR="00AF2651">
        <w:rPr>
          <w:rFonts w:ascii="Arial" w:eastAsia="Times New Roman" w:hAnsi="Arial" w:cs="Arial"/>
          <w:b/>
          <w:bCs/>
          <w:kern w:val="0"/>
          <w14:ligatures w14:val="none"/>
        </w:rPr>
        <w:t>.</w:t>
      </w:r>
      <w:r w:rsidR="00AF2651" w:rsidRPr="00AF2651">
        <w:rPr>
          <w:rFonts w:ascii="Arial" w:eastAsia="Times New Roman" w:hAnsi="Arial" w:cs="Arial"/>
          <w:b/>
          <w:bCs/>
          <w:kern w:val="0"/>
          <w14:ligatures w14:val="none"/>
        </w:rPr>
        <w:t>Complexity</w:t>
      </w:r>
      <w:proofErr w:type="gramEnd"/>
      <w:r w:rsidR="00AF2651" w:rsidRPr="00AF2651">
        <w:rPr>
          <w:rFonts w:ascii="Arial" w:eastAsia="Times New Roman" w:hAnsi="Arial" w:cs="Arial"/>
          <w:b/>
          <w:bCs/>
          <w:kern w:val="0"/>
          <w14:ligatures w14:val="none"/>
        </w:rPr>
        <w:t xml:space="preserve"> of Documentation Requirements</w:t>
      </w:r>
    </w:p>
    <w:p w14:paraId="2D37501E" w14:textId="77777777" w:rsidR="00AF2651" w:rsidRPr="00AF2651" w:rsidRDefault="00AF2651" w:rsidP="00AF2651">
      <w:pPr>
        <w:spacing w:after="0" w:line="240" w:lineRule="auto"/>
        <w:jc w:val="both"/>
        <w:rPr>
          <w:rFonts w:ascii="Arial" w:eastAsia="Times New Roman" w:hAnsi="Arial" w:cs="Arial"/>
          <w:b/>
          <w:bCs/>
          <w:kern w:val="0"/>
          <w14:ligatures w14:val="none"/>
        </w:rPr>
      </w:pPr>
    </w:p>
    <w:p w14:paraId="75F1C9B2" w14:textId="1E8A7AC5" w:rsidR="003203D9" w:rsidRPr="00AF2651" w:rsidRDefault="00AF2651" w:rsidP="00AF2651">
      <w:pPr>
        <w:spacing w:after="0" w:line="240" w:lineRule="auto"/>
        <w:ind w:firstLine="720"/>
        <w:jc w:val="both"/>
        <w:rPr>
          <w:rFonts w:ascii="Arial" w:eastAsia="Times New Roman" w:hAnsi="Arial" w:cs="Arial"/>
          <w:kern w:val="0"/>
          <w:sz w:val="20"/>
          <w:szCs w:val="20"/>
          <w14:ligatures w14:val="none"/>
        </w:rPr>
      </w:pPr>
      <w:r w:rsidRPr="00AF2651">
        <w:rPr>
          <w:rFonts w:ascii="Arial" w:eastAsia="Times New Roman" w:hAnsi="Arial" w:cs="Arial"/>
          <w:kern w:val="0"/>
          <w:sz w:val="20"/>
          <w:szCs w:val="20"/>
          <w14:ligatures w14:val="none"/>
        </w:rPr>
        <w:t>Documentation-related difficulties were ranked least severe but still important. Many farmers reported challenges in preparing and submitting the required documents—land records, Aadhaar, bank passbooks, cultivation details, and damage certificates—especially when documents were outdated or unavailable. For tenant farmers or farmers cultivating shared or leased land, documentation becomes even more complicated. Limited literacy levels and difficulties in completing forms correctly contribute to errors, resubmissions, and delays, thereby adding to farmers’ dissatisfaction with the scheme</w:t>
      </w:r>
      <w:r>
        <w:rPr>
          <w:rFonts w:ascii="Arial" w:eastAsia="Times New Roman" w:hAnsi="Arial" w:cs="Arial"/>
          <w:kern w:val="0"/>
          <w:sz w:val="20"/>
          <w:szCs w:val="20"/>
          <w14:ligatures w14:val="none"/>
        </w:rPr>
        <w:t>.</w:t>
      </w:r>
    </w:p>
    <w:p w14:paraId="65DDBF90"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070AF6D8"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4AAC75CA"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t>4. Conclusion</w:t>
      </w:r>
    </w:p>
    <w:p w14:paraId="552F9E7F"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p>
    <w:p w14:paraId="15984B0F" w14:textId="77777777" w:rsidR="00C0626E" w:rsidRPr="00C0626E" w:rsidRDefault="00C0626E" w:rsidP="00C0626E">
      <w:pPr>
        <w:spacing w:after="0" w:line="240" w:lineRule="auto"/>
        <w:ind w:firstLine="720"/>
        <w:jc w:val="both"/>
        <w:rPr>
          <w:rFonts w:ascii="Arial" w:eastAsia="Times New Roman" w:hAnsi="Arial" w:cs="Arial"/>
          <w:kern w:val="0"/>
          <w:sz w:val="20"/>
          <w:szCs w:val="20"/>
          <w14:ligatures w14:val="none"/>
        </w:rPr>
      </w:pPr>
      <w:r w:rsidRPr="00C0626E">
        <w:rPr>
          <w:rFonts w:ascii="Arial" w:eastAsia="Times New Roman" w:hAnsi="Arial" w:cs="Arial"/>
          <w:kern w:val="0"/>
          <w:sz w:val="20"/>
          <w:szCs w:val="20"/>
          <w14:ligatures w14:val="none"/>
        </w:rPr>
        <w:t>The study identified the major constraints faced by banana farmers in Wayanad in adopting the State Crop Insurance Scheme (SCIS), based on the experiences of farmers who had actually incurred crop loss. Timeliness of claim disbursement emerged as the most critical constraint, followed by premium affordability, limited awareness of alternative schemes, poor accessibility to banks, procedural difficulties, and documentation-related challenges. These findings indicate that although SCIS plays an important role in protecting farmers against climate-induced losses, several operational and institutional gaps limit its effectiveness.</w:t>
      </w:r>
    </w:p>
    <w:p w14:paraId="0E8445A2" w14:textId="77777777" w:rsidR="00C0626E" w:rsidRPr="00C0626E" w:rsidRDefault="00C0626E" w:rsidP="00C0626E">
      <w:pPr>
        <w:spacing w:after="0" w:line="240" w:lineRule="auto"/>
        <w:jc w:val="both"/>
        <w:rPr>
          <w:rFonts w:ascii="Arial" w:eastAsia="Times New Roman" w:hAnsi="Arial" w:cs="Arial"/>
          <w:kern w:val="0"/>
          <w:sz w:val="20"/>
          <w:szCs w:val="20"/>
          <w14:ligatures w14:val="none"/>
        </w:rPr>
      </w:pPr>
    </w:p>
    <w:p w14:paraId="1EE05F5B" w14:textId="7AD71BB7" w:rsidR="003203D9" w:rsidRPr="003203D9" w:rsidRDefault="00C0626E" w:rsidP="00C0626E">
      <w:pPr>
        <w:spacing w:after="0" w:line="240" w:lineRule="auto"/>
        <w:jc w:val="both"/>
        <w:rPr>
          <w:rFonts w:ascii="Arial" w:eastAsia="Times New Roman" w:hAnsi="Arial" w:cs="Arial"/>
          <w:kern w:val="0"/>
          <w:sz w:val="20"/>
          <w:szCs w:val="20"/>
          <w14:ligatures w14:val="none"/>
        </w:rPr>
      </w:pPr>
      <w:r w:rsidRPr="00C0626E">
        <w:rPr>
          <w:rFonts w:ascii="Arial" w:eastAsia="Times New Roman" w:hAnsi="Arial" w:cs="Arial"/>
          <w:kern w:val="0"/>
          <w:sz w:val="20"/>
          <w:szCs w:val="20"/>
          <w14:ligatures w14:val="none"/>
        </w:rPr>
        <w:t>To address these issues, timely settlement of claims should be prioritized by strengthening verification mechanisms and minimizing administrative delays. Awareness programmes and targeted extension efforts are needed to improve farmers’ understanding of insurance options. Enhancing banking accessibility through local facilitation centres, simplifying claim procedures, and reducing documentation complexity can further support farmer participation. By addressing these constraints, SCIS can function more efficiently as a risk-mitigation tool and improve the financial resilience of banana farmers in Wayanad.</w:t>
      </w:r>
    </w:p>
    <w:p w14:paraId="20B6EB25"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12AB22EE"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4A67BA42"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t>disclaimer (ARTIFICIAL INTELLIGENCE)</w:t>
      </w:r>
    </w:p>
    <w:p w14:paraId="08615FDB"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p>
    <w:p w14:paraId="1AA6FAED" w14:textId="77777777" w:rsidR="003203D9" w:rsidRPr="003203D9" w:rsidRDefault="003203D9" w:rsidP="003203D9">
      <w:pPr>
        <w:keepNext/>
        <w:spacing w:after="0" w:line="240" w:lineRule="auto"/>
        <w:jc w:val="both"/>
        <w:rPr>
          <w:rFonts w:ascii="Arial" w:eastAsia="Times New Roman" w:hAnsi="Arial" w:cs="Arial"/>
          <w:bCs/>
          <w:kern w:val="0"/>
          <w:sz w:val="20"/>
          <w:szCs w:val="20"/>
          <w:lang w:val="en-US"/>
          <w14:ligatures w14:val="none"/>
        </w:rPr>
      </w:pPr>
      <w:r w:rsidRPr="003203D9">
        <w:rPr>
          <w:rFonts w:ascii="Arial" w:eastAsia="Times New Roman" w:hAnsi="Arial" w:cs="Arial"/>
          <w:bCs/>
          <w:kern w:val="0"/>
          <w:sz w:val="20"/>
          <w:szCs w:val="20"/>
          <w:lang w:val="en-US"/>
          <w14:ligatures w14:val="none"/>
        </w:rPr>
        <w:t>Author(s) hereby declare that no generative AI technologies such as large language models (ChatGPT, COPILOT, etc.) and text-to-image generators have been used during the writing or editing of manuscripts.</w:t>
      </w:r>
    </w:p>
    <w:p w14:paraId="12F50994" w14:textId="77777777" w:rsidR="003203D9" w:rsidRPr="003203D9" w:rsidRDefault="003203D9" w:rsidP="003203D9">
      <w:pPr>
        <w:keepNext/>
        <w:spacing w:after="0" w:line="240" w:lineRule="auto"/>
        <w:jc w:val="both"/>
        <w:rPr>
          <w:rFonts w:ascii="Arial" w:eastAsia="Times New Roman" w:hAnsi="Arial" w:cs="Arial"/>
          <w:b/>
          <w:bCs/>
          <w:caps/>
          <w:kern w:val="0"/>
          <w:szCs w:val="20"/>
          <w:lang w:val="en-US"/>
          <w14:ligatures w14:val="none"/>
        </w:rPr>
      </w:pPr>
    </w:p>
    <w:p w14:paraId="2CE78BF8" w14:textId="77777777" w:rsidR="003203D9" w:rsidRPr="003203D9" w:rsidRDefault="003203D9" w:rsidP="003203D9">
      <w:pPr>
        <w:keepNext/>
        <w:spacing w:after="0" w:line="240" w:lineRule="auto"/>
        <w:jc w:val="both"/>
        <w:rPr>
          <w:rFonts w:ascii="Arial" w:eastAsia="Times New Roman" w:hAnsi="Arial" w:cs="Arial"/>
          <w:kern w:val="0"/>
          <w:sz w:val="20"/>
          <w:szCs w:val="20"/>
          <w:lang w:val="en-US"/>
          <w14:ligatures w14:val="none"/>
        </w:rPr>
      </w:pPr>
    </w:p>
    <w:p w14:paraId="49F17106" w14:textId="77777777" w:rsidR="003203D9" w:rsidRPr="003203D9" w:rsidRDefault="003203D9" w:rsidP="003203D9">
      <w:pPr>
        <w:keepNext/>
        <w:spacing w:after="0" w:line="240" w:lineRule="auto"/>
        <w:jc w:val="both"/>
        <w:rPr>
          <w:rFonts w:ascii="Arial" w:eastAsia="Times New Roman" w:hAnsi="Arial" w:cs="Arial"/>
          <w:kern w:val="0"/>
          <w:sz w:val="20"/>
          <w:szCs w:val="20"/>
          <w:lang w:val="en-US"/>
          <w14:ligatures w14:val="none"/>
        </w:rPr>
      </w:pPr>
    </w:p>
    <w:p w14:paraId="4E89DB68"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p>
    <w:p w14:paraId="19B2F1A9"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t>References</w:t>
      </w:r>
    </w:p>
    <w:p w14:paraId="00EDA1D0"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p>
    <w:p w14:paraId="64D1EC9D" w14:textId="77777777" w:rsidR="00C0626E" w:rsidRPr="00C0626E" w:rsidRDefault="00C0626E" w:rsidP="00C0626E">
      <w:pPr>
        <w:keepNext/>
        <w:spacing w:after="0" w:line="240" w:lineRule="auto"/>
        <w:jc w:val="both"/>
        <w:rPr>
          <w:rFonts w:ascii="Arial" w:eastAsia="Times New Roman" w:hAnsi="Arial" w:cs="Arial"/>
          <w:bCs/>
          <w:kern w:val="0"/>
          <w:sz w:val="20"/>
          <w:szCs w:val="20"/>
          <w:lang w:val="en-US"/>
          <w14:ligatures w14:val="none"/>
        </w:rPr>
      </w:pPr>
      <w:r w:rsidRPr="00C0626E">
        <w:rPr>
          <w:rFonts w:ascii="Arial" w:eastAsia="Times New Roman" w:hAnsi="Arial" w:cs="Arial"/>
          <w:bCs/>
          <w:kern w:val="0"/>
          <w:sz w:val="20"/>
          <w:szCs w:val="20"/>
          <w:lang w:val="en-US"/>
          <w14:ligatures w14:val="none"/>
        </w:rPr>
        <w:t>Raju, S. S., &amp; Chand, R. (2008). Agricultural insurance in India: Problems and prospects. Indian Council for Research on International Economic Relations.</w:t>
      </w:r>
    </w:p>
    <w:p w14:paraId="646F2A5C" w14:textId="77777777" w:rsidR="00C0626E" w:rsidRPr="00C0626E" w:rsidRDefault="00C0626E" w:rsidP="00C0626E">
      <w:pPr>
        <w:keepNext/>
        <w:spacing w:after="0" w:line="240" w:lineRule="auto"/>
        <w:jc w:val="both"/>
        <w:rPr>
          <w:rFonts w:ascii="Arial" w:eastAsia="Times New Roman" w:hAnsi="Arial" w:cs="Arial"/>
          <w:bCs/>
          <w:kern w:val="0"/>
          <w:sz w:val="20"/>
          <w:szCs w:val="20"/>
          <w:lang w:val="en-US"/>
          <w14:ligatures w14:val="none"/>
        </w:rPr>
      </w:pPr>
    </w:p>
    <w:p w14:paraId="17B8F7C5" w14:textId="77777777" w:rsidR="00C0626E" w:rsidRPr="00C0626E" w:rsidRDefault="00C0626E" w:rsidP="00C0626E">
      <w:pPr>
        <w:keepNext/>
        <w:spacing w:after="0" w:line="240" w:lineRule="auto"/>
        <w:jc w:val="both"/>
        <w:rPr>
          <w:rFonts w:ascii="Arial" w:eastAsia="Times New Roman" w:hAnsi="Arial" w:cs="Arial"/>
          <w:bCs/>
          <w:kern w:val="0"/>
          <w:sz w:val="20"/>
          <w:szCs w:val="20"/>
          <w:lang w:val="en-US"/>
          <w14:ligatures w14:val="none"/>
        </w:rPr>
      </w:pPr>
      <w:r w:rsidRPr="00C0626E">
        <w:rPr>
          <w:rFonts w:ascii="Arial" w:eastAsia="Times New Roman" w:hAnsi="Arial" w:cs="Arial"/>
          <w:bCs/>
          <w:kern w:val="0"/>
          <w:sz w:val="20"/>
          <w:szCs w:val="20"/>
          <w:lang w:val="en-US"/>
          <w14:ligatures w14:val="none"/>
        </w:rPr>
        <w:t xml:space="preserve">Mahul, O., &amp; </w:t>
      </w:r>
      <w:proofErr w:type="spellStart"/>
      <w:r w:rsidRPr="00C0626E">
        <w:rPr>
          <w:rFonts w:ascii="Arial" w:eastAsia="Times New Roman" w:hAnsi="Arial" w:cs="Arial"/>
          <w:bCs/>
          <w:kern w:val="0"/>
          <w:sz w:val="20"/>
          <w:szCs w:val="20"/>
          <w:lang w:val="en-US"/>
          <w14:ligatures w14:val="none"/>
        </w:rPr>
        <w:t>Stutley</w:t>
      </w:r>
      <w:proofErr w:type="spellEnd"/>
      <w:r w:rsidRPr="00C0626E">
        <w:rPr>
          <w:rFonts w:ascii="Arial" w:eastAsia="Times New Roman" w:hAnsi="Arial" w:cs="Arial"/>
          <w:bCs/>
          <w:kern w:val="0"/>
          <w:sz w:val="20"/>
          <w:szCs w:val="20"/>
          <w:lang w:val="en-US"/>
          <w14:ligatures w14:val="none"/>
        </w:rPr>
        <w:t>, C. J. (2010). Government support to agricultural insurance: Challenges and options for developing countries. The World Bank.</w:t>
      </w:r>
    </w:p>
    <w:p w14:paraId="2E060D12" w14:textId="77777777" w:rsidR="00C0626E" w:rsidRPr="00C0626E" w:rsidRDefault="00C0626E" w:rsidP="00C0626E">
      <w:pPr>
        <w:keepNext/>
        <w:spacing w:after="0" w:line="240" w:lineRule="auto"/>
        <w:jc w:val="both"/>
        <w:rPr>
          <w:rFonts w:ascii="Arial" w:eastAsia="Times New Roman" w:hAnsi="Arial" w:cs="Arial"/>
          <w:bCs/>
          <w:kern w:val="0"/>
          <w:sz w:val="20"/>
          <w:szCs w:val="20"/>
          <w:lang w:val="en-US"/>
          <w14:ligatures w14:val="none"/>
        </w:rPr>
      </w:pPr>
    </w:p>
    <w:p w14:paraId="39303079" w14:textId="77777777" w:rsidR="00C0626E" w:rsidRPr="00C0626E" w:rsidRDefault="00C0626E" w:rsidP="00C0626E">
      <w:pPr>
        <w:keepNext/>
        <w:spacing w:after="0" w:line="240" w:lineRule="auto"/>
        <w:jc w:val="both"/>
        <w:rPr>
          <w:rFonts w:ascii="Arial" w:eastAsia="Times New Roman" w:hAnsi="Arial" w:cs="Arial"/>
          <w:bCs/>
          <w:kern w:val="0"/>
          <w:sz w:val="20"/>
          <w:szCs w:val="20"/>
          <w:lang w:val="en-US"/>
          <w14:ligatures w14:val="none"/>
        </w:rPr>
      </w:pPr>
      <w:r w:rsidRPr="00C0626E">
        <w:rPr>
          <w:rFonts w:ascii="Arial" w:eastAsia="Times New Roman" w:hAnsi="Arial" w:cs="Arial"/>
          <w:bCs/>
          <w:kern w:val="0"/>
          <w:sz w:val="20"/>
          <w:szCs w:val="20"/>
          <w:lang w:val="en-US"/>
          <w14:ligatures w14:val="none"/>
        </w:rPr>
        <w:t>Thomas, S., &amp; George, A. (2017). Farmers’ awareness and perception towards crop insurance in Kerala. Journal of Farm Economics, 72(3), 412–421.</w:t>
      </w:r>
    </w:p>
    <w:p w14:paraId="08C06FFF" w14:textId="77777777" w:rsidR="00C0626E" w:rsidRPr="00C0626E" w:rsidRDefault="00C0626E" w:rsidP="00C0626E">
      <w:pPr>
        <w:keepNext/>
        <w:spacing w:after="0" w:line="240" w:lineRule="auto"/>
        <w:jc w:val="both"/>
        <w:rPr>
          <w:rFonts w:ascii="Arial" w:eastAsia="Times New Roman" w:hAnsi="Arial" w:cs="Arial"/>
          <w:bCs/>
          <w:kern w:val="0"/>
          <w:sz w:val="20"/>
          <w:szCs w:val="20"/>
          <w:lang w:val="en-US"/>
          <w14:ligatures w14:val="none"/>
        </w:rPr>
      </w:pPr>
    </w:p>
    <w:p w14:paraId="59953B8A" w14:textId="77777777" w:rsidR="00C0626E" w:rsidRPr="00C0626E" w:rsidRDefault="00C0626E" w:rsidP="00C0626E">
      <w:pPr>
        <w:keepNext/>
        <w:spacing w:after="0" w:line="240" w:lineRule="auto"/>
        <w:jc w:val="both"/>
        <w:rPr>
          <w:rFonts w:ascii="Arial" w:eastAsia="Times New Roman" w:hAnsi="Arial" w:cs="Arial"/>
          <w:bCs/>
          <w:kern w:val="0"/>
          <w:sz w:val="20"/>
          <w:szCs w:val="20"/>
          <w:lang w:val="en-US"/>
          <w14:ligatures w14:val="none"/>
        </w:rPr>
      </w:pPr>
      <w:r w:rsidRPr="00C0626E">
        <w:rPr>
          <w:rFonts w:ascii="Arial" w:eastAsia="Times New Roman" w:hAnsi="Arial" w:cs="Arial"/>
          <w:bCs/>
          <w:kern w:val="0"/>
          <w:sz w:val="20"/>
          <w:szCs w:val="20"/>
          <w:lang w:val="en-US"/>
          <w14:ligatures w14:val="none"/>
        </w:rPr>
        <w:t>Nair, R., Mathew, J., &amp; Kumar, S. (2019). Effectiveness of crop insurance schemes in mitigating agricultural risks: Evidence from Kerala. Agricultural Situation in India, 76(8), 23–30.</w:t>
      </w:r>
    </w:p>
    <w:p w14:paraId="4D19F5EC" w14:textId="77777777" w:rsidR="00C0626E" w:rsidRPr="00C0626E" w:rsidRDefault="00C0626E" w:rsidP="00C0626E">
      <w:pPr>
        <w:keepNext/>
        <w:spacing w:after="0" w:line="240" w:lineRule="auto"/>
        <w:jc w:val="both"/>
        <w:rPr>
          <w:rFonts w:ascii="Arial" w:eastAsia="Times New Roman" w:hAnsi="Arial" w:cs="Arial"/>
          <w:bCs/>
          <w:kern w:val="0"/>
          <w:sz w:val="20"/>
          <w:szCs w:val="20"/>
          <w:lang w:val="en-US"/>
          <w14:ligatures w14:val="none"/>
        </w:rPr>
      </w:pPr>
    </w:p>
    <w:p w14:paraId="37654BA1" w14:textId="09514013" w:rsidR="00C0626E" w:rsidRPr="003203D9" w:rsidRDefault="00C0626E" w:rsidP="00C0626E">
      <w:pPr>
        <w:keepNext/>
        <w:spacing w:after="0" w:line="240" w:lineRule="auto"/>
        <w:jc w:val="both"/>
        <w:rPr>
          <w:rFonts w:ascii="Arial" w:eastAsia="Times New Roman" w:hAnsi="Arial" w:cs="Arial"/>
          <w:i/>
          <w:iCs/>
          <w:kern w:val="0"/>
          <w:sz w:val="20"/>
          <w:szCs w:val="20"/>
          <w:lang w:eastAsia="en-AE"/>
          <w14:ligatures w14:val="none"/>
        </w:rPr>
      </w:pPr>
      <w:r w:rsidRPr="00C0626E">
        <w:rPr>
          <w:rFonts w:ascii="Arial" w:eastAsia="Times New Roman" w:hAnsi="Arial" w:cs="Arial"/>
          <w:bCs/>
          <w:kern w:val="0"/>
          <w:sz w:val="20"/>
          <w:szCs w:val="20"/>
          <w:lang w:val="en-US"/>
          <w14:ligatures w14:val="none"/>
        </w:rPr>
        <w:t>Chandrashekar, H. M. (2018). Constraints in adoption of crop insurance among farmers: An empirical analysis. International Journal of Agricultural Management, 5(1), 45–</w:t>
      </w:r>
      <w:proofErr w:type="gramStart"/>
      <w:r w:rsidRPr="00C0626E">
        <w:rPr>
          <w:rFonts w:ascii="Arial" w:eastAsia="Times New Roman" w:hAnsi="Arial" w:cs="Arial"/>
          <w:bCs/>
          <w:kern w:val="0"/>
          <w:sz w:val="20"/>
          <w:szCs w:val="20"/>
          <w:lang w:val="en-US"/>
          <w14:ligatures w14:val="none"/>
        </w:rPr>
        <w:t>52.</w:t>
      </w:r>
      <w:r w:rsidR="003203D9" w:rsidRPr="003203D9">
        <w:rPr>
          <w:rFonts w:ascii="Arial" w:eastAsia="Times New Roman" w:hAnsi="Arial" w:cs="Arial"/>
          <w:bCs/>
          <w:kern w:val="0"/>
          <w:sz w:val="20"/>
          <w:szCs w:val="20"/>
          <w:lang w:val="en-US"/>
          <w14:ligatures w14:val="none"/>
        </w:rPr>
        <w:t>Garrett</w:t>
      </w:r>
      <w:proofErr w:type="gramEnd"/>
      <w:r w:rsidR="003203D9" w:rsidRPr="003203D9">
        <w:rPr>
          <w:rFonts w:ascii="Arial" w:eastAsia="Times New Roman" w:hAnsi="Arial" w:cs="Arial"/>
          <w:bCs/>
          <w:kern w:val="0"/>
          <w:sz w:val="20"/>
          <w:szCs w:val="20"/>
          <w:lang w:val="en-US"/>
          <w14:ligatures w14:val="none"/>
        </w:rPr>
        <w:t xml:space="preserve">, H. </w:t>
      </w:r>
    </w:p>
    <w:p w14:paraId="4E86A2AE" w14:textId="77777777" w:rsidR="003203D9" w:rsidRPr="003203D9" w:rsidRDefault="003203D9" w:rsidP="003203D9">
      <w:pPr>
        <w:spacing w:after="0" w:line="240" w:lineRule="auto"/>
        <w:jc w:val="both"/>
        <w:rPr>
          <w:rFonts w:ascii="Arial" w:eastAsia="Times New Roman" w:hAnsi="Arial" w:cs="Arial"/>
          <w:b/>
          <w:kern w:val="0"/>
          <w:sz w:val="20"/>
          <w:szCs w:val="20"/>
          <w:lang w:val="en-US"/>
          <w14:ligatures w14:val="none"/>
        </w:rPr>
        <w:sectPr w:rsidR="003203D9" w:rsidRPr="003203D9" w:rsidSect="00D67129">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1E1BBBAA" w14:textId="77777777" w:rsidR="003203D9" w:rsidRPr="003203D9" w:rsidRDefault="003203D9" w:rsidP="003203D9">
      <w:pPr>
        <w:keepNext/>
        <w:spacing w:after="0" w:line="240" w:lineRule="auto"/>
        <w:jc w:val="both"/>
        <w:rPr>
          <w:rFonts w:ascii="Arial" w:eastAsia="Times New Roman" w:hAnsi="Arial" w:cs="Arial"/>
          <w:caps/>
          <w:kern w:val="0"/>
          <w:szCs w:val="20"/>
          <w:lang w:val="en-US"/>
          <w14:ligatures w14:val="none"/>
        </w:rPr>
      </w:pPr>
    </w:p>
    <w:sectPr w:rsidR="003203D9" w:rsidRPr="003203D9" w:rsidSect="00D671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363B2" w14:textId="77777777" w:rsidR="007C3B3E" w:rsidRDefault="007C3B3E">
      <w:pPr>
        <w:spacing w:after="0" w:line="240" w:lineRule="auto"/>
      </w:pPr>
      <w:r>
        <w:separator/>
      </w:r>
    </w:p>
  </w:endnote>
  <w:endnote w:type="continuationSeparator" w:id="0">
    <w:p w14:paraId="232B2AED" w14:textId="77777777" w:rsidR="007C3B3E" w:rsidRDefault="007C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6C08C" w14:textId="77777777" w:rsidR="00D67129" w:rsidRDefault="00D67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C9004" w14:textId="77777777" w:rsidR="00D67129" w:rsidRDefault="00D67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3CB51" w14:textId="10A75B4B" w:rsidR="003203D9" w:rsidRPr="00D67129" w:rsidRDefault="003203D9" w:rsidP="00D6712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40509" w14:textId="77777777" w:rsidR="003203D9" w:rsidRPr="00C37E61" w:rsidRDefault="003203D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FC270" w14:textId="77777777" w:rsidR="007C3B3E" w:rsidRDefault="007C3B3E">
      <w:pPr>
        <w:spacing w:after="0" w:line="240" w:lineRule="auto"/>
      </w:pPr>
      <w:r>
        <w:separator/>
      </w:r>
    </w:p>
  </w:footnote>
  <w:footnote w:type="continuationSeparator" w:id="0">
    <w:p w14:paraId="0D79EC1A" w14:textId="77777777" w:rsidR="007C3B3E" w:rsidRDefault="007C3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8A0B4" w14:textId="60479265" w:rsidR="00D67129" w:rsidRDefault="00D67129">
    <w:pPr>
      <w:pStyle w:val="Header"/>
    </w:pPr>
    <w:r>
      <w:rPr>
        <w:noProof/>
      </w:rPr>
      <w:pict w14:anchorId="474940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89219"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3A67B" w14:textId="2D2368A7" w:rsidR="00D67129" w:rsidRDefault="00D67129">
    <w:pPr>
      <w:pStyle w:val="Header"/>
    </w:pPr>
    <w:r>
      <w:rPr>
        <w:noProof/>
      </w:rPr>
      <w:pict w14:anchorId="38158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89220"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2C089" w14:textId="1D36D172" w:rsidR="003203D9" w:rsidRPr="00296529" w:rsidRDefault="00D67129" w:rsidP="00296529">
    <w:pPr>
      <w:ind w:left="2160"/>
      <w:jc w:val="center"/>
      <w:rPr>
        <w:rFonts w:ascii="Times New Roman" w:eastAsia="Calibri" w:hAnsi="Times New Roman"/>
        <w:i/>
        <w:sz w:val="18"/>
      </w:rPr>
    </w:pPr>
    <w:r>
      <w:rPr>
        <w:noProof/>
      </w:rPr>
      <w:pict w14:anchorId="6F514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89218" o:spid="_x0000_s2049"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3210042" w14:textId="77777777" w:rsidR="003203D9" w:rsidRPr="00296529" w:rsidRDefault="003203D9"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1413ACEA" w14:textId="77777777" w:rsidR="003203D9" w:rsidRPr="00296529" w:rsidRDefault="003203D9" w:rsidP="00296529">
    <w:pPr>
      <w:jc w:val="center"/>
      <w:rPr>
        <w:rFonts w:ascii="Times New Roman" w:eastAsia="Calibri" w:hAnsi="Times New Roman"/>
        <w:i/>
        <w:sz w:val="18"/>
      </w:rPr>
    </w:pPr>
    <w:r>
      <w:rPr>
        <w:rFonts w:ascii="Times New Roman" w:eastAsia="Calibri" w:hAnsi="Times New Roman"/>
        <w:i/>
        <w:sz w:val="18"/>
      </w:rPr>
      <w:t>.</w:t>
    </w:r>
  </w:p>
  <w:p w14:paraId="51DD4949" w14:textId="77777777" w:rsidR="003203D9" w:rsidRPr="00296529" w:rsidRDefault="003203D9"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31516786" w14:textId="77777777" w:rsidR="003203D9" w:rsidRDefault="003203D9"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1AFD545A" w14:textId="77777777" w:rsidR="003203D9" w:rsidRDefault="003203D9" w:rsidP="00296529">
    <w:pPr>
      <w:tabs>
        <w:tab w:val="left" w:pos="2145"/>
      </w:tabs>
      <w:rPr>
        <w:rFonts w:ascii="Times New Roman" w:eastAsia="Calibri" w:hAnsi="Times New Roman"/>
        <w:i/>
        <w:sz w:val="18"/>
      </w:rPr>
    </w:pPr>
    <w:r>
      <w:rPr>
        <w:rFonts w:ascii="Times New Roman" w:eastAsia="Calibri" w:hAnsi="Times New Roman"/>
        <w:i/>
        <w:sz w:val="18"/>
      </w:rPr>
      <w:tab/>
      <w:t>.</w:t>
    </w:r>
  </w:p>
  <w:p w14:paraId="0399BDEA" w14:textId="77777777" w:rsidR="003203D9" w:rsidRDefault="003203D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DA7C" w14:textId="44EFD4FE" w:rsidR="00D67129" w:rsidRDefault="00D67129">
    <w:pPr>
      <w:pStyle w:val="Header"/>
    </w:pPr>
    <w:r>
      <w:rPr>
        <w:noProof/>
      </w:rPr>
      <w:pict w14:anchorId="576E7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89222" o:spid="_x0000_s2053"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B4F4" w14:textId="0FAD912E" w:rsidR="00D67129" w:rsidRDefault="00D67129">
    <w:pPr>
      <w:pStyle w:val="Header"/>
    </w:pPr>
    <w:r>
      <w:rPr>
        <w:noProof/>
      </w:rPr>
      <w:pict w14:anchorId="5EDAE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89223" o:spid="_x0000_s2054"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EC5D7" w14:textId="6E6B13F8" w:rsidR="00D67129" w:rsidRDefault="00D67129">
    <w:pPr>
      <w:pStyle w:val="Header"/>
    </w:pPr>
    <w:r>
      <w:rPr>
        <w:noProof/>
      </w:rPr>
      <w:pict w14:anchorId="77D62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89221" o:spid="_x0000_s2052"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9E69A3"/>
    <w:multiLevelType w:val="multilevel"/>
    <w:tmpl w:val="D08C2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D9"/>
    <w:rsid w:val="0009317B"/>
    <w:rsid w:val="00167FEB"/>
    <w:rsid w:val="00192CE2"/>
    <w:rsid w:val="001C472B"/>
    <w:rsid w:val="003203D9"/>
    <w:rsid w:val="00480247"/>
    <w:rsid w:val="004B698E"/>
    <w:rsid w:val="005351C8"/>
    <w:rsid w:val="00572828"/>
    <w:rsid w:val="00586CDA"/>
    <w:rsid w:val="00610ABF"/>
    <w:rsid w:val="00696820"/>
    <w:rsid w:val="007B1F1E"/>
    <w:rsid w:val="007C3B3E"/>
    <w:rsid w:val="00851520"/>
    <w:rsid w:val="00A57F97"/>
    <w:rsid w:val="00AF2651"/>
    <w:rsid w:val="00B172E6"/>
    <w:rsid w:val="00B9753D"/>
    <w:rsid w:val="00BC0E1F"/>
    <w:rsid w:val="00C0626E"/>
    <w:rsid w:val="00D36447"/>
    <w:rsid w:val="00D51DC3"/>
    <w:rsid w:val="00D67129"/>
    <w:rsid w:val="00DB6458"/>
    <w:rsid w:val="00DF5DC0"/>
    <w:rsid w:val="00E05BDC"/>
    <w:rsid w:val="00E60A82"/>
    <w:rsid w:val="00E70984"/>
    <w:rsid w:val="00F143A8"/>
    <w:rsid w:val="00F913FE"/>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939CC31"/>
  <w15:chartTrackingRefBased/>
  <w15:docId w15:val="{C8644216-1D4F-4378-9E87-7C076287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3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3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3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3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3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3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3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3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3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3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3D9"/>
    <w:rPr>
      <w:rFonts w:eastAsiaTheme="majorEastAsia" w:cstheme="majorBidi"/>
      <w:color w:val="272727" w:themeColor="text1" w:themeTint="D8"/>
    </w:rPr>
  </w:style>
  <w:style w:type="paragraph" w:styleId="Title">
    <w:name w:val="Title"/>
    <w:basedOn w:val="Normal"/>
    <w:next w:val="Normal"/>
    <w:link w:val="TitleChar"/>
    <w:uiPriority w:val="10"/>
    <w:qFormat/>
    <w:rsid w:val="00320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3D9"/>
    <w:pPr>
      <w:spacing w:before="160"/>
      <w:jc w:val="center"/>
    </w:pPr>
    <w:rPr>
      <w:i/>
      <w:iCs/>
      <w:color w:val="404040" w:themeColor="text1" w:themeTint="BF"/>
    </w:rPr>
  </w:style>
  <w:style w:type="character" w:customStyle="1" w:styleId="QuoteChar">
    <w:name w:val="Quote Char"/>
    <w:basedOn w:val="DefaultParagraphFont"/>
    <w:link w:val="Quote"/>
    <w:uiPriority w:val="29"/>
    <w:rsid w:val="003203D9"/>
    <w:rPr>
      <w:i/>
      <w:iCs/>
      <w:color w:val="404040" w:themeColor="text1" w:themeTint="BF"/>
    </w:rPr>
  </w:style>
  <w:style w:type="paragraph" w:styleId="ListParagraph">
    <w:name w:val="List Paragraph"/>
    <w:basedOn w:val="Normal"/>
    <w:uiPriority w:val="34"/>
    <w:qFormat/>
    <w:rsid w:val="003203D9"/>
    <w:pPr>
      <w:ind w:left="720"/>
      <w:contextualSpacing/>
    </w:pPr>
  </w:style>
  <w:style w:type="character" w:styleId="IntenseEmphasis">
    <w:name w:val="Intense Emphasis"/>
    <w:basedOn w:val="DefaultParagraphFont"/>
    <w:uiPriority w:val="21"/>
    <w:qFormat/>
    <w:rsid w:val="003203D9"/>
    <w:rPr>
      <w:i/>
      <w:iCs/>
      <w:color w:val="2F5496" w:themeColor="accent1" w:themeShade="BF"/>
    </w:rPr>
  </w:style>
  <w:style w:type="paragraph" w:styleId="IntenseQuote">
    <w:name w:val="Intense Quote"/>
    <w:basedOn w:val="Normal"/>
    <w:next w:val="Normal"/>
    <w:link w:val="IntenseQuoteChar"/>
    <w:uiPriority w:val="30"/>
    <w:qFormat/>
    <w:rsid w:val="00320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3D9"/>
    <w:rPr>
      <w:i/>
      <w:iCs/>
      <w:color w:val="2F5496" w:themeColor="accent1" w:themeShade="BF"/>
    </w:rPr>
  </w:style>
  <w:style w:type="character" w:styleId="IntenseReference">
    <w:name w:val="Intense Reference"/>
    <w:basedOn w:val="DefaultParagraphFont"/>
    <w:uiPriority w:val="32"/>
    <w:qFormat/>
    <w:rsid w:val="003203D9"/>
    <w:rPr>
      <w:b/>
      <w:bCs/>
      <w:smallCaps/>
      <w:color w:val="2F5496" w:themeColor="accent1" w:themeShade="BF"/>
      <w:spacing w:val="5"/>
    </w:rPr>
  </w:style>
  <w:style w:type="paragraph" w:styleId="Footer">
    <w:name w:val="footer"/>
    <w:basedOn w:val="Normal"/>
    <w:link w:val="FooterChar"/>
    <w:uiPriority w:val="99"/>
    <w:unhideWhenUsed/>
    <w:rsid w:val="00320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3D9"/>
  </w:style>
  <w:style w:type="paragraph" w:styleId="Header">
    <w:name w:val="header"/>
    <w:basedOn w:val="Normal"/>
    <w:link w:val="HeaderChar"/>
    <w:uiPriority w:val="99"/>
    <w:unhideWhenUsed/>
    <w:rsid w:val="00320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3D9"/>
  </w:style>
  <w:style w:type="table" w:styleId="PlainTable4">
    <w:name w:val="Plain Table 4"/>
    <w:basedOn w:val="TableNormal"/>
    <w:uiPriority w:val="44"/>
    <w:rsid w:val="003203D9"/>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uiPriority w:val="99"/>
    <w:semiHidden/>
    <w:unhideWhenUsed/>
    <w:rsid w:val="003203D9"/>
  </w:style>
  <w:style w:type="character" w:styleId="Hyperlink">
    <w:name w:val="Hyperlink"/>
    <w:basedOn w:val="DefaultParagraphFont"/>
    <w:uiPriority w:val="99"/>
    <w:unhideWhenUsed/>
    <w:rsid w:val="007B1F1E"/>
    <w:rPr>
      <w:color w:val="0563C1" w:themeColor="hyperlink"/>
      <w:u w:val="single"/>
    </w:rPr>
  </w:style>
  <w:style w:type="character" w:styleId="UnresolvedMention">
    <w:name w:val="Unresolved Mention"/>
    <w:basedOn w:val="DefaultParagraphFont"/>
    <w:uiPriority w:val="99"/>
    <w:semiHidden/>
    <w:unhideWhenUsed/>
    <w:rsid w:val="007B1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7</Pages>
  <Words>3032</Words>
  <Characters>17284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karthika</dc:creator>
  <cp:keywords/>
  <dc:description/>
  <cp:lastModifiedBy>SDI 1084</cp:lastModifiedBy>
  <cp:revision>10</cp:revision>
  <dcterms:created xsi:type="dcterms:W3CDTF">2025-10-24T16:23:00Z</dcterms:created>
  <dcterms:modified xsi:type="dcterms:W3CDTF">2025-11-22T09:01:00Z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1eed5e7a-c205-4d81-b855-679626492966</vt:lpwstr>
  </property>
</Properties>
</file>