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C1B8F" w14:textId="77777777" w:rsidR="003E1C10" w:rsidRDefault="00D741A4" w:rsidP="003E1C10">
      <w:pPr>
        <w:jc w:val="center"/>
        <w:rPr>
          <w:rFonts w:ascii="Times New Roman" w:hAnsi="Times New Roman" w:cs="Times New Roman"/>
          <w:b/>
          <w:bCs/>
          <w:sz w:val="28"/>
          <w:szCs w:val="28"/>
        </w:rPr>
      </w:pPr>
      <w:r w:rsidRPr="003E1C10">
        <w:rPr>
          <w:rFonts w:ascii="Times New Roman" w:hAnsi="Times New Roman" w:cs="Times New Roman"/>
          <w:b/>
          <w:bCs/>
          <w:sz w:val="28"/>
          <w:szCs w:val="28"/>
        </w:rPr>
        <w:t xml:space="preserve">Preparation and </w:t>
      </w:r>
      <w:bookmarkStart w:id="0" w:name="_Hlk212666956"/>
      <w:r w:rsidR="003E1C10">
        <w:rPr>
          <w:rFonts w:ascii="Times New Roman" w:hAnsi="Times New Roman" w:cs="Times New Roman"/>
          <w:b/>
          <w:bCs/>
          <w:sz w:val="28"/>
          <w:szCs w:val="28"/>
        </w:rPr>
        <w:t>S</w:t>
      </w:r>
      <w:r w:rsidR="003E1C10" w:rsidRPr="003E1C10">
        <w:rPr>
          <w:rFonts w:ascii="Times New Roman" w:hAnsi="Times New Roman" w:cs="Times New Roman"/>
          <w:b/>
          <w:bCs/>
          <w:sz w:val="28"/>
          <w:szCs w:val="28"/>
        </w:rPr>
        <w:t xml:space="preserve">ensory </w:t>
      </w:r>
      <w:r w:rsidRPr="003E1C10">
        <w:rPr>
          <w:rFonts w:ascii="Times New Roman" w:hAnsi="Times New Roman" w:cs="Times New Roman"/>
          <w:b/>
          <w:bCs/>
          <w:sz w:val="28"/>
          <w:szCs w:val="28"/>
        </w:rPr>
        <w:t xml:space="preserve">Analysis </w:t>
      </w:r>
      <w:bookmarkEnd w:id="0"/>
      <w:r w:rsidRPr="003E1C10">
        <w:rPr>
          <w:rFonts w:ascii="Times New Roman" w:hAnsi="Times New Roman" w:cs="Times New Roman"/>
          <w:b/>
          <w:bCs/>
          <w:sz w:val="28"/>
          <w:szCs w:val="28"/>
        </w:rPr>
        <w:t>of Millet</w:t>
      </w:r>
      <w:r w:rsidR="003E1C10">
        <w:rPr>
          <w:rFonts w:ascii="Times New Roman" w:hAnsi="Times New Roman" w:cs="Times New Roman"/>
          <w:b/>
          <w:bCs/>
          <w:sz w:val="28"/>
          <w:szCs w:val="28"/>
        </w:rPr>
        <w:t xml:space="preserve"> </w:t>
      </w:r>
      <w:r w:rsidRPr="003E1C10">
        <w:rPr>
          <w:rFonts w:ascii="Times New Roman" w:hAnsi="Times New Roman" w:cs="Times New Roman"/>
          <w:b/>
          <w:bCs/>
          <w:sz w:val="28"/>
          <w:szCs w:val="28"/>
        </w:rPr>
        <w:t xml:space="preserve">Based Cupcakes </w:t>
      </w:r>
    </w:p>
    <w:p w14:paraId="66FE22AD" w14:textId="768D82E0" w:rsidR="00D741A4" w:rsidRDefault="00D741A4" w:rsidP="003E1C10">
      <w:pPr>
        <w:spacing w:line="240" w:lineRule="auto"/>
        <w:jc w:val="both"/>
        <w:rPr>
          <w:rFonts w:ascii="Times New Roman" w:hAnsi="Times New Roman" w:cs="Times New Roman"/>
        </w:rPr>
      </w:pPr>
      <w:r w:rsidRPr="00D741A4">
        <w:rPr>
          <w:rFonts w:ascii="Times New Roman" w:hAnsi="Times New Roman" w:cs="Times New Roman"/>
          <w:b/>
          <w:bCs/>
        </w:rPr>
        <w:t xml:space="preserve">Abstract: </w:t>
      </w:r>
      <w:r>
        <w:rPr>
          <w:rFonts w:ascii="Times New Roman" w:hAnsi="Times New Roman" w:cs="Times New Roman"/>
          <w:b/>
          <w:bCs/>
        </w:rPr>
        <w:br/>
      </w:r>
      <w:r w:rsidR="003E1C10">
        <w:rPr>
          <w:rFonts w:ascii="Times New Roman" w:hAnsi="Times New Roman" w:cs="Times New Roman"/>
        </w:rPr>
        <w:tab/>
      </w:r>
      <w:r w:rsidRPr="003E1C10">
        <w:rPr>
          <w:rFonts w:ascii="Times New Roman" w:hAnsi="Times New Roman" w:cs="Times New Roman"/>
        </w:rPr>
        <w:t xml:space="preserve">Millets are high in nutrition and dietary fibre. They serve as good source of protein, micronutrients and phytochemicals. The millets contain 7-12% protein, 2-5% fat, 65-75% carbohydrates and 15-20% dietary fibre. </w:t>
      </w:r>
      <w:r w:rsidR="00395B69">
        <w:rPr>
          <w:rFonts w:ascii="Times New Roman" w:hAnsi="Times New Roman" w:cs="Times New Roman"/>
        </w:rPr>
        <w:t>T</w:t>
      </w:r>
      <w:r w:rsidR="00395B69" w:rsidRPr="00395B69">
        <w:rPr>
          <w:rFonts w:ascii="Times New Roman" w:hAnsi="Times New Roman" w:cs="Times New Roman"/>
        </w:rPr>
        <w:t xml:space="preserve">here has been an increased demand by health professionals and consumers for healthier food products. However, food companies have met this challenge with relatively limited success because consumers often view healthy food choices to be in direct conflict with enjoyable eating </w:t>
      </w:r>
      <w:r w:rsidR="00395B69" w:rsidRPr="003E1C10">
        <w:rPr>
          <w:rFonts w:ascii="Times New Roman" w:hAnsi="Times New Roman" w:cs="Times New Roman"/>
        </w:rPr>
        <w:t xml:space="preserve">cakes </w:t>
      </w:r>
      <w:r w:rsidRPr="003E1C10">
        <w:rPr>
          <w:rFonts w:ascii="Times New Roman" w:hAnsi="Times New Roman" w:cs="Times New Roman"/>
        </w:rPr>
        <w:t xml:space="preserve">are the most popular bakery products worldwide especially among children, they love to eat cakes, cupcakes and biscuits. A proper combination of the ingredients can give a </w:t>
      </w:r>
      <w:proofErr w:type="gramStart"/>
      <w:r w:rsidRPr="003E1C10">
        <w:rPr>
          <w:rFonts w:ascii="Times New Roman" w:hAnsi="Times New Roman" w:cs="Times New Roman"/>
        </w:rPr>
        <w:t>high quality</w:t>
      </w:r>
      <w:proofErr w:type="gramEnd"/>
      <w:r w:rsidRPr="003E1C10">
        <w:rPr>
          <w:rFonts w:ascii="Times New Roman" w:hAnsi="Times New Roman" w:cs="Times New Roman"/>
        </w:rPr>
        <w:t xml:space="preserve"> product with desirable flavour and texture. This study seeks to produce </w:t>
      </w:r>
      <w:proofErr w:type="gramStart"/>
      <w:r w:rsidRPr="003E1C10">
        <w:rPr>
          <w:rFonts w:ascii="Times New Roman" w:hAnsi="Times New Roman" w:cs="Times New Roman"/>
        </w:rPr>
        <w:t>millet based</w:t>
      </w:r>
      <w:proofErr w:type="gramEnd"/>
      <w:r w:rsidRPr="003E1C10">
        <w:rPr>
          <w:rFonts w:ascii="Times New Roman" w:hAnsi="Times New Roman" w:cs="Times New Roman"/>
        </w:rPr>
        <w:t xml:space="preserve"> cup cake. The preparation of </w:t>
      </w:r>
      <w:proofErr w:type="gramStart"/>
      <w:r w:rsidRPr="003E1C10">
        <w:rPr>
          <w:rFonts w:ascii="Times New Roman" w:hAnsi="Times New Roman" w:cs="Times New Roman"/>
        </w:rPr>
        <w:t>millet based</w:t>
      </w:r>
      <w:proofErr w:type="gramEnd"/>
      <w:r w:rsidRPr="003E1C10">
        <w:rPr>
          <w:rFonts w:ascii="Times New Roman" w:hAnsi="Times New Roman" w:cs="Times New Roman"/>
        </w:rPr>
        <w:t xml:space="preserve"> cupcakes </w:t>
      </w:r>
      <w:r w:rsidR="00395B69" w:rsidRPr="003E1C10">
        <w:rPr>
          <w:rFonts w:ascii="Times New Roman" w:hAnsi="Times New Roman" w:cs="Times New Roman"/>
        </w:rPr>
        <w:t>involve</w:t>
      </w:r>
      <w:r w:rsidRPr="003E1C10">
        <w:rPr>
          <w:rFonts w:ascii="Times New Roman" w:hAnsi="Times New Roman" w:cs="Times New Roman"/>
        </w:rPr>
        <w:t xml:space="preserve"> the careful selection and combination of ingredients to achieve desirable nutritional and sensory properties. In addition to millet flours, wheat flour was incorporated to provide structure and improve the texture of the cupcakes. Cocoa powder was added to enhance flavour and colour, while sugar contributed sweetness and tenderness to the product. Baking powder was used as a leavening agent to ensure proper rise and softness. Milk served as the liquid medium, improving moisture content and contributing to a smooth batter consistency.</w:t>
      </w:r>
      <w:r w:rsidR="00395B69">
        <w:rPr>
          <w:rFonts w:ascii="Times New Roman" w:hAnsi="Times New Roman" w:cs="Times New Roman"/>
        </w:rPr>
        <w:t xml:space="preserve"> After preparation of cupcakes measured physical properties and </w:t>
      </w:r>
      <w:r w:rsidR="00395B69" w:rsidRPr="00395B69">
        <w:rPr>
          <w:rFonts w:ascii="Times New Roman" w:hAnsi="Times New Roman" w:cs="Times New Roman"/>
        </w:rPr>
        <w:t>senso</w:t>
      </w:r>
      <w:bookmarkStart w:id="1" w:name="_GoBack"/>
      <w:bookmarkEnd w:id="1"/>
      <w:r w:rsidR="00395B69" w:rsidRPr="00395B69">
        <w:rPr>
          <w:rFonts w:ascii="Times New Roman" w:hAnsi="Times New Roman" w:cs="Times New Roman"/>
        </w:rPr>
        <w:t>ry analysis</w:t>
      </w:r>
      <w:r w:rsidR="00395B69">
        <w:rPr>
          <w:rFonts w:ascii="Times New Roman" w:hAnsi="Times New Roman" w:cs="Times New Roman"/>
        </w:rPr>
        <w:t xml:space="preserve"> of developed product. </w:t>
      </w:r>
      <w:r w:rsidRPr="003E1C10">
        <w:rPr>
          <w:rFonts w:ascii="Times New Roman" w:hAnsi="Times New Roman" w:cs="Times New Roman"/>
        </w:rPr>
        <w:t>The weight of cakes varied from 218 to 285 g. The volume of cakes varied from 522 to 450 ml.  The bulk density of cakes varied from 0.418 to 0.629 (gm/ml). The assessment showed that sample I and J was the most preferred. The cost of production of cake incorporated with refined wheat flour and millet mixtures was approximately Rs.45.43/100 g.</w:t>
      </w:r>
      <w:r w:rsidRPr="00C7602F">
        <w:rPr>
          <w:rFonts w:ascii="Times New Roman" w:hAnsi="Times New Roman" w:cs="Times New Roman"/>
        </w:rPr>
        <w:t xml:space="preserve"> </w:t>
      </w:r>
    </w:p>
    <w:p w14:paraId="3824D925" w14:textId="67F876AC" w:rsidR="00D741A4" w:rsidRPr="00395B69" w:rsidRDefault="00D741A4" w:rsidP="00D741A4">
      <w:pPr>
        <w:jc w:val="both"/>
        <w:rPr>
          <w:rFonts w:ascii="Times New Roman" w:hAnsi="Times New Roman" w:cs="Times New Roman"/>
          <w:i/>
          <w:iCs/>
        </w:rPr>
      </w:pPr>
      <w:r w:rsidRPr="00395B69">
        <w:rPr>
          <w:rFonts w:ascii="Times New Roman" w:hAnsi="Times New Roman" w:cs="Times New Roman"/>
          <w:b/>
          <w:bCs/>
        </w:rPr>
        <w:t>Keywords:</w:t>
      </w:r>
      <w:r>
        <w:rPr>
          <w:rFonts w:ascii="Times New Roman" w:hAnsi="Times New Roman" w:cs="Times New Roman"/>
        </w:rPr>
        <w:t xml:space="preserve"> </w:t>
      </w:r>
      <w:r w:rsidR="00395B69" w:rsidRPr="00395B69">
        <w:rPr>
          <w:rFonts w:ascii="Times New Roman" w:hAnsi="Times New Roman" w:cs="Times New Roman"/>
          <w:i/>
          <w:iCs/>
        </w:rPr>
        <w:t xml:space="preserve">Wheat Flour, </w:t>
      </w:r>
      <w:r w:rsidR="003E1C10" w:rsidRPr="00395B69">
        <w:rPr>
          <w:rFonts w:ascii="Times New Roman" w:hAnsi="Times New Roman" w:cs="Times New Roman"/>
          <w:i/>
          <w:iCs/>
        </w:rPr>
        <w:t xml:space="preserve">Millet </w:t>
      </w:r>
      <w:r w:rsidR="00395B69" w:rsidRPr="00395B69">
        <w:rPr>
          <w:rFonts w:ascii="Times New Roman" w:hAnsi="Times New Roman" w:cs="Times New Roman"/>
          <w:i/>
          <w:iCs/>
        </w:rPr>
        <w:t>c</w:t>
      </w:r>
      <w:r w:rsidR="003E1C10" w:rsidRPr="00395B69">
        <w:rPr>
          <w:rFonts w:ascii="Times New Roman" w:hAnsi="Times New Roman" w:cs="Times New Roman"/>
          <w:i/>
          <w:iCs/>
        </w:rPr>
        <w:t xml:space="preserve">ake, Sensory </w:t>
      </w:r>
      <w:r w:rsidR="00395B69" w:rsidRPr="00395B69">
        <w:rPr>
          <w:rFonts w:ascii="Times New Roman" w:hAnsi="Times New Roman" w:cs="Times New Roman"/>
          <w:i/>
          <w:iCs/>
        </w:rPr>
        <w:t>analysis</w:t>
      </w:r>
      <w:r w:rsidR="003E1C10" w:rsidRPr="00395B69">
        <w:rPr>
          <w:rFonts w:ascii="Times New Roman" w:hAnsi="Times New Roman" w:cs="Times New Roman"/>
          <w:i/>
          <w:iCs/>
        </w:rPr>
        <w:t>, Overall Acceptability, 9</w:t>
      </w:r>
      <w:r w:rsidR="00395B69" w:rsidRPr="00395B69">
        <w:rPr>
          <w:rFonts w:ascii="Times New Roman" w:hAnsi="Times New Roman" w:cs="Times New Roman"/>
          <w:i/>
          <w:iCs/>
        </w:rPr>
        <w:t xml:space="preserve"> </w:t>
      </w:r>
      <w:r w:rsidR="003E1C10" w:rsidRPr="00395B69">
        <w:rPr>
          <w:rFonts w:ascii="Times New Roman" w:hAnsi="Times New Roman" w:cs="Times New Roman"/>
          <w:i/>
          <w:iCs/>
        </w:rPr>
        <w:t>Point Hedonic Scale</w:t>
      </w:r>
      <w:r w:rsidR="00395B69" w:rsidRPr="00395B69">
        <w:rPr>
          <w:rFonts w:ascii="Times New Roman" w:hAnsi="Times New Roman" w:cs="Times New Roman"/>
          <w:i/>
          <w:iCs/>
        </w:rPr>
        <w:t>, Cost.</w:t>
      </w:r>
    </w:p>
    <w:p w14:paraId="00491BA7" w14:textId="1E7F4E17" w:rsidR="00D741A4" w:rsidRDefault="00FF55A8" w:rsidP="0093173A">
      <w:pPr>
        <w:spacing w:line="360" w:lineRule="auto"/>
        <w:jc w:val="both"/>
        <w:rPr>
          <w:rFonts w:ascii="Times New Roman" w:hAnsi="Times New Roman" w:cs="Times New Roman"/>
        </w:rPr>
      </w:pPr>
      <w:r w:rsidRPr="00A74402">
        <w:rPr>
          <w:rFonts w:ascii="Times New Roman" w:hAnsi="Times New Roman" w:cs="Times New Roman"/>
          <w:b/>
          <w:bCs/>
        </w:rPr>
        <w:t xml:space="preserve">Introduction </w:t>
      </w:r>
      <w:r w:rsidRPr="00A74402">
        <w:rPr>
          <w:rFonts w:ascii="Times New Roman" w:hAnsi="Times New Roman" w:cs="Times New Roman"/>
        </w:rPr>
        <w:br/>
      </w:r>
      <w:r w:rsidRPr="00A74402">
        <w:rPr>
          <w:rFonts w:ascii="Times New Roman" w:hAnsi="Times New Roman" w:cs="Times New Roman"/>
        </w:rPr>
        <w:tab/>
        <w:t xml:space="preserve">Globally, millets are cultivated in 93 countries and only 7 countries have more than 1 M ha acreage of millets. In general, more than 97% of millets production and consumption is by developing nations. The country grows close to a dozen varieties of millets and widely consumed among them include pearl millet, foxtail millet, sorghum, </w:t>
      </w:r>
      <w:proofErr w:type="spellStart"/>
      <w:r w:rsidRPr="00A74402">
        <w:rPr>
          <w:rFonts w:ascii="Times New Roman" w:hAnsi="Times New Roman" w:cs="Times New Roman"/>
        </w:rPr>
        <w:t>fing</w:t>
      </w:r>
      <w:proofErr w:type="spellEnd"/>
      <w:r w:rsidRPr="00A74402">
        <w:rPr>
          <w:rFonts w:ascii="Times New Roman" w:hAnsi="Times New Roman" w:cs="Times New Roman"/>
        </w:rPr>
        <w:t xml:space="preserve"> Millets (Nutri Cereals) </w:t>
      </w:r>
      <w:proofErr w:type="spellStart"/>
      <w:r w:rsidRPr="00A74402">
        <w:rPr>
          <w:rFonts w:ascii="Times New Roman" w:hAnsi="Times New Roman" w:cs="Times New Roman"/>
        </w:rPr>
        <w:t>Ragi</w:t>
      </w:r>
      <w:proofErr w:type="spellEnd"/>
      <w:r w:rsidRPr="00A74402">
        <w:rPr>
          <w:rFonts w:ascii="Times New Roman" w:hAnsi="Times New Roman" w:cs="Times New Roman"/>
        </w:rPr>
        <w:t xml:space="preserve">, </w:t>
      </w:r>
      <w:proofErr w:type="spellStart"/>
      <w:r w:rsidRPr="00A74402">
        <w:rPr>
          <w:rFonts w:ascii="Times New Roman" w:hAnsi="Times New Roman" w:cs="Times New Roman"/>
        </w:rPr>
        <w:t>Korra</w:t>
      </w:r>
      <w:proofErr w:type="spellEnd"/>
      <w:r w:rsidRPr="00A74402">
        <w:rPr>
          <w:rFonts w:ascii="Times New Roman" w:hAnsi="Times New Roman" w:cs="Times New Roman"/>
        </w:rPr>
        <w:t xml:space="preserve">, </w:t>
      </w:r>
      <w:proofErr w:type="spellStart"/>
      <w:r w:rsidRPr="00A74402">
        <w:rPr>
          <w:rFonts w:ascii="Times New Roman" w:hAnsi="Times New Roman" w:cs="Times New Roman"/>
        </w:rPr>
        <w:t>Andu</w:t>
      </w:r>
      <w:proofErr w:type="spellEnd"/>
      <w:r w:rsidRPr="00A74402">
        <w:rPr>
          <w:rFonts w:ascii="Times New Roman" w:hAnsi="Times New Roman" w:cs="Times New Roman"/>
        </w:rPr>
        <w:t xml:space="preserve"> </w:t>
      </w:r>
      <w:proofErr w:type="spellStart"/>
      <w:r w:rsidRPr="00A74402">
        <w:rPr>
          <w:rFonts w:ascii="Times New Roman" w:hAnsi="Times New Roman" w:cs="Times New Roman"/>
        </w:rPr>
        <w:t>Korralu</w:t>
      </w:r>
      <w:proofErr w:type="spellEnd"/>
      <w:r w:rsidRPr="00A74402">
        <w:rPr>
          <w:rFonts w:ascii="Times New Roman" w:hAnsi="Times New Roman" w:cs="Times New Roman"/>
        </w:rPr>
        <w:t xml:space="preserve">, </w:t>
      </w:r>
      <w:proofErr w:type="spellStart"/>
      <w:r w:rsidRPr="00A74402">
        <w:rPr>
          <w:rFonts w:ascii="Times New Roman" w:hAnsi="Times New Roman" w:cs="Times New Roman"/>
        </w:rPr>
        <w:t>Variga</w:t>
      </w:r>
      <w:proofErr w:type="spellEnd"/>
      <w:r w:rsidRPr="00A74402">
        <w:rPr>
          <w:rFonts w:ascii="Times New Roman" w:hAnsi="Times New Roman" w:cs="Times New Roman"/>
        </w:rPr>
        <w:t xml:space="preserve">, </w:t>
      </w:r>
      <w:proofErr w:type="spellStart"/>
      <w:r w:rsidRPr="00A74402">
        <w:rPr>
          <w:rFonts w:ascii="Times New Roman" w:hAnsi="Times New Roman" w:cs="Times New Roman"/>
        </w:rPr>
        <w:t>Ooda</w:t>
      </w:r>
      <w:proofErr w:type="spellEnd"/>
      <w:r w:rsidRPr="00A74402">
        <w:rPr>
          <w:rFonts w:ascii="Times New Roman" w:hAnsi="Times New Roman" w:cs="Times New Roman"/>
        </w:rPr>
        <w:t xml:space="preserve"> Sama. Andhra </w:t>
      </w:r>
      <w:proofErr w:type="spellStart"/>
      <w:r w:rsidRPr="00A74402">
        <w:rPr>
          <w:rFonts w:ascii="Times New Roman" w:hAnsi="Times New Roman" w:cs="Times New Roman"/>
        </w:rPr>
        <w:t>pradesh</w:t>
      </w:r>
      <w:proofErr w:type="spellEnd"/>
      <w:r w:rsidRPr="00A74402">
        <w:rPr>
          <w:rFonts w:ascii="Times New Roman" w:hAnsi="Times New Roman" w:cs="Times New Roman"/>
        </w:rPr>
        <w:t xml:space="preserve"> stood in the first place in the country in millet productivity in 2022, as per NABARD annual report 2022-23. The Economic survey 2023 highlighted that </w:t>
      </w:r>
      <w:r w:rsidR="009E308E" w:rsidRPr="00A74402">
        <w:rPr>
          <w:rFonts w:ascii="Times New Roman" w:hAnsi="Times New Roman" w:cs="Times New Roman"/>
        </w:rPr>
        <w:t>India</w:t>
      </w:r>
      <w:r w:rsidRPr="00A74402">
        <w:rPr>
          <w:rFonts w:ascii="Times New Roman" w:hAnsi="Times New Roman" w:cs="Times New Roman"/>
        </w:rPr>
        <w:t xml:space="preserve"> produces over 50.9 million tonnes of millet, which accounts for 80 percent of Asia’s and 20 percent of global production</w:t>
      </w:r>
      <w:r w:rsidR="003133FD">
        <w:rPr>
          <w:rFonts w:ascii="Times New Roman" w:hAnsi="Times New Roman" w:cs="Times New Roman"/>
        </w:rPr>
        <w:t xml:space="preserve"> </w:t>
      </w:r>
      <w:r w:rsidR="00395B69" w:rsidRPr="00A74402">
        <w:rPr>
          <w:rFonts w:ascii="Times New Roman" w:hAnsi="Times New Roman" w:cs="Times New Roman"/>
        </w:rPr>
        <w:t>[1</w:t>
      </w:r>
      <w:r w:rsidR="00395B69">
        <w:rPr>
          <w:rFonts w:ascii="Times New Roman" w:hAnsi="Times New Roman" w:cs="Times New Roman"/>
        </w:rPr>
        <w:t>7</w:t>
      </w:r>
      <w:r w:rsidR="00395B69" w:rsidRPr="00A74402">
        <w:rPr>
          <w:rFonts w:ascii="Times New Roman" w:hAnsi="Times New Roman" w:cs="Times New Roman"/>
        </w:rPr>
        <w:t>].</w:t>
      </w:r>
      <w:r w:rsidRPr="00A74402">
        <w:rPr>
          <w:rFonts w:ascii="Times New Roman" w:hAnsi="Times New Roman" w:cs="Times New Roman"/>
        </w:rPr>
        <w:t xml:space="preserve"> </w:t>
      </w:r>
    </w:p>
    <w:p w14:paraId="0170F521" w14:textId="77777777" w:rsidR="00D741A4" w:rsidRDefault="00D741A4" w:rsidP="0093173A">
      <w:pPr>
        <w:spacing w:line="360" w:lineRule="auto"/>
        <w:jc w:val="both"/>
        <w:rPr>
          <w:rFonts w:ascii="Times New Roman" w:hAnsi="Times New Roman" w:cs="Times New Roman"/>
        </w:rPr>
      </w:pPr>
      <w:r>
        <w:rPr>
          <w:rFonts w:ascii="Times New Roman" w:hAnsi="Times New Roman" w:cs="Times New Roman"/>
        </w:rPr>
        <w:tab/>
      </w:r>
      <w:r w:rsidR="009E308E">
        <w:rPr>
          <w:rFonts w:ascii="Times New Roman" w:hAnsi="Times New Roman" w:cs="Times New Roman"/>
        </w:rPr>
        <w:t>M</w:t>
      </w:r>
      <w:r w:rsidR="00FF55A8" w:rsidRPr="00A74402">
        <w:rPr>
          <w:rFonts w:ascii="Times New Roman" w:hAnsi="Times New Roman" w:cs="Times New Roman"/>
        </w:rPr>
        <w:t xml:space="preserve">illets are classified into major millets and minor millets. Major millets include </w:t>
      </w:r>
      <w:r w:rsidR="009E308E">
        <w:rPr>
          <w:rFonts w:ascii="Times New Roman" w:hAnsi="Times New Roman" w:cs="Times New Roman"/>
        </w:rPr>
        <w:t>p</w:t>
      </w:r>
      <w:r w:rsidR="00FF55A8" w:rsidRPr="00A74402">
        <w:rPr>
          <w:rFonts w:ascii="Times New Roman" w:hAnsi="Times New Roman" w:cs="Times New Roman"/>
        </w:rPr>
        <w:t xml:space="preserve">earl millet, </w:t>
      </w:r>
      <w:r w:rsidR="009E308E">
        <w:rPr>
          <w:rFonts w:ascii="Times New Roman" w:hAnsi="Times New Roman" w:cs="Times New Roman"/>
        </w:rPr>
        <w:t>s</w:t>
      </w:r>
      <w:r w:rsidR="00FF55A8" w:rsidRPr="00A74402">
        <w:rPr>
          <w:rFonts w:ascii="Times New Roman" w:hAnsi="Times New Roman" w:cs="Times New Roman"/>
        </w:rPr>
        <w:t xml:space="preserve">orghum millet and Minor millets include finger millet, little millet, Foxtail millet, Proso millet, Kodo millet, barnyard millet, </w:t>
      </w:r>
      <w:proofErr w:type="spellStart"/>
      <w:r w:rsidR="009E308E">
        <w:rPr>
          <w:rFonts w:ascii="Times New Roman" w:hAnsi="Times New Roman" w:cs="Times New Roman"/>
        </w:rPr>
        <w:t>f</w:t>
      </w:r>
      <w:r w:rsidR="00FF55A8" w:rsidRPr="00A74402">
        <w:rPr>
          <w:rFonts w:ascii="Times New Roman" w:hAnsi="Times New Roman" w:cs="Times New Roman"/>
        </w:rPr>
        <w:t>onio</w:t>
      </w:r>
      <w:proofErr w:type="spellEnd"/>
      <w:r w:rsidR="00FF55A8" w:rsidRPr="00A74402">
        <w:rPr>
          <w:rFonts w:ascii="Times New Roman" w:hAnsi="Times New Roman" w:cs="Times New Roman"/>
        </w:rPr>
        <w:t xml:space="preserve"> millet, </w:t>
      </w:r>
      <w:proofErr w:type="spellStart"/>
      <w:r w:rsidR="009E308E">
        <w:rPr>
          <w:rFonts w:ascii="Times New Roman" w:hAnsi="Times New Roman" w:cs="Times New Roman"/>
        </w:rPr>
        <w:t>t</w:t>
      </w:r>
      <w:r w:rsidR="00FF55A8" w:rsidRPr="00A74402">
        <w:rPr>
          <w:rFonts w:ascii="Times New Roman" w:hAnsi="Times New Roman" w:cs="Times New Roman"/>
        </w:rPr>
        <w:t>eff</w:t>
      </w:r>
      <w:proofErr w:type="spellEnd"/>
      <w:r w:rsidR="00FF55A8" w:rsidRPr="00A74402">
        <w:rPr>
          <w:rFonts w:ascii="Times New Roman" w:hAnsi="Times New Roman" w:cs="Times New Roman"/>
        </w:rPr>
        <w:t xml:space="preserve"> millet, </w:t>
      </w:r>
      <w:proofErr w:type="spellStart"/>
      <w:r w:rsidR="009E308E">
        <w:rPr>
          <w:rFonts w:ascii="Times New Roman" w:hAnsi="Times New Roman" w:cs="Times New Roman"/>
        </w:rPr>
        <w:t>b</w:t>
      </w:r>
      <w:r w:rsidR="00FF55A8" w:rsidRPr="00A74402">
        <w:rPr>
          <w:rFonts w:ascii="Times New Roman" w:hAnsi="Times New Roman" w:cs="Times New Roman"/>
        </w:rPr>
        <w:t>rowntop</w:t>
      </w:r>
      <w:proofErr w:type="spellEnd"/>
      <w:r w:rsidR="00FF55A8" w:rsidRPr="00A74402">
        <w:rPr>
          <w:rFonts w:ascii="Times New Roman" w:hAnsi="Times New Roman" w:cs="Times New Roman"/>
        </w:rPr>
        <w:t xml:space="preserve"> millet. In recent years, there has been an increased demand by health professionals and consumers for healthier food products. However, food companies have met this challenge with relatively limited success because consumers often view healthy food choices to be in direct conflict with enjoyable </w:t>
      </w:r>
      <w:r w:rsidR="00FF55A8" w:rsidRPr="00A74402">
        <w:rPr>
          <w:rFonts w:ascii="Times New Roman" w:hAnsi="Times New Roman" w:cs="Times New Roman"/>
        </w:rPr>
        <w:lastRenderedPageBreak/>
        <w:t xml:space="preserve">eating [1]. Bakery products like bread, biscuits and cakes form the major baked foods of the total bakery industry production in the country. </w:t>
      </w:r>
    </w:p>
    <w:p w14:paraId="71A4FBD5" w14:textId="2323750A" w:rsidR="00FF55A8" w:rsidRPr="00A74402" w:rsidRDefault="00D741A4" w:rsidP="0093173A">
      <w:pPr>
        <w:spacing w:line="360" w:lineRule="auto"/>
        <w:jc w:val="both"/>
        <w:rPr>
          <w:rFonts w:ascii="Times New Roman" w:hAnsi="Times New Roman" w:cs="Times New Roman"/>
        </w:rPr>
      </w:pPr>
      <w:r>
        <w:rPr>
          <w:rFonts w:ascii="Times New Roman" w:hAnsi="Times New Roman" w:cs="Times New Roman"/>
        </w:rPr>
        <w:tab/>
      </w:r>
      <w:r w:rsidR="00FF55A8" w:rsidRPr="00A74402">
        <w:rPr>
          <w:rFonts w:ascii="Times New Roman" w:hAnsi="Times New Roman" w:cs="Times New Roman"/>
        </w:rPr>
        <w:t xml:space="preserve">Wheat flour is one of the important cereal grain because of its use for the preparation of many baked products. Bakery products are mostly prepared from refined wheat flour with 60-75% extraction rate, which has still lower nutritive value. However, such products can easily be enriched and fortified at lower cost with proteins, fibre, various vitamins and minerals to meet the specific need of the target groups and vulnerable sections of the population who are undernourished and malnourished </w:t>
      </w:r>
      <w:r w:rsidR="00395B69" w:rsidRPr="00A74402">
        <w:rPr>
          <w:rFonts w:ascii="Times New Roman" w:hAnsi="Times New Roman" w:cs="Times New Roman"/>
        </w:rPr>
        <w:t>[</w:t>
      </w:r>
      <w:r w:rsidR="00395B69">
        <w:rPr>
          <w:rFonts w:ascii="Times New Roman" w:hAnsi="Times New Roman" w:cs="Times New Roman"/>
        </w:rPr>
        <w:t>2</w:t>
      </w:r>
      <w:r w:rsidR="00395B69" w:rsidRPr="00A74402">
        <w:rPr>
          <w:rFonts w:ascii="Times New Roman" w:hAnsi="Times New Roman" w:cs="Times New Roman"/>
        </w:rPr>
        <w:t xml:space="preserve">]. </w:t>
      </w:r>
      <w:r w:rsidR="00FF55A8" w:rsidRPr="00A74402">
        <w:rPr>
          <w:rFonts w:ascii="Times New Roman" w:hAnsi="Times New Roman" w:cs="Times New Roman"/>
        </w:rPr>
        <w:t xml:space="preserve">Wheat flour is a basic ingredient in chapatti, bread and the bakery products such as cakes, cookies, crackers, doughnuts, sweet rolls, biscuits, bakery products due to presence of gluten and its inherited property to form dough </w:t>
      </w:r>
      <w:r w:rsidR="00395B69" w:rsidRPr="00A74402">
        <w:rPr>
          <w:rFonts w:ascii="Times New Roman" w:hAnsi="Times New Roman" w:cs="Times New Roman"/>
        </w:rPr>
        <w:t>[</w:t>
      </w:r>
      <w:r w:rsidR="00395B69">
        <w:rPr>
          <w:rFonts w:ascii="Times New Roman" w:hAnsi="Times New Roman" w:cs="Times New Roman"/>
        </w:rPr>
        <w:t>3</w:t>
      </w:r>
      <w:r w:rsidR="00395B69" w:rsidRPr="00A74402">
        <w:rPr>
          <w:rFonts w:ascii="Times New Roman" w:hAnsi="Times New Roman" w:cs="Times New Roman"/>
        </w:rPr>
        <w:t>].</w:t>
      </w:r>
      <w:r w:rsidR="00FF55A8" w:rsidRPr="00A74402">
        <w:rPr>
          <w:rFonts w:ascii="Times New Roman" w:hAnsi="Times New Roman" w:cs="Times New Roman"/>
        </w:rPr>
        <w:t xml:space="preserve"> </w:t>
      </w:r>
      <w:bookmarkStart w:id="2" w:name="_Hlk212664168"/>
      <w:r w:rsidR="00FF55A8" w:rsidRPr="00A74402">
        <w:rPr>
          <w:rFonts w:ascii="Times New Roman" w:hAnsi="Times New Roman" w:cs="Times New Roman"/>
        </w:rPr>
        <w:t>Cakes are the most popular bakery products worldwide especially among children, they love to eat cakes, cupcakes and biscuits</w:t>
      </w:r>
      <w:r w:rsidR="003133FD">
        <w:rPr>
          <w:rFonts w:ascii="Times New Roman" w:hAnsi="Times New Roman" w:cs="Times New Roman"/>
        </w:rPr>
        <w:t xml:space="preserve"> </w:t>
      </w:r>
      <w:r w:rsidR="003133FD" w:rsidRPr="00A74402">
        <w:rPr>
          <w:rFonts w:ascii="Times New Roman" w:hAnsi="Times New Roman" w:cs="Times New Roman"/>
        </w:rPr>
        <w:t>[</w:t>
      </w:r>
      <w:r w:rsidR="003133FD">
        <w:rPr>
          <w:rFonts w:ascii="Times New Roman" w:hAnsi="Times New Roman" w:cs="Times New Roman"/>
        </w:rPr>
        <w:t>8</w:t>
      </w:r>
      <w:r w:rsidR="003133FD" w:rsidRPr="00A74402">
        <w:rPr>
          <w:rFonts w:ascii="Times New Roman" w:hAnsi="Times New Roman" w:cs="Times New Roman"/>
        </w:rPr>
        <w:t>].</w:t>
      </w:r>
      <w:r w:rsidR="00FF55A8" w:rsidRPr="00A74402">
        <w:rPr>
          <w:rFonts w:ascii="Times New Roman" w:hAnsi="Times New Roman" w:cs="Times New Roman"/>
        </w:rPr>
        <w:t xml:space="preserve"> Cake is a complex of fat and water emulsion system containing flour, fat, sugar, baking powder and baking soda. A proper combination of the </w:t>
      </w:r>
      <w:r w:rsidR="00FA564F" w:rsidRPr="00A74402">
        <w:rPr>
          <w:rFonts w:ascii="Times New Roman" w:hAnsi="Times New Roman" w:cs="Times New Roman"/>
        </w:rPr>
        <w:t>ingredients</w:t>
      </w:r>
      <w:r w:rsidR="00FF55A8" w:rsidRPr="00A74402">
        <w:rPr>
          <w:rFonts w:ascii="Times New Roman" w:hAnsi="Times New Roman" w:cs="Times New Roman"/>
        </w:rPr>
        <w:t xml:space="preserve"> can give a </w:t>
      </w:r>
      <w:proofErr w:type="gramStart"/>
      <w:r w:rsidR="00FF55A8" w:rsidRPr="00A74402">
        <w:rPr>
          <w:rFonts w:ascii="Times New Roman" w:hAnsi="Times New Roman" w:cs="Times New Roman"/>
        </w:rPr>
        <w:t>high quality</w:t>
      </w:r>
      <w:proofErr w:type="gramEnd"/>
      <w:r w:rsidR="00FF55A8" w:rsidRPr="00A74402">
        <w:rPr>
          <w:rFonts w:ascii="Times New Roman" w:hAnsi="Times New Roman" w:cs="Times New Roman"/>
        </w:rPr>
        <w:t xml:space="preserve"> product with desirable flavour and texture. </w:t>
      </w:r>
      <w:r w:rsidR="00FA564F" w:rsidRPr="00A74402">
        <w:rPr>
          <w:rFonts w:ascii="Times New Roman" w:hAnsi="Times New Roman" w:cs="Times New Roman"/>
        </w:rPr>
        <w:t xml:space="preserve">This study seeks to produce </w:t>
      </w:r>
      <w:proofErr w:type="gramStart"/>
      <w:r w:rsidR="00FA564F" w:rsidRPr="00A74402">
        <w:rPr>
          <w:rFonts w:ascii="Times New Roman" w:hAnsi="Times New Roman" w:cs="Times New Roman"/>
        </w:rPr>
        <w:t>millet based</w:t>
      </w:r>
      <w:proofErr w:type="gramEnd"/>
      <w:r w:rsidR="00FA564F" w:rsidRPr="00A74402">
        <w:rPr>
          <w:rFonts w:ascii="Times New Roman" w:hAnsi="Times New Roman" w:cs="Times New Roman"/>
        </w:rPr>
        <w:t xml:space="preserve"> </w:t>
      </w:r>
      <w:r w:rsidR="00FA564F">
        <w:rPr>
          <w:rFonts w:ascii="Times New Roman" w:hAnsi="Times New Roman" w:cs="Times New Roman"/>
        </w:rPr>
        <w:t>cup</w:t>
      </w:r>
      <w:r w:rsidR="00FA564F" w:rsidRPr="00A74402">
        <w:rPr>
          <w:rFonts w:ascii="Times New Roman" w:hAnsi="Times New Roman" w:cs="Times New Roman"/>
        </w:rPr>
        <w:t xml:space="preserve"> cake. </w:t>
      </w:r>
      <w:bookmarkEnd w:id="2"/>
      <w:r w:rsidR="00FF55A8" w:rsidRPr="00A74402">
        <w:rPr>
          <w:rFonts w:ascii="Times New Roman" w:hAnsi="Times New Roman" w:cs="Times New Roman"/>
        </w:rPr>
        <w:t xml:space="preserve">The incorporation of pearl millet in cake may improve its nutritive value, lower the cost and help in </w:t>
      </w:r>
      <w:proofErr w:type="spellStart"/>
      <w:r w:rsidR="00FF55A8" w:rsidRPr="00A74402">
        <w:rPr>
          <w:rFonts w:ascii="Times New Roman" w:hAnsi="Times New Roman" w:cs="Times New Roman"/>
        </w:rPr>
        <w:t>enchancing</w:t>
      </w:r>
      <w:proofErr w:type="spellEnd"/>
      <w:r w:rsidR="00FF55A8" w:rsidRPr="00A74402">
        <w:rPr>
          <w:rFonts w:ascii="Times New Roman" w:hAnsi="Times New Roman" w:cs="Times New Roman"/>
        </w:rPr>
        <w:t xml:space="preserve"> the utilization of pearl millet</w:t>
      </w:r>
      <w:r w:rsidR="00395B69">
        <w:rPr>
          <w:rFonts w:ascii="Times New Roman" w:hAnsi="Times New Roman" w:cs="Times New Roman"/>
        </w:rPr>
        <w:t xml:space="preserve"> </w:t>
      </w:r>
      <w:r w:rsidR="00395B69" w:rsidRPr="00A74402">
        <w:rPr>
          <w:rFonts w:ascii="Times New Roman" w:hAnsi="Times New Roman" w:cs="Times New Roman"/>
        </w:rPr>
        <w:t>[</w:t>
      </w:r>
      <w:r w:rsidR="00395B69">
        <w:rPr>
          <w:rFonts w:ascii="Times New Roman" w:hAnsi="Times New Roman" w:cs="Times New Roman"/>
        </w:rPr>
        <w:t>16</w:t>
      </w:r>
      <w:r w:rsidR="00395B69" w:rsidRPr="00A74402">
        <w:rPr>
          <w:rFonts w:ascii="Times New Roman" w:hAnsi="Times New Roman" w:cs="Times New Roman"/>
        </w:rPr>
        <w:t>].</w:t>
      </w:r>
    </w:p>
    <w:p w14:paraId="3224D3EA" w14:textId="1260D436" w:rsidR="00563017" w:rsidRPr="00A74402" w:rsidRDefault="00FF55A8" w:rsidP="0093173A">
      <w:pPr>
        <w:spacing w:line="360" w:lineRule="auto"/>
        <w:jc w:val="both"/>
        <w:rPr>
          <w:rFonts w:ascii="Times New Roman" w:hAnsi="Times New Roman" w:cs="Times New Roman"/>
          <w:b/>
          <w:bCs/>
        </w:rPr>
      </w:pPr>
      <w:r w:rsidRPr="00A74402">
        <w:rPr>
          <w:rFonts w:ascii="Times New Roman" w:hAnsi="Times New Roman" w:cs="Times New Roman"/>
          <w:b/>
          <w:bCs/>
        </w:rPr>
        <w:t xml:space="preserve">2. </w:t>
      </w:r>
      <w:r w:rsidR="00563017" w:rsidRPr="00A74402">
        <w:rPr>
          <w:rFonts w:ascii="Times New Roman" w:hAnsi="Times New Roman" w:cs="Times New Roman"/>
          <w:b/>
          <w:bCs/>
        </w:rPr>
        <w:t>MATERIALS AND METHODS</w:t>
      </w:r>
    </w:p>
    <w:p w14:paraId="4BA112C8" w14:textId="746DD319" w:rsidR="00A60C20" w:rsidRPr="00A74402" w:rsidRDefault="00A60C20" w:rsidP="0093173A">
      <w:pPr>
        <w:spacing w:line="360" w:lineRule="auto"/>
        <w:jc w:val="both"/>
        <w:rPr>
          <w:rFonts w:ascii="Times New Roman" w:hAnsi="Times New Roman" w:cs="Times New Roman"/>
          <w:b/>
          <w:bCs/>
        </w:rPr>
      </w:pPr>
      <w:r w:rsidRPr="00A74402">
        <w:rPr>
          <w:rFonts w:ascii="Times New Roman" w:hAnsi="Times New Roman" w:cs="Times New Roman"/>
          <w:b/>
          <w:bCs/>
        </w:rPr>
        <w:t xml:space="preserve">2.1 Cake </w:t>
      </w:r>
      <w:r w:rsidR="00FA564F" w:rsidRPr="00A74402">
        <w:rPr>
          <w:rFonts w:ascii="Times New Roman" w:hAnsi="Times New Roman" w:cs="Times New Roman"/>
          <w:b/>
          <w:bCs/>
        </w:rPr>
        <w:t xml:space="preserve">Preparation </w:t>
      </w:r>
    </w:p>
    <w:p w14:paraId="6BE045CA" w14:textId="1DDD0AF3" w:rsidR="00860958" w:rsidRPr="00A74402" w:rsidRDefault="00A60C20" w:rsidP="0093173A">
      <w:pPr>
        <w:spacing w:line="360" w:lineRule="auto"/>
        <w:jc w:val="both"/>
        <w:rPr>
          <w:rFonts w:ascii="Times New Roman" w:hAnsi="Times New Roman" w:cs="Times New Roman"/>
        </w:rPr>
      </w:pPr>
      <w:r w:rsidRPr="00A74402">
        <w:rPr>
          <w:rFonts w:ascii="Times New Roman" w:hAnsi="Times New Roman" w:cs="Times New Roman"/>
        </w:rPr>
        <w:tab/>
      </w:r>
      <w:r w:rsidR="00860958" w:rsidRPr="00A74402">
        <w:rPr>
          <w:rFonts w:ascii="Times New Roman" w:hAnsi="Times New Roman" w:cs="Times New Roman"/>
        </w:rPr>
        <w:t xml:space="preserve">The </w:t>
      </w:r>
      <w:r w:rsidR="00563017" w:rsidRPr="00A74402">
        <w:rPr>
          <w:rFonts w:ascii="Times New Roman" w:hAnsi="Times New Roman" w:cs="Times New Roman"/>
        </w:rPr>
        <w:t>preparation</w:t>
      </w:r>
      <w:r w:rsidR="00860958" w:rsidRPr="00A74402">
        <w:rPr>
          <w:rFonts w:ascii="Times New Roman" w:hAnsi="Times New Roman" w:cs="Times New Roman"/>
        </w:rPr>
        <w:t xml:space="preserve"> of </w:t>
      </w:r>
      <w:proofErr w:type="gramStart"/>
      <w:r w:rsidR="00860958" w:rsidRPr="00A74402">
        <w:rPr>
          <w:rFonts w:ascii="Times New Roman" w:hAnsi="Times New Roman" w:cs="Times New Roman"/>
        </w:rPr>
        <w:t>millet</w:t>
      </w:r>
      <w:r w:rsidR="00FA564F">
        <w:rPr>
          <w:rFonts w:ascii="Times New Roman" w:hAnsi="Times New Roman" w:cs="Times New Roman"/>
        </w:rPr>
        <w:t xml:space="preserve"> </w:t>
      </w:r>
      <w:r w:rsidR="00860958" w:rsidRPr="00A74402">
        <w:rPr>
          <w:rFonts w:ascii="Times New Roman" w:hAnsi="Times New Roman" w:cs="Times New Roman"/>
        </w:rPr>
        <w:t>based</w:t>
      </w:r>
      <w:proofErr w:type="gramEnd"/>
      <w:r w:rsidR="00860958" w:rsidRPr="00A74402">
        <w:rPr>
          <w:rFonts w:ascii="Times New Roman" w:hAnsi="Times New Roman" w:cs="Times New Roman"/>
        </w:rPr>
        <w:t xml:space="preserve"> cupcakes involves the careful selection and combination of ingredients to achieve desirable nutritional</w:t>
      </w:r>
      <w:r w:rsidR="00563017" w:rsidRPr="00A74402">
        <w:rPr>
          <w:rFonts w:ascii="Times New Roman" w:hAnsi="Times New Roman" w:cs="Times New Roman"/>
        </w:rPr>
        <w:t xml:space="preserve"> and </w:t>
      </w:r>
      <w:r w:rsidR="00860958" w:rsidRPr="00A74402">
        <w:rPr>
          <w:rFonts w:ascii="Times New Roman" w:hAnsi="Times New Roman" w:cs="Times New Roman"/>
        </w:rPr>
        <w:t xml:space="preserve">sensory properties. In addition to millet flours, wheat flour was incorporated to provide structure and improve the texture of the cupcakes. Cocoa powder was added to enhance </w:t>
      </w:r>
      <w:r w:rsidRPr="00A74402">
        <w:rPr>
          <w:rFonts w:ascii="Times New Roman" w:hAnsi="Times New Roman" w:cs="Times New Roman"/>
        </w:rPr>
        <w:t>flavour</w:t>
      </w:r>
      <w:r w:rsidR="00860958" w:rsidRPr="00A74402">
        <w:rPr>
          <w:rFonts w:ascii="Times New Roman" w:hAnsi="Times New Roman" w:cs="Times New Roman"/>
        </w:rPr>
        <w:t xml:space="preserve"> and </w:t>
      </w:r>
      <w:r w:rsidRPr="00A74402">
        <w:rPr>
          <w:rFonts w:ascii="Times New Roman" w:hAnsi="Times New Roman" w:cs="Times New Roman"/>
        </w:rPr>
        <w:t>colour</w:t>
      </w:r>
      <w:r w:rsidR="00860958" w:rsidRPr="00A74402">
        <w:rPr>
          <w:rFonts w:ascii="Times New Roman" w:hAnsi="Times New Roman" w:cs="Times New Roman"/>
        </w:rPr>
        <w:t>, while sugar contributed sweetness and tenderness to the product. Baking powder was used as a leavening agent to ensure proper rise and softness</w:t>
      </w:r>
      <w:r w:rsidR="003133FD">
        <w:rPr>
          <w:rFonts w:ascii="Times New Roman" w:hAnsi="Times New Roman" w:cs="Times New Roman"/>
        </w:rPr>
        <w:t xml:space="preserve"> </w:t>
      </w:r>
      <w:r w:rsidR="003133FD" w:rsidRPr="00A74402">
        <w:rPr>
          <w:rFonts w:ascii="Times New Roman" w:hAnsi="Times New Roman" w:cs="Times New Roman"/>
        </w:rPr>
        <w:t>[</w:t>
      </w:r>
      <w:r w:rsidR="003133FD">
        <w:rPr>
          <w:rFonts w:ascii="Times New Roman" w:hAnsi="Times New Roman" w:cs="Times New Roman"/>
        </w:rPr>
        <w:t>8</w:t>
      </w:r>
      <w:r w:rsidR="003133FD" w:rsidRPr="00A74402">
        <w:rPr>
          <w:rFonts w:ascii="Times New Roman" w:hAnsi="Times New Roman" w:cs="Times New Roman"/>
        </w:rPr>
        <w:t xml:space="preserve">]. </w:t>
      </w:r>
      <w:r w:rsidR="00860958" w:rsidRPr="00A74402">
        <w:rPr>
          <w:rFonts w:ascii="Times New Roman" w:hAnsi="Times New Roman" w:cs="Times New Roman"/>
        </w:rPr>
        <w:t xml:space="preserve"> Milk served as the liquid medium, improving moisture content and contributing to a smooth batter consistency. A pinch of salt was included to balance </w:t>
      </w:r>
      <w:r w:rsidR="00FA564F" w:rsidRPr="00A74402">
        <w:rPr>
          <w:rFonts w:ascii="Times New Roman" w:hAnsi="Times New Roman" w:cs="Times New Roman"/>
        </w:rPr>
        <w:t>flavours</w:t>
      </w:r>
      <w:r w:rsidR="00860958" w:rsidRPr="00A74402">
        <w:rPr>
          <w:rFonts w:ascii="Times New Roman" w:hAnsi="Times New Roman" w:cs="Times New Roman"/>
        </w:rPr>
        <w:t xml:space="preserve"> and intensify sweetness.</w:t>
      </w:r>
      <w:r w:rsidRPr="00A74402">
        <w:rPr>
          <w:rFonts w:ascii="Times New Roman" w:hAnsi="Times New Roman" w:cs="Times New Roman"/>
        </w:rPr>
        <w:t xml:space="preserve"> </w:t>
      </w:r>
      <w:r w:rsidR="00860958" w:rsidRPr="00A74402">
        <w:rPr>
          <w:rFonts w:ascii="Times New Roman" w:hAnsi="Times New Roman" w:cs="Times New Roman"/>
        </w:rPr>
        <w:t xml:space="preserve">Each ingredient plays a crucial role in determining the overall quality, taste, and consumer acceptability of the final product. The </w:t>
      </w:r>
      <w:r w:rsidR="00860958" w:rsidRPr="00FA6D90">
        <w:rPr>
          <w:rFonts w:ascii="Times New Roman" w:hAnsi="Times New Roman" w:cs="Times New Roman"/>
        </w:rPr>
        <w:t>table</w:t>
      </w:r>
      <w:r w:rsidRPr="00A74402">
        <w:rPr>
          <w:rFonts w:ascii="Times New Roman" w:hAnsi="Times New Roman" w:cs="Times New Roman"/>
        </w:rPr>
        <w:t xml:space="preserve"> 1</w:t>
      </w:r>
      <w:r w:rsidR="00145E73" w:rsidRPr="00A74402">
        <w:rPr>
          <w:rFonts w:ascii="Times New Roman" w:hAnsi="Times New Roman" w:cs="Times New Roman"/>
        </w:rPr>
        <w:t xml:space="preserve">and </w:t>
      </w:r>
      <w:r w:rsidR="00145E73" w:rsidRPr="00FA6D90">
        <w:rPr>
          <w:rFonts w:ascii="Times New Roman" w:hAnsi="Times New Roman" w:cs="Times New Roman"/>
        </w:rPr>
        <w:t>table</w:t>
      </w:r>
      <w:r w:rsidR="00145E73" w:rsidRPr="00A74402">
        <w:rPr>
          <w:rFonts w:ascii="Times New Roman" w:hAnsi="Times New Roman" w:cs="Times New Roman"/>
        </w:rPr>
        <w:t xml:space="preserve"> 2</w:t>
      </w:r>
      <w:r w:rsidRPr="00A74402">
        <w:rPr>
          <w:rFonts w:ascii="Times New Roman" w:hAnsi="Times New Roman" w:cs="Times New Roman"/>
        </w:rPr>
        <w:t xml:space="preserve"> indicated </w:t>
      </w:r>
      <w:r w:rsidR="00860958" w:rsidRPr="00A74402">
        <w:rPr>
          <w:rFonts w:ascii="Times New Roman" w:hAnsi="Times New Roman" w:cs="Times New Roman"/>
        </w:rPr>
        <w:t xml:space="preserve">essential ingredients used in the preparation of millet </w:t>
      </w:r>
      <w:proofErr w:type="gramStart"/>
      <w:r w:rsidR="00860958" w:rsidRPr="00A74402">
        <w:rPr>
          <w:rFonts w:ascii="Times New Roman" w:hAnsi="Times New Roman" w:cs="Times New Roman"/>
        </w:rPr>
        <w:t>cupcakes</w:t>
      </w:r>
      <w:r w:rsidR="003133FD" w:rsidRPr="00A74402">
        <w:rPr>
          <w:rFonts w:ascii="Times New Roman" w:hAnsi="Times New Roman" w:cs="Times New Roman"/>
        </w:rPr>
        <w:t>[</w:t>
      </w:r>
      <w:proofErr w:type="gramEnd"/>
      <w:r w:rsidR="003133FD" w:rsidRPr="00A74402">
        <w:rPr>
          <w:rFonts w:ascii="Times New Roman" w:hAnsi="Times New Roman" w:cs="Times New Roman"/>
        </w:rPr>
        <w:t>1</w:t>
      </w:r>
      <w:r w:rsidR="003133FD">
        <w:rPr>
          <w:rFonts w:ascii="Times New Roman" w:hAnsi="Times New Roman" w:cs="Times New Roman"/>
        </w:rPr>
        <w:t>8</w:t>
      </w:r>
      <w:r w:rsidR="003133FD" w:rsidRPr="00A74402">
        <w:rPr>
          <w:rFonts w:ascii="Times New Roman" w:hAnsi="Times New Roman" w:cs="Times New Roman"/>
        </w:rPr>
        <w:t>].</w:t>
      </w:r>
    </w:p>
    <w:p w14:paraId="7B8D8D2F" w14:textId="61632815" w:rsidR="00A60C20" w:rsidRPr="00A74402" w:rsidRDefault="00A60C20" w:rsidP="0093173A">
      <w:pPr>
        <w:spacing w:after="0" w:line="360" w:lineRule="auto"/>
        <w:jc w:val="center"/>
        <w:rPr>
          <w:rFonts w:ascii="Times New Roman" w:hAnsi="Times New Roman" w:cs="Times New Roman"/>
          <w:b/>
          <w:bCs/>
        </w:rPr>
      </w:pPr>
      <w:r w:rsidRPr="00FA6D90">
        <w:rPr>
          <w:rFonts w:ascii="Times New Roman" w:hAnsi="Times New Roman" w:cs="Times New Roman"/>
          <w:b/>
          <w:bCs/>
        </w:rPr>
        <w:t>Table</w:t>
      </w:r>
      <w:r w:rsidRPr="00A74402">
        <w:rPr>
          <w:rFonts w:ascii="Times New Roman" w:hAnsi="Times New Roman" w:cs="Times New Roman"/>
          <w:b/>
          <w:bCs/>
        </w:rPr>
        <w:t>.1 Essential ingredients used in the preparation of millet cupcakes</w:t>
      </w:r>
    </w:p>
    <w:tbl>
      <w:tblPr>
        <w:tblStyle w:val="TableGrid"/>
        <w:tblpPr w:leftFromText="180" w:rightFromText="180" w:vertAnchor="text" w:horzAnchor="margin" w:tblpXSpec="center" w:tblpY="169"/>
        <w:tblW w:w="44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4"/>
        <w:gridCol w:w="1351"/>
      </w:tblGrid>
      <w:tr w:rsidR="0093173A" w:rsidRPr="00A74402" w14:paraId="4028BB45" w14:textId="77777777" w:rsidTr="00A60C20">
        <w:trPr>
          <w:trHeight w:val="477"/>
        </w:trPr>
        <w:tc>
          <w:tcPr>
            <w:tcW w:w="3144" w:type="dxa"/>
            <w:tcBorders>
              <w:top w:val="single" w:sz="4" w:space="0" w:color="auto"/>
              <w:bottom w:val="single" w:sz="4" w:space="0" w:color="auto"/>
            </w:tcBorders>
            <w:hideMark/>
          </w:tcPr>
          <w:p w14:paraId="6D420697" w14:textId="77777777" w:rsidR="0024106A" w:rsidRPr="00A74402" w:rsidRDefault="0024106A" w:rsidP="0093173A">
            <w:pPr>
              <w:spacing w:after="160" w:line="360" w:lineRule="auto"/>
              <w:jc w:val="both"/>
              <w:rPr>
                <w:rFonts w:ascii="Times New Roman" w:hAnsi="Times New Roman" w:cs="Times New Roman"/>
                <w:b/>
                <w:bCs/>
              </w:rPr>
            </w:pPr>
            <w:r w:rsidRPr="00A74402">
              <w:rPr>
                <w:rFonts w:ascii="Times New Roman" w:hAnsi="Times New Roman" w:cs="Times New Roman"/>
                <w:b/>
                <w:bCs/>
              </w:rPr>
              <w:t>Ingredient</w:t>
            </w:r>
          </w:p>
        </w:tc>
        <w:tc>
          <w:tcPr>
            <w:tcW w:w="1351" w:type="dxa"/>
            <w:tcBorders>
              <w:top w:val="single" w:sz="4" w:space="0" w:color="auto"/>
              <w:bottom w:val="single" w:sz="4" w:space="0" w:color="auto"/>
            </w:tcBorders>
            <w:hideMark/>
          </w:tcPr>
          <w:p w14:paraId="1903C1A6" w14:textId="77777777" w:rsidR="0024106A" w:rsidRPr="00A74402" w:rsidRDefault="0024106A" w:rsidP="0093173A">
            <w:pPr>
              <w:spacing w:after="160" w:line="360" w:lineRule="auto"/>
              <w:jc w:val="both"/>
              <w:rPr>
                <w:rFonts w:ascii="Times New Roman" w:hAnsi="Times New Roman" w:cs="Times New Roman"/>
                <w:b/>
                <w:bCs/>
              </w:rPr>
            </w:pPr>
            <w:r w:rsidRPr="00A74402">
              <w:rPr>
                <w:rFonts w:ascii="Times New Roman" w:hAnsi="Times New Roman" w:cs="Times New Roman"/>
                <w:b/>
                <w:bCs/>
              </w:rPr>
              <w:t>Quantity</w:t>
            </w:r>
          </w:p>
        </w:tc>
      </w:tr>
      <w:tr w:rsidR="00A60C20" w:rsidRPr="00A74402" w14:paraId="43A8CBF8" w14:textId="77777777" w:rsidTr="00A60C20">
        <w:trPr>
          <w:trHeight w:val="308"/>
        </w:trPr>
        <w:tc>
          <w:tcPr>
            <w:tcW w:w="3144" w:type="dxa"/>
            <w:tcBorders>
              <w:top w:val="single" w:sz="4" w:space="0" w:color="auto"/>
            </w:tcBorders>
            <w:hideMark/>
          </w:tcPr>
          <w:p w14:paraId="75A52838"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lastRenderedPageBreak/>
              <w:t>Sorghum Millet Flour</w:t>
            </w:r>
          </w:p>
        </w:tc>
        <w:tc>
          <w:tcPr>
            <w:tcW w:w="1351" w:type="dxa"/>
            <w:tcBorders>
              <w:top w:val="single" w:sz="4" w:space="0" w:color="auto"/>
            </w:tcBorders>
            <w:hideMark/>
          </w:tcPr>
          <w:p w14:paraId="5C04EA99"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25 g</w:t>
            </w:r>
          </w:p>
        </w:tc>
      </w:tr>
      <w:tr w:rsidR="0024106A" w:rsidRPr="00A74402" w14:paraId="09FC319B" w14:textId="77777777" w:rsidTr="00A60C20">
        <w:trPr>
          <w:trHeight w:val="353"/>
        </w:trPr>
        <w:tc>
          <w:tcPr>
            <w:tcW w:w="3144" w:type="dxa"/>
            <w:hideMark/>
          </w:tcPr>
          <w:p w14:paraId="3DA5C182"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Finger Millet Flour</w:t>
            </w:r>
          </w:p>
        </w:tc>
        <w:tc>
          <w:tcPr>
            <w:tcW w:w="1351" w:type="dxa"/>
            <w:hideMark/>
          </w:tcPr>
          <w:p w14:paraId="1AFD7EF5"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25 g</w:t>
            </w:r>
          </w:p>
        </w:tc>
      </w:tr>
      <w:tr w:rsidR="0024106A" w:rsidRPr="00A74402" w14:paraId="78D3F90A" w14:textId="77777777" w:rsidTr="00A60C20">
        <w:trPr>
          <w:trHeight w:val="326"/>
        </w:trPr>
        <w:tc>
          <w:tcPr>
            <w:tcW w:w="3144" w:type="dxa"/>
            <w:hideMark/>
          </w:tcPr>
          <w:p w14:paraId="2B07CE6B"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Pearl Millet Flour</w:t>
            </w:r>
          </w:p>
        </w:tc>
        <w:tc>
          <w:tcPr>
            <w:tcW w:w="1351" w:type="dxa"/>
            <w:hideMark/>
          </w:tcPr>
          <w:p w14:paraId="6586A0CE"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25 g</w:t>
            </w:r>
          </w:p>
        </w:tc>
      </w:tr>
      <w:tr w:rsidR="0024106A" w:rsidRPr="00A74402" w14:paraId="76FBB663" w14:textId="77777777" w:rsidTr="00A60C20">
        <w:trPr>
          <w:trHeight w:val="371"/>
        </w:trPr>
        <w:tc>
          <w:tcPr>
            <w:tcW w:w="3144" w:type="dxa"/>
            <w:hideMark/>
          </w:tcPr>
          <w:p w14:paraId="7705FEA6"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Wheat Flour</w:t>
            </w:r>
          </w:p>
        </w:tc>
        <w:tc>
          <w:tcPr>
            <w:tcW w:w="1351" w:type="dxa"/>
            <w:hideMark/>
          </w:tcPr>
          <w:p w14:paraId="3C07169F"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50 g</w:t>
            </w:r>
          </w:p>
        </w:tc>
      </w:tr>
      <w:tr w:rsidR="0024106A" w:rsidRPr="00A74402" w14:paraId="4A08C28C" w14:textId="77777777" w:rsidTr="00A60C20">
        <w:trPr>
          <w:trHeight w:val="335"/>
        </w:trPr>
        <w:tc>
          <w:tcPr>
            <w:tcW w:w="3144" w:type="dxa"/>
            <w:hideMark/>
          </w:tcPr>
          <w:p w14:paraId="3190F1FF"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Sugar</w:t>
            </w:r>
          </w:p>
        </w:tc>
        <w:tc>
          <w:tcPr>
            <w:tcW w:w="1351" w:type="dxa"/>
            <w:hideMark/>
          </w:tcPr>
          <w:p w14:paraId="20A08B32"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60 g</w:t>
            </w:r>
          </w:p>
        </w:tc>
      </w:tr>
      <w:tr w:rsidR="0024106A" w:rsidRPr="00A74402" w14:paraId="6DC3AF43" w14:textId="77777777" w:rsidTr="00A60C20">
        <w:trPr>
          <w:trHeight w:val="290"/>
        </w:trPr>
        <w:tc>
          <w:tcPr>
            <w:tcW w:w="3144" w:type="dxa"/>
            <w:hideMark/>
          </w:tcPr>
          <w:p w14:paraId="4D1C5657"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Cocoa Powder</w:t>
            </w:r>
          </w:p>
        </w:tc>
        <w:tc>
          <w:tcPr>
            <w:tcW w:w="1351" w:type="dxa"/>
            <w:hideMark/>
          </w:tcPr>
          <w:p w14:paraId="53292D82"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20 g</w:t>
            </w:r>
          </w:p>
        </w:tc>
      </w:tr>
      <w:tr w:rsidR="0024106A" w:rsidRPr="00A74402" w14:paraId="53CAACEB" w14:textId="77777777" w:rsidTr="00A60C20">
        <w:trPr>
          <w:trHeight w:val="245"/>
        </w:trPr>
        <w:tc>
          <w:tcPr>
            <w:tcW w:w="3144" w:type="dxa"/>
            <w:hideMark/>
          </w:tcPr>
          <w:p w14:paraId="072791C8"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Salt</w:t>
            </w:r>
          </w:p>
        </w:tc>
        <w:tc>
          <w:tcPr>
            <w:tcW w:w="1351" w:type="dxa"/>
            <w:hideMark/>
          </w:tcPr>
          <w:p w14:paraId="141063A0"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1 pinch</w:t>
            </w:r>
          </w:p>
        </w:tc>
      </w:tr>
      <w:tr w:rsidR="0024106A" w:rsidRPr="00A74402" w14:paraId="1ABF891E" w14:textId="77777777" w:rsidTr="00A60C20">
        <w:trPr>
          <w:trHeight w:val="128"/>
        </w:trPr>
        <w:tc>
          <w:tcPr>
            <w:tcW w:w="3144" w:type="dxa"/>
            <w:hideMark/>
          </w:tcPr>
          <w:p w14:paraId="21588B44"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Milk</w:t>
            </w:r>
          </w:p>
        </w:tc>
        <w:tc>
          <w:tcPr>
            <w:tcW w:w="1351" w:type="dxa"/>
            <w:hideMark/>
          </w:tcPr>
          <w:p w14:paraId="5CE365A6"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50 g</w:t>
            </w:r>
          </w:p>
        </w:tc>
      </w:tr>
      <w:tr w:rsidR="0024106A" w:rsidRPr="00A74402" w14:paraId="1A5B8C6F" w14:textId="77777777" w:rsidTr="00A60C20">
        <w:trPr>
          <w:trHeight w:val="353"/>
        </w:trPr>
        <w:tc>
          <w:tcPr>
            <w:tcW w:w="3144" w:type="dxa"/>
            <w:hideMark/>
          </w:tcPr>
          <w:p w14:paraId="40FC0862"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Baking Powder</w:t>
            </w:r>
          </w:p>
        </w:tc>
        <w:tc>
          <w:tcPr>
            <w:tcW w:w="1351" w:type="dxa"/>
            <w:hideMark/>
          </w:tcPr>
          <w:p w14:paraId="1FDA7231" w14:textId="77777777" w:rsidR="0024106A" w:rsidRPr="00A74402" w:rsidRDefault="0024106A" w:rsidP="0093173A">
            <w:pPr>
              <w:spacing w:after="160" w:line="360" w:lineRule="auto"/>
              <w:jc w:val="both"/>
              <w:rPr>
                <w:rFonts w:ascii="Times New Roman" w:hAnsi="Times New Roman" w:cs="Times New Roman"/>
              </w:rPr>
            </w:pPr>
            <w:r w:rsidRPr="00A74402">
              <w:rPr>
                <w:rFonts w:ascii="Times New Roman" w:hAnsi="Times New Roman" w:cs="Times New Roman"/>
              </w:rPr>
              <w:t>2 spoons</w:t>
            </w:r>
          </w:p>
        </w:tc>
      </w:tr>
      <w:tr w:rsidR="0024106A" w:rsidRPr="00A74402" w14:paraId="4637CCA4" w14:textId="77777777" w:rsidTr="00A60C20">
        <w:trPr>
          <w:trHeight w:val="317"/>
        </w:trPr>
        <w:tc>
          <w:tcPr>
            <w:tcW w:w="3144" w:type="dxa"/>
          </w:tcPr>
          <w:p w14:paraId="45272E81" w14:textId="78F17722" w:rsidR="0024106A" w:rsidRPr="00A74402" w:rsidRDefault="0024106A" w:rsidP="0093173A">
            <w:pPr>
              <w:spacing w:line="360" w:lineRule="auto"/>
              <w:jc w:val="both"/>
              <w:rPr>
                <w:rFonts w:ascii="Times New Roman" w:hAnsi="Times New Roman" w:cs="Times New Roman"/>
              </w:rPr>
            </w:pPr>
            <w:r w:rsidRPr="00A74402">
              <w:rPr>
                <w:rFonts w:ascii="Times New Roman" w:hAnsi="Times New Roman" w:cs="Times New Roman"/>
              </w:rPr>
              <w:t>Vanilla essence</w:t>
            </w:r>
          </w:p>
        </w:tc>
        <w:tc>
          <w:tcPr>
            <w:tcW w:w="1351" w:type="dxa"/>
          </w:tcPr>
          <w:p w14:paraId="0B2FDCD7" w14:textId="72140203" w:rsidR="0024106A" w:rsidRPr="00A74402" w:rsidRDefault="00563017" w:rsidP="0093173A">
            <w:pPr>
              <w:spacing w:line="360" w:lineRule="auto"/>
              <w:jc w:val="both"/>
              <w:rPr>
                <w:rFonts w:ascii="Times New Roman" w:hAnsi="Times New Roman" w:cs="Times New Roman"/>
              </w:rPr>
            </w:pPr>
            <w:r w:rsidRPr="00A74402">
              <w:rPr>
                <w:rFonts w:ascii="Times New Roman" w:hAnsi="Times New Roman" w:cs="Times New Roman"/>
              </w:rPr>
              <w:t>2-3 drops</w:t>
            </w:r>
          </w:p>
        </w:tc>
      </w:tr>
      <w:tr w:rsidR="0024106A" w:rsidRPr="00A74402" w14:paraId="1FFA1BE9" w14:textId="77777777" w:rsidTr="00A60C20">
        <w:trPr>
          <w:trHeight w:val="353"/>
        </w:trPr>
        <w:tc>
          <w:tcPr>
            <w:tcW w:w="3144" w:type="dxa"/>
          </w:tcPr>
          <w:p w14:paraId="65B293AE" w14:textId="1A3A3AF7" w:rsidR="0024106A" w:rsidRPr="00A74402" w:rsidRDefault="0024106A" w:rsidP="0093173A">
            <w:pPr>
              <w:spacing w:line="360" w:lineRule="auto"/>
              <w:jc w:val="both"/>
              <w:rPr>
                <w:rFonts w:ascii="Times New Roman" w:hAnsi="Times New Roman" w:cs="Times New Roman"/>
              </w:rPr>
            </w:pPr>
            <w:r w:rsidRPr="00A74402">
              <w:rPr>
                <w:rFonts w:ascii="Times New Roman" w:hAnsi="Times New Roman" w:cs="Times New Roman"/>
              </w:rPr>
              <w:t>Oil</w:t>
            </w:r>
          </w:p>
        </w:tc>
        <w:tc>
          <w:tcPr>
            <w:tcW w:w="1351" w:type="dxa"/>
          </w:tcPr>
          <w:p w14:paraId="0ED86DD4" w14:textId="32684E2B" w:rsidR="0024106A" w:rsidRPr="00A74402" w:rsidRDefault="00563017" w:rsidP="0093173A">
            <w:pPr>
              <w:spacing w:line="360" w:lineRule="auto"/>
              <w:jc w:val="both"/>
              <w:rPr>
                <w:rFonts w:ascii="Times New Roman" w:hAnsi="Times New Roman" w:cs="Times New Roman"/>
              </w:rPr>
            </w:pPr>
            <w:r w:rsidRPr="00A74402">
              <w:rPr>
                <w:rFonts w:ascii="Times New Roman" w:hAnsi="Times New Roman" w:cs="Times New Roman"/>
              </w:rPr>
              <w:t>30 ml</w:t>
            </w:r>
          </w:p>
        </w:tc>
      </w:tr>
      <w:tr w:rsidR="0024106A" w:rsidRPr="00A74402" w14:paraId="71038F3E" w14:textId="77777777" w:rsidTr="00A60C20">
        <w:trPr>
          <w:trHeight w:val="380"/>
        </w:trPr>
        <w:tc>
          <w:tcPr>
            <w:tcW w:w="3144" w:type="dxa"/>
          </w:tcPr>
          <w:p w14:paraId="590D6E78" w14:textId="22D2560B" w:rsidR="0024106A" w:rsidRPr="00A74402" w:rsidRDefault="0024106A" w:rsidP="0093173A">
            <w:pPr>
              <w:spacing w:line="360" w:lineRule="auto"/>
              <w:jc w:val="both"/>
              <w:rPr>
                <w:rFonts w:ascii="Times New Roman" w:hAnsi="Times New Roman" w:cs="Times New Roman"/>
              </w:rPr>
            </w:pPr>
            <w:r w:rsidRPr="00A74402">
              <w:rPr>
                <w:rFonts w:ascii="Times New Roman" w:hAnsi="Times New Roman" w:cs="Times New Roman"/>
              </w:rPr>
              <w:t xml:space="preserve">Baking soda </w:t>
            </w:r>
          </w:p>
        </w:tc>
        <w:tc>
          <w:tcPr>
            <w:tcW w:w="1351" w:type="dxa"/>
          </w:tcPr>
          <w:p w14:paraId="7353CD9A" w14:textId="5DA9F1DD" w:rsidR="0024106A" w:rsidRPr="00A74402" w:rsidRDefault="00563017" w:rsidP="0093173A">
            <w:pPr>
              <w:spacing w:line="360" w:lineRule="auto"/>
              <w:jc w:val="both"/>
              <w:rPr>
                <w:rFonts w:ascii="Times New Roman" w:hAnsi="Times New Roman" w:cs="Times New Roman"/>
              </w:rPr>
            </w:pPr>
            <w:r w:rsidRPr="00A74402">
              <w:rPr>
                <w:rFonts w:ascii="Times New Roman" w:hAnsi="Times New Roman" w:cs="Times New Roman"/>
              </w:rPr>
              <w:t>5 g</w:t>
            </w:r>
          </w:p>
        </w:tc>
      </w:tr>
    </w:tbl>
    <w:p w14:paraId="479F5994" w14:textId="77777777" w:rsidR="00860958" w:rsidRPr="00A74402" w:rsidRDefault="00860958" w:rsidP="0093173A">
      <w:pPr>
        <w:spacing w:line="360" w:lineRule="auto"/>
        <w:jc w:val="both"/>
        <w:rPr>
          <w:rFonts w:ascii="Times New Roman" w:hAnsi="Times New Roman" w:cs="Times New Roman"/>
        </w:rPr>
      </w:pPr>
    </w:p>
    <w:p w14:paraId="70BC835C" w14:textId="77777777" w:rsidR="00860958" w:rsidRPr="00A74402" w:rsidRDefault="00860958" w:rsidP="0093173A">
      <w:pPr>
        <w:spacing w:line="360" w:lineRule="auto"/>
        <w:jc w:val="both"/>
        <w:rPr>
          <w:rFonts w:ascii="Times New Roman" w:hAnsi="Times New Roman" w:cs="Times New Roman"/>
        </w:rPr>
      </w:pPr>
    </w:p>
    <w:p w14:paraId="59E0E73A" w14:textId="77777777" w:rsidR="0024106A" w:rsidRPr="00A74402" w:rsidRDefault="0024106A" w:rsidP="0093173A">
      <w:pPr>
        <w:spacing w:line="360" w:lineRule="auto"/>
        <w:jc w:val="both"/>
        <w:rPr>
          <w:rFonts w:ascii="Times New Roman" w:hAnsi="Times New Roman" w:cs="Times New Roman"/>
        </w:rPr>
      </w:pPr>
    </w:p>
    <w:p w14:paraId="1C681D3F" w14:textId="77777777" w:rsidR="0024106A" w:rsidRPr="00A74402" w:rsidRDefault="0024106A" w:rsidP="0093173A">
      <w:pPr>
        <w:spacing w:line="360" w:lineRule="auto"/>
        <w:jc w:val="both"/>
        <w:rPr>
          <w:rFonts w:ascii="Times New Roman" w:hAnsi="Times New Roman" w:cs="Times New Roman"/>
        </w:rPr>
      </w:pPr>
    </w:p>
    <w:p w14:paraId="0BA54371" w14:textId="77777777" w:rsidR="0024106A" w:rsidRPr="00A74402" w:rsidRDefault="0024106A" w:rsidP="0093173A">
      <w:pPr>
        <w:spacing w:line="360" w:lineRule="auto"/>
        <w:jc w:val="both"/>
        <w:rPr>
          <w:rFonts w:ascii="Times New Roman" w:hAnsi="Times New Roman" w:cs="Times New Roman"/>
        </w:rPr>
      </w:pPr>
    </w:p>
    <w:p w14:paraId="7E660A81" w14:textId="77777777" w:rsidR="0024106A" w:rsidRPr="00A74402" w:rsidRDefault="0024106A" w:rsidP="0093173A">
      <w:pPr>
        <w:spacing w:line="360" w:lineRule="auto"/>
        <w:jc w:val="both"/>
        <w:rPr>
          <w:rFonts w:ascii="Times New Roman" w:hAnsi="Times New Roman" w:cs="Times New Roman"/>
        </w:rPr>
      </w:pPr>
    </w:p>
    <w:p w14:paraId="4D9B4586" w14:textId="77777777" w:rsidR="0024106A" w:rsidRPr="00A74402" w:rsidRDefault="0024106A" w:rsidP="0093173A">
      <w:pPr>
        <w:spacing w:line="360" w:lineRule="auto"/>
        <w:jc w:val="both"/>
        <w:rPr>
          <w:rFonts w:ascii="Times New Roman" w:hAnsi="Times New Roman" w:cs="Times New Roman"/>
        </w:rPr>
      </w:pPr>
    </w:p>
    <w:p w14:paraId="6598BF3C" w14:textId="77777777" w:rsidR="0024106A" w:rsidRPr="00A74402" w:rsidRDefault="0024106A" w:rsidP="0093173A">
      <w:pPr>
        <w:spacing w:line="360" w:lineRule="auto"/>
        <w:jc w:val="both"/>
        <w:rPr>
          <w:rFonts w:ascii="Times New Roman" w:hAnsi="Times New Roman" w:cs="Times New Roman"/>
        </w:rPr>
      </w:pPr>
    </w:p>
    <w:p w14:paraId="3FF43714" w14:textId="77777777" w:rsidR="0024106A" w:rsidRPr="00A74402" w:rsidRDefault="0024106A" w:rsidP="0093173A">
      <w:pPr>
        <w:spacing w:line="360" w:lineRule="auto"/>
        <w:jc w:val="both"/>
        <w:rPr>
          <w:rFonts w:ascii="Times New Roman" w:hAnsi="Times New Roman" w:cs="Times New Roman"/>
        </w:rPr>
      </w:pPr>
    </w:p>
    <w:p w14:paraId="5637C36B" w14:textId="77777777" w:rsidR="0024106A" w:rsidRPr="00A74402" w:rsidRDefault="0024106A" w:rsidP="0093173A">
      <w:pPr>
        <w:spacing w:line="360" w:lineRule="auto"/>
        <w:jc w:val="both"/>
        <w:rPr>
          <w:rFonts w:ascii="Times New Roman" w:hAnsi="Times New Roman" w:cs="Times New Roman"/>
        </w:rPr>
      </w:pPr>
    </w:p>
    <w:p w14:paraId="1B63C517" w14:textId="77777777" w:rsidR="0024106A" w:rsidRPr="00A74402" w:rsidRDefault="0024106A" w:rsidP="0093173A">
      <w:pPr>
        <w:spacing w:line="360" w:lineRule="auto"/>
        <w:jc w:val="both"/>
        <w:rPr>
          <w:rFonts w:ascii="Times New Roman" w:hAnsi="Times New Roman" w:cs="Times New Roman"/>
        </w:rPr>
      </w:pPr>
    </w:p>
    <w:p w14:paraId="7A5D3A67" w14:textId="77777777" w:rsidR="0024106A" w:rsidRPr="00A74402" w:rsidRDefault="0024106A" w:rsidP="0093173A">
      <w:pPr>
        <w:spacing w:line="360" w:lineRule="auto"/>
        <w:jc w:val="both"/>
        <w:rPr>
          <w:rFonts w:ascii="Times New Roman" w:hAnsi="Times New Roman" w:cs="Times New Roman"/>
        </w:rPr>
      </w:pPr>
    </w:p>
    <w:p w14:paraId="0586DC2F" w14:textId="77777777" w:rsidR="0024106A" w:rsidRPr="00A74402" w:rsidRDefault="0024106A" w:rsidP="0093173A">
      <w:pPr>
        <w:spacing w:line="360" w:lineRule="auto"/>
        <w:jc w:val="both"/>
        <w:rPr>
          <w:rFonts w:ascii="Times New Roman" w:hAnsi="Times New Roman" w:cs="Times New Roman"/>
        </w:rPr>
      </w:pPr>
    </w:p>
    <w:p w14:paraId="310BE234" w14:textId="55DF9919" w:rsidR="0093173A" w:rsidRPr="00A74402" w:rsidRDefault="00A60C20" w:rsidP="0043186E">
      <w:pPr>
        <w:spacing w:after="0" w:line="360" w:lineRule="auto"/>
        <w:jc w:val="both"/>
        <w:rPr>
          <w:rFonts w:ascii="Times New Roman" w:hAnsi="Times New Roman" w:cs="Times New Roman"/>
          <w:lang w:val="en-US"/>
        </w:rPr>
      </w:pPr>
      <w:r w:rsidRPr="00A74402">
        <w:rPr>
          <w:rFonts w:ascii="Times New Roman" w:hAnsi="Times New Roman" w:cs="Times New Roman"/>
        </w:rPr>
        <w:tab/>
      </w:r>
      <w:r w:rsidR="000606A2" w:rsidRPr="00A74402">
        <w:rPr>
          <w:rFonts w:ascii="Times New Roman" w:hAnsi="Times New Roman" w:cs="Times New Roman"/>
        </w:rPr>
        <w:t xml:space="preserve"> During preparation of the cake, firstly dry ingredients were mixed thoroughly i.e., refined flour, pearl millet flour, sugar, baking soda, baking powder, fat etc. The batter was thoroughly mixed by adding required amount of all </w:t>
      </w:r>
      <w:r w:rsidRPr="00A74402">
        <w:rPr>
          <w:rFonts w:ascii="Times New Roman" w:hAnsi="Times New Roman" w:cs="Times New Roman"/>
        </w:rPr>
        <w:t>ingredients</w:t>
      </w:r>
      <w:r w:rsidR="000606A2" w:rsidRPr="00A74402">
        <w:rPr>
          <w:rFonts w:ascii="Times New Roman" w:hAnsi="Times New Roman" w:cs="Times New Roman"/>
        </w:rPr>
        <w:t xml:space="preserve">. After mixing, the batter was filled in moulds containing pan. The cake pan </w:t>
      </w:r>
      <w:r w:rsidRPr="00A74402">
        <w:rPr>
          <w:rFonts w:ascii="Times New Roman" w:hAnsi="Times New Roman" w:cs="Times New Roman"/>
        </w:rPr>
        <w:t>was</w:t>
      </w:r>
      <w:r w:rsidR="000606A2" w:rsidRPr="00A74402">
        <w:rPr>
          <w:rFonts w:ascii="Times New Roman" w:hAnsi="Times New Roman" w:cs="Times New Roman"/>
        </w:rPr>
        <w:t xml:space="preserve"> placed in baking tray smeared with fat and baked at 1</w:t>
      </w:r>
      <w:r w:rsidRPr="00A74402">
        <w:rPr>
          <w:rFonts w:ascii="Times New Roman" w:hAnsi="Times New Roman" w:cs="Times New Roman"/>
        </w:rPr>
        <w:t>6</w:t>
      </w:r>
      <w:r w:rsidR="000606A2" w:rsidRPr="00A74402">
        <w:rPr>
          <w:rFonts w:ascii="Times New Roman" w:hAnsi="Times New Roman" w:cs="Times New Roman"/>
        </w:rPr>
        <w:t>0</w:t>
      </w:r>
      <w:r w:rsidR="000606A2" w:rsidRPr="00A74402">
        <w:rPr>
          <w:rFonts w:ascii="Times New Roman" w:hAnsi="Times New Roman" w:cs="Times New Roman"/>
          <w:vertAlign w:val="superscript"/>
        </w:rPr>
        <w:t>0</w:t>
      </w:r>
      <w:r w:rsidR="000606A2" w:rsidRPr="00A74402">
        <w:rPr>
          <w:rFonts w:ascii="Times New Roman" w:hAnsi="Times New Roman" w:cs="Times New Roman"/>
        </w:rPr>
        <w:t>C for 30 min in baking oven</w:t>
      </w:r>
      <w:r w:rsidR="003133FD">
        <w:rPr>
          <w:rFonts w:ascii="Times New Roman" w:hAnsi="Times New Roman" w:cs="Times New Roman"/>
        </w:rPr>
        <w:t xml:space="preserve"> </w:t>
      </w:r>
      <w:r w:rsidR="003133FD" w:rsidRPr="00A74402">
        <w:rPr>
          <w:rFonts w:ascii="Times New Roman" w:hAnsi="Times New Roman" w:cs="Times New Roman"/>
        </w:rPr>
        <w:t>[</w:t>
      </w:r>
      <w:r w:rsidR="003133FD">
        <w:rPr>
          <w:rFonts w:ascii="Times New Roman" w:hAnsi="Times New Roman" w:cs="Times New Roman"/>
        </w:rPr>
        <w:t>8</w:t>
      </w:r>
      <w:r w:rsidR="003133FD" w:rsidRPr="00A74402">
        <w:rPr>
          <w:rFonts w:ascii="Times New Roman" w:hAnsi="Times New Roman" w:cs="Times New Roman"/>
        </w:rPr>
        <w:t xml:space="preserve">]. </w:t>
      </w:r>
      <w:r w:rsidR="000606A2" w:rsidRPr="00A74402">
        <w:rPr>
          <w:rFonts w:ascii="Times New Roman" w:hAnsi="Times New Roman" w:cs="Times New Roman"/>
        </w:rPr>
        <w:t>The cakes were allowed to cool, packed in polythene pouches (1</w:t>
      </w:r>
      <w:r w:rsidRPr="00A74402">
        <w:rPr>
          <w:rFonts w:ascii="Times New Roman" w:hAnsi="Times New Roman" w:cs="Times New Roman"/>
        </w:rPr>
        <w:t>2</w:t>
      </w:r>
      <w:r w:rsidR="000606A2" w:rsidRPr="00A74402">
        <w:rPr>
          <w:rFonts w:ascii="Times New Roman" w:hAnsi="Times New Roman" w:cs="Times New Roman"/>
        </w:rPr>
        <w:t xml:space="preserve">0 </w:t>
      </w:r>
      <w:r w:rsidR="00FA564F" w:rsidRPr="00A74402">
        <w:rPr>
          <w:rFonts w:ascii="Times New Roman" w:hAnsi="Times New Roman" w:cs="Times New Roman"/>
        </w:rPr>
        <w:t>gauge</w:t>
      </w:r>
      <w:r w:rsidR="000606A2" w:rsidRPr="00A74402">
        <w:rPr>
          <w:rFonts w:ascii="Times New Roman" w:hAnsi="Times New Roman" w:cs="Times New Roman"/>
        </w:rPr>
        <w:t>) and then stored for a period of 2</w:t>
      </w:r>
      <w:r w:rsidRPr="00A74402">
        <w:rPr>
          <w:rFonts w:ascii="Times New Roman" w:hAnsi="Times New Roman" w:cs="Times New Roman"/>
        </w:rPr>
        <w:t>0</w:t>
      </w:r>
      <w:r w:rsidR="000606A2" w:rsidRPr="00A74402">
        <w:rPr>
          <w:rFonts w:ascii="Times New Roman" w:hAnsi="Times New Roman" w:cs="Times New Roman"/>
        </w:rPr>
        <w:t xml:space="preserve"> days under refrigerated conditions. The stored product was </w:t>
      </w:r>
      <w:r w:rsidRPr="00A74402">
        <w:rPr>
          <w:rFonts w:ascii="Times New Roman" w:hAnsi="Times New Roman" w:cs="Times New Roman"/>
        </w:rPr>
        <w:t>analysed</w:t>
      </w:r>
      <w:r w:rsidR="000606A2" w:rsidRPr="00A74402">
        <w:rPr>
          <w:rFonts w:ascii="Times New Roman" w:hAnsi="Times New Roman" w:cs="Times New Roman"/>
        </w:rPr>
        <w:t xml:space="preserve"> for </w:t>
      </w:r>
      <w:r w:rsidRPr="00A74402">
        <w:rPr>
          <w:rFonts w:ascii="Times New Roman" w:hAnsi="Times New Roman" w:cs="Times New Roman"/>
        </w:rPr>
        <w:t>physical</w:t>
      </w:r>
      <w:r w:rsidR="000606A2" w:rsidRPr="00A74402">
        <w:rPr>
          <w:rFonts w:ascii="Times New Roman" w:hAnsi="Times New Roman" w:cs="Times New Roman"/>
        </w:rPr>
        <w:t xml:space="preserve"> changes and sensory characteristics at a regular interval of 7 days.</w:t>
      </w:r>
      <w:r w:rsidRPr="00A74402">
        <w:rPr>
          <w:rFonts w:ascii="Times New Roman" w:hAnsi="Times New Roman" w:cs="Times New Roman"/>
          <w:lang w:val="en-US"/>
        </w:rPr>
        <w:t xml:space="preserve"> </w:t>
      </w:r>
      <w:r w:rsidRPr="007E2CB8">
        <w:rPr>
          <w:rFonts w:ascii="Times New Roman" w:hAnsi="Times New Roman" w:cs="Times New Roman"/>
          <w:lang w:val="en-US"/>
        </w:rPr>
        <w:t>Fig</w:t>
      </w:r>
      <w:r w:rsidRPr="00A74402">
        <w:rPr>
          <w:rFonts w:ascii="Times New Roman" w:hAnsi="Times New Roman" w:cs="Times New Roman"/>
          <w:lang w:val="en-US"/>
        </w:rPr>
        <w:t>.1 Indicates process flow chart for cupcake preparation</w:t>
      </w:r>
      <w:r w:rsidR="0043186E" w:rsidRPr="00A74402">
        <w:rPr>
          <w:rFonts w:ascii="Times New Roman" w:hAnsi="Times New Roman" w:cs="Times New Roman"/>
          <w:lang w:val="en-US"/>
        </w:rPr>
        <w:t xml:space="preserve"> and </w:t>
      </w:r>
      <w:r w:rsidR="0043186E" w:rsidRPr="00FA6D90">
        <w:rPr>
          <w:rFonts w:ascii="Times New Roman" w:hAnsi="Times New Roman" w:cs="Times New Roman"/>
          <w:lang w:val="en-US"/>
        </w:rPr>
        <w:t>Table</w:t>
      </w:r>
      <w:r w:rsidR="0043186E" w:rsidRPr="00A74402">
        <w:rPr>
          <w:rFonts w:ascii="Times New Roman" w:hAnsi="Times New Roman" w:cs="Times New Roman"/>
          <w:lang w:val="en-US"/>
        </w:rPr>
        <w:t>.2 indicates samples codes and different millet mixture combinations.</w:t>
      </w:r>
    </w:p>
    <w:p w14:paraId="78D890D7" w14:textId="0AFFE8FD" w:rsidR="000606A2" w:rsidRDefault="000606A2" w:rsidP="0093173A">
      <w:pPr>
        <w:spacing w:line="360" w:lineRule="auto"/>
        <w:jc w:val="both"/>
        <w:rPr>
          <w:rFonts w:ascii="Times New Roman" w:hAnsi="Times New Roman" w:cs="Times New Roman"/>
        </w:rPr>
      </w:pPr>
    </w:p>
    <w:p w14:paraId="59315FD4" w14:textId="77777777" w:rsidR="003E1C10" w:rsidRPr="00A74402" w:rsidRDefault="003E1C10" w:rsidP="0093173A">
      <w:pPr>
        <w:spacing w:line="360" w:lineRule="auto"/>
        <w:jc w:val="both"/>
        <w:rPr>
          <w:rFonts w:ascii="Times New Roman" w:hAnsi="Times New Roman" w:cs="Times New Roman"/>
        </w:rPr>
      </w:pPr>
    </w:p>
    <w:p w14:paraId="31E60F74" w14:textId="5CA658AB" w:rsidR="000606A2" w:rsidRPr="00A74402" w:rsidRDefault="0067552A" w:rsidP="00A60C20">
      <w:pPr>
        <w:rPr>
          <w:rFonts w:ascii="Times New Roman" w:hAnsi="Times New Roman" w:cs="Times New Roman"/>
        </w:rPr>
      </w:pPr>
      <w:r w:rsidRPr="00A74402">
        <w:rPr>
          <w:rFonts w:ascii="Times New Roman" w:hAnsi="Times New Roman" w:cs="Times New Roman"/>
          <w:noProof/>
          <w:lang w:val="en-US"/>
        </w:rPr>
        <mc:AlternateContent>
          <mc:Choice Requires="wps">
            <w:drawing>
              <wp:anchor distT="0" distB="0" distL="114300" distR="114300" simplePos="0" relativeHeight="251676672" behindDoc="0" locked="0" layoutInCell="1" allowOverlap="1" wp14:anchorId="52CFC0F4" wp14:editId="072A1FB2">
                <wp:simplePos x="0" y="0"/>
                <wp:positionH relativeFrom="column">
                  <wp:posOffset>3204210</wp:posOffset>
                </wp:positionH>
                <wp:positionV relativeFrom="paragraph">
                  <wp:posOffset>4683760</wp:posOffset>
                </wp:positionV>
                <wp:extent cx="0" cy="377190"/>
                <wp:effectExtent l="76200" t="0" r="95250" b="60960"/>
                <wp:wrapNone/>
                <wp:docPr id="1528395540" name="Straight Arrow Connector 12"/>
                <wp:cNvGraphicFramePr/>
                <a:graphic xmlns:a="http://schemas.openxmlformats.org/drawingml/2006/main">
                  <a:graphicData uri="http://schemas.microsoft.com/office/word/2010/wordprocessingShape">
                    <wps:wsp>
                      <wps:cNvCnPr/>
                      <wps:spPr>
                        <a:xfrm>
                          <a:off x="0" y="0"/>
                          <a:ext cx="0" cy="3771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097AE85" id="_x0000_t32" coordsize="21600,21600" o:spt="32" o:oned="t" path="m,l21600,21600e" filled="f">
                <v:path arrowok="t" fillok="f" o:connecttype="none"/>
                <o:lock v:ext="edit" shapetype="t"/>
              </v:shapetype>
              <v:shape id="Straight Arrow Connector 12" o:spid="_x0000_s1026" type="#_x0000_t32" style="position:absolute;margin-left:252.3pt;margin-top:368.8pt;width:0;height:29.7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" strokecolor="black [3200]" strokeweight="1pt">
                <v:stroke endarrow="block" joinstyle="miter"/>
              </v:shape>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77696" behindDoc="0" locked="0" layoutInCell="1" allowOverlap="1" wp14:anchorId="760E94FA" wp14:editId="28762632">
                <wp:simplePos x="0" y="0"/>
                <wp:positionH relativeFrom="column">
                  <wp:posOffset>3208020</wp:posOffset>
                </wp:positionH>
                <wp:positionV relativeFrom="paragraph">
                  <wp:posOffset>5406390</wp:posOffset>
                </wp:positionV>
                <wp:extent cx="0" cy="369570"/>
                <wp:effectExtent l="76200" t="0" r="76200" b="49530"/>
                <wp:wrapNone/>
                <wp:docPr id="389978578" name="Straight Arrow Connector 13"/>
                <wp:cNvGraphicFramePr/>
                <a:graphic xmlns:a="http://schemas.openxmlformats.org/drawingml/2006/main">
                  <a:graphicData uri="http://schemas.microsoft.com/office/word/2010/wordprocessingShape">
                    <wps:wsp>
                      <wps:cNvCnPr/>
                      <wps:spPr>
                        <a:xfrm>
                          <a:off x="0" y="0"/>
                          <a:ext cx="0" cy="36957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F14105" id="Straight Arrow Connector 13" o:spid="_x0000_s1026" type="#_x0000_t32" style="position:absolute;margin-left:252.6pt;margin-top:425.7pt;width:0;height:29.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" strokecolor="#156082 [3204]" strokeweight="1.5pt">
                <v:stroke endarrow="block" joinstyle="miter"/>
              </v:shape>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68480" behindDoc="0" locked="0" layoutInCell="1" allowOverlap="1" wp14:anchorId="57A40AE1" wp14:editId="4B4234DA">
                <wp:simplePos x="0" y="0"/>
                <wp:positionH relativeFrom="column">
                  <wp:posOffset>2205446</wp:posOffset>
                </wp:positionH>
                <wp:positionV relativeFrom="paragraph">
                  <wp:posOffset>5773511</wp:posOffset>
                </wp:positionV>
                <wp:extent cx="2057400" cy="409575"/>
                <wp:effectExtent l="0" t="0" r="19050" b="28575"/>
                <wp:wrapNone/>
                <wp:docPr id="851970345" name="Rectangle 1"/>
                <wp:cNvGraphicFramePr/>
                <a:graphic xmlns:a="http://schemas.openxmlformats.org/drawingml/2006/main">
                  <a:graphicData uri="http://schemas.microsoft.com/office/word/2010/wordprocessingShape">
                    <wps:wsp>
                      <wps:cNvSpPr/>
                      <wps:spPr>
                        <a:xfrm>
                          <a:off x="0" y="0"/>
                          <a:ext cx="2057400" cy="409575"/>
                        </a:xfrm>
                        <a:prstGeom prst="rect">
                          <a:avLst/>
                        </a:prstGeom>
                      </wps:spPr>
                      <wps:style>
                        <a:lnRef idx="2">
                          <a:schemeClr val="dk1"/>
                        </a:lnRef>
                        <a:fillRef idx="1">
                          <a:schemeClr val="lt1"/>
                        </a:fillRef>
                        <a:effectRef idx="0">
                          <a:schemeClr val="dk1"/>
                        </a:effectRef>
                        <a:fontRef idx="minor">
                          <a:schemeClr val="dk1"/>
                        </a:fontRef>
                      </wps:style>
                      <wps:txbx>
                        <w:txbxContent>
                          <w:p w14:paraId="3A1D90FE" w14:textId="77777777" w:rsidR="0067552A" w:rsidRPr="000E73F7" w:rsidRDefault="0067552A" w:rsidP="0067552A">
                            <w:pPr>
                              <w:jc w:val="center"/>
                              <w:rPr>
                                <w:rFonts w:ascii="Times New Roman" w:hAnsi="Times New Roman" w:cs="Times New Roman"/>
                              </w:rPr>
                            </w:pPr>
                            <w:r w:rsidRPr="00457976">
                              <w:rPr>
                                <w:rFonts w:ascii="Times New Roman" w:hAnsi="Times New Roman" w:cs="Times New Roman"/>
                                <w:b/>
                                <w:bCs/>
                              </w:rPr>
                              <w:t>Packaging and storage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40AE1" id="Rectangle 1" o:spid="_x0000_s1026" style="position:absolute;margin-left:173.65pt;margin-top:454.6pt;width:162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" fillcolor="white [3201]" strokecolor="black [3200]" strokeweight="1.5pt">
                <v:textbox>
                  <w:txbxContent>
                    <w:p w14:paraId="3A1D90FE" w14:textId="77777777" w:rsidR="0067552A" w:rsidRPr="000E73F7" w:rsidRDefault="0067552A" w:rsidP="0067552A">
                      <w:pPr>
                        <w:jc w:val="center"/>
                        <w:rPr>
                          <w:rFonts w:ascii="Times New Roman" w:hAnsi="Times New Roman" w:cs="Times New Roman"/>
                        </w:rPr>
                      </w:pPr>
                      <w:r w:rsidRPr="00457976">
                        <w:rPr>
                          <w:rFonts w:ascii="Times New Roman" w:hAnsi="Times New Roman" w:cs="Times New Roman"/>
                          <w:b/>
                          <w:bCs/>
                        </w:rPr>
                        <w:t>Packaging and storage</w:t>
                      </w:r>
                    </w:p>
                  </w:txbxContent>
                </v:textbox>
              </v:rect>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67456" behindDoc="0" locked="0" layoutInCell="1" allowOverlap="1" wp14:anchorId="45F2643D" wp14:editId="7EFC5837">
                <wp:simplePos x="0" y="0"/>
                <wp:positionH relativeFrom="column">
                  <wp:posOffset>2283641</wp:posOffset>
                </wp:positionH>
                <wp:positionV relativeFrom="paragraph">
                  <wp:posOffset>5043079</wp:posOffset>
                </wp:positionV>
                <wp:extent cx="1809750" cy="361950"/>
                <wp:effectExtent l="0" t="0" r="19050" b="19050"/>
                <wp:wrapNone/>
                <wp:docPr id="1407611166" name="Rectangle 1"/>
                <wp:cNvGraphicFramePr/>
                <a:graphic xmlns:a="http://schemas.openxmlformats.org/drawingml/2006/main">
                  <a:graphicData uri="http://schemas.microsoft.com/office/word/2010/wordprocessingShape">
                    <wps:wsp>
                      <wps:cNvSpPr/>
                      <wps:spPr>
                        <a:xfrm>
                          <a:off x="0" y="0"/>
                          <a:ext cx="1809750" cy="361950"/>
                        </a:xfrm>
                        <a:prstGeom prst="rect">
                          <a:avLst/>
                        </a:prstGeom>
                      </wps:spPr>
                      <wps:style>
                        <a:lnRef idx="2">
                          <a:schemeClr val="dk1"/>
                        </a:lnRef>
                        <a:fillRef idx="1">
                          <a:schemeClr val="lt1"/>
                        </a:fillRef>
                        <a:effectRef idx="0">
                          <a:schemeClr val="dk1"/>
                        </a:effectRef>
                        <a:fontRef idx="minor">
                          <a:schemeClr val="dk1"/>
                        </a:fontRef>
                      </wps:style>
                      <wps:txbx>
                        <w:txbxContent>
                          <w:p w14:paraId="706A955A" w14:textId="77777777" w:rsidR="0067552A" w:rsidRPr="000E73F7" w:rsidRDefault="0067552A" w:rsidP="0067552A">
                            <w:pPr>
                              <w:jc w:val="center"/>
                              <w:rPr>
                                <w:rFonts w:ascii="Times New Roman" w:hAnsi="Times New Roman" w:cs="Times New Roman"/>
                              </w:rPr>
                            </w:pPr>
                            <w:r w:rsidRPr="00457976">
                              <w:rPr>
                                <w:rFonts w:ascii="Times New Roman" w:hAnsi="Times New Roman" w:cs="Times New Roman"/>
                                <w:b/>
                                <w:bCs/>
                              </w:rPr>
                              <w:t>Cooling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2643D" id="_x0000_s1027" style="position:absolute;margin-left:179.8pt;margin-top:397.1pt;width:142.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" fillcolor="white [3201]" strokecolor="black [3200]" strokeweight="1.5pt">
                <v:textbox>
                  <w:txbxContent>
                    <w:p w14:paraId="706A955A" w14:textId="77777777" w:rsidR="0067552A" w:rsidRPr="000E73F7" w:rsidRDefault="0067552A" w:rsidP="0067552A">
                      <w:pPr>
                        <w:jc w:val="center"/>
                        <w:rPr>
                          <w:rFonts w:ascii="Times New Roman" w:hAnsi="Times New Roman" w:cs="Times New Roman"/>
                        </w:rPr>
                      </w:pPr>
                      <w:r w:rsidRPr="00457976">
                        <w:rPr>
                          <w:rFonts w:ascii="Times New Roman" w:hAnsi="Times New Roman" w:cs="Times New Roman"/>
                          <w:b/>
                          <w:bCs/>
                        </w:rPr>
                        <w:t>Cooling</w:t>
                      </w:r>
                    </w:p>
                  </w:txbxContent>
                </v:textbox>
              </v:rect>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14:anchorId="31D130F0" wp14:editId="414F43E0">
                <wp:simplePos x="0" y="0"/>
                <wp:positionH relativeFrom="column">
                  <wp:posOffset>1904003</wp:posOffset>
                </wp:positionH>
                <wp:positionV relativeFrom="paragraph">
                  <wp:posOffset>4234180</wp:posOffset>
                </wp:positionV>
                <wp:extent cx="2609850" cy="409575"/>
                <wp:effectExtent l="0" t="0" r="19050" b="28575"/>
                <wp:wrapNone/>
                <wp:docPr id="883874659" name="Rectangle 1"/>
                <wp:cNvGraphicFramePr/>
                <a:graphic xmlns:a="http://schemas.openxmlformats.org/drawingml/2006/main">
                  <a:graphicData uri="http://schemas.microsoft.com/office/word/2010/wordprocessingShape">
                    <wps:wsp>
                      <wps:cNvSpPr/>
                      <wps:spPr>
                        <a:xfrm>
                          <a:off x="0" y="0"/>
                          <a:ext cx="2609850" cy="409575"/>
                        </a:xfrm>
                        <a:prstGeom prst="rect">
                          <a:avLst/>
                        </a:prstGeom>
                      </wps:spPr>
                      <wps:style>
                        <a:lnRef idx="2">
                          <a:schemeClr val="dk1"/>
                        </a:lnRef>
                        <a:fillRef idx="1">
                          <a:schemeClr val="lt1"/>
                        </a:fillRef>
                        <a:effectRef idx="0">
                          <a:schemeClr val="dk1"/>
                        </a:effectRef>
                        <a:fontRef idx="minor">
                          <a:schemeClr val="dk1"/>
                        </a:fontRef>
                      </wps:style>
                      <wps:txbx>
                        <w:txbxContent>
                          <w:p w14:paraId="7CD8A10F" w14:textId="77777777" w:rsidR="0067552A" w:rsidRPr="000E73F7" w:rsidRDefault="0067552A" w:rsidP="0067552A">
                            <w:pPr>
                              <w:jc w:val="center"/>
                              <w:rPr>
                                <w:rFonts w:ascii="Times New Roman" w:hAnsi="Times New Roman" w:cs="Times New Roman"/>
                              </w:rPr>
                            </w:pPr>
                            <w:r w:rsidRPr="00457976">
                              <w:rPr>
                                <w:rFonts w:ascii="Times New Roman" w:hAnsi="Times New Roman" w:cs="Times New Roman"/>
                                <w:b/>
                                <w:bCs/>
                              </w:rPr>
                              <w:t>Baked at 180°C for 40–45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130F0" id="_x0000_s1028" style="position:absolute;margin-left:149.9pt;margin-top:333.4pt;width:205.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" fillcolor="white [3201]" strokecolor="black [3200]" strokeweight="1.5pt">
                <v:textbox>
                  <w:txbxContent>
                    <w:p w14:paraId="7CD8A10F" w14:textId="77777777" w:rsidR="0067552A" w:rsidRPr="000E73F7" w:rsidRDefault="0067552A" w:rsidP="0067552A">
                      <w:pPr>
                        <w:jc w:val="center"/>
                        <w:rPr>
                          <w:rFonts w:ascii="Times New Roman" w:hAnsi="Times New Roman" w:cs="Times New Roman"/>
                        </w:rPr>
                      </w:pPr>
                      <w:r w:rsidRPr="00457976">
                        <w:rPr>
                          <w:rFonts w:ascii="Times New Roman" w:hAnsi="Times New Roman" w:cs="Times New Roman"/>
                          <w:b/>
                          <w:bCs/>
                        </w:rPr>
                        <w:t>Baked at 180°C for 40–45 minutes</w:t>
                      </w:r>
                    </w:p>
                  </w:txbxContent>
                </v:textbox>
              </v:rect>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18EBB64E" wp14:editId="25BD7E38">
                <wp:simplePos x="0" y="0"/>
                <wp:positionH relativeFrom="column">
                  <wp:posOffset>1643743</wp:posOffset>
                </wp:positionH>
                <wp:positionV relativeFrom="paragraph">
                  <wp:posOffset>3222171</wp:posOffset>
                </wp:positionV>
                <wp:extent cx="3167471" cy="542925"/>
                <wp:effectExtent l="0" t="0" r="13970" b="28575"/>
                <wp:wrapNone/>
                <wp:docPr id="1302344279" name="Rectangle 1"/>
                <wp:cNvGraphicFramePr/>
                <a:graphic xmlns:a="http://schemas.openxmlformats.org/drawingml/2006/main">
                  <a:graphicData uri="http://schemas.microsoft.com/office/word/2010/wordprocessingShape">
                    <wps:wsp>
                      <wps:cNvSpPr/>
                      <wps:spPr>
                        <a:xfrm>
                          <a:off x="0" y="0"/>
                          <a:ext cx="3167471" cy="542925"/>
                        </a:xfrm>
                        <a:prstGeom prst="rect">
                          <a:avLst/>
                        </a:prstGeom>
                      </wps:spPr>
                      <wps:style>
                        <a:lnRef idx="2">
                          <a:schemeClr val="dk1"/>
                        </a:lnRef>
                        <a:fillRef idx="1">
                          <a:schemeClr val="lt1"/>
                        </a:fillRef>
                        <a:effectRef idx="0">
                          <a:schemeClr val="dk1"/>
                        </a:effectRef>
                        <a:fontRef idx="minor">
                          <a:schemeClr val="dk1"/>
                        </a:fontRef>
                      </wps:style>
                      <wps:txbx>
                        <w:txbxContent>
                          <w:p w14:paraId="47BDBBD3" w14:textId="77777777" w:rsidR="0067552A" w:rsidRPr="000E73F7" w:rsidRDefault="0067552A" w:rsidP="0067552A">
                            <w:pPr>
                              <w:jc w:val="center"/>
                              <w:rPr>
                                <w:rFonts w:ascii="Times New Roman" w:hAnsi="Times New Roman" w:cs="Times New Roman"/>
                              </w:rPr>
                            </w:pPr>
                            <w:r w:rsidRPr="00457976">
                              <w:rPr>
                                <w:rFonts w:ascii="Times New Roman" w:hAnsi="Times New Roman" w:cs="Times New Roman"/>
                                <w:b/>
                                <w:bCs/>
                              </w:rPr>
                              <w:t>Addition of batter into moulds containing p</w:t>
                            </w:r>
                            <w:r w:rsidRPr="000E73F7">
                              <w:rPr>
                                <w:rFonts w:ascii="Times New Roman" w:hAnsi="Times New Roman" w:cs="Times New Roman"/>
                                <w:b/>
                                <w:bCs/>
                              </w:rPr>
                              <w: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BB64E" id="_x0000_s1029" style="position:absolute;margin-left:129.45pt;margin-top:253.7pt;width:249.4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" fillcolor="white [3201]" strokecolor="black [3200]" strokeweight="1.5pt">
                <v:textbox>
                  <w:txbxContent>
                    <w:p w14:paraId="47BDBBD3" w14:textId="77777777" w:rsidR="0067552A" w:rsidRPr="000E73F7" w:rsidRDefault="0067552A" w:rsidP="0067552A">
                      <w:pPr>
                        <w:jc w:val="center"/>
                        <w:rPr>
                          <w:rFonts w:ascii="Times New Roman" w:hAnsi="Times New Roman" w:cs="Times New Roman"/>
                        </w:rPr>
                      </w:pPr>
                      <w:r w:rsidRPr="00457976">
                        <w:rPr>
                          <w:rFonts w:ascii="Times New Roman" w:hAnsi="Times New Roman" w:cs="Times New Roman"/>
                          <w:b/>
                          <w:bCs/>
                        </w:rPr>
                        <w:t>Addition of batter into moulds containing p</w:t>
                      </w:r>
                      <w:r w:rsidRPr="000E73F7">
                        <w:rPr>
                          <w:rFonts w:ascii="Times New Roman" w:hAnsi="Times New Roman" w:cs="Times New Roman"/>
                          <w:b/>
                          <w:bCs/>
                        </w:rPr>
                        <w:t>an</w:t>
                      </w:r>
                    </w:p>
                  </w:txbxContent>
                </v:textbox>
              </v:rect>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71552" behindDoc="0" locked="0" layoutInCell="1" allowOverlap="1" wp14:anchorId="228B8072" wp14:editId="43774413">
                <wp:simplePos x="0" y="0"/>
                <wp:positionH relativeFrom="column">
                  <wp:posOffset>3016250</wp:posOffset>
                </wp:positionH>
                <wp:positionV relativeFrom="paragraph">
                  <wp:posOffset>448310</wp:posOffset>
                </wp:positionV>
                <wp:extent cx="0" cy="389890"/>
                <wp:effectExtent l="76200" t="0" r="57150" b="48260"/>
                <wp:wrapNone/>
                <wp:docPr id="13648186" name="Straight Arrow Connector 11"/>
                <wp:cNvGraphicFramePr/>
                <a:graphic xmlns:a="http://schemas.openxmlformats.org/drawingml/2006/main">
                  <a:graphicData uri="http://schemas.microsoft.com/office/word/2010/wordprocessingShape">
                    <wps:wsp>
                      <wps:cNvCnPr/>
                      <wps:spPr>
                        <a:xfrm>
                          <a:off x="0" y="0"/>
                          <a:ext cx="0" cy="3898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77A266" id="Straight Arrow Connector 11" o:spid="_x0000_s1026" type="#_x0000_t32" style="position:absolute;margin-left:237.5pt;margin-top:35.3pt;width:0;height:30.7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" strokecolor="black [3200]" strokeweight="1pt">
                <v:stroke endarrow="block" joinstyle="miter"/>
              </v:shape>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0121FD30" wp14:editId="0FFADAA8">
                <wp:simplePos x="0" y="0"/>
                <wp:positionH relativeFrom="column">
                  <wp:posOffset>2058670</wp:posOffset>
                </wp:positionH>
                <wp:positionV relativeFrom="paragraph">
                  <wp:posOffset>2423795</wp:posOffset>
                </wp:positionV>
                <wp:extent cx="2033587" cy="372110"/>
                <wp:effectExtent l="0" t="0" r="24130" b="27940"/>
                <wp:wrapNone/>
                <wp:docPr id="638197539" name="Rectangle 1"/>
                <wp:cNvGraphicFramePr/>
                <a:graphic xmlns:a="http://schemas.openxmlformats.org/drawingml/2006/main">
                  <a:graphicData uri="http://schemas.microsoft.com/office/word/2010/wordprocessingShape">
                    <wps:wsp>
                      <wps:cNvSpPr/>
                      <wps:spPr>
                        <a:xfrm>
                          <a:off x="0" y="0"/>
                          <a:ext cx="2033587" cy="372110"/>
                        </a:xfrm>
                        <a:prstGeom prst="rect">
                          <a:avLst/>
                        </a:prstGeom>
                      </wps:spPr>
                      <wps:style>
                        <a:lnRef idx="2">
                          <a:schemeClr val="dk1"/>
                        </a:lnRef>
                        <a:fillRef idx="1">
                          <a:schemeClr val="lt1"/>
                        </a:fillRef>
                        <a:effectRef idx="0">
                          <a:schemeClr val="dk1"/>
                        </a:effectRef>
                        <a:fontRef idx="minor">
                          <a:schemeClr val="dk1"/>
                        </a:fontRef>
                      </wps:style>
                      <wps:txbx>
                        <w:txbxContent>
                          <w:p w14:paraId="0101343C" w14:textId="77777777" w:rsidR="0067552A" w:rsidRPr="000E73F7" w:rsidRDefault="0067552A" w:rsidP="0067552A">
                            <w:pPr>
                              <w:jc w:val="center"/>
                              <w:rPr>
                                <w:rFonts w:ascii="Times New Roman" w:hAnsi="Times New Roman" w:cs="Times New Roman"/>
                              </w:rPr>
                            </w:pPr>
                            <w:r w:rsidRPr="000E73F7">
                              <w:rPr>
                                <w:rFonts w:ascii="Times New Roman" w:hAnsi="Times New Roman" w:cs="Times New Roman"/>
                                <w:b/>
                                <w:bCs/>
                              </w:rPr>
                              <w:t>Stirring batter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1FD30" id="_x0000_s1030" style="position:absolute;margin-left:162.1pt;margin-top:190.85pt;width:160.1pt;height:2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" fillcolor="white [3201]" strokecolor="black [3200]" strokeweight="1.5pt">
                <v:textbox>
                  <w:txbxContent>
                    <w:p w14:paraId="0101343C" w14:textId="77777777" w:rsidR="0067552A" w:rsidRPr="000E73F7" w:rsidRDefault="0067552A" w:rsidP="0067552A">
                      <w:pPr>
                        <w:jc w:val="center"/>
                        <w:rPr>
                          <w:rFonts w:ascii="Times New Roman" w:hAnsi="Times New Roman" w:cs="Times New Roman"/>
                        </w:rPr>
                      </w:pPr>
                      <w:r w:rsidRPr="000E73F7">
                        <w:rPr>
                          <w:rFonts w:ascii="Times New Roman" w:hAnsi="Times New Roman" w:cs="Times New Roman"/>
                          <w:b/>
                          <w:bCs/>
                        </w:rPr>
                        <w:t>Stirring batter</w:t>
                      </w:r>
                    </w:p>
                  </w:txbxContent>
                </v:textbox>
              </v:rect>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14:anchorId="25A305B3" wp14:editId="7A1E5883">
                <wp:simplePos x="0" y="0"/>
                <wp:positionH relativeFrom="column">
                  <wp:posOffset>2056765</wp:posOffset>
                </wp:positionH>
                <wp:positionV relativeFrom="paragraph">
                  <wp:posOffset>1676400</wp:posOffset>
                </wp:positionV>
                <wp:extent cx="2033587" cy="372110"/>
                <wp:effectExtent l="0" t="0" r="24130" b="27940"/>
                <wp:wrapNone/>
                <wp:docPr id="372187997" name="Rectangle 1"/>
                <wp:cNvGraphicFramePr/>
                <a:graphic xmlns:a="http://schemas.openxmlformats.org/drawingml/2006/main">
                  <a:graphicData uri="http://schemas.microsoft.com/office/word/2010/wordprocessingShape">
                    <wps:wsp>
                      <wps:cNvSpPr/>
                      <wps:spPr>
                        <a:xfrm>
                          <a:off x="0" y="0"/>
                          <a:ext cx="2033587" cy="372110"/>
                        </a:xfrm>
                        <a:prstGeom prst="rect">
                          <a:avLst/>
                        </a:prstGeom>
                      </wps:spPr>
                      <wps:style>
                        <a:lnRef idx="2">
                          <a:schemeClr val="dk1"/>
                        </a:lnRef>
                        <a:fillRef idx="1">
                          <a:schemeClr val="lt1"/>
                        </a:fillRef>
                        <a:effectRef idx="0">
                          <a:schemeClr val="dk1"/>
                        </a:effectRef>
                        <a:fontRef idx="minor">
                          <a:schemeClr val="dk1"/>
                        </a:fontRef>
                      </wps:style>
                      <wps:txbx>
                        <w:txbxContent>
                          <w:p w14:paraId="20B77115" w14:textId="77777777" w:rsidR="0067552A" w:rsidRPr="000E73F7" w:rsidRDefault="0067552A" w:rsidP="0067552A">
                            <w:pPr>
                              <w:jc w:val="center"/>
                              <w:rPr>
                                <w:rFonts w:ascii="Times New Roman" w:hAnsi="Times New Roman" w:cs="Times New Roman"/>
                              </w:rPr>
                            </w:pPr>
                            <w:r w:rsidRPr="000E73F7">
                              <w:rPr>
                                <w:rFonts w:ascii="Times New Roman" w:hAnsi="Times New Roman" w:cs="Times New Roman"/>
                                <w:b/>
                                <w:bCs/>
                              </w:rPr>
                              <w:t>Adding cocoa powder flours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305B3" id="_x0000_s1031" style="position:absolute;margin-left:161.95pt;margin-top:132pt;width:160.1pt;height:2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" fillcolor="white [3201]" strokecolor="black [3200]" strokeweight="1.5pt">
                <v:textbox>
                  <w:txbxContent>
                    <w:p w14:paraId="20B77115" w14:textId="77777777" w:rsidR="0067552A" w:rsidRPr="000E73F7" w:rsidRDefault="0067552A" w:rsidP="0067552A">
                      <w:pPr>
                        <w:jc w:val="center"/>
                        <w:rPr>
                          <w:rFonts w:ascii="Times New Roman" w:hAnsi="Times New Roman" w:cs="Times New Roman"/>
                        </w:rPr>
                      </w:pPr>
                      <w:r w:rsidRPr="000E73F7">
                        <w:rPr>
                          <w:rFonts w:ascii="Times New Roman" w:hAnsi="Times New Roman" w:cs="Times New Roman"/>
                          <w:b/>
                          <w:bCs/>
                        </w:rPr>
                        <w:t>Adding cocoa powder flours</w:t>
                      </w:r>
                    </w:p>
                  </w:txbxContent>
                </v:textbox>
              </v:rect>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62336" behindDoc="0" locked="0" layoutInCell="1" allowOverlap="1" wp14:anchorId="79368FC9" wp14:editId="3D3713B9">
                <wp:simplePos x="0" y="0"/>
                <wp:positionH relativeFrom="column">
                  <wp:posOffset>2165985</wp:posOffset>
                </wp:positionH>
                <wp:positionV relativeFrom="paragraph">
                  <wp:posOffset>838200</wp:posOffset>
                </wp:positionV>
                <wp:extent cx="1809750" cy="476250"/>
                <wp:effectExtent l="0" t="0" r="19050" b="19050"/>
                <wp:wrapNone/>
                <wp:docPr id="99734996" name="Rectangle 1"/>
                <wp:cNvGraphicFramePr/>
                <a:graphic xmlns:a="http://schemas.openxmlformats.org/drawingml/2006/main">
                  <a:graphicData uri="http://schemas.microsoft.com/office/word/2010/wordprocessingShape">
                    <wps:wsp>
                      <wps:cNvSpPr/>
                      <wps:spPr>
                        <a:xfrm>
                          <a:off x="0" y="0"/>
                          <a:ext cx="1809750" cy="476250"/>
                        </a:xfrm>
                        <a:prstGeom prst="rect">
                          <a:avLst/>
                        </a:prstGeom>
                      </wps:spPr>
                      <wps:style>
                        <a:lnRef idx="2">
                          <a:schemeClr val="dk1"/>
                        </a:lnRef>
                        <a:fillRef idx="1">
                          <a:schemeClr val="lt1"/>
                        </a:fillRef>
                        <a:effectRef idx="0">
                          <a:schemeClr val="dk1"/>
                        </a:effectRef>
                        <a:fontRef idx="minor">
                          <a:schemeClr val="dk1"/>
                        </a:fontRef>
                      </wps:style>
                      <wps:txbx>
                        <w:txbxContent>
                          <w:p w14:paraId="3B672E69" w14:textId="77777777" w:rsidR="0067552A" w:rsidRPr="000E73F7" w:rsidRDefault="0067552A" w:rsidP="0067552A">
                            <w:pPr>
                              <w:jc w:val="center"/>
                              <w:rPr>
                                <w:rFonts w:ascii="Times New Roman" w:hAnsi="Times New Roman" w:cs="Times New Roman"/>
                              </w:rPr>
                            </w:pPr>
                            <w:r w:rsidRPr="000E73F7">
                              <w:rPr>
                                <w:rFonts w:ascii="Times New Roman" w:hAnsi="Times New Roman" w:cs="Times New Roman"/>
                                <w:b/>
                                <w:bCs/>
                              </w:rPr>
                              <w:t>Vanilla essence with milk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68FC9" id="_x0000_s1032" style="position:absolute;margin-left:170.55pt;margin-top:66pt;width:142.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" fillcolor="white [3201]" strokecolor="black [3200]" strokeweight="1.5pt">
                <v:textbox>
                  <w:txbxContent>
                    <w:p w14:paraId="3B672E69" w14:textId="77777777" w:rsidR="0067552A" w:rsidRPr="000E73F7" w:rsidRDefault="0067552A" w:rsidP="0067552A">
                      <w:pPr>
                        <w:jc w:val="center"/>
                        <w:rPr>
                          <w:rFonts w:ascii="Times New Roman" w:hAnsi="Times New Roman" w:cs="Times New Roman"/>
                        </w:rPr>
                      </w:pPr>
                      <w:r w:rsidRPr="000E73F7">
                        <w:rPr>
                          <w:rFonts w:ascii="Times New Roman" w:hAnsi="Times New Roman" w:cs="Times New Roman"/>
                          <w:b/>
                          <w:bCs/>
                        </w:rPr>
                        <w:t>Vanilla essence with milk</w:t>
                      </w:r>
                    </w:p>
                  </w:txbxContent>
                </v:textbox>
              </v:rect>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70528" behindDoc="0" locked="0" layoutInCell="1" allowOverlap="1" wp14:anchorId="04FC63DF" wp14:editId="6190164F">
                <wp:simplePos x="0" y="0"/>
                <wp:positionH relativeFrom="column">
                  <wp:posOffset>3848100</wp:posOffset>
                </wp:positionH>
                <wp:positionV relativeFrom="paragraph">
                  <wp:posOffset>239486</wp:posOffset>
                </wp:positionV>
                <wp:extent cx="487136" cy="0"/>
                <wp:effectExtent l="38100" t="76200" r="0" b="95250"/>
                <wp:wrapNone/>
                <wp:docPr id="870117736" name="Straight Arrow Connector 10"/>
                <wp:cNvGraphicFramePr/>
                <a:graphic xmlns:a="http://schemas.openxmlformats.org/drawingml/2006/main">
                  <a:graphicData uri="http://schemas.microsoft.com/office/word/2010/wordprocessingShape">
                    <wps:wsp>
                      <wps:cNvCnPr/>
                      <wps:spPr>
                        <a:xfrm flipH="1">
                          <a:off x="0" y="0"/>
                          <a:ext cx="48713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468C18" id="Straight Arrow Connector 10" o:spid="_x0000_s1026" type="#_x0000_t32" style="position:absolute;margin-left:303pt;margin-top:18.85pt;width:38.3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" strokecolor="black [3200]" strokeweight="1pt">
                <v:stroke endarrow="block" joinstyle="miter"/>
              </v:shape>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69504" behindDoc="0" locked="0" layoutInCell="1" allowOverlap="1" wp14:anchorId="6FB4CCA8" wp14:editId="061C41D2">
                <wp:simplePos x="0" y="0"/>
                <wp:positionH relativeFrom="column">
                  <wp:posOffset>1638300</wp:posOffset>
                </wp:positionH>
                <wp:positionV relativeFrom="paragraph">
                  <wp:posOffset>239486</wp:posOffset>
                </wp:positionV>
                <wp:extent cx="566057" cy="0"/>
                <wp:effectExtent l="0" t="76200" r="24765" b="95250"/>
                <wp:wrapNone/>
                <wp:docPr id="1002683568" name="Straight Arrow Connector 9"/>
                <wp:cNvGraphicFramePr/>
                <a:graphic xmlns:a="http://schemas.openxmlformats.org/drawingml/2006/main">
                  <a:graphicData uri="http://schemas.microsoft.com/office/word/2010/wordprocessingShape">
                    <wps:wsp>
                      <wps:cNvCnPr/>
                      <wps:spPr>
                        <a:xfrm>
                          <a:off x="0" y="0"/>
                          <a:ext cx="56605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4C2D6A" id="Straight Arrow Connector 9" o:spid="_x0000_s1026" type="#_x0000_t32" style="position:absolute;margin-left:129pt;margin-top:18.85pt;width:44.5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" strokecolor="black [3200]" strokeweight="1pt">
                <v:stroke endarrow="block" joinstyle="miter"/>
              </v:shape>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0515C147" wp14:editId="2EA465CF">
                <wp:simplePos x="0" y="0"/>
                <wp:positionH relativeFrom="column">
                  <wp:posOffset>435429</wp:posOffset>
                </wp:positionH>
                <wp:positionV relativeFrom="paragraph">
                  <wp:posOffset>76200</wp:posOffset>
                </wp:positionV>
                <wp:extent cx="1170214" cy="299357"/>
                <wp:effectExtent l="0" t="0" r="11430" b="24765"/>
                <wp:wrapNone/>
                <wp:docPr id="1001028037" name="Rectangle 1"/>
                <wp:cNvGraphicFramePr/>
                <a:graphic xmlns:a="http://schemas.openxmlformats.org/drawingml/2006/main">
                  <a:graphicData uri="http://schemas.microsoft.com/office/word/2010/wordprocessingShape">
                    <wps:wsp>
                      <wps:cNvSpPr/>
                      <wps:spPr>
                        <a:xfrm>
                          <a:off x="0" y="0"/>
                          <a:ext cx="1170214" cy="299357"/>
                        </a:xfrm>
                        <a:prstGeom prst="rect">
                          <a:avLst/>
                        </a:prstGeom>
                      </wps:spPr>
                      <wps:style>
                        <a:lnRef idx="2">
                          <a:schemeClr val="dk1"/>
                        </a:lnRef>
                        <a:fillRef idx="1">
                          <a:schemeClr val="lt1"/>
                        </a:fillRef>
                        <a:effectRef idx="0">
                          <a:schemeClr val="dk1"/>
                        </a:effectRef>
                        <a:fontRef idx="minor">
                          <a:schemeClr val="dk1"/>
                        </a:fontRef>
                      </wps:style>
                      <wps:txbx>
                        <w:txbxContent>
                          <w:p w14:paraId="55F970BA" w14:textId="77777777" w:rsidR="0067552A" w:rsidRPr="000E73F7" w:rsidRDefault="0067552A" w:rsidP="0067552A">
                            <w:pPr>
                              <w:jc w:val="center"/>
                              <w:rPr>
                                <w:rFonts w:ascii="Times New Roman" w:hAnsi="Times New Roman" w:cs="Times New Roman"/>
                              </w:rPr>
                            </w:pPr>
                            <w:r w:rsidRPr="00457976">
                              <w:rPr>
                                <w:rFonts w:ascii="Times New Roman" w:hAnsi="Times New Roman" w:cs="Times New Roman"/>
                                <w:b/>
                                <w:bCs/>
                              </w:rPr>
                              <w:t>Sugar</w:t>
                            </w:r>
                            <w:r w:rsidRPr="000E73F7">
                              <w:rPr>
                                <w:rFonts w:ascii="Times New Roman" w:hAnsi="Times New Roman" w:cs="Times New Roman"/>
                                <w:b/>
                                <w:bCs/>
                              </w:rPr>
                              <w:t xml:space="preserve"> and</w:t>
                            </w:r>
                            <w:r w:rsidRPr="00457976">
                              <w:rPr>
                                <w:rFonts w:ascii="Times New Roman" w:hAnsi="Times New Roman" w:cs="Times New Roman"/>
                                <w:b/>
                                <w:bCs/>
                              </w:rPr>
                              <w:t xml:space="preserve"> Fat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5C147" id="_x0000_s1033" style="position:absolute;margin-left:34.3pt;margin-top:6pt;width:92.15pt;height:2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" fillcolor="white [3201]" strokecolor="black [3200]" strokeweight="1.5pt">
                <v:textbox>
                  <w:txbxContent>
                    <w:p w14:paraId="55F970BA" w14:textId="77777777" w:rsidR="0067552A" w:rsidRPr="000E73F7" w:rsidRDefault="0067552A" w:rsidP="0067552A">
                      <w:pPr>
                        <w:jc w:val="center"/>
                        <w:rPr>
                          <w:rFonts w:ascii="Times New Roman" w:hAnsi="Times New Roman" w:cs="Times New Roman"/>
                        </w:rPr>
                      </w:pPr>
                      <w:r w:rsidRPr="00457976">
                        <w:rPr>
                          <w:rFonts w:ascii="Times New Roman" w:hAnsi="Times New Roman" w:cs="Times New Roman"/>
                          <w:b/>
                          <w:bCs/>
                        </w:rPr>
                        <w:t>Sugar</w:t>
                      </w:r>
                      <w:r w:rsidRPr="000E73F7">
                        <w:rPr>
                          <w:rFonts w:ascii="Times New Roman" w:hAnsi="Times New Roman" w:cs="Times New Roman"/>
                          <w:b/>
                          <w:bCs/>
                        </w:rPr>
                        <w:t xml:space="preserve"> and</w:t>
                      </w:r>
                      <w:r w:rsidRPr="00457976">
                        <w:rPr>
                          <w:rFonts w:ascii="Times New Roman" w:hAnsi="Times New Roman" w:cs="Times New Roman"/>
                          <w:b/>
                          <w:bCs/>
                        </w:rPr>
                        <w:t xml:space="preserve"> Fat</w:t>
                      </w:r>
                    </w:p>
                  </w:txbxContent>
                </v:textbox>
              </v:rect>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73E285B2" wp14:editId="542FF327">
                <wp:simplePos x="0" y="0"/>
                <wp:positionH relativeFrom="column">
                  <wp:posOffset>4327071</wp:posOffset>
                </wp:positionH>
                <wp:positionV relativeFrom="paragraph">
                  <wp:posOffset>70757</wp:posOffset>
                </wp:positionV>
                <wp:extent cx="1088572" cy="304800"/>
                <wp:effectExtent l="0" t="0" r="16510" b="19050"/>
                <wp:wrapNone/>
                <wp:docPr id="1474371042" name="Rectangle 1"/>
                <wp:cNvGraphicFramePr/>
                <a:graphic xmlns:a="http://schemas.openxmlformats.org/drawingml/2006/main">
                  <a:graphicData uri="http://schemas.microsoft.com/office/word/2010/wordprocessingShape">
                    <wps:wsp>
                      <wps:cNvSpPr/>
                      <wps:spPr>
                        <a:xfrm>
                          <a:off x="0" y="0"/>
                          <a:ext cx="1088572" cy="304800"/>
                        </a:xfrm>
                        <a:prstGeom prst="rect">
                          <a:avLst/>
                        </a:prstGeom>
                      </wps:spPr>
                      <wps:style>
                        <a:lnRef idx="2">
                          <a:schemeClr val="dk1"/>
                        </a:lnRef>
                        <a:fillRef idx="1">
                          <a:schemeClr val="lt1"/>
                        </a:fillRef>
                        <a:effectRef idx="0">
                          <a:schemeClr val="dk1"/>
                        </a:effectRef>
                        <a:fontRef idx="minor">
                          <a:schemeClr val="dk1"/>
                        </a:fontRef>
                      </wps:style>
                      <wps:txbx>
                        <w:txbxContent>
                          <w:p w14:paraId="3D681876" w14:textId="77777777" w:rsidR="0067552A" w:rsidRPr="00457976" w:rsidRDefault="0067552A" w:rsidP="0067552A">
                            <w:pPr>
                              <w:jc w:val="center"/>
                              <w:rPr>
                                <w:rFonts w:ascii="Times New Roman" w:hAnsi="Times New Roman" w:cs="Times New Roman"/>
                              </w:rPr>
                            </w:pPr>
                            <w:r w:rsidRPr="00457976">
                              <w:rPr>
                                <w:rFonts w:ascii="Times New Roman" w:hAnsi="Times New Roman" w:cs="Times New Roman"/>
                                <w:b/>
                                <w:bCs/>
                              </w:rPr>
                              <w:t xml:space="preserve">Refined </w:t>
                            </w:r>
                            <w:proofErr w:type="spellStart"/>
                            <w:proofErr w:type="gramStart"/>
                            <w:r w:rsidRPr="00457976">
                              <w:rPr>
                                <w:rFonts w:ascii="Times New Roman" w:hAnsi="Times New Roman" w:cs="Times New Roman"/>
                                <w:b/>
                                <w:bCs/>
                              </w:rPr>
                              <w:t>wheat,pearl</w:t>
                            </w:r>
                            <w:proofErr w:type="spellEnd"/>
                            <w:proofErr w:type="gramEnd"/>
                            <w:r w:rsidRPr="00457976">
                              <w:rPr>
                                <w:rFonts w:ascii="Times New Roman" w:hAnsi="Times New Roman" w:cs="Times New Roman"/>
                                <w:b/>
                                <w:bCs/>
                              </w:rPr>
                              <w:t xml:space="preserve"> millet flour</w:t>
                            </w:r>
                          </w:p>
                          <w:p w14:paraId="5D7F3E9B" w14:textId="77777777" w:rsidR="0067552A" w:rsidRPr="000E73F7" w:rsidRDefault="0067552A" w:rsidP="0067552A">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285B2" id="_x0000_s1034" style="position:absolute;margin-left:340.7pt;margin-top:5.55pt;width:85.7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" fillcolor="white [3201]" strokecolor="black [3200]" strokeweight="1.5pt">
                <v:textbox>
                  <w:txbxContent>
                    <w:p w14:paraId="3D681876" w14:textId="77777777" w:rsidR="0067552A" w:rsidRPr="00457976" w:rsidRDefault="0067552A" w:rsidP="0067552A">
                      <w:pPr>
                        <w:jc w:val="center"/>
                        <w:rPr>
                          <w:rFonts w:ascii="Times New Roman" w:hAnsi="Times New Roman" w:cs="Times New Roman"/>
                        </w:rPr>
                      </w:pPr>
                      <w:r w:rsidRPr="00457976">
                        <w:rPr>
                          <w:rFonts w:ascii="Times New Roman" w:hAnsi="Times New Roman" w:cs="Times New Roman"/>
                          <w:b/>
                          <w:bCs/>
                        </w:rPr>
                        <w:t xml:space="preserve">Refined </w:t>
                      </w:r>
                      <w:proofErr w:type="spellStart"/>
                      <w:proofErr w:type="gramStart"/>
                      <w:r w:rsidRPr="00457976">
                        <w:rPr>
                          <w:rFonts w:ascii="Times New Roman" w:hAnsi="Times New Roman" w:cs="Times New Roman"/>
                          <w:b/>
                          <w:bCs/>
                        </w:rPr>
                        <w:t>wheat,pearl</w:t>
                      </w:r>
                      <w:proofErr w:type="spellEnd"/>
                      <w:proofErr w:type="gramEnd"/>
                      <w:r w:rsidRPr="00457976">
                        <w:rPr>
                          <w:rFonts w:ascii="Times New Roman" w:hAnsi="Times New Roman" w:cs="Times New Roman"/>
                          <w:b/>
                          <w:bCs/>
                        </w:rPr>
                        <w:t xml:space="preserve"> millet flour</w:t>
                      </w:r>
                    </w:p>
                    <w:p w14:paraId="5D7F3E9B" w14:textId="77777777" w:rsidR="0067552A" w:rsidRPr="000E73F7" w:rsidRDefault="0067552A" w:rsidP="0067552A">
                      <w:pPr>
                        <w:jc w:val="center"/>
                        <w:rPr>
                          <w:rFonts w:ascii="Times New Roman" w:hAnsi="Times New Roman" w:cs="Times New Roman"/>
                        </w:rPr>
                      </w:pPr>
                    </w:p>
                  </w:txbxContent>
                </v:textbox>
              </v:rect>
            </w:pict>
          </mc:Fallback>
        </mc:AlternateContent>
      </w:r>
      <w:r w:rsidRPr="00A74402">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4E8FF1D0" wp14:editId="033C9FD1">
                <wp:simplePos x="0" y="0"/>
                <wp:positionH relativeFrom="column">
                  <wp:posOffset>2269066</wp:posOffset>
                </wp:positionH>
                <wp:positionV relativeFrom="paragraph">
                  <wp:posOffset>77047</wp:posOffset>
                </wp:positionV>
                <wp:extent cx="1506643" cy="372533"/>
                <wp:effectExtent l="0" t="0" r="17780" b="27940"/>
                <wp:wrapNone/>
                <wp:docPr id="2116395933" name="Rectangle 1"/>
                <wp:cNvGraphicFramePr/>
                <a:graphic xmlns:a="http://schemas.openxmlformats.org/drawingml/2006/main">
                  <a:graphicData uri="http://schemas.microsoft.com/office/word/2010/wordprocessingShape">
                    <wps:wsp>
                      <wps:cNvSpPr/>
                      <wps:spPr>
                        <a:xfrm>
                          <a:off x="0" y="0"/>
                          <a:ext cx="1506643" cy="372533"/>
                        </a:xfrm>
                        <a:prstGeom prst="rect">
                          <a:avLst/>
                        </a:prstGeom>
                      </wps:spPr>
                      <wps:style>
                        <a:lnRef idx="2">
                          <a:schemeClr val="dk1"/>
                        </a:lnRef>
                        <a:fillRef idx="1">
                          <a:schemeClr val="lt1"/>
                        </a:fillRef>
                        <a:effectRef idx="0">
                          <a:schemeClr val="dk1"/>
                        </a:effectRef>
                        <a:fontRef idx="minor">
                          <a:schemeClr val="dk1"/>
                        </a:fontRef>
                      </wps:style>
                      <wps:txbx>
                        <w:txbxContent>
                          <w:p w14:paraId="71DB670C" w14:textId="77777777" w:rsidR="0067552A" w:rsidRPr="000E73F7" w:rsidRDefault="0067552A" w:rsidP="0067552A">
                            <w:pPr>
                              <w:jc w:val="center"/>
                              <w:rPr>
                                <w:rFonts w:ascii="Times New Roman" w:hAnsi="Times New Roman" w:cs="Times New Roman"/>
                              </w:rPr>
                            </w:pPr>
                            <w:r w:rsidRPr="000E73F7">
                              <w:rPr>
                                <w:rFonts w:ascii="Times New Roman" w:hAnsi="Times New Roman" w:cs="Times New Roman"/>
                                <w:b/>
                                <w:bCs/>
                              </w:rPr>
                              <w:t>Composite flours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FF1D0" id="_x0000_s1035" style="position:absolute;margin-left:178.65pt;margin-top:6.05pt;width:118.65pt;height:2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" fillcolor="white [3201]" strokecolor="black [3200]" strokeweight="1.5pt">
                <v:textbox>
                  <w:txbxContent>
                    <w:p w14:paraId="71DB670C" w14:textId="77777777" w:rsidR="0067552A" w:rsidRPr="000E73F7" w:rsidRDefault="0067552A" w:rsidP="0067552A">
                      <w:pPr>
                        <w:jc w:val="center"/>
                        <w:rPr>
                          <w:rFonts w:ascii="Times New Roman" w:hAnsi="Times New Roman" w:cs="Times New Roman"/>
                        </w:rPr>
                      </w:pPr>
                      <w:r w:rsidRPr="000E73F7">
                        <w:rPr>
                          <w:rFonts w:ascii="Times New Roman" w:hAnsi="Times New Roman" w:cs="Times New Roman"/>
                          <w:b/>
                          <w:bCs/>
                        </w:rPr>
                        <w:t>Composite flours</w:t>
                      </w:r>
                    </w:p>
                  </w:txbxContent>
                </v:textbox>
              </v:rect>
            </w:pict>
          </mc:Fallback>
        </mc:AlternateContent>
      </w:r>
    </w:p>
    <w:p w14:paraId="7EA82D0B" w14:textId="77777777" w:rsidR="00FF55A8" w:rsidRPr="00A74402" w:rsidRDefault="00FF55A8" w:rsidP="00FF55A8">
      <w:pPr>
        <w:jc w:val="both"/>
        <w:rPr>
          <w:rFonts w:ascii="Times New Roman" w:hAnsi="Times New Roman" w:cs="Times New Roman"/>
        </w:rPr>
      </w:pPr>
    </w:p>
    <w:p w14:paraId="18351F08" w14:textId="77777777" w:rsidR="0067552A" w:rsidRPr="00A74402" w:rsidRDefault="0067552A" w:rsidP="00FF55A8">
      <w:pPr>
        <w:jc w:val="both"/>
        <w:rPr>
          <w:rFonts w:ascii="Times New Roman" w:hAnsi="Times New Roman" w:cs="Times New Roman"/>
        </w:rPr>
      </w:pPr>
    </w:p>
    <w:p w14:paraId="5B5A1576" w14:textId="77777777" w:rsidR="0067552A" w:rsidRPr="00A74402" w:rsidRDefault="0067552A" w:rsidP="00FF55A8">
      <w:pPr>
        <w:jc w:val="both"/>
        <w:rPr>
          <w:rFonts w:ascii="Times New Roman" w:hAnsi="Times New Roman" w:cs="Times New Roman"/>
        </w:rPr>
      </w:pPr>
    </w:p>
    <w:p w14:paraId="63CD54DF" w14:textId="74A48716" w:rsidR="0067552A" w:rsidRPr="00A74402" w:rsidRDefault="00A60C20" w:rsidP="00FF55A8">
      <w:pPr>
        <w:jc w:val="both"/>
        <w:rPr>
          <w:rFonts w:ascii="Times New Roman" w:hAnsi="Times New Roman" w:cs="Times New Roman"/>
        </w:rPr>
      </w:pPr>
      <w:r w:rsidRPr="00A74402">
        <w:rPr>
          <w:rFonts w:ascii="Times New Roman" w:hAnsi="Times New Roman" w:cs="Times New Roman"/>
          <w:noProof/>
          <w:lang w:val="en-US"/>
        </w:rPr>
        <mc:AlternateContent>
          <mc:Choice Requires="wps">
            <w:drawing>
              <wp:anchor distT="0" distB="0" distL="114300" distR="114300" simplePos="0" relativeHeight="251672576" behindDoc="0" locked="0" layoutInCell="1" allowOverlap="1" wp14:anchorId="193B6E88" wp14:editId="4681FFDB">
                <wp:simplePos x="0" y="0"/>
                <wp:positionH relativeFrom="column">
                  <wp:posOffset>3071283</wp:posOffset>
                </wp:positionH>
                <wp:positionV relativeFrom="paragraph">
                  <wp:posOffset>68580</wp:posOffset>
                </wp:positionV>
                <wp:extent cx="0" cy="389890"/>
                <wp:effectExtent l="76200" t="0" r="57150" b="48260"/>
                <wp:wrapNone/>
                <wp:docPr id="1788623441" name="Straight Arrow Connector 11"/>
                <wp:cNvGraphicFramePr/>
                <a:graphic xmlns:a="http://schemas.openxmlformats.org/drawingml/2006/main">
                  <a:graphicData uri="http://schemas.microsoft.com/office/word/2010/wordprocessingShape">
                    <wps:wsp>
                      <wps:cNvCnPr/>
                      <wps:spPr>
                        <a:xfrm>
                          <a:off x="0" y="0"/>
                          <a:ext cx="0" cy="3898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FE1648" id="Straight Arrow Connector 11" o:spid="_x0000_s1026" type="#_x0000_t32" style="position:absolute;margin-left:241.85pt;margin-top:5.4pt;width:0;height:3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" strokecolor="black [3200]" strokeweight="1pt">
                <v:stroke endarrow="block" joinstyle="miter"/>
              </v:shape>
            </w:pict>
          </mc:Fallback>
        </mc:AlternateContent>
      </w:r>
    </w:p>
    <w:p w14:paraId="7C543691" w14:textId="77777777" w:rsidR="0067552A" w:rsidRPr="00A74402" w:rsidRDefault="0067552A" w:rsidP="00FF55A8">
      <w:pPr>
        <w:jc w:val="both"/>
        <w:rPr>
          <w:rFonts w:ascii="Times New Roman" w:hAnsi="Times New Roman" w:cs="Times New Roman"/>
        </w:rPr>
      </w:pPr>
    </w:p>
    <w:p w14:paraId="2FB2A086" w14:textId="28D33DE0" w:rsidR="0067552A" w:rsidRPr="00A74402" w:rsidRDefault="00A60C20" w:rsidP="00FF55A8">
      <w:pPr>
        <w:jc w:val="both"/>
        <w:rPr>
          <w:rFonts w:ascii="Times New Roman" w:hAnsi="Times New Roman" w:cs="Times New Roman"/>
        </w:rPr>
      </w:pPr>
      <w:r w:rsidRPr="00A74402">
        <w:rPr>
          <w:rFonts w:ascii="Times New Roman" w:hAnsi="Times New Roman" w:cs="Times New Roman"/>
          <w:noProof/>
          <w:lang w:val="en-US"/>
        </w:rPr>
        <mc:AlternateContent>
          <mc:Choice Requires="wps">
            <w:drawing>
              <wp:anchor distT="0" distB="0" distL="114300" distR="114300" simplePos="0" relativeHeight="251673600" behindDoc="0" locked="0" layoutInCell="1" allowOverlap="1" wp14:anchorId="5F9BC0F2" wp14:editId="31689A65">
                <wp:simplePos x="0" y="0"/>
                <wp:positionH relativeFrom="column">
                  <wp:posOffset>3096683</wp:posOffset>
                </wp:positionH>
                <wp:positionV relativeFrom="paragraph">
                  <wp:posOffset>220557</wp:posOffset>
                </wp:positionV>
                <wp:extent cx="0" cy="377190"/>
                <wp:effectExtent l="76200" t="0" r="95250" b="60960"/>
                <wp:wrapNone/>
                <wp:docPr id="1908720303" name="Straight Arrow Connector 12"/>
                <wp:cNvGraphicFramePr/>
                <a:graphic xmlns:a="http://schemas.openxmlformats.org/drawingml/2006/main">
                  <a:graphicData uri="http://schemas.microsoft.com/office/word/2010/wordprocessingShape">
                    <wps:wsp>
                      <wps:cNvCnPr/>
                      <wps:spPr>
                        <a:xfrm>
                          <a:off x="0" y="0"/>
                          <a:ext cx="0" cy="3771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38F4BF" id="Straight Arrow Connector 12" o:spid="_x0000_s1026" type="#_x0000_t32" style="position:absolute;margin-left:243.85pt;margin-top:17.35pt;width:0;height:29.7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" strokecolor="black [3200]" strokeweight="1pt">
                <v:stroke endarrow="block" joinstyle="miter"/>
              </v:shape>
            </w:pict>
          </mc:Fallback>
        </mc:AlternateContent>
      </w:r>
    </w:p>
    <w:p w14:paraId="0C82F93A" w14:textId="77777777" w:rsidR="0067552A" w:rsidRPr="00A74402" w:rsidRDefault="0067552A" w:rsidP="00FF55A8">
      <w:pPr>
        <w:jc w:val="both"/>
        <w:rPr>
          <w:rFonts w:ascii="Times New Roman" w:hAnsi="Times New Roman" w:cs="Times New Roman"/>
        </w:rPr>
      </w:pPr>
    </w:p>
    <w:p w14:paraId="688C76FF" w14:textId="77777777" w:rsidR="0067552A" w:rsidRPr="00A74402" w:rsidRDefault="0067552A" w:rsidP="00FF55A8">
      <w:pPr>
        <w:jc w:val="both"/>
        <w:rPr>
          <w:rFonts w:ascii="Times New Roman" w:hAnsi="Times New Roman" w:cs="Times New Roman"/>
        </w:rPr>
      </w:pPr>
    </w:p>
    <w:p w14:paraId="6929D9AC" w14:textId="50A9377C" w:rsidR="0067552A" w:rsidRPr="00A74402" w:rsidRDefault="00A60C20" w:rsidP="00FF55A8">
      <w:pPr>
        <w:jc w:val="both"/>
        <w:rPr>
          <w:rFonts w:ascii="Times New Roman" w:hAnsi="Times New Roman" w:cs="Times New Roman"/>
        </w:rPr>
      </w:pPr>
      <w:r w:rsidRPr="00A74402">
        <w:rPr>
          <w:rFonts w:ascii="Times New Roman" w:hAnsi="Times New Roman" w:cs="Times New Roman"/>
          <w:noProof/>
          <w:lang w:val="en-US"/>
        </w:rPr>
        <mc:AlternateContent>
          <mc:Choice Requires="wps">
            <w:drawing>
              <wp:anchor distT="0" distB="0" distL="114300" distR="114300" simplePos="0" relativeHeight="251674624" behindDoc="0" locked="0" layoutInCell="1" allowOverlap="1" wp14:anchorId="406C3B01" wp14:editId="54F32B11">
                <wp:simplePos x="0" y="0"/>
                <wp:positionH relativeFrom="column">
                  <wp:posOffset>3153834</wp:posOffset>
                </wp:positionH>
                <wp:positionV relativeFrom="paragraph">
                  <wp:posOffset>100965</wp:posOffset>
                </wp:positionV>
                <wp:extent cx="0" cy="377190"/>
                <wp:effectExtent l="76200" t="0" r="95250" b="60960"/>
                <wp:wrapNone/>
                <wp:docPr id="1782104643" name="Straight Arrow Connector 12"/>
                <wp:cNvGraphicFramePr/>
                <a:graphic xmlns:a="http://schemas.openxmlformats.org/drawingml/2006/main">
                  <a:graphicData uri="http://schemas.microsoft.com/office/word/2010/wordprocessingShape">
                    <wps:wsp>
                      <wps:cNvCnPr/>
                      <wps:spPr>
                        <a:xfrm>
                          <a:off x="0" y="0"/>
                          <a:ext cx="0" cy="3771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E1FF7E" id="Straight Arrow Connector 12" o:spid="_x0000_s1026" type="#_x0000_t32" style="position:absolute;margin-left:248.35pt;margin-top:7.95pt;width:0;height:29.7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" strokecolor="black [3200]" strokeweight="1pt">
                <v:stroke endarrow="block" joinstyle="miter"/>
              </v:shape>
            </w:pict>
          </mc:Fallback>
        </mc:AlternateContent>
      </w:r>
    </w:p>
    <w:p w14:paraId="16F988E4" w14:textId="77777777" w:rsidR="0067552A" w:rsidRPr="00A74402" w:rsidRDefault="0067552A" w:rsidP="00FF55A8">
      <w:pPr>
        <w:jc w:val="both"/>
        <w:rPr>
          <w:rFonts w:ascii="Times New Roman" w:hAnsi="Times New Roman" w:cs="Times New Roman"/>
        </w:rPr>
      </w:pPr>
    </w:p>
    <w:p w14:paraId="2A9DB910" w14:textId="77777777" w:rsidR="0067552A" w:rsidRPr="00A74402" w:rsidRDefault="0067552A" w:rsidP="00FF55A8">
      <w:pPr>
        <w:jc w:val="both"/>
        <w:rPr>
          <w:rFonts w:ascii="Times New Roman" w:hAnsi="Times New Roman" w:cs="Times New Roman"/>
        </w:rPr>
      </w:pPr>
    </w:p>
    <w:p w14:paraId="1EA09CEF" w14:textId="0957F314" w:rsidR="0067552A" w:rsidRPr="00A74402" w:rsidRDefault="00A60C20" w:rsidP="00FF55A8">
      <w:pPr>
        <w:jc w:val="both"/>
        <w:rPr>
          <w:rFonts w:ascii="Times New Roman" w:hAnsi="Times New Roman" w:cs="Times New Roman"/>
        </w:rPr>
      </w:pPr>
      <w:r w:rsidRPr="00A74402">
        <w:rPr>
          <w:rFonts w:ascii="Times New Roman" w:hAnsi="Times New Roman" w:cs="Times New Roman"/>
          <w:noProof/>
          <w:lang w:val="en-US"/>
        </w:rPr>
        <mc:AlternateContent>
          <mc:Choice Requires="wps">
            <w:drawing>
              <wp:anchor distT="0" distB="0" distL="114300" distR="114300" simplePos="0" relativeHeight="251675648" behindDoc="0" locked="0" layoutInCell="1" allowOverlap="1" wp14:anchorId="719FE070" wp14:editId="20CCF3BF">
                <wp:simplePos x="0" y="0"/>
                <wp:positionH relativeFrom="column">
                  <wp:posOffset>3206750</wp:posOffset>
                </wp:positionH>
                <wp:positionV relativeFrom="paragraph">
                  <wp:posOffset>154940</wp:posOffset>
                </wp:positionV>
                <wp:extent cx="0" cy="377190"/>
                <wp:effectExtent l="76200" t="0" r="95250" b="60960"/>
                <wp:wrapNone/>
                <wp:docPr id="755258907" name="Straight Arrow Connector 12"/>
                <wp:cNvGraphicFramePr/>
                <a:graphic xmlns:a="http://schemas.openxmlformats.org/drawingml/2006/main">
                  <a:graphicData uri="http://schemas.microsoft.com/office/word/2010/wordprocessingShape">
                    <wps:wsp>
                      <wps:cNvCnPr/>
                      <wps:spPr>
                        <a:xfrm>
                          <a:off x="0" y="0"/>
                          <a:ext cx="0" cy="3771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638E4D" id="Straight Arrow Connector 12" o:spid="_x0000_s1026" type="#_x0000_t32" style="position:absolute;margin-left:252.5pt;margin-top:12.2pt;width:0;height:29.7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" strokecolor="black [3200]" strokeweight="1pt">
                <v:stroke endarrow="block" joinstyle="miter"/>
              </v:shape>
            </w:pict>
          </mc:Fallback>
        </mc:AlternateContent>
      </w:r>
    </w:p>
    <w:p w14:paraId="32F2C782" w14:textId="77777777" w:rsidR="0067552A" w:rsidRPr="00A74402" w:rsidRDefault="0067552A" w:rsidP="00FF55A8">
      <w:pPr>
        <w:jc w:val="both"/>
        <w:rPr>
          <w:rFonts w:ascii="Times New Roman" w:hAnsi="Times New Roman" w:cs="Times New Roman"/>
        </w:rPr>
      </w:pPr>
    </w:p>
    <w:p w14:paraId="76605B97" w14:textId="77777777" w:rsidR="0067552A" w:rsidRPr="00A74402" w:rsidRDefault="0067552A" w:rsidP="00FF55A8">
      <w:pPr>
        <w:jc w:val="both"/>
        <w:rPr>
          <w:rFonts w:ascii="Times New Roman" w:hAnsi="Times New Roman" w:cs="Times New Roman"/>
        </w:rPr>
      </w:pPr>
    </w:p>
    <w:p w14:paraId="38FC955F" w14:textId="77777777" w:rsidR="0067552A" w:rsidRPr="00A74402" w:rsidRDefault="0067552A" w:rsidP="00FF55A8">
      <w:pPr>
        <w:jc w:val="both"/>
        <w:rPr>
          <w:rFonts w:ascii="Times New Roman" w:hAnsi="Times New Roman" w:cs="Times New Roman"/>
        </w:rPr>
      </w:pPr>
    </w:p>
    <w:p w14:paraId="5C1CEE27" w14:textId="77777777" w:rsidR="0067552A" w:rsidRPr="00A74402" w:rsidRDefault="0067552A" w:rsidP="00FF55A8">
      <w:pPr>
        <w:jc w:val="both"/>
        <w:rPr>
          <w:rFonts w:ascii="Times New Roman" w:hAnsi="Times New Roman" w:cs="Times New Roman"/>
        </w:rPr>
      </w:pPr>
    </w:p>
    <w:p w14:paraId="777A08DA" w14:textId="77777777" w:rsidR="0067552A" w:rsidRPr="00A74402" w:rsidRDefault="0067552A" w:rsidP="00FF55A8">
      <w:pPr>
        <w:jc w:val="both"/>
        <w:rPr>
          <w:rFonts w:ascii="Times New Roman" w:hAnsi="Times New Roman" w:cs="Times New Roman"/>
        </w:rPr>
      </w:pPr>
    </w:p>
    <w:p w14:paraId="20F89FF0" w14:textId="77777777" w:rsidR="0067552A" w:rsidRPr="00A74402" w:rsidRDefault="0067552A" w:rsidP="00FF55A8">
      <w:pPr>
        <w:jc w:val="both"/>
        <w:rPr>
          <w:rFonts w:ascii="Times New Roman" w:hAnsi="Times New Roman" w:cs="Times New Roman"/>
        </w:rPr>
      </w:pPr>
    </w:p>
    <w:p w14:paraId="14F2CEFF" w14:textId="77777777" w:rsidR="00A60C20" w:rsidRPr="00A74402" w:rsidRDefault="00A60C20" w:rsidP="00A60C20">
      <w:pPr>
        <w:spacing w:after="0"/>
        <w:jc w:val="center"/>
        <w:rPr>
          <w:rFonts w:ascii="Times New Roman" w:hAnsi="Times New Roman" w:cs="Times New Roman"/>
          <w:lang w:val="en-US"/>
        </w:rPr>
      </w:pPr>
    </w:p>
    <w:p w14:paraId="0392C9A7" w14:textId="77777777" w:rsidR="00A60C20" w:rsidRPr="00A74402" w:rsidRDefault="00A60C20" w:rsidP="0067552A">
      <w:pPr>
        <w:jc w:val="center"/>
        <w:rPr>
          <w:rFonts w:ascii="Times New Roman" w:hAnsi="Times New Roman" w:cs="Times New Roman"/>
          <w:lang w:val="en-US"/>
        </w:rPr>
      </w:pPr>
    </w:p>
    <w:p w14:paraId="1C2AFA8A" w14:textId="518A11CA" w:rsidR="0067552A" w:rsidRPr="00A74402" w:rsidRDefault="0067552A" w:rsidP="0067552A">
      <w:pPr>
        <w:jc w:val="center"/>
        <w:rPr>
          <w:rFonts w:ascii="Times New Roman" w:hAnsi="Times New Roman" w:cs="Times New Roman"/>
          <w:b/>
          <w:bCs/>
          <w:lang w:val="en-US"/>
        </w:rPr>
      </w:pPr>
      <w:r w:rsidRPr="007E2CB8">
        <w:rPr>
          <w:rFonts w:ascii="Times New Roman" w:hAnsi="Times New Roman" w:cs="Times New Roman"/>
          <w:b/>
          <w:bCs/>
          <w:lang w:val="en-US"/>
        </w:rPr>
        <w:t>Fig</w:t>
      </w:r>
      <w:r w:rsidRPr="00A74402">
        <w:rPr>
          <w:rFonts w:ascii="Times New Roman" w:hAnsi="Times New Roman" w:cs="Times New Roman"/>
          <w:b/>
          <w:bCs/>
          <w:lang w:val="en-US"/>
        </w:rPr>
        <w:t>.1 Process flow chart for cupcake preparation</w:t>
      </w:r>
    </w:p>
    <w:p w14:paraId="4AE9536A" w14:textId="14F6A72B" w:rsidR="0067552A" w:rsidRPr="0080080F" w:rsidRDefault="00FA564F" w:rsidP="00FF55A8">
      <w:pPr>
        <w:jc w:val="both"/>
        <w:rPr>
          <w:rFonts w:ascii="Times New Roman" w:hAnsi="Times New Roman" w:cs="Times New Roman"/>
          <w:b/>
          <w:bCs/>
        </w:rPr>
      </w:pPr>
      <w:r>
        <w:rPr>
          <w:rFonts w:ascii="Times New Roman" w:hAnsi="Times New Roman" w:cs="Times New Roman"/>
          <w:b/>
          <w:bCs/>
        </w:rPr>
        <w:t xml:space="preserve">2.2 </w:t>
      </w:r>
      <w:r w:rsidR="000079E2" w:rsidRPr="0080080F">
        <w:rPr>
          <w:rFonts w:ascii="Times New Roman" w:hAnsi="Times New Roman" w:cs="Times New Roman"/>
          <w:b/>
          <w:bCs/>
        </w:rPr>
        <w:t xml:space="preserve">Proximate </w:t>
      </w:r>
      <w:r w:rsidRPr="0080080F">
        <w:rPr>
          <w:rFonts w:ascii="Times New Roman" w:hAnsi="Times New Roman" w:cs="Times New Roman"/>
          <w:b/>
          <w:bCs/>
        </w:rPr>
        <w:t xml:space="preserve">Values </w:t>
      </w:r>
      <w:r w:rsidR="000079E2" w:rsidRPr="0080080F">
        <w:rPr>
          <w:rFonts w:ascii="Times New Roman" w:hAnsi="Times New Roman" w:cs="Times New Roman"/>
          <w:b/>
          <w:bCs/>
        </w:rPr>
        <w:t xml:space="preserve">of </w:t>
      </w:r>
      <w:r w:rsidRPr="0080080F">
        <w:rPr>
          <w:rFonts w:ascii="Times New Roman" w:hAnsi="Times New Roman" w:cs="Times New Roman"/>
          <w:b/>
          <w:bCs/>
        </w:rPr>
        <w:t>Millet Based Cake</w:t>
      </w:r>
    </w:p>
    <w:p w14:paraId="2157F65D" w14:textId="67C328B2" w:rsidR="00FD59EF" w:rsidRDefault="00145E73" w:rsidP="00FF55A8">
      <w:pPr>
        <w:jc w:val="both"/>
        <w:rPr>
          <w:rFonts w:ascii="Times New Roman" w:hAnsi="Times New Roman" w:cs="Times New Roman"/>
        </w:rPr>
      </w:pPr>
      <w:r w:rsidRPr="00A74402">
        <w:rPr>
          <w:rFonts w:ascii="Times New Roman" w:hAnsi="Times New Roman" w:cs="Times New Roman"/>
        </w:rPr>
        <w:tab/>
      </w:r>
      <w:r w:rsidR="006B2F9B" w:rsidRPr="006B2F9B">
        <w:rPr>
          <w:rFonts w:ascii="Times New Roman" w:hAnsi="Times New Roman" w:cs="Times New Roman"/>
        </w:rPr>
        <w:t xml:space="preserve">The proximate values of the developed millet-based cake were compared to those of conventional wheat-based cake to evaluate improvements in nutritional properties. The analysis aimed to determine the potential of millet incorporation in baked products </w:t>
      </w:r>
      <w:r w:rsidR="00B11E2A" w:rsidRPr="006B2F9B">
        <w:rPr>
          <w:rFonts w:ascii="Times New Roman" w:hAnsi="Times New Roman" w:cs="Times New Roman"/>
        </w:rPr>
        <w:t>to</w:t>
      </w:r>
      <w:r w:rsidR="006B2F9B" w:rsidRPr="006B2F9B">
        <w:rPr>
          <w:rFonts w:ascii="Times New Roman" w:hAnsi="Times New Roman" w:cs="Times New Roman"/>
        </w:rPr>
        <w:t xml:space="preserve"> increase nutrient density, improve digestibility, and offer healthier alternatives to refined</w:t>
      </w:r>
      <w:r w:rsidR="00B11E2A">
        <w:rPr>
          <w:rFonts w:ascii="Times New Roman" w:hAnsi="Times New Roman" w:cs="Times New Roman"/>
        </w:rPr>
        <w:t xml:space="preserve"> </w:t>
      </w:r>
      <w:r w:rsidR="006B2F9B" w:rsidRPr="006B2F9B">
        <w:rPr>
          <w:rFonts w:ascii="Times New Roman" w:hAnsi="Times New Roman" w:cs="Times New Roman"/>
        </w:rPr>
        <w:t>flour-based products</w:t>
      </w:r>
      <w:r w:rsidR="00B11E2A">
        <w:rPr>
          <w:rFonts w:ascii="Times New Roman" w:hAnsi="Times New Roman" w:cs="Times New Roman"/>
        </w:rPr>
        <w:t xml:space="preserve"> </w:t>
      </w:r>
      <w:r w:rsidR="00B11E2A" w:rsidRPr="00A74402">
        <w:rPr>
          <w:rFonts w:ascii="Times New Roman" w:hAnsi="Times New Roman" w:cs="Times New Roman"/>
        </w:rPr>
        <w:t>[</w:t>
      </w:r>
      <w:r w:rsidR="00B11E2A">
        <w:rPr>
          <w:rFonts w:ascii="Times New Roman" w:hAnsi="Times New Roman" w:cs="Times New Roman"/>
        </w:rPr>
        <w:t>8</w:t>
      </w:r>
      <w:r w:rsidR="00B11E2A" w:rsidRPr="00A74402">
        <w:rPr>
          <w:rFonts w:ascii="Times New Roman" w:hAnsi="Times New Roman" w:cs="Times New Roman"/>
        </w:rPr>
        <w:t>].</w:t>
      </w:r>
    </w:p>
    <w:p w14:paraId="7E2457B5" w14:textId="77777777" w:rsidR="003E1C10" w:rsidRDefault="003E1C10" w:rsidP="00FF55A8">
      <w:pPr>
        <w:jc w:val="both"/>
        <w:rPr>
          <w:rFonts w:ascii="Times New Roman" w:hAnsi="Times New Roman" w:cs="Times New Roman"/>
        </w:rPr>
      </w:pPr>
    </w:p>
    <w:p w14:paraId="3744422E" w14:textId="77777777" w:rsidR="003E1C10" w:rsidRDefault="003E1C10" w:rsidP="00FF55A8">
      <w:pPr>
        <w:jc w:val="both"/>
        <w:rPr>
          <w:rFonts w:ascii="Times New Roman" w:hAnsi="Times New Roman" w:cs="Times New Roman"/>
        </w:rPr>
      </w:pPr>
    </w:p>
    <w:p w14:paraId="65723ACD" w14:textId="77777777" w:rsidR="003E1C10" w:rsidRDefault="003E1C10" w:rsidP="00FF55A8">
      <w:pPr>
        <w:jc w:val="both"/>
        <w:rPr>
          <w:rFonts w:ascii="Times New Roman" w:hAnsi="Times New Roman" w:cs="Times New Roman"/>
        </w:rPr>
      </w:pPr>
    </w:p>
    <w:p w14:paraId="638B9FD1" w14:textId="0EDE21D0" w:rsidR="003E1C10" w:rsidRDefault="003E1C10" w:rsidP="003E1C10">
      <w:pPr>
        <w:spacing w:line="360" w:lineRule="auto"/>
        <w:jc w:val="center"/>
        <w:rPr>
          <w:rFonts w:ascii="Times New Roman" w:hAnsi="Times New Roman" w:cs="Times New Roman"/>
        </w:rPr>
      </w:pPr>
      <w:r w:rsidRPr="00FA6D90">
        <w:rPr>
          <w:rFonts w:ascii="Times New Roman" w:hAnsi="Times New Roman" w:cs="Times New Roman"/>
          <w:b/>
          <w:bCs/>
        </w:rPr>
        <w:t>Table</w:t>
      </w:r>
      <w:r w:rsidRPr="00A74402">
        <w:rPr>
          <w:rFonts w:ascii="Times New Roman" w:hAnsi="Times New Roman" w:cs="Times New Roman"/>
          <w:b/>
          <w:bCs/>
        </w:rPr>
        <w:t>.</w:t>
      </w:r>
      <w:r>
        <w:rPr>
          <w:rFonts w:ascii="Times New Roman" w:hAnsi="Times New Roman" w:cs="Times New Roman"/>
          <w:b/>
          <w:bCs/>
        </w:rPr>
        <w:t>2</w:t>
      </w:r>
      <w:r w:rsidRPr="00A74402">
        <w:rPr>
          <w:rFonts w:ascii="Times New Roman" w:hAnsi="Times New Roman" w:cs="Times New Roman"/>
          <w:b/>
          <w:bCs/>
        </w:rPr>
        <w:t xml:space="preserve"> Sample codes and different millet mixture combination</w:t>
      </w:r>
    </w:p>
    <w:tbl>
      <w:tblPr>
        <w:tblStyle w:val="TableGrid"/>
        <w:tblW w:w="6551" w:type="dxa"/>
        <w:jc w:val="center"/>
        <w:tblLook w:val="04A0" w:firstRow="1" w:lastRow="0" w:firstColumn="1" w:lastColumn="0" w:noHBand="0" w:noVBand="1"/>
      </w:tblPr>
      <w:tblGrid>
        <w:gridCol w:w="747"/>
        <w:gridCol w:w="1641"/>
        <w:gridCol w:w="1747"/>
        <w:gridCol w:w="2416"/>
      </w:tblGrid>
      <w:tr w:rsidR="003E1C10" w:rsidRPr="00A74402" w14:paraId="0BF9B383" w14:textId="77777777" w:rsidTr="006D5E9F">
        <w:trPr>
          <w:trHeight w:val="298"/>
          <w:jc w:val="center"/>
        </w:trPr>
        <w:tc>
          <w:tcPr>
            <w:tcW w:w="747" w:type="dxa"/>
            <w:vMerge w:val="restart"/>
          </w:tcPr>
          <w:p w14:paraId="698215FA" w14:textId="77777777" w:rsidR="003E1C10" w:rsidRPr="00A74402" w:rsidRDefault="003E1C10" w:rsidP="006D5E9F">
            <w:pPr>
              <w:spacing w:line="360" w:lineRule="auto"/>
              <w:jc w:val="both"/>
              <w:rPr>
                <w:rFonts w:ascii="Times New Roman" w:hAnsi="Times New Roman" w:cs="Times New Roman"/>
              </w:rPr>
            </w:pPr>
            <w:proofErr w:type="spellStart"/>
            <w:proofErr w:type="gramStart"/>
            <w:r w:rsidRPr="00A74402">
              <w:rPr>
                <w:rFonts w:ascii="Times New Roman" w:hAnsi="Times New Roman" w:cs="Times New Roman"/>
              </w:rPr>
              <w:t>S.No</w:t>
            </w:r>
            <w:proofErr w:type="spellEnd"/>
            <w:proofErr w:type="gramEnd"/>
            <w:r w:rsidRPr="00A74402">
              <w:rPr>
                <w:rFonts w:ascii="Times New Roman" w:hAnsi="Times New Roman" w:cs="Times New Roman"/>
              </w:rPr>
              <w:t xml:space="preserve"> </w:t>
            </w:r>
          </w:p>
        </w:tc>
        <w:tc>
          <w:tcPr>
            <w:tcW w:w="1641" w:type="dxa"/>
            <w:vMerge w:val="restart"/>
          </w:tcPr>
          <w:p w14:paraId="3E921972"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Sample Code</w:t>
            </w:r>
          </w:p>
        </w:tc>
        <w:tc>
          <w:tcPr>
            <w:tcW w:w="4163" w:type="dxa"/>
            <w:gridSpan w:val="2"/>
          </w:tcPr>
          <w:p w14:paraId="05E70D66"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Name of the sample/ Composition</w:t>
            </w:r>
          </w:p>
        </w:tc>
      </w:tr>
      <w:tr w:rsidR="003E1C10" w:rsidRPr="00A74402" w14:paraId="1C7FD571" w14:textId="77777777" w:rsidTr="006D5E9F">
        <w:trPr>
          <w:trHeight w:val="298"/>
          <w:jc w:val="center"/>
        </w:trPr>
        <w:tc>
          <w:tcPr>
            <w:tcW w:w="747" w:type="dxa"/>
            <w:vMerge/>
          </w:tcPr>
          <w:p w14:paraId="05685793" w14:textId="77777777" w:rsidR="003E1C10" w:rsidRPr="00A74402" w:rsidRDefault="003E1C10" w:rsidP="006D5E9F">
            <w:pPr>
              <w:spacing w:line="360" w:lineRule="auto"/>
              <w:jc w:val="both"/>
              <w:rPr>
                <w:rFonts w:ascii="Times New Roman" w:hAnsi="Times New Roman" w:cs="Times New Roman"/>
              </w:rPr>
            </w:pPr>
          </w:p>
        </w:tc>
        <w:tc>
          <w:tcPr>
            <w:tcW w:w="1641" w:type="dxa"/>
            <w:vMerge/>
          </w:tcPr>
          <w:p w14:paraId="0EF4519C" w14:textId="77777777" w:rsidR="003E1C10" w:rsidRPr="00A74402" w:rsidRDefault="003E1C10" w:rsidP="006D5E9F">
            <w:pPr>
              <w:spacing w:line="360" w:lineRule="auto"/>
              <w:jc w:val="center"/>
              <w:rPr>
                <w:rFonts w:ascii="Times New Roman" w:hAnsi="Times New Roman" w:cs="Times New Roman"/>
              </w:rPr>
            </w:pPr>
          </w:p>
        </w:tc>
        <w:tc>
          <w:tcPr>
            <w:tcW w:w="1747" w:type="dxa"/>
          </w:tcPr>
          <w:p w14:paraId="4DEB91C8"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Wheat (gm)</w:t>
            </w:r>
          </w:p>
        </w:tc>
        <w:tc>
          <w:tcPr>
            <w:tcW w:w="2416" w:type="dxa"/>
          </w:tcPr>
          <w:p w14:paraId="614483C4"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Millet’s mixture (gm)</w:t>
            </w:r>
          </w:p>
        </w:tc>
      </w:tr>
      <w:tr w:rsidR="003E1C10" w:rsidRPr="00A74402" w14:paraId="19FADE58" w14:textId="77777777" w:rsidTr="006D5E9F">
        <w:trPr>
          <w:trHeight w:val="298"/>
          <w:jc w:val="center"/>
        </w:trPr>
        <w:tc>
          <w:tcPr>
            <w:tcW w:w="747" w:type="dxa"/>
          </w:tcPr>
          <w:p w14:paraId="6F2BFE5B"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1</w:t>
            </w:r>
          </w:p>
        </w:tc>
        <w:tc>
          <w:tcPr>
            <w:tcW w:w="1641" w:type="dxa"/>
          </w:tcPr>
          <w:p w14:paraId="05C9CCA4"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A</w:t>
            </w:r>
          </w:p>
        </w:tc>
        <w:tc>
          <w:tcPr>
            <w:tcW w:w="1747" w:type="dxa"/>
          </w:tcPr>
          <w:p w14:paraId="29BC727E"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100</w:t>
            </w:r>
          </w:p>
        </w:tc>
        <w:tc>
          <w:tcPr>
            <w:tcW w:w="2416" w:type="dxa"/>
          </w:tcPr>
          <w:p w14:paraId="3D81071E"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w:t>
            </w:r>
          </w:p>
        </w:tc>
      </w:tr>
      <w:tr w:rsidR="003E1C10" w:rsidRPr="00A74402" w14:paraId="1492C5CB" w14:textId="77777777" w:rsidTr="006D5E9F">
        <w:trPr>
          <w:trHeight w:val="287"/>
          <w:jc w:val="center"/>
        </w:trPr>
        <w:tc>
          <w:tcPr>
            <w:tcW w:w="747" w:type="dxa"/>
          </w:tcPr>
          <w:p w14:paraId="4830A4A5"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2</w:t>
            </w:r>
          </w:p>
        </w:tc>
        <w:tc>
          <w:tcPr>
            <w:tcW w:w="1641" w:type="dxa"/>
          </w:tcPr>
          <w:p w14:paraId="0D291D25"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B</w:t>
            </w:r>
          </w:p>
        </w:tc>
        <w:tc>
          <w:tcPr>
            <w:tcW w:w="1747" w:type="dxa"/>
          </w:tcPr>
          <w:p w14:paraId="7D4FC7B0"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100</w:t>
            </w:r>
          </w:p>
        </w:tc>
        <w:tc>
          <w:tcPr>
            <w:tcW w:w="2416" w:type="dxa"/>
          </w:tcPr>
          <w:p w14:paraId="78ACB46E"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w:t>
            </w:r>
          </w:p>
        </w:tc>
      </w:tr>
      <w:tr w:rsidR="003E1C10" w:rsidRPr="00A74402" w14:paraId="46852C30" w14:textId="77777777" w:rsidTr="006D5E9F">
        <w:trPr>
          <w:trHeight w:val="298"/>
          <w:jc w:val="center"/>
        </w:trPr>
        <w:tc>
          <w:tcPr>
            <w:tcW w:w="747" w:type="dxa"/>
          </w:tcPr>
          <w:p w14:paraId="5DBAAA87"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3</w:t>
            </w:r>
          </w:p>
        </w:tc>
        <w:tc>
          <w:tcPr>
            <w:tcW w:w="1641" w:type="dxa"/>
          </w:tcPr>
          <w:p w14:paraId="5D2CD635"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C</w:t>
            </w:r>
          </w:p>
        </w:tc>
        <w:tc>
          <w:tcPr>
            <w:tcW w:w="1747" w:type="dxa"/>
          </w:tcPr>
          <w:p w14:paraId="1C228EF1"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w:t>
            </w:r>
          </w:p>
        </w:tc>
        <w:tc>
          <w:tcPr>
            <w:tcW w:w="2416" w:type="dxa"/>
          </w:tcPr>
          <w:p w14:paraId="74D2654D"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Sorghum 100</w:t>
            </w:r>
          </w:p>
        </w:tc>
      </w:tr>
      <w:tr w:rsidR="003E1C10" w:rsidRPr="00A74402" w14:paraId="770B0F65" w14:textId="77777777" w:rsidTr="006D5E9F">
        <w:trPr>
          <w:trHeight w:val="298"/>
          <w:jc w:val="center"/>
        </w:trPr>
        <w:tc>
          <w:tcPr>
            <w:tcW w:w="747" w:type="dxa"/>
          </w:tcPr>
          <w:p w14:paraId="7DFD18F5"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4</w:t>
            </w:r>
          </w:p>
        </w:tc>
        <w:tc>
          <w:tcPr>
            <w:tcW w:w="1641" w:type="dxa"/>
          </w:tcPr>
          <w:p w14:paraId="71B361F1"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D</w:t>
            </w:r>
          </w:p>
        </w:tc>
        <w:tc>
          <w:tcPr>
            <w:tcW w:w="1747" w:type="dxa"/>
          </w:tcPr>
          <w:p w14:paraId="09C14CF8"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w:t>
            </w:r>
          </w:p>
        </w:tc>
        <w:tc>
          <w:tcPr>
            <w:tcW w:w="2416" w:type="dxa"/>
          </w:tcPr>
          <w:p w14:paraId="57B287A8"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Pearl Millet 100</w:t>
            </w:r>
          </w:p>
        </w:tc>
      </w:tr>
      <w:tr w:rsidR="003E1C10" w:rsidRPr="00A74402" w14:paraId="14B43E82" w14:textId="77777777" w:rsidTr="006D5E9F">
        <w:trPr>
          <w:trHeight w:val="251"/>
          <w:jc w:val="center"/>
        </w:trPr>
        <w:tc>
          <w:tcPr>
            <w:tcW w:w="747" w:type="dxa"/>
          </w:tcPr>
          <w:p w14:paraId="7E5A8DF3"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5</w:t>
            </w:r>
          </w:p>
        </w:tc>
        <w:tc>
          <w:tcPr>
            <w:tcW w:w="1641" w:type="dxa"/>
          </w:tcPr>
          <w:p w14:paraId="730491A5"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E</w:t>
            </w:r>
          </w:p>
        </w:tc>
        <w:tc>
          <w:tcPr>
            <w:tcW w:w="1747" w:type="dxa"/>
          </w:tcPr>
          <w:p w14:paraId="11545637"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w:t>
            </w:r>
          </w:p>
        </w:tc>
        <w:tc>
          <w:tcPr>
            <w:tcW w:w="2416" w:type="dxa"/>
          </w:tcPr>
          <w:p w14:paraId="6B7C256A"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100</w:t>
            </w:r>
          </w:p>
        </w:tc>
      </w:tr>
      <w:tr w:rsidR="003E1C10" w:rsidRPr="00A74402" w14:paraId="086F25FB" w14:textId="77777777" w:rsidTr="006D5E9F">
        <w:trPr>
          <w:trHeight w:val="359"/>
          <w:jc w:val="center"/>
        </w:trPr>
        <w:tc>
          <w:tcPr>
            <w:tcW w:w="747" w:type="dxa"/>
          </w:tcPr>
          <w:p w14:paraId="61CEC363"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6</w:t>
            </w:r>
          </w:p>
        </w:tc>
        <w:tc>
          <w:tcPr>
            <w:tcW w:w="1641" w:type="dxa"/>
          </w:tcPr>
          <w:p w14:paraId="542A95B7"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F</w:t>
            </w:r>
          </w:p>
        </w:tc>
        <w:tc>
          <w:tcPr>
            <w:tcW w:w="1747" w:type="dxa"/>
          </w:tcPr>
          <w:p w14:paraId="00BE64C7"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70</w:t>
            </w:r>
          </w:p>
        </w:tc>
        <w:tc>
          <w:tcPr>
            <w:tcW w:w="2416" w:type="dxa"/>
          </w:tcPr>
          <w:p w14:paraId="232CCADC"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30</w:t>
            </w:r>
          </w:p>
        </w:tc>
      </w:tr>
      <w:tr w:rsidR="003E1C10" w:rsidRPr="00A74402" w14:paraId="77CBB119" w14:textId="77777777" w:rsidTr="006D5E9F">
        <w:trPr>
          <w:trHeight w:val="305"/>
          <w:jc w:val="center"/>
        </w:trPr>
        <w:tc>
          <w:tcPr>
            <w:tcW w:w="747" w:type="dxa"/>
          </w:tcPr>
          <w:p w14:paraId="2B10B4D0"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7</w:t>
            </w:r>
          </w:p>
        </w:tc>
        <w:tc>
          <w:tcPr>
            <w:tcW w:w="1641" w:type="dxa"/>
          </w:tcPr>
          <w:p w14:paraId="3AF5483F"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G</w:t>
            </w:r>
          </w:p>
        </w:tc>
        <w:tc>
          <w:tcPr>
            <w:tcW w:w="1747" w:type="dxa"/>
          </w:tcPr>
          <w:p w14:paraId="6EE16F50"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60</w:t>
            </w:r>
          </w:p>
        </w:tc>
        <w:tc>
          <w:tcPr>
            <w:tcW w:w="2416" w:type="dxa"/>
          </w:tcPr>
          <w:p w14:paraId="59785116"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40</w:t>
            </w:r>
          </w:p>
        </w:tc>
      </w:tr>
      <w:tr w:rsidR="003E1C10" w:rsidRPr="00A74402" w14:paraId="6E6D469E" w14:textId="77777777" w:rsidTr="006D5E9F">
        <w:trPr>
          <w:trHeight w:val="260"/>
          <w:jc w:val="center"/>
        </w:trPr>
        <w:tc>
          <w:tcPr>
            <w:tcW w:w="747" w:type="dxa"/>
          </w:tcPr>
          <w:p w14:paraId="5C5612CD"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8</w:t>
            </w:r>
          </w:p>
        </w:tc>
        <w:tc>
          <w:tcPr>
            <w:tcW w:w="1641" w:type="dxa"/>
          </w:tcPr>
          <w:p w14:paraId="6D1C3316"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H</w:t>
            </w:r>
          </w:p>
        </w:tc>
        <w:tc>
          <w:tcPr>
            <w:tcW w:w="1747" w:type="dxa"/>
          </w:tcPr>
          <w:p w14:paraId="6DE0D36B"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50</w:t>
            </w:r>
          </w:p>
        </w:tc>
        <w:tc>
          <w:tcPr>
            <w:tcW w:w="2416" w:type="dxa"/>
          </w:tcPr>
          <w:p w14:paraId="651B9699"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50</w:t>
            </w:r>
          </w:p>
        </w:tc>
      </w:tr>
      <w:tr w:rsidR="003E1C10" w:rsidRPr="00A74402" w14:paraId="6E2BD9CA" w14:textId="77777777" w:rsidTr="006D5E9F">
        <w:trPr>
          <w:trHeight w:val="404"/>
          <w:jc w:val="center"/>
        </w:trPr>
        <w:tc>
          <w:tcPr>
            <w:tcW w:w="747" w:type="dxa"/>
          </w:tcPr>
          <w:p w14:paraId="713B0FD6"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9</w:t>
            </w:r>
          </w:p>
        </w:tc>
        <w:tc>
          <w:tcPr>
            <w:tcW w:w="1641" w:type="dxa"/>
          </w:tcPr>
          <w:p w14:paraId="01DB6913"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I</w:t>
            </w:r>
          </w:p>
        </w:tc>
        <w:tc>
          <w:tcPr>
            <w:tcW w:w="1747" w:type="dxa"/>
          </w:tcPr>
          <w:p w14:paraId="595AB9C5"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40</w:t>
            </w:r>
          </w:p>
        </w:tc>
        <w:tc>
          <w:tcPr>
            <w:tcW w:w="2416" w:type="dxa"/>
          </w:tcPr>
          <w:p w14:paraId="0895996F"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60</w:t>
            </w:r>
          </w:p>
        </w:tc>
      </w:tr>
      <w:tr w:rsidR="003E1C10" w:rsidRPr="00A74402" w14:paraId="1167DD3C" w14:textId="77777777" w:rsidTr="006D5E9F">
        <w:trPr>
          <w:trHeight w:val="350"/>
          <w:jc w:val="center"/>
        </w:trPr>
        <w:tc>
          <w:tcPr>
            <w:tcW w:w="747" w:type="dxa"/>
          </w:tcPr>
          <w:p w14:paraId="234F0981"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10</w:t>
            </w:r>
          </w:p>
        </w:tc>
        <w:tc>
          <w:tcPr>
            <w:tcW w:w="1641" w:type="dxa"/>
          </w:tcPr>
          <w:p w14:paraId="2A2C5BBA"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J</w:t>
            </w:r>
          </w:p>
        </w:tc>
        <w:tc>
          <w:tcPr>
            <w:tcW w:w="1747" w:type="dxa"/>
          </w:tcPr>
          <w:p w14:paraId="02C7BB73"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30</w:t>
            </w:r>
          </w:p>
        </w:tc>
        <w:tc>
          <w:tcPr>
            <w:tcW w:w="2416" w:type="dxa"/>
          </w:tcPr>
          <w:p w14:paraId="436EEC31" w14:textId="77777777" w:rsidR="003E1C10" w:rsidRPr="00A74402" w:rsidRDefault="003E1C10" w:rsidP="006D5E9F">
            <w:pPr>
              <w:spacing w:line="360" w:lineRule="auto"/>
              <w:jc w:val="center"/>
              <w:rPr>
                <w:rFonts w:ascii="Times New Roman" w:hAnsi="Times New Roman" w:cs="Times New Roman"/>
              </w:rPr>
            </w:pPr>
            <w:r w:rsidRPr="00A74402">
              <w:rPr>
                <w:rFonts w:ascii="Times New Roman" w:hAnsi="Times New Roman" w:cs="Times New Roman"/>
              </w:rPr>
              <w:t>70</w:t>
            </w:r>
          </w:p>
        </w:tc>
      </w:tr>
    </w:tbl>
    <w:p w14:paraId="67BA19F1" w14:textId="77777777" w:rsidR="003E1C10" w:rsidRDefault="003E1C10" w:rsidP="00FF55A8">
      <w:pPr>
        <w:jc w:val="both"/>
        <w:rPr>
          <w:rFonts w:ascii="Times New Roman" w:hAnsi="Times New Roman" w:cs="Times New Roman"/>
        </w:rPr>
      </w:pPr>
    </w:p>
    <w:p w14:paraId="464EF05A" w14:textId="17F030C0" w:rsidR="00B25A79" w:rsidRPr="00A74402" w:rsidRDefault="001930D3" w:rsidP="00B25A79">
      <w:pPr>
        <w:rPr>
          <w:rFonts w:ascii="Times New Roman" w:hAnsi="Times New Roman" w:cs="Times New Roman"/>
          <w:b/>
          <w:bCs/>
        </w:rPr>
      </w:pPr>
      <w:r w:rsidRPr="00A74402">
        <w:rPr>
          <w:rFonts w:ascii="Times New Roman" w:hAnsi="Times New Roman" w:cs="Times New Roman"/>
          <w:b/>
          <w:bCs/>
        </w:rPr>
        <w:t>2.</w:t>
      </w:r>
      <w:r w:rsidR="00FA564F">
        <w:rPr>
          <w:rFonts w:ascii="Times New Roman" w:hAnsi="Times New Roman" w:cs="Times New Roman"/>
          <w:b/>
          <w:bCs/>
        </w:rPr>
        <w:t xml:space="preserve">3 </w:t>
      </w:r>
      <w:r w:rsidR="00B25A79" w:rsidRPr="00A74402">
        <w:rPr>
          <w:rFonts w:ascii="Times New Roman" w:hAnsi="Times New Roman" w:cs="Times New Roman"/>
          <w:b/>
          <w:bCs/>
        </w:rPr>
        <w:t xml:space="preserve">Physical </w:t>
      </w:r>
      <w:r w:rsidR="006B2F9B" w:rsidRPr="00A74402">
        <w:rPr>
          <w:rFonts w:ascii="Times New Roman" w:hAnsi="Times New Roman" w:cs="Times New Roman"/>
          <w:b/>
          <w:bCs/>
        </w:rPr>
        <w:t xml:space="preserve">Characteristics </w:t>
      </w:r>
      <w:r w:rsidR="00B25A79" w:rsidRPr="00A74402">
        <w:rPr>
          <w:rFonts w:ascii="Times New Roman" w:hAnsi="Times New Roman" w:cs="Times New Roman"/>
          <w:b/>
          <w:bCs/>
        </w:rPr>
        <w:t xml:space="preserve">of </w:t>
      </w:r>
      <w:r w:rsidR="006B2F9B" w:rsidRPr="00A74402">
        <w:rPr>
          <w:rFonts w:ascii="Times New Roman" w:hAnsi="Times New Roman" w:cs="Times New Roman"/>
          <w:b/>
          <w:bCs/>
        </w:rPr>
        <w:t>Cake</w:t>
      </w:r>
    </w:p>
    <w:p w14:paraId="138DBF43" w14:textId="024B4406" w:rsidR="003F6A43" w:rsidRPr="00A74402" w:rsidRDefault="00B25A79" w:rsidP="00B25A79">
      <w:pPr>
        <w:jc w:val="both"/>
        <w:rPr>
          <w:rFonts w:ascii="Times New Roman" w:hAnsi="Times New Roman" w:cs="Times New Roman"/>
        </w:rPr>
      </w:pPr>
      <w:r w:rsidRPr="00A74402">
        <w:rPr>
          <w:rFonts w:ascii="Times New Roman" w:hAnsi="Times New Roman" w:cs="Times New Roman"/>
        </w:rPr>
        <w:tab/>
        <w:t xml:space="preserve">The data observed for nutrient </w:t>
      </w:r>
      <w:r w:rsidR="00653171" w:rsidRPr="00A74402">
        <w:rPr>
          <w:rFonts w:ascii="Times New Roman" w:hAnsi="Times New Roman" w:cs="Times New Roman"/>
        </w:rPr>
        <w:t>composition</w:t>
      </w:r>
      <w:r w:rsidRPr="00A74402">
        <w:rPr>
          <w:rFonts w:ascii="Times New Roman" w:hAnsi="Times New Roman" w:cs="Times New Roman"/>
        </w:rPr>
        <w:t xml:space="preserve"> of refined millet flour showed that the moisture content, </w:t>
      </w:r>
      <w:r w:rsidR="003F6A43" w:rsidRPr="00A74402">
        <w:rPr>
          <w:rFonts w:ascii="Times New Roman" w:hAnsi="Times New Roman" w:cs="Times New Roman"/>
        </w:rPr>
        <w:t>weight</w:t>
      </w:r>
      <w:r w:rsidRPr="00A74402">
        <w:rPr>
          <w:rFonts w:ascii="Times New Roman" w:hAnsi="Times New Roman" w:cs="Times New Roman"/>
        </w:rPr>
        <w:t xml:space="preserve">, </w:t>
      </w:r>
      <w:r w:rsidR="003F6A43" w:rsidRPr="00A74402">
        <w:rPr>
          <w:rFonts w:ascii="Times New Roman" w:hAnsi="Times New Roman" w:cs="Times New Roman"/>
        </w:rPr>
        <w:t>volume and</w:t>
      </w:r>
      <w:r w:rsidRPr="00A74402">
        <w:rPr>
          <w:rFonts w:ascii="Times New Roman" w:hAnsi="Times New Roman" w:cs="Times New Roman"/>
        </w:rPr>
        <w:t xml:space="preserve"> </w:t>
      </w:r>
      <w:r w:rsidR="003F6A43" w:rsidRPr="00A74402">
        <w:rPr>
          <w:rFonts w:ascii="Times New Roman" w:hAnsi="Times New Roman" w:cs="Times New Roman"/>
        </w:rPr>
        <w:t>bulk density</w:t>
      </w:r>
      <w:r w:rsidRPr="00A74402">
        <w:rPr>
          <w:rFonts w:ascii="Times New Roman" w:hAnsi="Times New Roman" w:cs="Times New Roman"/>
        </w:rPr>
        <w:t xml:space="preserve"> </w:t>
      </w:r>
      <w:r w:rsidR="003F6A43" w:rsidRPr="00A74402">
        <w:rPr>
          <w:rFonts w:ascii="Times New Roman" w:hAnsi="Times New Roman" w:cs="Times New Roman"/>
        </w:rPr>
        <w:t xml:space="preserve">was measured. Prepared millet </w:t>
      </w:r>
      <w:r w:rsidR="006B2F9B" w:rsidRPr="00A74402">
        <w:rPr>
          <w:rFonts w:ascii="Times New Roman" w:hAnsi="Times New Roman" w:cs="Times New Roman"/>
        </w:rPr>
        <w:t>cupcakes</w:t>
      </w:r>
      <w:r w:rsidR="003F6A43" w:rsidRPr="00A74402">
        <w:rPr>
          <w:rFonts w:ascii="Times New Roman" w:hAnsi="Times New Roman" w:cs="Times New Roman"/>
        </w:rPr>
        <w:t xml:space="preserve"> indicated in </w:t>
      </w:r>
      <w:r w:rsidR="003F6A43" w:rsidRPr="007E2CB8">
        <w:rPr>
          <w:rFonts w:ascii="Times New Roman" w:hAnsi="Times New Roman" w:cs="Times New Roman"/>
        </w:rPr>
        <w:t>Fig</w:t>
      </w:r>
      <w:r w:rsidR="003F6A43" w:rsidRPr="00A74402">
        <w:rPr>
          <w:rFonts w:ascii="Times New Roman" w:hAnsi="Times New Roman" w:cs="Times New Roman"/>
        </w:rPr>
        <w:t>.2.</w:t>
      </w:r>
    </w:p>
    <w:p w14:paraId="5EA5FAA6" w14:textId="77777777" w:rsidR="003F6A43" w:rsidRPr="00A74402" w:rsidRDefault="003F6A43" w:rsidP="003F6A43">
      <w:pPr>
        <w:ind w:left="-180"/>
        <w:jc w:val="center"/>
        <w:rPr>
          <w:rFonts w:ascii="Times New Roman" w:hAnsi="Times New Roman" w:cs="Times New Roman"/>
        </w:rPr>
      </w:pPr>
      <w:r w:rsidRPr="00A74402">
        <w:rPr>
          <w:rFonts w:ascii="Times New Roman" w:hAnsi="Times New Roman" w:cs="Times New Roman"/>
          <w:noProof/>
        </w:rPr>
        <w:drawing>
          <wp:inline distT="0" distB="0" distL="0" distR="0" wp14:anchorId="732EE320" wp14:editId="29FCDC87">
            <wp:extent cx="5427134" cy="2242026"/>
            <wp:effectExtent l="0" t="0" r="2540" b="6350"/>
            <wp:docPr id="1907970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970317" name=""/>
                    <pic:cNvPicPr/>
                  </pic:nvPicPr>
                  <pic:blipFill>
                    <a:blip r:embed="rId6"/>
                    <a:stretch>
                      <a:fillRect/>
                    </a:stretch>
                  </pic:blipFill>
                  <pic:spPr>
                    <a:xfrm>
                      <a:off x="0" y="0"/>
                      <a:ext cx="5429628" cy="2243056"/>
                    </a:xfrm>
                    <a:prstGeom prst="rect">
                      <a:avLst/>
                    </a:prstGeom>
                  </pic:spPr>
                </pic:pic>
              </a:graphicData>
            </a:graphic>
          </wp:inline>
        </w:drawing>
      </w:r>
    </w:p>
    <w:p w14:paraId="208D98E2" w14:textId="0C1F0E78" w:rsidR="003F6A43" w:rsidRPr="00A74402" w:rsidRDefault="00E67255" w:rsidP="003F6A43">
      <w:pPr>
        <w:jc w:val="center"/>
        <w:rPr>
          <w:rFonts w:ascii="Times New Roman" w:hAnsi="Times New Roman" w:cs="Times New Roman"/>
          <w:b/>
          <w:bCs/>
        </w:rPr>
      </w:pPr>
      <w:r w:rsidRPr="007E2CB8">
        <w:rPr>
          <w:rFonts w:ascii="Times New Roman" w:hAnsi="Times New Roman" w:cs="Times New Roman"/>
          <w:b/>
          <w:bCs/>
          <w:lang w:val="en-US"/>
        </w:rPr>
        <w:t>Fig</w:t>
      </w:r>
      <w:r w:rsidRPr="00A74402">
        <w:rPr>
          <w:rFonts w:ascii="Times New Roman" w:hAnsi="Times New Roman" w:cs="Times New Roman"/>
          <w:b/>
          <w:bCs/>
          <w:lang w:val="en-US"/>
        </w:rPr>
        <w:t>.</w:t>
      </w:r>
      <w:r>
        <w:rPr>
          <w:rFonts w:ascii="Times New Roman" w:hAnsi="Times New Roman" w:cs="Times New Roman"/>
          <w:b/>
          <w:bCs/>
          <w:lang w:val="en-US"/>
        </w:rPr>
        <w:t>2</w:t>
      </w:r>
      <w:r w:rsidRPr="00A74402">
        <w:rPr>
          <w:rFonts w:ascii="Times New Roman" w:hAnsi="Times New Roman" w:cs="Times New Roman"/>
          <w:b/>
          <w:bCs/>
          <w:lang w:val="en-US"/>
        </w:rPr>
        <w:t xml:space="preserve"> </w:t>
      </w:r>
      <w:r w:rsidR="003F6A43" w:rsidRPr="00A74402">
        <w:rPr>
          <w:rFonts w:ascii="Times New Roman" w:hAnsi="Times New Roman" w:cs="Times New Roman"/>
          <w:b/>
          <w:bCs/>
        </w:rPr>
        <w:t>Cake blended with different millet compositions</w:t>
      </w:r>
    </w:p>
    <w:p w14:paraId="7D37BEF7" w14:textId="3F302D53" w:rsidR="003F6A43" w:rsidRPr="00A74402" w:rsidRDefault="001930D3" w:rsidP="00B25A79">
      <w:pPr>
        <w:jc w:val="both"/>
        <w:rPr>
          <w:rFonts w:ascii="Times New Roman" w:hAnsi="Times New Roman" w:cs="Times New Roman"/>
          <w:b/>
          <w:bCs/>
        </w:rPr>
      </w:pPr>
      <w:r w:rsidRPr="00A74402">
        <w:rPr>
          <w:rFonts w:ascii="Times New Roman" w:hAnsi="Times New Roman" w:cs="Times New Roman"/>
          <w:b/>
          <w:bCs/>
        </w:rPr>
        <w:t>2.</w:t>
      </w:r>
      <w:r w:rsidR="006B2F9B">
        <w:rPr>
          <w:rFonts w:ascii="Times New Roman" w:hAnsi="Times New Roman" w:cs="Times New Roman"/>
          <w:b/>
          <w:bCs/>
        </w:rPr>
        <w:t>4</w:t>
      </w:r>
      <w:r w:rsidRPr="00A74402">
        <w:rPr>
          <w:rFonts w:ascii="Times New Roman" w:hAnsi="Times New Roman" w:cs="Times New Roman"/>
          <w:b/>
          <w:bCs/>
        </w:rPr>
        <w:t xml:space="preserve"> Sensory </w:t>
      </w:r>
      <w:bookmarkStart w:id="3" w:name="_Hlk212543158"/>
      <w:r w:rsidRPr="00A74402">
        <w:rPr>
          <w:rFonts w:ascii="Times New Roman" w:hAnsi="Times New Roman" w:cs="Times New Roman"/>
          <w:b/>
          <w:bCs/>
        </w:rPr>
        <w:t>Analysis</w:t>
      </w:r>
      <w:r w:rsidR="00775611" w:rsidRPr="00A74402">
        <w:rPr>
          <w:rFonts w:ascii="Times New Roman" w:hAnsi="Times New Roman" w:cs="Times New Roman"/>
          <w:b/>
          <w:bCs/>
        </w:rPr>
        <w:t xml:space="preserve"> of </w:t>
      </w:r>
      <w:r w:rsidR="00922892" w:rsidRPr="00A74402">
        <w:rPr>
          <w:rFonts w:ascii="Times New Roman" w:hAnsi="Times New Roman" w:cs="Times New Roman"/>
          <w:b/>
          <w:bCs/>
        </w:rPr>
        <w:t>Cupcakes</w:t>
      </w:r>
      <w:bookmarkEnd w:id="3"/>
      <w:r w:rsidR="00775611" w:rsidRPr="00A74402">
        <w:rPr>
          <w:rFonts w:ascii="Times New Roman" w:hAnsi="Times New Roman" w:cs="Times New Roman"/>
          <w:b/>
          <w:bCs/>
        </w:rPr>
        <w:t>:</w:t>
      </w:r>
    </w:p>
    <w:p w14:paraId="20E4852E" w14:textId="74406CEB" w:rsidR="00B25A79" w:rsidRDefault="006D69CC" w:rsidP="006D69CC">
      <w:pPr>
        <w:ind w:firstLine="720"/>
        <w:jc w:val="both"/>
        <w:rPr>
          <w:rFonts w:ascii="Times New Roman" w:hAnsi="Times New Roman" w:cs="Times New Roman"/>
        </w:rPr>
      </w:pPr>
      <w:r w:rsidRPr="00A74402">
        <w:rPr>
          <w:rFonts w:ascii="Times New Roman" w:hAnsi="Times New Roman" w:cs="Times New Roman"/>
        </w:rPr>
        <w:t>Sensory evaluation cupcake</w:t>
      </w:r>
      <w:r w:rsidR="00775611" w:rsidRPr="00A74402">
        <w:rPr>
          <w:rFonts w:ascii="Times New Roman" w:hAnsi="Times New Roman" w:cs="Times New Roman"/>
        </w:rPr>
        <w:t>s</w:t>
      </w:r>
      <w:r w:rsidRPr="00A74402">
        <w:rPr>
          <w:rFonts w:ascii="Times New Roman" w:hAnsi="Times New Roman" w:cs="Times New Roman"/>
        </w:rPr>
        <w:t xml:space="preserve"> were evaluated for sensory qualities using a </w:t>
      </w:r>
      <w:proofErr w:type="gramStart"/>
      <w:r w:rsidRPr="00A74402">
        <w:rPr>
          <w:rFonts w:ascii="Times New Roman" w:hAnsi="Times New Roman" w:cs="Times New Roman"/>
        </w:rPr>
        <w:t>10</w:t>
      </w:r>
      <w:r w:rsidR="00922892">
        <w:rPr>
          <w:rFonts w:ascii="Times New Roman" w:hAnsi="Times New Roman" w:cs="Times New Roman"/>
        </w:rPr>
        <w:t xml:space="preserve"> </w:t>
      </w:r>
      <w:r w:rsidRPr="00A74402">
        <w:rPr>
          <w:rFonts w:ascii="Times New Roman" w:hAnsi="Times New Roman" w:cs="Times New Roman"/>
        </w:rPr>
        <w:t>member</w:t>
      </w:r>
      <w:proofErr w:type="gramEnd"/>
      <w:r w:rsidRPr="00A74402">
        <w:rPr>
          <w:rFonts w:ascii="Times New Roman" w:hAnsi="Times New Roman" w:cs="Times New Roman"/>
        </w:rPr>
        <w:t xml:space="preserve"> trained panel. Sensory evaluations of the products were carried out by 20 panel lists. </w:t>
      </w:r>
      <w:r w:rsidR="00775611" w:rsidRPr="00A74402">
        <w:rPr>
          <w:rFonts w:ascii="Times New Roman" w:hAnsi="Times New Roman" w:cs="Times New Roman"/>
        </w:rPr>
        <w:t>T</w:t>
      </w:r>
      <w:r w:rsidRPr="00A74402">
        <w:rPr>
          <w:rFonts w:ascii="Times New Roman" w:hAnsi="Times New Roman" w:cs="Times New Roman"/>
        </w:rPr>
        <w:t>en cupcakes were prepared from each millet and was supplied to each panel</w:t>
      </w:r>
      <w:r w:rsidR="0051766D" w:rsidRPr="00A74402">
        <w:rPr>
          <w:rFonts w:ascii="Times New Roman" w:hAnsi="Times New Roman" w:cs="Times New Roman"/>
        </w:rPr>
        <w:t xml:space="preserve"> l</w:t>
      </w:r>
      <w:r w:rsidRPr="00A74402">
        <w:rPr>
          <w:rFonts w:ascii="Times New Roman" w:hAnsi="Times New Roman" w:cs="Times New Roman"/>
        </w:rPr>
        <w:t xml:space="preserve">ist in plates. The samples were coded </w:t>
      </w:r>
      <w:r w:rsidR="0051766D" w:rsidRPr="00A74402">
        <w:rPr>
          <w:rFonts w:ascii="Times New Roman" w:hAnsi="Times New Roman" w:cs="Times New Roman"/>
        </w:rPr>
        <w:t>presented with coded samples (</w:t>
      </w:r>
      <w:r w:rsidR="0051766D" w:rsidRPr="00FA6D90">
        <w:rPr>
          <w:rFonts w:ascii="Times New Roman" w:hAnsi="Times New Roman" w:cs="Times New Roman"/>
        </w:rPr>
        <w:t>Table</w:t>
      </w:r>
      <w:r w:rsidR="0051766D" w:rsidRPr="00A74402">
        <w:rPr>
          <w:rFonts w:ascii="Times New Roman" w:hAnsi="Times New Roman" w:cs="Times New Roman"/>
        </w:rPr>
        <w:t xml:space="preserve"> 1)</w:t>
      </w:r>
      <w:r w:rsidRPr="00A74402">
        <w:rPr>
          <w:rFonts w:ascii="Times New Roman" w:hAnsi="Times New Roman" w:cs="Times New Roman"/>
        </w:rPr>
        <w:t xml:space="preserve">. </w:t>
      </w:r>
      <w:r w:rsidR="00922892">
        <w:rPr>
          <w:rFonts w:ascii="Times New Roman" w:hAnsi="Times New Roman" w:cs="Times New Roman"/>
        </w:rPr>
        <w:t>Ten</w:t>
      </w:r>
      <w:r w:rsidRPr="00A74402">
        <w:rPr>
          <w:rFonts w:ascii="Times New Roman" w:hAnsi="Times New Roman" w:cs="Times New Roman"/>
        </w:rPr>
        <w:t xml:space="preserve"> test samples were supplied at a time. Panel lists were provided with drinking water to rinse their mouth between samples.  </w:t>
      </w:r>
      <w:r w:rsidR="00B25A79" w:rsidRPr="00A74402">
        <w:rPr>
          <w:rFonts w:ascii="Times New Roman" w:hAnsi="Times New Roman" w:cs="Times New Roman"/>
        </w:rPr>
        <w:t xml:space="preserve">Each panel evaluated </w:t>
      </w:r>
      <w:r w:rsidRPr="00A74402">
        <w:rPr>
          <w:rFonts w:ascii="Times New Roman" w:hAnsi="Times New Roman" w:cs="Times New Roman"/>
        </w:rPr>
        <w:t>ten</w:t>
      </w:r>
      <w:r w:rsidR="00B25A79" w:rsidRPr="00A74402">
        <w:rPr>
          <w:rFonts w:ascii="Times New Roman" w:hAnsi="Times New Roman" w:cs="Times New Roman"/>
        </w:rPr>
        <w:t xml:space="preserve"> samples for visual puffiness, appearance/colour, smell/aroma, taste, overall texture/mouthfeel, moistness, and overall liking on a 9-point hedonic scale (1=dislike </w:t>
      </w:r>
      <w:r w:rsidR="00B25A79" w:rsidRPr="00A74402">
        <w:rPr>
          <w:rFonts w:ascii="Times New Roman" w:hAnsi="Times New Roman" w:cs="Times New Roman"/>
        </w:rPr>
        <w:lastRenderedPageBreak/>
        <w:t>extremely, 5=neither like nor dislike, 9=like extremely). Their assessments were then recorded on a Sensory Analysis Forms. Setup for the sensory analysis is as shown</w:t>
      </w:r>
      <w:r w:rsidR="00E67255">
        <w:rPr>
          <w:rFonts w:ascii="Times New Roman" w:hAnsi="Times New Roman" w:cs="Times New Roman"/>
        </w:rPr>
        <w:t xml:space="preserve"> </w:t>
      </w:r>
      <w:r w:rsidR="00E67255" w:rsidRPr="00FA6D90">
        <w:rPr>
          <w:rFonts w:ascii="Times New Roman" w:hAnsi="Times New Roman" w:cs="Times New Roman"/>
        </w:rPr>
        <w:t>table</w:t>
      </w:r>
      <w:r w:rsidR="00E67255">
        <w:rPr>
          <w:rFonts w:ascii="Times New Roman" w:hAnsi="Times New Roman" w:cs="Times New Roman"/>
        </w:rPr>
        <w:t xml:space="preserve"> 3.</w:t>
      </w:r>
    </w:p>
    <w:p w14:paraId="16B39FA0" w14:textId="0BBA7BD4" w:rsidR="00E67255" w:rsidRPr="00E67255" w:rsidRDefault="00E67255" w:rsidP="00E67255">
      <w:pPr>
        <w:spacing w:line="360" w:lineRule="auto"/>
        <w:jc w:val="center"/>
        <w:rPr>
          <w:rFonts w:ascii="Times New Roman" w:hAnsi="Times New Roman" w:cs="Times New Roman"/>
          <w:b/>
          <w:bCs/>
        </w:rPr>
      </w:pPr>
      <w:r w:rsidRPr="00FA6D90">
        <w:rPr>
          <w:rFonts w:ascii="Times New Roman" w:hAnsi="Times New Roman" w:cs="Times New Roman"/>
          <w:b/>
          <w:bCs/>
        </w:rPr>
        <w:t>Table</w:t>
      </w:r>
      <w:r w:rsidRPr="00E67255">
        <w:rPr>
          <w:rFonts w:ascii="Times New Roman" w:hAnsi="Times New Roman" w:cs="Times New Roman"/>
          <w:b/>
          <w:bCs/>
        </w:rPr>
        <w:t>.</w:t>
      </w:r>
      <w:r w:rsidR="00922892">
        <w:rPr>
          <w:rFonts w:ascii="Times New Roman" w:hAnsi="Times New Roman" w:cs="Times New Roman"/>
          <w:b/>
          <w:bCs/>
        </w:rPr>
        <w:t>3</w:t>
      </w:r>
      <w:r w:rsidRPr="00E67255">
        <w:rPr>
          <w:rFonts w:ascii="Times New Roman" w:hAnsi="Times New Roman" w:cs="Times New Roman"/>
          <w:b/>
          <w:bCs/>
        </w:rPr>
        <w:t xml:space="preserve"> </w:t>
      </w:r>
      <w:r>
        <w:rPr>
          <w:rFonts w:ascii="Times New Roman" w:hAnsi="Times New Roman" w:cs="Times New Roman"/>
          <w:b/>
          <w:bCs/>
        </w:rPr>
        <w:t>S</w:t>
      </w:r>
      <w:r w:rsidRPr="00E67255">
        <w:rPr>
          <w:rFonts w:ascii="Times New Roman" w:hAnsi="Times New Roman" w:cs="Times New Roman"/>
          <w:b/>
          <w:bCs/>
        </w:rPr>
        <w:t xml:space="preserve">ensory analysis in hedonic scale </w:t>
      </w:r>
    </w:p>
    <w:tbl>
      <w:tblPr>
        <w:tblStyle w:val="TableGrid1"/>
        <w:tblW w:w="9129" w:type="dxa"/>
        <w:tblLayout w:type="fixed"/>
        <w:tblLook w:val="04A0" w:firstRow="1" w:lastRow="0" w:firstColumn="1" w:lastColumn="0" w:noHBand="0" w:noVBand="1"/>
      </w:tblPr>
      <w:tblGrid>
        <w:gridCol w:w="2813"/>
        <w:gridCol w:w="1339"/>
        <w:gridCol w:w="1154"/>
        <w:gridCol w:w="1003"/>
        <w:gridCol w:w="1373"/>
        <w:gridCol w:w="1447"/>
      </w:tblGrid>
      <w:tr w:rsidR="00BD3AFC" w:rsidRPr="00A74402" w14:paraId="7C42DA4C" w14:textId="77777777" w:rsidTr="00BD3AFC">
        <w:trPr>
          <w:trHeight w:val="548"/>
        </w:trPr>
        <w:tc>
          <w:tcPr>
            <w:tcW w:w="2813" w:type="dxa"/>
          </w:tcPr>
          <w:p w14:paraId="17FCC8EE" w14:textId="77777777" w:rsidR="00BD3AFC" w:rsidRPr="00A74402" w:rsidRDefault="00BD3AFC" w:rsidP="00BD3AFC">
            <w:pPr>
              <w:spacing w:after="200" w:line="276" w:lineRule="auto"/>
              <w:rPr>
                <w:rFonts w:ascii="Times New Roman" w:hAnsi="Times New Roman" w:cs="Times New Roman"/>
              </w:rPr>
            </w:pPr>
            <w:r w:rsidRPr="00A74402">
              <w:rPr>
                <w:rFonts w:ascii="Times New Roman" w:hAnsi="Times New Roman" w:cs="Times New Roman"/>
              </w:rPr>
              <w:t>Attributes</w:t>
            </w:r>
          </w:p>
        </w:tc>
        <w:tc>
          <w:tcPr>
            <w:tcW w:w="1339" w:type="dxa"/>
          </w:tcPr>
          <w:p w14:paraId="57B501F7" w14:textId="77777777" w:rsidR="00BD3AFC" w:rsidRPr="00A74402" w:rsidRDefault="00BD3AFC" w:rsidP="00BD3AFC">
            <w:pPr>
              <w:spacing w:after="200" w:line="276" w:lineRule="auto"/>
              <w:rPr>
                <w:rFonts w:ascii="Times New Roman" w:hAnsi="Times New Roman" w:cs="Times New Roman"/>
              </w:rPr>
            </w:pPr>
            <w:r w:rsidRPr="00A74402">
              <w:rPr>
                <w:rFonts w:ascii="Times New Roman" w:hAnsi="Times New Roman" w:cs="Times New Roman"/>
              </w:rPr>
              <w:t>Appearance</w:t>
            </w:r>
          </w:p>
        </w:tc>
        <w:tc>
          <w:tcPr>
            <w:tcW w:w="1154" w:type="dxa"/>
          </w:tcPr>
          <w:p w14:paraId="561940B6" w14:textId="77777777" w:rsidR="00BD3AFC" w:rsidRPr="00A74402" w:rsidRDefault="00BD3AFC" w:rsidP="00BD3AFC">
            <w:pPr>
              <w:spacing w:after="200" w:line="276" w:lineRule="auto"/>
              <w:rPr>
                <w:rFonts w:ascii="Times New Roman" w:hAnsi="Times New Roman" w:cs="Times New Roman"/>
              </w:rPr>
            </w:pPr>
            <w:proofErr w:type="spellStart"/>
            <w:r w:rsidRPr="00A74402">
              <w:rPr>
                <w:rFonts w:ascii="Times New Roman" w:hAnsi="Times New Roman" w:cs="Times New Roman"/>
              </w:rPr>
              <w:t>Flavour</w:t>
            </w:r>
            <w:proofErr w:type="spellEnd"/>
            <w:r w:rsidRPr="00A74402">
              <w:rPr>
                <w:rFonts w:ascii="Times New Roman" w:hAnsi="Times New Roman" w:cs="Times New Roman"/>
              </w:rPr>
              <w:t>/ Taste</w:t>
            </w:r>
          </w:p>
        </w:tc>
        <w:tc>
          <w:tcPr>
            <w:tcW w:w="1003" w:type="dxa"/>
          </w:tcPr>
          <w:p w14:paraId="21D47A1C" w14:textId="77777777" w:rsidR="00BD3AFC" w:rsidRPr="00A74402" w:rsidRDefault="00BD3AFC" w:rsidP="00BD3AFC">
            <w:pPr>
              <w:spacing w:after="200" w:line="276" w:lineRule="auto"/>
              <w:rPr>
                <w:rFonts w:ascii="Times New Roman" w:hAnsi="Times New Roman" w:cs="Times New Roman"/>
              </w:rPr>
            </w:pPr>
            <w:r w:rsidRPr="00A74402">
              <w:rPr>
                <w:rFonts w:ascii="Times New Roman" w:hAnsi="Times New Roman" w:cs="Times New Roman"/>
              </w:rPr>
              <w:t>Aroma</w:t>
            </w:r>
          </w:p>
        </w:tc>
        <w:tc>
          <w:tcPr>
            <w:tcW w:w="1373" w:type="dxa"/>
          </w:tcPr>
          <w:p w14:paraId="6F5D3E8A" w14:textId="77777777" w:rsidR="00BD3AFC" w:rsidRPr="00A74402" w:rsidRDefault="00BD3AFC" w:rsidP="00BD3AFC">
            <w:pPr>
              <w:spacing w:after="200" w:line="276" w:lineRule="auto"/>
              <w:rPr>
                <w:rFonts w:ascii="Times New Roman" w:hAnsi="Times New Roman" w:cs="Times New Roman"/>
              </w:rPr>
            </w:pPr>
            <w:r w:rsidRPr="00A74402">
              <w:rPr>
                <w:rFonts w:ascii="Times New Roman" w:hAnsi="Times New Roman" w:cs="Times New Roman"/>
              </w:rPr>
              <w:t>Texture</w:t>
            </w:r>
          </w:p>
        </w:tc>
        <w:tc>
          <w:tcPr>
            <w:tcW w:w="1447" w:type="dxa"/>
          </w:tcPr>
          <w:p w14:paraId="67352114" w14:textId="77777777" w:rsidR="00BD3AFC" w:rsidRPr="00A74402" w:rsidRDefault="00BD3AFC" w:rsidP="00BD3AFC">
            <w:pPr>
              <w:spacing w:after="200" w:line="276" w:lineRule="auto"/>
              <w:jc w:val="center"/>
              <w:rPr>
                <w:rFonts w:ascii="Times New Roman" w:hAnsi="Times New Roman" w:cs="Times New Roman"/>
              </w:rPr>
            </w:pPr>
            <w:r w:rsidRPr="00A74402">
              <w:rPr>
                <w:rFonts w:ascii="Times New Roman" w:hAnsi="Times New Roman" w:cs="Times New Roman"/>
              </w:rPr>
              <w:t>Overall Acceptability</w:t>
            </w:r>
          </w:p>
        </w:tc>
      </w:tr>
      <w:tr w:rsidR="00BD3AFC" w:rsidRPr="00A74402" w14:paraId="767ED604" w14:textId="77777777" w:rsidTr="00BD3AFC">
        <w:tc>
          <w:tcPr>
            <w:tcW w:w="2813" w:type="dxa"/>
          </w:tcPr>
          <w:p w14:paraId="2BBD943D" w14:textId="77777777" w:rsidR="00BD3AFC" w:rsidRPr="00A74402" w:rsidRDefault="00BD3AFC" w:rsidP="00BD3AFC">
            <w:pPr>
              <w:spacing w:after="200" w:line="276" w:lineRule="auto"/>
              <w:rPr>
                <w:rFonts w:ascii="Times New Roman" w:hAnsi="Times New Roman" w:cs="Times New Roman"/>
              </w:rPr>
            </w:pPr>
            <w:r w:rsidRPr="00A74402">
              <w:rPr>
                <w:rFonts w:ascii="Times New Roman" w:hAnsi="Times New Roman" w:cs="Times New Roman"/>
              </w:rPr>
              <w:t>9 - Like Extremely</w:t>
            </w:r>
          </w:p>
        </w:tc>
        <w:tc>
          <w:tcPr>
            <w:tcW w:w="1339" w:type="dxa"/>
          </w:tcPr>
          <w:p w14:paraId="22ECC11A" w14:textId="77777777" w:rsidR="00BD3AFC" w:rsidRPr="00A74402" w:rsidRDefault="00BD3AFC" w:rsidP="00BD3AFC">
            <w:pPr>
              <w:spacing w:after="200" w:line="276" w:lineRule="auto"/>
              <w:rPr>
                <w:rFonts w:ascii="Times New Roman" w:hAnsi="Times New Roman" w:cs="Times New Roman"/>
              </w:rPr>
            </w:pPr>
          </w:p>
        </w:tc>
        <w:tc>
          <w:tcPr>
            <w:tcW w:w="1154" w:type="dxa"/>
          </w:tcPr>
          <w:p w14:paraId="6FB8CD39" w14:textId="77777777" w:rsidR="00BD3AFC" w:rsidRPr="00A74402" w:rsidRDefault="00BD3AFC" w:rsidP="00BD3AFC">
            <w:pPr>
              <w:spacing w:after="200" w:line="276" w:lineRule="auto"/>
              <w:rPr>
                <w:rFonts w:ascii="Times New Roman" w:hAnsi="Times New Roman" w:cs="Times New Roman"/>
              </w:rPr>
            </w:pPr>
          </w:p>
        </w:tc>
        <w:tc>
          <w:tcPr>
            <w:tcW w:w="1003" w:type="dxa"/>
          </w:tcPr>
          <w:p w14:paraId="1FA5E830" w14:textId="77777777" w:rsidR="00BD3AFC" w:rsidRPr="00A74402" w:rsidRDefault="00BD3AFC" w:rsidP="00BD3AFC">
            <w:pPr>
              <w:spacing w:after="200" w:line="276" w:lineRule="auto"/>
              <w:rPr>
                <w:rFonts w:ascii="Times New Roman" w:hAnsi="Times New Roman" w:cs="Times New Roman"/>
              </w:rPr>
            </w:pPr>
          </w:p>
        </w:tc>
        <w:tc>
          <w:tcPr>
            <w:tcW w:w="1373" w:type="dxa"/>
          </w:tcPr>
          <w:p w14:paraId="3AC9433E" w14:textId="77777777" w:rsidR="00BD3AFC" w:rsidRPr="00A74402" w:rsidRDefault="00BD3AFC" w:rsidP="00BD3AFC">
            <w:pPr>
              <w:spacing w:after="200" w:line="276" w:lineRule="auto"/>
              <w:rPr>
                <w:rFonts w:ascii="Times New Roman" w:hAnsi="Times New Roman" w:cs="Times New Roman"/>
              </w:rPr>
            </w:pPr>
          </w:p>
        </w:tc>
        <w:tc>
          <w:tcPr>
            <w:tcW w:w="1447" w:type="dxa"/>
          </w:tcPr>
          <w:p w14:paraId="56257824" w14:textId="77777777" w:rsidR="00BD3AFC" w:rsidRPr="00A74402" w:rsidRDefault="00BD3AFC" w:rsidP="00BD3AFC">
            <w:pPr>
              <w:spacing w:after="200" w:line="276" w:lineRule="auto"/>
              <w:rPr>
                <w:rFonts w:ascii="Times New Roman" w:hAnsi="Times New Roman" w:cs="Times New Roman"/>
              </w:rPr>
            </w:pPr>
          </w:p>
        </w:tc>
      </w:tr>
      <w:tr w:rsidR="00BD3AFC" w:rsidRPr="00A74402" w14:paraId="61DB95C9" w14:textId="77777777" w:rsidTr="00BD3AFC">
        <w:tc>
          <w:tcPr>
            <w:tcW w:w="2813" w:type="dxa"/>
          </w:tcPr>
          <w:p w14:paraId="7AE54897" w14:textId="46DAE692" w:rsidR="00BD3AFC" w:rsidRPr="00A74402" w:rsidRDefault="00BD3AFC" w:rsidP="00BD3AFC">
            <w:pPr>
              <w:spacing w:after="200" w:line="276" w:lineRule="auto"/>
              <w:rPr>
                <w:rFonts w:ascii="Times New Roman" w:hAnsi="Times New Roman" w:cs="Times New Roman"/>
              </w:rPr>
            </w:pPr>
            <w:r w:rsidRPr="00A74402">
              <w:rPr>
                <w:rFonts w:ascii="Times New Roman" w:hAnsi="Times New Roman" w:cs="Times New Roman"/>
              </w:rPr>
              <w:t>8 - Like Very much</w:t>
            </w:r>
          </w:p>
        </w:tc>
        <w:tc>
          <w:tcPr>
            <w:tcW w:w="1339" w:type="dxa"/>
          </w:tcPr>
          <w:p w14:paraId="491ED3D9" w14:textId="77777777" w:rsidR="00BD3AFC" w:rsidRPr="00A74402" w:rsidRDefault="00BD3AFC" w:rsidP="00BD3AFC">
            <w:pPr>
              <w:spacing w:after="200" w:line="276" w:lineRule="auto"/>
              <w:rPr>
                <w:rFonts w:ascii="Times New Roman" w:hAnsi="Times New Roman" w:cs="Times New Roman"/>
              </w:rPr>
            </w:pPr>
          </w:p>
        </w:tc>
        <w:tc>
          <w:tcPr>
            <w:tcW w:w="1154" w:type="dxa"/>
          </w:tcPr>
          <w:p w14:paraId="3EB20393" w14:textId="77777777" w:rsidR="00BD3AFC" w:rsidRPr="00A74402" w:rsidRDefault="00BD3AFC" w:rsidP="00BD3AFC">
            <w:pPr>
              <w:spacing w:after="200" w:line="276" w:lineRule="auto"/>
              <w:rPr>
                <w:rFonts w:ascii="Times New Roman" w:hAnsi="Times New Roman" w:cs="Times New Roman"/>
              </w:rPr>
            </w:pPr>
          </w:p>
        </w:tc>
        <w:tc>
          <w:tcPr>
            <w:tcW w:w="1003" w:type="dxa"/>
          </w:tcPr>
          <w:p w14:paraId="4E3FECC7" w14:textId="77777777" w:rsidR="00BD3AFC" w:rsidRPr="00A74402" w:rsidRDefault="00BD3AFC" w:rsidP="00BD3AFC">
            <w:pPr>
              <w:spacing w:after="200" w:line="276" w:lineRule="auto"/>
              <w:rPr>
                <w:rFonts w:ascii="Times New Roman" w:hAnsi="Times New Roman" w:cs="Times New Roman"/>
              </w:rPr>
            </w:pPr>
          </w:p>
        </w:tc>
        <w:tc>
          <w:tcPr>
            <w:tcW w:w="1373" w:type="dxa"/>
          </w:tcPr>
          <w:p w14:paraId="056B67FC" w14:textId="77777777" w:rsidR="00BD3AFC" w:rsidRPr="00A74402" w:rsidRDefault="00BD3AFC" w:rsidP="00BD3AFC">
            <w:pPr>
              <w:spacing w:after="200" w:line="276" w:lineRule="auto"/>
              <w:rPr>
                <w:rFonts w:ascii="Times New Roman" w:hAnsi="Times New Roman" w:cs="Times New Roman"/>
              </w:rPr>
            </w:pPr>
          </w:p>
        </w:tc>
        <w:tc>
          <w:tcPr>
            <w:tcW w:w="1447" w:type="dxa"/>
          </w:tcPr>
          <w:p w14:paraId="0480F249" w14:textId="77777777" w:rsidR="00BD3AFC" w:rsidRPr="00A74402" w:rsidRDefault="00BD3AFC" w:rsidP="00BD3AFC">
            <w:pPr>
              <w:spacing w:after="200" w:line="276" w:lineRule="auto"/>
              <w:rPr>
                <w:rFonts w:ascii="Times New Roman" w:hAnsi="Times New Roman" w:cs="Times New Roman"/>
              </w:rPr>
            </w:pPr>
          </w:p>
        </w:tc>
      </w:tr>
      <w:tr w:rsidR="00BD3AFC" w:rsidRPr="00A74402" w14:paraId="76A2C453" w14:textId="77777777" w:rsidTr="00BD3AFC">
        <w:tc>
          <w:tcPr>
            <w:tcW w:w="2813" w:type="dxa"/>
          </w:tcPr>
          <w:p w14:paraId="400E33DC" w14:textId="77777777" w:rsidR="00BD3AFC" w:rsidRPr="00A74402" w:rsidRDefault="00BD3AFC" w:rsidP="00BD3AFC">
            <w:pPr>
              <w:spacing w:after="200" w:line="276" w:lineRule="auto"/>
              <w:rPr>
                <w:rFonts w:ascii="Times New Roman" w:hAnsi="Times New Roman" w:cs="Times New Roman"/>
              </w:rPr>
            </w:pPr>
            <w:r w:rsidRPr="00A74402">
              <w:rPr>
                <w:rFonts w:ascii="Times New Roman" w:hAnsi="Times New Roman" w:cs="Times New Roman"/>
              </w:rPr>
              <w:t>7 - Like</w:t>
            </w:r>
          </w:p>
        </w:tc>
        <w:tc>
          <w:tcPr>
            <w:tcW w:w="1339" w:type="dxa"/>
          </w:tcPr>
          <w:p w14:paraId="7BE851B7" w14:textId="77777777" w:rsidR="00BD3AFC" w:rsidRPr="00A74402" w:rsidRDefault="00BD3AFC" w:rsidP="00BD3AFC">
            <w:pPr>
              <w:spacing w:after="200" w:line="276" w:lineRule="auto"/>
              <w:rPr>
                <w:rFonts w:ascii="Times New Roman" w:hAnsi="Times New Roman" w:cs="Times New Roman"/>
              </w:rPr>
            </w:pPr>
          </w:p>
        </w:tc>
        <w:tc>
          <w:tcPr>
            <w:tcW w:w="1154" w:type="dxa"/>
          </w:tcPr>
          <w:p w14:paraId="1A93CEAC" w14:textId="77777777" w:rsidR="00BD3AFC" w:rsidRPr="00A74402" w:rsidRDefault="00BD3AFC" w:rsidP="00BD3AFC">
            <w:pPr>
              <w:spacing w:after="200" w:line="276" w:lineRule="auto"/>
              <w:rPr>
                <w:rFonts w:ascii="Times New Roman" w:hAnsi="Times New Roman" w:cs="Times New Roman"/>
              </w:rPr>
            </w:pPr>
          </w:p>
        </w:tc>
        <w:tc>
          <w:tcPr>
            <w:tcW w:w="1003" w:type="dxa"/>
          </w:tcPr>
          <w:p w14:paraId="336C5342" w14:textId="77777777" w:rsidR="00BD3AFC" w:rsidRPr="00A74402" w:rsidRDefault="00BD3AFC" w:rsidP="00BD3AFC">
            <w:pPr>
              <w:spacing w:after="200" w:line="276" w:lineRule="auto"/>
              <w:rPr>
                <w:rFonts w:ascii="Times New Roman" w:hAnsi="Times New Roman" w:cs="Times New Roman"/>
              </w:rPr>
            </w:pPr>
          </w:p>
        </w:tc>
        <w:tc>
          <w:tcPr>
            <w:tcW w:w="1373" w:type="dxa"/>
          </w:tcPr>
          <w:p w14:paraId="5DC2DC59" w14:textId="77777777" w:rsidR="00BD3AFC" w:rsidRPr="00A74402" w:rsidRDefault="00BD3AFC" w:rsidP="00BD3AFC">
            <w:pPr>
              <w:spacing w:after="200" w:line="276" w:lineRule="auto"/>
              <w:rPr>
                <w:rFonts w:ascii="Times New Roman" w:hAnsi="Times New Roman" w:cs="Times New Roman"/>
              </w:rPr>
            </w:pPr>
          </w:p>
        </w:tc>
        <w:tc>
          <w:tcPr>
            <w:tcW w:w="1447" w:type="dxa"/>
          </w:tcPr>
          <w:p w14:paraId="178C2637" w14:textId="77777777" w:rsidR="00BD3AFC" w:rsidRPr="00A74402" w:rsidRDefault="00BD3AFC" w:rsidP="00BD3AFC">
            <w:pPr>
              <w:spacing w:after="200" w:line="276" w:lineRule="auto"/>
              <w:rPr>
                <w:rFonts w:ascii="Times New Roman" w:hAnsi="Times New Roman" w:cs="Times New Roman"/>
              </w:rPr>
            </w:pPr>
          </w:p>
        </w:tc>
      </w:tr>
      <w:tr w:rsidR="00BD3AFC" w:rsidRPr="00A74402" w14:paraId="0B8691CE" w14:textId="77777777" w:rsidTr="00BD3AFC">
        <w:tc>
          <w:tcPr>
            <w:tcW w:w="2813" w:type="dxa"/>
          </w:tcPr>
          <w:p w14:paraId="5D5294C5" w14:textId="77777777" w:rsidR="00BD3AFC" w:rsidRPr="00A74402" w:rsidRDefault="00BD3AFC" w:rsidP="00BD3AFC">
            <w:pPr>
              <w:spacing w:after="200" w:line="276" w:lineRule="auto"/>
              <w:rPr>
                <w:rFonts w:ascii="Times New Roman" w:hAnsi="Times New Roman" w:cs="Times New Roman"/>
              </w:rPr>
            </w:pPr>
            <w:r w:rsidRPr="00A74402">
              <w:rPr>
                <w:rFonts w:ascii="Times New Roman" w:hAnsi="Times New Roman" w:cs="Times New Roman"/>
              </w:rPr>
              <w:t>6 - Like Slightly</w:t>
            </w:r>
          </w:p>
        </w:tc>
        <w:tc>
          <w:tcPr>
            <w:tcW w:w="1339" w:type="dxa"/>
          </w:tcPr>
          <w:p w14:paraId="442223B5" w14:textId="77777777" w:rsidR="00BD3AFC" w:rsidRPr="00A74402" w:rsidRDefault="00BD3AFC" w:rsidP="00BD3AFC">
            <w:pPr>
              <w:spacing w:after="200" w:line="276" w:lineRule="auto"/>
              <w:rPr>
                <w:rFonts w:ascii="Times New Roman" w:hAnsi="Times New Roman" w:cs="Times New Roman"/>
              </w:rPr>
            </w:pPr>
          </w:p>
        </w:tc>
        <w:tc>
          <w:tcPr>
            <w:tcW w:w="1154" w:type="dxa"/>
          </w:tcPr>
          <w:p w14:paraId="6CC09DEF" w14:textId="77777777" w:rsidR="00BD3AFC" w:rsidRPr="00A74402" w:rsidRDefault="00BD3AFC" w:rsidP="00BD3AFC">
            <w:pPr>
              <w:spacing w:after="200" w:line="276" w:lineRule="auto"/>
              <w:rPr>
                <w:rFonts w:ascii="Times New Roman" w:hAnsi="Times New Roman" w:cs="Times New Roman"/>
              </w:rPr>
            </w:pPr>
          </w:p>
        </w:tc>
        <w:tc>
          <w:tcPr>
            <w:tcW w:w="1003" w:type="dxa"/>
          </w:tcPr>
          <w:p w14:paraId="3477C918" w14:textId="77777777" w:rsidR="00BD3AFC" w:rsidRPr="00A74402" w:rsidRDefault="00BD3AFC" w:rsidP="00BD3AFC">
            <w:pPr>
              <w:spacing w:after="200" w:line="276" w:lineRule="auto"/>
              <w:rPr>
                <w:rFonts w:ascii="Times New Roman" w:hAnsi="Times New Roman" w:cs="Times New Roman"/>
              </w:rPr>
            </w:pPr>
          </w:p>
        </w:tc>
        <w:tc>
          <w:tcPr>
            <w:tcW w:w="1373" w:type="dxa"/>
          </w:tcPr>
          <w:p w14:paraId="726A6D84" w14:textId="77777777" w:rsidR="00BD3AFC" w:rsidRPr="00A74402" w:rsidRDefault="00BD3AFC" w:rsidP="00BD3AFC">
            <w:pPr>
              <w:spacing w:after="200" w:line="276" w:lineRule="auto"/>
              <w:rPr>
                <w:rFonts w:ascii="Times New Roman" w:hAnsi="Times New Roman" w:cs="Times New Roman"/>
              </w:rPr>
            </w:pPr>
          </w:p>
        </w:tc>
        <w:tc>
          <w:tcPr>
            <w:tcW w:w="1447" w:type="dxa"/>
          </w:tcPr>
          <w:p w14:paraId="77F84BF3" w14:textId="77777777" w:rsidR="00BD3AFC" w:rsidRPr="00A74402" w:rsidRDefault="00BD3AFC" w:rsidP="00BD3AFC">
            <w:pPr>
              <w:spacing w:after="200" w:line="276" w:lineRule="auto"/>
              <w:rPr>
                <w:rFonts w:ascii="Times New Roman" w:hAnsi="Times New Roman" w:cs="Times New Roman"/>
              </w:rPr>
            </w:pPr>
          </w:p>
        </w:tc>
      </w:tr>
      <w:tr w:rsidR="00BD3AFC" w:rsidRPr="00A74402" w14:paraId="1E846173" w14:textId="77777777" w:rsidTr="00BD3AFC">
        <w:tc>
          <w:tcPr>
            <w:tcW w:w="2813" w:type="dxa"/>
          </w:tcPr>
          <w:p w14:paraId="44944E4C" w14:textId="77777777" w:rsidR="00BD3AFC" w:rsidRPr="00A74402" w:rsidRDefault="00BD3AFC" w:rsidP="00BD3AFC">
            <w:pPr>
              <w:spacing w:after="200" w:line="276" w:lineRule="auto"/>
              <w:rPr>
                <w:rFonts w:ascii="Times New Roman" w:hAnsi="Times New Roman" w:cs="Times New Roman"/>
              </w:rPr>
            </w:pPr>
            <w:r w:rsidRPr="00A74402">
              <w:rPr>
                <w:rFonts w:ascii="Times New Roman" w:hAnsi="Times New Roman" w:cs="Times New Roman"/>
              </w:rPr>
              <w:t>5 - Neither Like nor Dislike</w:t>
            </w:r>
          </w:p>
        </w:tc>
        <w:tc>
          <w:tcPr>
            <w:tcW w:w="1339" w:type="dxa"/>
          </w:tcPr>
          <w:p w14:paraId="088C97DF" w14:textId="77777777" w:rsidR="00BD3AFC" w:rsidRPr="00A74402" w:rsidRDefault="00BD3AFC" w:rsidP="00BD3AFC">
            <w:pPr>
              <w:spacing w:after="200" w:line="276" w:lineRule="auto"/>
              <w:rPr>
                <w:rFonts w:ascii="Times New Roman" w:hAnsi="Times New Roman" w:cs="Times New Roman"/>
              </w:rPr>
            </w:pPr>
          </w:p>
        </w:tc>
        <w:tc>
          <w:tcPr>
            <w:tcW w:w="1154" w:type="dxa"/>
          </w:tcPr>
          <w:p w14:paraId="14AB0CD2" w14:textId="77777777" w:rsidR="00BD3AFC" w:rsidRPr="00A74402" w:rsidRDefault="00BD3AFC" w:rsidP="00BD3AFC">
            <w:pPr>
              <w:spacing w:after="200" w:line="276" w:lineRule="auto"/>
              <w:rPr>
                <w:rFonts w:ascii="Times New Roman" w:hAnsi="Times New Roman" w:cs="Times New Roman"/>
              </w:rPr>
            </w:pPr>
          </w:p>
        </w:tc>
        <w:tc>
          <w:tcPr>
            <w:tcW w:w="1003" w:type="dxa"/>
          </w:tcPr>
          <w:p w14:paraId="0117A0B8" w14:textId="77777777" w:rsidR="00BD3AFC" w:rsidRPr="00A74402" w:rsidRDefault="00BD3AFC" w:rsidP="00BD3AFC">
            <w:pPr>
              <w:spacing w:after="200" w:line="276" w:lineRule="auto"/>
              <w:rPr>
                <w:rFonts w:ascii="Times New Roman" w:hAnsi="Times New Roman" w:cs="Times New Roman"/>
              </w:rPr>
            </w:pPr>
          </w:p>
        </w:tc>
        <w:tc>
          <w:tcPr>
            <w:tcW w:w="1373" w:type="dxa"/>
          </w:tcPr>
          <w:p w14:paraId="027D70D0" w14:textId="77777777" w:rsidR="00BD3AFC" w:rsidRPr="00A74402" w:rsidRDefault="00BD3AFC" w:rsidP="00BD3AFC">
            <w:pPr>
              <w:spacing w:after="200" w:line="276" w:lineRule="auto"/>
              <w:rPr>
                <w:rFonts w:ascii="Times New Roman" w:hAnsi="Times New Roman" w:cs="Times New Roman"/>
              </w:rPr>
            </w:pPr>
          </w:p>
        </w:tc>
        <w:tc>
          <w:tcPr>
            <w:tcW w:w="1447" w:type="dxa"/>
          </w:tcPr>
          <w:p w14:paraId="215D975C" w14:textId="77777777" w:rsidR="00BD3AFC" w:rsidRPr="00A74402" w:rsidRDefault="00BD3AFC" w:rsidP="00BD3AFC">
            <w:pPr>
              <w:spacing w:after="200" w:line="276" w:lineRule="auto"/>
              <w:rPr>
                <w:rFonts w:ascii="Times New Roman" w:hAnsi="Times New Roman" w:cs="Times New Roman"/>
              </w:rPr>
            </w:pPr>
          </w:p>
        </w:tc>
      </w:tr>
      <w:tr w:rsidR="00BD3AFC" w:rsidRPr="00A74402" w14:paraId="069FC246" w14:textId="77777777" w:rsidTr="00BD3AFC">
        <w:tc>
          <w:tcPr>
            <w:tcW w:w="2813" w:type="dxa"/>
          </w:tcPr>
          <w:p w14:paraId="579B4CBC" w14:textId="77777777" w:rsidR="00BD3AFC" w:rsidRPr="00A74402" w:rsidRDefault="00BD3AFC" w:rsidP="00BD3AFC">
            <w:pPr>
              <w:spacing w:after="200" w:line="276" w:lineRule="auto"/>
              <w:rPr>
                <w:rFonts w:ascii="Times New Roman" w:hAnsi="Times New Roman" w:cs="Times New Roman"/>
              </w:rPr>
            </w:pPr>
            <w:r w:rsidRPr="00A74402">
              <w:rPr>
                <w:rFonts w:ascii="Times New Roman" w:hAnsi="Times New Roman" w:cs="Times New Roman"/>
              </w:rPr>
              <w:t>4 - Dislike Slightly</w:t>
            </w:r>
          </w:p>
        </w:tc>
        <w:tc>
          <w:tcPr>
            <w:tcW w:w="1339" w:type="dxa"/>
          </w:tcPr>
          <w:p w14:paraId="7BDBA338" w14:textId="77777777" w:rsidR="00BD3AFC" w:rsidRPr="00A74402" w:rsidRDefault="00BD3AFC" w:rsidP="00BD3AFC">
            <w:pPr>
              <w:spacing w:after="200" w:line="276" w:lineRule="auto"/>
              <w:rPr>
                <w:rFonts w:ascii="Times New Roman" w:hAnsi="Times New Roman" w:cs="Times New Roman"/>
              </w:rPr>
            </w:pPr>
          </w:p>
        </w:tc>
        <w:tc>
          <w:tcPr>
            <w:tcW w:w="1154" w:type="dxa"/>
          </w:tcPr>
          <w:p w14:paraId="3411987A" w14:textId="77777777" w:rsidR="00BD3AFC" w:rsidRPr="00A74402" w:rsidRDefault="00BD3AFC" w:rsidP="00BD3AFC">
            <w:pPr>
              <w:spacing w:after="200" w:line="276" w:lineRule="auto"/>
              <w:rPr>
                <w:rFonts w:ascii="Times New Roman" w:hAnsi="Times New Roman" w:cs="Times New Roman"/>
              </w:rPr>
            </w:pPr>
          </w:p>
        </w:tc>
        <w:tc>
          <w:tcPr>
            <w:tcW w:w="1003" w:type="dxa"/>
          </w:tcPr>
          <w:p w14:paraId="221340FC" w14:textId="77777777" w:rsidR="00BD3AFC" w:rsidRPr="00A74402" w:rsidRDefault="00BD3AFC" w:rsidP="00BD3AFC">
            <w:pPr>
              <w:spacing w:after="200" w:line="276" w:lineRule="auto"/>
              <w:rPr>
                <w:rFonts w:ascii="Times New Roman" w:hAnsi="Times New Roman" w:cs="Times New Roman"/>
              </w:rPr>
            </w:pPr>
          </w:p>
        </w:tc>
        <w:tc>
          <w:tcPr>
            <w:tcW w:w="1373" w:type="dxa"/>
          </w:tcPr>
          <w:p w14:paraId="57B0D405" w14:textId="77777777" w:rsidR="00BD3AFC" w:rsidRPr="00A74402" w:rsidRDefault="00BD3AFC" w:rsidP="00BD3AFC">
            <w:pPr>
              <w:spacing w:after="200" w:line="276" w:lineRule="auto"/>
              <w:rPr>
                <w:rFonts w:ascii="Times New Roman" w:hAnsi="Times New Roman" w:cs="Times New Roman"/>
              </w:rPr>
            </w:pPr>
          </w:p>
        </w:tc>
        <w:tc>
          <w:tcPr>
            <w:tcW w:w="1447" w:type="dxa"/>
          </w:tcPr>
          <w:p w14:paraId="35C2A0CE" w14:textId="77777777" w:rsidR="00BD3AFC" w:rsidRPr="00A74402" w:rsidRDefault="00BD3AFC" w:rsidP="00BD3AFC">
            <w:pPr>
              <w:spacing w:after="200" w:line="276" w:lineRule="auto"/>
              <w:rPr>
                <w:rFonts w:ascii="Times New Roman" w:hAnsi="Times New Roman" w:cs="Times New Roman"/>
              </w:rPr>
            </w:pPr>
          </w:p>
        </w:tc>
      </w:tr>
      <w:tr w:rsidR="00BD3AFC" w:rsidRPr="00A74402" w14:paraId="191B5E98" w14:textId="77777777" w:rsidTr="00BD3AFC">
        <w:tc>
          <w:tcPr>
            <w:tcW w:w="2813" w:type="dxa"/>
          </w:tcPr>
          <w:p w14:paraId="39ECBD30" w14:textId="77777777" w:rsidR="00BD3AFC" w:rsidRPr="00A74402" w:rsidRDefault="00BD3AFC" w:rsidP="00BD3AFC">
            <w:pPr>
              <w:spacing w:after="200" w:line="276" w:lineRule="auto"/>
              <w:rPr>
                <w:rFonts w:ascii="Times New Roman" w:hAnsi="Times New Roman" w:cs="Times New Roman"/>
              </w:rPr>
            </w:pPr>
            <w:r w:rsidRPr="00A74402">
              <w:rPr>
                <w:rFonts w:ascii="Times New Roman" w:hAnsi="Times New Roman" w:cs="Times New Roman"/>
              </w:rPr>
              <w:t>3 - Dislike Moderately</w:t>
            </w:r>
          </w:p>
        </w:tc>
        <w:tc>
          <w:tcPr>
            <w:tcW w:w="1339" w:type="dxa"/>
          </w:tcPr>
          <w:p w14:paraId="4A22B866" w14:textId="77777777" w:rsidR="00BD3AFC" w:rsidRPr="00A74402" w:rsidRDefault="00BD3AFC" w:rsidP="00BD3AFC">
            <w:pPr>
              <w:spacing w:after="200" w:line="276" w:lineRule="auto"/>
              <w:rPr>
                <w:rFonts w:ascii="Times New Roman" w:hAnsi="Times New Roman" w:cs="Times New Roman"/>
              </w:rPr>
            </w:pPr>
          </w:p>
        </w:tc>
        <w:tc>
          <w:tcPr>
            <w:tcW w:w="1154" w:type="dxa"/>
          </w:tcPr>
          <w:p w14:paraId="3108F25A" w14:textId="77777777" w:rsidR="00BD3AFC" w:rsidRPr="00A74402" w:rsidRDefault="00BD3AFC" w:rsidP="00BD3AFC">
            <w:pPr>
              <w:spacing w:after="200" w:line="276" w:lineRule="auto"/>
              <w:rPr>
                <w:rFonts w:ascii="Times New Roman" w:hAnsi="Times New Roman" w:cs="Times New Roman"/>
              </w:rPr>
            </w:pPr>
          </w:p>
        </w:tc>
        <w:tc>
          <w:tcPr>
            <w:tcW w:w="1003" w:type="dxa"/>
          </w:tcPr>
          <w:p w14:paraId="3F46439B" w14:textId="77777777" w:rsidR="00BD3AFC" w:rsidRPr="00A74402" w:rsidRDefault="00BD3AFC" w:rsidP="00BD3AFC">
            <w:pPr>
              <w:spacing w:after="200" w:line="276" w:lineRule="auto"/>
              <w:rPr>
                <w:rFonts w:ascii="Times New Roman" w:hAnsi="Times New Roman" w:cs="Times New Roman"/>
              </w:rPr>
            </w:pPr>
          </w:p>
        </w:tc>
        <w:tc>
          <w:tcPr>
            <w:tcW w:w="1373" w:type="dxa"/>
          </w:tcPr>
          <w:p w14:paraId="059C7425" w14:textId="77777777" w:rsidR="00BD3AFC" w:rsidRPr="00A74402" w:rsidRDefault="00BD3AFC" w:rsidP="00BD3AFC">
            <w:pPr>
              <w:spacing w:after="200" w:line="276" w:lineRule="auto"/>
              <w:rPr>
                <w:rFonts w:ascii="Times New Roman" w:hAnsi="Times New Roman" w:cs="Times New Roman"/>
              </w:rPr>
            </w:pPr>
          </w:p>
        </w:tc>
        <w:tc>
          <w:tcPr>
            <w:tcW w:w="1447" w:type="dxa"/>
          </w:tcPr>
          <w:p w14:paraId="5E2052F5" w14:textId="77777777" w:rsidR="00BD3AFC" w:rsidRPr="00A74402" w:rsidRDefault="00BD3AFC" w:rsidP="00BD3AFC">
            <w:pPr>
              <w:spacing w:after="200" w:line="276" w:lineRule="auto"/>
              <w:rPr>
                <w:rFonts w:ascii="Times New Roman" w:hAnsi="Times New Roman" w:cs="Times New Roman"/>
              </w:rPr>
            </w:pPr>
          </w:p>
        </w:tc>
      </w:tr>
      <w:tr w:rsidR="00BD3AFC" w:rsidRPr="00A74402" w14:paraId="07470F5C" w14:textId="77777777" w:rsidTr="00BD3AFC">
        <w:tc>
          <w:tcPr>
            <w:tcW w:w="2813" w:type="dxa"/>
          </w:tcPr>
          <w:p w14:paraId="4A089BAD" w14:textId="77777777" w:rsidR="00BD3AFC" w:rsidRPr="00A74402" w:rsidRDefault="00BD3AFC" w:rsidP="00BD3AFC">
            <w:pPr>
              <w:spacing w:after="200" w:line="276" w:lineRule="auto"/>
              <w:rPr>
                <w:rFonts w:ascii="Times New Roman" w:hAnsi="Times New Roman" w:cs="Times New Roman"/>
              </w:rPr>
            </w:pPr>
            <w:r w:rsidRPr="00A74402">
              <w:rPr>
                <w:rFonts w:ascii="Times New Roman" w:hAnsi="Times New Roman" w:cs="Times New Roman"/>
              </w:rPr>
              <w:t>2 - Dislike</w:t>
            </w:r>
          </w:p>
        </w:tc>
        <w:tc>
          <w:tcPr>
            <w:tcW w:w="1339" w:type="dxa"/>
          </w:tcPr>
          <w:p w14:paraId="47490700" w14:textId="77777777" w:rsidR="00BD3AFC" w:rsidRPr="00A74402" w:rsidRDefault="00BD3AFC" w:rsidP="00BD3AFC">
            <w:pPr>
              <w:spacing w:after="200" w:line="276" w:lineRule="auto"/>
              <w:rPr>
                <w:rFonts w:ascii="Times New Roman" w:hAnsi="Times New Roman" w:cs="Times New Roman"/>
              </w:rPr>
            </w:pPr>
          </w:p>
        </w:tc>
        <w:tc>
          <w:tcPr>
            <w:tcW w:w="1154" w:type="dxa"/>
          </w:tcPr>
          <w:p w14:paraId="579E6BF5" w14:textId="77777777" w:rsidR="00BD3AFC" w:rsidRPr="00A74402" w:rsidRDefault="00BD3AFC" w:rsidP="00BD3AFC">
            <w:pPr>
              <w:spacing w:after="200" w:line="276" w:lineRule="auto"/>
              <w:rPr>
                <w:rFonts w:ascii="Times New Roman" w:hAnsi="Times New Roman" w:cs="Times New Roman"/>
              </w:rPr>
            </w:pPr>
          </w:p>
        </w:tc>
        <w:tc>
          <w:tcPr>
            <w:tcW w:w="1003" w:type="dxa"/>
          </w:tcPr>
          <w:p w14:paraId="73A0717D" w14:textId="77777777" w:rsidR="00BD3AFC" w:rsidRPr="00A74402" w:rsidRDefault="00BD3AFC" w:rsidP="00BD3AFC">
            <w:pPr>
              <w:spacing w:after="200" w:line="276" w:lineRule="auto"/>
              <w:rPr>
                <w:rFonts w:ascii="Times New Roman" w:hAnsi="Times New Roman" w:cs="Times New Roman"/>
              </w:rPr>
            </w:pPr>
          </w:p>
        </w:tc>
        <w:tc>
          <w:tcPr>
            <w:tcW w:w="1373" w:type="dxa"/>
          </w:tcPr>
          <w:p w14:paraId="6D2EC04B" w14:textId="77777777" w:rsidR="00BD3AFC" w:rsidRPr="00A74402" w:rsidRDefault="00BD3AFC" w:rsidP="00BD3AFC">
            <w:pPr>
              <w:spacing w:after="200" w:line="276" w:lineRule="auto"/>
              <w:rPr>
                <w:rFonts w:ascii="Times New Roman" w:hAnsi="Times New Roman" w:cs="Times New Roman"/>
              </w:rPr>
            </w:pPr>
          </w:p>
        </w:tc>
        <w:tc>
          <w:tcPr>
            <w:tcW w:w="1447" w:type="dxa"/>
          </w:tcPr>
          <w:p w14:paraId="3593EF10" w14:textId="77777777" w:rsidR="00BD3AFC" w:rsidRPr="00A74402" w:rsidRDefault="00BD3AFC" w:rsidP="00BD3AFC">
            <w:pPr>
              <w:spacing w:after="200" w:line="276" w:lineRule="auto"/>
              <w:rPr>
                <w:rFonts w:ascii="Times New Roman" w:hAnsi="Times New Roman" w:cs="Times New Roman"/>
              </w:rPr>
            </w:pPr>
          </w:p>
        </w:tc>
      </w:tr>
      <w:tr w:rsidR="00BD3AFC" w:rsidRPr="00A74402" w14:paraId="0D548591" w14:textId="77777777" w:rsidTr="00BD3AFC">
        <w:tc>
          <w:tcPr>
            <w:tcW w:w="2813" w:type="dxa"/>
          </w:tcPr>
          <w:p w14:paraId="4C24E808" w14:textId="77777777" w:rsidR="00BD3AFC" w:rsidRPr="00A74402" w:rsidRDefault="00BD3AFC" w:rsidP="00BD3AFC">
            <w:pPr>
              <w:spacing w:after="200" w:line="276" w:lineRule="auto"/>
              <w:rPr>
                <w:rFonts w:ascii="Times New Roman" w:hAnsi="Times New Roman" w:cs="Times New Roman"/>
              </w:rPr>
            </w:pPr>
            <w:r w:rsidRPr="00A74402">
              <w:rPr>
                <w:rFonts w:ascii="Times New Roman" w:hAnsi="Times New Roman" w:cs="Times New Roman"/>
              </w:rPr>
              <w:t>1 - Dislike Extremely</w:t>
            </w:r>
          </w:p>
        </w:tc>
        <w:tc>
          <w:tcPr>
            <w:tcW w:w="1339" w:type="dxa"/>
          </w:tcPr>
          <w:p w14:paraId="3EE649CE" w14:textId="77777777" w:rsidR="00BD3AFC" w:rsidRPr="00A74402" w:rsidRDefault="00BD3AFC" w:rsidP="00BD3AFC">
            <w:pPr>
              <w:spacing w:after="200" w:line="276" w:lineRule="auto"/>
              <w:rPr>
                <w:rFonts w:ascii="Times New Roman" w:hAnsi="Times New Roman" w:cs="Times New Roman"/>
              </w:rPr>
            </w:pPr>
          </w:p>
        </w:tc>
        <w:tc>
          <w:tcPr>
            <w:tcW w:w="1154" w:type="dxa"/>
          </w:tcPr>
          <w:p w14:paraId="23AA47F1" w14:textId="77777777" w:rsidR="00BD3AFC" w:rsidRPr="00A74402" w:rsidRDefault="00BD3AFC" w:rsidP="00BD3AFC">
            <w:pPr>
              <w:spacing w:after="200" w:line="276" w:lineRule="auto"/>
              <w:rPr>
                <w:rFonts w:ascii="Times New Roman" w:hAnsi="Times New Roman" w:cs="Times New Roman"/>
              </w:rPr>
            </w:pPr>
          </w:p>
        </w:tc>
        <w:tc>
          <w:tcPr>
            <w:tcW w:w="1003" w:type="dxa"/>
          </w:tcPr>
          <w:p w14:paraId="5696B5CD" w14:textId="77777777" w:rsidR="00BD3AFC" w:rsidRPr="00A74402" w:rsidRDefault="00BD3AFC" w:rsidP="00BD3AFC">
            <w:pPr>
              <w:spacing w:after="200" w:line="276" w:lineRule="auto"/>
              <w:rPr>
                <w:rFonts w:ascii="Times New Roman" w:hAnsi="Times New Roman" w:cs="Times New Roman"/>
              </w:rPr>
            </w:pPr>
          </w:p>
        </w:tc>
        <w:tc>
          <w:tcPr>
            <w:tcW w:w="1373" w:type="dxa"/>
          </w:tcPr>
          <w:p w14:paraId="6EC95DB9" w14:textId="77777777" w:rsidR="00BD3AFC" w:rsidRPr="00A74402" w:rsidRDefault="00BD3AFC" w:rsidP="00BD3AFC">
            <w:pPr>
              <w:spacing w:after="200" w:line="276" w:lineRule="auto"/>
              <w:rPr>
                <w:rFonts w:ascii="Times New Roman" w:hAnsi="Times New Roman" w:cs="Times New Roman"/>
              </w:rPr>
            </w:pPr>
          </w:p>
        </w:tc>
        <w:tc>
          <w:tcPr>
            <w:tcW w:w="1447" w:type="dxa"/>
          </w:tcPr>
          <w:p w14:paraId="3E1D83C2" w14:textId="77777777" w:rsidR="00BD3AFC" w:rsidRPr="00A74402" w:rsidRDefault="00BD3AFC" w:rsidP="00BD3AFC">
            <w:pPr>
              <w:spacing w:after="200" w:line="276" w:lineRule="auto"/>
              <w:rPr>
                <w:rFonts w:ascii="Times New Roman" w:hAnsi="Times New Roman" w:cs="Times New Roman"/>
              </w:rPr>
            </w:pPr>
          </w:p>
        </w:tc>
      </w:tr>
    </w:tbl>
    <w:p w14:paraId="5E195ED8" w14:textId="61DBD814" w:rsidR="00BD3AFC" w:rsidRPr="00A74402" w:rsidRDefault="00BD3AFC" w:rsidP="00922892">
      <w:pPr>
        <w:spacing w:before="240"/>
        <w:jc w:val="both"/>
        <w:rPr>
          <w:rFonts w:ascii="Times New Roman" w:hAnsi="Times New Roman" w:cs="Times New Roman"/>
        </w:rPr>
      </w:pPr>
      <w:r w:rsidRPr="00A74402">
        <w:rPr>
          <w:rFonts w:ascii="Times New Roman" w:hAnsi="Times New Roman" w:cs="Times New Roman"/>
          <w:b/>
          <w:bCs/>
        </w:rPr>
        <w:t>2.</w:t>
      </w:r>
      <w:r w:rsidR="00922892">
        <w:rPr>
          <w:rFonts w:ascii="Times New Roman" w:hAnsi="Times New Roman" w:cs="Times New Roman"/>
          <w:b/>
          <w:bCs/>
        </w:rPr>
        <w:t>5</w:t>
      </w:r>
      <w:r w:rsidRPr="00A74402">
        <w:rPr>
          <w:rFonts w:ascii="Times New Roman" w:hAnsi="Times New Roman" w:cs="Times New Roman"/>
          <w:b/>
          <w:bCs/>
        </w:rPr>
        <w:t xml:space="preserve"> </w:t>
      </w:r>
      <w:r w:rsidR="00FD59EF" w:rsidRPr="00A74402">
        <w:rPr>
          <w:rFonts w:ascii="Times New Roman" w:hAnsi="Times New Roman" w:cs="Times New Roman"/>
          <w:b/>
          <w:bCs/>
        </w:rPr>
        <w:t xml:space="preserve">Economics of the </w:t>
      </w:r>
      <w:r w:rsidR="00922892" w:rsidRPr="00A74402">
        <w:rPr>
          <w:rFonts w:ascii="Times New Roman" w:hAnsi="Times New Roman" w:cs="Times New Roman"/>
          <w:b/>
          <w:bCs/>
        </w:rPr>
        <w:t>Product</w:t>
      </w:r>
      <w:r w:rsidR="00922892" w:rsidRPr="00A74402">
        <w:rPr>
          <w:rFonts w:ascii="Times New Roman" w:hAnsi="Times New Roman" w:cs="Times New Roman"/>
        </w:rPr>
        <w:t xml:space="preserve"> </w:t>
      </w:r>
    </w:p>
    <w:p w14:paraId="43990235" w14:textId="0E585AB7" w:rsidR="00FD59EF" w:rsidRPr="00A74402" w:rsidRDefault="00BD3AFC" w:rsidP="00FD59EF">
      <w:pPr>
        <w:jc w:val="both"/>
        <w:rPr>
          <w:rFonts w:ascii="Times New Roman" w:hAnsi="Times New Roman" w:cs="Times New Roman"/>
        </w:rPr>
      </w:pPr>
      <w:r w:rsidRPr="00A74402">
        <w:rPr>
          <w:rFonts w:ascii="Times New Roman" w:hAnsi="Times New Roman" w:cs="Times New Roman"/>
        </w:rPr>
        <w:tab/>
      </w:r>
      <w:r w:rsidR="00FD59EF" w:rsidRPr="00A74402">
        <w:rPr>
          <w:rFonts w:ascii="Times New Roman" w:hAnsi="Times New Roman" w:cs="Times New Roman"/>
        </w:rPr>
        <w:t>The cost of production of product was determined by taking into consideration the cost of raw materials, chemicals, packaging materials etc. used in the preparation of the product.</w:t>
      </w:r>
    </w:p>
    <w:p w14:paraId="2ED81906" w14:textId="76C2B380" w:rsidR="0003224A" w:rsidRPr="00A74402" w:rsidRDefault="0003224A" w:rsidP="00FD59EF">
      <w:pPr>
        <w:jc w:val="both"/>
        <w:rPr>
          <w:rFonts w:ascii="Times New Roman" w:hAnsi="Times New Roman" w:cs="Times New Roman"/>
          <w:b/>
          <w:bCs/>
        </w:rPr>
      </w:pPr>
      <w:r w:rsidRPr="00A74402">
        <w:rPr>
          <w:rFonts w:ascii="Times New Roman" w:hAnsi="Times New Roman" w:cs="Times New Roman"/>
          <w:b/>
          <w:bCs/>
        </w:rPr>
        <w:t>3. RESULTS AND DISCUSSION</w:t>
      </w:r>
    </w:p>
    <w:p w14:paraId="1D0BB449" w14:textId="38E76670" w:rsidR="0077597C" w:rsidRPr="00A74402" w:rsidRDefault="005C2BF2" w:rsidP="0077597C">
      <w:pPr>
        <w:jc w:val="both"/>
        <w:rPr>
          <w:rFonts w:ascii="Times New Roman" w:hAnsi="Times New Roman" w:cs="Times New Roman"/>
          <w:b/>
          <w:bCs/>
        </w:rPr>
      </w:pPr>
      <w:r>
        <w:rPr>
          <w:rFonts w:ascii="Times New Roman" w:hAnsi="Times New Roman" w:cs="Times New Roman"/>
          <w:b/>
          <w:bCs/>
        </w:rPr>
        <w:t xml:space="preserve">3.1 </w:t>
      </w:r>
      <w:r w:rsidR="0077597C" w:rsidRPr="00A74402">
        <w:rPr>
          <w:rFonts w:ascii="Times New Roman" w:hAnsi="Times New Roman" w:cs="Times New Roman"/>
          <w:b/>
          <w:bCs/>
        </w:rPr>
        <w:t xml:space="preserve">Physical characteristics of cake </w:t>
      </w:r>
    </w:p>
    <w:p w14:paraId="71BF4DCA" w14:textId="59E8D17C" w:rsidR="0077597C" w:rsidRDefault="005C2BF2" w:rsidP="0077597C">
      <w:pPr>
        <w:jc w:val="both"/>
        <w:rPr>
          <w:rFonts w:ascii="Times New Roman" w:hAnsi="Times New Roman" w:cs="Times New Roman"/>
        </w:rPr>
      </w:pPr>
      <w:r>
        <w:rPr>
          <w:rFonts w:ascii="Times New Roman" w:hAnsi="Times New Roman" w:cs="Times New Roman"/>
          <w:b/>
          <w:bCs/>
        </w:rPr>
        <w:t xml:space="preserve">3.1.1 </w:t>
      </w:r>
      <w:r w:rsidR="0077597C" w:rsidRPr="00A74402">
        <w:rPr>
          <w:rFonts w:ascii="Times New Roman" w:hAnsi="Times New Roman" w:cs="Times New Roman"/>
          <w:b/>
          <w:bCs/>
        </w:rPr>
        <w:t xml:space="preserve">Weight: </w:t>
      </w:r>
      <w:r w:rsidR="0077597C" w:rsidRPr="00A74402">
        <w:rPr>
          <w:rFonts w:ascii="Times New Roman" w:hAnsi="Times New Roman" w:cs="Times New Roman"/>
        </w:rPr>
        <w:t>The weight of cakes varied from 2</w:t>
      </w:r>
      <w:r w:rsidR="00B85CE8">
        <w:rPr>
          <w:rFonts w:ascii="Times New Roman" w:hAnsi="Times New Roman" w:cs="Times New Roman"/>
        </w:rPr>
        <w:t>18</w:t>
      </w:r>
      <w:r w:rsidR="0077597C" w:rsidRPr="00A74402">
        <w:rPr>
          <w:rFonts w:ascii="Times New Roman" w:hAnsi="Times New Roman" w:cs="Times New Roman"/>
        </w:rPr>
        <w:t xml:space="preserve"> to </w:t>
      </w:r>
      <w:r w:rsidR="00B85CE8">
        <w:rPr>
          <w:rFonts w:ascii="Times New Roman" w:hAnsi="Times New Roman" w:cs="Times New Roman"/>
        </w:rPr>
        <w:t>285</w:t>
      </w:r>
      <w:r w:rsidR="0077597C" w:rsidRPr="00A74402">
        <w:rPr>
          <w:rFonts w:ascii="Times New Roman" w:hAnsi="Times New Roman" w:cs="Times New Roman"/>
        </w:rPr>
        <w:t xml:space="preserve"> g. The control cake was the lightest (2</w:t>
      </w:r>
      <w:r w:rsidR="00B85CE8">
        <w:rPr>
          <w:rFonts w:ascii="Times New Roman" w:hAnsi="Times New Roman" w:cs="Times New Roman"/>
        </w:rPr>
        <w:t>18</w:t>
      </w:r>
      <w:r w:rsidR="0077597C" w:rsidRPr="00A74402">
        <w:rPr>
          <w:rFonts w:ascii="Times New Roman" w:hAnsi="Times New Roman" w:cs="Times New Roman"/>
        </w:rPr>
        <w:t xml:space="preserve"> g) among all types of cakes. The cake prepared with pearl millet flour </w:t>
      </w:r>
      <w:proofErr w:type="spellStart"/>
      <w:r w:rsidR="0077597C" w:rsidRPr="00A74402">
        <w:rPr>
          <w:rFonts w:ascii="Times New Roman" w:hAnsi="Times New Roman" w:cs="Times New Roman"/>
        </w:rPr>
        <w:t>upto</w:t>
      </w:r>
      <w:proofErr w:type="spellEnd"/>
      <w:r w:rsidR="0077597C" w:rsidRPr="00A74402">
        <w:rPr>
          <w:rFonts w:ascii="Times New Roman" w:hAnsi="Times New Roman" w:cs="Times New Roman"/>
        </w:rPr>
        <w:t xml:space="preserve"> 50 per cent has maximum weight (</w:t>
      </w:r>
      <w:r w:rsidR="00B85CE8">
        <w:rPr>
          <w:rFonts w:ascii="Times New Roman" w:hAnsi="Times New Roman" w:cs="Times New Roman"/>
        </w:rPr>
        <w:t>100</w:t>
      </w:r>
      <w:r w:rsidR="0077597C" w:rsidRPr="00A74402">
        <w:rPr>
          <w:rFonts w:ascii="Times New Roman" w:hAnsi="Times New Roman" w:cs="Times New Roman"/>
        </w:rPr>
        <w:t xml:space="preserve"> g). </w:t>
      </w:r>
      <w:r w:rsidR="00922892">
        <w:rPr>
          <w:rFonts w:ascii="Times New Roman" w:hAnsi="Times New Roman" w:cs="Times New Roman"/>
        </w:rPr>
        <w:t xml:space="preserve">The physical properties </w:t>
      </w:r>
      <w:r w:rsidR="00B85CE8">
        <w:rPr>
          <w:rFonts w:ascii="Times New Roman" w:hAnsi="Times New Roman" w:cs="Times New Roman"/>
        </w:rPr>
        <w:t>of cupcakes</w:t>
      </w:r>
      <w:r w:rsidR="00922892">
        <w:rPr>
          <w:rFonts w:ascii="Times New Roman" w:hAnsi="Times New Roman" w:cs="Times New Roman"/>
        </w:rPr>
        <w:t xml:space="preserve"> details mean values</w:t>
      </w:r>
      <w:r w:rsidR="0077597C" w:rsidRPr="00A74402">
        <w:rPr>
          <w:rFonts w:ascii="Times New Roman" w:hAnsi="Times New Roman" w:cs="Times New Roman"/>
        </w:rPr>
        <w:t xml:space="preserve"> </w:t>
      </w:r>
      <w:r w:rsidR="00922892">
        <w:rPr>
          <w:rFonts w:ascii="Times New Roman" w:hAnsi="Times New Roman" w:cs="Times New Roman"/>
        </w:rPr>
        <w:t xml:space="preserve">shown in </w:t>
      </w:r>
      <w:r w:rsidR="00922892" w:rsidRPr="00FA6D90">
        <w:rPr>
          <w:rFonts w:ascii="Times New Roman" w:hAnsi="Times New Roman" w:cs="Times New Roman"/>
        </w:rPr>
        <w:t>Table</w:t>
      </w:r>
      <w:r w:rsidR="00922892">
        <w:rPr>
          <w:rFonts w:ascii="Times New Roman" w:hAnsi="Times New Roman" w:cs="Times New Roman"/>
        </w:rPr>
        <w:t>.</w:t>
      </w:r>
      <w:r w:rsidR="00415D99">
        <w:rPr>
          <w:rFonts w:ascii="Times New Roman" w:hAnsi="Times New Roman" w:cs="Times New Roman"/>
        </w:rPr>
        <w:t>4</w:t>
      </w:r>
      <w:r w:rsidR="00922892">
        <w:rPr>
          <w:rFonts w:ascii="Times New Roman" w:hAnsi="Times New Roman" w:cs="Times New Roman"/>
        </w:rPr>
        <w:t>.</w:t>
      </w:r>
    </w:p>
    <w:p w14:paraId="10EADA27" w14:textId="61F5A04A" w:rsidR="00B85CE8" w:rsidRPr="00B85CE8" w:rsidRDefault="00B85CE8" w:rsidP="00B85CE8">
      <w:pPr>
        <w:jc w:val="center"/>
        <w:rPr>
          <w:rFonts w:ascii="Times New Roman" w:hAnsi="Times New Roman" w:cs="Times New Roman"/>
          <w:b/>
          <w:bCs/>
        </w:rPr>
      </w:pPr>
      <w:r w:rsidRPr="00FA6D90">
        <w:rPr>
          <w:rFonts w:ascii="Times New Roman" w:hAnsi="Times New Roman" w:cs="Times New Roman"/>
          <w:b/>
          <w:bCs/>
        </w:rPr>
        <w:t>Table</w:t>
      </w:r>
      <w:r w:rsidRPr="00B85CE8">
        <w:rPr>
          <w:rFonts w:ascii="Times New Roman" w:hAnsi="Times New Roman" w:cs="Times New Roman"/>
          <w:b/>
          <w:bCs/>
        </w:rPr>
        <w:t>.</w:t>
      </w:r>
      <w:r w:rsidR="00415D99">
        <w:rPr>
          <w:rFonts w:ascii="Times New Roman" w:hAnsi="Times New Roman" w:cs="Times New Roman"/>
          <w:b/>
          <w:bCs/>
        </w:rPr>
        <w:t xml:space="preserve"> 4</w:t>
      </w:r>
      <w:r w:rsidRPr="00B85CE8">
        <w:rPr>
          <w:rFonts w:ascii="Times New Roman" w:hAnsi="Times New Roman" w:cs="Times New Roman"/>
          <w:b/>
          <w:bCs/>
        </w:rPr>
        <w:t xml:space="preserve"> Physical properties of cupcakes mean</w:t>
      </w:r>
      <w:r>
        <w:rPr>
          <w:rFonts w:ascii="Times New Roman" w:hAnsi="Times New Roman" w:cs="Times New Roman"/>
          <w:b/>
          <w:bCs/>
        </w:rPr>
        <w:t xml:space="preserve"> values</w:t>
      </w:r>
      <w:r w:rsidRPr="00B85CE8">
        <w:rPr>
          <w:rFonts w:ascii="Times New Roman" w:hAnsi="Times New Roman" w:cs="Times New Roman"/>
          <w:b/>
          <w:bCs/>
        </w:rPr>
        <w:t xml:space="preserve"> </w:t>
      </w:r>
    </w:p>
    <w:tbl>
      <w:tblPr>
        <w:tblW w:w="8400" w:type="dxa"/>
        <w:tblBorders>
          <w:top w:val="single" w:sz="4" w:space="0" w:color="auto"/>
          <w:bottom w:val="single" w:sz="4" w:space="0" w:color="auto"/>
        </w:tblBorders>
        <w:tblLook w:val="04A0" w:firstRow="1" w:lastRow="0" w:firstColumn="1" w:lastColumn="0" w:noHBand="0" w:noVBand="1"/>
      </w:tblPr>
      <w:tblGrid>
        <w:gridCol w:w="977"/>
        <w:gridCol w:w="2320"/>
        <w:gridCol w:w="1180"/>
        <w:gridCol w:w="1720"/>
        <w:gridCol w:w="2220"/>
      </w:tblGrid>
      <w:tr w:rsidR="00B17AA6" w:rsidRPr="00B17AA6" w14:paraId="1CFD6A42" w14:textId="77777777" w:rsidTr="00B85CE8">
        <w:trPr>
          <w:trHeight w:val="936"/>
        </w:trPr>
        <w:tc>
          <w:tcPr>
            <w:tcW w:w="960" w:type="dxa"/>
            <w:tcBorders>
              <w:top w:val="single" w:sz="4" w:space="0" w:color="auto"/>
              <w:bottom w:val="single" w:sz="4" w:space="0" w:color="auto"/>
            </w:tcBorders>
            <w:noWrap/>
            <w:vAlign w:val="center"/>
            <w:hideMark/>
          </w:tcPr>
          <w:p w14:paraId="6058DB52" w14:textId="77777777" w:rsidR="00B17AA6" w:rsidRPr="00B17AA6" w:rsidRDefault="00B17AA6" w:rsidP="00B85CE8">
            <w:pPr>
              <w:spacing w:after="0" w:line="240" w:lineRule="auto"/>
              <w:jc w:val="center"/>
              <w:rPr>
                <w:rFonts w:ascii="Times New Roman" w:eastAsia="Times New Roman" w:hAnsi="Times New Roman" w:cs="Times New Roman"/>
                <w:b/>
                <w:bCs/>
                <w:color w:val="000000"/>
                <w:kern w:val="0"/>
                <w:lang w:eastAsia="en-IN"/>
                <w14:ligatures w14:val="none"/>
              </w:rPr>
            </w:pPr>
            <w:r w:rsidRPr="00B17AA6">
              <w:rPr>
                <w:rFonts w:ascii="Times New Roman" w:eastAsia="Times New Roman" w:hAnsi="Times New Roman" w:cs="Times New Roman"/>
                <w:b/>
                <w:bCs/>
                <w:color w:val="000000"/>
                <w:kern w:val="0"/>
                <w:lang w:eastAsia="en-IN"/>
                <w14:ligatures w14:val="none"/>
              </w:rPr>
              <w:t>Sample</w:t>
            </w:r>
          </w:p>
        </w:tc>
        <w:tc>
          <w:tcPr>
            <w:tcW w:w="2320" w:type="dxa"/>
            <w:tcBorders>
              <w:top w:val="single" w:sz="4" w:space="0" w:color="auto"/>
              <w:bottom w:val="single" w:sz="4" w:space="0" w:color="auto"/>
            </w:tcBorders>
            <w:vAlign w:val="center"/>
            <w:hideMark/>
          </w:tcPr>
          <w:p w14:paraId="4BE2C895" w14:textId="77777777" w:rsidR="00B17AA6" w:rsidRPr="00B17AA6" w:rsidRDefault="00B17AA6" w:rsidP="00B85CE8">
            <w:pPr>
              <w:spacing w:after="0" w:line="240" w:lineRule="auto"/>
              <w:jc w:val="center"/>
              <w:rPr>
                <w:rFonts w:ascii="Times New Roman" w:eastAsia="Times New Roman" w:hAnsi="Times New Roman" w:cs="Times New Roman"/>
                <w:b/>
                <w:bCs/>
                <w:color w:val="000000"/>
                <w:kern w:val="0"/>
                <w:lang w:eastAsia="en-IN"/>
                <w14:ligatures w14:val="none"/>
              </w:rPr>
            </w:pPr>
            <w:r w:rsidRPr="00B17AA6">
              <w:rPr>
                <w:rFonts w:ascii="Times New Roman" w:eastAsia="Times New Roman" w:hAnsi="Times New Roman" w:cs="Times New Roman"/>
                <w:b/>
                <w:bCs/>
                <w:color w:val="000000"/>
                <w:kern w:val="0"/>
                <w:lang w:eastAsia="en-IN"/>
                <w14:ligatures w14:val="none"/>
              </w:rPr>
              <w:t>Moisture content (%)</w:t>
            </w:r>
          </w:p>
        </w:tc>
        <w:tc>
          <w:tcPr>
            <w:tcW w:w="1180" w:type="dxa"/>
            <w:tcBorders>
              <w:top w:val="single" w:sz="4" w:space="0" w:color="auto"/>
              <w:bottom w:val="single" w:sz="4" w:space="0" w:color="auto"/>
            </w:tcBorders>
            <w:noWrap/>
            <w:vAlign w:val="center"/>
            <w:hideMark/>
          </w:tcPr>
          <w:p w14:paraId="5635D644" w14:textId="77777777" w:rsidR="00B17AA6" w:rsidRPr="00B17AA6" w:rsidRDefault="00B17AA6" w:rsidP="00B85CE8">
            <w:pPr>
              <w:spacing w:after="0" w:line="240" w:lineRule="auto"/>
              <w:jc w:val="center"/>
              <w:rPr>
                <w:rFonts w:ascii="Times New Roman" w:eastAsia="Times New Roman" w:hAnsi="Times New Roman" w:cs="Times New Roman"/>
                <w:b/>
                <w:bCs/>
                <w:color w:val="000000"/>
                <w:kern w:val="0"/>
                <w:lang w:eastAsia="en-IN"/>
                <w14:ligatures w14:val="none"/>
              </w:rPr>
            </w:pPr>
            <w:r w:rsidRPr="00B17AA6">
              <w:rPr>
                <w:rFonts w:ascii="Times New Roman" w:eastAsia="Times New Roman" w:hAnsi="Times New Roman" w:cs="Times New Roman"/>
                <w:b/>
                <w:bCs/>
                <w:color w:val="000000"/>
                <w:kern w:val="0"/>
                <w:lang w:eastAsia="en-IN"/>
                <w14:ligatures w14:val="none"/>
              </w:rPr>
              <w:t>Weight (g)</w:t>
            </w:r>
          </w:p>
        </w:tc>
        <w:tc>
          <w:tcPr>
            <w:tcW w:w="1720" w:type="dxa"/>
            <w:tcBorders>
              <w:top w:val="single" w:sz="4" w:space="0" w:color="auto"/>
              <w:bottom w:val="single" w:sz="4" w:space="0" w:color="auto"/>
            </w:tcBorders>
            <w:noWrap/>
            <w:vAlign w:val="center"/>
            <w:hideMark/>
          </w:tcPr>
          <w:p w14:paraId="6A69DC3F" w14:textId="77777777" w:rsidR="00B17AA6" w:rsidRPr="00B17AA6" w:rsidRDefault="00B17AA6" w:rsidP="00B85CE8">
            <w:pPr>
              <w:spacing w:after="0" w:line="240" w:lineRule="auto"/>
              <w:jc w:val="center"/>
              <w:rPr>
                <w:rFonts w:ascii="Times New Roman" w:eastAsia="Times New Roman" w:hAnsi="Times New Roman" w:cs="Times New Roman"/>
                <w:b/>
                <w:bCs/>
                <w:color w:val="000000"/>
                <w:kern w:val="0"/>
                <w:lang w:eastAsia="en-IN"/>
                <w14:ligatures w14:val="none"/>
              </w:rPr>
            </w:pPr>
            <w:r w:rsidRPr="00B17AA6">
              <w:rPr>
                <w:rFonts w:ascii="Times New Roman" w:eastAsia="Times New Roman" w:hAnsi="Times New Roman" w:cs="Times New Roman"/>
                <w:b/>
                <w:bCs/>
                <w:color w:val="000000"/>
                <w:kern w:val="0"/>
                <w:lang w:eastAsia="en-IN"/>
                <w14:ligatures w14:val="none"/>
              </w:rPr>
              <w:t>Volume (ml)</w:t>
            </w:r>
          </w:p>
        </w:tc>
        <w:tc>
          <w:tcPr>
            <w:tcW w:w="2220" w:type="dxa"/>
            <w:tcBorders>
              <w:top w:val="single" w:sz="4" w:space="0" w:color="auto"/>
              <w:bottom w:val="single" w:sz="4" w:space="0" w:color="auto"/>
            </w:tcBorders>
            <w:noWrap/>
            <w:vAlign w:val="center"/>
            <w:hideMark/>
          </w:tcPr>
          <w:p w14:paraId="7A334C27" w14:textId="77777777" w:rsidR="00B17AA6" w:rsidRPr="00B17AA6" w:rsidRDefault="00B17AA6" w:rsidP="00B85CE8">
            <w:pPr>
              <w:spacing w:after="0" w:line="240" w:lineRule="auto"/>
              <w:jc w:val="center"/>
              <w:rPr>
                <w:rFonts w:ascii="Times New Roman" w:eastAsia="Times New Roman" w:hAnsi="Times New Roman" w:cs="Times New Roman"/>
                <w:b/>
                <w:bCs/>
                <w:color w:val="000000"/>
                <w:kern w:val="0"/>
                <w:lang w:eastAsia="en-IN"/>
                <w14:ligatures w14:val="none"/>
              </w:rPr>
            </w:pPr>
            <w:r w:rsidRPr="00B17AA6">
              <w:rPr>
                <w:rFonts w:ascii="Times New Roman" w:eastAsia="Times New Roman" w:hAnsi="Times New Roman" w:cs="Times New Roman"/>
                <w:b/>
                <w:bCs/>
                <w:color w:val="000000"/>
                <w:kern w:val="0"/>
                <w:lang w:eastAsia="en-IN"/>
                <w14:ligatures w14:val="none"/>
              </w:rPr>
              <w:t>Bulk density (gm/ml)</w:t>
            </w:r>
          </w:p>
        </w:tc>
      </w:tr>
      <w:tr w:rsidR="00B17AA6" w:rsidRPr="00B17AA6" w14:paraId="308A40AC" w14:textId="77777777" w:rsidTr="00B85CE8">
        <w:trPr>
          <w:trHeight w:val="444"/>
        </w:trPr>
        <w:tc>
          <w:tcPr>
            <w:tcW w:w="960" w:type="dxa"/>
            <w:tcBorders>
              <w:top w:val="single" w:sz="4" w:space="0" w:color="auto"/>
            </w:tcBorders>
            <w:noWrap/>
            <w:vAlign w:val="center"/>
            <w:hideMark/>
          </w:tcPr>
          <w:p w14:paraId="40E223A5"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A</w:t>
            </w:r>
          </w:p>
        </w:tc>
        <w:tc>
          <w:tcPr>
            <w:tcW w:w="2320" w:type="dxa"/>
            <w:tcBorders>
              <w:top w:val="single" w:sz="4" w:space="0" w:color="auto"/>
            </w:tcBorders>
            <w:noWrap/>
            <w:vAlign w:val="center"/>
            <w:hideMark/>
          </w:tcPr>
          <w:p w14:paraId="3E7E3739"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22.95</w:t>
            </w:r>
          </w:p>
        </w:tc>
        <w:tc>
          <w:tcPr>
            <w:tcW w:w="1180" w:type="dxa"/>
            <w:tcBorders>
              <w:top w:val="single" w:sz="4" w:space="0" w:color="auto"/>
            </w:tcBorders>
            <w:noWrap/>
            <w:vAlign w:val="center"/>
            <w:hideMark/>
          </w:tcPr>
          <w:p w14:paraId="0B196E16"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218</w:t>
            </w:r>
          </w:p>
        </w:tc>
        <w:tc>
          <w:tcPr>
            <w:tcW w:w="1720" w:type="dxa"/>
            <w:tcBorders>
              <w:top w:val="single" w:sz="4" w:space="0" w:color="auto"/>
            </w:tcBorders>
            <w:noWrap/>
            <w:vAlign w:val="center"/>
            <w:hideMark/>
          </w:tcPr>
          <w:p w14:paraId="69A0F671"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522</w:t>
            </w:r>
          </w:p>
        </w:tc>
        <w:tc>
          <w:tcPr>
            <w:tcW w:w="2220" w:type="dxa"/>
            <w:tcBorders>
              <w:top w:val="single" w:sz="4" w:space="0" w:color="auto"/>
            </w:tcBorders>
            <w:noWrap/>
            <w:vAlign w:val="center"/>
            <w:hideMark/>
          </w:tcPr>
          <w:p w14:paraId="5F1B2C95"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0.418</w:t>
            </w:r>
          </w:p>
        </w:tc>
      </w:tr>
      <w:tr w:rsidR="00B17AA6" w:rsidRPr="00B17AA6" w14:paraId="46D21044" w14:textId="77777777" w:rsidTr="00B85CE8">
        <w:trPr>
          <w:trHeight w:val="324"/>
        </w:trPr>
        <w:tc>
          <w:tcPr>
            <w:tcW w:w="960" w:type="dxa"/>
            <w:noWrap/>
            <w:vAlign w:val="center"/>
            <w:hideMark/>
          </w:tcPr>
          <w:p w14:paraId="42DFD994"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B</w:t>
            </w:r>
          </w:p>
        </w:tc>
        <w:tc>
          <w:tcPr>
            <w:tcW w:w="2320" w:type="dxa"/>
            <w:noWrap/>
            <w:vAlign w:val="center"/>
            <w:hideMark/>
          </w:tcPr>
          <w:p w14:paraId="20AAED77"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22.86</w:t>
            </w:r>
          </w:p>
        </w:tc>
        <w:tc>
          <w:tcPr>
            <w:tcW w:w="1180" w:type="dxa"/>
            <w:noWrap/>
            <w:vAlign w:val="center"/>
            <w:hideMark/>
          </w:tcPr>
          <w:p w14:paraId="5864BAE2"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220</w:t>
            </w:r>
          </w:p>
        </w:tc>
        <w:tc>
          <w:tcPr>
            <w:tcW w:w="1720" w:type="dxa"/>
            <w:noWrap/>
            <w:vAlign w:val="center"/>
            <w:hideMark/>
          </w:tcPr>
          <w:p w14:paraId="2B6242F9"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516</w:t>
            </w:r>
          </w:p>
        </w:tc>
        <w:tc>
          <w:tcPr>
            <w:tcW w:w="2220" w:type="dxa"/>
            <w:noWrap/>
            <w:vAlign w:val="center"/>
            <w:hideMark/>
          </w:tcPr>
          <w:p w14:paraId="73B0203F"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0.426</w:t>
            </w:r>
          </w:p>
        </w:tc>
      </w:tr>
      <w:tr w:rsidR="00B17AA6" w:rsidRPr="00B17AA6" w14:paraId="1D8E8BB0" w14:textId="77777777" w:rsidTr="00B85CE8">
        <w:trPr>
          <w:trHeight w:val="324"/>
        </w:trPr>
        <w:tc>
          <w:tcPr>
            <w:tcW w:w="960" w:type="dxa"/>
            <w:noWrap/>
            <w:vAlign w:val="center"/>
            <w:hideMark/>
          </w:tcPr>
          <w:p w14:paraId="03C6D274"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C</w:t>
            </w:r>
          </w:p>
        </w:tc>
        <w:tc>
          <w:tcPr>
            <w:tcW w:w="2320" w:type="dxa"/>
            <w:noWrap/>
            <w:vAlign w:val="center"/>
            <w:hideMark/>
          </w:tcPr>
          <w:p w14:paraId="7D846622"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22.9</w:t>
            </w:r>
          </w:p>
        </w:tc>
        <w:tc>
          <w:tcPr>
            <w:tcW w:w="1180" w:type="dxa"/>
            <w:noWrap/>
            <w:vAlign w:val="center"/>
            <w:hideMark/>
          </w:tcPr>
          <w:p w14:paraId="5B4F16D1"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285</w:t>
            </w:r>
          </w:p>
        </w:tc>
        <w:tc>
          <w:tcPr>
            <w:tcW w:w="1720" w:type="dxa"/>
            <w:noWrap/>
            <w:vAlign w:val="center"/>
            <w:hideMark/>
          </w:tcPr>
          <w:p w14:paraId="042B427F"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510</w:t>
            </w:r>
          </w:p>
        </w:tc>
        <w:tc>
          <w:tcPr>
            <w:tcW w:w="2220" w:type="dxa"/>
            <w:noWrap/>
            <w:vAlign w:val="center"/>
            <w:hideMark/>
          </w:tcPr>
          <w:p w14:paraId="0AA2AB33"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0.559</w:t>
            </w:r>
          </w:p>
        </w:tc>
      </w:tr>
      <w:tr w:rsidR="00B17AA6" w:rsidRPr="00B17AA6" w14:paraId="77AD5522" w14:textId="77777777" w:rsidTr="00B85CE8">
        <w:trPr>
          <w:trHeight w:val="408"/>
        </w:trPr>
        <w:tc>
          <w:tcPr>
            <w:tcW w:w="960" w:type="dxa"/>
            <w:noWrap/>
            <w:vAlign w:val="center"/>
            <w:hideMark/>
          </w:tcPr>
          <w:p w14:paraId="00918F58"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D</w:t>
            </w:r>
          </w:p>
        </w:tc>
        <w:tc>
          <w:tcPr>
            <w:tcW w:w="2320" w:type="dxa"/>
            <w:noWrap/>
            <w:vAlign w:val="center"/>
            <w:hideMark/>
          </w:tcPr>
          <w:p w14:paraId="6B34E37B"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22.86</w:t>
            </w:r>
          </w:p>
        </w:tc>
        <w:tc>
          <w:tcPr>
            <w:tcW w:w="1180" w:type="dxa"/>
            <w:noWrap/>
            <w:vAlign w:val="center"/>
            <w:hideMark/>
          </w:tcPr>
          <w:p w14:paraId="6707CE95"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281</w:t>
            </w:r>
          </w:p>
        </w:tc>
        <w:tc>
          <w:tcPr>
            <w:tcW w:w="1720" w:type="dxa"/>
            <w:noWrap/>
            <w:vAlign w:val="center"/>
            <w:hideMark/>
          </w:tcPr>
          <w:p w14:paraId="318D1AE6"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455</w:t>
            </w:r>
          </w:p>
        </w:tc>
        <w:tc>
          <w:tcPr>
            <w:tcW w:w="2220" w:type="dxa"/>
            <w:noWrap/>
            <w:vAlign w:val="center"/>
            <w:hideMark/>
          </w:tcPr>
          <w:p w14:paraId="0D4DAB32"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0.618</w:t>
            </w:r>
          </w:p>
        </w:tc>
      </w:tr>
      <w:tr w:rsidR="00B17AA6" w:rsidRPr="00B17AA6" w14:paraId="0524BF84" w14:textId="77777777" w:rsidTr="00B85CE8">
        <w:trPr>
          <w:trHeight w:val="396"/>
        </w:trPr>
        <w:tc>
          <w:tcPr>
            <w:tcW w:w="960" w:type="dxa"/>
            <w:noWrap/>
            <w:vAlign w:val="center"/>
            <w:hideMark/>
          </w:tcPr>
          <w:p w14:paraId="4FA7ED7D"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E</w:t>
            </w:r>
          </w:p>
        </w:tc>
        <w:tc>
          <w:tcPr>
            <w:tcW w:w="2320" w:type="dxa"/>
            <w:noWrap/>
            <w:vAlign w:val="center"/>
            <w:hideMark/>
          </w:tcPr>
          <w:p w14:paraId="784EC33A"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22.82</w:t>
            </w:r>
          </w:p>
        </w:tc>
        <w:tc>
          <w:tcPr>
            <w:tcW w:w="1180" w:type="dxa"/>
            <w:noWrap/>
            <w:vAlign w:val="center"/>
            <w:hideMark/>
          </w:tcPr>
          <w:p w14:paraId="00A47AB7"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280</w:t>
            </w:r>
          </w:p>
        </w:tc>
        <w:tc>
          <w:tcPr>
            <w:tcW w:w="1720" w:type="dxa"/>
            <w:noWrap/>
            <w:vAlign w:val="center"/>
            <w:hideMark/>
          </w:tcPr>
          <w:p w14:paraId="41046EA9"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462</w:t>
            </w:r>
          </w:p>
        </w:tc>
        <w:tc>
          <w:tcPr>
            <w:tcW w:w="2220" w:type="dxa"/>
            <w:noWrap/>
            <w:vAlign w:val="center"/>
            <w:hideMark/>
          </w:tcPr>
          <w:p w14:paraId="62161B5E"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0.606</w:t>
            </w:r>
          </w:p>
        </w:tc>
      </w:tr>
      <w:tr w:rsidR="00B17AA6" w:rsidRPr="00B17AA6" w14:paraId="28E000EE" w14:textId="77777777" w:rsidTr="00B85CE8">
        <w:trPr>
          <w:trHeight w:val="324"/>
        </w:trPr>
        <w:tc>
          <w:tcPr>
            <w:tcW w:w="960" w:type="dxa"/>
            <w:noWrap/>
            <w:vAlign w:val="center"/>
            <w:hideMark/>
          </w:tcPr>
          <w:p w14:paraId="6DD3E0AD"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lastRenderedPageBreak/>
              <w:t>F</w:t>
            </w:r>
          </w:p>
        </w:tc>
        <w:tc>
          <w:tcPr>
            <w:tcW w:w="2320" w:type="dxa"/>
            <w:noWrap/>
            <w:vAlign w:val="center"/>
            <w:hideMark/>
          </w:tcPr>
          <w:p w14:paraId="745F2FC0"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22.8</w:t>
            </w:r>
          </w:p>
        </w:tc>
        <w:tc>
          <w:tcPr>
            <w:tcW w:w="1180" w:type="dxa"/>
            <w:noWrap/>
            <w:vAlign w:val="center"/>
            <w:hideMark/>
          </w:tcPr>
          <w:p w14:paraId="02B7CFF7"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283</w:t>
            </w:r>
          </w:p>
        </w:tc>
        <w:tc>
          <w:tcPr>
            <w:tcW w:w="1720" w:type="dxa"/>
            <w:noWrap/>
            <w:vAlign w:val="center"/>
            <w:hideMark/>
          </w:tcPr>
          <w:p w14:paraId="60B1E9E8"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450</w:t>
            </w:r>
          </w:p>
        </w:tc>
        <w:tc>
          <w:tcPr>
            <w:tcW w:w="2220" w:type="dxa"/>
            <w:noWrap/>
            <w:vAlign w:val="center"/>
            <w:hideMark/>
          </w:tcPr>
          <w:p w14:paraId="24674573"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0.629</w:t>
            </w:r>
          </w:p>
        </w:tc>
      </w:tr>
      <w:tr w:rsidR="00B17AA6" w:rsidRPr="00B17AA6" w14:paraId="6B67B6FC" w14:textId="77777777" w:rsidTr="00B85CE8">
        <w:trPr>
          <w:trHeight w:val="324"/>
        </w:trPr>
        <w:tc>
          <w:tcPr>
            <w:tcW w:w="960" w:type="dxa"/>
            <w:noWrap/>
            <w:vAlign w:val="center"/>
            <w:hideMark/>
          </w:tcPr>
          <w:p w14:paraId="34906E1F"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G</w:t>
            </w:r>
          </w:p>
        </w:tc>
        <w:tc>
          <w:tcPr>
            <w:tcW w:w="2320" w:type="dxa"/>
            <w:noWrap/>
            <w:vAlign w:val="center"/>
            <w:hideMark/>
          </w:tcPr>
          <w:p w14:paraId="23DD75ED"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22.92</w:t>
            </w:r>
          </w:p>
        </w:tc>
        <w:tc>
          <w:tcPr>
            <w:tcW w:w="1180" w:type="dxa"/>
            <w:noWrap/>
            <w:vAlign w:val="center"/>
            <w:hideMark/>
          </w:tcPr>
          <w:p w14:paraId="0201D6B3"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243</w:t>
            </w:r>
          </w:p>
        </w:tc>
        <w:tc>
          <w:tcPr>
            <w:tcW w:w="1720" w:type="dxa"/>
            <w:noWrap/>
            <w:vAlign w:val="center"/>
            <w:hideMark/>
          </w:tcPr>
          <w:p w14:paraId="1B963D16"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500</w:t>
            </w:r>
          </w:p>
        </w:tc>
        <w:tc>
          <w:tcPr>
            <w:tcW w:w="2220" w:type="dxa"/>
            <w:noWrap/>
            <w:vAlign w:val="center"/>
            <w:hideMark/>
          </w:tcPr>
          <w:p w14:paraId="6DB24757"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0.486</w:t>
            </w:r>
          </w:p>
        </w:tc>
      </w:tr>
      <w:tr w:rsidR="00B17AA6" w:rsidRPr="00B17AA6" w14:paraId="7E313D21" w14:textId="77777777" w:rsidTr="00B85CE8">
        <w:trPr>
          <w:trHeight w:val="324"/>
        </w:trPr>
        <w:tc>
          <w:tcPr>
            <w:tcW w:w="960" w:type="dxa"/>
            <w:noWrap/>
            <w:vAlign w:val="center"/>
            <w:hideMark/>
          </w:tcPr>
          <w:p w14:paraId="04E3CE6C"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H</w:t>
            </w:r>
          </w:p>
        </w:tc>
        <w:tc>
          <w:tcPr>
            <w:tcW w:w="2320" w:type="dxa"/>
            <w:noWrap/>
            <w:vAlign w:val="center"/>
            <w:hideMark/>
          </w:tcPr>
          <w:p w14:paraId="3272B5DD"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22.9</w:t>
            </w:r>
          </w:p>
        </w:tc>
        <w:tc>
          <w:tcPr>
            <w:tcW w:w="1180" w:type="dxa"/>
            <w:noWrap/>
            <w:vAlign w:val="center"/>
            <w:hideMark/>
          </w:tcPr>
          <w:p w14:paraId="75B7B4B3"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255</w:t>
            </w:r>
          </w:p>
        </w:tc>
        <w:tc>
          <w:tcPr>
            <w:tcW w:w="1720" w:type="dxa"/>
            <w:noWrap/>
            <w:vAlign w:val="center"/>
            <w:hideMark/>
          </w:tcPr>
          <w:p w14:paraId="239C39EE"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492</w:t>
            </w:r>
          </w:p>
        </w:tc>
        <w:tc>
          <w:tcPr>
            <w:tcW w:w="2220" w:type="dxa"/>
            <w:noWrap/>
            <w:vAlign w:val="center"/>
            <w:hideMark/>
          </w:tcPr>
          <w:p w14:paraId="3B671F86"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0.518</w:t>
            </w:r>
          </w:p>
        </w:tc>
      </w:tr>
      <w:tr w:rsidR="00B17AA6" w:rsidRPr="00B17AA6" w14:paraId="39271D8B" w14:textId="77777777" w:rsidTr="00B85CE8">
        <w:trPr>
          <w:trHeight w:val="324"/>
        </w:trPr>
        <w:tc>
          <w:tcPr>
            <w:tcW w:w="960" w:type="dxa"/>
            <w:noWrap/>
            <w:vAlign w:val="center"/>
            <w:hideMark/>
          </w:tcPr>
          <w:p w14:paraId="420318F1"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I</w:t>
            </w:r>
          </w:p>
        </w:tc>
        <w:tc>
          <w:tcPr>
            <w:tcW w:w="2320" w:type="dxa"/>
            <w:noWrap/>
            <w:vAlign w:val="center"/>
            <w:hideMark/>
          </w:tcPr>
          <w:p w14:paraId="0BE0BC6E"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22.87</w:t>
            </w:r>
          </w:p>
        </w:tc>
        <w:tc>
          <w:tcPr>
            <w:tcW w:w="1180" w:type="dxa"/>
            <w:noWrap/>
            <w:vAlign w:val="center"/>
            <w:hideMark/>
          </w:tcPr>
          <w:p w14:paraId="47A98A7F"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268</w:t>
            </w:r>
          </w:p>
        </w:tc>
        <w:tc>
          <w:tcPr>
            <w:tcW w:w="1720" w:type="dxa"/>
            <w:noWrap/>
            <w:vAlign w:val="center"/>
            <w:hideMark/>
          </w:tcPr>
          <w:p w14:paraId="4E330F5D"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470</w:t>
            </w:r>
          </w:p>
        </w:tc>
        <w:tc>
          <w:tcPr>
            <w:tcW w:w="2220" w:type="dxa"/>
            <w:noWrap/>
            <w:vAlign w:val="center"/>
            <w:hideMark/>
          </w:tcPr>
          <w:p w14:paraId="17E14BD6"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0.570</w:t>
            </w:r>
          </w:p>
        </w:tc>
      </w:tr>
      <w:tr w:rsidR="00B17AA6" w:rsidRPr="00B17AA6" w14:paraId="468DA5EC" w14:textId="77777777" w:rsidTr="00B85CE8">
        <w:trPr>
          <w:trHeight w:val="324"/>
        </w:trPr>
        <w:tc>
          <w:tcPr>
            <w:tcW w:w="960" w:type="dxa"/>
            <w:noWrap/>
            <w:vAlign w:val="center"/>
            <w:hideMark/>
          </w:tcPr>
          <w:p w14:paraId="2CA53E4E"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J</w:t>
            </w:r>
          </w:p>
        </w:tc>
        <w:tc>
          <w:tcPr>
            <w:tcW w:w="2320" w:type="dxa"/>
            <w:noWrap/>
            <w:vAlign w:val="center"/>
            <w:hideMark/>
          </w:tcPr>
          <w:p w14:paraId="5A5403E3"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22.79</w:t>
            </w:r>
          </w:p>
        </w:tc>
        <w:tc>
          <w:tcPr>
            <w:tcW w:w="1180" w:type="dxa"/>
            <w:noWrap/>
            <w:vAlign w:val="center"/>
            <w:hideMark/>
          </w:tcPr>
          <w:p w14:paraId="6425F53A"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280</w:t>
            </w:r>
          </w:p>
        </w:tc>
        <w:tc>
          <w:tcPr>
            <w:tcW w:w="1720" w:type="dxa"/>
            <w:noWrap/>
            <w:vAlign w:val="center"/>
            <w:hideMark/>
          </w:tcPr>
          <w:p w14:paraId="1F3DA324"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463</w:t>
            </w:r>
          </w:p>
        </w:tc>
        <w:tc>
          <w:tcPr>
            <w:tcW w:w="2220" w:type="dxa"/>
            <w:noWrap/>
            <w:vAlign w:val="center"/>
            <w:hideMark/>
          </w:tcPr>
          <w:p w14:paraId="1AA8533A" w14:textId="77777777" w:rsidR="00B17AA6" w:rsidRPr="00B17AA6" w:rsidRDefault="00B17AA6" w:rsidP="00B85CE8">
            <w:pPr>
              <w:spacing w:after="0" w:line="240" w:lineRule="auto"/>
              <w:jc w:val="center"/>
              <w:rPr>
                <w:rFonts w:ascii="Times New Roman" w:eastAsia="Times New Roman" w:hAnsi="Times New Roman" w:cs="Times New Roman"/>
                <w:color w:val="000000"/>
                <w:kern w:val="0"/>
                <w:lang w:eastAsia="en-IN"/>
                <w14:ligatures w14:val="none"/>
              </w:rPr>
            </w:pPr>
            <w:r w:rsidRPr="00B17AA6">
              <w:rPr>
                <w:rFonts w:ascii="Times New Roman" w:eastAsia="Times New Roman" w:hAnsi="Times New Roman" w:cs="Times New Roman"/>
                <w:color w:val="000000"/>
                <w:kern w:val="0"/>
                <w:lang w:eastAsia="en-IN"/>
                <w14:ligatures w14:val="none"/>
              </w:rPr>
              <w:t>0.605</w:t>
            </w:r>
          </w:p>
        </w:tc>
      </w:tr>
    </w:tbl>
    <w:p w14:paraId="798F1815" w14:textId="77777777" w:rsidR="00B17AA6" w:rsidRPr="00A74402" w:rsidRDefault="00B17AA6" w:rsidP="0077597C">
      <w:pPr>
        <w:jc w:val="both"/>
        <w:rPr>
          <w:rFonts w:ascii="Times New Roman" w:hAnsi="Times New Roman" w:cs="Times New Roman"/>
        </w:rPr>
      </w:pPr>
    </w:p>
    <w:p w14:paraId="2905A136" w14:textId="69BE547D" w:rsidR="00B85CE8" w:rsidRDefault="005C2BF2" w:rsidP="00B85CE8">
      <w:pPr>
        <w:jc w:val="both"/>
        <w:rPr>
          <w:rFonts w:ascii="Times New Roman" w:hAnsi="Times New Roman" w:cs="Times New Roman"/>
        </w:rPr>
      </w:pPr>
      <w:r>
        <w:rPr>
          <w:rFonts w:ascii="Times New Roman" w:hAnsi="Times New Roman" w:cs="Times New Roman"/>
          <w:b/>
          <w:bCs/>
        </w:rPr>
        <w:t xml:space="preserve">3.1.2 </w:t>
      </w:r>
      <w:r w:rsidR="0077597C" w:rsidRPr="00A74402">
        <w:rPr>
          <w:rFonts w:ascii="Times New Roman" w:hAnsi="Times New Roman" w:cs="Times New Roman"/>
          <w:b/>
          <w:bCs/>
        </w:rPr>
        <w:t xml:space="preserve">Volume: </w:t>
      </w:r>
      <w:r w:rsidR="0077597C" w:rsidRPr="00A74402">
        <w:rPr>
          <w:rFonts w:ascii="Times New Roman" w:hAnsi="Times New Roman" w:cs="Times New Roman"/>
        </w:rPr>
        <w:t>The volume of cakes varied from 5</w:t>
      </w:r>
      <w:r w:rsidR="00B85CE8">
        <w:rPr>
          <w:rFonts w:ascii="Times New Roman" w:hAnsi="Times New Roman" w:cs="Times New Roman"/>
        </w:rPr>
        <w:t>22</w:t>
      </w:r>
      <w:r w:rsidR="0077597C" w:rsidRPr="00A74402">
        <w:rPr>
          <w:rFonts w:ascii="Times New Roman" w:hAnsi="Times New Roman" w:cs="Times New Roman"/>
        </w:rPr>
        <w:t xml:space="preserve"> to </w:t>
      </w:r>
      <w:r w:rsidR="00B85CE8">
        <w:rPr>
          <w:rFonts w:ascii="Times New Roman" w:hAnsi="Times New Roman" w:cs="Times New Roman"/>
        </w:rPr>
        <w:t>450</w:t>
      </w:r>
      <w:r w:rsidR="0077597C" w:rsidRPr="00A74402">
        <w:rPr>
          <w:rFonts w:ascii="Times New Roman" w:hAnsi="Times New Roman" w:cs="Times New Roman"/>
        </w:rPr>
        <w:t xml:space="preserve"> </w:t>
      </w:r>
      <w:r w:rsidR="00B85CE8">
        <w:rPr>
          <w:rFonts w:ascii="Times New Roman" w:hAnsi="Times New Roman" w:cs="Times New Roman"/>
        </w:rPr>
        <w:t>ml</w:t>
      </w:r>
      <w:r w:rsidR="0077597C" w:rsidRPr="00A74402">
        <w:rPr>
          <w:rFonts w:ascii="Times New Roman" w:hAnsi="Times New Roman" w:cs="Times New Roman"/>
        </w:rPr>
        <w:t>. The control cake exhibited the maximum volume (5</w:t>
      </w:r>
      <w:r w:rsidR="00B85CE8">
        <w:rPr>
          <w:rFonts w:ascii="Times New Roman" w:hAnsi="Times New Roman" w:cs="Times New Roman"/>
        </w:rPr>
        <w:t>22</w:t>
      </w:r>
      <w:r w:rsidR="0077597C" w:rsidRPr="00A74402">
        <w:rPr>
          <w:rFonts w:ascii="Times New Roman" w:hAnsi="Times New Roman" w:cs="Times New Roman"/>
        </w:rPr>
        <w:t xml:space="preserve"> </w:t>
      </w:r>
      <w:r w:rsidR="00B85CE8">
        <w:rPr>
          <w:rFonts w:ascii="Times New Roman" w:hAnsi="Times New Roman" w:cs="Times New Roman"/>
        </w:rPr>
        <w:t>ml</w:t>
      </w:r>
      <w:r w:rsidR="0077597C" w:rsidRPr="00A74402">
        <w:rPr>
          <w:rFonts w:ascii="Times New Roman" w:hAnsi="Times New Roman" w:cs="Times New Roman"/>
        </w:rPr>
        <w:t xml:space="preserve">), while the increasing amount of pearl millet flour in blend gradually showed decrease in the volume of cake. The significant decrease was observed in volume of cake with increase of pearl millet flour. </w:t>
      </w:r>
      <w:r w:rsidR="00B85CE8">
        <w:rPr>
          <w:rFonts w:ascii="Times New Roman" w:hAnsi="Times New Roman" w:cs="Times New Roman"/>
        </w:rPr>
        <w:t xml:space="preserve">The graphical representation of physical properties of cupcakes shown in </w:t>
      </w:r>
      <w:r w:rsidR="00B85CE8" w:rsidRPr="007E2CB8">
        <w:rPr>
          <w:rFonts w:ascii="Times New Roman" w:hAnsi="Times New Roman" w:cs="Times New Roman"/>
        </w:rPr>
        <w:t>Fig</w:t>
      </w:r>
      <w:r w:rsidR="00B85CE8">
        <w:rPr>
          <w:rFonts w:ascii="Times New Roman" w:hAnsi="Times New Roman" w:cs="Times New Roman"/>
        </w:rPr>
        <w:t>.3.</w:t>
      </w:r>
    </w:p>
    <w:p w14:paraId="73189C9E" w14:textId="60CA6840" w:rsidR="00A22F1E" w:rsidRDefault="00A22F1E" w:rsidP="00A22F1E">
      <w:pPr>
        <w:jc w:val="both"/>
        <w:rPr>
          <w:rFonts w:ascii="Times New Roman" w:hAnsi="Times New Roman" w:cs="Times New Roman"/>
        </w:rPr>
      </w:pPr>
      <w:r>
        <w:rPr>
          <w:rFonts w:ascii="Times New Roman" w:hAnsi="Times New Roman" w:cs="Times New Roman"/>
          <w:b/>
          <w:bCs/>
        </w:rPr>
        <w:t xml:space="preserve">3.1.3 </w:t>
      </w:r>
      <w:r w:rsidRPr="00A22F1E">
        <w:rPr>
          <w:rFonts w:ascii="Times New Roman" w:hAnsi="Times New Roman" w:cs="Times New Roman"/>
          <w:b/>
          <w:bCs/>
        </w:rPr>
        <w:t>Bulk density</w:t>
      </w:r>
      <w:r w:rsidRPr="00A74402">
        <w:rPr>
          <w:rFonts w:ascii="Times New Roman" w:hAnsi="Times New Roman" w:cs="Times New Roman"/>
          <w:b/>
          <w:bCs/>
        </w:rPr>
        <w:t xml:space="preserve">: </w:t>
      </w:r>
      <w:r w:rsidRPr="00A74402">
        <w:rPr>
          <w:rFonts w:ascii="Times New Roman" w:hAnsi="Times New Roman" w:cs="Times New Roman"/>
        </w:rPr>
        <w:t xml:space="preserve">The </w:t>
      </w:r>
      <w:r>
        <w:rPr>
          <w:rFonts w:ascii="Times New Roman" w:hAnsi="Times New Roman" w:cs="Times New Roman"/>
        </w:rPr>
        <w:t xml:space="preserve">bulk density </w:t>
      </w:r>
      <w:r w:rsidRPr="00A74402">
        <w:rPr>
          <w:rFonts w:ascii="Times New Roman" w:hAnsi="Times New Roman" w:cs="Times New Roman"/>
        </w:rPr>
        <w:t xml:space="preserve">of cakes varied from </w:t>
      </w:r>
      <w:r>
        <w:rPr>
          <w:rFonts w:ascii="Times New Roman" w:hAnsi="Times New Roman" w:cs="Times New Roman"/>
        </w:rPr>
        <w:t>0.418</w:t>
      </w:r>
      <w:r w:rsidRPr="00A74402">
        <w:rPr>
          <w:rFonts w:ascii="Times New Roman" w:hAnsi="Times New Roman" w:cs="Times New Roman"/>
        </w:rPr>
        <w:t xml:space="preserve"> to </w:t>
      </w:r>
      <w:r>
        <w:rPr>
          <w:rFonts w:ascii="Times New Roman" w:hAnsi="Times New Roman" w:cs="Times New Roman"/>
        </w:rPr>
        <w:t>0.629</w:t>
      </w:r>
      <w:r w:rsidRPr="00A74402">
        <w:rPr>
          <w:rFonts w:ascii="Times New Roman" w:hAnsi="Times New Roman" w:cs="Times New Roman"/>
        </w:rPr>
        <w:t xml:space="preserve"> </w:t>
      </w:r>
      <w:r w:rsidRPr="00A22F1E">
        <w:rPr>
          <w:rFonts w:ascii="Times New Roman" w:hAnsi="Times New Roman" w:cs="Times New Roman"/>
        </w:rPr>
        <w:t>(gm/ml)</w:t>
      </w:r>
      <w:r w:rsidRPr="00A74402">
        <w:rPr>
          <w:rFonts w:ascii="Times New Roman" w:hAnsi="Times New Roman" w:cs="Times New Roman"/>
        </w:rPr>
        <w:t>. The control cake exhibited the maximum volume (</w:t>
      </w:r>
      <w:r>
        <w:rPr>
          <w:rFonts w:ascii="Times New Roman" w:hAnsi="Times New Roman" w:cs="Times New Roman"/>
        </w:rPr>
        <w:t>0.629</w:t>
      </w:r>
      <w:r>
        <w:rPr>
          <w:rFonts w:ascii="Times New Roman" w:eastAsia="Times New Roman" w:hAnsi="Times New Roman" w:cs="Times New Roman"/>
          <w:b/>
          <w:bCs/>
          <w:color w:val="000000"/>
          <w:kern w:val="0"/>
          <w:lang w:eastAsia="en-IN"/>
          <w14:ligatures w14:val="none"/>
        </w:rPr>
        <w:t xml:space="preserve"> </w:t>
      </w:r>
      <w:r w:rsidRPr="00B17AA6">
        <w:rPr>
          <w:rFonts w:ascii="Times New Roman" w:eastAsia="Times New Roman" w:hAnsi="Times New Roman" w:cs="Times New Roman"/>
          <w:color w:val="000000"/>
          <w:kern w:val="0"/>
          <w:lang w:eastAsia="en-IN"/>
          <w14:ligatures w14:val="none"/>
        </w:rPr>
        <w:t>gm/ml</w:t>
      </w:r>
      <w:r w:rsidRPr="00A74402">
        <w:rPr>
          <w:rFonts w:ascii="Times New Roman" w:hAnsi="Times New Roman" w:cs="Times New Roman"/>
        </w:rPr>
        <w:t xml:space="preserve">), while the increasing amount of pearl millet flour in blend gradually showed decrease in the </w:t>
      </w:r>
      <w:r>
        <w:rPr>
          <w:rFonts w:ascii="Times New Roman" w:hAnsi="Times New Roman" w:cs="Times New Roman"/>
        </w:rPr>
        <w:t>bulk density</w:t>
      </w:r>
      <w:r w:rsidRPr="00A74402">
        <w:rPr>
          <w:rFonts w:ascii="Times New Roman" w:hAnsi="Times New Roman" w:cs="Times New Roman"/>
        </w:rPr>
        <w:t xml:space="preserve"> of cake. The significant decrease was observed in volume of cake with increase of pearl millet flour. </w:t>
      </w:r>
      <w:r>
        <w:rPr>
          <w:rFonts w:ascii="Times New Roman" w:hAnsi="Times New Roman" w:cs="Times New Roman"/>
        </w:rPr>
        <w:t xml:space="preserve">The graphical representation of physical properties of cupcakes shown in </w:t>
      </w:r>
      <w:r w:rsidRPr="007E2CB8">
        <w:rPr>
          <w:rFonts w:ascii="Times New Roman" w:hAnsi="Times New Roman" w:cs="Times New Roman"/>
        </w:rPr>
        <w:t>Fig</w:t>
      </w:r>
      <w:r>
        <w:rPr>
          <w:rFonts w:ascii="Times New Roman" w:hAnsi="Times New Roman" w:cs="Times New Roman"/>
        </w:rPr>
        <w:t>.3.</w:t>
      </w:r>
    </w:p>
    <w:p w14:paraId="0ADAAF3B" w14:textId="4F2B4C22" w:rsidR="0077597C" w:rsidRDefault="0077597C" w:rsidP="00FD59EF">
      <w:pPr>
        <w:jc w:val="both"/>
        <w:rPr>
          <w:rFonts w:ascii="Times New Roman" w:hAnsi="Times New Roman" w:cs="Times New Roman"/>
          <w:b/>
          <w:bCs/>
        </w:rPr>
      </w:pPr>
      <w:r w:rsidRPr="00A74402">
        <w:rPr>
          <w:rFonts w:ascii="Times New Roman" w:hAnsi="Times New Roman" w:cs="Times New Roman"/>
          <w:noProof/>
        </w:rPr>
        <w:drawing>
          <wp:inline distT="0" distB="0" distL="0" distR="0" wp14:anchorId="6239CA7D" wp14:editId="2DBD7296">
            <wp:extent cx="5731510" cy="3446780"/>
            <wp:effectExtent l="0" t="0" r="2540" b="1270"/>
            <wp:docPr id="1330794962" name="Chart 1">
              <a:extLst xmlns:a="http://schemas.openxmlformats.org/drawingml/2006/main">
                <a:ext uri="{FF2B5EF4-FFF2-40B4-BE49-F238E27FC236}">
                  <a16:creationId xmlns:a16="http://schemas.microsoft.com/office/drawing/2014/main" id="{57205435-E577-4682-F71D-A4795FBFE2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0F7F0A0" w14:textId="4F09BDFF" w:rsidR="00E67255" w:rsidRDefault="00E67255" w:rsidP="00E67255">
      <w:pPr>
        <w:jc w:val="center"/>
        <w:rPr>
          <w:rFonts w:ascii="Times New Roman" w:hAnsi="Times New Roman" w:cs="Times New Roman"/>
          <w:b/>
          <w:bCs/>
        </w:rPr>
      </w:pPr>
      <w:r w:rsidRPr="007E2CB8">
        <w:rPr>
          <w:rFonts w:ascii="Times New Roman" w:hAnsi="Times New Roman" w:cs="Times New Roman"/>
          <w:b/>
          <w:bCs/>
          <w:lang w:val="en-US"/>
        </w:rPr>
        <w:t>Fig</w:t>
      </w:r>
      <w:r w:rsidRPr="00A74402">
        <w:rPr>
          <w:rFonts w:ascii="Times New Roman" w:hAnsi="Times New Roman" w:cs="Times New Roman"/>
          <w:b/>
          <w:bCs/>
          <w:lang w:val="en-US"/>
        </w:rPr>
        <w:t>.</w:t>
      </w:r>
      <w:r w:rsidR="00DB7564">
        <w:rPr>
          <w:rFonts w:ascii="Times New Roman" w:hAnsi="Times New Roman" w:cs="Times New Roman"/>
          <w:b/>
          <w:bCs/>
          <w:lang w:val="en-US"/>
        </w:rPr>
        <w:t>3</w:t>
      </w:r>
      <w:r w:rsidRPr="00A74402">
        <w:rPr>
          <w:rFonts w:ascii="Times New Roman" w:hAnsi="Times New Roman" w:cs="Times New Roman"/>
          <w:b/>
          <w:bCs/>
          <w:lang w:val="en-US"/>
        </w:rPr>
        <w:t xml:space="preserve"> </w:t>
      </w:r>
      <w:r w:rsidR="00EF2899">
        <w:rPr>
          <w:rFonts w:ascii="Times New Roman" w:hAnsi="Times New Roman" w:cs="Times New Roman"/>
          <w:b/>
          <w:bCs/>
        </w:rPr>
        <w:t xml:space="preserve">Physical </w:t>
      </w:r>
      <w:r>
        <w:rPr>
          <w:rFonts w:ascii="Times New Roman" w:hAnsi="Times New Roman" w:cs="Times New Roman"/>
          <w:b/>
          <w:bCs/>
        </w:rPr>
        <w:t xml:space="preserve">properties of </w:t>
      </w:r>
      <w:r w:rsidRPr="00A74402">
        <w:rPr>
          <w:rFonts w:ascii="Times New Roman" w:hAnsi="Times New Roman" w:cs="Times New Roman"/>
          <w:b/>
          <w:bCs/>
        </w:rPr>
        <w:t>different millet compositions</w:t>
      </w:r>
    </w:p>
    <w:p w14:paraId="1D5C4544" w14:textId="77777777" w:rsidR="007E2CB8" w:rsidRDefault="007E2CB8" w:rsidP="00E67255">
      <w:pPr>
        <w:jc w:val="center"/>
        <w:rPr>
          <w:rFonts w:ascii="Times New Roman" w:hAnsi="Times New Roman" w:cs="Times New Roman"/>
          <w:b/>
          <w:bCs/>
        </w:rPr>
      </w:pPr>
    </w:p>
    <w:p w14:paraId="03378E01" w14:textId="77777777" w:rsidR="007E2CB8" w:rsidRDefault="007E2CB8" w:rsidP="00E67255">
      <w:pPr>
        <w:jc w:val="center"/>
        <w:rPr>
          <w:rFonts w:ascii="Times New Roman" w:hAnsi="Times New Roman" w:cs="Times New Roman"/>
          <w:b/>
          <w:bCs/>
        </w:rPr>
      </w:pPr>
    </w:p>
    <w:p w14:paraId="26A4223E" w14:textId="77777777" w:rsidR="005C2BF2" w:rsidRDefault="005C2BF2" w:rsidP="00FD59EF">
      <w:pPr>
        <w:jc w:val="both"/>
        <w:rPr>
          <w:rFonts w:ascii="Times New Roman" w:hAnsi="Times New Roman" w:cs="Times New Roman"/>
          <w:b/>
          <w:bCs/>
        </w:rPr>
      </w:pPr>
      <w:r>
        <w:rPr>
          <w:rFonts w:ascii="Times New Roman" w:hAnsi="Times New Roman" w:cs="Times New Roman"/>
          <w:b/>
          <w:bCs/>
        </w:rPr>
        <w:t xml:space="preserve">3.2 </w:t>
      </w:r>
      <w:r w:rsidR="0077597C" w:rsidRPr="00A74402">
        <w:rPr>
          <w:rFonts w:ascii="Times New Roman" w:hAnsi="Times New Roman" w:cs="Times New Roman"/>
          <w:b/>
          <w:bCs/>
        </w:rPr>
        <w:t xml:space="preserve">Sensory Analysis of cupcakes </w:t>
      </w:r>
    </w:p>
    <w:p w14:paraId="73F2E7AF" w14:textId="06B6BFC5" w:rsidR="0077597C" w:rsidRDefault="005C2BF2" w:rsidP="00FD59EF">
      <w:pPr>
        <w:jc w:val="both"/>
        <w:rPr>
          <w:rFonts w:ascii="Times New Roman" w:hAnsi="Times New Roman" w:cs="Times New Roman"/>
        </w:rPr>
      </w:pPr>
      <w:r>
        <w:rPr>
          <w:rFonts w:ascii="Times New Roman" w:hAnsi="Times New Roman" w:cs="Times New Roman"/>
          <w:b/>
          <w:bCs/>
        </w:rPr>
        <w:tab/>
      </w:r>
      <w:r w:rsidRPr="00E67255">
        <w:rPr>
          <w:rFonts w:ascii="Times New Roman" w:hAnsi="Times New Roman" w:cs="Times New Roman"/>
        </w:rPr>
        <w:t>The</w:t>
      </w:r>
      <w:r w:rsidR="0077597C" w:rsidRPr="00E67255">
        <w:rPr>
          <w:rFonts w:ascii="Times New Roman" w:hAnsi="Times New Roman" w:cs="Times New Roman"/>
        </w:rPr>
        <w:t xml:space="preserve"> </w:t>
      </w:r>
      <w:r w:rsidRPr="00E67255">
        <w:rPr>
          <w:rFonts w:ascii="Times New Roman" w:hAnsi="Times New Roman" w:cs="Times New Roman"/>
        </w:rPr>
        <w:t xml:space="preserve">millet based cupcakes sensory </w:t>
      </w:r>
      <w:r w:rsidR="0077597C" w:rsidRPr="00E67255">
        <w:rPr>
          <w:rFonts w:ascii="Times New Roman" w:hAnsi="Times New Roman" w:cs="Times New Roman"/>
        </w:rPr>
        <w:t xml:space="preserve">evaluation of the </w:t>
      </w:r>
      <w:r w:rsidRPr="00E67255">
        <w:rPr>
          <w:rFonts w:ascii="Times New Roman" w:hAnsi="Times New Roman" w:cs="Times New Roman"/>
        </w:rPr>
        <w:t>ten</w:t>
      </w:r>
      <w:r w:rsidR="0077597C" w:rsidRPr="00E67255">
        <w:rPr>
          <w:rFonts w:ascii="Times New Roman" w:hAnsi="Times New Roman" w:cs="Times New Roman"/>
        </w:rPr>
        <w:t xml:space="preserve"> (1</w:t>
      </w:r>
      <w:r w:rsidRPr="00E67255">
        <w:rPr>
          <w:rFonts w:ascii="Times New Roman" w:hAnsi="Times New Roman" w:cs="Times New Roman"/>
        </w:rPr>
        <w:t>0</w:t>
      </w:r>
      <w:r w:rsidR="0077597C" w:rsidRPr="00E67255">
        <w:rPr>
          <w:rFonts w:ascii="Times New Roman" w:hAnsi="Times New Roman" w:cs="Times New Roman"/>
        </w:rPr>
        <w:t xml:space="preserve">) samples for </w:t>
      </w:r>
      <w:r w:rsidRPr="00E67255">
        <w:rPr>
          <w:rFonts w:ascii="Times New Roman" w:hAnsi="Times New Roman" w:cs="Times New Roman"/>
        </w:rPr>
        <w:t xml:space="preserve">Appearance, Flavour/ </w:t>
      </w:r>
      <w:proofErr w:type="gramStart"/>
      <w:r w:rsidRPr="00E67255">
        <w:rPr>
          <w:rFonts w:ascii="Times New Roman" w:hAnsi="Times New Roman" w:cs="Times New Roman"/>
        </w:rPr>
        <w:t>Taste,  Aroma</w:t>
      </w:r>
      <w:proofErr w:type="gramEnd"/>
      <w:r w:rsidRPr="00E67255">
        <w:rPr>
          <w:rFonts w:ascii="Times New Roman" w:hAnsi="Times New Roman" w:cs="Times New Roman"/>
        </w:rPr>
        <w:t>, Texture, Overall Acceptability</w:t>
      </w:r>
      <w:r w:rsidR="0077597C" w:rsidRPr="00E67255">
        <w:rPr>
          <w:rFonts w:ascii="Times New Roman" w:hAnsi="Times New Roman" w:cs="Times New Roman"/>
        </w:rPr>
        <w:t xml:space="preserve">, and overall liking on a 9 point hedonic </w:t>
      </w:r>
      <w:r w:rsidR="0077597C" w:rsidRPr="00E67255">
        <w:rPr>
          <w:rFonts w:ascii="Times New Roman" w:hAnsi="Times New Roman" w:cs="Times New Roman"/>
        </w:rPr>
        <w:lastRenderedPageBreak/>
        <w:t xml:space="preserve">scale (1=dislike extremely, 5=neither like nor dislike, 9=like extremely) is shown in </w:t>
      </w:r>
      <w:r w:rsidR="0077597C" w:rsidRPr="00FA6D90">
        <w:rPr>
          <w:rFonts w:ascii="Times New Roman" w:hAnsi="Times New Roman" w:cs="Times New Roman"/>
        </w:rPr>
        <w:t>Table</w:t>
      </w:r>
      <w:r w:rsidR="0077597C" w:rsidRPr="00E67255">
        <w:rPr>
          <w:rFonts w:ascii="Times New Roman" w:hAnsi="Times New Roman" w:cs="Times New Roman"/>
        </w:rPr>
        <w:t xml:space="preserve"> </w:t>
      </w:r>
      <w:r w:rsidRPr="00E67255">
        <w:rPr>
          <w:rFonts w:ascii="Times New Roman" w:hAnsi="Times New Roman" w:cs="Times New Roman"/>
        </w:rPr>
        <w:t>3</w:t>
      </w:r>
      <w:r w:rsidR="0077597C" w:rsidRPr="00E67255">
        <w:rPr>
          <w:rFonts w:ascii="Times New Roman" w:hAnsi="Times New Roman" w:cs="Times New Roman"/>
        </w:rPr>
        <w:t xml:space="preserve"> which illustrates the mean assessment values and standard deviations.</w:t>
      </w:r>
      <w:r w:rsidR="004B2588" w:rsidRPr="00E67255">
        <w:rPr>
          <w:rFonts w:ascii="Times New Roman" w:hAnsi="Times New Roman" w:cs="Times New Roman"/>
        </w:rPr>
        <w:t xml:space="preserve"> Sensory assessments of the products on the </w:t>
      </w:r>
      <w:proofErr w:type="gramStart"/>
      <w:r w:rsidR="004B2588" w:rsidRPr="00E67255">
        <w:rPr>
          <w:rFonts w:ascii="Times New Roman" w:hAnsi="Times New Roman" w:cs="Times New Roman"/>
        </w:rPr>
        <w:t>9 point</w:t>
      </w:r>
      <w:proofErr w:type="gramEnd"/>
      <w:r w:rsidR="004B2588" w:rsidRPr="00E67255">
        <w:rPr>
          <w:rFonts w:ascii="Times New Roman" w:hAnsi="Times New Roman" w:cs="Times New Roman"/>
        </w:rPr>
        <w:t xml:space="preserve"> hedonic scale (</w:t>
      </w:r>
      <w:r w:rsidR="004B2588" w:rsidRPr="00FA6D90">
        <w:rPr>
          <w:rFonts w:ascii="Times New Roman" w:hAnsi="Times New Roman" w:cs="Times New Roman"/>
        </w:rPr>
        <w:t>Table</w:t>
      </w:r>
      <w:r w:rsidR="004B2588" w:rsidRPr="00E67255">
        <w:rPr>
          <w:rFonts w:ascii="Times New Roman" w:hAnsi="Times New Roman" w:cs="Times New Roman"/>
        </w:rPr>
        <w:t xml:space="preserve"> </w:t>
      </w:r>
      <w:r w:rsidR="00E67255" w:rsidRPr="00E67255">
        <w:rPr>
          <w:rFonts w:ascii="Times New Roman" w:hAnsi="Times New Roman" w:cs="Times New Roman"/>
        </w:rPr>
        <w:t>3</w:t>
      </w:r>
      <w:r w:rsidR="004B2588" w:rsidRPr="00E67255">
        <w:rPr>
          <w:rFonts w:ascii="Times New Roman" w:hAnsi="Times New Roman" w:cs="Times New Roman"/>
        </w:rPr>
        <w:t>) show that all products scores were more than 6 on the scale which is an indication that all sensory attributes were at least liked slightly in each case by the panel.</w:t>
      </w:r>
    </w:p>
    <w:p w14:paraId="77979CE7" w14:textId="570BC835" w:rsidR="00E67255" w:rsidRPr="00E67255" w:rsidRDefault="00E67255" w:rsidP="00E67255">
      <w:pPr>
        <w:jc w:val="center"/>
        <w:rPr>
          <w:rFonts w:ascii="Times New Roman" w:hAnsi="Times New Roman" w:cs="Times New Roman"/>
          <w:b/>
          <w:bCs/>
        </w:rPr>
      </w:pPr>
      <w:r w:rsidRPr="00FA6D90">
        <w:rPr>
          <w:rFonts w:ascii="Times New Roman" w:hAnsi="Times New Roman" w:cs="Times New Roman"/>
          <w:b/>
          <w:bCs/>
        </w:rPr>
        <w:t>Table</w:t>
      </w:r>
      <w:r w:rsidRPr="00E67255">
        <w:rPr>
          <w:rFonts w:ascii="Times New Roman" w:hAnsi="Times New Roman" w:cs="Times New Roman"/>
          <w:b/>
          <w:bCs/>
        </w:rPr>
        <w:t>.</w:t>
      </w:r>
      <w:r w:rsidR="00415D99">
        <w:rPr>
          <w:rFonts w:ascii="Times New Roman" w:hAnsi="Times New Roman" w:cs="Times New Roman"/>
          <w:b/>
          <w:bCs/>
        </w:rPr>
        <w:t xml:space="preserve"> 5</w:t>
      </w:r>
      <w:r w:rsidRPr="00E67255">
        <w:rPr>
          <w:rFonts w:ascii="Times New Roman" w:hAnsi="Times New Roman" w:cs="Times New Roman"/>
          <w:b/>
          <w:bCs/>
        </w:rPr>
        <w:t xml:space="preserve"> Sensory analysis </w:t>
      </w:r>
      <w:r>
        <w:rPr>
          <w:rFonts w:ascii="Times New Roman" w:hAnsi="Times New Roman" w:cs="Times New Roman"/>
          <w:b/>
          <w:bCs/>
        </w:rPr>
        <w:t>of millet cupcakes</w:t>
      </w:r>
    </w:p>
    <w:tbl>
      <w:tblPr>
        <w:tblStyle w:val="TableGrid1"/>
        <w:tblW w:w="9985" w:type="dxa"/>
        <w:tblLayout w:type="fixed"/>
        <w:tblLook w:val="04A0" w:firstRow="1" w:lastRow="0" w:firstColumn="1" w:lastColumn="0" w:noHBand="0" w:noVBand="1"/>
      </w:tblPr>
      <w:tblGrid>
        <w:gridCol w:w="985"/>
        <w:gridCol w:w="1060"/>
        <w:gridCol w:w="1190"/>
        <w:gridCol w:w="960"/>
        <w:gridCol w:w="1111"/>
        <w:gridCol w:w="769"/>
        <w:gridCol w:w="747"/>
        <w:gridCol w:w="760"/>
        <w:gridCol w:w="747"/>
        <w:gridCol w:w="864"/>
        <w:gridCol w:w="792"/>
      </w:tblGrid>
      <w:tr w:rsidR="00B250A9" w:rsidRPr="00A74402" w14:paraId="310B853B" w14:textId="77777777" w:rsidTr="007D4E97">
        <w:trPr>
          <w:trHeight w:val="548"/>
        </w:trPr>
        <w:tc>
          <w:tcPr>
            <w:tcW w:w="985" w:type="dxa"/>
            <w:vMerge w:val="restart"/>
            <w:vAlign w:val="center"/>
          </w:tcPr>
          <w:p w14:paraId="513D933E" w14:textId="6E628155" w:rsidR="00B250A9" w:rsidRPr="00E67255" w:rsidRDefault="00B250A9" w:rsidP="00B250A9">
            <w:pPr>
              <w:spacing w:after="200" w:line="276" w:lineRule="auto"/>
              <w:jc w:val="center"/>
              <w:rPr>
                <w:rFonts w:ascii="Times New Roman" w:hAnsi="Times New Roman" w:cs="Times New Roman"/>
                <w:b/>
                <w:bCs/>
              </w:rPr>
            </w:pPr>
            <w:r w:rsidRPr="00E67255">
              <w:rPr>
                <w:rFonts w:ascii="Times New Roman" w:hAnsi="Times New Roman" w:cs="Times New Roman"/>
                <w:b/>
                <w:bCs/>
              </w:rPr>
              <w:t>Sample codes</w:t>
            </w:r>
          </w:p>
        </w:tc>
        <w:tc>
          <w:tcPr>
            <w:tcW w:w="9000" w:type="dxa"/>
            <w:gridSpan w:val="10"/>
          </w:tcPr>
          <w:p w14:paraId="7B742064" w14:textId="6DBD1186" w:rsidR="00B250A9" w:rsidRPr="00E67255" w:rsidRDefault="00B250A9" w:rsidP="00813181">
            <w:pPr>
              <w:spacing w:after="200" w:line="276" w:lineRule="auto"/>
              <w:jc w:val="center"/>
              <w:rPr>
                <w:rFonts w:ascii="Times New Roman" w:hAnsi="Times New Roman" w:cs="Times New Roman"/>
                <w:b/>
                <w:bCs/>
              </w:rPr>
            </w:pPr>
            <w:r w:rsidRPr="00E67255">
              <w:rPr>
                <w:rFonts w:ascii="Times New Roman" w:hAnsi="Times New Roman" w:cs="Times New Roman"/>
                <w:b/>
                <w:bCs/>
              </w:rPr>
              <w:t xml:space="preserve">Sensory analysis parameters </w:t>
            </w:r>
          </w:p>
        </w:tc>
      </w:tr>
      <w:tr w:rsidR="00B250A9" w:rsidRPr="00A74402" w14:paraId="1E73997C" w14:textId="77777777" w:rsidTr="007D4E97">
        <w:trPr>
          <w:trHeight w:val="683"/>
        </w:trPr>
        <w:tc>
          <w:tcPr>
            <w:tcW w:w="985" w:type="dxa"/>
            <w:vMerge/>
          </w:tcPr>
          <w:p w14:paraId="4CD27DBD" w14:textId="095A75B6" w:rsidR="00B250A9" w:rsidRPr="00E67255" w:rsidRDefault="00B250A9" w:rsidP="00813181">
            <w:pPr>
              <w:spacing w:after="200" w:line="276" w:lineRule="auto"/>
              <w:rPr>
                <w:rFonts w:ascii="Times New Roman" w:hAnsi="Times New Roman" w:cs="Times New Roman"/>
                <w:b/>
                <w:bCs/>
              </w:rPr>
            </w:pPr>
            <w:bookmarkStart w:id="4" w:name="_Hlk212653366"/>
          </w:p>
        </w:tc>
        <w:tc>
          <w:tcPr>
            <w:tcW w:w="2250" w:type="dxa"/>
            <w:gridSpan w:val="2"/>
          </w:tcPr>
          <w:p w14:paraId="422E98B9" w14:textId="2CBDA2D4" w:rsidR="00B250A9" w:rsidRPr="00E67255" w:rsidRDefault="00B250A9" w:rsidP="004B2588">
            <w:pPr>
              <w:spacing w:after="200" w:line="276" w:lineRule="auto"/>
              <w:jc w:val="center"/>
              <w:rPr>
                <w:rFonts w:ascii="Times New Roman" w:hAnsi="Times New Roman" w:cs="Times New Roman"/>
                <w:b/>
                <w:bCs/>
              </w:rPr>
            </w:pPr>
            <w:r w:rsidRPr="00E67255">
              <w:rPr>
                <w:rFonts w:ascii="Times New Roman" w:hAnsi="Times New Roman" w:cs="Times New Roman"/>
                <w:b/>
                <w:bCs/>
              </w:rPr>
              <w:t>Appearance</w:t>
            </w:r>
          </w:p>
        </w:tc>
        <w:tc>
          <w:tcPr>
            <w:tcW w:w="2071" w:type="dxa"/>
            <w:gridSpan w:val="2"/>
          </w:tcPr>
          <w:p w14:paraId="10A5BB9D" w14:textId="77777777" w:rsidR="00B250A9" w:rsidRPr="00E67255" w:rsidRDefault="00B250A9" w:rsidP="00813181">
            <w:pPr>
              <w:spacing w:after="200" w:line="276" w:lineRule="auto"/>
              <w:rPr>
                <w:rFonts w:ascii="Times New Roman" w:hAnsi="Times New Roman" w:cs="Times New Roman"/>
                <w:b/>
                <w:bCs/>
              </w:rPr>
            </w:pPr>
            <w:proofErr w:type="spellStart"/>
            <w:r w:rsidRPr="00E67255">
              <w:rPr>
                <w:rFonts w:ascii="Times New Roman" w:hAnsi="Times New Roman" w:cs="Times New Roman"/>
                <w:b/>
                <w:bCs/>
              </w:rPr>
              <w:t>Flavour</w:t>
            </w:r>
            <w:proofErr w:type="spellEnd"/>
            <w:r w:rsidRPr="00E67255">
              <w:rPr>
                <w:rFonts w:ascii="Times New Roman" w:hAnsi="Times New Roman" w:cs="Times New Roman"/>
                <w:b/>
                <w:bCs/>
              </w:rPr>
              <w:t>/ Taste</w:t>
            </w:r>
          </w:p>
        </w:tc>
        <w:tc>
          <w:tcPr>
            <w:tcW w:w="1516" w:type="dxa"/>
            <w:gridSpan w:val="2"/>
          </w:tcPr>
          <w:p w14:paraId="411B37AC" w14:textId="77777777" w:rsidR="00B250A9" w:rsidRPr="00E67255" w:rsidRDefault="00B250A9" w:rsidP="00813181">
            <w:pPr>
              <w:spacing w:after="200" w:line="276" w:lineRule="auto"/>
              <w:rPr>
                <w:rFonts w:ascii="Times New Roman" w:hAnsi="Times New Roman" w:cs="Times New Roman"/>
                <w:b/>
                <w:bCs/>
              </w:rPr>
            </w:pPr>
            <w:r w:rsidRPr="00E67255">
              <w:rPr>
                <w:rFonts w:ascii="Times New Roman" w:hAnsi="Times New Roman" w:cs="Times New Roman"/>
                <w:b/>
                <w:bCs/>
              </w:rPr>
              <w:t>Aroma</w:t>
            </w:r>
          </w:p>
        </w:tc>
        <w:tc>
          <w:tcPr>
            <w:tcW w:w="1507" w:type="dxa"/>
            <w:gridSpan w:val="2"/>
          </w:tcPr>
          <w:p w14:paraId="4C339FD2" w14:textId="77777777" w:rsidR="00B250A9" w:rsidRPr="00E67255" w:rsidRDefault="00B250A9" w:rsidP="00813181">
            <w:pPr>
              <w:spacing w:after="200" w:line="276" w:lineRule="auto"/>
              <w:rPr>
                <w:rFonts w:ascii="Times New Roman" w:hAnsi="Times New Roman" w:cs="Times New Roman"/>
                <w:b/>
                <w:bCs/>
              </w:rPr>
            </w:pPr>
            <w:r w:rsidRPr="00E67255">
              <w:rPr>
                <w:rFonts w:ascii="Times New Roman" w:hAnsi="Times New Roman" w:cs="Times New Roman"/>
                <w:b/>
                <w:bCs/>
              </w:rPr>
              <w:t>Texture</w:t>
            </w:r>
          </w:p>
        </w:tc>
        <w:tc>
          <w:tcPr>
            <w:tcW w:w="1656" w:type="dxa"/>
            <w:gridSpan w:val="2"/>
          </w:tcPr>
          <w:p w14:paraId="73870910" w14:textId="77777777" w:rsidR="00B250A9" w:rsidRPr="00E67255" w:rsidRDefault="00B250A9" w:rsidP="00813181">
            <w:pPr>
              <w:spacing w:after="200" w:line="276" w:lineRule="auto"/>
              <w:jc w:val="center"/>
              <w:rPr>
                <w:rFonts w:ascii="Times New Roman" w:hAnsi="Times New Roman" w:cs="Times New Roman"/>
                <w:b/>
                <w:bCs/>
              </w:rPr>
            </w:pPr>
            <w:bookmarkStart w:id="5" w:name="_Hlk212653833"/>
            <w:r w:rsidRPr="00E67255">
              <w:rPr>
                <w:rFonts w:ascii="Times New Roman" w:hAnsi="Times New Roman" w:cs="Times New Roman"/>
                <w:b/>
                <w:bCs/>
              </w:rPr>
              <w:t>Overall Acceptability</w:t>
            </w:r>
            <w:bookmarkEnd w:id="5"/>
          </w:p>
        </w:tc>
      </w:tr>
      <w:bookmarkEnd w:id="4"/>
      <w:tr w:rsidR="00B250A9" w:rsidRPr="00A74402" w14:paraId="7E330C91" w14:textId="77777777" w:rsidTr="007D4E97">
        <w:trPr>
          <w:trHeight w:val="350"/>
        </w:trPr>
        <w:tc>
          <w:tcPr>
            <w:tcW w:w="985" w:type="dxa"/>
            <w:vMerge/>
          </w:tcPr>
          <w:p w14:paraId="59654C02" w14:textId="77777777" w:rsidR="00B250A9" w:rsidRPr="00E67255" w:rsidRDefault="00B250A9" w:rsidP="00B250A9">
            <w:pPr>
              <w:spacing w:after="200" w:line="276" w:lineRule="auto"/>
              <w:rPr>
                <w:rFonts w:ascii="Times New Roman" w:hAnsi="Times New Roman" w:cs="Times New Roman"/>
                <w:b/>
                <w:bCs/>
              </w:rPr>
            </w:pPr>
          </w:p>
        </w:tc>
        <w:tc>
          <w:tcPr>
            <w:tcW w:w="1060" w:type="dxa"/>
          </w:tcPr>
          <w:p w14:paraId="1E21D42D" w14:textId="21BD1441" w:rsidR="00B250A9" w:rsidRPr="00E67255" w:rsidRDefault="00B250A9" w:rsidP="00B250A9">
            <w:pPr>
              <w:spacing w:after="200" w:line="276" w:lineRule="auto"/>
              <w:rPr>
                <w:rFonts w:ascii="Times New Roman" w:hAnsi="Times New Roman" w:cs="Times New Roman"/>
                <w:b/>
                <w:bCs/>
              </w:rPr>
            </w:pPr>
            <w:r w:rsidRPr="00E67255">
              <w:rPr>
                <w:rFonts w:ascii="Times New Roman" w:hAnsi="Times New Roman" w:cs="Times New Roman"/>
                <w:b/>
                <w:bCs/>
              </w:rPr>
              <w:t>Mean</w:t>
            </w:r>
          </w:p>
        </w:tc>
        <w:tc>
          <w:tcPr>
            <w:tcW w:w="1190" w:type="dxa"/>
          </w:tcPr>
          <w:p w14:paraId="12D587F6" w14:textId="4D0FCD28" w:rsidR="00B250A9" w:rsidRPr="00E67255" w:rsidRDefault="00B250A9" w:rsidP="004B2588">
            <w:pPr>
              <w:spacing w:after="200" w:line="276" w:lineRule="auto"/>
              <w:jc w:val="center"/>
              <w:rPr>
                <w:rFonts w:ascii="Times New Roman" w:hAnsi="Times New Roman" w:cs="Times New Roman"/>
                <w:b/>
                <w:bCs/>
              </w:rPr>
            </w:pPr>
            <w:r w:rsidRPr="00E67255">
              <w:rPr>
                <w:rFonts w:ascii="Times New Roman" w:hAnsi="Times New Roman" w:cs="Times New Roman"/>
                <w:b/>
                <w:bCs/>
              </w:rPr>
              <w:t>SD</w:t>
            </w:r>
          </w:p>
        </w:tc>
        <w:tc>
          <w:tcPr>
            <w:tcW w:w="960" w:type="dxa"/>
          </w:tcPr>
          <w:p w14:paraId="24CD9208" w14:textId="23B7C707" w:rsidR="00B250A9" w:rsidRPr="00E67255" w:rsidRDefault="00B250A9" w:rsidP="00B250A9">
            <w:pPr>
              <w:spacing w:after="200" w:line="276" w:lineRule="auto"/>
              <w:rPr>
                <w:rFonts w:ascii="Times New Roman" w:hAnsi="Times New Roman" w:cs="Times New Roman"/>
                <w:b/>
                <w:bCs/>
              </w:rPr>
            </w:pPr>
            <w:r w:rsidRPr="00E67255">
              <w:rPr>
                <w:rFonts w:ascii="Times New Roman" w:hAnsi="Times New Roman" w:cs="Times New Roman"/>
                <w:b/>
                <w:bCs/>
              </w:rPr>
              <w:t>Mean</w:t>
            </w:r>
          </w:p>
        </w:tc>
        <w:tc>
          <w:tcPr>
            <w:tcW w:w="1111" w:type="dxa"/>
          </w:tcPr>
          <w:p w14:paraId="7D67F014" w14:textId="30D0164B" w:rsidR="00B250A9" w:rsidRPr="00E67255" w:rsidRDefault="00B250A9" w:rsidP="00B250A9">
            <w:pPr>
              <w:spacing w:after="200" w:line="276" w:lineRule="auto"/>
              <w:rPr>
                <w:rFonts w:ascii="Times New Roman" w:hAnsi="Times New Roman" w:cs="Times New Roman"/>
                <w:b/>
                <w:bCs/>
              </w:rPr>
            </w:pPr>
            <w:r w:rsidRPr="00E67255">
              <w:rPr>
                <w:rFonts w:ascii="Times New Roman" w:hAnsi="Times New Roman" w:cs="Times New Roman"/>
                <w:b/>
                <w:bCs/>
              </w:rPr>
              <w:t>SD</w:t>
            </w:r>
          </w:p>
        </w:tc>
        <w:tc>
          <w:tcPr>
            <w:tcW w:w="769" w:type="dxa"/>
          </w:tcPr>
          <w:p w14:paraId="177231CB" w14:textId="46DC9736" w:rsidR="00B250A9" w:rsidRPr="00E67255" w:rsidRDefault="00B250A9" w:rsidP="00B250A9">
            <w:pPr>
              <w:spacing w:after="200" w:line="276" w:lineRule="auto"/>
              <w:rPr>
                <w:rFonts w:ascii="Times New Roman" w:hAnsi="Times New Roman" w:cs="Times New Roman"/>
                <w:b/>
                <w:bCs/>
              </w:rPr>
            </w:pPr>
            <w:r w:rsidRPr="00E67255">
              <w:rPr>
                <w:rFonts w:ascii="Times New Roman" w:hAnsi="Times New Roman" w:cs="Times New Roman"/>
                <w:b/>
                <w:bCs/>
              </w:rPr>
              <w:t>Mean</w:t>
            </w:r>
          </w:p>
        </w:tc>
        <w:tc>
          <w:tcPr>
            <w:tcW w:w="747" w:type="dxa"/>
          </w:tcPr>
          <w:p w14:paraId="12ECFC69" w14:textId="37721C0E" w:rsidR="00B250A9" w:rsidRPr="00E67255" w:rsidRDefault="00B250A9" w:rsidP="00B250A9">
            <w:pPr>
              <w:spacing w:after="200" w:line="276" w:lineRule="auto"/>
              <w:rPr>
                <w:rFonts w:ascii="Times New Roman" w:hAnsi="Times New Roman" w:cs="Times New Roman"/>
                <w:b/>
                <w:bCs/>
              </w:rPr>
            </w:pPr>
            <w:r w:rsidRPr="00E67255">
              <w:rPr>
                <w:rFonts w:ascii="Times New Roman" w:hAnsi="Times New Roman" w:cs="Times New Roman"/>
                <w:b/>
                <w:bCs/>
              </w:rPr>
              <w:t>SD</w:t>
            </w:r>
          </w:p>
        </w:tc>
        <w:tc>
          <w:tcPr>
            <w:tcW w:w="760" w:type="dxa"/>
          </w:tcPr>
          <w:p w14:paraId="289BFC72" w14:textId="621BF2CD" w:rsidR="00B250A9" w:rsidRPr="00E67255" w:rsidRDefault="00B250A9" w:rsidP="00B250A9">
            <w:pPr>
              <w:spacing w:after="200" w:line="276" w:lineRule="auto"/>
              <w:rPr>
                <w:rFonts w:ascii="Times New Roman" w:hAnsi="Times New Roman" w:cs="Times New Roman"/>
                <w:b/>
                <w:bCs/>
              </w:rPr>
            </w:pPr>
            <w:r w:rsidRPr="00E67255">
              <w:rPr>
                <w:rFonts w:ascii="Times New Roman" w:hAnsi="Times New Roman" w:cs="Times New Roman"/>
                <w:b/>
                <w:bCs/>
              </w:rPr>
              <w:t>Mean</w:t>
            </w:r>
          </w:p>
        </w:tc>
        <w:tc>
          <w:tcPr>
            <w:tcW w:w="747" w:type="dxa"/>
          </w:tcPr>
          <w:p w14:paraId="03307304" w14:textId="653E98B5" w:rsidR="00B250A9" w:rsidRPr="00E67255" w:rsidRDefault="00B250A9" w:rsidP="00B250A9">
            <w:pPr>
              <w:spacing w:after="200" w:line="276" w:lineRule="auto"/>
              <w:rPr>
                <w:rFonts w:ascii="Times New Roman" w:hAnsi="Times New Roman" w:cs="Times New Roman"/>
                <w:b/>
                <w:bCs/>
              </w:rPr>
            </w:pPr>
            <w:r w:rsidRPr="00E67255">
              <w:rPr>
                <w:rFonts w:ascii="Times New Roman" w:hAnsi="Times New Roman" w:cs="Times New Roman"/>
                <w:b/>
                <w:bCs/>
              </w:rPr>
              <w:t>SD</w:t>
            </w:r>
          </w:p>
        </w:tc>
        <w:tc>
          <w:tcPr>
            <w:tcW w:w="864" w:type="dxa"/>
          </w:tcPr>
          <w:p w14:paraId="74B90C82" w14:textId="55BF4D26" w:rsidR="00B250A9" w:rsidRPr="00E67255" w:rsidRDefault="00B250A9" w:rsidP="00B250A9">
            <w:pPr>
              <w:spacing w:after="200" w:line="276" w:lineRule="auto"/>
              <w:rPr>
                <w:rFonts w:ascii="Times New Roman" w:hAnsi="Times New Roman" w:cs="Times New Roman"/>
                <w:b/>
                <w:bCs/>
              </w:rPr>
            </w:pPr>
            <w:r w:rsidRPr="00E67255">
              <w:rPr>
                <w:rFonts w:ascii="Times New Roman" w:hAnsi="Times New Roman" w:cs="Times New Roman"/>
                <w:b/>
                <w:bCs/>
              </w:rPr>
              <w:t>Mean</w:t>
            </w:r>
          </w:p>
        </w:tc>
        <w:tc>
          <w:tcPr>
            <w:tcW w:w="792" w:type="dxa"/>
          </w:tcPr>
          <w:p w14:paraId="7A21CFEF" w14:textId="26FF8B2A" w:rsidR="00B250A9" w:rsidRPr="00E67255" w:rsidRDefault="00B250A9" w:rsidP="00B250A9">
            <w:pPr>
              <w:spacing w:after="200" w:line="276" w:lineRule="auto"/>
              <w:rPr>
                <w:rFonts w:ascii="Times New Roman" w:hAnsi="Times New Roman" w:cs="Times New Roman"/>
                <w:b/>
                <w:bCs/>
              </w:rPr>
            </w:pPr>
            <w:r w:rsidRPr="00E67255">
              <w:rPr>
                <w:rFonts w:ascii="Times New Roman" w:hAnsi="Times New Roman" w:cs="Times New Roman"/>
                <w:b/>
                <w:bCs/>
              </w:rPr>
              <w:t>SD</w:t>
            </w:r>
          </w:p>
        </w:tc>
      </w:tr>
      <w:tr w:rsidR="00B250A9" w:rsidRPr="00A74402" w14:paraId="0FF420E3" w14:textId="378F4478" w:rsidTr="007D4E97">
        <w:tc>
          <w:tcPr>
            <w:tcW w:w="985" w:type="dxa"/>
          </w:tcPr>
          <w:p w14:paraId="53D3E876" w14:textId="0A9FAE03" w:rsidR="00B250A9" w:rsidRPr="00A74402" w:rsidRDefault="00B250A9" w:rsidP="00813181">
            <w:pPr>
              <w:spacing w:after="200" w:line="276" w:lineRule="auto"/>
              <w:rPr>
                <w:rFonts w:ascii="Times New Roman" w:hAnsi="Times New Roman" w:cs="Times New Roman"/>
              </w:rPr>
            </w:pPr>
            <w:r w:rsidRPr="00A74402">
              <w:rPr>
                <w:rFonts w:ascii="Times New Roman" w:hAnsi="Times New Roman" w:cs="Times New Roman"/>
              </w:rPr>
              <w:t>A</w:t>
            </w:r>
          </w:p>
        </w:tc>
        <w:tc>
          <w:tcPr>
            <w:tcW w:w="1060" w:type="dxa"/>
          </w:tcPr>
          <w:p w14:paraId="0389DC79" w14:textId="185FD3AE" w:rsidR="004B2588"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7.45</w:t>
            </w:r>
          </w:p>
        </w:tc>
        <w:tc>
          <w:tcPr>
            <w:tcW w:w="1190" w:type="dxa"/>
          </w:tcPr>
          <w:p w14:paraId="6678DBF5" w14:textId="736E987E" w:rsidR="00B250A9" w:rsidRPr="00A74402" w:rsidRDefault="004B2588" w:rsidP="004B2588">
            <w:pPr>
              <w:spacing w:after="200" w:line="276" w:lineRule="auto"/>
              <w:jc w:val="center"/>
              <w:rPr>
                <w:rFonts w:ascii="Times New Roman" w:hAnsi="Times New Roman" w:cs="Times New Roman"/>
              </w:rPr>
            </w:pPr>
            <w:r w:rsidRPr="00A74402">
              <w:rPr>
                <w:rFonts w:ascii="Times New Roman" w:hAnsi="Times New Roman" w:cs="Times New Roman"/>
              </w:rPr>
              <w:t>1.0</w:t>
            </w:r>
          </w:p>
        </w:tc>
        <w:tc>
          <w:tcPr>
            <w:tcW w:w="960" w:type="dxa"/>
          </w:tcPr>
          <w:p w14:paraId="5ADBCD1F" w14:textId="2F647D28"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6.50</w:t>
            </w:r>
          </w:p>
        </w:tc>
        <w:tc>
          <w:tcPr>
            <w:tcW w:w="1111" w:type="dxa"/>
          </w:tcPr>
          <w:p w14:paraId="5EA0D92C" w14:textId="49E86BA4"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1.79</w:t>
            </w:r>
          </w:p>
        </w:tc>
        <w:tc>
          <w:tcPr>
            <w:tcW w:w="769" w:type="dxa"/>
          </w:tcPr>
          <w:p w14:paraId="3D58FCD2" w14:textId="1E9DC43E"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7.73</w:t>
            </w:r>
          </w:p>
        </w:tc>
        <w:tc>
          <w:tcPr>
            <w:tcW w:w="747" w:type="dxa"/>
          </w:tcPr>
          <w:p w14:paraId="07B1FE9F" w14:textId="54211FDC"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0.96</w:t>
            </w:r>
          </w:p>
        </w:tc>
        <w:tc>
          <w:tcPr>
            <w:tcW w:w="760" w:type="dxa"/>
          </w:tcPr>
          <w:p w14:paraId="19E7E6F9" w14:textId="29A361BF"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7.75</w:t>
            </w:r>
          </w:p>
        </w:tc>
        <w:tc>
          <w:tcPr>
            <w:tcW w:w="747" w:type="dxa"/>
          </w:tcPr>
          <w:p w14:paraId="1E0F4286" w14:textId="1EF4A643"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1.04</w:t>
            </w:r>
          </w:p>
        </w:tc>
        <w:tc>
          <w:tcPr>
            <w:tcW w:w="864" w:type="dxa"/>
          </w:tcPr>
          <w:p w14:paraId="70949A66" w14:textId="108F8AFB"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8.00</w:t>
            </w:r>
          </w:p>
        </w:tc>
        <w:tc>
          <w:tcPr>
            <w:tcW w:w="792" w:type="dxa"/>
          </w:tcPr>
          <w:p w14:paraId="0E428AC9" w14:textId="1EA17ED4"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1.75</w:t>
            </w:r>
          </w:p>
        </w:tc>
      </w:tr>
      <w:tr w:rsidR="00B250A9" w:rsidRPr="00A74402" w14:paraId="7FC9630A" w14:textId="5DAEB86E" w:rsidTr="007D4E97">
        <w:tc>
          <w:tcPr>
            <w:tcW w:w="985" w:type="dxa"/>
          </w:tcPr>
          <w:p w14:paraId="239E5240" w14:textId="2AE3693B" w:rsidR="00B250A9" w:rsidRPr="00A74402" w:rsidRDefault="00B250A9" w:rsidP="00813181">
            <w:pPr>
              <w:spacing w:after="200" w:line="276" w:lineRule="auto"/>
              <w:rPr>
                <w:rFonts w:ascii="Times New Roman" w:hAnsi="Times New Roman" w:cs="Times New Roman"/>
              </w:rPr>
            </w:pPr>
            <w:r w:rsidRPr="00A74402">
              <w:rPr>
                <w:rFonts w:ascii="Times New Roman" w:hAnsi="Times New Roman" w:cs="Times New Roman"/>
              </w:rPr>
              <w:t>B</w:t>
            </w:r>
          </w:p>
        </w:tc>
        <w:tc>
          <w:tcPr>
            <w:tcW w:w="1060" w:type="dxa"/>
          </w:tcPr>
          <w:p w14:paraId="0BC6140E" w14:textId="67A0779C"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7.68</w:t>
            </w:r>
          </w:p>
        </w:tc>
        <w:tc>
          <w:tcPr>
            <w:tcW w:w="1190" w:type="dxa"/>
          </w:tcPr>
          <w:p w14:paraId="1F965A75" w14:textId="4F47552F"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0.90</w:t>
            </w:r>
          </w:p>
        </w:tc>
        <w:tc>
          <w:tcPr>
            <w:tcW w:w="960" w:type="dxa"/>
          </w:tcPr>
          <w:p w14:paraId="48FC1668" w14:textId="7C1B80E3"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6.60</w:t>
            </w:r>
          </w:p>
        </w:tc>
        <w:tc>
          <w:tcPr>
            <w:tcW w:w="1111" w:type="dxa"/>
          </w:tcPr>
          <w:p w14:paraId="6BB574A3" w14:textId="14CA01E1"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1.63</w:t>
            </w:r>
          </w:p>
        </w:tc>
        <w:tc>
          <w:tcPr>
            <w:tcW w:w="769" w:type="dxa"/>
          </w:tcPr>
          <w:p w14:paraId="09F46BE7" w14:textId="43ED83F9"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7.56</w:t>
            </w:r>
          </w:p>
        </w:tc>
        <w:tc>
          <w:tcPr>
            <w:tcW w:w="747" w:type="dxa"/>
          </w:tcPr>
          <w:p w14:paraId="205BC0F7" w14:textId="7F99A9C4"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0.80</w:t>
            </w:r>
          </w:p>
        </w:tc>
        <w:tc>
          <w:tcPr>
            <w:tcW w:w="760" w:type="dxa"/>
          </w:tcPr>
          <w:p w14:paraId="00DC216A" w14:textId="3EF61BBA"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7.05</w:t>
            </w:r>
          </w:p>
        </w:tc>
        <w:tc>
          <w:tcPr>
            <w:tcW w:w="747" w:type="dxa"/>
          </w:tcPr>
          <w:p w14:paraId="0D00F1C0" w14:textId="20EDBB71"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1.26</w:t>
            </w:r>
          </w:p>
        </w:tc>
        <w:tc>
          <w:tcPr>
            <w:tcW w:w="864" w:type="dxa"/>
          </w:tcPr>
          <w:p w14:paraId="17FA7E3B" w14:textId="37B3F9EF"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7.89</w:t>
            </w:r>
          </w:p>
        </w:tc>
        <w:tc>
          <w:tcPr>
            <w:tcW w:w="792" w:type="dxa"/>
          </w:tcPr>
          <w:p w14:paraId="12E6487A" w14:textId="540907BF"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1.78</w:t>
            </w:r>
          </w:p>
        </w:tc>
      </w:tr>
      <w:tr w:rsidR="00B250A9" w:rsidRPr="00A74402" w14:paraId="1915198A" w14:textId="6E8C9A63" w:rsidTr="007D4E97">
        <w:tc>
          <w:tcPr>
            <w:tcW w:w="985" w:type="dxa"/>
          </w:tcPr>
          <w:p w14:paraId="6BE97885" w14:textId="7148C27D" w:rsidR="00B250A9" w:rsidRPr="00A74402" w:rsidRDefault="00B250A9" w:rsidP="00813181">
            <w:pPr>
              <w:spacing w:after="200" w:line="276" w:lineRule="auto"/>
              <w:rPr>
                <w:rFonts w:ascii="Times New Roman" w:hAnsi="Times New Roman" w:cs="Times New Roman"/>
              </w:rPr>
            </w:pPr>
            <w:r w:rsidRPr="00A74402">
              <w:rPr>
                <w:rFonts w:ascii="Times New Roman" w:hAnsi="Times New Roman" w:cs="Times New Roman"/>
              </w:rPr>
              <w:t>C</w:t>
            </w:r>
          </w:p>
        </w:tc>
        <w:tc>
          <w:tcPr>
            <w:tcW w:w="1060" w:type="dxa"/>
          </w:tcPr>
          <w:p w14:paraId="76C16E8A" w14:textId="3805180C"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7.54</w:t>
            </w:r>
          </w:p>
        </w:tc>
        <w:tc>
          <w:tcPr>
            <w:tcW w:w="1190" w:type="dxa"/>
          </w:tcPr>
          <w:p w14:paraId="1418F684" w14:textId="225C49D6"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0.97</w:t>
            </w:r>
          </w:p>
        </w:tc>
        <w:tc>
          <w:tcPr>
            <w:tcW w:w="960" w:type="dxa"/>
          </w:tcPr>
          <w:p w14:paraId="75BA9772" w14:textId="2C711C0F"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6.70</w:t>
            </w:r>
          </w:p>
        </w:tc>
        <w:tc>
          <w:tcPr>
            <w:tcW w:w="1111" w:type="dxa"/>
          </w:tcPr>
          <w:p w14:paraId="7359059C" w14:textId="2F7CF83C"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1.56</w:t>
            </w:r>
          </w:p>
        </w:tc>
        <w:tc>
          <w:tcPr>
            <w:tcW w:w="769" w:type="dxa"/>
          </w:tcPr>
          <w:p w14:paraId="1250DF3C" w14:textId="76755C59"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7.88</w:t>
            </w:r>
          </w:p>
        </w:tc>
        <w:tc>
          <w:tcPr>
            <w:tcW w:w="747" w:type="dxa"/>
          </w:tcPr>
          <w:p w14:paraId="3DB55B9F" w14:textId="10D8369E"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0.89</w:t>
            </w:r>
          </w:p>
        </w:tc>
        <w:tc>
          <w:tcPr>
            <w:tcW w:w="760" w:type="dxa"/>
          </w:tcPr>
          <w:p w14:paraId="4390CD26" w14:textId="43EC9CFC"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7.09</w:t>
            </w:r>
          </w:p>
        </w:tc>
        <w:tc>
          <w:tcPr>
            <w:tcW w:w="747" w:type="dxa"/>
          </w:tcPr>
          <w:p w14:paraId="1E87062E" w14:textId="61D2D5C7"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1.03</w:t>
            </w:r>
          </w:p>
        </w:tc>
        <w:tc>
          <w:tcPr>
            <w:tcW w:w="864" w:type="dxa"/>
          </w:tcPr>
          <w:p w14:paraId="251B082B" w14:textId="4FFF1E91"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7.56</w:t>
            </w:r>
          </w:p>
        </w:tc>
        <w:tc>
          <w:tcPr>
            <w:tcW w:w="792" w:type="dxa"/>
          </w:tcPr>
          <w:p w14:paraId="230BB403" w14:textId="2971D1F4"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1.79</w:t>
            </w:r>
          </w:p>
        </w:tc>
      </w:tr>
      <w:tr w:rsidR="00B250A9" w:rsidRPr="00A74402" w14:paraId="215F18B2" w14:textId="19958963" w:rsidTr="007D4E97">
        <w:tc>
          <w:tcPr>
            <w:tcW w:w="985" w:type="dxa"/>
          </w:tcPr>
          <w:p w14:paraId="59817449" w14:textId="0F5A2F3F" w:rsidR="00B250A9" w:rsidRPr="00A74402" w:rsidRDefault="00B250A9" w:rsidP="00813181">
            <w:pPr>
              <w:spacing w:after="200" w:line="276" w:lineRule="auto"/>
              <w:rPr>
                <w:rFonts w:ascii="Times New Roman" w:hAnsi="Times New Roman" w:cs="Times New Roman"/>
              </w:rPr>
            </w:pPr>
            <w:r w:rsidRPr="00A74402">
              <w:rPr>
                <w:rFonts w:ascii="Times New Roman" w:hAnsi="Times New Roman" w:cs="Times New Roman"/>
              </w:rPr>
              <w:t>D</w:t>
            </w:r>
          </w:p>
        </w:tc>
        <w:tc>
          <w:tcPr>
            <w:tcW w:w="1060" w:type="dxa"/>
          </w:tcPr>
          <w:p w14:paraId="5656F45A" w14:textId="23396CE4"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8.00</w:t>
            </w:r>
          </w:p>
        </w:tc>
        <w:tc>
          <w:tcPr>
            <w:tcW w:w="1190" w:type="dxa"/>
          </w:tcPr>
          <w:p w14:paraId="2BD0B2D6" w14:textId="08993947"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0.81</w:t>
            </w:r>
          </w:p>
        </w:tc>
        <w:tc>
          <w:tcPr>
            <w:tcW w:w="960" w:type="dxa"/>
          </w:tcPr>
          <w:p w14:paraId="60E906BF" w14:textId="31686EA1"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6.89</w:t>
            </w:r>
          </w:p>
        </w:tc>
        <w:tc>
          <w:tcPr>
            <w:tcW w:w="1111" w:type="dxa"/>
          </w:tcPr>
          <w:p w14:paraId="05EB933C" w14:textId="65B51388"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1.88</w:t>
            </w:r>
          </w:p>
        </w:tc>
        <w:tc>
          <w:tcPr>
            <w:tcW w:w="769" w:type="dxa"/>
          </w:tcPr>
          <w:p w14:paraId="66B4B65C" w14:textId="4A5B361C"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7.90</w:t>
            </w:r>
          </w:p>
        </w:tc>
        <w:tc>
          <w:tcPr>
            <w:tcW w:w="747" w:type="dxa"/>
          </w:tcPr>
          <w:p w14:paraId="2AD02447" w14:textId="797CAB73"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0.92</w:t>
            </w:r>
          </w:p>
        </w:tc>
        <w:tc>
          <w:tcPr>
            <w:tcW w:w="760" w:type="dxa"/>
          </w:tcPr>
          <w:p w14:paraId="3DC4D39E" w14:textId="6FC91A12"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7.21</w:t>
            </w:r>
          </w:p>
        </w:tc>
        <w:tc>
          <w:tcPr>
            <w:tcW w:w="747" w:type="dxa"/>
          </w:tcPr>
          <w:p w14:paraId="7468B046" w14:textId="2885A639"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1.05</w:t>
            </w:r>
          </w:p>
        </w:tc>
        <w:tc>
          <w:tcPr>
            <w:tcW w:w="864" w:type="dxa"/>
          </w:tcPr>
          <w:p w14:paraId="42F73954" w14:textId="307268A9"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7.42</w:t>
            </w:r>
          </w:p>
        </w:tc>
        <w:tc>
          <w:tcPr>
            <w:tcW w:w="792" w:type="dxa"/>
          </w:tcPr>
          <w:p w14:paraId="18C447C6" w14:textId="41E341AB"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1.21</w:t>
            </w:r>
          </w:p>
        </w:tc>
      </w:tr>
      <w:tr w:rsidR="00B250A9" w:rsidRPr="00A74402" w14:paraId="266C2ADE" w14:textId="46FE5247" w:rsidTr="007D4E97">
        <w:tc>
          <w:tcPr>
            <w:tcW w:w="985" w:type="dxa"/>
          </w:tcPr>
          <w:p w14:paraId="58431B96" w14:textId="6D702236" w:rsidR="00B250A9" w:rsidRPr="00A74402" w:rsidRDefault="00B250A9" w:rsidP="00813181">
            <w:pPr>
              <w:spacing w:after="200" w:line="276" w:lineRule="auto"/>
              <w:rPr>
                <w:rFonts w:ascii="Times New Roman" w:hAnsi="Times New Roman" w:cs="Times New Roman"/>
              </w:rPr>
            </w:pPr>
            <w:r w:rsidRPr="00A74402">
              <w:rPr>
                <w:rFonts w:ascii="Times New Roman" w:hAnsi="Times New Roman" w:cs="Times New Roman"/>
              </w:rPr>
              <w:t>E</w:t>
            </w:r>
          </w:p>
        </w:tc>
        <w:tc>
          <w:tcPr>
            <w:tcW w:w="1060" w:type="dxa"/>
          </w:tcPr>
          <w:p w14:paraId="218628CE" w14:textId="6D133F3E"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8.20</w:t>
            </w:r>
          </w:p>
        </w:tc>
        <w:tc>
          <w:tcPr>
            <w:tcW w:w="1190" w:type="dxa"/>
          </w:tcPr>
          <w:p w14:paraId="7BF10083" w14:textId="66F665D9"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0.70</w:t>
            </w:r>
          </w:p>
        </w:tc>
        <w:tc>
          <w:tcPr>
            <w:tcW w:w="960" w:type="dxa"/>
          </w:tcPr>
          <w:p w14:paraId="32D81C1C" w14:textId="02FD0537"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7.0</w:t>
            </w:r>
          </w:p>
        </w:tc>
        <w:tc>
          <w:tcPr>
            <w:tcW w:w="1111" w:type="dxa"/>
          </w:tcPr>
          <w:p w14:paraId="75E8029D" w14:textId="3FD4A341"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1.40</w:t>
            </w:r>
          </w:p>
        </w:tc>
        <w:tc>
          <w:tcPr>
            <w:tcW w:w="769" w:type="dxa"/>
          </w:tcPr>
          <w:p w14:paraId="27BB3DA2" w14:textId="4708A3D8"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7.45</w:t>
            </w:r>
          </w:p>
        </w:tc>
        <w:tc>
          <w:tcPr>
            <w:tcW w:w="747" w:type="dxa"/>
          </w:tcPr>
          <w:p w14:paraId="37281EE7" w14:textId="4567BEC6"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0.94</w:t>
            </w:r>
          </w:p>
        </w:tc>
        <w:tc>
          <w:tcPr>
            <w:tcW w:w="760" w:type="dxa"/>
          </w:tcPr>
          <w:p w14:paraId="55383310" w14:textId="61144B50"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7.23</w:t>
            </w:r>
          </w:p>
        </w:tc>
        <w:tc>
          <w:tcPr>
            <w:tcW w:w="747" w:type="dxa"/>
          </w:tcPr>
          <w:p w14:paraId="690241DE" w14:textId="53351BA7"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1.10</w:t>
            </w:r>
          </w:p>
        </w:tc>
        <w:tc>
          <w:tcPr>
            <w:tcW w:w="864" w:type="dxa"/>
          </w:tcPr>
          <w:p w14:paraId="680BC407" w14:textId="21429B28"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7.41</w:t>
            </w:r>
          </w:p>
        </w:tc>
        <w:tc>
          <w:tcPr>
            <w:tcW w:w="792" w:type="dxa"/>
          </w:tcPr>
          <w:p w14:paraId="25A74E74" w14:textId="2BFDE4D2"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7.89</w:t>
            </w:r>
          </w:p>
        </w:tc>
      </w:tr>
      <w:tr w:rsidR="00B250A9" w:rsidRPr="00A74402" w14:paraId="416B3087" w14:textId="05387E3F" w:rsidTr="007D4E97">
        <w:tc>
          <w:tcPr>
            <w:tcW w:w="985" w:type="dxa"/>
          </w:tcPr>
          <w:p w14:paraId="1EB556D3" w14:textId="01DD5CFE" w:rsidR="00B250A9" w:rsidRPr="00A74402" w:rsidRDefault="00B250A9" w:rsidP="00813181">
            <w:pPr>
              <w:spacing w:after="200" w:line="276" w:lineRule="auto"/>
              <w:rPr>
                <w:rFonts w:ascii="Times New Roman" w:hAnsi="Times New Roman" w:cs="Times New Roman"/>
              </w:rPr>
            </w:pPr>
            <w:r w:rsidRPr="00A74402">
              <w:rPr>
                <w:rFonts w:ascii="Times New Roman" w:hAnsi="Times New Roman" w:cs="Times New Roman"/>
              </w:rPr>
              <w:t>F</w:t>
            </w:r>
          </w:p>
        </w:tc>
        <w:tc>
          <w:tcPr>
            <w:tcW w:w="1060" w:type="dxa"/>
          </w:tcPr>
          <w:p w14:paraId="2DD09DC4" w14:textId="77E5F398"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7.90</w:t>
            </w:r>
          </w:p>
        </w:tc>
        <w:tc>
          <w:tcPr>
            <w:tcW w:w="1190" w:type="dxa"/>
          </w:tcPr>
          <w:p w14:paraId="7E31BCA0" w14:textId="54E26A12"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0.82</w:t>
            </w:r>
          </w:p>
        </w:tc>
        <w:tc>
          <w:tcPr>
            <w:tcW w:w="960" w:type="dxa"/>
          </w:tcPr>
          <w:p w14:paraId="37413C20" w14:textId="6F59D673"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6.85</w:t>
            </w:r>
          </w:p>
        </w:tc>
        <w:tc>
          <w:tcPr>
            <w:tcW w:w="1111" w:type="dxa"/>
          </w:tcPr>
          <w:p w14:paraId="468A4349" w14:textId="724A5D69"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1.20</w:t>
            </w:r>
          </w:p>
        </w:tc>
        <w:tc>
          <w:tcPr>
            <w:tcW w:w="769" w:type="dxa"/>
          </w:tcPr>
          <w:p w14:paraId="5CAC5BE2" w14:textId="4A4821E1"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7.22</w:t>
            </w:r>
          </w:p>
        </w:tc>
        <w:tc>
          <w:tcPr>
            <w:tcW w:w="747" w:type="dxa"/>
          </w:tcPr>
          <w:p w14:paraId="0359ECAA" w14:textId="2D0A2D11"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0.97</w:t>
            </w:r>
          </w:p>
        </w:tc>
        <w:tc>
          <w:tcPr>
            <w:tcW w:w="760" w:type="dxa"/>
          </w:tcPr>
          <w:p w14:paraId="5B4DD926" w14:textId="0ADE190B"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7.28</w:t>
            </w:r>
          </w:p>
        </w:tc>
        <w:tc>
          <w:tcPr>
            <w:tcW w:w="747" w:type="dxa"/>
          </w:tcPr>
          <w:p w14:paraId="421BAF1F" w14:textId="43584E19"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1.19</w:t>
            </w:r>
          </w:p>
        </w:tc>
        <w:tc>
          <w:tcPr>
            <w:tcW w:w="864" w:type="dxa"/>
          </w:tcPr>
          <w:p w14:paraId="54905DCC" w14:textId="57323BA0"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7.63</w:t>
            </w:r>
          </w:p>
        </w:tc>
        <w:tc>
          <w:tcPr>
            <w:tcW w:w="792" w:type="dxa"/>
          </w:tcPr>
          <w:p w14:paraId="634FF8AC" w14:textId="571B236C"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7.54</w:t>
            </w:r>
          </w:p>
        </w:tc>
      </w:tr>
      <w:tr w:rsidR="00B250A9" w:rsidRPr="00A74402" w14:paraId="64F5A7E0" w14:textId="5E9D24DA" w:rsidTr="007D4E97">
        <w:tc>
          <w:tcPr>
            <w:tcW w:w="985" w:type="dxa"/>
          </w:tcPr>
          <w:p w14:paraId="48318794" w14:textId="24453AFE" w:rsidR="00B250A9" w:rsidRPr="00A74402" w:rsidRDefault="00B250A9" w:rsidP="00813181">
            <w:pPr>
              <w:spacing w:after="200" w:line="276" w:lineRule="auto"/>
              <w:rPr>
                <w:rFonts w:ascii="Times New Roman" w:hAnsi="Times New Roman" w:cs="Times New Roman"/>
              </w:rPr>
            </w:pPr>
            <w:r w:rsidRPr="00A74402">
              <w:rPr>
                <w:rFonts w:ascii="Times New Roman" w:hAnsi="Times New Roman" w:cs="Times New Roman"/>
              </w:rPr>
              <w:t>G</w:t>
            </w:r>
          </w:p>
        </w:tc>
        <w:tc>
          <w:tcPr>
            <w:tcW w:w="1060" w:type="dxa"/>
          </w:tcPr>
          <w:p w14:paraId="2F2B1F1E" w14:textId="1506C727"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7.25</w:t>
            </w:r>
          </w:p>
        </w:tc>
        <w:tc>
          <w:tcPr>
            <w:tcW w:w="1190" w:type="dxa"/>
          </w:tcPr>
          <w:p w14:paraId="5BBD20A1" w14:textId="3513B811"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0.79</w:t>
            </w:r>
          </w:p>
        </w:tc>
        <w:tc>
          <w:tcPr>
            <w:tcW w:w="960" w:type="dxa"/>
          </w:tcPr>
          <w:p w14:paraId="2455A063" w14:textId="3663CFB8"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6.80</w:t>
            </w:r>
          </w:p>
        </w:tc>
        <w:tc>
          <w:tcPr>
            <w:tcW w:w="1111" w:type="dxa"/>
          </w:tcPr>
          <w:p w14:paraId="191C2595" w14:textId="72C76F1F"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1.55</w:t>
            </w:r>
          </w:p>
        </w:tc>
        <w:tc>
          <w:tcPr>
            <w:tcW w:w="769" w:type="dxa"/>
          </w:tcPr>
          <w:p w14:paraId="03F6AB51" w14:textId="5D9CD71A"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7.68</w:t>
            </w:r>
          </w:p>
        </w:tc>
        <w:tc>
          <w:tcPr>
            <w:tcW w:w="747" w:type="dxa"/>
          </w:tcPr>
          <w:p w14:paraId="4CA64338" w14:textId="26054ED4"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0.93</w:t>
            </w:r>
          </w:p>
        </w:tc>
        <w:tc>
          <w:tcPr>
            <w:tcW w:w="760" w:type="dxa"/>
          </w:tcPr>
          <w:p w14:paraId="2917027E" w14:textId="24D96E92"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7.08</w:t>
            </w:r>
          </w:p>
        </w:tc>
        <w:tc>
          <w:tcPr>
            <w:tcW w:w="747" w:type="dxa"/>
          </w:tcPr>
          <w:p w14:paraId="4C36A0E7" w14:textId="1B0B4D75"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1.15</w:t>
            </w:r>
          </w:p>
        </w:tc>
        <w:tc>
          <w:tcPr>
            <w:tcW w:w="864" w:type="dxa"/>
          </w:tcPr>
          <w:p w14:paraId="72C75ADC" w14:textId="3C235D8A"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7.60</w:t>
            </w:r>
          </w:p>
        </w:tc>
        <w:tc>
          <w:tcPr>
            <w:tcW w:w="792" w:type="dxa"/>
          </w:tcPr>
          <w:p w14:paraId="4D9BAB9E" w14:textId="3128D0CD"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7.24</w:t>
            </w:r>
          </w:p>
        </w:tc>
      </w:tr>
      <w:tr w:rsidR="00B250A9" w:rsidRPr="00A74402" w14:paraId="2D653225" w14:textId="311C50DF" w:rsidTr="007D4E97">
        <w:tc>
          <w:tcPr>
            <w:tcW w:w="985" w:type="dxa"/>
          </w:tcPr>
          <w:p w14:paraId="3F362340" w14:textId="0EF4D707" w:rsidR="00B250A9" w:rsidRPr="00A74402" w:rsidRDefault="00B250A9" w:rsidP="00813181">
            <w:pPr>
              <w:spacing w:after="200" w:line="276" w:lineRule="auto"/>
              <w:rPr>
                <w:rFonts w:ascii="Times New Roman" w:hAnsi="Times New Roman" w:cs="Times New Roman"/>
              </w:rPr>
            </w:pPr>
            <w:r w:rsidRPr="00A74402">
              <w:rPr>
                <w:rFonts w:ascii="Times New Roman" w:hAnsi="Times New Roman" w:cs="Times New Roman"/>
              </w:rPr>
              <w:t>H</w:t>
            </w:r>
          </w:p>
        </w:tc>
        <w:tc>
          <w:tcPr>
            <w:tcW w:w="1060" w:type="dxa"/>
          </w:tcPr>
          <w:p w14:paraId="1AF33727" w14:textId="334C892A"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7.12</w:t>
            </w:r>
          </w:p>
        </w:tc>
        <w:tc>
          <w:tcPr>
            <w:tcW w:w="1190" w:type="dxa"/>
          </w:tcPr>
          <w:p w14:paraId="0AAC160B" w14:textId="297F3C0B"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1.03</w:t>
            </w:r>
          </w:p>
        </w:tc>
        <w:tc>
          <w:tcPr>
            <w:tcW w:w="960" w:type="dxa"/>
          </w:tcPr>
          <w:p w14:paraId="7F979207" w14:textId="2D192B12"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6.88</w:t>
            </w:r>
          </w:p>
        </w:tc>
        <w:tc>
          <w:tcPr>
            <w:tcW w:w="1111" w:type="dxa"/>
          </w:tcPr>
          <w:p w14:paraId="78AAB7A3" w14:textId="22DE2008"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1.23</w:t>
            </w:r>
          </w:p>
        </w:tc>
        <w:tc>
          <w:tcPr>
            <w:tcW w:w="769" w:type="dxa"/>
          </w:tcPr>
          <w:p w14:paraId="74CA25F4" w14:textId="0B213FCE"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7.33</w:t>
            </w:r>
          </w:p>
        </w:tc>
        <w:tc>
          <w:tcPr>
            <w:tcW w:w="747" w:type="dxa"/>
          </w:tcPr>
          <w:p w14:paraId="4A114BF2" w14:textId="01494FA4"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0.91</w:t>
            </w:r>
          </w:p>
        </w:tc>
        <w:tc>
          <w:tcPr>
            <w:tcW w:w="760" w:type="dxa"/>
          </w:tcPr>
          <w:p w14:paraId="0A1EF4F5" w14:textId="69FBBADB"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w:t>
            </w:r>
            <w:r w:rsidR="0097140F" w:rsidRPr="00A74402">
              <w:rPr>
                <w:rFonts w:ascii="Times New Roman" w:hAnsi="Times New Roman" w:cs="Times New Roman"/>
              </w:rPr>
              <w:t>18</w:t>
            </w:r>
          </w:p>
        </w:tc>
        <w:tc>
          <w:tcPr>
            <w:tcW w:w="747" w:type="dxa"/>
          </w:tcPr>
          <w:p w14:paraId="63FE2D9D" w14:textId="7E87D538"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0.98</w:t>
            </w:r>
          </w:p>
        </w:tc>
        <w:tc>
          <w:tcPr>
            <w:tcW w:w="864" w:type="dxa"/>
          </w:tcPr>
          <w:p w14:paraId="60A82375" w14:textId="0CA41C8F"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7.55</w:t>
            </w:r>
          </w:p>
        </w:tc>
        <w:tc>
          <w:tcPr>
            <w:tcW w:w="792" w:type="dxa"/>
          </w:tcPr>
          <w:p w14:paraId="26574B43" w14:textId="6C9670E5"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7.58</w:t>
            </w:r>
          </w:p>
        </w:tc>
      </w:tr>
      <w:tr w:rsidR="00B250A9" w:rsidRPr="00A74402" w14:paraId="73DED2F3" w14:textId="2130B66D" w:rsidTr="007D4E97">
        <w:tc>
          <w:tcPr>
            <w:tcW w:w="985" w:type="dxa"/>
          </w:tcPr>
          <w:p w14:paraId="1E418BD6" w14:textId="61E9ED39" w:rsidR="00B250A9" w:rsidRPr="00A74402" w:rsidRDefault="00B250A9" w:rsidP="00813181">
            <w:pPr>
              <w:spacing w:after="200" w:line="276" w:lineRule="auto"/>
              <w:rPr>
                <w:rFonts w:ascii="Times New Roman" w:hAnsi="Times New Roman" w:cs="Times New Roman"/>
              </w:rPr>
            </w:pPr>
            <w:r w:rsidRPr="00A74402">
              <w:rPr>
                <w:rFonts w:ascii="Times New Roman" w:hAnsi="Times New Roman" w:cs="Times New Roman"/>
              </w:rPr>
              <w:t>I</w:t>
            </w:r>
          </w:p>
        </w:tc>
        <w:tc>
          <w:tcPr>
            <w:tcW w:w="1060" w:type="dxa"/>
          </w:tcPr>
          <w:p w14:paraId="539E54C7" w14:textId="347E7B5D"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7.30</w:t>
            </w:r>
          </w:p>
        </w:tc>
        <w:tc>
          <w:tcPr>
            <w:tcW w:w="1190" w:type="dxa"/>
          </w:tcPr>
          <w:p w14:paraId="12F223AE" w14:textId="13DBCE6A"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1.02</w:t>
            </w:r>
          </w:p>
        </w:tc>
        <w:tc>
          <w:tcPr>
            <w:tcW w:w="960" w:type="dxa"/>
          </w:tcPr>
          <w:p w14:paraId="7C272D6E" w14:textId="5C6C89CD"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6.50</w:t>
            </w:r>
          </w:p>
        </w:tc>
        <w:tc>
          <w:tcPr>
            <w:tcW w:w="1111" w:type="dxa"/>
          </w:tcPr>
          <w:p w14:paraId="036BB083" w14:textId="3DE069E7"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1.10</w:t>
            </w:r>
          </w:p>
        </w:tc>
        <w:tc>
          <w:tcPr>
            <w:tcW w:w="769" w:type="dxa"/>
          </w:tcPr>
          <w:p w14:paraId="0606DEAF" w14:textId="2007BEDE"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7.23</w:t>
            </w:r>
          </w:p>
        </w:tc>
        <w:tc>
          <w:tcPr>
            <w:tcW w:w="747" w:type="dxa"/>
          </w:tcPr>
          <w:p w14:paraId="57753274" w14:textId="6E2DD814"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0.87</w:t>
            </w:r>
          </w:p>
        </w:tc>
        <w:tc>
          <w:tcPr>
            <w:tcW w:w="760" w:type="dxa"/>
          </w:tcPr>
          <w:p w14:paraId="50998DA8" w14:textId="6688D16E"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7.15</w:t>
            </w:r>
          </w:p>
        </w:tc>
        <w:tc>
          <w:tcPr>
            <w:tcW w:w="747" w:type="dxa"/>
          </w:tcPr>
          <w:p w14:paraId="58FBB8EB" w14:textId="75B5C0C8"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0.97</w:t>
            </w:r>
          </w:p>
        </w:tc>
        <w:tc>
          <w:tcPr>
            <w:tcW w:w="864" w:type="dxa"/>
          </w:tcPr>
          <w:p w14:paraId="2DDC34B5" w14:textId="78C1E525"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8.12</w:t>
            </w:r>
          </w:p>
        </w:tc>
        <w:tc>
          <w:tcPr>
            <w:tcW w:w="792" w:type="dxa"/>
          </w:tcPr>
          <w:p w14:paraId="64D33263" w14:textId="2A0B842B"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7.28</w:t>
            </w:r>
          </w:p>
        </w:tc>
      </w:tr>
      <w:tr w:rsidR="00B250A9" w:rsidRPr="00A74402" w14:paraId="537029A2" w14:textId="2CF98C15" w:rsidTr="007D4E97">
        <w:tc>
          <w:tcPr>
            <w:tcW w:w="985" w:type="dxa"/>
          </w:tcPr>
          <w:p w14:paraId="0792ACF9" w14:textId="046A6149" w:rsidR="00B250A9" w:rsidRPr="00E67255" w:rsidRDefault="00B250A9" w:rsidP="0077597C">
            <w:pPr>
              <w:jc w:val="both"/>
              <w:rPr>
                <w:rFonts w:ascii="Times New Roman" w:hAnsi="Times New Roman" w:cs="Times New Roman"/>
              </w:rPr>
            </w:pPr>
            <w:r w:rsidRPr="00E67255">
              <w:rPr>
                <w:rFonts w:ascii="Times New Roman" w:hAnsi="Times New Roman" w:cs="Times New Roman"/>
              </w:rPr>
              <w:t>J</w:t>
            </w:r>
          </w:p>
        </w:tc>
        <w:tc>
          <w:tcPr>
            <w:tcW w:w="1060" w:type="dxa"/>
          </w:tcPr>
          <w:p w14:paraId="21028EC5" w14:textId="1FC6A876"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7.25</w:t>
            </w:r>
          </w:p>
        </w:tc>
        <w:tc>
          <w:tcPr>
            <w:tcW w:w="1190" w:type="dxa"/>
          </w:tcPr>
          <w:p w14:paraId="3C0D28EA" w14:textId="0932A757"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1.00</w:t>
            </w:r>
          </w:p>
        </w:tc>
        <w:tc>
          <w:tcPr>
            <w:tcW w:w="960" w:type="dxa"/>
          </w:tcPr>
          <w:p w14:paraId="7A2BEBE3" w14:textId="5D6E6CFE"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6.48</w:t>
            </w:r>
          </w:p>
        </w:tc>
        <w:tc>
          <w:tcPr>
            <w:tcW w:w="1111" w:type="dxa"/>
          </w:tcPr>
          <w:p w14:paraId="394CC2EC" w14:textId="0590713C"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1.26</w:t>
            </w:r>
          </w:p>
        </w:tc>
        <w:tc>
          <w:tcPr>
            <w:tcW w:w="769" w:type="dxa"/>
          </w:tcPr>
          <w:p w14:paraId="020558E2" w14:textId="64862BCF"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7.12</w:t>
            </w:r>
          </w:p>
        </w:tc>
        <w:tc>
          <w:tcPr>
            <w:tcW w:w="747" w:type="dxa"/>
          </w:tcPr>
          <w:p w14:paraId="00EB3371" w14:textId="78BC2E02" w:rsidR="00B250A9" w:rsidRPr="00A74402" w:rsidRDefault="004B2588" w:rsidP="00813181">
            <w:pPr>
              <w:spacing w:after="200" w:line="276" w:lineRule="auto"/>
              <w:rPr>
                <w:rFonts w:ascii="Times New Roman" w:hAnsi="Times New Roman" w:cs="Times New Roman"/>
              </w:rPr>
            </w:pPr>
            <w:r w:rsidRPr="00A74402">
              <w:rPr>
                <w:rFonts w:ascii="Times New Roman" w:hAnsi="Times New Roman" w:cs="Times New Roman"/>
              </w:rPr>
              <w:t>0.88</w:t>
            </w:r>
          </w:p>
        </w:tc>
        <w:tc>
          <w:tcPr>
            <w:tcW w:w="760" w:type="dxa"/>
          </w:tcPr>
          <w:p w14:paraId="222F7B7E" w14:textId="600E6F35"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7.10</w:t>
            </w:r>
          </w:p>
        </w:tc>
        <w:tc>
          <w:tcPr>
            <w:tcW w:w="747" w:type="dxa"/>
          </w:tcPr>
          <w:p w14:paraId="0706280C" w14:textId="2C26425A"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1.15</w:t>
            </w:r>
          </w:p>
        </w:tc>
        <w:tc>
          <w:tcPr>
            <w:tcW w:w="864" w:type="dxa"/>
          </w:tcPr>
          <w:p w14:paraId="12A15CC2" w14:textId="5E16AB36"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8.20</w:t>
            </w:r>
          </w:p>
        </w:tc>
        <w:tc>
          <w:tcPr>
            <w:tcW w:w="792" w:type="dxa"/>
          </w:tcPr>
          <w:p w14:paraId="7C7FC8F5" w14:textId="1661B84D" w:rsidR="00B250A9" w:rsidRPr="00A74402" w:rsidRDefault="0097140F" w:rsidP="00813181">
            <w:pPr>
              <w:spacing w:after="200" w:line="276" w:lineRule="auto"/>
              <w:rPr>
                <w:rFonts w:ascii="Times New Roman" w:hAnsi="Times New Roman" w:cs="Times New Roman"/>
              </w:rPr>
            </w:pPr>
            <w:r w:rsidRPr="00A74402">
              <w:rPr>
                <w:rFonts w:ascii="Times New Roman" w:hAnsi="Times New Roman" w:cs="Times New Roman"/>
              </w:rPr>
              <w:t>7.34</w:t>
            </w:r>
          </w:p>
        </w:tc>
      </w:tr>
    </w:tbl>
    <w:p w14:paraId="1767D4FB" w14:textId="77777777" w:rsidR="000449D4" w:rsidRDefault="000449D4" w:rsidP="0080080F">
      <w:pPr>
        <w:ind w:right="116"/>
        <w:jc w:val="both"/>
        <w:rPr>
          <w:rFonts w:ascii="Times New Roman" w:hAnsi="Times New Roman" w:cs="Times New Roman"/>
        </w:rPr>
      </w:pPr>
    </w:p>
    <w:p w14:paraId="6478CD97" w14:textId="2C9252BF" w:rsidR="00C7602F" w:rsidRPr="00A74402" w:rsidRDefault="00E67255" w:rsidP="009E308E">
      <w:pPr>
        <w:ind w:right="26"/>
        <w:jc w:val="both"/>
        <w:rPr>
          <w:rFonts w:ascii="Times New Roman" w:hAnsi="Times New Roman" w:cs="Times New Roman"/>
        </w:rPr>
      </w:pPr>
      <w:r>
        <w:rPr>
          <w:rFonts w:ascii="Times New Roman" w:hAnsi="Times New Roman" w:cs="Times New Roman"/>
        </w:rPr>
        <w:tab/>
      </w:r>
      <w:r w:rsidR="00C7602F" w:rsidRPr="00C7602F">
        <w:rPr>
          <w:rFonts w:ascii="Times New Roman" w:hAnsi="Times New Roman" w:cs="Times New Roman"/>
        </w:rPr>
        <w:t>Panel assessment on the overall likeness of the products (</w:t>
      </w:r>
      <w:r w:rsidR="00C7602F" w:rsidRPr="007E2CB8">
        <w:rPr>
          <w:rFonts w:ascii="Times New Roman" w:hAnsi="Times New Roman" w:cs="Times New Roman"/>
        </w:rPr>
        <w:t>Fig</w:t>
      </w:r>
      <w:r w:rsidR="00C7602F" w:rsidRPr="00C7602F">
        <w:rPr>
          <w:rFonts w:ascii="Times New Roman" w:hAnsi="Times New Roman" w:cs="Times New Roman"/>
        </w:rPr>
        <w:t xml:space="preserve">ure </w:t>
      </w:r>
      <w:r w:rsidR="007E2CB8">
        <w:rPr>
          <w:rFonts w:ascii="Times New Roman" w:hAnsi="Times New Roman" w:cs="Times New Roman"/>
        </w:rPr>
        <w:t>4</w:t>
      </w:r>
      <w:r w:rsidR="00C7602F" w:rsidRPr="00C7602F">
        <w:rPr>
          <w:rFonts w:ascii="Times New Roman" w:hAnsi="Times New Roman" w:cs="Times New Roman"/>
        </w:rPr>
        <w:t xml:space="preserve">) shows that as the ratio of millet flour to that of wheat flour increases (Sample A to </w:t>
      </w:r>
      <w:r w:rsidR="007D4E97">
        <w:rPr>
          <w:rFonts w:ascii="Times New Roman" w:hAnsi="Times New Roman" w:cs="Times New Roman"/>
        </w:rPr>
        <w:t>J</w:t>
      </w:r>
      <w:r w:rsidR="00C7602F" w:rsidRPr="00C7602F">
        <w:rPr>
          <w:rFonts w:ascii="Times New Roman" w:hAnsi="Times New Roman" w:cs="Times New Roman"/>
        </w:rPr>
        <w:t xml:space="preserve">), panel liking also increased. However, when ratios of millet to wheat were 1:1 and above (Sample F to K) their likeness decreased. The assessment showed that </w:t>
      </w:r>
      <w:r w:rsidR="007D4E97">
        <w:rPr>
          <w:rFonts w:ascii="Times New Roman" w:hAnsi="Times New Roman" w:cs="Times New Roman"/>
        </w:rPr>
        <w:t>s</w:t>
      </w:r>
      <w:r w:rsidR="00C7602F" w:rsidRPr="00C7602F">
        <w:rPr>
          <w:rFonts w:ascii="Times New Roman" w:hAnsi="Times New Roman" w:cs="Times New Roman"/>
        </w:rPr>
        <w:t xml:space="preserve">ample </w:t>
      </w:r>
      <w:r w:rsidR="007D4E97">
        <w:rPr>
          <w:rFonts w:ascii="Times New Roman" w:hAnsi="Times New Roman" w:cs="Times New Roman"/>
        </w:rPr>
        <w:t>I and J</w:t>
      </w:r>
      <w:r w:rsidR="00C7602F" w:rsidRPr="00C7602F">
        <w:rPr>
          <w:rFonts w:ascii="Times New Roman" w:hAnsi="Times New Roman" w:cs="Times New Roman"/>
        </w:rPr>
        <w:t xml:space="preserve"> was the most preferred.</w:t>
      </w:r>
    </w:p>
    <w:p w14:paraId="4FD90570" w14:textId="2555F1CB" w:rsidR="00A74402" w:rsidRDefault="00A74402" w:rsidP="00A74402">
      <w:pPr>
        <w:jc w:val="center"/>
        <w:rPr>
          <w:rFonts w:ascii="Times New Roman" w:hAnsi="Times New Roman" w:cs="Times New Roman"/>
        </w:rPr>
      </w:pPr>
      <w:r w:rsidRPr="00A74402">
        <w:rPr>
          <w:rFonts w:ascii="Times New Roman" w:hAnsi="Times New Roman" w:cs="Times New Roman"/>
          <w:noProof/>
        </w:rPr>
        <w:lastRenderedPageBreak/>
        <w:drawing>
          <wp:inline distT="0" distB="0" distL="0" distR="0" wp14:anchorId="6D29C300" wp14:editId="7792BA41">
            <wp:extent cx="4314825" cy="3228975"/>
            <wp:effectExtent l="0" t="0" r="9525" b="9525"/>
            <wp:docPr id="395762065" name="Chart 1">
              <a:extLst xmlns:a="http://schemas.openxmlformats.org/drawingml/2006/main">
                <a:ext uri="{FF2B5EF4-FFF2-40B4-BE49-F238E27FC236}">
                  <a16:creationId xmlns:a16="http://schemas.microsoft.com/office/drawing/2014/main" id="{5217E9CE-98A3-E711-DD0D-718E6A2CE2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336B1C" w14:textId="10DE0BED" w:rsidR="00294AE9" w:rsidRDefault="00294AE9" w:rsidP="00A74402">
      <w:pPr>
        <w:jc w:val="center"/>
        <w:rPr>
          <w:rFonts w:ascii="Times New Roman" w:hAnsi="Times New Roman" w:cs="Times New Roman"/>
          <w:b/>
          <w:bCs/>
        </w:rPr>
      </w:pPr>
      <w:r w:rsidRPr="007E2CB8">
        <w:rPr>
          <w:rFonts w:ascii="Times New Roman" w:hAnsi="Times New Roman" w:cs="Times New Roman"/>
          <w:b/>
          <w:bCs/>
          <w:lang w:val="en-US"/>
        </w:rPr>
        <w:t>Fig</w:t>
      </w:r>
      <w:r w:rsidRPr="00A74402">
        <w:rPr>
          <w:rFonts w:ascii="Times New Roman" w:hAnsi="Times New Roman" w:cs="Times New Roman"/>
          <w:b/>
          <w:bCs/>
          <w:lang w:val="en-US"/>
        </w:rPr>
        <w:t>.</w:t>
      </w:r>
      <w:r w:rsidR="007E2CB8">
        <w:rPr>
          <w:rFonts w:ascii="Times New Roman" w:hAnsi="Times New Roman" w:cs="Times New Roman"/>
          <w:b/>
          <w:bCs/>
          <w:lang w:val="en-US"/>
        </w:rPr>
        <w:t xml:space="preserve"> 4</w:t>
      </w:r>
      <w:r w:rsidRPr="00A74402">
        <w:rPr>
          <w:rFonts w:ascii="Times New Roman" w:hAnsi="Times New Roman" w:cs="Times New Roman"/>
          <w:b/>
          <w:bCs/>
          <w:lang w:val="en-US"/>
        </w:rPr>
        <w:t xml:space="preserve"> </w:t>
      </w:r>
      <w:r w:rsidRPr="00294AE9">
        <w:rPr>
          <w:rFonts w:ascii="Times New Roman" w:hAnsi="Times New Roman" w:cs="Times New Roman"/>
          <w:b/>
          <w:bCs/>
        </w:rPr>
        <w:t xml:space="preserve">Overall acceptability </w:t>
      </w:r>
      <w:r w:rsidRPr="00A74402">
        <w:rPr>
          <w:rFonts w:ascii="Times New Roman" w:hAnsi="Times New Roman" w:cs="Times New Roman"/>
          <w:b/>
          <w:bCs/>
        </w:rPr>
        <w:t>different millet compositions</w:t>
      </w:r>
    </w:p>
    <w:p w14:paraId="5C645A61" w14:textId="07177D01" w:rsidR="007D4E97" w:rsidRPr="007D4E97" w:rsidRDefault="007D4E97" w:rsidP="007D4E97">
      <w:pPr>
        <w:jc w:val="both"/>
        <w:rPr>
          <w:rFonts w:ascii="Times New Roman" w:hAnsi="Times New Roman" w:cs="Times New Roman"/>
          <w:b/>
          <w:bCs/>
        </w:rPr>
      </w:pPr>
      <w:r w:rsidRPr="007D4E97">
        <w:rPr>
          <w:rFonts w:ascii="Times New Roman" w:hAnsi="Times New Roman" w:cs="Times New Roman"/>
          <w:b/>
          <w:bCs/>
        </w:rPr>
        <w:t>3.3 Production cost of millet</w:t>
      </w:r>
      <w:r>
        <w:rPr>
          <w:rFonts w:ascii="Times New Roman" w:hAnsi="Times New Roman" w:cs="Times New Roman"/>
          <w:b/>
          <w:bCs/>
        </w:rPr>
        <w:t xml:space="preserve"> cup</w:t>
      </w:r>
      <w:r w:rsidRPr="007D4E97">
        <w:rPr>
          <w:rFonts w:ascii="Times New Roman" w:hAnsi="Times New Roman" w:cs="Times New Roman"/>
          <w:b/>
          <w:bCs/>
        </w:rPr>
        <w:t xml:space="preserve"> cake </w:t>
      </w:r>
    </w:p>
    <w:p w14:paraId="10EC2D48" w14:textId="2BC2F153" w:rsidR="007D4E97" w:rsidRDefault="007D4E97" w:rsidP="007D4E97">
      <w:pPr>
        <w:jc w:val="both"/>
        <w:rPr>
          <w:rFonts w:ascii="Times New Roman" w:hAnsi="Times New Roman" w:cs="Times New Roman"/>
        </w:rPr>
      </w:pPr>
      <w:r>
        <w:rPr>
          <w:rFonts w:ascii="Times New Roman" w:hAnsi="Times New Roman" w:cs="Times New Roman"/>
        </w:rPr>
        <w:tab/>
      </w:r>
      <w:r w:rsidRPr="00C7602F">
        <w:rPr>
          <w:rFonts w:ascii="Times New Roman" w:hAnsi="Times New Roman" w:cs="Times New Roman"/>
        </w:rPr>
        <w:t xml:space="preserve">The cost of production of cake incorporated with refined </w:t>
      </w:r>
      <w:r>
        <w:rPr>
          <w:rFonts w:ascii="Times New Roman" w:hAnsi="Times New Roman" w:cs="Times New Roman"/>
        </w:rPr>
        <w:t xml:space="preserve">wheat </w:t>
      </w:r>
      <w:r w:rsidRPr="00C7602F">
        <w:rPr>
          <w:rFonts w:ascii="Times New Roman" w:hAnsi="Times New Roman" w:cs="Times New Roman"/>
        </w:rPr>
        <w:t xml:space="preserve">flour and millet </w:t>
      </w:r>
      <w:r>
        <w:rPr>
          <w:rFonts w:ascii="Times New Roman" w:hAnsi="Times New Roman" w:cs="Times New Roman"/>
        </w:rPr>
        <w:t xml:space="preserve">mixtures </w:t>
      </w:r>
      <w:r w:rsidRPr="00C7602F">
        <w:rPr>
          <w:rFonts w:ascii="Times New Roman" w:hAnsi="Times New Roman" w:cs="Times New Roman"/>
        </w:rPr>
        <w:t>was approximately Rs.</w:t>
      </w:r>
      <w:r>
        <w:rPr>
          <w:rFonts w:ascii="Times New Roman" w:hAnsi="Times New Roman" w:cs="Times New Roman"/>
        </w:rPr>
        <w:t>45.43</w:t>
      </w:r>
      <w:r w:rsidRPr="00C7602F">
        <w:rPr>
          <w:rFonts w:ascii="Times New Roman" w:hAnsi="Times New Roman" w:cs="Times New Roman"/>
        </w:rPr>
        <w:t>/</w:t>
      </w:r>
      <w:r>
        <w:rPr>
          <w:rFonts w:ascii="Times New Roman" w:hAnsi="Times New Roman" w:cs="Times New Roman"/>
        </w:rPr>
        <w:t>1</w:t>
      </w:r>
      <w:r w:rsidRPr="00C7602F">
        <w:rPr>
          <w:rFonts w:ascii="Times New Roman" w:hAnsi="Times New Roman" w:cs="Times New Roman"/>
        </w:rPr>
        <w:t xml:space="preserve">00 g. </w:t>
      </w:r>
    </w:p>
    <w:p w14:paraId="72AA8BE0" w14:textId="77777777" w:rsidR="007D4E97" w:rsidRDefault="007D4E97" w:rsidP="007D4E97">
      <w:pPr>
        <w:jc w:val="both"/>
        <w:rPr>
          <w:rFonts w:ascii="Times New Roman" w:hAnsi="Times New Roman" w:cs="Times New Roman"/>
          <w:b/>
          <w:bCs/>
        </w:rPr>
      </w:pPr>
      <w:r>
        <w:rPr>
          <w:rFonts w:ascii="Times New Roman" w:hAnsi="Times New Roman" w:cs="Times New Roman"/>
          <w:b/>
          <w:bCs/>
        </w:rPr>
        <w:t xml:space="preserve">4. </w:t>
      </w:r>
      <w:r w:rsidR="009553B9" w:rsidRPr="0080080F">
        <w:rPr>
          <w:rFonts w:ascii="Times New Roman" w:hAnsi="Times New Roman" w:cs="Times New Roman"/>
          <w:b/>
          <w:bCs/>
        </w:rPr>
        <w:t xml:space="preserve">Conclusion </w:t>
      </w:r>
    </w:p>
    <w:p w14:paraId="121EAC11" w14:textId="2669DDB0" w:rsidR="009553B9" w:rsidRDefault="007D4E97" w:rsidP="007D4E97">
      <w:pPr>
        <w:jc w:val="both"/>
        <w:rPr>
          <w:rFonts w:ascii="Times New Roman" w:hAnsi="Times New Roman" w:cs="Times New Roman"/>
        </w:rPr>
      </w:pPr>
      <w:r>
        <w:rPr>
          <w:rFonts w:ascii="Times New Roman" w:hAnsi="Times New Roman" w:cs="Times New Roman"/>
          <w:b/>
          <w:bCs/>
        </w:rPr>
        <w:tab/>
      </w:r>
      <w:r w:rsidR="009553B9" w:rsidRPr="0080080F">
        <w:rPr>
          <w:rFonts w:ascii="Times New Roman" w:hAnsi="Times New Roman" w:cs="Times New Roman"/>
        </w:rPr>
        <w:t>There was improvement on the nutritional contents of the formulation as the proximate analysis general showed an increase in value from the control</w:t>
      </w:r>
      <w:r>
        <w:rPr>
          <w:rFonts w:ascii="Times New Roman" w:hAnsi="Times New Roman" w:cs="Times New Roman"/>
        </w:rPr>
        <w:t xml:space="preserve"> samples</w:t>
      </w:r>
      <w:r w:rsidR="009553B9" w:rsidRPr="0080080F">
        <w:rPr>
          <w:rFonts w:ascii="Times New Roman" w:hAnsi="Times New Roman" w:cs="Times New Roman"/>
        </w:rPr>
        <w:t>. Panel were able to correctly discriminate between the different samples in terms of the sensory attributes on the 9-point hedonic scale. However, the overall liking of the samples as perceived by the panel indicated that all products were accep</w:t>
      </w:r>
      <w:r w:rsidR="009553B9" w:rsidRPr="00FA6D90">
        <w:rPr>
          <w:rFonts w:ascii="Times New Roman" w:hAnsi="Times New Roman" w:cs="Times New Roman"/>
        </w:rPr>
        <w:t>table</w:t>
      </w:r>
      <w:r w:rsidR="009553B9" w:rsidRPr="0080080F">
        <w:rPr>
          <w:rFonts w:ascii="Times New Roman" w:hAnsi="Times New Roman" w:cs="Times New Roman"/>
        </w:rPr>
        <w:t xml:space="preserve"> with </w:t>
      </w:r>
      <w:r>
        <w:rPr>
          <w:rFonts w:ascii="Times New Roman" w:hAnsi="Times New Roman" w:cs="Times New Roman"/>
        </w:rPr>
        <w:t xml:space="preserve">samples I and J dues mixing of millet mixture and wheat flour. </w:t>
      </w:r>
      <w:r w:rsidR="009553B9" w:rsidRPr="009553B9">
        <w:rPr>
          <w:rFonts w:ascii="Times New Roman" w:hAnsi="Times New Roman" w:cs="Times New Roman"/>
        </w:rPr>
        <w:t>The relationship between overall acceptability of cupcakes from various millets (</w:t>
      </w:r>
      <w:r w:rsidR="009553B9" w:rsidRPr="00FA6D90">
        <w:rPr>
          <w:rFonts w:ascii="Times New Roman" w:hAnsi="Times New Roman" w:cs="Times New Roman"/>
        </w:rPr>
        <w:t>Table</w:t>
      </w:r>
      <w:r w:rsidR="009553B9" w:rsidRPr="009553B9">
        <w:rPr>
          <w:rFonts w:ascii="Times New Roman" w:hAnsi="Times New Roman" w:cs="Times New Roman"/>
        </w:rPr>
        <w:t>.</w:t>
      </w:r>
      <w:r w:rsidR="00415D99">
        <w:rPr>
          <w:rFonts w:ascii="Times New Roman" w:hAnsi="Times New Roman" w:cs="Times New Roman"/>
        </w:rPr>
        <w:t>4</w:t>
      </w:r>
      <w:r w:rsidR="009553B9" w:rsidRPr="009553B9">
        <w:rPr>
          <w:rFonts w:ascii="Times New Roman" w:hAnsi="Times New Roman" w:cs="Times New Roman"/>
        </w:rPr>
        <w:t>) indicates that overall acceptability of cupcakes prepared from various millets was depends on taste, flavour, texture.</w:t>
      </w:r>
      <w:r w:rsidR="0065344E">
        <w:rPr>
          <w:rFonts w:ascii="Times New Roman" w:hAnsi="Times New Roman" w:cs="Times New Roman"/>
        </w:rPr>
        <w:t xml:space="preserve"> </w:t>
      </w:r>
      <w:r w:rsidR="009553B9" w:rsidRPr="009553B9">
        <w:rPr>
          <w:rFonts w:ascii="Times New Roman" w:hAnsi="Times New Roman" w:cs="Times New Roman"/>
        </w:rPr>
        <w:t xml:space="preserve">Mixture of </w:t>
      </w:r>
      <w:r>
        <w:rPr>
          <w:rFonts w:ascii="Times New Roman" w:hAnsi="Times New Roman" w:cs="Times New Roman"/>
        </w:rPr>
        <w:t>m</w:t>
      </w:r>
      <w:r w:rsidR="009553B9" w:rsidRPr="009553B9">
        <w:rPr>
          <w:rFonts w:ascii="Times New Roman" w:hAnsi="Times New Roman" w:cs="Times New Roman"/>
        </w:rPr>
        <w:t xml:space="preserve">illets cupcakes overall acceptability represents positive significant relationship with bulk density. </w:t>
      </w:r>
    </w:p>
    <w:p w14:paraId="2EF1A7D8" w14:textId="07C0CD95" w:rsidR="00D84919" w:rsidRPr="00A74402" w:rsidRDefault="00D84919" w:rsidP="007D4E97">
      <w:pPr>
        <w:jc w:val="both"/>
        <w:rPr>
          <w:rFonts w:ascii="Times New Roman" w:hAnsi="Times New Roman" w:cs="Times New Roman"/>
        </w:rPr>
      </w:pPr>
      <w:r w:rsidRPr="00E373AE">
        <w:rPr>
          <w:rFonts w:ascii="Times New Roman" w:hAnsi="Times New Roman" w:cs="Times New Roman"/>
          <w:b/>
          <w:bCs/>
        </w:rPr>
        <w:t>References</w:t>
      </w:r>
    </w:p>
    <w:p w14:paraId="07757F85" w14:textId="77777777" w:rsidR="00D84919" w:rsidRDefault="00D84919" w:rsidP="00DB7564">
      <w:pPr>
        <w:spacing w:line="360" w:lineRule="auto"/>
        <w:ind w:left="720" w:hanging="720"/>
        <w:jc w:val="both"/>
        <w:rPr>
          <w:rFonts w:ascii="Times New Roman" w:hAnsi="Times New Roman" w:cs="Times New Roman"/>
        </w:rPr>
      </w:pPr>
      <w:r w:rsidRPr="00E373AE">
        <w:rPr>
          <w:rFonts w:ascii="Times New Roman" w:hAnsi="Times New Roman" w:cs="Times New Roman"/>
        </w:rPr>
        <w:t xml:space="preserve">Chauhan, S. S., Jha, S. K., Jha, G. K., Sharma, D. K., Satyavathi, T. and Kumari, J. 2015. Germplasm screening of pearl millet (Pennisetum glaucum) for popping characteristics. </w:t>
      </w:r>
      <w:r w:rsidRPr="000C718A">
        <w:rPr>
          <w:rFonts w:ascii="Times New Roman" w:hAnsi="Times New Roman" w:cs="Times New Roman"/>
          <w:i/>
          <w:iCs/>
        </w:rPr>
        <w:t>Indian Journal of Agricultural Sciences,</w:t>
      </w:r>
      <w:r w:rsidRPr="00E373AE">
        <w:rPr>
          <w:rFonts w:ascii="Times New Roman" w:hAnsi="Times New Roman" w:cs="Times New Roman"/>
        </w:rPr>
        <w:t xml:space="preserve"> 85 (3): 344-8.</w:t>
      </w:r>
    </w:p>
    <w:p w14:paraId="41A9CBD6" w14:textId="77777777" w:rsidR="00D84919" w:rsidRPr="00A74402" w:rsidRDefault="00D84919" w:rsidP="00DB7564">
      <w:pPr>
        <w:spacing w:line="360" w:lineRule="auto"/>
        <w:ind w:left="720" w:hanging="720"/>
        <w:jc w:val="both"/>
        <w:rPr>
          <w:rFonts w:ascii="Times New Roman" w:hAnsi="Times New Roman" w:cs="Times New Roman"/>
        </w:rPr>
      </w:pPr>
      <w:r w:rsidRPr="00A74402">
        <w:rPr>
          <w:rFonts w:ascii="Times New Roman" w:hAnsi="Times New Roman" w:cs="Times New Roman"/>
        </w:rPr>
        <w:t xml:space="preserve">Chopra, S. M., Misra, A., Gulati, S., and Gupta, R. 2013. Overweight, obesity and related non-communicable diseases in Asian Indian girls and women. </w:t>
      </w:r>
      <w:r w:rsidRPr="000C718A">
        <w:rPr>
          <w:rFonts w:ascii="Times New Roman" w:hAnsi="Times New Roman" w:cs="Times New Roman"/>
          <w:i/>
          <w:iCs/>
        </w:rPr>
        <w:t>European journal of clinical nutrition</w:t>
      </w:r>
      <w:r w:rsidRPr="00A74402">
        <w:rPr>
          <w:rFonts w:ascii="Times New Roman" w:hAnsi="Times New Roman" w:cs="Times New Roman"/>
        </w:rPr>
        <w:t>, 67 (7): 688-696.</w:t>
      </w:r>
    </w:p>
    <w:p w14:paraId="29FDA543" w14:textId="77777777" w:rsidR="00D84919" w:rsidRDefault="00D84919" w:rsidP="00DB7564">
      <w:pPr>
        <w:spacing w:line="360" w:lineRule="auto"/>
        <w:ind w:left="720" w:hanging="720"/>
        <w:jc w:val="both"/>
        <w:rPr>
          <w:rFonts w:ascii="Times New Roman" w:hAnsi="Times New Roman" w:cs="Times New Roman"/>
        </w:rPr>
      </w:pPr>
      <w:r w:rsidRPr="009553B9">
        <w:rPr>
          <w:rFonts w:ascii="Times New Roman" w:hAnsi="Times New Roman" w:cs="Times New Roman"/>
        </w:rPr>
        <w:lastRenderedPageBreak/>
        <w:t xml:space="preserve">Deshmukh A. S and Parmar A. 2021. Development of noodles supplemented with pearl millet flour. </w:t>
      </w:r>
      <w:r w:rsidRPr="000C718A">
        <w:rPr>
          <w:rFonts w:ascii="Times New Roman" w:hAnsi="Times New Roman" w:cs="Times New Roman"/>
          <w:i/>
          <w:iCs/>
        </w:rPr>
        <w:t>International Journal of Scientific Research</w:t>
      </w:r>
      <w:r w:rsidRPr="009553B9">
        <w:rPr>
          <w:rFonts w:ascii="Times New Roman" w:hAnsi="Times New Roman" w:cs="Times New Roman"/>
        </w:rPr>
        <w:t>, 10 (2): 2277-817.</w:t>
      </w:r>
    </w:p>
    <w:p w14:paraId="02B9D0FD" w14:textId="77777777" w:rsidR="00D84919" w:rsidRDefault="00D84919" w:rsidP="00DB7564">
      <w:pPr>
        <w:spacing w:line="360" w:lineRule="auto"/>
        <w:ind w:left="720" w:hanging="720"/>
        <w:jc w:val="both"/>
        <w:rPr>
          <w:rFonts w:ascii="Times New Roman" w:hAnsi="Times New Roman" w:cs="Times New Roman"/>
        </w:rPr>
      </w:pPr>
      <w:proofErr w:type="spellStart"/>
      <w:r w:rsidRPr="009553B9">
        <w:rPr>
          <w:rFonts w:ascii="Times New Roman" w:hAnsi="Times New Roman" w:cs="Times New Roman"/>
        </w:rPr>
        <w:t>Jahanbakhshi</w:t>
      </w:r>
      <w:proofErr w:type="spellEnd"/>
      <w:r w:rsidRPr="009553B9">
        <w:rPr>
          <w:rFonts w:ascii="Times New Roman" w:hAnsi="Times New Roman" w:cs="Times New Roman"/>
        </w:rPr>
        <w:t xml:space="preserve">, R. and Ansari, S. 2020. Physicochemical properties of sponge cake fortified by olive stone powder. </w:t>
      </w:r>
      <w:r w:rsidRPr="000C718A">
        <w:rPr>
          <w:rFonts w:ascii="Times New Roman" w:hAnsi="Times New Roman" w:cs="Times New Roman"/>
          <w:i/>
          <w:iCs/>
        </w:rPr>
        <w:t>Journal of Food Quality</w:t>
      </w:r>
      <w:r w:rsidRPr="009553B9">
        <w:rPr>
          <w:rFonts w:ascii="Times New Roman" w:hAnsi="Times New Roman" w:cs="Times New Roman"/>
        </w:rPr>
        <w:t>.</w:t>
      </w:r>
    </w:p>
    <w:p w14:paraId="2D931EA0" w14:textId="77777777" w:rsidR="00D84919" w:rsidRDefault="00D84919" w:rsidP="00DB7564">
      <w:pPr>
        <w:spacing w:line="360" w:lineRule="auto"/>
        <w:ind w:left="720" w:hanging="720"/>
        <w:jc w:val="both"/>
        <w:rPr>
          <w:rFonts w:ascii="Times New Roman" w:hAnsi="Times New Roman" w:cs="Times New Roman"/>
        </w:rPr>
      </w:pPr>
      <w:proofErr w:type="spellStart"/>
      <w:r w:rsidRPr="00E373AE">
        <w:rPr>
          <w:rFonts w:ascii="Times New Roman" w:hAnsi="Times New Roman" w:cs="Times New Roman"/>
        </w:rPr>
        <w:t>Jahanbakhshi</w:t>
      </w:r>
      <w:proofErr w:type="spellEnd"/>
      <w:r w:rsidRPr="00E373AE">
        <w:rPr>
          <w:rFonts w:ascii="Times New Roman" w:hAnsi="Times New Roman" w:cs="Times New Roman"/>
        </w:rPr>
        <w:t xml:space="preserve">, R. and Ansari, S. 2020. Physicochemical properties of sponge cake fortified by olive stone powder. </w:t>
      </w:r>
      <w:r w:rsidRPr="000C718A">
        <w:rPr>
          <w:rFonts w:ascii="Times New Roman" w:hAnsi="Times New Roman" w:cs="Times New Roman"/>
          <w:i/>
          <w:iCs/>
        </w:rPr>
        <w:t>Journal of Food Quality.</w:t>
      </w:r>
    </w:p>
    <w:p w14:paraId="000ABA1F" w14:textId="77777777" w:rsidR="00D84919" w:rsidRDefault="00D84919" w:rsidP="00DB7564">
      <w:pPr>
        <w:spacing w:line="360" w:lineRule="auto"/>
        <w:ind w:left="720" w:hanging="720"/>
        <w:jc w:val="both"/>
        <w:rPr>
          <w:rFonts w:ascii="Times New Roman" w:hAnsi="Times New Roman" w:cs="Times New Roman"/>
        </w:rPr>
      </w:pPr>
      <w:proofErr w:type="spellStart"/>
      <w:r w:rsidRPr="009553B9">
        <w:rPr>
          <w:rFonts w:ascii="Times New Roman" w:hAnsi="Times New Roman" w:cs="Times New Roman"/>
        </w:rPr>
        <w:t>Jalgaonkar</w:t>
      </w:r>
      <w:proofErr w:type="spellEnd"/>
      <w:r w:rsidRPr="009553B9">
        <w:rPr>
          <w:rFonts w:ascii="Times New Roman" w:hAnsi="Times New Roman" w:cs="Times New Roman"/>
        </w:rPr>
        <w:t xml:space="preserve">, K. and Jha, S. K. 2016. Influence of particle size and blend composition on quality of wheat semolina-pearl millet pasta. </w:t>
      </w:r>
      <w:r w:rsidRPr="000C718A">
        <w:rPr>
          <w:rFonts w:ascii="Times New Roman" w:hAnsi="Times New Roman" w:cs="Times New Roman"/>
          <w:i/>
          <w:iCs/>
        </w:rPr>
        <w:t>Journal of Cereal Science</w:t>
      </w:r>
      <w:r w:rsidRPr="009553B9">
        <w:rPr>
          <w:rFonts w:ascii="Times New Roman" w:hAnsi="Times New Roman" w:cs="Times New Roman"/>
        </w:rPr>
        <w:t>, 71: 239 245.</w:t>
      </w:r>
    </w:p>
    <w:p w14:paraId="3692E126" w14:textId="77777777" w:rsidR="00D84919" w:rsidRPr="00A74402" w:rsidRDefault="00D84919" w:rsidP="00DB7564">
      <w:pPr>
        <w:spacing w:line="360" w:lineRule="auto"/>
        <w:ind w:left="720" w:hanging="720"/>
        <w:jc w:val="both"/>
        <w:rPr>
          <w:rFonts w:ascii="Times New Roman" w:hAnsi="Times New Roman" w:cs="Times New Roman"/>
        </w:rPr>
      </w:pPr>
      <w:r w:rsidRPr="00A74402">
        <w:rPr>
          <w:rFonts w:ascii="Times New Roman" w:hAnsi="Times New Roman" w:cs="Times New Roman"/>
        </w:rPr>
        <w:t xml:space="preserve">Kumar, N., Kumar, K., &amp; Chhotu, S. 2011. Development of carrot pomace and wheat </w:t>
      </w:r>
      <w:proofErr w:type="gramStart"/>
      <w:r w:rsidRPr="00A74402">
        <w:rPr>
          <w:rFonts w:ascii="Times New Roman" w:hAnsi="Times New Roman" w:cs="Times New Roman"/>
        </w:rPr>
        <w:t>flour based</w:t>
      </w:r>
      <w:proofErr w:type="gramEnd"/>
      <w:r w:rsidRPr="00A74402">
        <w:rPr>
          <w:rFonts w:ascii="Times New Roman" w:hAnsi="Times New Roman" w:cs="Times New Roman"/>
        </w:rPr>
        <w:t xml:space="preserve"> cookies. </w:t>
      </w:r>
      <w:r w:rsidRPr="000C718A">
        <w:rPr>
          <w:rFonts w:ascii="Times New Roman" w:hAnsi="Times New Roman" w:cs="Times New Roman"/>
          <w:i/>
          <w:iCs/>
        </w:rPr>
        <w:t>Applied Science and Technology</w:t>
      </w:r>
      <w:r w:rsidRPr="00A74402">
        <w:rPr>
          <w:rFonts w:ascii="Times New Roman" w:hAnsi="Times New Roman" w:cs="Times New Roman"/>
        </w:rPr>
        <w:t>, 1: 5-11.</w:t>
      </w:r>
    </w:p>
    <w:p w14:paraId="3BD436E3" w14:textId="0E59EF8E" w:rsidR="00D84919" w:rsidRDefault="00D84919" w:rsidP="00DB7564">
      <w:pPr>
        <w:spacing w:line="360" w:lineRule="auto"/>
        <w:ind w:left="720" w:hanging="720"/>
        <w:jc w:val="both"/>
        <w:rPr>
          <w:rFonts w:ascii="Times New Roman" w:hAnsi="Times New Roman" w:cs="Times New Roman"/>
        </w:rPr>
      </w:pPr>
      <w:proofErr w:type="spellStart"/>
      <w:r w:rsidRPr="00A74402">
        <w:rPr>
          <w:rFonts w:ascii="Times New Roman" w:hAnsi="Times New Roman" w:cs="Times New Roman"/>
        </w:rPr>
        <w:t>Kwaw</w:t>
      </w:r>
      <w:proofErr w:type="spellEnd"/>
      <w:r w:rsidRPr="00A74402">
        <w:rPr>
          <w:rFonts w:ascii="Times New Roman" w:hAnsi="Times New Roman" w:cs="Times New Roman"/>
        </w:rPr>
        <w:t xml:space="preserve"> Emmanuel</w:t>
      </w:r>
      <w:r w:rsidR="00DB7564">
        <w:rPr>
          <w:rFonts w:ascii="Times New Roman" w:hAnsi="Times New Roman" w:cs="Times New Roman"/>
        </w:rPr>
        <w:t>.2023.</w:t>
      </w:r>
      <w:r w:rsidRPr="00A74402">
        <w:rPr>
          <w:rFonts w:ascii="Times New Roman" w:hAnsi="Times New Roman" w:cs="Times New Roman"/>
        </w:rPr>
        <w:t xml:space="preserve"> Sackey, Augustina Sackle. Nutritional and sensory analysis of </w:t>
      </w:r>
      <w:proofErr w:type="gramStart"/>
      <w:r w:rsidRPr="00A74402">
        <w:rPr>
          <w:rFonts w:ascii="Times New Roman" w:hAnsi="Times New Roman" w:cs="Times New Roman"/>
        </w:rPr>
        <w:t>millet based</w:t>
      </w:r>
      <w:proofErr w:type="gramEnd"/>
      <w:r w:rsidRPr="00A74402">
        <w:rPr>
          <w:rFonts w:ascii="Times New Roman" w:hAnsi="Times New Roman" w:cs="Times New Roman"/>
        </w:rPr>
        <w:t xml:space="preserve"> sponge cake. </w:t>
      </w:r>
      <w:r w:rsidRPr="000C718A">
        <w:rPr>
          <w:rFonts w:ascii="Times New Roman" w:hAnsi="Times New Roman" w:cs="Times New Roman"/>
          <w:i/>
          <w:iCs/>
        </w:rPr>
        <w:t>International Journal of Nutrition and Food Sciences</w:t>
      </w:r>
      <w:r w:rsidR="00DB7564">
        <w:rPr>
          <w:rFonts w:ascii="Times New Roman" w:hAnsi="Times New Roman" w:cs="Times New Roman"/>
        </w:rPr>
        <w:t xml:space="preserve">. </w:t>
      </w:r>
      <w:r w:rsidRPr="00A74402">
        <w:rPr>
          <w:rFonts w:ascii="Times New Roman" w:hAnsi="Times New Roman" w:cs="Times New Roman"/>
        </w:rPr>
        <w:t>2(6): 287-293</w:t>
      </w:r>
      <w:r>
        <w:rPr>
          <w:rFonts w:ascii="Times New Roman" w:hAnsi="Times New Roman" w:cs="Times New Roman"/>
        </w:rPr>
        <w:t>.</w:t>
      </w:r>
    </w:p>
    <w:p w14:paraId="574A7FE6" w14:textId="459EB02E" w:rsidR="00D84919" w:rsidRDefault="00D84919" w:rsidP="00DB7564">
      <w:pPr>
        <w:spacing w:line="360" w:lineRule="auto"/>
        <w:ind w:left="720" w:hanging="720"/>
        <w:jc w:val="both"/>
        <w:rPr>
          <w:rFonts w:ascii="Times New Roman" w:hAnsi="Times New Roman" w:cs="Times New Roman"/>
        </w:rPr>
      </w:pPr>
      <w:r w:rsidRPr="00E373AE">
        <w:rPr>
          <w:rFonts w:ascii="Times New Roman" w:hAnsi="Times New Roman" w:cs="Times New Roman"/>
        </w:rPr>
        <w:t xml:space="preserve">Rani A. S., Divya, C., Hema V. And Vidyalakshmi R. 2021. Study on Development and Quality Evaluation of Chocolate Coated Millet Wafers. </w:t>
      </w:r>
      <w:r w:rsidRPr="000C718A">
        <w:rPr>
          <w:rFonts w:ascii="Times New Roman" w:hAnsi="Times New Roman" w:cs="Times New Roman"/>
          <w:i/>
          <w:iCs/>
        </w:rPr>
        <w:t>International Journal of Current Microbiology and Applied Sciences.</w:t>
      </w:r>
      <w:r w:rsidRPr="00E373AE">
        <w:rPr>
          <w:rFonts w:ascii="Times New Roman" w:hAnsi="Times New Roman" w:cs="Times New Roman"/>
        </w:rPr>
        <w:t>10 (10): 3592-3601</w:t>
      </w:r>
      <w:r>
        <w:rPr>
          <w:rFonts w:ascii="Times New Roman" w:hAnsi="Times New Roman" w:cs="Times New Roman"/>
        </w:rPr>
        <w:t>.</w:t>
      </w:r>
    </w:p>
    <w:p w14:paraId="601987CC" w14:textId="77777777" w:rsidR="00D84919" w:rsidRDefault="00D84919" w:rsidP="00DB7564">
      <w:pPr>
        <w:spacing w:line="360" w:lineRule="auto"/>
        <w:ind w:left="720" w:hanging="720"/>
        <w:jc w:val="both"/>
        <w:rPr>
          <w:rFonts w:ascii="Times New Roman" w:hAnsi="Times New Roman" w:cs="Times New Roman"/>
        </w:rPr>
      </w:pPr>
      <w:r w:rsidRPr="009553B9">
        <w:rPr>
          <w:rFonts w:ascii="Times New Roman" w:hAnsi="Times New Roman" w:cs="Times New Roman"/>
        </w:rPr>
        <w:t xml:space="preserve">Rani A. S., Divya, C., Hema V. And Vidyalakshmi R. 2021. Study on development and quality evaluation of chocolate coated millet wafers. </w:t>
      </w:r>
      <w:r w:rsidRPr="000C718A">
        <w:rPr>
          <w:rFonts w:ascii="Times New Roman" w:hAnsi="Times New Roman" w:cs="Times New Roman"/>
          <w:i/>
          <w:iCs/>
        </w:rPr>
        <w:t>international journal of current microbiology and applied sciences</w:t>
      </w:r>
      <w:r w:rsidRPr="009553B9">
        <w:rPr>
          <w:rFonts w:ascii="Times New Roman" w:hAnsi="Times New Roman" w:cs="Times New Roman"/>
        </w:rPr>
        <w:t>.10 (10): 3592-3601</w:t>
      </w:r>
      <w:r>
        <w:rPr>
          <w:rFonts w:ascii="Times New Roman" w:hAnsi="Times New Roman" w:cs="Times New Roman"/>
        </w:rPr>
        <w:t>.</w:t>
      </w:r>
    </w:p>
    <w:p w14:paraId="4E7B96DE" w14:textId="03462F2A" w:rsidR="00D84919" w:rsidRPr="00A74402" w:rsidRDefault="00D84919" w:rsidP="00DB7564">
      <w:pPr>
        <w:spacing w:line="360" w:lineRule="auto"/>
        <w:ind w:left="720" w:hanging="720"/>
        <w:jc w:val="both"/>
        <w:rPr>
          <w:rFonts w:ascii="Times New Roman" w:hAnsi="Times New Roman" w:cs="Times New Roman"/>
        </w:rPr>
      </w:pPr>
      <w:proofErr w:type="spellStart"/>
      <w:r w:rsidRPr="00A74402">
        <w:rPr>
          <w:rFonts w:ascii="Times New Roman" w:hAnsi="Times New Roman" w:cs="Times New Roman"/>
        </w:rPr>
        <w:t>Tuorila</w:t>
      </w:r>
      <w:proofErr w:type="spellEnd"/>
      <w:r w:rsidRPr="00A74402">
        <w:rPr>
          <w:rFonts w:ascii="Times New Roman" w:hAnsi="Times New Roman" w:cs="Times New Roman"/>
        </w:rPr>
        <w:t xml:space="preserve">, H. and Cardello, A. V. 2002 Consumer responses to an </w:t>
      </w:r>
      <w:proofErr w:type="gramStart"/>
      <w:r w:rsidRPr="00A74402">
        <w:rPr>
          <w:rFonts w:ascii="Times New Roman" w:hAnsi="Times New Roman" w:cs="Times New Roman"/>
        </w:rPr>
        <w:t>off</w:t>
      </w:r>
      <w:r w:rsidR="00DB7564">
        <w:rPr>
          <w:rFonts w:ascii="Times New Roman" w:hAnsi="Times New Roman" w:cs="Times New Roman"/>
        </w:rPr>
        <w:t xml:space="preserve"> </w:t>
      </w:r>
      <w:r w:rsidRPr="00A74402">
        <w:rPr>
          <w:rFonts w:ascii="Times New Roman" w:hAnsi="Times New Roman" w:cs="Times New Roman"/>
        </w:rPr>
        <w:t>flavours</w:t>
      </w:r>
      <w:proofErr w:type="gramEnd"/>
      <w:r w:rsidRPr="00A74402">
        <w:rPr>
          <w:rFonts w:ascii="Times New Roman" w:hAnsi="Times New Roman" w:cs="Times New Roman"/>
        </w:rPr>
        <w:t xml:space="preserve"> in juice in the presence of specific health claims</w:t>
      </w:r>
      <w:r w:rsidRPr="000C718A">
        <w:rPr>
          <w:rFonts w:ascii="Times New Roman" w:hAnsi="Times New Roman" w:cs="Times New Roman"/>
          <w:i/>
          <w:iCs/>
        </w:rPr>
        <w:t>. Food Quality and Preference</w:t>
      </w:r>
      <w:r w:rsidRPr="00A74402">
        <w:rPr>
          <w:rFonts w:ascii="Times New Roman" w:hAnsi="Times New Roman" w:cs="Times New Roman"/>
        </w:rPr>
        <w:t>, 13:561-569.</w:t>
      </w:r>
    </w:p>
    <w:p w14:paraId="7657A2DA" w14:textId="368C02E6" w:rsidR="00D84919" w:rsidRDefault="00D84919" w:rsidP="00DB7564">
      <w:pPr>
        <w:spacing w:line="360" w:lineRule="auto"/>
        <w:ind w:left="720" w:hanging="720"/>
        <w:jc w:val="both"/>
        <w:rPr>
          <w:rFonts w:ascii="Times New Roman" w:hAnsi="Times New Roman" w:cs="Times New Roman"/>
        </w:rPr>
      </w:pPr>
      <w:r w:rsidRPr="000C718A">
        <w:rPr>
          <w:rFonts w:ascii="Times New Roman" w:hAnsi="Times New Roman" w:cs="Times New Roman"/>
        </w:rPr>
        <w:t xml:space="preserve">S. K. </w:t>
      </w:r>
      <w:proofErr w:type="spellStart"/>
      <w:r w:rsidRPr="000C718A">
        <w:rPr>
          <w:rFonts w:ascii="Times New Roman" w:hAnsi="Times New Roman" w:cs="Times New Roman"/>
        </w:rPr>
        <w:t>Vedantam</w:t>
      </w:r>
      <w:proofErr w:type="spellEnd"/>
      <w:r w:rsidRPr="000C718A">
        <w:rPr>
          <w:rFonts w:ascii="Times New Roman" w:hAnsi="Times New Roman" w:cs="Times New Roman"/>
        </w:rPr>
        <w:t xml:space="preserve">, J. L. </w:t>
      </w:r>
      <w:proofErr w:type="spellStart"/>
      <w:r w:rsidRPr="000C718A">
        <w:rPr>
          <w:rFonts w:ascii="Times New Roman" w:hAnsi="Times New Roman" w:cs="Times New Roman"/>
        </w:rPr>
        <w:t>Sagili</w:t>
      </w:r>
      <w:proofErr w:type="spellEnd"/>
      <w:r w:rsidRPr="000C718A">
        <w:rPr>
          <w:rFonts w:ascii="Times New Roman" w:hAnsi="Times New Roman" w:cs="Times New Roman"/>
        </w:rPr>
        <w:t xml:space="preserve">, P. K. </w:t>
      </w:r>
      <w:proofErr w:type="spellStart"/>
      <w:r w:rsidRPr="000C718A">
        <w:rPr>
          <w:rFonts w:ascii="Times New Roman" w:hAnsi="Times New Roman" w:cs="Times New Roman"/>
        </w:rPr>
        <w:t>Dikkala</w:t>
      </w:r>
      <w:proofErr w:type="spellEnd"/>
      <w:r w:rsidRPr="000C718A">
        <w:rPr>
          <w:rFonts w:ascii="Times New Roman" w:hAnsi="Times New Roman" w:cs="Times New Roman"/>
        </w:rPr>
        <w:t>, and K. Sridhar</w:t>
      </w:r>
      <w:r>
        <w:rPr>
          <w:rFonts w:ascii="Times New Roman" w:hAnsi="Times New Roman" w:cs="Times New Roman"/>
        </w:rPr>
        <w:t>.</w:t>
      </w:r>
      <w:r w:rsidR="00DB7564">
        <w:rPr>
          <w:rFonts w:ascii="Times New Roman" w:hAnsi="Times New Roman" w:cs="Times New Roman"/>
        </w:rPr>
        <w:t xml:space="preserve"> </w:t>
      </w:r>
      <w:r>
        <w:rPr>
          <w:rFonts w:ascii="Times New Roman" w:hAnsi="Times New Roman" w:cs="Times New Roman"/>
        </w:rPr>
        <w:t>2021.</w:t>
      </w:r>
      <w:r w:rsidRPr="000C718A">
        <w:rPr>
          <w:rFonts w:ascii="Times New Roman" w:hAnsi="Times New Roman" w:cs="Times New Roman"/>
        </w:rPr>
        <w:t xml:space="preserve"> Functional, thermal, pasting, and rheological properties of gluten-free maize composite flour: Effect of moth bean flour and hydrocolloid addition</w:t>
      </w:r>
      <w:r>
        <w:rPr>
          <w:rFonts w:ascii="Times New Roman" w:hAnsi="Times New Roman" w:cs="Times New Roman"/>
        </w:rPr>
        <w:t xml:space="preserve">. </w:t>
      </w:r>
      <w:r w:rsidRPr="00D84919">
        <w:rPr>
          <w:rFonts w:ascii="Times New Roman" w:hAnsi="Times New Roman" w:cs="Times New Roman"/>
          <w:i/>
          <w:iCs/>
        </w:rPr>
        <w:t>Journal of Food Processing and Preservation</w:t>
      </w:r>
      <w:r>
        <w:rPr>
          <w:rFonts w:ascii="Times New Roman" w:hAnsi="Times New Roman" w:cs="Times New Roman"/>
          <w:i/>
          <w:iCs/>
        </w:rPr>
        <w:t>.</w:t>
      </w:r>
      <w:r w:rsidRPr="000C718A">
        <w:rPr>
          <w:rFonts w:ascii="Times New Roman" w:hAnsi="Times New Roman" w:cs="Times New Roman"/>
        </w:rPr>
        <w:t xml:space="preserve"> 45</w:t>
      </w:r>
      <w:r>
        <w:rPr>
          <w:rFonts w:ascii="Times New Roman" w:hAnsi="Times New Roman" w:cs="Times New Roman"/>
        </w:rPr>
        <w:t>(15)</w:t>
      </w:r>
      <w:r w:rsidRPr="000C718A">
        <w:rPr>
          <w:rFonts w:ascii="Times New Roman" w:hAnsi="Times New Roman" w:cs="Times New Roman"/>
        </w:rPr>
        <w:t>.</w:t>
      </w:r>
    </w:p>
    <w:p w14:paraId="1B0F8E18" w14:textId="4B69237B" w:rsidR="00D84919" w:rsidRDefault="00D84919" w:rsidP="00DB7564">
      <w:pPr>
        <w:spacing w:line="360" w:lineRule="auto"/>
        <w:ind w:left="720" w:hanging="720"/>
        <w:jc w:val="both"/>
        <w:rPr>
          <w:rFonts w:ascii="Times New Roman" w:hAnsi="Times New Roman" w:cs="Times New Roman"/>
        </w:rPr>
      </w:pPr>
      <w:proofErr w:type="spellStart"/>
      <w:r w:rsidRPr="009553B9">
        <w:rPr>
          <w:rFonts w:ascii="Times New Roman" w:hAnsi="Times New Roman" w:cs="Times New Roman"/>
        </w:rPr>
        <w:t>Saleem</w:t>
      </w:r>
      <w:r>
        <w:rPr>
          <w:rFonts w:ascii="Times New Roman" w:hAnsi="Times New Roman" w:cs="Times New Roman"/>
        </w:rPr>
        <w:t>.S</w:t>
      </w:r>
      <w:proofErr w:type="spellEnd"/>
      <w:r>
        <w:rPr>
          <w:rFonts w:ascii="Times New Roman" w:hAnsi="Times New Roman" w:cs="Times New Roman"/>
        </w:rPr>
        <w:t>.</w:t>
      </w:r>
      <w:r w:rsidRPr="009553B9">
        <w:rPr>
          <w:rFonts w:ascii="Times New Roman" w:hAnsi="Times New Roman" w:cs="Times New Roman"/>
        </w:rPr>
        <w:t xml:space="preserve">, </w:t>
      </w:r>
      <w:proofErr w:type="spellStart"/>
      <w:r w:rsidRPr="009553B9">
        <w:rPr>
          <w:rFonts w:ascii="Times New Roman" w:hAnsi="Times New Roman" w:cs="Times New Roman"/>
        </w:rPr>
        <w:t>Naveed</w:t>
      </w:r>
      <w:r>
        <w:rPr>
          <w:rFonts w:ascii="Times New Roman" w:hAnsi="Times New Roman" w:cs="Times New Roman"/>
        </w:rPr>
        <w:t>.</w:t>
      </w:r>
      <w:r w:rsidRPr="009553B9">
        <w:rPr>
          <w:rFonts w:ascii="Times New Roman" w:hAnsi="Times New Roman" w:cs="Times New Roman"/>
        </w:rPr>
        <w:t>U</w:t>
      </w:r>
      <w:r>
        <w:rPr>
          <w:rFonts w:ascii="Times New Roman" w:hAnsi="Times New Roman" w:cs="Times New Roman"/>
        </w:rPr>
        <w:t>.</w:t>
      </w:r>
      <w:r w:rsidRPr="009553B9">
        <w:rPr>
          <w:rFonts w:ascii="Times New Roman" w:hAnsi="Times New Roman" w:cs="Times New Roman"/>
        </w:rPr>
        <w:t>L</w:t>
      </w:r>
      <w:proofErr w:type="spellEnd"/>
      <w:r>
        <w:rPr>
          <w:rFonts w:ascii="Times New Roman" w:hAnsi="Times New Roman" w:cs="Times New Roman"/>
        </w:rPr>
        <w:t>.,</w:t>
      </w:r>
      <w:r w:rsidRPr="009553B9">
        <w:rPr>
          <w:rFonts w:ascii="Times New Roman" w:hAnsi="Times New Roman" w:cs="Times New Roman"/>
        </w:rPr>
        <w:t xml:space="preserve"> Mushtaq</w:t>
      </w:r>
      <w:r w:rsidR="00DB7564">
        <w:rPr>
          <w:rFonts w:ascii="Times New Roman" w:hAnsi="Times New Roman" w:cs="Times New Roman"/>
        </w:rPr>
        <w:t xml:space="preserve">. </w:t>
      </w:r>
      <w:r w:rsidRPr="009553B9">
        <w:rPr>
          <w:rFonts w:ascii="Times New Roman" w:hAnsi="Times New Roman" w:cs="Times New Roman"/>
        </w:rPr>
        <w:t xml:space="preserve">2023. Millets as smart future food with essential phytonutrients for promoting </w:t>
      </w:r>
      <w:proofErr w:type="gramStart"/>
      <w:r w:rsidRPr="009553B9">
        <w:rPr>
          <w:rFonts w:ascii="Times New Roman" w:hAnsi="Times New Roman" w:cs="Times New Roman"/>
        </w:rPr>
        <w:t>health  A</w:t>
      </w:r>
      <w:proofErr w:type="gramEnd"/>
      <w:r w:rsidRPr="009553B9">
        <w:rPr>
          <w:rFonts w:ascii="Times New Roman" w:hAnsi="Times New Roman" w:cs="Times New Roman"/>
        </w:rPr>
        <w:t xml:space="preserve"> review. </w:t>
      </w:r>
      <w:r w:rsidRPr="000C718A">
        <w:rPr>
          <w:rFonts w:ascii="Times New Roman" w:hAnsi="Times New Roman" w:cs="Times New Roman"/>
          <w:i/>
          <w:iCs/>
        </w:rPr>
        <w:t>Journal of Food Composition and Analysis</w:t>
      </w:r>
      <w:r w:rsidRPr="009553B9">
        <w:rPr>
          <w:rFonts w:ascii="Times New Roman" w:hAnsi="Times New Roman" w:cs="Times New Roman"/>
        </w:rPr>
        <w:t xml:space="preserve"> 124(01):105669. </w:t>
      </w:r>
    </w:p>
    <w:p w14:paraId="3ECADCCD" w14:textId="77777777" w:rsidR="00D84919" w:rsidRDefault="00D84919" w:rsidP="00DB7564">
      <w:pPr>
        <w:spacing w:line="360" w:lineRule="auto"/>
        <w:ind w:left="720" w:hanging="720"/>
        <w:jc w:val="both"/>
        <w:rPr>
          <w:rFonts w:ascii="Times New Roman" w:hAnsi="Times New Roman" w:cs="Times New Roman"/>
        </w:rPr>
      </w:pPr>
      <w:r w:rsidRPr="00E373AE">
        <w:rPr>
          <w:rFonts w:ascii="Times New Roman" w:hAnsi="Times New Roman" w:cs="Times New Roman"/>
        </w:rPr>
        <w:t xml:space="preserve">Singh, R., Singh, K. and Nain, M.S. 2021. Nutritional evaluation and storage stability of popped pearl millet bar. </w:t>
      </w:r>
      <w:r w:rsidRPr="000C718A">
        <w:rPr>
          <w:rFonts w:ascii="Times New Roman" w:hAnsi="Times New Roman" w:cs="Times New Roman"/>
          <w:i/>
          <w:iCs/>
        </w:rPr>
        <w:t>Current Science</w:t>
      </w:r>
      <w:r w:rsidRPr="00E373AE">
        <w:rPr>
          <w:rFonts w:ascii="Times New Roman" w:hAnsi="Times New Roman" w:cs="Times New Roman"/>
        </w:rPr>
        <w:t xml:space="preserve"> (00113891), 120 (8): 1374.</w:t>
      </w:r>
    </w:p>
    <w:p w14:paraId="07857327" w14:textId="532E42C6" w:rsidR="00D84919" w:rsidRPr="000C718A" w:rsidRDefault="00D84919" w:rsidP="00DB7564">
      <w:pPr>
        <w:spacing w:line="360" w:lineRule="auto"/>
        <w:ind w:left="720" w:hanging="720"/>
        <w:jc w:val="both"/>
        <w:rPr>
          <w:rFonts w:ascii="Times New Roman" w:hAnsi="Times New Roman" w:cs="Times New Roman"/>
        </w:rPr>
      </w:pPr>
      <w:r w:rsidRPr="009553B9">
        <w:rPr>
          <w:rFonts w:ascii="Times New Roman" w:hAnsi="Times New Roman" w:cs="Times New Roman"/>
        </w:rPr>
        <w:lastRenderedPageBreak/>
        <w:t>Sruthi</w:t>
      </w:r>
      <w:r>
        <w:rPr>
          <w:rFonts w:ascii="Times New Roman" w:hAnsi="Times New Roman" w:cs="Times New Roman"/>
        </w:rPr>
        <w:t>, N.U.</w:t>
      </w:r>
      <w:r w:rsidRPr="009553B9">
        <w:rPr>
          <w:rFonts w:ascii="Times New Roman" w:hAnsi="Times New Roman" w:cs="Times New Roman"/>
        </w:rPr>
        <w:t xml:space="preserve">, </w:t>
      </w:r>
      <w:proofErr w:type="spellStart"/>
      <w:r w:rsidRPr="009553B9">
        <w:rPr>
          <w:rFonts w:ascii="Times New Roman" w:hAnsi="Times New Roman" w:cs="Times New Roman"/>
        </w:rPr>
        <w:t>srinivasarao</w:t>
      </w:r>
      <w:proofErr w:type="spellEnd"/>
      <w:r>
        <w:rPr>
          <w:rFonts w:ascii="Times New Roman" w:hAnsi="Times New Roman" w:cs="Times New Roman"/>
        </w:rPr>
        <w:t>. P.</w:t>
      </w:r>
      <w:r w:rsidR="00DB7564">
        <w:rPr>
          <w:rFonts w:ascii="Times New Roman" w:hAnsi="Times New Roman" w:cs="Times New Roman"/>
        </w:rPr>
        <w:t xml:space="preserve"> </w:t>
      </w:r>
      <w:r w:rsidRPr="009553B9">
        <w:rPr>
          <w:rFonts w:ascii="Times New Roman" w:hAnsi="Times New Roman" w:cs="Times New Roman"/>
        </w:rPr>
        <w:t xml:space="preserve">2021. Effect of Processing on Storage Stability of millet flour-A review. </w:t>
      </w:r>
      <w:r w:rsidRPr="000C718A">
        <w:rPr>
          <w:rFonts w:ascii="Times New Roman" w:hAnsi="Times New Roman" w:cs="Times New Roman"/>
          <w:i/>
          <w:iCs/>
        </w:rPr>
        <w:t xml:space="preserve">Emirates Journal of Trends in Food science and Technology </w:t>
      </w:r>
      <w:r w:rsidRPr="000C718A">
        <w:rPr>
          <w:rFonts w:ascii="Times New Roman" w:hAnsi="Times New Roman" w:cs="Times New Roman"/>
        </w:rPr>
        <w:t>112, 58- 74.</w:t>
      </w:r>
    </w:p>
    <w:p w14:paraId="259F4801" w14:textId="30C4920D" w:rsidR="00D84919" w:rsidRDefault="00D84919" w:rsidP="00DB7564">
      <w:pPr>
        <w:spacing w:line="360" w:lineRule="auto"/>
        <w:ind w:left="720" w:hanging="720"/>
        <w:jc w:val="both"/>
        <w:rPr>
          <w:rFonts w:ascii="Times New Roman" w:hAnsi="Times New Roman" w:cs="Times New Roman"/>
        </w:rPr>
      </w:pPr>
      <w:r w:rsidRPr="00D84919">
        <w:rPr>
          <w:rFonts w:ascii="Times New Roman" w:hAnsi="Times New Roman" w:cs="Times New Roman"/>
        </w:rPr>
        <w:t xml:space="preserve">Tejaswini V, Ravibabu G, Kumar HVH, Prasad BVS. and </w:t>
      </w:r>
      <w:proofErr w:type="spellStart"/>
      <w:r w:rsidRPr="00D84919">
        <w:rPr>
          <w:rFonts w:ascii="Times New Roman" w:hAnsi="Times New Roman" w:cs="Times New Roman"/>
        </w:rPr>
        <w:t>Sujanirao</w:t>
      </w:r>
      <w:proofErr w:type="spellEnd"/>
      <w:r w:rsidRPr="00D84919">
        <w:rPr>
          <w:rFonts w:ascii="Times New Roman" w:hAnsi="Times New Roman" w:cs="Times New Roman"/>
        </w:rPr>
        <w:t xml:space="preserve"> Ch.</w:t>
      </w:r>
      <w:r w:rsidR="00DB7564">
        <w:rPr>
          <w:rFonts w:ascii="Times New Roman" w:hAnsi="Times New Roman" w:cs="Times New Roman"/>
        </w:rPr>
        <w:t xml:space="preserve"> </w:t>
      </w:r>
      <w:r>
        <w:rPr>
          <w:rFonts w:ascii="Times New Roman" w:hAnsi="Times New Roman" w:cs="Times New Roman"/>
        </w:rPr>
        <w:t>2025.</w:t>
      </w:r>
      <w:r w:rsidRPr="00D84919">
        <w:rPr>
          <w:rFonts w:ascii="Times New Roman" w:hAnsi="Times New Roman" w:cs="Times New Roman"/>
        </w:rPr>
        <w:t xml:space="preserve"> Water quality assessment in agricultural drains using PCA techniques. </w:t>
      </w:r>
      <w:r w:rsidRPr="00D84919">
        <w:rPr>
          <w:rFonts w:ascii="Times New Roman" w:hAnsi="Times New Roman" w:cs="Times New Roman"/>
          <w:i/>
          <w:iCs/>
        </w:rPr>
        <w:t>International Journal of Advanced Biochemistry Research</w:t>
      </w:r>
      <w:r>
        <w:rPr>
          <w:rFonts w:ascii="Times New Roman" w:hAnsi="Times New Roman" w:cs="Times New Roman"/>
        </w:rPr>
        <w:t xml:space="preserve">. </w:t>
      </w:r>
      <w:r w:rsidRPr="00D84919">
        <w:rPr>
          <w:rFonts w:ascii="Times New Roman" w:hAnsi="Times New Roman" w:cs="Times New Roman"/>
        </w:rPr>
        <w:t xml:space="preserve">9(5):395-398. </w:t>
      </w:r>
    </w:p>
    <w:p w14:paraId="6A9A27FA" w14:textId="77777777" w:rsidR="00D84919" w:rsidRDefault="00D84919" w:rsidP="00DB7564">
      <w:pPr>
        <w:spacing w:line="360" w:lineRule="auto"/>
        <w:ind w:left="720" w:hanging="720"/>
        <w:jc w:val="both"/>
        <w:rPr>
          <w:rFonts w:ascii="Times New Roman" w:hAnsi="Times New Roman" w:cs="Times New Roman"/>
        </w:rPr>
      </w:pPr>
      <w:r w:rsidRPr="000C718A">
        <w:rPr>
          <w:rFonts w:ascii="Times New Roman" w:hAnsi="Times New Roman" w:cs="Times New Roman"/>
        </w:rPr>
        <w:t>V. S. Krishna, S. K. Jain, N. L. Panwar, and N. Wadhawan,</w:t>
      </w:r>
      <w:r>
        <w:rPr>
          <w:rFonts w:ascii="Times New Roman" w:hAnsi="Times New Roman" w:cs="Times New Roman"/>
        </w:rPr>
        <w:t xml:space="preserve">2024. </w:t>
      </w:r>
      <w:r w:rsidRPr="000C718A">
        <w:rPr>
          <w:rFonts w:ascii="Times New Roman" w:hAnsi="Times New Roman" w:cs="Times New Roman"/>
        </w:rPr>
        <w:t>Emergence of IoT in the field of food and agricultural sector</w:t>
      </w:r>
      <w:r>
        <w:rPr>
          <w:rFonts w:ascii="Times New Roman" w:hAnsi="Times New Roman" w:cs="Times New Roman"/>
        </w:rPr>
        <w:t>.</w:t>
      </w:r>
      <w:r w:rsidRPr="000C718A">
        <w:rPr>
          <w:rFonts w:ascii="Times New Roman" w:hAnsi="Times New Roman" w:cs="Times New Roman"/>
        </w:rPr>
        <w:t xml:space="preserve"> </w:t>
      </w:r>
      <w:r w:rsidRPr="00D84919">
        <w:rPr>
          <w:rFonts w:ascii="Times New Roman" w:hAnsi="Times New Roman" w:cs="Times New Roman"/>
          <w:i/>
          <w:iCs/>
        </w:rPr>
        <w:t>Journal of Food Process Engineering</w:t>
      </w:r>
      <w:r>
        <w:rPr>
          <w:rFonts w:ascii="Times New Roman" w:hAnsi="Times New Roman" w:cs="Times New Roman"/>
        </w:rPr>
        <w:t>.</w:t>
      </w:r>
      <w:r w:rsidRPr="000C718A">
        <w:rPr>
          <w:rFonts w:ascii="Times New Roman" w:hAnsi="Times New Roman" w:cs="Times New Roman"/>
        </w:rPr>
        <w:t xml:space="preserve"> 47</w:t>
      </w:r>
      <w:r>
        <w:rPr>
          <w:rFonts w:ascii="Times New Roman" w:hAnsi="Times New Roman" w:cs="Times New Roman"/>
        </w:rPr>
        <w:t>(</w:t>
      </w:r>
      <w:r w:rsidRPr="000C718A">
        <w:rPr>
          <w:rFonts w:ascii="Times New Roman" w:hAnsi="Times New Roman" w:cs="Times New Roman"/>
        </w:rPr>
        <w:t>8</w:t>
      </w:r>
      <w:r>
        <w:rPr>
          <w:rFonts w:ascii="Times New Roman" w:hAnsi="Times New Roman" w:cs="Times New Roman"/>
        </w:rPr>
        <w:t>).455-468.</w:t>
      </w:r>
    </w:p>
    <w:p w14:paraId="36FC84F4" w14:textId="0023DAB0" w:rsidR="00D84919" w:rsidRDefault="00D84919" w:rsidP="00DB7564">
      <w:pPr>
        <w:spacing w:after="0" w:line="360" w:lineRule="auto"/>
        <w:ind w:left="720" w:hanging="720"/>
        <w:jc w:val="both"/>
        <w:rPr>
          <w:rFonts w:ascii="Times New Roman" w:hAnsi="Times New Roman" w:cs="Times New Roman"/>
        </w:rPr>
      </w:pPr>
      <w:r w:rsidRPr="000C718A">
        <w:rPr>
          <w:rFonts w:ascii="Times New Roman" w:hAnsi="Times New Roman" w:cs="Times New Roman"/>
        </w:rPr>
        <w:t xml:space="preserve">V. S. Krishna, S. K. Jain, N. L. Panwar, and Rama Sree., </w:t>
      </w:r>
      <w:r>
        <w:rPr>
          <w:rFonts w:ascii="Times New Roman" w:hAnsi="Times New Roman" w:cs="Times New Roman"/>
        </w:rPr>
        <w:t xml:space="preserve">2025. </w:t>
      </w:r>
      <w:r w:rsidRPr="000C718A">
        <w:rPr>
          <w:rFonts w:ascii="Times New Roman" w:hAnsi="Times New Roman" w:cs="Times New Roman"/>
        </w:rPr>
        <w:t>An overview on Phase Change Material incorporated in convective solar dryers</w:t>
      </w:r>
      <w:r>
        <w:rPr>
          <w:rFonts w:ascii="Times New Roman" w:hAnsi="Times New Roman" w:cs="Times New Roman"/>
        </w:rPr>
        <w:t xml:space="preserve">. </w:t>
      </w:r>
      <w:r w:rsidRPr="000C718A">
        <w:rPr>
          <w:rFonts w:ascii="Times New Roman" w:hAnsi="Times New Roman" w:cs="Times New Roman"/>
          <w:i/>
          <w:iCs/>
        </w:rPr>
        <w:t>Journal of Energy Storage</w:t>
      </w:r>
      <w:r w:rsidRPr="000C718A">
        <w:rPr>
          <w:rFonts w:ascii="Times New Roman" w:hAnsi="Times New Roman" w:cs="Times New Roman"/>
        </w:rPr>
        <w:t>, 31</w:t>
      </w:r>
      <w:r>
        <w:rPr>
          <w:rFonts w:ascii="Times New Roman" w:hAnsi="Times New Roman" w:cs="Times New Roman"/>
        </w:rPr>
        <w:t>(7) 65-75</w:t>
      </w:r>
      <w:r w:rsidR="00DB7564">
        <w:rPr>
          <w:rFonts w:ascii="Times New Roman" w:hAnsi="Times New Roman" w:cs="Times New Roman"/>
        </w:rPr>
        <w:t>.</w:t>
      </w:r>
    </w:p>
    <w:p w14:paraId="10854408" w14:textId="77777777" w:rsidR="00D84919" w:rsidRPr="00A74402" w:rsidRDefault="00D84919" w:rsidP="00DB7564">
      <w:pPr>
        <w:spacing w:line="360" w:lineRule="auto"/>
        <w:ind w:left="720" w:hanging="720"/>
        <w:jc w:val="both"/>
        <w:rPr>
          <w:rFonts w:ascii="Times New Roman" w:hAnsi="Times New Roman" w:cs="Times New Roman"/>
        </w:rPr>
      </w:pPr>
      <w:proofErr w:type="spellStart"/>
      <w:r w:rsidRPr="00D84919">
        <w:rPr>
          <w:rFonts w:ascii="Times New Roman" w:hAnsi="Times New Roman" w:cs="Times New Roman"/>
        </w:rPr>
        <w:t>Vedantam</w:t>
      </w:r>
      <w:proofErr w:type="spellEnd"/>
      <w:r w:rsidRPr="00D84919">
        <w:rPr>
          <w:rFonts w:ascii="Times New Roman" w:hAnsi="Times New Roman" w:cs="Times New Roman"/>
        </w:rPr>
        <w:t xml:space="preserve"> SK, </w:t>
      </w:r>
      <w:proofErr w:type="spellStart"/>
      <w:r w:rsidRPr="00D84919">
        <w:rPr>
          <w:rFonts w:ascii="Times New Roman" w:hAnsi="Times New Roman" w:cs="Times New Roman"/>
        </w:rPr>
        <w:t>Tejaswini</w:t>
      </w:r>
      <w:proofErr w:type="spellEnd"/>
      <w:r w:rsidRPr="00D84919">
        <w:rPr>
          <w:rFonts w:ascii="Times New Roman" w:hAnsi="Times New Roman" w:cs="Times New Roman"/>
        </w:rPr>
        <w:t xml:space="preserve"> V, Vinayak M, Rahaman S, Indraja P. </w:t>
      </w:r>
      <w:r>
        <w:rPr>
          <w:rFonts w:ascii="Times New Roman" w:hAnsi="Times New Roman" w:cs="Times New Roman"/>
        </w:rPr>
        <w:t xml:space="preserve">205. </w:t>
      </w:r>
      <w:r w:rsidRPr="00D84919">
        <w:rPr>
          <w:rFonts w:ascii="Times New Roman" w:hAnsi="Times New Roman" w:cs="Times New Roman"/>
        </w:rPr>
        <w:t xml:space="preserve">Development and quality evaluation of a solar dried mango leather. </w:t>
      </w:r>
      <w:r w:rsidRPr="00D84919">
        <w:rPr>
          <w:rFonts w:ascii="Times New Roman" w:hAnsi="Times New Roman" w:cs="Times New Roman"/>
          <w:i/>
          <w:iCs/>
        </w:rPr>
        <w:t>International Journal of Horticulture and Food Science</w:t>
      </w:r>
      <w:r>
        <w:rPr>
          <w:rFonts w:ascii="Times New Roman" w:hAnsi="Times New Roman" w:cs="Times New Roman"/>
        </w:rPr>
        <w:t>.</w:t>
      </w:r>
      <w:r w:rsidRPr="00D84919">
        <w:rPr>
          <w:rFonts w:ascii="Times New Roman" w:hAnsi="Times New Roman" w:cs="Times New Roman"/>
        </w:rPr>
        <w:t>7(5):85-90.</w:t>
      </w:r>
    </w:p>
    <w:sectPr w:rsidR="00D84919" w:rsidRPr="00A7440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80ECA" w14:textId="77777777" w:rsidR="005F3A80" w:rsidRDefault="005F3A80" w:rsidP="00A60C20">
      <w:pPr>
        <w:spacing w:after="0" w:line="240" w:lineRule="auto"/>
      </w:pPr>
      <w:r>
        <w:separator/>
      </w:r>
    </w:p>
  </w:endnote>
  <w:endnote w:type="continuationSeparator" w:id="0">
    <w:p w14:paraId="26B43E07" w14:textId="77777777" w:rsidR="005F3A80" w:rsidRDefault="005F3A80" w:rsidP="00A60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0445" w14:textId="77777777" w:rsidR="00750BCE" w:rsidRDefault="00750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3EFC9" w14:textId="77777777" w:rsidR="00750BCE" w:rsidRDefault="00750B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14833" w14:textId="77777777" w:rsidR="00750BCE" w:rsidRDefault="00750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11511" w14:textId="77777777" w:rsidR="005F3A80" w:rsidRDefault="005F3A80" w:rsidP="00A60C20">
      <w:pPr>
        <w:spacing w:after="0" w:line="240" w:lineRule="auto"/>
      </w:pPr>
      <w:r>
        <w:separator/>
      </w:r>
    </w:p>
  </w:footnote>
  <w:footnote w:type="continuationSeparator" w:id="0">
    <w:p w14:paraId="7CCB11F1" w14:textId="77777777" w:rsidR="005F3A80" w:rsidRDefault="005F3A80" w:rsidP="00A60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C2627" w14:textId="4E6E2F81" w:rsidR="00750BCE" w:rsidRDefault="00750BCE">
    <w:pPr>
      <w:pStyle w:val="Header"/>
    </w:pPr>
    <w:r>
      <w:rPr>
        <w:noProof/>
      </w:rPr>
      <w:pict w14:anchorId="634AF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52334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7CBEC" w14:textId="00571463" w:rsidR="00750BCE" w:rsidRDefault="00750BCE">
    <w:pPr>
      <w:pStyle w:val="Header"/>
    </w:pPr>
    <w:r>
      <w:rPr>
        <w:noProof/>
      </w:rPr>
      <w:pict w14:anchorId="74AF3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52334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D86B7" w14:textId="24F8B6F6" w:rsidR="00750BCE" w:rsidRDefault="00750BCE">
    <w:pPr>
      <w:pStyle w:val="Header"/>
    </w:pPr>
    <w:r>
      <w:rPr>
        <w:noProof/>
      </w:rPr>
      <w:pict w14:anchorId="3FB1D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52334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4F8"/>
    <w:rsid w:val="000079E2"/>
    <w:rsid w:val="0003224A"/>
    <w:rsid w:val="000449D4"/>
    <w:rsid w:val="000606A2"/>
    <w:rsid w:val="00060DCB"/>
    <w:rsid w:val="000A3278"/>
    <w:rsid w:val="000A52A2"/>
    <w:rsid w:val="000C718A"/>
    <w:rsid w:val="00145E73"/>
    <w:rsid w:val="001930D3"/>
    <w:rsid w:val="001C4249"/>
    <w:rsid w:val="001F4F5C"/>
    <w:rsid w:val="0024106A"/>
    <w:rsid w:val="00294AE9"/>
    <w:rsid w:val="003133FD"/>
    <w:rsid w:val="00395B69"/>
    <w:rsid w:val="003A138F"/>
    <w:rsid w:val="003E1C10"/>
    <w:rsid w:val="003F6A43"/>
    <w:rsid w:val="00415D99"/>
    <w:rsid w:val="0043186E"/>
    <w:rsid w:val="004A5031"/>
    <w:rsid w:val="004B2588"/>
    <w:rsid w:val="004C3066"/>
    <w:rsid w:val="0051766D"/>
    <w:rsid w:val="00563017"/>
    <w:rsid w:val="005C2BF2"/>
    <w:rsid w:val="005F3A80"/>
    <w:rsid w:val="00645A43"/>
    <w:rsid w:val="00653171"/>
    <w:rsid w:val="0065344E"/>
    <w:rsid w:val="0067552A"/>
    <w:rsid w:val="006918DB"/>
    <w:rsid w:val="006B2F9B"/>
    <w:rsid w:val="006D69CC"/>
    <w:rsid w:val="006F34F8"/>
    <w:rsid w:val="0070513F"/>
    <w:rsid w:val="00750BCE"/>
    <w:rsid w:val="00775611"/>
    <w:rsid w:val="0077597C"/>
    <w:rsid w:val="007B622E"/>
    <w:rsid w:val="007D4E97"/>
    <w:rsid w:val="007E2CB8"/>
    <w:rsid w:val="0080080F"/>
    <w:rsid w:val="00860958"/>
    <w:rsid w:val="00873E79"/>
    <w:rsid w:val="00922892"/>
    <w:rsid w:val="0093173A"/>
    <w:rsid w:val="009553B9"/>
    <w:rsid w:val="0097140F"/>
    <w:rsid w:val="0098223B"/>
    <w:rsid w:val="009E308E"/>
    <w:rsid w:val="00A22F1E"/>
    <w:rsid w:val="00A60C20"/>
    <w:rsid w:val="00A61383"/>
    <w:rsid w:val="00A74402"/>
    <w:rsid w:val="00B11E2A"/>
    <w:rsid w:val="00B17AA6"/>
    <w:rsid w:val="00B250A9"/>
    <w:rsid w:val="00B25A79"/>
    <w:rsid w:val="00B85CE8"/>
    <w:rsid w:val="00BD3AFC"/>
    <w:rsid w:val="00C7602F"/>
    <w:rsid w:val="00D51112"/>
    <w:rsid w:val="00D741A4"/>
    <w:rsid w:val="00D84919"/>
    <w:rsid w:val="00DB7564"/>
    <w:rsid w:val="00E373AE"/>
    <w:rsid w:val="00E67255"/>
    <w:rsid w:val="00EF2899"/>
    <w:rsid w:val="00F218F8"/>
    <w:rsid w:val="00F6189F"/>
    <w:rsid w:val="00FA1B27"/>
    <w:rsid w:val="00FA564F"/>
    <w:rsid w:val="00FA6D90"/>
    <w:rsid w:val="00FD59EF"/>
    <w:rsid w:val="00FF55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266CF1"/>
  <w15:chartTrackingRefBased/>
  <w15:docId w15:val="{313DAC36-DE86-464B-BFFE-1D708848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4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4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4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4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4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4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4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4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4F8"/>
    <w:rPr>
      <w:rFonts w:eastAsiaTheme="majorEastAsia" w:cstheme="majorBidi"/>
      <w:color w:val="272727" w:themeColor="text1" w:themeTint="D8"/>
    </w:rPr>
  </w:style>
  <w:style w:type="paragraph" w:styleId="Title">
    <w:name w:val="Title"/>
    <w:basedOn w:val="Normal"/>
    <w:next w:val="Normal"/>
    <w:link w:val="TitleChar"/>
    <w:uiPriority w:val="10"/>
    <w:qFormat/>
    <w:rsid w:val="006F3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4F8"/>
    <w:pPr>
      <w:spacing w:before="160"/>
      <w:jc w:val="center"/>
    </w:pPr>
    <w:rPr>
      <w:i/>
      <w:iCs/>
      <w:color w:val="404040" w:themeColor="text1" w:themeTint="BF"/>
    </w:rPr>
  </w:style>
  <w:style w:type="character" w:customStyle="1" w:styleId="QuoteChar">
    <w:name w:val="Quote Char"/>
    <w:basedOn w:val="DefaultParagraphFont"/>
    <w:link w:val="Quote"/>
    <w:uiPriority w:val="29"/>
    <w:rsid w:val="006F34F8"/>
    <w:rPr>
      <w:i/>
      <w:iCs/>
      <w:color w:val="404040" w:themeColor="text1" w:themeTint="BF"/>
    </w:rPr>
  </w:style>
  <w:style w:type="paragraph" w:styleId="ListParagraph">
    <w:name w:val="List Paragraph"/>
    <w:basedOn w:val="Normal"/>
    <w:uiPriority w:val="34"/>
    <w:qFormat/>
    <w:rsid w:val="006F34F8"/>
    <w:pPr>
      <w:ind w:left="720"/>
      <w:contextualSpacing/>
    </w:pPr>
  </w:style>
  <w:style w:type="character" w:styleId="IntenseEmphasis">
    <w:name w:val="Intense Emphasis"/>
    <w:basedOn w:val="DefaultParagraphFont"/>
    <w:uiPriority w:val="21"/>
    <w:qFormat/>
    <w:rsid w:val="006F34F8"/>
    <w:rPr>
      <w:i/>
      <w:iCs/>
      <w:color w:val="0F4761" w:themeColor="accent1" w:themeShade="BF"/>
    </w:rPr>
  </w:style>
  <w:style w:type="paragraph" w:styleId="IntenseQuote">
    <w:name w:val="Intense Quote"/>
    <w:basedOn w:val="Normal"/>
    <w:next w:val="Normal"/>
    <w:link w:val="IntenseQuoteChar"/>
    <w:uiPriority w:val="30"/>
    <w:qFormat/>
    <w:rsid w:val="006F3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4F8"/>
    <w:rPr>
      <w:i/>
      <w:iCs/>
      <w:color w:val="0F4761" w:themeColor="accent1" w:themeShade="BF"/>
    </w:rPr>
  </w:style>
  <w:style w:type="character" w:styleId="IntenseReference">
    <w:name w:val="Intense Reference"/>
    <w:basedOn w:val="DefaultParagraphFont"/>
    <w:uiPriority w:val="32"/>
    <w:qFormat/>
    <w:rsid w:val="006F34F8"/>
    <w:rPr>
      <w:b/>
      <w:bCs/>
      <w:smallCaps/>
      <w:color w:val="0F4761" w:themeColor="accent1" w:themeShade="BF"/>
      <w:spacing w:val="5"/>
    </w:rPr>
  </w:style>
  <w:style w:type="table" w:styleId="TableGrid">
    <w:name w:val="Table Grid"/>
    <w:basedOn w:val="TableNormal"/>
    <w:uiPriority w:val="39"/>
    <w:rsid w:val="00007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630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60C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C20"/>
  </w:style>
  <w:style w:type="paragraph" w:styleId="Footer">
    <w:name w:val="footer"/>
    <w:basedOn w:val="Normal"/>
    <w:link w:val="FooterChar"/>
    <w:uiPriority w:val="99"/>
    <w:unhideWhenUsed/>
    <w:rsid w:val="00A60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C20"/>
  </w:style>
  <w:style w:type="table" w:customStyle="1" w:styleId="TableGrid1">
    <w:name w:val="Table Grid1"/>
    <w:basedOn w:val="TableNormal"/>
    <w:next w:val="TableGrid"/>
    <w:uiPriority w:val="59"/>
    <w:rsid w:val="00BD3AFC"/>
    <w:pPr>
      <w:spacing w:after="0" w:line="240" w:lineRule="auto"/>
    </w:pPr>
    <w:rPr>
      <w:rFonts w:eastAsia="MS Mincho"/>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41A4"/>
    <w:rPr>
      <w:color w:val="467886" w:themeColor="hyperlink"/>
      <w:u w:val="single"/>
    </w:rPr>
  </w:style>
  <w:style w:type="character" w:styleId="UnresolvedMention">
    <w:name w:val="Unresolved Mention"/>
    <w:basedOn w:val="DefaultParagraphFont"/>
    <w:uiPriority w:val="99"/>
    <w:semiHidden/>
    <w:unhideWhenUsed/>
    <w:rsid w:val="003E1C10"/>
    <w:rPr>
      <w:color w:val="605E5C"/>
      <w:shd w:val="clear" w:color="auto" w:fill="E1DFDD"/>
    </w:rPr>
  </w:style>
  <w:style w:type="character" w:styleId="FollowedHyperlink">
    <w:name w:val="FollowedHyperlink"/>
    <w:basedOn w:val="DefaultParagraphFont"/>
    <w:uiPriority w:val="99"/>
    <w:semiHidden/>
    <w:unhideWhenUsed/>
    <w:rsid w:val="003E1C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vnaik\Desktop\Research%20papers\Millet%20SIETK\New%20Microsoft%20Excel%20Worksheet.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vnaik\Desktop\Research%20papers\Millet%20SIETK\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Moisture content (%)</c:v>
                </c:pt>
              </c:strCache>
            </c:strRef>
          </c:tx>
          <c:spPr>
            <a:solidFill>
              <a:schemeClr val="accent1"/>
            </a:solidFill>
            <a:ln>
              <a:noFill/>
            </a:ln>
            <a:effectLst/>
          </c:spPr>
          <c:invertIfNegative val="0"/>
          <c:cat>
            <c:strRef>
              <c:f>Sheet1!$A$2:$A$11</c:f>
              <c:strCache>
                <c:ptCount val="10"/>
                <c:pt idx="0">
                  <c:v>A</c:v>
                </c:pt>
                <c:pt idx="1">
                  <c:v>B</c:v>
                </c:pt>
                <c:pt idx="2">
                  <c:v>C</c:v>
                </c:pt>
                <c:pt idx="3">
                  <c:v>D</c:v>
                </c:pt>
                <c:pt idx="4">
                  <c:v>E</c:v>
                </c:pt>
                <c:pt idx="5">
                  <c:v>F</c:v>
                </c:pt>
                <c:pt idx="6">
                  <c:v>G</c:v>
                </c:pt>
                <c:pt idx="7">
                  <c:v>H</c:v>
                </c:pt>
                <c:pt idx="8">
                  <c:v>I</c:v>
                </c:pt>
                <c:pt idx="9">
                  <c:v>J</c:v>
                </c:pt>
              </c:strCache>
            </c:strRef>
          </c:cat>
          <c:val>
            <c:numRef>
              <c:f>Sheet1!$B$2:$B$11</c:f>
              <c:numCache>
                <c:formatCode>General</c:formatCode>
                <c:ptCount val="10"/>
                <c:pt idx="0">
                  <c:v>22.95</c:v>
                </c:pt>
                <c:pt idx="1">
                  <c:v>22.86</c:v>
                </c:pt>
                <c:pt idx="2">
                  <c:v>22.9</c:v>
                </c:pt>
                <c:pt idx="3">
                  <c:v>22.86</c:v>
                </c:pt>
                <c:pt idx="4">
                  <c:v>22.82</c:v>
                </c:pt>
                <c:pt idx="5">
                  <c:v>22.8</c:v>
                </c:pt>
                <c:pt idx="6">
                  <c:v>22.92</c:v>
                </c:pt>
                <c:pt idx="7">
                  <c:v>22.9</c:v>
                </c:pt>
                <c:pt idx="8">
                  <c:v>22.87</c:v>
                </c:pt>
                <c:pt idx="9">
                  <c:v>22.79</c:v>
                </c:pt>
              </c:numCache>
            </c:numRef>
          </c:val>
          <c:extLst>
            <c:ext xmlns:c16="http://schemas.microsoft.com/office/drawing/2014/chart" uri="{C3380CC4-5D6E-409C-BE32-E72D297353CC}">
              <c16:uniqueId val="{00000000-4E70-42F0-AD60-C47421538245}"/>
            </c:ext>
          </c:extLst>
        </c:ser>
        <c:ser>
          <c:idx val="1"/>
          <c:order val="1"/>
          <c:tx>
            <c:strRef>
              <c:f>Sheet1!$C$1</c:f>
              <c:strCache>
                <c:ptCount val="1"/>
                <c:pt idx="0">
                  <c:v>Weight (g)</c:v>
                </c:pt>
              </c:strCache>
            </c:strRef>
          </c:tx>
          <c:spPr>
            <a:solidFill>
              <a:schemeClr val="accent2"/>
            </a:solidFill>
            <a:ln>
              <a:noFill/>
            </a:ln>
            <a:effectLst/>
          </c:spPr>
          <c:invertIfNegative val="0"/>
          <c:cat>
            <c:strRef>
              <c:f>Sheet1!$A$2:$A$11</c:f>
              <c:strCache>
                <c:ptCount val="10"/>
                <c:pt idx="0">
                  <c:v>A</c:v>
                </c:pt>
                <c:pt idx="1">
                  <c:v>B</c:v>
                </c:pt>
                <c:pt idx="2">
                  <c:v>C</c:v>
                </c:pt>
                <c:pt idx="3">
                  <c:v>D</c:v>
                </c:pt>
                <c:pt idx="4">
                  <c:v>E</c:v>
                </c:pt>
                <c:pt idx="5">
                  <c:v>F</c:v>
                </c:pt>
                <c:pt idx="6">
                  <c:v>G</c:v>
                </c:pt>
                <c:pt idx="7">
                  <c:v>H</c:v>
                </c:pt>
                <c:pt idx="8">
                  <c:v>I</c:v>
                </c:pt>
                <c:pt idx="9">
                  <c:v>J</c:v>
                </c:pt>
              </c:strCache>
            </c:strRef>
          </c:cat>
          <c:val>
            <c:numRef>
              <c:f>Sheet1!$C$2:$C$11</c:f>
              <c:numCache>
                <c:formatCode>General</c:formatCode>
                <c:ptCount val="10"/>
                <c:pt idx="0">
                  <c:v>218</c:v>
                </c:pt>
                <c:pt idx="1">
                  <c:v>220</c:v>
                </c:pt>
                <c:pt idx="2">
                  <c:v>285</c:v>
                </c:pt>
                <c:pt idx="3">
                  <c:v>281</c:v>
                </c:pt>
                <c:pt idx="4">
                  <c:v>280</c:v>
                </c:pt>
                <c:pt idx="5">
                  <c:v>283</c:v>
                </c:pt>
                <c:pt idx="6">
                  <c:v>243</c:v>
                </c:pt>
                <c:pt idx="7">
                  <c:v>255</c:v>
                </c:pt>
                <c:pt idx="8">
                  <c:v>268</c:v>
                </c:pt>
                <c:pt idx="9">
                  <c:v>280</c:v>
                </c:pt>
              </c:numCache>
            </c:numRef>
          </c:val>
          <c:extLst>
            <c:ext xmlns:c16="http://schemas.microsoft.com/office/drawing/2014/chart" uri="{C3380CC4-5D6E-409C-BE32-E72D297353CC}">
              <c16:uniqueId val="{00000001-4E70-42F0-AD60-C47421538245}"/>
            </c:ext>
          </c:extLst>
        </c:ser>
        <c:ser>
          <c:idx val="2"/>
          <c:order val="2"/>
          <c:tx>
            <c:strRef>
              <c:f>Sheet1!$D$1</c:f>
              <c:strCache>
                <c:ptCount val="1"/>
                <c:pt idx="0">
                  <c:v>Volume (ml)</c:v>
                </c:pt>
              </c:strCache>
            </c:strRef>
          </c:tx>
          <c:spPr>
            <a:solidFill>
              <a:schemeClr val="accent3"/>
            </a:solidFill>
            <a:ln>
              <a:noFill/>
            </a:ln>
            <a:effectLst/>
          </c:spPr>
          <c:invertIfNegative val="0"/>
          <c:cat>
            <c:strRef>
              <c:f>Sheet1!$A$2:$A$11</c:f>
              <c:strCache>
                <c:ptCount val="10"/>
                <c:pt idx="0">
                  <c:v>A</c:v>
                </c:pt>
                <c:pt idx="1">
                  <c:v>B</c:v>
                </c:pt>
                <c:pt idx="2">
                  <c:v>C</c:v>
                </c:pt>
                <c:pt idx="3">
                  <c:v>D</c:v>
                </c:pt>
                <c:pt idx="4">
                  <c:v>E</c:v>
                </c:pt>
                <c:pt idx="5">
                  <c:v>F</c:v>
                </c:pt>
                <c:pt idx="6">
                  <c:v>G</c:v>
                </c:pt>
                <c:pt idx="7">
                  <c:v>H</c:v>
                </c:pt>
                <c:pt idx="8">
                  <c:v>I</c:v>
                </c:pt>
                <c:pt idx="9">
                  <c:v>J</c:v>
                </c:pt>
              </c:strCache>
            </c:strRef>
          </c:cat>
          <c:val>
            <c:numRef>
              <c:f>Sheet1!$D$2:$D$11</c:f>
              <c:numCache>
                <c:formatCode>General</c:formatCode>
                <c:ptCount val="10"/>
                <c:pt idx="0">
                  <c:v>522</c:v>
                </c:pt>
                <c:pt idx="1">
                  <c:v>516</c:v>
                </c:pt>
                <c:pt idx="2">
                  <c:v>510</c:v>
                </c:pt>
                <c:pt idx="3">
                  <c:v>455</c:v>
                </c:pt>
                <c:pt idx="4">
                  <c:v>462</c:v>
                </c:pt>
                <c:pt idx="5">
                  <c:v>450</c:v>
                </c:pt>
                <c:pt idx="6">
                  <c:v>500</c:v>
                </c:pt>
                <c:pt idx="7">
                  <c:v>492</c:v>
                </c:pt>
                <c:pt idx="8">
                  <c:v>470</c:v>
                </c:pt>
                <c:pt idx="9">
                  <c:v>463</c:v>
                </c:pt>
              </c:numCache>
            </c:numRef>
          </c:val>
          <c:extLst>
            <c:ext xmlns:c16="http://schemas.microsoft.com/office/drawing/2014/chart" uri="{C3380CC4-5D6E-409C-BE32-E72D297353CC}">
              <c16:uniqueId val="{00000002-4E70-42F0-AD60-C47421538245}"/>
            </c:ext>
          </c:extLst>
        </c:ser>
        <c:ser>
          <c:idx val="3"/>
          <c:order val="3"/>
          <c:tx>
            <c:strRef>
              <c:f>Sheet1!$E$1</c:f>
              <c:strCache>
                <c:ptCount val="1"/>
                <c:pt idx="0">
                  <c:v>Bulk density (gm/ml)</c:v>
                </c:pt>
              </c:strCache>
            </c:strRef>
          </c:tx>
          <c:spPr>
            <a:solidFill>
              <a:schemeClr val="accent4"/>
            </a:solidFill>
            <a:ln>
              <a:noFill/>
            </a:ln>
            <a:effectLst/>
          </c:spPr>
          <c:invertIfNegative val="0"/>
          <c:cat>
            <c:strRef>
              <c:f>Sheet1!$A$2:$A$11</c:f>
              <c:strCache>
                <c:ptCount val="10"/>
                <c:pt idx="0">
                  <c:v>A</c:v>
                </c:pt>
                <c:pt idx="1">
                  <c:v>B</c:v>
                </c:pt>
                <c:pt idx="2">
                  <c:v>C</c:v>
                </c:pt>
                <c:pt idx="3">
                  <c:v>D</c:v>
                </c:pt>
                <c:pt idx="4">
                  <c:v>E</c:v>
                </c:pt>
                <c:pt idx="5">
                  <c:v>F</c:v>
                </c:pt>
                <c:pt idx="6">
                  <c:v>G</c:v>
                </c:pt>
                <c:pt idx="7">
                  <c:v>H</c:v>
                </c:pt>
                <c:pt idx="8">
                  <c:v>I</c:v>
                </c:pt>
                <c:pt idx="9">
                  <c:v>J</c:v>
                </c:pt>
              </c:strCache>
            </c:strRef>
          </c:cat>
          <c:val>
            <c:numRef>
              <c:f>Sheet1!$E$2:$E$11</c:f>
              <c:numCache>
                <c:formatCode>0.000</c:formatCode>
                <c:ptCount val="10"/>
                <c:pt idx="0">
                  <c:v>0.41762452107279696</c:v>
                </c:pt>
                <c:pt idx="1">
                  <c:v>0.4263565891472868</c:v>
                </c:pt>
                <c:pt idx="2">
                  <c:v>0.55882352941176472</c:v>
                </c:pt>
                <c:pt idx="3">
                  <c:v>0.61758241758241761</c:v>
                </c:pt>
                <c:pt idx="4">
                  <c:v>0.60606060606060608</c:v>
                </c:pt>
                <c:pt idx="5">
                  <c:v>0.62888888888888894</c:v>
                </c:pt>
                <c:pt idx="6">
                  <c:v>0.48599999999999999</c:v>
                </c:pt>
                <c:pt idx="7">
                  <c:v>0.51829268292682928</c:v>
                </c:pt>
                <c:pt idx="8">
                  <c:v>0.57021276595744685</c:v>
                </c:pt>
                <c:pt idx="9">
                  <c:v>0.60475161987041037</c:v>
                </c:pt>
              </c:numCache>
            </c:numRef>
          </c:val>
          <c:extLst>
            <c:ext xmlns:c16="http://schemas.microsoft.com/office/drawing/2014/chart" uri="{C3380CC4-5D6E-409C-BE32-E72D297353CC}">
              <c16:uniqueId val="{00000003-4E70-42F0-AD60-C47421538245}"/>
            </c:ext>
          </c:extLst>
        </c:ser>
        <c:dLbls>
          <c:showLegendKey val="0"/>
          <c:showVal val="0"/>
          <c:showCatName val="0"/>
          <c:showSerName val="0"/>
          <c:showPercent val="0"/>
          <c:showBubbleSize val="0"/>
        </c:dLbls>
        <c:gapWidth val="219"/>
        <c:overlap val="-27"/>
        <c:axId val="1535389584"/>
        <c:axId val="1535390544"/>
      </c:barChart>
      <c:catAx>
        <c:axId val="153538958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Sample code</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35390544"/>
        <c:crosses val="autoZero"/>
        <c:auto val="1"/>
        <c:lblAlgn val="ctr"/>
        <c:lblOffset val="100"/>
        <c:noMultiLvlLbl val="0"/>
      </c:catAx>
      <c:valAx>
        <c:axId val="1535390544"/>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Physical properties parameters </a:t>
                </a:r>
              </a:p>
            </c:rich>
          </c:tx>
          <c:layout>
            <c:manualLayout>
              <c:xMode val="edge"/>
              <c:yMode val="edge"/>
              <c:x val="1.2755102040816327E-2"/>
              <c:y val="0.1456219748777426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35389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Sheet1!$B$22</c:f>
              <c:strCache>
                <c:ptCount val="1"/>
                <c:pt idx="0">
                  <c:v>Overall Acceptability</c:v>
                </c:pt>
              </c:strCache>
            </c:strRef>
          </c:tx>
          <c:spPr>
            <a:solidFill>
              <a:schemeClr val="accent6"/>
            </a:solidFill>
            <a:ln>
              <a:noFill/>
            </a:ln>
            <a:effectLst/>
          </c:spPr>
          <c:invertIfNegative val="0"/>
          <c:cat>
            <c:strRef>
              <c:f>Sheet1!$A$23:$A$32</c:f>
              <c:strCache>
                <c:ptCount val="10"/>
                <c:pt idx="0">
                  <c:v>A</c:v>
                </c:pt>
                <c:pt idx="1">
                  <c:v>B</c:v>
                </c:pt>
                <c:pt idx="2">
                  <c:v>C</c:v>
                </c:pt>
                <c:pt idx="3">
                  <c:v>D</c:v>
                </c:pt>
                <c:pt idx="4">
                  <c:v>E</c:v>
                </c:pt>
                <c:pt idx="5">
                  <c:v>F</c:v>
                </c:pt>
                <c:pt idx="6">
                  <c:v>G</c:v>
                </c:pt>
                <c:pt idx="7">
                  <c:v>H</c:v>
                </c:pt>
                <c:pt idx="8">
                  <c:v>I</c:v>
                </c:pt>
                <c:pt idx="9">
                  <c:v>J</c:v>
                </c:pt>
              </c:strCache>
            </c:strRef>
          </c:cat>
          <c:val>
            <c:numRef>
              <c:f>Sheet1!$B$23:$B$32</c:f>
              <c:numCache>
                <c:formatCode>General</c:formatCode>
                <c:ptCount val="10"/>
                <c:pt idx="0">
                  <c:v>8</c:v>
                </c:pt>
                <c:pt idx="1">
                  <c:v>7.89</c:v>
                </c:pt>
                <c:pt idx="2">
                  <c:v>7.56</c:v>
                </c:pt>
                <c:pt idx="3">
                  <c:v>7.42</c:v>
                </c:pt>
                <c:pt idx="4">
                  <c:v>7.41</c:v>
                </c:pt>
                <c:pt idx="5">
                  <c:v>7.63</c:v>
                </c:pt>
                <c:pt idx="6">
                  <c:v>7.6</c:v>
                </c:pt>
                <c:pt idx="7">
                  <c:v>7.55</c:v>
                </c:pt>
                <c:pt idx="8">
                  <c:v>8.1199999999999992</c:v>
                </c:pt>
                <c:pt idx="9">
                  <c:v>8.1999999999999993</c:v>
                </c:pt>
              </c:numCache>
            </c:numRef>
          </c:val>
          <c:extLst>
            <c:ext xmlns:c16="http://schemas.microsoft.com/office/drawing/2014/chart" uri="{C3380CC4-5D6E-409C-BE32-E72D297353CC}">
              <c16:uniqueId val="{00000000-3E48-4A06-9DD7-F93E372DADCE}"/>
            </c:ext>
          </c:extLst>
        </c:ser>
        <c:dLbls>
          <c:showLegendKey val="0"/>
          <c:showVal val="0"/>
          <c:showCatName val="0"/>
          <c:showSerName val="0"/>
          <c:showPercent val="0"/>
          <c:showBubbleSize val="0"/>
        </c:dLbls>
        <c:gapWidth val="199"/>
        <c:axId val="168559120"/>
        <c:axId val="168570160"/>
      </c:barChart>
      <c:catAx>
        <c:axId val="168559120"/>
        <c:scaling>
          <c:orientation val="minMax"/>
        </c:scaling>
        <c:delete val="0"/>
        <c:axPos val="b"/>
        <c:title>
          <c:tx>
            <c:rich>
              <a:bodyPr rot="0" spcFirstLastPara="1" vertOverflow="ellipsis" vert="horz" wrap="square" anchor="ctr" anchorCtr="1"/>
              <a:lstStyle/>
              <a:p>
                <a:pPr>
                  <a:defRPr sz="12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cap="none"/>
                  <a:t>Sample code</a:t>
                </a:r>
              </a:p>
            </c:rich>
          </c:tx>
          <c:overlay val="0"/>
          <c:spPr>
            <a:noFill/>
            <a:ln>
              <a:noFill/>
            </a:ln>
            <a:effectLst/>
          </c:spPr>
          <c:txPr>
            <a:bodyPr rot="0" spcFirstLastPara="1" vertOverflow="ellipsis" vert="horz" wrap="square" anchor="ctr" anchorCtr="1"/>
            <a:lstStyle/>
            <a:p>
              <a:pPr>
                <a:defRPr sz="12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8570160"/>
        <c:crosses val="autoZero"/>
        <c:auto val="1"/>
        <c:lblAlgn val="ctr"/>
        <c:lblOffset val="100"/>
        <c:noMultiLvlLbl val="0"/>
      </c:catAx>
      <c:valAx>
        <c:axId val="168570160"/>
        <c:scaling>
          <c:orientation val="minMax"/>
        </c:scaling>
        <c:delete val="0"/>
        <c:axPos val="l"/>
        <c:title>
          <c:tx>
            <c:rich>
              <a:bodyPr rot="-5400000" spcFirstLastPara="1" vertOverflow="ellipsis" vert="horz" wrap="square" anchor="ctr" anchorCtr="1"/>
              <a:lstStyle/>
              <a:p>
                <a:pPr>
                  <a:defRPr sz="12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cap="none"/>
                  <a:t>Hedonic scale</a:t>
                </a:r>
              </a:p>
            </c:rich>
          </c:tx>
          <c:layout>
            <c:manualLayout>
              <c:xMode val="edge"/>
              <c:yMode val="edge"/>
              <c:x val="1.9444444444444445E-2"/>
              <c:y val="0.24873067949839603"/>
            </c:manualLayout>
          </c:layout>
          <c:overlay val="0"/>
          <c:spPr>
            <a:noFill/>
            <a:ln>
              <a:noFill/>
            </a:ln>
            <a:effectLst/>
          </c:spPr>
          <c:txPr>
            <a:bodyPr rot="-5400000" spcFirstLastPara="1" vertOverflow="ellipsis" vert="horz" wrap="square" anchor="ctr" anchorCtr="1"/>
            <a:lstStyle/>
            <a:p>
              <a:pPr>
                <a:defRPr sz="12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85591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792</TotalTime>
  <Pages>11</Pages>
  <Words>2564</Words>
  <Characters>14620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vinayak mude</dc:creator>
  <cp:keywords/>
  <dc:description/>
  <cp:lastModifiedBy>SDI 1180</cp:lastModifiedBy>
  <cp:revision>34</cp:revision>
  <dcterms:created xsi:type="dcterms:W3CDTF">2025-10-27T10:49:00Z</dcterms:created>
  <dcterms:modified xsi:type="dcterms:W3CDTF">2025-10-30T07:38:00Z</dcterms:modified>
</cp:coreProperties>
</file>