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348" w:rsidRPr="007E2348" w:rsidRDefault="00D742C4" w:rsidP="007E2348">
      <w:pPr>
        <w:jc w:val="center"/>
        <w:rPr>
          <w:rFonts w:ascii="Times New Roman" w:hAnsi="Times New Roman" w:cs="Times New Roman"/>
          <w:b/>
          <w:bCs/>
          <w:sz w:val="28"/>
          <w:szCs w:val="28"/>
          <w:lang w:val="en-US"/>
        </w:rPr>
      </w:pPr>
      <w:bookmarkStart w:id="0" w:name="_Hlk216178322"/>
      <w:r>
        <w:rPr>
          <w:rFonts w:ascii="Times New Roman" w:hAnsi="Times New Roman" w:cs="Times New Roman"/>
          <w:b/>
          <w:bCs/>
          <w:sz w:val="28"/>
          <w:szCs w:val="28"/>
          <w:lang w:val="en-US"/>
        </w:rPr>
        <w:t>Fiel</w:t>
      </w:r>
      <w:r w:rsidR="001F2C19">
        <w:rPr>
          <w:rFonts w:ascii="Times New Roman" w:hAnsi="Times New Roman" w:cs="Times New Roman"/>
          <w:b/>
          <w:bCs/>
          <w:sz w:val="28"/>
          <w:szCs w:val="28"/>
          <w:lang w:val="en-US"/>
        </w:rPr>
        <w:t>d bio-e</w:t>
      </w:r>
      <w:r w:rsidR="007E2348" w:rsidRPr="007E2348">
        <w:rPr>
          <w:rFonts w:ascii="Times New Roman" w:hAnsi="Times New Roman" w:cs="Times New Roman"/>
          <w:b/>
          <w:bCs/>
          <w:sz w:val="28"/>
          <w:szCs w:val="28"/>
          <w:lang w:val="en-US"/>
        </w:rPr>
        <w:t xml:space="preserve">fficacy of </w:t>
      </w:r>
      <w:r w:rsidR="001F2C19">
        <w:rPr>
          <w:rFonts w:ascii="Times New Roman" w:hAnsi="Times New Roman" w:cs="Times New Roman"/>
          <w:b/>
          <w:bCs/>
          <w:sz w:val="28"/>
          <w:szCs w:val="28"/>
          <w:lang w:val="en-US"/>
        </w:rPr>
        <w:t>eco-friendly bio-</w:t>
      </w:r>
      <w:r w:rsidR="007E2348">
        <w:rPr>
          <w:rFonts w:ascii="Times New Roman" w:hAnsi="Times New Roman" w:cs="Times New Roman"/>
          <w:b/>
          <w:bCs/>
          <w:sz w:val="28"/>
          <w:szCs w:val="28"/>
          <w:lang w:val="en-US"/>
        </w:rPr>
        <w:t>rational</w:t>
      </w:r>
      <w:r w:rsidR="007E2348" w:rsidRPr="007E2348">
        <w:rPr>
          <w:rFonts w:ascii="Times New Roman" w:hAnsi="Times New Roman" w:cs="Times New Roman"/>
          <w:b/>
          <w:bCs/>
          <w:sz w:val="28"/>
          <w:szCs w:val="28"/>
          <w:lang w:val="en-US"/>
        </w:rPr>
        <w:t xml:space="preserve"> insecticides on major lepidopteran pests of cabbage</w:t>
      </w:r>
    </w:p>
    <w:bookmarkEnd w:id="0"/>
    <w:p w:rsidR="00306174" w:rsidRDefault="00306174" w:rsidP="007E2348">
      <w:pPr>
        <w:rPr>
          <w:rFonts w:ascii="Times New Roman" w:hAnsi="Times New Roman" w:cs="Times New Roman"/>
          <w:b/>
          <w:bCs/>
          <w:sz w:val="24"/>
          <w:szCs w:val="24"/>
          <w:lang w:val="en-US"/>
        </w:rPr>
      </w:pPr>
    </w:p>
    <w:p w:rsidR="00B61F08" w:rsidRDefault="00B61F08" w:rsidP="007E2348">
      <w:pPr>
        <w:rPr>
          <w:rFonts w:ascii="Times New Roman" w:hAnsi="Times New Roman" w:cs="Times New Roman"/>
          <w:b/>
          <w:bCs/>
          <w:sz w:val="24"/>
          <w:szCs w:val="24"/>
          <w:lang w:val="en-US"/>
        </w:rPr>
      </w:pPr>
      <w:bookmarkStart w:id="1" w:name="_GoBack"/>
      <w:bookmarkEnd w:id="1"/>
      <w:r>
        <w:rPr>
          <w:rFonts w:ascii="Times New Roman" w:hAnsi="Times New Roman" w:cs="Times New Roman"/>
          <w:b/>
          <w:bCs/>
          <w:sz w:val="24"/>
          <w:szCs w:val="24"/>
          <w:lang w:val="en-US"/>
        </w:rPr>
        <w:t>Abstract:</w:t>
      </w:r>
    </w:p>
    <w:p w:rsidR="00551D90" w:rsidRPr="00551D90" w:rsidRDefault="00714C4A" w:rsidP="00551D90">
      <w:pPr>
        <w:spacing w:line="360" w:lineRule="auto"/>
        <w:ind w:firstLine="720"/>
        <w:jc w:val="both"/>
        <w:rPr>
          <w:rFonts w:ascii="Times New Roman" w:hAnsi="Times New Roman"/>
          <w:sz w:val="24"/>
          <w:szCs w:val="24"/>
        </w:rPr>
      </w:pPr>
      <w:r>
        <w:rPr>
          <w:rFonts w:ascii="Times New Roman" w:eastAsia="Times New Roman" w:hAnsi="Times New Roman" w:cs="Times New Roman"/>
          <w:sz w:val="24"/>
          <w:szCs w:val="24"/>
          <w:lang w:eastAsia="en-IN" w:bidi="te-IN"/>
        </w:rPr>
        <w:t>The experiment was</w:t>
      </w:r>
      <w:r w:rsidRPr="00714C4A">
        <w:rPr>
          <w:rFonts w:ascii="Times New Roman" w:eastAsia="Times New Roman" w:hAnsi="Times New Roman" w:cs="Times New Roman"/>
          <w:sz w:val="24"/>
          <w:szCs w:val="24"/>
          <w:lang w:eastAsia="en-IN" w:bidi="te-IN"/>
        </w:rPr>
        <w:t xml:space="preserve"> conducted at </w:t>
      </w:r>
      <w:r>
        <w:rPr>
          <w:rFonts w:ascii="Times New Roman" w:eastAsia="Times New Roman" w:hAnsi="Times New Roman" w:cs="Times New Roman"/>
          <w:sz w:val="24"/>
          <w:szCs w:val="24"/>
          <w:lang w:eastAsia="en-IN" w:bidi="te-IN"/>
        </w:rPr>
        <w:t xml:space="preserve">College of </w:t>
      </w:r>
      <w:r w:rsidR="00DD6883">
        <w:rPr>
          <w:rFonts w:ascii="Times New Roman" w:eastAsia="Times New Roman" w:hAnsi="Times New Roman" w:cs="Times New Roman"/>
          <w:sz w:val="24"/>
          <w:szCs w:val="24"/>
          <w:lang w:eastAsia="en-IN" w:bidi="te-IN"/>
        </w:rPr>
        <w:t>Agriculture</w:t>
      </w:r>
      <w:r w:rsidRPr="00714C4A">
        <w:rPr>
          <w:rFonts w:ascii="Times New Roman" w:eastAsia="Times New Roman" w:hAnsi="Times New Roman" w:cs="Times New Roman"/>
          <w:sz w:val="24"/>
          <w:szCs w:val="24"/>
          <w:lang w:eastAsia="en-IN" w:bidi="te-IN"/>
        </w:rPr>
        <w:t>,</w:t>
      </w:r>
      <w:r>
        <w:rPr>
          <w:rFonts w:ascii="Times New Roman" w:eastAsia="Times New Roman" w:hAnsi="Times New Roman" w:cs="Times New Roman"/>
          <w:sz w:val="24"/>
          <w:szCs w:val="24"/>
          <w:lang w:eastAsia="en-IN" w:bidi="te-IN"/>
        </w:rPr>
        <w:t xml:space="preserve"> University of Agricultural Sciences, </w:t>
      </w:r>
      <w:proofErr w:type="spellStart"/>
      <w:r>
        <w:rPr>
          <w:rFonts w:ascii="Times New Roman" w:eastAsia="Times New Roman" w:hAnsi="Times New Roman" w:cs="Times New Roman"/>
          <w:sz w:val="24"/>
          <w:szCs w:val="24"/>
          <w:lang w:eastAsia="en-IN" w:bidi="te-IN"/>
        </w:rPr>
        <w:t>Rai</w:t>
      </w:r>
      <w:r w:rsidR="00DD6883">
        <w:rPr>
          <w:rFonts w:ascii="Times New Roman" w:eastAsia="Times New Roman" w:hAnsi="Times New Roman" w:cs="Times New Roman"/>
          <w:sz w:val="24"/>
          <w:szCs w:val="24"/>
          <w:lang w:eastAsia="en-IN" w:bidi="te-IN"/>
        </w:rPr>
        <w:t>chur</w:t>
      </w:r>
      <w:proofErr w:type="spellEnd"/>
      <w:r w:rsidR="00DD6883">
        <w:rPr>
          <w:rFonts w:ascii="Times New Roman" w:eastAsia="Times New Roman" w:hAnsi="Times New Roman" w:cs="Times New Roman"/>
          <w:sz w:val="24"/>
          <w:szCs w:val="24"/>
          <w:lang w:eastAsia="en-IN" w:bidi="te-IN"/>
        </w:rPr>
        <w:t xml:space="preserve">, </w:t>
      </w:r>
      <w:r w:rsidR="00C157F3">
        <w:rPr>
          <w:rFonts w:ascii="Times New Roman" w:eastAsia="Times New Roman" w:hAnsi="Times New Roman" w:cs="Times New Roman"/>
          <w:sz w:val="24"/>
          <w:szCs w:val="24"/>
          <w:lang w:eastAsia="en-IN" w:bidi="te-IN"/>
        </w:rPr>
        <w:t xml:space="preserve">India during </w:t>
      </w:r>
      <w:r w:rsidR="00C157F3" w:rsidRPr="00C157F3">
        <w:rPr>
          <w:rFonts w:ascii="Times New Roman" w:eastAsia="Times New Roman" w:hAnsi="Times New Roman" w:cs="Times New Roman"/>
          <w:i/>
          <w:iCs/>
          <w:sz w:val="24"/>
          <w:szCs w:val="24"/>
          <w:lang w:eastAsia="en-IN" w:bidi="te-IN"/>
        </w:rPr>
        <w:t>R</w:t>
      </w:r>
      <w:r w:rsidRPr="00C157F3">
        <w:rPr>
          <w:rFonts w:ascii="Times New Roman" w:eastAsia="Times New Roman" w:hAnsi="Times New Roman" w:cs="Times New Roman"/>
          <w:i/>
          <w:iCs/>
          <w:sz w:val="24"/>
          <w:szCs w:val="24"/>
          <w:lang w:eastAsia="en-IN" w:bidi="te-IN"/>
        </w:rPr>
        <w:t>abi</w:t>
      </w:r>
      <w:r w:rsidR="00C157F3">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 xml:space="preserve">2022-23 </w:t>
      </w:r>
      <w:r w:rsidRPr="00714C4A">
        <w:rPr>
          <w:rFonts w:ascii="Times New Roman" w:eastAsia="Times New Roman" w:hAnsi="Times New Roman" w:cs="Times New Roman"/>
          <w:sz w:val="24"/>
          <w:szCs w:val="24"/>
          <w:lang w:eastAsia="en-IN" w:bidi="te-IN"/>
        </w:rPr>
        <w:t xml:space="preserve">for management of major lepidopteran </w:t>
      </w:r>
      <w:r>
        <w:rPr>
          <w:rFonts w:ascii="Times New Roman" w:eastAsia="Times New Roman" w:hAnsi="Times New Roman" w:cs="Times New Roman"/>
          <w:sz w:val="24"/>
          <w:szCs w:val="24"/>
          <w:lang w:eastAsia="en-IN" w:bidi="te-IN"/>
        </w:rPr>
        <w:t xml:space="preserve">insect </w:t>
      </w:r>
      <w:r w:rsidRPr="00714C4A">
        <w:rPr>
          <w:rFonts w:ascii="Times New Roman" w:eastAsia="Times New Roman" w:hAnsi="Times New Roman" w:cs="Times New Roman"/>
          <w:sz w:val="24"/>
          <w:szCs w:val="24"/>
          <w:lang w:eastAsia="en-IN" w:bidi="te-IN"/>
        </w:rPr>
        <w:t xml:space="preserve">pests of cabbage. The treatments </w:t>
      </w:r>
      <w:proofErr w:type="gramStart"/>
      <w:r w:rsidRPr="00714C4A">
        <w:rPr>
          <w:rFonts w:ascii="Times New Roman" w:eastAsia="Times New Roman" w:hAnsi="Times New Roman" w:cs="Times New Roman"/>
          <w:i/>
          <w:iCs/>
          <w:sz w:val="24"/>
          <w:szCs w:val="24"/>
          <w:lang w:eastAsia="en-IN" w:bidi="te-IN"/>
        </w:rPr>
        <w:t>viz.,</w:t>
      </w:r>
      <w:proofErr w:type="spellStart"/>
      <w:r w:rsidRPr="00DE7B60">
        <w:rPr>
          <w:rFonts w:ascii="Times New Roman" w:hAnsi="Times New Roman"/>
          <w:i/>
          <w:sz w:val="24"/>
          <w:szCs w:val="24"/>
        </w:rPr>
        <w:t>Isaria</w:t>
      </w:r>
      <w:proofErr w:type="spellEnd"/>
      <w:proofErr w:type="gramEnd"/>
      <w:r w:rsidR="00D742C4">
        <w:rPr>
          <w:rFonts w:ascii="Times New Roman" w:hAnsi="Times New Roman"/>
          <w:i/>
          <w:sz w:val="24"/>
          <w:szCs w:val="24"/>
        </w:rPr>
        <w:t xml:space="preserve"> </w:t>
      </w:r>
      <w:proofErr w:type="spellStart"/>
      <w:r w:rsidRPr="00DE7B60">
        <w:rPr>
          <w:rFonts w:ascii="Times New Roman" w:hAnsi="Times New Roman"/>
          <w:i/>
          <w:sz w:val="24"/>
          <w:szCs w:val="24"/>
        </w:rPr>
        <w:t>fumosorosea</w:t>
      </w:r>
      <w:proofErr w:type="spellEnd"/>
      <w:r w:rsidRPr="00DE7B60">
        <w:rPr>
          <w:rFonts w:ascii="Times New Roman" w:hAnsi="Times New Roman"/>
          <w:sz w:val="24"/>
          <w:szCs w:val="24"/>
        </w:rPr>
        <w:t xml:space="preserve"> 5g/</w:t>
      </w:r>
      <w:proofErr w:type="spellStart"/>
      <w:r w:rsidRPr="00DE7B60">
        <w:rPr>
          <w:rFonts w:ascii="Times New Roman" w:hAnsi="Times New Roman"/>
          <w:sz w:val="24"/>
          <w:szCs w:val="24"/>
        </w:rPr>
        <w:t>L,</w:t>
      </w:r>
      <w:r w:rsidRPr="00DE7B60">
        <w:rPr>
          <w:rFonts w:ascii="Times New Roman" w:hAnsi="Times New Roman"/>
          <w:i/>
          <w:sz w:val="24"/>
          <w:szCs w:val="24"/>
        </w:rPr>
        <w:t>Beauveria</w:t>
      </w:r>
      <w:proofErr w:type="spellEnd"/>
      <w:r w:rsidR="00D742C4">
        <w:rPr>
          <w:rFonts w:ascii="Times New Roman" w:hAnsi="Times New Roman"/>
          <w:i/>
          <w:sz w:val="24"/>
          <w:szCs w:val="24"/>
        </w:rPr>
        <w:t xml:space="preserve"> </w:t>
      </w:r>
      <w:r w:rsidRPr="00DE7B60">
        <w:rPr>
          <w:rFonts w:ascii="Times New Roman" w:hAnsi="Times New Roman"/>
          <w:i/>
          <w:sz w:val="24"/>
          <w:szCs w:val="24"/>
        </w:rPr>
        <w:t>bassiana</w:t>
      </w:r>
      <w:r w:rsidRPr="00DE7B60">
        <w:rPr>
          <w:rFonts w:ascii="Times New Roman" w:hAnsi="Times New Roman"/>
          <w:sz w:val="24"/>
          <w:szCs w:val="24"/>
        </w:rPr>
        <w:t xml:space="preserve">4g/L, Neem Seed Pellets Powder-NSPP 30g/L, commercial neem product 1500 ppm (Neemsuper-1500) 2ml/L, </w:t>
      </w:r>
      <w:r w:rsidRPr="00DE7B60">
        <w:rPr>
          <w:rFonts w:ascii="Times New Roman" w:hAnsi="Times New Roman"/>
          <w:i/>
          <w:sz w:val="24"/>
          <w:szCs w:val="24"/>
        </w:rPr>
        <w:t>Lecaniciliumlecani</w:t>
      </w:r>
      <w:r w:rsidRPr="00DE7B60">
        <w:rPr>
          <w:rFonts w:ascii="Times New Roman" w:hAnsi="Times New Roman"/>
          <w:sz w:val="24"/>
          <w:szCs w:val="24"/>
        </w:rPr>
        <w:t xml:space="preserve">4g/L, Commercial </w:t>
      </w:r>
      <w:proofErr w:type="spellStart"/>
      <w:r w:rsidRPr="00DE7B60">
        <w:rPr>
          <w:rFonts w:ascii="Times New Roman" w:hAnsi="Times New Roman"/>
          <w:i/>
          <w:sz w:val="24"/>
          <w:szCs w:val="24"/>
        </w:rPr>
        <w:t>Bt</w:t>
      </w:r>
      <w:proofErr w:type="spellEnd"/>
      <w:r w:rsidR="00D742C4">
        <w:rPr>
          <w:rFonts w:ascii="Times New Roman" w:hAnsi="Times New Roman"/>
          <w:i/>
          <w:sz w:val="24"/>
          <w:szCs w:val="24"/>
        </w:rPr>
        <w:t xml:space="preserve"> </w:t>
      </w:r>
      <w:r w:rsidRPr="00DE7B60">
        <w:rPr>
          <w:rFonts w:ascii="Times New Roman" w:hAnsi="Times New Roman"/>
          <w:sz w:val="24"/>
          <w:szCs w:val="24"/>
        </w:rPr>
        <w:t>(</w:t>
      </w:r>
      <w:r w:rsidRPr="00DE7B60">
        <w:rPr>
          <w:rFonts w:ascii="Times New Roman" w:hAnsi="Times New Roman"/>
          <w:i/>
          <w:sz w:val="24"/>
          <w:szCs w:val="24"/>
        </w:rPr>
        <w:t xml:space="preserve">Bacillus </w:t>
      </w:r>
      <w:r>
        <w:rPr>
          <w:rFonts w:ascii="Times New Roman" w:hAnsi="Times New Roman"/>
          <w:bCs/>
          <w:i/>
          <w:sz w:val="24"/>
          <w:szCs w:val="24"/>
        </w:rPr>
        <w:t>thuringien</w:t>
      </w:r>
      <w:r w:rsidRPr="00DE7B60">
        <w:rPr>
          <w:rFonts w:ascii="Times New Roman" w:hAnsi="Times New Roman"/>
          <w:bCs/>
          <w:i/>
          <w:sz w:val="24"/>
          <w:szCs w:val="24"/>
        </w:rPr>
        <w:t>sis</w:t>
      </w:r>
      <w:r w:rsidR="00D742C4">
        <w:rPr>
          <w:rFonts w:ascii="Times New Roman" w:hAnsi="Times New Roman"/>
          <w:bCs/>
          <w:i/>
          <w:sz w:val="24"/>
          <w:szCs w:val="24"/>
        </w:rPr>
        <w:t xml:space="preserve"> </w:t>
      </w:r>
      <w:r w:rsidRPr="00DE7B60">
        <w:rPr>
          <w:rFonts w:ascii="Times New Roman" w:hAnsi="Times New Roman"/>
          <w:sz w:val="24"/>
          <w:szCs w:val="24"/>
        </w:rPr>
        <w:t>var</w:t>
      </w:r>
      <w:r w:rsidR="00D742C4">
        <w:rPr>
          <w:rFonts w:ascii="Times New Roman" w:hAnsi="Times New Roman"/>
          <w:sz w:val="24"/>
          <w:szCs w:val="24"/>
        </w:rPr>
        <w:t xml:space="preserve"> </w:t>
      </w:r>
      <w:proofErr w:type="spellStart"/>
      <w:r w:rsidRPr="00DE7B60">
        <w:rPr>
          <w:rFonts w:ascii="Times New Roman" w:hAnsi="Times New Roman"/>
          <w:i/>
          <w:sz w:val="24"/>
          <w:szCs w:val="24"/>
        </w:rPr>
        <w:t>kurtsaki</w:t>
      </w:r>
      <w:proofErr w:type="spellEnd"/>
      <w:r w:rsidRPr="00DE7B60">
        <w:rPr>
          <w:rFonts w:ascii="Times New Roman" w:hAnsi="Times New Roman"/>
          <w:sz w:val="24"/>
          <w:szCs w:val="24"/>
        </w:rPr>
        <w:t xml:space="preserve">) 2ml/L, </w:t>
      </w:r>
      <w:proofErr w:type="spellStart"/>
      <w:r w:rsidRPr="00DE7B60">
        <w:rPr>
          <w:rFonts w:ascii="Times New Roman" w:hAnsi="Times New Roman"/>
          <w:i/>
          <w:sz w:val="24"/>
          <w:szCs w:val="24"/>
        </w:rPr>
        <w:t>Metarhiziumrileyi</w:t>
      </w:r>
      <w:proofErr w:type="spellEnd"/>
      <w:r w:rsidRPr="00DE7B60">
        <w:rPr>
          <w:rFonts w:ascii="Times New Roman" w:hAnsi="Times New Roman"/>
          <w:sz w:val="24"/>
          <w:szCs w:val="24"/>
        </w:rPr>
        <w:t xml:space="preserve"> 4g/</w:t>
      </w:r>
      <w:proofErr w:type="spellStart"/>
      <w:r w:rsidRPr="00DE7B60">
        <w:rPr>
          <w:rFonts w:ascii="Times New Roman" w:hAnsi="Times New Roman"/>
          <w:sz w:val="24"/>
          <w:szCs w:val="24"/>
        </w:rPr>
        <w:t>L,</w:t>
      </w:r>
      <w:r w:rsidRPr="00DE7B60">
        <w:rPr>
          <w:rFonts w:ascii="Times New Roman" w:hAnsi="Times New Roman"/>
          <w:i/>
          <w:sz w:val="24"/>
          <w:szCs w:val="24"/>
        </w:rPr>
        <w:t>Metarhiziumanisopliae</w:t>
      </w:r>
      <w:proofErr w:type="spellEnd"/>
      <w:r w:rsidRPr="00DE7B60">
        <w:rPr>
          <w:rFonts w:ascii="Times New Roman" w:hAnsi="Times New Roman"/>
          <w:sz w:val="24"/>
          <w:szCs w:val="24"/>
        </w:rPr>
        <w:t xml:space="preserve"> 4g/L and </w:t>
      </w:r>
      <w:proofErr w:type="spellStart"/>
      <w:r w:rsidRPr="00DE7B60">
        <w:rPr>
          <w:rFonts w:ascii="Times New Roman" w:hAnsi="Times New Roman"/>
          <w:sz w:val="24"/>
          <w:szCs w:val="24"/>
        </w:rPr>
        <w:t>control</w:t>
      </w:r>
      <w:r w:rsidRPr="00714C4A">
        <w:rPr>
          <w:rFonts w:ascii="Times New Roman" w:eastAsia="Times New Roman" w:hAnsi="Times New Roman" w:cs="Times New Roman"/>
          <w:sz w:val="24"/>
          <w:szCs w:val="24"/>
          <w:lang w:eastAsia="en-IN" w:bidi="te-IN"/>
        </w:rPr>
        <w:t>were</w:t>
      </w:r>
      <w:proofErr w:type="spellEnd"/>
      <w:r w:rsidRPr="00714C4A">
        <w:rPr>
          <w:rFonts w:ascii="Times New Roman" w:eastAsia="Times New Roman" w:hAnsi="Times New Roman" w:cs="Times New Roman"/>
          <w:sz w:val="24"/>
          <w:szCs w:val="24"/>
          <w:lang w:eastAsia="en-IN" w:bidi="te-IN"/>
        </w:rPr>
        <w:t xml:space="preserve"> applied twice with three replications. </w:t>
      </w:r>
      <w:r w:rsidR="001E0166">
        <w:rPr>
          <w:rFonts w:ascii="Times New Roman" w:eastAsia="Times New Roman" w:hAnsi="Times New Roman" w:cs="Times New Roman"/>
          <w:sz w:val="24"/>
          <w:szCs w:val="24"/>
          <w:lang w:eastAsia="en-IN" w:bidi="te-IN"/>
        </w:rPr>
        <w:t>D</w:t>
      </w:r>
      <w:r w:rsidRPr="00714C4A">
        <w:rPr>
          <w:rFonts w:ascii="Times New Roman" w:eastAsia="Times New Roman" w:hAnsi="Times New Roman" w:cs="Times New Roman"/>
          <w:sz w:val="24"/>
          <w:szCs w:val="24"/>
          <w:lang w:eastAsia="en-IN" w:bidi="te-IN"/>
        </w:rPr>
        <w:t xml:space="preserve">ata indicated that </w:t>
      </w:r>
      <w:r w:rsidR="001E0166" w:rsidRPr="00450158">
        <w:rPr>
          <w:rFonts w:ascii="Times New Roman" w:hAnsi="Times New Roman"/>
          <w:sz w:val="24"/>
          <w:szCs w:val="24"/>
        </w:rPr>
        <w:t>per cent reduction in larval population</w:t>
      </w:r>
      <w:r w:rsidR="001E0166">
        <w:rPr>
          <w:rFonts w:ascii="Times New Roman" w:hAnsi="Times New Roman"/>
          <w:sz w:val="24"/>
          <w:szCs w:val="24"/>
        </w:rPr>
        <w:t xml:space="preserve"> of DBM</w:t>
      </w:r>
      <w:r w:rsidR="001E0166" w:rsidRPr="00450158">
        <w:rPr>
          <w:rFonts w:ascii="Times New Roman" w:hAnsi="Times New Roman"/>
          <w:sz w:val="24"/>
          <w:szCs w:val="24"/>
        </w:rPr>
        <w:t xml:space="preserve"> over untreated check was maximum in </w:t>
      </w:r>
      <w:r w:rsidR="001E0166">
        <w:rPr>
          <w:rFonts w:ascii="Times New Roman" w:hAnsi="Times New Roman"/>
          <w:sz w:val="24"/>
          <w:szCs w:val="24"/>
        </w:rPr>
        <w:t xml:space="preserve">both the sprays </w:t>
      </w:r>
      <w:r w:rsidR="001E0166" w:rsidRPr="00450158">
        <w:rPr>
          <w:rFonts w:ascii="Times New Roman" w:hAnsi="Times New Roman"/>
          <w:sz w:val="24"/>
          <w:szCs w:val="24"/>
        </w:rPr>
        <w:t xml:space="preserve">commercial </w:t>
      </w:r>
      <w:proofErr w:type="spellStart"/>
      <w:proofErr w:type="gramStart"/>
      <w:r w:rsidR="001E0166" w:rsidRPr="00450158">
        <w:rPr>
          <w:rFonts w:ascii="Times New Roman" w:hAnsi="Times New Roman"/>
          <w:i/>
          <w:sz w:val="24"/>
          <w:szCs w:val="24"/>
        </w:rPr>
        <w:t>Bt</w:t>
      </w:r>
      <w:proofErr w:type="spellEnd"/>
      <w:r w:rsidR="001E0166" w:rsidRPr="00450158">
        <w:rPr>
          <w:rFonts w:ascii="Times New Roman" w:hAnsi="Times New Roman"/>
          <w:sz w:val="24"/>
          <w:szCs w:val="24"/>
        </w:rPr>
        <w:t>(</w:t>
      </w:r>
      <w:proofErr w:type="gramEnd"/>
      <w:r w:rsidR="001E0166" w:rsidRPr="00450158">
        <w:rPr>
          <w:rFonts w:ascii="Times New Roman" w:hAnsi="Times New Roman"/>
          <w:sz w:val="24"/>
          <w:szCs w:val="24"/>
        </w:rPr>
        <w:t>92.77%</w:t>
      </w:r>
      <w:r w:rsidR="001E0166">
        <w:rPr>
          <w:rFonts w:ascii="Times New Roman" w:hAnsi="Times New Roman"/>
          <w:sz w:val="24"/>
          <w:szCs w:val="24"/>
        </w:rPr>
        <w:t>; 90.76%</w:t>
      </w:r>
      <w:r w:rsidR="001E0166" w:rsidRPr="00450158">
        <w:rPr>
          <w:rFonts w:ascii="Times New Roman" w:hAnsi="Times New Roman"/>
          <w:sz w:val="24"/>
          <w:szCs w:val="24"/>
        </w:rPr>
        <w:t xml:space="preserve">) followed by </w:t>
      </w:r>
      <w:proofErr w:type="spellStart"/>
      <w:r w:rsidR="001E0166" w:rsidRPr="00450158">
        <w:rPr>
          <w:rFonts w:ascii="Times New Roman" w:hAnsi="Times New Roman"/>
          <w:i/>
          <w:sz w:val="24"/>
          <w:szCs w:val="24"/>
        </w:rPr>
        <w:t>Beauveriabassiana</w:t>
      </w:r>
      <w:proofErr w:type="spellEnd"/>
      <w:r w:rsidR="001E0166" w:rsidRPr="00450158">
        <w:rPr>
          <w:rFonts w:ascii="Times New Roman" w:hAnsi="Times New Roman"/>
          <w:sz w:val="24"/>
          <w:szCs w:val="24"/>
        </w:rPr>
        <w:t>(91.69%</w:t>
      </w:r>
      <w:r w:rsidR="001E0166">
        <w:rPr>
          <w:rFonts w:ascii="Times New Roman" w:hAnsi="Times New Roman"/>
          <w:sz w:val="24"/>
          <w:szCs w:val="24"/>
        </w:rPr>
        <w:t xml:space="preserve">; 90.00%). Whereas, per cent reduction of head borer population was maximum in </w:t>
      </w:r>
      <w:r w:rsidR="001E0166" w:rsidRPr="00450158">
        <w:rPr>
          <w:rFonts w:ascii="Times New Roman" w:hAnsi="Times New Roman"/>
          <w:sz w:val="24"/>
          <w:szCs w:val="24"/>
        </w:rPr>
        <w:t>commercial neem (70.56%</w:t>
      </w:r>
      <w:r w:rsidR="001E0166">
        <w:rPr>
          <w:rFonts w:ascii="Times New Roman" w:hAnsi="Times New Roman"/>
          <w:sz w:val="24"/>
          <w:szCs w:val="24"/>
        </w:rPr>
        <w:t>; 74.71%</w:t>
      </w:r>
      <w:r w:rsidR="001E0166" w:rsidRPr="00450158">
        <w:rPr>
          <w:rFonts w:ascii="Times New Roman" w:hAnsi="Times New Roman"/>
          <w:sz w:val="24"/>
          <w:szCs w:val="24"/>
        </w:rPr>
        <w:t xml:space="preserve">), followed by commercial </w:t>
      </w:r>
      <w:proofErr w:type="spellStart"/>
      <w:r w:rsidR="001E0166" w:rsidRPr="00450158">
        <w:rPr>
          <w:rFonts w:ascii="Times New Roman" w:hAnsi="Times New Roman"/>
          <w:i/>
          <w:sz w:val="24"/>
          <w:szCs w:val="24"/>
        </w:rPr>
        <w:t>Bt</w:t>
      </w:r>
      <w:proofErr w:type="spellEnd"/>
      <w:r w:rsidR="001E0166" w:rsidRPr="00450158">
        <w:rPr>
          <w:rFonts w:ascii="Times New Roman" w:hAnsi="Times New Roman"/>
          <w:sz w:val="24"/>
          <w:szCs w:val="24"/>
        </w:rPr>
        <w:t xml:space="preserve"> (61.93%</w:t>
      </w:r>
      <w:r w:rsidR="001E0166">
        <w:rPr>
          <w:rFonts w:ascii="Times New Roman" w:hAnsi="Times New Roman"/>
          <w:sz w:val="24"/>
          <w:szCs w:val="24"/>
        </w:rPr>
        <w:t xml:space="preserve">; 65.19%). </w:t>
      </w:r>
      <w:proofErr w:type="spellStart"/>
      <w:r w:rsidR="009370C1">
        <w:rPr>
          <w:rFonts w:ascii="Times New Roman" w:hAnsi="Times New Roman"/>
          <w:sz w:val="24"/>
          <w:szCs w:val="24"/>
        </w:rPr>
        <w:t>Commercial</w:t>
      </w:r>
      <w:r w:rsidR="009370C1" w:rsidRPr="00450158">
        <w:rPr>
          <w:rFonts w:ascii="Times New Roman" w:hAnsi="Times New Roman"/>
          <w:i/>
          <w:sz w:val="24"/>
          <w:szCs w:val="24"/>
        </w:rPr>
        <w:t>Bt</w:t>
      </w:r>
      <w:r w:rsidR="009370C1" w:rsidRPr="00450158">
        <w:rPr>
          <w:rFonts w:ascii="Times New Roman" w:hAnsi="Times New Roman"/>
          <w:sz w:val="24"/>
          <w:szCs w:val="24"/>
        </w:rPr>
        <w:t>obtained</w:t>
      </w:r>
      <w:proofErr w:type="spellEnd"/>
      <w:r w:rsidR="009370C1" w:rsidRPr="00450158">
        <w:rPr>
          <w:rFonts w:ascii="Times New Roman" w:hAnsi="Times New Roman"/>
          <w:sz w:val="24"/>
          <w:szCs w:val="24"/>
        </w:rPr>
        <w:t xml:space="preserve"> higher yield (20.01 t/ha</w:t>
      </w:r>
      <w:proofErr w:type="gramStart"/>
      <w:r w:rsidR="009370C1" w:rsidRPr="00450158">
        <w:rPr>
          <w:rFonts w:ascii="Times New Roman" w:hAnsi="Times New Roman"/>
          <w:sz w:val="24"/>
          <w:szCs w:val="24"/>
        </w:rPr>
        <w:t>)</w:t>
      </w:r>
      <w:r w:rsidR="009370C1">
        <w:rPr>
          <w:rFonts w:ascii="Times New Roman" w:hAnsi="Times New Roman"/>
          <w:sz w:val="24"/>
          <w:szCs w:val="24"/>
        </w:rPr>
        <w:t>.</w:t>
      </w:r>
      <w:r w:rsidR="00551D90">
        <w:rPr>
          <w:rFonts w:ascii="Times New Roman" w:hAnsi="Times New Roman"/>
          <w:sz w:val="24"/>
        </w:rPr>
        <w:t>F</w:t>
      </w:r>
      <w:r w:rsidR="00551D90" w:rsidRPr="00551D90">
        <w:rPr>
          <w:rFonts w:ascii="Times New Roman" w:hAnsi="Times New Roman"/>
          <w:sz w:val="24"/>
        </w:rPr>
        <w:t>ield</w:t>
      </w:r>
      <w:proofErr w:type="gramEnd"/>
      <w:r w:rsidR="00551D90" w:rsidRPr="00551D90">
        <w:rPr>
          <w:rFonts w:ascii="Times New Roman" w:hAnsi="Times New Roman"/>
          <w:sz w:val="24"/>
        </w:rPr>
        <w:t xml:space="preserve"> efficacy of eco-friendly bio-rational indicated that promising bio-rational insecticides can be used as an alternative to chemical management.</w:t>
      </w:r>
    </w:p>
    <w:p w:rsidR="00F072B5" w:rsidRPr="00F072B5" w:rsidRDefault="00F072B5" w:rsidP="00F072B5">
      <w:pPr>
        <w:spacing w:line="360" w:lineRule="auto"/>
        <w:jc w:val="both"/>
        <w:rPr>
          <w:rFonts w:ascii="Times New Roman" w:eastAsia="Times New Roman" w:hAnsi="Times New Roman" w:cs="Times New Roman"/>
          <w:sz w:val="24"/>
          <w:szCs w:val="24"/>
          <w:lang w:eastAsia="en-IN" w:bidi="te-IN"/>
        </w:rPr>
      </w:pPr>
      <w:r w:rsidRPr="00F072B5">
        <w:rPr>
          <w:rFonts w:ascii="Times New Roman" w:hAnsi="Times New Roman"/>
          <w:b/>
          <w:bCs/>
          <w:sz w:val="24"/>
          <w:szCs w:val="24"/>
        </w:rPr>
        <w:t xml:space="preserve">Key </w:t>
      </w:r>
      <w:proofErr w:type="spellStart"/>
      <w:proofErr w:type="gramStart"/>
      <w:r w:rsidRPr="00F072B5">
        <w:rPr>
          <w:rFonts w:ascii="Times New Roman" w:hAnsi="Times New Roman"/>
          <w:b/>
          <w:bCs/>
          <w:sz w:val="24"/>
          <w:szCs w:val="24"/>
        </w:rPr>
        <w:t>words:</w:t>
      </w:r>
      <w:r w:rsidR="00DD6883">
        <w:rPr>
          <w:rFonts w:ascii="Times New Roman" w:hAnsi="Times New Roman"/>
          <w:sz w:val="24"/>
          <w:szCs w:val="24"/>
        </w:rPr>
        <w:t>Bio</w:t>
      </w:r>
      <w:proofErr w:type="gramEnd"/>
      <w:r w:rsidR="00DD6883">
        <w:rPr>
          <w:rFonts w:ascii="Times New Roman" w:hAnsi="Times New Roman"/>
          <w:sz w:val="24"/>
          <w:szCs w:val="24"/>
        </w:rPr>
        <w:t>-rationals</w:t>
      </w:r>
      <w:proofErr w:type="spellEnd"/>
      <w:r w:rsidR="00DD6883">
        <w:rPr>
          <w:rFonts w:ascii="Times New Roman" w:hAnsi="Times New Roman"/>
          <w:sz w:val="24"/>
          <w:szCs w:val="24"/>
        </w:rPr>
        <w:t xml:space="preserve">, DBM, efficacy, head borer </w:t>
      </w:r>
    </w:p>
    <w:p w:rsidR="007E2348" w:rsidRDefault="007E2348" w:rsidP="007E2348">
      <w:pPr>
        <w:rPr>
          <w:rFonts w:ascii="Times New Roman" w:hAnsi="Times New Roman" w:cs="Times New Roman"/>
          <w:b/>
          <w:bCs/>
          <w:sz w:val="24"/>
          <w:szCs w:val="24"/>
          <w:lang w:val="en-US"/>
        </w:rPr>
      </w:pPr>
      <w:r w:rsidRPr="0067232B">
        <w:rPr>
          <w:rFonts w:ascii="Times New Roman" w:hAnsi="Times New Roman" w:cs="Times New Roman"/>
          <w:b/>
          <w:bCs/>
          <w:sz w:val="24"/>
          <w:szCs w:val="24"/>
          <w:lang w:val="en-US"/>
        </w:rPr>
        <w:t>Introduction</w:t>
      </w:r>
      <w:r>
        <w:rPr>
          <w:rFonts w:ascii="Times New Roman" w:hAnsi="Times New Roman" w:cs="Times New Roman"/>
          <w:b/>
          <w:bCs/>
          <w:sz w:val="24"/>
          <w:szCs w:val="24"/>
          <w:lang w:val="en-US"/>
        </w:rPr>
        <w:t>:</w:t>
      </w:r>
    </w:p>
    <w:p w:rsidR="007C04FD" w:rsidRDefault="00016B9D" w:rsidP="007C04FD">
      <w:pPr>
        <w:spacing w:after="0" w:line="360" w:lineRule="auto"/>
        <w:ind w:firstLine="720"/>
        <w:jc w:val="both"/>
        <w:rPr>
          <w:rFonts w:ascii="Times New Roman" w:eastAsia="Times New Roman" w:hAnsi="Times New Roman" w:cs="Times New Roman"/>
          <w:sz w:val="24"/>
          <w:szCs w:val="24"/>
          <w:lang w:eastAsia="en-IN" w:bidi="te-IN"/>
        </w:rPr>
      </w:pPr>
      <w:r w:rsidRPr="00016B9D">
        <w:rPr>
          <w:rFonts w:ascii="Times New Roman" w:eastAsia="Times New Roman" w:hAnsi="Times New Roman" w:cs="Times New Roman"/>
          <w:sz w:val="24"/>
          <w:szCs w:val="24"/>
          <w:lang w:eastAsia="en-IN" w:bidi="te-IN"/>
        </w:rPr>
        <w:t>Among crucifer’s vegetables, cabbage (</w:t>
      </w:r>
      <w:r w:rsidRPr="00016B9D">
        <w:rPr>
          <w:rFonts w:ascii="Times New Roman" w:eastAsia="Times New Roman" w:hAnsi="Times New Roman" w:cs="Times New Roman"/>
          <w:i/>
          <w:iCs/>
          <w:sz w:val="24"/>
          <w:szCs w:val="24"/>
          <w:lang w:eastAsia="en-IN" w:bidi="te-IN"/>
        </w:rPr>
        <w:t xml:space="preserve">Brassica </w:t>
      </w:r>
      <w:proofErr w:type="spellStart"/>
      <w:r w:rsidRPr="00016B9D">
        <w:rPr>
          <w:rFonts w:ascii="Times New Roman" w:eastAsia="Times New Roman" w:hAnsi="Times New Roman" w:cs="Times New Roman"/>
          <w:i/>
          <w:iCs/>
          <w:sz w:val="24"/>
          <w:szCs w:val="24"/>
          <w:lang w:eastAsia="en-IN" w:bidi="te-IN"/>
        </w:rPr>
        <w:t>oleraceae</w:t>
      </w:r>
      <w:proofErr w:type="spellEnd"/>
      <w:r w:rsidRPr="00016B9D">
        <w:rPr>
          <w:rFonts w:ascii="Times New Roman" w:eastAsia="Times New Roman" w:hAnsi="Times New Roman" w:cs="Times New Roman"/>
          <w:sz w:val="24"/>
          <w:szCs w:val="24"/>
          <w:lang w:eastAsia="en-IN" w:bidi="te-IN"/>
        </w:rPr>
        <w:t xml:space="preserve"> var. </w:t>
      </w:r>
      <w:proofErr w:type="spellStart"/>
      <w:r w:rsidRPr="00016B9D">
        <w:rPr>
          <w:rFonts w:ascii="Times New Roman" w:eastAsia="Times New Roman" w:hAnsi="Times New Roman" w:cs="Times New Roman"/>
          <w:sz w:val="24"/>
          <w:szCs w:val="24"/>
          <w:lang w:eastAsia="en-IN" w:bidi="te-IN"/>
        </w:rPr>
        <w:t>capitata</w:t>
      </w:r>
      <w:proofErr w:type="spellEnd"/>
      <w:r w:rsidRPr="00016B9D">
        <w:rPr>
          <w:rFonts w:ascii="Times New Roman" w:eastAsia="Times New Roman" w:hAnsi="Times New Roman" w:cs="Times New Roman"/>
          <w:sz w:val="24"/>
          <w:szCs w:val="24"/>
          <w:lang w:eastAsia="en-IN" w:bidi="te-IN"/>
        </w:rPr>
        <w:t xml:space="preserve"> L.) is a most popular and frequently produced winter crop throughout </w:t>
      </w:r>
      <w:proofErr w:type="spellStart"/>
      <w:r w:rsidRPr="00016B9D">
        <w:rPr>
          <w:rFonts w:ascii="Times New Roman" w:eastAsia="Times New Roman" w:hAnsi="Times New Roman" w:cs="Times New Roman"/>
          <w:sz w:val="24"/>
          <w:szCs w:val="24"/>
          <w:lang w:eastAsia="en-IN" w:bidi="te-IN"/>
        </w:rPr>
        <w:t>India.In</w:t>
      </w:r>
      <w:proofErr w:type="spellEnd"/>
      <w:r w:rsidRPr="00016B9D">
        <w:rPr>
          <w:rFonts w:ascii="Times New Roman" w:eastAsia="Times New Roman" w:hAnsi="Times New Roman" w:cs="Times New Roman"/>
          <w:sz w:val="24"/>
          <w:szCs w:val="24"/>
          <w:lang w:eastAsia="en-IN" w:bidi="te-IN"/>
        </w:rPr>
        <w:t xml:space="preserve"> India, cabbage is planted over 397thousand hectares, with an annual production of9.21 million metric tons and an average </w:t>
      </w:r>
      <w:proofErr w:type="spellStart"/>
      <w:r w:rsidRPr="00016B9D">
        <w:rPr>
          <w:rFonts w:ascii="Times New Roman" w:eastAsia="Times New Roman" w:hAnsi="Times New Roman" w:cs="Times New Roman"/>
          <w:sz w:val="24"/>
          <w:szCs w:val="24"/>
          <w:lang w:eastAsia="en-IN" w:bidi="te-IN"/>
        </w:rPr>
        <w:t>productivityof</w:t>
      </w:r>
      <w:proofErr w:type="spellEnd"/>
      <w:r w:rsidRPr="00016B9D">
        <w:rPr>
          <w:rFonts w:ascii="Times New Roman" w:eastAsia="Times New Roman" w:hAnsi="Times New Roman" w:cs="Times New Roman"/>
          <w:sz w:val="24"/>
          <w:szCs w:val="24"/>
          <w:lang w:eastAsia="en-IN" w:bidi="te-IN"/>
        </w:rPr>
        <w:t xml:space="preserve"> 23.19 MT ha</w:t>
      </w:r>
      <w:r w:rsidRPr="00016B9D">
        <w:rPr>
          <w:rFonts w:ascii="Times New Roman" w:eastAsia="Times New Roman" w:hAnsi="Times New Roman" w:cs="Times New Roman"/>
          <w:sz w:val="24"/>
          <w:szCs w:val="24"/>
          <w:vertAlign w:val="superscript"/>
          <w:lang w:eastAsia="en-IN" w:bidi="te-IN"/>
        </w:rPr>
        <w:t>-1</w:t>
      </w:r>
      <w:r w:rsidRPr="00016B9D">
        <w:rPr>
          <w:rFonts w:ascii="Times New Roman" w:eastAsia="Times New Roman" w:hAnsi="Times New Roman" w:cs="Times New Roman"/>
          <w:sz w:val="24"/>
          <w:szCs w:val="24"/>
          <w:lang w:eastAsia="en-IN" w:bidi="te-IN"/>
        </w:rPr>
        <w:t xml:space="preserve">. Major cabbage-growing </w:t>
      </w:r>
      <w:proofErr w:type="spellStart"/>
      <w:r w:rsidRPr="00016B9D">
        <w:rPr>
          <w:rFonts w:ascii="Times New Roman" w:eastAsia="Times New Roman" w:hAnsi="Times New Roman" w:cs="Times New Roman"/>
          <w:sz w:val="24"/>
          <w:szCs w:val="24"/>
          <w:lang w:eastAsia="en-IN" w:bidi="te-IN"/>
        </w:rPr>
        <w:t>statesinclude</w:t>
      </w:r>
      <w:proofErr w:type="spellEnd"/>
      <w:r w:rsidRPr="00016B9D">
        <w:rPr>
          <w:rFonts w:ascii="Times New Roman" w:eastAsia="Times New Roman" w:hAnsi="Times New Roman" w:cs="Times New Roman"/>
          <w:sz w:val="24"/>
          <w:szCs w:val="24"/>
          <w:lang w:eastAsia="en-IN" w:bidi="te-IN"/>
        </w:rPr>
        <w:t xml:space="preserve"> West Bengal, Uttar Pradesh, Odisha, </w:t>
      </w:r>
      <w:proofErr w:type="spellStart"/>
      <w:proofErr w:type="gramStart"/>
      <w:r w:rsidRPr="00016B9D">
        <w:rPr>
          <w:rFonts w:ascii="Times New Roman" w:eastAsia="Times New Roman" w:hAnsi="Times New Roman" w:cs="Times New Roman"/>
          <w:sz w:val="24"/>
          <w:szCs w:val="24"/>
          <w:lang w:eastAsia="en-IN" w:bidi="te-IN"/>
        </w:rPr>
        <w:t>Bihar,Assam</w:t>
      </w:r>
      <w:proofErr w:type="spellEnd"/>
      <w:proofErr w:type="gramEnd"/>
      <w:r w:rsidRPr="00016B9D">
        <w:rPr>
          <w:rFonts w:ascii="Times New Roman" w:eastAsia="Times New Roman" w:hAnsi="Times New Roman" w:cs="Times New Roman"/>
          <w:sz w:val="24"/>
          <w:szCs w:val="24"/>
          <w:lang w:eastAsia="en-IN" w:bidi="te-IN"/>
        </w:rPr>
        <w:t xml:space="preserve">, Maharashtra, and Karnataka, with </w:t>
      </w:r>
      <w:proofErr w:type="spellStart"/>
      <w:r w:rsidRPr="00016B9D">
        <w:rPr>
          <w:rFonts w:ascii="Times New Roman" w:eastAsia="Times New Roman" w:hAnsi="Times New Roman" w:cs="Times New Roman"/>
          <w:sz w:val="24"/>
          <w:szCs w:val="24"/>
          <w:lang w:eastAsia="en-IN" w:bidi="te-IN"/>
        </w:rPr>
        <w:t>UttarPradesh</w:t>
      </w:r>
      <w:proofErr w:type="spellEnd"/>
      <w:r w:rsidRPr="00016B9D">
        <w:rPr>
          <w:rFonts w:ascii="Times New Roman" w:eastAsia="Times New Roman" w:hAnsi="Times New Roman" w:cs="Times New Roman"/>
          <w:sz w:val="24"/>
          <w:szCs w:val="24"/>
          <w:lang w:eastAsia="en-IN" w:bidi="te-IN"/>
        </w:rPr>
        <w:t xml:space="preserve"> alone providing 348.94 thousand </w:t>
      </w:r>
      <w:proofErr w:type="spellStart"/>
      <w:r w:rsidRPr="00016B9D">
        <w:rPr>
          <w:rFonts w:ascii="Times New Roman" w:eastAsia="Times New Roman" w:hAnsi="Times New Roman" w:cs="Times New Roman"/>
          <w:sz w:val="24"/>
          <w:szCs w:val="24"/>
          <w:lang w:eastAsia="en-IN" w:bidi="te-IN"/>
        </w:rPr>
        <w:t>MTannually</w:t>
      </w:r>
      <w:proofErr w:type="spellEnd"/>
      <w:r w:rsidRPr="00016B9D">
        <w:rPr>
          <w:rFonts w:ascii="Times New Roman" w:eastAsia="Times New Roman" w:hAnsi="Times New Roman" w:cs="Times New Roman"/>
          <w:sz w:val="24"/>
          <w:szCs w:val="24"/>
          <w:lang w:eastAsia="en-IN" w:bidi="te-IN"/>
        </w:rPr>
        <w:t xml:space="preserve"> (Sharma </w:t>
      </w:r>
      <w:r w:rsidRPr="00016B9D">
        <w:rPr>
          <w:rFonts w:ascii="Times New Roman" w:eastAsia="Times New Roman" w:hAnsi="Times New Roman" w:cs="Times New Roman"/>
          <w:i/>
          <w:iCs/>
          <w:sz w:val="24"/>
          <w:szCs w:val="24"/>
          <w:lang w:eastAsia="en-IN" w:bidi="te-IN"/>
        </w:rPr>
        <w:t>et al.,</w:t>
      </w:r>
      <w:r w:rsidRPr="00016B9D">
        <w:rPr>
          <w:rFonts w:ascii="Times New Roman" w:eastAsia="Times New Roman" w:hAnsi="Times New Roman" w:cs="Times New Roman"/>
          <w:sz w:val="24"/>
          <w:szCs w:val="24"/>
          <w:lang w:eastAsia="en-IN" w:bidi="te-IN"/>
        </w:rPr>
        <w:t xml:space="preserve"> 2022).</w:t>
      </w:r>
      <w:r w:rsidR="007C04FD" w:rsidRPr="007C04FD">
        <w:rPr>
          <w:rFonts w:ascii="Times New Roman" w:eastAsia="Times New Roman" w:hAnsi="Times New Roman" w:cs="Times New Roman"/>
          <w:sz w:val="24"/>
          <w:szCs w:val="24"/>
          <w:lang w:eastAsia="en-IN" w:bidi="te-IN"/>
        </w:rPr>
        <w:t xml:space="preserve">Cabbage is a good source of dietary </w:t>
      </w:r>
      <w:proofErr w:type="spellStart"/>
      <w:r w:rsidR="007C04FD" w:rsidRPr="007C04FD">
        <w:rPr>
          <w:rFonts w:ascii="Times New Roman" w:eastAsia="Times New Roman" w:hAnsi="Times New Roman" w:cs="Times New Roman"/>
          <w:sz w:val="24"/>
          <w:szCs w:val="24"/>
          <w:lang w:eastAsia="en-IN" w:bidi="te-IN"/>
        </w:rPr>
        <w:t>fiber</w:t>
      </w:r>
      <w:proofErr w:type="spellEnd"/>
      <w:r w:rsidR="007C04FD" w:rsidRPr="007C04FD">
        <w:rPr>
          <w:rFonts w:ascii="Times New Roman" w:eastAsia="Times New Roman" w:hAnsi="Times New Roman" w:cs="Times New Roman"/>
          <w:sz w:val="24"/>
          <w:szCs w:val="24"/>
          <w:lang w:eastAsia="en-IN" w:bidi="te-IN"/>
        </w:rPr>
        <w:t xml:space="preserve">, vitamins, and minerals despite being low in calories. High levels of calcium, iron, iodine, potassium, </w:t>
      </w:r>
      <w:proofErr w:type="spellStart"/>
      <w:r w:rsidR="007C04FD" w:rsidRPr="007C04FD">
        <w:rPr>
          <w:rFonts w:ascii="Times New Roman" w:eastAsia="Times New Roman" w:hAnsi="Times New Roman" w:cs="Times New Roman"/>
          <w:sz w:val="24"/>
          <w:szCs w:val="24"/>
          <w:lang w:eastAsia="en-IN" w:bidi="te-IN"/>
        </w:rPr>
        <w:t>sulfur</w:t>
      </w:r>
      <w:proofErr w:type="spellEnd"/>
      <w:r w:rsidR="007C04FD" w:rsidRPr="007C04FD">
        <w:rPr>
          <w:rFonts w:ascii="Times New Roman" w:eastAsia="Times New Roman" w:hAnsi="Times New Roman" w:cs="Times New Roman"/>
          <w:sz w:val="24"/>
          <w:szCs w:val="24"/>
          <w:lang w:eastAsia="en-IN" w:bidi="te-IN"/>
        </w:rPr>
        <w:t>, and phosphorus also make it noteworthy. Because of its anti-cancer properties, cabbage is an amazing dietary treatment for the terrible disease of cancer. (USDA, 2009)</w:t>
      </w:r>
      <w:r w:rsidR="007C04FD">
        <w:rPr>
          <w:rFonts w:ascii="Times New Roman" w:eastAsia="Times New Roman" w:hAnsi="Times New Roman" w:cs="Times New Roman"/>
          <w:sz w:val="24"/>
          <w:szCs w:val="24"/>
          <w:lang w:eastAsia="en-IN" w:bidi="te-IN"/>
        </w:rPr>
        <w:t>.</w:t>
      </w:r>
    </w:p>
    <w:p w:rsidR="007E2348" w:rsidRDefault="007C04FD" w:rsidP="0029293E">
      <w:pPr>
        <w:spacing w:after="0" w:line="360" w:lineRule="auto"/>
        <w:ind w:firstLine="720"/>
        <w:jc w:val="both"/>
        <w:rPr>
          <w:rFonts w:ascii="Times New Roman" w:hAnsi="Times New Roman" w:cs="Times New Roman"/>
          <w:sz w:val="24"/>
          <w:szCs w:val="24"/>
        </w:rPr>
      </w:pPr>
      <w:r w:rsidRPr="007C04FD">
        <w:rPr>
          <w:rFonts w:ascii="Times New Roman" w:hAnsi="Times New Roman" w:cs="Times New Roman"/>
          <w:sz w:val="24"/>
          <w:szCs w:val="24"/>
        </w:rPr>
        <w:lastRenderedPageBreak/>
        <w:t xml:space="preserve">The productivity of cabbage is much lower due to various causes and among them heavy attack of insect-pests is the major </w:t>
      </w:r>
      <w:proofErr w:type="spellStart"/>
      <w:r w:rsidRPr="007C04FD">
        <w:rPr>
          <w:rFonts w:ascii="Times New Roman" w:hAnsi="Times New Roman" w:cs="Times New Roman"/>
          <w:sz w:val="24"/>
          <w:szCs w:val="24"/>
        </w:rPr>
        <w:t>constraint.</w:t>
      </w:r>
      <w:r w:rsidR="002B7C45" w:rsidRPr="002B7C45">
        <w:rPr>
          <w:rFonts w:ascii="Times New Roman" w:eastAsia="Times New Roman" w:hAnsi="Times New Roman" w:cs="Times New Roman"/>
          <w:sz w:val="24"/>
          <w:szCs w:val="24"/>
          <w:lang w:eastAsia="en-IN" w:bidi="te-IN"/>
        </w:rPr>
        <w:t>Cabbage</w:t>
      </w:r>
      <w:proofErr w:type="spellEnd"/>
      <w:r w:rsidR="002B7C45" w:rsidRPr="002B7C45">
        <w:rPr>
          <w:rFonts w:ascii="Times New Roman" w:eastAsia="Times New Roman" w:hAnsi="Times New Roman" w:cs="Times New Roman"/>
          <w:sz w:val="24"/>
          <w:szCs w:val="24"/>
          <w:lang w:eastAsia="en-IN" w:bidi="te-IN"/>
        </w:rPr>
        <w:t xml:space="preserve"> </w:t>
      </w:r>
      <w:proofErr w:type="spellStart"/>
      <w:r w:rsidR="002B7C45" w:rsidRPr="002B7C45">
        <w:rPr>
          <w:rFonts w:ascii="Times New Roman" w:eastAsia="Times New Roman" w:hAnsi="Times New Roman" w:cs="Times New Roman"/>
          <w:sz w:val="24"/>
          <w:szCs w:val="24"/>
          <w:lang w:eastAsia="en-IN" w:bidi="te-IN"/>
        </w:rPr>
        <w:t>productionin</w:t>
      </w:r>
      <w:proofErr w:type="spellEnd"/>
      <w:r w:rsidR="002B7C45" w:rsidRPr="002B7C45">
        <w:rPr>
          <w:rFonts w:ascii="Times New Roman" w:eastAsia="Times New Roman" w:hAnsi="Times New Roman" w:cs="Times New Roman"/>
          <w:sz w:val="24"/>
          <w:szCs w:val="24"/>
          <w:lang w:eastAsia="en-IN" w:bidi="te-IN"/>
        </w:rPr>
        <w:t xml:space="preserve"> India is severely constrained by insect </w:t>
      </w:r>
      <w:proofErr w:type="spellStart"/>
      <w:r w:rsidR="002B7C45" w:rsidRPr="002B7C45">
        <w:rPr>
          <w:rFonts w:ascii="Times New Roman" w:eastAsia="Times New Roman" w:hAnsi="Times New Roman" w:cs="Times New Roman"/>
          <w:sz w:val="24"/>
          <w:szCs w:val="24"/>
          <w:lang w:eastAsia="en-IN" w:bidi="te-IN"/>
        </w:rPr>
        <w:t>pestinfestations</w:t>
      </w:r>
      <w:proofErr w:type="spellEnd"/>
      <w:r w:rsidR="002B7C45" w:rsidRPr="002B7C45">
        <w:rPr>
          <w:rFonts w:ascii="Times New Roman" w:eastAsia="Times New Roman" w:hAnsi="Times New Roman" w:cs="Times New Roman"/>
          <w:sz w:val="24"/>
          <w:szCs w:val="24"/>
          <w:lang w:eastAsia="en-IN" w:bidi="te-IN"/>
        </w:rPr>
        <w:t xml:space="preserve">, with around 37 species </w:t>
      </w:r>
      <w:proofErr w:type="spellStart"/>
      <w:r w:rsidR="002B7C45" w:rsidRPr="002B7C45">
        <w:rPr>
          <w:rFonts w:ascii="Times New Roman" w:eastAsia="Times New Roman" w:hAnsi="Times New Roman" w:cs="Times New Roman"/>
          <w:sz w:val="24"/>
          <w:szCs w:val="24"/>
          <w:lang w:eastAsia="en-IN" w:bidi="te-IN"/>
        </w:rPr>
        <w:t>reported.Among</w:t>
      </w:r>
      <w:proofErr w:type="spellEnd"/>
      <w:r w:rsidR="002B7C45" w:rsidRPr="002B7C45">
        <w:rPr>
          <w:rFonts w:ascii="Times New Roman" w:eastAsia="Times New Roman" w:hAnsi="Times New Roman" w:cs="Times New Roman"/>
          <w:sz w:val="24"/>
          <w:szCs w:val="24"/>
          <w:lang w:eastAsia="en-IN" w:bidi="te-IN"/>
        </w:rPr>
        <w:t xml:space="preserve"> these, the diamondback moth (</w:t>
      </w:r>
      <w:proofErr w:type="spellStart"/>
      <w:r w:rsidR="002B7C45" w:rsidRPr="002B7C45">
        <w:rPr>
          <w:rFonts w:ascii="Times New Roman" w:eastAsia="Times New Roman" w:hAnsi="Times New Roman" w:cs="Times New Roman"/>
          <w:i/>
          <w:iCs/>
          <w:sz w:val="24"/>
          <w:szCs w:val="24"/>
          <w:lang w:eastAsia="en-IN" w:bidi="te-IN"/>
        </w:rPr>
        <w:t>Plutella</w:t>
      </w:r>
      <w:proofErr w:type="spellEnd"/>
      <w:r w:rsidR="002B7C45" w:rsidRPr="002B7C45">
        <w:rPr>
          <w:rFonts w:ascii="Times New Roman" w:eastAsia="Times New Roman" w:hAnsi="Times New Roman" w:cs="Times New Roman"/>
          <w:i/>
          <w:iCs/>
          <w:sz w:val="24"/>
          <w:szCs w:val="24"/>
          <w:lang w:eastAsia="en-IN" w:bidi="te-IN"/>
        </w:rPr>
        <w:t xml:space="preserve"> </w:t>
      </w:r>
      <w:proofErr w:type="spellStart"/>
      <w:r w:rsidR="002B7C45" w:rsidRPr="002B7C45">
        <w:rPr>
          <w:rFonts w:ascii="Times New Roman" w:eastAsia="Times New Roman" w:hAnsi="Times New Roman" w:cs="Times New Roman"/>
          <w:i/>
          <w:iCs/>
          <w:sz w:val="24"/>
          <w:szCs w:val="24"/>
          <w:lang w:eastAsia="en-IN" w:bidi="te-IN"/>
        </w:rPr>
        <w:t>xylostella</w:t>
      </w:r>
      <w:proofErr w:type="spellEnd"/>
      <w:r w:rsidR="002B7C45" w:rsidRPr="002B7C45">
        <w:rPr>
          <w:rFonts w:ascii="Times New Roman" w:eastAsia="Times New Roman" w:hAnsi="Times New Roman" w:cs="Times New Roman"/>
          <w:sz w:val="24"/>
          <w:szCs w:val="24"/>
          <w:lang w:eastAsia="en-IN" w:bidi="te-IN"/>
        </w:rPr>
        <w:t xml:space="preserve"> L.), cabbage leaf </w:t>
      </w:r>
      <w:proofErr w:type="spellStart"/>
      <w:r w:rsidR="002B7C45" w:rsidRPr="002B7C45">
        <w:rPr>
          <w:rFonts w:ascii="Times New Roman" w:eastAsia="Times New Roman" w:hAnsi="Times New Roman" w:cs="Times New Roman"/>
          <w:sz w:val="24"/>
          <w:szCs w:val="24"/>
          <w:lang w:eastAsia="en-IN" w:bidi="te-IN"/>
        </w:rPr>
        <w:t>webber</w:t>
      </w:r>
      <w:proofErr w:type="spellEnd"/>
      <w:r w:rsidR="002B7C45" w:rsidRPr="002B7C45">
        <w:rPr>
          <w:rFonts w:ascii="Times New Roman" w:eastAsia="Times New Roman" w:hAnsi="Times New Roman" w:cs="Times New Roman"/>
          <w:sz w:val="24"/>
          <w:szCs w:val="24"/>
          <w:lang w:eastAsia="en-IN" w:bidi="te-IN"/>
        </w:rPr>
        <w:t xml:space="preserve"> (</w:t>
      </w:r>
      <w:proofErr w:type="spellStart"/>
      <w:r w:rsidR="002B7C45" w:rsidRPr="002B7C45">
        <w:rPr>
          <w:rFonts w:ascii="Times New Roman" w:eastAsia="Times New Roman" w:hAnsi="Times New Roman" w:cs="Times New Roman"/>
          <w:i/>
          <w:iCs/>
          <w:sz w:val="24"/>
          <w:szCs w:val="24"/>
          <w:lang w:eastAsia="en-IN" w:bidi="te-IN"/>
        </w:rPr>
        <w:t>Crocidolomiabinotalis</w:t>
      </w:r>
      <w:r w:rsidR="002B7C45" w:rsidRPr="002B7C45">
        <w:rPr>
          <w:rFonts w:ascii="Times New Roman" w:eastAsia="Times New Roman" w:hAnsi="Times New Roman" w:cs="Times New Roman"/>
          <w:sz w:val="24"/>
          <w:szCs w:val="24"/>
          <w:lang w:eastAsia="en-IN" w:bidi="te-IN"/>
        </w:rPr>
        <w:t>Zell</w:t>
      </w:r>
      <w:proofErr w:type="spellEnd"/>
      <w:r w:rsidR="002B7C45" w:rsidRPr="002B7C45">
        <w:rPr>
          <w:rFonts w:ascii="Times New Roman" w:eastAsia="Times New Roman" w:hAnsi="Times New Roman" w:cs="Times New Roman"/>
          <w:sz w:val="24"/>
          <w:szCs w:val="24"/>
          <w:lang w:eastAsia="en-IN" w:bidi="te-IN"/>
        </w:rPr>
        <w:t xml:space="preserve">.), </w:t>
      </w:r>
      <w:r w:rsidR="002B7C45">
        <w:rPr>
          <w:rFonts w:ascii="Times New Roman" w:eastAsia="Times New Roman" w:hAnsi="Times New Roman" w:cs="Times New Roman"/>
          <w:sz w:val="24"/>
          <w:szCs w:val="24"/>
          <w:lang w:eastAsia="en-IN" w:bidi="te-IN"/>
        </w:rPr>
        <w:t>head borer (</w:t>
      </w:r>
      <w:proofErr w:type="spellStart"/>
      <w:r w:rsidR="002B7C45" w:rsidRPr="002B7C45">
        <w:rPr>
          <w:rFonts w:ascii="Times New Roman" w:eastAsia="Times New Roman" w:hAnsi="Times New Roman" w:cs="Times New Roman"/>
          <w:i/>
          <w:iCs/>
          <w:sz w:val="24"/>
          <w:szCs w:val="24"/>
          <w:lang w:eastAsia="en-IN" w:bidi="te-IN"/>
        </w:rPr>
        <w:t>Helulaundalis</w:t>
      </w:r>
      <w:proofErr w:type="spellEnd"/>
      <w:r w:rsidR="002B7C45">
        <w:rPr>
          <w:rFonts w:ascii="Times New Roman" w:eastAsia="Times New Roman" w:hAnsi="Times New Roman" w:cs="Times New Roman"/>
          <w:sz w:val="24"/>
          <w:szCs w:val="24"/>
          <w:lang w:eastAsia="en-IN" w:bidi="te-IN"/>
        </w:rPr>
        <w:t xml:space="preserve"> L.), </w:t>
      </w:r>
      <w:r w:rsidR="002B7C45" w:rsidRPr="002B7C45">
        <w:rPr>
          <w:rFonts w:ascii="Times New Roman" w:eastAsia="Times New Roman" w:hAnsi="Times New Roman" w:cs="Times New Roman"/>
          <w:sz w:val="24"/>
          <w:szCs w:val="24"/>
          <w:lang w:eastAsia="en-IN" w:bidi="te-IN"/>
        </w:rPr>
        <w:t>tobacco caterpillar (</w:t>
      </w:r>
      <w:proofErr w:type="spellStart"/>
      <w:r w:rsidR="002B7C45" w:rsidRPr="002B7C45">
        <w:rPr>
          <w:rFonts w:ascii="Times New Roman" w:eastAsia="Times New Roman" w:hAnsi="Times New Roman" w:cs="Times New Roman"/>
          <w:sz w:val="24"/>
          <w:szCs w:val="24"/>
          <w:lang w:eastAsia="en-IN" w:bidi="te-IN"/>
        </w:rPr>
        <w:t>Spodopteralitura</w:t>
      </w:r>
      <w:proofErr w:type="spellEnd"/>
      <w:r w:rsidR="002B7C45" w:rsidRPr="002B7C45">
        <w:rPr>
          <w:rFonts w:ascii="Times New Roman" w:eastAsia="Times New Roman" w:hAnsi="Times New Roman" w:cs="Times New Roman"/>
          <w:sz w:val="24"/>
          <w:szCs w:val="24"/>
          <w:lang w:eastAsia="en-IN" w:bidi="te-IN"/>
        </w:rPr>
        <w:t xml:space="preserve"> Fab.), cabbage </w:t>
      </w:r>
      <w:proofErr w:type="spellStart"/>
      <w:r w:rsidR="002B7C45" w:rsidRPr="002B7C45">
        <w:rPr>
          <w:rFonts w:ascii="Times New Roman" w:eastAsia="Times New Roman" w:hAnsi="Times New Roman" w:cs="Times New Roman"/>
          <w:sz w:val="24"/>
          <w:szCs w:val="24"/>
          <w:lang w:eastAsia="en-IN" w:bidi="te-IN"/>
        </w:rPr>
        <w:t>semilooper</w:t>
      </w:r>
      <w:proofErr w:type="spellEnd"/>
      <w:r w:rsidR="002B7C45" w:rsidRPr="002B7C45">
        <w:rPr>
          <w:rFonts w:ascii="Times New Roman" w:eastAsia="Times New Roman" w:hAnsi="Times New Roman" w:cs="Times New Roman"/>
          <w:sz w:val="24"/>
          <w:szCs w:val="24"/>
          <w:lang w:eastAsia="en-IN" w:bidi="te-IN"/>
        </w:rPr>
        <w:t xml:space="preserve"> (</w:t>
      </w:r>
      <w:proofErr w:type="spellStart"/>
      <w:r w:rsidR="002B7C45" w:rsidRPr="002B7C45">
        <w:rPr>
          <w:rFonts w:ascii="Times New Roman" w:eastAsia="Times New Roman" w:hAnsi="Times New Roman" w:cs="Times New Roman"/>
          <w:sz w:val="24"/>
          <w:szCs w:val="24"/>
          <w:lang w:eastAsia="en-IN" w:bidi="te-IN"/>
        </w:rPr>
        <w:t>TrichoplusianiHübner</w:t>
      </w:r>
      <w:proofErr w:type="spellEnd"/>
      <w:r w:rsidR="002B7C45" w:rsidRPr="002B7C45">
        <w:rPr>
          <w:rFonts w:ascii="Times New Roman" w:eastAsia="Times New Roman" w:hAnsi="Times New Roman" w:cs="Times New Roman"/>
          <w:sz w:val="24"/>
          <w:szCs w:val="24"/>
          <w:lang w:eastAsia="en-IN" w:bidi="te-IN"/>
        </w:rPr>
        <w:t>), cabbage butterfly (</w:t>
      </w:r>
      <w:proofErr w:type="spellStart"/>
      <w:r w:rsidR="002B7C45" w:rsidRPr="002B7C45">
        <w:rPr>
          <w:rFonts w:ascii="Times New Roman" w:eastAsia="Times New Roman" w:hAnsi="Times New Roman" w:cs="Times New Roman"/>
          <w:i/>
          <w:iCs/>
          <w:sz w:val="24"/>
          <w:szCs w:val="24"/>
          <w:lang w:eastAsia="en-IN" w:bidi="te-IN"/>
        </w:rPr>
        <w:t>Pierisbrassicae</w:t>
      </w:r>
      <w:proofErr w:type="spellEnd"/>
      <w:r w:rsidR="002B7C45" w:rsidRPr="002B7C45">
        <w:rPr>
          <w:rFonts w:ascii="Times New Roman" w:eastAsia="Times New Roman" w:hAnsi="Times New Roman" w:cs="Times New Roman"/>
          <w:sz w:val="24"/>
          <w:szCs w:val="24"/>
          <w:lang w:eastAsia="en-IN" w:bidi="te-IN"/>
        </w:rPr>
        <w:t xml:space="preserve"> L.),flea beetles (</w:t>
      </w:r>
      <w:proofErr w:type="spellStart"/>
      <w:r w:rsidR="002B7C45" w:rsidRPr="002B7C45">
        <w:rPr>
          <w:rFonts w:ascii="Times New Roman" w:eastAsia="Times New Roman" w:hAnsi="Times New Roman" w:cs="Times New Roman"/>
          <w:i/>
          <w:iCs/>
          <w:sz w:val="24"/>
          <w:szCs w:val="24"/>
          <w:lang w:eastAsia="en-IN" w:bidi="te-IN"/>
        </w:rPr>
        <w:t>Phyllotretacruciferae</w:t>
      </w:r>
      <w:r w:rsidR="002B7C45" w:rsidRPr="002B7C45">
        <w:rPr>
          <w:rFonts w:ascii="Times New Roman" w:eastAsia="Times New Roman" w:hAnsi="Times New Roman" w:cs="Times New Roman"/>
          <w:sz w:val="24"/>
          <w:szCs w:val="24"/>
          <w:lang w:eastAsia="en-IN" w:bidi="te-IN"/>
        </w:rPr>
        <w:t>Goeze</w:t>
      </w:r>
      <w:proofErr w:type="spellEnd"/>
      <w:r w:rsidR="002B7C45" w:rsidRPr="002B7C45">
        <w:rPr>
          <w:rFonts w:ascii="Times New Roman" w:eastAsia="Times New Roman" w:hAnsi="Times New Roman" w:cs="Times New Roman"/>
          <w:sz w:val="24"/>
          <w:szCs w:val="24"/>
          <w:lang w:eastAsia="en-IN" w:bidi="te-IN"/>
        </w:rPr>
        <w:t>), aphid(</w:t>
      </w:r>
      <w:proofErr w:type="spellStart"/>
      <w:r w:rsidR="002B7C45" w:rsidRPr="002B7C45">
        <w:rPr>
          <w:rFonts w:ascii="Times New Roman" w:eastAsia="Times New Roman" w:hAnsi="Times New Roman" w:cs="Times New Roman"/>
          <w:i/>
          <w:iCs/>
          <w:sz w:val="24"/>
          <w:szCs w:val="24"/>
          <w:lang w:eastAsia="en-IN" w:bidi="te-IN"/>
        </w:rPr>
        <w:t>Brevicorynebrassicae</w:t>
      </w:r>
      <w:proofErr w:type="spellEnd"/>
      <w:r w:rsidR="002B7C45" w:rsidRPr="002B7C45">
        <w:rPr>
          <w:rFonts w:ascii="Times New Roman" w:eastAsia="Times New Roman" w:hAnsi="Times New Roman" w:cs="Times New Roman"/>
          <w:sz w:val="24"/>
          <w:szCs w:val="24"/>
          <w:lang w:eastAsia="en-IN" w:bidi="te-IN"/>
        </w:rPr>
        <w:t xml:space="preserve"> Linn.), and </w:t>
      </w:r>
      <w:proofErr w:type="spellStart"/>
      <w:r w:rsidR="002B7C45" w:rsidRPr="002B7C45">
        <w:rPr>
          <w:rFonts w:ascii="Times New Roman" w:eastAsia="Times New Roman" w:hAnsi="Times New Roman" w:cs="Times New Roman"/>
          <w:sz w:val="24"/>
          <w:szCs w:val="24"/>
          <w:lang w:eastAsia="en-IN" w:bidi="te-IN"/>
        </w:rPr>
        <w:t>mustardsawfly</w:t>
      </w:r>
      <w:proofErr w:type="spellEnd"/>
      <w:r w:rsidR="002B7C45" w:rsidRPr="002B7C45">
        <w:rPr>
          <w:rFonts w:ascii="Times New Roman" w:eastAsia="Times New Roman" w:hAnsi="Times New Roman" w:cs="Times New Roman"/>
          <w:sz w:val="24"/>
          <w:szCs w:val="24"/>
          <w:lang w:eastAsia="en-IN" w:bidi="te-IN"/>
        </w:rPr>
        <w:t xml:space="preserve"> (</w:t>
      </w:r>
      <w:proofErr w:type="spellStart"/>
      <w:r w:rsidR="002B7C45" w:rsidRPr="002B7C45">
        <w:rPr>
          <w:rFonts w:ascii="Times New Roman" w:eastAsia="Times New Roman" w:hAnsi="Times New Roman" w:cs="Times New Roman"/>
          <w:i/>
          <w:iCs/>
          <w:sz w:val="24"/>
          <w:szCs w:val="24"/>
          <w:lang w:eastAsia="en-IN" w:bidi="te-IN"/>
        </w:rPr>
        <w:t>Athalialugensproxima</w:t>
      </w:r>
      <w:proofErr w:type="spellEnd"/>
      <w:r w:rsidR="002B7C45" w:rsidRPr="002B7C45">
        <w:rPr>
          <w:rFonts w:ascii="Times New Roman" w:eastAsia="Times New Roman" w:hAnsi="Times New Roman" w:cs="Times New Roman"/>
          <w:sz w:val="24"/>
          <w:szCs w:val="24"/>
          <w:lang w:eastAsia="en-IN" w:bidi="te-IN"/>
        </w:rPr>
        <w:t xml:space="preserve"> Klug) are the </w:t>
      </w:r>
      <w:proofErr w:type="spellStart"/>
      <w:r w:rsidR="002B7C45" w:rsidRPr="002B7C45">
        <w:rPr>
          <w:rFonts w:ascii="Times New Roman" w:eastAsia="Times New Roman" w:hAnsi="Times New Roman" w:cs="Times New Roman"/>
          <w:sz w:val="24"/>
          <w:szCs w:val="24"/>
          <w:lang w:eastAsia="en-IN" w:bidi="te-IN"/>
        </w:rPr>
        <w:t>mostdestructive.</w:t>
      </w:r>
      <w:r w:rsidR="00021AF6" w:rsidRPr="00021AF6">
        <w:rPr>
          <w:rFonts w:ascii="Times New Roman" w:hAnsi="Times New Roman" w:cs="Times New Roman"/>
          <w:sz w:val="24"/>
          <w:szCs w:val="24"/>
        </w:rPr>
        <w:t>According</w:t>
      </w:r>
      <w:proofErr w:type="spellEnd"/>
      <w:r w:rsidR="00021AF6" w:rsidRPr="00021AF6">
        <w:rPr>
          <w:rFonts w:ascii="Times New Roman" w:hAnsi="Times New Roman" w:cs="Times New Roman"/>
          <w:sz w:val="24"/>
          <w:szCs w:val="24"/>
        </w:rPr>
        <w:t xml:space="preserve"> to </w:t>
      </w:r>
      <w:proofErr w:type="spellStart"/>
      <w:r w:rsidR="00021AF6" w:rsidRPr="00021AF6">
        <w:rPr>
          <w:rFonts w:ascii="Times New Roman" w:hAnsi="Times New Roman" w:cs="Times New Roman"/>
          <w:sz w:val="24"/>
          <w:szCs w:val="24"/>
        </w:rPr>
        <w:t>Lal</w:t>
      </w:r>
      <w:r w:rsidR="00021AF6" w:rsidRPr="00021AF6">
        <w:rPr>
          <w:rFonts w:ascii="Times New Roman" w:hAnsi="Times New Roman" w:cs="Times New Roman"/>
          <w:i/>
          <w:iCs/>
          <w:sz w:val="24"/>
          <w:szCs w:val="24"/>
        </w:rPr>
        <w:t>et</w:t>
      </w:r>
      <w:proofErr w:type="spellEnd"/>
      <w:r w:rsidR="00021AF6" w:rsidRPr="00021AF6">
        <w:rPr>
          <w:rFonts w:ascii="Times New Roman" w:hAnsi="Times New Roman" w:cs="Times New Roman"/>
          <w:i/>
          <w:iCs/>
          <w:sz w:val="24"/>
          <w:szCs w:val="24"/>
        </w:rPr>
        <w:t xml:space="preserve"> al.</w:t>
      </w:r>
      <w:r w:rsidR="00021AF6" w:rsidRPr="00021AF6">
        <w:rPr>
          <w:rFonts w:ascii="Times New Roman" w:hAnsi="Times New Roman" w:cs="Times New Roman"/>
          <w:sz w:val="24"/>
          <w:szCs w:val="24"/>
        </w:rPr>
        <w:t xml:space="preserve"> (2020), these pests can result in yield losses of 10–25% in field crops and 80–100% in </w:t>
      </w:r>
      <w:proofErr w:type="spellStart"/>
      <w:r w:rsidR="00021AF6" w:rsidRPr="00021AF6">
        <w:rPr>
          <w:rFonts w:ascii="Times New Roman" w:hAnsi="Times New Roman" w:cs="Times New Roman"/>
          <w:sz w:val="24"/>
          <w:szCs w:val="24"/>
        </w:rPr>
        <w:t>nurseries.</w:t>
      </w:r>
      <w:r w:rsidR="009028D2" w:rsidRPr="000064DF">
        <w:rPr>
          <w:rFonts w:ascii="Times New Roman" w:hAnsi="Times New Roman" w:cs="Times New Roman"/>
          <w:sz w:val="24"/>
          <w:szCs w:val="24"/>
        </w:rPr>
        <w:t>Among</w:t>
      </w:r>
      <w:proofErr w:type="spellEnd"/>
      <w:r w:rsidR="009028D2" w:rsidRPr="000064DF">
        <w:rPr>
          <w:rFonts w:ascii="Times New Roman" w:hAnsi="Times New Roman" w:cs="Times New Roman"/>
          <w:sz w:val="24"/>
          <w:szCs w:val="24"/>
        </w:rPr>
        <w:t xml:space="preserve"> the lepidopteran insect-pests which attack on cabbage, diamondback moth (DBM), </w:t>
      </w:r>
      <w:proofErr w:type="spellStart"/>
      <w:r w:rsidR="009028D2" w:rsidRPr="0029293E">
        <w:rPr>
          <w:rFonts w:ascii="Times New Roman" w:hAnsi="Times New Roman" w:cs="Times New Roman"/>
          <w:i/>
          <w:iCs/>
          <w:sz w:val="24"/>
          <w:szCs w:val="24"/>
        </w:rPr>
        <w:t>Plutella</w:t>
      </w:r>
      <w:proofErr w:type="spellEnd"/>
      <w:r w:rsidR="009028D2" w:rsidRPr="0029293E">
        <w:rPr>
          <w:rFonts w:ascii="Times New Roman" w:hAnsi="Times New Roman" w:cs="Times New Roman"/>
          <w:i/>
          <w:iCs/>
          <w:sz w:val="24"/>
          <w:szCs w:val="24"/>
        </w:rPr>
        <w:t xml:space="preserve"> </w:t>
      </w:r>
      <w:proofErr w:type="spellStart"/>
      <w:r w:rsidR="009028D2" w:rsidRPr="0029293E">
        <w:rPr>
          <w:rFonts w:ascii="Times New Roman" w:hAnsi="Times New Roman" w:cs="Times New Roman"/>
          <w:i/>
          <w:iCs/>
          <w:sz w:val="24"/>
          <w:szCs w:val="24"/>
        </w:rPr>
        <w:t>xylostella</w:t>
      </w:r>
      <w:proofErr w:type="spellEnd"/>
      <w:r w:rsidR="009028D2" w:rsidRPr="000064DF">
        <w:rPr>
          <w:rFonts w:ascii="Times New Roman" w:hAnsi="Times New Roman" w:cs="Times New Roman"/>
          <w:sz w:val="24"/>
          <w:szCs w:val="24"/>
        </w:rPr>
        <w:t xml:space="preserve"> L. is the most destructive pest. In India, </w:t>
      </w:r>
      <w:proofErr w:type="spellStart"/>
      <w:r w:rsidR="009028D2" w:rsidRPr="000064DF">
        <w:rPr>
          <w:rFonts w:ascii="Times New Roman" w:hAnsi="Times New Roman" w:cs="Times New Roman"/>
          <w:sz w:val="24"/>
          <w:szCs w:val="24"/>
        </w:rPr>
        <w:t>diamondbackmoth</w:t>
      </w:r>
      <w:proofErr w:type="spellEnd"/>
      <w:r w:rsidR="009028D2" w:rsidRPr="000064DF">
        <w:rPr>
          <w:rFonts w:ascii="Times New Roman" w:hAnsi="Times New Roman" w:cs="Times New Roman"/>
          <w:sz w:val="24"/>
          <w:szCs w:val="24"/>
        </w:rPr>
        <w:t xml:space="preserve"> has national importance on cabbage as it causes 50-80% annual loss in the marketable yield (</w:t>
      </w:r>
      <w:proofErr w:type="spellStart"/>
      <w:r w:rsidR="009028D2" w:rsidRPr="000064DF">
        <w:rPr>
          <w:rFonts w:ascii="Times New Roman" w:hAnsi="Times New Roman" w:cs="Times New Roman"/>
          <w:sz w:val="24"/>
          <w:szCs w:val="24"/>
        </w:rPr>
        <w:t>Devjani</w:t>
      </w:r>
      <w:proofErr w:type="spellEnd"/>
      <w:r w:rsidR="009028D2" w:rsidRPr="000064DF">
        <w:rPr>
          <w:rFonts w:ascii="Times New Roman" w:hAnsi="Times New Roman" w:cs="Times New Roman"/>
          <w:sz w:val="24"/>
          <w:szCs w:val="24"/>
        </w:rPr>
        <w:t xml:space="preserve"> and Singh, 1999; </w:t>
      </w:r>
      <w:proofErr w:type="spellStart"/>
      <w:r w:rsidR="009028D2" w:rsidRPr="000064DF">
        <w:rPr>
          <w:rFonts w:ascii="Times New Roman" w:hAnsi="Times New Roman" w:cs="Times New Roman"/>
          <w:sz w:val="24"/>
          <w:szCs w:val="24"/>
        </w:rPr>
        <w:t>Ayalew</w:t>
      </w:r>
      <w:proofErr w:type="spellEnd"/>
      <w:r w:rsidR="009028D2" w:rsidRPr="000064DF">
        <w:rPr>
          <w:rFonts w:ascii="Times New Roman" w:hAnsi="Times New Roman" w:cs="Times New Roman"/>
          <w:sz w:val="24"/>
          <w:szCs w:val="24"/>
        </w:rPr>
        <w:t>, 2006) and a loss of US $ 16 million every year (Mohan and Gujar, 2003</w:t>
      </w:r>
      <w:proofErr w:type="gramStart"/>
      <w:r w:rsidR="009028D2" w:rsidRPr="000064DF">
        <w:rPr>
          <w:rFonts w:ascii="Times New Roman" w:hAnsi="Times New Roman" w:cs="Times New Roman"/>
          <w:sz w:val="24"/>
          <w:szCs w:val="24"/>
        </w:rPr>
        <w:t>).</w:t>
      </w:r>
      <w:r w:rsidR="0029293E" w:rsidRPr="0029293E">
        <w:rPr>
          <w:rFonts w:ascii="Times New Roman" w:hAnsi="Times New Roman" w:cs="Times New Roman"/>
          <w:sz w:val="24"/>
          <w:szCs w:val="24"/>
        </w:rPr>
        <w:t>In</w:t>
      </w:r>
      <w:proofErr w:type="gramEnd"/>
      <w:r w:rsidR="0029293E" w:rsidRPr="0029293E">
        <w:rPr>
          <w:rFonts w:ascii="Times New Roman" w:hAnsi="Times New Roman" w:cs="Times New Roman"/>
          <w:sz w:val="24"/>
          <w:szCs w:val="24"/>
        </w:rPr>
        <w:t xml:space="preserve"> case of head borer damage, the larvae initially mine the leaves then feed on leaves, shoots hidden within silken channel and finally bore into the stems. They prevent head initiation creating several shots or heads. In crucifer crops, Shankar and Raju (2012) showed yield losses of 36.5% from aphids and 30–58% from head borer incidence.</w:t>
      </w:r>
    </w:p>
    <w:p w:rsidR="00E017E7" w:rsidRDefault="0029293E" w:rsidP="00E017E7">
      <w:pPr>
        <w:spacing w:after="0" w:line="360" w:lineRule="auto"/>
        <w:ind w:firstLine="720"/>
        <w:jc w:val="both"/>
        <w:rPr>
          <w:rFonts w:ascii="Times New Roman" w:eastAsia="Times New Roman" w:hAnsi="Times New Roman" w:cs="Times New Roman"/>
          <w:sz w:val="24"/>
          <w:szCs w:val="24"/>
          <w:lang w:eastAsia="en-IN" w:bidi="te-IN"/>
        </w:rPr>
      </w:pPr>
      <w:r w:rsidRPr="0029293E">
        <w:rPr>
          <w:rFonts w:ascii="Times New Roman" w:eastAsia="Times New Roman" w:hAnsi="Times New Roman" w:cs="Times New Roman"/>
          <w:sz w:val="24"/>
          <w:szCs w:val="24"/>
          <w:lang w:eastAsia="en-IN" w:bidi="te-IN"/>
        </w:rPr>
        <w:t xml:space="preserve">New problems including the emergence of insecticide resistance and many pest infestations in cabbage were brought on by the abuse of insecticides, the quick reproduction of insects, and the frequent access to host plants. There is a concerning need to find a highly efficient and ecologically safe solution that can be used separately or in combination to safely control DBM and </w:t>
      </w:r>
      <w:r>
        <w:rPr>
          <w:rFonts w:ascii="Times New Roman" w:eastAsia="Times New Roman" w:hAnsi="Times New Roman" w:cs="Times New Roman"/>
          <w:sz w:val="24"/>
          <w:szCs w:val="24"/>
          <w:lang w:eastAsia="en-IN" w:bidi="te-IN"/>
        </w:rPr>
        <w:t>head borer</w:t>
      </w:r>
      <w:r w:rsidRPr="0029293E">
        <w:rPr>
          <w:rFonts w:ascii="Times New Roman" w:eastAsia="Times New Roman" w:hAnsi="Times New Roman" w:cs="Times New Roman"/>
          <w:sz w:val="24"/>
          <w:szCs w:val="24"/>
          <w:lang w:eastAsia="en-IN" w:bidi="te-IN"/>
        </w:rPr>
        <w:t xml:space="preserve"> in cabbage in order to address the issue of pesticide resistance and manage various pest infestations</w:t>
      </w:r>
      <w:r w:rsidR="00FB1484">
        <w:rPr>
          <w:rFonts w:ascii="Times New Roman" w:eastAsia="Times New Roman" w:hAnsi="Times New Roman" w:cs="Times New Roman"/>
          <w:sz w:val="24"/>
          <w:szCs w:val="24"/>
          <w:lang w:eastAsia="en-IN" w:bidi="te-IN"/>
        </w:rPr>
        <w:t xml:space="preserve"> (Verma and Mishra, </w:t>
      </w:r>
      <w:proofErr w:type="gramStart"/>
      <w:r w:rsidR="00FB1484">
        <w:rPr>
          <w:rFonts w:ascii="Times New Roman" w:eastAsia="Times New Roman" w:hAnsi="Times New Roman" w:cs="Times New Roman"/>
          <w:sz w:val="24"/>
          <w:szCs w:val="24"/>
          <w:lang w:eastAsia="en-IN" w:bidi="te-IN"/>
        </w:rPr>
        <w:t>2010 )</w:t>
      </w:r>
      <w:r w:rsidRPr="0029293E">
        <w:rPr>
          <w:rFonts w:ascii="Times New Roman" w:eastAsia="Times New Roman" w:hAnsi="Times New Roman" w:cs="Times New Roman"/>
          <w:sz w:val="24"/>
          <w:szCs w:val="24"/>
          <w:lang w:eastAsia="en-IN" w:bidi="te-IN"/>
        </w:rPr>
        <w:t>.</w:t>
      </w:r>
      <w:r w:rsidR="00E017E7" w:rsidRPr="00E017E7">
        <w:rPr>
          <w:rFonts w:ascii="Times New Roman" w:eastAsia="Times New Roman" w:hAnsi="Times New Roman" w:cs="Times New Roman"/>
          <w:sz w:val="24"/>
          <w:szCs w:val="24"/>
          <w:lang w:eastAsia="en-IN" w:bidi="te-IN"/>
        </w:rPr>
        <w:t>Biorationals</w:t>
      </w:r>
      <w:proofErr w:type="gramEnd"/>
      <w:r w:rsidR="00E017E7" w:rsidRPr="00E017E7">
        <w:rPr>
          <w:rFonts w:ascii="Times New Roman" w:eastAsia="Times New Roman" w:hAnsi="Times New Roman" w:cs="Times New Roman"/>
          <w:sz w:val="24"/>
          <w:szCs w:val="24"/>
          <w:lang w:eastAsia="en-IN" w:bidi="te-IN"/>
        </w:rPr>
        <w:t xml:space="preserve">  are  inherently  different  from  conventional  pesticides  and  have lower  risks</w:t>
      </w:r>
      <w:r w:rsidR="00E017E7">
        <w:rPr>
          <w:rFonts w:ascii="Times New Roman" w:eastAsia="Times New Roman" w:hAnsi="Times New Roman" w:cs="Times New Roman"/>
          <w:sz w:val="24"/>
          <w:szCs w:val="24"/>
          <w:lang w:eastAsia="en-IN" w:bidi="te-IN"/>
        </w:rPr>
        <w:t xml:space="preserve">  associated  with  their  use</w:t>
      </w:r>
      <w:r w:rsidR="00E017E7" w:rsidRPr="00E017E7">
        <w:rPr>
          <w:rFonts w:ascii="Times New Roman" w:eastAsia="Times New Roman" w:hAnsi="Times New Roman" w:cs="Times New Roman"/>
          <w:sz w:val="24"/>
          <w:szCs w:val="24"/>
          <w:lang w:eastAsia="en-IN" w:bidi="te-IN"/>
        </w:rPr>
        <w:t xml:space="preserve">.  </w:t>
      </w:r>
      <w:proofErr w:type="gramStart"/>
      <w:r w:rsidR="00E017E7" w:rsidRPr="00E017E7">
        <w:rPr>
          <w:rFonts w:ascii="Times New Roman" w:eastAsia="Times New Roman" w:hAnsi="Times New Roman" w:cs="Times New Roman"/>
          <w:sz w:val="24"/>
          <w:szCs w:val="24"/>
          <w:lang w:eastAsia="en-IN" w:bidi="te-IN"/>
        </w:rPr>
        <w:t>According  to</w:t>
      </w:r>
      <w:proofErr w:type="gramEnd"/>
      <w:r w:rsidR="00E017E7" w:rsidRPr="00E017E7">
        <w:rPr>
          <w:rFonts w:ascii="Times New Roman" w:eastAsia="Times New Roman" w:hAnsi="Times New Roman" w:cs="Times New Roman"/>
          <w:sz w:val="24"/>
          <w:szCs w:val="24"/>
          <w:lang w:eastAsia="en-IN" w:bidi="te-IN"/>
        </w:rPr>
        <w:t xml:space="preserve"> Environmental  Protection  Agency  (EPA)  the  term  “biorationals”  is  practically synonym  to  term “biopesticides”  which have  low risk,  are  derived  from natural sources including plants, animals, bacteria  and  certain  minerals and are divided into “microbials”, plant-incorporated  protectants  (PIPs) and  biochemical  (</w:t>
      </w:r>
      <w:proofErr w:type="spellStart"/>
      <w:r w:rsidR="00E017E7" w:rsidRPr="00E017E7">
        <w:rPr>
          <w:rFonts w:ascii="Times New Roman" w:eastAsia="Times New Roman" w:hAnsi="Times New Roman" w:cs="Times New Roman"/>
          <w:sz w:val="24"/>
          <w:szCs w:val="24"/>
          <w:lang w:eastAsia="en-IN" w:bidi="te-IN"/>
        </w:rPr>
        <w:t>Rosell</w:t>
      </w:r>
      <w:r w:rsidR="00E017E7" w:rsidRPr="00E017E7">
        <w:rPr>
          <w:rFonts w:ascii="Times New Roman" w:eastAsia="Times New Roman" w:hAnsi="Times New Roman" w:cs="Times New Roman"/>
          <w:i/>
          <w:iCs/>
          <w:sz w:val="24"/>
          <w:szCs w:val="24"/>
          <w:lang w:eastAsia="en-IN" w:bidi="te-IN"/>
        </w:rPr>
        <w:t>et</w:t>
      </w:r>
      <w:proofErr w:type="spellEnd"/>
      <w:r w:rsidR="00E017E7" w:rsidRPr="00E017E7">
        <w:rPr>
          <w:rFonts w:ascii="Times New Roman" w:eastAsia="Times New Roman" w:hAnsi="Times New Roman" w:cs="Times New Roman"/>
          <w:i/>
          <w:iCs/>
          <w:sz w:val="24"/>
          <w:szCs w:val="24"/>
          <w:lang w:eastAsia="en-IN" w:bidi="te-IN"/>
        </w:rPr>
        <w:t xml:space="preserve"> al.,</w:t>
      </w:r>
      <w:r w:rsidR="00E017E7" w:rsidRPr="00E017E7">
        <w:rPr>
          <w:rFonts w:ascii="Times New Roman" w:eastAsia="Times New Roman" w:hAnsi="Times New Roman" w:cs="Times New Roman"/>
          <w:sz w:val="24"/>
          <w:szCs w:val="24"/>
          <w:lang w:eastAsia="en-IN" w:bidi="te-IN"/>
        </w:rPr>
        <w:t xml:space="preserve"> 2008)</w:t>
      </w:r>
    </w:p>
    <w:p w:rsidR="00E017E7" w:rsidRPr="00E017E7" w:rsidRDefault="00E017E7" w:rsidP="00E017E7">
      <w:pPr>
        <w:shd w:val="clear" w:color="auto" w:fill="FFFFFF"/>
        <w:spacing w:after="0" w:line="0" w:lineRule="auto"/>
        <w:rPr>
          <w:rFonts w:ascii="ff1" w:eastAsia="Times New Roman" w:hAnsi="ff1" w:cs="Times New Roman"/>
          <w:color w:val="000000"/>
          <w:sz w:val="54"/>
          <w:szCs w:val="54"/>
          <w:lang w:eastAsia="en-IN" w:bidi="te-IN"/>
        </w:rPr>
      </w:pPr>
      <w:proofErr w:type="gramStart"/>
      <w:r w:rsidRPr="00E017E7">
        <w:rPr>
          <w:rFonts w:ascii="ff1" w:eastAsia="Times New Roman" w:hAnsi="ff1" w:cs="Times New Roman"/>
          <w:color w:val="000000"/>
          <w:sz w:val="54"/>
          <w:szCs w:val="54"/>
          <w:lang w:eastAsia="en-IN" w:bidi="te-IN"/>
        </w:rPr>
        <w:t>Biorationals  are</w:t>
      </w:r>
      <w:proofErr w:type="gramEnd"/>
      <w:r w:rsidRPr="00E017E7">
        <w:rPr>
          <w:rFonts w:ascii="ff1" w:eastAsia="Times New Roman" w:hAnsi="ff1" w:cs="Times New Roman"/>
          <w:color w:val="000000"/>
          <w:sz w:val="54"/>
          <w:szCs w:val="54"/>
          <w:lang w:eastAsia="en-IN" w:bidi="te-IN"/>
        </w:rPr>
        <w:t xml:space="preserve">  inherently  different  from  conventional  pesticides  and  have </w:t>
      </w:r>
    </w:p>
    <w:p w:rsidR="00E017E7" w:rsidRPr="00E017E7" w:rsidRDefault="00E017E7" w:rsidP="00E017E7">
      <w:pPr>
        <w:shd w:val="clear" w:color="auto" w:fill="FFFFFF"/>
        <w:spacing w:after="0" w:line="0" w:lineRule="auto"/>
        <w:rPr>
          <w:rFonts w:ascii="ff1" w:eastAsia="Times New Roman" w:hAnsi="ff1" w:cs="Times New Roman"/>
          <w:color w:val="000000"/>
          <w:sz w:val="54"/>
          <w:szCs w:val="54"/>
          <w:lang w:eastAsia="en-IN" w:bidi="te-IN"/>
        </w:rPr>
      </w:pPr>
      <w:proofErr w:type="gramStart"/>
      <w:r w:rsidRPr="00E017E7">
        <w:rPr>
          <w:rFonts w:ascii="ff1" w:eastAsia="Times New Roman" w:hAnsi="ff1" w:cs="Times New Roman"/>
          <w:color w:val="000000"/>
          <w:sz w:val="54"/>
          <w:szCs w:val="54"/>
          <w:lang w:eastAsia="en-IN" w:bidi="te-IN"/>
        </w:rPr>
        <w:t>lower  risks</w:t>
      </w:r>
      <w:proofErr w:type="gramEnd"/>
      <w:r w:rsidRPr="00E017E7">
        <w:rPr>
          <w:rFonts w:ascii="ff1" w:eastAsia="Times New Roman" w:hAnsi="ff1" w:cs="Times New Roman"/>
          <w:color w:val="000000"/>
          <w:sz w:val="54"/>
          <w:szCs w:val="54"/>
          <w:lang w:eastAsia="en-IN" w:bidi="te-IN"/>
        </w:rPr>
        <w:t xml:space="preserve">  associated  with  their  use  (Ware  &amp;Whitacre,  2004).  </w:t>
      </w:r>
      <w:proofErr w:type="gramStart"/>
      <w:r w:rsidRPr="00E017E7">
        <w:rPr>
          <w:rFonts w:ascii="ff1" w:eastAsia="Times New Roman" w:hAnsi="ff1" w:cs="Times New Roman"/>
          <w:color w:val="000000"/>
          <w:sz w:val="54"/>
          <w:szCs w:val="54"/>
          <w:lang w:eastAsia="en-IN" w:bidi="te-IN"/>
        </w:rPr>
        <w:t>According  to</w:t>
      </w:r>
      <w:proofErr w:type="gramEnd"/>
    </w:p>
    <w:p w:rsidR="00E017E7" w:rsidRPr="00E017E7" w:rsidRDefault="00E017E7" w:rsidP="00E017E7">
      <w:pPr>
        <w:shd w:val="clear" w:color="auto" w:fill="FFFFFF"/>
        <w:spacing w:after="0" w:line="0" w:lineRule="auto"/>
        <w:rPr>
          <w:rFonts w:ascii="ff3" w:eastAsia="Times New Roman" w:hAnsi="ff3" w:cs="Times New Roman"/>
          <w:color w:val="000000"/>
          <w:sz w:val="54"/>
          <w:szCs w:val="54"/>
          <w:lang w:eastAsia="en-IN" w:bidi="te-IN"/>
        </w:rPr>
      </w:pPr>
      <w:proofErr w:type="gramStart"/>
      <w:r w:rsidRPr="00E017E7">
        <w:rPr>
          <w:rFonts w:ascii="ff3" w:eastAsia="Times New Roman" w:hAnsi="ff3" w:cs="Times New Roman"/>
          <w:color w:val="000000"/>
          <w:sz w:val="54"/>
          <w:szCs w:val="54"/>
          <w:lang w:eastAsia="en-IN" w:bidi="te-IN"/>
        </w:rPr>
        <w:t>Environmental  Protection</w:t>
      </w:r>
      <w:proofErr w:type="gramEnd"/>
      <w:r w:rsidRPr="00E017E7">
        <w:rPr>
          <w:rFonts w:ascii="ff3" w:eastAsia="Times New Roman" w:hAnsi="ff3" w:cs="Times New Roman"/>
          <w:color w:val="000000"/>
          <w:sz w:val="54"/>
          <w:szCs w:val="54"/>
          <w:lang w:eastAsia="en-IN" w:bidi="te-IN"/>
        </w:rPr>
        <w:t xml:space="preserve">  Agency  (EPA)  the  term  “biorationals”  is  practically </w:t>
      </w:r>
    </w:p>
    <w:p w:rsidR="00E017E7" w:rsidRPr="00E017E7" w:rsidRDefault="00E017E7" w:rsidP="00E017E7">
      <w:pPr>
        <w:shd w:val="clear" w:color="auto" w:fill="FFFFFF"/>
        <w:spacing w:after="0" w:line="0" w:lineRule="auto"/>
        <w:rPr>
          <w:rFonts w:ascii="ff3" w:eastAsia="Times New Roman" w:hAnsi="ff3" w:cs="Times New Roman"/>
          <w:color w:val="000000"/>
          <w:sz w:val="54"/>
          <w:szCs w:val="54"/>
          <w:lang w:eastAsia="en-IN" w:bidi="te-IN"/>
        </w:rPr>
      </w:pPr>
      <w:proofErr w:type="gramStart"/>
      <w:r w:rsidRPr="00E017E7">
        <w:rPr>
          <w:rFonts w:ascii="ff3" w:eastAsia="Times New Roman" w:hAnsi="ff3" w:cs="Times New Roman"/>
          <w:color w:val="000000"/>
          <w:sz w:val="54"/>
          <w:szCs w:val="54"/>
          <w:lang w:eastAsia="en-IN" w:bidi="te-IN"/>
        </w:rPr>
        <w:t>synonym  to</w:t>
      </w:r>
      <w:proofErr w:type="gramEnd"/>
      <w:r w:rsidRPr="00E017E7">
        <w:rPr>
          <w:rFonts w:ascii="ff3" w:eastAsia="Times New Roman" w:hAnsi="ff3" w:cs="Times New Roman"/>
          <w:color w:val="000000"/>
          <w:sz w:val="54"/>
          <w:szCs w:val="54"/>
          <w:lang w:eastAsia="en-IN" w:bidi="te-IN"/>
        </w:rPr>
        <w:t xml:space="preserve">  term “biopesticides”  which have  low risk,  are  derived  from natural </w:t>
      </w:r>
    </w:p>
    <w:p w:rsidR="00E017E7" w:rsidRPr="00E017E7" w:rsidRDefault="00E017E7" w:rsidP="00E017E7">
      <w:pPr>
        <w:shd w:val="clear" w:color="auto" w:fill="FFFFFF"/>
        <w:spacing w:after="0" w:line="0" w:lineRule="auto"/>
        <w:rPr>
          <w:rFonts w:ascii="ff1" w:eastAsia="Times New Roman" w:hAnsi="ff1" w:cs="Times New Roman"/>
          <w:color w:val="000000"/>
          <w:sz w:val="54"/>
          <w:szCs w:val="54"/>
          <w:lang w:eastAsia="en-IN" w:bidi="te-IN"/>
        </w:rPr>
      </w:pPr>
      <w:r w:rsidRPr="00E017E7">
        <w:rPr>
          <w:rFonts w:ascii="ff1" w:eastAsia="Times New Roman" w:hAnsi="ff1" w:cs="Times New Roman"/>
          <w:color w:val="000000"/>
          <w:sz w:val="54"/>
          <w:szCs w:val="54"/>
          <w:lang w:eastAsia="en-IN" w:bidi="te-IN"/>
        </w:rPr>
        <w:t xml:space="preserve">sources including plants, animals, </w:t>
      </w:r>
      <w:proofErr w:type="gramStart"/>
      <w:r w:rsidRPr="00E017E7">
        <w:rPr>
          <w:rFonts w:ascii="ff1" w:eastAsia="Times New Roman" w:hAnsi="ff1" w:cs="Times New Roman"/>
          <w:color w:val="000000"/>
          <w:sz w:val="54"/>
          <w:szCs w:val="54"/>
          <w:lang w:eastAsia="en-IN" w:bidi="te-IN"/>
        </w:rPr>
        <w:t>bacteria  and</w:t>
      </w:r>
      <w:proofErr w:type="gramEnd"/>
      <w:r w:rsidRPr="00E017E7">
        <w:rPr>
          <w:rFonts w:ascii="ff1" w:eastAsia="Times New Roman" w:hAnsi="ff1" w:cs="Times New Roman"/>
          <w:color w:val="000000"/>
          <w:sz w:val="54"/>
          <w:szCs w:val="54"/>
          <w:lang w:eastAsia="en-IN" w:bidi="te-IN"/>
        </w:rPr>
        <w:t xml:space="preserve">  certain  </w:t>
      </w:r>
      <w:proofErr w:type="spellStart"/>
      <w:r w:rsidRPr="00E017E7">
        <w:rPr>
          <w:rFonts w:ascii="ff1" w:eastAsia="Times New Roman" w:hAnsi="ff1" w:cs="Times New Roman"/>
          <w:color w:val="000000"/>
          <w:sz w:val="54"/>
          <w:szCs w:val="54"/>
          <w:lang w:eastAsia="en-IN" w:bidi="te-IN"/>
        </w:rPr>
        <w:t>mineralsand</w:t>
      </w:r>
      <w:proofErr w:type="spellEnd"/>
      <w:r w:rsidRPr="00E017E7">
        <w:rPr>
          <w:rFonts w:ascii="ff1" w:eastAsia="Times New Roman" w:hAnsi="ff1" w:cs="Times New Roman"/>
          <w:color w:val="000000"/>
          <w:sz w:val="54"/>
          <w:szCs w:val="54"/>
          <w:lang w:eastAsia="en-IN" w:bidi="te-IN"/>
        </w:rPr>
        <w:t xml:space="preserve"> are divided </w:t>
      </w:r>
    </w:p>
    <w:p w:rsidR="00E017E7" w:rsidRPr="00E017E7" w:rsidRDefault="00E017E7" w:rsidP="00E017E7">
      <w:pPr>
        <w:shd w:val="clear" w:color="auto" w:fill="FFFFFF"/>
        <w:spacing w:after="0" w:line="0" w:lineRule="auto"/>
        <w:rPr>
          <w:rFonts w:ascii="ff3" w:eastAsia="Times New Roman" w:hAnsi="ff3" w:cs="Times New Roman"/>
          <w:color w:val="000000"/>
          <w:sz w:val="54"/>
          <w:szCs w:val="54"/>
          <w:lang w:eastAsia="en-IN" w:bidi="te-IN"/>
        </w:rPr>
      </w:pPr>
      <w:r w:rsidRPr="00E017E7">
        <w:rPr>
          <w:rFonts w:ascii="ff3" w:eastAsia="Times New Roman" w:hAnsi="ff3" w:cs="Times New Roman"/>
          <w:color w:val="000000"/>
          <w:sz w:val="54"/>
          <w:szCs w:val="54"/>
          <w:lang w:eastAsia="en-IN" w:bidi="te-IN"/>
        </w:rPr>
        <w:t>into “microbials”, plant</w:t>
      </w:r>
      <w:r w:rsidRPr="00E017E7">
        <w:rPr>
          <w:rFonts w:ascii="ff1" w:eastAsia="Times New Roman" w:hAnsi="ff1" w:cs="Times New Roman"/>
          <w:color w:val="000000"/>
          <w:sz w:val="54"/>
          <w:szCs w:val="54"/>
          <w:lang w:eastAsia="en-IN" w:bidi="te-IN"/>
        </w:rPr>
        <w:t>-</w:t>
      </w:r>
      <w:proofErr w:type="gramStart"/>
      <w:r w:rsidRPr="00E017E7">
        <w:rPr>
          <w:rFonts w:ascii="ff1" w:eastAsia="Times New Roman" w:hAnsi="ff1" w:cs="Times New Roman"/>
          <w:color w:val="000000"/>
          <w:sz w:val="54"/>
          <w:szCs w:val="54"/>
          <w:lang w:eastAsia="en-IN" w:bidi="te-IN"/>
        </w:rPr>
        <w:t>incorporated  protectants</w:t>
      </w:r>
      <w:proofErr w:type="gramEnd"/>
      <w:r w:rsidRPr="00E017E7">
        <w:rPr>
          <w:rFonts w:ascii="ff1" w:eastAsia="Times New Roman" w:hAnsi="ff1" w:cs="Times New Roman"/>
          <w:color w:val="000000"/>
          <w:sz w:val="54"/>
          <w:szCs w:val="54"/>
          <w:lang w:eastAsia="en-IN" w:bidi="te-IN"/>
        </w:rPr>
        <w:t xml:space="preserve">  (PIPs) and  biochemical  (</w:t>
      </w:r>
      <w:proofErr w:type="spellStart"/>
      <w:r w:rsidRPr="00E017E7">
        <w:rPr>
          <w:rFonts w:ascii="ff1" w:eastAsia="Times New Roman" w:hAnsi="ff1" w:cs="Times New Roman"/>
          <w:color w:val="000000"/>
          <w:sz w:val="54"/>
          <w:szCs w:val="54"/>
          <w:lang w:eastAsia="en-IN" w:bidi="te-IN"/>
        </w:rPr>
        <w:t>Rosell</w:t>
      </w:r>
      <w:proofErr w:type="spellEnd"/>
    </w:p>
    <w:p w:rsidR="00E017E7" w:rsidRPr="00E017E7" w:rsidRDefault="00E017E7" w:rsidP="00E017E7">
      <w:pPr>
        <w:shd w:val="clear" w:color="auto" w:fill="FFFFFF"/>
        <w:spacing w:after="0" w:line="0" w:lineRule="auto"/>
        <w:rPr>
          <w:rFonts w:ascii="ff1" w:eastAsia="Times New Roman" w:hAnsi="ff1" w:cs="Times New Roman"/>
          <w:color w:val="000000"/>
          <w:sz w:val="54"/>
          <w:szCs w:val="54"/>
          <w:lang w:eastAsia="en-IN" w:bidi="te-IN"/>
        </w:rPr>
      </w:pPr>
      <w:r w:rsidRPr="00E017E7">
        <w:rPr>
          <w:rFonts w:ascii="ff1" w:eastAsia="Times New Roman" w:hAnsi="ff1" w:cs="Times New Roman"/>
          <w:color w:val="000000"/>
          <w:sz w:val="54"/>
          <w:szCs w:val="54"/>
          <w:lang w:eastAsia="en-IN" w:bidi="te-IN"/>
        </w:rPr>
        <w:t>et al., 2008)</w:t>
      </w:r>
    </w:p>
    <w:p w:rsidR="0029293E" w:rsidRDefault="00681278" w:rsidP="0029293E">
      <w:pPr>
        <w:spacing w:after="0" w:line="360" w:lineRule="auto"/>
        <w:ind w:firstLine="720"/>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To </w:t>
      </w:r>
      <w:r w:rsidRPr="00681278">
        <w:rPr>
          <w:rFonts w:ascii="Times New Roman" w:eastAsia="Times New Roman" w:hAnsi="Times New Roman" w:cs="Times New Roman"/>
          <w:sz w:val="24"/>
          <w:szCs w:val="24"/>
          <w:lang w:eastAsia="en-IN" w:bidi="te-IN"/>
        </w:rPr>
        <w:t xml:space="preserve">support </w:t>
      </w:r>
      <w:proofErr w:type="spellStart"/>
      <w:r w:rsidRPr="00681278">
        <w:rPr>
          <w:rFonts w:ascii="Times New Roman" w:eastAsia="Times New Roman" w:hAnsi="Times New Roman" w:cs="Times New Roman"/>
          <w:sz w:val="24"/>
          <w:szCs w:val="24"/>
          <w:lang w:eastAsia="en-IN" w:bidi="te-IN"/>
        </w:rPr>
        <w:t>resistancemanagement</w:t>
      </w:r>
      <w:proofErr w:type="spellEnd"/>
      <w:r w:rsidRPr="00681278">
        <w:rPr>
          <w:rFonts w:ascii="Times New Roman" w:eastAsia="Times New Roman" w:hAnsi="Times New Roman" w:cs="Times New Roman"/>
          <w:sz w:val="24"/>
          <w:szCs w:val="24"/>
          <w:lang w:eastAsia="en-IN" w:bidi="te-IN"/>
        </w:rPr>
        <w:t xml:space="preserve">, and facilitate the integration </w:t>
      </w:r>
      <w:proofErr w:type="spellStart"/>
      <w:r w:rsidRPr="00681278">
        <w:rPr>
          <w:rFonts w:ascii="Times New Roman" w:eastAsia="Times New Roman" w:hAnsi="Times New Roman" w:cs="Times New Roman"/>
          <w:sz w:val="24"/>
          <w:szCs w:val="24"/>
          <w:lang w:eastAsia="en-IN" w:bidi="te-IN"/>
        </w:rPr>
        <w:t>ofchemical</w:t>
      </w:r>
      <w:proofErr w:type="spellEnd"/>
      <w:r w:rsidRPr="00681278">
        <w:rPr>
          <w:rFonts w:ascii="Times New Roman" w:eastAsia="Times New Roman" w:hAnsi="Times New Roman" w:cs="Times New Roman"/>
          <w:sz w:val="24"/>
          <w:szCs w:val="24"/>
          <w:lang w:eastAsia="en-IN" w:bidi="te-IN"/>
        </w:rPr>
        <w:t xml:space="preserve"> control with biological and </w:t>
      </w:r>
      <w:proofErr w:type="spellStart"/>
      <w:r w:rsidRPr="00681278">
        <w:rPr>
          <w:rFonts w:ascii="Times New Roman" w:eastAsia="Times New Roman" w:hAnsi="Times New Roman" w:cs="Times New Roman"/>
          <w:sz w:val="24"/>
          <w:szCs w:val="24"/>
          <w:lang w:eastAsia="en-IN" w:bidi="te-IN"/>
        </w:rPr>
        <w:t>culturalpractices</w:t>
      </w:r>
      <w:proofErr w:type="spellEnd"/>
      <w:r w:rsidRPr="00681278">
        <w:rPr>
          <w:rFonts w:ascii="Times New Roman" w:eastAsia="Times New Roman" w:hAnsi="Times New Roman" w:cs="Times New Roman"/>
          <w:sz w:val="24"/>
          <w:szCs w:val="24"/>
          <w:lang w:eastAsia="en-IN" w:bidi="te-IN"/>
        </w:rPr>
        <w:t xml:space="preserve"> within an Integrated Pest Management</w:t>
      </w:r>
      <w:r>
        <w:rPr>
          <w:rFonts w:ascii="Times New Roman" w:eastAsia="Times New Roman" w:hAnsi="Times New Roman" w:cs="Times New Roman"/>
          <w:sz w:val="24"/>
          <w:szCs w:val="24"/>
          <w:lang w:eastAsia="en-IN" w:bidi="te-IN"/>
        </w:rPr>
        <w:t xml:space="preserve"> (IPM) framework bio rational play a vital role in reducing the pest population. </w:t>
      </w:r>
      <w:r w:rsidR="001B041B" w:rsidRPr="001B041B">
        <w:rPr>
          <w:rFonts w:ascii="Times New Roman" w:eastAsia="Times New Roman" w:hAnsi="Times New Roman" w:cs="Times New Roman"/>
          <w:sz w:val="24"/>
          <w:szCs w:val="24"/>
          <w:lang w:eastAsia="en-IN" w:bidi="te-IN"/>
        </w:rPr>
        <w:t>In light of this succinct summary, the current study was conducted to assess the efficacy of bio</w:t>
      </w:r>
      <w:r w:rsidR="001B041B">
        <w:rPr>
          <w:rFonts w:ascii="Times New Roman" w:eastAsia="Times New Roman" w:hAnsi="Times New Roman" w:cs="Times New Roman"/>
          <w:sz w:val="24"/>
          <w:szCs w:val="24"/>
          <w:lang w:eastAsia="en-IN" w:bidi="te-IN"/>
        </w:rPr>
        <w:t>-</w:t>
      </w:r>
      <w:r w:rsidR="001B041B" w:rsidRPr="001B041B">
        <w:rPr>
          <w:rFonts w:ascii="Times New Roman" w:eastAsia="Times New Roman" w:hAnsi="Times New Roman" w:cs="Times New Roman"/>
          <w:sz w:val="24"/>
          <w:szCs w:val="24"/>
          <w:lang w:eastAsia="en-IN" w:bidi="te-IN"/>
        </w:rPr>
        <w:t>rational pesticides on cabbage in field.</w:t>
      </w:r>
    </w:p>
    <w:p w:rsidR="00F375E4" w:rsidRDefault="00F375E4" w:rsidP="00E017E7">
      <w:pPr>
        <w:spacing w:after="0" w:line="360" w:lineRule="auto"/>
        <w:jc w:val="both"/>
        <w:rPr>
          <w:rFonts w:ascii="Times New Roman" w:eastAsia="Times New Roman" w:hAnsi="Times New Roman" w:cs="Times New Roman"/>
          <w:b/>
          <w:bCs/>
          <w:sz w:val="24"/>
          <w:szCs w:val="24"/>
          <w:lang w:eastAsia="en-IN" w:bidi="te-IN"/>
        </w:rPr>
      </w:pPr>
      <w:r w:rsidRPr="008C085A">
        <w:rPr>
          <w:rFonts w:ascii="Times New Roman" w:eastAsia="Times New Roman" w:hAnsi="Times New Roman" w:cs="Times New Roman"/>
          <w:b/>
          <w:bCs/>
          <w:sz w:val="24"/>
          <w:szCs w:val="24"/>
          <w:lang w:eastAsia="en-IN" w:bidi="te-IN"/>
        </w:rPr>
        <w:t>Material and methods:</w:t>
      </w:r>
    </w:p>
    <w:p w:rsidR="00E017E7" w:rsidRPr="00DE7B60" w:rsidRDefault="00E017E7" w:rsidP="00E017E7">
      <w:pPr>
        <w:spacing w:after="0" w:line="360" w:lineRule="auto"/>
        <w:ind w:firstLine="720"/>
        <w:jc w:val="both"/>
        <w:rPr>
          <w:rFonts w:ascii="Times New Roman" w:hAnsi="Times New Roman"/>
          <w:sz w:val="24"/>
          <w:szCs w:val="24"/>
        </w:rPr>
      </w:pPr>
      <w:r w:rsidRPr="00DE7B60">
        <w:rPr>
          <w:rFonts w:ascii="Times New Roman" w:hAnsi="Times New Roman"/>
          <w:sz w:val="24"/>
          <w:szCs w:val="24"/>
        </w:rPr>
        <w:lastRenderedPageBreak/>
        <w:t xml:space="preserve">This experiment was conducted during </w:t>
      </w:r>
      <w:r w:rsidRPr="00DE7B60">
        <w:rPr>
          <w:rFonts w:ascii="Times New Roman" w:hAnsi="Times New Roman"/>
          <w:i/>
          <w:sz w:val="24"/>
          <w:szCs w:val="24"/>
        </w:rPr>
        <w:t>rabi</w:t>
      </w:r>
      <w:r>
        <w:rPr>
          <w:rFonts w:ascii="Times New Roman" w:hAnsi="Times New Roman"/>
          <w:sz w:val="24"/>
          <w:szCs w:val="24"/>
        </w:rPr>
        <w:t>2022-23</w:t>
      </w:r>
      <w:r w:rsidRPr="00DE7B60">
        <w:rPr>
          <w:rFonts w:ascii="Times New Roman" w:hAnsi="Times New Roman"/>
          <w:sz w:val="24"/>
          <w:szCs w:val="24"/>
        </w:rPr>
        <w:t xml:space="preserve"> at Entomology </w:t>
      </w:r>
      <w:proofErr w:type="spellStart"/>
      <w:proofErr w:type="gramStart"/>
      <w:r w:rsidRPr="00DE7B60">
        <w:rPr>
          <w:rFonts w:ascii="Times New Roman" w:hAnsi="Times New Roman"/>
          <w:sz w:val="24"/>
          <w:szCs w:val="24"/>
        </w:rPr>
        <w:t>field,UAS</w:t>
      </w:r>
      <w:proofErr w:type="spellEnd"/>
      <w:proofErr w:type="gramEnd"/>
      <w:r w:rsidRPr="00DE7B60">
        <w:rPr>
          <w:rFonts w:ascii="Times New Roman" w:hAnsi="Times New Roman"/>
          <w:sz w:val="24"/>
          <w:szCs w:val="24"/>
        </w:rPr>
        <w:t xml:space="preserve"> </w:t>
      </w:r>
      <w:proofErr w:type="spellStart"/>
      <w:r w:rsidRPr="00DE7B60">
        <w:rPr>
          <w:rFonts w:ascii="Times New Roman" w:hAnsi="Times New Roman"/>
          <w:sz w:val="24"/>
          <w:szCs w:val="24"/>
        </w:rPr>
        <w:t>Raichur</w:t>
      </w:r>
      <w:proofErr w:type="spellEnd"/>
      <w:r w:rsidRPr="00DE7B60">
        <w:rPr>
          <w:rFonts w:ascii="Times New Roman" w:hAnsi="Times New Roman"/>
          <w:sz w:val="24"/>
          <w:szCs w:val="24"/>
        </w:rPr>
        <w:t xml:space="preserve">, to know bio-efficacy of bio-rational </w:t>
      </w:r>
      <w:r w:rsidRPr="00DE7B60">
        <w:rPr>
          <w:rFonts w:ascii="Times New Roman" w:hAnsi="Times New Roman"/>
          <w:i/>
          <w:sz w:val="24"/>
          <w:szCs w:val="24"/>
        </w:rPr>
        <w:t>viz</w:t>
      </w:r>
      <w:r w:rsidRPr="00BE25E6">
        <w:rPr>
          <w:rFonts w:ascii="Times New Roman" w:hAnsi="Times New Roman"/>
          <w:sz w:val="24"/>
          <w:szCs w:val="24"/>
        </w:rPr>
        <w:t>.,</w:t>
      </w:r>
      <w:proofErr w:type="spellStart"/>
      <w:r w:rsidRPr="00DE7B60">
        <w:rPr>
          <w:rFonts w:ascii="Times New Roman" w:hAnsi="Times New Roman"/>
          <w:i/>
          <w:sz w:val="24"/>
          <w:szCs w:val="24"/>
        </w:rPr>
        <w:t>Isariafumosorosea</w:t>
      </w:r>
      <w:proofErr w:type="spellEnd"/>
      <w:r w:rsidRPr="00DE7B60">
        <w:rPr>
          <w:rFonts w:ascii="Times New Roman" w:hAnsi="Times New Roman"/>
          <w:sz w:val="24"/>
          <w:szCs w:val="24"/>
        </w:rPr>
        <w:t xml:space="preserve"> 5g/L,</w:t>
      </w:r>
      <w:r w:rsidRPr="00DE7B60">
        <w:rPr>
          <w:rFonts w:ascii="Times New Roman" w:hAnsi="Times New Roman"/>
          <w:i/>
          <w:sz w:val="24"/>
          <w:szCs w:val="24"/>
        </w:rPr>
        <w:t>Beauveriabassiana</w:t>
      </w:r>
      <w:r w:rsidRPr="00DE7B60">
        <w:rPr>
          <w:rFonts w:ascii="Times New Roman" w:hAnsi="Times New Roman"/>
          <w:sz w:val="24"/>
          <w:szCs w:val="24"/>
        </w:rPr>
        <w:t xml:space="preserve">4g/L, Neem Seed Pellets Powder-NSPP 30g/L, commercial neem product 1500 ppm (Neemsuper-1500) 2ml/L, </w:t>
      </w:r>
      <w:r w:rsidRPr="00DE7B60">
        <w:rPr>
          <w:rFonts w:ascii="Times New Roman" w:hAnsi="Times New Roman"/>
          <w:i/>
          <w:sz w:val="24"/>
          <w:szCs w:val="24"/>
        </w:rPr>
        <w:t>Lecaniciliumlecani</w:t>
      </w:r>
      <w:r w:rsidRPr="00DE7B60">
        <w:rPr>
          <w:rFonts w:ascii="Times New Roman" w:hAnsi="Times New Roman"/>
          <w:sz w:val="24"/>
          <w:szCs w:val="24"/>
        </w:rPr>
        <w:t xml:space="preserve">4g/L, Commercial </w:t>
      </w:r>
      <w:proofErr w:type="spellStart"/>
      <w:r w:rsidRPr="00DE7B60">
        <w:rPr>
          <w:rFonts w:ascii="Times New Roman" w:hAnsi="Times New Roman"/>
          <w:i/>
          <w:sz w:val="24"/>
          <w:szCs w:val="24"/>
        </w:rPr>
        <w:t>Bt</w:t>
      </w:r>
      <w:proofErr w:type="spellEnd"/>
      <w:r w:rsidRPr="00DE7B60">
        <w:rPr>
          <w:rFonts w:ascii="Times New Roman" w:hAnsi="Times New Roman"/>
          <w:sz w:val="24"/>
          <w:szCs w:val="24"/>
        </w:rPr>
        <w:t>(</w:t>
      </w:r>
      <w:r w:rsidRPr="00DE7B60">
        <w:rPr>
          <w:rFonts w:ascii="Times New Roman" w:hAnsi="Times New Roman"/>
          <w:i/>
          <w:sz w:val="24"/>
          <w:szCs w:val="24"/>
        </w:rPr>
        <w:t xml:space="preserve">Bacillus </w:t>
      </w:r>
      <w:proofErr w:type="spellStart"/>
      <w:r>
        <w:rPr>
          <w:rFonts w:ascii="Times New Roman" w:hAnsi="Times New Roman"/>
          <w:bCs/>
          <w:i/>
          <w:sz w:val="24"/>
          <w:szCs w:val="24"/>
        </w:rPr>
        <w:t>thuringien</w:t>
      </w:r>
      <w:r w:rsidRPr="00DE7B60">
        <w:rPr>
          <w:rFonts w:ascii="Times New Roman" w:hAnsi="Times New Roman"/>
          <w:bCs/>
          <w:i/>
          <w:sz w:val="24"/>
          <w:szCs w:val="24"/>
        </w:rPr>
        <w:t>sis</w:t>
      </w:r>
      <w:r w:rsidRPr="00DE7B60">
        <w:rPr>
          <w:rFonts w:ascii="Times New Roman" w:hAnsi="Times New Roman"/>
          <w:sz w:val="24"/>
          <w:szCs w:val="24"/>
        </w:rPr>
        <w:t>var</w:t>
      </w:r>
      <w:r w:rsidRPr="00DE7B60">
        <w:rPr>
          <w:rFonts w:ascii="Times New Roman" w:hAnsi="Times New Roman"/>
          <w:i/>
          <w:sz w:val="24"/>
          <w:szCs w:val="24"/>
        </w:rPr>
        <w:t>kurtsaki</w:t>
      </w:r>
      <w:proofErr w:type="spellEnd"/>
      <w:r w:rsidRPr="00DE7B60">
        <w:rPr>
          <w:rFonts w:ascii="Times New Roman" w:hAnsi="Times New Roman"/>
          <w:sz w:val="24"/>
          <w:szCs w:val="24"/>
        </w:rPr>
        <w:t xml:space="preserve">) 2ml/L, </w:t>
      </w:r>
      <w:proofErr w:type="spellStart"/>
      <w:r w:rsidRPr="00DE7B60">
        <w:rPr>
          <w:rFonts w:ascii="Times New Roman" w:hAnsi="Times New Roman"/>
          <w:i/>
          <w:sz w:val="24"/>
          <w:szCs w:val="24"/>
        </w:rPr>
        <w:t>Metarhiziumrileyi</w:t>
      </w:r>
      <w:proofErr w:type="spellEnd"/>
      <w:r w:rsidRPr="00DE7B60">
        <w:rPr>
          <w:rFonts w:ascii="Times New Roman" w:hAnsi="Times New Roman"/>
          <w:sz w:val="24"/>
          <w:szCs w:val="24"/>
        </w:rPr>
        <w:t xml:space="preserve"> 4g/</w:t>
      </w:r>
      <w:proofErr w:type="spellStart"/>
      <w:r w:rsidRPr="00DE7B60">
        <w:rPr>
          <w:rFonts w:ascii="Times New Roman" w:hAnsi="Times New Roman"/>
          <w:sz w:val="24"/>
          <w:szCs w:val="24"/>
        </w:rPr>
        <w:t>L,</w:t>
      </w:r>
      <w:r w:rsidRPr="00DE7B60">
        <w:rPr>
          <w:rFonts w:ascii="Times New Roman" w:hAnsi="Times New Roman"/>
          <w:i/>
          <w:sz w:val="24"/>
          <w:szCs w:val="24"/>
        </w:rPr>
        <w:t>Metarhiziumanisopliae</w:t>
      </w:r>
      <w:proofErr w:type="spellEnd"/>
      <w:r w:rsidRPr="00DE7B60">
        <w:rPr>
          <w:rFonts w:ascii="Times New Roman" w:hAnsi="Times New Roman"/>
          <w:sz w:val="24"/>
          <w:szCs w:val="24"/>
        </w:rPr>
        <w:t xml:space="preserve"> 4g/L and control against insect pests of cabba</w:t>
      </w:r>
      <w:r>
        <w:rPr>
          <w:rFonts w:ascii="Times New Roman" w:hAnsi="Times New Roman"/>
          <w:sz w:val="24"/>
          <w:szCs w:val="24"/>
        </w:rPr>
        <w:t xml:space="preserve">ge. </w:t>
      </w:r>
      <w:r w:rsidRPr="00DE7B60">
        <w:rPr>
          <w:rFonts w:ascii="Times New Roman" w:hAnsi="Times New Roman"/>
          <w:sz w:val="24"/>
          <w:szCs w:val="24"/>
        </w:rPr>
        <w:t>The experiment was laid out randomized block design with nine treatments and replicated thrice and crop was raised with appropriate agronomic practices with spacing 60</w:t>
      </w:r>
      <w:r>
        <w:rPr>
          <w:rFonts w:ascii="Times New Roman" w:hAnsi="Times New Roman"/>
          <w:sz w:val="24"/>
          <w:szCs w:val="24"/>
        </w:rPr>
        <w:t xml:space="preserve"> x </w:t>
      </w:r>
      <w:r w:rsidRPr="00DE7B60">
        <w:rPr>
          <w:rFonts w:ascii="Times New Roman" w:hAnsi="Times New Roman"/>
          <w:sz w:val="24"/>
          <w:szCs w:val="24"/>
        </w:rPr>
        <w:t xml:space="preserve">30cm. </w:t>
      </w:r>
    </w:p>
    <w:p w:rsidR="000868A4" w:rsidRPr="000868A4" w:rsidRDefault="00E017E7" w:rsidP="002C060E">
      <w:pPr>
        <w:spacing w:after="0" w:line="360" w:lineRule="auto"/>
        <w:ind w:firstLine="720"/>
        <w:jc w:val="both"/>
        <w:rPr>
          <w:rFonts w:ascii="Times New Roman" w:hAnsi="Times New Roman"/>
          <w:sz w:val="24"/>
          <w:szCs w:val="24"/>
        </w:rPr>
      </w:pPr>
      <w:r w:rsidRPr="00DE7B60">
        <w:rPr>
          <w:rFonts w:ascii="Times New Roman" w:hAnsi="Times New Roman"/>
          <w:sz w:val="24"/>
          <w:szCs w:val="24"/>
        </w:rPr>
        <w:t>Observation was recorded on nu</w:t>
      </w:r>
      <w:r w:rsidR="006F4D92">
        <w:rPr>
          <w:rFonts w:ascii="Times New Roman" w:hAnsi="Times New Roman"/>
          <w:sz w:val="24"/>
          <w:szCs w:val="24"/>
        </w:rPr>
        <w:t>mber of larvae per plant from ten</w:t>
      </w:r>
      <w:r w:rsidRPr="00DE7B60">
        <w:rPr>
          <w:rFonts w:ascii="Times New Roman" w:hAnsi="Times New Roman"/>
          <w:sz w:val="24"/>
          <w:szCs w:val="24"/>
        </w:rPr>
        <w:t xml:space="preserve"> </w:t>
      </w:r>
      <w:proofErr w:type="spellStart"/>
      <w:r w:rsidRPr="00DE7B60">
        <w:rPr>
          <w:rFonts w:ascii="Times New Roman" w:hAnsi="Times New Roman"/>
          <w:sz w:val="24"/>
          <w:szCs w:val="24"/>
        </w:rPr>
        <w:t>randomlyselected</w:t>
      </w:r>
      <w:proofErr w:type="spellEnd"/>
      <w:r w:rsidRPr="00DE7B60">
        <w:rPr>
          <w:rFonts w:ascii="Times New Roman" w:hAnsi="Times New Roman"/>
          <w:sz w:val="24"/>
          <w:szCs w:val="24"/>
        </w:rPr>
        <w:t xml:space="preserve"> plants per replication. The pre-treatments count was made day before spray and post treatment observations was recorded on 3</w:t>
      </w:r>
      <w:r w:rsidRPr="00DE7B60">
        <w:rPr>
          <w:rFonts w:ascii="Times New Roman" w:hAnsi="Times New Roman"/>
          <w:sz w:val="24"/>
          <w:szCs w:val="24"/>
          <w:vertAlign w:val="superscript"/>
        </w:rPr>
        <w:t>rd</w:t>
      </w:r>
      <w:r w:rsidRPr="00DE7B60">
        <w:rPr>
          <w:rFonts w:ascii="Times New Roman" w:hAnsi="Times New Roman"/>
          <w:sz w:val="24"/>
          <w:szCs w:val="24"/>
        </w:rPr>
        <w:t>, 5</w:t>
      </w:r>
      <w:r w:rsidRPr="00DE7B60">
        <w:rPr>
          <w:rFonts w:ascii="Times New Roman" w:hAnsi="Times New Roman"/>
          <w:sz w:val="24"/>
          <w:szCs w:val="24"/>
          <w:vertAlign w:val="superscript"/>
        </w:rPr>
        <w:t>th</w:t>
      </w:r>
      <w:r w:rsidRPr="00DE7B60">
        <w:rPr>
          <w:rFonts w:ascii="Times New Roman" w:hAnsi="Times New Roman"/>
          <w:sz w:val="24"/>
          <w:szCs w:val="24"/>
        </w:rPr>
        <w:t>, 7</w:t>
      </w:r>
      <w:r w:rsidRPr="00DE7B60">
        <w:rPr>
          <w:rFonts w:ascii="Times New Roman" w:hAnsi="Times New Roman"/>
          <w:sz w:val="24"/>
          <w:szCs w:val="24"/>
          <w:vertAlign w:val="superscript"/>
        </w:rPr>
        <w:t>th</w:t>
      </w:r>
      <w:r w:rsidRPr="00DE7B60">
        <w:rPr>
          <w:rFonts w:ascii="Times New Roman" w:hAnsi="Times New Roman"/>
          <w:sz w:val="24"/>
          <w:szCs w:val="24"/>
        </w:rPr>
        <w:t xml:space="preserve"> and 10</w:t>
      </w:r>
      <w:r w:rsidRPr="00DE7B60">
        <w:rPr>
          <w:rFonts w:ascii="Times New Roman" w:hAnsi="Times New Roman"/>
          <w:sz w:val="24"/>
          <w:szCs w:val="24"/>
          <w:vertAlign w:val="superscript"/>
        </w:rPr>
        <w:t>th</w:t>
      </w:r>
      <w:r w:rsidRPr="00DE7B60">
        <w:rPr>
          <w:rFonts w:ascii="Times New Roman" w:hAnsi="Times New Roman"/>
          <w:sz w:val="24"/>
          <w:szCs w:val="24"/>
        </w:rPr>
        <w:t xml:space="preserve"> day after each spray. Sprays were done based on </w:t>
      </w:r>
      <w:proofErr w:type="spellStart"/>
      <w:r w:rsidRPr="00DE7B60">
        <w:rPr>
          <w:rFonts w:ascii="Times New Roman" w:hAnsi="Times New Roman"/>
          <w:sz w:val="24"/>
          <w:szCs w:val="24"/>
        </w:rPr>
        <w:t>ETL.The</w:t>
      </w:r>
      <w:proofErr w:type="spellEnd"/>
      <w:r w:rsidRPr="00DE7B60">
        <w:rPr>
          <w:rFonts w:ascii="Times New Roman" w:hAnsi="Times New Roman"/>
          <w:sz w:val="24"/>
          <w:szCs w:val="24"/>
        </w:rPr>
        <w:t xml:space="preserve"> mean data was subjected to Duncan Multiple Range Test (DMRT) </w:t>
      </w:r>
      <w:proofErr w:type="spellStart"/>
      <w:r w:rsidRPr="00DE7B60">
        <w:rPr>
          <w:rFonts w:ascii="Times New Roman" w:hAnsi="Times New Roman"/>
          <w:sz w:val="24"/>
          <w:szCs w:val="24"/>
        </w:rPr>
        <w:t>byusing</w:t>
      </w:r>
      <w:proofErr w:type="spellEnd"/>
      <w:r w:rsidRPr="00DE7B60">
        <w:rPr>
          <w:rFonts w:ascii="Times New Roman" w:hAnsi="Times New Roman"/>
          <w:sz w:val="24"/>
          <w:szCs w:val="24"/>
        </w:rPr>
        <w:t xml:space="preserve"> SPSS software. </w:t>
      </w:r>
      <w:r w:rsidR="000868A4" w:rsidRPr="000868A4">
        <w:rPr>
          <w:rFonts w:ascii="Times New Roman" w:hAnsi="Times New Roman"/>
          <w:sz w:val="24"/>
          <w:szCs w:val="24"/>
        </w:rPr>
        <w:t xml:space="preserve">However, reduction of </w:t>
      </w:r>
      <w:proofErr w:type="spellStart"/>
      <w:r w:rsidR="000868A4" w:rsidRPr="000868A4">
        <w:rPr>
          <w:rFonts w:ascii="Times New Roman" w:hAnsi="Times New Roman"/>
          <w:sz w:val="24"/>
          <w:szCs w:val="24"/>
        </w:rPr>
        <w:t>pestpopulation</w:t>
      </w:r>
      <w:proofErr w:type="spellEnd"/>
      <w:r w:rsidR="000868A4" w:rsidRPr="000868A4">
        <w:rPr>
          <w:rFonts w:ascii="Times New Roman" w:hAnsi="Times New Roman"/>
          <w:sz w:val="24"/>
          <w:szCs w:val="24"/>
        </w:rPr>
        <w:t xml:space="preserve"> and increase in the yield over control was calculated using the formula </w:t>
      </w:r>
      <w:proofErr w:type="spellStart"/>
      <w:r w:rsidR="000868A4" w:rsidRPr="000868A4">
        <w:rPr>
          <w:rFonts w:ascii="Times New Roman" w:hAnsi="Times New Roman"/>
          <w:sz w:val="24"/>
          <w:szCs w:val="24"/>
        </w:rPr>
        <w:t>givenbelow</w:t>
      </w:r>
      <w:proofErr w:type="spellEnd"/>
      <w:r w:rsidR="000868A4" w:rsidRPr="000868A4">
        <w:rPr>
          <w:rFonts w:ascii="Times New Roman" w:hAnsi="Times New Roman"/>
          <w:sz w:val="24"/>
          <w:szCs w:val="24"/>
        </w:rPr>
        <w:t>.</w:t>
      </w:r>
    </w:p>
    <w:p w:rsidR="000868A4" w:rsidRPr="000868A4" w:rsidRDefault="000868A4" w:rsidP="000868A4">
      <w:pPr>
        <w:spacing w:after="0" w:line="360" w:lineRule="auto"/>
        <w:ind w:firstLine="720"/>
        <w:jc w:val="both"/>
        <w:rPr>
          <w:rFonts w:ascii="Times New Roman" w:hAnsi="Times New Roman"/>
          <w:sz w:val="24"/>
          <w:szCs w:val="24"/>
        </w:rPr>
      </w:pPr>
      <w:r w:rsidRPr="000868A4">
        <w:rPr>
          <w:rFonts w:ascii="Times New Roman" w:hAnsi="Times New Roman"/>
          <w:sz w:val="24"/>
          <w:szCs w:val="24"/>
        </w:rPr>
        <w:t xml:space="preserve">Reduction over control (%) = </w:t>
      </w:r>
      <w:r w:rsidRPr="000868A4">
        <w:rPr>
          <w:rFonts w:ascii="Times New Roman" w:hAnsi="Times New Roman"/>
          <w:sz w:val="24"/>
          <w:szCs w:val="24"/>
          <w:u w:val="single"/>
        </w:rPr>
        <w:t>No of insects in control-No of insects in treatment</w:t>
      </w:r>
      <w:r w:rsidRPr="000868A4">
        <w:rPr>
          <w:rFonts w:ascii="Times New Roman" w:hAnsi="Times New Roman"/>
          <w:sz w:val="24"/>
          <w:szCs w:val="24"/>
        </w:rPr>
        <w:t xml:space="preserve"> x 100</w:t>
      </w:r>
    </w:p>
    <w:p w:rsidR="002C060E" w:rsidRDefault="000868A4" w:rsidP="002C060E">
      <w:pPr>
        <w:spacing w:after="240" w:line="360" w:lineRule="auto"/>
        <w:ind w:left="4320" w:firstLine="720"/>
        <w:jc w:val="both"/>
        <w:rPr>
          <w:rFonts w:ascii="Times New Roman" w:hAnsi="Times New Roman"/>
          <w:sz w:val="24"/>
          <w:szCs w:val="24"/>
        </w:rPr>
      </w:pPr>
      <w:r w:rsidRPr="000868A4">
        <w:rPr>
          <w:rFonts w:ascii="Times New Roman" w:hAnsi="Times New Roman"/>
          <w:sz w:val="24"/>
          <w:szCs w:val="24"/>
        </w:rPr>
        <w:t>No of insects in control</w:t>
      </w:r>
    </w:p>
    <w:p w:rsidR="002C060E" w:rsidRDefault="002C060E" w:rsidP="00CE720F">
      <w:pPr>
        <w:spacing w:after="0" w:line="360" w:lineRule="auto"/>
        <w:jc w:val="both"/>
        <w:rPr>
          <w:rFonts w:ascii="Times New Roman" w:hAnsi="Times New Roman"/>
          <w:b/>
          <w:bCs/>
          <w:sz w:val="24"/>
          <w:szCs w:val="24"/>
        </w:rPr>
      </w:pPr>
      <w:r w:rsidRPr="002C060E">
        <w:rPr>
          <w:rFonts w:ascii="Times New Roman" w:hAnsi="Times New Roman"/>
          <w:b/>
          <w:bCs/>
          <w:sz w:val="24"/>
          <w:szCs w:val="24"/>
        </w:rPr>
        <w:t>Results and Discussion:</w:t>
      </w:r>
    </w:p>
    <w:p w:rsidR="002C060E" w:rsidRPr="002C060E" w:rsidRDefault="00CE720F" w:rsidP="00CE720F">
      <w:pPr>
        <w:spacing w:after="0" w:line="360" w:lineRule="auto"/>
        <w:jc w:val="both"/>
        <w:rPr>
          <w:rFonts w:ascii="Times New Roman" w:hAnsi="Times New Roman"/>
          <w:b/>
          <w:bCs/>
          <w:sz w:val="24"/>
          <w:szCs w:val="24"/>
        </w:rPr>
      </w:pPr>
      <w:r>
        <w:rPr>
          <w:rFonts w:ascii="Times New Roman" w:hAnsi="Times New Roman"/>
          <w:b/>
          <w:bCs/>
          <w:sz w:val="24"/>
          <w:szCs w:val="24"/>
        </w:rPr>
        <w:t>Efficacy on DBM</w:t>
      </w:r>
    </w:p>
    <w:p w:rsidR="002C060E" w:rsidRDefault="004B427D" w:rsidP="001417F2">
      <w:pPr>
        <w:spacing w:after="0" w:line="360" w:lineRule="auto"/>
        <w:ind w:firstLine="720"/>
        <w:jc w:val="both"/>
        <w:rPr>
          <w:rFonts w:ascii="Times New Roman" w:hAnsi="Times New Roman"/>
          <w:sz w:val="24"/>
          <w:szCs w:val="24"/>
        </w:rPr>
      </w:pPr>
      <w:r w:rsidRPr="00450158">
        <w:rPr>
          <w:rFonts w:ascii="Times New Roman" w:hAnsi="Times New Roman"/>
          <w:sz w:val="24"/>
          <w:szCs w:val="24"/>
        </w:rPr>
        <w:t xml:space="preserve">A day before </w:t>
      </w:r>
      <w:r>
        <w:rPr>
          <w:rFonts w:ascii="Times New Roman" w:hAnsi="Times New Roman"/>
          <w:sz w:val="24"/>
          <w:szCs w:val="24"/>
        </w:rPr>
        <w:t xml:space="preserve">first </w:t>
      </w:r>
      <w:r w:rsidRPr="00450158">
        <w:rPr>
          <w:rFonts w:ascii="Times New Roman" w:hAnsi="Times New Roman"/>
          <w:sz w:val="24"/>
          <w:szCs w:val="24"/>
        </w:rPr>
        <w:t>spray, there was no statistically significant difference between the treatments with respect to the mean number of larvae per plant</w:t>
      </w:r>
      <w:r>
        <w:rPr>
          <w:rFonts w:ascii="Times New Roman" w:hAnsi="Times New Roman"/>
          <w:sz w:val="24"/>
          <w:szCs w:val="24"/>
        </w:rPr>
        <w:t xml:space="preserve">. </w:t>
      </w:r>
      <w:r w:rsidR="00C91A9C">
        <w:rPr>
          <w:rFonts w:ascii="Times New Roman" w:hAnsi="Times New Roman"/>
          <w:sz w:val="24"/>
          <w:szCs w:val="24"/>
        </w:rPr>
        <w:t xml:space="preserve">On third day after spray </w:t>
      </w:r>
      <w:r w:rsidR="00C91A9C" w:rsidRPr="00450158">
        <w:rPr>
          <w:rFonts w:ascii="Times New Roman" w:hAnsi="Times New Roman"/>
          <w:sz w:val="24"/>
          <w:szCs w:val="24"/>
        </w:rPr>
        <w:t xml:space="preserve">lowest number of larvae per plant was recorded in the plot treated with commercial </w:t>
      </w:r>
      <w:proofErr w:type="spellStart"/>
      <w:r w:rsidR="00C91A9C" w:rsidRPr="00450158">
        <w:rPr>
          <w:rFonts w:ascii="Times New Roman" w:hAnsi="Times New Roman"/>
          <w:i/>
          <w:sz w:val="24"/>
          <w:szCs w:val="24"/>
        </w:rPr>
        <w:t>Bt</w:t>
      </w:r>
      <w:proofErr w:type="spellEnd"/>
      <w:r w:rsidR="00C91A9C" w:rsidRPr="00450158">
        <w:rPr>
          <w:rFonts w:ascii="Times New Roman" w:hAnsi="Times New Roman"/>
          <w:sz w:val="24"/>
          <w:szCs w:val="24"/>
        </w:rPr>
        <w:t xml:space="preserve"> (</w:t>
      </w:r>
      <w:r w:rsidR="00C91A9C" w:rsidRPr="00450158">
        <w:rPr>
          <w:rFonts w:ascii="Times New Roman" w:hAnsi="Times New Roman"/>
          <w:i/>
          <w:sz w:val="24"/>
          <w:szCs w:val="24"/>
        </w:rPr>
        <w:t xml:space="preserve">Bacillus thuringiensis </w:t>
      </w:r>
      <w:proofErr w:type="spellStart"/>
      <w:r w:rsidR="00C91A9C" w:rsidRPr="00450158">
        <w:rPr>
          <w:rFonts w:ascii="Times New Roman" w:hAnsi="Times New Roman"/>
          <w:sz w:val="24"/>
          <w:szCs w:val="24"/>
        </w:rPr>
        <w:t>var</w:t>
      </w:r>
      <w:r w:rsidR="00C91A9C" w:rsidRPr="00450158">
        <w:rPr>
          <w:rFonts w:ascii="Times New Roman" w:hAnsi="Times New Roman"/>
          <w:i/>
          <w:sz w:val="24"/>
          <w:szCs w:val="24"/>
        </w:rPr>
        <w:t>kurtsaki</w:t>
      </w:r>
      <w:proofErr w:type="spellEnd"/>
      <w:r w:rsidR="00C91A9C" w:rsidRPr="00450158">
        <w:rPr>
          <w:rFonts w:ascii="Times New Roman" w:hAnsi="Times New Roman"/>
          <w:sz w:val="24"/>
          <w:szCs w:val="24"/>
        </w:rPr>
        <w:t xml:space="preserve">) (0.47) and </w:t>
      </w:r>
      <w:proofErr w:type="spellStart"/>
      <w:proofErr w:type="gramStart"/>
      <w:r w:rsidR="00C91A9C" w:rsidRPr="00450158">
        <w:rPr>
          <w:rFonts w:ascii="Times New Roman" w:hAnsi="Times New Roman"/>
          <w:i/>
          <w:sz w:val="24"/>
          <w:szCs w:val="24"/>
        </w:rPr>
        <w:t>Beauveriabassiana</w:t>
      </w:r>
      <w:proofErr w:type="spellEnd"/>
      <w:r w:rsidR="00C91A9C" w:rsidRPr="00450158">
        <w:rPr>
          <w:rFonts w:ascii="Times New Roman" w:hAnsi="Times New Roman"/>
          <w:sz w:val="24"/>
          <w:szCs w:val="24"/>
        </w:rPr>
        <w:t>(</w:t>
      </w:r>
      <w:proofErr w:type="gramEnd"/>
      <w:r w:rsidR="00C91A9C" w:rsidRPr="00450158">
        <w:rPr>
          <w:rFonts w:ascii="Times New Roman" w:hAnsi="Times New Roman"/>
          <w:sz w:val="24"/>
          <w:szCs w:val="24"/>
        </w:rPr>
        <w:t>0.48).</w:t>
      </w:r>
      <w:r w:rsidR="00967C6C" w:rsidRPr="00450158">
        <w:rPr>
          <w:rFonts w:ascii="Times New Roman" w:hAnsi="Times New Roman"/>
          <w:sz w:val="24"/>
          <w:szCs w:val="24"/>
        </w:rPr>
        <w:t xml:space="preserve">The next best treatment was neem seed pellets powder and </w:t>
      </w:r>
      <w:proofErr w:type="spellStart"/>
      <w:r w:rsidR="00967C6C" w:rsidRPr="00450158">
        <w:rPr>
          <w:rFonts w:ascii="Times New Roman" w:hAnsi="Times New Roman"/>
          <w:i/>
          <w:sz w:val="24"/>
          <w:szCs w:val="24"/>
        </w:rPr>
        <w:t>Isariafumosorosea</w:t>
      </w:r>
      <w:proofErr w:type="spellEnd"/>
      <w:r w:rsidR="00967C6C" w:rsidRPr="00450158">
        <w:rPr>
          <w:rFonts w:ascii="Times New Roman" w:hAnsi="Times New Roman"/>
          <w:sz w:val="24"/>
          <w:szCs w:val="24"/>
        </w:rPr>
        <w:t xml:space="preserve"> recorded 0.99 and 1.07 larvae per plant respectively, followed by </w:t>
      </w:r>
      <w:proofErr w:type="spellStart"/>
      <w:r w:rsidR="00967C6C" w:rsidRPr="00450158">
        <w:rPr>
          <w:rFonts w:ascii="Times New Roman" w:hAnsi="Times New Roman"/>
          <w:i/>
          <w:sz w:val="24"/>
          <w:szCs w:val="24"/>
        </w:rPr>
        <w:t>lecanicilliumlecanii</w:t>
      </w:r>
      <w:proofErr w:type="spellEnd"/>
      <w:r w:rsidR="00967C6C" w:rsidRPr="00450158">
        <w:rPr>
          <w:rFonts w:ascii="Times New Roman" w:hAnsi="Times New Roman"/>
          <w:sz w:val="24"/>
          <w:szCs w:val="24"/>
        </w:rPr>
        <w:t>(1.17).</w:t>
      </w:r>
      <w:r w:rsidR="00967C6C">
        <w:rPr>
          <w:rFonts w:ascii="Times New Roman" w:hAnsi="Times New Roman"/>
          <w:sz w:val="24"/>
          <w:szCs w:val="24"/>
        </w:rPr>
        <w:t xml:space="preserve"> On fifth day after treatment imposition lowest</w:t>
      </w:r>
      <w:r w:rsidR="00967C6C" w:rsidRPr="003916EF">
        <w:rPr>
          <w:rFonts w:ascii="Times New Roman" w:hAnsi="Times New Roman"/>
          <w:sz w:val="24"/>
          <w:szCs w:val="24"/>
        </w:rPr>
        <w:t xml:space="preserve"> number of 0.30 and 0.43 larvae per plant was recorded in plots treated</w:t>
      </w:r>
      <w:r w:rsidR="00967C6C" w:rsidRPr="00450158">
        <w:rPr>
          <w:rFonts w:ascii="Times New Roman" w:hAnsi="Times New Roman"/>
          <w:sz w:val="24"/>
          <w:szCs w:val="24"/>
        </w:rPr>
        <w:t xml:space="preserve"> with commercial </w:t>
      </w:r>
      <w:proofErr w:type="spellStart"/>
      <w:r w:rsidR="00967C6C" w:rsidRPr="00450158">
        <w:rPr>
          <w:rFonts w:ascii="Times New Roman" w:hAnsi="Times New Roman"/>
          <w:i/>
          <w:sz w:val="24"/>
          <w:szCs w:val="24"/>
        </w:rPr>
        <w:t>Bt</w:t>
      </w:r>
      <w:proofErr w:type="spellEnd"/>
      <w:r w:rsidR="00967C6C" w:rsidRPr="00450158">
        <w:rPr>
          <w:rFonts w:ascii="Times New Roman" w:hAnsi="Times New Roman"/>
          <w:sz w:val="24"/>
          <w:szCs w:val="24"/>
        </w:rPr>
        <w:t xml:space="preserve"> (</w:t>
      </w:r>
      <w:r w:rsidR="00967C6C" w:rsidRPr="00450158">
        <w:rPr>
          <w:rFonts w:ascii="Times New Roman" w:hAnsi="Times New Roman"/>
          <w:i/>
          <w:sz w:val="24"/>
          <w:szCs w:val="24"/>
        </w:rPr>
        <w:t xml:space="preserve">Bacillus thuringiensis </w:t>
      </w:r>
      <w:proofErr w:type="spellStart"/>
      <w:r w:rsidR="00967C6C" w:rsidRPr="00450158">
        <w:rPr>
          <w:rFonts w:ascii="Times New Roman" w:hAnsi="Times New Roman"/>
          <w:sz w:val="24"/>
          <w:szCs w:val="24"/>
        </w:rPr>
        <w:t>var</w:t>
      </w:r>
      <w:r w:rsidR="00967C6C" w:rsidRPr="00450158">
        <w:rPr>
          <w:rFonts w:ascii="Times New Roman" w:hAnsi="Times New Roman"/>
          <w:i/>
          <w:sz w:val="24"/>
          <w:szCs w:val="24"/>
        </w:rPr>
        <w:t>kurtsaki</w:t>
      </w:r>
      <w:proofErr w:type="spellEnd"/>
      <w:r w:rsidR="00967C6C" w:rsidRPr="00450158">
        <w:rPr>
          <w:rFonts w:ascii="Times New Roman" w:hAnsi="Times New Roman"/>
          <w:sz w:val="24"/>
          <w:szCs w:val="24"/>
        </w:rPr>
        <w:t xml:space="preserve">) and </w:t>
      </w:r>
      <w:proofErr w:type="spellStart"/>
      <w:r w:rsidR="00967C6C" w:rsidRPr="00450158">
        <w:rPr>
          <w:rFonts w:ascii="Times New Roman" w:hAnsi="Times New Roman"/>
          <w:i/>
          <w:sz w:val="24"/>
          <w:szCs w:val="24"/>
        </w:rPr>
        <w:t>Beauveriabassiana</w:t>
      </w:r>
      <w:r w:rsidR="00967C6C" w:rsidRPr="00450158">
        <w:rPr>
          <w:rFonts w:ascii="Times New Roman" w:hAnsi="Times New Roman"/>
          <w:sz w:val="24"/>
          <w:szCs w:val="24"/>
        </w:rPr>
        <w:t>respectively</w:t>
      </w:r>
      <w:proofErr w:type="spellEnd"/>
      <w:r w:rsidR="00967C6C" w:rsidRPr="00450158">
        <w:rPr>
          <w:rFonts w:ascii="Times New Roman" w:hAnsi="Times New Roman"/>
          <w:sz w:val="24"/>
          <w:szCs w:val="24"/>
        </w:rPr>
        <w:t>, followed by neem seed pellets powder recorded 0.77 larvae per plant.</w:t>
      </w:r>
      <w:r w:rsidR="009A5FBE">
        <w:rPr>
          <w:rFonts w:ascii="Times New Roman" w:hAnsi="Times New Roman"/>
          <w:sz w:val="24"/>
          <w:szCs w:val="24"/>
        </w:rPr>
        <w:t xml:space="preserve"> Similar trend was observed even after seventh and tenth day after spray where the </w:t>
      </w:r>
      <w:r w:rsidR="009A5FBE" w:rsidRPr="00450158">
        <w:rPr>
          <w:rFonts w:ascii="Times New Roman" w:hAnsi="Times New Roman"/>
          <w:sz w:val="24"/>
          <w:szCs w:val="24"/>
        </w:rPr>
        <w:t xml:space="preserve">commercial </w:t>
      </w:r>
      <w:proofErr w:type="spellStart"/>
      <w:r w:rsidR="009A5FBE" w:rsidRPr="00450158">
        <w:rPr>
          <w:rFonts w:ascii="Times New Roman" w:hAnsi="Times New Roman"/>
          <w:i/>
          <w:sz w:val="24"/>
          <w:szCs w:val="24"/>
        </w:rPr>
        <w:t>Bt</w:t>
      </w:r>
      <w:proofErr w:type="spellEnd"/>
      <w:r w:rsidR="009A5FBE" w:rsidRPr="00450158">
        <w:rPr>
          <w:rFonts w:ascii="Times New Roman" w:hAnsi="Times New Roman"/>
          <w:sz w:val="24"/>
          <w:szCs w:val="24"/>
        </w:rPr>
        <w:t xml:space="preserve"> (</w:t>
      </w:r>
      <w:r w:rsidR="009A5FBE" w:rsidRPr="00450158">
        <w:rPr>
          <w:rFonts w:ascii="Times New Roman" w:hAnsi="Times New Roman"/>
          <w:i/>
          <w:sz w:val="24"/>
          <w:szCs w:val="24"/>
        </w:rPr>
        <w:t xml:space="preserve">Bacillus thuringiensis </w:t>
      </w:r>
      <w:proofErr w:type="spellStart"/>
      <w:r w:rsidR="009A5FBE" w:rsidRPr="00450158">
        <w:rPr>
          <w:rFonts w:ascii="Times New Roman" w:hAnsi="Times New Roman"/>
          <w:sz w:val="24"/>
          <w:szCs w:val="24"/>
        </w:rPr>
        <w:t>var</w:t>
      </w:r>
      <w:r w:rsidR="009A5FBE" w:rsidRPr="00450158">
        <w:rPr>
          <w:rFonts w:ascii="Times New Roman" w:hAnsi="Times New Roman"/>
          <w:i/>
          <w:sz w:val="24"/>
          <w:szCs w:val="24"/>
        </w:rPr>
        <w:t>kurtsaki</w:t>
      </w:r>
      <w:proofErr w:type="spellEnd"/>
      <w:r w:rsidR="009A5FBE" w:rsidRPr="00450158">
        <w:rPr>
          <w:rFonts w:ascii="Times New Roman" w:hAnsi="Times New Roman"/>
          <w:sz w:val="24"/>
          <w:szCs w:val="24"/>
        </w:rPr>
        <w:t>)</w:t>
      </w:r>
      <w:r w:rsidR="009A5FBE">
        <w:rPr>
          <w:rFonts w:ascii="Times New Roman" w:hAnsi="Times New Roman"/>
          <w:sz w:val="24"/>
          <w:szCs w:val="24"/>
        </w:rPr>
        <w:t xml:space="preserve"> was found to be superior. </w:t>
      </w:r>
      <w:r w:rsidR="00E9306C" w:rsidRPr="00450158">
        <w:rPr>
          <w:rFonts w:ascii="Times New Roman" w:hAnsi="Times New Roman"/>
          <w:sz w:val="24"/>
          <w:szCs w:val="24"/>
        </w:rPr>
        <w:t xml:space="preserve">The per cent reduction in larval population over untreated check was maximum in six plots treated with commercial </w:t>
      </w:r>
      <w:proofErr w:type="spellStart"/>
      <w:proofErr w:type="gramStart"/>
      <w:r w:rsidR="00E9306C" w:rsidRPr="00450158">
        <w:rPr>
          <w:rFonts w:ascii="Times New Roman" w:hAnsi="Times New Roman"/>
          <w:i/>
          <w:sz w:val="24"/>
          <w:szCs w:val="24"/>
        </w:rPr>
        <w:lastRenderedPageBreak/>
        <w:t>Bt</w:t>
      </w:r>
      <w:proofErr w:type="spellEnd"/>
      <w:r w:rsidR="00E9306C" w:rsidRPr="00450158">
        <w:rPr>
          <w:rFonts w:ascii="Times New Roman" w:hAnsi="Times New Roman"/>
          <w:sz w:val="24"/>
          <w:szCs w:val="24"/>
        </w:rPr>
        <w:t>(</w:t>
      </w:r>
      <w:proofErr w:type="gramEnd"/>
      <w:r w:rsidR="00E9306C" w:rsidRPr="00450158">
        <w:rPr>
          <w:rFonts w:ascii="Times New Roman" w:hAnsi="Times New Roman"/>
          <w:sz w:val="24"/>
          <w:szCs w:val="24"/>
        </w:rPr>
        <w:t xml:space="preserve">92.77%) followed by </w:t>
      </w:r>
      <w:proofErr w:type="spellStart"/>
      <w:r w:rsidR="00E9306C" w:rsidRPr="00450158">
        <w:rPr>
          <w:rFonts w:ascii="Times New Roman" w:hAnsi="Times New Roman"/>
          <w:i/>
          <w:sz w:val="24"/>
          <w:szCs w:val="24"/>
        </w:rPr>
        <w:t>Beauveriabassiana</w:t>
      </w:r>
      <w:proofErr w:type="spellEnd"/>
      <w:r w:rsidR="00E9306C" w:rsidRPr="00450158">
        <w:rPr>
          <w:rFonts w:ascii="Times New Roman" w:hAnsi="Times New Roman"/>
          <w:sz w:val="24"/>
          <w:szCs w:val="24"/>
        </w:rPr>
        <w:t>(91.69%), neem seed pellets powder (83.08%),</w:t>
      </w:r>
      <w:r w:rsidR="00E9306C" w:rsidRPr="00450158">
        <w:rPr>
          <w:rFonts w:ascii="Times New Roman" w:hAnsi="Times New Roman"/>
          <w:i/>
          <w:sz w:val="24"/>
          <w:szCs w:val="24"/>
        </w:rPr>
        <w:t xml:space="preserve"> </w:t>
      </w:r>
      <w:proofErr w:type="spellStart"/>
      <w:r w:rsidR="00E9306C" w:rsidRPr="00450158">
        <w:rPr>
          <w:rFonts w:ascii="Times New Roman" w:hAnsi="Times New Roman"/>
          <w:i/>
          <w:sz w:val="24"/>
          <w:szCs w:val="24"/>
        </w:rPr>
        <w:t>Metarhizium</w:t>
      </w:r>
      <w:proofErr w:type="spellEnd"/>
      <w:r w:rsidR="00E9306C" w:rsidRPr="00450158">
        <w:rPr>
          <w:rFonts w:ascii="Times New Roman" w:hAnsi="Times New Roman"/>
          <w:i/>
          <w:sz w:val="24"/>
          <w:szCs w:val="24"/>
        </w:rPr>
        <w:t xml:space="preserve"> </w:t>
      </w:r>
      <w:proofErr w:type="spellStart"/>
      <w:r w:rsidR="00E9306C" w:rsidRPr="00450158">
        <w:rPr>
          <w:rFonts w:ascii="Times New Roman" w:hAnsi="Times New Roman"/>
          <w:i/>
          <w:sz w:val="24"/>
          <w:szCs w:val="24"/>
        </w:rPr>
        <w:t>anisopliae</w:t>
      </w:r>
      <w:proofErr w:type="spellEnd"/>
      <w:r w:rsidR="00E9306C" w:rsidRPr="00450158">
        <w:rPr>
          <w:rFonts w:ascii="Times New Roman" w:hAnsi="Times New Roman"/>
          <w:sz w:val="24"/>
          <w:szCs w:val="24"/>
        </w:rPr>
        <w:t>(81.54%) and</w:t>
      </w:r>
      <w:r w:rsidR="00E9306C" w:rsidRPr="00450158">
        <w:rPr>
          <w:rFonts w:ascii="Times New Roman" w:hAnsi="Times New Roman"/>
          <w:i/>
          <w:sz w:val="24"/>
          <w:szCs w:val="24"/>
        </w:rPr>
        <w:t xml:space="preserve"> </w:t>
      </w:r>
      <w:proofErr w:type="spellStart"/>
      <w:r w:rsidR="00E9306C" w:rsidRPr="00450158">
        <w:rPr>
          <w:rFonts w:ascii="Times New Roman" w:hAnsi="Times New Roman"/>
          <w:i/>
          <w:sz w:val="24"/>
          <w:szCs w:val="24"/>
        </w:rPr>
        <w:t>Metarhizium</w:t>
      </w:r>
      <w:proofErr w:type="spellEnd"/>
      <w:r w:rsidR="00E9306C" w:rsidRPr="00450158">
        <w:rPr>
          <w:rFonts w:ascii="Times New Roman" w:hAnsi="Times New Roman"/>
          <w:i/>
          <w:sz w:val="24"/>
          <w:szCs w:val="24"/>
        </w:rPr>
        <w:t xml:space="preserve"> </w:t>
      </w:r>
      <w:proofErr w:type="spellStart"/>
      <w:r w:rsidR="00E9306C" w:rsidRPr="00450158">
        <w:rPr>
          <w:rFonts w:ascii="Times New Roman" w:hAnsi="Times New Roman"/>
          <w:i/>
          <w:sz w:val="24"/>
          <w:szCs w:val="24"/>
        </w:rPr>
        <w:t>rileyi</w:t>
      </w:r>
      <w:proofErr w:type="spellEnd"/>
      <w:r w:rsidR="00E9306C" w:rsidRPr="00450158">
        <w:rPr>
          <w:rFonts w:ascii="Times New Roman" w:hAnsi="Times New Roman"/>
          <w:sz w:val="24"/>
          <w:szCs w:val="24"/>
        </w:rPr>
        <w:t xml:space="preserve">(79.23%). The minimum per cent reduction over untreated check was recorded in </w:t>
      </w:r>
      <w:proofErr w:type="spellStart"/>
      <w:r w:rsidR="00E9306C" w:rsidRPr="00450158">
        <w:rPr>
          <w:rFonts w:ascii="Times New Roman" w:hAnsi="Times New Roman"/>
          <w:i/>
          <w:sz w:val="24"/>
          <w:szCs w:val="24"/>
        </w:rPr>
        <w:t>Isariafumosorosea</w:t>
      </w:r>
      <w:proofErr w:type="spellEnd"/>
      <w:r w:rsidR="00E9306C" w:rsidRPr="00450158">
        <w:rPr>
          <w:rFonts w:ascii="Times New Roman" w:hAnsi="Times New Roman"/>
          <w:sz w:val="24"/>
          <w:szCs w:val="24"/>
        </w:rPr>
        <w:t xml:space="preserve"> (61.54%) followed by </w:t>
      </w:r>
      <w:proofErr w:type="spellStart"/>
      <w:proofErr w:type="gramStart"/>
      <w:r w:rsidR="00E9306C">
        <w:rPr>
          <w:rFonts w:ascii="Times New Roman" w:hAnsi="Times New Roman"/>
          <w:i/>
          <w:sz w:val="24"/>
          <w:szCs w:val="24"/>
        </w:rPr>
        <w:t>Lecaniciliumlecani</w:t>
      </w:r>
      <w:proofErr w:type="spellEnd"/>
      <w:r w:rsidR="00E9306C" w:rsidRPr="00450158">
        <w:rPr>
          <w:rFonts w:ascii="Times New Roman" w:hAnsi="Times New Roman"/>
          <w:sz w:val="24"/>
          <w:szCs w:val="24"/>
        </w:rPr>
        <w:t>(</w:t>
      </w:r>
      <w:proofErr w:type="gramEnd"/>
      <w:r w:rsidR="00E9306C" w:rsidRPr="00450158">
        <w:rPr>
          <w:rFonts w:ascii="Times New Roman" w:hAnsi="Times New Roman"/>
          <w:sz w:val="24"/>
          <w:szCs w:val="24"/>
        </w:rPr>
        <w:t>66.16%) and commercial neem (70.00%)</w:t>
      </w:r>
      <w:r w:rsidR="00E9306C">
        <w:rPr>
          <w:rFonts w:ascii="Times New Roman" w:hAnsi="Times New Roman"/>
          <w:sz w:val="24"/>
          <w:szCs w:val="24"/>
        </w:rPr>
        <w:t>.</w:t>
      </w:r>
    </w:p>
    <w:p w:rsidR="005131E2" w:rsidRDefault="00D80916" w:rsidP="005131E2">
      <w:pPr>
        <w:spacing w:after="0" w:line="360" w:lineRule="auto"/>
        <w:ind w:firstLine="720"/>
        <w:jc w:val="both"/>
        <w:rPr>
          <w:rFonts w:ascii="Times New Roman" w:hAnsi="Times New Roman"/>
          <w:bCs/>
          <w:sz w:val="24"/>
          <w:szCs w:val="24"/>
        </w:rPr>
      </w:pPr>
      <w:r>
        <w:rPr>
          <w:rFonts w:ascii="Times New Roman" w:hAnsi="Times New Roman"/>
          <w:sz w:val="24"/>
          <w:szCs w:val="24"/>
        </w:rPr>
        <w:t xml:space="preserve">Similarly during the </w:t>
      </w:r>
      <w:r w:rsidR="00BA2028">
        <w:rPr>
          <w:rFonts w:ascii="Times New Roman" w:hAnsi="Times New Roman"/>
          <w:sz w:val="24"/>
          <w:szCs w:val="24"/>
        </w:rPr>
        <w:t xml:space="preserve">third day after </w:t>
      </w:r>
      <w:r>
        <w:rPr>
          <w:rFonts w:ascii="Times New Roman" w:hAnsi="Times New Roman"/>
          <w:sz w:val="24"/>
          <w:szCs w:val="24"/>
        </w:rPr>
        <w:t xml:space="preserve">second </w:t>
      </w:r>
      <w:proofErr w:type="spellStart"/>
      <w:r>
        <w:rPr>
          <w:rFonts w:ascii="Times New Roman" w:hAnsi="Times New Roman"/>
          <w:sz w:val="24"/>
          <w:szCs w:val="24"/>
        </w:rPr>
        <w:t>spray</w:t>
      </w:r>
      <w:r w:rsidR="00BA2028" w:rsidRPr="00450158">
        <w:rPr>
          <w:rFonts w:ascii="Times New Roman" w:hAnsi="Times New Roman"/>
          <w:sz w:val="24"/>
          <w:szCs w:val="24"/>
        </w:rPr>
        <w:t>lowest</w:t>
      </w:r>
      <w:proofErr w:type="spellEnd"/>
      <w:r w:rsidR="00BA2028" w:rsidRPr="00450158">
        <w:rPr>
          <w:rFonts w:ascii="Times New Roman" w:hAnsi="Times New Roman"/>
          <w:sz w:val="24"/>
          <w:szCs w:val="24"/>
        </w:rPr>
        <w:t xml:space="preserve"> number of larvae per plant was recorded in the plot treated with commercial </w:t>
      </w:r>
      <w:proofErr w:type="spellStart"/>
      <w:r w:rsidR="00BA2028" w:rsidRPr="00450158">
        <w:rPr>
          <w:rFonts w:ascii="Times New Roman" w:hAnsi="Times New Roman"/>
          <w:i/>
          <w:sz w:val="24"/>
          <w:szCs w:val="24"/>
        </w:rPr>
        <w:t>Bt</w:t>
      </w:r>
      <w:proofErr w:type="spellEnd"/>
      <w:r w:rsidR="00BA2028" w:rsidRPr="00450158">
        <w:rPr>
          <w:rFonts w:ascii="Times New Roman" w:hAnsi="Times New Roman"/>
          <w:sz w:val="24"/>
          <w:szCs w:val="24"/>
        </w:rPr>
        <w:t xml:space="preserve"> (</w:t>
      </w:r>
      <w:r w:rsidR="00BA2028" w:rsidRPr="00450158">
        <w:rPr>
          <w:rFonts w:ascii="Times New Roman" w:hAnsi="Times New Roman"/>
          <w:i/>
          <w:sz w:val="24"/>
          <w:szCs w:val="24"/>
        </w:rPr>
        <w:t xml:space="preserve">Bacillus thuringiensis </w:t>
      </w:r>
      <w:proofErr w:type="spellStart"/>
      <w:r w:rsidR="00BA2028" w:rsidRPr="00450158">
        <w:rPr>
          <w:rFonts w:ascii="Times New Roman" w:hAnsi="Times New Roman"/>
          <w:sz w:val="24"/>
          <w:szCs w:val="24"/>
        </w:rPr>
        <w:t>var</w:t>
      </w:r>
      <w:r w:rsidR="00BA2028" w:rsidRPr="00450158">
        <w:rPr>
          <w:rFonts w:ascii="Times New Roman" w:hAnsi="Times New Roman"/>
          <w:i/>
          <w:sz w:val="24"/>
          <w:szCs w:val="24"/>
        </w:rPr>
        <w:t>kurtsaki</w:t>
      </w:r>
      <w:proofErr w:type="spellEnd"/>
      <w:r w:rsidR="00BA2028" w:rsidRPr="00450158">
        <w:rPr>
          <w:rFonts w:ascii="Times New Roman" w:hAnsi="Times New Roman"/>
          <w:sz w:val="24"/>
          <w:szCs w:val="24"/>
        </w:rPr>
        <w:t xml:space="preserve">) (0.45) and </w:t>
      </w:r>
      <w:proofErr w:type="spellStart"/>
      <w:proofErr w:type="gramStart"/>
      <w:r w:rsidR="00BA2028" w:rsidRPr="00450158">
        <w:rPr>
          <w:rFonts w:ascii="Times New Roman" w:hAnsi="Times New Roman"/>
          <w:i/>
          <w:sz w:val="24"/>
          <w:szCs w:val="24"/>
        </w:rPr>
        <w:t>Beauveriabassiana</w:t>
      </w:r>
      <w:proofErr w:type="spellEnd"/>
      <w:r w:rsidR="00BA2028" w:rsidRPr="00450158">
        <w:rPr>
          <w:rFonts w:ascii="Times New Roman" w:hAnsi="Times New Roman"/>
          <w:sz w:val="24"/>
          <w:szCs w:val="24"/>
        </w:rPr>
        <w:t>(</w:t>
      </w:r>
      <w:proofErr w:type="gramEnd"/>
      <w:r w:rsidR="00BA2028" w:rsidRPr="00450158">
        <w:rPr>
          <w:rFonts w:ascii="Times New Roman" w:hAnsi="Times New Roman"/>
          <w:sz w:val="24"/>
          <w:szCs w:val="24"/>
        </w:rPr>
        <w:t>0.47).</w:t>
      </w:r>
      <w:r w:rsidR="00F62262" w:rsidRPr="00450158">
        <w:rPr>
          <w:rFonts w:ascii="Times New Roman" w:hAnsi="Times New Roman"/>
          <w:sz w:val="24"/>
          <w:szCs w:val="24"/>
        </w:rPr>
        <w:t>The next best treatment was neem seed pellets powder and</w:t>
      </w:r>
      <w:r w:rsidR="00F62262" w:rsidRPr="00450158">
        <w:rPr>
          <w:rFonts w:ascii="Times New Roman" w:hAnsi="Times New Roman"/>
          <w:i/>
          <w:sz w:val="24"/>
          <w:szCs w:val="24"/>
        </w:rPr>
        <w:t xml:space="preserve"> </w:t>
      </w:r>
      <w:proofErr w:type="spellStart"/>
      <w:r w:rsidR="00F62262" w:rsidRPr="00450158">
        <w:rPr>
          <w:rFonts w:ascii="Times New Roman" w:hAnsi="Times New Roman"/>
          <w:i/>
          <w:sz w:val="24"/>
          <w:szCs w:val="24"/>
        </w:rPr>
        <w:t>Metarhizium</w:t>
      </w:r>
      <w:proofErr w:type="spellEnd"/>
      <w:r w:rsidR="00F62262" w:rsidRPr="00450158">
        <w:rPr>
          <w:rFonts w:ascii="Times New Roman" w:hAnsi="Times New Roman"/>
          <w:i/>
          <w:sz w:val="24"/>
          <w:szCs w:val="24"/>
        </w:rPr>
        <w:t xml:space="preserve"> </w:t>
      </w:r>
      <w:proofErr w:type="spellStart"/>
      <w:r w:rsidR="00F62262" w:rsidRPr="00450158">
        <w:rPr>
          <w:rFonts w:ascii="Times New Roman" w:hAnsi="Times New Roman"/>
          <w:i/>
          <w:sz w:val="24"/>
          <w:szCs w:val="24"/>
        </w:rPr>
        <w:t>rileyi</w:t>
      </w:r>
      <w:proofErr w:type="spellEnd"/>
      <w:r w:rsidR="00F62262" w:rsidRPr="00450158">
        <w:rPr>
          <w:rFonts w:ascii="Times New Roman" w:hAnsi="Times New Roman"/>
          <w:sz w:val="24"/>
          <w:szCs w:val="24"/>
        </w:rPr>
        <w:t xml:space="preserve"> recorded 0.96 and 1.23 per plant respectively. The treatments like </w:t>
      </w:r>
      <w:proofErr w:type="spellStart"/>
      <w:proofErr w:type="gramStart"/>
      <w:r w:rsidR="00F62262" w:rsidRPr="00450158">
        <w:rPr>
          <w:rFonts w:ascii="Times New Roman" w:hAnsi="Times New Roman"/>
          <w:i/>
          <w:sz w:val="24"/>
          <w:szCs w:val="24"/>
        </w:rPr>
        <w:t>Isariafumosorosea</w:t>
      </w:r>
      <w:r w:rsidR="00F62262" w:rsidRPr="00450158">
        <w:rPr>
          <w:rFonts w:ascii="Times New Roman" w:hAnsi="Times New Roman"/>
          <w:sz w:val="24"/>
          <w:szCs w:val="24"/>
        </w:rPr>
        <w:t>,</w:t>
      </w:r>
      <w:r w:rsidR="00F62262" w:rsidRPr="00450158">
        <w:rPr>
          <w:rFonts w:ascii="Times New Roman" w:hAnsi="Times New Roman"/>
          <w:i/>
          <w:sz w:val="24"/>
          <w:szCs w:val="24"/>
        </w:rPr>
        <w:t>Lecaniciliumlecani</w:t>
      </w:r>
      <w:r w:rsidR="00F62262" w:rsidRPr="000F4639">
        <w:rPr>
          <w:rFonts w:ascii="Times New Roman" w:hAnsi="Times New Roman"/>
          <w:sz w:val="24"/>
          <w:szCs w:val="24"/>
        </w:rPr>
        <w:t>recorded</w:t>
      </w:r>
      <w:proofErr w:type="spellEnd"/>
      <w:proofErr w:type="gramEnd"/>
      <w:r w:rsidR="00F62262" w:rsidRPr="000F4639">
        <w:rPr>
          <w:rFonts w:ascii="Times New Roman" w:hAnsi="Times New Roman"/>
          <w:sz w:val="24"/>
          <w:szCs w:val="24"/>
        </w:rPr>
        <w:t xml:space="preserve"> </w:t>
      </w:r>
      <w:r w:rsidR="00F62262" w:rsidRPr="00450158">
        <w:rPr>
          <w:rFonts w:ascii="Times New Roman" w:hAnsi="Times New Roman"/>
          <w:sz w:val="24"/>
          <w:szCs w:val="24"/>
        </w:rPr>
        <w:t xml:space="preserve">1.33 and 1.38 larvae per plant respectively and was on par with </w:t>
      </w:r>
      <w:proofErr w:type="spellStart"/>
      <w:r w:rsidR="00F62262" w:rsidRPr="00450158">
        <w:rPr>
          <w:rFonts w:ascii="Times New Roman" w:hAnsi="Times New Roman"/>
          <w:i/>
          <w:sz w:val="24"/>
          <w:szCs w:val="24"/>
        </w:rPr>
        <w:t>Metarhizium</w:t>
      </w:r>
      <w:proofErr w:type="spellEnd"/>
      <w:r w:rsidR="00F62262" w:rsidRPr="00450158">
        <w:rPr>
          <w:rFonts w:ascii="Times New Roman" w:hAnsi="Times New Roman"/>
          <w:i/>
          <w:sz w:val="24"/>
          <w:szCs w:val="24"/>
        </w:rPr>
        <w:t xml:space="preserve"> </w:t>
      </w:r>
      <w:proofErr w:type="spellStart"/>
      <w:r w:rsidR="00F62262" w:rsidRPr="00450158">
        <w:rPr>
          <w:rFonts w:ascii="Times New Roman" w:hAnsi="Times New Roman"/>
          <w:i/>
          <w:sz w:val="24"/>
          <w:szCs w:val="24"/>
        </w:rPr>
        <w:t>anisopliae</w:t>
      </w:r>
      <w:proofErr w:type="spellEnd"/>
      <w:r w:rsidR="00F62262" w:rsidRPr="00450158">
        <w:rPr>
          <w:rFonts w:ascii="Times New Roman" w:hAnsi="Times New Roman"/>
          <w:sz w:val="24"/>
          <w:szCs w:val="24"/>
        </w:rPr>
        <w:t xml:space="preserve">. </w:t>
      </w:r>
      <w:r w:rsidR="007623FD">
        <w:rPr>
          <w:rFonts w:ascii="Times New Roman" w:hAnsi="Times New Roman"/>
          <w:sz w:val="24"/>
          <w:szCs w:val="24"/>
        </w:rPr>
        <w:t xml:space="preserve">Similar trend was observed on fifth, seventh and tenth day after second spray. </w:t>
      </w:r>
      <w:r w:rsidR="00B37F91">
        <w:rPr>
          <w:rFonts w:ascii="Times New Roman" w:hAnsi="Times New Roman"/>
          <w:sz w:val="24"/>
          <w:szCs w:val="24"/>
        </w:rPr>
        <w:t>P</w:t>
      </w:r>
      <w:r w:rsidR="00B37F91" w:rsidRPr="00450158">
        <w:rPr>
          <w:rFonts w:ascii="Times New Roman" w:hAnsi="Times New Roman"/>
          <w:sz w:val="24"/>
          <w:szCs w:val="24"/>
        </w:rPr>
        <w:t>er cent reduction in larval population</w:t>
      </w:r>
      <w:r w:rsidR="00B37F91">
        <w:rPr>
          <w:rFonts w:ascii="Times New Roman" w:hAnsi="Times New Roman"/>
          <w:sz w:val="24"/>
          <w:szCs w:val="24"/>
        </w:rPr>
        <w:t xml:space="preserve"> after second</w:t>
      </w:r>
      <w:r w:rsidR="00B37F91" w:rsidRPr="00450158">
        <w:rPr>
          <w:rFonts w:ascii="Times New Roman" w:hAnsi="Times New Roman"/>
          <w:sz w:val="24"/>
          <w:szCs w:val="24"/>
        </w:rPr>
        <w:t xml:space="preserve"> over untreated check was maximum in six plots treated with commercial </w:t>
      </w:r>
      <w:proofErr w:type="spellStart"/>
      <w:r w:rsidR="00B37F91" w:rsidRPr="00450158">
        <w:rPr>
          <w:rFonts w:ascii="Times New Roman" w:hAnsi="Times New Roman"/>
          <w:i/>
          <w:sz w:val="24"/>
          <w:szCs w:val="24"/>
        </w:rPr>
        <w:t>Bt</w:t>
      </w:r>
      <w:proofErr w:type="spellEnd"/>
      <w:r w:rsidR="00B37F91" w:rsidRPr="00450158">
        <w:rPr>
          <w:rFonts w:ascii="Times New Roman" w:hAnsi="Times New Roman"/>
          <w:sz w:val="24"/>
          <w:szCs w:val="24"/>
        </w:rPr>
        <w:t xml:space="preserve"> (90.76%) followed by </w:t>
      </w:r>
      <w:proofErr w:type="spellStart"/>
      <w:proofErr w:type="gramStart"/>
      <w:r w:rsidR="00B37F91" w:rsidRPr="00450158">
        <w:rPr>
          <w:rFonts w:ascii="Times New Roman" w:hAnsi="Times New Roman"/>
          <w:i/>
          <w:sz w:val="24"/>
          <w:szCs w:val="24"/>
        </w:rPr>
        <w:t>Beauveriabassiana</w:t>
      </w:r>
      <w:proofErr w:type="spellEnd"/>
      <w:r w:rsidR="00B37F91" w:rsidRPr="00450158">
        <w:rPr>
          <w:rFonts w:ascii="Times New Roman" w:hAnsi="Times New Roman"/>
          <w:sz w:val="24"/>
          <w:szCs w:val="24"/>
        </w:rPr>
        <w:t>(</w:t>
      </w:r>
      <w:proofErr w:type="gramEnd"/>
      <w:r w:rsidR="00B37F91" w:rsidRPr="00450158">
        <w:rPr>
          <w:rFonts w:ascii="Times New Roman" w:hAnsi="Times New Roman"/>
          <w:sz w:val="24"/>
          <w:szCs w:val="24"/>
        </w:rPr>
        <w:t>90.00%), neem seed pellets powder (80.30%),</w:t>
      </w:r>
      <w:r w:rsidR="00B37F91" w:rsidRPr="00450158">
        <w:rPr>
          <w:rFonts w:ascii="Times New Roman" w:hAnsi="Times New Roman"/>
          <w:i/>
          <w:sz w:val="24"/>
          <w:szCs w:val="24"/>
        </w:rPr>
        <w:t xml:space="preserve"> </w:t>
      </w:r>
      <w:proofErr w:type="spellStart"/>
      <w:r w:rsidR="00B37F91" w:rsidRPr="00450158">
        <w:rPr>
          <w:rFonts w:ascii="Times New Roman" w:hAnsi="Times New Roman"/>
          <w:i/>
          <w:sz w:val="24"/>
          <w:szCs w:val="24"/>
        </w:rPr>
        <w:t>Metarhizium</w:t>
      </w:r>
      <w:proofErr w:type="spellEnd"/>
      <w:r w:rsidR="00B37F91" w:rsidRPr="00450158">
        <w:rPr>
          <w:rFonts w:ascii="Times New Roman" w:hAnsi="Times New Roman"/>
          <w:i/>
          <w:sz w:val="24"/>
          <w:szCs w:val="24"/>
        </w:rPr>
        <w:t xml:space="preserve"> </w:t>
      </w:r>
      <w:proofErr w:type="spellStart"/>
      <w:r w:rsidR="00B37F91" w:rsidRPr="00450158">
        <w:rPr>
          <w:rFonts w:ascii="Times New Roman" w:hAnsi="Times New Roman"/>
          <w:i/>
          <w:sz w:val="24"/>
          <w:szCs w:val="24"/>
        </w:rPr>
        <w:t>anisopliae</w:t>
      </w:r>
      <w:proofErr w:type="spellEnd"/>
      <w:r w:rsidR="00B37F91" w:rsidRPr="00450158">
        <w:rPr>
          <w:rFonts w:ascii="Times New Roman" w:hAnsi="Times New Roman"/>
          <w:i/>
          <w:sz w:val="24"/>
          <w:szCs w:val="24"/>
        </w:rPr>
        <w:t xml:space="preserve"> </w:t>
      </w:r>
      <w:r w:rsidR="00B37F91" w:rsidRPr="00450158">
        <w:rPr>
          <w:rFonts w:ascii="Times New Roman" w:hAnsi="Times New Roman"/>
          <w:sz w:val="24"/>
          <w:szCs w:val="24"/>
        </w:rPr>
        <w:t>(66.67%) and</w:t>
      </w:r>
      <w:r w:rsidR="00B37F91" w:rsidRPr="00450158">
        <w:rPr>
          <w:rFonts w:ascii="Times New Roman" w:hAnsi="Times New Roman"/>
          <w:i/>
          <w:sz w:val="24"/>
          <w:szCs w:val="24"/>
        </w:rPr>
        <w:t xml:space="preserve"> </w:t>
      </w:r>
      <w:proofErr w:type="spellStart"/>
      <w:r w:rsidR="00B37F91" w:rsidRPr="00450158">
        <w:rPr>
          <w:rFonts w:ascii="Times New Roman" w:hAnsi="Times New Roman"/>
          <w:i/>
          <w:sz w:val="24"/>
          <w:szCs w:val="24"/>
        </w:rPr>
        <w:t>Metarhizium</w:t>
      </w:r>
      <w:proofErr w:type="spellEnd"/>
      <w:r w:rsidR="00B37F91" w:rsidRPr="00450158">
        <w:rPr>
          <w:rFonts w:ascii="Times New Roman" w:hAnsi="Times New Roman"/>
          <w:i/>
          <w:sz w:val="24"/>
          <w:szCs w:val="24"/>
        </w:rPr>
        <w:t xml:space="preserve"> </w:t>
      </w:r>
      <w:proofErr w:type="spellStart"/>
      <w:r w:rsidR="00B37F91" w:rsidRPr="00450158">
        <w:rPr>
          <w:rFonts w:ascii="Times New Roman" w:hAnsi="Times New Roman"/>
          <w:i/>
          <w:sz w:val="24"/>
          <w:szCs w:val="24"/>
        </w:rPr>
        <w:t>rileyi</w:t>
      </w:r>
      <w:proofErr w:type="spellEnd"/>
      <w:r w:rsidR="00B37F91" w:rsidRPr="00450158">
        <w:rPr>
          <w:rFonts w:ascii="Times New Roman" w:hAnsi="Times New Roman"/>
          <w:sz w:val="24"/>
          <w:szCs w:val="24"/>
        </w:rPr>
        <w:t>(64.70%).</w:t>
      </w:r>
      <w:r w:rsidR="005131E2" w:rsidRPr="00450158">
        <w:rPr>
          <w:rFonts w:ascii="Times New Roman" w:hAnsi="Times New Roman"/>
          <w:bCs/>
          <w:sz w:val="24"/>
          <w:szCs w:val="24"/>
        </w:rPr>
        <w:t xml:space="preserve">The present findings are </w:t>
      </w:r>
      <w:r w:rsidR="005131E2">
        <w:rPr>
          <w:rFonts w:ascii="Times New Roman" w:hAnsi="Times New Roman"/>
          <w:bCs/>
          <w:sz w:val="24"/>
          <w:szCs w:val="24"/>
        </w:rPr>
        <w:t>in line</w:t>
      </w:r>
      <w:r w:rsidR="005131E2" w:rsidRPr="00450158">
        <w:rPr>
          <w:rFonts w:ascii="Times New Roman" w:hAnsi="Times New Roman"/>
          <w:bCs/>
          <w:sz w:val="24"/>
          <w:szCs w:val="24"/>
        </w:rPr>
        <w:t xml:space="preserve"> with the findings of </w:t>
      </w:r>
      <w:proofErr w:type="spellStart"/>
      <w:r w:rsidR="005131E2" w:rsidRPr="00450158">
        <w:rPr>
          <w:rFonts w:ascii="Times New Roman" w:hAnsi="Times New Roman"/>
          <w:sz w:val="24"/>
          <w:szCs w:val="24"/>
        </w:rPr>
        <w:t>Krishnaiah</w:t>
      </w:r>
      <w:proofErr w:type="spellEnd"/>
      <w:r w:rsidR="005131E2" w:rsidRPr="00450158">
        <w:rPr>
          <w:rFonts w:ascii="Times New Roman" w:hAnsi="Times New Roman"/>
          <w:sz w:val="24"/>
          <w:szCs w:val="24"/>
        </w:rPr>
        <w:t xml:space="preserve"> </w:t>
      </w:r>
      <w:r w:rsidR="005131E2" w:rsidRPr="00450158">
        <w:rPr>
          <w:rFonts w:ascii="Times New Roman" w:hAnsi="Times New Roman"/>
          <w:i/>
          <w:sz w:val="24"/>
          <w:szCs w:val="24"/>
        </w:rPr>
        <w:t>et al</w:t>
      </w:r>
      <w:r w:rsidR="005131E2" w:rsidRPr="00450158">
        <w:rPr>
          <w:rFonts w:ascii="Times New Roman" w:hAnsi="Times New Roman"/>
          <w:sz w:val="24"/>
          <w:szCs w:val="24"/>
        </w:rPr>
        <w:t>. (1981)</w:t>
      </w:r>
      <w:r w:rsidR="005131E2" w:rsidRPr="00450158">
        <w:rPr>
          <w:rFonts w:ascii="Times New Roman" w:hAnsi="Times New Roman"/>
          <w:bCs/>
          <w:sz w:val="24"/>
          <w:szCs w:val="24"/>
        </w:rPr>
        <w:t xml:space="preserve"> who reported that </w:t>
      </w:r>
      <w:proofErr w:type="spellStart"/>
      <w:r w:rsidR="005131E2" w:rsidRPr="00450158">
        <w:rPr>
          <w:rFonts w:ascii="Times New Roman" w:hAnsi="Times New Roman"/>
          <w:bCs/>
          <w:i/>
          <w:sz w:val="24"/>
          <w:szCs w:val="24"/>
        </w:rPr>
        <w:t>Beauveriabassiana</w:t>
      </w:r>
      <w:proofErr w:type="spellEnd"/>
      <w:r w:rsidR="005131E2" w:rsidRPr="00450158">
        <w:rPr>
          <w:rFonts w:ascii="Times New Roman" w:hAnsi="Times New Roman"/>
          <w:bCs/>
          <w:sz w:val="24"/>
          <w:szCs w:val="24"/>
        </w:rPr>
        <w:t xml:space="preserve"> and </w:t>
      </w:r>
      <w:r w:rsidR="005131E2" w:rsidRPr="00450158">
        <w:rPr>
          <w:rFonts w:ascii="Times New Roman" w:hAnsi="Times New Roman"/>
          <w:bCs/>
          <w:i/>
          <w:sz w:val="24"/>
          <w:szCs w:val="24"/>
        </w:rPr>
        <w:t xml:space="preserve">Bacillus thuringiensis  </w:t>
      </w:r>
      <w:proofErr w:type="spellStart"/>
      <w:r w:rsidR="005131E2" w:rsidRPr="00450158">
        <w:rPr>
          <w:rFonts w:ascii="Times New Roman" w:hAnsi="Times New Roman"/>
          <w:bCs/>
          <w:i/>
          <w:sz w:val="24"/>
          <w:szCs w:val="24"/>
        </w:rPr>
        <w:t>varkurtsaki</w:t>
      </w:r>
      <w:r w:rsidR="005131E2" w:rsidRPr="00450158">
        <w:rPr>
          <w:rFonts w:ascii="Times New Roman" w:hAnsi="Times New Roman"/>
          <w:bCs/>
          <w:sz w:val="24"/>
          <w:szCs w:val="24"/>
        </w:rPr>
        <w:t>were</w:t>
      </w:r>
      <w:proofErr w:type="spellEnd"/>
      <w:r w:rsidR="005131E2" w:rsidRPr="00450158">
        <w:rPr>
          <w:rFonts w:ascii="Times New Roman" w:hAnsi="Times New Roman"/>
          <w:bCs/>
          <w:sz w:val="24"/>
          <w:szCs w:val="24"/>
        </w:rPr>
        <w:t xml:space="preserve"> found more effective in suppressing the diamondback moth. </w:t>
      </w:r>
      <w:proofErr w:type="spellStart"/>
      <w:proofErr w:type="gramStart"/>
      <w:r w:rsidR="005131E2" w:rsidRPr="00450158">
        <w:rPr>
          <w:rFonts w:ascii="Times New Roman" w:hAnsi="Times New Roman"/>
          <w:bCs/>
          <w:sz w:val="24"/>
          <w:szCs w:val="24"/>
        </w:rPr>
        <w:t>Similarly,</w:t>
      </w:r>
      <w:r w:rsidR="005131E2" w:rsidRPr="00450158">
        <w:rPr>
          <w:rFonts w:ascii="Times New Roman" w:hAnsi="Times New Roman"/>
          <w:sz w:val="24"/>
          <w:szCs w:val="24"/>
        </w:rPr>
        <w:t>Malathi</w:t>
      </w:r>
      <w:r w:rsidR="005131E2" w:rsidRPr="00450158">
        <w:rPr>
          <w:rFonts w:ascii="Times New Roman" w:hAnsi="Times New Roman"/>
          <w:i/>
          <w:sz w:val="24"/>
          <w:szCs w:val="24"/>
        </w:rPr>
        <w:t>et</w:t>
      </w:r>
      <w:proofErr w:type="spellEnd"/>
      <w:proofErr w:type="gramEnd"/>
      <w:r w:rsidR="005131E2" w:rsidRPr="00450158">
        <w:rPr>
          <w:rFonts w:ascii="Times New Roman" w:hAnsi="Times New Roman"/>
          <w:i/>
          <w:sz w:val="24"/>
          <w:szCs w:val="24"/>
        </w:rPr>
        <w:t xml:space="preserve"> al.</w:t>
      </w:r>
      <w:r w:rsidR="005131E2" w:rsidRPr="00450158">
        <w:rPr>
          <w:rFonts w:ascii="Times New Roman" w:hAnsi="Times New Roman"/>
          <w:sz w:val="24"/>
          <w:szCs w:val="24"/>
        </w:rPr>
        <w:t xml:space="preserve"> (1999) </w:t>
      </w:r>
      <w:r w:rsidR="005131E2" w:rsidRPr="00450158">
        <w:rPr>
          <w:rFonts w:ascii="Times New Roman" w:hAnsi="Times New Roman"/>
          <w:bCs/>
          <w:sz w:val="24"/>
          <w:szCs w:val="24"/>
        </w:rPr>
        <w:t xml:space="preserve">also reported that </w:t>
      </w:r>
      <w:proofErr w:type="spellStart"/>
      <w:r w:rsidR="005131E2" w:rsidRPr="00450158">
        <w:rPr>
          <w:rFonts w:ascii="Times New Roman" w:hAnsi="Times New Roman"/>
          <w:bCs/>
          <w:i/>
          <w:sz w:val="24"/>
          <w:szCs w:val="24"/>
        </w:rPr>
        <w:t>Beauveriabassiana</w:t>
      </w:r>
      <w:proofErr w:type="spellEnd"/>
      <w:r w:rsidR="005131E2" w:rsidRPr="00450158">
        <w:rPr>
          <w:rFonts w:ascii="Times New Roman" w:hAnsi="Times New Roman"/>
          <w:bCs/>
          <w:sz w:val="24"/>
          <w:szCs w:val="24"/>
        </w:rPr>
        <w:t xml:space="preserve"> was found effective in managing the larval population of diamondback moth.</w:t>
      </w:r>
    </w:p>
    <w:p w:rsidR="000C6A47" w:rsidRDefault="000C6A47" w:rsidP="000C6A47">
      <w:pPr>
        <w:spacing w:after="0" w:line="360" w:lineRule="auto"/>
        <w:jc w:val="both"/>
        <w:rPr>
          <w:rFonts w:ascii="Times New Roman" w:hAnsi="Times New Roman"/>
          <w:b/>
          <w:sz w:val="24"/>
          <w:szCs w:val="24"/>
        </w:rPr>
      </w:pPr>
      <w:r w:rsidRPr="000C6A47">
        <w:rPr>
          <w:rFonts w:ascii="Times New Roman" w:hAnsi="Times New Roman"/>
          <w:b/>
          <w:sz w:val="24"/>
          <w:szCs w:val="24"/>
        </w:rPr>
        <w:t>Efficacy on head borer</w:t>
      </w:r>
    </w:p>
    <w:p w:rsidR="00FF4B0B" w:rsidRDefault="00C964E3" w:rsidP="00FF4B0B">
      <w:pPr>
        <w:spacing w:after="0" w:line="360" w:lineRule="auto"/>
        <w:ind w:firstLine="720"/>
        <w:jc w:val="both"/>
        <w:rPr>
          <w:rFonts w:ascii="Times New Roman" w:hAnsi="Times New Roman"/>
          <w:sz w:val="24"/>
          <w:szCs w:val="24"/>
        </w:rPr>
      </w:pPr>
      <w:r>
        <w:rPr>
          <w:rFonts w:ascii="Times New Roman" w:hAnsi="Times New Roman"/>
          <w:sz w:val="24"/>
          <w:szCs w:val="24"/>
        </w:rPr>
        <w:t>There</w:t>
      </w:r>
      <w:r w:rsidRPr="00450158">
        <w:rPr>
          <w:rFonts w:ascii="Times New Roman" w:hAnsi="Times New Roman"/>
          <w:sz w:val="24"/>
          <w:szCs w:val="24"/>
        </w:rPr>
        <w:t xml:space="preserve"> was no statistically significant difference between the treatments with respect to the mean number of larvae per plant</w:t>
      </w:r>
      <w:r>
        <w:rPr>
          <w:rFonts w:ascii="Times New Roman" w:hAnsi="Times New Roman"/>
          <w:sz w:val="24"/>
          <w:szCs w:val="24"/>
        </w:rPr>
        <w:t xml:space="preserve"> a day before spray. </w:t>
      </w:r>
      <w:r w:rsidR="00FF4B0B">
        <w:rPr>
          <w:rFonts w:ascii="Times New Roman" w:hAnsi="Times New Roman"/>
          <w:sz w:val="24"/>
          <w:szCs w:val="24"/>
        </w:rPr>
        <w:t>After three days of spray</w:t>
      </w:r>
      <w:r w:rsidR="00FF4B0B" w:rsidRPr="00450158">
        <w:rPr>
          <w:rFonts w:ascii="Times New Roman" w:hAnsi="Times New Roman"/>
          <w:sz w:val="24"/>
          <w:szCs w:val="24"/>
        </w:rPr>
        <w:t xml:space="preserve">, the lowest number of larvae per plant was recorded in a plot treated with commercial neem product (0.96). Commercial </w:t>
      </w:r>
      <w:proofErr w:type="spellStart"/>
      <w:r w:rsidR="00FF4B0B" w:rsidRPr="00450158">
        <w:rPr>
          <w:rFonts w:ascii="Times New Roman" w:hAnsi="Times New Roman"/>
          <w:i/>
          <w:sz w:val="24"/>
          <w:szCs w:val="24"/>
        </w:rPr>
        <w:t>Bt</w:t>
      </w:r>
      <w:proofErr w:type="spellEnd"/>
      <w:r w:rsidR="00FF4B0B" w:rsidRPr="00450158">
        <w:rPr>
          <w:rFonts w:ascii="Times New Roman" w:hAnsi="Times New Roman"/>
          <w:sz w:val="24"/>
          <w:szCs w:val="24"/>
        </w:rPr>
        <w:t xml:space="preserve"> (</w:t>
      </w:r>
      <w:r w:rsidR="00FF4B0B" w:rsidRPr="00450158">
        <w:rPr>
          <w:rFonts w:ascii="Times New Roman" w:hAnsi="Times New Roman"/>
          <w:i/>
          <w:sz w:val="24"/>
          <w:szCs w:val="24"/>
        </w:rPr>
        <w:t xml:space="preserve">Bacillus thuringiensis </w:t>
      </w:r>
      <w:proofErr w:type="spellStart"/>
      <w:r w:rsidR="00FF4B0B" w:rsidRPr="00450158">
        <w:rPr>
          <w:rFonts w:ascii="Times New Roman" w:hAnsi="Times New Roman"/>
          <w:sz w:val="24"/>
          <w:szCs w:val="24"/>
        </w:rPr>
        <w:t>var</w:t>
      </w:r>
      <w:r w:rsidR="00FF4B0B" w:rsidRPr="00450158">
        <w:rPr>
          <w:rFonts w:ascii="Times New Roman" w:hAnsi="Times New Roman"/>
          <w:i/>
          <w:sz w:val="24"/>
          <w:szCs w:val="24"/>
        </w:rPr>
        <w:t>kurtsaki</w:t>
      </w:r>
      <w:proofErr w:type="spellEnd"/>
      <w:r w:rsidR="00FF4B0B" w:rsidRPr="00450158">
        <w:rPr>
          <w:rFonts w:ascii="Times New Roman" w:hAnsi="Times New Roman"/>
          <w:sz w:val="24"/>
          <w:szCs w:val="24"/>
        </w:rPr>
        <w:t xml:space="preserve">) recorded 0.99 larvae per plant and was on par with commercial neem product. The next best treatment was </w:t>
      </w:r>
      <w:proofErr w:type="spellStart"/>
      <w:r w:rsidR="00FF4B0B" w:rsidRPr="00450158">
        <w:rPr>
          <w:rFonts w:ascii="Times New Roman" w:hAnsi="Times New Roman"/>
          <w:i/>
          <w:sz w:val="24"/>
          <w:szCs w:val="24"/>
        </w:rPr>
        <w:t>Metarhizium</w:t>
      </w:r>
      <w:proofErr w:type="spellEnd"/>
      <w:r w:rsidR="00FF4B0B" w:rsidRPr="00450158">
        <w:rPr>
          <w:rFonts w:ascii="Times New Roman" w:hAnsi="Times New Roman"/>
          <w:i/>
          <w:sz w:val="24"/>
          <w:szCs w:val="24"/>
        </w:rPr>
        <w:t xml:space="preserve"> </w:t>
      </w:r>
      <w:proofErr w:type="spellStart"/>
      <w:r w:rsidR="00FF4B0B" w:rsidRPr="00450158">
        <w:rPr>
          <w:rFonts w:ascii="Times New Roman" w:hAnsi="Times New Roman"/>
          <w:i/>
          <w:sz w:val="24"/>
          <w:szCs w:val="24"/>
        </w:rPr>
        <w:t>rileyi</w:t>
      </w:r>
      <w:proofErr w:type="spellEnd"/>
      <w:r w:rsidR="00FF4B0B" w:rsidRPr="00450158">
        <w:rPr>
          <w:rFonts w:ascii="Times New Roman" w:hAnsi="Times New Roman"/>
          <w:sz w:val="24"/>
          <w:szCs w:val="24"/>
        </w:rPr>
        <w:t xml:space="preserve"> recorded 1.23 larvae per plant and </w:t>
      </w:r>
      <w:proofErr w:type="spellStart"/>
      <w:r w:rsidR="00FF4B0B" w:rsidRPr="00450158">
        <w:rPr>
          <w:rFonts w:ascii="Times New Roman" w:hAnsi="Times New Roman"/>
          <w:i/>
          <w:sz w:val="24"/>
          <w:szCs w:val="24"/>
        </w:rPr>
        <w:t>Metarhizium</w:t>
      </w:r>
      <w:proofErr w:type="spellEnd"/>
      <w:r w:rsidR="00FF4B0B" w:rsidRPr="00450158">
        <w:rPr>
          <w:rFonts w:ascii="Times New Roman" w:hAnsi="Times New Roman"/>
          <w:i/>
          <w:sz w:val="24"/>
          <w:szCs w:val="24"/>
        </w:rPr>
        <w:t xml:space="preserve"> </w:t>
      </w:r>
      <w:proofErr w:type="spellStart"/>
      <w:r w:rsidR="00FF4B0B" w:rsidRPr="00450158">
        <w:rPr>
          <w:rFonts w:ascii="Times New Roman" w:hAnsi="Times New Roman"/>
          <w:i/>
          <w:sz w:val="24"/>
          <w:szCs w:val="24"/>
        </w:rPr>
        <w:t>anisopliae</w:t>
      </w:r>
      <w:proofErr w:type="spellEnd"/>
      <w:r w:rsidR="00FF4B0B" w:rsidRPr="00450158">
        <w:rPr>
          <w:rFonts w:ascii="Times New Roman" w:hAnsi="Times New Roman"/>
          <w:i/>
          <w:sz w:val="24"/>
          <w:szCs w:val="24"/>
        </w:rPr>
        <w:t xml:space="preserve"> </w:t>
      </w:r>
      <w:r w:rsidR="00FF4B0B" w:rsidRPr="00450158">
        <w:rPr>
          <w:rFonts w:ascii="Times New Roman" w:hAnsi="Times New Roman"/>
          <w:sz w:val="24"/>
          <w:szCs w:val="24"/>
        </w:rPr>
        <w:t xml:space="preserve">recorded 1.25 larvae per plant and was on par with </w:t>
      </w:r>
      <w:proofErr w:type="spellStart"/>
      <w:r w:rsidR="00FF4B0B" w:rsidRPr="00450158">
        <w:rPr>
          <w:rFonts w:ascii="Times New Roman" w:hAnsi="Times New Roman"/>
          <w:i/>
          <w:sz w:val="24"/>
          <w:szCs w:val="24"/>
        </w:rPr>
        <w:t>Metarhizium</w:t>
      </w:r>
      <w:proofErr w:type="spellEnd"/>
      <w:r w:rsidR="00FF4B0B" w:rsidRPr="00450158">
        <w:rPr>
          <w:rFonts w:ascii="Times New Roman" w:hAnsi="Times New Roman"/>
          <w:i/>
          <w:sz w:val="24"/>
          <w:szCs w:val="24"/>
        </w:rPr>
        <w:t xml:space="preserve"> </w:t>
      </w:r>
      <w:proofErr w:type="spellStart"/>
      <w:r w:rsidR="00FF4B0B" w:rsidRPr="00450158">
        <w:rPr>
          <w:rFonts w:ascii="Times New Roman" w:hAnsi="Times New Roman"/>
          <w:i/>
          <w:sz w:val="24"/>
          <w:szCs w:val="24"/>
        </w:rPr>
        <w:t>rileyi</w:t>
      </w:r>
      <w:proofErr w:type="spellEnd"/>
      <w:r w:rsidR="00FF4B0B">
        <w:rPr>
          <w:rFonts w:ascii="Times New Roman" w:hAnsi="Times New Roman"/>
          <w:i/>
          <w:sz w:val="24"/>
          <w:szCs w:val="24"/>
        </w:rPr>
        <w:t xml:space="preserve">. </w:t>
      </w:r>
      <w:r w:rsidR="00FF4B0B" w:rsidRPr="00450158">
        <w:rPr>
          <w:rFonts w:ascii="Times New Roman" w:hAnsi="Times New Roman"/>
          <w:sz w:val="24"/>
          <w:szCs w:val="24"/>
        </w:rPr>
        <w:t xml:space="preserve">Neem seed pellets powder recorded 1.27 larvae per plant and were on par with </w:t>
      </w:r>
      <w:proofErr w:type="spellStart"/>
      <w:r w:rsidR="00FF4B0B" w:rsidRPr="00450158">
        <w:rPr>
          <w:rFonts w:ascii="Times New Roman" w:hAnsi="Times New Roman"/>
          <w:i/>
          <w:sz w:val="24"/>
          <w:szCs w:val="24"/>
        </w:rPr>
        <w:t>Metarhizium</w:t>
      </w:r>
      <w:proofErr w:type="spellEnd"/>
      <w:r w:rsidR="00FF4B0B" w:rsidRPr="00450158">
        <w:rPr>
          <w:rFonts w:ascii="Times New Roman" w:hAnsi="Times New Roman"/>
          <w:i/>
          <w:sz w:val="24"/>
          <w:szCs w:val="24"/>
        </w:rPr>
        <w:t xml:space="preserve"> </w:t>
      </w:r>
      <w:proofErr w:type="spellStart"/>
      <w:proofErr w:type="gramStart"/>
      <w:r w:rsidR="00FF4B0B" w:rsidRPr="00450158">
        <w:rPr>
          <w:rFonts w:ascii="Times New Roman" w:hAnsi="Times New Roman"/>
          <w:i/>
          <w:sz w:val="24"/>
          <w:szCs w:val="24"/>
        </w:rPr>
        <w:t>anisopliae.</w:t>
      </w:r>
      <w:r w:rsidR="00FF4B0B">
        <w:rPr>
          <w:rFonts w:ascii="Times New Roman" w:hAnsi="Times New Roman"/>
          <w:sz w:val="24"/>
          <w:szCs w:val="24"/>
        </w:rPr>
        <w:t>L</w:t>
      </w:r>
      <w:r w:rsidR="00FF4B0B" w:rsidRPr="00450158">
        <w:rPr>
          <w:rFonts w:ascii="Times New Roman" w:hAnsi="Times New Roman"/>
          <w:sz w:val="24"/>
          <w:szCs w:val="24"/>
        </w:rPr>
        <w:t>owest</w:t>
      </w:r>
      <w:proofErr w:type="spellEnd"/>
      <w:proofErr w:type="gramEnd"/>
      <w:r w:rsidR="00FF4B0B" w:rsidRPr="00450158">
        <w:rPr>
          <w:rFonts w:ascii="Times New Roman" w:hAnsi="Times New Roman"/>
          <w:sz w:val="24"/>
          <w:szCs w:val="24"/>
        </w:rPr>
        <w:t xml:space="preserve"> number of larvae per plant was recorded in a plot treated with commercial neem product (0.78). Commercial </w:t>
      </w:r>
      <w:proofErr w:type="spellStart"/>
      <w:r w:rsidR="00FF4B0B" w:rsidRPr="00450158">
        <w:rPr>
          <w:rFonts w:ascii="Times New Roman" w:hAnsi="Times New Roman"/>
          <w:i/>
          <w:sz w:val="24"/>
          <w:szCs w:val="24"/>
        </w:rPr>
        <w:t>Bt</w:t>
      </w:r>
      <w:proofErr w:type="spellEnd"/>
      <w:r w:rsidR="00FF4B0B" w:rsidRPr="00450158">
        <w:rPr>
          <w:rFonts w:ascii="Times New Roman" w:hAnsi="Times New Roman"/>
          <w:sz w:val="24"/>
          <w:szCs w:val="24"/>
        </w:rPr>
        <w:t xml:space="preserve"> (</w:t>
      </w:r>
      <w:r w:rsidR="00FF4B0B" w:rsidRPr="00450158">
        <w:rPr>
          <w:rFonts w:ascii="Times New Roman" w:hAnsi="Times New Roman"/>
          <w:i/>
          <w:sz w:val="24"/>
          <w:szCs w:val="24"/>
        </w:rPr>
        <w:t xml:space="preserve">Bacillus thuringiensis </w:t>
      </w:r>
      <w:proofErr w:type="spellStart"/>
      <w:r w:rsidR="00FF4B0B" w:rsidRPr="00450158">
        <w:rPr>
          <w:rFonts w:ascii="Times New Roman" w:hAnsi="Times New Roman"/>
          <w:sz w:val="24"/>
          <w:szCs w:val="24"/>
        </w:rPr>
        <w:t>var</w:t>
      </w:r>
      <w:r w:rsidR="00FF4B0B" w:rsidRPr="00450158">
        <w:rPr>
          <w:rFonts w:ascii="Times New Roman" w:hAnsi="Times New Roman"/>
          <w:i/>
          <w:sz w:val="24"/>
          <w:szCs w:val="24"/>
        </w:rPr>
        <w:t>kurtsaki</w:t>
      </w:r>
      <w:proofErr w:type="spellEnd"/>
      <w:r w:rsidR="00FF4B0B" w:rsidRPr="00450158">
        <w:rPr>
          <w:rFonts w:ascii="Times New Roman" w:hAnsi="Times New Roman"/>
          <w:sz w:val="24"/>
          <w:szCs w:val="24"/>
        </w:rPr>
        <w:t>) recorded 0.84 larvae per plant and was on par with commercial neem product</w:t>
      </w:r>
      <w:r w:rsidR="00FF4B0B">
        <w:rPr>
          <w:rFonts w:ascii="Times New Roman" w:hAnsi="Times New Roman"/>
          <w:sz w:val="24"/>
          <w:szCs w:val="24"/>
        </w:rPr>
        <w:t xml:space="preserve"> on five days after </w:t>
      </w:r>
      <w:proofErr w:type="spellStart"/>
      <w:proofErr w:type="gramStart"/>
      <w:r w:rsidR="00FF4B0B">
        <w:rPr>
          <w:rFonts w:ascii="Times New Roman" w:hAnsi="Times New Roman"/>
          <w:sz w:val="24"/>
          <w:szCs w:val="24"/>
        </w:rPr>
        <w:t>spray</w:t>
      </w:r>
      <w:r w:rsidR="00FF4B0B" w:rsidRPr="00450158">
        <w:rPr>
          <w:rFonts w:ascii="Times New Roman" w:hAnsi="Times New Roman"/>
          <w:sz w:val="24"/>
          <w:szCs w:val="24"/>
        </w:rPr>
        <w:t>.</w:t>
      </w:r>
      <w:r w:rsidR="00D62D05">
        <w:rPr>
          <w:rFonts w:ascii="Times New Roman" w:hAnsi="Times New Roman"/>
          <w:sz w:val="24"/>
          <w:szCs w:val="24"/>
        </w:rPr>
        <w:t>Similarly</w:t>
      </w:r>
      <w:proofErr w:type="spellEnd"/>
      <w:proofErr w:type="gramEnd"/>
      <w:r w:rsidR="00D62D05">
        <w:rPr>
          <w:rFonts w:ascii="Times New Roman" w:hAnsi="Times New Roman"/>
          <w:sz w:val="24"/>
          <w:szCs w:val="24"/>
        </w:rPr>
        <w:t xml:space="preserve"> during seventh and tenth days after spray </w:t>
      </w:r>
      <w:r w:rsidR="00D62D05" w:rsidRPr="00450158">
        <w:rPr>
          <w:rFonts w:ascii="Times New Roman" w:hAnsi="Times New Roman"/>
          <w:sz w:val="24"/>
          <w:szCs w:val="24"/>
        </w:rPr>
        <w:t xml:space="preserve">Commercial </w:t>
      </w:r>
      <w:proofErr w:type="spellStart"/>
      <w:r w:rsidR="00D62D05" w:rsidRPr="00450158">
        <w:rPr>
          <w:rFonts w:ascii="Times New Roman" w:hAnsi="Times New Roman"/>
          <w:i/>
          <w:sz w:val="24"/>
          <w:szCs w:val="24"/>
        </w:rPr>
        <w:t>Bt</w:t>
      </w:r>
      <w:proofErr w:type="spellEnd"/>
      <w:r w:rsidR="00D62D05" w:rsidRPr="00450158">
        <w:rPr>
          <w:rFonts w:ascii="Times New Roman" w:hAnsi="Times New Roman"/>
          <w:sz w:val="24"/>
          <w:szCs w:val="24"/>
        </w:rPr>
        <w:t xml:space="preserve"> (</w:t>
      </w:r>
      <w:r w:rsidR="00D62D05" w:rsidRPr="00450158">
        <w:rPr>
          <w:rFonts w:ascii="Times New Roman" w:hAnsi="Times New Roman"/>
          <w:i/>
          <w:sz w:val="24"/>
          <w:szCs w:val="24"/>
        </w:rPr>
        <w:t xml:space="preserve">Bacillus thuringiensis </w:t>
      </w:r>
      <w:proofErr w:type="spellStart"/>
      <w:r w:rsidR="00D62D05" w:rsidRPr="00450158">
        <w:rPr>
          <w:rFonts w:ascii="Times New Roman" w:hAnsi="Times New Roman"/>
          <w:sz w:val="24"/>
          <w:szCs w:val="24"/>
        </w:rPr>
        <w:t>var</w:t>
      </w:r>
      <w:r w:rsidR="00D62D05" w:rsidRPr="00450158">
        <w:rPr>
          <w:rFonts w:ascii="Times New Roman" w:hAnsi="Times New Roman"/>
          <w:i/>
          <w:sz w:val="24"/>
          <w:szCs w:val="24"/>
        </w:rPr>
        <w:t>kurtsaki</w:t>
      </w:r>
      <w:proofErr w:type="spellEnd"/>
      <w:r w:rsidR="00D62D05" w:rsidRPr="00450158">
        <w:rPr>
          <w:rFonts w:ascii="Times New Roman" w:hAnsi="Times New Roman"/>
          <w:sz w:val="24"/>
          <w:szCs w:val="24"/>
        </w:rPr>
        <w:t>) recorded 0.73</w:t>
      </w:r>
      <w:r w:rsidR="00D62D05">
        <w:rPr>
          <w:rFonts w:ascii="Times New Roman" w:hAnsi="Times New Roman"/>
          <w:sz w:val="24"/>
          <w:szCs w:val="24"/>
        </w:rPr>
        <w:t xml:space="preserve"> and 0.75</w:t>
      </w:r>
      <w:r w:rsidR="00D62D05" w:rsidRPr="00450158">
        <w:rPr>
          <w:rFonts w:ascii="Times New Roman" w:hAnsi="Times New Roman"/>
          <w:sz w:val="24"/>
          <w:szCs w:val="24"/>
        </w:rPr>
        <w:t xml:space="preserve"> larvae per plant</w:t>
      </w:r>
      <w:r w:rsidR="00D62D05">
        <w:rPr>
          <w:rFonts w:ascii="Times New Roman" w:hAnsi="Times New Roman"/>
          <w:sz w:val="24"/>
          <w:szCs w:val="24"/>
        </w:rPr>
        <w:t xml:space="preserve"> respectively. </w:t>
      </w:r>
      <w:r w:rsidR="006F6E6A" w:rsidRPr="00450158">
        <w:rPr>
          <w:rFonts w:ascii="Times New Roman" w:hAnsi="Times New Roman"/>
          <w:sz w:val="24"/>
          <w:szCs w:val="24"/>
        </w:rPr>
        <w:t xml:space="preserve">The maximum larvae were recorded in plots treated with </w:t>
      </w:r>
      <w:proofErr w:type="spellStart"/>
      <w:r w:rsidR="006F6E6A" w:rsidRPr="00450158">
        <w:rPr>
          <w:rFonts w:ascii="Times New Roman" w:hAnsi="Times New Roman"/>
          <w:i/>
          <w:sz w:val="24"/>
          <w:szCs w:val="24"/>
        </w:rPr>
        <w:t>Isariafumosorosea</w:t>
      </w:r>
      <w:r w:rsidR="006F6E6A">
        <w:rPr>
          <w:rFonts w:ascii="Times New Roman" w:hAnsi="Times New Roman"/>
          <w:sz w:val="24"/>
          <w:szCs w:val="24"/>
        </w:rPr>
        <w:t>during</w:t>
      </w:r>
      <w:proofErr w:type="spellEnd"/>
      <w:r w:rsidR="006F6E6A">
        <w:rPr>
          <w:rFonts w:ascii="Times New Roman" w:hAnsi="Times New Roman"/>
          <w:sz w:val="24"/>
          <w:szCs w:val="24"/>
        </w:rPr>
        <w:t xml:space="preserve"> seven and ten days </w:t>
      </w:r>
      <w:r w:rsidR="006F6E6A">
        <w:rPr>
          <w:rFonts w:ascii="Times New Roman" w:hAnsi="Times New Roman"/>
          <w:sz w:val="24"/>
          <w:szCs w:val="24"/>
        </w:rPr>
        <w:lastRenderedPageBreak/>
        <w:t>after spray</w:t>
      </w:r>
      <w:r w:rsidR="006F6E6A" w:rsidRPr="00450158">
        <w:rPr>
          <w:rFonts w:ascii="Times New Roman" w:hAnsi="Times New Roman"/>
          <w:sz w:val="24"/>
          <w:szCs w:val="24"/>
        </w:rPr>
        <w:t>. However, all the treatments were statistically supe</w:t>
      </w:r>
      <w:r w:rsidR="006F6E6A">
        <w:rPr>
          <w:rFonts w:ascii="Times New Roman" w:hAnsi="Times New Roman"/>
          <w:sz w:val="24"/>
          <w:szCs w:val="24"/>
        </w:rPr>
        <w:t xml:space="preserve">rior over untreated check. </w:t>
      </w:r>
      <w:r w:rsidR="000808D9" w:rsidRPr="00450158">
        <w:rPr>
          <w:rFonts w:ascii="Times New Roman" w:hAnsi="Times New Roman"/>
          <w:sz w:val="24"/>
          <w:szCs w:val="24"/>
        </w:rPr>
        <w:t xml:space="preserve">The per cent reduction in larval population over untreated check was maximum in six plots treated with commercial neem (70.56%), followed by commercial </w:t>
      </w:r>
      <w:proofErr w:type="spellStart"/>
      <w:r w:rsidR="000808D9" w:rsidRPr="00450158">
        <w:rPr>
          <w:rFonts w:ascii="Times New Roman" w:hAnsi="Times New Roman"/>
          <w:i/>
          <w:sz w:val="24"/>
          <w:szCs w:val="24"/>
        </w:rPr>
        <w:t>Bt</w:t>
      </w:r>
      <w:proofErr w:type="spellEnd"/>
      <w:r w:rsidR="000808D9" w:rsidRPr="00450158">
        <w:rPr>
          <w:rFonts w:ascii="Times New Roman" w:hAnsi="Times New Roman"/>
          <w:sz w:val="24"/>
          <w:szCs w:val="24"/>
        </w:rPr>
        <w:t xml:space="preserve"> (61.93%), neem seed pellets powder (49.92%), </w:t>
      </w:r>
      <w:proofErr w:type="spellStart"/>
      <w:r w:rsidR="000808D9" w:rsidRPr="00450158">
        <w:rPr>
          <w:rFonts w:ascii="Times New Roman" w:hAnsi="Times New Roman"/>
          <w:i/>
          <w:sz w:val="24"/>
          <w:szCs w:val="24"/>
        </w:rPr>
        <w:t>Metarhizium</w:t>
      </w:r>
      <w:proofErr w:type="spellEnd"/>
      <w:r w:rsidR="000808D9" w:rsidRPr="00450158">
        <w:rPr>
          <w:rFonts w:ascii="Times New Roman" w:hAnsi="Times New Roman"/>
          <w:i/>
          <w:sz w:val="24"/>
          <w:szCs w:val="24"/>
        </w:rPr>
        <w:t xml:space="preserve"> </w:t>
      </w:r>
      <w:proofErr w:type="spellStart"/>
      <w:proofErr w:type="gramStart"/>
      <w:r w:rsidR="000808D9" w:rsidRPr="00450158">
        <w:rPr>
          <w:rFonts w:ascii="Times New Roman" w:hAnsi="Times New Roman"/>
          <w:i/>
          <w:sz w:val="24"/>
          <w:szCs w:val="24"/>
        </w:rPr>
        <w:t>rileyi</w:t>
      </w:r>
      <w:proofErr w:type="spellEnd"/>
      <w:r w:rsidR="000808D9" w:rsidRPr="00450158">
        <w:rPr>
          <w:rFonts w:ascii="Times New Roman" w:hAnsi="Times New Roman"/>
          <w:sz w:val="24"/>
          <w:szCs w:val="24"/>
        </w:rPr>
        <w:t>(</w:t>
      </w:r>
      <w:proofErr w:type="gramEnd"/>
      <w:r w:rsidR="000808D9" w:rsidRPr="00450158">
        <w:rPr>
          <w:rFonts w:ascii="Times New Roman" w:hAnsi="Times New Roman"/>
          <w:sz w:val="24"/>
          <w:szCs w:val="24"/>
        </w:rPr>
        <w:t xml:space="preserve">49.07%), </w:t>
      </w:r>
      <w:proofErr w:type="spellStart"/>
      <w:r w:rsidR="000808D9" w:rsidRPr="00450158">
        <w:rPr>
          <w:rFonts w:ascii="Times New Roman" w:hAnsi="Times New Roman"/>
          <w:i/>
          <w:sz w:val="24"/>
          <w:szCs w:val="24"/>
        </w:rPr>
        <w:t>Beauveriabassiana</w:t>
      </w:r>
      <w:proofErr w:type="spellEnd"/>
      <w:r w:rsidR="000808D9" w:rsidRPr="00450158">
        <w:rPr>
          <w:rFonts w:ascii="Times New Roman" w:hAnsi="Times New Roman"/>
          <w:sz w:val="24"/>
          <w:szCs w:val="24"/>
        </w:rPr>
        <w:t xml:space="preserve">(34.86%) </w:t>
      </w:r>
      <w:proofErr w:type="spellStart"/>
      <w:r w:rsidR="000808D9" w:rsidRPr="00450158">
        <w:rPr>
          <w:rFonts w:ascii="Times New Roman" w:hAnsi="Times New Roman"/>
          <w:sz w:val="24"/>
          <w:szCs w:val="24"/>
        </w:rPr>
        <w:t>and</w:t>
      </w:r>
      <w:r w:rsidR="000808D9" w:rsidRPr="00450158">
        <w:rPr>
          <w:rFonts w:ascii="Times New Roman" w:hAnsi="Times New Roman"/>
          <w:i/>
          <w:sz w:val="24"/>
          <w:szCs w:val="24"/>
        </w:rPr>
        <w:t>Lecaniciliumlecani</w:t>
      </w:r>
      <w:proofErr w:type="spellEnd"/>
      <w:r w:rsidR="000808D9" w:rsidRPr="000808D9">
        <w:rPr>
          <w:rFonts w:ascii="Times New Roman" w:hAnsi="Times New Roman"/>
          <w:iCs/>
          <w:sz w:val="24"/>
          <w:szCs w:val="24"/>
        </w:rPr>
        <w:t>(</w:t>
      </w:r>
      <w:r w:rsidR="000808D9" w:rsidRPr="00450158">
        <w:rPr>
          <w:rFonts w:ascii="Times New Roman" w:hAnsi="Times New Roman"/>
          <w:sz w:val="24"/>
          <w:szCs w:val="24"/>
        </w:rPr>
        <w:t>34.01%).</w:t>
      </w:r>
    </w:p>
    <w:p w:rsidR="000017E4" w:rsidRDefault="000017E4" w:rsidP="00FF4B0B">
      <w:pPr>
        <w:spacing w:after="0" w:line="360" w:lineRule="auto"/>
        <w:ind w:firstLine="720"/>
        <w:jc w:val="both"/>
        <w:rPr>
          <w:rFonts w:ascii="Times New Roman" w:hAnsi="Times New Roman"/>
          <w:sz w:val="24"/>
          <w:szCs w:val="24"/>
        </w:rPr>
      </w:pPr>
      <w:proofErr w:type="gramStart"/>
      <w:r>
        <w:rPr>
          <w:rFonts w:ascii="Times New Roman" w:hAnsi="Times New Roman"/>
          <w:iCs/>
          <w:sz w:val="24"/>
          <w:szCs w:val="24"/>
        </w:rPr>
        <w:t>Similarly</w:t>
      </w:r>
      <w:proofErr w:type="gramEnd"/>
      <w:r>
        <w:rPr>
          <w:rFonts w:ascii="Times New Roman" w:hAnsi="Times New Roman"/>
          <w:iCs/>
          <w:sz w:val="24"/>
          <w:szCs w:val="24"/>
        </w:rPr>
        <w:t xml:space="preserve"> </w:t>
      </w:r>
      <w:r w:rsidR="00C35666">
        <w:rPr>
          <w:rFonts w:ascii="Times New Roman" w:hAnsi="Times New Roman"/>
          <w:iCs/>
          <w:sz w:val="24"/>
          <w:szCs w:val="24"/>
        </w:rPr>
        <w:t xml:space="preserve">after three days of second spray </w:t>
      </w:r>
      <w:r w:rsidR="00C35666" w:rsidRPr="00450158">
        <w:rPr>
          <w:rFonts w:ascii="Times New Roman" w:hAnsi="Times New Roman"/>
          <w:sz w:val="24"/>
          <w:szCs w:val="24"/>
        </w:rPr>
        <w:t xml:space="preserve">lowest number of larvae per plant was recorded in a plot treated with commercial neem product (0.95). Commercial </w:t>
      </w:r>
      <w:proofErr w:type="spellStart"/>
      <w:r w:rsidR="00C35666" w:rsidRPr="00450158">
        <w:rPr>
          <w:rFonts w:ascii="Times New Roman" w:hAnsi="Times New Roman"/>
          <w:i/>
          <w:sz w:val="24"/>
          <w:szCs w:val="24"/>
        </w:rPr>
        <w:t>Bt</w:t>
      </w:r>
      <w:proofErr w:type="spellEnd"/>
      <w:r w:rsidR="00C35666" w:rsidRPr="00450158">
        <w:rPr>
          <w:rFonts w:ascii="Times New Roman" w:hAnsi="Times New Roman"/>
          <w:sz w:val="24"/>
          <w:szCs w:val="24"/>
        </w:rPr>
        <w:t xml:space="preserve"> (</w:t>
      </w:r>
      <w:r w:rsidR="00C35666" w:rsidRPr="00450158">
        <w:rPr>
          <w:rFonts w:ascii="Times New Roman" w:hAnsi="Times New Roman"/>
          <w:i/>
          <w:sz w:val="24"/>
          <w:szCs w:val="24"/>
        </w:rPr>
        <w:t xml:space="preserve">Bacillus thuringiensis </w:t>
      </w:r>
      <w:proofErr w:type="spellStart"/>
      <w:r w:rsidR="00C35666" w:rsidRPr="00450158">
        <w:rPr>
          <w:rFonts w:ascii="Times New Roman" w:hAnsi="Times New Roman"/>
          <w:sz w:val="24"/>
          <w:szCs w:val="24"/>
        </w:rPr>
        <w:t>var</w:t>
      </w:r>
      <w:r w:rsidR="00C35666" w:rsidRPr="00450158">
        <w:rPr>
          <w:rFonts w:ascii="Times New Roman" w:hAnsi="Times New Roman"/>
          <w:i/>
          <w:sz w:val="24"/>
          <w:szCs w:val="24"/>
        </w:rPr>
        <w:t>kurtsaki</w:t>
      </w:r>
      <w:proofErr w:type="spellEnd"/>
      <w:r w:rsidR="00C35666" w:rsidRPr="00450158">
        <w:rPr>
          <w:rFonts w:ascii="Times New Roman" w:hAnsi="Times New Roman"/>
          <w:sz w:val="24"/>
          <w:szCs w:val="24"/>
        </w:rPr>
        <w:t xml:space="preserve">) recorded 0.99 larvae per plant and was on par with commercial neem product. The next best treatment was </w:t>
      </w:r>
      <w:proofErr w:type="spellStart"/>
      <w:r w:rsidR="00C35666" w:rsidRPr="00450158">
        <w:rPr>
          <w:rFonts w:ascii="Times New Roman" w:hAnsi="Times New Roman"/>
          <w:i/>
          <w:sz w:val="24"/>
          <w:szCs w:val="24"/>
        </w:rPr>
        <w:t>Metarhizium</w:t>
      </w:r>
      <w:proofErr w:type="spellEnd"/>
      <w:r w:rsidR="00C35666" w:rsidRPr="00450158">
        <w:rPr>
          <w:rFonts w:ascii="Times New Roman" w:hAnsi="Times New Roman"/>
          <w:i/>
          <w:sz w:val="24"/>
          <w:szCs w:val="24"/>
        </w:rPr>
        <w:t xml:space="preserve"> </w:t>
      </w:r>
      <w:proofErr w:type="spellStart"/>
      <w:r w:rsidR="00C35666" w:rsidRPr="00450158">
        <w:rPr>
          <w:rFonts w:ascii="Times New Roman" w:hAnsi="Times New Roman"/>
          <w:i/>
          <w:sz w:val="24"/>
          <w:szCs w:val="24"/>
        </w:rPr>
        <w:t>anisopliae</w:t>
      </w:r>
      <w:proofErr w:type="spellEnd"/>
      <w:r w:rsidR="00C35666" w:rsidRPr="00450158">
        <w:rPr>
          <w:rFonts w:ascii="Times New Roman" w:hAnsi="Times New Roman"/>
          <w:i/>
          <w:sz w:val="24"/>
          <w:szCs w:val="24"/>
        </w:rPr>
        <w:t xml:space="preserve"> </w:t>
      </w:r>
      <w:r w:rsidR="00C35666" w:rsidRPr="00450158">
        <w:rPr>
          <w:rFonts w:ascii="Times New Roman" w:hAnsi="Times New Roman"/>
          <w:sz w:val="24"/>
          <w:szCs w:val="24"/>
        </w:rPr>
        <w:t xml:space="preserve">recorded 1.17 larvae per plant. </w:t>
      </w:r>
      <w:proofErr w:type="spellStart"/>
      <w:r w:rsidR="00C35666" w:rsidRPr="00450158">
        <w:rPr>
          <w:rFonts w:ascii="Times New Roman" w:hAnsi="Times New Roman"/>
          <w:i/>
          <w:sz w:val="24"/>
          <w:szCs w:val="24"/>
        </w:rPr>
        <w:t>Metarhizium</w:t>
      </w:r>
      <w:proofErr w:type="spellEnd"/>
      <w:r w:rsidR="00C35666" w:rsidRPr="00450158">
        <w:rPr>
          <w:rFonts w:ascii="Times New Roman" w:hAnsi="Times New Roman"/>
          <w:i/>
          <w:sz w:val="24"/>
          <w:szCs w:val="24"/>
        </w:rPr>
        <w:t xml:space="preserve"> </w:t>
      </w:r>
      <w:proofErr w:type="spellStart"/>
      <w:r w:rsidR="00C35666" w:rsidRPr="00450158">
        <w:rPr>
          <w:rFonts w:ascii="Times New Roman" w:hAnsi="Times New Roman"/>
          <w:i/>
          <w:sz w:val="24"/>
          <w:szCs w:val="24"/>
        </w:rPr>
        <w:t>rileyi</w:t>
      </w:r>
      <w:r w:rsidR="00C35666" w:rsidRPr="00450158">
        <w:rPr>
          <w:rFonts w:ascii="Times New Roman" w:hAnsi="Times New Roman"/>
          <w:sz w:val="24"/>
          <w:szCs w:val="24"/>
        </w:rPr>
        <w:t>recorded</w:t>
      </w:r>
      <w:proofErr w:type="spellEnd"/>
      <w:r w:rsidR="00C35666" w:rsidRPr="00450158">
        <w:rPr>
          <w:rFonts w:ascii="Times New Roman" w:hAnsi="Times New Roman"/>
          <w:sz w:val="24"/>
          <w:szCs w:val="24"/>
        </w:rPr>
        <w:t xml:space="preserve"> 1.32 larvae per plant and </w:t>
      </w:r>
      <w:proofErr w:type="spellStart"/>
      <w:r w:rsidR="00C35666" w:rsidRPr="00450158">
        <w:rPr>
          <w:rFonts w:ascii="Times New Roman" w:hAnsi="Times New Roman"/>
          <w:i/>
          <w:sz w:val="24"/>
          <w:szCs w:val="24"/>
        </w:rPr>
        <w:t>Lecaniciliumlecani</w:t>
      </w:r>
      <w:proofErr w:type="spellEnd"/>
      <w:r w:rsidR="00C35666" w:rsidRPr="00450158">
        <w:rPr>
          <w:rFonts w:ascii="Times New Roman" w:hAnsi="Times New Roman"/>
          <w:sz w:val="24"/>
          <w:szCs w:val="24"/>
        </w:rPr>
        <w:t xml:space="preserve"> recorded 1.31 larvae per plant which were on par with </w:t>
      </w:r>
      <w:proofErr w:type="spellStart"/>
      <w:r w:rsidR="00C35666" w:rsidRPr="00450158">
        <w:rPr>
          <w:rFonts w:ascii="Times New Roman" w:hAnsi="Times New Roman"/>
          <w:i/>
          <w:sz w:val="24"/>
          <w:szCs w:val="24"/>
        </w:rPr>
        <w:t>Metarhizium</w:t>
      </w:r>
      <w:proofErr w:type="spellEnd"/>
      <w:r w:rsidR="00C35666" w:rsidRPr="00450158">
        <w:rPr>
          <w:rFonts w:ascii="Times New Roman" w:hAnsi="Times New Roman"/>
          <w:i/>
          <w:sz w:val="24"/>
          <w:szCs w:val="24"/>
        </w:rPr>
        <w:t xml:space="preserve"> </w:t>
      </w:r>
      <w:proofErr w:type="spellStart"/>
      <w:proofErr w:type="gramStart"/>
      <w:r w:rsidR="00C35666" w:rsidRPr="00450158">
        <w:rPr>
          <w:rFonts w:ascii="Times New Roman" w:hAnsi="Times New Roman"/>
          <w:i/>
          <w:sz w:val="24"/>
          <w:szCs w:val="24"/>
        </w:rPr>
        <w:t>rileyi.</w:t>
      </w:r>
      <w:r w:rsidR="006E4457" w:rsidRPr="00450158">
        <w:rPr>
          <w:rFonts w:ascii="Times New Roman" w:hAnsi="Times New Roman"/>
          <w:sz w:val="24"/>
          <w:szCs w:val="24"/>
        </w:rPr>
        <w:t>The</w:t>
      </w:r>
      <w:proofErr w:type="spellEnd"/>
      <w:proofErr w:type="gramEnd"/>
      <w:r w:rsidR="006E4457" w:rsidRPr="00450158">
        <w:rPr>
          <w:rFonts w:ascii="Times New Roman" w:hAnsi="Times New Roman"/>
          <w:sz w:val="24"/>
          <w:szCs w:val="24"/>
        </w:rPr>
        <w:t xml:space="preserve"> maximum larvae were recorded in plots treated with </w:t>
      </w:r>
      <w:proofErr w:type="spellStart"/>
      <w:r w:rsidR="006E4457" w:rsidRPr="00450158">
        <w:rPr>
          <w:rFonts w:ascii="Times New Roman" w:hAnsi="Times New Roman"/>
          <w:i/>
          <w:sz w:val="24"/>
          <w:szCs w:val="24"/>
        </w:rPr>
        <w:t>Isariafumosorosea</w:t>
      </w:r>
      <w:proofErr w:type="spellEnd"/>
      <w:r w:rsidR="006E4457" w:rsidRPr="00450158">
        <w:rPr>
          <w:rFonts w:ascii="Times New Roman" w:hAnsi="Times New Roman"/>
          <w:sz w:val="24"/>
          <w:szCs w:val="24"/>
        </w:rPr>
        <w:t>(1.35).</w:t>
      </w:r>
      <w:r w:rsidR="006E4457">
        <w:rPr>
          <w:rFonts w:ascii="Times New Roman" w:hAnsi="Times New Roman"/>
          <w:sz w:val="24"/>
          <w:szCs w:val="24"/>
        </w:rPr>
        <w:t xml:space="preserve"> L</w:t>
      </w:r>
      <w:r w:rsidR="006E4457" w:rsidRPr="00450158">
        <w:rPr>
          <w:rFonts w:ascii="Times New Roman" w:hAnsi="Times New Roman"/>
          <w:sz w:val="24"/>
          <w:szCs w:val="24"/>
        </w:rPr>
        <w:t xml:space="preserve">owest number of larvae per plant </w:t>
      </w:r>
      <w:r w:rsidR="006E4457">
        <w:rPr>
          <w:rFonts w:ascii="Times New Roman" w:hAnsi="Times New Roman"/>
          <w:sz w:val="24"/>
          <w:szCs w:val="24"/>
        </w:rPr>
        <w:t xml:space="preserve">after five days of spray </w:t>
      </w:r>
      <w:r w:rsidR="006E4457" w:rsidRPr="00450158">
        <w:rPr>
          <w:rFonts w:ascii="Times New Roman" w:hAnsi="Times New Roman"/>
          <w:sz w:val="24"/>
          <w:szCs w:val="24"/>
        </w:rPr>
        <w:t xml:space="preserve">was recorded in the plot treated with commercial neem product (0.77). Commercial </w:t>
      </w:r>
      <w:proofErr w:type="spellStart"/>
      <w:r w:rsidR="006E4457" w:rsidRPr="00450158">
        <w:rPr>
          <w:rFonts w:ascii="Times New Roman" w:hAnsi="Times New Roman"/>
          <w:i/>
          <w:sz w:val="24"/>
          <w:szCs w:val="24"/>
        </w:rPr>
        <w:t>Bt</w:t>
      </w:r>
      <w:proofErr w:type="spellEnd"/>
      <w:r w:rsidR="006E4457" w:rsidRPr="00450158">
        <w:rPr>
          <w:rFonts w:ascii="Times New Roman" w:hAnsi="Times New Roman"/>
          <w:sz w:val="24"/>
          <w:szCs w:val="24"/>
        </w:rPr>
        <w:t xml:space="preserve"> (</w:t>
      </w:r>
      <w:r w:rsidR="006E4457" w:rsidRPr="00450158">
        <w:rPr>
          <w:rFonts w:ascii="Times New Roman" w:hAnsi="Times New Roman"/>
          <w:i/>
          <w:sz w:val="24"/>
          <w:szCs w:val="24"/>
        </w:rPr>
        <w:t xml:space="preserve">Bacillus thuringiensis </w:t>
      </w:r>
      <w:proofErr w:type="spellStart"/>
      <w:r w:rsidR="006E4457" w:rsidRPr="00450158">
        <w:rPr>
          <w:rFonts w:ascii="Times New Roman" w:hAnsi="Times New Roman"/>
          <w:sz w:val="24"/>
          <w:szCs w:val="24"/>
        </w:rPr>
        <w:t>var</w:t>
      </w:r>
      <w:r w:rsidR="006E4457" w:rsidRPr="00450158">
        <w:rPr>
          <w:rFonts w:ascii="Times New Roman" w:hAnsi="Times New Roman"/>
          <w:i/>
          <w:sz w:val="24"/>
          <w:szCs w:val="24"/>
        </w:rPr>
        <w:t>kurtsaki</w:t>
      </w:r>
      <w:proofErr w:type="spellEnd"/>
      <w:r w:rsidR="006E4457" w:rsidRPr="00450158">
        <w:rPr>
          <w:rFonts w:ascii="Times New Roman" w:hAnsi="Times New Roman"/>
          <w:sz w:val="24"/>
          <w:szCs w:val="24"/>
        </w:rPr>
        <w:t xml:space="preserve">) recorded 0.86 larvae per plant and was on par with commercial neem </w:t>
      </w:r>
      <w:proofErr w:type="spellStart"/>
      <w:proofErr w:type="gramStart"/>
      <w:r w:rsidR="006E4457" w:rsidRPr="00450158">
        <w:rPr>
          <w:rFonts w:ascii="Times New Roman" w:hAnsi="Times New Roman"/>
          <w:sz w:val="24"/>
          <w:szCs w:val="24"/>
        </w:rPr>
        <w:t>product.</w:t>
      </w:r>
      <w:r w:rsidR="00AF6400" w:rsidRPr="00450158">
        <w:rPr>
          <w:rFonts w:ascii="Times New Roman" w:hAnsi="Times New Roman"/>
          <w:sz w:val="24"/>
          <w:szCs w:val="24"/>
        </w:rPr>
        <w:t>The</w:t>
      </w:r>
      <w:proofErr w:type="spellEnd"/>
      <w:proofErr w:type="gramEnd"/>
      <w:r w:rsidR="00AF6400" w:rsidRPr="00450158">
        <w:rPr>
          <w:rFonts w:ascii="Times New Roman" w:hAnsi="Times New Roman"/>
          <w:sz w:val="24"/>
          <w:szCs w:val="24"/>
        </w:rPr>
        <w:t xml:space="preserve"> maximum larvae were recorded in plots treated with </w:t>
      </w:r>
      <w:proofErr w:type="spellStart"/>
      <w:r w:rsidR="00AF6400" w:rsidRPr="00450158">
        <w:rPr>
          <w:rFonts w:ascii="Times New Roman" w:hAnsi="Times New Roman"/>
          <w:i/>
          <w:sz w:val="24"/>
          <w:szCs w:val="24"/>
        </w:rPr>
        <w:t>Isariafumosorosea</w:t>
      </w:r>
      <w:proofErr w:type="spellEnd"/>
      <w:r w:rsidR="00AF6400" w:rsidRPr="00450158">
        <w:rPr>
          <w:rFonts w:ascii="Times New Roman" w:hAnsi="Times New Roman"/>
          <w:sz w:val="24"/>
          <w:szCs w:val="24"/>
        </w:rPr>
        <w:t xml:space="preserve">(1.34) followed by </w:t>
      </w:r>
      <w:proofErr w:type="spellStart"/>
      <w:r w:rsidR="00AF6400" w:rsidRPr="00450158">
        <w:rPr>
          <w:rFonts w:ascii="Times New Roman" w:hAnsi="Times New Roman"/>
          <w:i/>
          <w:sz w:val="24"/>
          <w:szCs w:val="24"/>
        </w:rPr>
        <w:t>Metarhizium</w:t>
      </w:r>
      <w:proofErr w:type="spellEnd"/>
      <w:r w:rsidR="00AF6400" w:rsidRPr="00450158">
        <w:rPr>
          <w:rFonts w:ascii="Times New Roman" w:hAnsi="Times New Roman"/>
          <w:i/>
          <w:sz w:val="24"/>
          <w:szCs w:val="24"/>
        </w:rPr>
        <w:t xml:space="preserve"> </w:t>
      </w:r>
      <w:proofErr w:type="spellStart"/>
      <w:r w:rsidR="00AF6400" w:rsidRPr="00450158">
        <w:rPr>
          <w:rFonts w:ascii="Times New Roman" w:hAnsi="Times New Roman"/>
          <w:i/>
          <w:sz w:val="24"/>
          <w:szCs w:val="24"/>
        </w:rPr>
        <w:t>rileyi</w:t>
      </w:r>
      <w:proofErr w:type="spellEnd"/>
      <w:r w:rsidR="00AF6400" w:rsidRPr="00450158">
        <w:rPr>
          <w:rFonts w:ascii="Times New Roman" w:hAnsi="Times New Roman"/>
          <w:sz w:val="24"/>
          <w:szCs w:val="24"/>
        </w:rPr>
        <w:t>(1.32).</w:t>
      </w:r>
    </w:p>
    <w:p w:rsidR="004F6317" w:rsidRPr="004F6317" w:rsidRDefault="00C20524" w:rsidP="004F6317">
      <w:pPr>
        <w:spacing w:after="0" w:line="360" w:lineRule="auto"/>
        <w:ind w:firstLine="720"/>
        <w:jc w:val="both"/>
        <w:rPr>
          <w:rFonts w:ascii="Times New Roman" w:hAnsi="Times New Roman"/>
          <w:sz w:val="24"/>
          <w:szCs w:val="24"/>
        </w:rPr>
      </w:pPr>
      <w:r w:rsidRPr="00450158">
        <w:rPr>
          <w:rFonts w:ascii="Times New Roman" w:hAnsi="Times New Roman"/>
          <w:sz w:val="24"/>
          <w:szCs w:val="24"/>
        </w:rPr>
        <w:t xml:space="preserve">The per cent reduction in larval population over untreated check was maximum in six plots treated with commercial neem (74.71%) followed by commercial </w:t>
      </w:r>
      <w:proofErr w:type="spellStart"/>
      <w:r w:rsidRPr="00450158">
        <w:rPr>
          <w:rFonts w:ascii="Times New Roman" w:hAnsi="Times New Roman"/>
          <w:i/>
          <w:sz w:val="24"/>
          <w:szCs w:val="24"/>
        </w:rPr>
        <w:t>Bt</w:t>
      </w:r>
      <w:proofErr w:type="spellEnd"/>
      <w:r w:rsidRPr="00450158">
        <w:rPr>
          <w:rFonts w:ascii="Times New Roman" w:hAnsi="Times New Roman"/>
          <w:sz w:val="24"/>
          <w:szCs w:val="24"/>
        </w:rPr>
        <w:t xml:space="preserve"> (65.19%), neem seed pellets powder (52.71%), </w:t>
      </w:r>
      <w:proofErr w:type="spellStart"/>
      <w:r w:rsidRPr="00450158">
        <w:rPr>
          <w:rFonts w:ascii="Times New Roman" w:hAnsi="Times New Roman"/>
          <w:i/>
          <w:sz w:val="24"/>
          <w:szCs w:val="24"/>
        </w:rPr>
        <w:t>Metarhizium</w:t>
      </w:r>
      <w:proofErr w:type="spellEnd"/>
      <w:r w:rsidRPr="00450158">
        <w:rPr>
          <w:rFonts w:ascii="Times New Roman" w:hAnsi="Times New Roman"/>
          <w:i/>
          <w:sz w:val="24"/>
          <w:szCs w:val="24"/>
        </w:rPr>
        <w:t xml:space="preserve"> </w:t>
      </w:r>
      <w:proofErr w:type="spellStart"/>
      <w:proofErr w:type="gramStart"/>
      <w:r w:rsidRPr="00450158">
        <w:rPr>
          <w:rFonts w:ascii="Times New Roman" w:hAnsi="Times New Roman"/>
          <w:i/>
          <w:sz w:val="24"/>
          <w:szCs w:val="24"/>
        </w:rPr>
        <w:t>anisopliae</w:t>
      </w:r>
      <w:proofErr w:type="spellEnd"/>
      <w:r w:rsidRPr="00450158">
        <w:rPr>
          <w:rFonts w:ascii="Times New Roman" w:hAnsi="Times New Roman"/>
          <w:sz w:val="24"/>
          <w:szCs w:val="24"/>
        </w:rPr>
        <w:t>(</w:t>
      </w:r>
      <w:proofErr w:type="gramEnd"/>
      <w:r w:rsidRPr="00450158">
        <w:rPr>
          <w:rFonts w:ascii="Times New Roman" w:hAnsi="Times New Roman"/>
          <w:sz w:val="24"/>
          <w:szCs w:val="24"/>
        </w:rPr>
        <w:t xml:space="preserve">52.71%), </w:t>
      </w:r>
      <w:proofErr w:type="spellStart"/>
      <w:r w:rsidRPr="00450158">
        <w:rPr>
          <w:rFonts w:ascii="Times New Roman" w:hAnsi="Times New Roman"/>
          <w:i/>
          <w:sz w:val="24"/>
          <w:szCs w:val="24"/>
        </w:rPr>
        <w:t>Metarhizium</w:t>
      </w:r>
      <w:proofErr w:type="spellEnd"/>
      <w:r w:rsidRPr="00450158">
        <w:rPr>
          <w:rFonts w:ascii="Times New Roman" w:hAnsi="Times New Roman"/>
          <w:i/>
          <w:sz w:val="24"/>
          <w:szCs w:val="24"/>
        </w:rPr>
        <w:t xml:space="preserve"> </w:t>
      </w:r>
      <w:proofErr w:type="spellStart"/>
      <w:r w:rsidRPr="00450158">
        <w:rPr>
          <w:rFonts w:ascii="Times New Roman" w:hAnsi="Times New Roman"/>
          <w:i/>
          <w:sz w:val="24"/>
          <w:szCs w:val="24"/>
        </w:rPr>
        <w:t>rileyi</w:t>
      </w:r>
      <w:proofErr w:type="spellEnd"/>
      <w:r w:rsidRPr="00450158">
        <w:rPr>
          <w:rFonts w:ascii="Times New Roman" w:hAnsi="Times New Roman"/>
          <w:sz w:val="24"/>
          <w:szCs w:val="24"/>
        </w:rPr>
        <w:t xml:space="preserve">(46.63%) and </w:t>
      </w:r>
      <w:proofErr w:type="spellStart"/>
      <w:r w:rsidRPr="00450158">
        <w:rPr>
          <w:rFonts w:ascii="Times New Roman" w:hAnsi="Times New Roman"/>
          <w:i/>
          <w:sz w:val="24"/>
          <w:szCs w:val="24"/>
        </w:rPr>
        <w:t>Beauveriabassiana</w:t>
      </w:r>
      <w:proofErr w:type="spellEnd"/>
      <w:r w:rsidRPr="00450158">
        <w:rPr>
          <w:rFonts w:ascii="Times New Roman" w:hAnsi="Times New Roman"/>
          <w:sz w:val="24"/>
          <w:szCs w:val="24"/>
        </w:rPr>
        <w:t>(42.86%)</w:t>
      </w:r>
      <w:r w:rsidRPr="00450158">
        <w:rPr>
          <w:rFonts w:ascii="Times New Roman" w:hAnsi="Times New Roman"/>
          <w:i/>
          <w:sz w:val="24"/>
          <w:szCs w:val="24"/>
        </w:rPr>
        <w:t xml:space="preserve">. </w:t>
      </w:r>
      <w:r w:rsidRPr="00450158">
        <w:rPr>
          <w:rFonts w:ascii="Times New Roman" w:hAnsi="Times New Roman"/>
          <w:sz w:val="24"/>
          <w:szCs w:val="24"/>
        </w:rPr>
        <w:t xml:space="preserve">The minimum per cent reduction over untreated check was recorded in </w:t>
      </w:r>
      <w:proofErr w:type="spellStart"/>
      <w:r w:rsidRPr="00450158">
        <w:rPr>
          <w:rFonts w:ascii="Times New Roman" w:hAnsi="Times New Roman"/>
          <w:i/>
          <w:sz w:val="24"/>
          <w:szCs w:val="24"/>
        </w:rPr>
        <w:t>Isariafumosorosea</w:t>
      </w:r>
      <w:proofErr w:type="spellEnd"/>
      <w:r w:rsidRPr="00450158">
        <w:rPr>
          <w:rFonts w:ascii="Times New Roman" w:hAnsi="Times New Roman"/>
          <w:sz w:val="24"/>
          <w:szCs w:val="24"/>
        </w:rPr>
        <w:t xml:space="preserve"> (40.89%) followed by </w:t>
      </w:r>
      <w:proofErr w:type="spellStart"/>
      <w:proofErr w:type="gramStart"/>
      <w:r w:rsidRPr="00450158">
        <w:rPr>
          <w:rFonts w:ascii="Times New Roman" w:hAnsi="Times New Roman"/>
          <w:i/>
          <w:sz w:val="24"/>
          <w:szCs w:val="24"/>
        </w:rPr>
        <w:t>Lecaniciliumlecani</w:t>
      </w:r>
      <w:proofErr w:type="spellEnd"/>
      <w:r w:rsidRPr="00450158">
        <w:rPr>
          <w:rFonts w:ascii="Times New Roman" w:hAnsi="Times New Roman"/>
          <w:sz w:val="24"/>
          <w:szCs w:val="24"/>
        </w:rPr>
        <w:t>(</w:t>
      </w:r>
      <w:proofErr w:type="gramEnd"/>
      <w:r w:rsidRPr="00450158">
        <w:rPr>
          <w:rFonts w:ascii="Times New Roman" w:hAnsi="Times New Roman"/>
          <w:sz w:val="24"/>
          <w:szCs w:val="24"/>
        </w:rPr>
        <w:t>39.24%)</w:t>
      </w:r>
      <w:r w:rsidR="004F6317">
        <w:rPr>
          <w:rFonts w:ascii="Times New Roman" w:hAnsi="Times New Roman"/>
          <w:sz w:val="24"/>
          <w:szCs w:val="24"/>
        </w:rPr>
        <w:t xml:space="preserve">. </w:t>
      </w:r>
      <w:r w:rsidR="004F6317">
        <w:rPr>
          <w:rFonts w:ascii="Times New Roman" w:hAnsi="Times New Roman"/>
          <w:bCs/>
          <w:sz w:val="24"/>
          <w:szCs w:val="24"/>
        </w:rPr>
        <w:t xml:space="preserve">Similar findings were reported </w:t>
      </w:r>
      <w:proofErr w:type="spellStart"/>
      <w:r w:rsidR="004F6317">
        <w:rPr>
          <w:rFonts w:ascii="Times New Roman" w:hAnsi="Times New Roman"/>
          <w:bCs/>
          <w:sz w:val="24"/>
          <w:szCs w:val="24"/>
        </w:rPr>
        <w:t>by</w:t>
      </w:r>
      <w:r w:rsidR="004F6317" w:rsidRPr="00450158">
        <w:rPr>
          <w:rFonts w:ascii="Times New Roman" w:hAnsi="Times New Roman"/>
          <w:sz w:val="24"/>
          <w:szCs w:val="24"/>
        </w:rPr>
        <w:t>Fening</w:t>
      </w:r>
      <w:r w:rsidR="004F6317" w:rsidRPr="00450158">
        <w:rPr>
          <w:rFonts w:ascii="Times New Roman" w:hAnsi="Times New Roman"/>
          <w:i/>
          <w:sz w:val="24"/>
          <w:szCs w:val="24"/>
        </w:rPr>
        <w:t>et</w:t>
      </w:r>
      <w:proofErr w:type="spellEnd"/>
      <w:r w:rsidR="004F6317" w:rsidRPr="00450158">
        <w:rPr>
          <w:rFonts w:ascii="Times New Roman" w:hAnsi="Times New Roman"/>
          <w:i/>
          <w:sz w:val="24"/>
          <w:szCs w:val="24"/>
        </w:rPr>
        <w:t xml:space="preserve"> al</w:t>
      </w:r>
      <w:r w:rsidR="004F6317" w:rsidRPr="00450158">
        <w:rPr>
          <w:rFonts w:ascii="Times New Roman" w:hAnsi="Times New Roman"/>
          <w:sz w:val="24"/>
          <w:szCs w:val="24"/>
        </w:rPr>
        <w:t xml:space="preserve">. (2020) </w:t>
      </w:r>
      <w:r w:rsidR="004F6317" w:rsidRPr="00450158">
        <w:rPr>
          <w:rFonts w:ascii="Times New Roman" w:hAnsi="Times New Roman"/>
          <w:bCs/>
          <w:sz w:val="24"/>
          <w:szCs w:val="24"/>
        </w:rPr>
        <w:t xml:space="preserve">who reported that commercial neem was found more effective in suppressing the </w:t>
      </w:r>
      <w:proofErr w:type="spellStart"/>
      <w:r w:rsidR="004F6317" w:rsidRPr="00450158">
        <w:rPr>
          <w:rFonts w:ascii="Times New Roman" w:hAnsi="Times New Roman"/>
          <w:i/>
          <w:sz w:val="24"/>
          <w:szCs w:val="24"/>
        </w:rPr>
        <w:t>Hellulaundalis</w:t>
      </w:r>
      <w:proofErr w:type="spellEnd"/>
      <w:r w:rsidR="004F6317" w:rsidRPr="00450158">
        <w:rPr>
          <w:rFonts w:ascii="Times New Roman" w:hAnsi="Times New Roman"/>
          <w:bCs/>
          <w:i/>
          <w:sz w:val="24"/>
          <w:szCs w:val="24"/>
        </w:rPr>
        <w:t xml:space="preserve">. </w:t>
      </w:r>
      <w:r w:rsidR="004F6317" w:rsidRPr="00450158">
        <w:rPr>
          <w:rFonts w:ascii="Times New Roman" w:hAnsi="Times New Roman"/>
          <w:bCs/>
          <w:sz w:val="24"/>
          <w:szCs w:val="24"/>
        </w:rPr>
        <w:t xml:space="preserve">Similar results were obtained by </w:t>
      </w:r>
      <w:proofErr w:type="spellStart"/>
      <w:r w:rsidR="004F6317" w:rsidRPr="00450158">
        <w:rPr>
          <w:rFonts w:ascii="Times New Roman" w:hAnsi="Times New Roman"/>
          <w:bCs/>
          <w:sz w:val="24"/>
          <w:szCs w:val="24"/>
        </w:rPr>
        <w:t>Ramasamy</w:t>
      </w:r>
      <w:r w:rsidR="004F6317" w:rsidRPr="00450158">
        <w:rPr>
          <w:rFonts w:ascii="Times New Roman" w:hAnsi="Times New Roman"/>
          <w:bCs/>
          <w:i/>
          <w:sz w:val="24"/>
          <w:szCs w:val="24"/>
        </w:rPr>
        <w:t>et</w:t>
      </w:r>
      <w:proofErr w:type="spellEnd"/>
      <w:r w:rsidR="004F6317" w:rsidRPr="00450158">
        <w:rPr>
          <w:rFonts w:ascii="Times New Roman" w:hAnsi="Times New Roman"/>
          <w:bCs/>
          <w:i/>
          <w:sz w:val="24"/>
          <w:szCs w:val="24"/>
        </w:rPr>
        <w:t xml:space="preserve"> al</w:t>
      </w:r>
      <w:r w:rsidR="004F6317" w:rsidRPr="00450158">
        <w:rPr>
          <w:rFonts w:ascii="Times New Roman" w:hAnsi="Times New Roman"/>
          <w:bCs/>
          <w:sz w:val="24"/>
          <w:szCs w:val="24"/>
        </w:rPr>
        <w:t>. (2020)</w:t>
      </w:r>
      <w:r w:rsidR="004F6317" w:rsidRPr="00450158">
        <w:rPr>
          <w:rFonts w:ascii="Times New Roman" w:hAnsi="Times New Roman"/>
          <w:sz w:val="24"/>
          <w:szCs w:val="24"/>
          <w:shd w:val="clear" w:color="auto" w:fill="FFFFFF"/>
        </w:rPr>
        <w:t xml:space="preserve"> and </w:t>
      </w:r>
      <w:proofErr w:type="spellStart"/>
      <w:r w:rsidR="004F6317" w:rsidRPr="00450158">
        <w:rPr>
          <w:rFonts w:ascii="Times New Roman" w:hAnsi="Times New Roman"/>
          <w:sz w:val="24"/>
          <w:szCs w:val="24"/>
          <w:shd w:val="clear" w:color="auto" w:fill="FFFFFF"/>
        </w:rPr>
        <w:t>Prasanna</w:t>
      </w:r>
      <w:r w:rsidR="004F6317">
        <w:rPr>
          <w:rFonts w:ascii="Times New Roman" w:hAnsi="Times New Roman"/>
          <w:sz w:val="24"/>
          <w:szCs w:val="24"/>
          <w:shd w:val="clear" w:color="auto" w:fill="FFFFFF"/>
        </w:rPr>
        <w:t>kumar</w:t>
      </w:r>
      <w:r w:rsidR="004F6317" w:rsidRPr="00450158">
        <w:rPr>
          <w:rFonts w:ascii="Times New Roman" w:hAnsi="Times New Roman"/>
          <w:bCs/>
          <w:i/>
          <w:sz w:val="24"/>
          <w:szCs w:val="24"/>
        </w:rPr>
        <w:t>et</w:t>
      </w:r>
      <w:proofErr w:type="spellEnd"/>
      <w:r w:rsidR="004F6317" w:rsidRPr="00450158">
        <w:rPr>
          <w:rFonts w:ascii="Times New Roman" w:hAnsi="Times New Roman"/>
          <w:bCs/>
          <w:i/>
          <w:sz w:val="24"/>
          <w:szCs w:val="24"/>
        </w:rPr>
        <w:t xml:space="preserve"> al</w:t>
      </w:r>
      <w:r w:rsidR="004F6317" w:rsidRPr="00450158">
        <w:rPr>
          <w:rFonts w:ascii="Times New Roman" w:hAnsi="Times New Roman"/>
          <w:bCs/>
          <w:sz w:val="24"/>
          <w:szCs w:val="24"/>
        </w:rPr>
        <w:t xml:space="preserve">. </w:t>
      </w:r>
      <w:r w:rsidR="004F6317" w:rsidRPr="00450158">
        <w:rPr>
          <w:rFonts w:ascii="Times New Roman" w:hAnsi="Times New Roman"/>
          <w:sz w:val="24"/>
          <w:szCs w:val="24"/>
          <w:shd w:val="clear" w:color="auto" w:fill="FFFFFF"/>
        </w:rPr>
        <w:t xml:space="preserve">(2014) </w:t>
      </w:r>
      <w:r w:rsidR="004F6317" w:rsidRPr="00450158">
        <w:rPr>
          <w:rFonts w:ascii="Times New Roman" w:hAnsi="Times New Roman"/>
          <w:sz w:val="24"/>
          <w:szCs w:val="24"/>
        </w:rPr>
        <w:t xml:space="preserve">reported that </w:t>
      </w:r>
      <w:r w:rsidR="004F6317" w:rsidRPr="00450158">
        <w:rPr>
          <w:rFonts w:ascii="Times New Roman" w:hAnsi="Times New Roman"/>
          <w:bCs/>
          <w:sz w:val="24"/>
          <w:szCs w:val="24"/>
        </w:rPr>
        <w:t xml:space="preserve">commercial neem </w:t>
      </w:r>
      <w:r w:rsidR="004F6317" w:rsidRPr="00450158">
        <w:rPr>
          <w:rFonts w:ascii="Times New Roman" w:hAnsi="Times New Roman"/>
          <w:sz w:val="24"/>
          <w:szCs w:val="24"/>
        </w:rPr>
        <w:t xml:space="preserve">was effective against </w:t>
      </w:r>
      <w:r w:rsidR="004F6317" w:rsidRPr="00450158">
        <w:rPr>
          <w:rFonts w:ascii="Times New Roman" w:hAnsi="Times New Roman"/>
          <w:i/>
          <w:sz w:val="24"/>
          <w:szCs w:val="24"/>
        </w:rPr>
        <w:t xml:space="preserve">H. </w:t>
      </w:r>
      <w:proofErr w:type="spellStart"/>
      <w:r w:rsidR="004F6317" w:rsidRPr="00450158">
        <w:rPr>
          <w:rFonts w:ascii="Times New Roman" w:hAnsi="Times New Roman"/>
          <w:i/>
          <w:sz w:val="24"/>
          <w:szCs w:val="24"/>
        </w:rPr>
        <w:t>undalis</w:t>
      </w:r>
      <w:proofErr w:type="spellEnd"/>
      <w:r w:rsidR="004F6317" w:rsidRPr="00450158">
        <w:rPr>
          <w:rFonts w:ascii="Times New Roman" w:hAnsi="Times New Roman"/>
          <w:sz w:val="24"/>
          <w:szCs w:val="24"/>
        </w:rPr>
        <w:t xml:space="preserve"> larval population</w:t>
      </w:r>
      <w:r w:rsidR="004F6317" w:rsidRPr="00450158">
        <w:rPr>
          <w:rFonts w:ascii="Times New Roman" w:hAnsi="Times New Roman"/>
          <w:bCs/>
          <w:sz w:val="24"/>
          <w:szCs w:val="24"/>
        </w:rPr>
        <w:t xml:space="preserve">. </w:t>
      </w:r>
    </w:p>
    <w:p w:rsidR="004F6317" w:rsidRPr="008F62E2" w:rsidRDefault="008F62E2" w:rsidP="008F62E2">
      <w:pPr>
        <w:spacing w:after="0" w:line="360" w:lineRule="auto"/>
        <w:jc w:val="both"/>
        <w:rPr>
          <w:rFonts w:ascii="Times New Roman" w:hAnsi="Times New Roman"/>
          <w:b/>
          <w:bCs/>
          <w:iCs/>
          <w:sz w:val="24"/>
          <w:szCs w:val="24"/>
        </w:rPr>
      </w:pPr>
      <w:r w:rsidRPr="008F62E2">
        <w:rPr>
          <w:rFonts w:ascii="Times New Roman" w:hAnsi="Times New Roman"/>
          <w:b/>
          <w:bCs/>
          <w:iCs/>
          <w:sz w:val="24"/>
          <w:szCs w:val="24"/>
        </w:rPr>
        <w:t>Yield:</w:t>
      </w:r>
    </w:p>
    <w:p w:rsidR="00BC4F23" w:rsidRPr="00450158" w:rsidRDefault="0096706A" w:rsidP="00551D90">
      <w:pPr>
        <w:spacing w:after="0" w:line="360" w:lineRule="auto"/>
        <w:ind w:firstLine="720"/>
        <w:jc w:val="both"/>
        <w:rPr>
          <w:rFonts w:ascii="Times New Roman" w:hAnsi="Times New Roman"/>
          <w:sz w:val="24"/>
          <w:szCs w:val="24"/>
        </w:rPr>
      </w:pPr>
      <w:r w:rsidRPr="00450158">
        <w:rPr>
          <w:rFonts w:ascii="Times New Roman" w:hAnsi="Times New Roman"/>
          <w:sz w:val="24"/>
          <w:szCs w:val="24"/>
        </w:rPr>
        <w:t>The yield obtained from different treatments was significantly higher compared to the untreated check. Amo</w:t>
      </w:r>
      <w:r>
        <w:rPr>
          <w:rFonts w:ascii="Times New Roman" w:hAnsi="Times New Roman"/>
          <w:sz w:val="24"/>
          <w:szCs w:val="24"/>
        </w:rPr>
        <w:t xml:space="preserve">ng the treatments, </w:t>
      </w:r>
      <w:proofErr w:type="spellStart"/>
      <w:r>
        <w:rPr>
          <w:rFonts w:ascii="Times New Roman" w:hAnsi="Times New Roman"/>
          <w:sz w:val="24"/>
          <w:szCs w:val="24"/>
        </w:rPr>
        <w:t>commercicial</w:t>
      </w:r>
      <w:r w:rsidRPr="00450158">
        <w:rPr>
          <w:rFonts w:ascii="Times New Roman" w:hAnsi="Times New Roman"/>
          <w:i/>
          <w:sz w:val="24"/>
          <w:szCs w:val="24"/>
        </w:rPr>
        <w:t>Bt</w:t>
      </w:r>
      <w:r w:rsidRPr="00450158">
        <w:rPr>
          <w:rFonts w:ascii="Times New Roman" w:hAnsi="Times New Roman"/>
          <w:sz w:val="24"/>
          <w:szCs w:val="24"/>
        </w:rPr>
        <w:t>obtained</w:t>
      </w:r>
      <w:proofErr w:type="spellEnd"/>
      <w:r w:rsidRPr="00450158">
        <w:rPr>
          <w:rFonts w:ascii="Times New Roman" w:hAnsi="Times New Roman"/>
          <w:sz w:val="24"/>
          <w:szCs w:val="24"/>
        </w:rPr>
        <w:t xml:space="preserve"> higher yield (20.01 t/ha), followed by </w:t>
      </w:r>
      <w:proofErr w:type="spellStart"/>
      <w:r w:rsidRPr="00450158">
        <w:rPr>
          <w:rFonts w:ascii="Times New Roman" w:hAnsi="Times New Roman"/>
          <w:i/>
          <w:sz w:val="24"/>
          <w:szCs w:val="24"/>
        </w:rPr>
        <w:t>Beaveriabassiana</w:t>
      </w:r>
      <w:proofErr w:type="spellEnd"/>
      <w:r w:rsidRPr="00450158">
        <w:rPr>
          <w:rFonts w:ascii="Times New Roman" w:hAnsi="Times New Roman"/>
          <w:sz w:val="24"/>
          <w:szCs w:val="24"/>
        </w:rPr>
        <w:t xml:space="preserve"> (19.81 t/ha) and neem seed pellet powder (19.80 t/ha). The other treatments, </w:t>
      </w:r>
      <w:proofErr w:type="spellStart"/>
      <w:r w:rsidRPr="00450158">
        <w:rPr>
          <w:rFonts w:ascii="Times New Roman" w:hAnsi="Times New Roman"/>
          <w:i/>
          <w:sz w:val="24"/>
          <w:szCs w:val="24"/>
        </w:rPr>
        <w:t>Metarhizium</w:t>
      </w:r>
      <w:proofErr w:type="spellEnd"/>
      <w:r w:rsidRPr="00450158">
        <w:rPr>
          <w:rFonts w:ascii="Times New Roman" w:hAnsi="Times New Roman"/>
          <w:i/>
          <w:sz w:val="24"/>
          <w:szCs w:val="24"/>
        </w:rPr>
        <w:t xml:space="preserve"> </w:t>
      </w:r>
      <w:proofErr w:type="spellStart"/>
      <w:proofErr w:type="gramStart"/>
      <w:r w:rsidRPr="00450158">
        <w:rPr>
          <w:rFonts w:ascii="Times New Roman" w:hAnsi="Times New Roman"/>
          <w:i/>
          <w:sz w:val="24"/>
          <w:szCs w:val="24"/>
        </w:rPr>
        <w:t>anaisopliae</w:t>
      </w:r>
      <w:proofErr w:type="spellEnd"/>
      <w:r w:rsidRPr="00450158">
        <w:rPr>
          <w:rFonts w:ascii="Times New Roman" w:hAnsi="Times New Roman"/>
          <w:sz w:val="24"/>
          <w:szCs w:val="24"/>
        </w:rPr>
        <w:t>(</w:t>
      </w:r>
      <w:proofErr w:type="gramEnd"/>
      <w:r w:rsidRPr="00450158">
        <w:rPr>
          <w:rFonts w:ascii="Times New Roman" w:hAnsi="Times New Roman"/>
          <w:sz w:val="24"/>
          <w:szCs w:val="24"/>
        </w:rPr>
        <w:t xml:space="preserve">19.75 t/ha), commercial neem (19.70 t/ha), </w:t>
      </w:r>
      <w:proofErr w:type="spellStart"/>
      <w:r w:rsidRPr="00450158">
        <w:rPr>
          <w:rFonts w:ascii="Times New Roman" w:hAnsi="Times New Roman"/>
          <w:i/>
          <w:sz w:val="24"/>
          <w:szCs w:val="24"/>
        </w:rPr>
        <w:t>Metrahiziumrileyi</w:t>
      </w:r>
      <w:proofErr w:type="spellEnd"/>
      <w:r w:rsidRPr="00450158">
        <w:rPr>
          <w:rFonts w:ascii="Times New Roman" w:hAnsi="Times New Roman"/>
          <w:sz w:val="24"/>
          <w:szCs w:val="24"/>
        </w:rPr>
        <w:t xml:space="preserve">(18.49 t/ha), </w:t>
      </w:r>
      <w:proofErr w:type="spellStart"/>
      <w:r w:rsidRPr="00450158">
        <w:rPr>
          <w:rFonts w:ascii="Times New Roman" w:hAnsi="Times New Roman"/>
          <w:i/>
          <w:sz w:val="24"/>
          <w:szCs w:val="24"/>
        </w:rPr>
        <w:t>Isariafumorosea</w:t>
      </w:r>
      <w:proofErr w:type="spellEnd"/>
      <w:r w:rsidRPr="00450158">
        <w:rPr>
          <w:rFonts w:ascii="Times New Roman" w:hAnsi="Times New Roman"/>
          <w:sz w:val="24"/>
          <w:szCs w:val="24"/>
        </w:rPr>
        <w:t xml:space="preserve">(17.67 t/ha), </w:t>
      </w:r>
      <w:proofErr w:type="spellStart"/>
      <w:r w:rsidRPr="00450158">
        <w:rPr>
          <w:rFonts w:ascii="Times New Roman" w:hAnsi="Times New Roman"/>
          <w:i/>
          <w:sz w:val="24"/>
          <w:szCs w:val="24"/>
        </w:rPr>
        <w:t>Lecaniciumlecanii</w:t>
      </w:r>
      <w:proofErr w:type="spellEnd"/>
      <w:r w:rsidRPr="00450158">
        <w:rPr>
          <w:rFonts w:ascii="Times New Roman" w:hAnsi="Times New Roman"/>
          <w:sz w:val="24"/>
          <w:szCs w:val="24"/>
        </w:rPr>
        <w:t>(16.40 t/ha) and were statistically inferior to other treatments but superior to untreated check (11.61 t/ha)</w:t>
      </w:r>
      <w:r>
        <w:rPr>
          <w:rFonts w:ascii="Times New Roman" w:hAnsi="Times New Roman"/>
          <w:sz w:val="24"/>
          <w:szCs w:val="24"/>
        </w:rPr>
        <w:t xml:space="preserve">. </w:t>
      </w:r>
      <w:r w:rsidR="00BC4F23" w:rsidRPr="00450158">
        <w:rPr>
          <w:rFonts w:ascii="Times New Roman" w:hAnsi="Times New Roman"/>
          <w:sz w:val="24"/>
          <w:szCs w:val="24"/>
        </w:rPr>
        <w:t xml:space="preserve">The above results indicated </w:t>
      </w:r>
      <w:r w:rsidR="00BC4F23" w:rsidRPr="00450158">
        <w:rPr>
          <w:rFonts w:ascii="Times New Roman" w:hAnsi="Times New Roman"/>
          <w:sz w:val="24"/>
          <w:szCs w:val="24"/>
        </w:rPr>
        <w:lastRenderedPageBreak/>
        <w:t xml:space="preserve">that the commercial </w:t>
      </w:r>
      <w:proofErr w:type="spellStart"/>
      <w:r w:rsidR="00BC4F23" w:rsidRPr="00450158">
        <w:rPr>
          <w:rFonts w:ascii="Times New Roman" w:hAnsi="Times New Roman"/>
          <w:i/>
          <w:sz w:val="24"/>
          <w:szCs w:val="24"/>
        </w:rPr>
        <w:t>Bt</w:t>
      </w:r>
      <w:proofErr w:type="spellEnd"/>
      <w:r w:rsidR="00BC4F23" w:rsidRPr="00450158">
        <w:rPr>
          <w:rFonts w:ascii="Times New Roman" w:hAnsi="Times New Roman"/>
          <w:sz w:val="24"/>
          <w:szCs w:val="24"/>
        </w:rPr>
        <w:t xml:space="preserve"> treated plot registered a higher yield (20.01 t/ha) compared to other treatments. The results are in with the findings of Shukla and Kumar (2006) recorded significantly higher yields in plots sprayed with commercial </w:t>
      </w:r>
      <w:r w:rsidR="00BC4F23" w:rsidRPr="00450158">
        <w:rPr>
          <w:rFonts w:ascii="Times New Roman" w:hAnsi="Times New Roman"/>
          <w:i/>
          <w:sz w:val="24"/>
          <w:szCs w:val="24"/>
        </w:rPr>
        <w:t>Bt</w:t>
      </w:r>
      <w:r w:rsidR="00BC4F23" w:rsidRPr="00450158">
        <w:rPr>
          <w:rFonts w:ascii="Times New Roman" w:hAnsi="Times New Roman"/>
          <w:sz w:val="24"/>
          <w:szCs w:val="24"/>
        </w:rPr>
        <w:t xml:space="preserve">. Similarly, </w:t>
      </w:r>
      <w:proofErr w:type="spellStart"/>
      <w:r w:rsidR="00BC4F23" w:rsidRPr="00450158">
        <w:rPr>
          <w:rFonts w:ascii="Times New Roman" w:hAnsi="Times New Roman"/>
          <w:sz w:val="24"/>
          <w:szCs w:val="24"/>
        </w:rPr>
        <w:t>Bansode</w:t>
      </w:r>
      <w:proofErr w:type="spellEnd"/>
      <w:r w:rsidR="00BC4F23" w:rsidRPr="00450158">
        <w:rPr>
          <w:rFonts w:ascii="Times New Roman" w:hAnsi="Times New Roman"/>
          <w:sz w:val="24"/>
          <w:szCs w:val="24"/>
        </w:rPr>
        <w:t xml:space="preserve"> and Purohit (2009) recorded that the application of </w:t>
      </w:r>
      <w:r w:rsidR="00BC4F23" w:rsidRPr="00450158">
        <w:rPr>
          <w:rFonts w:ascii="Times New Roman" w:hAnsi="Times New Roman"/>
          <w:i/>
          <w:sz w:val="24"/>
          <w:szCs w:val="24"/>
        </w:rPr>
        <w:t xml:space="preserve">B. </w:t>
      </w:r>
      <w:proofErr w:type="spellStart"/>
      <w:r w:rsidR="00BC4F23" w:rsidRPr="00450158">
        <w:rPr>
          <w:rFonts w:ascii="Times New Roman" w:hAnsi="Times New Roman"/>
          <w:i/>
          <w:sz w:val="24"/>
          <w:szCs w:val="24"/>
        </w:rPr>
        <w:t>thuringienis</w:t>
      </w:r>
      <w:proofErr w:type="spellEnd"/>
      <w:r w:rsidR="00BC4F23" w:rsidRPr="00450158">
        <w:rPr>
          <w:rFonts w:ascii="Times New Roman" w:hAnsi="Times New Roman"/>
          <w:sz w:val="24"/>
          <w:szCs w:val="24"/>
        </w:rPr>
        <w:t xml:space="preserve"> recorded a significantly lower diamondback moth population and higher yield compared to the other untreated check.</w:t>
      </w:r>
    </w:p>
    <w:p w:rsidR="0093461E" w:rsidRDefault="0093461E" w:rsidP="0093461E">
      <w:pPr>
        <w:spacing w:after="240" w:line="360" w:lineRule="auto"/>
        <w:ind w:firstLine="720"/>
        <w:jc w:val="both"/>
        <w:rPr>
          <w:rFonts w:ascii="Times New Roman" w:hAnsi="Times New Roman"/>
          <w:sz w:val="24"/>
          <w:szCs w:val="24"/>
        </w:rPr>
      </w:pPr>
      <w:r w:rsidRPr="00D25C74">
        <w:rPr>
          <w:rFonts w:ascii="Times New Roman" w:hAnsi="Times New Roman"/>
          <w:sz w:val="24"/>
          <w:szCs w:val="24"/>
        </w:rPr>
        <w:t xml:space="preserve">The evaluation of bio-rational insecticides against the </w:t>
      </w:r>
      <w:proofErr w:type="spellStart"/>
      <w:r w:rsidRPr="00D25C74">
        <w:rPr>
          <w:rFonts w:ascii="Times New Roman" w:hAnsi="Times New Roman"/>
          <w:sz w:val="24"/>
          <w:szCs w:val="24"/>
        </w:rPr>
        <w:t>majorinsect</w:t>
      </w:r>
      <w:proofErr w:type="spellEnd"/>
      <w:r w:rsidRPr="00D25C74">
        <w:rPr>
          <w:rFonts w:ascii="Times New Roman" w:hAnsi="Times New Roman"/>
          <w:sz w:val="24"/>
          <w:szCs w:val="24"/>
        </w:rPr>
        <w:t xml:space="preserve"> pests of cabbage revealed that </w:t>
      </w:r>
      <w:r>
        <w:rPr>
          <w:rFonts w:ascii="Times New Roman" w:hAnsi="Times New Roman"/>
          <w:sz w:val="24"/>
          <w:szCs w:val="24"/>
        </w:rPr>
        <w:t>a</w:t>
      </w:r>
      <w:r w:rsidRPr="00B378EF">
        <w:rPr>
          <w:rFonts w:ascii="Times New Roman" w:hAnsi="Times New Roman"/>
          <w:sz w:val="24"/>
          <w:szCs w:val="24"/>
        </w:rPr>
        <w:t>ll the</w:t>
      </w:r>
      <w:r>
        <w:rPr>
          <w:rFonts w:ascii="Times New Roman" w:hAnsi="Times New Roman"/>
          <w:sz w:val="24"/>
          <w:szCs w:val="24"/>
        </w:rPr>
        <w:t xml:space="preserve"> treatments</w:t>
      </w:r>
      <w:r w:rsidRPr="00B378EF">
        <w:rPr>
          <w:rFonts w:ascii="Times New Roman" w:hAnsi="Times New Roman"/>
          <w:sz w:val="24"/>
          <w:szCs w:val="24"/>
        </w:rPr>
        <w:t xml:space="preserve"> irrespective of their concentration and mode of action </w:t>
      </w:r>
      <w:r>
        <w:rPr>
          <w:rFonts w:ascii="Times New Roman" w:hAnsi="Times New Roman"/>
          <w:sz w:val="24"/>
          <w:szCs w:val="24"/>
        </w:rPr>
        <w:t xml:space="preserve">were </w:t>
      </w:r>
      <w:r w:rsidRPr="00B378EF">
        <w:rPr>
          <w:rFonts w:ascii="Times New Roman" w:hAnsi="Times New Roman"/>
          <w:sz w:val="24"/>
          <w:szCs w:val="24"/>
        </w:rPr>
        <w:t xml:space="preserve">effective in causing mortality of </w:t>
      </w:r>
      <w:r>
        <w:rPr>
          <w:rFonts w:ascii="Times New Roman" w:hAnsi="Times New Roman"/>
          <w:sz w:val="24"/>
          <w:szCs w:val="24"/>
        </w:rPr>
        <w:t>major pests. Among all the treatments,</w:t>
      </w:r>
      <w:r w:rsidRPr="00D25C74">
        <w:rPr>
          <w:rFonts w:ascii="Times New Roman" w:hAnsi="Times New Roman"/>
          <w:sz w:val="24"/>
          <w:szCs w:val="24"/>
        </w:rPr>
        <w:t xml:space="preserve"> </w:t>
      </w:r>
      <w:proofErr w:type="spellStart"/>
      <w:r w:rsidRPr="00D25C74">
        <w:rPr>
          <w:rFonts w:ascii="Times New Roman" w:hAnsi="Times New Roman"/>
          <w:sz w:val="24"/>
          <w:szCs w:val="24"/>
        </w:rPr>
        <w:t>commercial</w:t>
      </w:r>
      <w:r w:rsidRPr="00D25C74">
        <w:rPr>
          <w:rFonts w:ascii="Times New Roman" w:hAnsi="Times New Roman"/>
          <w:i/>
          <w:sz w:val="24"/>
          <w:szCs w:val="24"/>
        </w:rPr>
        <w:t>Bt</w:t>
      </w:r>
      <w:r w:rsidRPr="00D25C74">
        <w:rPr>
          <w:rFonts w:ascii="Times New Roman" w:hAnsi="Times New Roman"/>
          <w:sz w:val="24"/>
          <w:szCs w:val="24"/>
        </w:rPr>
        <w:t>wasfound</w:t>
      </w:r>
      <w:proofErr w:type="spellEnd"/>
      <w:r w:rsidRPr="00D25C74">
        <w:rPr>
          <w:rFonts w:ascii="Times New Roman" w:hAnsi="Times New Roman"/>
          <w:sz w:val="24"/>
          <w:szCs w:val="24"/>
        </w:rPr>
        <w:t xml:space="preserve"> superior against the diamondback moth, Commercial neem and neem seed pellet powder were effective against the head borer </w:t>
      </w:r>
      <w:proofErr w:type="spellStart"/>
      <w:proofErr w:type="gramStart"/>
      <w:r w:rsidRPr="00D25C74">
        <w:rPr>
          <w:rFonts w:ascii="Times New Roman" w:hAnsi="Times New Roman"/>
          <w:sz w:val="24"/>
          <w:szCs w:val="24"/>
        </w:rPr>
        <w:t>Further,commercial</w:t>
      </w:r>
      <w:proofErr w:type="spellEnd"/>
      <w:proofErr w:type="gramEnd"/>
      <w:r w:rsidRPr="00D25C74">
        <w:rPr>
          <w:rFonts w:ascii="Times New Roman" w:hAnsi="Times New Roman"/>
          <w:sz w:val="24"/>
          <w:szCs w:val="24"/>
        </w:rPr>
        <w:t xml:space="preserve"> </w:t>
      </w:r>
      <w:proofErr w:type="spellStart"/>
      <w:r w:rsidRPr="00D25C74">
        <w:rPr>
          <w:rFonts w:ascii="Times New Roman" w:hAnsi="Times New Roman"/>
          <w:i/>
          <w:sz w:val="24"/>
          <w:szCs w:val="24"/>
        </w:rPr>
        <w:t>Bt</w:t>
      </w:r>
      <w:r>
        <w:rPr>
          <w:rFonts w:ascii="Times New Roman" w:hAnsi="Times New Roman"/>
          <w:sz w:val="24"/>
          <w:szCs w:val="24"/>
        </w:rPr>
        <w:t>and</w:t>
      </w:r>
      <w:proofErr w:type="spellEnd"/>
      <w:r>
        <w:rPr>
          <w:rFonts w:ascii="Times New Roman" w:hAnsi="Times New Roman"/>
          <w:sz w:val="24"/>
          <w:szCs w:val="24"/>
        </w:rPr>
        <w:t xml:space="preserve"> </w:t>
      </w:r>
      <w:proofErr w:type="spellStart"/>
      <w:r w:rsidRPr="00D25C74">
        <w:rPr>
          <w:rFonts w:ascii="Times New Roman" w:hAnsi="Times New Roman"/>
          <w:bCs/>
          <w:i/>
          <w:sz w:val="24"/>
          <w:szCs w:val="20"/>
        </w:rPr>
        <w:t>Beauveriabassiana</w:t>
      </w:r>
      <w:r>
        <w:rPr>
          <w:rFonts w:ascii="Times New Roman" w:hAnsi="Times New Roman"/>
          <w:sz w:val="24"/>
          <w:szCs w:val="24"/>
        </w:rPr>
        <w:t>resulted</w:t>
      </w:r>
      <w:proofErr w:type="spellEnd"/>
      <w:r>
        <w:rPr>
          <w:rFonts w:ascii="Times New Roman" w:hAnsi="Times New Roman"/>
          <w:sz w:val="24"/>
          <w:szCs w:val="24"/>
        </w:rPr>
        <w:t xml:space="preserve"> </w:t>
      </w:r>
      <w:r w:rsidRPr="00D25C74">
        <w:rPr>
          <w:rFonts w:ascii="Times New Roman" w:hAnsi="Times New Roman"/>
          <w:sz w:val="24"/>
          <w:szCs w:val="24"/>
        </w:rPr>
        <w:t>higher yield and</w:t>
      </w:r>
      <w:r>
        <w:rPr>
          <w:rFonts w:ascii="Times New Roman" w:hAnsi="Times New Roman"/>
          <w:sz w:val="24"/>
          <w:szCs w:val="24"/>
        </w:rPr>
        <w:t xml:space="preserve"> cost benefit. </w:t>
      </w:r>
    </w:p>
    <w:p w:rsidR="000A231E" w:rsidRPr="000A231E" w:rsidRDefault="000A231E" w:rsidP="000A231E">
      <w:pPr>
        <w:spacing w:after="240" w:line="360" w:lineRule="auto"/>
        <w:jc w:val="both"/>
        <w:rPr>
          <w:rFonts w:ascii="Times New Roman" w:hAnsi="Times New Roman"/>
          <w:b/>
          <w:bCs/>
          <w:sz w:val="24"/>
          <w:szCs w:val="24"/>
        </w:rPr>
      </w:pPr>
      <w:r w:rsidRPr="000A231E">
        <w:rPr>
          <w:rFonts w:ascii="Times New Roman" w:hAnsi="Times New Roman"/>
          <w:b/>
          <w:bCs/>
          <w:sz w:val="24"/>
          <w:szCs w:val="24"/>
        </w:rPr>
        <w:t>References:</w:t>
      </w:r>
    </w:p>
    <w:p w:rsidR="000A231E" w:rsidRPr="0075262D" w:rsidRDefault="00D60347" w:rsidP="0075262D">
      <w:pPr>
        <w:spacing w:after="0"/>
        <w:ind w:left="360"/>
        <w:jc w:val="both"/>
        <w:rPr>
          <w:rFonts w:ascii="Times New Roman" w:hAnsi="Times New Roman"/>
          <w:sz w:val="24"/>
          <w:szCs w:val="24"/>
        </w:rPr>
      </w:pPr>
      <w:proofErr w:type="spellStart"/>
      <w:r w:rsidRPr="0075262D">
        <w:rPr>
          <w:rFonts w:ascii="Times New Roman" w:hAnsi="Times New Roman"/>
          <w:sz w:val="24"/>
          <w:szCs w:val="24"/>
        </w:rPr>
        <w:t>Ayalew</w:t>
      </w:r>
      <w:proofErr w:type="spellEnd"/>
      <w:r w:rsidRPr="0075262D">
        <w:rPr>
          <w:rFonts w:ascii="Times New Roman" w:hAnsi="Times New Roman"/>
          <w:sz w:val="24"/>
          <w:szCs w:val="24"/>
        </w:rPr>
        <w:t xml:space="preserve">, G. (2006). Comparison of yield loss on cabbage from Diamondback moth, </w:t>
      </w:r>
      <w:proofErr w:type="spellStart"/>
      <w:r w:rsidRPr="0075262D">
        <w:rPr>
          <w:rFonts w:ascii="Times New Roman" w:hAnsi="Times New Roman"/>
          <w:sz w:val="24"/>
          <w:szCs w:val="24"/>
        </w:rPr>
        <w:t>Plutella</w:t>
      </w:r>
      <w:proofErr w:type="spellEnd"/>
      <w:r w:rsidRPr="0075262D">
        <w:rPr>
          <w:rFonts w:ascii="Times New Roman" w:hAnsi="Times New Roman"/>
          <w:sz w:val="24"/>
          <w:szCs w:val="24"/>
        </w:rPr>
        <w:t xml:space="preserve"> </w:t>
      </w:r>
      <w:proofErr w:type="spellStart"/>
      <w:r w:rsidRPr="0075262D">
        <w:rPr>
          <w:rFonts w:ascii="Times New Roman" w:hAnsi="Times New Roman"/>
          <w:sz w:val="24"/>
          <w:szCs w:val="24"/>
        </w:rPr>
        <w:t>xylostella</w:t>
      </w:r>
      <w:proofErr w:type="spellEnd"/>
      <w:r w:rsidRPr="0075262D">
        <w:rPr>
          <w:rFonts w:ascii="Times New Roman" w:hAnsi="Times New Roman"/>
          <w:sz w:val="24"/>
          <w:szCs w:val="24"/>
        </w:rPr>
        <w:t xml:space="preserve"> L. (Lepidoptera: </w:t>
      </w:r>
      <w:proofErr w:type="spellStart"/>
      <w:r w:rsidRPr="0075262D">
        <w:rPr>
          <w:rFonts w:ascii="Times New Roman" w:hAnsi="Times New Roman"/>
          <w:sz w:val="24"/>
          <w:szCs w:val="24"/>
        </w:rPr>
        <w:t>Plutellidae</w:t>
      </w:r>
      <w:proofErr w:type="spellEnd"/>
      <w:r w:rsidRPr="0075262D">
        <w:rPr>
          <w:rFonts w:ascii="Times New Roman" w:hAnsi="Times New Roman"/>
          <w:sz w:val="24"/>
          <w:szCs w:val="24"/>
        </w:rPr>
        <w:t xml:space="preserve">) using two insecticides. Crop Protection, 25(9), 915-919. </w:t>
      </w:r>
      <w:hyperlink r:id="rId7" w:history="1">
        <w:r w:rsidRPr="0075262D">
          <w:rPr>
            <w:rStyle w:val="Hyperlink"/>
            <w:rFonts w:ascii="Times New Roman" w:hAnsi="Times New Roman"/>
            <w:sz w:val="24"/>
            <w:szCs w:val="24"/>
          </w:rPr>
          <w:t>https://doi.org/10.1016/j.cropro.2005.12.001</w:t>
        </w:r>
      </w:hyperlink>
      <w:r w:rsidRPr="0075262D">
        <w:rPr>
          <w:rFonts w:ascii="Times New Roman" w:hAnsi="Times New Roman"/>
          <w:sz w:val="24"/>
          <w:szCs w:val="24"/>
        </w:rPr>
        <w:t xml:space="preserve"> </w:t>
      </w:r>
      <w:r w:rsidR="000A231E" w:rsidRPr="0075262D">
        <w:rPr>
          <w:rFonts w:ascii="Times New Roman" w:hAnsi="Times New Roman"/>
          <w:sz w:val="24"/>
          <w:szCs w:val="24"/>
        </w:rPr>
        <w:t>.</w:t>
      </w:r>
    </w:p>
    <w:p w:rsidR="000A231E" w:rsidRPr="0075262D" w:rsidRDefault="000A231E" w:rsidP="0075262D">
      <w:pPr>
        <w:tabs>
          <w:tab w:val="left" w:pos="630"/>
        </w:tabs>
        <w:autoSpaceDE w:val="0"/>
        <w:autoSpaceDN w:val="0"/>
        <w:adjustRightInd w:val="0"/>
        <w:spacing w:before="240" w:after="0" w:line="360" w:lineRule="auto"/>
        <w:ind w:left="360" w:right="26"/>
        <w:jc w:val="both"/>
        <w:rPr>
          <w:rFonts w:ascii="Times New Roman" w:hAnsi="Times New Roman"/>
          <w:sz w:val="24"/>
          <w:szCs w:val="24"/>
        </w:rPr>
      </w:pPr>
      <w:proofErr w:type="spellStart"/>
      <w:r w:rsidRPr="0075262D">
        <w:rPr>
          <w:rFonts w:ascii="Times New Roman" w:hAnsi="Times New Roman"/>
          <w:sz w:val="24"/>
          <w:szCs w:val="24"/>
        </w:rPr>
        <w:t>Bansode</w:t>
      </w:r>
      <w:proofErr w:type="spellEnd"/>
      <w:r w:rsidRPr="0075262D">
        <w:rPr>
          <w:rFonts w:ascii="Times New Roman" w:hAnsi="Times New Roman"/>
          <w:sz w:val="24"/>
          <w:szCs w:val="24"/>
        </w:rPr>
        <w:t xml:space="preserve">, G.M. and Purohit, M.S., 2009, Efficacy of some IPM modules against diamondback moth, </w:t>
      </w:r>
      <w:proofErr w:type="spellStart"/>
      <w:r w:rsidRPr="0075262D">
        <w:rPr>
          <w:rFonts w:ascii="Times New Roman" w:hAnsi="Times New Roman"/>
          <w:i/>
          <w:iCs/>
          <w:sz w:val="24"/>
          <w:szCs w:val="24"/>
        </w:rPr>
        <w:t>Plutellaxylostella</w:t>
      </w:r>
      <w:proofErr w:type="spellEnd"/>
      <w:r w:rsidRPr="0075262D">
        <w:rPr>
          <w:rFonts w:ascii="Times New Roman" w:hAnsi="Times New Roman"/>
          <w:sz w:val="24"/>
          <w:szCs w:val="24"/>
        </w:rPr>
        <w:t xml:space="preserve"> (L.) infesting </w:t>
      </w:r>
      <w:proofErr w:type="spellStart"/>
      <w:r w:rsidRPr="0075262D">
        <w:rPr>
          <w:rFonts w:ascii="Times New Roman" w:hAnsi="Times New Roman"/>
          <w:sz w:val="24"/>
          <w:szCs w:val="24"/>
        </w:rPr>
        <w:t>cauliflower.</w:t>
      </w:r>
      <w:r w:rsidRPr="0075262D">
        <w:rPr>
          <w:rFonts w:ascii="Times New Roman" w:hAnsi="Times New Roman"/>
          <w:bCs/>
          <w:i/>
          <w:iCs/>
          <w:sz w:val="24"/>
          <w:szCs w:val="24"/>
        </w:rPr>
        <w:t>J</w:t>
      </w:r>
      <w:proofErr w:type="spellEnd"/>
      <w:r w:rsidRPr="0075262D">
        <w:rPr>
          <w:rFonts w:ascii="Times New Roman" w:hAnsi="Times New Roman"/>
          <w:bCs/>
          <w:i/>
          <w:iCs/>
          <w:sz w:val="24"/>
          <w:szCs w:val="24"/>
        </w:rPr>
        <w:t>.</w:t>
      </w:r>
      <w:r w:rsidRPr="0075262D">
        <w:rPr>
          <w:rFonts w:ascii="Times New Roman" w:hAnsi="Times New Roman"/>
          <w:i/>
          <w:iCs/>
          <w:sz w:val="24"/>
          <w:szCs w:val="24"/>
        </w:rPr>
        <w:t> </w:t>
      </w:r>
      <w:r w:rsidRPr="0075262D">
        <w:rPr>
          <w:rFonts w:ascii="Times New Roman" w:hAnsi="Times New Roman"/>
          <w:bCs/>
          <w:i/>
          <w:iCs/>
          <w:sz w:val="24"/>
          <w:szCs w:val="24"/>
        </w:rPr>
        <w:t>Appl.</w:t>
      </w:r>
      <w:r w:rsidRPr="0075262D">
        <w:rPr>
          <w:rFonts w:ascii="Times New Roman" w:hAnsi="Times New Roman"/>
          <w:i/>
          <w:iCs/>
          <w:sz w:val="24"/>
          <w:szCs w:val="24"/>
        </w:rPr>
        <w:t> </w:t>
      </w:r>
      <w:proofErr w:type="spellStart"/>
      <w:r w:rsidRPr="0075262D">
        <w:rPr>
          <w:rFonts w:ascii="Times New Roman" w:hAnsi="Times New Roman"/>
          <w:bCs/>
          <w:i/>
          <w:iCs/>
          <w:sz w:val="24"/>
          <w:szCs w:val="24"/>
        </w:rPr>
        <w:t>Entomol</w:t>
      </w:r>
      <w:proofErr w:type="spellEnd"/>
      <w:r w:rsidRPr="0075262D">
        <w:rPr>
          <w:rFonts w:ascii="Times New Roman" w:hAnsi="Times New Roman"/>
          <w:i/>
          <w:iCs/>
          <w:sz w:val="24"/>
          <w:szCs w:val="24"/>
        </w:rPr>
        <w:t>.,</w:t>
      </w:r>
      <w:r w:rsidRPr="0075262D">
        <w:rPr>
          <w:rFonts w:ascii="Times New Roman" w:hAnsi="Times New Roman"/>
          <w:sz w:val="24"/>
          <w:szCs w:val="24"/>
        </w:rPr>
        <w:t xml:space="preserve"> 23 (1): 27-29.</w:t>
      </w:r>
    </w:p>
    <w:p w:rsidR="000A231E" w:rsidRPr="0075262D" w:rsidRDefault="000A231E" w:rsidP="0075262D">
      <w:pPr>
        <w:spacing w:after="0"/>
        <w:ind w:left="360"/>
        <w:jc w:val="both"/>
        <w:rPr>
          <w:rFonts w:ascii="Times New Roman" w:hAnsi="Times New Roman"/>
          <w:sz w:val="24"/>
          <w:szCs w:val="24"/>
        </w:rPr>
      </w:pPr>
      <w:proofErr w:type="spellStart"/>
      <w:r w:rsidRPr="0075262D">
        <w:rPr>
          <w:rFonts w:ascii="Times New Roman" w:hAnsi="Times New Roman"/>
          <w:sz w:val="24"/>
          <w:szCs w:val="24"/>
        </w:rPr>
        <w:t>Devjani</w:t>
      </w:r>
      <w:proofErr w:type="spellEnd"/>
      <w:r w:rsidRPr="0075262D">
        <w:rPr>
          <w:rFonts w:ascii="Times New Roman" w:hAnsi="Times New Roman"/>
          <w:sz w:val="24"/>
          <w:szCs w:val="24"/>
        </w:rPr>
        <w:t xml:space="preserve">, P. and Singh, T. K. 1999. Field density and biology of diamondback moth, </w:t>
      </w:r>
      <w:proofErr w:type="spellStart"/>
      <w:r w:rsidRPr="0075262D">
        <w:rPr>
          <w:rFonts w:ascii="Times New Roman" w:hAnsi="Times New Roman"/>
          <w:i/>
          <w:iCs/>
          <w:sz w:val="24"/>
          <w:szCs w:val="24"/>
        </w:rPr>
        <w:t>Plutella</w:t>
      </w:r>
      <w:proofErr w:type="spellEnd"/>
      <w:r w:rsidRPr="0075262D">
        <w:rPr>
          <w:rFonts w:ascii="Times New Roman" w:hAnsi="Times New Roman"/>
          <w:i/>
          <w:iCs/>
          <w:sz w:val="24"/>
          <w:szCs w:val="24"/>
        </w:rPr>
        <w:t xml:space="preserve"> </w:t>
      </w:r>
      <w:proofErr w:type="spellStart"/>
      <w:r w:rsidRPr="0075262D">
        <w:rPr>
          <w:rFonts w:ascii="Times New Roman" w:hAnsi="Times New Roman"/>
          <w:i/>
          <w:iCs/>
          <w:sz w:val="24"/>
          <w:szCs w:val="24"/>
        </w:rPr>
        <w:t>xylostella</w:t>
      </w:r>
      <w:proofErr w:type="spellEnd"/>
      <w:r w:rsidRPr="0075262D">
        <w:rPr>
          <w:rFonts w:ascii="Times New Roman" w:hAnsi="Times New Roman"/>
          <w:sz w:val="24"/>
          <w:szCs w:val="24"/>
        </w:rPr>
        <w:t xml:space="preserve"> L. (</w:t>
      </w:r>
      <w:proofErr w:type="gramStart"/>
      <w:r w:rsidRPr="0075262D">
        <w:rPr>
          <w:rFonts w:ascii="Times New Roman" w:hAnsi="Times New Roman"/>
          <w:sz w:val="24"/>
          <w:szCs w:val="24"/>
        </w:rPr>
        <w:t>Lepidoptera :</w:t>
      </w:r>
      <w:proofErr w:type="spellStart"/>
      <w:r w:rsidRPr="0075262D">
        <w:rPr>
          <w:rFonts w:ascii="Times New Roman" w:hAnsi="Times New Roman"/>
          <w:sz w:val="24"/>
          <w:szCs w:val="24"/>
        </w:rPr>
        <w:t>Yponomeutidae</w:t>
      </w:r>
      <w:proofErr w:type="spellEnd"/>
      <w:proofErr w:type="gramEnd"/>
      <w:r w:rsidRPr="0075262D">
        <w:rPr>
          <w:rFonts w:ascii="Times New Roman" w:hAnsi="Times New Roman"/>
          <w:sz w:val="24"/>
          <w:szCs w:val="24"/>
        </w:rPr>
        <w:t xml:space="preserve">) on cauliflower in Manipur. </w:t>
      </w:r>
      <w:r w:rsidRPr="0075262D">
        <w:rPr>
          <w:rFonts w:ascii="Times New Roman" w:hAnsi="Times New Roman"/>
          <w:i/>
          <w:iCs/>
          <w:sz w:val="24"/>
          <w:szCs w:val="24"/>
        </w:rPr>
        <w:t>J. Adv. Zool.</w:t>
      </w:r>
      <w:r w:rsidRPr="0075262D">
        <w:rPr>
          <w:rFonts w:ascii="Times New Roman" w:hAnsi="Times New Roman"/>
          <w:sz w:val="24"/>
          <w:szCs w:val="24"/>
        </w:rPr>
        <w:t xml:space="preserve"> 20: 53-55.</w:t>
      </w:r>
    </w:p>
    <w:p w:rsidR="000A231E" w:rsidRPr="0075262D" w:rsidRDefault="007F45CA" w:rsidP="0075262D">
      <w:pPr>
        <w:tabs>
          <w:tab w:val="left" w:pos="630"/>
        </w:tabs>
        <w:spacing w:before="240" w:after="0" w:line="360" w:lineRule="auto"/>
        <w:ind w:left="360" w:right="26"/>
        <w:jc w:val="both"/>
        <w:rPr>
          <w:rFonts w:ascii="Times New Roman" w:hAnsi="Times New Roman"/>
          <w:sz w:val="24"/>
          <w:szCs w:val="24"/>
          <w:shd w:val="clear" w:color="auto" w:fill="FFFFFF"/>
        </w:rPr>
      </w:pPr>
      <w:proofErr w:type="spellStart"/>
      <w:r w:rsidRPr="0075262D">
        <w:rPr>
          <w:rFonts w:ascii="Times New Roman" w:hAnsi="Times New Roman"/>
          <w:sz w:val="24"/>
          <w:szCs w:val="24"/>
          <w:shd w:val="clear" w:color="auto" w:fill="FFFFFF"/>
        </w:rPr>
        <w:t>Fening</w:t>
      </w:r>
      <w:proofErr w:type="spellEnd"/>
      <w:r w:rsidRPr="0075262D">
        <w:rPr>
          <w:rFonts w:ascii="Times New Roman" w:hAnsi="Times New Roman"/>
          <w:sz w:val="24"/>
          <w:szCs w:val="24"/>
          <w:shd w:val="clear" w:color="auto" w:fill="FFFFFF"/>
        </w:rPr>
        <w:t xml:space="preserve">, K. O., </w:t>
      </w:r>
      <w:proofErr w:type="spellStart"/>
      <w:r w:rsidRPr="0075262D">
        <w:rPr>
          <w:rFonts w:ascii="Times New Roman" w:hAnsi="Times New Roman"/>
          <w:sz w:val="24"/>
          <w:szCs w:val="24"/>
          <w:shd w:val="clear" w:color="auto" w:fill="FFFFFF"/>
        </w:rPr>
        <w:t>Forchibe</w:t>
      </w:r>
      <w:proofErr w:type="spellEnd"/>
      <w:r w:rsidRPr="0075262D">
        <w:rPr>
          <w:rFonts w:ascii="Times New Roman" w:hAnsi="Times New Roman"/>
          <w:sz w:val="24"/>
          <w:szCs w:val="24"/>
          <w:shd w:val="clear" w:color="auto" w:fill="FFFFFF"/>
        </w:rPr>
        <w:t xml:space="preserve">, E. E., &amp; </w:t>
      </w:r>
      <w:proofErr w:type="spellStart"/>
      <w:r w:rsidRPr="0075262D">
        <w:rPr>
          <w:rFonts w:ascii="Times New Roman" w:hAnsi="Times New Roman"/>
          <w:sz w:val="24"/>
          <w:szCs w:val="24"/>
          <w:shd w:val="clear" w:color="auto" w:fill="FFFFFF"/>
        </w:rPr>
        <w:t>Afreh-Nuamah</w:t>
      </w:r>
      <w:proofErr w:type="spellEnd"/>
      <w:r w:rsidRPr="0075262D">
        <w:rPr>
          <w:rFonts w:ascii="Times New Roman" w:hAnsi="Times New Roman"/>
          <w:sz w:val="24"/>
          <w:szCs w:val="24"/>
          <w:shd w:val="clear" w:color="auto" w:fill="FFFFFF"/>
        </w:rPr>
        <w:t xml:space="preserve">, K. (2020). Neem as a cost-effective and potent biopesticide against the diamondback moth </w:t>
      </w:r>
      <w:proofErr w:type="spellStart"/>
      <w:r w:rsidRPr="0075262D">
        <w:rPr>
          <w:rFonts w:ascii="Times New Roman" w:hAnsi="Times New Roman"/>
          <w:sz w:val="24"/>
          <w:szCs w:val="24"/>
          <w:shd w:val="clear" w:color="auto" w:fill="FFFFFF"/>
        </w:rPr>
        <w:t>Plutella</w:t>
      </w:r>
      <w:proofErr w:type="spellEnd"/>
      <w:r w:rsidRPr="0075262D">
        <w:rPr>
          <w:rFonts w:ascii="Times New Roman" w:hAnsi="Times New Roman"/>
          <w:sz w:val="24"/>
          <w:szCs w:val="24"/>
          <w:shd w:val="clear" w:color="auto" w:fill="FFFFFF"/>
        </w:rPr>
        <w:t xml:space="preserve"> </w:t>
      </w:r>
      <w:proofErr w:type="spellStart"/>
      <w:r w:rsidRPr="0075262D">
        <w:rPr>
          <w:rFonts w:ascii="Times New Roman" w:hAnsi="Times New Roman"/>
          <w:sz w:val="24"/>
          <w:szCs w:val="24"/>
          <w:shd w:val="clear" w:color="auto" w:fill="FFFFFF"/>
        </w:rPr>
        <w:t>xylostella</w:t>
      </w:r>
      <w:proofErr w:type="spellEnd"/>
      <w:r w:rsidRPr="0075262D">
        <w:rPr>
          <w:rFonts w:ascii="Times New Roman" w:hAnsi="Times New Roman"/>
          <w:sz w:val="24"/>
          <w:szCs w:val="24"/>
          <w:shd w:val="clear" w:color="auto" w:fill="FFFFFF"/>
        </w:rPr>
        <w:t xml:space="preserve"> L. (Lepidoptera: </w:t>
      </w:r>
      <w:proofErr w:type="spellStart"/>
      <w:r w:rsidRPr="0075262D">
        <w:rPr>
          <w:rFonts w:ascii="Times New Roman" w:hAnsi="Times New Roman"/>
          <w:sz w:val="24"/>
          <w:szCs w:val="24"/>
          <w:shd w:val="clear" w:color="auto" w:fill="FFFFFF"/>
        </w:rPr>
        <w:t>Plutellidae</w:t>
      </w:r>
      <w:proofErr w:type="spellEnd"/>
      <w:r w:rsidRPr="0075262D">
        <w:rPr>
          <w:rFonts w:ascii="Times New Roman" w:hAnsi="Times New Roman"/>
          <w:sz w:val="24"/>
          <w:szCs w:val="24"/>
          <w:shd w:val="clear" w:color="auto" w:fill="FFFFFF"/>
        </w:rPr>
        <w:t xml:space="preserve">) and the cabbage webworm </w:t>
      </w:r>
      <w:proofErr w:type="spellStart"/>
      <w:r w:rsidRPr="0075262D">
        <w:rPr>
          <w:rFonts w:ascii="Times New Roman" w:hAnsi="Times New Roman"/>
          <w:sz w:val="24"/>
          <w:szCs w:val="24"/>
          <w:shd w:val="clear" w:color="auto" w:fill="FFFFFF"/>
        </w:rPr>
        <w:t>Hellula</w:t>
      </w:r>
      <w:proofErr w:type="spellEnd"/>
      <w:r w:rsidRPr="0075262D">
        <w:rPr>
          <w:rFonts w:ascii="Times New Roman" w:hAnsi="Times New Roman"/>
          <w:sz w:val="24"/>
          <w:szCs w:val="24"/>
          <w:shd w:val="clear" w:color="auto" w:fill="FFFFFF"/>
        </w:rPr>
        <w:t xml:space="preserve"> </w:t>
      </w:r>
      <w:proofErr w:type="spellStart"/>
      <w:r w:rsidRPr="0075262D">
        <w:rPr>
          <w:rFonts w:ascii="Times New Roman" w:hAnsi="Times New Roman"/>
          <w:sz w:val="24"/>
          <w:szCs w:val="24"/>
          <w:shd w:val="clear" w:color="auto" w:fill="FFFFFF"/>
        </w:rPr>
        <w:t>undalis</w:t>
      </w:r>
      <w:proofErr w:type="spellEnd"/>
      <w:r w:rsidRPr="0075262D">
        <w:rPr>
          <w:rFonts w:ascii="Times New Roman" w:hAnsi="Times New Roman"/>
          <w:sz w:val="24"/>
          <w:szCs w:val="24"/>
          <w:shd w:val="clear" w:color="auto" w:fill="FFFFFF"/>
        </w:rPr>
        <w:t xml:space="preserve"> F. (Lepidoptera: </w:t>
      </w:r>
      <w:proofErr w:type="spellStart"/>
      <w:r w:rsidRPr="0075262D">
        <w:rPr>
          <w:rFonts w:ascii="Times New Roman" w:hAnsi="Times New Roman"/>
          <w:sz w:val="24"/>
          <w:szCs w:val="24"/>
          <w:shd w:val="clear" w:color="auto" w:fill="FFFFFF"/>
        </w:rPr>
        <w:t>Crambidae</w:t>
      </w:r>
      <w:proofErr w:type="spellEnd"/>
      <w:r w:rsidRPr="0075262D">
        <w:rPr>
          <w:rFonts w:ascii="Times New Roman" w:hAnsi="Times New Roman"/>
          <w:sz w:val="24"/>
          <w:szCs w:val="24"/>
          <w:shd w:val="clear" w:color="auto" w:fill="FFFFFF"/>
        </w:rPr>
        <w:t xml:space="preserve">). West African Journal of Applied Ecology, 28(2), 52-63. </w:t>
      </w:r>
      <w:hyperlink r:id="rId8" w:history="1">
        <w:r w:rsidRPr="0075262D">
          <w:rPr>
            <w:rStyle w:val="Hyperlink"/>
            <w:rFonts w:ascii="Times New Roman" w:hAnsi="Times New Roman"/>
            <w:sz w:val="24"/>
            <w:szCs w:val="24"/>
            <w:shd w:val="clear" w:color="auto" w:fill="FFFFFF"/>
          </w:rPr>
          <w:t>https://ugspace.ug.edu.gh/handle/123456789/39000</w:t>
        </w:r>
      </w:hyperlink>
      <w:r w:rsidRPr="0075262D">
        <w:rPr>
          <w:rFonts w:ascii="Times New Roman" w:hAnsi="Times New Roman"/>
          <w:sz w:val="24"/>
          <w:szCs w:val="24"/>
          <w:shd w:val="clear" w:color="auto" w:fill="FFFFFF"/>
        </w:rPr>
        <w:t xml:space="preserve"> </w:t>
      </w:r>
      <w:r w:rsidR="000A231E" w:rsidRPr="0075262D">
        <w:rPr>
          <w:rFonts w:ascii="Times New Roman" w:hAnsi="Times New Roman"/>
          <w:sz w:val="24"/>
          <w:szCs w:val="24"/>
          <w:shd w:val="clear" w:color="auto" w:fill="FFFFFF"/>
        </w:rPr>
        <w:t>.</w:t>
      </w:r>
    </w:p>
    <w:p w:rsidR="000A231E" w:rsidRPr="0075262D" w:rsidRDefault="00DD3A90" w:rsidP="0075262D">
      <w:pPr>
        <w:tabs>
          <w:tab w:val="left" w:pos="630"/>
        </w:tabs>
        <w:spacing w:before="240" w:after="0" w:line="360" w:lineRule="auto"/>
        <w:ind w:left="360" w:right="26"/>
        <w:jc w:val="both"/>
        <w:rPr>
          <w:rFonts w:ascii="Times New Roman" w:hAnsi="Times New Roman"/>
          <w:sz w:val="24"/>
          <w:szCs w:val="24"/>
        </w:rPr>
      </w:pPr>
      <w:proofErr w:type="spellStart"/>
      <w:r w:rsidRPr="0075262D">
        <w:rPr>
          <w:rFonts w:ascii="Times New Roman" w:hAnsi="Times New Roman"/>
          <w:sz w:val="24"/>
          <w:szCs w:val="24"/>
        </w:rPr>
        <w:t>Krishnaiah</w:t>
      </w:r>
      <w:proofErr w:type="spellEnd"/>
      <w:r w:rsidRPr="0075262D">
        <w:rPr>
          <w:rFonts w:ascii="Times New Roman" w:hAnsi="Times New Roman"/>
          <w:sz w:val="24"/>
          <w:szCs w:val="24"/>
        </w:rPr>
        <w:t xml:space="preserve">, K., Mohan, N. J., &amp; Prasad, V. G. (1981). Efficacy of Bacillus thuringiensis Ber. for the control of lepidopterous pests of vegetable crops. </w:t>
      </w:r>
      <w:proofErr w:type="spellStart"/>
      <w:r w:rsidRPr="0075262D">
        <w:rPr>
          <w:rFonts w:ascii="Times New Roman" w:hAnsi="Times New Roman"/>
          <w:sz w:val="24"/>
          <w:szCs w:val="24"/>
        </w:rPr>
        <w:t>Entomon</w:t>
      </w:r>
      <w:proofErr w:type="spellEnd"/>
      <w:r w:rsidRPr="0075262D">
        <w:rPr>
          <w:rFonts w:ascii="Times New Roman" w:hAnsi="Times New Roman"/>
          <w:sz w:val="24"/>
          <w:szCs w:val="24"/>
        </w:rPr>
        <w:t xml:space="preserve">, 6(2), 87-93. </w:t>
      </w:r>
      <w:hyperlink r:id="rId9" w:history="1">
        <w:r w:rsidRPr="0075262D">
          <w:rPr>
            <w:rStyle w:val="Hyperlink"/>
            <w:rFonts w:ascii="Times New Roman" w:hAnsi="Times New Roman"/>
            <w:sz w:val="24"/>
            <w:szCs w:val="24"/>
          </w:rPr>
          <w:t>https://doi.org/10.1079/PVN19820000004</w:t>
        </w:r>
      </w:hyperlink>
      <w:r w:rsidRPr="0075262D">
        <w:rPr>
          <w:rFonts w:ascii="Times New Roman" w:hAnsi="Times New Roman"/>
          <w:sz w:val="24"/>
          <w:szCs w:val="24"/>
        </w:rPr>
        <w:t xml:space="preserve"> </w:t>
      </w:r>
      <w:r w:rsidR="000A231E" w:rsidRPr="0075262D">
        <w:rPr>
          <w:rFonts w:ascii="Times New Roman" w:hAnsi="Times New Roman"/>
          <w:sz w:val="24"/>
          <w:szCs w:val="24"/>
        </w:rPr>
        <w:t>.</w:t>
      </w:r>
    </w:p>
    <w:p w:rsidR="000A231E" w:rsidRPr="0075262D" w:rsidRDefault="000A231E" w:rsidP="0075262D">
      <w:pPr>
        <w:tabs>
          <w:tab w:val="left" w:pos="630"/>
        </w:tabs>
        <w:spacing w:before="240" w:after="0" w:line="360" w:lineRule="auto"/>
        <w:ind w:left="360" w:right="26"/>
        <w:jc w:val="both"/>
        <w:rPr>
          <w:rFonts w:ascii="Times New Roman" w:hAnsi="Times New Roman"/>
          <w:sz w:val="24"/>
          <w:szCs w:val="24"/>
        </w:rPr>
      </w:pPr>
      <w:proofErr w:type="spellStart"/>
      <w:r w:rsidRPr="0075262D">
        <w:rPr>
          <w:rFonts w:ascii="Times New Roman" w:hAnsi="Times New Roman"/>
          <w:sz w:val="24"/>
          <w:szCs w:val="24"/>
        </w:rPr>
        <w:lastRenderedPageBreak/>
        <w:t>Malathi</w:t>
      </w:r>
      <w:proofErr w:type="spellEnd"/>
      <w:r w:rsidRPr="0075262D">
        <w:rPr>
          <w:rFonts w:ascii="Times New Roman" w:hAnsi="Times New Roman"/>
          <w:sz w:val="24"/>
          <w:szCs w:val="24"/>
        </w:rPr>
        <w:t xml:space="preserve">, S., </w:t>
      </w:r>
      <w:proofErr w:type="spellStart"/>
      <w:r w:rsidRPr="0075262D">
        <w:rPr>
          <w:rFonts w:ascii="Times New Roman" w:hAnsi="Times New Roman"/>
          <w:sz w:val="24"/>
          <w:szCs w:val="24"/>
        </w:rPr>
        <w:t>Sriramulu</w:t>
      </w:r>
      <w:proofErr w:type="spellEnd"/>
      <w:r w:rsidRPr="0075262D">
        <w:rPr>
          <w:rFonts w:ascii="Times New Roman" w:hAnsi="Times New Roman"/>
          <w:sz w:val="24"/>
          <w:szCs w:val="24"/>
        </w:rPr>
        <w:t xml:space="preserve">, M. and </w:t>
      </w:r>
      <w:proofErr w:type="spellStart"/>
      <w:r w:rsidRPr="0075262D">
        <w:rPr>
          <w:rFonts w:ascii="Times New Roman" w:hAnsi="Times New Roman"/>
          <w:sz w:val="24"/>
          <w:szCs w:val="24"/>
        </w:rPr>
        <w:t>Babu</w:t>
      </w:r>
      <w:proofErr w:type="spellEnd"/>
      <w:r w:rsidRPr="0075262D">
        <w:rPr>
          <w:rFonts w:ascii="Times New Roman" w:hAnsi="Times New Roman"/>
          <w:sz w:val="24"/>
          <w:szCs w:val="24"/>
        </w:rPr>
        <w:t xml:space="preserve">, T. Ramesh.1999, Evaluation of certain eco-friendly insecticides against Lepidoptera pests of </w:t>
      </w:r>
      <w:proofErr w:type="spellStart"/>
      <w:r w:rsidRPr="0075262D">
        <w:rPr>
          <w:rFonts w:ascii="Times New Roman" w:hAnsi="Times New Roman"/>
          <w:sz w:val="24"/>
          <w:szCs w:val="24"/>
        </w:rPr>
        <w:t>cabbage.</w:t>
      </w:r>
      <w:r w:rsidRPr="0075262D">
        <w:rPr>
          <w:rFonts w:ascii="Times New Roman" w:hAnsi="Times New Roman"/>
          <w:bCs/>
          <w:i/>
          <w:sz w:val="24"/>
          <w:szCs w:val="24"/>
        </w:rPr>
        <w:t>Ind</w:t>
      </w:r>
      <w:proofErr w:type="spellEnd"/>
      <w:r w:rsidRPr="0075262D">
        <w:rPr>
          <w:rFonts w:ascii="Times New Roman" w:hAnsi="Times New Roman"/>
          <w:bCs/>
          <w:i/>
          <w:sz w:val="24"/>
          <w:szCs w:val="24"/>
        </w:rPr>
        <w:t>. J.</w:t>
      </w:r>
      <w:r w:rsidRPr="0075262D">
        <w:rPr>
          <w:rFonts w:ascii="Times New Roman" w:hAnsi="Times New Roman"/>
          <w:i/>
          <w:sz w:val="24"/>
          <w:szCs w:val="24"/>
        </w:rPr>
        <w:t> </w:t>
      </w:r>
      <w:proofErr w:type="spellStart"/>
      <w:r w:rsidRPr="0075262D">
        <w:rPr>
          <w:rFonts w:ascii="Times New Roman" w:hAnsi="Times New Roman"/>
          <w:bCs/>
          <w:i/>
          <w:sz w:val="24"/>
          <w:szCs w:val="24"/>
        </w:rPr>
        <w:t>Entomol</w:t>
      </w:r>
      <w:proofErr w:type="spellEnd"/>
      <w:r w:rsidRPr="0075262D">
        <w:rPr>
          <w:rFonts w:ascii="Times New Roman" w:hAnsi="Times New Roman"/>
          <w:bCs/>
          <w:i/>
          <w:sz w:val="24"/>
          <w:szCs w:val="24"/>
        </w:rPr>
        <w:t>.</w:t>
      </w:r>
      <w:r w:rsidRPr="0075262D">
        <w:rPr>
          <w:rFonts w:ascii="Times New Roman" w:hAnsi="Times New Roman"/>
          <w:sz w:val="24"/>
          <w:szCs w:val="24"/>
        </w:rPr>
        <w:t>, 16 (2): 127- 133.</w:t>
      </w:r>
    </w:p>
    <w:p w:rsidR="000A231E" w:rsidRPr="0075262D" w:rsidRDefault="006C60BB" w:rsidP="0075262D">
      <w:pPr>
        <w:spacing w:after="0"/>
        <w:ind w:left="360"/>
        <w:jc w:val="both"/>
        <w:rPr>
          <w:rFonts w:ascii="Times New Roman" w:hAnsi="Times New Roman"/>
          <w:sz w:val="24"/>
          <w:szCs w:val="24"/>
        </w:rPr>
      </w:pPr>
      <w:r w:rsidRPr="0075262D">
        <w:rPr>
          <w:rFonts w:ascii="Times New Roman" w:hAnsi="Times New Roman"/>
          <w:sz w:val="24"/>
          <w:szCs w:val="24"/>
        </w:rPr>
        <w:t xml:space="preserve">Mohan, M., &amp; Gujar, G. T. (2003). Local variation in susceptibility of the diamondback moth, </w:t>
      </w:r>
      <w:proofErr w:type="spellStart"/>
      <w:r w:rsidRPr="0075262D">
        <w:rPr>
          <w:rFonts w:ascii="Times New Roman" w:hAnsi="Times New Roman"/>
          <w:sz w:val="24"/>
          <w:szCs w:val="24"/>
        </w:rPr>
        <w:t>Plutella</w:t>
      </w:r>
      <w:proofErr w:type="spellEnd"/>
      <w:r w:rsidRPr="0075262D">
        <w:rPr>
          <w:rFonts w:ascii="Times New Roman" w:hAnsi="Times New Roman"/>
          <w:sz w:val="24"/>
          <w:szCs w:val="24"/>
        </w:rPr>
        <w:t xml:space="preserve"> </w:t>
      </w:r>
      <w:proofErr w:type="spellStart"/>
      <w:r w:rsidRPr="0075262D">
        <w:rPr>
          <w:rFonts w:ascii="Times New Roman" w:hAnsi="Times New Roman"/>
          <w:sz w:val="24"/>
          <w:szCs w:val="24"/>
        </w:rPr>
        <w:t>xylostella</w:t>
      </w:r>
      <w:proofErr w:type="spellEnd"/>
      <w:r w:rsidRPr="0075262D">
        <w:rPr>
          <w:rFonts w:ascii="Times New Roman" w:hAnsi="Times New Roman"/>
          <w:sz w:val="24"/>
          <w:szCs w:val="24"/>
        </w:rPr>
        <w:t xml:space="preserve"> (Linnaeus) to insecticides and role of detoxification enzymes. Crop Protection, 22, 495-504. </w:t>
      </w:r>
      <w:hyperlink r:id="rId10" w:history="1">
        <w:r w:rsidRPr="0075262D">
          <w:rPr>
            <w:rStyle w:val="Hyperlink"/>
            <w:rFonts w:ascii="Times New Roman" w:hAnsi="Times New Roman"/>
            <w:sz w:val="24"/>
            <w:szCs w:val="24"/>
          </w:rPr>
          <w:t>https://doi.org/10.1016/S0261-2194(02)00201-6</w:t>
        </w:r>
      </w:hyperlink>
      <w:r w:rsidRPr="0075262D">
        <w:rPr>
          <w:rFonts w:ascii="Times New Roman" w:hAnsi="Times New Roman"/>
          <w:sz w:val="24"/>
          <w:szCs w:val="24"/>
        </w:rPr>
        <w:t xml:space="preserve"> </w:t>
      </w:r>
      <w:r w:rsidR="000A231E" w:rsidRPr="0075262D">
        <w:rPr>
          <w:rFonts w:ascii="Times New Roman" w:hAnsi="Times New Roman"/>
          <w:sz w:val="24"/>
          <w:szCs w:val="24"/>
        </w:rPr>
        <w:t>.</w:t>
      </w:r>
    </w:p>
    <w:p w:rsidR="000A231E" w:rsidRPr="0075262D" w:rsidRDefault="00F93AFD" w:rsidP="0075262D">
      <w:pPr>
        <w:tabs>
          <w:tab w:val="left" w:pos="630"/>
        </w:tabs>
        <w:spacing w:before="240" w:after="0" w:line="360" w:lineRule="auto"/>
        <w:ind w:left="360" w:right="26"/>
        <w:jc w:val="both"/>
        <w:rPr>
          <w:rFonts w:ascii="Times New Roman" w:hAnsi="Times New Roman"/>
          <w:sz w:val="24"/>
          <w:szCs w:val="24"/>
        </w:rPr>
      </w:pPr>
      <w:proofErr w:type="spellStart"/>
      <w:r w:rsidRPr="0075262D">
        <w:rPr>
          <w:rFonts w:ascii="Times New Roman" w:hAnsi="Times New Roman"/>
          <w:sz w:val="24"/>
          <w:szCs w:val="24"/>
        </w:rPr>
        <w:t>Prasannakumar</w:t>
      </w:r>
      <w:proofErr w:type="spellEnd"/>
      <w:r w:rsidRPr="0075262D">
        <w:rPr>
          <w:rFonts w:ascii="Times New Roman" w:hAnsi="Times New Roman"/>
          <w:sz w:val="24"/>
          <w:szCs w:val="24"/>
        </w:rPr>
        <w:t xml:space="preserve">, N. R., Sandeep Kumar, G. M., &amp; Mukesh, M. (2014). Efficacy of botanicals and synthetic insecticides on major insect pests of cabbage in </w:t>
      </w:r>
      <w:proofErr w:type="spellStart"/>
      <w:r w:rsidRPr="0075262D">
        <w:rPr>
          <w:rFonts w:ascii="Times New Roman" w:hAnsi="Times New Roman"/>
          <w:sz w:val="24"/>
          <w:szCs w:val="24"/>
        </w:rPr>
        <w:t>Kullu</w:t>
      </w:r>
      <w:proofErr w:type="spellEnd"/>
      <w:r w:rsidRPr="0075262D">
        <w:rPr>
          <w:rFonts w:ascii="Times New Roman" w:hAnsi="Times New Roman"/>
          <w:sz w:val="24"/>
          <w:szCs w:val="24"/>
        </w:rPr>
        <w:t xml:space="preserve"> valley, Himachal Pradesh. Insect Environment, 19(4), 231-233. </w:t>
      </w:r>
      <w:hyperlink r:id="rId11" w:history="1">
        <w:r w:rsidRPr="0075262D">
          <w:rPr>
            <w:rStyle w:val="Hyperlink"/>
            <w:rFonts w:ascii="Times New Roman" w:hAnsi="Times New Roman"/>
            <w:sz w:val="24"/>
            <w:szCs w:val="24"/>
          </w:rPr>
          <w:t>https://www.cabidigitallibrary.org/doi/10.1079/cabicompendium.20143000000</w:t>
        </w:r>
      </w:hyperlink>
      <w:r w:rsidRPr="0075262D">
        <w:rPr>
          <w:rFonts w:ascii="Times New Roman" w:hAnsi="Times New Roman"/>
          <w:sz w:val="24"/>
          <w:szCs w:val="24"/>
        </w:rPr>
        <w:t xml:space="preserve"> </w:t>
      </w:r>
      <w:r w:rsidR="000A231E" w:rsidRPr="0075262D">
        <w:rPr>
          <w:rFonts w:ascii="Times New Roman" w:hAnsi="Times New Roman"/>
          <w:sz w:val="24"/>
          <w:szCs w:val="24"/>
        </w:rPr>
        <w:t>.</w:t>
      </w:r>
    </w:p>
    <w:p w:rsidR="000A231E" w:rsidRPr="0075262D" w:rsidRDefault="00283124" w:rsidP="0075262D">
      <w:pPr>
        <w:spacing w:before="240" w:after="0" w:line="360" w:lineRule="auto"/>
        <w:ind w:left="360" w:right="284"/>
        <w:jc w:val="both"/>
        <w:rPr>
          <w:rFonts w:ascii="Times New Roman" w:hAnsi="Times New Roman"/>
          <w:sz w:val="24"/>
          <w:szCs w:val="24"/>
          <w:shd w:val="clear" w:color="auto" w:fill="FFFFFF"/>
        </w:rPr>
      </w:pPr>
      <w:r w:rsidRPr="0075262D">
        <w:rPr>
          <w:rFonts w:ascii="Times New Roman" w:hAnsi="Times New Roman"/>
          <w:sz w:val="24"/>
          <w:szCs w:val="24"/>
          <w:shd w:val="clear" w:color="auto" w:fill="FFFFFF"/>
        </w:rPr>
        <w:t xml:space="preserve">Ramasamy, S., Sotelo, P., Lin, M. Y., Heng, C. H., Kang, S., &amp; Sarika, S. (2020). Validation of a bio-based integrated pest management package for the control of major insect pests on Chinese mustard in Cambodia. Crop Protection, 135, 104728. </w:t>
      </w:r>
      <w:hyperlink r:id="rId12" w:history="1">
        <w:r w:rsidRPr="0075262D">
          <w:rPr>
            <w:rStyle w:val="Hyperlink"/>
            <w:rFonts w:ascii="Times New Roman" w:hAnsi="Times New Roman"/>
            <w:sz w:val="24"/>
            <w:szCs w:val="24"/>
            <w:shd w:val="clear" w:color="auto" w:fill="FFFFFF"/>
          </w:rPr>
          <w:t>https://doi.org/10.1016/j.cropro.2019.02.004</w:t>
        </w:r>
      </w:hyperlink>
      <w:r w:rsidRPr="0075262D">
        <w:rPr>
          <w:rFonts w:ascii="Times New Roman" w:hAnsi="Times New Roman"/>
          <w:sz w:val="24"/>
          <w:szCs w:val="24"/>
          <w:shd w:val="clear" w:color="auto" w:fill="FFFFFF"/>
        </w:rPr>
        <w:t xml:space="preserve"> </w:t>
      </w:r>
      <w:r w:rsidR="000A231E" w:rsidRPr="0075262D">
        <w:rPr>
          <w:rFonts w:ascii="Times New Roman" w:hAnsi="Times New Roman"/>
          <w:sz w:val="24"/>
          <w:szCs w:val="24"/>
          <w:shd w:val="clear" w:color="auto" w:fill="FFFFFF"/>
        </w:rPr>
        <w:t>.</w:t>
      </w:r>
    </w:p>
    <w:p w:rsidR="000A231E" w:rsidRPr="0075262D" w:rsidRDefault="0029270D" w:rsidP="0075262D">
      <w:pPr>
        <w:spacing w:after="0"/>
        <w:ind w:left="360"/>
        <w:jc w:val="both"/>
        <w:rPr>
          <w:rFonts w:ascii="Times New Roman" w:hAnsi="Times New Roman"/>
          <w:sz w:val="24"/>
          <w:szCs w:val="24"/>
        </w:rPr>
      </w:pPr>
      <w:proofErr w:type="spellStart"/>
      <w:r w:rsidRPr="0075262D">
        <w:rPr>
          <w:rFonts w:ascii="Times New Roman" w:hAnsi="Times New Roman"/>
          <w:sz w:val="24"/>
          <w:szCs w:val="24"/>
        </w:rPr>
        <w:t>Rosell</w:t>
      </w:r>
      <w:proofErr w:type="spellEnd"/>
      <w:r w:rsidRPr="0075262D">
        <w:rPr>
          <w:rFonts w:ascii="Times New Roman" w:hAnsi="Times New Roman"/>
          <w:sz w:val="24"/>
          <w:szCs w:val="24"/>
        </w:rPr>
        <w:t xml:space="preserve">, G., </w:t>
      </w:r>
      <w:proofErr w:type="spellStart"/>
      <w:r w:rsidRPr="0075262D">
        <w:rPr>
          <w:rFonts w:ascii="Times New Roman" w:hAnsi="Times New Roman"/>
          <w:sz w:val="24"/>
          <w:szCs w:val="24"/>
        </w:rPr>
        <w:t>Quero</w:t>
      </w:r>
      <w:proofErr w:type="spellEnd"/>
      <w:r w:rsidRPr="0075262D">
        <w:rPr>
          <w:rFonts w:ascii="Times New Roman" w:hAnsi="Times New Roman"/>
          <w:sz w:val="24"/>
          <w:szCs w:val="24"/>
        </w:rPr>
        <w:t xml:space="preserve">, C., Coll-Toledano, J., &amp; Guerrero, A. (2008). Biorational insecticides in pest management. Journal of Pesticide Science, 33(2), 103-121. </w:t>
      </w:r>
      <w:hyperlink r:id="rId13" w:history="1">
        <w:r w:rsidRPr="0075262D">
          <w:rPr>
            <w:rStyle w:val="Hyperlink"/>
            <w:rFonts w:ascii="Times New Roman" w:hAnsi="Times New Roman"/>
            <w:sz w:val="24"/>
            <w:szCs w:val="24"/>
          </w:rPr>
          <w:t>https://doi.org/10.1584/jpestics.R08-01</w:t>
        </w:r>
      </w:hyperlink>
      <w:r w:rsidRPr="0075262D">
        <w:rPr>
          <w:rFonts w:ascii="Times New Roman" w:hAnsi="Times New Roman"/>
          <w:sz w:val="24"/>
          <w:szCs w:val="24"/>
        </w:rPr>
        <w:t xml:space="preserve"> </w:t>
      </w:r>
      <w:r w:rsidR="000A231E" w:rsidRPr="0075262D">
        <w:rPr>
          <w:rFonts w:ascii="Times New Roman" w:hAnsi="Times New Roman"/>
          <w:sz w:val="24"/>
          <w:szCs w:val="24"/>
        </w:rPr>
        <w:t xml:space="preserve">. </w:t>
      </w:r>
    </w:p>
    <w:p w:rsidR="000A231E" w:rsidRPr="0075262D" w:rsidRDefault="00E64CA0" w:rsidP="0075262D">
      <w:pPr>
        <w:spacing w:after="0"/>
        <w:ind w:left="360"/>
        <w:jc w:val="both"/>
        <w:rPr>
          <w:rFonts w:ascii="Times New Roman" w:hAnsi="Times New Roman"/>
          <w:sz w:val="24"/>
          <w:szCs w:val="24"/>
        </w:rPr>
      </w:pPr>
      <w:r w:rsidRPr="0075262D">
        <w:rPr>
          <w:rFonts w:ascii="Times New Roman" w:hAnsi="Times New Roman"/>
          <w:sz w:val="24"/>
          <w:szCs w:val="24"/>
        </w:rPr>
        <w:t xml:space="preserve">Shankar, U., &amp; Raju, S. V. S. (2012). Integrated pest management in vegetable ecosystem. In D. P. </w:t>
      </w:r>
      <w:proofErr w:type="spellStart"/>
      <w:r w:rsidRPr="0075262D">
        <w:rPr>
          <w:rFonts w:ascii="Times New Roman" w:hAnsi="Times New Roman"/>
          <w:sz w:val="24"/>
          <w:szCs w:val="24"/>
        </w:rPr>
        <w:t>Abrol</w:t>
      </w:r>
      <w:proofErr w:type="spellEnd"/>
      <w:r w:rsidRPr="0075262D">
        <w:rPr>
          <w:rFonts w:ascii="Times New Roman" w:hAnsi="Times New Roman"/>
          <w:sz w:val="24"/>
          <w:szCs w:val="24"/>
        </w:rPr>
        <w:t xml:space="preserve"> &amp; U. Shankar (Eds.), Ecologically based Integrated Pest Management (pp. 619-650). New India Publishing Agency. </w:t>
      </w:r>
      <w:hyperlink r:id="rId14" w:history="1">
        <w:r w:rsidRPr="0075262D">
          <w:rPr>
            <w:rStyle w:val="Hyperlink"/>
            <w:rFonts w:ascii="Times New Roman" w:hAnsi="Times New Roman"/>
            <w:sz w:val="24"/>
            <w:szCs w:val="24"/>
          </w:rPr>
          <w:t>https://www.researchgate.net/publication/280920000_Integrated_Pest_Management_in_Vegetable_Eco-system</w:t>
        </w:r>
      </w:hyperlink>
      <w:r w:rsidRPr="0075262D">
        <w:rPr>
          <w:rFonts w:ascii="Times New Roman" w:hAnsi="Times New Roman"/>
          <w:sz w:val="24"/>
          <w:szCs w:val="24"/>
        </w:rPr>
        <w:t xml:space="preserve"> </w:t>
      </w:r>
      <w:r w:rsidR="000A231E" w:rsidRPr="0075262D">
        <w:rPr>
          <w:rFonts w:ascii="Times New Roman" w:hAnsi="Times New Roman"/>
          <w:sz w:val="24"/>
          <w:szCs w:val="24"/>
        </w:rPr>
        <w:t>.</w:t>
      </w:r>
    </w:p>
    <w:p w:rsidR="000A231E" w:rsidRPr="0075262D" w:rsidRDefault="003008A8" w:rsidP="0075262D">
      <w:pPr>
        <w:spacing w:after="0"/>
        <w:ind w:left="360"/>
        <w:jc w:val="both"/>
        <w:rPr>
          <w:rFonts w:ascii="Times New Roman" w:hAnsi="Times New Roman"/>
          <w:sz w:val="24"/>
          <w:szCs w:val="24"/>
        </w:rPr>
      </w:pPr>
      <w:r w:rsidRPr="0075262D">
        <w:rPr>
          <w:rFonts w:ascii="Times New Roman" w:hAnsi="Times New Roman"/>
          <w:sz w:val="24"/>
          <w:szCs w:val="24"/>
        </w:rPr>
        <w:t xml:space="preserve">Sharma, B., Chaudhary, A. K., </w:t>
      </w:r>
      <w:proofErr w:type="spellStart"/>
      <w:r w:rsidRPr="0075262D">
        <w:rPr>
          <w:rFonts w:ascii="Times New Roman" w:hAnsi="Times New Roman"/>
          <w:sz w:val="24"/>
          <w:szCs w:val="24"/>
        </w:rPr>
        <w:t>Gangwar</w:t>
      </w:r>
      <w:proofErr w:type="spellEnd"/>
      <w:r w:rsidRPr="0075262D">
        <w:rPr>
          <w:rFonts w:ascii="Times New Roman" w:hAnsi="Times New Roman"/>
          <w:sz w:val="24"/>
          <w:szCs w:val="24"/>
        </w:rPr>
        <w:t xml:space="preserve">, B., &amp; Sharma, N. R. (2022). Seasonal incidence of cabbage insect pest. The Pharma Innovation Journal, 11(8S), 116–119. </w:t>
      </w:r>
      <w:hyperlink r:id="rId15" w:history="1">
        <w:r w:rsidRPr="0075262D">
          <w:rPr>
            <w:rStyle w:val="Hyperlink"/>
            <w:rFonts w:ascii="Times New Roman" w:hAnsi="Times New Roman"/>
            <w:sz w:val="24"/>
            <w:szCs w:val="24"/>
          </w:rPr>
          <w:t>https://www.thepharmajournal.com/archives/2022/vol11issue8S/PartB/11-8S-1-10.pdf</w:t>
        </w:r>
      </w:hyperlink>
      <w:r w:rsidRPr="0075262D">
        <w:rPr>
          <w:rFonts w:ascii="Times New Roman" w:hAnsi="Times New Roman"/>
          <w:sz w:val="24"/>
          <w:szCs w:val="24"/>
        </w:rPr>
        <w:t xml:space="preserve"> </w:t>
      </w:r>
      <w:r w:rsidR="000A231E" w:rsidRPr="0075262D">
        <w:rPr>
          <w:rFonts w:ascii="Times New Roman" w:hAnsi="Times New Roman"/>
          <w:sz w:val="24"/>
          <w:szCs w:val="24"/>
        </w:rPr>
        <w:t>.</w:t>
      </w:r>
    </w:p>
    <w:p w:rsidR="000A231E" w:rsidRPr="0075262D" w:rsidRDefault="000A231E" w:rsidP="0075262D">
      <w:pPr>
        <w:tabs>
          <w:tab w:val="left" w:pos="630"/>
        </w:tabs>
        <w:autoSpaceDE w:val="0"/>
        <w:autoSpaceDN w:val="0"/>
        <w:adjustRightInd w:val="0"/>
        <w:spacing w:before="240" w:after="0" w:line="360" w:lineRule="auto"/>
        <w:ind w:left="360" w:right="26"/>
        <w:jc w:val="both"/>
        <w:rPr>
          <w:rFonts w:ascii="Times New Roman" w:hAnsi="Times New Roman"/>
          <w:sz w:val="24"/>
          <w:szCs w:val="24"/>
        </w:rPr>
      </w:pPr>
      <w:r w:rsidRPr="0075262D">
        <w:rPr>
          <w:rFonts w:ascii="Times New Roman" w:hAnsi="Times New Roman"/>
          <w:sz w:val="24"/>
          <w:szCs w:val="24"/>
        </w:rPr>
        <w:t xml:space="preserve">Shukla, A. and Kumar, A. 2006, Efficacy of some IPM modules against diamondback moth, </w:t>
      </w:r>
      <w:proofErr w:type="spellStart"/>
      <w:r w:rsidRPr="0075262D">
        <w:rPr>
          <w:rFonts w:ascii="Times New Roman" w:hAnsi="Times New Roman"/>
          <w:i/>
          <w:iCs/>
          <w:sz w:val="24"/>
          <w:szCs w:val="24"/>
        </w:rPr>
        <w:t>Plutellaxylostella</w:t>
      </w:r>
      <w:proofErr w:type="spellEnd"/>
      <w:r w:rsidRPr="0075262D">
        <w:rPr>
          <w:rFonts w:ascii="Times New Roman" w:hAnsi="Times New Roman"/>
          <w:sz w:val="24"/>
          <w:szCs w:val="24"/>
        </w:rPr>
        <w:t xml:space="preserve"> (L.) infesting cabbage</w:t>
      </w:r>
      <w:r w:rsidRPr="0075262D">
        <w:rPr>
          <w:rFonts w:ascii="Times New Roman" w:hAnsi="Times New Roman"/>
          <w:i/>
          <w:sz w:val="24"/>
          <w:szCs w:val="24"/>
        </w:rPr>
        <w:t xml:space="preserve">. J. </w:t>
      </w:r>
      <w:proofErr w:type="spellStart"/>
      <w:r w:rsidRPr="0075262D">
        <w:rPr>
          <w:rFonts w:ascii="Times New Roman" w:hAnsi="Times New Roman"/>
          <w:i/>
          <w:sz w:val="24"/>
          <w:szCs w:val="24"/>
        </w:rPr>
        <w:t>Entomol</w:t>
      </w:r>
      <w:proofErr w:type="spellEnd"/>
      <w:r w:rsidRPr="0075262D">
        <w:rPr>
          <w:rFonts w:ascii="Times New Roman" w:hAnsi="Times New Roman"/>
          <w:i/>
          <w:sz w:val="24"/>
          <w:szCs w:val="24"/>
        </w:rPr>
        <w:t>. Res.</w:t>
      </w:r>
      <w:r w:rsidRPr="0075262D">
        <w:rPr>
          <w:rFonts w:ascii="Times New Roman" w:hAnsi="Times New Roman"/>
          <w:sz w:val="24"/>
          <w:szCs w:val="24"/>
        </w:rPr>
        <w:t>, 30 (1): 39-42.</w:t>
      </w:r>
    </w:p>
    <w:p w:rsidR="000A231E" w:rsidRPr="0075262D" w:rsidRDefault="00D51D64" w:rsidP="0075262D">
      <w:pPr>
        <w:spacing w:after="0"/>
        <w:ind w:left="360"/>
        <w:jc w:val="both"/>
        <w:rPr>
          <w:rFonts w:ascii="Times New Roman" w:hAnsi="Times New Roman"/>
          <w:sz w:val="24"/>
          <w:szCs w:val="24"/>
        </w:rPr>
      </w:pPr>
      <w:r w:rsidRPr="0075262D">
        <w:rPr>
          <w:rFonts w:ascii="Times New Roman" w:hAnsi="Times New Roman"/>
          <w:sz w:val="24"/>
          <w:szCs w:val="24"/>
        </w:rPr>
        <w:t xml:space="preserve">U.S. Department of Agriculture, Agricultural Research Service, Nutrient Data Laboratory. (2009). USDA National Nutrient Database for Standard Reference, Release 22. </w:t>
      </w:r>
      <w:hyperlink r:id="rId16" w:history="1">
        <w:r w:rsidRPr="0075262D">
          <w:rPr>
            <w:rStyle w:val="Hyperlink"/>
            <w:rFonts w:ascii="Times New Roman" w:hAnsi="Times New Roman"/>
            <w:sz w:val="24"/>
            <w:szCs w:val="24"/>
          </w:rPr>
          <w:t>https://www.ars.usda.gov/nutrientdata</w:t>
        </w:r>
      </w:hyperlink>
      <w:r w:rsidRPr="0075262D">
        <w:rPr>
          <w:rFonts w:ascii="Times New Roman" w:hAnsi="Times New Roman"/>
          <w:sz w:val="24"/>
          <w:szCs w:val="24"/>
        </w:rPr>
        <w:t xml:space="preserve"> </w:t>
      </w:r>
      <w:r w:rsidR="000A231E" w:rsidRPr="0075262D">
        <w:rPr>
          <w:rFonts w:ascii="Times New Roman" w:hAnsi="Times New Roman"/>
          <w:sz w:val="24"/>
          <w:szCs w:val="24"/>
        </w:rPr>
        <w:t>.</w:t>
      </w:r>
    </w:p>
    <w:p w:rsidR="00377797" w:rsidRPr="0075262D" w:rsidRDefault="00C54CB8" w:rsidP="0075262D">
      <w:pPr>
        <w:spacing w:after="0"/>
        <w:ind w:left="360"/>
        <w:jc w:val="both"/>
        <w:rPr>
          <w:rFonts w:ascii="Times New Roman" w:hAnsi="Times New Roman"/>
          <w:sz w:val="24"/>
          <w:szCs w:val="24"/>
        </w:rPr>
      </w:pPr>
      <w:r w:rsidRPr="0075262D">
        <w:rPr>
          <w:rFonts w:ascii="Times New Roman" w:hAnsi="Times New Roman"/>
          <w:sz w:val="24"/>
          <w:szCs w:val="24"/>
        </w:rPr>
        <w:t xml:space="preserve">Alexander, K., Verma, O. P., &amp; Mishra, M. S. (2010). Evaluation of indigenous products with insecticide against tobacco caterpillar </w:t>
      </w:r>
      <w:proofErr w:type="spellStart"/>
      <w:r w:rsidRPr="0075262D">
        <w:rPr>
          <w:rFonts w:ascii="Times New Roman" w:hAnsi="Times New Roman"/>
          <w:sz w:val="24"/>
          <w:szCs w:val="24"/>
        </w:rPr>
        <w:t>Spodoptera</w:t>
      </w:r>
      <w:proofErr w:type="spellEnd"/>
      <w:r w:rsidRPr="0075262D">
        <w:rPr>
          <w:rFonts w:ascii="Times New Roman" w:hAnsi="Times New Roman"/>
          <w:sz w:val="24"/>
          <w:szCs w:val="24"/>
        </w:rPr>
        <w:t xml:space="preserve"> </w:t>
      </w:r>
      <w:proofErr w:type="spellStart"/>
      <w:r w:rsidRPr="0075262D">
        <w:rPr>
          <w:rFonts w:ascii="Times New Roman" w:hAnsi="Times New Roman"/>
          <w:sz w:val="24"/>
          <w:szCs w:val="24"/>
        </w:rPr>
        <w:t>litura</w:t>
      </w:r>
      <w:proofErr w:type="spellEnd"/>
      <w:r w:rsidRPr="0075262D">
        <w:rPr>
          <w:rFonts w:ascii="Times New Roman" w:hAnsi="Times New Roman"/>
          <w:sz w:val="24"/>
          <w:szCs w:val="24"/>
        </w:rPr>
        <w:t xml:space="preserve"> infesting cabbage. Asian Journal of Bio Science, 4(2), 199-201</w:t>
      </w:r>
      <w:proofErr w:type="gramStart"/>
      <w:r w:rsidRPr="0075262D">
        <w:rPr>
          <w:rFonts w:ascii="Times New Roman" w:hAnsi="Times New Roman"/>
          <w:sz w:val="24"/>
          <w:szCs w:val="24"/>
        </w:rPr>
        <w:t xml:space="preserve">. </w:t>
      </w:r>
      <w:r w:rsidR="000A231E" w:rsidRPr="0075262D">
        <w:rPr>
          <w:rFonts w:ascii="Times New Roman" w:hAnsi="Times New Roman"/>
          <w:sz w:val="24"/>
          <w:szCs w:val="24"/>
        </w:rPr>
        <w:t>.</w:t>
      </w:r>
      <w:proofErr w:type="gramEnd"/>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Pr="000328F0" w:rsidRDefault="00A604D2" w:rsidP="00A604D2">
      <w:pPr>
        <w:ind w:hanging="90"/>
        <w:rPr>
          <w:rFonts w:ascii="Times New Roman" w:hAnsi="Times New Roman"/>
          <w:b/>
          <w:sz w:val="24"/>
          <w:szCs w:val="20"/>
        </w:rPr>
      </w:pPr>
      <w:r>
        <w:rPr>
          <w:rFonts w:ascii="Times New Roman" w:hAnsi="Times New Roman"/>
          <w:b/>
          <w:sz w:val="24"/>
          <w:szCs w:val="20"/>
        </w:rPr>
        <w:lastRenderedPageBreak/>
        <w:t>Table1</w:t>
      </w:r>
      <w:r w:rsidRPr="000328F0">
        <w:rPr>
          <w:rFonts w:ascii="Times New Roman" w:hAnsi="Times New Roman"/>
          <w:b/>
          <w:sz w:val="24"/>
          <w:szCs w:val="20"/>
        </w:rPr>
        <w:t xml:space="preserve">. Bio-efficacy of bio-rational insecticides against Diamondback moth, </w:t>
      </w:r>
      <w:proofErr w:type="spellStart"/>
      <w:r w:rsidRPr="000328F0">
        <w:rPr>
          <w:rFonts w:ascii="Times New Roman" w:hAnsi="Times New Roman"/>
          <w:b/>
          <w:i/>
          <w:sz w:val="24"/>
          <w:szCs w:val="20"/>
        </w:rPr>
        <w:t>Plutellaxylostella</w:t>
      </w:r>
      <w:proofErr w:type="spellEnd"/>
      <w:r w:rsidRPr="000328F0">
        <w:rPr>
          <w:rFonts w:ascii="Times New Roman" w:hAnsi="Times New Roman"/>
          <w:b/>
          <w:sz w:val="24"/>
          <w:szCs w:val="20"/>
        </w:rPr>
        <w:t xml:space="preserve"> on cabbage </w:t>
      </w:r>
    </w:p>
    <w:tbl>
      <w:tblPr>
        <w:tblW w:w="5000" w:type="pct"/>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1029"/>
        <w:gridCol w:w="880"/>
        <w:gridCol w:w="1038"/>
        <w:gridCol w:w="1041"/>
        <w:gridCol w:w="1041"/>
        <w:gridCol w:w="1041"/>
        <w:gridCol w:w="1068"/>
        <w:gridCol w:w="883"/>
        <w:gridCol w:w="965"/>
        <w:gridCol w:w="1041"/>
        <w:gridCol w:w="1041"/>
        <w:gridCol w:w="1044"/>
        <w:gridCol w:w="1060"/>
      </w:tblGrid>
      <w:tr w:rsidR="00A604D2" w:rsidRPr="00A038BD" w:rsidTr="00B30AD9">
        <w:trPr>
          <w:trHeight w:val="268"/>
        </w:trPr>
        <w:tc>
          <w:tcPr>
            <w:tcW w:w="543" w:type="pct"/>
            <w:tcBorders>
              <w:bottom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bookmarkStart w:id="2" w:name="OLE_LINK1"/>
            <w:bookmarkStart w:id="3" w:name="OLE_LINK2"/>
          </w:p>
        </w:tc>
        <w:tc>
          <w:tcPr>
            <w:tcW w:w="348" w:type="pct"/>
            <w:tcBorders>
              <w:bottom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c>
          <w:tcPr>
            <w:tcW w:w="3751" w:type="pct"/>
            <w:gridSpan w:val="11"/>
            <w:tcBorders>
              <w:bottom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No. of larvae/ plant</w:t>
            </w:r>
          </w:p>
        </w:tc>
        <w:tc>
          <w:tcPr>
            <w:tcW w:w="358" w:type="pct"/>
            <w:tcBorders>
              <w:bottom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r>
      <w:tr w:rsidR="00A604D2" w:rsidRPr="00A038BD" w:rsidTr="00B30AD9">
        <w:trPr>
          <w:trHeight w:val="268"/>
        </w:trPr>
        <w:tc>
          <w:tcPr>
            <w:tcW w:w="543" w:type="pct"/>
            <w:vMerge w:val="restar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Treatments</w:t>
            </w:r>
          </w:p>
        </w:tc>
        <w:tc>
          <w:tcPr>
            <w:tcW w:w="348" w:type="pct"/>
            <w:vMerge w:val="restar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Dosage (ml or g/ L)</w:t>
            </w:r>
          </w:p>
        </w:tc>
        <w:tc>
          <w:tcPr>
            <w:tcW w:w="2067" w:type="pct"/>
            <w:gridSpan w:val="6"/>
            <w:tcBorders>
              <w:top w:val="single" w:sz="4" w:space="0" w:color="auto"/>
              <w:bottom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First spray</w:t>
            </w:r>
          </w:p>
        </w:tc>
        <w:tc>
          <w:tcPr>
            <w:tcW w:w="1684" w:type="pct"/>
            <w:gridSpan w:val="5"/>
            <w:tcBorders>
              <w:top w:val="single" w:sz="4" w:space="0" w:color="auto"/>
              <w:bottom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Second Spray</w:t>
            </w:r>
          </w:p>
        </w:tc>
        <w:tc>
          <w:tcPr>
            <w:tcW w:w="358" w:type="pct"/>
            <w:tcBorders>
              <w:top w:val="single" w:sz="4" w:space="0" w:color="auto"/>
              <w:bottom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r>
      <w:tr w:rsidR="00A604D2" w:rsidRPr="00A038BD" w:rsidTr="00B30AD9">
        <w:trPr>
          <w:trHeight w:val="268"/>
        </w:trPr>
        <w:tc>
          <w:tcPr>
            <w:tcW w:w="543" w:type="pct"/>
            <w:vMerge/>
            <w:vAlign w:val="center"/>
          </w:tcPr>
          <w:p w:rsidR="00A604D2" w:rsidRPr="00A038BD" w:rsidRDefault="00A604D2" w:rsidP="00B30AD9">
            <w:pPr>
              <w:spacing w:after="0" w:line="240" w:lineRule="auto"/>
              <w:jc w:val="center"/>
              <w:rPr>
                <w:rFonts w:ascii="Times New Roman" w:hAnsi="Times New Roman"/>
                <w:b/>
                <w:sz w:val="20"/>
                <w:szCs w:val="20"/>
              </w:rPr>
            </w:pPr>
          </w:p>
        </w:tc>
        <w:tc>
          <w:tcPr>
            <w:tcW w:w="348" w:type="pct"/>
            <w:vMerge/>
            <w:vAlign w:val="center"/>
          </w:tcPr>
          <w:p w:rsidR="00A604D2" w:rsidRPr="00A038BD" w:rsidRDefault="00A604D2" w:rsidP="00B30AD9">
            <w:pPr>
              <w:spacing w:after="0" w:line="240" w:lineRule="auto"/>
              <w:jc w:val="center"/>
              <w:rPr>
                <w:rFonts w:ascii="Times New Roman" w:hAnsi="Times New Roman"/>
                <w:b/>
                <w:sz w:val="20"/>
                <w:szCs w:val="20"/>
              </w:rPr>
            </w:pPr>
          </w:p>
        </w:tc>
        <w:tc>
          <w:tcPr>
            <w:tcW w:w="299" w:type="pc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DBS</w:t>
            </w:r>
          </w:p>
        </w:tc>
        <w:tc>
          <w:tcPr>
            <w:tcW w:w="351" w:type="pc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3DAS</w:t>
            </w:r>
          </w:p>
        </w:tc>
        <w:tc>
          <w:tcPr>
            <w:tcW w:w="352" w:type="pc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5DAS</w:t>
            </w:r>
          </w:p>
        </w:tc>
        <w:tc>
          <w:tcPr>
            <w:tcW w:w="352" w:type="pc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7DAS</w:t>
            </w:r>
          </w:p>
        </w:tc>
        <w:tc>
          <w:tcPr>
            <w:tcW w:w="352" w:type="pct"/>
            <w:tcBorders>
              <w:top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10DAS</w:t>
            </w:r>
          </w:p>
        </w:tc>
        <w:tc>
          <w:tcPr>
            <w:tcW w:w="361" w:type="pct"/>
            <w:tcBorders>
              <w:top w:val="single" w:sz="4" w:space="0" w:color="auto"/>
              <w:bottom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%ROC</w:t>
            </w:r>
          </w:p>
        </w:tc>
        <w:tc>
          <w:tcPr>
            <w:tcW w:w="300" w:type="pct"/>
            <w:tcBorders>
              <w:top w:val="single" w:sz="4" w:space="0" w:color="auto"/>
              <w:lef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DBS</w:t>
            </w:r>
          </w:p>
        </w:tc>
        <w:tc>
          <w:tcPr>
            <w:tcW w:w="327" w:type="pc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3DAS</w:t>
            </w:r>
          </w:p>
        </w:tc>
        <w:tc>
          <w:tcPr>
            <w:tcW w:w="352" w:type="pc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5DAS</w:t>
            </w:r>
          </w:p>
        </w:tc>
        <w:tc>
          <w:tcPr>
            <w:tcW w:w="352" w:type="pc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7DAS</w:t>
            </w:r>
          </w:p>
        </w:tc>
        <w:tc>
          <w:tcPr>
            <w:tcW w:w="353" w:type="pc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10DAS</w:t>
            </w:r>
          </w:p>
        </w:tc>
        <w:tc>
          <w:tcPr>
            <w:tcW w:w="358" w:type="pc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%ROC</w:t>
            </w:r>
          </w:p>
        </w:tc>
      </w:tr>
      <w:tr w:rsidR="00A604D2" w:rsidRPr="00A038BD" w:rsidTr="00B30AD9">
        <w:trPr>
          <w:trHeight w:val="268"/>
        </w:trPr>
        <w:tc>
          <w:tcPr>
            <w:tcW w:w="543" w:type="pct"/>
            <w:vAlign w:val="center"/>
          </w:tcPr>
          <w:p w:rsidR="00A604D2" w:rsidRPr="00A038BD" w:rsidRDefault="00A604D2" w:rsidP="00B30AD9">
            <w:pPr>
              <w:spacing w:after="0" w:line="240" w:lineRule="auto"/>
              <w:ind w:left="423" w:hanging="426"/>
              <w:rPr>
                <w:rFonts w:ascii="Times New Roman" w:hAnsi="Times New Roman"/>
                <w:b/>
                <w:bCs/>
                <w:i/>
                <w:sz w:val="20"/>
                <w:szCs w:val="20"/>
              </w:rPr>
            </w:pPr>
            <w:r w:rsidRPr="00A038BD">
              <w:rPr>
                <w:rFonts w:ascii="Times New Roman" w:hAnsi="Times New Roman"/>
                <w:b/>
                <w:bCs/>
                <w:sz w:val="20"/>
                <w:szCs w:val="20"/>
              </w:rPr>
              <w:t>T</w:t>
            </w:r>
            <w:r w:rsidRPr="00A038BD">
              <w:rPr>
                <w:rFonts w:ascii="Times New Roman" w:hAnsi="Times New Roman"/>
                <w:b/>
                <w:bCs/>
                <w:sz w:val="20"/>
                <w:szCs w:val="20"/>
                <w:vertAlign w:val="subscript"/>
              </w:rPr>
              <w:t>1</w:t>
            </w:r>
            <w:r w:rsidRPr="00A038BD">
              <w:rPr>
                <w:rFonts w:ascii="Times New Roman" w:hAnsi="Times New Roman"/>
                <w:b/>
                <w:bCs/>
                <w:sz w:val="20"/>
                <w:szCs w:val="20"/>
              </w:rPr>
              <w:t>-</w:t>
            </w:r>
            <w:r w:rsidRPr="00A038BD">
              <w:rPr>
                <w:rFonts w:ascii="Times New Roman" w:hAnsi="Times New Roman"/>
                <w:b/>
                <w:bCs/>
                <w:i/>
                <w:sz w:val="20"/>
                <w:szCs w:val="20"/>
              </w:rPr>
              <w:t xml:space="preserve">Isaria </w:t>
            </w:r>
            <w:proofErr w:type="spellStart"/>
            <w:r w:rsidRPr="00A038BD">
              <w:rPr>
                <w:rFonts w:ascii="Times New Roman" w:hAnsi="Times New Roman"/>
                <w:b/>
                <w:bCs/>
                <w:i/>
                <w:sz w:val="20"/>
                <w:szCs w:val="20"/>
              </w:rPr>
              <w:t>fumosorosea</w:t>
            </w:r>
            <w:proofErr w:type="spellEnd"/>
          </w:p>
        </w:tc>
        <w:tc>
          <w:tcPr>
            <w:tcW w:w="348" w:type="pct"/>
            <w:vAlign w:val="center"/>
          </w:tcPr>
          <w:p w:rsidR="00A604D2" w:rsidRPr="00A038BD" w:rsidRDefault="00A604D2" w:rsidP="00B30AD9">
            <w:pPr>
              <w:spacing w:after="0" w:line="240" w:lineRule="auto"/>
              <w:jc w:val="center"/>
              <w:rPr>
                <w:rFonts w:ascii="Times New Roman" w:hAnsi="Times New Roman"/>
                <w:b/>
                <w:bCs/>
                <w:sz w:val="20"/>
                <w:szCs w:val="20"/>
              </w:rPr>
            </w:pPr>
            <w:r w:rsidRPr="00A038BD">
              <w:rPr>
                <w:rFonts w:ascii="Times New Roman" w:hAnsi="Times New Roman"/>
                <w:b/>
                <w:bCs/>
                <w:sz w:val="20"/>
                <w:szCs w:val="20"/>
              </w:rPr>
              <w:t>5</w:t>
            </w:r>
          </w:p>
        </w:tc>
        <w:tc>
          <w:tcPr>
            <w:tcW w:w="29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1.50</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(1.41)</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1.22)</w:t>
            </w:r>
            <w:r w:rsidRPr="00A604D2">
              <w:rPr>
                <w:rFonts w:ascii="Times New Roman" w:hAnsi="Times New Roman"/>
                <w:bCs/>
                <w:sz w:val="20"/>
                <w:szCs w:val="20"/>
                <w:vertAlign w:val="superscript"/>
              </w:rPr>
              <w:t>ab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1.21)</w:t>
            </w:r>
            <w:r w:rsidRPr="00A604D2">
              <w:rPr>
                <w:rFonts w:ascii="Times New Roman" w:hAnsi="Times New Roman"/>
                <w:bCs/>
                <w:sz w:val="20"/>
                <w:szCs w:val="20"/>
                <w:vertAlign w:val="superscript"/>
              </w:rPr>
              <w:t>ab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1.20)</w:t>
            </w:r>
            <w:r w:rsidRPr="00A604D2">
              <w:rPr>
                <w:rFonts w:ascii="Times New Roman" w:hAnsi="Times New Roman"/>
                <w:bCs/>
                <w:sz w:val="20"/>
                <w:szCs w:val="20"/>
                <w:vertAlign w:val="superscript"/>
              </w:rPr>
              <w:t>b</w:t>
            </w:r>
            <w:proofErr w:type="gramEnd"/>
          </w:p>
        </w:tc>
        <w:tc>
          <w:tcPr>
            <w:tcW w:w="352"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0.83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1.14)</w:t>
            </w:r>
            <w:r w:rsidRPr="00A604D2">
              <w:rPr>
                <w:rFonts w:ascii="Times New Roman" w:hAnsi="Times New Roman"/>
                <w:bCs/>
                <w:sz w:val="20"/>
                <w:szCs w:val="20"/>
                <w:vertAlign w:val="superscript"/>
              </w:rPr>
              <w:t>c</w:t>
            </w:r>
            <w:proofErr w:type="gramEnd"/>
          </w:p>
        </w:tc>
        <w:tc>
          <w:tcPr>
            <w:tcW w:w="361" w:type="pct"/>
            <w:tcBorders>
              <w:top w:val="single" w:sz="4" w:space="0" w:color="auto"/>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61.54</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1.55</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(1.43)</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1.35)</w:t>
            </w:r>
            <w:r w:rsidRPr="00A604D2">
              <w:rPr>
                <w:rFonts w:ascii="Times New Roman" w:hAnsi="Times New Roman"/>
                <w:bCs/>
                <w:sz w:val="20"/>
                <w:szCs w:val="20"/>
                <w:vertAlign w:val="superscript"/>
              </w:rPr>
              <w:t>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0.96</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1.21)</w:t>
            </w:r>
            <w:r w:rsidRPr="00A604D2">
              <w:rPr>
                <w:rFonts w:ascii="Times New Roman" w:hAnsi="Times New Roman"/>
                <w:bCs/>
                <w:sz w:val="20"/>
                <w:szCs w:val="20"/>
                <w:vertAlign w:val="superscript"/>
              </w:rPr>
              <w:t>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0.88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1.18)</w:t>
            </w:r>
            <w:proofErr w:type="spellStart"/>
            <w:r w:rsidRPr="00A604D2">
              <w:rPr>
                <w:rFonts w:ascii="Times New Roman" w:hAnsi="Times New Roman"/>
                <w:bCs/>
                <w:sz w:val="20"/>
                <w:szCs w:val="20"/>
                <w:vertAlign w:val="superscript"/>
              </w:rPr>
              <w:t>bc</w:t>
            </w:r>
            <w:proofErr w:type="spellEnd"/>
            <w:proofErr w:type="gramEnd"/>
          </w:p>
        </w:tc>
        <w:tc>
          <w:tcPr>
            <w:tcW w:w="35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0.83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1.14)</w:t>
            </w:r>
            <w:proofErr w:type="spellStart"/>
            <w:r w:rsidRPr="00A604D2">
              <w:rPr>
                <w:rFonts w:ascii="Times New Roman" w:hAnsi="Times New Roman"/>
                <w:bCs/>
                <w:sz w:val="20"/>
                <w:szCs w:val="20"/>
                <w:vertAlign w:val="superscript"/>
              </w:rPr>
              <w:t>bc</w:t>
            </w:r>
            <w:proofErr w:type="spellEnd"/>
            <w:proofErr w:type="gramEnd"/>
          </w:p>
        </w:tc>
        <w:tc>
          <w:tcPr>
            <w:tcW w:w="35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62.12</w:t>
            </w:r>
          </w:p>
        </w:tc>
      </w:tr>
      <w:tr w:rsidR="00A604D2" w:rsidRPr="00A038BD" w:rsidTr="00B30AD9">
        <w:trPr>
          <w:trHeight w:val="268"/>
        </w:trPr>
        <w:tc>
          <w:tcPr>
            <w:tcW w:w="543" w:type="pct"/>
            <w:vAlign w:val="center"/>
          </w:tcPr>
          <w:p w:rsidR="00A604D2" w:rsidRPr="00A038BD" w:rsidRDefault="00A604D2" w:rsidP="00B30AD9">
            <w:pPr>
              <w:spacing w:after="0" w:line="240" w:lineRule="auto"/>
              <w:rPr>
                <w:rFonts w:ascii="Times New Roman" w:hAnsi="Times New Roman"/>
                <w:b/>
                <w:bCs/>
                <w:sz w:val="20"/>
                <w:szCs w:val="20"/>
              </w:rPr>
            </w:pPr>
            <w:r w:rsidRPr="00A038BD">
              <w:rPr>
                <w:rFonts w:ascii="Times New Roman" w:hAnsi="Times New Roman"/>
                <w:b/>
                <w:bCs/>
                <w:sz w:val="20"/>
                <w:szCs w:val="20"/>
              </w:rPr>
              <w:t>T</w:t>
            </w:r>
            <w:r w:rsidRPr="00A038BD">
              <w:rPr>
                <w:rFonts w:ascii="Times New Roman" w:hAnsi="Times New Roman"/>
                <w:b/>
                <w:bCs/>
                <w:sz w:val="20"/>
                <w:szCs w:val="20"/>
                <w:vertAlign w:val="subscript"/>
              </w:rPr>
              <w:t>2</w:t>
            </w:r>
            <w:r w:rsidRPr="00A038BD">
              <w:rPr>
                <w:rFonts w:ascii="Times New Roman" w:hAnsi="Times New Roman"/>
                <w:b/>
                <w:bCs/>
                <w:sz w:val="20"/>
                <w:szCs w:val="20"/>
              </w:rPr>
              <w:t>-</w:t>
            </w:r>
            <w:r w:rsidRPr="00A038BD">
              <w:rPr>
                <w:rFonts w:ascii="Times New Roman" w:hAnsi="Times New Roman"/>
                <w:b/>
                <w:bCs/>
                <w:i/>
                <w:sz w:val="20"/>
                <w:szCs w:val="20"/>
              </w:rPr>
              <w:t xml:space="preserve">Beauveria </w:t>
            </w:r>
            <w:proofErr w:type="spellStart"/>
            <w:r w:rsidRPr="00A038BD">
              <w:rPr>
                <w:rFonts w:ascii="Times New Roman" w:hAnsi="Times New Roman"/>
                <w:b/>
                <w:bCs/>
                <w:i/>
                <w:sz w:val="20"/>
                <w:szCs w:val="20"/>
              </w:rPr>
              <w:t>bassiana</w:t>
            </w:r>
            <w:proofErr w:type="spellEnd"/>
          </w:p>
        </w:tc>
        <w:tc>
          <w:tcPr>
            <w:tcW w:w="348" w:type="pct"/>
            <w:vAlign w:val="center"/>
          </w:tcPr>
          <w:p w:rsidR="00A604D2" w:rsidRPr="00A038BD" w:rsidRDefault="00A604D2" w:rsidP="00B30AD9">
            <w:pPr>
              <w:spacing w:after="0" w:line="240" w:lineRule="auto"/>
              <w:jc w:val="center"/>
              <w:rPr>
                <w:rFonts w:ascii="Times New Roman" w:hAnsi="Times New Roman"/>
                <w:b/>
                <w:bCs/>
                <w:sz w:val="20"/>
                <w:szCs w:val="20"/>
              </w:rPr>
            </w:pPr>
            <w:r w:rsidRPr="00A038BD">
              <w:rPr>
                <w:rFonts w:ascii="Times New Roman" w:hAnsi="Times New Roman"/>
                <w:b/>
                <w:bCs/>
                <w:sz w:val="20"/>
                <w:szCs w:val="20"/>
              </w:rPr>
              <w:t>4</w:t>
            </w:r>
          </w:p>
        </w:tc>
        <w:tc>
          <w:tcPr>
            <w:tcW w:w="29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1.33</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(1.35)</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0.48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1.00)</w:t>
            </w:r>
            <w:r w:rsidRPr="00A604D2">
              <w:rPr>
                <w:rFonts w:ascii="Times New Roman" w:hAnsi="Times New Roman"/>
                <w:bCs/>
                <w:sz w:val="20"/>
                <w:szCs w:val="20"/>
                <w:vertAlign w:val="superscript"/>
              </w:rPr>
              <w:t>a</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0.43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0.96)</w:t>
            </w:r>
            <w:r w:rsidRPr="00A604D2">
              <w:rPr>
                <w:rFonts w:ascii="Times New Roman" w:hAnsi="Times New Roman"/>
                <w:bCs/>
                <w:sz w:val="20"/>
                <w:szCs w:val="20"/>
                <w:vertAlign w:val="superscript"/>
              </w:rPr>
              <w:t>a</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0.27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0.87)</w:t>
            </w:r>
            <w:r w:rsidRPr="00A604D2">
              <w:rPr>
                <w:rFonts w:ascii="Times New Roman" w:hAnsi="Times New Roman"/>
                <w:bCs/>
                <w:sz w:val="20"/>
                <w:szCs w:val="20"/>
                <w:vertAlign w:val="superscript"/>
              </w:rPr>
              <w:t>a</w:t>
            </w:r>
            <w:proofErr w:type="gramEnd"/>
          </w:p>
        </w:tc>
        <w:tc>
          <w:tcPr>
            <w:tcW w:w="352"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0.18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0.82)</w:t>
            </w:r>
            <w:r w:rsidRPr="00A604D2">
              <w:rPr>
                <w:rFonts w:ascii="Times New Roman" w:hAnsi="Times New Roman"/>
                <w:bCs/>
                <w:sz w:val="20"/>
                <w:szCs w:val="20"/>
                <w:vertAlign w:val="superscript"/>
              </w:rPr>
              <w:t>a</w:t>
            </w:r>
            <w:proofErr w:type="gramEnd"/>
          </w:p>
        </w:tc>
        <w:tc>
          <w:tcPr>
            <w:tcW w:w="361" w:type="pct"/>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91.69</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1.45</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(1.34)</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0.47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0.97)</w:t>
            </w:r>
            <w:r w:rsidRPr="00A604D2">
              <w:rPr>
                <w:rFonts w:ascii="Times New Roman" w:hAnsi="Times New Roman"/>
                <w:bCs/>
                <w:sz w:val="20"/>
                <w:szCs w:val="20"/>
                <w:vertAlign w:val="superscript"/>
              </w:rPr>
              <w:t>a</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0.37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0.93)</w:t>
            </w:r>
            <w:r w:rsidRPr="00A604D2">
              <w:rPr>
                <w:rFonts w:ascii="Times New Roman" w:hAnsi="Times New Roman"/>
                <w:bCs/>
                <w:sz w:val="20"/>
                <w:szCs w:val="20"/>
                <w:vertAlign w:val="superscript"/>
              </w:rPr>
              <w:t>a</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0.29</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0.89)</w:t>
            </w:r>
            <w:r w:rsidRPr="00A604D2">
              <w:rPr>
                <w:rFonts w:ascii="Times New Roman" w:hAnsi="Times New Roman"/>
                <w:bCs/>
                <w:sz w:val="20"/>
                <w:szCs w:val="20"/>
                <w:vertAlign w:val="superscript"/>
              </w:rPr>
              <w:t>a</w:t>
            </w:r>
            <w:proofErr w:type="gramEnd"/>
          </w:p>
        </w:tc>
        <w:tc>
          <w:tcPr>
            <w:tcW w:w="35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0.22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0.85)</w:t>
            </w:r>
            <w:r w:rsidRPr="00A604D2">
              <w:rPr>
                <w:rFonts w:ascii="Times New Roman" w:hAnsi="Times New Roman"/>
                <w:bCs/>
                <w:sz w:val="20"/>
                <w:szCs w:val="20"/>
                <w:vertAlign w:val="superscript"/>
              </w:rPr>
              <w:t>a</w:t>
            </w:r>
            <w:proofErr w:type="gramEnd"/>
          </w:p>
        </w:tc>
        <w:tc>
          <w:tcPr>
            <w:tcW w:w="35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90.00</w:t>
            </w:r>
          </w:p>
        </w:tc>
      </w:tr>
      <w:tr w:rsidR="00A604D2" w:rsidRPr="00A038BD" w:rsidTr="00B30AD9">
        <w:trPr>
          <w:trHeight w:val="268"/>
        </w:trPr>
        <w:tc>
          <w:tcPr>
            <w:tcW w:w="543" w:type="pct"/>
            <w:vAlign w:val="center"/>
          </w:tcPr>
          <w:p w:rsidR="00A604D2" w:rsidRPr="00A038BD" w:rsidRDefault="00A604D2" w:rsidP="00B30AD9">
            <w:pPr>
              <w:spacing w:after="0" w:line="240" w:lineRule="auto"/>
              <w:rPr>
                <w:rFonts w:ascii="Times New Roman" w:hAnsi="Times New Roman"/>
                <w:b/>
                <w:bCs/>
                <w:sz w:val="20"/>
                <w:szCs w:val="20"/>
              </w:rPr>
            </w:pPr>
            <w:r w:rsidRPr="00A038BD">
              <w:rPr>
                <w:rFonts w:ascii="Times New Roman" w:hAnsi="Times New Roman"/>
                <w:b/>
                <w:bCs/>
                <w:sz w:val="20"/>
                <w:szCs w:val="20"/>
              </w:rPr>
              <w:t>T</w:t>
            </w:r>
            <w:r w:rsidRPr="00A038BD">
              <w:rPr>
                <w:rFonts w:ascii="Times New Roman" w:hAnsi="Times New Roman"/>
                <w:b/>
                <w:bCs/>
                <w:sz w:val="20"/>
                <w:szCs w:val="20"/>
                <w:vertAlign w:val="subscript"/>
              </w:rPr>
              <w:t>3</w:t>
            </w:r>
            <w:r w:rsidRPr="00A038BD">
              <w:rPr>
                <w:rFonts w:ascii="Times New Roman" w:hAnsi="Times New Roman"/>
                <w:b/>
                <w:bCs/>
                <w:sz w:val="20"/>
                <w:szCs w:val="20"/>
              </w:rPr>
              <w:t>-Neem Seed Pellets Powder-NSPP</w:t>
            </w:r>
          </w:p>
        </w:tc>
        <w:tc>
          <w:tcPr>
            <w:tcW w:w="348" w:type="pct"/>
            <w:vAlign w:val="center"/>
          </w:tcPr>
          <w:p w:rsidR="00A604D2" w:rsidRPr="00A038BD" w:rsidRDefault="00A604D2" w:rsidP="00B30AD9">
            <w:pPr>
              <w:spacing w:after="0" w:line="240" w:lineRule="auto"/>
              <w:jc w:val="center"/>
              <w:rPr>
                <w:rFonts w:ascii="Times New Roman" w:hAnsi="Times New Roman"/>
                <w:b/>
                <w:bCs/>
                <w:sz w:val="20"/>
                <w:szCs w:val="20"/>
              </w:rPr>
            </w:pPr>
            <w:r w:rsidRPr="00A038BD">
              <w:rPr>
                <w:rFonts w:ascii="Times New Roman" w:hAnsi="Times New Roman"/>
                <w:b/>
                <w:bCs/>
                <w:sz w:val="20"/>
                <w:szCs w:val="20"/>
              </w:rPr>
              <w:t>30</w:t>
            </w:r>
          </w:p>
        </w:tc>
        <w:tc>
          <w:tcPr>
            <w:tcW w:w="29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1.08</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(1.23)</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0.99</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1.22)</w:t>
            </w:r>
            <w:r w:rsidRPr="00A604D2">
              <w:rPr>
                <w:rFonts w:ascii="Times New Roman" w:hAnsi="Times New Roman"/>
                <w:bCs/>
                <w:sz w:val="20"/>
                <w:szCs w:val="20"/>
                <w:vertAlign w:val="superscript"/>
              </w:rPr>
              <w:t>ab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1.10)</w:t>
            </w:r>
            <w:r w:rsidRPr="00A604D2">
              <w:rPr>
                <w:rFonts w:ascii="Times New Roman" w:hAnsi="Times New Roman"/>
                <w:bCs/>
                <w:sz w:val="20"/>
                <w:szCs w:val="20"/>
                <w:vertAlign w:val="superscript"/>
              </w:rPr>
              <w:t>a</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0.45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0.96)</w:t>
            </w:r>
            <w:r w:rsidRPr="00A604D2">
              <w:rPr>
                <w:rFonts w:ascii="Times New Roman" w:hAnsi="Times New Roman"/>
                <w:bCs/>
                <w:sz w:val="20"/>
                <w:szCs w:val="20"/>
                <w:vertAlign w:val="superscript"/>
              </w:rPr>
              <w:t>ab</w:t>
            </w:r>
            <w:proofErr w:type="gramEnd"/>
          </w:p>
        </w:tc>
        <w:tc>
          <w:tcPr>
            <w:tcW w:w="352"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0.37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0.93)</w:t>
            </w:r>
            <w:r w:rsidRPr="00A604D2">
              <w:rPr>
                <w:rFonts w:ascii="Times New Roman" w:hAnsi="Times New Roman"/>
                <w:bCs/>
                <w:sz w:val="20"/>
                <w:szCs w:val="20"/>
                <w:vertAlign w:val="superscript"/>
              </w:rPr>
              <w:t>ab</w:t>
            </w:r>
            <w:proofErr w:type="gramEnd"/>
          </w:p>
        </w:tc>
        <w:tc>
          <w:tcPr>
            <w:tcW w:w="361" w:type="pct"/>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83.08</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1.25</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(1.32)</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0.96</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1.21)</w:t>
            </w:r>
            <w:r w:rsidRPr="00A604D2">
              <w:rPr>
                <w:rFonts w:ascii="Times New Roman" w:hAnsi="Times New Roman"/>
                <w:bCs/>
                <w:sz w:val="20"/>
                <w:szCs w:val="20"/>
                <w:vertAlign w:val="superscript"/>
              </w:rPr>
              <w:t>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1.10)</w:t>
            </w:r>
            <w:r w:rsidRPr="00A604D2">
              <w:rPr>
                <w:rFonts w:ascii="Times New Roman" w:hAnsi="Times New Roman"/>
                <w:bCs/>
                <w:sz w:val="20"/>
                <w:szCs w:val="20"/>
                <w:vertAlign w:val="superscript"/>
              </w:rPr>
              <w:t>ab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0.55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1.02)</w:t>
            </w:r>
            <w:r w:rsidRPr="00A604D2">
              <w:rPr>
                <w:rFonts w:ascii="Times New Roman" w:hAnsi="Times New Roman"/>
                <w:bCs/>
                <w:sz w:val="20"/>
                <w:szCs w:val="20"/>
                <w:vertAlign w:val="superscript"/>
              </w:rPr>
              <w:t>ab</w:t>
            </w:r>
            <w:proofErr w:type="gramEnd"/>
          </w:p>
        </w:tc>
        <w:tc>
          <w:tcPr>
            <w:tcW w:w="35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0.43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0.96)</w:t>
            </w:r>
            <w:r w:rsidRPr="00A604D2">
              <w:rPr>
                <w:rFonts w:ascii="Times New Roman" w:hAnsi="Times New Roman"/>
                <w:bCs/>
                <w:sz w:val="20"/>
                <w:szCs w:val="20"/>
                <w:vertAlign w:val="superscript"/>
              </w:rPr>
              <w:t>ab</w:t>
            </w:r>
            <w:proofErr w:type="gramEnd"/>
          </w:p>
        </w:tc>
        <w:tc>
          <w:tcPr>
            <w:tcW w:w="35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80.30</w:t>
            </w:r>
          </w:p>
        </w:tc>
      </w:tr>
      <w:tr w:rsidR="00A604D2" w:rsidRPr="00A038BD" w:rsidTr="00B30AD9">
        <w:trPr>
          <w:trHeight w:val="268"/>
        </w:trPr>
        <w:tc>
          <w:tcPr>
            <w:tcW w:w="543" w:type="pct"/>
            <w:vAlign w:val="center"/>
          </w:tcPr>
          <w:p w:rsidR="00A604D2" w:rsidRPr="00A038BD" w:rsidRDefault="00A604D2" w:rsidP="00B30AD9">
            <w:pPr>
              <w:spacing w:after="0" w:line="240" w:lineRule="auto"/>
              <w:rPr>
                <w:rFonts w:ascii="Times New Roman" w:hAnsi="Times New Roman"/>
                <w:b/>
                <w:bCs/>
                <w:sz w:val="20"/>
                <w:szCs w:val="20"/>
              </w:rPr>
            </w:pPr>
            <w:r w:rsidRPr="00A038BD">
              <w:rPr>
                <w:rFonts w:ascii="Times New Roman" w:hAnsi="Times New Roman"/>
                <w:b/>
                <w:bCs/>
                <w:sz w:val="20"/>
                <w:szCs w:val="20"/>
              </w:rPr>
              <w:t>T</w:t>
            </w:r>
            <w:r w:rsidRPr="00A038BD">
              <w:rPr>
                <w:rFonts w:ascii="Times New Roman" w:hAnsi="Times New Roman"/>
                <w:b/>
                <w:bCs/>
                <w:sz w:val="20"/>
                <w:szCs w:val="20"/>
                <w:vertAlign w:val="subscript"/>
              </w:rPr>
              <w:t>4</w:t>
            </w:r>
            <w:r w:rsidRPr="00A038BD">
              <w:rPr>
                <w:rFonts w:ascii="Times New Roman" w:hAnsi="Times New Roman"/>
                <w:b/>
                <w:bCs/>
                <w:sz w:val="20"/>
                <w:szCs w:val="20"/>
              </w:rPr>
              <w:t>-Commercial Neem product 1500 ppm</w:t>
            </w:r>
          </w:p>
        </w:tc>
        <w:tc>
          <w:tcPr>
            <w:tcW w:w="348" w:type="pct"/>
            <w:vAlign w:val="center"/>
          </w:tcPr>
          <w:p w:rsidR="00A604D2" w:rsidRPr="00A038BD" w:rsidRDefault="00A604D2" w:rsidP="00B30AD9">
            <w:pPr>
              <w:spacing w:after="0" w:line="240" w:lineRule="auto"/>
              <w:jc w:val="center"/>
              <w:rPr>
                <w:rFonts w:ascii="Times New Roman" w:hAnsi="Times New Roman"/>
                <w:b/>
                <w:bCs/>
                <w:sz w:val="20"/>
                <w:szCs w:val="20"/>
              </w:rPr>
            </w:pPr>
            <w:r w:rsidRPr="00A038BD">
              <w:rPr>
                <w:rFonts w:ascii="Times New Roman" w:hAnsi="Times New Roman"/>
                <w:b/>
                <w:bCs/>
                <w:sz w:val="20"/>
                <w:szCs w:val="20"/>
              </w:rPr>
              <w:t>2</w:t>
            </w:r>
          </w:p>
        </w:tc>
        <w:tc>
          <w:tcPr>
            <w:tcW w:w="29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1.42</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(1.38)</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1.34)</w:t>
            </w:r>
            <w:r w:rsidRPr="00A604D2">
              <w:rPr>
                <w:rFonts w:ascii="Times New Roman" w:hAnsi="Times New Roman"/>
                <w:bCs/>
                <w:sz w:val="20"/>
                <w:szCs w:val="20"/>
                <w:vertAlign w:val="superscript"/>
              </w:rPr>
              <w:t>c</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0.87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1.15)</w:t>
            </w:r>
            <w:r w:rsidRPr="00A604D2">
              <w:rPr>
                <w:rFonts w:ascii="Times New Roman" w:hAnsi="Times New Roman"/>
                <w:bCs/>
                <w:sz w:val="20"/>
                <w:szCs w:val="20"/>
                <w:vertAlign w:val="superscript"/>
              </w:rPr>
              <w:t>ab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0.88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1.15)</w:t>
            </w:r>
            <w:r w:rsidRPr="00A604D2">
              <w:rPr>
                <w:rFonts w:ascii="Times New Roman" w:hAnsi="Times New Roman"/>
                <w:bCs/>
                <w:sz w:val="20"/>
                <w:szCs w:val="20"/>
                <w:vertAlign w:val="superscript"/>
              </w:rPr>
              <w:t>ab</w:t>
            </w:r>
            <w:proofErr w:type="gramEnd"/>
          </w:p>
        </w:tc>
        <w:tc>
          <w:tcPr>
            <w:tcW w:w="352"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0.65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1.04)</w:t>
            </w:r>
            <w:r w:rsidRPr="00A604D2">
              <w:rPr>
                <w:rFonts w:ascii="Times New Roman" w:hAnsi="Times New Roman"/>
                <w:bCs/>
                <w:sz w:val="20"/>
                <w:szCs w:val="20"/>
                <w:vertAlign w:val="superscript"/>
              </w:rPr>
              <w:t>ab</w:t>
            </w:r>
            <w:proofErr w:type="gramEnd"/>
          </w:p>
        </w:tc>
        <w:tc>
          <w:tcPr>
            <w:tcW w:w="361" w:type="pct"/>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70.00</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1.38</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(1.37)</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1.31)</w:t>
            </w:r>
            <w:r w:rsidRPr="00A604D2">
              <w:rPr>
                <w:rFonts w:ascii="Times New Roman" w:hAnsi="Times New Roman"/>
                <w:bCs/>
                <w:sz w:val="20"/>
                <w:szCs w:val="20"/>
                <w:vertAlign w:val="superscript"/>
              </w:rPr>
              <w:t>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1.12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1.26)</w:t>
            </w:r>
            <w:r w:rsidRPr="00A604D2">
              <w:rPr>
                <w:rFonts w:ascii="Times New Roman" w:hAnsi="Times New Roman"/>
                <w:bCs/>
                <w:sz w:val="20"/>
                <w:szCs w:val="20"/>
                <w:vertAlign w:val="superscript"/>
              </w:rPr>
              <w:t>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1.24)</w:t>
            </w:r>
            <w:r w:rsidRPr="00A604D2">
              <w:rPr>
                <w:rFonts w:ascii="Times New Roman" w:hAnsi="Times New Roman"/>
                <w:bCs/>
                <w:sz w:val="20"/>
                <w:szCs w:val="20"/>
                <w:vertAlign w:val="superscript"/>
              </w:rPr>
              <w:t>c</w:t>
            </w:r>
            <w:proofErr w:type="gramEnd"/>
          </w:p>
        </w:tc>
        <w:tc>
          <w:tcPr>
            <w:tcW w:w="35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0.99</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1.22)</w:t>
            </w:r>
            <w:r w:rsidRPr="00A604D2">
              <w:rPr>
                <w:rFonts w:ascii="Times New Roman" w:hAnsi="Times New Roman"/>
                <w:bCs/>
                <w:sz w:val="20"/>
                <w:szCs w:val="20"/>
                <w:vertAlign w:val="superscript"/>
              </w:rPr>
              <w:t>c</w:t>
            </w:r>
            <w:proofErr w:type="gramEnd"/>
          </w:p>
        </w:tc>
        <w:tc>
          <w:tcPr>
            <w:tcW w:w="35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55.15</w:t>
            </w:r>
          </w:p>
        </w:tc>
      </w:tr>
      <w:tr w:rsidR="00A604D2" w:rsidRPr="00A038BD" w:rsidTr="00B30AD9">
        <w:trPr>
          <w:trHeight w:val="268"/>
        </w:trPr>
        <w:tc>
          <w:tcPr>
            <w:tcW w:w="543" w:type="pct"/>
            <w:vAlign w:val="center"/>
          </w:tcPr>
          <w:p w:rsidR="00A604D2" w:rsidRPr="00A038BD" w:rsidRDefault="00A604D2" w:rsidP="00B30AD9">
            <w:pPr>
              <w:spacing w:after="0" w:line="240" w:lineRule="auto"/>
              <w:rPr>
                <w:rFonts w:ascii="Times New Roman" w:hAnsi="Times New Roman"/>
                <w:b/>
                <w:bCs/>
                <w:i/>
                <w:sz w:val="20"/>
                <w:szCs w:val="20"/>
              </w:rPr>
            </w:pPr>
            <w:r w:rsidRPr="00A038BD">
              <w:rPr>
                <w:rFonts w:ascii="Times New Roman" w:hAnsi="Times New Roman"/>
                <w:b/>
                <w:bCs/>
                <w:sz w:val="20"/>
                <w:szCs w:val="20"/>
              </w:rPr>
              <w:t>T</w:t>
            </w:r>
            <w:r w:rsidRPr="00A038BD">
              <w:rPr>
                <w:rFonts w:ascii="Times New Roman" w:hAnsi="Times New Roman"/>
                <w:b/>
                <w:bCs/>
                <w:sz w:val="20"/>
                <w:szCs w:val="20"/>
                <w:vertAlign w:val="subscript"/>
              </w:rPr>
              <w:t>5</w:t>
            </w:r>
            <w:r w:rsidRPr="00A038BD">
              <w:rPr>
                <w:rFonts w:ascii="Times New Roman" w:hAnsi="Times New Roman"/>
                <w:b/>
                <w:bCs/>
                <w:sz w:val="20"/>
                <w:szCs w:val="20"/>
              </w:rPr>
              <w:t>-</w:t>
            </w:r>
            <w:r w:rsidRPr="00A038BD">
              <w:rPr>
                <w:rFonts w:ascii="Times New Roman" w:hAnsi="Times New Roman"/>
                <w:b/>
                <w:bCs/>
                <w:i/>
                <w:sz w:val="20"/>
                <w:szCs w:val="20"/>
              </w:rPr>
              <w:t xml:space="preserve">Lecanicilium </w:t>
            </w:r>
            <w:proofErr w:type="spellStart"/>
            <w:r w:rsidRPr="00A038BD">
              <w:rPr>
                <w:rFonts w:ascii="Times New Roman" w:hAnsi="Times New Roman"/>
                <w:b/>
                <w:bCs/>
                <w:i/>
                <w:sz w:val="20"/>
                <w:szCs w:val="20"/>
              </w:rPr>
              <w:t>lecani</w:t>
            </w:r>
            <w:proofErr w:type="spellEnd"/>
          </w:p>
        </w:tc>
        <w:tc>
          <w:tcPr>
            <w:tcW w:w="348" w:type="pct"/>
            <w:vAlign w:val="center"/>
          </w:tcPr>
          <w:p w:rsidR="00A604D2" w:rsidRPr="00A038BD" w:rsidRDefault="00A604D2" w:rsidP="00B30AD9">
            <w:pPr>
              <w:spacing w:after="0" w:line="240" w:lineRule="auto"/>
              <w:jc w:val="center"/>
              <w:rPr>
                <w:rFonts w:ascii="Times New Roman" w:hAnsi="Times New Roman"/>
                <w:b/>
                <w:bCs/>
                <w:sz w:val="20"/>
                <w:szCs w:val="20"/>
              </w:rPr>
            </w:pPr>
            <w:r w:rsidRPr="00A038BD">
              <w:rPr>
                <w:rFonts w:ascii="Times New Roman" w:hAnsi="Times New Roman"/>
                <w:b/>
                <w:bCs/>
                <w:sz w:val="20"/>
                <w:szCs w:val="20"/>
              </w:rPr>
              <w:t>4</w:t>
            </w:r>
          </w:p>
        </w:tc>
        <w:tc>
          <w:tcPr>
            <w:tcW w:w="29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1.75</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(1.50)</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1.17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1.36)</w:t>
            </w:r>
            <w:r w:rsidRPr="00A604D2">
              <w:rPr>
                <w:rFonts w:ascii="Times New Roman" w:hAnsi="Times New Roman"/>
                <w:bCs/>
                <w:sz w:val="20"/>
                <w:szCs w:val="20"/>
                <w:vertAlign w:val="superscript"/>
              </w:rPr>
              <w:t>c</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1.20)</w:t>
            </w:r>
            <w:r w:rsidRPr="00A604D2">
              <w:rPr>
                <w:rFonts w:ascii="Times New Roman" w:hAnsi="Times New Roman"/>
                <w:bCs/>
                <w:sz w:val="20"/>
                <w:szCs w:val="20"/>
                <w:vertAlign w:val="superscript"/>
              </w:rPr>
              <w:t>ab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1.19)</w:t>
            </w:r>
            <w:r w:rsidRPr="00A604D2">
              <w:rPr>
                <w:rFonts w:ascii="Times New Roman" w:hAnsi="Times New Roman"/>
                <w:bCs/>
                <w:sz w:val="20"/>
                <w:szCs w:val="20"/>
                <w:vertAlign w:val="superscript"/>
              </w:rPr>
              <w:t>ab</w:t>
            </w:r>
            <w:proofErr w:type="gramEnd"/>
          </w:p>
        </w:tc>
        <w:tc>
          <w:tcPr>
            <w:tcW w:w="352"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1.10)</w:t>
            </w:r>
            <w:r w:rsidRPr="00A604D2">
              <w:rPr>
                <w:rFonts w:ascii="Times New Roman" w:hAnsi="Times New Roman"/>
                <w:bCs/>
                <w:sz w:val="20"/>
                <w:szCs w:val="20"/>
                <w:vertAlign w:val="superscript"/>
              </w:rPr>
              <w:t>ab</w:t>
            </w:r>
            <w:proofErr w:type="gramEnd"/>
          </w:p>
        </w:tc>
        <w:tc>
          <w:tcPr>
            <w:tcW w:w="361" w:type="pct"/>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66.16</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1.78</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(1.51)</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1.37)</w:t>
            </w:r>
            <w:r w:rsidRPr="00A604D2">
              <w:rPr>
                <w:rFonts w:ascii="Times New Roman" w:hAnsi="Times New Roman"/>
                <w:bCs/>
                <w:sz w:val="20"/>
                <w:szCs w:val="20"/>
                <w:vertAlign w:val="superscript"/>
              </w:rPr>
              <w:t>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1.30)</w:t>
            </w:r>
            <w:r w:rsidRPr="00A604D2">
              <w:rPr>
                <w:rFonts w:ascii="Times New Roman" w:hAnsi="Times New Roman"/>
                <w:bCs/>
                <w:sz w:val="20"/>
                <w:szCs w:val="20"/>
                <w:vertAlign w:val="superscript"/>
              </w:rPr>
              <w:t>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0.96</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1.21)</w:t>
            </w:r>
            <w:r w:rsidRPr="00A604D2">
              <w:rPr>
                <w:rFonts w:ascii="Times New Roman" w:hAnsi="Times New Roman"/>
                <w:bCs/>
                <w:sz w:val="20"/>
                <w:szCs w:val="20"/>
                <w:vertAlign w:val="superscript"/>
              </w:rPr>
              <w:t>c</w:t>
            </w:r>
            <w:proofErr w:type="gramEnd"/>
          </w:p>
        </w:tc>
        <w:tc>
          <w:tcPr>
            <w:tcW w:w="35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0.87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1.17)</w:t>
            </w:r>
            <w:r w:rsidRPr="00A604D2">
              <w:rPr>
                <w:rFonts w:ascii="Times New Roman" w:hAnsi="Times New Roman"/>
                <w:bCs/>
                <w:sz w:val="20"/>
                <w:szCs w:val="20"/>
                <w:vertAlign w:val="superscript"/>
              </w:rPr>
              <w:t>c</w:t>
            </w:r>
            <w:proofErr w:type="gramEnd"/>
          </w:p>
        </w:tc>
        <w:tc>
          <w:tcPr>
            <w:tcW w:w="35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60.45</w:t>
            </w:r>
          </w:p>
        </w:tc>
      </w:tr>
      <w:tr w:rsidR="00A604D2" w:rsidRPr="00A038BD" w:rsidTr="00B30AD9">
        <w:trPr>
          <w:trHeight w:val="268"/>
        </w:trPr>
        <w:tc>
          <w:tcPr>
            <w:tcW w:w="543" w:type="pct"/>
            <w:vAlign w:val="center"/>
          </w:tcPr>
          <w:p w:rsidR="00A604D2" w:rsidRPr="00A038BD" w:rsidRDefault="00A604D2" w:rsidP="00B30AD9">
            <w:pPr>
              <w:spacing w:after="0" w:line="240" w:lineRule="auto"/>
              <w:rPr>
                <w:rFonts w:ascii="Times New Roman" w:hAnsi="Times New Roman"/>
                <w:b/>
                <w:bCs/>
                <w:sz w:val="20"/>
                <w:szCs w:val="20"/>
              </w:rPr>
            </w:pPr>
            <w:r w:rsidRPr="00A038BD">
              <w:rPr>
                <w:rFonts w:ascii="Times New Roman" w:hAnsi="Times New Roman"/>
                <w:b/>
                <w:bCs/>
                <w:sz w:val="20"/>
                <w:szCs w:val="20"/>
              </w:rPr>
              <w:t>T</w:t>
            </w:r>
            <w:r w:rsidRPr="00A038BD">
              <w:rPr>
                <w:rFonts w:ascii="Times New Roman" w:hAnsi="Times New Roman"/>
                <w:b/>
                <w:bCs/>
                <w:sz w:val="20"/>
                <w:szCs w:val="20"/>
                <w:vertAlign w:val="subscript"/>
              </w:rPr>
              <w:t>6-</w:t>
            </w:r>
            <w:r w:rsidRPr="00A038BD">
              <w:rPr>
                <w:rFonts w:ascii="Times New Roman" w:hAnsi="Times New Roman"/>
                <w:b/>
                <w:bCs/>
                <w:i/>
                <w:sz w:val="20"/>
                <w:szCs w:val="20"/>
              </w:rPr>
              <w:t xml:space="preserve">Bacillusthuringiensis </w:t>
            </w:r>
            <w:proofErr w:type="spellStart"/>
            <w:r w:rsidRPr="00A038BD">
              <w:rPr>
                <w:rFonts w:ascii="Times New Roman" w:hAnsi="Times New Roman"/>
                <w:b/>
                <w:bCs/>
                <w:sz w:val="20"/>
                <w:szCs w:val="20"/>
              </w:rPr>
              <w:t>var</w:t>
            </w:r>
            <w:r w:rsidRPr="00A038BD">
              <w:rPr>
                <w:rFonts w:ascii="Times New Roman" w:hAnsi="Times New Roman"/>
                <w:b/>
                <w:bCs/>
                <w:i/>
                <w:sz w:val="20"/>
                <w:szCs w:val="20"/>
              </w:rPr>
              <w:t>kurtsaki</w:t>
            </w:r>
            <w:proofErr w:type="spellEnd"/>
          </w:p>
        </w:tc>
        <w:tc>
          <w:tcPr>
            <w:tcW w:w="348" w:type="pct"/>
            <w:vAlign w:val="center"/>
          </w:tcPr>
          <w:p w:rsidR="00A604D2" w:rsidRPr="00A038BD" w:rsidRDefault="00A604D2" w:rsidP="00B30AD9">
            <w:pPr>
              <w:spacing w:after="0" w:line="240" w:lineRule="auto"/>
              <w:jc w:val="center"/>
              <w:rPr>
                <w:rFonts w:ascii="Times New Roman" w:hAnsi="Times New Roman"/>
                <w:b/>
                <w:bCs/>
                <w:sz w:val="20"/>
                <w:szCs w:val="20"/>
              </w:rPr>
            </w:pPr>
            <w:r w:rsidRPr="00A038BD">
              <w:rPr>
                <w:rFonts w:ascii="Times New Roman" w:hAnsi="Times New Roman"/>
                <w:b/>
                <w:bCs/>
                <w:sz w:val="20"/>
                <w:szCs w:val="20"/>
              </w:rPr>
              <w:t>2</w:t>
            </w:r>
          </w:p>
        </w:tc>
        <w:tc>
          <w:tcPr>
            <w:tcW w:w="29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1.58</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(1.44)</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0.47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0.98)</w:t>
            </w:r>
            <w:r w:rsidRPr="00A604D2">
              <w:rPr>
                <w:rFonts w:ascii="Times New Roman" w:hAnsi="Times New Roman"/>
                <w:bCs/>
                <w:sz w:val="20"/>
                <w:szCs w:val="20"/>
                <w:vertAlign w:val="superscript"/>
              </w:rPr>
              <w:t>a</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0.30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0.89)</w:t>
            </w:r>
            <w:r w:rsidRPr="00A604D2">
              <w:rPr>
                <w:rFonts w:ascii="Times New Roman" w:hAnsi="Times New Roman"/>
                <w:bCs/>
                <w:sz w:val="20"/>
                <w:szCs w:val="20"/>
                <w:vertAlign w:val="superscript"/>
              </w:rPr>
              <w:t>a</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0.25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0.87)</w:t>
            </w:r>
            <w:r w:rsidRPr="00A604D2">
              <w:rPr>
                <w:rFonts w:ascii="Times New Roman" w:hAnsi="Times New Roman"/>
                <w:bCs/>
                <w:sz w:val="20"/>
                <w:szCs w:val="20"/>
                <w:vertAlign w:val="superscript"/>
              </w:rPr>
              <w:t>a</w:t>
            </w:r>
            <w:proofErr w:type="gramEnd"/>
          </w:p>
        </w:tc>
        <w:tc>
          <w:tcPr>
            <w:tcW w:w="352"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0.16</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0.81)</w:t>
            </w:r>
            <w:r w:rsidRPr="00A604D2">
              <w:rPr>
                <w:rFonts w:ascii="Times New Roman" w:hAnsi="Times New Roman"/>
                <w:bCs/>
                <w:sz w:val="20"/>
                <w:szCs w:val="20"/>
                <w:vertAlign w:val="superscript"/>
              </w:rPr>
              <w:t>a</w:t>
            </w:r>
            <w:proofErr w:type="gramEnd"/>
          </w:p>
        </w:tc>
        <w:tc>
          <w:tcPr>
            <w:tcW w:w="361" w:type="pct"/>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92.77</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1.42</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(1.38)</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0.45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0.96)</w:t>
            </w:r>
            <w:r w:rsidRPr="00A604D2">
              <w:rPr>
                <w:rFonts w:ascii="Times New Roman" w:hAnsi="Times New Roman"/>
                <w:bCs/>
                <w:sz w:val="20"/>
                <w:szCs w:val="20"/>
                <w:vertAlign w:val="superscript"/>
              </w:rPr>
              <w:t>a</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0.32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0.90)</w:t>
            </w:r>
            <w:r w:rsidRPr="00A604D2">
              <w:rPr>
                <w:rFonts w:ascii="Times New Roman" w:hAnsi="Times New Roman"/>
                <w:bCs/>
                <w:sz w:val="20"/>
                <w:szCs w:val="20"/>
                <w:vertAlign w:val="superscript"/>
              </w:rPr>
              <w:t>a</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0.27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0.88)</w:t>
            </w:r>
            <w:r w:rsidRPr="00A604D2">
              <w:rPr>
                <w:rFonts w:ascii="Times New Roman" w:hAnsi="Times New Roman"/>
                <w:bCs/>
                <w:sz w:val="20"/>
                <w:szCs w:val="20"/>
                <w:vertAlign w:val="superscript"/>
              </w:rPr>
              <w:t>a</w:t>
            </w:r>
            <w:proofErr w:type="gramEnd"/>
          </w:p>
        </w:tc>
        <w:tc>
          <w:tcPr>
            <w:tcW w:w="35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0.20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0.84)</w:t>
            </w:r>
            <w:r w:rsidRPr="00A604D2">
              <w:rPr>
                <w:rFonts w:ascii="Times New Roman" w:hAnsi="Times New Roman"/>
                <w:bCs/>
                <w:sz w:val="20"/>
                <w:szCs w:val="20"/>
                <w:vertAlign w:val="superscript"/>
              </w:rPr>
              <w:t>a</w:t>
            </w:r>
            <w:proofErr w:type="gramEnd"/>
          </w:p>
        </w:tc>
        <w:tc>
          <w:tcPr>
            <w:tcW w:w="35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90.76</w:t>
            </w:r>
          </w:p>
        </w:tc>
      </w:tr>
      <w:tr w:rsidR="00A604D2" w:rsidRPr="00A038BD" w:rsidTr="00B30AD9">
        <w:trPr>
          <w:trHeight w:val="268"/>
        </w:trPr>
        <w:tc>
          <w:tcPr>
            <w:tcW w:w="543" w:type="pct"/>
            <w:vAlign w:val="center"/>
          </w:tcPr>
          <w:p w:rsidR="00A604D2" w:rsidRPr="00A038BD" w:rsidRDefault="00A604D2" w:rsidP="00B30AD9">
            <w:pPr>
              <w:spacing w:after="0" w:line="240" w:lineRule="auto"/>
              <w:rPr>
                <w:rFonts w:ascii="Times New Roman" w:hAnsi="Times New Roman"/>
                <w:b/>
                <w:bCs/>
                <w:i/>
                <w:sz w:val="20"/>
                <w:szCs w:val="20"/>
              </w:rPr>
            </w:pPr>
            <w:r w:rsidRPr="00A038BD">
              <w:rPr>
                <w:rFonts w:ascii="Times New Roman" w:hAnsi="Times New Roman"/>
                <w:b/>
                <w:bCs/>
                <w:sz w:val="20"/>
                <w:szCs w:val="20"/>
              </w:rPr>
              <w:t>T</w:t>
            </w:r>
            <w:r w:rsidRPr="00A038BD">
              <w:rPr>
                <w:rFonts w:ascii="Times New Roman" w:hAnsi="Times New Roman"/>
                <w:b/>
                <w:bCs/>
                <w:sz w:val="20"/>
                <w:szCs w:val="20"/>
                <w:vertAlign w:val="subscript"/>
              </w:rPr>
              <w:t>7</w:t>
            </w:r>
            <w:r w:rsidRPr="00A038BD">
              <w:rPr>
                <w:rFonts w:ascii="Times New Roman" w:hAnsi="Times New Roman"/>
                <w:b/>
                <w:bCs/>
                <w:sz w:val="20"/>
                <w:szCs w:val="20"/>
              </w:rPr>
              <w:t>-</w:t>
            </w:r>
            <w:r w:rsidRPr="00A038BD">
              <w:rPr>
                <w:rFonts w:ascii="Times New Roman" w:hAnsi="Times New Roman"/>
                <w:b/>
                <w:bCs/>
                <w:i/>
                <w:sz w:val="20"/>
                <w:szCs w:val="20"/>
              </w:rPr>
              <w:t xml:space="preserve">Metarhizium </w:t>
            </w:r>
            <w:proofErr w:type="spellStart"/>
            <w:r w:rsidRPr="00A038BD">
              <w:rPr>
                <w:rFonts w:ascii="Times New Roman" w:hAnsi="Times New Roman"/>
                <w:b/>
                <w:bCs/>
                <w:i/>
                <w:sz w:val="20"/>
                <w:szCs w:val="20"/>
              </w:rPr>
              <w:t>rileyi</w:t>
            </w:r>
            <w:proofErr w:type="spellEnd"/>
          </w:p>
        </w:tc>
        <w:tc>
          <w:tcPr>
            <w:tcW w:w="348" w:type="pct"/>
            <w:vAlign w:val="center"/>
          </w:tcPr>
          <w:p w:rsidR="00A604D2" w:rsidRPr="00A038BD" w:rsidRDefault="00A604D2" w:rsidP="00B30AD9">
            <w:pPr>
              <w:spacing w:after="0" w:line="240" w:lineRule="auto"/>
              <w:jc w:val="center"/>
              <w:rPr>
                <w:rFonts w:ascii="Times New Roman" w:hAnsi="Times New Roman"/>
                <w:b/>
                <w:bCs/>
                <w:sz w:val="20"/>
                <w:szCs w:val="20"/>
              </w:rPr>
            </w:pPr>
            <w:r w:rsidRPr="00A038BD">
              <w:rPr>
                <w:rFonts w:ascii="Times New Roman" w:hAnsi="Times New Roman"/>
                <w:b/>
                <w:bCs/>
                <w:sz w:val="20"/>
                <w:szCs w:val="20"/>
              </w:rPr>
              <w:t>4</w:t>
            </w:r>
          </w:p>
        </w:tc>
        <w:tc>
          <w:tcPr>
            <w:tcW w:w="29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1.25</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(1.29)</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1.19)</w:t>
            </w:r>
            <w:r w:rsidRPr="00A604D2">
              <w:rPr>
                <w:rFonts w:ascii="Times New Roman" w:hAnsi="Times New Roman"/>
                <w:bCs/>
                <w:sz w:val="20"/>
                <w:szCs w:val="20"/>
                <w:vertAlign w:val="superscript"/>
              </w:rPr>
              <w:t>c</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0.88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1.16)</w:t>
            </w:r>
            <w:r w:rsidRPr="00A604D2">
              <w:rPr>
                <w:rFonts w:ascii="Times New Roman" w:hAnsi="Times New Roman"/>
                <w:bCs/>
                <w:sz w:val="20"/>
                <w:szCs w:val="20"/>
                <w:vertAlign w:val="superscript"/>
              </w:rPr>
              <w:t>ab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0.53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1.01)</w:t>
            </w:r>
            <w:r w:rsidRPr="00A604D2">
              <w:rPr>
                <w:rFonts w:ascii="Times New Roman" w:hAnsi="Times New Roman"/>
                <w:bCs/>
                <w:sz w:val="20"/>
                <w:szCs w:val="20"/>
                <w:vertAlign w:val="superscript"/>
              </w:rPr>
              <w:t>ab</w:t>
            </w:r>
            <w:proofErr w:type="gramEnd"/>
          </w:p>
        </w:tc>
        <w:tc>
          <w:tcPr>
            <w:tcW w:w="352"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0.45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0.96)</w:t>
            </w:r>
            <w:r w:rsidRPr="00A604D2">
              <w:rPr>
                <w:rFonts w:ascii="Times New Roman" w:hAnsi="Times New Roman"/>
                <w:bCs/>
                <w:sz w:val="20"/>
                <w:szCs w:val="20"/>
                <w:vertAlign w:val="superscript"/>
              </w:rPr>
              <w:t>ab</w:t>
            </w:r>
            <w:proofErr w:type="gramEnd"/>
          </w:p>
        </w:tc>
        <w:tc>
          <w:tcPr>
            <w:tcW w:w="361" w:type="pct"/>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79.23</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1.33</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(1.35)</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1.31)</w:t>
            </w:r>
            <w:r w:rsidRPr="00A604D2">
              <w:rPr>
                <w:rFonts w:ascii="Times New Roman" w:hAnsi="Times New Roman"/>
                <w:bCs/>
                <w:sz w:val="20"/>
                <w:szCs w:val="20"/>
                <w:vertAlign w:val="superscript"/>
              </w:rPr>
              <w:t>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1.22)</w:t>
            </w:r>
            <w:r w:rsidRPr="00A604D2">
              <w:rPr>
                <w:rFonts w:ascii="Times New Roman" w:hAnsi="Times New Roman"/>
                <w:bCs/>
                <w:sz w:val="20"/>
                <w:szCs w:val="20"/>
                <w:vertAlign w:val="superscript"/>
              </w:rPr>
              <w:t>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1.19)</w:t>
            </w:r>
            <w:r w:rsidRPr="00A604D2">
              <w:rPr>
                <w:rFonts w:ascii="Times New Roman" w:hAnsi="Times New Roman"/>
                <w:bCs/>
                <w:sz w:val="20"/>
                <w:szCs w:val="20"/>
                <w:vertAlign w:val="superscript"/>
              </w:rPr>
              <w:t>c</w:t>
            </w:r>
            <w:proofErr w:type="gramEnd"/>
          </w:p>
        </w:tc>
        <w:tc>
          <w:tcPr>
            <w:tcW w:w="35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1.13)</w:t>
            </w:r>
            <w:proofErr w:type="spellStart"/>
            <w:r w:rsidRPr="00A604D2">
              <w:rPr>
                <w:rFonts w:ascii="Times New Roman" w:hAnsi="Times New Roman"/>
                <w:bCs/>
                <w:sz w:val="20"/>
                <w:szCs w:val="20"/>
                <w:vertAlign w:val="superscript"/>
              </w:rPr>
              <w:t>bc</w:t>
            </w:r>
            <w:proofErr w:type="spellEnd"/>
            <w:proofErr w:type="gramEnd"/>
          </w:p>
        </w:tc>
        <w:tc>
          <w:tcPr>
            <w:tcW w:w="35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64.70</w:t>
            </w:r>
          </w:p>
        </w:tc>
      </w:tr>
      <w:tr w:rsidR="00A604D2" w:rsidRPr="00A038BD" w:rsidTr="00B30AD9">
        <w:trPr>
          <w:trHeight w:val="268"/>
        </w:trPr>
        <w:tc>
          <w:tcPr>
            <w:tcW w:w="543" w:type="pct"/>
            <w:vAlign w:val="center"/>
          </w:tcPr>
          <w:p w:rsidR="00A604D2" w:rsidRPr="00A038BD" w:rsidRDefault="00A604D2" w:rsidP="00B30AD9">
            <w:pPr>
              <w:spacing w:after="0" w:line="240" w:lineRule="auto"/>
              <w:rPr>
                <w:rFonts w:ascii="Times New Roman" w:hAnsi="Times New Roman"/>
                <w:b/>
                <w:bCs/>
                <w:i/>
                <w:sz w:val="20"/>
                <w:szCs w:val="20"/>
              </w:rPr>
            </w:pPr>
            <w:r w:rsidRPr="00A038BD">
              <w:rPr>
                <w:rFonts w:ascii="Times New Roman" w:hAnsi="Times New Roman"/>
                <w:b/>
                <w:bCs/>
                <w:sz w:val="20"/>
                <w:szCs w:val="20"/>
              </w:rPr>
              <w:t>T</w:t>
            </w:r>
            <w:r w:rsidRPr="00A038BD">
              <w:rPr>
                <w:rFonts w:ascii="Times New Roman" w:hAnsi="Times New Roman"/>
                <w:b/>
                <w:bCs/>
                <w:sz w:val="20"/>
                <w:szCs w:val="20"/>
                <w:vertAlign w:val="subscript"/>
              </w:rPr>
              <w:t>8</w:t>
            </w:r>
            <w:r w:rsidRPr="00A038BD">
              <w:rPr>
                <w:rFonts w:ascii="Times New Roman" w:hAnsi="Times New Roman"/>
                <w:b/>
                <w:bCs/>
                <w:sz w:val="20"/>
                <w:szCs w:val="20"/>
              </w:rPr>
              <w:t>-</w:t>
            </w:r>
            <w:r w:rsidRPr="00A038BD">
              <w:rPr>
                <w:rFonts w:ascii="Times New Roman" w:hAnsi="Times New Roman"/>
                <w:b/>
                <w:bCs/>
                <w:i/>
                <w:sz w:val="20"/>
                <w:szCs w:val="20"/>
              </w:rPr>
              <w:t xml:space="preserve">Metarhizium </w:t>
            </w:r>
            <w:proofErr w:type="spellStart"/>
            <w:r w:rsidRPr="00A038BD">
              <w:rPr>
                <w:rFonts w:ascii="Times New Roman" w:hAnsi="Times New Roman"/>
                <w:b/>
                <w:bCs/>
                <w:i/>
                <w:sz w:val="20"/>
                <w:szCs w:val="20"/>
              </w:rPr>
              <w:t>anisopliae</w:t>
            </w:r>
            <w:proofErr w:type="spellEnd"/>
          </w:p>
        </w:tc>
        <w:tc>
          <w:tcPr>
            <w:tcW w:w="348"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4</w:t>
            </w:r>
          </w:p>
        </w:tc>
        <w:tc>
          <w:tcPr>
            <w:tcW w:w="29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1.43</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(1.39)</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1.32)</w:t>
            </w:r>
            <w:r w:rsidRPr="00A604D2">
              <w:rPr>
                <w:rFonts w:ascii="Times New Roman" w:hAnsi="Times New Roman"/>
                <w:bCs/>
                <w:sz w:val="20"/>
                <w:szCs w:val="20"/>
                <w:vertAlign w:val="superscript"/>
              </w:rPr>
              <w:t>c</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1.30)</w:t>
            </w:r>
            <w:r w:rsidRPr="00A604D2">
              <w:rPr>
                <w:rFonts w:ascii="Times New Roman" w:hAnsi="Times New Roman"/>
                <w:bCs/>
                <w:sz w:val="20"/>
                <w:szCs w:val="20"/>
                <w:vertAlign w:val="superscript"/>
              </w:rPr>
              <w:t>ab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0.60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1.03)</w:t>
            </w:r>
            <w:r w:rsidRPr="00A604D2">
              <w:rPr>
                <w:rFonts w:ascii="Times New Roman" w:hAnsi="Times New Roman"/>
                <w:bCs/>
                <w:sz w:val="20"/>
                <w:szCs w:val="20"/>
                <w:vertAlign w:val="superscript"/>
              </w:rPr>
              <w:t>ab</w:t>
            </w:r>
            <w:proofErr w:type="gramEnd"/>
          </w:p>
        </w:tc>
        <w:tc>
          <w:tcPr>
            <w:tcW w:w="352"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0.40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0.95)</w:t>
            </w:r>
            <w:r w:rsidRPr="00A604D2">
              <w:rPr>
                <w:rFonts w:ascii="Times New Roman" w:hAnsi="Times New Roman"/>
                <w:bCs/>
                <w:sz w:val="20"/>
                <w:szCs w:val="20"/>
                <w:vertAlign w:val="superscript"/>
              </w:rPr>
              <w:t>ab</w:t>
            </w:r>
            <w:proofErr w:type="gramEnd"/>
          </w:p>
        </w:tc>
        <w:tc>
          <w:tcPr>
            <w:tcW w:w="361" w:type="pct"/>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81.54</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1.40</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(1.38)</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1.37)</w:t>
            </w:r>
            <w:r w:rsidRPr="00A604D2">
              <w:rPr>
                <w:rFonts w:ascii="Times New Roman" w:hAnsi="Times New Roman"/>
                <w:bCs/>
                <w:sz w:val="20"/>
                <w:szCs w:val="20"/>
                <w:vertAlign w:val="superscript"/>
              </w:rPr>
              <w:t>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1.23)</w:t>
            </w:r>
            <w:r w:rsidRPr="00A604D2">
              <w:rPr>
                <w:rFonts w:ascii="Times New Roman" w:hAnsi="Times New Roman"/>
                <w:bCs/>
                <w:sz w:val="20"/>
                <w:szCs w:val="20"/>
                <w:vertAlign w:val="superscript"/>
              </w:rPr>
              <w:t>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1.21)</w:t>
            </w:r>
            <w:r w:rsidRPr="00A604D2">
              <w:rPr>
                <w:rFonts w:ascii="Times New Roman" w:hAnsi="Times New Roman"/>
                <w:bCs/>
                <w:sz w:val="20"/>
                <w:szCs w:val="20"/>
                <w:vertAlign w:val="superscript"/>
              </w:rPr>
              <w:t>c</w:t>
            </w:r>
            <w:proofErr w:type="gramEnd"/>
          </w:p>
        </w:tc>
        <w:tc>
          <w:tcPr>
            <w:tcW w:w="35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1.11)</w:t>
            </w:r>
            <w:r w:rsidRPr="00A604D2">
              <w:rPr>
                <w:rFonts w:ascii="Times New Roman" w:hAnsi="Times New Roman"/>
                <w:bCs/>
                <w:sz w:val="20"/>
                <w:szCs w:val="20"/>
                <w:vertAlign w:val="superscript"/>
              </w:rPr>
              <w:t>b</w:t>
            </w:r>
            <w:proofErr w:type="gramEnd"/>
          </w:p>
        </w:tc>
        <w:tc>
          <w:tcPr>
            <w:tcW w:w="35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66.67</w:t>
            </w:r>
          </w:p>
        </w:tc>
      </w:tr>
      <w:tr w:rsidR="00A604D2" w:rsidRPr="00A038BD" w:rsidTr="00B30AD9">
        <w:trPr>
          <w:trHeight w:val="268"/>
        </w:trPr>
        <w:tc>
          <w:tcPr>
            <w:tcW w:w="543" w:type="pct"/>
            <w:vAlign w:val="center"/>
          </w:tcPr>
          <w:p w:rsidR="00A604D2" w:rsidRPr="00A038BD" w:rsidRDefault="00A604D2" w:rsidP="00B30AD9">
            <w:pPr>
              <w:spacing w:after="0" w:line="240" w:lineRule="auto"/>
              <w:rPr>
                <w:rFonts w:ascii="Times New Roman" w:hAnsi="Times New Roman"/>
                <w:b/>
                <w:bCs/>
                <w:sz w:val="20"/>
                <w:szCs w:val="20"/>
              </w:rPr>
            </w:pPr>
            <w:r w:rsidRPr="00A038BD">
              <w:rPr>
                <w:rFonts w:ascii="Times New Roman" w:hAnsi="Times New Roman"/>
                <w:b/>
                <w:bCs/>
                <w:sz w:val="20"/>
                <w:szCs w:val="20"/>
              </w:rPr>
              <w:t>T</w:t>
            </w:r>
            <w:r w:rsidRPr="00A038BD">
              <w:rPr>
                <w:rFonts w:ascii="Times New Roman" w:hAnsi="Times New Roman"/>
                <w:b/>
                <w:bCs/>
                <w:sz w:val="20"/>
                <w:szCs w:val="20"/>
                <w:vertAlign w:val="subscript"/>
              </w:rPr>
              <w:t>9</w:t>
            </w:r>
            <w:r w:rsidRPr="00A038BD">
              <w:rPr>
                <w:rFonts w:ascii="Times New Roman" w:hAnsi="Times New Roman"/>
                <w:b/>
                <w:bCs/>
                <w:sz w:val="20"/>
                <w:szCs w:val="20"/>
              </w:rPr>
              <w:t>-Control</w:t>
            </w:r>
          </w:p>
        </w:tc>
        <w:tc>
          <w:tcPr>
            <w:tcW w:w="348"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w:t>
            </w:r>
          </w:p>
        </w:tc>
        <w:tc>
          <w:tcPr>
            <w:tcW w:w="29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1.92</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(1.55)</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2.10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1.59)</w:t>
            </w:r>
            <w:r w:rsidRPr="00A604D2">
              <w:rPr>
                <w:rFonts w:ascii="Times New Roman" w:hAnsi="Times New Roman"/>
                <w:bCs/>
                <w:sz w:val="20"/>
                <w:szCs w:val="20"/>
                <w:vertAlign w:val="superscript"/>
              </w:rPr>
              <w:t>d</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2.08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1.59)</w:t>
            </w:r>
            <w:r w:rsidRPr="00A604D2">
              <w:rPr>
                <w:rFonts w:ascii="Times New Roman" w:hAnsi="Times New Roman"/>
                <w:bCs/>
                <w:sz w:val="20"/>
                <w:szCs w:val="20"/>
                <w:vertAlign w:val="superscript"/>
              </w:rPr>
              <w:t>b</w:t>
            </w:r>
            <w:proofErr w:type="gramEnd"/>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2.03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1.58)</w:t>
            </w:r>
            <w:r w:rsidRPr="00A604D2">
              <w:rPr>
                <w:rFonts w:ascii="Times New Roman" w:hAnsi="Times New Roman"/>
                <w:bCs/>
                <w:sz w:val="20"/>
                <w:szCs w:val="20"/>
                <w:vertAlign w:val="superscript"/>
              </w:rPr>
              <w:t>c</w:t>
            </w:r>
            <w:proofErr w:type="gramEnd"/>
          </w:p>
        </w:tc>
        <w:tc>
          <w:tcPr>
            <w:tcW w:w="352" w:type="pct"/>
            <w:tcBorders>
              <w:bottom w:val="single" w:sz="4" w:space="0" w:color="auto"/>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2.17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1.63)</w:t>
            </w:r>
            <w:r w:rsidRPr="00A604D2">
              <w:rPr>
                <w:rFonts w:ascii="Times New Roman" w:hAnsi="Times New Roman"/>
                <w:bCs/>
                <w:sz w:val="20"/>
                <w:szCs w:val="20"/>
                <w:vertAlign w:val="superscript"/>
              </w:rPr>
              <w:t>d</w:t>
            </w:r>
            <w:proofErr w:type="gramEnd"/>
          </w:p>
        </w:tc>
        <w:tc>
          <w:tcPr>
            <w:tcW w:w="361" w:type="pct"/>
            <w:tcBorders>
              <w:left w:val="single" w:sz="4" w:space="0" w:color="auto"/>
              <w:bottom w:val="single" w:sz="4" w:space="0" w:color="auto"/>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0.00</w:t>
            </w:r>
          </w:p>
        </w:tc>
        <w:tc>
          <w:tcPr>
            <w:tcW w:w="300" w:type="pct"/>
            <w:tcBorders>
              <w:left w:val="single" w:sz="4" w:space="0" w:color="auto"/>
              <w:bottom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2.17</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(1.63)</w:t>
            </w:r>
          </w:p>
        </w:tc>
        <w:tc>
          <w:tcPr>
            <w:tcW w:w="327" w:type="pct"/>
            <w:tcBorders>
              <w:bottom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2.22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1.64)</w:t>
            </w:r>
            <w:r w:rsidRPr="00A604D2">
              <w:rPr>
                <w:rFonts w:ascii="Times New Roman" w:hAnsi="Times New Roman"/>
                <w:bCs/>
                <w:sz w:val="20"/>
                <w:szCs w:val="20"/>
                <w:vertAlign w:val="superscript"/>
              </w:rPr>
              <w:t>c</w:t>
            </w:r>
            <w:proofErr w:type="gramEnd"/>
          </w:p>
        </w:tc>
        <w:tc>
          <w:tcPr>
            <w:tcW w:w="352" w:type="pct"/>
            <w:tcBorders>
              <w:bottom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2.26</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1.66)</w:t>
            </w:r>
            <w:r w:rsidRPr="00A604D2">
              <w:rPr>
                <w:rFonts w:ascii="Times New Roman" w:hAnsi="Times New Roman"/>
                <w:bCs/>
                <w:sz w:val="20"/>
                <w:szCs w:val="20"/>
                <w:vertAlign w:val="superscript"/>
              </w:rPr>
              <w:t>c</w:t>
            </w:r>
            <w:proofErr w:type="gramEnd"/>
          </w:p>
        </w:tc>
        <w:tc>
          <w:tcPr>
            <w:tcW w:w="352" w:type="pct"/>
            <w:tcBorders>
              <w:bottom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2.22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1.64)</w:t>
            </w:r>
            <w:r w:rsidRPr="00A604D2">
              <w:rPr>
                <w:rFonts w:ascii="Times New Roman" w:hAnsi="Times New Roman"/>
                <w:bCs/>
                <w:sz w:val="20"/>
                <w:szCs w:val="20"/>
                <w:vertAlign w:val="superscript"/>
              </w:rPr>
              <w:t>d</w:t>
            </w:r>
            <w:proofErr w:type="gramEnd"/>
          </w:p>
        </w:tc>
        <w:tc>
          <w:tcPr>
            <w:tcW w:w="353" w:type="pct"/>
            <w:tcBorders>
              <w:bottom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2.20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1.64)</w:t>
            </w:r>
            <w:r w:rsidRPr="00A604D2">
              <w:rPr>
                <w:rFonts w:ascii="Times New Roman" w:hAnsi="Times New Roman"/>
                <w:bCs/>
                <w:sz w:val="20"/>
                <w:szCs w:val="20"/>
                <w:vertAlign w:val="superscript"/>
              </w:rPr>
              <w:t>d</w:t>
            </w:r>
            <w:proofErr w:type="gramEnd"/>
          </w:p>
        </w:tc>
        <w:tc>
          <w:tcPr>
            <w:tcW w:w="358" w:type="pct"/>
            <w:tcBorders>
              <w:bottom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w:t>
            </w:r>
          </w:p>
        </w:tc>
      </w:tr>
      <w:tr w:rsidR="00A604D2" w:rsidRPr="00A038BD" w:rsidTr="00B30AD9">
        <w:trPr>
          <w:trHeight w:val="268"/>
        </w:trPr>
        <w:tc>
          <w:tcPr>
            <w:tcW w:w="891" w:type="pct"/>
            <w:gridSpan w:val="2"/>
            <w:vAlign w:val="center"/>
          </w:tcPr>
          <w:p w:rsidR="00A604D2" w:rsidRPr="00A038BD" w:rsidRDefault="00A604D2" w:rsidP="00B30AD9">
            <w:pPr>
              <w:spacing w:after="0" w:line="240" w:lineRule="auto"/>
              <w:jc w:val="center"/>
              <w:rPr>
                <w:rFonts w:ascii="Times New Roman" w:hAnsi="Times New Roman"/>
                <w:b/>
                <w:sz w:val="20"/>
                <w:szCs w:val="20"/>
              </w:rPr>
            </w:pPr>
            <w:proofErr w:type="spellStart"/>
            <w:proofErr w:type="gramStart"/>
            <w:r w:rsidRPr="00A038BD">
              <w:rPr>
                <w:rFonts w:ascii="Times New Roman" w:hAnsi="Times New Roman"/>
                <w:b/>
                <w:sz w:val="20"/>
                <w:szCs w:val="20"/>
              </w:rPr>
              <w:t>S.Em</w:t>
            </w:r>
            <w:proofErr w:type="spellEnd"/>
            <w:proofErr w:type="gramEnd"/>
            <w:r w:rsidRPr="00A038BD">
              <w:rPr>
                <w:rFonts w:ascii="Times New Roman" w:hAnsi="Times New Roman"/>
                <w:b/>
                <w:sz w:val="20"/>
                <w:szCs w:val="20"/>
              </w:rPr>
              <w:t xml:space="preserve"> ±</w:t>
            </w:r>
          </w:p>
        </w:tc>
        <w:tc>
          <w:tcPr>
            <w:tcW w:w="299" w:type="pct"/>
            <w:vMerge w:val="restar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NS</w:t>
            </w:r>
          </w:p>
        </w:tc>
        <w:tc>
          <w:tcPr>
            <w:tcW w:w="351"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0.10</w:t>
            </w:r>
          </w:p>
          <w:p w:rsidR="00A604D2" w:rsidRPr="00A038BD" w:rsidRDefault="00A604D2" w:rsidP="00B30AD9">
            <w:pPr>
              <w:spacing w:after="0" w:line="240" w:lineRule="auto"/>
              <w:jc w:val="center"/>
              <w:rPr>
                <w:rFonts w:ascii="Times New Roman" w:hAnsi="Times New Roman"/>
                <w:b/>
                <w:sz w:val="20"/>
                <w:szCs w:val="20"/>
              </w:rPr>
            </w:pP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0.14</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0.10</w:t>
            </w:r>
          </w:p>
        </w:tc>
        <w:tc>
          <w:tcPr>
            <w:tcW w:w="352" w:type="pct"/>
            <w:tcBorders>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0.09</w:t>
            </w:r>
          </w:p>
        </w:tc>
        <w:tc>
          <w:tcPr>
            <w:tcW w:w="361" w:type="pct"/>
            <w:tcBorders>
              <w:left w:val="single" w:sz="4" w:space="0" w:color="auto"/>
              <w:bottom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c>
          <w:tcPr>
            <w:tcW w:w="300" w:type="pct"/>
            <w:vMerge w:val="restart"/>
            <w:tcBorders>
              <w:lef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NS</w:t>
            </w:r>
          </w:p>
        </w:tc>
        <w:tc>
          <w:tcPr>
            <w:tcW w:w="327"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0.07</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0.09</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0.05</w:t>
            </w:r>
          </w:p>
        </w:tc>
        <w:tc>
          <w:tcPr>
            <w:tcW w:w="353"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0.06</w:t>
            </w:r>
          </w:p>
        </w:tc>
        <w:tc>
          <w:tcPr>
            <w:tcW w:w="358" w:type="pct"/>
            <w:tcBorders>
              <w:bottom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r>
      <w:tr w:rsidR="00A604D2" w:rsidRPr="00A038BD" w:rsidTr="00B30AD9">
        <w:trPr>
          <w:trHeight w:val="268"/>
        </w:trPr>
        <w:tc>
          <w:tcPr>
            <w:tcW w:w="891" w:type="pct"/>
            <w:gridSpan w:val="2"/>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C.D.at 5%</w:t>
            </w:r>
          </w:p>
        </w:tc>
        <w:tc>
          <w:tcPr>
            <w:tcW w:w="299" w:type="pct"/>
            <w:vMerge/>
            <w:vAlign w:val="center"/>
          </w:tcPr>
          <w:p w:rsidR="00A604D2" w:rsidRPr="00A038BD" w:rsidRDefault="00A604D2" w:rsidP="00B30AD9">
            <w:pPr>
              <w:spacing w:after="0" w:line="240" w:lineRule="auto"/>
              <w:jc w:val="center"/>
              <w:rPr>
                <w:rFonts w:ascii="Times New Roman" w:hAnsi="Times New Roman"/>
                <w:b/>
                <w:sz w:val="20"/>
                <w:szCs w:val="20"/>
              </w:rPr>
            </w:pPr>
          </w:p>
        </w:tc>
        <w:tc>
          <w:tcPr>
            <w:tcW w:w="351"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0.31</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0.41</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0.29</w:t>
            </w:r>
          </w:p>
        </w:tc>
        <w:tc>
          <w:tcPr>
            <w:tcW w:w="352" w:type="pct"/>
            <w:tcBorders>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0.28</w:t>
            </w:r>
          </w:p>
        </w:tc>
        <w:tc>
          <w:tcPr>
            <w:tcW w:w="361" w:type="pct"/>
            <w:tcBorders>
              <w:top w:val="single" w:sz="4" w:space="0" w:color="auto"/>
              <w:left w:val="single" w:sz="4" w:space="0" w:color="auto"/>
              <w:bottom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c>
          <w:tcPr>
            <w:tcW w:w="300" w:type="pct"/>
            <w:vMerge/>
            <w:tcBorders>
              <w:lef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c>
          <w:tcPr>
            <w:tcW w:w="327"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0.22</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0.26</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0.16</w:t>
            </w:r>
          </w:p>
        </w:tc>
        <w:tc>
          <w:tcPr>
            <w:tcW w:w="353"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0.17</w:t>
            </w:r>
          </w:p>
        </w:tc>
        <w:tc>
          <w:tcPr>
            <w:tcW w:w="358" w:type="pct"/>
            <w:vMerge w:val="restar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r>
      <w:tr w:rsidR="00A604D2" w:rsidRPr="00A038BD" w:rsidTr="00B30AD9">
        <w:trPr>
          <w:trHeight w:val="268"/>
        </w:trPr>
        <w:tc>
          <w:tcPr>
            <w:tcW w:w="891" w:type="pct"/>
            <w:gridSpan w:val="2"/>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CV (%)</w:t>
            </w:r>
          </w:p>
        </w:tc>
        <w:tc>
          <w:tcPr>
            <w:tcW w:w="299" w:type="pct"/>
            <w:vMerge/>
            <w:vAlign w:val="center"/>
          </w:tcPr>
          <w:p w:rsidR="00A604D2" w:rsidRPr="00A038BD" w:rsidRDefault="00A604D2" w:rsidP="00B30AD9">
            <w:pPr>
              <w:spacing w:after="0" w:line="240" w:lineRule="auto"/>
              <w:jc w:val="center"/>
              <w:rPr>
                <w:rFonts w:ascii="Times New Roman" w:hAnsi="Times New Roman"/>
                <w:b/>
                <w:sz w:val="20"/>
                <w:szCs w:val="20"/>
              </w:rPr>
            </w:pPr>
          </w:p>
        </w:tc>
        <w:tc>
          <w:tcPr>
            <w:tcW w:w="351"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14.39</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14.52</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15.07</w:t>
            </w:r>
          </w:p>
        </w:tc>
        <w:tc>
          <w:tcPr>
            <w:tcW w:w="352" w:type="pct"/>
            <w:tcBorders>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15.51</w:t>
            </w:r>
          </w:p>
        </w:tc>
        <w:tc>
          <w:tcPr>
            <w:tcW w:w="361" w:type="pct"/>
            <w:tcBorders>
              <w:top w:val="single" w:sz="4" w:space="0" w:color="auto"/>
              <w:left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c>
          <w:tcPr>
            <w:tcW w:w="300" w:type="pct"/>
            <w:vMerge/>
            <w:tcBorders>
              <w:lef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c>
          <w:tcPr>
            <w:tcW w:w="327"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12.58</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12.57</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12.50</w:t>
            </w:r>
          </w:p>
        </w:tc>
        <w:tc>
          <w:tcPr>
            <w:tcW w:w="353"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12.65</w:t>
            </w:r>
          </w:p>
        </w:tc>
        <w:tc>
          <w:tcPr>
            <w:tcW w:w="358" w:type="pct"/>
            <w:vMerge/>
            <w:vAlign w:val="center"/>
          </w:tcPr>
          <w:p w:rsidR="00A604D2" w:rsidRPr="00A038BD" w:rsidRDefault="00A604D2" w:rsidP="00B30AD9">
            <w:pPr>
              <w:spacing w:after="0" w:line="240" w:lineRule="auto"/>
              <w:jc w:val="center"/>
              <w:rPr>
                <w:rFonts w:ascii="Times New Roman" w:hAnsi="Times New Roman"/>
                <w:b/>
                <w:sz w:val="20"/>
                <w:szCs w:val="20"/>
              </w:rPr>
            </w:pPr>
          </w:p>
        </w:tc>
      </w:tr>
      <w:bookmarkEnd w:id="2"/>
      <w:bookmarkEnd w:id="3"/>
    </w:tbl>
    <w:p w:rsidR="00A604D2" w:rsidRPr="000328F0" w:rsidRDefault="00A604D2" w:rsidP="00A604D2">
      <w:pPr>
        <w:rPr>
          <w:rFonts w:ascii="Times New Roman" w:hAnsi="Times New Roman"/>
          <w:b/>
          <w:sz w:val="2"/>
          <w:szCs w:val="20"/>
        </w:rPr>
      </w:pPr>
    </w:p>
    <w:p w:rsidR="00A604D2" w:rsidRPr="00A604D2" w:rsidRDefault="00A604D2" w:rsidP="00A604D2">
      <w:pPr>
        <w:rPr>
          <w:rFonts w:ascii="Times New Roman" w:hAnsi="Times New Roman"/>
          <w:b/>
          <w:sz w:val="16"/>
          <w:szCs w:val="16"/>
        </w:rPr>
        <w:sectPr w:rsidR="00A604D2" w:rsidRPr="00A604D2" w:rsidSect="00B30AD9">
          <w:headerReference w:type="even" r:id="rId17"/>
          <w:headerReference w:type="default" r:id="rId18"/>
          <w:footerReference w:type="even" r:id="rId19"/>
          <w:footerReference w:type="default" r:id="rId20"/>
          <w:headerReference w:type="first" r:id="rId21"/>
          <w:footerReference w:type="first" r:id="rId22"/>
          <w:pgSz w:w="16834" w:h="11909" w:orient="landscape" w:code="9"/>
          <w:pgMar w:top="1786" w:right="454" w:bottom="1440" w:left="1440" w:header="0" w:footer="0" w:gutter="0"/>
          <w:cols w:space="720" w:equalWidth="0">
            <w:col w:w="14940"/>
          </w:cols>
          <w:docGrid w:linePitch="299"/>
        </w:sectPr>
      </w:pPr>
      <w:r w:rsidRPr="00A604D2">
        <w:rPr>
          <w:rFonts w:ascii="Times New Roman" w:hAnsi="Times New Roman"/>
          <w:b/>
          <w:sz w:val="16"/>
          <w:szCs w:val="16"/>
        </w:rPr>
        <w:t xml:space="preserve">Values in parenthesis are </w:t>
      </w:r>
      <m:oMath>
        <m:rad>
          <m:radPr>
            <m:degHide m:val="1"/>
            <m:ctrlPr>
              <w:rPr>
                <w:rFonts w:ascii="Cambria Math" w:hAnsi="Times New Roman"/>
                <w:b/>
                <w:i/>
                <w:sz w:val="16"/>
                <w:szCs w:val="16"/>
              </w:rPr>
            </m:ctrlPr>
          </m:radPr>
          <m:deg/>
          <m:e>
            <m:r>
              <m:rPr>
                <m:sty m:val="bi"/>
              </m:rPr>
              <w:rPr>
                <w:rFonts w:ascii="Cambria Math" w:hAnsi="Cambria Math"/>
                <w:sz w:val="16"/>
                <w:szCs w:val="16"/>
              </w:rPr>
              <m:t>X</m:t>
            </m:r>
            <m:r>
              <m:rPr>
                <m:sty m:val="bi"/>
              </m:rPr>
              <w:rPr>
                <w:rFonts w:ascii="Cambria Math" w:hAnsi="Times New Roman"/>
                <w:sz w:val="16"/>
                <w:szCs w:val="16"/>
              </w:rPr>
              <m:t>+</m:t>
            </m:r>
            <m:r>
              <m:rPr>
                <m:sty m:val="bi"/>
              </m:rPr>
              <w:rPr>
                <w:rFonts w:ascii="Cambria Math" w:hAnsi="Cambria Math"/>
                <w:sz w:val="16"/>
                <w:szCs w:val="16"/>
              </w:rPr>
              <m:t>0</m:t>
            </m:r>
            <m:r>
              <m:rPr>
                <m:sty m:val="bi"/>
              </m:rPr>
              <w:rPr>
                <w:rFonts w:ascii="Cambria Math" w:hAnsi="Times New Roman"/>
                <w:sz w:val="16"/>
                <w:szCs w:val="16"/>
              </w:rPr>
              <m:t>.</m:t>
            </m:r>
            <m:r>
              <m:rPr>
                <m:sty m:val="bi"/>
              </m:rPr>
              <w:rPr>
                <w:rFonts w:ascii="Cambria Math" w:hAnsi="Cambria Math"/>
                <w:sz w:val="16"/>
                <w:szCs w:val="16"/>
              </w:rPr>
              <m:t>5</m:t>
            </m:r>
          </m:e>
        </m:rad>
      </m:oMath>
      <w:r w:rsidRPr="00A604D2">
        <w:rPr>
          <w:rFonts w:ascii="Times New Roman" w:hAnsi="Times New Roman"/>
          <w:b/>
          <w:sz w:val="16"/>
          <w:szCs w:val="16"/>
        </w:rPr>
        <w:t xml:space="preserve"> transformed; ROC –Reduction over control; DBS- Day before spray; DAS- Day after spray</w:t>
      </w:r>
    </w:p>
    <w:p w:rsidR="00A604D2" w:rsidRPr="000328F0" w:rsidRDefault="00A604D2" w:rsidP="00A604D2">
      <w:pPr>
        <w:rPr>
          <w:rFonts w:ascii="Times New Roman" w:hAnsi="Times New Roman"/>
          <w:b/>
          <w:sz w:val="24"/>
          <w:szCs w:val="20"/>
        </w:rPr>
      </w:pPr>
      <w:r>
        <w:rPr>
          <w:rFonts w:ascii="Times New Roman" w:hAnsi="Times New Roman"/>
          <w:b/>
          <w:sz w:val="24"/>
          <w:szCs w:val="20"/>
        </w:rPr>
        <w:lastRenderedPageBreak/>
        <w:t xml:space="preserve">Table </w:t>
      </w:r>
      <w:proofErr w:type="gramStart"/>
      <w:r>
        <w:rPr>
          <w:rFonts w:ascii="Times New Roman" w:hAnsi="Times New Roman"/>
          <w:b/>
          <w:sz w:val="24"/>
          <w:szCs w:val="20"/>
        </w:rPr>
        <w:t>2</w:t>
      </w:r>
      <w:r w:rsidRPr="000328F0">
        <w:rPr>
          <w:rFonts w:ascii="Times New Roman" w:hAnsi="Times New Roman"/>
          <w:b/>
          <w:sz w:val="24"/>
          <w:szCs w:val="20"/>
        </w:rPr>
        <w:t>.Bio</w:t>
      </w:r>
      <w:proofErr w:type="gramEnd"/>
      <w:r w:rsidRPr="000328F0">
        <w:rPr>
          <w:rFonts w:ascii="Times New Roman" w:hAnsi="Times New Roman"/>
          <w:b/>
          <w:sz w:val="24"/>
          <w:szCs w:val="20"/>
        </w:rPr>
        <w:t>-efficacy of bio</w:t>
      </w:r>
      <w:r>
        <w:rPr>
          <w:rFonts w:ascii="Times New Roman" w:hAnsi="Times New Roman"/>
          <w:b/>
          <w:sz w:val="24"/>
          <w:szCs w:val="20"/>
        </w:rPr>
        <w:t>-</w:t>
      </w:r>
      <w:r w:rsidRPr="000328F0">
        <w:rPr>
          <w:rFonts w:ascii="Times New Roman" w:hAnsi="Times New Roman"/>
          <w:b/>
          <w:sz w:val="24"/>
          <w:szCs w:val="20"/>
        </w:rPr>
        <w:t xml:space="preserve">rational insecticides against head borer, </w:t>
      </w:r>
      <w:proofErr w:type="spellStart"/>
      <w:r w:rsidRPr="000328F0">
        <w:rPr>
          <w:rFonts w:ascii="Times New Roman" w:hAnsi="Times New Roman"/>
          <w:b/>
          <w:i/>
          <w:sz w:val="24"/>
          <w:szCs w:val="20"/>
        </w:rPr>
        <w:t>Hellulaundalis</w:t>
      </w:r>
      <w:proofErr w:type="spellEnd"/>
      <w:r w:rsidRPr="000328F0">
        <w:rPr>
          <w:rFonts w:ascii="Times New Roman" w:hAnsi="Times New Roman"/>
          <w:b/>
          <w:sz w:val="24"/>
          <w:szCs w:val="20"/>
        </w:rPr>
        <w:t xml:space="preserve"> on cabbage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3"/>
        <w:gridCol w:w="974"/>
        <w:gridCol w:w="830"/>
        <w:gridCol w:w="980"/>
        <w:gridCol w:w="910"/>
        <w:gridCol w:w="910"/>
        <w:gridCol w:w="960"/>
        <w:gridCol w:w="539"/>
        <w:gridCol w:w="522"/>
        <w:gridCol w:w="830"/>
        <w:gridCol w:w="1046"/>
        <w:gridCol w:w="981"/>
        <w:gridCol w:w="973"/>
        <w:gridCol w:w="973"/>
        <w:gridCol w:w="1005"/>
      </w:tblGrid>
      <w:tr w:rsidR="00A604D2" w:rsidRPr="006F56BD" w:rsidTr="00B30AD9">
        <w:trPr>
          <w:trHeight w:val="382"/>
        </w:trPr>
        <w:tc>
          <w:tcPr>
            <w:tcW w:w="527" w:type="pct"/>
            <w:vMerge w:val="restart"/>
            <w:vAlign w:val="center"/>
          </w:tcPr>
          <w:p w:rsidR="00A604D2" w:rsidRPr="006F56BD" w:rsidRDefault="00A604D2" w:rsidP="00B30AD9">
            <w:pPr>
              <w:spacing w:after="0" w:line="240" w:lineRule="auto"/>
              <w:jc w:val="center"/>
              <w:rPr>
                <w:rFonts w:ascii="Times New Roman" w:hAnsi="Times New Roman"/>
                <w:b/>
                <w:sz w:val="20"/>
                <w:szCs w:val="20"/>
              </w:rPr>
            </w:pPr>
          </w:p>
          <w:p w:rsidR="00A604D2" w:rsidRPr="006F56BD" w:rsidRDefault="00A604D2" w:rsidP="00B30AD9">
            <w:pPr>
              <w:spacing w:after="0" w:line="240" w:lineRule="auto"/>
              <w:jc w:val="center"/>
              <w:rPr>
                <w:rFonts w:ascii="Times New Roman" w:hAnsi="Times New Roman"/>
                <w:b/>
                <w:sz w:val="20"/>
                <w:szCs w:val="20"/>
              </w:rPr>
            </w:pPr>
          </w:p>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Treatments</w:t>
            </w:r>
          </w:p>
        </w:tc>
        <w:tc>
          <w:tcPr>
            <w:tcW w:w="349" w:type="pct"/>
            <w:vMerge w:val="restart"/>
            <w:vAlign w:val="center"/>
          </w:tcPr>
          <w:p w:rsidR="00A604D2" w:rsidRPr="006F56BD" w:rsidRDefault="00A604D2" w:rsidP="00B30AD9">
            <w:pPr>
              <w:spacing w:after="0" w:line="240" w:lineRule="auto"/>
              <w:jc w:val="center"/>
              <w:rPr>
                <w:rFonts w:ascii="Times New Roman" w:hAnsi="Times New Roman"/>
                <w:b/>
                <w:sz w:val="20"/>
                <w:szCs w:val="20"/>
              </w:rPr>
            </w:pPr>
          </w:p>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Dosage (ml or g/L)</w:t>
            </w:r>
          </w:p>
        </w:tc>
        <w:tc>
          <w:tcPr>
            <w:tcW w:w="3417" w:type="pct"/>
            <w:gridSpan w:val="11"/>
            <w:tcBorders>
              <w:bottom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No. of larvae/ plant</w:t>
            </w:r>
          </w:p>
        </w:tc>
        <w:tc>
          <w:tcPr>
            <w:tcW w:w="707" w:type="pct"/>
            <w:gridSpan w:val="2"/>
            <w:tcBorders>
              <w:bottom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p>
        </w:tc>
      </w:tr>
      <w:tr w:rsidR="00A604D2" w:rsidRPr="006F56BD" w:rsidTr="00B30AD9">
        <w:trPr>
          <w:trHeight w:val="382"/>
        </w:trPr>
        <w:tc>
          <w:tcPr>
            <w:tcW w:w="527" w:type="pct"/>
            <w:vMerge/>
            <w:vAlign w:val="center"/>
          </w:tcPr>
          <w:p w:rsidR="00A604D2" w:rsidRPr="006F56BD" w:rsidRDefault="00A604D2" w:rsidP="00B30AD9">
            <w:pPr>
              <w:spacing w:after="0" w:line="240" w:lineRule="auto"/>
              <w:jc w:val="center"/>
              <w:rPr>
                <w:rFonts w:ascii="Times New Roman" w:hAnsi="Times New Roman"/>
                <w:b/>
                <w:sz w:val="20"/>
                <w:szCs w:val="20"/>
              </w:rPr>
            </w:pPr>
          </w:p>
        </w:tc>
        <w:tc>
          <w:tcPr>
            <w:tcW w:w="349" w:type="pct"/>
            <w:vMerge/>
            <w:vAlign w:val="center"/>
          </w:tcPr>
          <w:p w:rsidR="00A604D2" w:rsidRPr="006F56BD" w:rsidRDefault="00A604D2" w:rsidP="00B30AD9">
            <w:pPr>
              <w:spacing w:after="0" w:line="240" w:lineRule="auto"/>
              <w:jc w:val="center"/>
              <w:rPr>
                <w:rFonts w:ascii="Times New Roman" w:hAnsi="Times New Roman"/>
                <w:b/>
                <w:sz w:val="20"/>
                <w:szCs w:val="20"/>
              </w:rPr>
            </w:pPr>
          </w:p>
        </w:tc>
        <w:tc>
          <w:tcPr>
            <w:tcW w:w="1850" w:type="pct"/>
            <w:gridSpan w:val="6"/>
            <w:tcBorders>
              <w:top w:val="single" w:sz="4" w:space="0" w:color="auto"/>
              <w:bottom w:val="single" w:sz="4" w:space="0" w:color="auto"/>
              <w:right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First spray</w:t>
            </w:r>
          </w:p>
        </w:tc>
        <w:tc>
          <w:tcPr>
            <w:tcW w:w="1567" w:type="pct"/>
            <w:gridSpan w:val="5"/>
            <w:tcBorders>
              <w:top w:val="single" w:sz="4" w:space="0" w:color="auto"/>
              <w:left w:val="single" w:sz="4" w:space="0" w:color="auto"/>
              <w:bottom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Second spray</w:t>
            </w:r>
          </w:p>
        </w:tc>
        <w:tc>
          <w:tcPr>
            <w:tcW w:w="707" w:type="pct"/>
            <w:gridSpan w:val="2"/>
            <w:tcBorders>
              <w:top w:val="single" w:sz="4" w:space="0" w:color="auto"/>
              <w:left w:val="single" w:sz="4" w:space="0" w:color="auto"/>
              <w:bottom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p>
        </w:tc>
      </w:tr>
      <w:tr w:rsidR="00A604D2" w:rsidRPr="006F56BD" w:rsidTr="00B30AD9">
        <w:trPr>
          <w:trHeight w:val="382"/>
        </w:trPr>
        <w:tc>
          <w:tcPr>
            <w:tcW w:w="527" w:type="pct"/>
            <w:vMerge/>
            <w:vAlign w:val="center"/>
          </w:tcPr>
          <w:p w:rsidR="00A604D2" w:rsidRPr="006F56BD" w:rsidRDefault="00A604D2" w:rsidP="00B30AD9">
            <w:pPr>
              <w:spacing w:after="0" w:line="240" w:lineRule="auto"/>
              <w:jc w:val="center"/>
              <w:rPr>
                <w:rFonts w:ascii="Times New Roman" w:hAnsi="Times New Roman"/>
                <w:b/>
                <w:sz w:val="20"/>
                <w:szCs w:val="20"/>
              </w:rPr>
            </w:pPr>
          </w:p>
        </w:tc>
        <w:tc>
          <w:tcPr>
            <w:tcW w:w="349" w:type="pct"/>
            <w:vMerge/>
            <w:vAlign w:val="center"/>
          </w:tcPr>
          <w:p w:rsidR="00A604D2" w:rsidRPr="006F56BD" w:rsidRDefault="00A604D2" w:rsidP="00B30AD9">
            <w:pPr>
              <w:spacing w:after="0" w:line="240" w:lineRule="auto"/>
              <w:jc w:val="center"/>
              <w:rPr>
                <w:rFonts w:ascii="Times New Roman" w:hAnsi="Times New Roman"/>
                <w:b/>
                <w:sz w:val="20"/>
                <w:szCs w:val="20"/>
              </w:rPr>
            </w:pPr>
          </w:p>
        </w:tc>
        <w:tc>
          <w:tcPr>
            <w:tcW w:w="300"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DBS</w:t>
            </w:r>
          </w:p>
        </w:tc>
        <w:tc>
          <w:tcPr>
            <w:tcW w:w="351"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3DAS</w:t>
            </w:r>
          </w:p>
        </w:tc>
        <w:tc>
          <w:tcPr>
            <w:tcW w:w="327"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5DAS</w:t>
            </w:r>
          </w:p>
        </w:tc>
        <w:tc>
          <w:tcPr>
            <w:tcW w:w="327"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7DAS</w:t>
            </w:r>
          </w:p>
        </w:tc>
        <w:tc>
          <w:tcPr>
            <w:tcW w:w="344" w:type="pct"/>
            <w:tcBorders>
              <w:top w:val="single" w:sz="4" w:space="0" w:color="auto"/>
              <w:right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10DAS</w:t>
            </w:r>
          </w:p>
        </w:tc>
        <w:tc>
          <w:tcPr>
            <w:tcW w:w="396" w:type="pct"/>
            <w:gridSpan w:val="2"/>
            <w:tcBorders>
              <w:top w:val="single" w:sz="4" w:space="0" w:color="auto"/>
              <w:left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%ROC</w:t>
            </w:r>
          </w:p>
        </w:tc>
        <w:tc>
          <w:tcPr>
            <w:tcW w:w="300"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DBS</w:t>
            </w:r>
          </w:p>
        </w:tc>
        <w:tc>
          <w:tcPr>
            <w:tcW w:w="373"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3DAS</w:t>
            </w:r>
          </w:p>
        </w:tc>
        <w:tc>
          <w:tcPr>
            <w:tcW w:w="351"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5DAS</w:t>
            </w:r>
          </w:p>
        </w:tc>
        <w:tc>
          <w:tcPr>
            <w:tcW w:w="348"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7DAS</w:t>
            </w:r>
          </w:p>
        </w:tc>
        <w:tc>
          <w:tcPr>
            <w:tcW w:w="348"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10DAS</w:t>
            </w:r>
          </w:p>
        </w:tc>
        <w:tc>
          <w:tcPr>
            <w:tcW w:w="359"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%ROC</w:t>
            </w:r>
          </w:p>
        </w:tc>
      </w:tr>
      <w:tr w:rsidR="00A604D2" w:rsidRPr="006F56BD" w:rsidTr="00B30AD9">
        <w:trPr>
          <w:trHeight w:val="382"/>
        </w:trPr>
        <w:tc>
          <w:tcPr>
            <w:tcW w:w="527" w:type="pct"/>
            <w:vAlign w:val="center"/>
          </w:tcPr>
          <w:p w:rsidR="00A604D2" w:rsidRPr="006F56BD" w:rsidRDefault="00A604D2" w:rsidP="00B30AD9">
            <w:pPr>
              <w:spacing w:after="0" w:line="240" w:lineRule="auto"/>
              <w:ind w:left="423" w:hanging="426"/>
              <w:rPr>
                <w:rFonts w:ascii="Times New Roman" w:hAnsi="Times New Roman"/>
                <w:b/>
                <w:bCs/>
                <w:i/>
                <w:sz w:val="20"/>
                <w:szCs w:val="20"/>
              </w:rPr>
            </w:pPr>
            <w:r w:rsidRPr="006F56BD">
              <w:rPr>
                <w:rFonts w:ascii="Times New Roman" w:hAnsi="Times New Roman"/>
                <w:b/>
                <w:bCs/>
                <w:sz w:val="20"/>
                <w:szCs w:val="20"/>
              </w:rPr>
              <w:t>T</w:t>
            </w:r>
            <w:r w:rsidRPr="006F56BD">
              <w:rPr>
                <w:rFonts w:ascii="Times New Roman" w:hAnsi="Times New Roman"/>
                <w:b/>
                <w:bCs/>
                <w:sz w:val="20"/>
                <w:szCs w:val="20"/>
                <w:vertAlign w:val="subscript"/>
              </w:rPr>
              <w:t>1</w:t>
            </w:r>
            <w:r w:rsidRPr="006F56BD">
              <w:rPr>
                <w:rFonts w:ascii="Times New Roman" w:hAnsi="Times New Roman"/>
                <w:b/>
                <w:bCs/>
                <w:sz w:val="20"/>
                <w:szCs w:val="20"/>
              </w:rPr>
              <w:t>-</w:t>
            </w:r>
            <w:r w:rsidRPr="006F56BD">
              <w:rPr>
                <w:rFonts w:ascii="Times New Roman" w:hAnsi="Times New Roman"/>
                <w:b/>
                <w:bCs/>
                <w:i/>
                <w:sz w:val="20"/>
                <w:szCs w:val="20"/>
              </w:rPr>
              <w:t xml:space="preserve">Isaria </w:t>
            </w:r>
            <w:proofErr w:type="spellStart"/>
            <w:r w:rsidRPr="006F56BD">
              <w:rPr>
                <w:rFonts w:ascii="Times New Roman" w:hAnsi="Times New Roman"/>
                <w:b/>
                <w:bCs/>
                <w:i/>
                <w:sz w:val="20"/>
                <w:szCs w:val="20"/>
              </w:rPr>
              <w:t>fumosorosea</w:t>
            </w:r>
            <w:proofErr w:type="spellEnd"/>
          </w:p>
        </w:tc>
        <w:tc>
          <w:tcPr>
            <w:tcW w:w="349" w:type="pct"/>
            <w:vAlign w:val="center"/>
          </w:tcPr>
          <w:p w:rsidR="00A604D2" w:rsidRPr="006F56BD" w:rsidRDefault="00A604D2" w:rsidP="00B30AD9">
            <w:pPr>
              <w:spacing w:after="0" w:line="240" w:lineRule="auto"/>
              <w:jc w:val="center"/>
              <w:rPr>
                <w:rFonts w:ascii="Times New Roman" w:hAnsi="Times New Roman"/>
                <w:b/>
                <w:bCs/>
                <w:sz w:val="20"/>
                <w:szCs w:val="20"/>
              </w:rPr>
            </w:pPr>
            <w:r w:rsidRPr="006F56BD">
              <w:rPr>
                <w:rFonts w:ascii="Times New Roman" w:hAnsi="Times New Roman"/>
                <w:b/>
                <w:bCs/>
                <w:sz w:val="20"/>
                <w:szCs w:val="20"/>
              </w:rPr>
              <w:t>5</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1.53</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(1.42)</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1.38)</w:t>
            </w:r>
            <w:r w:rsidRPr="00A604D2">
              <w:rPr>
                <w:rFonts w:ascii="Times New Roman" w:hAnsi="Times New Roman"/>
                <w:bCs/>
                <w:sz w:val="20"/>
                <w:szCs w:val="20"/>
                <w:vertAlign w:val="superscript"/>
              </w:rPr>
              <w:t>b</w:t>
            </w:r>
            <w:proofErr w:type="gramEnd"/>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1.39</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1.37)</w:t>
            </w:r>
            <w:r w:rsidRPr="00A604D2">
              <w:rPr>
                <w:rFonts w:ascii="Times New Roman" w:hAnsi="Times New Roman"/>
                <w:bCs/>
                <w:sz w:val="20"/>
                <w:szCs w:val="20"/>
                <w:vertAlign w:val="superscript"/>
              </w:rPr>
              <w:t>b</w:t>
            </w:r>
            <w:proofErr w:type="gramEnd"/>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1.37)</w:t>
            </w:r>
            <w:r w:rsidRPr="00A604D2">
              <w:rPr>
                <w:rFonts w:ascii="Times New Roman" w:hAnsi="Times New Roman"/>
                <w:bCs/>
                <w:sz w:val="20"/>
                <w:szCs w:val="20"/>
                <w:vertAlign w:val="superscript"/>
              </w:rPr>
              <w:t>d</w:t>
            </w:r>
            <w:proofErr w:type="gramEnd"/>
          </w:p>
        </w:tc>
        <w:tc>
          <w:tcPr>
            <w:tcW w:w="344"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1.37)</w:t>
            </w:r>
            <w:r w:rsidRPr="00A604D2">
              <w:rPr>
                <w:rFonts w:ascii="Times New Roman" w:hAnsi="Times New Roman"/>
                <w:bCs/>
                <w:sz w:val="20"/>
                <w:szCs w:val="20"/>
                <w:vertAlign w:val="superscript"/>
              </w:rPr>
              <w:t>d</w:t>
            </w:r>
            <w:proofErr w:type="gramEnd"/>
          </w:p>
        </w:tc>
        <w:tc>
          <w:tcPr>
            <w:tcW w:w="396" w:type="pct"/>
            <w:gridSpan w:val="2"/>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29.95</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1.54</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(1.43)</w:t>
            </w:r>
          </w:p>
        </w:tc>
        <w:tc>
          <w:tcPr>
            <w:tcW w:w="37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1.36)</w:t>
            </w:r>
            <w:r w:rsidRPr="00A604D2">
              <w:rPr>
                <w:rFonts w:ascii="Times New Roman" w:hAnsi="Times New Roman"/>
                <w:bCs/>
                <w:sz w:val="20"/>
                <w:szCs w:val="20"/>
                <w:vertAlign w:val="superscript"/>
              </w:rPr>
              <w:t>c</w:t>
            </w:r>
            <w:proofErr w:type="gramEnd"/>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1.34</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1.36)</w:t>
            </w:r>
            <w:r w:rsidRPr="00A604D2">
              <w:rPr>
                <w:rFonts w:ascii="Times New Roman" w:hAnsi="Times New Roman"/>
                <w:bCs/>
                <w:sz w:val="20"/>
                <w:szCs w:val="20"/>
                <w:vertAlign w:val="superscript"/>
              </w:rPr>
              <w:t>c</w:t>
            </w:r>
            <w:proofErr w:type="gramEnd"/>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1.35)</w:t>
            </w:r>
            <w:r w:rsidRPr="00A604D2">
              <w:rPr>
                <w:rFonts w:ascii="Times New Roman" w:hAnsi="Times New Roman"/>
                <w:bCs/>
                <w:sz w:val="20"/>
                <w:szCs w:val="20"/>
                <w:vertAlign w:val="superscript"/>
              </w:rPr>
              <w:t>d</w:t>
            </w:r>
            <w:proofErr w:type="gramEnd"/>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1.20</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w:t>
            </w:r>
            <w:proofErr w:type="gramStart"/>
            <w:r w:rsidRPr="00A604D2">
              <w:rPr>
                <w:rFonts w:ascii="Times New Roman" w:hAnsi="Times New Roman"/>
                <w:bCs/>
                <w:sz w:val="20"/>
                <w:szCs w:val="20"/>
              </w:rPr>
              <w:t>1.30)</w:t>
            </w:r>
            <w:r w:rsidRPr="00A604D2">
              <w:rPr>
                <w:rFonts w:ascii="Times New Roman" w:hAnsi="Times New Roman"/>
                <w:bCs/>
                <w:sz w:val="20"/>
                <w:szCs w:val="20"/>
                <w:vertAlign w:val="superscript"/>
              </w:rPr>
              <w:t>d</w:t>
            </w:r>
            <w:proofErr w:type="gramEnd"/>
          </w:p>
        </w:tc>
        <w:tc>
          <w:tcPr>
            <w:tcW w:w="35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40.89</w:t>
            </w:r>
          </w:p>
        </w:tc>
      </w:tr>
      <w:tr w:rsidR="00A604D2" w:rsidRPr="006F56BD" w:rsidTr="00B30AD9">
        <w:trPr>
          <w:trHeight w:val="382"/>
        </w:trPr>
        <w:tc>
          <w:tcPr>
            <w:tcW w:w="527" w:type="pct"/>
            <w:vAlign w:val="center"/>
          </w:tcPr>
          <w:p w:rsidR="00A604D2" w:rsidRPr="006F56BD" w:rsidRDefault="00A604D2" w:rsidP="00B30AD9">
            <w:pPr>
              <w:spacing w:after="0" w:line="240" w:lineRule="auto"/>
              <w:rPr>
                <w:rFonts w:ascii="Times New Roman" w:hAnsi="Times New Roman"/>
                <w:b/>
                <w:bCs/>
                <w:sz w:val="20"/>
                <w:szCs w:val="20"/>
              </w:rPr>
            </w:pPr>
            <w:r w:rsidRPr="006F56BD">
              <w:rPr>
                <w:rFonts w:ascii="Times New Roman" w:hAnsi="Times New Roman"/>
                <w:b/>
                <w:bCs/>
                <w:sz w:val="20"/>
                <w:szCs w:val="20"/>
              </w:rPr>
              <w:t>T</w:t>
            </w:r>
            <w:r w:rsidRPr="006F56BD">
              <w:rPr>
                <w:rFonts w:ascii="Times New Roman" w:hAnsi="Times New Roman"/>
                <w:b/>
                <w:bCs/>
                <w:sz w:val="20"/>
                <w:szCs w:val="20"/>
                <w:vertAlign w:val="subscript"/>
              </w:rPr>
              <w:t>2</w:t>
            </w:r>
            <w:r w:rsidRPr="006F56BD">
              <w:rPr>
                <w:rFonts w:ascii="Times New Roman" w:hAnsi="Times New Roman"/>
                <w:b/>
                <w:bCs/>
                <w:sz w:val="20"/>
                <w:szCs w:val="20"/>
              </w:rPr>
              <w:t>-</w:t>
            </w:r>
            <w:r w:rsidRPr="006F56BD">
              <w:rPr>
                <w:rFonts w:ascii="Times New Roman" w:hAnsi="Times New Roman"/>
                <w:b/>
                <w:bCs/>
                <w:i/>
                <w:sz w:val="20"/>
                <w:szCs w:val="20"/>
              </w:rPr>
              <w:t xml:space="preserve">Beauveria </w:t>
            </w:r>
            <w:proofErr w:type="spellStart"/>
            <w:r w:rsidRPr="006F56BD">
              <w:rPr>
                <w:rFonts w:ascii="Times New Roman" w:hAnsi="Times New Roman"/>
                <w:b/>
                <w:bCs/>
                <w:i/>
                <w:sz w:val="20"/>
                <w:szCs w:val="20"/>
              </w:rPr>
              <w:t>bassiana</w:t>
            </w:r>
            <w:proofErr w:type="spellEnd"/>
          </w:p>
        </w:tc>
        <w:tc>
          <w:tcPr>
            <w:tcW w:w="349" w:type="pct"/>
            <w:vAlign w:val="center"/>
          </w:tcPr>
          <w:p w:rsidR="00A604D2" w:rsidRPr="006F56BD" w:rsidRDefault="00A604D2" w:rsidP="00B30AD9">
            <w:pPr>
              <w:spacing w:after="0" w:line="240" w:lineRule="auto"/>
              <w:jc w:val="center"/>
              <w:rPr>
                <w:rFonts w:ascii="Times New Roman" w:hAnsi="Times New Roman"/>
                <w:b/>
                <w:bCs/>
                <w:sz w:val="20"/>
                <w:szCs w:val="20"/>
              </w:rPr>
            </w:pPr>
            <w:r w:rsidRPr="006F56BD">
              <w:rPr>
                <w:rFonts w:ascii="Times New Roman" w:hAnsi="Times New Roman"/>
                <w:b/>
                <w:bCs/>
                <w:sz w:val="20"/>
                <w:szCs w:val="20"/>
              </w:rPr>
              <w:t>4</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1.38</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(1.37)</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1.35)</w:t>
            </w:r>
            <w:r w:rsidRPr="00A604D2">
              <w:rPr>
                <w:rFonts w:ascii="Times New Roman" w:hAnsi="Times New Roman"/>
                <w:bCs/>
                <w:sz w:val="20"/>
                <w:szCs w:val="20"/>
                <w:vertAlign w:val="superscript"/>
              </w:rPr>
              <w:t>b</w:t>
            </w:r>
            <w:proofErr w:type="gramEnd"/>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1.34)</w:t>
            </w:r>
            <w:r w:rsidRPr="00A604D2">
              <w:rPr>
                <w:rFonts w:ascii="Times New Roman" w:hAnsi="Times New Roman"/>
                <w:bCs/>
                <w:sz w:val="20"/>
                <w:szCs w:val="20"/>
                <w:vertAlign w:val="superscript"/>
              </w:rPr>
              <w:t>b</w:t>
            </w:r>
            <w:proofErr w:type="gramEnd"/>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1.33)</w:t>
            </w:r>
            <w:r w:rsidRPr="00A604D2">
              <w:rPr>
                <w:rFonts w:ascii="Times New Roman" w:hAnsi="Times New Roman"/>
                <w:bCs/>
                <w:sz w:val="20"/>
                <w:szCs w:val="20"/>
                <w:vertAlign w:val="superscript"/>
              </w:rPr>
              <w:t>d</w:t>
            </w:r>
            <w:proofErr w:type="gramEnd"/>
          </w:p>
        </w:tc>
        <w:tc>
          <w:tcPr>
            <w:tcW w:w="344"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1.33)</w:t>
            </w:r>
            <w:r w:rsidRPr="00A604D2">
              <w:rPr>
                <w:rFonts w:ascii="Times New Roman" w:hAnsi="Times New Roman"/>
                <w:bCs/>
                <w:sz w:val="20"/>
                <w:szCs w:val="20"/>
                <w:vertAlign w:val="superscript"/>
              </w:rPr>
              <w:t>d</w:t>
            </w:r>
            <w:proofErr w:type="gramEnd"/>
          </w:p>
        </w:tc>
        <w:tc>
          <w:tcPr>
            <w:tcW w:w="396" w:type="pct"/>
            <w:gridSpan w:val="2"/>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34.86</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1.41</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(1.38)</w:t>
            </w:r>
          </w:p>
        </w:tc>
        <w:tc>
          <w:tcPr>
            <w:tcW w:w="37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1.32)</w:t>
            </w:r>
            <w:proofErr w:type="spellStart"/>
            <w:r w:rsidRPr="00A604D2">
              <w:rPr>
                <w:rFonts w:ascii="Times New Roman" w:hAnsi="Times New Roman"/>
                <w:bCs/>
                <w:sz w:val="20"/>
                <w:szCs w:val="20"/>
                <w:vertAlign w:val="superscript"/>
              </w:rPr>
              <w:t>bc</w:t>
            </w:r>
            <w:proofErr w:type="spellEnd"/>
            <w:proofErr w:type="gramEnd"/>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1.21</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1.31)</w:t>
            </w:r>
            <w:proofErr w:type="spellStart"/>
            <w:r w:rsidRPr="00A604D2">
              <w:rPr>
                <w:rFonts w:ascii="Times New Roman" w:hAnsi="Times New Roman"/>
                <w:bCs/>
                <w:sz w:val="20"/>
                <w:szCs w:val="20"/>
                <w:vertAlign w:val="superscript"/>
              </w:rPr>
              <w:t>bc</w:t>
            </w:r>
            <w:proofErr w:type="spellEnd"/>
            <w:proofErr w:type="gramEnd"/>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1.19</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1.30)</w:t>
            </w:r>
            <w:r w:rsidRPr="00A604D2">
              <w:rPr>
                <w:rFonts w:ascii="Times New Roman" w:hAnsi="Times New Roman"/>
                <w:bCs/>
                <w:sz w:val="20"/>
                <w:szCs w:val="20"/>
                <w:vertAlign w:val="superscript"/>
              </w:rPr>
              <w:t>de</w:t>
            </w:r>
            <w:proofErr w:type="gramEnd"/>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1.16</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w:t>
            </w:r>
            <w:proofErr w:type="gramStart"/>
            <w:r w:rsidRPr="00A604D2">
              <w:rPr>
                <w:rFonts w:ascii="Times New Roman" w:hAnsi="Times New Roman"/>
                <w:bCs/>
                <w:sz w:val="20"/>
                <w:szCs w:val="20"/>
              </w:rPr>
              <w:t>1.29)</w:t>
            </w:r>
            <w:r w:rsidRPr="00A604D2">
              <w:rPr>
                <w:rFonts w:ascii="Times New Roman" w:hAnsi="Times New Roman"/>
                <w:bCs/>
                <w:sz w:val="20"/>
                <w:szCs w:val="20"/>
                <w:vertAlign w:val="superscript"/>
              </w:rPr>
              <w:t>d</w:t>
            </w:r>
            <w:proofErr w:type="gramEnd"/>
          </w:p>
        </w:tc>
        <w:tc>
          <w:tcPr>
            <w:tcW w:w="35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42.86</w:t>
            </w:r>
          </w:p>
        </w:tc>
      </w:tr>
      <w:tr w:rsidR="00A604D2" w:rsidRPr="006F56BD" w:rsidTr="00B30AD9">
        <w:trPr>
          <w:trHeight w:val="382"/>
        </w:trPr>
        <w:tc>
          <w:tcPr>
            <w:tcW w:w="527" w:type="pct"/>
            <w:vAlign w:val="center"/>
          </w:tcPr>
          <w:p w:rsidR="00A604D2" w:rsidRPr="006F56BD" w:rsidRDefault="00A604D2" w:rsidP="00B30AD9">
            <w:pPr>
              <w:spacing w:after="0" w:line="240" w:lineRule="auto"/>
              <w:rPr>
                <w:rFonts w:ascii="Times New Roman" w:hAnsi="Times New Roman"/>
                <w:b/>
                <w:bCs/>
                <w:sz w:val="20"/>
                <w:szCs w:val="20"/>
              </w:rPr>
            </w:pPr>
            <w:r w:rsidRPr="006F56BD">
              <w:rPr>
                <w:rFonts w:ascii="Times New Roman" w:hAnsi="Times New Roman"/>
                <w:b/>
                <w:bCs/>
                <w:sz w:val="20"/>
                <w:szCs w:val="20"/>
              </w:rPr>
              <w:t>T</w:t>
            </w:r>
            <w:r w:rsidRPr="006F56BD">
              <w:rPr>
                <w:rFonts w:ascii="Times New Roman" w:hAnsi="Times New Roman"/>
                <w:b/>
                <w:bCs/>
                <w:sz w:val="20"/>
                <w:szCs w:val="20"/>
                <w:vertAlign w:val="subscript"/>
              </w:rPr>
              <w:t>3</w:t>
            </w:r>
            <w:r w:rsidRPr="006F56BD">
              <w:rPr>
                <w:rFonts w:ascii="Times New Roman" w:hAnsi="Times New Roman"/>
                <w:b/>
                <w:bCs/>
                <w:sz w:val="20"/>
                <w:szCs w:val="20"/>
              </w:rPr>
              <w:t>-Neem Seed Pellets Powder-NSPP</w:t>
            </w:r>
          </w:p>
        </w:tc>
        <w:tc>
          <w:tcPr>
            <w:tcW w:w="349" w:type="pct"/>
            <w:vAlign w:val="center"/>
          </w:tcPr>
          <w:p w:rsidR="00A604D2" w:rsidRPr="006F56BD" w:rsidRDefault="00A604D2" w:rsidP="00B30AD9">
            <w:pPr>
              <w:spacing w:after="0" w:line="240" w:lineRule="auto"/>
              <w:jc w:val="center"/>
              <w:rPr>
                <w:rFonts w:ascii="Times New Roman" w:hAnsi="Times New Roman"/>
                <w:b/>
                <w:bCs/>
                <w:sz w:val="20"/>
                <w:szCs w:val="20"/>
              </w:rPr>
            </w:pPr>
            <w:r w:rsidRPr="006F56BD">
              <w:rPr>
                <w:rFonts w:ascii="Times New Roman" w:hAnsi="Times New Roman"/>
                <w:b/>
                <w:bCs/>
                <w:sz w:val="20"/>
                <w:szCs w:val="20"/>
              </w:rPr>
              <w:t>30</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1.37</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(1.37)</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1.33)</w:t>
            </w:r>
            <w:r w:rsidRPr="00A604D2">
              <w:rPr>
                <w:rFonts w:ascii="Times New Roman" w:hAnsi="Times New Roman"/>
                <w:bCs/>
                <w:sz w:val="20"/>
                <w:szCs w:val="20"/>
                <w:vertAlign w:val="superscript"/>
              </w:rPr>
              <w:t>ab</w:t>
            </w:r>
            <w:proofErr w:type="gramEnd"/>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1.32)</w:t>
            </w:r>
            <w:r w:rsidRPr="00A604D2">
              <w:rPr>
                <w:rFonts w:ascii="Times New Roman" w:hAnsi="Times New Roman"/>
                <w:bCs/>
                <w:sz w:val="20"/>
                <w:szCs w:val="20"/>
                <w:vertAlign w:val="superscript"/>
              </w:rPr>
              <w:t>b</w:t>
            </w:r>
            <w:proofErr w:type="gramEnd"/>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1.22)</w:t>
            </w:r>
            <w:r w:rsidRPr="00A604D2">
              <w:rPr>
                <w:rFonts w:ascii="Times New Roman" w:hAnsi="Times New Roman"/>
                <w:bCs/>
                <w:sz w:val="20"/>
                <w:szCs w:val="20"/>
                <w:vertAlign w:val="superscript"/>
              </w:rPr>
              <w:t>c</w:t>
            </w:r>
            <w:proofErr w:type="gramEnd"/>
          </w:p>
        </w:tc>
        <w:tc>
          <w:tcPr>
            <w:tcW w:w="344"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0.99</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1.22)</w:t>
            </w:r>
            <w:r w:rsidRPr="00A604D2">
              <w:rPr>
                <w:rFonts w:ascii="Times New Roman" w:hAnsi="Times New Roman"/>
                <w:bCs/>
                <w:sz w:val="20"/>
                <w:szCs w:val="20"/>
                <w:vertAlign w:val="superscript"/>
              </w:rPr>
              <w:t>c</w:t>
            </w:r>
            <w:proofErr w:type="gramEnd"/>
          </w:p>
        </w:tc>
        <w:tc>
          <w:tcPr>
            <w:tcW w:w="396" w:type="pct"/>
            <w:gridSpan w:val="2"/>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49.92</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1.37</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(1.37)</w:t>
            </w:r>
          </w:p>
        </w:tc>
        <w:tc>
          <w:tcPr>
            <w:tcW w:w="37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1.26</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1.33)</w:t>
            </w:r>
            <w:proofErr w:type="spellStart"/>
            <w:r w:rsidRPr="00A604D2">
              <w:rPr>
                <w:rFonts w:ascii="Times New Roman" w:hAnsi="Times New Roman"/>
                <w:bCs/>
                <w:sz w:val="20"/>
                <w:szCs w:val="20"/>
                <w:vertAlign w:val="superscript"/>
              </w:rPr>
              <w:t>bc</w:t>
            </w:r>
            <w:proofErr w:type="spellEnd"/>
            <w:proofErr w:type="gramEnd"/>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1.17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1.29)</w:t>
            </w:r>
            <w:proofErr w:type="spellStart"/>
            <w:r w:rsidRPr="00A604D2">
              <w:rPr>
                <w:rFonts w:ascii="Times New Roman" w:hAnsi="Times New Roman"/>
                <w:bCs/>
                <w:sz w:val="20"/>
                <w:szCs w:val="20"/>
                <w:vertAlign w:val="superscript"/>
              </w:rPr>
              <w:t>bc</w:t>
            </w:r>
            <w:proofErr w:type="spellEnd"/>
            <w:proofErr w:type="gramEnd"/>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1.21)</w:t>
            </w:r>
            <w:r w:rsidRPr="00A604D2">
              <w:rPr>
                <w:rFonts w:ascii="Times New Roman" w:hAnsi="Times New Roman"/>
                <w:bCs/>
                <w:sz w:val="20"/>
                <w:szCs w:val="20"/>
                <w:vertAlign w:val="superscript"/>
              </w:rPr>
              <w:t>c</w:t>
            </w:r>
            <w:proofErr w:type="gramEnd"/>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0.96</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w:t>
            </w:r>
            <w:proofErr w:type="gramStart"/>
            <w:r w:rsidRPr="00A604D2">
              <w:rPr>
                <w:rFonts w:ascii="Times New Roman" w:hAnsi="Times New Roman"/>
                <w:bCs/>
                <w:sz w:val="20"/>
                <w:szCs w:val="20"/>
              </w:rPr>
              <w:t>1.21)</w:t>
            </w:r>
            <w:r w:rsidRPr="00A604D2">
              <w:rPr>
                <w:rFonts w:ascii="Times New Roman" w:hAnsi="Times New Roman"/>
                <w:bCs/>
                <w:sz w:val="20"/>
                <w:szCs w:val="20"/>
                <w:vertAlign w:val="superscript"/>
              </w:rPr>
              <w:t>c</w:t>
            </w:r>
            <w:proofErr w:type="gramEnd"/>
          </w:p>
        </w:tc>
        <w:tc>
          <w:tcPr>
            <w:tcW w:w="35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52.71</w:t>
            </w:r>
          </w:p>
        </w:tc>
      </w:tr>
      <w:tr w:rsidR="00A604D2" w:rsidRPr="006F56BD" w:rsidTr="00B30AD9">
        <w:trPr>
          <w:trHeight w:val="382"/>
        </w:trPr>
        <w:tc>
          <w:tcPr>
            <w:tcW w:w="527" w:type="pct"/>
            <w:vAlign w:val="center"/>
          </w:tcPr>
          <w:p w:rsidR="00A604D2" w:rsidRPr="006F56BD" w:rsidRDefault="00A604D2" w:rsidP="00B30AD9">
            <w:pPr>
              <w:spacing w:after="0" w:line="240" w:lineRule="auto"/>
              <w:rPr>
                <w:rFonts w:ascii="Times New Roman" w:hAnsi="Times New Roman"/>
                <w:b/>
                <w:bCs/>
                <w:sz w:val="20"/>
                <w:szCs w:val="20"/>
              </w:rPr>
            </w:pPr>
            <w:r w:rsidRPr="006F56BD">
              <w:rPr>
                <w:rFonts w:ascii="Times New Roman" w:hAnsi="Times New Roman"/>
                <w:b/>
                <w:bCs/>
                <w:sz w:val="20"/>
                <w:szCs w:val="20"/>
              </w:rPr>
              <w:t>T</w:t>
            </w:r>
            <w:r w:rsidRPr="006F56BD">
              <w:rPr>
                <w:rFonts w:ascii="Times New Roman" w:hAnsi="Times New Roman"/>
                <w:b/>
                <w:bCs/>
                <w:sz w:val="20"/>
                <w:szCs w:val="20"/>
                <w:vertAlign w:val="subscript"/>
              </w:rPr>
              <w:t>4</w:t>
            </w:r>
            <w:r w:rsidRPr="006F56BD">
              <w:rPr>
                <w:rFonts w:ascii="Times New Roman" w:hAnsi="Times New Roman"/>
                <w:b/>
                <w:bCs/>
                <w:sz w:val="20"/>
                <w:szCs w:val="20"/>
              </w:rPr>
              <w:t>-Commercial Neem product 1500 ppm</w:t>
            </w:r>
          </w:p>
        </w:tc>
        <w:tc>
          <w:tcPr>
            <w:tcW w:w="349" w:type="pct"/>
            <w:vAlign w:val="center"/>
          </w:tcPr>
          <w:p w:rsidR="00A604D2" w:rsidRPr="006F56BD" w:rsidRDefault="00A604D2" w:rsidP="00B30AD9">
            <w:pPr>
              <w:spacing w:after="0" w:line="240" w:lineRule="auto"/>
              <w:jc w:val="center"/>
              <w:rPr>
                <w:rFonts w:ascii="Times New Roman" w:hAnsi="Times New Roman"/>
                <w:b/>
                <w:bCs/>
                <w:sz w:val="20"/>
                <w:szCs w:val="20"/>
              </w:rPr>
            </w:pPr>
            <w:r w:rsidRPr="006F56BD">
              <w:rPr>
                <w:rFonts w:ascii="Times New Roman" w:hAnsi="Times New Roman"/>
                <w:b/>
                <w:bCs/>
                <w:sz w:val="20"/>
                <w:szCs w:val="20"/>
              </w:rPr>
              <w:t>2</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1.50</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(1.41)</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0.96</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1.21)</w:t>
            </w:r>
            <w:r w:rsidRPr="00A604D2">
              <w:rPr>
                <w:rFonts w:ascii="Times New Roman" w:hAnsi="Times New Roman"/>
                <w:bCs/>
                <w:sz w:val="20"/>
                <w:szCs w:val="20"/>
                <w:vertAlign w:val="superscript"/>
              </w:rPr>
              <w:t>a</w:t>
            </w:r>
            <w:proofErr w:type="gramEnd"/>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1.13)</w:t>
            </w:r>
            <w:r w:rsidRPr="00A604D2">
              <w:rPr>
                <w:rFonts w:ascii="Times New Roman" w:hAnsi="Times New Roman"/>
                <w:bCs/>
                <w:sz w:val="20"/>
                <w:szCs w:val="20"/>
                <w:vertAlign w:val="superscript"/>
              </w:rPr>
              <w:t>a</w:t>
            </w:r>
            <w:proofErr w:type="gramEnd"/>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0.57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1.04)</w:t>
            </w:r>
            <w:r w:rsidRPr="00A604D2">
              <w:rPr>
                <w:rFonts w:ascii="Times New Roman" w:hAnsi="Times New Roman"/>
                <w:bCs/>
                <w:sz w:val="20"/>
                <w:szCs w:val="20"/>
                <w:vertAlign w:val="superscript"/>
              </w:rPr>
              <w:t>a</w:t>
            </w:r>
            <w:proofErr w:type="gramEnd"/>
          </w:p>
        </w:tc>
        <w:tc>
          <w:tcPr>
            <w:tcW w:w="344"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0.58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1.04)</w:t>
            </w:r>
            <w:r w:rsidRPr="00A604D2">
              <w:rPr>
                <w:rFonts w:ascii="Times New Roman" w:hAnsi="Times New Roman"/>
                <w:bCs/>
                <w:sz w:val="20"/>
                <w:szCs w:val="20"/>
                <w:vertAlign w:val="superscript"/>
              </w:rPr>
              <w:t>a</w:t>
            </w:r>
            <w:proofErr w:type="gramEnd"/>
          </w:p>
        </w:tc>
        <w:tc>
          <w:tcPr>
            <w:tcW w:w="396" w:type="pct"/>
            <w:gridSpan w:val="2"/>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70.56</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1.48</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(1.41)</w:t>
            </w:r>
          </w:p>
        </w:tc>
        <w:tc>
          <w:tcPr>
            <w:tcW w:w="37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1.20)</w:t>
            </w:r>
            <w:r w:rsidRPr="00A604D2">
              <w:rPr>
                <w:rFonts w:ascii="Times New Roman" w:hAnsi="Times New Roman"/>
                <w:bCs/>
                <w:sz w:val="20"/>
                <w:szCs w:val="20"/>
                <w:vertAlign w:val="superscript"/>
              </w:rPr>
              <w:t>a</w:t>
            </w:r>
            <w:proofErr w:type="gramEnd"/>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1.13)</w:t>
            </w:r>
            <w:r w:rsidRPr="00A604D2">
              <w:rPr>
                <w:rFonts w:ascii="Times New Roman" w:hAnsi="Times New Roman"/>
                <w:bCs/>
                <w:sz w:val="20"/>
                <w:szCs w:val="20"/>
                <w:vertAlign w:val="superscript"/>
              </w:rPr>
              <w:t>a</w:t>
            </w:r>
            <w:proofErr w:type="gramEnd"/>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0.55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1.02)</w:t>
            </w:r>
            <w:r w:rsidRPr="00A604D2">
              <w:rPr>
                <w:rFonts w:ascii="Times New Roman" w:hAnsi="Times New Roman"/>
                <w:bCs/>
                <w:sz w:val="20"/>
                <w:szCs w:val="20"/>
                <w:vertAlign w:val="superscript"/>
              </w:rPr>
              <w:t>a</w:t>
            </w:r>
            <w:proofErr w:type="gramEnd"/>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0.51</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w:t>
            </w:r>
            <w:proofErr w:type="gramStart"/>
            <w:r w:rsidRPr="00A604D2">
              <w:rPr>
                <w:rFonts w:ascii="Times New Roman" w:hAnsi="Times New Roman"/>
                <w:bCs/>
                <w:sz w:val="20"/>
                <w:szCs w:val="20"/>
              </w:rPr>
              <w:t>1.01)</w:t>
            </w:r>
            <w:r w:rsidRPr="00A604D2">
              <w:rPr>
                <w:rFonts w:ascii="Times New Roman" w:hAnsi="Times New Roman"/>
                <w:bCs/>
                <w:sz w:val="20"/>
                <w:szCs w:val="20"/>
                <w:vertAlign w:val="superscript"/>
              </w:rPr>
              <w:t>a</w:t>
            </w:r>
            <w:proofErr w:type="gramEnd"/>
          </w:p>
        </w:tc>
        <w:tc>
          <w:tcPr>
            <w:tcW w:w="35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74.71</w:t>
            </w:r>
          </w:p>
        </w:tc>
      </w:tr>
      <w:tr w:rsidR="00A604D2" w:rsidRPr="006F56BD" w:rsidTr="00B30AD9">
        <w:trPr>
          <w:trHeight w:val="382"/>
        </w:trPr>
        <w:tc>
          <w:tcPr>
            <w:tcW w:w="527" w:type="pct"/>
            <w:vAlign w:val="center"/>
          </w:tcPr>
          <w:p w:rsidR="00A604D2" w:rsidRPr="006F56BD" w:rsidRDefault="00A604D2" w:rsidP="00B30AD9">
            <w:pPr>
              <w:spacing w:after="0" w:line="240" w:lineRule="auto"/>
              <w:rPr>
                <w:rFonts w:ascii="Times New Roman" w:hAnsi="Times New Roman"/>
                <w:b/>
                <w:bCs/>
                <w:i/>
                <w:sz w:val="20"/>
                <w:szCs w:val="20"/>
              </w:rPr>
            </w:pPr>
            <w:r w:rsidRPr="006F56BD">
              <w:rPr>
                <w:rFonts w:ascii="Times New Roman" w:hAnsi="Times New Roman"/>
                <w:b/>
                <w:bCs/>
                <w:sz w:val="20"/>
                <w:szCs w:val="20"/>
              </w:rPr>
              <w:t>T</w:t>
            </w:r>
            <w:r w:rsidRPr="006F56BD">
              <w:rPr>
                <w:rFonts w:ascii="Times New Roman" w:hAnsi="Times New Roman"/>
                <w:b/>
                <w:bCs/>
                <w:sz w:val="20"/>
                <w:szCs w:val="20"/>
                <w:vertAlign w:val="subscript"/>
              </w:rPr>
              <w:t>5</w:t>
            </w:r>
            <w:r w:rsidRPr="006F56BD">
              <w:rPr>
                <w:rFonts w:ascii="Times New Roman" w:hAnsi="Times New Roman"/>
                <w:b/>
                <w:bCs/>
                <w:sz w:val="20"/>
                <w:szCs w:val="20"/>
              </w:rPr>
              <w:t>-</w:t>
            </w:r>
            <w:r w:rsidRPr="006F56BD">
              <w:rPr>
                <w:rFonts w:ascii="Times New Roman" w:hAnsi="Times New Roman"/>
                <w:b/>
                <w:bCs/>
                <w:i/>
                <w:sz w:val="20"/>
                <w:szCs w:val="20"/>
              </w:rPr>
              <w:t xml:space="preserve">Lecanicilium </w:t>
            </w:r>
            <w:proofErr w:type="spellStart"/>
            <w:r w:rsidRPr="006F56BD">
              <w:rPr>
                <w:rFonts w:ascii="Times New Roman" w:hAnsi="Times New Roman"/>
                <w:b/>
                <w:bCs/>
                <w:i/>
                <w:sz w:val="20"/>
                <w:szCs w:val="20"/>
              </w:rPr>
              <w:t>lecani</w:t>
            </w:r>
            <w:proofErr w:type="spellEnd"/>
          </w:p>
        </w:tc>
        <w:tc>
          <w:tcPr>
            <w:tcW w:w="349" w:type="pct"/>
            <w:vAlign w:val="center"/>
          </w:tcPr>
          <w:p w:rsidR="00A604D2" w:rsidRPr="006F56BD" w:rsidRDefault="00A604D2" w:rsidP="00B30AD9">
            <w:pPr>
              <w:spacing w:after="0" w:line="240" w:lineRule="auto"/>
              <w:jc w:val="center"/>
              <w:rPr>
                <w:rFonts w:ascii="Times New Roman" w:hAnsi="Times New Roman"/>
                <w:b/>
                <w:bCs/>
                <w:sz w:val="20"/>
                <w:szCs w:val="20"/>
              </w:rPr>
            </w:pPr>
            <w:r w:rsidRPr="006F56BD">
              <w:rPr>
                <w:rFonts w:ascii="Times New Roman" w:hAnsi="Times New Roman"/>
                <w:b/>
                <w:bCs/>
                <w:sz w:val="20"/>
                <w:szCs w:val="20"/>
              </w:rPr>
              <w:t>4</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1.52</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(1.42)</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1.38)</w:t>
            </w:r>
            <w:r w:rsidRPr="00A604D2">
              <w:rPr>
                <w:rFonts w:ascii="Times New Roman" w:hAnsi="Times New Roman"/>
                <w:bCs/>
                <w:sz w:val="20"/>
                <w:szCs w:val="20"/>
                <w:vertAlign w:val="superscript"/>
              </w:rPr>
              <w:t>b</w:t>
            </w:r>
            <w:proofErr w:type="gramEnd"/>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1.38)</w:t>
            </w:r>
            <w:r w:rsidRPr="00A604D2">
              <w:rPr>
                <w:rFonts w:ascii="Times New Roman" w:hAnsi="Times New Roman"/>
                <w:bCs/>
                <w:sz w:val="20"/>
                <w:szCs w:val="20"/>
                <w:vertAlign w:val="superscript"/>
              </w:rPr>
              <w:t>b</w:t>
            </w:r>
            <w:proofErr w:type="gramEnd"/>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1.34)</w:t>
            </w:r>
            <w:r w:rsidRPr="00A604D2">
              <w:rPr>
                <w:rFonts w:ascii="Times New Roman" w:hAnsi="Times New Roman"/>
                <w:bCs/>
                <w:sz w:val="20"/>
                <w:szCs w:val="20"/>
                <w:vertAlign w:val="superscript"/>
              </w:rPr>
              <w:t>d</w:t>
            </w:r>
            <w:proofErr w:type="gramEnd"/>
          </w:p>
        </w:tc>
        <w:tc>
          <w:tcPr>
            <w:tcW w:w="344"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1.34)</w:t>
            </w:r>
            <w:r w:rsidRPr="00A604D2">
              <w:rPr>
                <w:rFonts w:ascii="Times New Roman" w:hAnsi="Times New Roman"/>
                <w:bCs/>
                <w:sz w:val="20"/>
                <w:szCs w:val="20"/>
                <w:vertAlign w:val="superscript"/>
              </w:rPr>
              <w:t>d</w:t>
            </w:r>
            <w:proofErr w:type="gramEnd"/>
          </w:p>
        </w:tc>
        <w:tc>
          <w:tcPr>
            <w:tcW w:w="396" w:type="pct"/>
            <w:gridSpan w:val="2"/>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34.01</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1.52</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(1.42)</w:t>
            </w:r>
          </w:p>
        </w:tc>
        <w:tc>
          <w:tcPr>
            <w:tcW w:w="37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1.31</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1.34)</w:t>
            </w:r>
            <w:proofErr w:type="spellStart"/>
            <w:r w:rsidRPr="00A604D2">
              <w:rPr>
                <w:rFonts w:ascii="Times New Roman" w:hAnsi="Times New Roman"/>
                <w:bCs/>
                <w:sz w:val="20"/>
                <w:szCs w:val="20"/>
                <w:vertAlign w:val="superscript"/>
              </w:rPr>
              <w:t>bc</w:t>
            </w:r>
            <w:proofErr w:type="spellEnd"/>
            <w:proofErr w:type="gramEnd"/>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1.33)</w:t>
            </w:r>
            <w:r w:rsidRPr="00A604D2">
              <w:rPr>
                <w:rFonts w:ascii="Times New Roman" w:hAnsi="Times New Roman"/>
                <w:bCs/>
                <w:sz w:val="20"/>
                <w:szCs w:val="20"/>
                <w:vertAlign w:val="superscript"/>
              </w:rPr>
              <w:t>c</w:t>
            </w:r>
            <w:proofErr w:type="gramEnd"/>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1.32)</w:t>
            </w:r>
            <w:r w:rsidRPr="00A604D2">
              <w:rPr>
                <w:rFonts w:ascii="Times New Roman" w:hAnsi="Times New Roman"/>
                <w:bCs/>
                <w:sz w:val="20"/>
                <w:szCs w:val="20"/>
                <w:vertAlign w:val="superscript"/>
              </w:rPr>
              <w:t>de</w:t>
            </w:r>
            <w:proofErr w:type="gramEnd"/>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1.23</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w:t>
            </w:r>
            <w:proofErr w:type="gramStart"/>
            <w:r w:rsidRPr="00A604D2">
              <w:rPr>
                <w:rFonts w:ascii="Times New Roman" w:hAnsi="Times New Roman"/>
                <w:bCs/>
                <w:sz w:val="20"/>
                <w:szCs w:val="20"/>
              </w:rPr>
              <w:t>1.32)</w:t>
            </w:r>
            <w:r w:rsidRPr="00A604D2">
              <w:rPr>
                <w:rFonts w:ascii="Times New Roman" w:hAnsi="Times New Roman"/>
                <w:bCs/>
                <w:sz w:val="20"/>
                <w:szCs w:val="20"/>
                <w:vertAlign w:val="superscript"/>
              </w:rPr>
              <w:t>d</w:t>
            </w:r>
            <w:proofErr w:type="gramEnd"/>
          </w:p>
        </w:tc>
        <w:tc>
          <w:tcPr>
            <w:tcW w:w="35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39.24</w:t>
            </w:r>
          </w:p>
        </w:tc>
      </w:tr>
      <w:tr w:rsidR="00A604D2" w:rsidRPr="006F56BD" w:rsidTr="00B30AD9">
        <w:trPr>
          <w:trHeight w:val="382"/>
        </w:trPr>
        <w:tc>
          <w:tcPr>
            <w:tcW w:w="527" w:type="pct"/>
            <w:vAlign w:val="center"/>
          </w:tcPr>
          <w:p w:rsidR="00A604D2" w:rsidRPr="006F56BD" w:rsidRDefault="00A604D2" w:rsidP="00B30AD9">
            <w:pPr>
              <w:spacing w:after="0" w:line="240" w:lineRule="auto"/>
              <w:rPr>
                <w:rFonts w:ascii="Times New Roman" w:hAnsi="Times New Roman"/>
                <w:b/>
                <w:bCs/>
                <w:sz w:val="20"/>
                <w:szCs w:val="20"/>
              </w:rPr>
            </w:pPr>
            <w:r w:rsidRPr="006F56BD">
              <w:rPr>
                <w:rFonts w:ascii="Times New Roman" w:hAnsi="Times New Roman"/>
                <w:b/>
                <w:bCs/>
                <w:sz w:val="20"/>
                <w:szCs w:val="20"/>
              </w:rPr>
              <w:t>T</w:t>
            </w:r>
            <w:r w:rsidRPr="006F56BD">
              <w:rPr>
                <w:rFonts w:ascii="Times New Roman" w:hAnsi="Times New Roman"/>
                <w:b/>
                <w:bCs/>
                <w:sz w:val="20"/>
                <w:szCs w:val="20"/>
                <w:vertAlign w:val="subscript"/>
              </w:rPr>
              <w:t>6</w:t>
            </w:r>
            <w:r w:rsidRPr="006F56BD">
              <w:rPr>
                <w:rFonts w:ascii="Times New Roman" w:hAnsi="Times New Roman"/>
                <w:b/>
                <w:bCs/>
                <w:sz w:val="20"/>
                <w:szCs w:val="20"/>
              </w:rPr>
              <w:t>-</w:t>
            </w:r>
            <w:r w:rsidRPr="006F56BD">
              <w:rPr>
                <w:rFonts w:ascii="Times New Roman" w:hAnsi="Times New Roman"/>
                <w:b/>
                <w:bCs/>
                <w:i/>
                <w:sz w:val="20"/>
                <w:szCs w:val="20"/>
              </w:rPr>
              <w:t xml:space="preserve">Bacillus </w:t>
            </w:r>
            <w:proofErr w:type="spellStart"/>
            <w:r w:rsidRPr="006F56BD">
              <w:rPr>
                <w:rFonts w:ascii="Times New Roman" w:hAnsi="Times New Roman"/>
                <w:b/>
                <w:bCs/>
                <w:i/>
                <w:sz w:val="20"/>
                <w:szCs w:val="20"/>
              </w:rPr>
              <w:t>thuringiensis</w:t>
            </w:r>
            <w:r w:rsidRPr="006F56BD">
              <w:rPr>
                <w:rFonts w:ascii="Times New Roman" w:hAnsi="Times New Roman"/>
                <w:b/>
                <w:bCs/>
                <w:sz w:val="20"/>
                <w:szCs w:val="20"/>
              </w:rPr>
              <w:t>var</w:t>
            </w:r>
            <w:r w:rsidRPr="006F56BD">
              <w:rPr>
                <w:rFonts w:ascii="Times New Roman" w:hAnsi="Times New Roman"/>
                <w:b/>
                <w:bCs/>
                <w:i/>
                <w:sz w:val="20"/>
                <w:szCs w:val="20"/>
              </w:rPr>
              <w:t>kurtsaki</w:t>
            </w:r>
            <w:proofErr w:type="spellEnd"/>
          </w:p>
        </w:tc>
        <w:tc>
          <w:tcPr>
            <w:tcW w:w="349" w:type="pct"/>
            <w:vAlign w:val="center"/>
          </w:tcPr>
          <w:p w:rsidR="00A604D2" w:rsidRPr="006F56BD" w:rsidRDefault="00A604D2" w:rsidP="00B30AD9">
            <w:pPr>
              <w:spacing w:after="0" w:line="240" w:lineRule="auto"/>
              <w:jc w:val="center"/>
              <w:rPr>
                <w:rFonts w:ascii="Times New Roman" w:hAnsi="Times New Roman"/>
                <w:b/>
                <w:bCs/>
                <w:sz w:val="20"/>
                <w:szCs w:val="20"/>
              </w:rPr>
            </w:pPr>
            <w:r w:rsidRPr="006F56BD">
              <w:rPr>
                <w:rFonts w:ascii="Times New Roman" w:hAnsi="Times New Roman"/>
                <w:b/>
                <w:bCs/>
                <w:sz w:val="20"/>
                <w:szCs w:val="20"/>
              </w:rPr>
              <w:t>2</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1.45</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(1.40)</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0.99</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1.22)</w:t>
            </w:r>
            <w:r w:rsidRPr="00A604D2">
              <w:rPr>
                <w:rFonts w:ascii="Times New Roman" w:hAnsi="Times New Roman"/>
                <w:bCs/>
                <w:sz w:val="20"/>
                <w:szCs w:val="20"/>
                <w:vertAlign w:val="superscript"/>
              </w:rPr>
              <w:t>a</w:t>
            </w:r>
            <w:proofErr w:type="gramEnd"/>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0.84</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1.16)</w:t>
            </w:r>
            <w:r w:rsidRPr="00A604D2">
              <w:rPr>
                <w:rFonts w:ascii="Times New Roman" w:hAnsi="Times New Roman"/>
                <w:bCs/>
                <w:sz w:val="20"/>
                <w:szCs w:val="20"/>
                <w:vertAlign w:val="superscript"/>
              </w:rPr>
              <w:t>a</w:t>
            </w:r>
            <w:proofErr w:type="gramEnd"/>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1.11)</w:t>
            </w:r>
            <w:r w:rsidRPr="00A604D2">
              <w:rPr>
                <w:rFonts w:ascii="Times New Roman" w:hAnsi="Times New Roman"/>
                <w:bCs/>
                <w:sz w:val="20"/>
                <w:szCs w:val="20"/>
                <w:vertAlign w:val="superscript"/>
              </w:rPr>
              <w:t>b</w:t>
            </w:r>
            <w:proofErr w:type="gramEnd"/>
          </w:p>
        </w:tc>
        <w:tc>
          <w:tcPr>
            <w:tcW w:w="344"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1.12)</w:t>
            </w:r>
            <w:r w:rsidRPr="00A604D2">
              <w:rPr>
                <w:rFonts w:ascii="Times New Roman" w:hAnsi="Times New Roman"/>
                <w:bCs/>
                <w:sz w:val="20"/>
                <w:szCs w:val="20"/>
                <w:vertAlign w:val="superscript"/>
              </w:rPr>
              <w:t>b</w:t>
            </w:r>
            <w:proofErr w:type="gramEnd"/>
          </w:p>
        </w:tc>
        <w:tc>
          <w:tcPr>
            <w:tcW w:w="396" w:type="pct"/>
            <w:gridSpan w:val="2"/>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61.93</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1.49</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(1.41)</w:t>
            </w:r>
          </w:p>
        </w:tc>
        <w:tc>
          <w:tcPr>
            <w:tcW w:w="37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0.99</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1.22)</w:t>
            </w:r>
            <w:r w:rsidRPr="00A604D2">
              <w:rPr>
                <w:rFonts w:ascii="Times New Roman" w:hAnsi="Times New Roman"/>
                <w:bCs/>
                <w:sz w:val="20"/>
                <w:szCs w:val="20"/>
                <w:vertAlign w:val="superscript"/>
              </w:rPr>
              <w:t>ab</w:t>
            </w:r>
            <w:proofErr w:type="gramEnd"/>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0.86</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1.17)</w:t>
            </w:r>
            <w:r w:rsidRPr="00A604D2">
              <w:rPr>
                <w:rFonts w:ascii="Times New Roman" w:hAnsi="Times New Roman"/>
                <w:bCs/>
                <w:sz w:val="20"/>
                <w:szCs w:val="20"/>
                <w:vertAlign w:val="superscript"/>
              </w:rPr>
              <w:t>a</w:t>
            </w:r>
            <w:proofErr w:type="gramEnd"/>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0.76</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1.12)</w:t>
            </w:r>
            <w:r w:rsidRPr="00A604D2">
              <w:rPr>
                <w:rFonts w:ascii="Times New Roman" w:hAnsi="Times New Roman"/>
                <w:bCs/>
                <w:sz w:val="20"/>
                <w:szCs w:val="20"/>
                <w:vertAlign w:val="superscript"/>
              </w:rPr>
              <w:t>b</w:t>
            </w:r>
            <w:proofErr w:type="gramEnd"/>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0.71</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w:t>
            </w:r>
            <w:proofErr w:type="gramStart"/>
            <w:r w:rsidRPr="00A604D2">
              <w:rPr>
                <w:rFonts w:ascii="Times New Roman" w:hAnsi="Times New Roman"/>
                <w:bCs/>
                <w:sz w:val="20"/>
                <w:szCs w:val="20"/>
              </w:rPr>
              <w:t>1.10)</w:t>
            </w:r>
            <w:r w:rsidRPr="00A604D2">
              <w:rPr>
                <w:rFonts w:ascii="Times New Roman" w:hAnsi="Times New Roman"/>
                <w:bCs/>
                <w:sz w:val="20"/>
                <w:szCs w:val="20"/>
                <w:vertAlign w:val="superscript"/>
              </w:rPr>
              <w:t>b</w:t>
            </w:r>
            <w:proofErr w:type="gramEnd"/>
          </w:p>
        </w:tc>
        <w:tc>
          <w:tcPr>
            <w:tcW w:w="35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65.19</w:t>
            </w:r>
          </w:p>
        </w:tc>
      </w:tr>
      <w:tr w:rsidR="00A604D2" w:rsidRPr="006F56BD" w:rsidTr="00B30AD9">
        <w:trPr>
          <w:trHeight w:val="382"/>
        </w:trPr>
        <w:tc>
          <w:tcPr>
            <w:tcW w:w="527" w:type="pct"/>
            <w:vAlign w:val="center"/>
          </w:tcPr>
          <w:p w:rsidR="00A604D2" w:rsidRPr="006F56BD" w:rsidRDefault="00A604D2" w:rsidP="00B30AD9">
            <w:pPr>
              <w:spacing w:after="0" w:line="240" w:lineRule="auto"/>
              <w:rPr>
                <w:rFonts w:ascii="Times New Roman" w:hAnsi="Times New Roman"/>
                <w:b/>
                <w:bCs/>
                <w:i/>
                <w:sz w:val="20"/>
                <w:szCs w:val="20"/>
              </w:rPr>
            </w:pPr>
            <w:r w:rsidRPr="006F56BD">
              <w:rPr>
                <w:rFonts w:ascii="Times New Roman" w:hAnsi="Times New Roman"/>
                <w:b/>
                <w:bCs/>
                <w:sz w:val="20"/>
                <w:szCs w:val="20"/>
              </w:rPr>
              <w:t>T</w:t>
            </w:r>
            <w:r w:rsidRPr="006F56BD">
              <w:rPr>
                <w:rFonts w:ascii="Times New Roman" w:hAnsi="Times New Roman"/>
                <w:b/>
                <w:bCs/>
                <w:sz w:val="20"/>
                <w:szCs w:val="20"/>
                <w:vertAlign w:val="subscript"/>
              </w:rPr>
              <w:t>7</w:t>
            </w:r>
            <w:r w:rsidRPr="006F56BD">
              <w:rPr>
                <w:rFonts w:ascii="Times New Roman" w:hAnsi="Times New Roman"/>
                <w:b/>
                <w:bCs/>
                <w:sz w:val="20"/>
                <w:szCs w:val="20"/>
              </w:rPr>
              <w:t>-</w:t>
            </w:r>
            <w:r w:rsidRPr="006F56BD">
              <w:rPr>
                <w:rFonts w:ascii="Times New Roman" w:hAnsi="Times New Roman"/>
                <w:b/>
                <w:bCs/>
                <w:i/>
                <w:sz w:val="20"/>
                <w:szCs w:val="20"/>
              </w:rPr>
              <w:t xml:space="preserve">Metarhizium </w:t>
            </w:r>
            <w:proofErr w:type="spellStart"/>
            <w:r w:rsidRPr="006F56BD">
              <w:rPr>
                <w:rFonts w:ascii="Times New Roman" w:hAnsi="Times New Roman"/>
                <w:b/>
                <w:bCs/>
                <w:i/>
                <w:sz w:val="20"/>
                <w:szCs w:val="20"/>
              </w:rPr>
              <w:t>rileyi</w:t>
            </w:r>
            <w:proofErr w:type="spellEnd"/>
          </w:p>
        </w:tc>
        <w:tc>
          <w:tcPr>
            <w:tcW w:w="349" w:type="pct"/>
            <w:vAlign w:val="center"/>
          </w:tcPr>
          <w:p w:rsidR="00A604D2" w:rsidRPr="006F56BD" w:rsidRDefault="00A604D2" w:rsidP="00B30AD9">
            <w:pPr>
              <w:spacing w:after="0" w:line="240" w:lineRule="auto"/>
              <w:jc w:val="center"/>
              <w:rPr>
                <w:rFonts w:ascii="Times New Roman" w:hAnsi="Times New Roman"/>
                <w:b/>
                <w:bCs/>
                <w:sz w:val="20"/>
                <w:szCs w:val="20"/>
              </w:rPr>
            </w:pPr>
            <w:r w:rsidRPr="006F56BD">
              <w:rPr>
                <w:rFonts w:ascii="Times New Roman" w:hAnsi="Times New Roman"/>
                <w:b/>
                <w:bCs/>
                <w:sz w:val="20"/>
                <w:szCs w:val="20"/>
              </w:rPr>
              <w:t>4</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1.52</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(1.42)</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1.39)</w:t>
            </w:r>
            <w:r w:rsidRPr="00A604D2">
              <w:rPr>
                <w:rFonts w:ascii="Times New Roman" w:hAnsi="Times New Roman"/>
                <w:bCs/>
                <w:sz w:val="20"/>
                <w:szCs w:val="20"/>
                <w:vertAlign w:val="superscript"/>
              </w:rPr>
              <w:t>ab</w:t>
            </w:r>
            <w:proofErr w:type="gramEnd"/>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1.38)</w:t>
            </w:r>
            <w:r w:rsidRPr="00A604D2">
              <w:rPr>
                <w:rFonts w:ascii="Times New Roman" w:hAnsi="Times New Roman"/>
                <w:bCs/>
                <w:sz w:val="20"/>
                <w:szCs w:val="20"/>
                <w:vertAlign w:val="superscript"/>
              </w:rPr>
              <w:t>b</w:t>
            </w:r>
            <w:proofErr w:type="gramEnd"/>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1.23)</w:t>
            </w:r>
            <w:r w:rsidRPr="00A604D2">
              <w:rPr>
                <w:rFonts w:ascii="Times New Roman" w:hAnsi="Times New Roman"/>
                <w:bCs/>
                <w:sz w:val="20"/>
                <w:szCs w:val="20"/>
                <w:vertAlign w:val="superscript"/>
              </w:rPr>
              <w:t>c</w:t>
            </w:r>
            <w:proofErr w:type="gramEnd"/>
          </w:p>
        </w:tc>
        <w:tc>
          <w:tcPr>
            <w:tcW w:w="344"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1.35)</w:t>
            </w:r>
            <w:r w:rsidRPr="00A604D2">
              <w:rPr>
                <w:rFonts w:ascii="Times New Roman" w:hAnsi="Times New Roman"/>
                <w:bCs/>
                <w:sz w:val="20"/>
                <w:szCs w:val="20"/>
                <w:vertAlign w:val="superscript"/>
              </w:rPr>
              <w:t>c</w:t>
            </w:r>
            <w:proofErr w:type="gramEnd"/>
          </w:p>
        </w:tc>
        <w:tc>
          <w:tcPr>
            <w:tcW w:w="396" w:type="pct"/>
            <w:gridSpan w:val="2"/>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49.07</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1.35</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(1.36)</w:t>
            </w:r>
          </w:p>
        </w:tc>
        <w:tc>
          <w:tcPr>
            <w:tcW w:w="37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1.35)</w:t>
            </w:r>
            <w:proofErr w:type="spellStart"/>
            <w:r w:rsidRPr="00A604D2">
              <w:rPr>
                <w:rFonts w:ascii="Times New Roman" w:hAnsi="Times New Roman"/>
                <w:bCs/>
                <w:sz w:val="20"/>
                <w:szCs w:val="20"/>
                <w:vertAlign w:val="superscript"/>
              </w:rPr>
              <w:t>bc</w:t>
            </w:r>
            <w:proofErr w:type="spellEnd"/>
            <w:proofErr w:type="gramEnd"/>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1.35)</w:t>
            </w:r>
            <w:r w:rsidRPr="00A604D2">
              <w:rPr>
                <w:rFonts w:ascii="Times New Roman" w:hAnsi="Times New Roman"/>
                <w:bCs/>
                <w:sz w:val="20"/>
                <w:szCs w:val="20"/>
                <w:vertAlign w:val="superscript"/>
              </w:rPr>
              <w:t>c</w:t>
            </w:r>
            <w:proofErr w:type="gramEnd"/>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1.12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1.27)</w:t>
            </w:r>
            <w:r w:rsidRPr="00A604D2">
              <w:rPr>
                <w:rFonts w:ascii="Times New Roman" w:hAnsi="Times New Roman"/>
                <w:bCs/>
                <w:sz w:val="20"/>
                <w:szCs w:val="20"/>
                <w:vertAlign w:val="superscript"/>
              </w:rPr>
              <w:t>cd</w:t>
            </w:r>
            <w:proofErr w:type="gramEnd"/>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1.08</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w:t>
            </w:r>
            <w:proofErr w:type="gramStart"/>
            <w:r w:rsidRPr="00A604D2">
              <w:rPr>
                <w:rFonts w:ascii="Times New Roman" w:hAnsi="Times New Roman"/>
                <w:bCs/>
                <w:sz w:val="20"/>
                <w:szCs w:val="20"/>
              </w:rPr>
              <w:t>1.26)</w:t>
            </w:r>
            <w:r w:rsidRPr="00A604D2">
              <w:rPr>
                <w:rFonts w:ascii="Times New Roman" w:hAnsi="Times New Roman"/>
                <w:bCs/>
                <w:sz w:val="20"/>
                <w:szCs w:val="20"/>
                <w:vertAlign w:val="superscript"/>
              </w:rPr>
              <w:t>cd</w:t>
            </w:r>
            <w:proofErr w:type="gramEnd"/>
          </w:p>
        </w:tc>
        <w:tc>
          <w:tcPr>
            <w:tcW w:w="35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46.63</w:t>
            </w:r>
          </w:p>
        </w:tc>
      </w:tr>
      <w:tr w:rsidR="00A604D2" w:rsidRPr="006F56BD" w:rsidTr="00B30AD9">
        <w:trPr>
          <w:trHeight w:val="382"/>
        </w:trPr>
        <w:tc>
          <w:tcPr>
            <w:tcW w:w="527" w:type="pct"/>
            <w:vAlign w:val="center"/>
          </w:tcPr>
          <w:p w:rsidR="00A604D2" w:rsidRPr="006F56BD" w:rsidRDefault="00A604D2" w:rsidP="00B30AD9">
            <w:pPr>
              <w:spacing w:after="0" w:line="240" w:lineRule="auto"/>
              <w:rPr>
                <w:rFonts w:ascii="Times New Roman" w:hAnsi="Times New Roman"/>
                <w:b/>
                <w:bCs/>
                <w:i/>
                <w:sz w:val="20"/>
                <w:szCs w:val="20"/>
              </w:rPr>
            </w:pPr>
            <w:r w:rsidRPr="006F56BD">
              <w:rPr>
                <w:rFonts w:ascii="Times New Roman" w:hAnsi="Times New Roman"/>
                <w:b/>
                <w:bCs/>
                <w:sz w:val="20"/>
                <w:szCs w:val="20"/>
              </w:rPr>
              <w:t>T</w:t>
            </w:r>
            <w:r w:rsidRPr="006F56BD">
              <w:rPr>
                <w:rFonts w:ascii="Times New Roman" w:hAnsi="Times New Roman"/>
                <w:b/>
                <w:bCs/>
                <w:sz w:val="20"/>
                <w:szCs w:val="20"/>
                <w:vertAlign w:val="subscript"/>
              </w:rPr>
              <w:t>8</w:t>
            </w:r>
            <w:r w:rsidRPr="006F56BD">
              <w:rPr>
                <w:rFonts w:ascii="Times New Roman" w:hAnsi="Times New Roman"/>
                <w:b/>
                <w:bCs/>
                <w:sz w:val="20"/>
                <w:szCs w:val="20"/>
              </w:rPr>
              <w:t>-</w:t>
            </w:r>
            <w:r w:rsidRPr="006F56BD">
              <w:rPr>
                <w:rFonts w:ascii="Times New Roman" w:hAnsi="Times New Roman"/>
                <w:b/>
                <w:bCs/>
                <w:i/>
                <w:sz w:val="20"/>
                <w:szCs w:val="20"/>
              </w:rPr>
              <w:t xml:space="preserve">Metarhizium </w:t>
            </w:r>
            <w:proofErr w:type="spellStart"/>
            <w:r w:rsidRPr="006F56BD">
              <w:rPr>
                <w:rFonts w:ascii="Times New Roman" w:hAnsi="Times New Roman"/>
                <w:b/>
                <w:bCs/>
                <w:i/>
                <w:sz w:val="20"/>
                <w:szCs w:val="20"/>
              </w:rPr>
              <w:t>anisopliae</w:t>
            </w:r>
            <w:proofErr w:type="spellEnd"/>
          </w:p>
        </w:tc>
        <w:tc>
          <w:tcPr>
            <w:tcW w:w="349"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4</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1.40</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(1.38)</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1.32)</w:t>
            </w:r>
            <w:r w:rsidRPr="00A604D2">
              <w:rPr>
                <w:rFonts w:ascii="Times New Roman" w:hAnsi="Times New Roman"/>
                <w:bCs/>
                <w:sz w:val="20"/>
                <w:szCs w:val="20"/>
                <w:vertAlign w:val="superscript"/>
              </w:rPr>
              <w:t>ab</w:t>
            </w:r>
            <w:proofErr w:type="gramEnd"/>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1.31)</w:t>
            </w:r>
            <w:r w:rsidRPr="00A604D2">
              <w:rPr>
                <w:rFonts w:ascii="Times New Roman" w:hAnsi="Times New Roman"/>
                <w:bCs/>
                <w:sz w:val="20"/>
                <w:szCs w:val="20"/>
                <w:vertAlign w:val="superscript"/>
              </w:rPr>
              <w:t>b</w:t>
            </w:r>
            <w:proofErr w:type="gramEnd"/>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1.34)</w:t>
            </w:r>
            <w:r w:rsidRPr="00A604D2">
              <w:rPr>
                <w:rFonts w:ascii="Times New Roman" w:hAnsi="Times New Roman"/>
                <w:bCs/>
                <w:sz w:val="20"/>
                <w:szCs w:val="20"/>
                <w:vertAlign w:val="superscript"/>
              </w:rPr>
              <w:t>d</w:t>
            </w:r>
            <w:proofErr w:type="gramEnd"/>
          </w:p>
        </w:tc>
        <w:tc>
          <w:tcPr>
            <w:tcW w:w="344"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1.35)</w:t>
            </w:r>
            <w:r w:rsidRPr="00A604D2">
              <w:rPr>
                <w:rFonts w:ascii="Times New Roman" w:hAnsi="Times New Roman"/>
                <w:bCs/>
                <w:sz w:val="20"/>
                <w:szCs w:val="20"/>
                <w:vertAlign w:val="superscript"/>
              </w:rPr>
              <w:t>d</w:t>
            </w:r>
            <w:proofErr w:type="gramEnd"/>
          </w:p>
        </w:tc>
        <w:tc>
          <w:tcPr>
            <w:tcW w:w="396" w:type="pct"/>
            <w:gridSpan w:val="2"/>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32.32</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1.33</w:t>
            </w:r>
            <w:r w:rsidRPr="00A604D2">
              <w:rPr>
                <w:rFonts w:ascii="Times New Roman" w:hAnsi="Times New Roman"/>
                <w:bCs/>
                <w:sz w:val="20"/>
                <w:szCs w:val="20"/>
              </w:rPr>
              <w:br/>
              <w:t>(1.35)</w:t>
            </w:r>
          </w:p>
        </w:tc>
        <w:tc>
          <w:tcPr>
            <w:tcW w:w="37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1.17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1.29)</w:t>
            </w:r>
            <w:proofErr w:type="spellStart"/>
            <w:r w:rsidRPr="00A604D2">
              <w:rPr>
                <w:rFonts w:ascii="Times New Roman" w:hAnsi="Times New Roman"/>
                <w:bCs/>
                <w:sz w:val="20"/>
                <w:szCs w:val="20"/>
                <w:vertAlign w:val="superscript"/>
              </w:rPr>
              <w:t>abc</w:t>
            </w:r>
            <w:proofErr w:type="spellEnd"/>
            <w:proofErr w:type="gramEnd"/>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1.22)</w:t>
            </w:r>
            <w:r w:rsidRPr="00A604D2">
              <w:rPr>
                <w:rFonts w:ascii="Times New Roman" w:hAnsi="Times New Roman"/>
                <w:bCs/>
                <w:sz w:val="20"/>
                <w:szCs w:val="20"/>
                <w:vertAlign w:val="superscript"/>
              </w:rPr>
              <w:t>ab</w:t>
            </w:r>
            <w:proofErr w:type="gramEnd"/>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1.21)</w:t>
            </w:r>
            <w:r w:rsidRPr="00A604D2">
              <w:rPr>
                <w:rFonts w:ascii="Times New Roman" w:hAnsi="Times New Roman"/>
                <w:bCs/>
                <w:sz w:val="20"/>
                <w:szCs w:val="20"/>
                <w:vertAlign w:val="superscript"/>
              </w:rPr>
              <w:t>c</w:t>
            </w:r>
            <w:proofErr w:type="gramEnd"/>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0.96</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w:t>
            </w:r>
            <w:proofErr w:type="gramStart"/>
            <w:r w:rsidRPr="00A604D2">
              <w:rPr>
                <w:rFonts w:ascii="Times New Roman" w:hAnsi="Times New Roman"/>
                <w:bCs/>
                <w:sz w:val="20"/>
                <w:szCs w:val="20"/>
              </w:rPr>
              <w:t>1.21</w:t>
            </w:r>
            <w:r w:rsidRPr="00A604D2">
              <w:rPr>
                <w:rFonts w:ascii="Times New Roman" w:hAnsi="Times New Roman"/>
                <w:bCs/>
                <w:sz w:val="20"/>
                <w:szCs w:val="20"/>
                <w:vertAlign w:val="superscript"/>
              </w:rPr>
              <w:t>)c</w:t>
            </w:r>
            <w:proofErr w:type="gramEnd"/>
          </w:p>
        </w:tc>
        <w:tc>
          <w:tcPr>
            <w:tcW w:w="35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52.71</w:t>
            </w:r>
          </w:p>
        </w:tc>
      </w:tr>
      <w:tr w:rsidR="00A604D2" w:rsidRPr="006F56BD" w:rsidTr="00B30AD9">
        <w:trPr>
          <w:trHeight w:val="382"/>
        </w:trPr>
        <w:tc>
          <w:tcPr>
            <w:tcW w:w="527" w:type="pct"/>
            <w:vAlign w:val="center"/>
          </w:tcPr>
          <w:p w:rsidR="00A604D2" w:rsidRPr="006F56BD" w:rsidRDefault="00A604D2" w:rsidP="00B30AD9">
            <w:pPr>
              <w:spacing w:after="0" w:line="240" w:lineRule="auto"/>
              <w:rPr>
                <w:rFonts w:ascii="Times New Roman" w:hAnsi="Times New Roman"/>
                <w:b/>
                <w:bCs/>
                <w:sz w:val="20"/>
                <w:szCs w:val="20"/>
              </w:rPr>
            </w:pPr>
            <w:r w:rsidRPr="006F56BD">
              <w:rPr>
                <w:rFonts w:ascii="Times New Roman" w:hAnsi="Times New Roman"/>
                <w:b/>
                <w:bCs/>
                <w:sz w:val="20"/>
                <w:szCs w:val="20"/>
              </w:rPr>
              <w:t>T</w:t>
            </w:r>
            <w:r w:rsidRPr="006F56BD">
              <w:rPr>
                <w:rFonts w:ascii="Times New Roman" w:hAnsi="Times New Roman"/>
                <w:b/>
                <w:bCs/>
                <w:sz w:val="20"/>
                <w:szCs w:val="20"/>
                <w:vertAlign w:val="subscript"/>
              </w:rPr>
              <w:t>9</w:t>
            </w:r>
            <w:r w:rsidRPr="006F56BD">
              <w:rPr>
                <w:rFonts w:ascii="Times New Roman" w:hAnsi="Times New Roman"/>
                <w:b/>
                <w:bCs/>
                <w:sz w:val="20"/>
                <w:szCs w:val="20"/>
              </w:rPr>
              <w:t>-Control</w:t>
            </w:r>
          </w:p>
        </w:tc>
        <w:tc>
          <w:tcPr>
            <w:tcW w:w="349"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1.50</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(140)</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1.85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1.53)</w:t>
            </w:r>
            <w:r w:rsidRPr="00A604D2">
              <w:rPr>
                <w:rFonts w:ascii="Times New Roman" w:hAnsi="Times New Roman"/>
                <w:bCs/>
                <w:sz w:val="20"/>
                <w:szCs w:val="20"/>
                <w:vertAlign w:val="superscript"/>
              </w:rPr>
              <w:t>c</w:t>
            </w:r>
            <w:proofErr w:type="gramEnd"/>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1.88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1.54)</w:t>
            </w:r>
            <w:r w:rsidRPr="00A604D2">
              <w:rPr>
                <w:rFonts w:ascii="Times New Roman" w:hAnsi="Times New Roman"/>
                <w:bCs/>
                <w:sz w:val="20"/>
                <w:szCs w:val="20"/>
                <w:vertAlign w:val="superscript"/>
              </w:rPr>
              <w:t>c</w:t>
            </w:r>
            <w:proofErr w:type="gramEnd"/>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1.90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1.55)</w:t>
            </w:r>
            <w:r w:rsidRPr="00A604D2">
              <w:rPr>
                <w:rFonts w:ascii="Times New Roman" w:hAnsi="Times New Roman"/>
                <w:bCs/>
                <w:sz w:val="20"/>
                <w:szCs w:val="20"/>
                <w:vertAlign w:val="superscript"/>
              </w:rPr>
              <w:t>e</w:t>
            </w:r>
            <w:proofErr w:type="gramEnd"/>
          </w:p>
        </w:tc>
        <w:tc>
          <w:tcPr>
            <w:tcW w:w="344"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1.97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1.57)</w:t>
            </w:r>
            <w:r w:rsidRPr="00A604D2">
              <w:rPr>
                <w:rFonts w:ascii="Times New Roman" w:hAnsi="Times New Roman"/>
                <w:bCs/>
                <w:sz w:val="20"/>
                <w:szCs w:val="20"/>
                <w:vertAlign w:val="superscript"/>
              </w:rPr>
              <w:t>e</w:t>
            </w:r>
            <w:proofErr w:type="gramEnd"/>
          </w:p>
        </w:tc>
        <w:tc>
          <w:tcPr>
            <w:tcW w:w="396" w:type="pct"/>
            <w:gridSpan w:val="2"/>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1.55</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(1.43)</w:t>
            </w:r>
          </w:p>
        </w:tc>
        <w:tc>
          <w:tcPr>
            <w:tcW w:w="37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1.77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1.50)</w:t>
            </w:r>
            <w:r w:rsidRPr="00A604D2">
              <w:rPr>
                <w:rFonts w:ascii="Times New Roman" w:hAnsi="Times New Roman"/>
                <w:bCs/>
                <w:sz w:val="20"/>
                <w:szCs w:val="20"/>
                <w:vertAlign w:val="superscript"/>
              </w:rPr>
              <w:t>d</w:t>
            </w:r>
            <w:proofErr w:type="gramEnd"/>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1.83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1.53)</w:t>
            </w:r>
            <w:r w:rsidRPr="00A604D2">
              <w:rPr>
                <w:rFonts w:ascii="Times New Roman" w:hAnsi="Times New Roman"/>
                <w:bCs/>
                <w:sz w:val="20"/>
                <w:szCs w:val="20"/>
                <w:vertAlign w:val="superscript"/>
              </w:rPr>
              <w:t>d</w:t>
            </w:r>
            <w:proofErr w:type="gramEnd"/>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1.92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w:t>
            </w:r>
            <w:proofErr w:type="gramStart"/>
            <w:r w:rsidRPr="00A604D2">
              <w:rPr>
                <w:rFonts w:ascii="Times New Roman" w:hAnsi="Times New Roman"/>
                <w:bCs/>
                <w:sz w:val="20"/>
                <w:szCs w:val="20"/>
              </w:rPr>
              <w:t>1.55)</w:t>
            </w:r>
            <w:r w:rsidRPr="00A604D2">
              <w:rPr>
                <w:rFonts w:ascii="Times New Roman" w:hAnsi="Times New Roman"/>
                <w:bCs/>
                <w:sz w:val="20"/>
                <w:szCs w:val="20"/>
                <w:vertAlign w:val="superscript"/>
              </w:rPr>
              <w:t>e</w:t>
            </w:r>
            <w:proofErr w:type="gramEnd"/>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2.03</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w:t>
            </w:r>
            <w:proofErr w:type="gramStart"/>
            <w:r w:rsidRPr="00A604D2">
              <w:rPr>
                <w:rFonts w:ascii="Times New Roman" w:hAnsi="Times New Roman"/>
                <w:bCs/>
                <w:sz w:val="20"/>
                <w:szCs w:val="20"/>
              </w:rPr>
              <w:t>1.59)</w:t>
            </w:r>
            <w:r w:rsidRPr="00A604D2">
              <w:rPr>
                <w:rFonts w:ascii="Times New Roman" w:hAnsi="Times New Roman"/>
                <w:bCs/>
                <w:sz w:val="20"/>
                <w:szCs w:val="20"/>
                <w:vertAlign w:val="superscript"/>
              </w:rPr>
              <w:t>e</w:t>
            </w:r>
            <w:proofErr w:type="gramEnd"/>
          </w:p>
        </w:tc>
        <w:tc>
          <w:tcPr>
            <w:tcW w:w="35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w:t>
            </w:r>
          </w:p>
        </w:tc>
      </w:tr>
      <w:tr w:rsidR="00A604D2" w:rsidRPr="006F56BD" w:rsidTr="00B30AD9">
        <w:trPr>
          <w:trHeight w:val="382"/>
        </w:trPr>
        <w:tc>
          <w:tcPr>
            <w:tcW w:w="876" w:type="pct"/>
            <w:gridSpan w:val="2"/>
            <w:vAlign w:val="center"/>
          </w:tcPr>
          <w:p w:rsidR="00A604D2" w:rsidRPr="006F56BD" w:rsidRDefault="00A604D2" w:rsidP="00B30AD9">
            <w:pPr>
              <w:spacing w:after="0" w:line="240" w:lineRule="auto"/>
              <w:jc w:val="center"/>
              <w:rPr>
                <w:rFonts w:ascii="Times New Roman" w:hAnsi="Times New Roman"/>
                <w:b/>
                <w:sz w:val="20"/>
                <w:szCs w:val="20"/>
              </w:rPr>
            </w:pPr>
            <w:proofErr w:type="spellStart"/>
            <w:proofErr w:type="gramStart"/>
            <w:r w:rsidRPr="006F56BD">
              <w:rPr>
                <w:rFonts w:ascii="Times New Roman" w:hAnsi="Times New Roman"/>
                <w:b/>
                <w:sz w:val="20"/>
                <w:szCs w:val="20"/>
              </w:rPr>
              <w:t>S.Em</w:t>
            </w:r>
            <w:proofErr w:type="spellEnd"/>
            <w:proofErr w:type="gramEnd"/>
            <w:r w:rsidRPr="006F56BD">
              <w:rPr>
                <w:rFonts w:ascii="Times New Roman" w:hAnsi="Times New Roman"/>
                <w:b/>
                <w:sz w:val="20"/>
                <w:szCs w:val="20"/>
              </w:rPr>
              <w:t xml:space="preserve"> ±</w:t>
            </w:r>
          </w:p>
        </w:tc>
        <w:tc>
          <w:tcPr>
            <w:tcW w:w="300" w:type="pct"/>
            <w:vMerge w:val="restar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NS</w:t>
            </w:r>
          </w:p>
        </w:tc>
        <w:tc>
          <w:tcPr>
            <w:tcW w:w="351"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0.04</w:t>
            </w:r>
          </w:p>
        </w:tc>
        <w:tc>
          <w:tcPr>
            <w:tcW w:w="327"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0.04</w:t>
            </w:r>
          </w:p>
        </w:tc>
        <w:tc>
          <w:tcPr>
            <w:tcW w:w="327"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0.02</w:t>
            </w:r>
          </w:p>
        </w:tc>
        <w:tc>
          <w:tcPr>
            <w:tcW w:w="344" w:type="pct"/>
            <w:tcBorders>
              <w:right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0.02</w:t>
            </w:r>
          </w:p>
        </w:tc>
        <w:tc>
          <w:tcPr>
            <w:tcW w:w="396" w:type="pct"/>
            <w:gridSpan w:val="2"/>
            <w:tcBorders>
              <w:left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p>
        </w:tc>
        <w:tc>
          <w:tcPr>
            <w:tcW w:w="300" w:type="pct"/>
            <w:vMerge w:val="restar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NS</w:t>
            </w:r>
          </w:p>
        </w:tc>
        <w:tc>
          <w:tcPr>
            <w:tcW w:w="373"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0.04</w:t>
            </w:r>
          </w:p>
        </w:tc>
        <w:tc>
          <w:tcPr>
            <w:tcW w:w="351"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0.03</w:t>
            </w:r>
          </w:p>
        </w:tc>
        <w:tc>
          <w:tcPr>
            <w:tcW w:w="348"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0.02</w:t>
            </w:r>
          </w:p>
        </w:tc>
        <w:tc>
          <w:tcPr>
            <w:tcW w:w="348"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0.02</w:t>
            </w:r>
          </w:p>
        </w:tc>
        <w:tc>
          <w:tcPr>
            <w:tcW w:w="359" w:type="pct"/>
            <w:vAlign w:val="center"/>
          </w:tcPr>
          <w:p w:rsidR="00A604D2" w:rsidRPr="006F56BD" w:rsidRDefault="00A604D2" w:rsidP="00B30AD9">
            <w:pPr>
              <w:spacing w:after="0" w:line="240" w:lineRule="auto"/>
              <w:jc w:val="center"/>
              <w:rPr>
                <w:rFonts w:ascii="Times New Roman" w:hAnsi="Times New Roman"/>
                <w:b/>
                <w:sz w:val="20"/>
                <w:szCs w:val="20"/>
              </w:rPr>
            </w:pPr>
          </w:p>
        </w:tc>
      </w:tr>
      <w:tr w:rsidR="00A604D2" w:rsidRPr="006F56BD" w:rsidTr="00B30AD9">
        <w:trPr>
          <w:trHeight w:val="382"/>
        </w:trPr>
        <w:tc>
          <w:tcPr>
            <w:tcW w:w="876" w:type="pct"/>
            <w:gridSpan w:val="2"/>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C.D.at 5%</w:t>
            </w:r>
          </w:p>
        </w:tc>
        <w:tc>
          <w:tcPr>
            <w:tcW w:w="300" w:type="pct"/>
            <w:vMerge/>
            <w:vAlign w:val="center"/>
          </w:tcPr>
          <w:p w:rsidR="00A604D2" w:rsidRPr="006F56BD" w:rsidRDefault="00A604D2" w:rsidP="00B30AD9">
            <w:pPr>
              <w:spacing w:after="0" w:line="240" w:lineRule="auto"/>
              <w:jc w:val="center"/>
              <w:rPr>
                <w:rFonts w:ascii="Times New Roman" w:hAnsi="Times New Roman"/>
                <w:b/>
                <w:sz w:val="20"/>
                <w:szCs w:val="20"/>
              </w:rPr>
            </w:pPr>
          </w:p>
        </w:tc>
        <w:tc>
          <w:tcPr>
            <w:tcW w:w="351"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0.11</w:t>
            </w:r>
          </w:p>
        </w:tc>
        <w:tc>
          <w:tcPr>
            <w:tcW w:w="327"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0.11</w:t>
            </w:r>
          </w:p>
        </w:tc>
        <w:tc>
          <w:tcPr>
            <w:tcW w:w="327"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0.06</w:t>
            </w:r>
          </w:p>
        </w:tc>
        <w:tc>
          <w:tcPr>
            <w:tcW w:w="344" w:type="pct"/>
            <w:tcBorders>
              <w:right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0.05</w:t>
            </w:r>
          </w:p>
        </w:tc>
        <w:tc>
          <w:tcPr>
            <w:tcW w:w="396" w:type="pct"/>
            <w:gridSpan w:val="2"/>
            <w:tcBorders>
              <w:left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p>
        </w:tc>
        <w:tc>
          <w:tcPr>
            <w:tcW w:w="300" w:type="pct"/>
            <w:vMerge/>
            <w:vAlign w:val="center"/>
          </w:tcPr>
          <w:p w:rsidR="00A604D2" w:rsidRPr="006F56BD" w:rsidRDefault="00A604D2" w:rsidP="00B30AD9">
            <w:pPr>
              <w:spacing w:after="0" w:line="240" w:lineRule="auto"/>
              <w:jc w:val="center"/>
              <w:rPr>
                <w:rFonts w:ascii="Times New Roman" w:hAnsi="Times New Roman"/>
                <w:b/>
                <w:sz w:val="20"/>
                <w:szCs w:val="20"/>
              </w:rPr>
            </w:pPr>
          </w:p>
        </w:tc>
        <w:tc>
          <w:tcPr>
            <w:tcW w:w="373"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0.11</w:t>
            </w:r>
          </w:p>
        </w:tc>
        <w:tc>
          <w:tcPr>
            <w:tcW w:w="351"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0.09</w:t>
            </w:r>
          </w:p>
        </w:tc>
        <w:tc>
          <w:tcPr>
            <w:tcW w:w="348"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0.07</w:t>
            </w:r>
          </w:p>
        </w:tc>
        <w:tc>
          <w:tcPr>
            <w:tcW w:w="348"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0.06</w:t>
            </w:r>
          </w:p>
        </w:tc>
        <w:tc>
          <w:tcPr>
            <w:tcW w:w="359" w:type="pct"/>
            <w:vAlign w:val="center"/>
          </w:tcPr>
          <w:p w:rsidR="00A604D2" w:rsidRPr="006F56BD" w:rsidRDefault="00A604D2" w:rsidP="00B30AD9">
            <w:pPr>
              <w:spacing w:after="0" w:line="240" w:lineRule="auto"/>
              <w:jc w:val="center"/>
              <w:rPr>
                <w:rFonts w:ascii="Times New Roman" w:hAnsi="Times New Roman"/>
                <w:b/>
                <w:sz w:val="20"/>
                <w:szCs w:val="20"/>
              </w:rPr>
            </w:pPr>
          </w:p>
        </w:tc>
      </w:tr>
      <w:tr w:rsidR="00A604D2" w:rsidRPr="006F56BD" w:rsidTr="00B30AD9">
        <w:trPr>
          <w:trHeight w:val="382"/>
        </w:trPr>
        <w:tc>
          <w:tcPr>
            <w:tcW w:w="876" w:type="pct"/>
            <w:gridSpan w:val="2"/>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CV (%)</w:t>
            </w:r>
          </w:p>
        </w:tc>
        <w:tc>
          <w:tcPr>
            <w:tcW w:w="300" w:type="pct"/>
            <w:vMerge/>
            <w:vAlign w:val="center"/>
          </w:tcPr>
          <w:p w:rsidR="00A604D2" w:rsidRPr="006F56BD" w:rsidRDefault="00A604D2" w:rsidP="00B30AD9">
            <w:pPr>
              <w:spacing w:after="0" w:line="240" w:lineRule="auto"/>
              <w:jc w:val="center"/>
              <w:rPr>
                <w:rFonts w:ascii="Times New Roman" w:hAnsi="Times New Roman"/>
                <w:b/>
                <w:sz w:val="20"/>
                <w:szCs w:val="20"/>
              </w:rPr>
            </w:pPr>
          </w:p>
        </w:tc>
        <w:tc>
          <w:tcPr>
            <w:tcW w:w="351"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13.79</w:t>
            </w:r>
          </w:p>
        </w:tc>
        <w:tc>
          <w:tcPr>
            <w:tcW w:w="327"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13.84</w:t>
            </w:r>
          </w:p>
        </w:tc>
        <w:tc>
          <w:tcPr>
            <w:tcW w:w="327"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12.82</w:t>
            </w:r>
          </w:p>
        </w:tc>
        <w:tc>
          <w:tcPr>
            <w:tcW w:w="344" w:type="pct"/>
            <w:tcBorders>
              <w:right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12.47</w:t>
            </w:r>
          </w:p>
        </w:tc>
        <w:tc>
          <w:tcPr>
            <w:tcW w:w="396" w:type="pct"/>
            <w:gridSpan w:val="2"/>
            <w:tcBorders>
              <w:left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p>
        </w:tc>
        <w:tc>
          <w:tcPr>
            <w:tcW w:w="300" w:type="pct"/>
            <w:vMerge/>
            <w:vAlign w:val="center"/>
          </w:tcPr>
          <w:p w:rsidR="00A604D2" w:rsidRPr="006F56BD" w:rsidRDefault="00A604D2" w:rsidP="00B30AD9">
            <w:pPr>
              <w:spacing w:after="0" w:line="240" w:lineRule="auto"/>
              <w:jc w:val="center"/>
              <w:rPr>
                <w:rFonts w:ascii="Times New Roman" w:hAnsi="Times New Roman"/>
                <w:b/>
                <w:sz w:val="20"/>
                <w:szCs w:val="20"/>
              </w:rPr>
            </w:pPr>
          </w:p>
        </w:tc>
        <w:tc>
          <w:tcPr>
            <w:tcW w:w="373"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13.73</w:t>
            </w:r>
          </w:p>
        </w:tc>
        <w:tc>
          <w:tcPr>
            <w:tcW w:w="351"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14.15</w:t>
            </w:r>
          </w:p>
        </w:tc>
        <w:tc>
          <w:tcPr>
            <w:tcW w:w="348"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12.71</w:t>
            </w:r>
          </w:p>
        </w:tc>
        <w:tc>
          <w:tcPr>
            <w:tcW w:w="348"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12.70</w:t>
            </w:r>
          </w:p>
        </w:tc>
        <w:tc>
          <w:tcPr>
            <w:tcW w:w="359" w:type="pct"/>
            <w:vAlign w:val="center"/>
          </w:tcPr>
          <w:p w:rsidR="00A604D2" w:rsidRPr="006F56BD" w:rsidRDefault="00A604D2" w:rsidP="00B30AD9">
            <w:pPr>
              <w:spacing w:after="0" w:line="240" w:lineRule="auto"/>
              <w:jc w:val="center"/>
              <w:rPr>
                <w:rFonts w:ascii="Times New Roman" w:hAnsi="Times New Roman"/>
                <w:b/>
                <w:sz w:val="20"/>
                <w:szCs w:val="20"/>
              </w:rPr>
            </w:pPr>
          </w:p>
        </w:tc>
      </w:tr>
    </w:tbl>
    <w:p w:rsidR="00A604D2" w:rsidRPr="00B07042" w:rsidRDefault="00A604D2" w:rsidP="00A604D2">
      <w:pPr>
        <w:jc w:val="center"/>
        <w:rPr>
          <w:rFonts w:ascii="Times New Roman" w:hAnsi="Times New Roman"/>
          <w:b/>
          <w:sz w:val="4"/>
          <w:szCs w:val="20"/>
        </w:rPr>
      </w:pPr>
    </w:p>
    <w:p w:rsidR="00A604D2" w:rsidRPr="00A604D2" w:rsidRDefault="00A604D2" w:rsidP="00A604D2">
      <w:pPr>
        <w:ind w:left="900" w:hanging="900"/>
        <w:rPr>
          <w:rFonts w:ascii="Times New Roman" w:hAnsi="Times New Roman"/>
          <w:b/>
          <w:sz w:val="16"/>
          <w:szCs w:val="16"/>
        </w:rPr>
        <w:sectPr w:rsidR="00A604D2" w:rsidRPr="00A604D2" w:rsidSect="00B30AD9">
          <w:pgSz w:w="16834" w:h="11909" w:orient="landscape" w:code="9"/>
          <w:pgMar w:top="1786" w:right="904" w:bottom="1080" w:left="1440" w:header="0" w:footer="0" w:gutter="0"/>
          <w:cols w:space="720" w:equalWidth="0">
            <w:col w:w="14490"/>
          </w:cols>
          <w:docGrid w:linePitch="299"/>
        </w:sectPr>
      </w:pPr>
      <w:r w:rsidRPr="00A604D2">
        <w:rPr>
          <w:rFonts w:ascii="Times New Roman" w:hAnsi="Times New Roman"/>
          <w:b/>
          <w:sz w:val="16"/>
          <w:szCs w:val="16"/>
        </w:rPr>
        <w:t xml:space="preserve">Values in parenthesis are </w:t>
      </w:r>
      <m:oMath>
        <m:rad>
          <m:radPr>
            <m:degHide m:val="1"/>
            <m:ctrlPr>
              <w:rPr>
                <w:rFonts w:ascii="Cambria Math" w:hAnsi="Times New Roman"/>
                <w:b/>
                <w:i/>
                <w:sz w:val="16"/>
                <w:szCs w:val="16"/>
              </w:rPr>
            </m:ctrlPr>
          </m:radPr>
          <m:deg/>
          <m:e>
            <m:r>
              <m:rPr>
                <m:sty m:val="bi"/>
              </m:rPr>
              <w:rPr>
                <w:rFonts w:ascii="Cambria Math" w:hAnsi="Cambria Math"/>
                <w:sz w:val="16"/>
                <w:szCs w:val="16"/>
              </w:rPr>
              <m:t>X</m:t>
            </m:r>
            <m:r>
              <m:rPr>
                <m:sty m:val="bi"/>
              </m:rPr>
              <w:rPr>
                <w:rFonts w:ascii="Cambria Math" w:hAnsi="Times New Roman"/>
                <w:sz w:val="16"/>
                <w:szCs w:val="16"/>
              </w:rPr>
              <m:t>+</m:t>
            </m:r>
            <m:r>
              <m:rPr>
                <m:sty m:val="bi"/>
              </m:rPr>
              <w:rPr>
                <w:rFonts w:ascii="Cambria Math" w:hAnsi="Cambria Math"/>
                <w:sz w:val="16"/>
                <w:szCs w:val="16"/>
              </w:rPr>
              <m:t>0</m:t>
            </m:r>
            <m:r>
              <m:rPr>
                <m:sty m:val="bi"/>
              </m:rPr>
              <w:rPr>
                <w:rFonts w:ascii="Cambria Math" w:hAnsi="Times New Roman"/>
                <w:sz w:val="16"/>
                <w:szCs w:val="16"/>
              </w:rPr>
              <m:t>.</m:t>
            </m:r>
            <m:r>
              <m:rPr>
                <m:sty m:val="bi"/>
              </m:rPr>
              <w:rPr>
                <w:rFonts w:ascii="Cambria Math" w:hAnsi="Cambria Math"/>
                <w:sz w:val="16"/>
                <w:szCs w:val="16"/>
              </w:rPr>
              <m:t>5</m:t>
            </m:r>
          </m:e>
        </m:rad>
      </m:oMath>
      <w:r w:rsidRPr="00A604D2">
        <w:rPr>
          <w:rFonts w:ascii="Times New Roman" w:hAnsi="Times New Roman"/>
          <w:b/>
          <w:sz w:val="16"/>
          <w:szCs w:val="16"/>
        </w:rPr>
        <w:t xml:space="preserve"> transformed; ROC –Reduction over control; DBS- Day before spray; DAS- Day after spray </w:t>
      </w:r>
    </w:p>
    <w:p w:rsidR="007A14D9" w:rsidRPr="000328F0" w:rsidRDefault="007A14D9" w:rsidP="007A14D9">
      <w:pPr>
        <w:ind w:hanging="90"/>
        <w:rPr>
          <w:rFonts w:ascii="Times New Roman" w:hAnsi="Times New Roman"/>
          <w:b/>
          <w:sz w:val="24"/>
          <w:szCs w:val="20"/>
        </w:rPr>
      </w:pPr>
      <w:r>
        <w:rPr>
          <w:rFonts w:ascii="Times New Roman" w:hAnsi="Times New Roman"/>
          <w:b/>
          <w:sz w:val="24"/>
          <w:szCs w:val="20"/>
        </w:rPr>
        <w:lastRenderedPageBreak/>
        <w:t xml:space="preserve">Table </w:t>
      </w:r>
      <w:proofErr w:type="gramStart"/>
      <w:r>
        <w:rPr>
          <w:rFonts w:ascii="Times New Roman" w:hAnsi="Times New Roman"/>
          <w:b/>
          <w:sz w:val="24"/>
          <w:szCs w:val="20"/>
        </w:rPr>
        <w:t>3</w:t>
      </w:r>
      <w:r w:rsidRPr="000328F0">
        <w:rPr>
          <w:rFonts w:ascii="Times New Roman" w:hAnsi="Times New Roman"/>
          <w:b/>
          <w:sz w:val="24"/>
          <w:szCs w:val="20"/>
        </w:rPr>
        <w:t>.</w:t>
      </w:r>
      <w:r>
        <w:rPr>
          <w:rFonts w:ascii="Times New Roman" w:hAnsi="Times New Roman"/>
          <w:b/>
          <w:sz w:val="24"/>
          <w:szCs w:val="20"/>
        </w:rPr>
        <w:t>Yield</w:t>
      </w:r>
      <w:proofErr w:type="gramEnd"/>
      <w:r>
        <w:rPr>
          <w:rFonts w:ascii="Times New Roman" w:hAnsi="Times New Roman"/>
          <w:b/>
          <w:sz w:val="24"/>
          <w:szCs w:val="20"/>
        </w:rPr>
        <w:t xml:space="preserve"> and </w:t>
      </w:r>
      <w:r w:rsidRPr="000328F0">
        <w:rPr>
          <w:rFonts w:ascii="Times New Roman" w:hAnsi="Times New Roman"/>
          <w:b/>
          <w:bCs/>
          <w:sz w:val="24"/>
          <w:szCs w:val="20"/>
        </w:rPr>
        <w:t xml:space="preserve">Cost economics of different bio-rational insecticides in cabbage </w:t>
      </w:r>
    </w:p>
    <w:tbl>
      <w:tblPr>
        <w:tblW w:w="49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9"/>
        <w:gridCol w:w="1047"/>
        <w:gridCol w:w="963"/>
        <w:gridCol w:w="1519"/>
        <w:gridCol w:w="1288"/>
        <w:gridCol w:w="1374"/>
        <w:gridCol w:w="961"/>
      </w:tblGrid>
      <w:tr w:rsidR="002038ED" w:rsidRPr="00186B07" w:rsidTr="002038ED">
        <w:trPr>
          <w:trHeight w:val="543"/>
        </w:trPr>
        <w:tc>
          <w:tcPr>
            <w:tcW w:w="1092" w:type="pct"/>
            <w:vAlign w:val="center"/>
          </w:tcPr>
          <w:p w:rsidR="002038ED" w:rsidRPr="00186B07" w:rsidRDefault="002038ED" w:rsidP="002038ED">
            <w:pPr>
              <w:spacing w:after="0" w:line="240" w:lineRule="auto"/>
              <w:rPr>
                <w:rFonts w:ascii="Times New Roman" w:hAnsi="Times New Roman"/>
                <w:b/>
              </w:rPr>
            </w:pPr>
            <w:r w:rsidRPr="00186B07">
              <w:rPr>
                <w:rFonts w:ascii="Times New Roman" w:hAnsi="Times New Roman"/>
                <w:b/>
              </w:rPr>
              <w:t>Treatments</w:t>
            </w:r>
          </w:p>
        </w:tc>
        <w:tc>
          <w:tcPr>
            <w:tcW w:w="572" w:type="pct"/>
            <w:vAlign w:val="center"/>
          </w:tcPr>
          <w:p w:rsidR="002038ED" w:rsidRPr="00186B07" w:rsidRDefault="002038ED" w:rsidP="00B30AD9">
            <w:pPr>
              <w:spacing w:after="0" w:line="240" w:lineRule="auto"/>
              <w:jc w:val="center"/>
              <w:rPr>
                <w:rFonts w:ascii="Times New Roman" w:hAnsi="Times New Roman"/>
                <w:b/>
              </w:rPr>
            </w:pPr>
            <w:r w:rsidRPr="00186B07">
              <w:rPr>
                <w:rFonts w:ascii="Times New Roman" w:hAnsi="Times New Roman"/>
                <w:b/>
              </w:rPr>
              <w:t>Dosage (ml or g/L)</w:t>
            </w:r>
          </w:p>
        </w:tc>
        <w:tc>
          <w:tcPr>
            <w:tcW w:w="526" w:type="pct"/>
            <w:vAlign w:val="center"/>
          </w:tcPr>
          <w:p w:rsidR="002038ED" w:rsidRPr="00186B07" w:rsidRDefault="002038ED" w:rsidP="00B30AD9">
            <w:pPr>
              <w:spacing w:after="0" w:line="240" w:lineRule="auto"/>
              <w:jc w:val="center"/>
              <w:rPr>
                <w:rFonts w:ascii="Times New Roman" w:hAnsi="Times New Roman"/>
                <w:b/>
              </w:rPr>
            </w:pPr>
            <w:r w:rsidRPr="00186B07">
              <w:rPr>
                <w:rFonts w:ascii="Times New Roman" w:hAnsi="Times New Roman"/>
                <w:b/>
              </w:rPr>
              <w:t>Yield (t/ha)</w:t>
            </w:r>
          </w:p>
        </w:tc>
        <w:tc>
          <w:tcPr>
            <w:tcW w:w="830" w:type="pct"/>
            <w:vAlign w:val="center"/>
          </w:tcPr>
          <w:p w:rsidR="002038ED" w:rsidRPr="00186B07" w:rsidRDefault="002038ED" w:rsidP="00B30AD9">
            <w:pPr>
              <w:pStyle w:val="NormalWeb"/>
              <w:spacing w:before="0" w:beforeAutospacing="0" w:after="0" w:afterAutospacing="0"/>
              <w:jc w:val="center"/>
              <w:rPr>
                <w:b/>
                <w:bCs/>
                <w:kern w:val="24"/>
                <w:sz w:val="22"/>
                <w:szCs w:val="22"/>
                <w:lang w:val="en-IN"/>
              </w:rPr>
            </w:pPr>
            <w:r w:rsidRPr="00186B07">
              <w:rPr>
                <w:b/>
                <w:bCs/>
                <w:kern w:val="24"/>
                <w:sz w:val="22"/>
                <w:szCs w:val="22"/>
                <w:lang w:val="en-IN"/>
              </w:rPr>
              <w:t>Total cost (Rs)</w:t>
            </w:r>
          </w:p>
        </w:tc>
        <w:tc>
          <w:tcPr>
            <w:tcW w:w="704" w:type="pct"/>
            <w:vAlign w:val="center"/>
          </w:tcPr>
          <w:p w:rsidR="002038ED" w:rsidRPr="00186B07" w:rsidRDefault="002038ED" w:rsidP="00B30AD9">
            <w:pPr>
              <w:pStyle w:val="NormalWeb"/>
              <w:spacing w:before="0" w:beforeAutospacing="0" w:after="0" w:afterAutospacing="0"/>
              <w:jc w:val="center"/>
              <w:rPr>
                <w:sz w:val="22"/>
                <w:szCs w:val="22"/>
              </w:rPr>
            </w:pPr>
            <w:r w:rsidRPr="00186B07">
              <w:rPr>
                <w:b/>
                <w:bCs/>
                <w:kern w:val="24"/>
                <w:sz w:val="22"/>
                <w:szCs w:val="22"/>
                <w:lang w:val="en-IN"/>
              </w:rPr>
              <w:t>Gross return (Rs)</w:t>
            </w:r>
          </w:p>
        </w:tc>
        <w:tc>
          <w:tcPr>
            <w:tcW w:w="751" w:type="pct"/>
            <w:vAlign w:val="center"/>
          </w:tcPr>
          <w:p w:rsidR="002038ED" w:rsidRPr="00186B07" w:rsidRDefault="002038ED" w:rsidP="00B30AD9">
            <w:pPr>
              <w:pStyle w:val="NormalWeb"/>
              <w:spacing w:before="0" w:beforeAutospacing="0" w:after="0" w:afterAutospacing="0"/>
              <w:jc w:val="center"/>
              <w:rPr>
                <w:sz w:val="22"/>
                <w:szCs w:val="22"/>
              </w:rPr>
            </w:pPr>
            <w:r w:rsidRPr="00186B07">
              <w:rPr>
                <w:b/>
                <w:bCs/>
                <w:kern w:val="24"/>
                <w:sz w:val="22"/>
                <w:szCs w:val="22"/>
                <w:lang w:val="en-IN"/>
              </w:rPr>
              <w:t>Net return (Rs)</w:t>
            </w:r>
          </w:p>
        </w:tc>
        <w:tc>
          <w:tcPr>
            <w:tcW w:w="526" w:type="pct"/>
            <w:vAlign w:val="center"/>
          </w:tcPr>
          <w:p w:rsidR="002038ED" w:rsidRPr="00186B07" w:rsidRDefault="002038ED" w:rsidP="00B30AD9">
            <w:pPr>
              <w:pStyle w:val="NormalWeb"/>
              <w:spacing w:before="0" w:beforeAutospacing="0" w:after="0" w:afterAutospacing="0"/>
              <w:jc w:val="center"/>
              <w:rPr>
                <w:b/>
                <w:bCs/>
                <w:kern w:val="24"/>
                <w:sz w:val="22"/>
                <w:szCs w:val="22"/>
                <w:lang w:val="en-IN"/>
              </w:rPr>
            </w:pPr>
            <w:r w:rsidRPr="00186B07">
              <w:rPr>
                <w:b/>
                <w:bCs/>
                <w:kern w:val="24"/>
                <w:sz w:val="22"/>
                <w:szCs w:val="22"/>
                <w:lang w:val="en-IN"/>
              </w:rPr>
              <w:t>B:C Ratio</w:t>
            </w:r>
          </w:p>
        </w:tc>
      </w:tr>
      <w:tr w:rsidR="002038ED" w:rsidRPr="00186B07" w:rsidTr="002038ED">
        <w:trPr>
          <w:trHeight w:val="543"/>
        </w:trPr>
        <w:tc>
          <w:tcPr>
            <w:tcW w:w="1092" w:type="pct"/>
            <w:vAlign w:val="center"/>
          </w:tcPr>
          <w:p w:rsidR="002038ED" w:rsidRPr="00186B07" w:rsidRDefault="002038ED" w:rsidP="00B30AD9">
            <w:pPr>
              <w:spacing w:after="0" w:line="240" w:lineRule="auto"/>
              <w:ind w:left="423" w:hanging="426"/>
              <w:rPr>
                <w:rFonts w:ascii="Times New Roman" w:hAnsi="Times New Roman"/>
                <w:b/>
                <w:bCs/>
                <w:i/>
              </w:rPr>
            </w:pPr>
            <w:r w:rsidRPr="00186B07">
              <w:rPr>
                <w:rFonts w:ascii="Times New Roman" w:hAnsi="Times New Roman"/>
                <w:b/>
                <w:bCs/>
              </w:rPr>
              <w:t>T</w:t>
            </w:r>
            <w:r w:rsidRPr="00186B07">
              <w:rPr>
                <w:rFonts w:ascii="Times New Roman" w:hAnsi="Times New Roman"/>
                <w:b/>
                <w:bCs/>
                <w:vertAlign w:val="subscript"/>
              </w:rPr>
              <w:t>1</w:t>
            </w:r>
            <w:r w:rsidRPr="00186B07">
              <w:rPr>
                <w:rFonts w:ascii="Times New Roman" w:hAnsi="Times New Roman"/>
                <w:b/>
                <w:bCs/>
              </w:rPr>
              <w:t>-</w:t>
            </w:r>
            <w:r w:rsidRPr="00186B07">
              <w:rPr>
                <w:rFonts w:ascii="Times New Roman" w:hAnsi="Times New Roman"/>
                <w:b/>
                <w:bCs/>
                <w:i/>
              </w:rPr>
              <w:t xml:space="preserve">Isaria </w:t>
            </w:r>
            <w:proofErr w:type="spellStart"/>
            <w:r w:rsidRPr="00186B07">
              <w:rPr>
                <w:rFonts w:ascii="Times New Roman" w:hAnsi="Times New Roman"/>
                <w:b/>
                <w:bCs/>
                <w:i/>
              </w:rPr>
              <w:t>fumosorosea</w:t>
            </w:r>
            <w:proofErr w:type="spellEnd"/>
          </w:p>
        </w:tc>
        <w:tc>
          <w:tcPr>
            <w:tcW w:w="572" w:type="pct"/>
          </w:tcPr>
          <w:p w:rsidR="002038ED" w:rsidRPr="00186B07" w:rsidRDefault="002038ED" w:rsidP="00B30AD9">
            <w:pPr>
              <w:spacing w:after="0" w:line="240" w:lineRule="auto"/>
              <w:jc w:val="center"/>
              <w:rPr>
                <w:rFonts w:ascii="Times New Roman" w:hAnsi="Times New Roman"/>
                <w:b/>
                <w:bCs/>
              </w:rPr>
            </w:pPr>
            <w:r w:rsidRPr="00186B07">
              <w:rPr>
                <w:rFonts w:ascii="Times New Roman" w:hAnsi="Times New Roman"/>
                <w:b/>
                <w:bCs/>
              </w:rPr>
              <w:t>5</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17.67</w:t>
            </w:r>
          </w:p>
        </w:tc>
        <w:tc>
          <w:tcPr>
            <w:tcW w:w="830"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110720.6</w:t>
            </w:r>
          </w:p>
        </w:tc>
        <w:tc>
          <w:tcPr>
            <w:tcW w:w="704"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176700</w:t>
            </w:r>
          </w:p>
        </w:tc>
        <w:tc>
          <w:tcPr>
            <w:tcW w:w="751"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65979.4</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1.59</w:t>
            </w:r>
          </w:p>
        </w:tc>
      </w:tr>
      <w:tr w:rsidR="002038ED" w:rsidRPr="00186B07" w:rsidTr="002038ED">
        <w:trPr>
          <w:trHeight w:val="543"/>
        </w:trPr>
        <w:tc>
          <w:tcPr>
            <w:tcW w:w="1092" w:type="pct"/>
            <w:vAlign w:val="center"/>
          </w:tcPr>
          <w:p w:rsidR="002038ED" w:rsidRPr="00186B07" w:rsidRDefault="002038ED" w:rsidP="00B30AD9">
            <w:pPr>
              <w:spacing w:after="0" w:line="240" w:lineRule="auto"/>
              <w:rPr>
                <w:rFonts w:ascii="Times New Roman" w:hAnsi="Times New Roman"/>
                <w:b/>
                <w:bCs/>
              </w:rPr>
            </w:pPr>
            <w:r w:rsidRPr="00186B07">
              <w:rPr>
                <w:rFonts w:ascii="Times New Roman" w:hAnsi="Times New Roman"/>
                <w:b/>
                <w:bCs/>
              </w:rPr>
              <w:t>T</w:t>
            </w:r>
            <w:r w:rsidRPr="00186B07">
              <w:rPr>
                <w:rFonts w:ascii="Times New Roman" w:hAnsi="Times New Roman"/>
                <w:b/>
                <w:bCs/>
                <w:vertAlign w:val="subscript"/>
              </w:rPr>
              <w:t>2</w:t>
            </w:r>
            <w:r w:rsidRPr="00186B07">
              <w:rPr>
                <w:rFonts w:ascii="Times New Roman" w:hAnsi="Times New Roman"/>
                <w:b/>
                <w:bCs/>
              </w:rPr>
              <w:t>-</w:t>
            </w:r>
            <w:r w:rsidRPr="00186B07">
              <w:rPr>
                <w:rFonts w:ascii="Times New Roman" w:hAnsi="Times New Roman"/>
                <w:b/>
                <w:bCs/>
                <w:i/>
              </w:rPr>
              <w:t xml:space="preserve">Beauveria </w:t>
            </w:r>
            <w:proofErr w:type="spellStart"/>
            <w:r w:rsidRPr="00186B07">
              <w:rPr>
                <w:rFonts w:ascii="Times New Roman" w:hAnsi="Times New Roman"/>
                <w:b/>
                <w:bCs/>
                <w:i/>
              </w:rPr>
              <w:t>bassiana</w:t>
            </w:r>
            <w:proofErr w:type="spellEnd"/>
          </w:p>
        </w:tc>
        <w:tc>
          <w:tcPr>
            <w:tcW w:w="572" w:type="pct"/>
          </w:tcPr>
          <w:p w:rsidR="002038ED" w:rsidRPr="00186B07" w:rsidRDefault="002038ED" w:rsidP="00B30AD9">
            <w:pPr>
              <w:spacing w:after="0" w:line="240" w:lineRule="auto"/>
              <w:jc w:val="center"/>
              <w:rPr>
                <w:rFonts w:ascii="Times New Roman" w:hAnsi="Times New Roman"/>
                <w:b/>
                <w:bCs/>
              </w:rPr>
            </w:pPr>
            <w:r w:rsidRPr="00186B07">
              <w:rPr>
                <w:rFonts w:ascii="Times New Roman" w:hAnsi="Times New Roman"/>
                <w:b/>
                <w:bCs/>
              </w:rPr>
              <w:t>4</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19.81</w:t>
            </w:r>
          </w:p>
        </w:tc>
        <w:tc>
          <w:tcPr>
            <w:tcW w:w="830"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108736.5</w:t>
            </w:r>
          </w:p>
        </w:tc>
        <w:tc>
          <w:tcPr>
            <w:tcW w:w="704"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198100</w:t>
            </w:r>
          </w:p>
        </w:tc>
        <w:tc>
          <w:tcPr>
            <w:tcW w:w="751"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89363.5</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1.82</w:t>
            </w:r>
          </w:p>
        </w:tc>
      </w:tr>
      <w:tr w:rsidR="002038ED" w:rsidRPr="00186B07" w:rsidTr="002038ED">
        <w:trPr>
          <w:trHeight w:val="543"/>
        </w:trPr>
        <w:tc>
          <w:tcPr>
            <w:tcW w:w="1092" w:type="pct"/>
            <w:vAlign w:val="center"/>
          </w:tcPr>
          <w:p w:rsidR="002038ED" w:rsidRPr="00186B07" w:rsidRDefault="002038ED" w:rsidP="00B30AD9">
            <w:pPr>
              <w:spacing w:after="0" w:line="240" w:lineRule="auto"/>
              <w:rPr>
                <w:rFonts w:ascii="Times New Roman" w:hAnsi="Times New Roman"/>
                <w:b/>
                <w:bCs/>
              </w:rPr>
            </w:pPr>
            <w:r w:rsidRPr="00186B07">
              <w:rPr>
                <w:rFonts w:ascii="Times New Roman" w:hAnsi="Times New Roman"/>
                <w:b/>
                <w:bCs/>
              </w:rPr>
              <w:t>T</w:t>
            </w:r>
            <w:r w:rsidRPr="00186B07">
              <w:rPr>
                <w:rFonts w:ascii="Times New Roman" w:hAnsi="Times New Roman"/>
                <w:b/>
                <w:bCs/>
                <w:vertAlign w:val="subscript"/>
              </w:rPr>
              <w:t>3</w:t>
            </w:r>
            <w:r w:rsidRPr="00186B07">
              <w:rPr>
                <w:rFonts w:ascii="Times New Roman" w:hAnsi="Times New Roman"/>
                <w:b/>
                <w:bCs/>
              </w:rPr>
              <w:t>-Neem Seed Pellets Powder-NSPP</w:t>
            </w:r>
          </w:p>
        </w:tc>
        <w:tc>
          <w:tcPr>
            <w:tcW w:w="572" w:type="pct"/>
          </w:tcPr>
          <w:p w:rsidR="002038ED" w:rsidRPr="00186B07" w:rsidRDefault="002038ED" w:rsidP="00B30AD9">
            <w:pPr>
              <w:spacing w:after="0" w:line="240" w:lineRule="auto"/>
              <w:jc w:val="center"/>
              <w:rPr>
                <w:rFonts w:ascii="Times New Roman" w:hAnsi="Times New Roman"/>
                <w:b/>
                <w:bCs/>
              </w:rPr>
            </w:pPr>
            <w:r w:rsidRPr="00186B07">
              <w:rPr>
                <w:rFonts w:ascii="Times New Roman" w:hAnsi="Times New Roman"/>
                <w:b/>
                <w:bCs/>
              </w:rPr>
              <w:t xml:space="preserve">30 </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19.80</w:t>
            </w:r>
          </w:p>
        </w:tc>
        <w:tc>
          <w:tcPr>
            <w:tcW w:w="830"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163492.06</w:t>
            </w:r>
          </w:p>
        </w:tc>
        <w:tc>
          <w:tcPr>
            <w:tcW w:w="704"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198000</w:t>
            </w:r>
          </w:p>
        </w:tc>
        <w:tc>
          <w:tcPr>
            <w:tcW w:w="751"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34507.94</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1.21</w:t>
            </w:r>
          </w:p>
        </w:tc>
      </w:tr>
      <w:tr w:rsidR="002038ED" w:rsidRPr="00186B07" w:rsidTr="002038ED">
        <w:trPr>
          <w:trHeight w:val="543"/>
        </w:trPr>
        <w:tc>
          <w:tcPr>
            <w:tcW w:w="1092" w:type="pct"/>
            <w:vAlign w:val="center"/>
          </w:tcPr>
          <w:p w:rsidR="002038ED" w:rsidRPr="00186B07" w:rsidRDefault="002038ED" w:rsidP="00B30AD9">
            <w:pPr>
              <w:spacing w:after="0" w:line="240" w:lineRule="auto"/>
              <w:rPr>
                <w:rFonts w:ascii="Times New Roman" w:hAnsi="Times New Roman"/>
                <w:b/>
                <w:bCs/>
              </w:rPr>
            </w:pPr>
            <w:r w:rsidRPr="00186B07">
              <w:rPr>
                <w:rFonts w:ascii="Times New Roman" w:hAnsi="Times New Roman"/>
                <w:b/>
                <w:bCs/>
              </w:rPr>
              <w:t>T</w:t>
            </w:r>
            <w:r w:rsidRPr="00186B07">
              <w:rPr>
                <w:rFonts w:ascii="Times New Roman" w:hAnsi="Times New Roman"/>
                <w:b/>
                <w:bCs/>
                <w:vertAlign w:val="subscript"/>
              </w:rPr>
              <w:t>4</w:t>
            </w:r>
            <w:r w:rsidRPr="00186B07">
              <w:rPr>
                <w:rFonts w:ascii="Times New Roman" w:hAnsi="Times New Roman"/>
                <w:b/>
                <w:bCs/>
              </w:rPr>
              <w:t>-Commercial Neem product 1500 ppm</w:t>
            </w:r>
          </w:p>
        </w:tc>
        <w:tc>
          <w:tcPr>
            <w:tcW w:w="572" w:type="pct"/>
          </w:tcPr>
          <w:p w:rsidR="002038ED" w:rsidRPr="00186B07" w:rsidRDefault="002038ED" w:rsidP="00B30AD9">
            <w:pPr>
              <w:spacing w:after="0" w:line="240" w:lineRule="auto"/>
              <w:jc w:val="center"/>
              <w:rPr>
                <w:rFonts w:ascii="Times New Roman" w:hAnsi="Times New Roman"/>
                <w:b/>
                <w:bCs/>
              </w:rPr>
            </w:pPr>
            <w:r w:rsidRPr="00186B07">
              <w:rPr>
                <w:rFonts w:ascii="Times New Roman" w:hAnsi="Times New Roman"/>
                <w:b/>
                <w:bCs/>
              </w:rPr>
              <w:t xml:space="preserve">2 </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19.70</w:t>
            </w:r>
          </w:p>
        </w:tc>
        <w:tc>
          <w:tcPr>
            <w:tcW w:w="830"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116673</w:t>
            </w:r>
          </w:p>
        </w:tc>
        <w:tc>
          <w:tcPr>
            <w:tcW w:w="704"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197000</w:t>
            </w:r>
          </w:p>
        </w:tc>
        <w:tc>
          <w:tcPr>
            <w:tcW w:w="751"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80327</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1.68</w:t>
            </w:r>
          </w:p>
        </w:tc>
      </w:tr>
      <w:tr w:rsidR="002038ED" w:rsidRPr="00186B07" w:rsidTr="002038ED">
        <w:trPr>
          <w:trHeight w:val="543"/>
        </w:trPr>
        <w:tc>
          <w:tcPr>
            <w:tcW w:w="1092" w:type="pct"/>
            <w:vAlign w:val="center"/>
          </w:tcPr>
          <w:p w:rsidR="002038ED" w:rsidRPr="00186B07" w:rsidRDefault="002038ED" w:rsidP="00B30AD9">
            <w:pPr>
              <w:spacing w:after="0" w:line="240" w:lineRule="auto"/>
              <w:rPr>
                <w:rFonts w:ascii="Times New Roman" w:hAnsi="Times New Roman"/>
                <w:b/>
                <w:bCs/>
                <w:i/>
              </w:rPr>
            </w:pPr>
            <w:r w:rsidRPr="00186B07">
              <w:rPr>
                <w:rFonts w:ascii="Times New Roman" w:hAnsi="Times New Roman"/>
                <w:b/>
                <w:bCs/>
              </w:rPr>
              <w:t>T</w:t>
            </w:r>
            <w:r w:rsidRPr="00186B07">
              <w:rPr>
                <w:rFonts w:ascii="Times New Roman" w:hAnsi="Times New Roman"/>
                <w:b/>
                <w:bCs/>
                <w:vertAlign w:val="subscript"/>
              </w:rPr>
              <w:t>5</w:t>
            </w:r>
            <w:r w:rsidRPr="00186B07">
              <w:rPr>
                <w:rFonts w:ascii="Times New Roman" w:hAnsi="Times New Roman"/>
                <w:b/>
                <w:bCs/>
              </w:rPr>
              <w:t>-</w:t>
            </w:r>
            <w:r w:rsidRPr="00186B07">
              <w:rPr>
                <w:rFonts w:ascii="Times New Roman" w:hAnsi="Times New Roman"/>
                <w:b/>
                <w:bCs/>
                <w:i/>
              </w:rPr>
              <w:t xml:space="preserve">Lecanicilium </w:t>
            </w:r>
            <w:proofErr w:type="spellStart"/>
            <w:r w:rsidRPr="00186B07">
              <w:rPr>
                <w:rFonts w:ascii="Times New Roman" w:hAnsi="Times New Roman"/>
                <w:b/>
                <w:bCs/>
                <w:i/>
              </w:rPr>
              <w:t>lecani</w:t>
            </w:r>
            <w:proofErr w:type="spellEnd"/>
          </w:p>
        </w:tc>
        <w:tc>
          <w:tcPr>
            <w:tcW w:w="572" w:type="pct"/>
          </w:tcPr>
          <w:p w:rsidR="002038ED" w:rsidRPr="00186B07" w:rsidRDefault="002038ED" w:rsidP="00B30AD9">
            <w:pPr>
              <w:spacing w:after="0" w:line="240" w:lineRule="auto"/>
              <w:jc w:val="center"/>
              <w:rPr>
                <w:rFonts w:ascii="Times New Roman" w:hAnsi="Times New Roman"/>
                <w:b/>
                <w:bCs/>
              </w:rPr>
            </w:pPr>
            <w:r w:rsidRPr="00186B07">
              <w:rPr>
                <w:rFonts w:ascii="Times New Roman" w:hAnsi="Times New Roman"/>
                <w:b/>
                <w:bCs/>
              </w:rPr>
              <w:t xml:space="preserve">4 </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16.40</w:t>
            </w:r>
          </w:p>
        </w:tc>
        <w:tc>
          <w:tcPr>
            <w:tcW w:w="830"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108736.5</w:t>
            </w:r>
          </w:p>
        </w:tc>
        <w:tc>
          <w:tcPr>
            <w:tcW w:w="704"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164000</w:t>
            </w:r>
          </w:p>
        </w:tc>
        <w:tc>
          <w:tcPr>
            <w:tcW w:w="751"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55263.5</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1.50</w:t>
            </w:r>
          </w:p>
        </w:tc>
      </w:tr>
      <w:tr w:rsidR="002038ED" w:rsidRPr="00186B07" w:rsidTr="002038ED">
        <w:trPr>
          <w:trHeight w:val="543"/>
        </w:trPr>
        <w:tc>
          <w:tcPr>
            <w:tcW w:w="1092" w:type="pct"/>
            <w:vAlign w:val="center"/>
          </w:tcPr>
          <w:p w:rsidR="002038ED" w:rsidRPr="00186B07" w:rsidRDefault="002038ED" w:rsidP="00B30AD9">
            <w:pPr>
              <w:spacing w:after="0" w:line="240" w:lineRule="auto"/>
              <w:rPr>
                <w:rFonts w:ascii="Times New Roman" w:hAnsi="Times New Roman"/>
                <w:b/>
                <w:bCs/>
              </w:rPr>
            </w:pPr>
            <w:r w:rsidRPr="00186B07">
              <w:rPr>
                <w:rFonts w:ascii="Times New Roman" w:hAnsi="Times New Roman"/>
                <w:b/>
                <w:bCs/>
              </w:rPr>
              <w:t>T</w:t>
            </w:r>
            <w:r w:rsidRPr="00186B07">
              <w:rPr>
                <w:rFonts w:ascii="Times New Roman" w:hAnsi="Times New Roman"/>
                <w:b/>
                <w:bCs/>
                <w:vertAlign w:val="subscript"/>
              </w:rPr>
              <w:t>6</w:t>
            </w:r>
            <w:r w:rsidRPr="00186B07">
              <w:rPr>
                <w:rFonts w:ascii="Times New Roman" w:hAnsi="Times New Roman"/>
                <w:b/>
                <w:bCs/>
              </w:rPr>
              <w:t>-</w:t>
            </w:r>
            <w:r w:rsidRPr="00186B07">
              <w:rPr>
                <w:rFonts w:ascii="Times New Roman" w:hAnsi="Times New Roman"/>
                <w:b/>
                <w:bCs/>
                <w:i/>
              </w:rPr>
              <w:t xml:space="preserve">Bacillus </w:t>
            </w:r>
            <w:r>
              <w:rPr>
                <w:rFonts w:ascii="Times New Roman" w:hAnsi="Times New Roman"/>
                <w:b/>
                <w:bCs/>
                <w:i/>
              </w:rPr>
              <w:t xml:space="preserve">thuringiensis </w:t>
            </w:r>
            <w:proofErr w:type="spellStart"/>
            <w:r w:rsidRPr="00186B07">
              <w:rPr>
                <w:rFonts w:ascii="Times New Roman" w:hAnsi="Times New Roman"/>
                <w:b/>
                <w:bCs/>
              </w:rPr>
              <w:t>var</w:t>
            </w:r>
            <w:r w:rsidRPr="00186B07">
              <w:rPr>
                <w:rFonts w:ascii="Times New Roman" w:hAnsi="Times New Roman"/>
                <w:b/>
                <w:bCs/>
                <w:i/>
              </w:rPr>
              <w:t>kurtsaki</w:t>
            </w:r>
            <w:proofErr w:type="spellEnd"/>
          </w:p>
        </w:tc>
        <w:tc>
          <w:tcPr>
            <w:tcW w:w="572" w:type="pct"/>
          </w:tcPr>
          <w:p w:rsidR="002038ED" w:rsidRPr="00186B07" w:rsidRDefault="002038ED" w:rsidP="00B30AD9">
            <w:pPr>
              <w:spacing w:after="0" w:line="240" w:lineRule="auto"/>
              <w:jc w:val="center"/>
              <w:rPr>
                <w:rFonts w:ascii="Times New Roman" w:hAnsi="Times New Roman"/>
                <w:b/>
                <w:bCs/>
              </w:rPr>
            </w:pPr>
            <w:r w:rsidRPr="00186B07">
              <w:rPr>
                <w:rFonts w:ascii="Times New Roman" w:hAnsi="Times New Roman"/>
                <w:b/>
                <w:bCs/>
              </w:rPr>
              <w:t xml:space="preserve">2 </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20.01</w:t>
            </w:r>
          </w:p>
        </w:tc>
        <w:tc>
          <w:tcPr>
            <w:tcW w:w="830"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107149.2</w:t>
            </w:r>
          </w:p>
        </w:tc>
        <w:tc>
          <w:tcPr>
            <w:tcW w:w="704"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200100</w:t>
            </w:r>
          </w:p>
        </w:tc>
        <w:tc>
          <w:tcPr>
            <w:tcW w:w="751"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92950.8</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1.86</w:t>
            </w:r>
          </w:p>
        </w:tc>
      </w:tr>
      <w:tr w:rsidR="002038ED" w:rsidRPr="00186B07" w:rsidTr="002038ED">
        <w:trPr>
          <w:trHeight w:val="543"/>
        </w:trPr>
        <w:tc>
          <w:tcPr>
            <w:tcW w:w="1092" w:type="pct"/>
            <w:vAlign w:val="center"/>
          </w:tcPr>
          <w:p w:rsidR="002038ED" w:rsidRPr="00186B07" w:rsidRDefault="002038ED" w:rsidP="00B30AD9">
            <w:pPr>
              <w:spacing w:after="0" w:line="240" w:lineRule="auto"/>
              <w:rPr>
                <w:rFonts w:ascii="Times New Roman" w:hAnsi="Times New Roman"/>
                <w:b/>
                <w:bCs/>
                <w:i/>
              </w:rPr>
            </w:pPr>
            <w:r w:rsidRPr="00186B07">
              <w:rPr>
                <w:rFonts w:ascii="Times New Roman" w:hAnsi="Times New Roman"/>
                <w:b/>
                <w:bCs/>
              </w:rPr>
              <w:t>T</w:t>
            </w:r>
            <w:r w:rsidRPr="00186B07">
              <w:rPr>
                <w:rFonts w:ascii="Times New Roman" w:hAnsi="Times New Roman"/>
                <w:b/>
                <w:bCs/>
                <w:vertAlign w:val="subscript"/>
              </w:rPr>
              <w:t>7</w:t>
            </w:r>
            <w:r w:rsidRPr="00186B07">
              <w:rPr>
                <w:rFonts w:ascii="Times New Roman" w:hAnsi="Times New Roman"/>
                <w:b/>
                <w:bCs/>
              </w:rPr>
              <w:t>-</w:t>
            </w:r>
            <w:r w:rsidRPr="00186B07">
              <w:rPr>
                <w:rFonts w:ascii="Times New Roman" w:hAnsi="Times New Roman"/>
                <w:b/>
                <w:bCs/>
                <w:i/>
              </w:rPr>
              <w:t xml:space="preserve">Metarhizium </w:t>
            </w:r>
            <w:proofErr w:type="spellStart"/>
            <w:r w:rsidRPr="00186B07">
              <w:rPr>
                <w:rFonts w:ascii="Times New Roman" w:hAnsi="Times New Roman"/>
                <w:b/>
                <w:bCs/>
                <w:i/>
              </w:rPr>
              <w:t>rileyi</w:t>
            </w:r>
            <w:proofErr w:type="spellEnd"/>
          </w:p>
        </w:tc>
        <w:tc>
          <w:tcPr>
            <w:tcW w:w="572" w:type="pct"/>
          </w:tcPr>
          <w:p w:rsidR="002038ED" w:rsidRPr="00186B07" w:rsidRDefault="002038ED" w:rsidP="00B30AD9">
            <w:pPr>
              <w:spacing w:after="0" w:line="240" w:lineRule="auto"/>
              <w:jc w:val="center"/>
              <w:rPr>
                <w:rFonts w:ascii="Times New Roman" w:hAnsi="Times New Roman"/>
                <w:b/>
                <w:bCs/>
              </w:rPr>
            </w:pPr>
            <w:r w:rsidRPr="00186B07">
              <w:rPr>
                <w:rFonts w:ascii="Times New Roman" w:hAnsi="Times New Roman"/>
                <w:b/>
                <w:bCs/>
              </w:rPr>
              <w:t>4</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18.49</w:t>
            </w:r>
          </w:p>
        </w:tc>
        <w:tc>
          <w:tcPr>
            <w:tcW w:w="830"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108736.5</w:t>
            </w:r>
          </w:p>
        </w:tc>
        <w:tc>
          <w:tcPr>
            <w:tcW w:w="704"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184900</w:t>
            </w:r>
          </w:p>
        </w:tc>
        <w:tc>
          <w:tcPr>
            <w:tcW w:w="751"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76163.5</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1.70</w:t>
            </w:r>
          </w:p>
        </w:tc>
      </w:tr>
      <w:tr w:rsidR="002038ED" w:rsidRPr="00186B07" w:rsidTr="002038ED">
        <w:trPr>
          <w:trHeight w:val="543"/>
        </w:trPr>
        <w:tc>
          <w:tcPr>
            <w:tcW w:w="1092" w:type="pct"/>
            <w:vAlign w:val="center"/>
          </w:tcPr>
          <w:p w:rsidR="002038ED" w:rsidRPr="00186B07" w:rsidRDefault="002038ED" w:rsidP="00B30AD9">
            <w:pPr>
              <w:spacing w:after="0" w:line="240" w:lineRule="auto"/>
              <w:rPr>
                <w:rFonts w:ascii="Times New Roman" w:hAnsi="Times New Roman"/>
                <w:b/>
                <w:bCs/>
                <w:i/>
              </w:rPr>
            </w:pPr>
            <w:r w:rsidRPr="00186B07">
              <w:rPr>
                <w:rFonts w:ascii="Times New Roman" w:hAnsi="Times New Roman"/>
                <w:b/>
                <w:bCs/>
              </w:rPr>
              <w:t>T</w:t>
            </w:r>
            <w:r w:rsidRPr="00186B07">
              <w:rPr>
                <w:rFonts w:ascii="Times New Roman" w:hAnsi="Times New Roman"/>
                <w:b/>
                <w:bCs/>
                <w:vertAlign w:val="subscript"/>
              </w:rPr>
              <w:t>8</w:t>
            </w:r>
            <w:r w:rsidRPr="00186B07">
              <w:rPr>
                <w:rFonts w:ascii="Times New Roman" w:hAnsi="Times New Roman"/>
                <w:b/>
                <w:bCs/>
              </w:rPr>
              <w:t>-</w:t>
            </w:r>
            <w:r w:rsidRPr="00186B07">
              <w:rPr>
                <w:rFonts w:ascii="Times New Roman" w:hAnsi="Times New Roman"/>
                <w:b/>
                <w:bCs/>
                <w:i/>
              </w:rPr>
              <w:t xml:space="preserve">Metarhizium </w:t>
            </w:r>
            <w:proofErr w:type="spellStart"/>
            <w:r w:rsidRPr="00186B07">
              <w:rPr>
                <w:rFonts w:ascii="Times New Roman" w:hAnsi="Times New Roman"/>
                <w:b/>
                <w:bCs/>
                <w:i/>
              </w:rPr>
              <w:t>anisopliae</w:t>
            </w:r>
            <w:proofErr w:type="spellEnd"/>
          </w:p>
        </w:tc>
        <w:tc>
          <w:tcPr>
            <w:tcW w:w="572" w:type="pct"/>
          </w:tcPr>
          <w:p w:rsidR="002038ED" w:rsidRPr="00186B07" w:rsidRDefault="002038ED" w:rsidP="00B30AD9">
            <w:pPr>
              <w:spacing w:after="0" w:line="240" w:lineRule="auto"/>
              <w:jc w:val="center"/>
              <w:rPr>
                <w:rFonts w:ascii="Times New Roman" w:hAnsi="Times New Roman"/>
                <w:b/>
              </w:rPr>
            </w:pPr>
            <w:r w:rsidRPr="00186B07">
              <w:rPr>
                <w:rFonts w:ascii="Times New Roman" w:hAnsi="Times New Roman"/>
                <w:b/>
              </w:rPr>
              <w:t>4</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19.75</w:t>
            </w:r>
          </w:p>
        </w:tc>
        <w:tc>
          <w:tcPr>
            <w:tcW w:w="830"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108736.5</w:t>
            </w:r>
          </w:p>
        </w:tc>
        <w:tc>
          <w:tcPr>
            <w:tcW w:w="704"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197500</w:t>
            </w:r>
          </w:p>
        </w:tc>
        <w:tc>
          <w:tcPr>
            <w:tcW w:w="751"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88763.5</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1.81</w:t>
            </w:r>
          </w:p>
        </w:tc>
      </w:tr>
      <w:tr w:rsidR="002038ED" w:rsidRPr="00186B07" w:rsidTr="002038ED">
        <w:trPr>
          <w:trHeight w:val="543"/>
        </w:trPr>
        <w:tc>
          <w:tcPr>
            <w:tcW w:w="1092" w:type="pct"/>
            <w:vAlign w:val="center"/>
          </w:tcPr>
          <w:p w:rsidR="002038ED" w:rsidRPr="00186B07" w:rsidRDefault="002038ED" w:rsidP="00B30AD9">
            <w:pPr>
              <w:spacing w:after="0" w:line="240" w:lineRule="auto"/>
              <w:rPr>
                <w:rFonts w:ascii="Times New Roman" w:hAnsi="Times New Roman"/>
                <w:b/>
                <w:bCs/>
              </w:rPr>
            </w:pPr>
            <w:r w:rsidRPr="00186B07">
              <w:rPr>
                <w:rFonts w:ascii="Times New Roman" w:hAnsi="Times New Roman"/>
                <w:b/>
                <w:bCs/>
              </w:rPr>
              <w:t>T</w:t>
            </w:r>
            <w:r w:rsidRPr="00186B07">
              <w:rPr>
                <w:rFonts w:ascii="Times New Roman" w:hAnsi="Times New Roman"/>
                <w:b/>
                <w:bCs/>
                <w:vertAlign w:val="subscript"/>
              </w:rPr>
              <w:t>9</w:t>
            </w:r>
            <w:r w:rsidRPr="00186B07">
              <w:rPr>
                <w:rFonts w:ascii="Times New Roman" w:hAnsi="Times New Roman"/>
                <w:b/>
                <w:bCs/>
              </w:rPr>
              <w:t>-Control</w:t>
            </w:r>
          </w:p>
        </w:tc>
        <w:tc>
          <w:tcPr>
            <w:tcW w:w="572" w:type="pct"/>
            <w:vAlign w:val="center"/>
          </w:tcPr>
          <w:p w:rsidR="002038ED" w:rsidRPr="00186B07" w:rsidRDefault="002038ED" w:rsidP="00B30AD9">
            <w:pPr>
              <w:spacing w:after="0" w:line="240" w:lineRule="auto"/>
              <w:jc w:val="center"/>
              <w:rPr>
                <w:rFonts w:ascii="Times New Roman" w:hAnsi="Times New Roman"/>
                <w:b/>
              </w:rPr>
            </w:pPr>
            <w:r w:rsidRPr="00186B07">
              <w:rPr>
                <w:rFonts w:ascii="Times New Roman" w:hAnsi="Times New Roman"/>
                <w:b/>
              </w:rPr>
              <w:t>--</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11.61</w:t>
            </w:r>
          </w:p>
        </w:tc>
        <w:tc>
          <w:tcPr>
            <w:tcW w:w="830"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100000</w:t>
            </w:r>
          </w:p>
        </w:tc>
        <w:tc>
          <w:tcPr>
            <w:tcW w:w="704"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116100</w:t>
            </w:r>
          </w:p>
        </w:tc>
        <w:tc>
          <w:tcPr>
            <w:tcW w:w="751"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16100</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1.16</w:t>
            </w:r>
          </w:p>
        </w:tc>
      </w:tr>
    </w:tbl>
    <w:p w:rsidR="00A604D2" w:rsidRDefault="00A604D2" w:rsidP="00D87472">
      <w:pPr>
        <w:ind w:left="720" w:hanging="720"/>
        <w:jc w:val="both"/>
        <w:rPr>
          <w:rFonts w:ascii="Times New Roman" w:hAnsi="Times New Roman" w:cs="Times New Roman"/>
          <w:sz w:val="24"/>
          <w:szCs w:val="24"/>
        </w:rPr>
      </w:pPr>
    </w:p>
    <w:sectPr w:rsidR="00A604D2" w:rsidSect="00D8747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75B" w:rsidRDefault="0037075B" w:rsidP="00306174">
      <w:pPr>
        <w:spacing w:after="0" w:line="240" w:lineRule="auto"/>
      </w:pPr>
      <w:r>
        <w:separator/>
      </w:r>
    </w:p>
  </w:endnote>
  <w:endnote w:type="continuationSeparator" w:id="0">
    <w:p w:rsidR="0037075B" w:rsidRDefault="0037075B" w:rsidP="00306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174" w:rsidRDefault="00306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174" w:rsidRDefault="00306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174" w:rsidRDefault="00306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75B" w:rsidRDefault="0037075B" w:rsidP="00306174">
      <w:pPr>
        <w:spacing w:after="0" w:line="240" w:lineRule="auto"/>
      </w:pPr>
      <w:r>
        <w:separator/>
      </w:r>
    </w:p>
  </w:footnote>
  <w:footnote w:type="continuationSeparator" w:id="0">
    <w:p w:rsidR="0037075B" w:rsidRDefault="0037075B" w:rsidP="00306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174" w:rsidRDefault="003061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22876" o:spid="_x0000_s2050" type="#_x0000_t136" style="position:absolute;margin-left:0;margin-top:0;width:514.9pt;height:97.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174" w:rsidRDefault="003061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22877" o:spid="_x0000_s2051" type="#_x0000_t136" style="position:absolute;margin-left:0;margin-top:0;width:514.9pt;height:97.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174" w:rsidRDefault="003061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22875" o:spid="_x0000_s2049" type="#_x0000_t136" style="position:absolute;margin-left:0;margin-top:0;width:514.9pt;height:97.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D6A6F"/>
    <w:multiLevelType w:val="hybridMultilevel"/>
    <w:tmpl w:val="C3DA35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4A23D39"/>
    <w:multiLevelType w:val="hybridMultilevel"/>
    <w:tmpl w:val="1D8C0152"/>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5D3A"/>
    <w:rsid w:val="000017E4"/>
    <w:rsid w:val="000064DF"/>
    <w:rsid w:val="00016B9D"/>
    <w:rsid w:val="00021AF6"/>
    <w:rsid w:val="0005191D"/>
    <w:rsid w:val="000808D9"/>
    <w:rsid w:val="000868A4"/>
    <w:rsid w:val="000A231E"/>
    <w:rsid w:val="000C6A47"/>
    <w:rsid w:val="001417F2"/>
    <w:rsid w:val="001B041B"/>
    <w:rsid w:val="001E0166"/>
    <w:rsid w:val="001F2C19"/>
    <w:rsid w:val="002038ED"/>
    <w:rsid w:val="00283124"/>
    <w:rsid w:val="0029270D"/>
    <w:rsid w:val="0029293E"/>
    <w:rsid w:val="002B7C45"/>
    <w:rsid w:val="002C060E"/>
    <w:rsid w:val="003008A8"/>
    <w:rsid w:val="00306174"/>
    <w:rsid w:val="00335795"/>
    <w:rsid w:val="00352626"/>
    <w:rsid w:val="0037075B"/>
    <w:rsid w:val="00377797"/>
    <w:rsid w:val="004B2A42"/>
    <w:rsid w:val="004B427D"/>
    <w:rsid w:val="004F6317"/>
    <w:rsid w:val="00505D3A"/>
    <w:rsid w:val="005131E2"/>
    <w:rsid w:val="00551D90"/>
    <w:rsid w:val="00576EF1"/>
    <w:rsid w:val="00580097"/>
    <w:rsid w:val="005A4391"/>
    <w:rsid w:val="00644C9C"/>
    <w:rsid w:val="00681278"/>
    <w:rsid w:val="006875AD"/>
    <w:rsid w:val="006C60BB"/>
    <w:rsid w:val="006E4457"/>
    <w:rsid w:val="006F4D92"/>
    <w:rsid w:val="006F6E6A"/>
    <w:rsid w:val="00711124"/>
    <w:rsid w:val="00714C4A"/>
    <w:rsid w:val="0075262D"/>
    <w:rsid w:val="007623FD"/>
    <w:rsid w:val="007A14D9"/>
    <w:rsid w:val="007A7FF6"/>
    <w:rsid w:val="007C04FD"/>
    <w:rsid w:val="007E2348"/>
    <w:rsid w:val="007F45CA"/>
    <w:rsid w:val="00832EAC"/>
    <w:rsid w:val="008C085A"/>
    <w:rsid w:val="008F62E2"/>
    <w:rsid w:val="009028D2"/>
    <w:rsid w:val="00917D9A"/>
    <w:rsid w:val="0093461E"/>
    <w:rsid w:val="009370C1"/>
    <w:rsid w:val="0096706A"/>
    <w:rsid w:val="00967C6C"/>
    <w:rsid w:val="009A5FBE"/>
    <w:rsid w:val="009E60F0"/>
    <w:rsid w:val="00A604D2"/>
    <w:rsid w:val="00A723B7"/>
    <w:rsid w:val="00AF6400"/>
    <w:rsid w:val="00B30AD9"/>
    <w:rsid w:val="00B37F91"/>
    <w:rsid w:val="00B61F08"/>
    <w:rsid w:val="00B9380B"/>
    <w:rsid w:val="00BA2028"/>
    <w:rsid w:val="00BC4F23"/>
    <w:rsid w:val="00C157F3"/>
    <w:rsid w:val="00C20524"/>
    <w:rsid w:val="00C35666"/>
    <w:rsid w:val="00C54CB8"/>
    <w:rsid w:val="00C91A9C"/>
    <w:rsid w:val="00C964E3"/>
    <w:rsid w:val="00CE720F"/>
    <w:rsid w:val="00D37AE2"/>
    <w:rsid w:val="00D51D64"/>
    <w:rsid w:val="00D60347"/>
    <w:rsid w:val="00D62D05"/>
    <w:rsid w:val="00D742C4"/>
    <w:rsid w:val="00D7529B"/>
    <w:rsid w:val="00D80916"/>
    <w:rsid w:val="00D82BB6"/>
    <w:rsid w:val="00D87472"/>
    <w:rsid w:val="00DD3A90"/>
    <w:rsid w:val="00DD6883"/>
    <w:rsid w:val="00E017E7"/>
    <w:rsid w:val="00E64CA0"/>
    <w:rsid w:val="00E9306C"/>
    <w:rsid w:val="00F072B5"/>
    <w:rsid w:val="00F14609"/>
    <w:rsid w:val="00F375E4"/>
    <w:rsid w:val="00F62262"/>
    <w:rsid w:val="00F900E0"/>
    <w:rsid w:val="00F93AFD"/>
    <w:rsid w:val="00FB1484"/>
    <w:rsid w:val="00FF4B0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AFEB72"/>
  <w15:docId w15:val="{5C5F86A8-EDA6-40D2-9E85-442B1EEA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E017E7"/>
  </w:style>
  <w:style w:type="character" w:customStyle="1" w:styleId="ff2">
    <w:name w:val="ff2"/>
    <w:basedOn w:val="DefaultParagraphFont"/>
    <w:rsid w:val="00E017E7"/>
  </w:style>
  <w:style w:type="character" w:customStyle="1" w:styleId="ff1">
    <w:name w:val="ff1"/>
    <w:basedOn w:val="DefaultParagraphFont"/>
    <w:rsid w:val="00E017E7"/>
  </w:style>
  <w:style w:type="paragraph" w:styleId="BalloonText">
    <w:name w:val="Balloon Text"/>
    <w:basedOn w:val="Normal"/>
    <w:link w:val="BalloonTextChar"/>
    <w:uiPriority w:val="99"/>
    <w:semiHidden/>
    <w:unhideWhenUsed/>
    <w:rsid w:val="00A60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4D2"/>
    <w:rPr>
      <w:rFonts w:ascii="Tahoma" w:hAnsi="Tahoma" w:cs="Tahoma"/>
      <w:sz w:val="16"/>
      <w:szCs w:val="16"/>
    </w:rPr>
  </w:style>
  <w:style w:type="paragraph" w:styleId="NormalWeb">
    <w:name w:val="Normal (Web)"/>
    <w:basedOn w:val="Normal"/>
    <w:uiPriority w:val="99"/>
    <w:unhideWhenUsed/>
    <w:rsid w:val="007A14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51D90"/>
    <w:pPr>
      <w:ind w:left="720"/>
      <w:contextualSpacing/>
    </w:pPr>
    <w:rPr>
      <w:rFonts w:ascii="Calibri" w:eastAsia="Times New Roman" w:hAnsi="Calibri" w:cs="Times New Roman"/>
      <w:lang w:eastAsia="en-IN"/>
    </w:rPr>
  </w:style>
  <w:style w:type="character" w:styleId="Hyperlink">
    <w:name w:val="Hyperlink"/>
    <w:basedOn w:val="DefaultParagraphFont"/>
    <w:uiPriority w:val="99"/>
    <w:unhideWhenUsed/>
    <w:rsid w:val="00D7529B"/>
    <w:rPr>
      <w:color w:val="0000FF" w:themeColor="hyperlink"/>
      <w:u w:val="single"/>
    </w:rPr>
  </w:style>
  <w:style w:type="character" w:styleId="UnresolvedMention">
    <w:name w:val="Unresolved Mention"/>
    <w:basedOn w:val="DefaultParagraphFont"/>
    <w:uiPriority w:val="99"/>
    <w:semiHidden/>
    <w:unhideWhenUsed/>
    <w:rsid w:val="00D7529B"/>
    <w:rPr>
      <w:color w:val="605E5C"/>
      <w:shd w:val="clear" w:color="auto" w:fill="E1DFDD"/>
    </w:rPr>
  </w:style>
  <w:style w:type="paragraph" w:styleId="Header">
    <w:name w:val="header"/>
    <w:basedOn w:val="Normal"/>
    <w:link w:val="HeaderChar"/>
    <w:uiPriority w:val="99"/>
    <w:unhideWhenUsed/>
    <w:rsid w:val="00306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174"/>
  </w:style>
  <w:style w:type="paragraph" w:styleId="Footer">
    <w:name w:val="footer"/>
    <w:basedOn w:val="Normal"/>
    <w:link w:val="FooterChar"/>
    <w:uiPriority w:val="99"/>
    <w:unhideWhenUsed/>
    <w:rsid w:val="00306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467902">
      <w:bodyDiv w:val="1"/>
      <w:marLeft w:val="0"/>
      <w:marRight w:val="0"/>
      <w:marTop w:val="0"/>
      <w:marBottom w:val="0"/>
      <w:divBdr>
        <w:top w:val="none" w:sz="0" w:space="0" w:color="auto"/>
        <w:left w:val="none" w:sz="0" w:space="0" w:color="auto"/>
        <w:bottom w:val="none" w:sz="0" w:space="0" w:color="auto"/>
        <w:right w:val="none" w:sz="0" w:space="0" w:color="auto"/>
      </w:divBdr>
    </w:div>
    <w:div w:id="493380233">
      <w:bodyDiv w:val="1"/>
      <w:marLeft w:val="0"/>
      <w:marRight w:val="0"/>
      <w:marTop w:val="0"/>
      <w:marBottom w:val="0"/>
      <w:divBdr>
        <w:top w:val="none" w:sz="0" w:space="0" w:color="auto"/>
        <w:left w:val="none" w:sz="0" w:space="0" w:color="auto"/>
        <w:bottom w:val="none" w:sz="0" w:space="0" w:color="auto"/>
        <w:right w:val="none" w:sz="0" w:space="0" w:color="auto"/>
      </w:divBdr>
    </w:div>
    <w:div w:id="561984372">
      <w:bodyDiv w:val="1"/>
      <w:marLeft w:val="0"/>
      <w:marRight w:val="0"/>
      <w:marTop w:val="0"/>
      <w:marBottom w:val="0"/>
      <w:divBdr>
        <w:top w:val="none" w:sz="0" w:space="0" w:color="auto"/>
        <w:left w:val="none" w:sz="0" w:space="0" w:color="auto"/>
        <w:bottom w:val="none" w:sz="0" w:space="0" w:color="auto"/>
        <w:right w:val="none" w:sz="0" w:space="0" w:color="auto"/>
      </w:divBdr>
    </w:div>
    <w:div w:id="691495373">
      <w:bodyDiv w:val="1"/>
      <w:marLeft w:val="0"/>
      <w:marRight w:val="0"/>
      <w:marTop w:val="0"/>
      <w:marBottom w:val="0"/>
      <w:divBdr>
        <w:top w:val="none" w:sz="0" w:space="0" w:color="auto"/>
        <w:left w:val="none" w:sz="0" w:space="0" w:color="auto"/>
        <w:bottom w:val="none" w:sz="0" w:space="0" w:color="auto"/>
        <w:right w:val="none" w:sz="0" w:space="0" w:color="auto"/>
      </w:divBdr>
    </w:div>
    <w:div w:id="1085422146">
      <w:bodyDiv w:val="1"/>
      <w:marLeft w:val="0"/>
      <w:marRight w:val="0"/>
      <w:marTop w:val="0"/>
      <w:marBottom w:val="0"/>
      <w:divBdr>
        <w:top w:val="none" w:sz="0" w:space="0" w:color="auto"/>
        <w:left w:val="none" w:sz="0" w:space="0" w:color="auto"/>
        <w:bottom w:val="none" w:sz="0" w:space="0" w:color="auto"/>
        <w:right w:val="none" w:sz="0" w:space="0" w:color="auto"/>
      </w:divBdr>
    </w:div>
    <w:div w:id="1438910685">
      <w:bodyDiv w:val="1"/>
      <w:marLeft w:val="0"/>
      <w:marRight w:val="0"/>
      <w:marTop w:val="0"/>
      <w:marBottom w:val="0"/>
      <w:divBdr>
        <w:top w:val="none" w:sz="0" w:space="0" w:color="auto"/>
        <w:left w:val="none" w:sz="0" w:space="0" w:color="auto"/>
        <w:bottom w:val="none" w:sz="0" w:space="0" w:color="auto"/>
        <w:right w:val="none" w:sz="0" w:space="0" w:color="auto"/>
      </w:divBdr>
    </w:div>
    <w:div w:id="1476951062">
      <w:bodyDiv w:val="1"/>
      <w:marLeft w:val="0"/>
      <w:marRight w:val="0"/>
      <w:marTop w:val="0"/>
      <w:marBottom w:val="0"/>
      <w:divBdr>
        <w:top w:val="none" w:sz="0" w:space="0" w:color="auto"/>
        <w:left w:val="none" w:sz="0" w:space="0" w:color="auto"/>
        <w:bottom w:val="none" w:sz="0" w:space="0" w:color="auto"/>
        <w:right w:val="none" w:sz="0" w:space="0" w:color="auto"/>
      </w:divBdr>
    </w:div>
    <w:div w:id="1513765612">
      <w:bodyDiv w:val="1"/>
      <w:marLeft w:val="0"/>
      <w:marRight w:val="0"/>
      <w:marTop w:val="0"/>
      <w:marBottom w:val="0"/>
      <w:divBdr>
        <w:top w:val="none" w:sz="0" w:space="0" w:color="auto"/>
        <w:left w:val="none" w:sz="0" w:space="0" w:color="auto"/>
        <w:bottom w:val="none" w:sz="0" w:space="0" w:color="auto"/>
        <w:right w:val="none" w:sz="0" w:space="0" w:color="auto"/>
      </w:divBdr>
    </w:div>
    <w:div w:id="1784111531">
      <w:bodyDiv w:val="1"/>
      <w:marLeft w:val="0"/>
      <w:marRight w:val="0"/>
      <w:marTop w:val="0"/>
      <w:marBottom w:val="0"/>
      <w:divBdr>
        <w:top w:val="none" w:sz="0" w:space="0" w:color="auto"/>
        <w:left w:val="none" w:sz="0" w:space="0" w:color="auto"/>
        <w:bottom w:val="none" w:sz="0" w:space="0" w:color="auto"/>
        <w:right w:val="none" w:sz="0" w:space="0" w:color="auto"/>
      </w:divBdr>
    </w:div>
    <w:div w:id="1964649717">
      <w:bodyDiv w:val="1"/>
      <w:marLeft w:val="0"/>
      <w:marRight w:val="0"/>
      <w:marTop w:val="0"/>
      <w:marBottom w:val="0"/>
      <w:divBdr>
        <w:top w:val="none" w:sz="0" w:space="0" w:color="auto"/>
        <w:left w:val="none" w:sz="0" w:space="0" w:color="auto"/>
        <w:bottom w:val="none" w:sz="0" w:space="0" w:color="auto"/>
        <w:right w:val="none" w:sz="0" w:space="0" w:color="auto"/>
      </w:divBdr>
    </w:div>
    <w:div w:id="2050256765">
      <w:bodyDiv w:val="1"/>
      <w:marLeft w:val="0"/>
      <w:marRight w:val="0"/>
      <w:marTop w:val="0"/>
      <w:marBottom w:val="0"/>
      <w:divBdr>
        <w:top w:val="none" w:sz="0" w:space="0" w:color="auto"/>
        <w:left w:val="none" w:sz="0" w:space="0" w:color="auto"/>
        <w:bottom w:val="none" w:sz="0" w:space="0" w:color="auto"/>
        <w:right w:val="none" w:sz="0" w:space="0" w:color="auto"/>
      </w:divBdr>
      <w:divsChild>
        <w:div w:id="898399972">
          <w:marLeft w:val="0"/>
          <w:marRight w:val="0"/>
          <w:marTop w:val="0"/>
          <w:marBottom w:val="0"/>
          <w:divBdr>
            <w:top w:val="none" w:sz="0" w:space="0" w:color="auto"/>
            <w:left w:val="none" w:sz="0" w:space="0" w:color="auto"/>
            <w:bottom w:val="none" w:sz="0" w:space="0" w:color="auto"/>
            <w:right w:val="none" w:sz="0" w:space="0" w:color="auto"/>
          </w:divBdr>
        </w:div>
        <w:div w:id="240338250">
          <w:marLeft w:val="0"/>
          <w:marRight w:val="0"/>
          <w:marTop w:val="0"/>
          <w:marBottom w:val="0"/>
          <w:divBdr>
            <w:top w:val="none" w:sz="0" w:space="0" w:color="auto"/>
            <w:left w:val="none" w:sz="0" w:space="0" w:color="auto"/>
            <w:bottom w:val="none" w:sz="0" w:space="0" w:color="auto"/>
            <w:right w:val="none" w:sz="0" w:space="0" w:color="auto"/>
          </w:divBdr>
        </w:div>
        <w:div w:id="1214196392">
          <w:marLeft w:val="0"/>
          <w:marRight w:val="0"/>
          <w:marTop w:val="0"/>
          <w:marBottom w:val="0"/>
          <w:divBdr>
            <w:top w:val="none" w:sz="0" w:space="0" w:color="auto"/>
            <w:left w:val="none" w:sz="0" w:space="0" w:color="auto"/>
            <w:bottom w:val="none" w:sz="0" w:space="0" w:color="auto"/>
            <w:right w:val="none" w:sz="0" w:space="0" w:color="auto"/>
          </w:divBdr>
        </w:div>
        <w:div w:id="306589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space.ug.edu.gh/handle/123456789/39000" TargetMode="External"/><Relationship Id="rId13" Type="http://schemas.openxmlformats.org/officeDocument/2006/relationships/hyperlink" Target="https://doi.org/10.1584/jpestics.R08-0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016/j.cropro.2005.12.001" TargetMode="External"/><Relationship Id="rId12" Type="http://schemas.openxmlformats.org/officeDocument/2006/relationships/hyperlink" Target="https://doi.org/10.1016/j.cropro.2019.02.00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rs.usda.gov/nutrientdat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bidigitallibrary.org/doi/10.1079/cabicompendium.2014300000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hepharmajournal.com/archives/2022/vol11issue8S/PartB/11-8S-1-10.pdf" TargetMode="External"/><Relationship Id="rId23" Type="http://schemas.openxmlformats.org/officeDocument/2006/relationships/fontTable" Target="fontTable.xml"/><Relationship Id="rId10" Type="http://schemas.openxmlformats.org/officeDocument/2006/relationships/hyperlink" Target="https://doi.org/10.1016/S0261-2194(02)00201-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79/PVN19820000004" TargetMode="External"/><Relationship Id="rId14" Type="http://schemas.openxmlformats.org/officeDocument/2006/relationships/hyperlink" Target="https://www.researchgate.net/publication/280920000_Integrated_Pest_Management_in_Vegetable_Eco-syste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11</Pages>
  <Words>3474</Words>
  <Characters>19803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chowdary</dc:creator>
  <cp:keywords/>
  <dc:description/>
  <cp:lastModifiedBy>SDI 1084</cp:lastModifiedBy>
  <cp:revision>90</cp:revision>
  <dcterms:created xsi:type="dcterms:W3CDTF">2025-12-04T05:48:00Z</dcterms:created>
  <dcterms:modified xsi:type="dcterms:W3CDTF">2025-12-09T08:39:00Z</dcterms:modified>
</cp:coreProperties>
</file>