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73BB" w:rsidRPr="00DD6A82" w:rsidRDefault="007973BB">
      <w:pPr>
        <w:pStyle w:val="BodyText"/>
        <w:spacing w:before="101"/>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7973BB" w:rsidRPr="00DD6A82">
        <w:trPr>
          <w:trHeight w:val="290"/>
        </w:trPr>
        <w:tc>
          <w:tcPr>
            <w:tcW w:w="5168" w:type="dxa"/>
          </w:tcPr>
          <w:p w:rsidR="007973BB" w:rsidRPr="00DD6A82" w:rsidRDefault="00BD3460">
            <w:pPr>
              <w:pStyle w:val="TableParagraph"/>
              <w:spacing w:line="229" w:lineRule="exact"/>
              <w:ind w:left="95"/>
              <w:rPr>
                <w:rFonts w:ascii="Arial" w:hAnsi="Arial" w:cs="Arial"/>
                <w:sz w:val="20"/>
                <w:szCs w:val="20"/>
              </w:rPr>
            </w:pPr>
            <w:r w:rsidRPr="00DD6A82">
              <w:rPr>
                <w:rFonts w:ascii="Arial" w:hAnsi="Arial" w:cs="Arial"/>
                <w:sz w:val="20"/>
                <w:szCs w:val="20"/>
              </w:rPr>
              <w:t>Journal</w:t>
            </w:r>
            <w:r w:rsidRPr="00DD6A82">
              <w:rPr>
                <w:rFonts w:ascii="Arial" w:hAnsi="Arial" w:cs="Arial"/>
                <w:spacing w:val="-10"/>
                <w:sz w:val="20"/>
                <w:szCs w:val="20"/>
              </w:rPr>
              <w:t xml:space="preserve"> </w:t>
            </w:r>
            <w:r w:rsidRPr="00DD6A82">
              <w:rPr>
                <w:rFonts w:ascii="Arial" w:hAnsi="Arial" w:cs="Arial"/>
                <w:spacing w:val="-2"/>
                <w:sz w:val="20"/>
                <w:szCs w:val="20"/>
              </w:rPr>
              <w:t>Name:</w:t>
            </w:r>
          </w:p>
        </w:tc>
        <w:tc>
          <w:tcPr>
            <w:tcW w:w="15770" w:type="dxa"/>
          </w:tcPr>
          <w:p w:rsidR="007973BB" w:rsidRPr="00DD6A82" w:rsidRDefault="0008292A">
            <w:pPr>
              <w:pStyle w:val="TableParagraph"/>
              <w:spacing w:before="30"/>
              <w:ind w:left="107"/>
              <w:rPr>
                <w:rFonts w:ascii="Arial" w:hAnsi="Arial" w:cs="Arial"/>
                <w:b/>
                <w:sz w:val="20"/>
                <w:szCs w:val="20"/>
              </w:rPr>
            </w:pPr>
            <w:hyperlink r:id="rId6">
              <w:r w:rsidR="00BD3460" w:rsidRPr="00DD6A82">
                <w:rPr>
                  <w:rFonts w:ascii="Arial" w:hAnsi="Arial" w:cs="Arial"/>
                  <w:b/>
                  <w:color w:val="0000FF"/>
                  <w:sz w:val="20"/>
                  <w:szCs w:val="20"/>
                  <w:u w:val="single" w:color="0000FF"/>
                </w:rPr>
                <w:t>Journal</w:t>
              </w:r>
              <w:r w:rsidR="00BD3460" w:rsidRPr="00DD6A82">
                <w:rPr>
                  <w:rFonts w:ascii="Arial" w:hAnsi="Arial" w:cs="Arial"/>
                  <w:b/>
                  <w:color w:val="0000FF"/>
                  <w:spacing w:val="-8"/>
                  <w:sz w:val="20"/>
                  <w:szCs w:val="20"/>
                  <w:u w:val="single" w:color="0000FF"/>
                </w:rPr>
                <w:t xml:space="preserve"> </w:t>
              </w:r>
              <w:r w:rsidR="00BD3460" w:rsidRPr="00DD6A82">
                <w:rPr>
                  <w:rFonts w:ascii="Arial" w:hAnsi="Arial" w:cs="Arial"/>
                  <w:b/>
                  <w:color w:val="0000FF"/>
                  <w:sz w:val="20"/>
                  <w:szCs w:val="20"/>
                  <w:u w:val="single" w:color="0000FF"/>
                </w:rPr>
                <w:t>of</w:t>
              </w:r>
              <w:r w:rsidR="00BD3460" w:rsidRPr="00DD6A82">
                <w:rPr>
                  <w:rFonts w:ascii="Arial" w:hAnsi="Arial" w:cs="Arial"/>
                  <w:b/>
                  <w:color w:val="0000FF"/>
                  <w:spacing w:val="-8"/>
                  <w:sz w:val="20"/>
                  <w:szCs w:val="20"/>
                  <w:u w:val="single" w:color="0000FF"/>
                </w:rPr>
                <w:t xml:space="preserve"> </w:t>
              </w:r>
              <w:r w:rsidR="00BD3460" w:rsidRPr="00DD6A82">
                <w:rPr>
                  <w:rFonts w:ascii="Arial" w:hAnsi="Arial" w:cs="Arial"/>
                  <w:b/>
                  <w:color w:val="0000FF"/>
                  <w:sz w:val="20"/>
                  <w:szCs w:val="20"/>
                  <w:u w:val="single" w:color="0000FF"/>
                </w:rPr>
                <w:t>Advances</w:t>
              </w:r>
              <w:r w:rsidR="00BD3460" w:rsidRPr="00DD6A82">
                <w:rPr>
                  <w:rFonts w:ascii="Arial" w:hAnsi="Arial" w:cs="Arial"/>
                  <w:b/>
                  <w:color w:val="0000FF"/>
                  <w:spacing w:val="-7"/>
                  <w:sz w:val="20"/>
                  <w:szCs w:val="20"/>
                  <w:u w:val="single" w:color="0000FF"/>
                </w:rPr>
                <w:t xml:space="preserve"> </w:t>
              </w:r>
              <w:r w:rsidR="00BD3460" w:rsidRPr="00DD6A82">
                <w:rPr>
                  <w:rFonts w:ascii="Arial" w:hAnsi="Arial" w:cs="Arial"/>
                  <w:b/>
                  <w:color w:val="0000FF"/>
                  <w:sz w:val="20"/>
                  <w:szCs w:val="20"/>
                  <w:u w:val="single" w:color="0000FF"/>
                </w:rPr>
                <w:t>in</w:t>
              </w:r>
              <w:r w:rsidR="00BD3460" w:rsidRPr="00DD6A82">
                <w:rPr>
                  <w:rFonts w:ascii="Arial" w:hAnsi="Arial" w:cs="Arial"/>
                  <w:b/>
                  <w:color w:val="0000FF"/>
                  <w:spacing w:val="-6"/>
                  <w:sz w:val="20"/>
                  <w:szCs w:val="20"/>
                  <w:u w:val="single" w:color="0000FF"/>
                </w:rPr>
                <w:t xml:space="preserve"> </w:t>
              </w:r>
              <w:r w:rsidR="00BD3460" w:rsidRPr="00DD6A82">
                <w:rPr>
                  <w:rFonts w:ascii="Arial" w:hAnsi="Arial" w:cs="Arial"/>
                  <w:b/>
                  <w:color w:val="0000FF"/>
                  <w:sz w:val="20"/>
                  <w:szCs w:val="20"/>
                  <w:u w:val="single" w:color="0000FF"/>
                </w:rPr>
                <w:t>Medicine</w:t>
              </w:r>
              <w:r w:rsidR="00BD3460" w:rsidRPr="00DD6A82">
                <w:rPr>
                  <w:rFonts w:ascii="Arial" w:hAnsi="Arial" w:cs="Arial"/>
                  <w:b/>
                  <w:color w:val="0000FF"/>
                  <w:spacing w:val="-6"/>
                  <w:sz w:val="20"/>
                  <w:szCs w:val="20"/>
                  <w:u w:val="single" w:color="0000FF"/>
                </w:rPr>
                <w:t xml:space="preserve"> </w:t>
              </w:r>
              <w:r w:rsidR="00BD3460" w:rsidRPr="00DD6A82">
                <w:rPr>
                  <w:rFonts w:ascii="Arial" w:hAnsi="Arial" w:cs="Arial"/>
                  <w:b/>
                  <w:color w:val="0000FF"/>
                  <w:sz w:val="20"/>
                  <w:szCs w:val="20"/>
                  <w:u w:val="single" w:color="0000FF"/>
                </w:rPr>
                <w:t>and</w:t>
              </w:r>
              <w:r w:rsidR="00BD3460" w:rsidRPr="00DD6A82">
                <w:rPr>
                  <w:rFonts w:ascii="Arial" w:hAnsi="Arial" w:cs="Arial"/>
                  <w:b/>
                  <w:color w:val="0000FF"/>
                  <w:spacing w:val="-7"/>
                  <w:sz w:val="20"/>
                  <w:szCs w:val="20"/>
                  <w:u w:val="single" w:color="0000FF"/>
                </w:rPr>
                <w:t xml:space="preserve"> </w:t>
              </w:r>
              <w:r w:rsidR="00BD3460" w:rsidRPr="00DD6A82">
                <w:rPr>
                  <w:rFonts w:ascii="Arial" w:hAnsi="Arial" w:cs="Arial"/>
                  <w:b/>
                  <w:color w:val="0000FF"/>
                  <w:sz w:val="20"/>
                  <w:szCs w:val="20"/>
                  <w:u w:val="single" w:color="0000FF"/>
                </w:rPr>
                <w:t>Medical</w:t>
              </w:r>
              <w:r w:rsidR="00BD3460" w:rsidRPr="00DD6A82">
                <w:rPr>
                  <w:rFonts w:ascii="Arial" w:hAnsi="Arial" w:cs="Arial"/>
                  <w:b/>
                  <w:color w:val="0000FF"/>
                  <w:spacing w:val="-6"/>
                  <w:sz w:val="20"/>
                  <w:szCs w:val="20"/>
                  <w:u w:val="single" w:color="0000FF"/>
                </w:rPr>
                <w:t xml:space="preserve"> </w:t>
              </w:r>
              <w:r w:rsidR="00BD3460" w:rsidRPr="00DD6A82">
                <w:rPr>
                  <w:rFonts w:ascii="Arial" w:hAnsi="Arial" w:cs="Arial"/>
                  <w:b/>
                  <w:color w:val="0000FF"/>
                  <w:spacing w:val="-2"/>
                  <w:sz w:val="20"/>
                  <w:szCs w:val="20"/>
                  <w:u w:val="single" w:color="0000FF"/>
                </w:rPr>
                <w:t>Research</w:t>
              </w:r>
            </w:hyperlink>
          </w:p>
        </w:tc>
      </w:tr>
      <w:tr w:rsidR="007973BB" w:rsidRPr="00DD6A82">
        <w:trPr>
          <w:trHeight w:val="290"/>
        </w:trPr>
        <w:tc>
          <w:tcPr>
            <w:tcW w:w="5168" w:type="dxa"/>
          </w:tcPr>
          <w:p w:rsidR="007973BB" w:rsidRPr="00DD6A82" w:rsidRDefault="00BD3460">
            <w:pPr>
              <w:pStyle w:val="TableParagraph"/>
              <w:spacing w:line="229" w:lineRule="exact"/>
              <w:ind w:left="95"/>
              <w:rPr>
                <w:rFonts w:ascii="Arial" w:hAnsi="Arial" w:cs="Arial"/>
                <w:sz w:val="20"/>
                <w:szCs w:val="20"/>
              </w:rPr>
            </w:pPr>
            <w:r w:rsidRPr="00DD6A82">
              <w:rPr>
                <w:rFonts w:ascii="Arial" w:hAnsi="Arial" w:cs="Arial"/>
                <w:sz w:val="20"/>
                <w:szCs w:val="20"/>
              </w:rPr>
              <w:t>Manuscript</w:t>
            </w:r>
            <w:r w:rsidRPr="00DD6A82">
              <w:rPr>
                <w:rFonts w:ascii="Arial" w:hAnsi="Arial" w:cs="Arial"/>
                <w:spacing w:val="-14"/>
                <w:sz w:val="20"/>
                <w:szCs w:val="20"/>
              </w:rPr>
              <w:t xml:space="preserve"> </w:t>
            </w:r>
            <w:r w:rsidRPr="00DD6A82">
              <w:rPr>
                <w:rFonts w:ascii="Arial" w:hAnsi="Arial" w:cs="Arial"/>
                <w:spacing w:val="-2"/>
                <w:sz w:val="20"/>
                <w:szCs w:val="20"/>
              </w:rPr>
              <w:t>Number:</w:t>
            </w:r>
          </w:p>
        </w:tc>
        <w:tc>
          <w:tcPr>
            <w:tcW w:w="15770" w:type="dxa"/>
          </w:tcPr>
          <w:p w:rsidR="007973BB" w:rsidRPr="00DD6A82" w:rsidRDefault="00BD3460">
            <w:pPr>
              <w:pStyle w:val="TableParagraph"/>
              <w:spacing w:before="30"/>
              <w:ind w:left="107"/>
              <w:rPr>
                <w:rFonts w:ascii="Arial" w:hAnsi="Arial" w:cs="Arial"/>
                <w:b/>
                <w:sz w:val="20"/>
                <w:szCs w:val="20"/>
              </w:rPr>
            </w:pPr>
            <w:r w:rsidRPr="00DD6A82">
              <w:rPr>
                <w:rFonts w:ascii="Arial" w:hAnsi="Arial" w:cs="Arial"/>
                <w:b/>
                <w:spacing w:val="-2"/>
                <w:sz w:val="20"/>
                <w:szCs w:val="20"/>
              </w:rPr>
              <w:t>Ms_JAMMR_149018</w:t>
            </w:r>
          </w:p>
        </w:tc>
      </w:tr>
      <w:tr w:rsidR="007973BB" w:rsidRPr="00DD6A82">
        <w:trPr>
          <w:trHeight w:val="650"/>
        </w:trPr>
        <w:tc>
          <w:tcPr>
            <w:tcW w:w="5168" w:type="dxa"/>
          </w:tcPr>
          <w:p w:rsidR="007973BB" w:rsidRPr="00DD6A82" w:rsidRDefault="00BD3460">
            <w:pPr>
              <w:pStyle w:val="TableParagraph"/>
              <w:spacing w:line="229" w:lineRule="exact"/>
              <w:ind w:left="95"/>
              <w:rPr>
                <w:rFonts w:ascii="Arial" w:hAnsi="Arial" w:cs="Arial"/>
                <w:sz w:val="20"/>
                <w:szCs w:val="20"/>
              </w:rPr>
            </w:pPr>
            <w:r w:rsidRPr="00DD6A82">
              <w:rPr>
                <w:rFonts w:ascii="Arial" w:hAnsi="Arial" w:cs="Arial"/>
                <w:sz w:val="20"/>
                <w:szCs w:val="20"/>
              </w:rPr>
              <w:t>Title</w:t>
            </w:r>
            <w:r w:rsidRPr="00DD6A82">
              <w:rPr>
                <w:rFonts w:ascii="Arial" w:hAnsi="Arial" w:cs="Arial"/>
                <w:spacing w:val="-4"/>
                <w:sz w:val="20"/>
                <w:szCs w:val="20"/>
              </w:rPr>
              <w:t xml:space="preserve"> </w:t>
            </w:r>
            <w:r w:rsidRPr="00DD6A82">
              <w:rPr>
                <w:rFonts w:ascii="Arial" w:hAnsi="Arial" w:cs="Arial"/>
                <w:sz w:val="20"/>
                <w:szCs w:val="20"/>
              </w:rPr>
              <w:t>of</w:t>
            </w:r>
            <w:r w:rsidRPr="00DD6A82">
              <w:rPr>
                <w:rFonts w:ascii="Arial" w:hAnsi="Arial" w:cs="Arial"/>
                <w:spacing w:val="-5"/>
                <w:sz w:val="20"/>
                <w:szCs w:val="20"/>
              </w:rPr>
              <w:t xml:space="preserve"> </w:t>
            </w:r>
            <w:r w:rsidRPr="00DD6A82">
              <w:rPr>
                <w:rFonts w:ascii="Arial" w:hAnsi="Arial" w:cs="Arial"/>
                <w:sz w:val="20"/>
                <w:szCs w:val="20"/>
              </w:rPr>
              <w:t>the</w:t>
            </w:r>
            <w:r w:rsidRPr="00DD6A82">
              <w:rPr>
                <w:rFonts w:ascii="Arial" w:hAnsi="Arial" w:cs="Arial"/>
                <w:spacing w:val="-5"/>
                <w:sz w:val="20"/>
                <w:szCs w:val="20"/>
              </w:rPr>
              <w:t xml:space="preserve"> </w:t>
            </w:r>
            <w:r w:rsidRPr="00DD6A82">
              <w:rPr>
                <w:rFonts w:ascii="Arial" w:hAnsi="Arial" w:cs="Arial"/>
                <w:spacing w:val="-2"/>
                <w:sz w:val="20"/>
                <w:szCs w:val="20"/>
              </w:rPr>
              <w:t>Manuscript:</w:t>
            </w:r>
          </w:p>
        </w:tc>
        <w:tc>
          <w:tcPr>
            <w:tcW w:w="15770" w:type="dxa"/>
          </w:tcPr>
          <w:p w:rsidR="007973BB" w:rsidRPr="00DD6A82" w:rsidRDefault="00BD3460">
            <w:pPr>
              <w:pStyle w:val="TableParagraph"/>
              <w:spacing w:before="210"/>
              <w:ind w:left="107"/>
              <w:rPr>
                <w:rFonts w:ascii="Arial" w:hAnsi="Arial" w:cs="Arial"/>
                <w:b/>
                <w:sz w:val="20"/>
                <w:szCs w:val="20"/>
              </w:rPr>
            </w:pPr>
            <w:r w:rsidRPr="00DD6A82">
              <w:rPr>
                <w:rFonts w:ascii="Arial" w:hAnsi="Arial" w:cs="Arial"/>
                <w:b/>
                <w:sz w:val="20"/>
                <w:szCs w:val="20"/>
              </w:rPr>
              <w:t>Effectiveness</w:t>
            </w:r>
            <w:r w:rsidRPr="00DD6A82">
              <w:rPr>
                <w:rFonts w:ascii="Arial" w:hAnsi="Arial" w:cs="Arial"/>
                <w:b/>
                <w:spacing w:val="-6"/>
                <w:sz w:val="20"/>
                <w:szCs w:val="20"/>
              </w:rPr>
              <w:t xml:space="preserve"> </w:t>
            </w:r>
            <w:r w:rsidRPr="00DD6A82">
              <w:rPr>
                <w:rFonts w:ascii="Arial" w:hAnsi="Arial" w:cs="Arial"/>
                <w:b/>
                <w:sz w:val="20"/>
                <w:szCs w:val="20"/>
              </w:rPr>
              <w:t>of</w:t>
            </w:r>
            <w:r w:rsidRPr="00DD6A82">
              <w:rPr>
                <w:rFonts w:ascii="Arial" w:hAnsi="Arial" w:cs="Arial"/>
                <w:b/>
                <w:spacing w:val="-5"/>
                <w:sz w:val="20"/>
                <w:szCs w:val="20"/>
              </w:rPr>
              <w:t xml:space="preserve"> </w:t>
            </w:r>
            <w:r w:rsidRPr="00DD6A82">
              <w:rPr>
                <w:rFonts w:ascii="Arial" w:hAnsi="Arial" w:cs="Arial"/>
                <w:b/>
                <w:sz w:val="20"/>
                <w:szCs w:val="20"/>
              </w:rPr>
              <w:t>low-level</w:t>
            </w:r>
            <w:r w:rsidRPr="00DD6A82">
              <w:rPr>
                <w:rFonts w:ascii="Arial" w:hAnsi="Arial" w:cs="Arial"/>
                <w:b/>
                <w:spacing w:val="-5"/>
                <w:sz w:val="20"/>
                <w:szCs w:val="20"/>
              </w:rPr>
              <w:t xml:space="preserve"> </w:t>
            </w:r>
            <w:r w:rsidRPr="00DD6A82">
              <w:rPr>
                <w:rFonts w:ascii="Arial" w:hAnsi="Arial" w:cs="Arial"/>
                <w:b/>
                <w:sz w:val="20"/>
                <w:szCs w:val="20"/>
              </w:rPr>
              <w:t>laser</w:t>
            </w:r>
            <w:r w:rsidRPr="00DD6A82">
              <w:rPr>
                <w:rFonts w:ascii="Arial" w:hAnsi="Arial" w:cs="Arial"/>
                <w:b/>
                <w:spacing w:val="-7"/>
                <w:sz w:val="20"/>
                <w:szCs w:val="20"/>
              </w:rPr>
              <w:t xml:space="preserve"> </w:t>
            </w:r>
            <w:r w:rsidRPr="00DD6A82">
              <w:rPr>
                <w:rFonts w:ascii="Arial" w:hAnsi="Arial" w:cs="Arial"/>
                <w:b/>
                <w:sz w:val="20"/>
                <w:szCs w:val="20"/>
              </w:rPr>
              <w:t>therapy</w:t>
            </w:r>
            <w:r w:rsidRPr="00DD6A82">
              <w:rPr>
                <w:rFonts w:ascii="Arial" w:hAnsi="Arial" w:cs="Arial"/>
                <w:b/>
                <w:spacing w:val="-7"/>
                <w:sz w:val="20"/>
                <w:szCs w:val="20"/>
              </w:rPr>
              <w:t xml:space="preserve"> </w:t>
            </w:r>
            <w:r w:rsidRPr="00DD6A82">
              <w:rPr>
                <w:rFonts w:ascii="Arial" w:hAnsi="Arial" w:cs="Arial"/>
                <w:b/>
                <w:sz w:val="20"/>
                <w:szCs w:val="20"/>
              </w:rPr>
              <w:t>with</w:t>
            </w:r>
            <w:r w:rsidRPr="00DD6A82">
              <w:rPr>
                <w:rFonts w:ascii="Arial" w:hAnsi="Arial" w:cs="Arial"/>
                <w:b/>
                <w:spacing w:val="-6"/>
                <w:sz w:val="20"/>
                <w:szCs w:val="20"/>
              </w:rPr>
              <w:t xml:space="preserve"> </w:t>
            </w:r>
            <w:r w:rsidRPr="00DD6A82">
              <w:rPr>
                <w:rFonts w:ascii="Arial" w:hAnsi="Arial" w:cs="Arial"/>
                <w:b/>
                <w:sz w:val="20"/>
                <w:szCs w:val="20"/>
              </w:rPr>
              <w:t>or</w:t>
            </w:r>
            <w:r w:rsidRPr="00DD6A82">
              <w:rPr>
                <w:rFonts w:ascii="Arial" w:hAnsi="Arial" w:cs="Arial"/>
                <w:b/>
                <w:spacing w:val="-7"/>
                <w:sz w:val="20"/>
                <w:szCs w:val="20"/>
              </w:rPr>
              <w:t xml:space="preserve"> </w:t>
            </w:r>
            <w:r w:rsidRPr="00DD6A82">
              <w:rPr>
                <w:rFonts w:ascii="Arial" w:hAnsi="Arial" w:cs="Arial"/>
                <w:b/>
                <w:sz w:val="20"/>
                <w:szCs w:val="20"/>
              </w:rPr>
              <w:t>without</w:t>
            </w:r>
            <w:r w:rsidRPr="00DD6A82">
              <w:rPr>
                <w:rFonts w:ascii="Arial" w:hAnsi="Arial" w:cs="Arial"/>
                <w:b/>
                <w:spacing w:val="-6"/>
                <w:sz w:val="20"/>
                <w:szCs w:val="20"/>
              </w:rPr>
              <w:t xml:space="preserve"> </w:t>
            </w:r>
            <w:r w:rsidRPr="00DD6A82">
              <w:rPr>
                <w:rFonts w:ascii="Arial" w:hAnsi="Arial" w:cs="Arial"/>
                <w:b/>
                <w:sz w:val="20"/>
                <w:szCs w:val="20"/>
              </w:rPr>
              <w:t>hyaluronic</w:t>
            </w:r>
            <w:r w:rsidRPr="00DD6A82">
              <w:rPr>
                <w:rFonts w:ascii="Arial" w:hAnsi="Arial" w:cs="Arial"/>
                <w:b/>
                <w:spacing w:val="-5"/>
                <w:sz w:val="20"/>
                <w:szCs w:val="20"/>
              </w:rPr>
              <w:t xml:space="preserve"> </w:t>
            </w:r>
            <w:r w:rsidRPr="00DD6A82">
              <w:rPr>
                <w:rFonts w:ascii="Arial" w:hAnsi="Arial" w:cs="Arial"/>
                <w:b/>
                <w:sz w:val="20"/>
                <w:szCs w:val="20"/>
              </w:rPr>
              <w:t>acid</w:t>
            </w:r>
            <w:r w:rsidRPr="00DD6A82">
              <w:rPr>
                <w:rFonts w:ascii="Arial" w:hAnsi="Arial" w:cs="Arial"/>
                <w:b/>
                <w:spacing w:val="-7"/>
                <w:sz w:val="20"/>
                <w:szCs w:val="20"/>
              </w:rPr>
              <w:t xml:space="preserve"> </w:t>
            </w:r>
            <w:r w:rsidRPr="00DD6A82">
              <w:rPr>
                <w:rFonts w:ascii="Arial" w:hAnsi="Arial" w:cs="Arial"/>
                <w:b/>
                <w:sz w:val="20"/>
                <w:szCs w:val="20"/>
              </w:rPr>
              <w:t>gel</w:t>
            </w:r>
            <w:r w:rsidRPr="00DD6A82">
              <w:rPr>
                <w:rFonts w:ascii="Arial" w:hAnsi="Arial" w:cs="Arial"/>
                <w:b/>
                <w:spacing w:val="-7"/>
                <w:sz w:val="20"/>
                <w:szCs w:val="20"/>
              </w:rPr>
              <w:t xml:space="preserve"> </w:t>
            </w:r>
            <w:r w:rsidRPr="00DD6A82">
              <w:rPr>
                <w:rFonts w:ascii="Arial" w:hAnsi="Arial" w:cs="Arial"/>
                <w:b/>
                <w:sz w:val="20"/>
                <w:szCs w:val="20"/>
              </w:rPr>
              <w:t>in</w:t>
            </w:r>
            <w:r w:rsidRPr="00DD6A82">
              <w:rPr>
                <w:rFonts w:ascii="Arial" w:hAnsi="Arial" w:cs="Arial"/>
                <w:b/>
                <w:spacing w:val="-6"/>
                <w:sz w:val="20"/>
                <w:szCs w:val="20"/>
              </w:rPr>
              <w:t xml:space="preserve"> </w:t>
            </w:r>
            <w:r w:rsidRPr="00DD6A82">
              <w:rPr>
                <w:rFonts w:ascii="Arial" w:hAnsi="Arial" w:cs="Arial"/>
                <w:b/>
                <w:sz w:val="20"/>
                <w:szCs w:val="20"/>
              </w:rPr>
              <w:t>tissue</w:t>
            </w:r>
            <w:r w:rsidRPr="00DD6A82">
              <w:rPr>
                <w:rFonts w:ascii="Arial" w:hAnsi="Arial" w:cs="Arial"/>
                <w:b/>
                <w:spacing w:val="-7"/>
                <w:sz w:val="20"/>
                <w:szCs w:val="20"/>
              </w:rPr>
              <w:t xml:space="preserve"> </w:t>
            </w:r>
            <w:r w:rsidRPr="00DD6A82">
              <w:rPr>
                <w:rFonts w:ascii="Arial" w:hAnsi="Arial" w:cs="Arial"/>
                <w:b/>
                <w:sz w:val="20"/>
                <w:szCs w:val="20"/>
              </w:rPr>
              <w:t>healing</w:t>
            </w:r>
            <w:r w:rsidRPr="00DD6A82">
              <w:rPr>
                <w:rFonts w:ascii="Arial" w:hAnsi="Arial" w:cs="Arial"/>
                <w:b/>
                <w:spacing w:val="-6"/>
                <w:sz w:val="20"/>
                <w:szCs w:val="20"/>
              </w:rPr>
              <w:t xml:space="preserve"> </w:t>
            </w:r>
            <w:r w:rsidRPr="00DD6A82">
              <w:rPr>
                <w:rFonts w:ascii="Arial" w:hAnsi="Arial" w:cs="Arial"/>
                <w:b/>
                <w:sz w:val="20"/>
                <w:szCs w:val="20"/>
              </w:rPr>
              <w:t>and</w:t>
            </w:r>
            <w:r w:rsidRPr="00DD6A82">
              <w:rPr>
                <w:rFonts w:ascii="Arial" w:hAnsi="Arial" w:cs="Arial"/>
                <w:b/>
                <w:spacing w:val="-6"/>
                <w:sz w:val="20"/>
                <w:szCs w:val="20"/>
              </w:rPr>
              <w:t xml:space="preserve"> </w:t>
            </w:r>
            <w:r w:rsidRPr="00DD6A82">
              <w:rPr>
                <w:rFonts w:ascii="Arial" w:hAnsi="Arial" w:cs="Arial"/>
                <w:b/>
                <w:sz w:val="20"/>
                <w:szCs w:val="20"/>
              </w:rPr>
              <w:t>pain</w:t>
            </w:r>
            <w:r w:rsidRPr="00DD6A82">
              <w:rPr>
                <w:rFonts w:ascii="Arial" w:hAnsi="Arial" w:cs="Arial"/>
                <w:b/>
                <w:spacing w:val="-5"/>
                <w:sz w:val="20"/>
                <w:szCs w:val="20"/>
              </w:rPr>
              <w:t xml:space="preserve"> </w:t>
            </w:r>
            <w:r w:rsidRPr="00DD6A82">
              <w:rPr>
                <w:rFonts w:ascii="Arial" w:hAnsi="Arial" w:cs="Arial"/>
                <w:b/>
                <w:sz w:val="20"/>
                <w:szCs w:val="20"/>
              </w:rPr>
              <w:t>control</w:t>
            </w:r>
            <w:r w:rsidRPr="00DD6A82">
              <w:rPr>
                <w:rFonts w:ascii="Arial" w:hAnsi="Arial" w:cs="Arial"/>
                <w:b/>
                <w:spacing w:val="-7"/>
                <w:sz w:val="20"/>
                <w:szCs w:val="20"/>
              </w:rPr>
              <w:t xml:space="preserve"> </w:t>
            </w:r>
            <w:r w:rsidRPr="00DD6A82">
              <w:rPr>
                <w:rFonts w:ascii="Arial" w:hAnsi="Arial" w:cs="Arial"/>
                <w:b/>
                <w:sz w:val="20"/>
                <w:szCs w:val="20"/>
              </w:rPr>
              <w:t>after</w:t>
            </w:r>
            <w:r w:rsidRPr="00DD6A82">
              <w:rPr>
                <w:rFonts w:ascii="Arial" w:hAnsi="Arial" w:cs="Arial"/>
                <w:b/>
                <w:spacing w:val="-8"/>
                <w:sz w:val="20"/>
                <w:szCs w:val="20"/>
              </w:rPr>
              <w:t xml:space="preserve"> </w:t>
            </w:r>
            <w:r w:rsidRPr="00DD6A82">
              <w:rPr>
                <w:rFonts w:ascii="Arial" w:hAnsi="Arial" w:cs="Arial"/>
                <w:b/>
                <w:sz w:val="20"/>
                <w:szCs w:val="20"/>
              </w:rPr>
              <w:t>gingival</w:t>
            </w:r>
            <w:r w:rsidRPr="00DD6A82">
              <w:rPr>
                <w:rFonts w:ascii="Arial" w:hAnsi="Arial" w:cs="Arial"/>
                <w:b/>
                <w:spacing w:val="-5"/>
                <w:sz w:val="20"/>
                <w:szCs w:val="20"/>
              </w:rPr>
              <w:t xml:space="preserve"> </w:t>
            </w:r>
            <w:r w:rsidRPr="00DD6A82">
              <w:rPr>
                <w:rFonts w:ascii="Arial" w:hAnsi="Arial" w:cs="Arial"/>
                <w:b/>
                <w:sz w:val="20"/>
                <w:szCs w:val="20"/>
              </w:rPr>
              <w:t>surgery:</w:t>
            </w:r>
            <w:r w:rsidRPr="00DD6A82">
              <w:rPr>
                <w:rFonts w:ascii="Arial" w:hAnsi="Arial" w:cs="Arial"/>
                <w:b/>
                <w:spacing w:val="-7"/>
                <w:sz w:val="20"/>
                <w:szCs w:val="20"/>
              </w:rPr>
              <w:t xml:space="preserve"> </w:t>
            </w:r>
            <w:r w:rsidRPr="00DD6A82">
              <w:rPr>
                <w:rFonts w:ascii="Arial" w:hAnsi="Arial" w:cs="Arial"/>
                <w:b/>
                <w:sz w:val="20"/>
                <w:szCs w:val="20"/>
              </w:rPr>
              <w:t>a</w:t>
            </w:r>
            <w:r w:rsidRPr="00DD6A82">
              <w:rPr>
                <w:rFonts w:ascii="Arial" w:hAnsi="Arial" w:cs="Arial"/>
                <w:b/>
                <w:spacing w:val="-5"/>
                <w:sz w:val="20"/>
                <w:szCs w:val="20"/>
              </w:rPr>
              <w:t xml:space="preserve"> </w:t>
            </w:r>
            <w:r w:rsidRPr="00DD6A82">
              <w:rPr>
                <w:rFonts w:ascii="Arial" w:hAnsi="Arial" w:cs="Arial"/>
                <w:b/>
                <w:sz w:val="20"/>
                <w:szCs w:val="20"/>
              </w:rPr>
              <w:t>systematic</w:t>
            </w:r>
            <w:r w:rsidRPr="00DD6A82">
              <w:rPr>
                <w:rFonts w:ascii="Arial" w:hAnsi="Arial" w:cs="Arial"/>
                <w:b/>
                <w:spacing w:val="-5"/>
                <w:sz w:val="20"/>
                <w:szCs w:val="20"/>
              </w:rPr>
              <w:t xml:space="preserve"> </w:t>
            </w:r>
            <w:r w:rsidRPr="00DD6A82">
              <w:rPr>
                <w:rFonts w:ascii="Arial" w:hAnsi="Arial" w:cs="Arial"/>
                <w:b/>
                <w:spacing w:val="-2"/>
                <w:sz w:val="20"/>
                <w:szCs w:val="20"/>
              </w:rPr>
              <w:t>review</w:t>
            </w:r>
          </w:p>
        </w:tc>
      </w:tr>
      <w:tr w:rsidR="007973BB" w:rsidRPr="00DD6A82">
        <w:trPr>
          <w:trHeight w:val="333"/>
        </w:trPr>
        <w:tc>
          <w:tcPr>
            <w:tcW w:w="5168" w:type="dxa"/>
          </w:tcPr>
          <w:p w:rsidR="007973BB" w:rsidRPr="00DD6A82" w:rsidRDefault="00BD3460">
            <w:pPr>
              <w:pStyle w:val="TableParagraph"/>
              <w:spacing w:line="229" w:lineRule="exact"/>
              <w:ind w:left="95"/>
              <w:rPr>
                <w:rFonts w:ascii="Arial" w:hAnsi="Arial" w:cs="Arial"/>
                <w:sz w:val="20"/>
                <w:szCs w:val="20"/>
              </w:rPr>
            </w:pPr>
            <w:r w:rsidRPr="00DD6A82">
              <w:rPr>
                <w:rFonts w:ascii="Arial" w:hAnsi="Arial" w:cs="Arial"/>
                <w:sz w:val="20"/>
                <w:szCs w:val="20"/>
              </w:rPr>
              <w:t>Type</w:t>
            </w:r>
            <w:r w:rsidRPr="00DD6A82">
              <w:rPr>
                <w:rFonts w:ascii="Arial" w:hAnsi="Arial" w:cs="Arial"/>
                <w:spacing w:val="-5"/>
                <w:sz w:val="20"/>
                <w:szCs w:val="20"/>
              </w:rPr>
              <w:t xml:space="preserve"> </w:t>
            </w:r>
            <w:r w:rsidRPr="00DD6A82">
              <w:rPr>
                <w:rFonts w:ascii="Arial" w:hAnsi="Arial" w:cs="Arial"/>
                <w:sz w:val="20"/>
                <w:szCs w:val="20"/>
              </w:rPr>
              <w:t>of</w:t>
            </w:r>
            <w:r w:rsidRPr="00DD6A82">
              <w:rPr>
                <w:rFonts w:ascii="Arial" w:hAnsi="Arial" w:cs="Arial"/>
                <w:spacing w:val="-4"/>
                <w:sz w:val="20"/>
                <w:szCs w:val="20"/>
              </w:rPr>
              <w:t xml:space="preserve"> </w:t>
            </w:r>
            <w:r w:rsidRPr="00DD6A82">
              <w:rPr>
                <w:rFonts w:ascii="Arial" w:hAnsi="Arial" w:cs="Arial"/>
                <w:sz w:val="20"/>
                <w:szCs w:val="20"/>
              </w:rPr>
              <w:t>the</w:t>
            </w:r>
            <w:r w:rsidRPr="00DD6A82">
              <w:rPr>
                <w:rFonts w:ascii="Arial" w:hAnsi="Arial" w:cs="Arial"/>
                <w:spacing w:val="-3"/>
                <w:sz w:val="20"/>
                <w:szCs w:val="20"/>
              </w:rPr>
              <w:t xml:space="preserve"> </w:t>
            </w:r>
            <w:r w:rsidRPr="00DD6A82">
              <w:rPr>
                <w:rFonts w:ascii="Arial" w:hAnsi="Arial" w:cs="Arial"/>
                <w:spacing w:val="-2"/>
                <w:sz w:val="20"/>
                <w:szCs w:val="20"/>
              </w:rPr>
              <w:t>Article</w:t>
            </w:r>
          </w:p>
        </w:tc>
        <w:tc>
          <w:tcPr>
            <w:tcW w:w="15770" w:type="dxa"/>
          </w:tcPr>
          <w:p w:rsidR="007973BB" w:rsidRPr="00DD6A82" w:rsidRDefault="00BD3460">
            <w:pPr>
              <w:pStyle w:val="TableParagraph"/>
              <w:spacing w:before="52"/>
              <w:ind w:left="107"/>
              <w:rPr>
                <w:rFonts w:ascii="Arial" w:hAnsi="Arial" w:cs="Arial"/>
                <w:b/>
                <w:sz w:val="20"/>
                <w:szCs w:val="20"/>
              </w:rPr>
            </w:pPr>
            <w:r w:rsidRPr="00DD6A82">
              <w:rPr>
                <w:rFonts w:ascii="Arial" w:hAnsi="Arial" w:cs="Arial"/>
                <w:b/>
                <w:sz w:val="20"/>
                <w:szCs w:val="20"/>
              </w:rPr>
              <w:t>Review</w:t>
            </w:r>
            <w:r w:rsidRPr="00DD6A82">
              <w:rPr>
                <w:rFonts w:ascii="Arial" w:hAnsi="Arial" w:cs="Arial"/>
                <w:b/>
                <w:spacing w:val="-6"/>
                <w:sz w:val="20"/>
                <w:szCs w:val="20"/>
              </w:rPr>
              <w:t xml:space="preserve"> </w:t>
            </w:r>
            <w:r w:rsidRPr="00DD6A82">
              <w:rPr>
                <w:rFonts w:ascii="Arial" w:hAnsi="Arial" w:cs="Arial"/>
                <w:b/>
                <w:spacing w:val="-2"/>
                <w:sz w:val="20"/>
                <w:szCs w:val="20"/>
              </w:rPr>
              <w:t>Article</w:t>
            </w:r>
            <w:bookmarkStart w:id="0" w:name="_GoBack"/>
            <w:bookmarkEnd w:id="0"/>
          </w:p>
        </w:tc>
      </w:tr>
    </w:tbl>
    <w:p w:rsidR="007973BB" w:rsidRPr="00DD6A82" w:rsidRDefault="007973BB">
      <w:pPr>
        <w:pStyle w:val="BodyText"/>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7973BB" w:rsidRPr="00DD6A82">
        <w:trPr>
          <w:trHeight w:val="450"/>
        </w:trPr>
        <w:tc>
          <w:tcPr>
            <w:tcW w:w="21152" w:type="dxa"/>
            <w:gridSpan w:val="3"/>
            <w:tcBorders>
              <w:top w:val="nil"/>
              <w:left w:val="nil"/>
              <w:right w:val="nil"/>
            </w:tcBorders>
          </w:tcPr>
          <w:p w:rsidR="006D0EC1" w:rsidRPr="00DD6A82" w:rsidRDefault="006D0EC1">
            <w:pPr>
              <w:pStyle w:val="TableParagraph"/>
              <w:spacing w:line="221" w:lineRule="exact"/>
              <w:ind w:left="112"/>
              <w:rPr>
                <w:rFonts w:ascii="Arial" w:hAnsi="Arial" w:cs="Arial"/>
                <w:b/>
                <w:color w:val="000000"/>
                <w:sz w:val="20"/>
                <w:szCs w:val="20"/>
                <w:highlight w:val="yellow"/>
              </w:rPr>
            </w:pPr>
          </w:p>
          <w:p w:rsidR="006D0EC1" w:rsidRPr="00DD6A82" w:rsidRDefault="006D0EC1">
            <w:pPr>
              <w:pStyle w:val="TableParagraph"/>
              <w:spacing w:line="221" w:lineRule="exact"/>
              <w:ind w:left="112"/>
              <w:rPr>
                <w:rFonts w:ascii="Arial" w:hAnsi="Arial" w:cs="Arial"/>
                <w:b/>
                <w:color w:val="000000"/>
                <w:sz w:val="20"/>
                <w:szCs w:val="20"/>
                <w:highlight w:val="yellow"/>
              </w:rPr>
            </w:pPr>
          </w:p>
          <w:p w:rsidR="006D0EC1" w:rsidRPr="00DD6A82" w:rsidRDefault="006D0EC1">
            <w:pPr>
              <w:pStyle w:val="TableParagraph"/>
              <w:spacing w:line="221" w:lineRule="exact"/>
              <w:ind w:left="112"/>
              <w:rPr>
                <w:rFonts w:ascii="Arial" w:hAnsi="Arial" w:cs="Arial"/>
                <w:b/>
                <w:color w:val="000000"/>
                <w:sz w:val="20"/>
                <w:szCs w:val="20"/>
                <w:highlight w:val="yellow"/>
              </w:rPr>
            </w:pPr>
          </w:p>
          <w:p w:rsidR="006D0EC1" w:rsidRPr="00DD6A82" w:rsidRDefault="006D0EC1">
            <w:pPr>
              <w:pStyle w:val="TableParagraph"/>
              <w:spacing w:line="221" w:lineRule="exact"/>
              <w:ind w:left="112"/>
              <w:rPr>
                <w:rFonts w:ascii="Arial" w:hAnsi="Arial" w:cs="Arial"/>
                <w:b/>
                <w:color w:val="000000"/>
                <w:sz w:val="20"/>
                <w:szCs w:val="20"/>
                <w:highlight w:val="yellow"/>
              </w:rPr>
            </w:pPr>
          </w:p>
          <w:p w:rsidR="007973BB" w:rsidRPr="00DD6A82" w:rsidRDefault="00BD3460">
            <w:pPr>
              <w:pStyle w:val="TableParagraph"/>
              <w:spacing w:line="221" w:lineRule="exact"/>
              <w:ind w:left="112"/>
              <w:rPr>
                <w:rFonts w:ascii="Arial" w:hAnsi="Arial" w:cs="Arial"/>
                <w:b/>
                <w:sz w:val="20"/>
                <w:szCs w:val="20"/>
              </w:rPr>
            </w:pPr>
            <w:r w:rsidRPr="00DD6A82">
              <w:rPr>
                <w:rFonts w:ascii="Arial" w:hAnsi="Arial" w:cs="Arial"/>
                <w:b/>
                <w:color w:val="000000"/>
                <w:sz w:val="20"/>
                <w:szCs w:val="20"/>
                <w:highlight w:val="yellow"/>
              </w:rPr>
              <w:t>PART</w:t>
            </w:r>
            <w:r w:rsidRPr="00DD6A82">
              <w:rPr>
                <w:rFonts w:ascii="Arial" w:hAnsi="Arial" w:cs="Arial"/>
                <w:b/>
                <w:color w:val="000000"/>
                <w:spacing w:val="45"/>
                <w:sz w:val="20"/>
                <w:szCs w:val="20"/>
                <w:highlight w:val="yellow"/>
              </w:rPr>
              <w:t xml:space="preserve"> </w:t>
            </w:r>
            <w:r w:rsidRPr="00DD6A82">
              <w:rPr>
                <w:rFonts w:ascii="Arial" w:hAnsi="Arial" w:cs="Arial"/>
                <w:b/>
                <w:color w:val="000000"/>
                <w:sz w:val="20"/>
                <w:szCs w:val="20"/>
                <w:highlight w:val="yellow"/>
              </w:rPr>
              <w:t>1:</w:t>
            </w:r>
            <w:r w:rsidRPr="00DD6A82">
              <w:rPr>
                <w:rFonts w:ascii="Arial" w:hAnsi="Arial" w:cs="Arial"/>
                <w:b/>
                <w:color w:val="000000"/>
                <w:spacing w:val="-1"/>
                <w:sz w:val="20"/>
                <w:szCs w:val="20"/>
              </w:rPr>
              <w:t xml:space="preserve"> </w:t>
            </w:r>
            <w:r w:rsidRPr="00DD6A82">
              <w:rPr>
                <w:rFonts w:ascii="Arial" w:hAnsi="Arial" w:cs="Arial"/>
                <w:b/>
                <w:color w:val="000000"/>
                <w:spacing w:val="-2"/>
                <w:sz w:val="20"/>
                <w:szCs w:val="20"/>
              </w:rPr>
              <w:t>Comments</w:t>
            </w:r>
          </w:p>
        </w:tc>
      </w:tr>
      <w:tr w:rsidR="007973BB" w:rsidRPr="00DD6A82">
        <w:trPr>
          <w:trHeight w:val="964"/>
        </w:trPr>
        <w:tc>
          <w:tcPr>
            <w:tcW w:w="5352" w:type="dxa"/>
          </w:tcPr>
          <w:p w:rsidR="007973BB" w:rsidRPr="00DD6A82" w:rsidRDefault="007973BB">
            <w:pPr>
              <w:pStyle w:val="TableParagraph"/>
              <w:ind w:left="0"/>
              <w:rPr>
                <w:rFonts w:ascii="Arial" w:hAnsi="Arial" w:cs="Arial"/>
                <w:sz w:val="20"/>
                <w:szCs w:val="20"/>
              </w:rPr>
            </w:pPr>
          </w:p>
        </w:tc>
        <w:tc>
          <w:tcPr>
            <w:tcW w:w="9356" w:type="dxa"/>
          </w:tcPr>
          <w:p w:rsidR="007973BB" w:rsidRPr="00DD6A82" w:rsidRDefault="00BD3460">
            <w:pPr>
              <w:pStyle w:val="TableParagraph"/>
              <w:rPr>
                <w:rFonts w:ascii="Arial" w:hAnsi="Arial" w:cs="Arial"/>
                <w:b/>
                <w:sz w:val="20"/>
                <w:szCs w:val="20"/>
              </w:rPr>
            </w:pPr>
            <w:r w:rsidRPr="00DD6A82">
              <w:rPr>
                <w:rFonts w:ascii="Arial" w:hAnsi="Arial" w:cs="Arial"/>
                <w:b/>
                <w:sz w:val="20"/>
                <w:szCs w:val="20"/>
              </w:rPr>
              <w:t>Reviewer’s</w:t>
            </w:r>
            <w:r w:rsidRPr="00DD6A82">
              <w:rPr>
                <w:rFonts w:ascii="Arial" w:hAnsi="Arial" w:cs="Arial"/>
                <w:b/>
                <w:spacing w:val="-9"/>
                <w:sz w:val="20"/>
                <w:szCs w:val="20"/>
              </w:rPr>
              <w:t xml:space="preserve"> </w:t>
            </w:r>
            <w:r w:rsidRPr="00DD6A82">
              <w:rPr>
                <w:rFonts w:ascii="Arial" w:hAnsi="Arial" w:cs="Arial"/>
                <w:b/>
                <w:spacing w:val="-2"/>
                <w:sz w:val="20"/>
                <w:szCs w:val="20"/>
              </w:rPr>
              <w:t>comment</w:t>
            </w:r>
          </w:p>
          <w:p w:rsidR="007973BB" w:rsidRPr="00DD6A82" w:rsidRDefault="00BD3460">
            <w:pPr>
              <w:pStyle w:val="TableParagraph"/>
              <w:ind w:right="131"/>
              <w:rPr>
                <w:rFonts w:ascii="Arial" w:hAnsi="Arial" w:cs="Arial"/>
                <w:b/>
                <w:sz w:val="20"/>
                <w:szCs w:val="20"/>
              </w:rPr>
            </w:pPr>
            <w:r w:rsidRPr="00DD6A82">
              <w:rPr>
                <w:rFonts w:ascii="Arial" w:hAnsi="Arial" w:cs="Arial"/>
                <w:b/>
                <w:color w:val="000000"/>
                <w:sz w:val="20"/>
                <w:szCs w:val="20"/>
                <w:highlight w:val="yellow"/>
              </w:rPr>
              <w:t>Artificial</w:t>
            </w:r>
            <w:r w:rsidRPr="00DD6A82">
              <w:rPr>
                <w:rFonts w:ascii="Arial" w:hAnsi="Arial" w:cs="Arial"/>
                <w:b/>
                <w:color w:val="000000"/>
                <w:spacing w:val="-5"/>
                <w:sz w:val="20"/>
                <w:szCs w:val="20"/>
                <w:highlight w:val="yellow"/>
              </w:rPr>
              <w:t xml:space="preserve"> </w:t>
            </w:r>
            <w:r w:rsidRPr="00DD6A82">
              <w:rPr>
                <w:rFonts w:ascii="Arial" w:hAnsi="Arial" w:cs="Arial"/>
                <w:b/>
                <w:color w:val="000000"/>
                <w:sz w:val="20"/>
                <w:szCs w:val="20"/>
                <w:highlight w:val="yellow"/>
              </w:rPr>
              <w:t>Intelligence</w:t>
            </w:r>
            <w:r w:rsidRPr="00DD6A82">
              <w:rPr>
                <w:rFonts w:ascii="Arial" w:hAnsi="Arial" w:cs="Arial"/>
                <w:b/>
                <w:color w:val="000000"/>
                <w:spacing w:val="-4"/>
                <w:sz w:val="20"/>
                <w:szCs w:val="20"/>
                <w:highlight w:val="yellow"/>
              </w:rPr>
              <w:t xml:space="preserve"> </w:t>
            </w:r>
            <w:r w:rsidRPr="00DD6A82">
              <w:rPr>
                <w:rFonts w:ascii="Arial" w:hAnsi="Arial" w:cs="Arial"/>
                <w:b/>
                <w:color w:val="000000"/>
                <w:sz w:val="20"/>
                <w:szCs w:val="20"/>
                <w:highlight w:val="yellow"/>
              </w:rPr>
              <w:t>(AI)</w:t>
            </w:r>
            <w:r w:rsidRPr="00DD6A82">
              <w:rPr>
                <w:rFonts w:ascii="Arial" w:hAnsi="Arial" w:cs="Arial"/>
                <w:b/>
                <w:color w:val="000000"/>
                <w:spacing w:val="-4"/>
                <w:sz w:val="20"/>
                <w:szCs w:val="20"/>
                <w:highlight w:val="yellow"/>
              </w:rPr>
              <w:t xml:space="preserve"> </w:t>
            </w:r>
            <w:r w:rsidRPr="00DD6A82">
              <w:rPr>
                <w:rFonts w:ascii="Arial" w:hAnsi="Arial" w:cs="Arial"/>
                <w:b/>
                <w:color w:val="000000"/>
                <w:sz w:val="20"/>
                <w:szCs w:val="20"/>
                <w:highlight w:val="yellow"/>
              </w:rPr>
              <w:t>generated</w:t>
            </w:r>
            <w:r w:rsidRPr="00DD6A82">
              <w:rPr>
                <w:rFonts w:ascii="Arial" w:hAnsi="Arial" w:cs="Arial"/>
                <w:b/>
                <w:color w:val="000000"/>
                <w:spacing w:val="-4"/>
                <w:sz w:val="20"/>
                <w:szCs w:val="20"/>
                <w:highlight w:val="yellow"/>
              </w:rPr>
              <w:t xml:space="preserve"> </w:t>
            </w:r>
            <w:r w:rsidRPr="00DD6A82">
              <w:rPr>
                <w:rFonts w:ascii="Arial" w:hAnsi="Arial" w:cs="Arial"/>
                <w:b/>
                <w:color w:val="000000"/>
                <w:sz w:val="20"/>
                <w:szCs w:val="20"/>
                <w:highlight w:val="yellow"/>
              </w:rPr>
              <w:t>or</w:t>
            </w:r>
            <w:r w:rsidRPr="00DD6A82">
              <w:rPr>
                <w:rFonts w:ascii="Arial" w:hAnsi="Arial" w:cs="Arial"/>
                <w:b/>
                <w:color w:val="000000"/>
                <w:spacing w:val="-4"/>
                <w:sz w:val="20"/>
                <w:szCs w:val="20"/>
                <w:highlight w:val="yellow"/>
              </w:rPr>
              <w:t xml:space="preserve"> </w:t>
            </w:r>
            <w:r w:rsidRPr="00DD6A82">
              <w:rPr>
                <w:rFonts w:ascii="Arial" w:hAnsi="Arial" w:cs="Arial"/>
                <w:b/>
                <w:color w:val="000000"/>
                <w:sz w:val="20"/>
                <w:szCs w:val="20"/>
                <w:highlight w:val="yellow"/>
              </w:rPr>
              <w:t>assisted</w:t>
            </w:r>
            <w:r w:rsidRPr="00DD6A82">
              <w:rPr>
                <w:rFonts w:ascii="Arial" w:hAnsi="Arial" w:cs="Arial"/>
                <w:b/>
                <w:color w:val="000000"/>
                <w:spacing w:val="-4"/>
                <w:sz w:val="20"/>
                <w:szCs w:val="20"/>
                <w:highlight w:val="yellow"/>
              </w:rPr>
              <w:t xml:space="preserve"> </w:t>
            </w:r>
            <w:r w:rsidRPr="00DD6A82">
              <w:rPr>
                <w:rFonts w:ascii="Arial" w:hAnsi="Arial" w:cs="Arial"/>
                <w:b/>
                <w:color w:val="000000"/>
                <w:sz w:val="20"/>
                <w:szCs w:val="20"/>
                <w:highlight w:val="yellow"/>
              </w:rPr>
              <w:t>review</w:t>
            </w:r>
            <w:r w:rsidRPr="00DD6A82">
              <w:rPr>
                <w:rFonts w:ascii="Arial" w:hAnsi="Arial" w:cs="Arial"/>
                <w:b/>
                <w:color w:val="000000"/>
                <w:spacing w:val="-4"/>
                <w:sz w:val="20"/>
                <w:szCs w:val="20"/>
                <w:highlight w:val="yellow"/>
              </w:rPr>
              <w:t xml:space="preserve"> </w:t>
            </w:r>
            <w:r w:rsidRPr="00DD6A82">
              <w:rPr>
                <w:rFonts w:ascii="Arial" w:hAnsi="Arial" w:cs="Arial"/>
                <w:b/>
                <w:color w:val="000000"/>
                <w:sz w:val="20"/>
                <w:szCs w:val="20"/>
                <w:highlight w:val="yellow"/>
              </w:rPr>
              <w:t>comments</w:t>
            </w:r>
            <w:r w:rsidRPr="00DD6A82">
              <w:rPr>
                <w:rFonts w:ascii="Arial" w:hAnsi="Arial" w:cs="Arial"/>
                <w:b/>
                <w:color w:val="000000"/>
                <w:spacing w:val="-5"/>
                <w:sz w:val="20"/>
                <w:szCs w:val="20"/>
                <w:highlight w:val="yellow"/>
              </w:rPr>
              <w:t xml:space="preserve"> </w:t>
            </w:r>
            <w:r w:rsidRPr="00DD6A82">
              <w:rPr>
                <w:rFonts w:ascii="Arial" w:hAnsi="Arial" w:cs="Arial"/>
                <w:b/>
                <w:color w:val="000000"/>
                <w:sz w:val="20"/>
                <w:szCs w:val="20"/>
                <w:highlight w:val="yellow"/>
              </w:rPr>
              <w:t>are</w:t>
            </w:r>
            <w:r w:rsidRPr="00DD6A82">
              <w:rPr>
                <w:rFonts w:ascii="Arial" w:hAnsi="Arial" w:cs="Arial"/>
                <w:b/>
                <w:color w:val="000000"/>
                <w:spacing w:val="-6"/>
                <w:sz w:val="20"/>
                <w:szCs w:val="20"/>
                <w:highlight w:val="yellow"/>
              </w:rPr>
              <w:t xml:space="preserve"> </w:t>
            </w:r>
            <w:r w:rsidRPr="00DD6A82">
              <w:rPr>
                <w:rFonts w:ascii="Arial" w:hAnsi="Arial" w:cs="Arial"/>
                <w:b/>
                <w:color w:val="000000"/>
                <w:sz w:val="20"/>
                <w:szCs w:val="20"/>
                <w:highlight w:val="yellow"/>
              </w:rPr>
              <w:t>strictly</w:t>
            </w:r>
            <w:r w:rsidRPr="00DD6A82">
              <w:rPr>
                <w:rFonts w:ascii="Arial" w:hAnsi="Arial" w:cs="Arial"/>
                <w:b/>
                <w:color w:val="000000"/>
                <w:spacing w:val="-4"/>
                <w:sz w:val="20"/>
                <w:szCs w:val="20"/>
                <w:highlight w:val="yellow"/>
              </w:rPr>
              <w:t xml:space="preserve"> </w:t>
            </w:r>
            <w:r w:rsidRPr="00DD6A82">
              <w:rPr>
                <w:rFonts w:ascii="Arial" w:hAnsi="Arial" w:cs="Arial"/>
                <w:b/>
                <w:color w:val="000000"/>
                <w:sz w:val="20"/>
                <w:szCs w:val="20"/>
                <w:highlight w:val="yellow"/>
              </w:rPr>
              <w:t>prohibited</w:t>
            </w:r>
            <w:r w:rsidRPr="00DD6A82">
              <w:rPr>
                <w:rFonts w:ascii="Arial" w:hAnsi="Arial" w:cs="Arial"/>
                <w:b/>
                <w:color w:val="000000"/>
                <w:spacing w:val="-4"/>
                <w:sz w:val="20"/>
                <w:szCs w:val="20"/>
                <w:highlight w:val="yellow"/>
              </w:rPr>
              <w:t xml:space="preserve"> </w:t>
            </w:r>
            <w:r w:rsidRPr="00DD6A82">
              <w:rPr>
                <w:rFonts w:ascii="Arial" w:hAnsi="Arial" w:cs="Arial"/>
                <w:b/>
                <w:color w:val="000000"/>
                <w:sz w:val="20"/>
                <w:szCs w:val="20"/>
                <w:highlight w:val="yellow"/>
              </w:rPr>
              <w:t>during</w:t>
            </w:r>
            <w:r w:rsidRPr="00DD6A82">
              <w:rPr>
                <w:rFonts w:ascii="Arial" w:hAnsi="Arial" w:cs="Arial"/>
                <w:b/>
                <w:color w:val="000000"/>
                <w:spacing w:val="-4"/>
                <w:sz w:val="20"/>
                <w:szCs w:val="20"/>
                <w:highlight w:val="yellow"/>
              </w:rPr>
              <w:t xml:space="preserve"> </w:t>
            </w:r>
            <w:r w:rsidRPr="00DD6A82">
              <w:rPr>
                <w:rFonts w:ascii="Arial" w:hAnsi="Arial" w:cs="Arial"/>
                <w:b/>
                <w:color w:val="000000"/>
                <w:sz w:val="20"/>
                <w:szCs w:val="20"/>
                <w:highlight w:val="yellow"/>
              </w:rPr>
              <w:t>peer</w:t>
            </w:r>
            <w:r w:rsidRPr="00DD6A82">
              <w:rPr>
                <w:rFonts w:ascii="Arial" w:hAnsi="Arial" w:cs="Arial"/>
                <w:b/>
                <w:color w:val="000000"/>
                <w:sz w:val="20"/>
                <w:szCs w:val="20"/>
              </w:rPr>
              <w:t xml:space="preserve"> </w:t>
            </w:r>
            <w:r w:rsidRPr="00DD6A82">
              <w:rPr>
                <w:rFonts w:ascii="Arial" w:hAnsi="Arial" w:cs="Arial"/>
                <w:b/>
                <w:color w:val="000000"/>
                <w:spacing w:val="-2"/>
                <w:sz w:val="20"/>
                <w:szCs w:val="20"/>
                <w:highlight w:val="yellow"/>
              </w:rPr>
              <w:t>review.</w:t>
            </w:r>
          </w:p>
        </w:tc>
        <w:tc>
          <w:tcPr>
            <w:tcW w:w="6444" w:type="dxa"/>
          </w:tcPr>
          <w:p w:rsidR="007973BB" w:rsidRPr="00DD6A82" w:rsidRDefault="00BD3460">
            <w:pPr>
              <w:pStyle w:val="TableParagraph"/>
              <w:spacing w:line="254" w:lineRule="auto"/>
              <w:ind w:right="737"/>
              <w:rPr>
                <w:rFonts w:ascii="Arial" w:hAnsi="Arial" w:cs="Arial"/>
                <w:sz w:val="20"/>
                <w:szCs w:val="20"/>
              </w:rPr>
            </w:pPr>
            <w:r w:rsidRPr="00DD6A82">
              <w:rPr>
                <w:rFonts w:ascii="Arial" w:hAnsi="Arial" w:cs="Arial"/>
                <w:b/>
                <w:sz w:val="20"/>
                <w:szCs w:val="20"/>
              </w:rPr>
              <w:t>Author’s</w:t>
            </w:r>
            <w:r w:rsidRPr="00DD6A82">
              <w:rPr>
                <w:rFonts w:ascii="Arial" w:hAnsi="Arial" w:cs="Arial"/>
                <w:b/>
                <w:spacing w:val="-7"/>
                <w:sz w:val="20"/>
                <w:szCs w:val="20"/>
              </w:rPr>
              <w:t xml:space="preserve"> </w:t>
            </w:r>
            <w:r w:rsidRPr="00DD6A82">
              <w:rPr>
                <w:rFonts w:ascii="Arial" w:hAnsi="Arial" w:cs="Arial"/>
                <w:b/>
                <w:sz w:val="20"/>
                <w:szCs w:val="20"/>
              </w:rPr>
              <w:t>Feedback</w:t>
            </w:r>
            <w:r w:rsidRPr="00DD6A82">
              <w:rPr>
                <w:rFonts w:ascii="Arial" w:hAnsi="Arial" w:cs="Arial"/>
                <w:b/>
                <w:spacing w:val="-2"/>
                <w:sz w:val="20"/>
                <w:szCs w:val="20"/>
              </w:rPr>
              <w:t xml:space="preserve"> </w:t>
            </w:r>
            <w:r w:rsidRPr="00DD6A82">
              <w:rPr>
                <w:rFonts w:ascii="Arial" w:hAnsi="Arial" w:cs="Arial"/>
                <w:sz w:val="20"/>
                <w:szCs w:val="20"/>
              </w:rPr>
              <w:t>(It</w:t>
            </w:r>
            <w:r w:rsidRPr="00DD6A82">
              <w:rPr>
                <w:rFonts w:ascii="Arial" w:hAnsi="Arial" w:cs="Arial"/>
                <w:spacing w:val="-7"/>
                <w:sz w:val="20"/>
                <w:szCs w:val="20"/>
              </w:rPr>
              <w:t xml:space="preserve"> </w:t>
            </w:r>
            <w:r w:rsidRPr="00DD6A82">
              <w:rPr>
                <w:rFonts w:ascii="Arial" w:hAnsi="Arial" w:cs="Arial"/>
                <w:sz w:val="20"/>
                <w:szCs w:val="20"/>
              </w:rPr>
              <w:t>is</w:t>
            </w:r>
            <w:r w:rsidRPr="00DD6A82">
              <w:rPr>
                <w:rFonts w:ascii="Arial" w:hAnsi="Arial" w:cs="Arial"/>
                <w:spacing w:val="-7"/>
                <w:sz w:val="20"/>
                <w:szCs w:val="20"/>
              </w:rPr>
              <w:t xml:space="preserve"> </w:t>
            </w:r>
            <w:r w:rsidRPr="00DD6A82">
              <w:rPr>
                <w:rFonts w:ascii="Arial" w:hAnsi="Arial" w:cs="Arial"/>
                <w:sz w:val="20"/>
                <w:szCs w:val="20"/>
              </w:rPr>
              <w:t>mandatory</w:t>
            </w:r>
            <w:r w:rsidRPr="00DD6A82">
              <w:rPr>
                <w:rFonts w:ascii="Arial" w:hAnsi="Arial" w:cs="Arial"/>
                <w:spacing w:val="-5"/>
                <w:sz w:val="20"/>
                <w:szCs w:val="20"/>
              </w:rPr>
              <w:t xml:space="preserve"> </w:t>
            </w:r>
            <w:r w:rsidRPr="00DD6A82">
              <w:rPr>
                <w:rFonts w:ascii="Arial" w:hAnsi="Arial" w:cs="Arial"/>
                <w:sz w:val="20"/>
                <w:szCs w:val="20"/>
              </w:rPr>
              <w:t>that</w:t>
            </w:r>
            <w:r w:rsidRPr="00DD6A82">
              <w:rPr>
                <w:rFonts w:ascii="Arial" w:hAnsi="Arial" w:cs="Arial"/>
                <w:spacing w:val="-6"/>
                <w:sz w:val="20"/>
                <w:szCs w:val="20"/>
              </w:rPr>
              <w:t xml:space="preserve"> </w:t>
            </w:r>
            <w:r w:rsidRPr="00DD6A82">
              <w:rPr>
                <w:rFonts w:ascii="Arial" w:hAnsi="Arial" w:cs="Arial"/>
                <w:sz w:val="20"/>
                <w:szCs w:val="20"/>
              </w:rPr>
              <w:t>authors</w:t>
            </w:r>
            <w:r w:rsidRPr="00DD6A82">
              <w:rPr>
                <w:rFonts w:ascii="Arial" w:hAnsi="Arial" w:cs="Arial"/>
                <w:spacing w:val="-7"/>
                <w:sz w:val="20"/>
                <w:szCs w:val="20"/>
              </w:rPr>
              <w:t xml:space="preserve"> </w:t>
            </w:r>
            <w:r w:rsidRPr="00DD6A82">
              <w:rPr>
                <w:rFonts w:ascii="Arial" w:hAnsi="Arial" w:cs="Arial"/>
                <w:sz w:val="20"/>
                <w:szCs w:val="20"/>
              </w:rPr>
              <w:t>should</w:t>
            </w:r>
            <w:r w:rsidRPr="00DD6A82">
              <w:rPr>
                <w:rFonts w:ascii="Arial" w:hAnsi="Arial" w:cs="Arial"/>
                <w:spacing w:val="-5"/>
                <w:sz w:val="20"/>
                <w:szCs w:val="20"/>
              </w:rPr>
              <w:t xml:space="preserve"> </w:t>
            </w:r>
            <w:r w:rsidRPr="00DD6A82">
              <w:rPr>
                <w:rFonts w:ascii="Arial" w:hAnsi="Arial" w:cs="Arial"/>
                <w:sz w:val="20"/>
                <w:szCs w:val="20"/>
              </w:rPr>
              <w:t>write</w:t>
            </w:r>
            <w:r w:rsidRPr="00DD6A82">
              <w:rPr>
                <w:rFonts w:ascii="Arial" w:hAnsi="Arial" w:cs="Arial"/>
                <w:spacing w:val="-6"/>
                <w:sz w:val="20"/>
                <w:szCs w:val="20"/>
              </w:rPr>
              <w:t xml:space="preserve"> </w:t>
            </w:r>
            <w:r w:rsidRPr="00DD6A82">
              <w:rPr>
                <w:rFonts w:ascii="Arial" w:hAnsi="Arial" w:cs="Arial"/>
                <w:sz w:val="20"/>
                <w:szCs w:val="20"/>
              </w:rPr>
              <w:t>his/her feedback here)</w:t>
            </w:r>
          </w:p>
        </w:tc>
      </w:tr>
      <w:tr w:rsidR="00B239F6" w:rsidRPr="00DD6A82">
        <w:trPr>
          <w:trHeight w:val="1264"/>
        </w:trPr>
        <w:tc>
          <w:tcPr>
            <w:tcW w:w="5352" w:type="dxa"/>
          </w:tcPr>
          <w:p w:rsidR="007973BB" w:rsidRPr="00DD6A82" w:rsidRDefault="00BD3460">
            <w:pPr>
              <w:pStyle w:val="TableParagraph"/>
              <w:ind w:left="467" w:right="200"/>
              <w:rPr>
                <w:rFonts w:ascii="Arial" w:hAnsi="Arial" w:cs="Arial"/>
                <w:b/>
                <w:sz w:val="20"/>
                <w:szCs w:val="20"/>
              </w:rPr>
            </w:pPr>
            <w:r w:rsidRPr="00DD6A82">
              <w:rPr>
                <w:rFonts w:ascii="Arial" w:hAnsi="Arial" w:cs="Arial"/>
                <w:b/>
                <w:sz w:val="20"/>
                <w:szCs w:val="20"/>
              </w:rPr>
              <w:t>Please</w:t>
            </w:r>
            <w:r w:rsidRPr="00DD6A82">
              <w:rPr>
                <w:rFonts w:ascii="Arial" w:hAnsi="Arial" w:cs="Arial"/>
                <w:b/>
                <w:spacing w:val="-6"/>
                <w:sz w:val="20"/>
                <w:szCs w:val="20"/>
              </w:rPr>
              <w:t xml:space="preserve"> </w:t>
            </w:r>
            <w:r w:rsidRPr="00DD6A82">
              <w:rPr>
                <w:rFonts w:ascii="Arial" w:hAnsi="Arial" w:cs="Arial"/>
                <w:b/>
                <w:sz w:val="20"/>
                <w:szCs w:val="20"/>
              </w:rPr>
              <w:t>write</w:t>
            </w:r>
            <w:r w:rsidRPr="00DD6A82">
              <w:rPr>
                <w:rFonts w:ascii="Arial" w:hAnsi="Arial" w:cs="Arial"/>
                <w:b/>
                <w:spacing w:val="-4"/>
                <w:sz w:val="20"/>
                <w:szCs w:val="20"/>
              </w:rPr>
              <w:t xml:space="preserve"> </w:t>
            </w:r>
            <w:r w:rsidRPr="00DD6A82">
              <w:rPr>
                <w:rFonts w:ascii="Arial" w:hAnsi="Arial" w:cs="Arial"/>
                <w:b/>
                <w:sz w:val="20"/>
                <w:szCs w:val="20"/>
              </w:rPr>
              <w:t>a</w:t>
            </w:r>
            <w:r w:rsidRPr="00DD6A82">
              <w:rPr>
                <w:rFonts w:ascii="Arial" w:hAnsi="Arial" w:cs="Arial"/>
                <w:b/>
                <w:spacing w:val="-5"/>
                <w:sz w:val="20"/>
                <w:szCs w:val="20"/>
              </w:rPr>
              <w:t xml:space="preserve"> </w:t>
            </w:r>
            <w:r w:rsidRPr="00DD6A82">
              <w:rPr>
                <w:rFonts w:ascii="Arial" w:hAnsi="Arial" w:cs="Arial"/>
                <w:b/>
                <w:sz w:val="20"/>
                <w:szCs w:val="20"/>
              </w:rPr>
              <w:t>few</w:t>
            </w:r>
            <w:r w:rsidRPr="00DD6A82">
              <w:rPr>
                <w:rFonts w:ascii="Arial" w:hAnsi="Arial" w:cs="Arial"/>
                <w:b/>
                <w:spacing w:val="-6"/>
                <w:sz w:val="20"/>
                <w:szCs w:val="20"/>
              </w:rPr>
              <w:t xml:space="preserve"> </w:t>
            </w:r>
            <w:r w:rsidRPr="00DD6A82">
              <w:rPr>
                <w:rFonts w:ascii="Arial" w:hAnsi="Arial" w:cs="Arial"/>
                <w:b/>
                <w:sz w:val="20"/>
                <w:szCs w:val="20"/>
              </w:rPr>
              <w:t>sentences</w:t>
            </w:r>
            <w:r w:rsidRPr="00DD6A82">
              <w:rPr>
                <w:rFonts w:ascii="Arial" w:hAnsi="Arial" w:cs="Arial"/>
                <w:b/>
                <w:spacing w:val="-7"/>
                <w:sz w:val="20"/>
                <w:szCs w:val="20"/>
              </w:rPr>
              <w:t xml:space="preserve"> </w:t>
            </w:r>
            <w:r w:rsidRPr="00DD6A82">
              <w:rPr>
                <w:rFonts w:ascii="Arial" w:hAnsi="Arial" w:cs="Arial"/>
                <w:b/>
                <w:sz w:val="20"/>
                <w:szCs w:val="20"/>
              </w:rPr>
              <w:t>regarding</w:t>
            </w:r>
            <w:r w:rsidRPr="00DD6A82">
              <w:rPr>
                <w:rFonts w:ascii="Arial" w:hAnsi="Arial" w:cs="Arial"/>
                <w:b/>
                <w:spacing w:val="-6"/>
                <w:sz w:val="20"/>
                <w:szCs w:val="20"/>
              </w:rPr>
              <w:t xml:space="preserve"> </w:t>
            </w:r>
            <w:r w:rsidRPr="00DD6A82">
              <w:rPr>
                <w:rFonts w:ascii="Arial" w:hAnsi="Arial" w:cs="Arial"/>
                <w:b/>
                <w:sz w:val="20"/>
                <w:szCs w:val="20"/>
              </w:rPr>
              <w:t>the</w:t>
            </w:r>
            <w:r w:rsidRPr="00DD6A82">
              <w:rPr>
                <w:rFonts w:ascii="Arial" w:hAnsi="Arial" w:cs="Arial"/>
                <w:b/>
                <w:spacing w:val="-6"/>
                <w:sz w:val="20"/>
                <w:szCs w:val="20"/>
              </w:rPr>
              <w:t xml:space="preserve"> </w:t>
            </w:r>
            <w:r w:rsidRPr="00DD6A82">
              <w:rPr>
                <w:rFonts w:ascii="Arial" w:hAnsi="Arial" w:cs="Arial"/>
                <w:b/>
                <w:sz w:val="20"/>
                <w:szCs w:val="20"/>
              </w:rPr>
              <w:t xml:space="preserve">importance of this manuscript for the scientific community. A minimum of 3-4 sentences may be required for this </w:t>
            </w:r>
            <w:r w:rsidRPr="00DD6A82">
              <w:rPr>
                <w:rFonts w:ascii="Arial" w:hAnsi="Arial" w:cs="Arial"/>
                <w:b/>
                <w:spacing w:val="-2"/>
                <w:sz w:val="20"/>
                <w:szCs w:val="20"/>
              </w:rPr>
              <w:t>part.</w:t>
            </w:r>
          </w:p>
        </w:tc>
        <w:tc>
          <w:tcPr>
            <w:tcW w:w="9356" w:type="dxa"/>
          </w:tcPr>
          <w:p w:rsidR="007973BB" w:rsidRPr="00DD6A82" w:rsidRDefault="00BD3460">
            <w:pPr>
              <w:pStyle w:val="TableParagraph"/>
              <w:spacing w:before="2" w:line="276" w:lineRule="auto"/>
              <w:ind w:right="97"/>
              <w:jc w:val="both"/>
              <w:rPr>
                <w:rFonts w:ascii="Arial" w:hAnsi="Arial" w:cs="Arial"/>
                <w:sz w:val="20"/>
                <w:szCs w:val="20"/>
              </w:rPr>
            </w:pPr>
            <w:r w:rsidRPr="00DD6A82">
              <w:rPr>
                <w:rFonts w:ascii="Arial" w:hAnsi="Arial" w:cs="Arial"/>
                <w:sz w:val="20"/>
                <w:szCs w:val="20"/>
              </w:rPr>
              <w:t>The authors need to clarify the study’s rationale, revise the study design, address methodological limitations, and providing actionable recommendations may enhance its quality. In addition, professional copyediting is essential to ensure the manuscript meets the journal’s standards for academic writing.</w:t>
            </w:r>
          </w:p>
        </w:tc>
        <w:tc>
          <w:tcPr>
            <w:tcW w:w="6444" w:type="dxa"/>
          </w:tcPr>
          <w:p w:rsidR="00E741C7" w:rsidRPr="00DD6A82" w:rsidRDefault="00066C0A">
            <w:pPr>
              <w:pStyle w:val="TableParagraph"/>
              <w:ind w:left="0"/>
              <w:rPr>
                <w:rFonts w:ascii="Arial" w:hAnsi="Arial" w:cs="Arial"/>
                <w:sz w:val="20"/>
                <w:szCs w:val="20"/>
              </w:rPr>
            </w:pPr>
            <w:r w:rsidRPr="00DD6A82">
              <w:rPr>
                <w:rFonts w:ascii="Arial" w:hAnsi="Arial" w:cs="Arial"/>
                <w:sz w:val="20"/>
                <w:szCs w:val="20"/>
              </w:rPr>
              <w:t xml:space="preserve">We thank the reviewer for the highly valuable and actionable comments. All revisions made in response to the critique have been highlighted (underlined) in the manuscript. All suggested revisions have been implemented as follows: </w:t>
            </w:r>
          </w:p>
          <w:p w:rsidR="00E741C7" w:rsidRPr="00DD6A82" w:rsidRDefault="00066C0A">
            <w:pPr>
              <w:pStyle w:val="TableParagraph"/>
              <w:ind w:left="0"/>
              <w:rPr>
                <w:rFonts w:ascii="Arial" w:hAnsi="Arial" w:cs="Arial"/>
                <w:sz w:val="20"/>
                <w:szCs w:val="20"/>
              </w:rPr>
            </w:pPr>
            <w:r w:rsidRPr="00DD6A82">
              <w:rPr>
                <w:rFonts w:ascii="Arial" w:hAnsi="Arial" w:cs="Arial"/>
                <w:sz w:val="20"/>
                <w:szCs w:val="20"/>
              </w:rPr>
              <w:t xml:space="preserve">1) The rationale for systematically synthesizing the combined LLLT/HA approach was explicitly clarified in the </w:t>
            </w:r>
            <w:r w:rsidRPr="00DD6A82">
              <w:rPr>
                <w:rFonts w:ascii="Arial" w:hAnsi="Arial" w:cs="Arial"/>
                <w:b/>
                <w:bCs/>
                <w:sz w:val="20"/>
                <w:szCs w:val="20"/>
              </w:rPr>
              <w:t>Introduction</w:t>
            </w:r>
            <w:r w:rsidR="00E741C7" w:rsidRPr="00DD6A82">
              <w:rPr>
                <w:rFonts w:ascii="Arial" w:hAnsi="Arial" w:cs="Arial"/>
                <w:b/>
                <w:bCs/>
                <w:sz w:val="20"/>
                <w:szCs w:val="20"/>
              </w:rPr>
              <w:t xml:space="preserve"> (page 3, paragraph 01)</w:t>
            </w:r>
            <w:r w:rsidRPr="00DD6A82">
              <w:rPr>
                <w:rFonts w:ascii="Arial" w:hAnsi="Arial" w:cs="Arial"/>
                <w:sz w:val="20"/>
                <w:szCs w:val="20"/>
              </w:rPr>
              <w:t xml:space="preserve">. </w:t>
            </w:r>
          </w:p>
          <w:p w:rsidR="00E741C7" w:rsidRPr="00DD6A82" w:rsidRDefault="00066C0A">
            <w:pPr>
              <w:pStyle w:val="TableParagraph"/>
              <w:ind w:left="0"/>
              <w:rPr>
                <w:rFonts w:ascii="Arial" w:hAnsi="Arial" w:cs="Arial"/>
                <w:sz w:val="20"/>
                <w:szCs w:val="20"/>
              </w:rPr>
            </w:pPr>
            <w:r w:rsidRPr="00DD6A82">
              <w:rPr>
                <w:rFonts w:ascii="Arial" w:hAnsi="Arial" w:cs="Arial"/>
                <w:sz w:val="20"/>
                <w:szCs w:val="20"/>
              </w:rPr>
              <w:t xml:space="preserve">2) The study design was revised in the </w:t>
            </w:r>
            <w:r w:rsidRPr="00DD6A82">
              <w:rPr>
                <w:rFonts w:ascii="Arial" w:hAnsi="Arial" w:cs="Arial"/>
                <w:b/>
                <w:bCs/>
                <w:sz w:val="20"/>
                <w:szCs w:val="20"/>
              </w:rPr>
              <w:t>Abstract and Methodology (Section 2.6</w:t>
            </w:r>
            <w:r w:rsidR="00E741C7" w:rsidRPr="00DD6A82">
              <w:rPr>
                <w:rFonts w:ascii="Arial" w:hAnsi="Arial" w:cs="Arial"/>
                <w:b/>
                <w:bCs/>
                <w:sz w:val="20"/>
                <w:szCs w:val="20"/>
              </w:rPr>
              <w:t>, page 5</w:t>
            </w:r>
            <w:r w:rsidRPr="00DD6A82">
              <w:rPr>
                <w:rFonts w:ascii="Arial" w:hAnsi="Arial" w:cs="Arial"/>
                <w:b/>
                <w:bCs/>
                <w:sz w:val="20"/>
                <w:szCs w:val="20"/>
              </w:rPr>
              <w:t>)</w:t>
            </w:r>
            <w:r w:rsidRPr="00DD6A82">
              <w:rPr>
                <w:rFonts w:ascii="Arial" w:hAnsi="Arial" w:cs="Arial"/>
                <w:sz w:val="20"/>
                <w:szCs w:val="20"/>
              </w:rPr>
              <w:t xml:space="preserve"> to provide a stronger justification for the </w:t>
            </w:r>
            <w:proofErr w:type="spellStart"/>
            <w:r w:rsidRPr="00DD6A82">
              <w:rPr>
                <w:rFonts w:ascii="Arial" w:hAnsi="Arial" w:cs="Arial"/>
                <w:sz w:val="20"/>
                <w:szCs w:val="20"/>
              </w:rPr>
              <w:t>SWiM</w:t>
            </w:r>
            <w:proofErr w:type="spellEnd"/>
            <w:r w:rsidRPr="00DD6A82">
              <w:rPr>
                <w:rFonts w:ascii="Arial" w:hAnsi="Arial" w:cs="Arial"/>
                <w:sz w:val="20"/>
                <w:szCs w:val="20"/>
              </w:rPr>
              <w:t xml:space="preserve"> approach. </w:t>
            </w:r>
          </w:p>
          <w:p w:rsidR="00E741C7" w:rsidRPr="00DD6A82" w:rsidRDefault="00066C0A">
            <w:pPr>
              <w:pStyle w:val="TableParagraph"/>
              <w:ind w:left="0"/>
              <w:rPr>
                <w:rFonts w:ascii="Arial" w:hAnsi="Arial" w:cs="Arial"/>
                <w:sz w:val="20"/>
                <w:szCs w:val="20"/>
              </w:rPr>
            </w:pPr>
            <w:r w:rsidRPr="00DD6A82">
              <w:rPr>
                <w:rFonts w:ascii="Arial" w:hAnsi="Arial" w:cs="Arial"/>
                <w:sz w:val="20"/>
                <w:szCs w:val="20"/>
              </w:rPr>
              <w:t xml:space="preserve">3) Methodological limitations were explicitly addressed in the </w:t>
            </w:r>
            <w:r w:rsidRPr="00DD6A82">
              <w:rPr>
                <w:rFonts w:ascii="Arial" w:hAnsi="Arial" w:cs="Arial"/>
                <w:b/>
                <w:bCs/>
                <w:sz w:val="20"/>
                <w:szCs w:val="20"/>
              </w:rPr>
              <w:t>Discussion (Section 3.4)</w:t>
            </w:r>
            <w:r w:rsidRPr="00DD6A82">
              <w:rPr>
                <w:rFonts w:ascii="Arial" w:hAnsi="Arial" w:cs="Arial"/>
                <w:sz w:val="20"/>
                <w:szCs w:val="20"/>
              </w:rPr>
              <w:t xml:space="preserve"> by linking observed outcomes directly to the high risk of bias and performance bias. </w:t>
            </w:r>
          </w:p>
          <w:p w:rsidR="00E741C7" w:rsidRPr="00DD6A82" w:rsidRDefault="00066C0A">
            <w:pPr>
              <w:pStyle w:val="TableParagraph"/>
              <w:ind w:left="0"/>
              <w:rPr>
                <w:rFonts w:ascii="Arial" w:hAnsi="Arial" w:cs="Arial"/>
                <w:sz w:val="20"/>
                <w:szCs w:val="20"/>
              </w:rPr>
            </w:pPr>
            <w:r w:rsidRPr="00DD6A82">
              <w:rPr>
                <w:rFonts w:ascii="Arial" w:hAnsi="Arial" w:cs="Arial"/>
                <w:sz w:val="20"/>
                <w:szCs w:val="20"/>
              </w:rPr>
              <w:t xml:space="preserve">4) Actionable recommendations for future RCTs (e.g., larger samples, sham controls) were incorporated into the </w:t>
            </w:r>
            <w:r w:rsidRPr="00DD6A82">
              <w:rPr>
                <w:rFonts w:ascii="Arial" w:hAnsi="Arial" w:cs="Arial"/>
                <w:b/>
                <w:bCs/>
                <w:sz w:val="20"/>
                <w:szCs w:val="20"/>
              </w:rPr>
              <w:t>Discussion and Conclusion (</w:t>
            </w:r>
            <w:r w:rsidR="00E741C7" w:rsidRPr="00DD6A82">
              <w:rPr>
                <w:rFonts w:ascii="Arial" w:hAnsi="Arial" w:cs="Arial"/>
                <w:b/>
                <w:bCs/>
                <w:sz w:val="20"/>
                <w:szCs w:val="20"/>
              </w:rPr>
              <w:t>page 4, paragraphs 03 and 04</w:t>
            </w:r>
            <w:r w:rsidRPr="00DD6A82">
              <w:rPr>
                <w:rFonts w:ascii="Arial" w:hAnsi="Arial" w:cs="Arial"/>
                <w:b/>
                <w:bCs/>
                <w:sz w:val="20"/>
                <w:szCs w:val="20"/>
              </w:rPr>
              <w:t>).</w:t>
            </w:r>
            <w:r w:rsidRPr="00DD6A82">
              <w:rPr>
                <w:rFonts w:ascii="Arial" w:hAnsi="Arial" w:cs="Arial"/>
                <w:sz w:val="20"/>
                <w:szCs w:val="20"/>
              </w:rPr>
              <w:t xml:space="preserve"> </w:t>
            </w:r>
          </w:p>
          <w:p w:rsidR="007973BB" w:rsidRPr="00DD6A82" w:rsidRDefault="00066C0A">
            <w:pPr>
              <w:pStyle w:val="TableParagraph"/>
              <w:ind w:left="0"/>
              <w:rPr>
                <w:rFonts w:ascii="Arial" w:hAnsi="Arial" w:cs="Arial"/>
                <w:sz w:val="20"/>
                <w:szCs w:val="20"/>
              </w:rPr>
            </w:pPr>
            <w:r w:rsidRPr="00DD6A82">
              <w:rPr>
                <w:rFonts w:ascii="Arial" w:hAnsi="Arial" w:cs="Arial"/>
                <w:sz w:val="20"/>
                <w:szCs w:val="20"/>
              </w:rPr>
              <w:t>The entire manuscript has also been corrected to ensure formal academic English.</w:t>
            </w:r>
          </w:p>
        </w:tc>
      </w:tr>
      <w:tr w:rsidR="00B239F6" w:rsidRPr="00DD6A82">
        <w:trPr>
          <w:trHeight w:val="1262"/>
        </w:trPr>
        <w:tc>
          <w:tcPr>
            <w:tcW w:w="5352" w:type="dxa"/>
          </w:tcPr>
          <w:p w:rsidR="007973BB" w:rsidRPr="00DD6A82" w:rsidRDefault="00BD3460">
            <w:pPr>
              <w:pStyle w:val="TableParagraph"/>
              <w:ind w:left="467"/>
              <w:rPr>
                <w:rFonts w:ascii="Arial" w:hAnsi="Arial" w:cs="Arial"/>
                <w:b/>
                <w:sz w:val="20"/>
                <w:szCs w:val="20"/>
              </w:rPr>
            </w:pPr>
            <w:r w:rsidRPr="00DD6A82">
              <w:rPr>
                <w:rFonts w:ascii="Arial" w:hAnsi="Arial" w:cs="Arial"/>
                <w:b/>
                <w:sz w:val="20"/>
                <w:szCs w:val="20"/>
              </w:rPr>
              <w:t>Is</w:t>
            </w:r>
            <w:r w:rsidRPr="00DD6A82">
              <w:rPr>
                <w:rFonts w:ascii="Arial" w:hAnsi="Arial" w:cs="Arial"/>
                <w:b/>
                <w:spacing w:val="-4"/>
                <w:sz w:val="20"/>
                <w:szCs w:val="20"/>
              </w:rPr>
              <w:t xml:space="preserve"> </w:t>
            </w:r>
            <w:r w:rsidRPr="00DD6A82">
              <w:rPr>
                <w:rFonts w:ascii="Arial" w:hAnsi="Arial" w:cs="Arial"/>
                <w:b/>
                <w:sz w:val="20"/>
                <w:szCs w:val="20"/>
              </w:rPr>
              <w:t>the</w:t>
            </w:r>
            <w:r w:rsidRPr="00DD6A82">
              <w:rPr>
                <w:rFonts w:ascii="Arial" w:hAnsi="Arial" w:cs="Arial"/>
                <w:b/>
                <w:spacing w:val="-3"/>
                <w:sz w:val="20"/>
                <w:szCs w:val="20"/>
              </w:rPr>
              <w:t xml:space="preserve"> </w:t>
            </w:r>
            <w:r w:rsidRPr="00DD6A82">
              <w:rPr>
                <w:rFonts w:ascii="Arial" w:hAnsi="Arial" w:cs="Arial"/>
                <w:b/>
                <w:sz w:val="20"/>
                <w:szCs w:val="20"/>
              </w:rPr>
              <w:t>title</w:t>
            </w:r>
            <w:r w:rsidRPr="00DD6A82">
              <w:rPr>
                <w:rFonts w:ascii="Arial" w:hAnsi="Arial" w:cs="Arial"/>
                <w:b/>
                <w:spacing w:val="-2"/>
                <w:sz w:val="20"/>
                <w:szCs w:val="20"/>
              </w:rPr>
              <w:t xml:space="preserve"> </w:t>
            </w:r>
            <w:r w:rsidRPr="00DD6A82">
              <w:rPr>
                <w:rFonts w:ascii="Arial" w:hAnsi="Arial" w:cs="Arial"/>
                <w:b/>
                <w:sz w:val="20"/>
                <w:szCs w:val="20"/>
              </w:rPr>
              <w:t>of</w:t>
            </w:r>
            <w:r w:rsidRPr="00DD6A82">
              <w:rPr>
                <w:rFonts w:ascii="Arial" w:hAnsi="Arial" w:cs="Arial"/>
                <w:b/>
                <w:spacing w:val="-3"/>
                <w:sz w:val="20"/>
                <w:szCs w:val="20"/>
              </w:rPr>
              <w:t xml:space="preserve"> </w:t>
            </w:r>
            <w:r w:rsidRPr="00DD6A82">
              <w:rPr>
                <w:rFonts w:ascii="Arial" w:hAnsi="Arial" w:cs="Arial"/>
                <w:b/>
                <w:sz w:val="20"/>
                <w:szCs w:val="20"/>
              </w:rPr>
              <w:t>the</w:t>
            </w:r>
            <w:r w:rsidRPr="00DD6A82">
              <w:rPr>
                <w:rFonts w:ascii="Arial" w:hAnsi="Arial" w:cs="Arial"/>
                <w:b/>
                <w:spacing w:val="-2"/>
                <w:sz w:val="20"/>
                <w:szCs w:val="20"/>
              </w:rPr>
              <w:t xml:space="preserve"> </w:t>
            </w:r>
            <w:r w:rsidRPr="00DD6A82">
              <w:rPr>
                <w:rFonts w:ascii="Arial" w:hAnsi="Arial" w:cs="Arial"/>
                <w:b/>
                <w:sz w:val="20"/>
                <w:szCs w:val="20"/>
              </w:rPr>
              <w:t>article</w:t>
            </w:r>
            <w:r w:rsidRPr="00DD6A82">
              <w:rPr>
                <w:rFonts w:ascii="Arial" w:hAnsi="Arial" w:cs="Arial"/>
                <w:b/>
                <w:spacing w:val="-3"/>
                <w:sz w:val="20"/>
                <w:szCs w:val="20"/>
              </w:rPr>
              <w:t xml:space="preserve"> </w:t>
            </w:r>
            <w:r w:rsidRPr="00DD6A82">
              <w:rPr>
                <w:rFonts w:ascii="Arial" w:hAnsi="Arial" w:cs="Arial"/>
                <w:b/>
                <w:spacing w:val="-2"/>
                <w:sz w:val="20"/>
                <w:szCs w:val="20"/>
              </w:rPr>
              <w:t>suitable?</w:t>
            </w:r>
          </w:p>
          <w:p w:rsidR="007973BB" w:rsidRPr="00DD6A82" w:rsidRDefault="00BD3460">
            <w:pPr>
              <w:pStyle w:val="TableParagraph"/>
              <w:ind w:left="467"/>
              <w:rPr>
                <w:rFonts w:ascii="Arial" w:hAnsi="Arial" w:cs="Arial"/>
                <w:b/>
                <w:sz w:val="20"/>
                <w:szCs w:val="20"/>
              </w:rPr>
            </w:pPr>
            <w:r w:rsidRPr="00DD6A82">
              <w:rPr>
                <w:rFonts w:ascii="Arial" w:hAnsi="Arial" w:cs="Arial"/>
                <w:b/>
                <w:sz w:val="20"/>
                <w:szCs w:val="20"/>
              </w:rPr>
              <w:t>(If</w:t>
            </w:r>
            <w:r w:rsidRPr="00DD6A82">
              <w:rPr>
                <w:rFonts w:ascii="Arial" w:hAnsi="Arial" w:cs="Arial"/>
                <w:b/>
                <w:spacing w:val="-5"/>
                <w:sz w:val="20"/>
                <w:szCs w:val="20"/>
              </w:rPr>
              <w:t xml:space="preserve"> </w:t>
            </w:r>
            <w:r w:rsidRPr="00DD6A82">
              <w:rPr>
                <w:rFonts w:ascii="Arial" w:hAnsi="Arial" w:cs="Arial"/>
                <w:b/>
                <w:sz w:val="20"/>
                <w:szCs w:val="20"/>
              </w:rPr>
              <w:t>not</w:t>
            </w:r>
            <w:r w:rsidRPr="00DD6A82">
              <w:rPr>
                <w:rFonts w:ascii="Arial" w:hAnsi="Arial" w:cs="Arial"/>
                <w:b/>
                <w:spacing w:val="-5"/>
                <w:sz w:val="20"/>
                <w:szCs w:val="20"/>
              </w:rPr>
              <w:t xml:space="preserve"> </w:t>
            </w:r>
            <w:r w:rsidRPr="00DD6A82">
              <w:rPr>
                <w:rFonts w:ascii="Arial" w:hAnsi="Arial" w:cs="Arial"/>
                <w:b/>
                <w:sz w:val="20"/>
                <w:szCs w:val="20"/>
              </w:rPr>
              <w:t>please</w:t>
            </w:r>
            <w:r w:rsidRPr="00DD6A82">
              <w:rPr>
                <w:rFonts w:ascii="Arial" w:hAnsi="Arial" w:cs="Arial"/>
                <w:b/>
                <w:spacing w:val="-5"/>
                <w:sz w:val="20"/>
                <w:szCs w:val="20"/>
              </w:rPr>
              <w:t xml:space="preserve"> </w:t>
            </w:r>
            <w:r w:rsidRPr="00DD6A82">
              <w:rPr>
                <w:rFonts w:ascii="Arial" w:hAnsi="Arial" w:cs="Arial"/>
                <w:b/>
                <w:sz w:val="20"/>
                <w:szCs w:val="20"/>
              </w:rPr>
              <w:t>suggest</w:t>
            </w:r>
            <w:r w:rsidRPr="00DD6A82">
              <w:rPr>
                <w:rFonts w:ascii="Arial" w:hAnsi="Arial" w:cs="Arial"/>
                <w:b/>
                <w:spacing w:val="-5"/>
                <w:sz w:val="20"/>
                <w:szCs w:val="20"/>
              </w:rPr>
              <w:t xml:space="preserve"> </w:t>
            </w:r>
            <w:r w:rsidRPr="00DD6A82">
              <w:rPr>
                <w:rFonts w:ascii="Arial" w:hAnsi="Arial" w:cs="Arial"/>
                <w:b/>
                <w:sz w:val="20"/>
                <w:szCs w:val="20"/>
              </w:rPr>
              <w:t>an</w:t>
            </w:r>
            <w:r w:rsidRPr="00DD6A82">
              <w:rPr>
                <w:rFonts w:ascii="Arial" w:hAnsi="Arial" w:cs="Arial"/>
                <w:b/>
                <w:spacing w:val="-5"/>
                <w:sz w:val="20"/>
                <w:szCs w:val="20"/>
              </w:rPr>
              <w:t xml:space="preserve"> </w:t>
            </w:r>
            <w:r w:rsidRPr="00DD6A82">
              <w:rPr>
                <w:rFonts w:ascii="Arial" w:hAnsi="Arial" w:cs="Arial"/>
                <w:b/>
                <w:sz w:val="20"/>
                <w:szCs w:val="20"/>
              </w:rPr>
              <w:t>alternative</w:t>
            </w:r>
            <w:r w:rsidRPr="00DD6A82">
              <w:rPr>
                <w:rFonts w:ascii="Arial" w:hAnsi="Arial" w:cs="Arial"/>
                <w:b/>
                <w:spacing w:val="-5"/>
                <w:sz w:val="20"/>
                <w:szCs w:val="20"/>
              </w:rPr>
              <w:t xml:space="preserve"> </w:t>
            </w:r>
            <w:r w:rsidRPr="00DD6A82">
              <w:rPr>
                <w:rFonts w:ascii="Arial" w:hAnsi="Arial" w:cs="Arial"/>
                <w:b/>
                <w:spacing w:val="-2"/>
                <w:sz w:val="20"/>
                <w:szCs w:val="20"/>
              </w:rPr>
              <w:t>title)</w:t>
            </w:r>
          </w:p>
        </w:tc>
        <w:tc>
          <w:tcPr>
            <w:tcW w:w="9356" w:type="dxa"/>
          </w:tcPr>
          <w:p w:rsidR="007973BB" w:rsidRPr="00DD6A82" w:rsidRDefault="00BD3460">
            <w:pPr>
              <w:pStyle w:val="TableParagraph"/>
              <w:spacing w:line="207" w:lineRule="exact"/>
              <w:rPr>
                <w:rFonts w:ascii="Arial" w:hAnsi="Arial" w:cs="Arial"/>
                <w:sz w:val="20"/>
                <w:szCs w:val="20"/>
              </w:rPr>
            </w:pPr>
            <w:r w:rsidRPr="00DD6A82">
              <w:rPr>
                <w:rFonts w:ascii="Arial" w:hAnsi="Arial" w:cs="Arial"/>
                <w:spacing w:val="-4"/>
                <w:sz w:val="20"/>
                <w:szCs w:val="20"/>
              </w:rPr>
              <w:t>Yes.</w:t>
            </w:r>
          </w:p>
        </w:tc>
        <w:tc>
          <w:tcPr>
            <w:tcW w:w="6444" w:type="dxa"/>
          </w:tcPr>
          <w:p w:rsidR="007973BB" w:rsidRPr="00DD6A82" w:rsidRDefault="007973BB">
            <w:pPr>
              <w:pStyle w:val="TableParagraph"/>
              <w:ind w:left="0"/>
              <w:rPr>
                <w:rFonts w:ascii="Arial" w:hAnsi="Arial" w:cs="Arial"/>
                <w:sz w:val="20"/>
                <w:szCs w:val="20"/>
              </w:rPr>
            </w:pPr>
          </w:p>
        </w:tc>
      </w:tr>
      <w:tr w:rsidR="00B239F6" w:rsidRPr="00DD6A82">
        <w:trPr>
          <w:trHeight w:val="1262"/>
        </w:trPr>
        <w:tc>
          <w:tcPr>
            <w:tcW w:w="5352" w:type="dxa"/>
          </w:tcPr>
          <w:p w:rsidR="007973BB" w:rsidRPr="00DD6A82" w:rsidRDefault="00BD3460">
            <w:pPr>
              <w:pStyle w:val="TableParagraph"/>
              <w:ind w:left="467" w:right="200"/>
              <w:rPr>
                <w:rFonts w:ascii="Arial" w:hAnsi="Arial" w:cs="Arial"/>
                <w:b/>
                <w:sz w:val="20"/>
                <w:szCs w:val="20"/>
              </w:rPr>
            </w:pPr>
            <w:r w:rsidRPr="00DD6A82">
              <w:rPr>
                <w:rFonts w:ascii="Arial" w:hAnsi="Arial" w:cs="Arial"/>
                <w:b/>
                <w:sz w:val="20"/>
                <w:szCs w:val="20"/>
              </w:rPr>
              <w:t>Is the abstract of the article comprehensive? Do you suggest</w:t>
            </w:r>
            <w:r w:rsidRPr="00DD6A82">
              <w:rPr>
                <w:rFonts w:ascii="Arial" w:hAnsi="Arial" w:cs="Arial"/>
                <w:b/>
                <w:spacing w:val="-4"/>
                <w:sz w:val="20"/>
                <w:szCs w:val="20"/>
              </w:rPr>
              <w:t xml:space="preserve"> </w:t>
            </w:r>
            <w:r w:rsidRPr="00DD6A82">
              <w:rPr>
                <w:rFonts w:ascii="Arial" w:hAnsi="Arial" w:cs="Arial"/>
                <w:b/>
                <w:sz w:val="20"/>
                <w:szCs w:val="20"/>
              </w:rPr>
              <w:t>the</w:t>
            </w:r>
            <w:r w:rsidRPr="00DD6A82">
              <w:rPr>
                <w:rFonts w:ascii="Arial" w:hAnsi="Arial" w:cs="Arial"/>
                <w:b/>
                <w:spacing w:val="-4"/>
                <w:sz w:val="20"/>
                <w:szCs w:val="20"/>
              </w:rPr>
              <w:t xml:space="preserve"> </w:t>
            </w:r>
            <w:r w:rsidRPr="00DD6A82">
              <w:rPr>
                <w:rFonts w:ascii="Arial" w:hAnsi="Arial" w:cs="Arial"/>
                <w:b/>
                <w:sz w:val="20"/>
                <w:szCs w:val="20"/>
              </w:rPr>
              <w:t>addition</w:t>
            </w:r>
            <w:r w:rsidRPr="00DD6A82">
              <w:rPr>
                <w:rFonts w:ascii="Arial" w:hAnsi="Arial" w:cs="Arial"/>
                <w:b/>
                <w:spacing w:val="-6"/>
                <w:sz w:val="20"/>
                <w:szCs w:val="20"/>
              </w:rPr>
              <w:t xml:space="preserve"> </w:t>
            </w:r>
            <w:r w:rsidRPr="00DD6A82">
              <w:rPr>
                <w:rFonts w:ascii="Arial" w:hAnsi="Arial" w:cs="Arial"/>
                <w:b/>
                <w:sz w:val="20"/>
                <w:szCs w:val="20"/>
              </w:rPr>
              <w:t>(or</w:t>
            </w:r>
            <w:r w:rsidRPr="00DD6A82">
              <w:rPr>
                <w:rFonts w:ascii="Arial" w:hAnsi="Arial" w:cs="Arial"/>
                <w:b/>
                <w:spacing w:val="-5"/>
                <w:sz w:val="20"/>
                <w:szCs w:val="20"/>
              </w:rPr>
              <w:t xml:space="preserve"> </w:t>
            </w:r>
            <w:r w:rsidRPr="00DD6A82">
              <w:rPr>
                <w:rFonts w:ascii="Arial" w:hAnsi="Arial" w:cs="Arial"/>
                <w:b/>
                <w:sz w:val="20"/>
                <w:szCs w:val="20"/>
              </w:rPr>
              <w:t>deletion)</w:t>
            </w:r>
            <w:r w:rsidRPr="00DD6A82">
              <w:rPr>
                <w:rFonts w:ascii="Arial" w:hAnsi="Arial" w:cs="Arial"/>
                <w:b/>
                <w:spacing w:val="-5"/>
                <w:sz w:val="20"/>
                <w:szCs w:val="20"/>
              </w:rPr>
              <w:t xml:space="preserve"> </w:t>
            </w:r>
            <w:r w:rsidRPr="00DD6A82">
              <w:rPr>
                <w:rFonts w:ascii="Arial" w:hAnsi="Arial" w:cs="Arial"/>
                <w:b/>
                <w:sz w:val="20"/>
                <w:szCs w:val="20"/>
              </w:rPr>
              <w:t>of</w:t>
            </w:r>
            <w:r w:rsidRPr="00DD6A82">
              <w:rPr>
                <w:rFonts w:ascii="Arial" w:hAnsi="Arial" w:cs="Arial"/>
                <w:b/>
                <w:spacing w:val="-5"/>
                <w:sz w:val="20"/>
                <w:szCs w:val="20"/>
              </w:rPr>
              <w:t xml:space="preserve"> </w:t>
            </w:r>
            <w:r w:rsidRPr="00DD6A82">
              <w:rPr>
                <w:rFonts w:ascii="Arial" w:hAnsi="Arial" w:cs="Arial"/>
                <w:b/>
                <w:sz w:val="20"/>
                <w:szCs w:val="20"/>
              </w:rPr>
              <w:t>some</w:t>
            </w:r>
            <w:r w:rsidRPr="00DD6A82">
              <w:rPr>
                <w:rFonts w:ascii="Arial" w:hAnsi="Arial" w:cs="Arial"/>
                <w:b/>
                <w:spacing w:val="-5"/>
                <w:sz w:val="20"/>
                <w:szCs w:val="20"/>
              </w:rPr>
              <w:t xml:space="preserve"> </w:t>
            </w:r>
            <w:r w:rsidRPr="00DD6A82">
              <w:rPr>
                <w:rFonts w:ascii="Arial" w:hAnsi="Arial" w:cs="Arial"/>
                <w:b/>
                <w:sz w:val="20"/>
                <w:szCs w:val="20"/>
              </w:rPr>
              <w:t>points</w:t>
            </w:r>
            <w:r w:rsidRPr="00DD6A82">
              <w:rPr>
                <w:rFonts w:ascii="Arial" w:hAnsi="Arial" w:cs="Arial"/>
                <w:b/>
                <w:spacing w:val="-6"/>
                <w:sz w:val="20"/>
                <w:szCs w:val="20"/>
              </w:rPr>
              <w:t xml:space="preserve"> </w:t>
            </w:r>
            <w:r w:rsidRPr="00DD6A82">
              <w:rPr>
                <w:rFonts w:ascii="Arial" w:hAnsi="Arial" w:cs="Arial"/>
                <w:b/>
                <w:sz w:val="20"/>
                <w:szCs w:val="20"/>
              </w:rPr>
              <w:t>in</w:t>
            </w:r>
            <w:r w:rsidRPr="00DD6A82">
              <w:rPr>
                <w:rFonts w:ascii="Arial" w:hAnsi="Arial" w:cs="Arial"/>
                <w:b/>
                <w:spacing w:val="-6"/>
                <w:sz w:val="20"/>
                <w:szCs w:val="20"/>
              </w:rPr>
              <w:t xml:space="preserve"> </w:t>
            </w:r>
            <w:r w:rsidRPr="00DD6A82">
              <w:rPr>
                <w:rFonts w:ascii="Arial" w:hAnsi="Arial" w:cs="Arial"/>
                <w:b/>
                <w:sz w:val="20"/>
                <w:szCs w:val="20"/>
              </w:rPr>
              <w:t>this section? Please write your suggestions here.</w:t>
            </w:r>
          </w:p>
        </w:tc>
        <w:tc>
          <w:tcPr>
            <w:tcW w:w="9356" w:type="dxa"/>
          </w:tcPr>
          <w:p w:rsidR="007973BB" w:rsidRPr="00DD6A82" w:rsidRDefault="00BD3460">
            <w:pPr>
              <w:pStyle w:val="TableParagraph"/>
              <w:spacing w:line="278" w:lineRule="auto"/>
              <w:rPr>
                <w:rFonts w:ascii="Arial" w:hAnsi="Arial" w:cs="Arial"/>
                <w:sz w:val="20"/>
                <w:szCs w:val="20"/>
              </w:rPr>
            </w:pPr>
            <w:r w:rsidRPr="00DD6A82">
              <w:rPr>
                <w:rFonts w:ascii="Arial" w:hAnsi="Arial" w:cs="Arial"/>
                <w:sz w:val="20"/>
                <w:szCs w:val="20"/>
              </w:rPr>
              <w:t>The</w:t>
            </w:r>
            <w:r w:rsidRPr="00DD6A82">
              <w:rPr>
                <w:rFonts w:ascii="Arial" w:hAnsi="Arial" w:cs="Arial"/>
                <w:spacing w:val="-4"/>
                <w:sz w:val="20"/>
                <w:szCs w:val="20"/>
              </w:rPr>
              <w:t xml:space="preserve"> </w:t>
            </w:r>
            <w:r w:rsidRPr="00DD6A82">
              <w:rPr>
                <w:rFonts w:ascii="Arial" w:hAnsi="Arial" w:cs="Arial"/>
                <w:sz w:val="20"/>
                <w:szCs w:val="20"/>
              </w:rPr>
              <w:t>abstract</w:t>
            </w:r>
            <w:r w:rsidRPr="00DD6A82">
              <w:rPr>
                <w:rFonts w:ascii="Arial" w:hAnsi="Arial" w:cs="Arial"/>
                <w:spacing w:val="-3"/>
                <w:sz w:val="20"/>
                <w:szCs w:val="20"/>
              </w:rPr>
              <w:t xml:space="preserve"> </w:t>
            </w:r>
            <w:r w:rsidRPr="00DD6A82">
              <w:rPr>
                <w:rFonts w:ascii="Arial" w:hAnsi="Arial" w:cs="Arial"/>
                <w:sz w:val="20"/>
                <w:szCs w:val="20"/>
              </w:rPr>
              <w:t>could</w:t>
            </w:r>
            <w:r w:rsidRPr="00DD6A82">
              <w:rPr>
                <w:rFonts w:ascii="Arial" w:hAnsi="Arial" w:cs="Arial"/>
                <w:spacing w:val="-4"/>
                <w:sz w:val="20"/>
                <w:szCs w:val="20"/>
              </w:rPr>
              <w:t xml:space="preserve"> </w:t>
            </w:r>
            <w:r w:rsidRPr="00DD6A82">
              <w:rPr>
                <w:rFonts w:ascii="Arial" w:hAnsi="Arial" w:cs="Arial"/>
                <w:sz w:val="20"/>
                <w:szCs w:val="20"/>
              </w:rPr>
              <w:t>be</w:t>
            </w:r>
            <w:r w:rsidRPr="00DD6A82">
              <w:rPr>
                <w:rFonts w:ascii="Arial" w:hAnsi="Arial" w:cs="Arial"/>
                <w:spacing w:val="-4"/>
                <w:sz w:val="20"/>
                <w:szCs w:val="20"/>
              </w:rPr>
              <w:t xml:space="preserve"> </w:t>
            </w:r>
            <w:r w:rsidRPr="00DD6A82">
              <w:rPr>
                <w:rFonts w:ascii="Arial" w:hAnsi="Arial" w:cs="Arial"/>
                <w:sz w:val="20"/>
                <w:szCs w:val="20"/>
              </w:rPr>
              <w:t>slightly</w:t>
            </w:r>
            <w:r w:rsidRPr="00DD6A82">
              <w:rPr>
                <w:rFonts w:ascii="Arial" w:hAnsi="Arial" w:cs="Arial"/>
                <w:spacing w:val="-2"/>
                <w:sz w:val="20"/>
                <w:szCs w:val="20"/>
              </w:rPr>
              <w:t xml:space="preserve"> </w:t>
            </w:r>
            <w:r w:rsidRPr="00DD6A82">
              <w:rPr>
                <w:rFonts w:ascii="Arial" w:hAnsi="Arial" w:cs="Arial"/>
                <w:sz w:val="20"/>
                <w:szCs w:val="20"/>
              </w:rPr>
              <w:t>restructured</w:t>
            </w:r>
            <w:r w:rsidRPr="00DD6A82">
              <w:rPr>
                <w:rFonts w:ascii="Arial" w:hAnsi="Arial" w:cs="Arial"/>
                <w:spacing w:val="-4"/>
                <w:sz w:val="20"/>
                <w:szCs w:val="20"/>
              </w:rPr>
              <w:t xml:space="preserve"> </w:t>
            </w:r>
            <w:r w:rsidRPr="00DD6A82">
              <w:rPr>
                <w:rFonts w:ascii="Arial" w:hAnsi="Arial" w:cs="Arial"/>
                <w:sz w:val="20"/>
                <w:szCs w:val="20"/>
              </w:rPr>
              <w:t>to</w:t>
            </w:r>
            <w:r w:rsidRPr="00DD6A82">
              <w:rPr>
                <w:rFonts w:ascii="Arial" w:hAnsi="Arial" w:cs="Arial"/>
                <w:spacing w:val="-2"/>
                <w:sz w:val="20"/>
                <w:szCs w:val="20"/>
              </w:rPr>
              <w:t xml:space="preserve"> </w:t>
            </w:r>
            <w:r w:rsidRPr="00DD6A82">
              <w:rPr>
                <w:rFonts w:ascii="Arial" w:hAnsi="Arial" w:cs="Arial"/>
                <w:sz w:val="20"/>
                <w:szCs w:val="20"/>
              </w:rPr>
              <w:t>improve</w:t>
            </w:r>
            <w:r w:rsidRPr="00DD6A82">
              <w:rPr>
                <w:rFonts w:ascii="Arial" w:hAnsi="Arial" w:cs="Arial"/>
                <w:spacing w:val="-4"/>
                <w:sz w:val="20"/>
                <w:szCs w:val="20"/>
              </w:rPr>
              <w:t xml:space="preserve"> </w:t>
            </w:r>
            <w:r w:rsidRPr="00DD6A82">
              <w:rPr>
                <w:rFonts w:ascii="Arial" w:hAnsi="Arial" w:cs="Arial"/>
                <w:sz w:val="20"/>
                <w:szCs w:val="20"/>
              </w:rPr>
              <w:t>clarity</w:t>
            </w:r>
            <w:r w:rsidRPr="00DD6A82">
              <w:rPr>
                <w:rFonts w:ascii="Arial" w:hAnsi="Arial" w:cs="Arial"/>
                <w:spacing w:val="-2"/>
                <w:sz w:val="20"/>
                <w:szCs w:val="20"/>
              </w:rPr>
              <w:t xml:space="preserve"> </w:t>
            </w:r>
            <w:r w:rsidRPr="00DD6A82">
              <w:rPr>
                <w:rFonts w:ascii="Arial" w:hAnsi="Arial" w:cs="Arial"/>
                <w:sz w:val="20"/>
                <w:szCs w:val="20"/>
              </w:rPr>
              <w:t>and</w:t>
            </w:r>
            <w:r w:rsidRPr="00DD6A82">
              <w:rPr>
                <w:rFonts w:ascii="Arial" w:hAnsi="Arial" w:cs="Arial"/>
                <w:spacing w:val="-2"/>
                <w:sz w:val="20"/>
                <w:szCs w:val="20"/>
              </w:rPr>
              <w:t xml:space="preserve"> </w:t>
            </w:r>
            <w:r w:rsidRPr="00DD6A82">
              <w:rPr>
                <w:rFonts w:ascii="Arial" w:hAnsi="Arial" w:cs="Arial"/>
                <w:sz w:val="20"/>
                <w:szCs w:val="20"/>
              </w:rPr>
              <w:t>ensure</w:t>
            </w:r>
            <w:r w:rsidRPr="00DD6A82">
              <w:rPr>
                <w:rFonts w:ascii="Arial" w:hAnsi="Arial" w:cs="Arial"/>
                <w:spacing w:val="-4"/>
                <w:sz w:val="20"/>
                <w:szCs w:val="20"/>
              </w:rPr>
              <w:t xml:space="preserve"> </w:t>
            </w:r>
            <w:r w:rsidRPr="00DD6A82">
              <w:rPr>
                <w:rFonts w:ascii="Arial" w:hAnsi="Arial" w:cs="Arial"/>
                <w:sz w:val="20"/>
                <w:szCs w:val="20"/>
              </w:rPr>
              <w:t>that</w:t>
            </w:r>
            <w:r w:rsidRPr="00DD6A82">
              <w:rPr>
                <w:rFonts w:ascii="Arial" w:hAnsi="Arial" w:cs="Arial"/>
                <w:spacing w:val="-3"/>
                <w:sz w:val="20"/>
                <w:szCs w:val="20"/>
              </w:rPr>
              <w:t xml:space="preserve"> </w:t>
            </w:r>
            <w:r w:rsidRPr="00DD6A82">
              <w:rPr>
                <w:rFonts w:ascii="Arial" w:hAnsi="Arial" w:cs="Arial"/>
                <w:sz w:val="20"/>
                <w:szCs w:val="20"/>
              </w:rPr>
              <w:t>the</w:t>
            </w:r>
            <w:r w:rsidRPr="00DD6A82">
              <w:rPr>
                <w:rFonts w:ascii="Arial" w:hAnsi="Arial" w:cs="Arial"/>
                <w:spacing w:val="-4"/>
                <w:sz w:val="20"/>
                <w:szCs w:val="20"/>
              </w:rPr>
              <w:t xml:space="preserve"> </w:t>
            </w:r>
            <w:r w:rsidRPr="00DD6A82">
              <w:rPr>
                <w:rFonts w:ascii="Arial" w:hAnsi="Arial" w:cs="Arial"/>
                <w:sz w:val="20"/>
                <w:szCs w:val="20"/>
              </w:rPr>
              <w:t>key</w:t>
            </w:r>
            <w:r w:rsidRPr="00DD6A82">
              <w:rPr>
                <w:rFonts w:ascii="Arial" w:hAnsi="Arial" w:cs="Arial"/>
                <w:spacing w:val="-4"/>
                <w:sz w:val="20"/>
                <w:szCs w:val="20"/>
              </w:rPr>
              <w:t xml:space="preserve"> </w:t>
            </w:r>
            <w:r w:rsidRPr="00DD6A82">
              <w:rPr>
                <w:rFonts w:ascii="Arial" w:hAnsi="Arial" w:cs="Arial"/>
                <w:sz w:val="20"/>
                <w:szCs w:val="20"/>
              </w:rPr>
              <w:t>findings</w:t>
            </w:r>
            <w:r w:rsidRPr="00DD6A82">
              <w:rPr>
                <w:rFonts w:ascii="Arial" w:hAnsi="Arial" w:cs="Arial"/>
                <w:spacing w:val="-4"/>
                <w:sz w:val="20"/>
                <w:szCs w:val="20"/>
              </w:rPr>
              <w:t xml:space="preserve"> </w:t>
            </w:r>
            <w:r w:rsidRPr="00DD6A82">
              <w:rPr>
                <w:rFonts w:ascii="Arial" w:hAnsi="Arial" w:cs="Arial"/>
                <w:sz w:val="20"/>
                <w:szCs w:val="20"/>
              </w:rPr>
              <w:t>and</w:t>
            </w:r>
            <w:r w:rsidRPr="00DD6A82">
              <w:rPr>
                <w:rFonts w:ascii="Arial" w:hAnsi="Arial" w:cs="Arial"/>
                <w:spacing w:val="-2"/>
                <w:sz w:val="20"/>
                <w:szCs w:val="20"/>
              </w:rPr>
              <w:t xml:space="preserve"> </w:t>
            </w:r>
            <w:r w:rsidRPr="00DD6A82">
              <w:rPr>
                <w:rFonts w:ascii="Arial" w:hAnsi="Arial" w:cs="Arial"/>
                <w:sz w:val="20"/>
                <w:szCs w:val="20"/>
              </w:rPr>
              <w:t>their</w:t>
            </w:r>
            <w:r w:rsidRPr="00DD6A82">
              <w:rPr>
                <w:rFonts w:ascii="Arial" w:hAnsi="Arial" w:cs="Arial"/>
                <w:spacing w:val="-3"/>
                <w:sz w:val="20"/>
                <w:szCs w:val="20"/>
              </w:rPr>
              <w:t xml:space="preserve"> </w:t>
            </w:r>
            <w:r w:rsidRPr="00DD6A82">
              <w:rPr>
                <w:rFonts w:ascii="Arial" w:hAnsi="Arial" w:cs="Arial"/>
                <w:sz w:val="20"/>
                <w:szCs w:val="20"/>
              </w:rPr>
              <w:t>implications</w:t>
            </w:r>
            <w:r w:rsidRPr="00DD6A82">
              <w:rPr>
                <w:rFonts w:ascii="Arial" w:hAnsi="Arial" w:cs="Arial"/>
                <w:spacing w:val="-4"/>
                <w:sz w:val="20"/>
                <w:szCs w:val="20"/>
              </w:rPr>
              <w:t xml:space="preserve"> </w:t>
            </w:r>
            <w:r w:rsidRPr="00DD6A82">
              <w:rPr>
                <w:rFonts w:ascii="Arial" w:hAnsi="Arial" w:cs="Arial"/>
                <w:sz w:val="20"/>
                <w:szCs w:val="20"/>
              </w:rPr>
              <w:t>are immediately evident to readers.</w:t>
            </w:r>
          </w:p>
        </w:tc>
        <w:tc>
          <w:tcPr>
            <w:tcW w:w="6444" w:type="dxa"/>
          </w:tcPr>
          <w:p w:rsidR="007973BB" w:rsidRPr="00DD6A82" w:rsidRDefault="00066C0A">
            <w:pPr>
              <w:pStyle w:val="TableParagraph"/>
              <w:ind w:left="0"/>
              <w:rPr>
                <w:rFonts w:ascii="Arial" w:hAnsi="Arial" w:cs="Arial"/>
                <w:sz w:val="20"/>
                <w:szCs w:val="20"/>
              </w:rPr>
            </w:pPr>
            <w:r w:rsidRPr="00DD6A82">
              <w:rPr>
                <w:rFonts w:ascii="Arial" w:hAnsi="Arial" w:cs="Arial"/>
                <w:sz w:val="20"/>
                <w:szCs w:val="20"/>
              </w:rPr>
              <w:t>We agree with the reviewer's suggestion. The Abstract was carefully restructured to enhance clarity and impact, and all revisions have been highlighted (underlined) in the text. We prioritized the key positive findings (pain reduction with the combined approach) in the Results section and immediately addressed the main implication (low certainty of evidence). This ensures that the significance and limitations of the review are immediately evident to the reader.</w:t>
            </w:r>
          </w:p>
        </w:tc>
      </w:tr>
      <w:tr w:rsidR="00066C0A" w:rsidRPr="00DD6A82">
        <w:trPr>
          <w:trHeight w:val="705"/>
        </w:trPr>
        <w:tc>
          <w:tcPr>
            <w:tcW w:w="5352" w:type="dxa"/>
          </w:tcPr>
          <w:p w:rsidR="00066C0A" w:rsidRPr="00DD6A82" w:rsidRDefault="00066C0A" w:rsidP="00066C0A">
            <w:pPr>
              <w:pStyle w:val="TableParagraph"/>
              <w:ind w:left="467" w:right="200"/>
              <w:rPr>
                <w:rFonts w:ascii="Arial" w:hAnsi="Arial" w:cs="Arial"/>
                <w:b/>
                <w:sz w:val="20"/>
                <w:szCs w:val="20"/>
              </w:rPr>
            </w:pPr>
            <w:r w:rsidRPr="00DD6A82">
              <w:rPr>
                <w:rFonts w:ascii="Arial" w:hAnsi="Arial" w:cs="Arial"/>
                <w:b/>
                <w:sz w:val="20"/>
                <w:szCs w:val="20"/>
              </w:rPr>
              <w:t>Is</w:t>
            </w:r>
            <w:r w:rsidRPr="00DD6A82">
              <w:rPr>
                <w:rFonts w:ascii="Arial" w:hAnsi="Arial" w:cs="Arial"/>
                <w:b/>
                <w:spacing w:val="-8"/>
                <w:sz w:val="20"/>
                <w:szCs w:val="20"/>
              </w:rPr>
              <w:t xml:space="preserve"> </w:t>
            </w:r>
            <w:r w:rsidRPr="00DD6A82">
              <w:rPr>
                <w:rFonts w:ascii="Arial" w:hAnsi="Arial" w:cs="Arial"/>
                <w:b/>
                <w:sz w:val="20"/>
                <w:szCs w:val="20"/>
              </w:rPr>
              <w:t>the</w:t>
            </w:r>
            <w:r w:rsidRPr="00DD6A82">
              <w:rPr>
                <w:rFonts w:ascii="Arial" w:hAnsi="Arial" w:cs="Arial"/>
                <w:b/>
                <w:spacing w:val="-7"/>
                <w:sz w:val="20"/>
                <w:szCs w:val="20"/>
              </w:rPr>
              <w:t xml:space="preserve"> </w:t>
            </w:r>
            <w:r w:rsidRPr="00DD6A82">
              <w:rPr>
                <w:rFonts w:ascii="Arial" w:hAnsi="Arial" w:cs="Arial"/>
                <w:b/>
                <w:sz w:val="20"/>
                <w:szCs w:val="20"/>
              </w:rPr>
              <w:t>manuscript</w:t>
            </w:r>
            <w:r w:rsidRPr="00DD6A82">
              <w:rPr>
                <w:rFonts w:ascii="Arial" w:hAnsi="Arial" w:cs="Arial"/>
                <w:b/>
                <w:spacing w:val="-7"/>
                <w:sz w:val="20"/>
                <w:szCs w:val="20"/>
              </w:rPr>
              <w:t xml:space="preserve"> </w:t>
            </w:r>
            <w:r w:rsidRPr="00DD6A82">
              <w:rPr>
                <w:rFonts w:ascii="Arial" w:hAnsi="Arial" w:cs="Arial"/>
                <w:b/>
                <w:sz w:val="20"/>
                <w:szCs w:val="20"/>
              </w:rPr>
              <w:t>scientifically,</w:t>
            </w:r>
            <w:r w:rsidRPr="00DD6A82">
              <w:rPr>
                <w:rFonts w:ascii="Arial" w:hAnsi="Arial" w:cs="Arial"/>
                <w:b/>
                <w:spacing w:val="-7"/>
                <w:sz w:val="20"/>
                <w:szCs w:val="20"/>
              </w:rPr>
              <w:t xml:space="preserve"> </w:t>
            </w:r>
            <w:r w:rsidRPr="00DD6A82">
              <w:rPr>
                <w:rFonts w:ascii="Arial" w:hAnsi="Arial" w:cs="Arial"/>
                <w:b/>
                <w:sz w:val="20"/>
                <w:szCs w:val="20"/>
              </w:rPr>
              <w:t>correct?</w:t>
            </w:r>
            <w:r w:rsidRPr="00DD6A82">
              <w:rPr>
                <w:rFonts w:ascii="Arial" w:hAnsi="Arial" w:cs="Arial"/>
                <w:b/>
                <w:spacing w:val="-8"/>
                <w:sz w:val="20"/>
                <w:szCs w:val="20"/>
              </w:rPr>
              <w:t xml:space="preserve"> </w:t>
            </w:r>
            <w:r w:rsidRPr="00DD6A82">
              <w:rPr>
                <w:rFonts w:ascii="Arial" w:hAnsi="Arial" w:cs="Arial"/>
                <w:b/>
                <w:sz w:val="20"/>
                <w:szCs w:val="20"/>
              </w:rPr>
              <w:t>Please</w:t>
            </w:r>
            <w:r w:rsidRPr="00DD6A82">
              <w:rPr>
                <w:rFonts w:ascii="Arial" w:hAnsi="Arial" w:cs="Arial"/>
                <w:b/>
                <w:spacing w:val="-7"/>
                <w:sz w:val="20"/>
                <w:szCs w:val="20"/>
              </w:rPr>
              <w:t xml:space="preserve"> </w:t>
            </w:r>
            <w:r w:rsidRPr="00DD6A82">
              <w:rPr>
                <w:rFonts w:ascii="Arial" w:hAnsi="Arial" w:cs="Arial"/>
                <w:b/>
                <w:sz w:val="20"/>
                <w:szCs w:val="20"/>
              </w:rPr>
              <w:t xml:space="preserve">write </w:t>
            </w:r>
            <w:r w:rsidRPr="00DD6A82">
              <w:rPr>
                <w:rFonts w:ascii="Arial" w:hAnsi="Arial" w:cs="Arial"/>
                <w:b/>
                <w:spacing w:val="-2"/>
                <w:sz w:val="20"/>
                <w:szCs w:val="20"/>
              </w:rPr>
              <w:t>here.</w:t>
            </w:r>
          </w:p>
        </w:tc>
        <w:tc>
          <w:tcPr>
            <w:tcW w:w="9356" w:type="dxa"/>
          </w:tcPr>
          <w:p w:rsidR="00066C0A" w:rsidRPr="00DD6A82" w:rsidRDefault="00066C0A" w:rsidP="00066C0A">
            <w:pPr>
              <w:pStyle w:val="TableParagraph"/>
              <w:spacing w:line="207" w:lineRule="exact"/>
              <w:rPr>
                <w:rFonts w:ascii="Arial" w:hAnsi="Arial" w:cs="Arial"/>
                <w:sz w:val="20"/>
                <w:szCs w:val="20"/>
              </w:rPr>
            </w:pPr>
            <w:r w:rsidRPr="00DD6A82">
              <w:rPr>
                <w:rFonts w:ascii="Arial" w:hAnsi="Arial" w:cs="Arial"/>
                <w:sz w:val="20"/>
                <w:szCs w:val="20"/>
              </w:rPr>
              <w:t>Organize</w:t>
            </w:r>
            <w:r w:rsidRPr="00DD6A82">
              <w:rPr>
                <w:rFonts w:ascii="Arial" w:hAnsi="Arial" w:cs="Arial"/>
                <w:spacing w:val="-3"/>
                <w:sz w:val="20"/>
                <w:szCs w:val="20"/>
              </w:rPr>
              <w:t xml:space="preserve"> </w:t>
            </w:r>
            <w:r w:rsidRPr="00DD6A82">
              <w:rPr>
                <w:rFonts w:ascii="Arial" w:hAnsi="Arial" w:cs="Arial"/>
                <w:sz w:val="20"/>
                <w:szCs w:val="20"/>
              </w:rPr>
              <w:t>the</w:t>
            </w:r>
            <w:r w:rsidRPr="00DD6A82">
              <w:rPr>
                <w:rFonts w:ascii="Arial" w:hAnsi="Arial" w:cs="Arial"/>
                <w:spacing w:val="-2"/>
                <w:sz w:val="20"/>
                <w:szCs w:val="20"/>
              </w:rPr>
              <w:t xml:space="preserve"> </w:t>
            </w:r>
            <w:r w:rsidRPr="00DD6A82">
              <w:rPr>
                <w:rFonts w:ascii="Arial" w:hAnsi="Arial" w:cs="Arial"/>
                <w:sz w:val="20"/>
                <w:szCs w:val="20"/>
              </w:rPr>
              <w:t>results</w:t>
            </w:r>
            <w:r w:rsidRPr="00DD6A82">
              <w:rPr>
                <w:rFonts w:ascii="Arial" w:hAnsi="Arial" w:cs="Arial"/>
                <w:spacing w:val="-3"/>
                <w:sz w:val="20"/>
                <w:szCs w:val="20"/>
              </w:rPr>
              <w:t xml:space="preserve"> </w:t>
            </w:r>
            <w:r w:rsidRPr="00DD6A82">
              <w:rPr>
                <w:rFonts w:ascii="Arial" w:hAnsi="Arial" w:cs="Arial"/>
                <w:sz w:val="20"/>
                <w:szCs w:val="20"/>
              </w:rPr>
              <w:t>section and</w:t>
            </w:r>
            <w:r w:rsidRPr="00DD6A82">
              <w:rPr>
                <w:rFonts w:ascii="Arial" w:hAnsi="Arial" w:cs="Arial"/>
                <w:spacing w:val="-3"/>
                <w:sz w:val="20"/>
                <w:szCs w:val="20"/>
              </w:rPr>
              <w:t xml:space="preserve"> </w:t>
            </w:r>
            <w:r w:rsidRPr="00DD6A82">
              <w:rPr>
                <w:rFonts w:ascii="Arial" w:hAnsi="Arial" w:cs="Arial"/>
                <w:sz w:val="20"/>
                <w:szCs w:val="20"/>
              </w:rPr>
              <w:t>use</w:t>
            </w:r>
            <w:r w:rsidRPr="00DD6A82">
              <w:rPr>
                <w:rFonts w:ascii="Arial" w:hAnsi="Arial" w:cs="Arial"/>
                <w:spacing w:val="-2"/>
                <w:sz w:val="20"/>
                <w:szCs w:val="20"/>
              </w:rPr>
              <w:t xml:space="preserve"> </w:t>
            </w:r>
            <w:r w:rsidRPr="00DD6A82">
              <w:rPr>
                <w:rFonts w:ascii="Arial" w:hAnsi="Arial" w:cs="Arial"/>
                <w:sz w:val="20"/>
                <w:szCs w:val="20"/>
              </w:rPr>
              <w:t>subheadings</w:t>
            </w:r>
            <w:r w:rsidRPr="00DD6A82">
              <w:rPr>
                <w:rFonts w:ascii="Arial" w:hAnsi="Arial" w:cs="Arial"/>
                <w:spacing w:val="-3"/>
                <w:sz w:val="20"/>
                <w:szCs w:val="20"/>
              </w:rPr>
              <w:t xml:space="preserve"> </w:t>
            </w:r>
            <w:r w:rsidRPr="00DD6A82">
              <w:rPr>
                <w:rFonts w:ascii="Arial" w:hAnsi="Arial" w:cs="Arial"/>
                <w:sz w:val="20"/>
                <w:szCs w:val="20"/>
              </w:rPr>
              <w:t>for</w:t>
            </w:r>
            <w:r w:rsidRPr="00DD6A82">
              <w:rPr>
                <w:rFonts w:ascii="Arial" w:hAnsi="Arial" w:cs="Arial"/>
                <w:spacing w:val="-1"/>
                <w:sz w:val="20"/>
                <w:szCs w:val="20"/>
              </w:rPr>
              <w:t xml:space="preserve"> </w:t>
            </w:r>
            <w:r w:rsidRPr="00DD6A82">
              <w:rPr>
                <w:rFonts w:ascii="Arial" w:hAnsi="Arial" w:cs="Arial"/>
                <w:sz w:val="20"/>
                <w:szCs w:val="20"/>
              </w:rPr>
              <w:t xml:space="preserve">each </w:t>
            </w:r>
            <w:r w:rsidRPr="00DD6A82">
              <w:rPr>
                <w:rFonts w:ascii="Arial" w:hAnsi="Arial" w:cs="Arial"/>
                <w:spacing w:val="-2"/>
                <w:sz w:val="20"/>
                <w:szCs w:val="20"/>
              </w:rPr>
              <w:t>section.</w:t>
            </w:r>
          </w:p>
        </w:tc>
        <w:tc>
          <w:tcPr>
            <w:tcW w:w="6444" w:type="dxa"/>
          </w:tcPr>
          <w:p w:rsidR="00066C0A" w:rsidRPr="00DD6A82" w:rsidRDefault="00066C0A" w:rsidP="00066C0A">
            <w:pPr>
              <w:pStyle w:val="TableParagraph"/>
              <w:ind w:left="0"/>
              <w:rPr>
                <w:rFonts w:ascii="Arial" w:hAnsi="Arial" w:cs="Arial"/>
                <w:sz w:val="20"/>
                <w:szCs w:val="20"/>
              </w:rPr>
            </w:pPr>
            <w:r w:rsidRPr="00DD6A82">
              <w:rPr>
                <w:rFonts w:ascii="Arial" w:hAnsi="Arial" w:cs="Arial"/>
                <w:sz w:val="20"/>
                <w:szCs w:val="20"/>
              </w:rPr>
              <w:t xml:space="preserve">We agree that clearer organization is essential. </w:t>
            </w:r>
            <w:r w:rsidRPr="00DD6A82">
              <w:rPr>
                <w:rFonts w:ascii="Arial" w:hAnsi="Arial" w:cs="Arial"/>
                <w:b/>
                <w:bCs/>
                <w:sz w:val="20"/>
                <w:szCs w:val="20"/>
              </w:rPr>
              <w:t>The Narrative Synthesis of Results (Section 3.4</w:t>
            </w:r>
            <w:r w:rsidR="00E741C7" w:rsidRPr="00DD6A82">
              <w:rPr>
                <w:rFonts w:ascii="Arial" w:hAnsi="Arial" w:cs="Arial"/>
                <w:b/>
                <w:bCs/>
                <w:sz w:val="20"/>
                <w:szCs w:val="20"/>
              </w:rPr>
              <w:t>, pages 07-09</w:t>
            </w:r>
            <w:r w:rsidRPr="00DD6A82">
              <w:rPr>
                <w:rFonts w:ascii="Arial" w:hAnsi="Arial" w:cs="Arial"/>
                <w:b/>
                <w:bCs/>
                <w:sz w:val="20"/>
                <w:szCs w:val="20"/>
              </w:rPr>
              <w:t>)</w:t>
            </w:r>
            <w:r w:rsidRPr="00DD6A82">
              <w:rPr>
                <w:rFonts w:ascii="Arial" w:hAnsi="Arial" w:cs="Arial"/>
                <w:sz w:val="20"/>
                <w:szCs w:val="20"/>
              </w:rPr>
              <w:t xml:space="preserve"> was reorganized and structured with clear subheadings based on the primary outcomes of the review: Soft Tissue Healing and Postoperative Pain. This restructuring significantly improves clarity and ensures immediate retrieval of key findings.</w:t>
            </w:r>
          </w:p>
        </w:tc>
      </w:tr>
      <w:tr w:rsidR="00066C0A" w:rsidRPr="00DD6A82">
        <w:trPr>
          <w:trHeight w:val="702"/>
        </w:trPr>
        <w:tc>
          <w:tcPr>
            <w:tcW w:w="5352" w:type="dxa"/>
          </w:tcPr>
          <w:p w:rsidR="00066C0A" w:rsidRPr="00DD6A82" w:rsidRDefault="00066C0A" w:rsidP="00066C0A">
            <w:pPr>
              <w:pStyle w:val="TableParagraph"/>
              <w:ind w:left="467"/>
              <w:rPr>
                <w:rFonts w:ascii="Arial" w:hAnsi="Arial" w:cs="Arial"/>
                <w:b/>
                <w:sz w:val="20"/>
                <w:szCs w:val="20"/>
              </w:rPr>
            </w:pPr>
            <w:r w:rsidRPr="00DD6A82">
              <w:rPr>
                <w:rFonts w:ascii="Arial" w:hAnsi="Arial" w:cs="Arial"/>
                <w:b/>
                <w:sz w:val="20"/>
                <w:szCs w:val="20"/>
              </w:rPr>
              <w:t>Are</w:t>
            </w:r>
            <w:r w:rsidRPr="00DD6A82">
              <w:rPr>
                <w:rFonts w:ascii="Arial" w:hAnsi="Arial" w:cs="Arial"/>
                <w:b/>
                <w:spacing w:val="-5"/>
                <w:sz w:val="20"/>
                <w:szCs w:val="20"/>
              </w:rPr>
              <w:t xml:space="preserve"> </w:t>
            </w:r>
            <w:r w:rsidRPr="00DD6A82">
              <w:rPr>
                <w:rFonts w:ascii="Arial" w:hAnsi="Arial" w:cs="Arial"/>
                <w:b/>
                <w:sz w:val="20"/>
                <w:szCs w:val="20"/>
              </w:rPr>
              <w:t>the</w:t>
            </w:r>
            <w:r w:rsidRPr="00DD6A82">
              <w:rPr>
                <w:rFonts w:ascii="Arial" w:hAnsi="Arial" w:cs="Arial"/>
                <w:b/>
                <w:spacing w:val="-4"/>
                <w:sz w:val="20"/>
                <w:szCs w:val="20"/>
              </w:rPr>
              <w:t xml:space="preserve"> </w:t>
            </w:r>
            <w:r w:rsidRPr="00DD6A82">
              <w:rPr>
                <w:rFonts w:ascii="Arial" w:hAnsi="Arial" w:cs="Arial"/>
                <w:b/>
                <w:sz w:val="20"/>
                <w:szCs w:val="20"/>
              </w:rPr>
              <w:t>references</w:t>
            </w:r>
            <w:r w:rsidRPr="00DD6A82">
              <w:rPr>
                <w:rFonts w:ascii="Arial" w:hAnsi="Arial" w:cs="Arial"/>
                <w:b/>
                <w:spacing w:val="-6"/>
                <w:sz w:val="20"/>
                <w:szCs w:val="20"/>
              </w:rPr>
              <w:t xml:space="preserve"> </w:t>
            </w:r>
            <w:r w:rsidRPr="00DD6A82">
              <w:rPr>
                <w:rFonts w:ascii="Arial" w:hAnsi="Arial" w:cs="Arial"/>
                <w:b/>
                <w:sz w:val="20"/>
                <w:szCs w:val="20"/>
              </w:rPr>
              <w:t>sufficient</w:t>
            </w:r>
            <w:r w:rsidRPr="00DD6A82">
              <w:rPr>
                <w:rFonts w:ascii="Arial" w:hAnsi="Arial" w:cs="Arial"/>
                <w:b/>
                <w:spacing w:val="-1"/>
                <w:sz w:val="20"/>
                <w:szCs w:val="20"/>
              </w:rPr>
              <w:t xml:space="preserve"> </w:t>
            </w:r>
            <w:r w:rsidRPr="00DD6A82">
              <w:rPr>
                <w:rFonts w:ascii="Arial" w:hAnsi="Arial" w:cs="Arial"/>
                <w:b/>
                <w:sz w:val="20"/>
                <w:szCs w:val="20"/>
              </w:rPr>
              <w:t>and</w:t>
            </w:r>
            <w:r w:rsidRPr="00DD6A82">
              <w:rPr>
                <w:rFonts w:ascii="Arial" w:hAnsi="Arial" w:cs="Arial"/>
                <w:b/>
                <w:spacing w:val="-6"/>
                <w:sz w:val="20"/>
                <w:szCs w:val="20"/>
              </w:rPr>
              <w:t xml:space="preserve"> </w:t>
            </w:r>
            <w:r w:rsidRPr="00DD6A82">
              <w:rPr>
                <w:rFonts w:ascii="Arial" w:hAnsi="Arial" w:cs="Arial"/>
                <w:b/>
                <w:sz w:val="20"/>
                <w:szCs w:val="20"/>
              </w:rPr>
              <w:t>recent?</w:t>
            </w:r>
            <w:r w:rsidRPr="00DD6A82">
              <w:rPr>
                <w:rFonts w:ascii="Arial" w:hAnsi="Arial" w:cs="Arial"/>
                <w:b/>
                <w:spacing w:val="-3"/>
                <w:sz w:val="20"/>
                <w:szCs w:val="20"/>
              </w:rPr>
              <w:t xml:space="preserve"> </w:t>
            </w:r>
            <w:r w:rsidRPr="00DD6A82">
              <w:rPr>
                <w:rFonts w:ascii="Arial" w:hAnsi="Arial" w:cs="Arial"/>
                <w:b/>
                <w:sz w:val="20"/>
                <w:szCs w:val="20"/>
              </w:rPr>
              <w:t>If</w:t>
            </w:r>
            <w:r w:rsidRPr="00DD6A82">
              <w:rPr>
                <w:rFonts w:ascii="Arial" w:hAnsi="Arial" w:cs="Arial"/>
                <w:b/>
                <w:spacing w:val="-5"/>
                <w:sz w:val="20"/>
                <w:szCs w:val="20"/>
              </w:rPr>
              <w:t xml:space="preserve"> </w:t>
            </w:r>
            <w:r w:rsidRPr="00DD6A82">
              <w:rPr>
                <w:rFonts w:ascii="Arial" w:hAnsi="Arial" w:cs="Arial"/>
                <w:b/>
                <w:sz w:val="20"/>
                <w:szCs w:val="20"/>
              </w:rPr>
              <w:t>you</w:t>
            </w:r>
            <w:r w:rsidRPr="00DD6A82">
              <w:rPr>
                <w:rFonts w:ascii="Arial" w:hAnsi="Arial" w:cs="Arial"/>
                <w:b/>
                <w:spacing w:val="-5"/>
                <w:sz w:val="20"/>
                <w:szCs w:val="20"/>
              </w:rPr>
              <w:t xml:space="preserve"> </w:t>
            </w:r>
            <w:r w:rsidRPr="00DD6A82">
              <w:rPr>
                <w:rFonts w:ascii="Arial" w:hAnsi="Arial" w:cs="Arial"/>
                <w:b/>
                <w:spacing w:val="-4"/>
                <w:sz w:val="20"/>
                <w:szCs w:val="20"/>
              </w:rPr>
              <w:t>have</w:t>
            </w:r>
          </w:p>
          <w:p w:rsidR="00066C0A" w:rsidRPr="00DD6A82" w:rsidRDefault="00066C0A" w:rsidP="00066C0A">
            <w:pPr>
              <w:pStyle w:val="TableParagraph"/>
              <w:spacing w:line="228" w:lineRule="exact"/>
              <w:ind w:left="467" w:right="200"/>
              <w:rPr>
                <w:rFonts w:ascii="Arial" w:hAnsi="Arial" w:cs="Arial"/>
                <w:b/>
                <w:sz w:val="20"/>
                <w:szCs w:val="20"/>
              </w:rPr>
            </w:pPr>
            <w:r w:rsidRPr="00DD6A82">
              <w:rPr>
                <w:rFonts w:ascii="Arial" w:hAnsi="Arial" w:cs="Arial"/>
                <w:b/>
                <w:sz w:val="20"/>
                <w:szCs w:val="20"/>
              </w:rPr>
              <w:t>suggestions</w:t>
            </w:r>
            <w:r w:rsidRPr="00DD6A82">
              <w:rPr>
                <w:rFonts w:ascii="Arial" w:hAnsi="Arial" w:cs="Arial"/>
                <w:b/>
                <w:spacing w:val="-9"/>
                <w:sz w:val="20"/>
                <w:szCs w:val="20"/>
              </w:rPr>
              <w:t xml:space="preserve"> </w:t>
            </w:r>
            <w:r w:rsidRPr="00DD6A82">
              <w:rPr>
                <w:rFonts w:ascii="Arial" w:hAnsi="Arial" w:cs="Arial"/>
                <w:b/>
                <w:sz w:val="20"/>
                <w:szCs w:val="20"/>
              </w:rPr>
              <w:t>of</w:t>
            </w:r>
            <w:r w:rsidRPr="00DD6A82">
              <w:rPr>
                <w:rFonts w:ascii="Arial" w:hAnsi="Arial" w:cs="Arial"/>
                <w:b/>
                <w:spacing w:val="-9"/>
                <w:sz w:val="20"/>
                <w:szCs w:val="20"/>
              </w:rPr>
              <w:t xml:space="preserve"> </w:t>
            </w:r>
            <w:r w:rsidRPr="00DD6A82">
              <w:rPr>
                <w:rFonts w:ascii="Arial" w:hAnsi="Arial" w:cs="Arial"/>
                <w:b/>
                <w:sz w:val="20"/>
                <w:szCs w:val="20"/>
              </w:rPr>
              <w:t>additional</w:t>
            </w:r>
            <w:r w:rsidRPr="00DD6A82">
              <w:rPr>
                <w:rFonts w:ascii="Arial" w:hAnsi="Arial" w:cs="Arial"/>
                <w:b/>
                <w:spacing w:val="-9"/>
                <w:sz w:val="20"/>
                <w:szCs w:val="20"/>
              </w:rPr>
              <w:t xml:space="preserve"> </w:t>
            </w:r>
            <w:r w:rsidRPr="00DD6A82">
              <w:rPr>
                <w:rFonts w:ascii="Arial" w:hAnsi="Arial" w:cs="Arial"/>
                <w:b/>
                <w:sz w:val="20"/>
                <w:szCs w:val="20"/>
              </w:rPr>
              <w:t>references,</w:t>
            </w:r>
            <w:r w:rsidRPr="00DD6A82">
              <w:rPr>
                <w:rFonts w:ascii="Arial" w:hAnsi="Arial" w:cs="Arial"/>
                <w:b/>
                <w:spacing w:val="-9"/>
                <w:sz w:val="20"/>
                <w:szCs w:val="20"/>
              </w:rPr>
              <w:t xml:space="preserve"> </w:t>
            </w:r>
            <w:r w:rsidRPr="00DD6A82">
              <w:rPr>
                <w:rFonts w:ascii="Arial" w:hAnsi="Arial" w:cs="Arial"/>
                <w:b/>
                <w:sz w:val="20"/>
                <w:szCs w:val="20"/>
              </w:rPr>
              <w:t>please</w:t>
            </w:r>
            <w:r w:rsidRPr="00DD6A82">
              <w:rPr>
                <w:rFonts w:ascii="Arial" w:hAnsi="Arial" w:cs="Arial"/>
                <w:b/>
                <w:spacing w:val="-9"/>
                <w:sz w:val="20"/>
                <w:szCs w:val="20"/>
              </w:rPr>
              <w:t xml:space="preserve"> </w:t>
            </w:r>
            <w:r w:rsidRPr="00DD6A82">
              <w:rPr>
                <w:rFonts w:ascii="Arial" w:hAnsi="Arial" w:cs="Arial"/>
                <w:b/>
                <w:sz w:val="20"/>
                <w:szCs w:val="20"/>
              </w:rPr>
              <w:t>mention them in the review form.</w:t>
            </w:r>
          </w:p>
        </w:tc>
        <w:tc>
          <w:tcPr>
            <w:tcW w:w="9356" w:type="dxa"/>
          </w:tcPr>
          <w:p w:rsidR="00066C0A" w:rsidRPr="00DD6A82" w:rsidRDefault="00066C0A" w:rsidP="00066C0A">
            <w:pPr>
              <w:pStyle w:val="TableParagraph"/>
              <w:spacing w:line="207" w:lineRule="exact"/>
              <w:rPr>
                <w:rFonts w:ascii="Arial" w:hAnsi="Arial" w:cs="Arial"/>
                <w:sz w:val="20"/>
                <w:szCs w:val="20"/>
              </w:rPr>
            </w:pPr>
            <w:r w:rsidRPr="00DD6A82">
              <w:rPr>
                <w:rFonts w:ascii="Arial" w:hAnsi="Arial" w:cs="Arial"/>
                <w:sz w:val="20"/>
                <w:szCs w:val="20"/>
              </w:rPr>
              <w:t>All</w:t>
            </w:r>
            <w:r w:rsidRPr="00DD6A82">
              <w:rPr>
                <w:rFonts w:ascii="Arial" w:hAnsi="Arial" w:cs="Arial"/>
                <w:spacing w:val="-2"/>
                <w:sz w:val="20"/>
                <w:szCs w:val="20"/>
              </w:rPr>
              <w:t xml:space="preserve"> </w:t>
            </w:r>
            <w:r w:rsidRPr="00DD6A82">
              <w:rPr>
                <w:rFonts w:ascii="Arial" w:hAnsi="Arial" w:cs="Arial"/>
                <w:sz w:val="20"/>
                <w:szCs w:val="20"/>
              </w:rPr>
              <w:t>references</w:t>
            </w:r>
            <w:r w:rsidRPr="00DD6A82">
              <w:rPr>
                <w:rFonts w:ascii="Arial" w:hAnsi="Arial" w:cs="Arial"/>
                <w:spacing w:val="-3"/>
                <w:sz w:val="20"/>
                <w:szCs w:val="20"/>
              </w:rPr>
              <w:t xml:space="preserve"> </w:t>
            </w:r>
            <w:r w:rsidRPr="00DD6A82">
              <w:rPr>
                <w:rFonts w:ascii="Arial" w:hAnsi="Arial" w:cs="Arial"/>
                <w:sz w:val="20"/>
                <w:szCs w:val="20"/>
              </w:rPr>
              <w:t>should</w:t>
            </w:r>
            <w:r w:rsidRPr="00DD6A82">
              <w:rPr>
                <w:rFonts w:ascii="Arial" w:hAnsi="Arial" w:cs="Arial"/>
                <w:spacing w:val="-1"/>
                <w:sz w:val="20"/>
                <w:szCs w:val="20"/>
              </w:rPr>
              <w:t xml:space="preserve"> </w:t>
            </w:r>
            <w:r w:rsidRPr="00DD6A82">
              <w:rPr>
                <w:rFonts w:ascii="Arial" w:hAnsi="Arial" w:cs="Arial"/>
                <w:sz w:val="20"/>
                <w:szCs w:val="20"/>
              </w:rPr>
              <w:t>be</w:t>
            </w:r>
            <w:r w:rsidRPr="00DD6A82">
              <w:rPr>
                <w:rFonts w:ascii="Arial" w:hAnsi="Arial" w:cs="Arial"/>
                <w:spacing w:val="-3"/>
                <w:sz w:val="20"/>
                <w:szCs w:val="20"/>
              </w:rPr>
              <w:t xml:space="preserve"> </w:t>
            </w:r>
            <w:r w:rsidRPr="00DD6A82">
              <w:rPr>
                <w:rFonts w:ascii="Arial" w:hAnsi="Arial" w:cs="Arial"/>
                <w:sz w:val="20"/>
                <w:szCs w:val="20"/>
              </w:rPr>
              <w:t>expanded,</w:t>
            </w:r>
            <w:r w:rsidRPr="00DD6A82">
              <w:rPr>
                <w:rFonts w:ascii="Arial" w:hAnsi="Arial" w:cs="Arial"/>
                <w:spacing w:val="-2"/>
                <w:sz w:val="20"/>
                <w:szCs w:val="20"/>
              </w:rPr>
              <w:t xml:space="preserve"> </w:t>
            </w:r>
            <w:r w:rsidRPr="00DD6A82">
              <w:rPr>
                <w:rFonts w:ascii="Arial" w:hAnsi="Arial" w:cs="Arial"/>
                <w:sz w:val="20"/>
                <w:szCs w:val="20"/>
              </w:rPr>
              <w:t>updated,</w:t>
            </w:r>
            <w:r w:rsidRPr="00DD6A82">
              <w:rPr>
                <w:rFonts w:ascii="Arial" w:hAnsi="Arial" w:cs="Arial"/>
                <w:spacing w:val="-2"/>
                <w:sz w:val="20"/>
                <w:szCs w:val="20"/>
              </w:rPr>
              <w:t xml:space="preserve"> </w:t>
            </w:r>
            <w:r w:rsidRPr="00DD6A82">
              <w:rPr>
                <w:rFonts w:ascii="Arial" w:hAnsi="Arial" w:cs="Arial"/>
                <w:sz w:val="20"/>
                <w:szCs w:val="20"/>
              </w:rPr>
              <w:t xml:space="preserve">and </w:t>
            </w:r>
            <w:r w:rsidRPr="00DD6A82">
              <w:rPr>
                <w:rFonts w:ascii="Arial" w:hAnsi="Arial" w:cs="Arial"/>
                <w:spacing w:val="-2"/>
                <w:sz w:val="20"/>
                <w:szCs w:val="20"/>
              </w:rPr>
              <w:t>standardized.</w:t>
            </w:r>
          </w:p>
        </w:tc>
        <w:tc>
          <w:tcPr>
            <w:tcW w:w="6444" w:type="dxa"/>
          </w:tcPr>
          <w:p w:rsidR="00066C0A" w:rsidRPr="00DD6A82" w:rsidRDefault="00066C0A" w:rsidP="00066C0A">
            <w:pPr>
              <w:pStyle w:val="TableParagraph"/>
              <w:ind w:left="0"/>
              <w:rPr>
                <w:rFonts w:ascii="Arial" w:hAnsi="Arial" w:cs="Arial"/>
                <w:sz w:val="20"/>
                <w:szCs w:val="20"/>
              </w:rPr>
            </w:pPr>
            <w:r w:rsidRPr="00DD6A82">
              <w:rPr>
                <w:rFonts w:ascii="Arial" w:hAnsi="Arial" w:cs="Arial"/>
                <w:sz w:val="20"/>
                <w:szCs w:val="20"/>
              </w:rPr>
              <w:t xml:space="preserve">We acknowledge the importance of adhering to reference standards. We performed a comprehensive review of the References section, ensuring the list was updated and expanded to include the most relevant recent literature. All references and in-text citations have been carefully </w:t>
            </w:r>
            <w:r w:rsidRPr="00DD6A82">
              <w:rPr>
                <w:rFonts w:ascii="Arial" w:hAnsi="Arial" w:cs="Arial"/>
                <w:sz w:val="20"/>
                <w:szCs w:val="20"/>
              </w:rPr>
              <w:lastRenderedPageBreak/>
              <w:t>standardized and formatted to strictly adhere to the journal's specific guidelines and style.</w:t>
            </w:r>
          </w:p>
        </w:tc>
      </w:tr>
      <w:tr w:rsidR="00066C0A" w:rsidRPr="00DD6A82">
        <w:trPr>
          <w:trHeight w:val="705"/>
        </w:trPr>
        <w:tc>
          <w:tcPr>
            <w:tcW w:w="5352" w:type="dxa"/>
          </w:tcPr>
          <w:p w:rsidR="00066C0A" w:rsidRPr="00DD6A82" w:rsidRDefault="00066C0A" w:rsidP="00066C0A">
            <w:pPr>
              <w:pStyle w:val="TableParagraph"/>
              <w:ind w:left="467" w:right="200"/>
              <w:rPr>
                <w:rFonts w:ascii="Arial" w:hAnsi="Arial" w:cs="Arial"/>
                <w:b/>
                <w:sz w:val="20"/>
                <w:szCs w:val="20"/>
              </w:rPr>
            </w:pPr>
            <w:r w:rsidRPr="00DD6A82">
              <w:rPr>
                <w:rFonts w:ascii="Arial" w:hAnsi="Arial" w:cs="Arial"/>
                <w:b/>
                <w:sz w:val="20"/>
                <w:szCs w:val="20"/>
              </w:rPr>
              <w:lastRenderedPageBreak/>
              <w:t>Is</w:t>
            </w:r>
            <w:r w:rsidRPr="00DD6A82">
              <w:rPr>
                <w:rFonts w:ascii="Arial" w:hAnsi="Arial" w:cs="Arial"/>
                <w:b/>
                <w:spacing w:val="-7"/>
                <w:sz w:val="20"/>
                <w:szCs w:val="20"/>
              </w:rPr>
              <w:t xml:space="preserve"> </w:t>
            </w:r>
            <w:r w:rsidRPr="00DD6A82">
              <w:rPr>
                <w:rFonts w:ascii="Arial" w:hAnsi="Arial" w:cs="Arial"/>
                <w:b/>
                <w:sz w:val="20"/>
                <w:szCs w:val="20"/>
              </w:rPr>
              <w:t>the</w:t>
            </w:r>
            <w:r w:rsidRPr="00DD6A82">
              <w:rPr>
                <w:rFonts w:ascii="Arial" w:hAnsi="Arial" w:cs="Arial"/>
                <w:b/>
                <w:spacing w:val="-6"/>
                <w:sz w:val="20"/>
                <w:szCs w:val="20"/>
              </w:rPr>
              <w:t xml:space="preserve"> </w:t>
            </w:r>
            <w:r w:rsidRPr="00DD6A82">
              <w:rPr>
                <w:rFonts w:ascii="Arial" w:hAnsi="Arial" w:cs="Arial"/>
                <w:b/>
                <w:sz w:val="20"/>
                <w:szCs w:val="20"/>
              </w:rPr>
              <w:t>language/English</w:t>
            </w:r>
            <w:r w:rsidRPr="00DD6A82">
              <w:rPr>
                <w:rFonts w:ascii="Arial" w:hAnsi="Arial" w:cs="Arial"/>
                <w:b/>
                <w:spacing w:val="-7"/>
                <w:sz w:val="20"/>
                <w:szCs w:val="20"/>
              </w:rPr>
              <w:t xml:space="preserve"> </w:t>
            </w:r>
            <w:r w:rsidRPr="00DD6A82">
              <w:rPr>
                <w:rFonts w:ascii="Arial" w:hAnsi="Arial" w:cs="Arial"/>
                <w:b/>
                <w:sz w:val="20"/>
                <w:szCs w:val="20"/>
              </w:rPr>
              <w:t>quality</w:t>
            </w:r>
            <w:r w:rsidRPr="00DD6A82">
              <w:rPr>
                <w:rFonts w:ascii="Arial" w:hAnsi="Arial" w:cs="Arial"/>
                <w:b/>
                <w:spacing w:val="-5"/>
                <w:sz w:val="20"/>
                <w:szCs w:val="20"/>
              </w:rPr>
              <w:t xml:space="preserve"> </w:t>
            </w:r>
            <w:r w:rsidRPr="00DD6A82">
              <w:rPr>
                <w:rFonts w:ascii="Arial" w:hAnsi="Arial" w:cs="Arial"/>
                <w:b/>
                <w:sz w:val="20"/>
                <w:szCs w:val="20"/>
              </w:rPr>
              <w:t>of</w:t>
            </w:r>
            <w:r w:rsidRPr="00DD6A82">
              <w:rPr>
                <w:rFonts w:ascii="Arial" w:hAnsi="Arial" w:cs="Arial"/>
                <w:b/>
                <w:spacing w:val="-8"/>
                <w:sz w:val="20"/>
                <w:szCs w:val="20"/>
              </w:rPr>
              <w:t xml:space="preserve"> </w:t>
            </w:r>
            <w:r w:rsidRPr="00DD6A82">
              <w:rPr>
                <w:rFonts w:ascii="Arial" w:hAnsi="Arial" w:cs="Arial"/>
                <w:b/>
                <w:sz w:val="20"/>
                <w:szCs w:val="20"/>
              </w:rPr>
              <w:t>the</w:t>
            </w:r>
            <w:r w:rsidRPr="00DD6A82">
              <w:rPr>
                <w:rFonts w:ascii="Arial" w:hAnsi="Arial" w:cs="Arial"/>
                <w:b/>
                <w:spacing w:val="-6"/>
                <w:sz w:val="20"/>
                <w:szCs w:val="20"/>
              </w:rPr>
              <w:t xml:space="preserve"> </w:t>
            </w:r>
            <w:r w:rsidRPr="00DD6A82">
              <w:rPr>
                <w:rFonts w:ascii="Arial" w:hAnsi="Arial" w:cs="Arial"/>
                <w:b/>
                <w:sz w:val="20"/>
                <w:szCs w:val="20"/>
              </w:rPr>
              <w:t>article</w:t>
            </w:r>
            <w:r w:rsidRPr="00DD6A82">
              <w:rPr>
                <w:rFonts w:ascii="Arial" w:hAnsi="Arial" w:cs="Arial"/>
                <w:b/>
                <w:spacing w:val="-6"/>
                <w:sz w:val="20"/>
                <w:szCs w:val="20"/>
              </w:rPr>
              <w:t xml:space="preserve"> </w:t>
            </w:r>
            <w:r w:rsidRPr="00DD6A82">
              <w:rPr>
                <w:rFonts w:ascii="Arial" w:hAnsi="Arial" w:cs="Arial"/>
                <w:b/>
                <w:sz w:val="20"/>
                <w:szCs w:val="20"/>
              </w:rPr>
              <w:t>suitable for scholarly communications?</w:t>
            </w:r>
          </w:p>
        </w:tc>
        <w:tc>
          <w:tcPr>
            <w:tcW w:w="9356" w:type="dxa"/>
          </w:tcPr>
          <w:p w:rsidR="00066C0A" w:rsidRPr="00DD6A82" w:rsidRDefault="00066C0A" w:rsidP="00066C0A">
            <w:pPr>
              <w:pStyle w:val="TableParagraph"/>
              <w:spacing w:line="276" w:lineRule="auto"/>
              <w:rPr>
                <w:rFonts w:ascii="Arial" w:hAnsi="Arial" w:cs="Arial"/>
                <w:sz w:val="20"/>
                <w:szCs w:val="20"/>
              </w:rPr>
            </w:pPr>
            <w:r w:rsidRPr="00DD6A82">
              <w:rPr>
                <w:rFonts w:ascii="Arial" w:hAnsi="Arial" w:cs="Arial"/>
                <w:sz w:val="20"/>
                <w:szCs w:val="20"/>
              </w:rPr>
              <w:t>All</w:t>
            </w:r>
            <w:r w:rsidRPr="00DD6A82">
              <w:rPr>
                <w:rFonts w:ascii="Arial" w:hAnsi="Arial" w:cs="Arial"/>
                <w:spacing w:val="-2"/>
                <w:sz w:val="20"/>
                <w:szCs w:val="20"/>
              </w:rPr>
              <w:t xml:space="preserve"> </w:t>
            </w:r>
            <w:r w:rsidRPr="00DD6A82">
              <w:rPr>
                <w:rFonts w:ascii="Arial" w:hAnsi="Arial" w:cs="Arial"/>
                <w:sz w:val="20"/>
                <w:szCs w:val="20"/>
              </w:rPr>
              <w:t>text</w:t>
            </w:r>
            <w:r w:rsidRPr="00DD6A82">
              <w:rPr>
                <w:rFonts w:ascii="Arial" w:hAnsi="Arial" w:cs="Arial"/>
                <w:spacing w:val="-2"/>
                <w:sz w:val="20"/>
                <w:szCs w:val="20"/>
              </w:rPr>
              <w:t xml:space="preserve"> </w:t>
            </w:r>
            <w:r w:rsidRPr="00DD6A82">
              <w:rPr>
                <w:rFonts w:ascii="Arial" w:hAnsi="Arial" w:cs="Arial"/>
                <w:sz w:val="20"/>
                <w:szCs w:val="20"/>
              </w:rPr>
              <w:t>should</w:t>
            </w:r>
            <w:r w:rsidRPr="00DD6A82">
              <w:rPr>
                <w:rFonts w:ascii="Arial" w:hAnsi="Arial" w:cs="Arial"/>
                <w:spacing w:val="-3"/>
                <w:sz w:val="20"/>
                <w:szCs w:val="20"/>
              </w:rPr>
              <w:t xml:space="preserve"> </w:t>
            </w:r>
            <w:r w:rsidRPr="00DD6A82">
              <w:rPr>
                <w:rFonts w:ascii="Arial" w:hAnsi="Arial" w:cs="Arial"/>
                <w:sz w:val="20"/>
                <w:szCs w:val="20"/>
              </w:rPr>
              <w:t>be</w:t>
            </w:r>
            <w:r w:rsidRPr="00DD6A82">
              <w:rPr>
                <w:rFonts w:ascii="Arial" w:hAnsi="Arial" w:cs="Arial"/>
                <w:spacing w:val="-3"/>
                <w:sz w:val="20"/>
                <w:szCs w:val="20"/>
              </w:rPr>
              <w:t xml:space="preserve"> </w:t>
            </w:r>
            <w:r w:rsidRPr="00DD6A82">
              <w:rPr>
                <w:rFonts w:ascii="Arial" w:hAnsi="Arial" w:cs="Arial"/>
                <w:sz w:val="20"/>
                <w:szCs w:val="20"/>
              </w:rPr>
              <w:t>reviewed.</w:t>
            </w:r>
            <w:r w:rsidRPr="00DD6A82">
              <w:rPr>
                <w:rFonts w:ascii="Arial" w:hAnsi="Arial" w:cs="Arial"/>
                <w:spacing w:val="-4"/>
                <w:sz w:val="20"/>
                <w:szCs w:val="20"/>
              </w:rPr>
              <w:t xml:space="preserve"> </w:t>
            </w:r>
            <w:r w:rsidRPr="00DD6A82">
              <w:rPr>
                <w:rFonts w:ascii="Arial" w:hAnsi="Arial" w:cs="Arial"/>
                <w:sz w:val="20"/>
                <w:szCs w:val="20"/>
              </w:rPr>
              <w:t>For</w:t>
            </w:r>
            <w:r w:rsidRPr="00DD6A82">
              <w:rPr>
                <w:rFonts w:ascii="Arial" w:hAnsi="Arial" w:cs="Arial"/>
                <w:spacing w:val="-4"/>
                <w:sz w:val="20"/>
                <w:szCs w:val="20"/>
              </w:rPr>
              <w:t xml:space="preserve"> </w:t>
            </w:r>
            <w:r w:rsidRPr="00DD6A82">
              <w:rPr>
                <w:rFonts w:ascii="Arial" w:hAnsi="Arial" w:cs="Arial"/>
                <w:sz w:val="20"/>
                <w:szCs w:val="20"/>
              </w:rPr>
              <w:t>example,</w:t>
            </w:r>
            <w:r w:rsidRPr="00DD6A82">
              <w:rPr>
                <w:rFonts w:ascii="Arial" w:hAnsi="Arial" w:cs="Arial"/>
                <w:spacing w:val="-2"/>
                <w:sz w:val="20"/>
                <w:szCs w:val="20"/>
              </w:rPr>
              <w:t xml:space="preserve"> </w:t>
            </w:r>
            <w:r w:rsidRPr="00DD6A82">
              <w:rPr>
                <w:rFonts w:ascii="Arial" w:hAnsi="Arial" w:cs="Arial"/>
                <w:sz w:val="20"/>
                <w:szCs w:val="20"/>
              </w:rPr>
              <w:t>the</w:t>
            </w:r>
            <w:r w:rsidRPr="00DD6A82">
              <w:rPr>
                <w:rFonts w:ascii="Arial" w:hAnsi="Arial" w:cs="Arial"/>
                <w:spacing w:val="-3"/>
                <w:sz w:val="20"/>
                <w:szCs w:val="20"/>
              </w:rPr>
              <w:t xml:space="preserve"> </w:t>
            </w:r>
            <w:r w:rsidRPr="00DD6A82">
              <w:rPr>
                <w:rFonts w:ascii="Arial" w:hAnsi="Arial" w:cs="Arial"/>
                <w:sz w:val="20"/>
                <w:szCs w:val="20"/>
              </w:rPr>
              <w:t>absence</w:t>
            </w:r>
            <w:r w:rsidRPr="00DD6A82">
              <w:rPr>
                <w:rFonts w:ascii="Arial" w:hAnsi="Arial" w:cs="Arial"/>
                <w:spacing w:val="-3"/>
                <w:sz w:val="20"/>
                <w:szCs w:val="20"/>
              </w:rPr>
              <w:t xml:space="preserve"> </w:t>
            </w:r>
            <w:r w:rsidRPr="00DD6A82">
              <w:rPr>
                <w:rFonts w:ascii="Arial" w:hAnsi="Arial" w:cs="Arial"/>
                <w:sz w:val="20"/>
                <w:szCs w:val="20"/>
              </w:rPr>
              <w:t>of</w:t>
            </w:r>
            <w:r w:rsidRPr="00DD6A82">
              <w:rPr>
                <w:rFonts w:ascii="Arial" w:hAnsi="Arial" w:cs="Arial"/>
                <w:spacing w:val="-2"/>
                <w:sz w:val="20"/>
                <w:szCs w:val="20"/>
              </w:rPr>
              <w:t xml:space="preserve"> </w:t>
            </w:r>
            <w:r w:rsidRPr="00DD6A82">
              <w:rPr>
                <w:rFonts w:ascii="Arial" w:hAnsi="Arial" w:cs="Arial"/>
                <w:sz w:val="20"/>
                <w:szCs w:val="20"/>
              </w:rPr>
              <w:t>periods,</w:t>
            </w:r>
            <w:r w:rsidRPr="00DD6A82">
              <w:rPr>
                <w:rFonts w:ascii="Arial" w:hAnsi="Arial" w:cs="Arial"/>
                <w:spacing w:val="-4"/>
                <w:sz w:val="20"/>
                <w:szCs w:val="20"/>
              </w:rPr>
              <w:t xml:space="preserve"> </w:t>
            </w:r>
            <w:r w:rsidRPr="00DD6A82">
              <w:rPr>
                <w:rFonts w:ascii="Arial" w:hAnsi="Arial" w:cs="Arial"/>
                <w:sz w:val="20"/>
                <w:szCs w:val="20"/>
              </w:rPr>
              <w:t>commas,</w:t>
            </w:r>
            <w:r w:rsidRPr="00DD6A82">
              <w:rPr>
                <w:rFonts w:ascii="Arial" w:hAnsi="Arial" w:cs="Arial"/>
                <w:spacing w:val="-2"/>
                <w:sz w:val="20"/>
                <w:szCs w:val="20"/>
              </w:rPr>
              <w:t xml:space="preserve"> </w:t>
            </w:r>
            <w:r w:rsidRPr="00DD6A82">
              <w:rPr>
                <w:rFonts w:ascii="Arial" w:hAnsi="Arial" w:cs="Arial"/>
                <w:sz w:val="20"/>
                <w:szCs w:val="20"/>
              </w:rPr>
              <w:t>and</w:t>
            </w:r>
            <w:r w:rsidRPr="00DD6A82">
              <w:rPr>
                <w:rFonts w:ascii="Arial" w:hAnsi="Arial" w:cs="Arial"/>
                <w:spacing w:val="-1"/>
                <w:sz w:val="20"/>
                <w:szCs w:val="20"/>
              </w:rPr>
              <w:t xml:space="preserve"> </w:t>
            </w:r>
            <w:r w:rsidRPr="00DD6A82">
              <w:rPr>
                <w:rFonts w:ascii="Arial" w:hAnsi="Arial" w:cs="Arial"/>
                <w:sz w:val="20"/>
                <w:szCs w:val="20"/>
              </w:rPr>
              <w:t>capital</w:t>
            </w:r>
            <w:r w:rsidRPr="00DD6A82">
              <w:rPr>
                <w:rFonts w:ascii="Arial" w:hAnsi="Arial" w:cs="Arial"/>
                <w:spacing w:val="-2"/>
                <w:sz w:val="20"/>
                <w:szCs w:val="20"/>
              </w:rPr>
              <w:t xml:space="preserve"> </w:t>
            </w:r>
            <w:r w:rsidRPr="00DD6A82">
              <w:rPr>
                <w:rFonts w:ascii="Arial" w:hAnsi="Arial" w:cs="Arial"/>
                <w:sz w:val="20"/>
                <w:szCs w:val="20"/>
              </w:rPr>
              <w:t>letters</w:t>
            </w:r>
            <w:r w:rsidRPr="00DD6A82">
              <w:rPr>
                <w:rFonts w:ascii="Arial" w:hAnsi="Arial" w:cs="Arial"/>
                <w:spacing w:val="-3"/>
                <w:sz w:val="20"/>
                <w:szCs w:val="20"/>
              </w:rPr>
              <w:t xml:space="preserve"> </w:t>
            </w:r>
            <w:r w:rsidRPr="00DD6A82">
              <w:rPr>
                <w:rFonts w:ascii="Arial" w:hAnsi="Arial" w:cs="Arial"/>
                <w:sz w:val="20"/>
                <w:szCs w:val="20"/>
              </w:rPr>
              <w:t>in</w:t>
            </w:r>
            <w:r w:rsidRPr="00DD6A82">
              <w:rPr>
                <w:rFonts w:ascii="Arial" w:hAnsi="Arial" w:cs="Arial"/>
                <w:spacing w:val="-1"/>
                <w:sz w:val="20"/>
                <w:szCs w:val="20"/>
              </w:rPr>
              <w:t xml:space="preserve"> </w:t>
            </w:r>
            <w:r w:rsidRPr="00DD6A82">
              <w:rPr>
                <w:rFonts w:ascii="Arial" w:hAnsi="Arial" w:cs="Arial"/>
                <w:sz w:val="20"/>
                <w:szCs w:val="20"/>
              </w:rPr>
              <w:t>the</w:t>
            </w:r>
            <w:r w:rsidRPr="00DD6A82">
              <w:rPr>
                <w:rFonts w:ascii="Arial" w:hAnsi="Arial" w:cs="Arial"/>
                <w:spacing w:val="-5"/>
                <w:sz w:val="20"/>
                <w:szCs w:val="20"/>
              </w:rPr>
              <w:t xml:space="preserve"> </w:t>
            </w:r>
            <w:r w:rsidRPr="00DD6A82">
              <w:rPr>
                <w:rFonts w:ascii="Arial" w:hAnsi="Arial" w:cs="Arial"/>
                <w:sz w:val="20"/>
                <w:szCs w:val="20"/>
              </w:rPr>
              <w:t>middle</w:t>
            </w:r>
            <w:r w:rsidRPr="00DD6A82">
              <w:rPr>
                <w:rFonts w:ascii="Arial" w:hAnsi="Arial" w:cs="Arial"/>
                <w:spacing w:val="-2"/>
                <w:sz w:val="20"/>
                <w:szCs w:val="20"/>
              </w:rPr>
              <w:t xml:space="preserve"> </w:t>
            </w:r>
            <w:r w:rsidRPr="00DD6A82">
              <w:rPr>
                <w:rFonts w:ascii="Arial" w:hAnsi="Arial" w:cs="Arial"/>
                <w:sz w:val="20"/>
                <w:szCs w:val="20"/>
              </w:rPr>
              <w:t>of</w:t>
            </w:r>
            <w:r w:rsidRPr="00DD6A82">
              <w:rPr>
                <w:rFonts w:ascii="Arial" w:hAnsi="Arial" w:cs="Arial"/>
                <w:spacing w:val="-4"/>
                <w:sz w:val="20"/>
                <w:szCs w:val="20"/>
              </w:rPr>
              <w:t xml:space="preserve"> </w:t>
            </w:r>
            <w:r w:rsidRPr="00DD6A82">
              <w:rPr>
                <w:rFonts w:ascii="Arial" w:hAnsi="Arial" w:cs="Arial"/>
                <w:sz w:val="20"/>
                <w:szCs w:val="20"/>
              </w:rPr>
              <w:t>the</w:t>
            </w:r>
            <w:r w:rsidRPr="00DD6A82">
              <w:rPr>
                <w:rFonts w:ascii="Arial" w:hAnsi="Arial" w:cs="Arial"/>
                <w:spacing w:val="-3"/>
                <w:sz w:val="20"/>
                <w:szCs w:val="20"/>
              </w:rPr>
              <w:t xml:space="preserve"> </w:t>
            </w:r>
            <w:r w:rsidRPr="00DD6A82">
              <w:rPr>
                <w:rFonts w:ascii="Arial" w:hAnsi="Arial" w:cs="Arial"/>
                <w:sz w:val="20"/>
                <w:szCs w:val="20"/>
              </w:rPr>
              <w:t>word,</w:t>
            </w:r>
            <w:r w:rsidRPr="00DD6A82">
              <w:rPr>
                <w:rFonts w:ascii="Arial" w:hAnsi="Arial" w:cs="Arial"/>
                <w:spacing w:val="-4"/>
                <w:sz w:val="20"/>
                <w:szCs w:val="20"/>
              </w:rPr>
              <w:t xml:space="preserve"> </w:t>
            </w:r>
            <w:r w:rsidRPr="00DD6A82">
              <w:rPr>
                <w:rFonts w:ascii="Arial" w:hAnsi="Arial" w:cs="Arial"/>
                <w:sz w:val="20"/>
                <w:szCs w:val="20"/>
              </w:rPr>
              <w:t>and spelling errors.</w:t>
            </w:r>
          </w:p>
        </w:tc>
        <w:tc>
          <w:tcPr>
            <w:tcW w:w="6444" w:type="dxa"/>
          </w:tcPr>
          <w:p w:rsidR="00066C0A" w:rsidRPr="00DD6A82" w:rsidRDefault="00066C0A" w:rsidP="00066C0A">
            <w:pPr>
              <w:pStyle w:val="TableParagraph"/>
              <w:ind w:left="0"/>
              <w:rPr>
                <w:rFonts w:ascii="Arial" w:hAnsi="Arial" w:cs="Arial"/>
                <w:sz w:val="20"/>
                <w:szCs w:val="20"/>
              </w:rPr>
            </w:pPr>
            <w:r w:rsidRPr="00DD6A82">
              <w:rPr>
                <w:rFonts w:ascii="Arial" w:hAnsi="Arial" w:cs="Arial"/>
                <w:sz w:val="20"/>
                <w:szCs w:val="20"/>
              </w:rPr>
              <w:t>We appreciate the reviewer highlighting these editorial concerns. A meticulous final review of the entire manuscript was performed to correct all typographical, punctuation, and spelling errors. We specifically addressed the consistency of punctuation (commas and periods), the standardization of capitalization, and the elimination of any remaining spelling or transcription errors.</w:t>
            </w:r>
          </w:p>
        </w:tc>
      </w:tr>
      <w:tr w:rsidR="00066C0A" w:rsidRPr="00DD6A82">
        <w:trPr>
          <w:trHeight w:val="1178"/>
        </w:trPr>
        <w:tc>
          <w:tcPr>
            <w:tcW w:w="5352" w:type="dxa"/>
          </w:tcPr>
          <w:p w:rsidR="00066C0A" w:rsidRPr="00DD6A82" w:rsidRDefault="00066C0A" w:rsidP="00066C0A">
            <w:pPr>
              <w:pStyle w:val="TableParagraph"/>
              <w:ind w:left="107"/>
              <w:rPr>
                <w:rFonts w:ascii="Arial" w:hAnsi="Arial" w:cs="Arial"/>
                <w:sz w:val="20"/>
                <w:szCs w:val="20"/>
              </w:rPr>
            </w:pPr>
            <w:r w:rsidRPr="00DD6A82">
              <w:rPr>
                <w:rFonts w:ascii="Arial" w:hAnsi="Arial" w:cs="Arial"/>
                <w:b/>
                <w:sz w:val="20"/>
                <w:szCs w:val="20"/>
                <w:u w:val="single"/>
              </w:rPr>
              <w:t>Optional/General</w:t>
            </w:r>
            <w:r w:rsidRPr="00DD6A82">
              <w:rPr>
                <w:rFonts w:ascii="Arial" w:hAnsi="Arial" w:cs="Arial"/>
                <w:b/>
                <w:spacing w:val="-12"/>
                <w:sz w:val="20"/>
                <w:szCs w:val="20"/>
              </w:rPr>
              <w:t xml:space="preserve"> </w:t>
            </w:r>
            <w:r w:rsidRPr="00DD6A82">
              <w:rPr>
                <w:rFonts w:ascii="Arial" w:hAnsi="Arial" w:cs="Arial"/>
                <w:spacing w:val="-2"/>
                <w:sz w:val="20"/>
                <w:szCs w:val="20"/>
              </w:rPr>
              <w:t>comments</w:t>
            </w:r>
          </w:p>
        </w:tc>
        <w:tc>
          <w:tcPr>
            <w:tcW w:w="9356" w:type="dxa"/>
          </w:tcPr>
          <w:p w:rsidR="00066C0A" w:rsidRPr="00DD6A82" w:rsidRDefault="00066C0A" w:rsidP="00066C0A">
            <w:pPr>
              <w:pStyle w:val="TableParagraph"/>
              <w:ind w:left="0"/>
              <w:rPr>
                <w:rFonts w:ascii="Arial" w:hAnsi="Arial" w:cs="Arial"/>
                <w:sz w:val="20"/>
                <w:szCs w:val="20"/>
              </w:rPr>
            </w:pPr>
          </w:p>
        </w:tc>
        <w:tc>
          <w:tcPr>
            <w:tcW w:w="6444" w:type="dxa"/>
          </w:tcPr>
          <w:p w:rsidR="00066C0A" w:rsidRPr="00DD6A82" w:rsidRDefault="00066C0A" w:rsidP="00066C0A">
            <w:pPr>
              <w:pStyle w:val="TableParagraph"/>
              <w:ind w:left="0"/>
              <w:rPr>
                <w:rFonts w:ascii="Arial" w:hAnsi="Arial" w:cs="Arial"/>
                <w:sz w:val="20"/>
                <w:szCs w:val="20"/>
              </w:rPr>
            </w:pPr>
          </w:p>
        </w:tc>
      </w:tr>
    </w:tbl>
    <w:p w:rsidR="007973BB" w:rsidRPr="00DD6A82" w:rsidRDefault="007973BB">
      <w:pPr>
        <w:pStyle w:val="BodyText"/>
        <w:rPr>
          <w:rFonts w:ascii="Arial" w:hAnsi="Arial" w:cs="Arial"/>
        </w:rPr>
      </w:pPr>
    </w:p>
    <w:p w:rsidR="007973BB" w:rsidRPr="00DD6A82" w:rsidRDefault="007973BB">
      <w:pPr>
        <w:pStyle w:val="BodyTex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B239F6" w:rsidRPr="00DD6A82" w:rsidTr="006D0EC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D0EC1" w:rsidRPr="00DD6A82" w:rsidRDefault="006D0EC1">
            <w:pPr>
              <w:spacing w:line="276" w:lineRule="auto"/>
              <w:rPr>
                <w:rFonts w:ascii="Arial" w:eastAsia="Arial Unicode MS" w:hAnsi="Arial" w:cs="Arial"/>
                <w:b/>
                <w:sz w:val="20"/>
                <w:szCs w:val="20"/>
                <w:u w:val="single"/>
                <w:lang w:val="en-GB"/>
              </w:rPr>
            </w:pPr>
            <w:bookmarkStart w:id="1" w:name="_Hlk156057883"/>
            <w:bookmarkStart w:id="2" w:name="_Hlk156057704"/>
            <w:r w:rsidRPr="00DD6A82">
              <w:rPr>
                <w:rFonts w:ascii="Arial" w:eastAsia="Arial Unicode MS" w:hAnsi="Arial" w:cs="Arial"/>
                <w:b/>
                <w:sz w:val="20"/>
                <w:szCs w:val="20"/>
                <w:highlight w:val="yellow"/>
                <w:u w:val="single"/>
                <w:lang w:val="en-GB"/>
              </w:rPr>
              <w:t>PART  2:</w:t>
            </w:r>
            <w:r w:rsidRPr="00DD6A82">
              <w:rPr>
                <w:rFonts w:ascii="Arial" w:eastAsia="Arial Unicode MS" w:hAnsi="Arial" w:cs="Arial"/>
                <w:b/>
                <w:sz w:val="20"/>
                <w:szCs w:val="20"/>
                <w:u w:val="single"/>
                <w:lang w:val="en-GB"/>
              </w:rPr>
              <w:t xml:space="preserve"> </w:t>
            </w:r>
          </w:p>
          <w:p w:rsidR="006D0EC1" w:rsidRPr="00DD6A82" w:rsidRDefault="006D0EC1">
            <w:pPr>
              <w:spacing w:line="276" w:lineRule="auto"/>
              <w:rPr>
                <w:rFonts w:ascii="Arial" w:eastAsia="Arial Unicode MS" w:hAnsi="Arial" w:cs="Arial"/>
                <w:b/>
                <w:sz w:val="20"/>
                <w:szCs w:val="20"/>
                <w:u w:val="single"/>
                <w:lang w:val="en-GB"/>
              </w:rPr>
            </w:pPr>
          </w:p>
        </w:tc>
      </w:tr>
      <w:tr w:rsidR="00B239F6" w:rsidRPr="00DD6A82" w:rsidTr="006D0EC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D0EC1" w:rsidRPr="00DD6A82" w:rsidRDefault="006D0EC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D0EC1" w:rsidRPr="00DD6A82" w:rsidRDefault="006D0EC1">
            <w:pPr>
              <w:keepNext/>
              <w:spacing w:line="276" w:lineRule="auto"/>
              <w:outlineLvl w:val="1"/>
              <w:rPr>
                <w:rFonts w:ascii="Arial" w:eastAsia="MS Mincho" w:hAnsi="Arial" w:cs="Arial"/>
                <w:b/>
                <w:bCs/>
                <w:sz w:val="20"/>
                <w:szCs w:val="20"/>
                <w:lang w:val="en-GB"/>
              </w:rPr>
            </w:pPr>
            <w:r w:rsidRPr="00DD6A8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6D0EC1" w:rsidRPr="00DD6A82" w:rsidRDefault="006D0EC1">
            <w:pPr>
              <w:spacing w:after="160" w:line="252" w:lineRule="auto"/>
              <w:rPr>
                <w:rFonts w:ascii="Arial" w:eastAsia="Calibri" w:hAnsi="Arial" w:cs="Arial"/>
                <w:kern w:val="2"/>
                <w:sz w:val="20"/>
                <w:szCs w:val="20"/>
                <w:lang w:val="en-IN"/>
              </w:rPr>
            </w:pPr>
            <w:r w:rsidRPr="00DD6A82">
              <w:rPr>
                <w:rFonts w:ascii="Arial" w:eastAsia="Calibri" w:hAnsi="Arial" w:cs="Arial"/>
                <w:b/>
                <w:kern w:val="2"/>
                <w:sz w:val="20"/>
                <w:szCs w:val="20"/>
                <w:lang w:val="en-IN"/>
              </w:rPr>
              <w:t>Author’s Feedback</w:t>
            </w:r>
            <w:r w:rsidRPr="00DD6A82">
              <w:rPr>
                <w:rFonts w:ascii="Arial" w:eastAsia="Calibri" w:hAnsi="Arial" w:cs="Arial"/>
                <w:kern w:val="2"/>
                <w:sz w:val="20"/>
                <w:szCs w:val="20"/>
                <w:lang w:val="en-IN"/>
              </w:rPr>
              <w:t xml:space="preserve"> (It is mandatory that authors should write his/her feedback here)</w:t>
            </w:r>
          </w:p>
          <w:p w:rsidR="006D0EC1" w:rsidRPr="00DD6A82" w:rsidRDefault="006D0EC1">
            <w:pPr>
              <w:keepNext/>
              <w:spacing w:line="276" w:lineRule="auto"/>
              <w:outlineLvl w:val="1"/>
              <w:rPr>
                <w:rFonts w:ascii="Arial" w:eastAsia="MS Mincho" w:hAnsi="Arial" w:cs="Arial"/>
                <w:bCs/>
                <w:sz w:val="20"/>
                <w:szCs w:val="20"/>
                <w:lang w:val="en-GB"/>
              </w:rPr>
            </w:pPr>
          </w:p>
        </w:tc>
      </w:tr>
      <w:tr w:rsidR="006D0EC1" w:rsidRPr="00DD6A82" w:rsidTr="006D0EC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D0EC1" w:rsidRPr="00DD6A82" w:rsidRDefault="006D0EC1">
            <w:pPr>
              <w:spacing w:line="276" w:lineRule="auto"/>
              <w:rPr>
                <w:rFonts w:ascii="Arial" w:eastAsia="Arial Unicode MS" w:hAnsi="Arial" w:cs="Arial"/>
                <w:b/>
                <w:sz w:val="20"/>
                <w:szCs w:val="20"/>
                <w:lang w:val="en-GB"/>
              </w:rPr>
            </w:pPr>
            <w:r w:rsidRPr="00DD6A82">
              <w:rPr>
                <w:rFonts w:ascii="Arial" w:eastAsia="Arial Unicode MS" w:hAnsi="Arial" w:cs="Arial"/>
                <w:b/>
                <w:sz w:val="20"/>
                <w:szCs w:val="20"/>
                <w:lang w:val="en-GB"/>
              </w:rPr>
              <w:t xml:space="preserve">Are there ethical issues in this manuscript? </w:t>
            </w:r>
          </w:p>
          <w:p w:rsidR="006D0EC1" w:rsidRPr="00DD6A82" w:rsidRDefault="006D0EC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D0EC1" w:rsidRPr="00DD6A82" w:rsidRDefault="006D0EC1">
            <w:pPr>
              <w:spacing w:line="276" w:lineRule="auto"/>
              <w:rPr>
                <w:rFonts w:ascii="Arial" w:eastAsia="Arial Unicode MS" w:hAnsi="Arial" w:cs="Arial"/>
                <w:i/>
                <w:iCs/>
                <w:sz w:val="20"/>
                <w:szCs w:val="20"/>
                <w:u w:val="single"/>
                <w:lang w:val="en-GB"/>
              </w:rPr>
            </w:pPr>
            <w:r w:rsidRPr="00DD6A82">
              <w:rPr>
                <w:rFonts w:ascii="Arial" w:eastAsia="Arial Unicode MS" w:hAnsi="Arial" w:cs="Arial"/>
                <w:i/>
                <w:iCs/>
                <w:sz w:val="20"/>
                <w:szCs w:val="20"/>
                <w:u w:val="single"/>
                <w:lang w:val="en-GB"/>
              </w:rPr>
              <w:t xml:space="preserve">(If yes, </w:t>
            </w:r>
            <w:proofErr w:type="gramStart"/>
            <w:r w:rsidRPr="00DD6A82">
              <w:rPr>
                <w:rFonts w:ascii="Arial" w:eastAsia="Arial Unicode MS" w:hAnsi="Arial" w:cs="Arial"/>
                <w:i/>
                <w:iCs/>
                <w:sz w:val="20"/>
                <w:szCs w:val="20"/>
                <w:u w:val="single"/>
                <w:lang w:val="en-GB"/>
              </w:rPr>
              <w:t>Kindly</w:t>
            </w:r>
            <w:proofErr w:type="gramEnd"/>
            <w:r w:rsidRPr="00DD6A82">
              <w:rPr>
                <w:rFonts w:ascii="Arial" w:eastAsia="Arial Unicode MS" w:hAnsi="Arial" w:cs="Arial"/>
                <w:i/>
                <w:iCs/>
                <w:sz w:val="20"/>
                <w:szCs w:val="20"/>
                <w:u w:val="single"/>
                <w:lang w:val="en-GB"/>
              </w:rPr>
              <w:t xml:space="preserve"> please write down the ethical issues here in details)</w:t>
            </w:r>
          </w:p>
          <w:p w:rsidR="006D0EC1" w:rsidRPr="00DD6A82" w:rsidRDefault="006D0EC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6D0EC1" w:rsidRPr="00DD6A82" w:rsidRDefault="006D0EC1">
            <w:pPr>
              <w:spacing w:line="276" w:lineRule="auto"/>
              <w:rPr>
                <w:rFonts w:ascii="Arial" w:eastAsia="Arial Unicode MS" w:hAnsi="Arial" w:cs="Arial"/>
                <w:sz w:val="20"/>
                <w:szCs w:val="20"/>
                <w:lang w:val="en-GB"/>
              </w:rPr>
            </w:pPr>
          </w:p>
          <w:p w:rsidR="006D0EC1" w:rsidRPr="00DD6A82" w:rsidRDefault="006D0EC1">
            <w:pPr>
              <w:spacing w:line="276" w:lineRule="auto"/>
              <w:rPr>
                <w:rFonts w:ascii="Arial" w:eastAsia="Arial Unicode MS" w:hAnsi="Arial" w:cs="Arial"/>
                <w:sz w:val="20"/>
                <w:szCs w:val="20"/>
                <w:lang w:val="en-GB"/>
              </w:rPr>
            </w:pPr>
          </w:p>
          <w:p w:rsidR="006D0EC1" w:rsidRPr="00DD6A82" w:rsidRDefault="006D0EC1">
            <w:pPr>
              <w:spacing w:line="276" w:lineRule="auto"/>
              <w:rPr>
                <w:rFonts w:ascii="Arial" w:eastAsia="Arial Unicode MS" w:hAnsi="Arial" w:cs="Arial"/>
                <w:sz w:val="20"/>
                <w:szCs w:val="20"/>
                <w:lang w:val="en-GB"/>
              </w:rPr>
            </w:pPr>
          </w:p>
        </w:tc>
      </w:tr>
      <w:bookmarkEnd w:id="1"/>
    </w:tbl>
    <w:p w:rsidR="006D0EC1" w:rsidRPr="00DD6A82" w:rsidRDefault="006D0EC1" w:rsidP="006D0EC1">
      <w:pPr>
        <w:rPr>
          <w:rFonts w:ascii="Arial" w:hAnsi="Arial" w:cs="Arial"/>
          <w:sz w:val="20"/>
          <w:szCs w:val="20"/>
        </w:rPr>
      </w:pPr>
    </w:p>
    <w:p w:rsidR="006D0EC1" w:rsidRPr="00DD6A82" w:rsidRDefault="006D0EC1" w:rsidP="006D0EC1">
      <w:pPr>
        <w:rPr>
          <w:rFonts w:ascii="Arial" w:hAnsi="Arial" w:cs="Arial"/>
          <w:sz w:val="20"/>
          <w:szCs w:val="20"/>
        </w:rPr>
      </w:pPr>
    </w:p>
    <w:p w:rsidR="006D0EC1" w:rsidRPr="00DD6A82" w:rsidRDefault="006D0EC1" w:rsidP="006D0EC1">
      <w:pPr>
        <w:rPr>
          <w:rFonts w:ascii="Arial" w:hAnsi="Arial" w:cs="Arial"/>
          <w:bCs/>
          <w:sz w:val="20"/>
          <w:szCs w:val="20"/>
          <w:u w:val="single"/>
          <w:lang w:val="en-GB"/>
        </w:rPr>
      </w:pPr>
    </w:p>
    <w:bookmarkEnd w:id="2"/>
    <w:p w:rsidR="006D0EC1" w:rsidRPr="00DD6A82" w:rsidRDefault="006D0EC1" w:rsidP="006D0EC1">
      <w:pPr>
        <w:rPr>
          <w:rFonts w:ascii="Arial" w:hAnsi="Arial" w:cs="Arial"/>
          <w:sz w:val="20"/>
          <w:szCs w:val="20"/>
        </w:rPr>
      </w:pPr>
    </w:p>
    <w:p w:rsidR="00BD3460" w:rsidRPr="00DD6A82" w:rsidRDefault="00BD3460" w:rsidP="006D0EC1">
      <w:pPr>
        <w:pStyle w:val="BodyText"/>
        <w:rPr>
          <w:rFonts w:ascii="Arial" w:hAnsi="Arial" w:cs="Arial"/>
        </w:rPr>
      </w:pPr>
    </w:p>
    <w:p w:rsidR="005214DC" w:rsidRPr="00DD6A82" w:rsidRDefault="005214DC" w:rsidP="006D0EC1">
      <w:pPr>
        <w:pStyle w:val="BodyText"/>
        <w:rPr>
          <w:rFonts w:ascii="Arial" w:hAnsi="Arial" w:cs="Arial"/>
        </w:rPr>
      </w:pPr>
    </w:p>
    <w:p w:rsidR="005214DC" w:rsidRPr="00DD6A82" w:rsidRDefault="005214DC" w:rsidP="006D0EC1">
      <w:pPr>
        <w:pStyle w:val="BodyText"/>
        <w:rPr>
          <w:rFonts w:ascii="Arial" w:hAnsi="Arial" w:cs="Arial"/>
        </w:rPr>
      </w:pPr>
    </w:p>
    <w:p w:rsidR="005214DC" w:rsidRPr="00DD6A82" w:rsidRDefault="005214DC" w:rsidP="006D0EC1">
      <w:pPr>
        <w:pStyle w:val="BodyText"/>
        <w:rPr>
          <w:rFonts w:ascii="Arial" w:hAnsi="Arial" w:cs="Arial"/>
        </w:rPr>
      </w:pPr>
    </w:p>
    <w:p w:rsidR="005214DC" w:rsidRPr="00DD6A82" w:rsidRDefault="005214DC" w:rsidP="006D0EC1">
      <w:pPr>
        <w:pStyle w:val="BodyText"/>
        <w:rPr>
          <w:rFonts w:ascii="Arial" w:hAnsi="Arial" w:cs="Arial"/>
          <w:lang w:val="en-GB"/>
        </w:rPr>
      </w:pPr>
    </w:p>
    <w:sectPr w:rsidR="005214DC" w:rsidRPr="00DD6A82" w:rsidSect="006D0EC1">
      <w:headerReference w:type="default" r:id="rId7"/>
      <w:footerReference w:type="default" r:id="rId8"/>
      <w:pgSz w:w="23820" w:h="16840" w:orient="landscape"/>
      <w:pgMar w:top="1820" w:right="1275" w:bottom="1323"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292A" w:rsidRDefault="0008292A">
      <w:r>
        <w:separator/>
      </w:r>
    </w:p>
  </w:endnote>
  <w:endnote w:type="continuationSeparator" w:id="0">
    <w:p w:rsidR="0008292A" w:rsidRDefault="00082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73BB" w:rsidRDefault="00BD3460">
    <w:pPr>
      <w:pStyle w:val="BodyText"/>
      <w:spacing w:line="14" w:lineRule="auto"/>
    </w:pPr>
    <w:r>
      <w:rPr>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7973BB" w:rsidRDefault="00BD346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rsidR="007973BB" w:rsidRDefault="00BD346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7973BB" w:rsidRDefault="00BD346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1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rsidR="007973BB" w:rsidRDefault="00BD346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simplePos x="0" y="0"/>
              <wp:positionH relativeFrom="page">
                <wp:posOffset>4416297</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7973BB" w:rsidRDefault="00BD346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1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rsidR="007973BB" w:rsidRDefault="00BD346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7973BB" w:rsidRDefault="00BD346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15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rsidR="007973BB" w:rsidRDefault="00BD346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292A" w:rsidRDefault="0008292A">
      <w:r>
        <w:separator/>
      </w:r>
    </w:p>
  </w:footnote>
  <w:footnote w:type="continuationSeparator" w:id="0">
    <w:p w:rsidR="0008292A" w:rsidRDefault="00082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73BB" w:rsidRDefault="00BD3460">
    <w:pPr>
      <w:pStyle w:val="BodyText"/>
      <w:spacing w:line="14" w:lineRule="auto"/>
    </w:pPr>
    <w:r>
      <w:rPr>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7973BB" w:rsidRDefault="00BD346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7973BB" w:rsidRDefault="00BD346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973BB"/>
    <w:rsid w:val="000557FF"/>
    <w:rsid w:val="00066C0A"/>
    <w:rsid w:val="0008292A"/>
    <w:rsid w:val="000F5149"/>
    <w:rsid w:val="00154FD0"/>
    <w:rsid w:val="001F0B71"/>
    <w:rsid w:val="00203BDD"/>
    <w:rsid w:val="003F5156"/>
    <w:rsid w:val="004044E8"/>
    <w:rsid w:val="00417FB1"/>
    <w:rsid w:val="00457E84"/>
    <w:rsid w:val="005214DC"/>
    <w:rsid w:val="006D0EC1"/>
    <w:rsid w:val="007973BB"/>
    <w:rsid w:val="008211AD"/>
    <w:rsid w:val="00832EEC"/>
    <w:rsid w:val="008B5483"/>
    <w:rsid w:val="009E168B"/>
    <w:rsid w:val="00B239F6"/>
    <w:rsid w:val="00BD3460"/>
    <w:rsid w:val="00C7363C"/>
    <w:rsid w:val="00DD6A82"/>
    <w:rsid w:val="00E40C57"/>
    <w:rsid w:val="00E413CE"/>
    <w:rsid w:val="00E741C7"/>
    <w:rsid w:val="00F45B8B"/>
    <w:rsid w:val="00F743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4DDC2D-0253-4901-BCAA-256D128E5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qFormat/>
    <w:rsid w:val="005214DC"/>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8211AD"/>
    <w:rPr>
      <w:color w:val="0000FF"/>
      <w:u w:val="single"/>
    </w:rPr>
  </w:style>
  <w:style w:type="character" w:customStyle="1" w:styleId="Heading2Char">
    <w:name w:val="Heading 2 Char"/>
    <w:basedOn w:val="DefaultParagraphFont"/>
    <w:link w:val="Heading2"/>
    <w:rsid w:val="005214DC"/>
    <w:rPr>
      <w:rFonts w:ascii="Helvetica" w:eastAsia="MS Mincho" w:hAnsi="Helvetica" w:cs="Helvetica"/>
      <w:b/>
      <w:bCs/>
      <w:sz w:val="20"/>
      <w:szCs w:val="20"/>
      <w:lang w:val="fr-FR"/>
    </w:rPr>
  </w:style>
  <w:style w:type="paragraph" w:styleId="NormalWeb">
    <w:name w:val="Normal (Web)"/>
    <w:basedOn w:val="Normal"/>
    <w:rsid w:val="005214DC"/>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2993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mr.com/index.php/JAMM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724</Words>
  <Characters>4127</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15</cp:revision>
  <dcterms:created xsi:type="dcterms:W3CDTF">2025-11-25T09:30:00Z</dcterms:created>
  <dcterms:modified xsi:type="dcterms:W3CDTF">2025-12-02T12:07:00Z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2025-11-24T00:00:00Z</vt:filetime>
  </property>
  <property fmtid="{D5CDD505-2E9C-101B-9397-08002B2CF9AE}" pid="3" name="Creator">
    <vt:lpwstr>Microsoft® Word 2019</vt:lpwstr>
  </property>
  <property fmtid="{D5CDD505-2E9C-101B-9397-08002B2CF9AE}" pid="4" name="LastSaved">
    <vt:filetime>2025-11-25T00:00:00Z</vt:filetime>
  </property>
  <property fmtid="{D5CDD505-2E9C-101B-9397-08002B2CF9AE}" pid="5" name="Producer">
    <vt:lpwstr>3-Heights(TM) PDF Security Shell 4.8.25.2 (http://www.pdf-tools.com)</vt:lpwstr>
  </property>
</Properties>
</file>