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73067" w14:textId="77777777" w:rsidR="0008286D" w:rsidRPr="00BC2D13" w:rsidRDefault="000828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8286D" w:rsidRPr="00BC2D13" w14:paraId="00107182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5C889D89" w14:textId="77777777" w:rsidR="0008286D" w:rsidRPr="00BC2D13" w:rsidRDefault="0008286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8286D" w:rsidRPr="00BC2D13" w14:paraId="07CA10F6" w14:textId="77777777">
        <w:trPr>
          <w:trHeight w:val="290"/>
        </w:trPr>
        <w:tc>
          <w:tcPr>
            <w:tcW w:w="5167" w:type="dxa"/>
          </w:tcPr>
          <w:p w14:paraId="11DF2873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7B4D" w14:textId="77777777" w:rsidR="0008286D" w:rsidRPr="00BC2D13" w:rsidRDefault="00E520F2">
            <w:pP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</w:pPr>
            <w:hyperlink r:id="rId6">
              <w:r w:rsidR="002E2852" w:rsidRPr="00BC2D1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="002E2852" w:rsidRPr="00BC2D1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8286D" w:rsidRPr="00BC2D13" w14:paraId="500FBE3F" w14:textId="77777777">
        <w:trPr>
          <w:trHeight w:val="290"/>
        </w:trPr>
        <w:tc>
          <w:tcPr>
            <w:tcW w:w="5167" w:type="dxa"/>
          </w:tcPr>
          <w:p w14:paraId="6DF9626A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16D6E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BC2D1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Ms_JABB_149812</w:t>
            </w:r>
          </w:p>
        </w:tc>
      </w:tr>
      <w:tr w:rsidR="0008286D" w:rsidRPr="00BC2D13" w14:paraId="6ED90A35" w14:textId="77777777">
        <w:trPr>
          <w:trHeight w:val="650"/>
        </w:trPr>
        <w:tc>
          <w:tcPr>
            <w:tcW w:w="5167" w:type="dxa"/>
          </w:tcPr>
          <w:p w14:paraId="070253F4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5BAD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BC2D1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Effects of Microbial Inoculant-Based Treatments and Consortia on Growth Parameters, Yield, and Soil Microbial Enzymatic Activities in Maize (</w:t>
            </w:r>
            <w:proofErr w:type="spellStart"/>
            <w:r w:rsidRPr="00BC2D1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Zea</w:t>
            </w:r>
            <w:proofErr w:type="spellEnd"/>
            <w:r w:rsidRPr="00BC2D1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mays)</w:t>
            </w:r>
          </w:p>
        </w:tc>
      </w:tr>
      <w:tr w:rsidR="0008286D" w:rsidRPr="00BC2D13" w14:paraId="4F65660C" w14:textId="77777777">
        <w:trPr>
          <w:trHeight w:val="332"/>
        </w:trPr>
        <w:tc>
          <w:tcPr>
            <w:tcW w:w="5167" w:type="dxa"/>
          </w:tcPr>
          <w:p w14:paraId="176997F4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7397E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7F81EA13" w14:textId="77777777" w:rsidR="0008286D" w:rsidRPr="00BC2D13" w:rsidRDefault="0008286D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8286D" w:rsidRPr="00BC2D13" w14:paraId="116D09E7" w14:textId="77777777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14:paraId="35FDD87C" w14:textId="77777777" w:rsidR="0008286D" w:rsidRPr="00BC2D13" w:rsidRDefault="002E28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C2D13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C2D13">
              <w:rPr>
                <w:rFonts w:ascii="Arial" w:eastAsia="Times New Roman" w:hAnsi="Arial" w:cs="Arial"/>
              </w:rPr>
              <w:t xml:space="preserve"> Comments</w:t>
            </w:r>
          </w:p>
          <w:p w14:paraId="6666D101" w14:textId="77777777" w:rsidR="0008286D" w:rsidRPr="00BC2D13" w:rsidRDefault="000828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6D" w:rsidRPr="00BC2D13" w14:paraId="1F866439" w14:textId="77777777">
        <w:tc>
          <w:tcPr>
            <w:tcW w:w="5297" w:type="dxa"/>
          </w:tcPr>
          <w:p w14:paraId="1F21A408" w14:textId="77777777" w:rsidR="0008286D" w:rsidRPr="00BC2D13" w:rsidRDefault="0008286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261" w:type="dxa"/>
          </w:tcPr>
          <w:p w14:paraId="689E9AD3" w14:textId="77777777" w:rsidR="0008286D" w:rsidRPr="00BC2D13" w:rsidRDefault="002E28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C2D13">
              <w:rPr>
                <w:rFonts w:ascii="Arial" w:eastAsia="Times New Roman" w:hAnsi="Arial" w:cs="Arial"/>
              </w:rPr>
              <w:t>Reviewer’s comment</w:t>
            </w:r>
          </w:p>
          <w:p w14:paraId="27A67B47" w14:textId="77777777" w:rsidR="0008286D" w:rsidRPr="00BC2D13" w:rsidRDefault="002E28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8D4187A" w14:textId="77777777" w:rsidR="0008286D" w:rsidRPr="00BC2D13" w:rsidRDefault="000828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3BBBD750" w14:textId="77777777" w:rsidR="0008286D" w:rsidRPr="00BC2D13" w:rsidRDefault="002E285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C2D1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303FED7B" w14:textId="77777777" w:rsidR="0008286D" w:rsidRPr="00BC2D13" w:rsidRDefault="0008286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8286D" w:rsidRPr="00BC2D13" w14:paraId="3D4A86FD" w14:textId="77777777">
        <w:trPr>
          <w:trHeight w:val="1264"/>
        </w:trPr>
        <w:tc>
          <w:tcPr>
            <w:tcW w:w="5297" w:type="dxa"/>
          </w:tcPr>
          <w:p w14:paraId="01BF9EB3" w14:textId="77777777" w:rsidR="0008286D" w:rsidRPr="00BC2D13" w:rsidRDefault="002E2852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F37F126" w14:textId="77777777" w:rsidR="0008286D" w:rsidRPr="00BC2D13" w:rsidRDefault="0008286D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61" w:type="dxa"/>
          </w:tcPr>
          <w:p w14:paraId="102B1A86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 xml:space="preserve">This research is </w:t>
            </w:r>
            <w:proofErr w:type="spellStart"/>
            <w:r w:rsidRPr="00BC2D13">
              <w:rPr>
                <w:rFonts w:ascii="Arial" w:hAnsi="Arial" w:cs="Arial"/>
                <w:b/>
                <w:sz w:val="20"/>
                <w:szCs w:val="20"/>
              </w:rPr>
              <w:t>signicantly</w:t>
            </w:r>
            <w:proofErr w:type="spellEnd"/>
            <w:r w:rsidRPr="00BC2D13">
              <w:rPr>
                <w:rFonts w:ascii="Arial" w:hAnsi="Arial" w:cs="Arial"/>
                <w:b/>
                <w:sz w:val="20"/>
                <w:szCs w:val="20"/>
              </w:rPr>
              <w:t xml:space="preserve"> contributing to improve microbial inoculants on maize. The results also promising in improving yield and growth of maize.</w:t>
            </w:r>
          </w:p>
        </w:tc>
        <w:tc>
          <w:tcPr>
            <w:tcW w:w="6376" w:type="dxa"/>
          </w:tcPr>
          <w:p w14:paraId="60A53762" w14:textId="052762FD" w:rsidR="0008286D" w:rsidRPr="00BC2D13" w:rsidRDefault="006A4CD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C2D13">
              <w:rPr>
                <w:rFonts w:ascii="Arial" w:eastAsia="Times New Roman" w:hAnsi="Arial" w:cs="Arial"/>
                <w:b w:val="0"/>
              </w:rPr>
              <w:t xml:space="preserve">Added according to </w:t>
            </w:r>
            <w:proofErr w:type="gramStart"/>
            <w:r w:rsidR="00F95ABB" w:rsidRPr="00BC2D13">
              <w:rPr>
                <w:rFonts w:ascii="Arial" w:eastAsia="Times New Roman" w:hAnsi="Arial" w:cs="Arial"/>
                <w:b w:val="0"/>
              </w:rPr>
              <w:t>reviewers</w:t>
            </w:r>
            <w:proofErr w:type="gramEnd"/>
            <w:r w:rsidRPr="00BC2D13">
              <w:rPr>
                <w:rFonts w:ascii="Arial" w:eastAsia="Times New Roman" w:hAnsi="Arial" w:cs="Arial"/>
                <w:b w:val="0"/>
              </w:rPr>
              <w:t xml:space="preserve"> comments</w:t>
            </w:r>
            <w:r w:rsidR="006D3518" w:rsidRPr="00BC2D13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08286D" w:rsidRPr="00BC2D13" w14:paraId="6A789CBC" w14:textId="77777777">
        <w:trPr>
          <w:trHeight w:val="1262"/>
        </w:trPr>
        <w:tc>
          <w:tcPr>
            <w:tcW w:w="5297" w:type="dxa"/>
          </w:tcPr>
          <w:p w14:paraId="6F297053" w14:textId="77777777" w:rsidR="0008286D" w:rsidRPr="00BC2D13" w:rsidRDefault="002E2852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3C706E2" w14:textId="77777777" w:rsidR="0008286D" w:rsidRPr="00BC2D13" w:rsidRDefault="002E2852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55FC0C7" w14:textId="77777777" w:rsidR="0008286D" w:rsidRPr="00BC2D13" w:rsidRDefault="0008286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261" w:type="dxa"/>
          </w:tcPr>
          <w:p w14:paraId="6573605E" w14:textId="77777777" w:rsidR="0008286D" w:rsidRPr="00BC2D13" w:rsidRDefault="002E28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The title of article is suitable. So, there is no need of any modification.</w:t>
            </w:r>
          </w:p>
        </w:tc>
        <w:tc>
          <w:tcPr>
            <w:tcW w:w="6376" w:type="dxa"/>
          </w:tcPr>
          <w:p w14:paraId="1644DA55" w14:textId="4F934CF0" w:rsidR="0008286D" w:rsidRPr="00BC2D13" w:rsidRDefault="006A4CD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C2D13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08286D" w:rsidRPr="00BC2D13" w14:paraId="45297D45" w14:textId="77777777">
        <w:trPr>
          <w:trHeight w:val="1262"/>
        </w:trPr>
        <w:tc>
          <w:tcPr>
            <w:tcW w:w="5297" w:type="dxa"/>
          </w:tcPr>
          <w:p w14:paraId="3021B86E" w14:textId="77777777" w:rsidR="0008286D" w:rsidRPr="00BC2D13" w:rsidRDefault="002E285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C2D13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8AD2F87" w14:textId="77777777" w:rsidR="0008286D" w:rsidRPr="00BC2D13" w:rsidRDefault="0008286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261" w:type="dxa"/>
          </w:tcPr>
          <w:p w14:paraId="4705002B" w14:textId="77777777" w:rsidR="0008286D" w:rsidRPr="00BC2D13" w:rsidRDefault="002E28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The abstract is very precise and explained the objectives and significance of the study.</w:t>
            </w:r>
          </w:p>
        </w:tc>
        <w:tc>
          <w:tcPr>
            <w:tcW w:w="6376" w:type="dxa"/>
          </w:tcPr>
          <w:p w14:paraId="25E45F51" w14:textId="69B084BB" w:rsidR="0008286D" w:rsidRPr="00BC2D13" w:rsidRDefault="006A4CD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C2D13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8286D" w:rsidRPr="00BC2D13" w14:paraId="4B2FBB74" w14:textId="77777777">
        <w:trPr>
          <w:trHeight w:val="704"/>
        </w:trPr>
        <w:tc>
          <w:tcPr>
            <w:tcW w:w="5297" w:type="dxa"/>
          </w:tcPr>
          <w:p w14:paraId="63B7878C" w14:textId="77777777" w:rsidR="0008286D" w:rsidRPr="00BC2D13" w:rsidRDefault="002E285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C2D13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261" w:type="dxa"/>
          </w:tcPr>
          <w:p w14:paraId="12D7EAA4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hAnsi="Arial" w:cs="Arial"/>
                <w:sz w:val="20"/>
                <w:szCs w:val="20"/>
              </w:rPr>
              <w:t>The research article is scientifically correct.</w:t>
            </w:r>
          </w:p>
        </w:tc>
        <w:tc>
          <w:tcPr>
            <w:tcW w:w="6376" w:type="dxa"/>
          </w:tcPr>
          <w:p w14:paraId="005154D2" w14:textId="3A949505" w:rsidR="0008286D" w:rsidRPr="00BC2D13" w:rsidRDefault="006A4CD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C2D13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08286D" w:rsidRPr="00BC2D13" w14:paraId="2B4D5DC0" w14:textId="77777777">
        <w:trPr>
          <w:trHeight w:val="703"/>
        </w:trPr>
        <w:tc>
          <w:tcPr>
            <w:tcW w:w="5297" w:type="dxa"/>
          </w:tcPr>
          <w:p w14:paraId="01372FB5" w14:textId="77777777" w:rsidR="0008286D" w:rsidRPr="00BC2D13" w:rsidRDefault="002E2852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1" w:type="dxa"/>
          </w:tcPr>
          <w:p w14:paraId="3D2DD718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hAnsi="Arial" w:cs="Arial"/>
                <w:sz w:val="20"/>
                <w:szCs w:val="20"/>
              </w:rPr>
              <w:t>References are sufficient. Author included all the latest references</w:t>
            </w:r>
          </w:p>
        </w:tc>
        <w:tc>
          <w:tcPr>
            <w:tcW w:w="6376" w:type="dxa"/>
          </w:tcPr>
          <w:p w14:paraId="22A1913C" w14:textId="05883315" w:rsidR="0008286D" w:rsidRPr="00BC2D13" w:rsidRDefault="006A4CD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C2D13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08286D" w:rsidRPr="00BC2D13" w14:paraId="23FFCF77" w14:textId="77777777">
        <w:trPr>
          <w:trHeight w:val="386"/>
        </w:trPr>
        <w:tc>
          <w:tcPr>
            <w:tcW w:w="5297" w:type="dxa"/>
          </w:tcPr>
          <w:p w14:paraId="52125602" w14:textId="77777777" w:rsidR="0008286D" w:rsidRPr="00BC2D13" w:rsidRDefault="002E285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C2D13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247A5A9A" w14:textId="77777777" w:rsidR="0008286D" w:rsidRPr="00BC2D13" w:rsidRDefault="000828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1" w:type="dxa"/>
          </w:tcPr>
          <w:p w14:paraId="04F2918D" w14:textId="77777777" w:rsidR="0008286D" w:rsidRPr="00BC2D13" w:rsidRDefault="002E2852">
            <w:pPr>
              <w:rPr>
                <w:rFonts w:ascii="Arial" w:hAnsi="Arial" w:cs="Arial"/>
                <w:sz w:val="20"/>
                <w:szCs w:val="20"/>
              </w:rPr>
            </w:pPr>
            <w:r w:rsidRPr="00BC2D13">
              <w:rPr>
                <w:rFonts w:ascii="Arial" w:hAnsi="Arial" w:cs="Arial"/>
                <w:sz w:val="20"/>
                <w:szCs w:val="20"/>
              </w:rPr>
              <w:t>English language is sufficient.</w:t>
            </w:r>
          </w:p>
        </w:tc>
        <w:tc>
          <w:tcPr>
            <w:tcW w:w="6376" w:type="dxa"/>
          </w:tcPr>
          <w:p w14:paraId="68C68C43" w14:textId="4B8605A5" w:rsidR="0008286D" w:rsidRPr="00BC2D13" w:rsidRDefault="006A4CDE">
            <w:pPr>
              <w:rPr>
                <w:rFonts w:ascii="Arial" w:hAnsi="Arial" w:cs="Arial"/>
                <w:sz w:val="20"/>
                <w:szCs w:val="20"/>
              </w:rPr>
            </w:pPr>
            <w:r w:rsidRPr="00BC2D13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8286D" w:rsidRPr="00BC2D13" w14:paraId="0103F882" w14:textId="77777777">
        <w:trPr>
          <w:trHeight w:val="1178"/>
        </w:trPr>
        <w:tc>
          <w:tcPr>
            <w:tcW w:w="5297" w:type="dxa"/>
          </w:tcPr>
          <w:p w14:paraId="27C6DC01" w14:textId="77777777" w:rsidR="0008286D" w:rsidRPr="00BC2D13" w:rsidRDefault="002E28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C2D13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C2D13">
              <w:rPr>
                <w:rFonts w:ascii="Arial" w:eastAsia="Times New Roman" w:hAnsi="Arial" w:cs="Arial"/>
              </w:rPr>
              <w:t xml:space="preserve"> </w:t>
            </w:r>
            <w:r w:rsidRPr="00BC2D13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2F2C8B0" w14:textId="77777777" w:rsidR="0008286D" w:rsidRPr="00BC2D13" w:rsidRDefault="0008286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261" w:type="dxa"/>
          </w:tcPr>
          <w:p w14:paraId="0709D5DE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376" w:type="dxa"/>
          </w:tcPr>
          <w:p w14:paraId="1F5E5588" w14:textId="77777777" w:rsidR="0008286D" w:rsidRPr="00BC2D13" w:rsidRDefault="000828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929F45" w14:textId="77777777" w:rsidR="0008286D" w:rsidRPr="00BC2D13" w:rsidRDefault="000828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bookmarkStart w:id="0" w:name="_GoBack"/>
      <w:bookmarkEnd w:id="0"/>
    </w:p>
    <w:tbl>
      <w:tblPr>
        <w:tblStyle w:val="a1"/>
        <w:tblW w:w="20844" w:type="dxa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71"/>
        <w:gridCol w:w="8554"/>
        <w:gridCol w:w="5619"/>
      </w:tblGrid>
      <w:tr w:rsidR="0008286D" w:rsidRPr="00BC2D13" w14:paraId="18719799" w14:textId="77777777" w:rsidTr="005B1DC3">
        <w:trPr>
          <w:trHeight w:val="237"/>
        </w:trPr>
        <w:tc>
          <w:tcPr>
            <w:tcW w:w="20844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50332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BC2D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BC2D1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A8842A5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08286D" w:rsidRPr="00BC2D13" w14:paraId="14E233DA" w14:textId="77777777" w:rsidTr="005B1DC3">
        <w:trPr>
          <w:trHeight w:val="935"/>
        </w:trPr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19263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B694" w14:textId="77777777" w:rsidR="0008286D" w:rsidRPr="00BC2D13" w:rsidRDefault="002E28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C2D13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19" w:type="dxa"/>
          </w:tcPr>
          <w:p w14:paraId="730E4B11" w14:textId="77777777" w:rsidR="0008286D" w:rsidRPr="00BC2D13" w:rsidRDefault="002E285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C2D1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662BC65" w14:textId="77777777" w:rsidR="0008286D" w:rsidRPr="00BC2D13" w:rsidRDefault="0008286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8286D" w:rsidRPr="00BC2D13" w14:paraId="3DB02CEC" w14:textId="77777777" w:rsidTr="005B1DC3">
        <w:trPr>
          <w:trHeight w:val="697"/>
        </w:trPr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BFEC6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D1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2C99BDD5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46E4C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</w:pPr>
            <w:r w:rsidRPr="00BC2D13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C2D13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BC2D13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27D80BE3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4CD8BC" w14:textId="77777777" w:rsidR="0008286D" w:rsidRPr="00BC2D13" w:rsidRDefault="002E2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D13">
              <w:rPr>
                <w:rFonts w:ascii="Arial" w:hAnsi="Arial" w:cs="Arial"/>
                <w:sz w:val="20"/>
                <w:szCs w:val="20"/>
              </w:rPr>
              <w:t>No ethical issues.</w:t>
            </w:r>
          </w:p>
        </w:tc>
        <w:tc>
          <w:tcPr>
            <w:tcW w:w="5619" w:type="dxa"/>
            <w:vAlign w:val="center"/>
          </w:tcPr>
          <w:p w14:paraId="6D2372E5" w14:textId="77777777" w:rsidR="0008286D" w:rsidRPr="00BC2D13" w:rsidRDefault="000828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FBA9CA" w14:textId="77777777" w:rsidR="0008286D" w:rsidRPr="00BC2D13" w:rsidRDefault="000828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AD61C1" w14:textId="5C50E1AF" w:rsidR="0008286D" w:rsidRPr="00BC2D13" w:rsidRDefault="006A4CDE">
            <w:pPr>
              <w:rPr>
                <w:rFonts w:ascii="Arial" w:hAnsi="Arial" w:cs="Arial"/>
                <w:sz w:val="20"/>
                <w:szCs w:val="20"/>
              </w:rPr>
            </w:pPr>
            <w:r w:rsidRPr="00BC2D13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5E8C0BDE" w14:textId="77777777" w:rsidR="0008286D" w:rsidRPr="00BC2D13" w:rsidRDefault="00082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AB83B71" w14:textId="77777777" w:rsidR="0008286D" w:rsidRPr="00BC2D13" w:rsidRDefault="0008286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8286D" w:rsidRPr="00BC2D13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11604" w14:textId="77777777" w:rsidR="00E520F2" w:rsidRDefault="00E520F2">
      <w:r>
        <w:separator/>
      </w:r>
    </w:p>
  </w:endnote>
  <w:endnote w:type="continuationSeparator" w:id="0">
    <w:p w14:paraId="3013FDCD" w14:textId="77777777" w:rsidR="00E520F2" w:rsidRDefault="00E5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AD097" w14:textId="77777777" w:rsidR="0008286D" w:rsidRDefault="002E28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EC7CC" w14:textId="77777777" w:rsidR="00E520F2" w:rsidRDefault="00E520F2">
      <w:r>
        <w:separator/>
      </w:r>
    </w:p>
  </w:footnote>
  <w:footnote w:type="continuationSeparator" w:id="0">
    <w:p w14:paraId="0C65E199" w14:textId="77777777" w:rsidR="00E520F2" w:rsidRDefault="00E52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96C7" w14:textId="77777777" w:rsidR="0008286D" w:rsidRDefault="0008286D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14:paraId="55951381" w14:textId="77777777" w:rsidR="0008286D" w:rsidRDefault="002E285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0MDA3MDS1MDIzN7dU0lEKTi0uzszPAykwrAUAqPUnPiwAAAA="/>
  </w:docVars>
  <w:rsids>
    <w:rsidRoot w:val="0008286D"/>
    <w:rsid w:val="000368D0"/>
    <w:rsid w:val="0005729C"/>
    <w:rsid w:val="0008286D"/>
    <w:rsid w:val="002E2852"/>
    <w:rsid w:val="005B1D08"/>
    <w:rsid w:val="005B1DC3"/>
    <w:rsid w:val="006A4CDE"/>
    <w:rsid w:val="006D3518"/>
    <w:rsid w:val="0096446F"/>
    <w:rsid w:val="00BB7397"/>
    <w:rsid w:val="00BC2D13"/>
    <w:rsid w:val="00E520F2"/>
    <w:rsid w:val="00F9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1F6CB"/>
  <w15:docId w15:val="{E2760264-A632-49F6-8B20-3480DD71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572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8</cp:revision>
  <dcterms:created xsi:type="dcterms:W3CDTF">2025-12-13T06:56:00Z</dcterms:created>
  <dcterms:modified xsi:type="dcterms:W3CDTF">2025-12-15T07:30:00Z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d6133813-b196-4292-b400-5008196e4b94</vt:lpwstr>
  </property>
</Properties>
</file>