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BF2397" w14:paraId="0207A012" w14:textId="77777777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2B99E" w14:textId="77777777" w:rsidR="00BF2397" w:rsidRDefault="00BF2397"/>
        </w:tc>
      </w:tr>
      <w:tr w:rsidR="00BF2397" w14:paraId="1594DB8F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9947275" w14:textId="77777777" w:rsidR="00BF2397" w:rsidRDefault="002B7DBA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7DAE1" w14:textId="77777777" w:rsidR="00BF2397" w:rsidRDefault="002B7DBA">
            <w:hyperlink r:id="rId6" w:history="1"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 xml:space="preserve">International Journal of Research and Reports in </w:t>
              </w:r>
              <w:proofErr w:type="spellStart"/>
              <w:r>
                <w:rPr>
                  <w:rStyle w:val="Hyperlink0"/>
                  <w:rFonts w:ascii="Arial" w:hAnsi="Arial"/>
                  <w:b/>
                  <w:bCs/>
                  <w:sz w:val="20"/>
                  <w:szCs w:val="20"/>
                </w:rPr>
                <w:t>Gynaecology</w:t>
              </w:r>
              <w:proofErr w:type="spellEnd"/>
            </w:hyperlink>
            <w:r>
              <w:rPr>
                <w:rFonts w:ascii="Arial" w:hAnsi="Arial"/>
                <w:b/>
                <w:bCs/>
                <w:color w:val="0000FF"/>
                <w:sz w:val="20"/>
                <w:szCs w:val="20"/>
                <w:u w:color="0000FF"/>
              </w:rPr>
              <w:t xml:space="preserve"> </w:t>
            </w:r>
          </w:p>
        </w:tc>
      </w:tr>
      <w:tr w:rsidR="00BF2397" w14:paraId="3D40EE60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0AB7AD0F" w14:textId="77777777" w:rsidR="00BF2397" w:rsidRDefault="002B7DBA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6BD17" w14:textId="77777777" w:rsidR="00BF2397" w:rsidRDefault="002B7DBA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Ms_IJRRGY_149312</w:t>
            </w:r>
          </w:p>
        </w:tc>
      </w:tr>
      <w:tr w:rsidR="00BF2397" w14:paraId="0C169347" w14:textId="77777777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7F05BC9A" w14:textId="77777777" w:rsidR="00BF2397" w:rsidRDefault="002B7DBA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15715" w14:textId="77777777" w:rsidR="00BF2397" w:rsidRDefault="002B7DBA">
            <w:pPr>
              <w:pStyle w:val="NormalWeb"/>
              <w:spacing w:before="0" w:after="0"/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KNOWLEDGE AND ATTITUDES OF EARLY INITIATION OF BREASTFEEDING AMONG PUERPERAL MOTHERS IN A TERTIARY HOSPITAL IN TAMALE, GHANA.</w:t>
            </w:r>
          </w:p>
        </w:tc>
      </w:tr>
      <w:tr w:rsidR="00BF2397" w14:paraId="6F95EC7A" w14:textId="77777777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591CCBAE" w14:textId="77777777" w:rsidR="00BF2397" w:rsidRDefault="002B7DBA">
            <w:pPr>
              <w:pStyle w:val="BodyText"/>
              <w:ind w:left="90"/>
              <w:jc w:val="left"/>
            </w:pPr>
            <w:r>
              <w:rPr>
                <w:rFonts w:ascii="Arial" w:hAnsi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EB797" w14:textId="77777777" w:rsidR="00BF2397" w:rsidRDefault="00BF2397"/>
        </w:tc>
      </w:tr>
    </w:tbl>
    <w:p w14:paraId="659DEF3E" w14:textId="77777777" w:rsidR="00BF2397" w:rsidRDefault="00BF2397">
      <w:pPr>
        <w:widowControl w:val="0"/>
      </w:pPr>
    </w:p>
    <w:p w14:paraId="76EFFF27" w14:textId="77777777" w:rsidR="00BF2397" w:rsidRDefault="00BF2397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14:paraId="701C6F01" w14:textId="77777777" w:rsidR="00BF2397" w:rsidRDefault="00BF2397">
      <w:pPr>
        <w:pStyle w:val="BodyText"/>
        <w:rPr>
          <w:rFonts w:ascii="Arial" w:eastAsia="Arial" w:hAnsi="Arial" w:cs="Arial"/>
          <w:b/>
          <w:bCs/>
          <w:sz w:val="20"/>
          <w:szCs w:val="20"/>
          <w:u w:val="single"/>
          <w:lang w:val="en-US"/>
        </w:rPr>
      </w:pPr>
    </w:p>
    <w:p w14:paraId="0DDB72AD" w14:textId="77777777" w:rsidR="00BF2397" w:rsidRDefault="00BF2397"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BF2397" w14:paraId="26CADEA7" w14:textId="77777777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0D52" w14:textId="77777777" w:rsidR="00BF2397" w:rsidRDefault="002B7DBA">
            <w:pPr>
              <w:pStyle w:val="Heading2"/>
              <w:jc w:val="left"/>
            </w:pPr>
            <w:r>
              <w:rPr>
                <w:rFonts w:ascii="Times New Roman" w:hAnsi="Times New Roman"/>
                <w:shd w:val="clear" w:color="auto" w:fill="FFFF00"/>
                <w:lang w:val="en-US"/>
              </w:rPr>
              <w:t>PART  1:</w:t>
            </w:r>
            <w:r>
              <w:rPr>
                <w:rFonts w:ascii="Times New Roman" w:hAnsi="Times New Roman"/>
                <w:lang w:val="en-US"/>
              </w:rPr>
              <w:t xml:space="preserve"> Comments</w:t>
            </w:r>
          </w:p>
        </w:tc>
      </w:tr>
      <w:tr w:rsidR="00BF2397" w14:paraId="3A6A6067" w14:textId="77777777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C7AAB" w14:textId="77777777" w:rsidR="00BF2397" w:rsidRDefault="00BF2397"/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ACF54" w14:textId="77777777" w:rsidR="00BF2397" w:rsidRDefault="002B7DBA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lang w:val="en-US"/>
              </w:rPr>
              <w:t>Reviewer’s comment</w:t>
            </w:r>
          </w:p>
          <w:p w14:paraId="5240C838" w14:textId="77777777" w:rsidR="00BF2397" w:rsidRDefault="002B7DBA">
            <w:r>
              <w:rPr>
                <w:b/>
                <w:bCs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DEC2E" w14:textId="77777777" w:rsidR="00BF2397" w:rsidRDefault="002B7DBA">
            <w:pPr>
              <w:spacing w:after="160" w:line="256" w:lineRule="auto"/>
            </w:pPr>
            <w:r>
              <w:rPr>
                <w:b/>
                <w:bCs/>
                <w:kern w:val="2"/>
                <w:sz w:val="20"/>
                <w:szCs w:val="20"/>
              </w:rPr>
              <w:t>Author’s Feedback</w:t>
            </w:r>
            <w:r>
              <w:rPr>
                <w:kern w:val="2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BF2397" w14:paraId="6F6B7B07" w14:textId="77777777">
        <w:trPr>
          <w:trHeight w:val="14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E011208" w14:textId="77777777" w:rsidR="00BF2397" w:rsidRDefault="002B7DBA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D82BE" w14:textId="77777777" w:rsidR="00BF2397" w:rsidRDefault="002B7DBA">
            <w:pPr>
              <w:pStyle w:val="BodyText"/>
              <w:outlineLvl w:val="0"/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This study provides valuable qualitative insights into the knowledge and attitudes of puerperal mothers toward early initiation of breastfeeding (EIB) in a tertiary hospital setting in northern Ghana, a region with historically low documented EIB rates. It highlights relatively high awareness and positive attitudes compared to many other low-resource settings, while identifying persistent misconceptions (especially around colostrum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colour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 xml:space="preserve"> and appearance) that can inform targeted interventions.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7197" w14:textId="77777777" w:rsidR="00BF2397" w:rsidRDefault="00BF2397"/>
        </w:tc>
      </w:tr>
      <w:tr w:rsidR="00BF2397" w14:paraId="08FBE5E6" w14:textId="77777777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95BBF32" w14:textId="77777777" w:rsidR="00BF2397" w:rsidRDefault="002B7DB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Is the title of the article suitable?</w:t>
            </w:r>
          </w:p>
          <w:p w14:paraId="1FC29A30" w14:textId="77777777" w:rsidR="00BF2397" w:rsidRDefault="002B7DBA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07A1DFAF" w14:textId="77777777" w:rsidR="00BF2397" w:rsidRDefault="002B7DBA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Better mention type of study? a qualitative exploratory-descriptive study</w:t>
            </w:r>
          </w:p>
          <w:p w14:paraId="680EF18C" w14:textId="77777777" w:rsidR="00BF2397" w:rsidRDefault="00BF2397">
            <w:pPr>
              <w:ind w:left="360"/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71CF" w14:textId="0EC99638" w:rsidR="00BF2397" w:rsidRDefault="00DB7D93">
            <w:r>
              <w:t>The title has been modified</w:t>
            </w:r>
          </w:p>
        </w:tc>
      </w:tr>
      <w:tr w:rsidR="00BF2397" w14:paraId="68C1A88E" w14:textId="77777777">
        <w:trPr>
          <w:trHeight w:val="154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42AF57E9" w14:textId="77777777" w:rsidR="00BF2397" w:rsidRDefault="002B7DBA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BCC57B1" w14:textId="77777777" w:rsidR="00BF2397" w:rsidRDefault="002B7DBA">
            <w:pPr>
              <w:pStyle w:val="BodyText"/>
              <w:outlineLv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Results section: Add a brief note on the sample (n=15) and that data saturation was achieved.</w:t>
            </w:r>
          </w:p>
          <w:p w14:paraId="494CF72B" w14:textId="77777777" w:rsidR="00BF2397" w:rsidRDefault="002B7DBA">
            <w:pPr>
              <w:pStyle w:val="BodyText"/>
              <w:outlineLv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Conclusion: The statement “Their knowledge about the importance of feeding colostrum… exceeds findings in some developing countries” is too strong for a sample of only 15 educated, urban mothers in a teaching hospital; rephrase to “appears higher than reported in some other developing-country studies” to avoid </w:t>
            </w:r>
            <w:proofErr w:type="spellStart"/>
            <w:r>
              <w:rPr>
                <w:rFonts w:ascii="Arial" w:hAnsi="Arial"/>
                <w:sz w:val="20"/>
                <w:szCs w:val="20"/>
                <w:lang w:val="en-US"/>
              </w:rPr>
              <w:t>overgeneralisation</w:t>
            </w:r>
            <w:proofErr w:type="spellEnd"/>
            <w:r>
              <w:rPr>
                <w:rFonts w:ascii="Arial" w:hAnsi="Arial"/>
                <w:sz w:val="20"/>
                <w:szCs w:val="20"/>
                <w:lang w:val="en-US"/>
              </w:rPr>
              <w:t>.</w:t>
            </w:r>
          </w:p>
          <w:p w14:paraId="28B30C9B" w14:textId="77777777" w:rsidR="00BF2397" w:rsidRDefault="002B7DBA">
            <w:pPr>
              <w:pStyle w:val="BodyText"/>
              <w:outlineLvl w:val="0"/>
            </w:pPr>
            <w:r>
              <w:rPr>
                <w:rFonts w:ascii="Arial" w:hAnsi="Arial"/>
                <w:sz w:val="20"/>
                <w:szCs w:val="20"/>
                <w:lang w:val="en-US"/>
              </w:rPr>
              <w:t>Include one sentence on key barriers/misconceptions (e.g., perception of colostrum as “dirty”) to balance the largely positive tone.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763EE" w14:textId="75F4C577" w:rsidR="00BF2397" w:rsidRDefault="00DB7D93">
            <w:r>
              <w:t>Results and conclusions have been modified using percentages on the sample (n=15) and study implications.</w:t>
            </w:r>
          </w:p>
        </w:tc>
      </w:tr>
      <w:tr w:rsidR="00BF2397" w14:paraId="6DCE66A3" w14:textId="77777777">
        <w:trPr>
          <w:trHeight w:val="54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86C3C9B" w14:textId="77777777" w:rsidR="00BF2397" w:rsidRDefault="002B7DBA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DEB2A" w14:textId="77777777" w:rsidR="00BF2397" w:rsidRDefault="002B7DBA">
            <w:r>
              <w:rPr>
                <w:sz w:val="20"/>
                <w:szCs w:val="20"/>
              </w:rPr>
              <w:t>Yes perfect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7076" w14:textId="77777777" w:rsidR="00BF2397" w:rsidRDefault="00BF2397"/>
        </w:tc>
      </w:tr>
      <w:tr w:rsidR="00BF2397" w14:paraId="646397F8" w14:textId="77777777">
        <w:trPr>
          <w:trHeight w:val="110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2445A27" w14:textId="77777777" w:rsidR="00BF2397" w:rsidRDefault="002B7DBA">
            <w:pPr>
              <w:ind w:left="360"/>
            </w:pPr>
            <w:r>
              <w:rPr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430A" w14:textId="77777777" w:rsidR="00BF2397" w:rsidRDefault="002B7DBA">
            <w:pPr>
              <w:pStyle w:val="BodyText"/>
              <w:outlineLv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Many references in the list are incomplete, duplicated, or incorrectly formatted (missing years, wrong DOIs, fragmented entries). This needs thorough cleaning.</w:t>
            </w:r>
          </w:p>
          <w:p w14:paraId="366FAB4D" w14:textId="77777777" w:rsidR="00BF2397" w:rsidRDefault="002B7DBA">
            <w:pPr>
              <w:pStyle w:val="BodyText"/>
              <w:outlineLvl w:val="0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>Core recent references (WHO 2018, Victora/Lancet 2016, NEOVITA studies) are present and appropriate.</w:t>
            </w:r>
          </w:p>
          <w:p w14:paraId="750B8C8D" w14:textId="77777777" w:rsidR="00BF2397" w:rsidRDefault="002B7DBA">
            <w:pPr>
              <w:pStyle w:val="BodyText"/>
              <w:outlineLvl w:val="0"/>
            </w:pPr>
            <w:r>
              <w:rPr>
                <w:rFonts w:ascii="Arial" w:hAnsi="Arial"/>
                <w:sz w:val="20"/>
                <w:szCs w:val="20"/>
                <w:lang w:val="en-US"/>
              </w:rPr>
              <w:t>A few older citations (e.g., 1997, 2006) are still relevant classics, which is acceptable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BE66C" w14:textId="42320436" w:rsidR="00BF2397" w:rsidRDefault="00DB7D93">
            <w:r>
              <w:t xml:space="preserve">Addressed </w:t>
            </w:r>
          </w:p>
        </w:tc>
      </w:tr>
      <w:tr w:rsidR="00BF2397" w14:paraId="2AD562A4" w14:textId="77777777">
        <w:trPr>
          <w:trHeight w:val="66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5BCA0405" w14:textId="77777777" w:rsidR="00BF2397" w:rsidRDefault="002B7DBA">
            <w:pPr>
              <w:pStyle w:val="Heading2"/>
              <w:ind w:left="360"/>
              <w:jc w:val="left"/>
            </w:pPr>
            <w:r>
              <w:rPr>
                <w:rFonts w:ascii="Times New Roman" w:hAnsi="Times New Roman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287A" w14:textId="77777777" w:rsidR="00BF2397" w:rsidRDefault="002B7DBA">
            <w:r>
              <w:rPr>
                <w:sz w:val="20"/>
                <w:szCs w:val="20"/>
              </w:rPr>
              <w:t>No editing needed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C968" w14:textId="77777777" w:rsidR="00BF2397" w:rsidRDefault="00BF2397"/>
        </w:tc>
      </w:tr>
      <w:tr w:rsidR="00BF2397" w14:paraId="0F1A94F3" w14:textId="77777777">
        <w:trPr>
          <w:trHeight w:val="1018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E878" w14:textId="77777777" w:rsidR="00BF2397" w:rsidRDefault="002B7DBA">
            <w:pPr>
              <w:pStyle w:val="Heading2"/>
              <w:jc w:val="left"/>
            </w:pPr>
            <w:r>
              <w:rPr>
                <w:rFonts w:ascii="Times New Roman" w:hAnsi="Times New Roman"/>
                <w:u w:val="single"/>
                <w:lang w:val="en-US"/>
              </w:rPr>
              <w:t>Optional/General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3AF4" w14:textId="77777777" w:rsidR="00BF2397" w:rsidRDefault="00BF2397"/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8A0A" w14:textId="77777777" w:rsidR="00BF2397" w:rsidRDefault="00BF2397"/>
        </w:tc>
      </w:tr>
    </w:tbl>
    <w:p w14:paraId="09D0F6BD" w14:textId="77777777" w:rsidR="00BF2397" w:rsidRDefault="00BF2397">
      <w:pPr>
        <w:widowControl w:val="0"/>
        <w:rPr>
          <w:b/>
          <w:bCs/>
          <w:sz w:val="20"/>
          <w:szCs w:val="20"/>
        </w:rPr>
      </w:pPr>
    </w:p>
    <w:p w14:paraId="30965693" w14:textId="77777777" w:rsidR="00BF2397" w:rsidRDefault="00BF2397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12841BCC" w14:textId="77777777" w:rsidR="00BF2397" w:rsidRDefault="00BF2397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712B2524" w14:textId="77777777" w:rsidR="00BF2397" w:rsidRDefault="00BF2397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1F3CD396" w14:textId="77777777" w:rsidR="00BF2397" w:rsidRDefault="00BF2397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7B8DDE8E" w14:textId="77777777" w:rsidR="00BF2397" w:rsidRDefault="00BF2397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p w14:paraId="0C9FEF37" w14:textId="77777777" w:rsidR="00BF2397" w:rsidRDefault="00BF2397">
      <w:pPr>
        <w:pStyle w:val="BodyText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4"/>
        <w:gridCol w:w="7094"/>
        <w:gridCol w:w="7082"/>
      </w:tblGrid>
      <w:tr w:rsidR="008413F7" w14:paraId="17C77855" w14:textId="77777777" w:rsidTr="008413F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8CDBF" w14:textId="77777777" w:rsidR="008413F7" w:rsidRDefault="008413F7">
            <w:pP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bookmarkStart w:id="1" w:name="_Hlk156057883"/>
            <w:bookmarkStart w:id="2" w:name="_Hlk156057704"/>
            <w:bookmarkEnd w:id="0"/>
            <w:r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E9FE23" w14:textId="77777777" w:rsidR="008413F7" w:rsidRDefault="008413F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413F7" w14:paraId="664CAE47" w14:textId="77777777" w:rsidTr="008413F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12C5" w14:textId="77777777" w:rsidR="008413F7" w:rsidRDefault="008413F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CEAC1" w14:textId="77777777" w:rsidR="008413F7" w:rsidRDefault="008413F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A21" w14:textId="77777777" w:rsidR="008413F7" w:rsidRDefault="008413F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050991" w14:textId="77777777" w:rsidR="008413F7" w:rsidRDefault="008413F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413F7" w14:paraId="3BAF68FC" w14:textId="77777777" w:rsidTr="008413F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6D93F" w14:textId="77777777" w:rsidR="008413F7" w:rsidRDefault="008413F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5891E9A" w14:textId="77777777" w:rsidR="008413F7" w:rsidRDefault="008413F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7D62E" w14:textId="77777777" w:rsidR="008413F7" w:rsidRDefault="008413F7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290938D" w14:textId="77777777" w:rsidR="008413F7" w:rsidRDefault="008413F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7731" w14:textId="77777777" w:rsidR="008413F7" w:rsidRDefault="008413F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DE6D16" w14:textId="77777777" w:rsidR="008413F7" w:rsidRDefault="008413F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0BE07A" w14:textId="77777777" w:rsidR="008413F7" w:rsidRDefault="008413F7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35B5C05" w14:textId="77777777" w:rsidR="008413F7" w:rsidRDefault="008413F7" w:rsidP="008413F7">
      <w:pPr>
        <w:rPr>
          <w:rFonts w:eastAsia="Times New Roman" w:cs="Times New Roman"/>
        </w:rPr>
      </w:pPr>
    </w:p>
    <w:p w14:paraId="72E608CD" w14:textId="77777777" w:rsidR="008413F7" w:rsidRDefault="008413F7" w:rsidP="008413F7"/>
    <w:p w14:paraId="7DEC8A45" w14:textId="77777777" w:rsidR="008413F7" w:rsidRDefault="008413F7" w:rsidP="008413F7">
      <w:pPr>
        <w:rPr>
          <w:bCs/>
          <w:u w:val="single"/>
          <w:lang w:val="en-GB"/>
        </w:rPr>
      </w:pPr>
    </w:p>
    <w:bookmarkEnd w:id="2"/>
    <w:p w14:paraId="7681652F" w14:textId="77777777" w:rsidR="008413F7" w:rsidRDefault="008413F7" w:rsidP="008413F7"/>
    <w:p w14:paraId="5D13C079" w14:textId="77777777" w:rsidR="00BF2397" w:rsidRDefault="00BF2397" w:rsidP="008413F7">
      <w:pPr>
        <w:pStyle w:val="BodyText"/>
      </w:pPr>
    </w:p>
    <w:sectPr w:rsidR="00BF2397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BAC52" w14:textId="77777777" w:rsidR="00145474" w:rsidRDefault="00145474">
      <w:r>
        <w:separator/>
      </w:r>
    </w:p>
  </w:endnote>
  <w:endnote w:type="continuationSeparator" w:id="0">
    <w:p w14:paraId="62A055CE" w14:textId="77777777" w:rsidR="00145474" w:rsidRDefault="00145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7BAE2" w14:textId="77777777" w:rsidR="00BF2397" w:rsidRDefault="002B7DBA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064FA" w14:textId="77777777" w:rsidR="00145474" w:rsidRDefault="00145474">
      <w:r>
        <w:separator/>
      </w:r>
    </w:p>
  </w:footnote>
  <w:footnote w:type="continuationSeparator" w:id="0">
    <w:p w14:paraId="5B03D829" w14:textId="77777777" w:rsidR="00145474" w:rsidRDefault="00145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9CDCE" w14:textId="77777777" w:rsidR="00BF2397" w:rsidRDefault="00BF2397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14:paraId="12E91834" w14:textId="77777777" w:rsidR="00BF2397" w:rsidRDefault="002B7DBA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397"/>
    <w:rsid w:val="000821FB"/>
    <w:rsid w:val="00145474"/>
    <w:rsid w:val="002B7DBA"/>
    <w:rsid w:val="007725C1"/>
    <w:rsid w:val="008413F7"/>
    <w:rsid w:val="00BF2397"/>
    <w:rsid w:val="00DB7D93"/>
    <w:rsid w:val="00D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983E9"/>
  <w15:docId w15:val="{8316FC3F-4DED-466E-9950-1FAD941B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  <w:lang w:val="en-US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2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rrgy.com/index.php/IJRRGY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Keren-Happuch Asimeng</cp:lastModifiedBy>
  <cp:revision>4</cp:revision>
  <dcterms:created xsi:type="dcterms:W3CDTF">2025-12-04T10:12:00Z</dcterms:created>
  <dcterms:modified xsi:type="dcterms:W3CDTF">2025-12-25T14:10:00Z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08a07305-1e7a-4b02-b864-42abaa52fb0a</vt:lpwstr>
  </property>
</Properties>
</file>