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428E" w:rsidRDefault="0040428E">
      <w:pPr>
        <w:pStyle w:val="BodyText"/>
        <w:spacing w:before="101"/>
        <w:rPr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40428E">
        <w:trPr>
          <w:trHeight w:val="290"/>
        </w:trPr>
        <w:tc>
          <w:tcPr>
            <w:tcW w:w="5168" w:type="dxa"/>
          </w:tcPr>
          <w:p w:rsidR="0040428E" w:rsidRDefault="00A4016E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proofErr w:type="spellStart"/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2"/>
                <w:sz w:val="20"/>
              </w:rPr>
              <w:t>Name</w:t>
            </w:r>
            <w:proofErr w:type="spellEnd"/>
            <w:r>
              <w:rPr>
                <w:rFonts w:ascii="Arial MT"/>
                <w:spacing w:val="-2"/>
                <w:sz w:val="20"/>
              </w:rPr>
              <w:t>:</w:t>
            </w:r>
          </w:p>
        </w:tc>
        <w:tc>
          <w:tcPr>
            <w:tcW w:w="15770" w:type="dxa"/>
          </w:tcPr>
          <w:p w:rsidR="0040428E" w:rsidRDefault="002D4BCD">
            <w:pPr>
              <w:pStyle w:val="TableParagraph"/>
              <w:spacing w:before="30"/>
              <w:ind w:left="108"/>
              <w:rPr>
                <w:rFonts w:ascii="Arial"/>
                <w:b/>
                <w:sz w:val="20"/>
              </w:rPr>
            </w:pPr>
            <w:hyperlink r:id="rId6">
              <w:proofErr w:type="spellStart"/>
              <w:r w:rsidR="00A4016E">
                <w:rPr>
                  <w:rFonts w:ascii="Arial"/>
                  <w:b/>
                  <w:color w:val="0000FF"/>
                  <w:sz w:val="20"/>
                  <w:u w:val="thick" w:color="0000FF"/>
                </w:rPr>
                <w:t>InternationalJournalofPlant&amp;Soil</w:t>
              </w:r>
              <w:r w:rsidR="00A4016E">
                <w:rPr>
                  <w:rFonts w:ascii="Arial"/>
                  <w:b/>
                  <w:color w:val="0000FF"/>
                  <w:spacing w:val="-2"/>
                  <w:sz w:val="20"/>
                  <w:u w:val="thick" w:color="0000FF"/>
                </w:rPr>
                <w:t>Science</w:t>
              </w:r>
              <w:proofErr w:type="spellEnd"/>
            </w:hyperlink>
          </w:p>
        </w:tc>
      </w:tr>
      <w:tr w:rsidR="0040428E">
        <w:trPr>
          <w:trHeight w:val="290"/>
        </w:trPr>
        <w:tc>
          <w:tcPr>
            <w:tcW w:w="5168" w:type="dxa"/>
          </w:tcPr>
          <w:p w:rsidR="0040428E" w:rsidRDefault="00A4016E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proofErr w:type="spellStart"/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2"/>
                <w:sz w:val="20"/>
              </w:rPr>
              <w:t>Number</w:t>
            </w:r>
            <w:proofErr w:type="spellEnd"/>
            <w:r>
              <w:rPr>
                <w:rFonts w:ascii="Arial MT"/>
                <w:spacing w:val="-2"/>
                <w:sz w:val="20"/>
              </w:rPr>
              <w:t>:</w:t>
            </w:r>
          </w:p>
        </w:tc>
        <w:tc>
          <w:tcPr>
            <w:tcW w:w="15770" w:type="dxa"/>
          </w:tcPr>
          <w:p w:rsidR="0040428E" w:rsidRDefault="00A4016E">
            <w:pPr>
              <w:pStyle w:val="TableParagraph"/>
              <w:spacing w:before="30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Ms_IJPSS_148895</w:t>
            </w:r>
          </w:p>
        </w:tc>
      </w:tr>
      <w:tr w:rsidR="0040428E">
        <w:trPr>
          <w:trHeight w:val="650"/>
        </w:trPr>
        <w:tc>
          <w:tcPr>
            <w:tcW w:w="5168" w:type="dxa"/>
          </w:tcPr>
          <w:p w:rsidR="0040428E" w:rsidRDefault="00A4016E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proofErr w:type="spellStart"/>
            <w:r>
              <w:rPr>
                <w:rFonts w:ascii="Arial MT"/>
                <w:sz w:val="20"/>
              </w:rPr>
              <w:t>Titleofthe</w:t>
            </w:r>
            <w:r>
              <w:rPr>
                <w:rFonts w:ascii="Arial MT"/>
                <w:spacing w:val="-2"/>
                <w:sz w:val="20"/>
              </w:rPr>
              <w:t>Manuscript</w:t>
            </w:r>
            <w:proofErr w:type="spellEnd"/>
            <w:r>
              <w:rPr>
                <w:rFonts w:ascii="Arial MT"/>
                <w:spacing w:val="-2"/>
                <w:sz w:val="20"/>
              </w:rPr>
              <w:t>:</w:t>
            </w:r>
          </w:p>
        </w:tc>
        <w:tc>
          <w:tcPr>
            <w:tcW w:w="15770" w:type="dxa"/>
          </w:tcPr>
          <w:p w:rsidR="0040428E" w:rsidRDefault="00A4016E">
            <w:pPr>
              <w:pStyle w:val="TableParagraph"/>
              <w:spacing w:before="210"/>
              <w:ind w:left="108"/>
              <w:rPr>
                <w:rFonts w:ascii="Arial"/>
                <w:b/>
                <w:sz w:val="20"/>
              </w:rPr>
            </w:pPr>
            <w:proofErr w:type="gramStart"/>
            <w:r>
              <w:rPr>
                <w:rFonts w:ascii="Arial"/>
                <w:b/>
                <w:sz w:val="20"/>
              </w:rPr>
              <w:t>Studiesoneffectofphotosynthatepartitioningandremobilizationongrowthandyieldofpearlmillet[</w:t>
            </w:r>
            <w:proofErr w:type="gramEnd"/>
            <w:r>
              <w:rPr>
                <w:rFonts w:ascii="Arial"/>
                <w:b/>
                <w:sz w:val="20"/>
              </w:rPr>
              <w:t>Pennisetumglaucum(L.)]underrainfed</w:t>
            </w:r>
            <w:r>
              <w:rPr>
                <w:rFonts w:ascii="Arial"/>
                <w:b/>
                <w:spacing w:val="-2"/>
                <w:sz w:val="20"/>
              </w:rPr>
              <w:t>condition.</w:t>
            </w:r>
          </w:p>
        </w:tc>
      </w:tr>
      <w:tr w:rsidR="0040428E">
        <w:trPr>
          <w:trHeight w:val="333"/>
        </w:trPr>
        <w:tc>
          <w:tcPr>
            <w:tcW w:w="5168" w:type="dxa"/>
          </w:tcPr>
          <w:p w:rsidR="0040428E" w:rsidRDefault="00A4016E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proofErr w:type="spellStart"/>
            <w:r>
              <w:rPr>
                <w:rFonts w:ascii="Arial MT"/>
                <w:sz w:val="20"/>
              </w:rPr>
              <w:t>Typeofthe</w:t>
            </w:r>
            <w:r>
              <w:rPr>
                <w:rFonts w:ascii="Arial MT"/>
                <w:spacing w:val="-2"/>
                <w:sz w:val="20"/>
              </w:rPr>
              <w:t>Article</w:t>
            </w:r>
            <w:proofErr w:type="spellEnd"/>
          </w:p>
        </w:tc>
        <w:tc>
          <w:tcPr>
            <w:tcW w:w="15770" w:type="dxa"/>
          </w:tcPr>
          <w:p w:rsidR="0040428E" w:rsidRDefault="0040428E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40428E" w:rsidRDefault="0040428E">
      <w:pPr>
        <w:pStyle w:val="BodyText"/>
        <w:rPr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56"/>
        <w:gridCol w:w="6444"/>
      </w:tblGrid>
      <w:tr w:rsidR="0040428E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40428E" w:rsidRDefault="00A4016E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proofErr w:type="gramStart"/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  <w:proofErr w:type="gramEnd"/>
          </w:p>
        </w:tc>
      </w:tr>
      <w:tr w:rsidR="0040428E">
        <w:trPr>
          <w:trHeight w:val="964"/>
        </w:trPr>
        <w:tc>
          <w:tcPr>
            <w:tcW w:w="5353" w:type="dxa"/>
          </w:tcPr>
          <w:p w:rsidR="0040428E" w:rsidRDefault="0040428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6" w:type="dxa"/>
          </w:tcPr>
          <w:p w:rsidR="0040428E" w:rsidRDefault="00A4016E">
            <w:pPr>
              <w:pStyle w:val="TableParagrap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Reviewer’s</w:t>
            </w:r>
            <w:r>
              <w:rPr>
                <w:b/>
                <w:spacing w:val="-2"/>
                <w:sz w:val="20"/>
              </w:rPr>
              <w:t>comment</w:t>
            </w:r>
            <w:proofErr w:type="spellEnd"/>
          </w:p>
          <w:p w:rsidR="0040428E" w:rsidRDefault="00A4016E">
            <w:pPr>
              <w:pStyle w:val="TableParagraph"/>
              <w:ind w:right="132"/>
              <w:rPr>
                <w:b/>
                <w:sz w:val="20"/>
              </w:rPr>
            </w:pPr>
            <w:proofErr w:type="gramStart"/>
            <w:r>
              <w:rPr>
                <w:b/>
                <w:color w:val="000000"/>
                <w:sz w:val="20"/>
                <w:highlight w:val="yellow"/>
              </w:rPr>
              <w:t>ArtificialIntelligence(</w:t>
            </w:r>
            <w:proofErr w:type="gramEnd"/>
            <w:r>
              <w:rPr>
                <w:b/>
                <w:color w:val="000000"/>
                <w:sz w:val="20"/>
                <w:highlight w:val="yellow"/>
              </w:rPr>
              <w:t>AI)generatedorassistedreviewcommentsarestrictlyprohibitedduringpeer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:rsidR="0040428E" w:rsidRDefault="00A4016E">
            <w:pPr>
              <w:pStyle w:val="TableParagraph"/>
              <w:spacing w:line="256" w:lineRule="auto"/>
              <w:ind w:left="108" w:right="738"/>
              <w:rPr>
                <w:sz w:val="20"/>
              </w:rPr>
            </w:pPr>
            <w:proofErr w:type="spellStart"/>
            <w:proofErr w:type="gramStart"/>
            <w:r>
              <w:rPr>
                <w:b/>
                <w:sz w:val="20"/>
              </w:rPr>
              <w:t>Author’sFeedback</w:t>
            </w:r>
            <w:proofErr w:type="spellEnd"/>
            <w:r>
              <w:rPr>
                <w:sz w:val="20"/>
              </w:rPr>
              <w:t>(</w:t>
            </w:r>
            <w:proofErr w:type="spellStart"/>
            <w:proofErr w:type="gramEnd"/>
            <w:r>
              <w:rPr>
                <w:sz w:val="20"/>
              </w:rPr>
              <w:t>Itismandatorythatauthorsshouldwritehis</w:t>
            </w:r>
            <w:proofErr w:type="spellEnd"/>
            <w:r>
              <w:rPr>
                <w:sz w:val="20"/>
              </w:rPr>
              <w:t>/her feedback here)</w:t>
            </w:r>
          </w:p>
        </w:tc>
      </w:tr>
      <w:tr w:rsidR="0040428E">
        <w:trPr>
          <w:trHeight w:val="1264"/>
        </w:trPr>
        <w:tc>
          <w:tcPr>
            <w:tcW w:w="5353" w:type="dxa"/>
          </w:tcPr>
          <w:p w:rsidR="0040428E" w:rsidRDefault="00A4016E">
            <w:pPr>
              <w:pStyle w:val="TableParagraph"/>
              <w:ind w:left="467" w:right="20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Pleasewriteafewsentencesregardingtheimportance</w:t>
            </w:r>
            <w:proofErr w:type="spellEnd"/>
            <w:r>
              <w:rPr>
                <w:b/>
                <w:sz w:val="20"/>
              </w:rPr>
              <w:t xml:space="preserve">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:rsidR="0040428E" w:rsidRDefault="00A4016E" w:rsidP="001E3D5F">
            <w:pPr>
              <w:pStyle w:val="TableParagraph"/>
              <w:ind w:right="132"/>
              <w:rPr>
                <w:b/>
                <w:sz w:val="20"/>
              </w:rPr>
            </w:pPr>
            <w:r>
              <w:rPr>
                <w:b/>
                <w:sz w:val="20"/>
              </w:rPr>
              <w:t>Understanding</w:t>
            </w:r>
            <w:r w:rsidR="006D6281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photosynthates</w:t>
            </w:r>
            <w:r w:rsidR="006D6281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mobilization</w:t>
            </w:r>
            <w:r w:rsidR="006D6281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 w:rsidR="006D6281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millet</w:t>
            </w:r>
            <w:r w:rsidR="006D6281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plants</w:t>
            </w:r>
            <w:r w:rsidR="006D6281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 w:rsidR="006D6281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crucial</w:t>
            </w:r>
            <w:r w:rsidR="006D6281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 w:rsidR="006D6281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determining</w:t>
            </w:r>
            <w:r w:rsidR="006D6281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optimal</w:t>
            </w:r>
            <w:r w:rsidR="006D6281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biomass </w:t>
            </w:r>
            <w:r>
              <w:rPr>
                <w:b/>
                <w:spacing w:val="-2"/>
                <w:sz w:val="20"/>
              </w:rPr>
              <w:t>yield.</w:t>
            </w:r>
            <w:r w:rsidR="001E3D5F">
              <w:rPr>
                <w:b/>
                <w:spacing w:val="-2"/>
                <w:sz w:val="20"/>
              </w:rPr>
              <w:t xml:space="preserve">  </w:t>
            </w:r>
            <w:r>
              <w:rPr>
                <w:b/>
                <w:sz w:val="20"/>
              </w:rPr>
              <w:t>A</w:t>
            </w:r>
            <w:r w:rsidR="006D6281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better</w:t>
            </w:r>
            <w:r w:rsidR="006D6281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harvest</w:t>
            </w:r>
            <w:r w:rsidR="006D6281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index</w:t>
            </w:r>
            <w:r w:rsidR="006D6281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benefits</w:t>
            </w:r>
            <w:r w:rsidR="006D6281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livestock</w:t>
            </w:r>
            <w:r w:rsidR="006D6281">
              <w:rPr>
                <w:b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feed.</w:t>
            </w:r>
          </w:p>
        </w:tc>
        <w:tc>
          <w:tcPr>
            <w:tcW w:w="6444" w:type="dxa"/>
          </w:tcPr>
          <w:p w:rsidR="0040428E" w:rsidRDefault="006D6281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</w:tr>
      <w:tr w:rsidR="0040428E">
        <w:trPr>
          <w:trHeight w:val="1262"/>
        </w:trPr>
        <w:tc>
          <w:tcPr>
            <w:tcW w:w="5353" w:type="dxa"/>
          </w:tcPr>
          <w:p w:rsidR="0040428E" w:rsidRDefault="00A4016E">
            <w:pPr>
              <w:pStyle w:val="TableParagraph"/>
              <w:ind w:left="46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Isthetitleofthearticle</w:t>
            </w:r>
            <w:r>
              <w:rPr>
                <w:b/>
                <w:spacing w:val="-2"/>
                <w:sz w:val="20"/>
              </w:rPr>
              <w:t>suitable</w:t>
            </w:r>
            <w:proofErr w:type="spellEnd"/>
            <w:r>
              <w:rPr>
                <w:b/>
                <w:spacing w:val="-2"/>
                <w:sz w:val="20"/>
              </w:rPr>
              <w:t>?</w:t>
            </w:r>
          </w:p>
          <w:p w:rsidR="0040428E" w:rsidRDefault="00A4016E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Ifnotpleasesuggestanalternative</w:t>
            </w:r>
            <w:r>
              <w:rPr>
                <w:b/>
                <w:spacing w:val="-2"/>
                <w:sz w:val="20"/>
              </w:rPr>
              <w:t>title</w:t>
            </w:r>
            <w:proofErr w:type="spellEnd"/>
            <w:r>
              <w:rPr>
                <w:b/>
                <w:spacing w:val="-2"/>
                <w:sz w:val="20"/>
              </w:rPr>
              <w:t>)</w:t>
            </w:r>
          </w:p>
        </w:tc>
        <w:tc>
          <w:tcPr>
            <w:tcW w:w="9356" w:type="dxa"/>
          </w:tcPr>
          <w:p w:rsidR="0040428E" w:rsidRDefault="00A4016E">
            <w:pPr>
              <w:pStyle w:val="TableParagrap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Thetitleofthearticle</w:t>
            </w:r>
            <w:r>
              <w:rPr>
                <w:b/>
                <w:spacing w:val="-2"/>
                <w:sz w:val="20"/>
              </w:rPr>
              <w:t>suitable</w:t>
            </w:r>
            <w:proofErr w:type="spellEnd"/>
          </w:p>
        </w:tc>
        <w:tc>
          <w:tcPr>
            <w:tcW w:w="6444" w:type="dxa"/>
          </w:tcPr>
          <w:p w:rsidR="0040428E" w:rsidRDefault="0040428E">
            <w:pPr>
              <w:pStyle w:val="TableParagraph"/>
              <w:ind w:left="0"/>
              <w:rPr>
                <w:sz w:val="18"/>
              </w:rPr>
            </w:pPr>
          </w:p>
        </w:tc>
      </w:tr>
      <w:tr w:rsidR="0040428E">
        <w:trPr>
          <w:trHeight w:val="1379"/>
        </w:trPr>
        <w:tc>
          <w:tcPr>
            <w:tcW w:w="5353" w:type="dxa"/>
          </w:tcPr>
          <w:p w:rsidR="0040428E" w:rsidRDefault="00A4016E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Is the abstract of the article comprehensive? Do you </w:t>
            </w:r>
            <w:proofErr w:type="spellStart"/>
            <w:r>
              <w:rPr>
                <w:b/>
                <w:sz w:val="20"/>
              </w:rPr>
              <w:t>suggesttheaddition</w:t>
            </w:r>
            <w:proofErr w:type="spellEnd"/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ordeletion</w:t>
            </w:r>
            <w:proofErr w:type="spellEnd"/>
            <w:r>
              <w:rPr>
                <w:b/>
                <w:sz w:val="20"/>
              </w:rPr>
              <w:t>)</w:t>
            </w:r>
            <w:proofErr w:type="spellStart"/>
            <w:r>
              <w:rPr>
                <w:b/>
                <w:sz w:val="20"/>
              </w:rPr>
              <w:t>ofsomepointsinthis</w:t>
            </w:r>
            <w:proofErr w:type="spellEnd"/>
            <w:r>
              <w:rPr>
                <w:b/>
                <w:sz w:val="20"/>
              </w:rPr>
              <w:t xml:space="preserve"> section? Please write your suggestions here.</w:t>
            </w:r>
          </w:p>
        </w:tc>
        <w:tc>
          <w:tcPr>
            <w:tcW w:w="9356" w:type="dxa"/>
          </w:tcPr>
          <w:p w:rsidR="0040428E" w:rsidRDefault="00A4016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 w:rsidR="00A61E31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 w:rsidR="00A61E31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 w:rsidR="00A61E31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 w:rsidR="00A61E31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article it</w:t>
            </w:r>
            <w:r w:rsidR="00A61E31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 w:rsidR="00A61E31">
              <w:rPr>
                <w:b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</w:t>
            </w:r>
            <w:r w:rsidR="00A61E31">
              <w:rPr>
                <w:b/>
                <w:spacing w:val="-2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The</w:t>
            </w:r>
            <w:proofErr w:type="gramEnd"/>
            <w:r w:rsidR="00A61E31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keywords"</w:t>
            </w:r>
            <w:r w:rsidR="00A61E31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growth"</w:t>
            </w:r>
            <w:r w:rsidR="00A61E31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and"</w:t>
            </w:r>
            <w:r w:rsidR="00A61E31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yield"</w:t>
            </w:r>
            <w:r w:rsidR="00A61E31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may</w:t>
            </w:r>
            <w:r w:rsidR="00A61E31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change,</w:t>
            </w:r>
            <w:r w:rsidR="00A61E31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as</w:t>
            </w:r>
            <w:r w:rsidR="00A61E31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 w:rsidR="00A61E31"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yarenotin</w:t>
            </w:r>
            <w:proofErr w:type="spellEnd"/>
            <w:r w:rsidR="007B015C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 w:rsidR="007B015C"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AgrovocThesaurus.Pleaseconsult</w:t>
            </w:r>
            <w:proofErr w:type="spellEnd"/>
            <w:r>
              <w:rPr>
                <w:b/>
                <w:sz w:val="20"/>
              </w:rPr>
              <w:t xml:space="preserve"> the FAO </w:t>
            </w:r>
            <w:proofErr w:type="spellStart"/>
            <w:r>
              <w:rPr>
                <w:b/>
                <w:sz w:val="20"/>
              </w:rPr>
              <w:t>Agrovoc</w:t>
            </w:r>
            <w:proofErr w:type="spellEnd"/>
            <w:r>
              <w:rPr>
                <w:b/>
                <w:sz w:val="20"/>
              </w:rPr>
              <w:t xml:space="preserve"> Thesaurus.</w:t>
            </w:r>
            <w:r w:rsidR="007B015C">
              <w:rPr>
                <w:b/>
                <w:sz w:val="20"/>
              </w:rPr>
              <w:t xml:space="preserve"> </w:t>
            </w:r>
          </w:p>
          <w:p w:rsidR="0040428E" w:rsidRDefault="00A4016E">
            <w:pPr>
              <w:pStyle w:val="TableParagraph"/>
              <w:spacing w:before="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ItisrecommendedtousekeywordssuchasGrowthandYield</w:t>
            </w:r>
            <w:r>
              <w:rPr>
                <w:b/>
                <w:spacing w:val="-2"/>
                <w:sz w:val="20"/>
              </w:rPr>
              <w:t>separately</w:t>
            </w:r>
            <w:proofErr w:type="spellEnd"/>
          </w:p>
        </w:tc>
        <w:tc>
          <w:tcPr>
            <w:tcW w:w="6444" w:type="dxa"/>
          </w:tcPr>
          <w:p w:rsidR="0040428E" w:rsidRDefault="006D6281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Action taken </w:t>
            </w:r>
          </w:p>
        </w:tc>
      </w:tr>
      <w:tr w:rsidR="0040428E">
        <w:trPr>
          <w:trHeight w:val="705"/>
        </w:trPr>
        <w:tc>
          <w:tcPr>
            <w:tcW w:w="5353" w:type="dxa"/>
          </w:tcPr>
          <w:p w:rsidR="0040428E" w:rsidRDefault="00A4016E">
            <w:pPr>
              <w:pStyle w:val="TableParagraph"/>
              <w:ind w:left="467" w:right="200"/>
              <w:rPr>
                <w:b/>
                <w:sz w:val="20"/>
              </w:rPr>
            </w:pPr>
            <w:proofErr w:type="spellStart"/>
            <w:proofErr w:type="gramStart"/>
            <w:r>
              <w:rPr>
                <w:b/>
                <w:sz w:val="20"/>
              </w:rPr>
              <w:t>Isthemanuscriptscientifically,correct</w:t>
            </w:r>
            <w:proofErr w:type="gramEnd"/>
            <w:r>
              <w:rPr>
                <w:b/>
                <w:sz w:val="20"/>
              </w:rPr>
              <w:t>?Pleasewrite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:rsidR="0040428E" w:rsidRDefault="00A4016E">
            <w:pPr>
              <w:pStyle w:val="TableParagrap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Themanuscriptitis</w:t>
            </w:r>
            <w:proofErr w:type="spellEnd"/>
            <w:r>
              <w:rPr>
                <w:b/>
                <w:spacing w:val="-2"/>
                <w:sz w:val="20"/>
              </w:rPr>
              <w:t xml:space="preserve"> scientifically.</w:t>
            </w:r>
          </w:p>
          <w:p w:rsidR="0040428E" w:rsidRDefault="00A4016E">
            <w:pPr>
              <w:pStyle w:val="TableParagrap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Theresearchusedthescientific</w:t>
            </w:r>
            <w:r>
              <w:rPr>
                <w:b/>
                <w:spacing w:val="-2"/>
                <w:sz w:val="20"/>
              </w:rPr>
              <w:t>method</w:t>
            </w:r>
            <w:proofErr w:type="spellEnd"/>
          </w:p>
        </w:tc>
        <w:tc>
          <w:tcPr>
            <w:tcW w:w="6444" w:type="dxa"/>
          </w:tcPr>
          <w:p w:rsidR="0040428E" w:rsidRDefault="0040428E">
            <w:pPr>
              <w:pStyle w:val="TableParagraph"/>
              <w:ind w:left="0"/>
              <w:rPr>
                <w:sz w:val="18"/>
              </w:rPr>
            </w:pPr>
          </w:p>
        </w:tc>
      </w:tr>
      <w:tr w:rsidR="0040428E">
        <w:trPr>
          <w:trHeight w:val="702"/>
        </w:trPr>
        <w:tc>
          <w:tcPr>
            <w:tcW w:w="5353" w:type="dxa"/>
          </w:tcPr>
          <w:p w:rsidR="0040428E" w:rsidRDefault="00A4016E">
            <w:pPr>
              <w:pStyle w:val="TableParagraph"/>
              <w:spacing w:line="230" w:lineRule="atLeast"/>
              <w:ind w:left="467" w:right="200"/>
              <w:rPr>
                <w:b/>
                <w:sz w:val="20"/>
              </w:rPr>
            </w:pPr>
            <w:proofErr w:type="spellStart"/>
            <w:proofErr w:type="gramStart"/>
            <w:r>
              <w:rPr>
                <w:b/>
                <w:sz w:val="20"/>
              </w:rPr>
              <w:t>Arethereferencessufficientandrecent?Ifyouhave</w:t>
            </w:r>
            <w:proofErr w:type="spellEnd"/>
            <w:proofErr w:type="gramEnd"/>
            <w:r>
              <w:rPr>
                <w:b/>
                <w:sz w:val="20"/>
              </w:rPr>
              <w:t xml:space="preserve"> suggestions of additional references, please mention them in the review form.</w:t>
            </w:r>
          </w:p>
        </w:tc>
        <w:tc>
          <w:tcPr>
            <w:tcW w:w="9356" w:type="dxa"/>
          </w:tcPr>
          <w:p w:rsidR="0040428E" w:rsidRDefault="00A4016E">
            <w:pPr>
              <w:pStyle w:val="TableParagrap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Thereferencesitissufficientand</w:t>
            </w:r>
            <w:r>
              <w:rPr>
                <w:b/>
                <w:spacing w:val="-2"/>
                <w:sz w:val="20"/>
              </w:rPr>
              <w:t>recent</w:t>
            </w:r>
            <w:proofErr w:type="spellEnd"/>
          </w:p>
        </w:tc>
        <w:tc>
          <w:tcPr>
            <w:tcW w:w="6444" w:type="dxa"/>
          </w:tcPr>
          <w:p w:rsidR="0040428E" w:rsidRDefault="0040428E">
            <w:pPr>
              <w:pStyle w:val="TableParagraph"/>
              <w:ind w:left="0"/>
              <w:rPr>
                <w:sz w:val="18"/>
              </w:rPr>
            </w:pPr>
          </w:p>
        </w:tc>
      </w:tr>
      <w:tr w:rsidR="0040428E">
        <w:trPr>
          <w:trHeight w:val="691"/>
        </w:trPr>
        <w:tc>
          <w:tcPr>
            <w:tcW w:w="5353" w:type="dxa"/>
          </w:tcPr>
          <w:p w:rsidR="0040428E" w:rsidRDefault="00A4016E">
            <w:pPr>
              <w:pStyle w:val="TableParagraph"/>
              <w:ind w:left="467" w:right="20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Isthelanguage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Englishqualityofthearticlesuitable</w:t>
            </w:r>
            <w:proofErr w:type="spellEnd"/>
            <w:r>
              <w:rPr>
                <w:b/>
                <w:sz w:val="20"/>
              </w:rPr>
              <w:t xml:space="preserve"> for scholarly communications?</w:t>
            </w:r>
          </w:p>
        </w:tc>
        <w:tc>
          <w:tcPr>
            <w:tcW w:w="9356" w:type="dxa"/>
          </w:tcPr>
          <w:p w:rsidR="0040428E" w:rsidRDefault="00A4016E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Thelanguage/Englishqualityofthearticleitissuitableforscholarly</w:t>
            </w:r>
            <w:r>
              <w:rPr>
                <w:spacing w:val="-2"/>
                <w:sz w:val="20"/>
              </w:rPr>
              <w:t>communications</w:t>
            </w:r>
          </w:p>
        </w:tc>
        <w:tc>
          <w:tcPr>
            <w:tcW w:w="6444" w:type="dxa"/>
          </w:tcPr>
          <w:p w:rsidR="0040428E" w:rsidRDefault="0040428E">
            <w:pPr>
              <w:pStyle w:val="TableParagraph"/>
              <w:ind w:left="0"/>
              <w:rPr>
                <w:sz w:val="18"/>
              </w:rPr>
            </w:pPr>
          </w:p>
        </w:tc>
      </w:tr>
      <w:tr w:rsidR="0040428E" w:rsidTr="00FC21B8">
        <w:trPr>
          <w:trHeight w:val="535"/>
        </w:trPr>
        <w:tc>
          <w:tcPr>
            <w:tcW w:w="5353" w:type="dxa"/>
          </w:tcPr>
          <w:p w:rsidR="0040428E" w:rsidRDefault="00A4016E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</w:t>
            </w:r>
            <w:proofErr w:type="spellStart"/>
            <w:r>
              <w:rPr>
                <w:b/>
                <w:sz w:val="20"/>
                <w:u w:val="single"/>
              </w:rPr>
              <w:t>General</w:t>
            </w:r>
            <w:r>
              <w:rPr>
                <w:spacing w:val="-2"/>
                <w:sz w:val="20"/>
              </w:rPr>
              <w:t>comments</w:t>
            </w:r>
            <w:proofErr w:type="spellEnd"/>
          </w:p>
        </w:tc>
        <w:tc>
          <w:tcPr>
            <w:tcW w:w="9356" w:type="dxa"/>
          </w:tcPr>
          <w:p w:rsidR="0040428E" w:rsidRDefault="0040428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444" w:type="dxa"/>
          </w:tcPr>
          <w:p w:rsidR="0040428E" w:rsidRDefault="0040428E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40428E" w:rsidRDefault="0040428E">
      <w:pPr>
        <w:pStyle w:val="BodyText"/>
        <w:rPr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52"/>
        <w:gridCol w:w="7711"/>
        <w:gridCol w:w="7698"/>
      </w:tblGrid>
      <w:tr w:rsidR="00FC21B8" w:rsidTr="00FC21B8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21B8" w:rsidRDefault="00FC21B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FC21B8" w:rsidRDefault="00FC21B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C21B8" w:rsidTr="00FC21B8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21B8" w:rsidRDefault="00FC21B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1B8" w:rsidRDefault="00FC21B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1B8" w:rsidRDefault="00FC21B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FC21B8" w:rsidRDefault="00FC21B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C21B8" w:rsidTr="00FC21B8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21B8" w:rsidRDefault="00FC21B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FC21B8" w:rsidRDefault="00FC21B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21B8" w:rsidRDefault="00FC21B8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FC21B8" w:rsidRDefault="00FC21B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FC21B8" w:rsidRDefault="00FC21B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1B8" w:rsidRDefault="00FC21B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FC21B8" w:rsidRDefault="00FC21B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FC21B8" w:rsidRDefault="00FC21B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FC21B8" w:rsidRDefault="00FC21B8" w:rsidP="00FC21B8">
      <w:pPr>
        <w:rPr>
          <w:sz w:val="24"/>
          <w:szCs w:val="24"/>
        </w:rPr>
      </w:pPr>
      <w:bookmarkStart w:id="2" w:name="_GoBack"/>
      <w:bookmarkEnd w:id="0"/>
      <w:bookmarkEnd w:id="1"/>
      <w:bookmarkEnd w:id="2"/>
    </w:p>
    <w:sectPr w:rsidR="00FC21B8" w:rsidSect="00696E24">
      <w:pgSz w:w="23820" w:h="16840" w:orient="landscape"/>
      <w:pgMar w:top="1820" w:right="0" w:bottom="880" w:left="1275" w:header="1285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4BCD" w:rsidRDefault="002D4BCD">
      <w:r>
        <w:separator/>
      </w:r>
    </w:p>
  </w:endnote>
  <w:endnote w:type="continuationSeparator" w:id="0">
    <w:p w:rsidR="002D4BCD" w:rsidRDefault="002D4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4BCD" w:rsidRDefault="002D4BCD">
      <w:r>
        <w:separator/>
      </w:r>
    </w:p>
  </w:footnote>
  <w:footnote w:type="continuationSeparator" w:id="0">
    <w:p w:rsidR="002D4BCD" w:rsidRDefault="002D4B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428E"/>
    <w:rsid w:val="000A1D97"/>
    <w:rsid w:val="001310A7"/>
    <w:rsid w:val="001E3D5F"/>
    <w:rsid w:val="002656E1"/>
    <w:rsid w:val="002D4BCD"/>
    <w:rsid w:val="0035734F"/>
    <w:rsid w:val="0040428E"/>
    <w:rsid w:val="00696E24"/>
    <w:rsid w:val="006D6281"/>
    <w:rsid w:val="007B015C"/>
    <w:rsid w:val="0092380A"/>
    <w:rsid w:val="00A4016E"/>
    <w:rsid w:val="00A61E31"/>
    <w:rsid w:val="00D86AA5"/>
    <w:rsid w:val="00DE40AD"/>
    <w:rsid w:val="00E65751"/>
    <w:rsid w:val="00FC2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50CEDC"/>
  <w15:docId w15:val="{42F281AE-6BE6-401F-8488-C86BD4022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6E24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96E24"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rsid w:val="00696E24"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  <w:rsid w:val="00696E24"/>
  </w:style>
  <w:style w:type="paragraph" w:customStyle="1" w:styleId="TableParagraph">
    <w:name w:val="Table Paragraph"/>
    <w:basedOn w:val="Normal"/>
    <w:uiPriority w:val="1"/>
    <w:qFormat/>
    <w:rsid w:val="00696E24"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11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pss.com/index.php/IJPS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10</cp:revision>
  <dcterms:created xsi:type="dcterms:W3CDTF">2025-12-02T05:19:00Z</dcterms:created>
  <dcterms:modified xsi:type="dcterms:W3CDTF">2025-12-03T11:16:00Z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2025-12-01T00:00:00Z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2025-12-02T00:00:00Z</vt:filetime>
  </property>
  <property fmtid="{D5CDD505-2E9C-101B-9397-08002B2CF9AE}" pid="5" name="Producer">
    <vt:lpwstr>Microsoft® Word 2021</vt:lpwstr>
  </property>
</Properties>
</file>