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8132A6" w14:paraId="672A6659" w14:textId="77777777" w:rsidTr="002643B3">
        <w:trPr>
          <w:trHeight w:val="290"/>
        </w:trPr>
        <w:tc>
          <w:tcPr>
            <w:tcW w:w="5000" w:type="pct"/>
            <w:gridSpan w:val="2"/>
            <w:tcBorders>
              <w:top w:val="nil"/>
              <w:left w:val="nil"/>
              <w:right w:val="nil"/>
            </w:tcBorders>
          </w:tcPr>
          <w:p w14:paraId="0A37501D" w14:textId="77777777" w:rsidR="00602F7D" w:rsidRPr="008132A6" w:rsidRDefault="00602F7D" w:rsidP="00F2643C">
            <w:pPr>
              <w:pStyle w:val="Heading2"/>
              <w:jc w:val="left"/>
              <w:rPr>
                <w:rFonts w:ascii="Arial" w:hAnsi="Arial" w:cs="Arial"/>
                <w:b w:val="0"/>
                <w:bCs w:val="0"/>
                <w:lang w:val="en-GB"/>
              </w:rPr>
            </w:pPr>
          </w:p>
        </w:tc>
      </w:tr>
      <w:tr w:rsidR="0000007A" w:rsidRPr="008132A6" w14:paraId="51D2E4ED" w14:textId="77777777" w:rsidTr="002643B3">
        <w:trPr>
          <w:trHeight w:val="290"/>
        </w:trPr>
        <w:tc>
          <w:tcPr>
            <w:tcW w:w="1234" w:type="pct"/>
          </w:tcPr>
          <w:p w14:paraId="2EF67583" w14:textId="77777777" w:rsidR="0000007A" w:rsidRPr="008132A6" w:rsidRDefault="0000007A" w:rsidP="00696CAD">
            <w:pPr>
              <w:pStyle w:val="BodyText"/>
              <w:ind w:left="90"/>
              <w:jc w:val="left"/>
              <w:rPr>
                <w:rFonts w:ascii="Arial" w:hAnsi="Arial" w:cs="Arial"/>
                <w:bCs/>
                <w:sz w:val="20"/>
                <w:szCs w:val="20"/>
                <w:lang w:val="en-GB"/>
              </w:rPr>
            </w:pPr>
            <w:r w:rsidRPr="008132A6">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0E927F1E" w14:textId="77777777" w:rsidR="0000007A" w:rsidRPr="008132A6" w:rsidRDefault="002D261B" w:rsidP="00E65EB7">
            <w:pPr>
              <w:rPr>
                <w:rFonts w:ascii="Arial" w:hAnsi="Arial" w:cs="Arial"/>
                <w:b/>
                <w:bCs/>
                <w:color w:val="0000FF"/>
                <w:sz w:val="20"/>
                <w:szCs w:val="20"/>
              </w:rPr>
            </w:pPr>
            <w:hyperlink r:id="rId8" w:history="1">
              <w:r w:rsidR="006A7563" w:rsidRPr="008132A6">
                <w:rPr>
                  <w:rStyle w:val="Hyperlink"/>
                  <w:rFonts w:ascii="Arial" w:hAnsi="Arial" w:cs="Arial"/>
                  <w:b/>
                  <w:bCs/>
                  <w:sz w:val="20"/>
                  <w:szCs w:val="20"/>
                </w:rPr>
                <w:t>International Journal of Medical and Pharmaceutical Case Reports</w:t>
              </w:r>
            </w:hyperlink>
            <w:r w:rsidR="006A7563" w:rsidRPr="008132A6">
              <w:rPr>
                <w:rFonts w:ascii="Arial" w:hAnsi="Arial" w:cs="Arial"/>
                <w:b/>
                <w:bCs/>
                <w:color w:val="0000FF"/>
                <w:sz w:val="20"/>
                <w:szCs w:val="20"/>
              </w:rPr>
              <w:t xml:space="preserve"> </w:t>
            </w:r>
          </w:p>
        </w:tc>
      </w:tr>
      <w:tr w:rsidR="0000007A" w:rsidRPr="008132A6" w14:paraId="2D642435" w14:textId="77777777" w:rsidTr="002643B3">
        <w:trPr>
          <w:trHeight w:val="290"/>
        </w:trPr>
        <w:tc>
          <w:tcPr>
            <w:tcW w:w="1234" w:type="pct"/>
          </w:tcPr>
          <w:p w14:paraId="44DC6F03" w14:textId="77777777" w:rsidR="0000007A" w:rsidRPr="008132A6" w:rsidRDefault="0000007A" w:rsidP="00696CAD">
            <w:pPr>
              <w:pStyle w:val="BodyText"/>
              <w:ind w:left="90"/>
              <w:jc w:val="left"/>
              <w:rPr>
                <w:rFonts w:ascii="Arial" w:hAnsi="Arial" w:cs="Arial"/>
                <w:bCs/>
                <w:sz w:val="20"/>
                <w:szCs w:val="20"/>
                <w:lang w:val="en-GB"/>
              </w:rPr>
            </w:pPr>
            <w:r w:rsidRPr="008132A6">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00227EF0" w14:textId="77777777" w:rsidR="0000007A" w:rsidRPr="008132A6" w:rsidRDefault="00C72CBF" w:rsidP="00F3669D">
            <w:pPr>
              <w:pStyle w:val="NormalWeb"/>
              <w:spacing w:before="0" w:beforeAutospacing="0" w:after="0" w:afterAutospacing="0"/>
              <w:rPr>
                <w:rFonts w:ascii="Arial" w:hAnsi="Arial" w:cs="Arial"/>
                <w:b/>
                <w:bCs/>
                <w:sz w:val="20"/>
                <w:szCs w:val="20"/>
                <w:lang w:val="en-GB"/>
              </w:rPr>
            </w:pPr>
            <w:r w:rsidRPr="008132A6">
              <w:rPr>
                <w:rFonts w:ascii="Arial" w:hAnsi="Arial" w:cs="Arial"/>
                <w:b/>
                <w:bCs/>
                <w:sz w:val="20"/>
                <w:szCs w:val="20"/>
                <w:lang w:val="en-GB"/>
              </w:rPr>
              <w:t>Ms_IJMPCR_149075</w:t>
            </w:r>
          </w:p>
        </w:tc>
      </w:tr>
      <w:tr w:rsidR="0000007A" w:rsidRPr="008132A6" w14:paraId="755397AA" w14:textId="77777777" w:rsidTr="002643B3">
        <w:trPr>
          <w:trHeight w:val="650"/>
        </w:trPr>
        <w:tc>
          <w:tcPr>
            <w:tcW w:w="1234" w:type="pct"/>
          </w:tcPr>
          <w:p w14:paraId="06EED376" w14:textId="77777777" w:rsidR="0000007A" w:rsidRPr="008132A6" w:rsidRDefault="0000007A" w:rsidP="00696CAD">
            <w:pPr>
              <w:pStyle w:val="BodyText"/>
              <w:ind w:left="90"/>
              <w:jc w:val="left"/>
              <w:rPr>
                <w:rFonts w:ascii="Arial" w:hAnsi="Arial" w:cs="Arial"/>
                <w:bCs/>
                <w:sz w:val="20"/>
                <w:szCs w:val="20"/>
                <w:lang w:val="en-GB"/>
              </w:rPr>
            </w:pPr>
            <w:r w:rsidRPr="008132A6">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71EFB1B6" w14:textId="77777777" w:rsidR="0000007A" w:rsidRPr="008132A6" w:rsidRDefault="00513AFA" w:rsidP="000450FC">
            <w:pPr>
              <w:pStyle w:val="NormalWeb"/>
              <w:spacing w:before="0" w:beforeAutospacing="0" w:after="0" w:afterAutospacing="0"/>
              <w:rPr>
                <w:rFonts w:ascii="Arial" w:hAnsi="Arial" w:cs="Arial"/>
                <w:b/>
                <w:sz w:val="20"/>
                <w:szCs w:val="20"/>
                <w:lang w:val="en-GB"/>
              </w:rPr>
            </w:pPr>
            <w:r w:rsidRPr="008132A6">
              <w:rPr>
                <w:rFonts w:ascii="Arial" w:hAnsi="Arial" w:cs="Arial"/>
                <w:b/>
                <w:sz w:val="20"/>
                <w:szCs w:val="20"/>
                <w:lang w:val="en-GB"/>
              </w:rPr>
              <w:t>Oculocutaneous albinism: About a case and literature review</w:t>
            </w:r>
          </w:p>
        </w:tc>
      </w:tr>
      <w:tr w:rsidR="00CF0BBB" w:rsidRPr="008132A6" w14:paraId="0BF88381" w14:textId="77777777" w:rsidTr="002643B3">
        <w:trPr>
          <w:trHeight w:val="332"/>
        </w:trPr>
        <w:tc>
          <w:tcPr>
            <w:tcW w:w="1234" w:type="pct"/>
          </w:tcPr>
          <w:p w14:paraId="3202A813" w14:textId="77777777" w:rsidR="00CF0BBB" w:rsidRPr="008132A6" w:rsidRDefault="00CF0BBB" w:rsidP="00696CAD">
            <w:pPr>
              <w:pStyle w:val="BodyText"/>
              <w:ind w:left="90"/>
              <w:jc w:val="left"/>
              <w:rPr>
                <w:rFonts w:ascii="Arial" w:hAnsi="Arial" w:cs="Arial"/>
                <w:bCs/>
                <w:sz w:val="20"/>
                <w:szCs w:val="20"/>
                <w:lang w:val="en-GB"/>
              </w:rPr>
            </w:pPr>
            <w:r w:rsidRPr="008132A6">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62234BBE" w14:textId="77777777" w:rsidR="00CF0BBB" w:rsidRPr="008132A6" w:rsidRDefault="002A57BD" w:rsidP="000450FC">
            <w:pPr>
              <w:pStyle w:val="NormalWeb"/>
              <w:spacing w:before="0" w:beforeAutospacing="0" w:after="0" w:afterAutospacing="0"/>
              <w:rPr>
                <w:rFonts w:ascii="Arial" w:hAnsi="Arial" w:cs="Arial"/>
                <w:b/>
                <w:sz w:val="20"/>
                <w:szCs w:val="20"/>
                <w:lang w:val="en-GB"/>
              </w:rPr>
            </w:pPr>
            <w:r w:rsidRPr="008132A6">
              <w:rPr>
                <w:rFonts w:ascii="Arial" w:hAnsi="Arial" w:cs="Arial"/>
                <w:b/>
                <w:sz w:val="20"/>
                <w:szCs w:val="20"/>
                <w:lang w:val="en-GB"/>
              </w:rPr>
              <w:t>Case report</w:t>
            </w:r>
          </w:p>
        </w:tc>
      </w:tr>
    </w:tbl>
    <w:p w14:paraId="6A05A809" w14:textId="77777777" w:rsidR="005A3013" w:rsidRPr="008132A6" w:rsidRDefault="005A3013" w:rsidP="005A3013">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5A3013" w:rsidRPr="008132A6" w14:paraId="5D849130" w14:textId="77777777" w:rsidTr="305B857D">
        <w:tc>
          <w:tcPr>
            <w:tcW w:w="5000" w:type="pct"/>
            <w:gridSpan w:val="3"/>
            <w:tcBorders>
              <w:top w:val="nil"/>
              <w:left w:val="nil"/>
              <w:right w:val="nil"/>
            </w:tcBorders>
            <w:noWrap/>
          </w:tcPr>
          <w:p w14:paraId="5085A9A3" w14:textId="77777777" w:rsidR="005A3013" w:rsidRPr="008132A6" w:rsidRDefault="005A3013">
            <w:pPr>
              <w:pStyle w:val="Heading2"/>
              <w:jc w:val="left"/>
              <w:rPr>
                <w:rFonts w:ascii="Arial" w:hAnsi="Arial" w:cs="Arial"/>
                <w:lang w:val="en-GB"/>
              </w:rPr>
            </w:pPr>
            <w:r w:rsidRPr="008132A6">
              <w:rPr>
                <w:rFonts w:ascii="Arial" w:hAnsi="Arial" w:cs="Arial"/>
                <w:highlight w:val="yellow"/>
                <w:lang w:val="en-GB"/>
              </w:rPr>
              <w:t>PART  1:</w:t>
            </w:r>
            <w:r w:rsidRPr="008132A6">
              <w:rPr>
                <w:rFonts w:ascii="Arial" w:hAnsi="Arial" w:cs="Arial"/>
                <w:lang w:val="en-GB"/>
              </w:rPr>
              <w:t xml:space="preserve"> Comments</w:t>
            </w:r>
          </w:p>
          <w:p w14:paraId="5A39BBE3" w14:textId="77777777" w:rsidR="005A3013" w:rsidRPr="008132A6" w:rsidRDefault="005A3013">
            <w:pPr>
              <w:rPr>
                <w:rFonts w:ascii="Arial" w:hAnsi="Arial" w:cs="Arial"/>
                <w:sz w:val="20"/>
                <w:szCs w:val="20"/>
                <w:lang w:val="en-GB"/>
              </w:rPr>
            </w:pPr>
          </w:p>
        </w:tc>
      </w:tr>
      <w:tr w:rsidR="005A3013" w:rsidRPr="008132A6" w14:paraId="425D58D4" w14:textId="77777777" w:rsidTr="305B857D">
        <w:tc>
          <w:tcPr>
            <w:tcW w:w="1265" w:type="pct"/>
            <w:noWrap/>
          </w:tcPr>
          <w:p w14:paraId="41C8F396" w14:textId="77777777" w:rsidR="005A3013" w:rsidRPr="008132A6" w:rsidRDefault="005A3013">
            <w:pPr>
              <w:pStyle w:val="Heading2"/>
              <w:jc w:val="left"/>
              <w:rPr>
                <w:rFonts w:ascii="Arial" w:hAnsi="Arial" w:cs="Arial"/>
                <w:lang w:val="en-GB"/>
              </w:rPr>
            </w:pPr>
          </w:p>
        </w:tc>
        <w:tc>
          <w:tcPr>
            <w:tcW w:w="2212" w:type="pct"/>
          </w:tcPr>
          <w:p w14:paraId="0B89F7F6" w14:textId="77777777" w:rsidR="005A3013" w:rsidRPr="008132A6" w:rsidRDefault="005A3013">
            <w:pPr>
              <w:pStyle w:val="Heading2"/>
              <w:jc w:val="left"/>
              <w:rPr>
                <w:rFonts w:ascii="Arial" w:hAnsi="Arial" w:cs="Arial"/>
                <w:lang w:val="en-GB"/>
              </w:rPr>
            </w:pPr>
            <w:r w:rsidRPr="008132A6">
              <w:rPr>
                <w:rFonts w:ascii="Arial" w:hAnsi="Arial" w:cs="Arial"/>
                <w:lang w:val="en-GB"/>
              </w:rPr>
              <w:t>Reviewer’s comment</w:t>
            </w:r>
          </w:p>
          <w:p w14:paraId="19FCC298" w14:textId="77777777" w:rsidR="00CA17EF" w:rsidRPr="008132A6" w:rsidRDefault="00CA17EF" w:rsidP="00CA17EF">
            <w:pPr>
              <w:rPr>
                <w:rFonts w:ascii="Arial" w:hAnsi="Arial" w:cs="Arial"/>
                <w:b/>
                <w:bCs/>
                <w:sz w:val="20"/>
                <w:szCs w:val="20"/>
              </w:rPr>
            </w:pPr>
            <w:r w:rsidRPr="008132A6">
              <w:rPr>
                <w:rFonts w:ascii="Arial" w:hAnsi="Arial" w:cs="Arial"/>
                <w:b/>
                <w:bCs/>
                <w:sz w:val="20"/>
                <w:szCs w:val="20"/>
                <w:highlight w:val="yellow"/>
              </w:rPr>
              <w:t>Artificial Intelligence (AI) generated or assisted review comments are strictly prohibited during peer review.</w:t>
            </w:r>
          </w:p>
          <w:p w14:paraId="72A3D3EC" w14:textId="77777777" w:rsidR="00CA17EF" w:rsidRPr="008132A6" w:rsidRDefault="00CA17EF" w:rsidP="00CA17EF">
            <w:pPr>
              <w:rPr>
                <w:rFonts w:ascii="Arial" w:hAnsi="Arial" w:cs="Arial"/>
                <w:sz w:val="20"/>
                <w:szCs w:val="20"/>
                <w:lang w:val="en-GB"/>
              </w:rPr>
            </w:pPr>
          </w:p>
        </w:tc>
        <w:tc>
          <w:tcPr>
            <w:tcW w:w="1523" w:type="pct"/>
          </w:tcPr>
          <w:p w14:paraId="6FA41DDB" w14:textId="77777777" w:rsidR="00423EBE" w:rsidRPr="008132A6" w:rsidRDefault="00423EBE" w:rsidP="00423EBE">
            <w:pPr>
              <w:spacing w:after="160" w:line="254" w:lineRule="auto"/>
              <w:rPr>
                <w:rFonts w:ascii="Arial" w:eastAsia="Calibri" w:hAnsi="Arial" w:cs="Arial"/>
                <w:kern w:val="2"/>
                <w:sz w:val="20"/>
                <w:szCs w:val="20"/>
                <w:lang w:val="en-IN"/>
              </w:rPr>
            </w:pPr>
            <w:r w:rsidRPr="008132A6">
              <w:rPr>
                <w:rFonts w:ascii="Arial" w:eastAsia="Calibri" w:hAnsi="Arial" w:cs="Arial"/>
                <w:b/>
                <w:kern w:val="2"/>
                <w:sz w:val="20"/>
                <w:szCs w:val="20"/>
                <w:lang w:val="en-IN"/>
              </w:rPr>
              <w:t>Author’s Feedback</w:t>
            </w:r>
            <w:r w:rsidRPr="008132A6">
              <w:rPr>
                <w:rFonts w:ascii="Arial" w:eastAsia="Calibri" w:hAnsi="Arial" w:cs="Arial"/>
                <w:kern w:val="2"/>
                <w:sz w:val="20"/>
                <w:szCs w:val="20"/>
                <w:lang w:val="en-IN"/>
              </w:rPr>
              <w:t xml:space="preserve"> (It is mandatory that authors should write his/her feedback here)</w:t>
            </w:r>
          </w:p>
          <w:p w14:paraId="0D0B940D" w14:textId="77777777" w:rsidR="005A3013" w:rsidRPr="008132A6" w:rsidRDefault="005A3013">
            <w:pPr>
              <w:pStyle w:val="Heading2"/>
              <w:jc w:val="left"/>
              <w:rPr>
                <w:rFonts w:ascii="Arial" w:hAnsi="Arial" w:cs="Arial"/>
                <w:b w:val="0"/>
                <w:lang w:val="en-GB"/>
              </w:rPr>
            </w:pPr>
          </w:p>
        </w:tc>
      </w:tr>
      <w:tr w:rsidR="005A3013" w:rsidRPr="008132A6" w14:paraId="0E842CA5" w14:textId="77777777" w:rsidTr="305B857D">
        <w:trPr>
          <w:trHeight w:val="1264"/>
        </w:trPr>
        <w:tc>
          <w:tcPr>
            <w:tcW w:w="1265" w:type="pct"/>
            <w:noWrap/>
          </w:tcPr>
          <w:p w14:paraId="7C78407A" w14:textId="77777777" w:rsidR="005A3013" w:rsidRPr="008132A6" w:rsidRDefault="005A3013">
            <w:pPr>
              <w:ind w:left="360"/>
              <w:rPr>
                <w:rFonts w:ascii="Arial" w:hAnsi="Arial" w:cs="Arial"/>
                <w:b/>
                <w:bCs/>
                <w:sz w:val="20"/>
                <w:szCs w:val="20"/>
                <w:lang w:val="en-GB"/>
              </w:rPr>
            </w:pPr>
            <w:r w:rsidRPr="008132A6">
              <w:rPr>
                <w:rFonts w:ascii="Arial" w:hAnsi="Arial" w:cs="Arial"/>
                <w:b/>
                <w:bCs/>
                <w:sz w:val="20"/>
                <w:szCs w:val="20"/>
                <w:lang w:val="en-GB"/>
              </w:rPr>
              <w:t>Please write a few sentences regarding the importance of this manuscript for the scientific community. A minimum of 3-4 sentences may be required for this part.</w:t>
            </w:r>
          </w:p>
          <w:p w14:paraId="0E27B00A" w14:textId="77777777" w:rsidR="005A3013" w:rsidRPr="008132A6" w:rsidRDefault="005A3013">
            <w:pPr>
              <w:ind w:left="360"/>
              <w:rPr>
                <w:rFonts w:ascii="Arial" w:eastAsia="MS Mincho" w:hAnsi="Arial" w:cs="Arial"/>
                <w:b/>
                <w:bCs/>
                <w:sz w:val="20"/>
                <w:szCs w:val="20"/>
                <w:lang w:val="en-GB"/>
              </w:rPr>
            </w:pPr>
          </w:p>
        </w:tc>
        <w:tc>
          <w:tcPr>
            <w:tcW w:w="2212" w:type="pct"/>
          </w:tcPr>
          <w:p w14:paraId="19EF4935" w14:textId="77777777" w:rsidR="005A3013" w:rsidRPr="008132A6" w:rsidRDefault="00A04744" w:rsidP="00A04744">
            <w:pPr>
              <w:jc w:val="both"/>
              <w:rPr>
                <w:rFonts w:ascii="Arial" w:hAnsi="Arial" w:cs="Arial"/>
                <w:sz w:val="20"/>
                <w:szCs w:val="20"/>
              </w:rPr>
            </w:pPr>
            <w:r w:rsidRPr="008132A6">
              <w:rPr>
                <w:rFonts w:ascii="Arial" w:hAnsi="Arial" w:cs="Arial"/>
                <w:b/>
                <w:bCs/>
                <w:sz w:val="20"/>
                <w:szCs w:val="20"/>
                <w:lang w:val="en-GB"/>
              </w:rPr>
              <w:t>This case report holds major importance for scientific communities because it highlights several key areas of research, clinical advancement, and public health relevance surrounding oculocutaneous albinism (OCA). It provides a concise study of how OCA is both genetically and clinically complex, emphasizing the role of multiple gene mutations (OCA1). This genetic insight is fundamental for molecular biologists and geneticists seeking to understand pigmentation pathways and hereditary mechanisms.</w:t>
            </w:r>
          </w:p>
        </w:tc>
        <w:tc>
          <w:tcPr>
            <w:tcW w:w="1523" w:type="pct"/>
          </w:tcPr>
          <w:p w14:paraId="60061E4C" w14:textId="452B5838" w:rsidR="005A3013" w:rsidRPr="008132A6" w:rsidRDefault="2710F39E">
            <w:pPr>
              <w:pStyle w:val="Heading2"/>
              <w:jc w:val="left"/>
              <w:rPr>
                <w:rFonts w:ascii="Arial" w:hAnsi="Arial" w:cs="Arial"/>
                <w:b w:val="0"/>
                <w:bCs w:val="0"/>
                <w:lang w:val="en-GB"/>
              </w:rPr>
            </w:pPr>
            <w:r w:rsidRPr="008132A6">
              <w:rPr>
                <w:rFonts w:ascii="Arial" w:hAnsi="Arial" w:cs="Arial"/>
                <w:b w:val="0"/>
                <w:bCs w:val="0"/>
                <w:lang w:val="en-GB"/>
              </w:rPr>
              <w:t>Thank you</w:t>
            </w:r>
          </w:p>
        </w:tc>
      </w:tr>
      <w:tr w:rsidR="005A3013" w:rsidRPr="008132A6" w14:paraId="44E96757" w14:textId="77777777" w:rsidTr="008132A6">
        <w:trPr>
          <w:trHeight w:val="917"/>
        </w:trPr>
        <w:tc>
          <w:tcPr>
            <w:tcW w:w="1265" w:type="pct"/>
            <w:noWrap/>
          </w:tcPr>
          <w:p w14:paraId="32CC438C" w14:textId="77777777" w:rsidR="005A3013" w:rsidRPr="008132A6" w:rsidRDefault="005A3013">
            <w:pPr>
              <w:ind w:left="360"/>
              <w:rPr>
                <w:rFonts w:ascii="Arial" w:hAnsi="Arial" w:cs="Arial"/>
                <w:b/>
                <w:bCs/>
                <w:sz w:val="20"/>
                <w:szCs w:val="20"/>
                <w:lang w:val="en-GB"/>
              </w:rPr>
            </w:pPr>
            <w:r w:rsidRPr="008132A6">
              <w:rPr>
                <w:rFonts w:ascii="Arial" w:hAnsi="Arial" w:cs="Arial"/>
                <w:b/>
                <w:bCs/>
                <w:sz w:val="20"/>
                <w:szCs w:val="20"/>
                <w:lang w:val="en-GB"/>
              </w:rPr>
              <w:t>Is the title of the article suitable?</w:t>
            </w:r>
          </w:p>
          <w:p w14:paraId="1DD92728" w14:textId="77777777" w:rsidR="005A3013" w:rsidRPr="008132A6" w:rsidRDefault="005A3013">
            <w:pPr>
              <w:ind w:left="360"/>
              <w:rPr>
                <w:rFonts w:ascii="Arial" w:hAnsi="Arial" w:cs="Arial"/>
                <w:b/>
                <w:bCs/>
                <w:sz w:val="20"/>
                <w:szCs w:val="20"/>
                <w:lang w:val="en-GB"/>
              </w:rPr>
            </w:pPr>
            <w:r w:rsidRPr="008132A6">
              <w:rPr>
                <w:rFonts w:ascii="Arial" w:hAnsi="Arial" w:cs="Arial"/>
                <w:b/>
                <w:bCs/>
                <w:sz w:val="20"/>
                <w:szCs w:val="20"/>
                <w:lang w:val="en-GB"/>
              </w:rPr>
              <w:t>(If not please suggest an alternative title)</w:t>
            </w:r>
          </w:p>
          <w:p w14:paraId="44EAFD9C" w14:textId="77777777" w:rsidR="005A3013" w:rsidRPr="008132A6" w:rsidRDefault="005A3013">
            <w:pPr>
              <w:pStyle w:val="Heading2"/>
              <w:jc w:val="left"/>
              <w:rPr>
                <w:rFonts w:ascii="Arial" w:hAnsi="Arial" w:cs="Arial"/>
                <w:u w:val="single"/>
                <w:lang w:val="en-GB"/>
              </w:rPr>
            </w:pPr>
          </w:p>
        </w:tc>
        <w:tc>
          <w:tcPr>
            <w:tcW w:w="2212" w:type="pct"/>
          </w:tcPr>
          <w:p w14:paraId="79A241E8" w14:textId="77777777" w:rsidR="005A3013" w:rsidRPr="008132A6" w:rsidRDefault="00A04744" w:rsidP="00A04744">
            <w:pPr>
              <w:rPr>
                <w:rFonts w:ascii="Arial" w:hAnsi="Arial" w:cs="Arial"/>
                <w:b/>
                <w:bCs/>
                <w:sz w:val="20"/>
                <w:szCs w:val="20"/>
                <w:lang w:val="en-GB"/>
              </w:rPr>
            </w:pPr>
            <w:r w:rsidRPr="008132A6">
              <w:rPr>
                <w:rFonts w:ascii="Arial" w:hAnsi="Arial" w:cs="Arial"/>
                <w:b/>
                <w:sz w:val="20"/>
                <w:szCs w:val="20"/>
              </w:rPr>
              <w:t>Yes, the title " Oculocutaneous albinism: About a case and literature review" is suitable.</w:t>
            </w:r>
          </w:p>
        </w:tc>
        <w:tc>
          <w:tcPr>
            <w:tcW w:w="1523" w:type="pct"/>
          </w:tcPr>
          <w:p w14:paraId="4B94D5A5" w14:textId="2C5DAED3" w:rsidR="005A3013" w:rsidRPr="008132A6" w:rsidRDefault="2BBB1B7D">
            <w:pPr>
              <w:pStyle w:val="Heading2"/>
              <w:jc w:val="left"/>
              <w:rPr>
                <w:rFonts w:ascii="Arial" w:hAnsi="Arial" w:cs="Arial"/>
                <w:b w:val="0"/>
                <w:bCs w:val="0"/>
                <w:lang w:val="en-GB"/>
              </w:rPr>
            </w:pPr>
            <w:r w:rsidRPr="008132A6">
              <w:rPr>
                <w:rFonts w:ascii="Arial" w:hAnsi="Arial" w:cs="Arial"/>
                <w:b w:val="0"/>
                <w:bCs w:val="0"/>
                <w:lang w:val="en-GB"/>
              </w:rPr>
              <w:t>Thank you</w:t>
            </w:r>
          </w:p>
        </w:tc>
      </w:tr>
      <w:tr w:rsidR="005A3013" w:rsidRPr="008132A6" w14:paraId="422D6347" w14:textId="77777777" w:rsidTr="305B857D">
        <w:trPr>
          <w:trHeight w:val="1262"/>
        </w:trPr>
        <w:tc>
          <w:tcPr>
            <w:tcW w:w="1265" w:type="pct"/>
            <w:noWrap/>
          </w:tcPr>
          <w:p w14:paraId="3405B17B" w14:textId="77777777" w:rsidR="005A3013" w:rsidRPr="008132A6" w:rsidRDefault="005A3013">
            <w:pPr>
              <w:pStyle w:val="Heading2"/>
              <w:ind w:left="360"/>
              <w:jc w:val="left"/>
              <w:rPr>
                <w:rFonts w:ascii="Arial" w:hAnsi="Arial" w:cs="Arial"/>
                <w:lang w:val="en-GB"/>
              </w:rPr>
            </w:pPr>
            <w:r w:rsidRPr="008132A6">
              <w:rPr>
                <w:rFonts w:ascii="Arial" w:hAnsi="Arial" w:cs="Arial"/>
                <w:lang w:val="en-GB"/>
              </w:rPr>
              <w:t>Is the abstract of the article comprehensive? Do you suggest the addition (or deletion) of some points in this section? Please write your suggestions here.</w:t>
            </w:r>
          </w:p>
          <w:p w14:paraId="3DEEC669" w14:textId="77777777" w:rsidR="005A3013" w:rsidRPr="008132A6" w:rsidRDefault="005A3013">
            <w:pPr>
              <w:pStyle w:val="Heading2"/>
              <w:jc w:val="left"/>
              <w:rPr>
                <w:rFonts w:ascii="Arial" w:hAnsi="Arial" w:cs="Arial"/>
                <w:u w:val="single"/>
                <w:lang w:val="en-GB"/>
              </w:rPr>
            </w:pPr>
          </w:p>
        </w:tc>
        <w:tc>
          <w:tcPr>
            <w:tcW w:w="2212" w:type="pct"/>
          </w:tcPr>
          <w:p w14:paraId="41AF7F04" w14:textId="77777777" w:rsidR="00A04744" w:rsidRPr="008132A6" w:rsidRDefault="00A04744" w:rsidP="00A04744">
            <w:pPr>
              <w:rPr>
                <w:rFonts w:ascii="Arial" w:hAnsi="Arial" w:cs="Arial"/>
                <w:b/>
                <w:bCs/>
                <w:sz w:val="20"/>
                <w:szCs w:val="20"/>
                <w:lang w:val="en-GB"/>
              </w:rPr>
            </w:pPr>
            <w:r w:rsidRPr="008132A6">
              <w:rPr>
                <w:rFonts w:ascii="Arial" w:hAnsi="Arial" w:cs="Arial"/>
                <w:b/>
                <w:bCs/>
                <w:sz w:val="20"/>
                <w:szCs w:val="20"/>
                <w:lang w:val="en-GB"/>
              </w:rPr>
              <w:t>Yes, the abstract is quite comprehensive. It covers the key scientific, clinical, and public health aspects of oculocutaneous albinism (OCA) in a well-rounded way.</w:t>
            </w:r>
          </w:p>
        </w:tc>
        <w:tc>
          <w:tcPr>
            <w:tcW w:w="1523" w:type="pct"/>
          </w:tcPr>
          <w:p w14:paraId="3656B9AB" w14:textId="47F364E0" w:rsidR="005A3013" w:rsidRPr="008132A6" w:rsidRDefault="63720071">
            <w:pPr>
              <w:pStyle w:val="Heading2"/>
              <w:jc w:val="left"/>
              <w:rPr>
                <w:rFonts w:ascii="Arial" w:hAnsi="Arial" w:cs="Arial"/>
                <w:b w:val="0"/>
                <w:bCs w:val="0"/>
                <w:lang w:val="en-GB"/>
              </w:rPr>
            </w:pPr>
            <w:r w:rsidRPr="008132A6">
              <w:rPr>
                <w:rFonts w:ascii="Arial" w:hAnsi="Arial" w:cs="Arial"/>
                <w:b w:val="0"/>
                <w:bCs w:val="0"/>
                <w:lang w:val="en-GB"/>
              </w:rPr>
              <w:t>Thank you</w:t>
            </w:r>
          </w:p>
        </w:tc>
      </w:tr>
      <w:tr w:rsidR="005A3013" w:rsidRPr="008132A6" w14:paraId="0F7629B6" w14:textId="77777777" w:rsidTr="305B857D">
        <w:trPr>
          <w:trHeight w:val="704"/>
        </w:trPr>
        <w:tc>
          <w:tcPr>
            <w:tcW w:w="1265" w:type="pct"/>
            <w:noWrap/>
          </w:tcPr>
          <w:p w14:paraId="129A0ED8" w14:textId="77777777" w:rsidR="005A3013" w:rsidRPr="008132A6" w:rsidRDefault="005A3013">
            <w:pPr>
              <w:pStyle w:val="Heading2"/>
              <w:ind w:left="360"/>
              <w:jc w:val="left"/>
              <w:rPr>
                <w:rFonts w:ascii="Arial" w:hAnsi="Arial" w:cs="Arial"/>
                <w:b w:val="0"/>
                <w:bCs w:val="0"/>
                <w:u w:val="single"/>
                <w:lang w:val="en-GB"/>
              </w:rPr>
            </w:pPr>
            <w:r w:rsidRPr="008132A6">
              <w:rPr>
                <w:rFonts w:ascii="Arial" w:hAnsi="Arial" w:cs="Arial"/>
                <w:lang w:val="en-GB"/>
              </w:rPr>
              <w:t>Is the manuscript scientifically, correct? Please write here.</w:t>
            </w:r>
          </w:p>
        </w:tc>
        <w:tc>
          <w:tcPr>
            <w:tcW w:w="2212" w:type="pct"/>
          </w:tcPr>
          <w:p w14:paraId="6D3CA70A" w14:textId="77777777" w:rsidR="005A3013" w:rsidRPr="008132A6" w:rsidRDefault="00836A0A">
            <w:pPr>
              <w:pStyle w:val="ListParagraph"/>
              <w:ind w:left="0"/>
              <w:rPr>
                <w:rFonts w:ascii="Arial" w:hAnsi="Arial" w:cs="Arial"/>
                <w:bCs/>
                <w:sz w:val="20"/>
                <w:szCs w:val="20"/>
                <w:lang w:val="en-GB"/>
              </w:rPr>
            </w:pPr>
            <w:r w:rsidRPr="008132A6">
              <w:rPr>
                <w:rFonts w:ascii="Arial" w:hAnsi="Arial" w:cs="Arial"/>
                <w:b/>
                <w:bCs/>
                <w:sz w:val="20"/>
                <w:szCs w:val="20"/>
                <w:lang w:val="en-GB"/>
              </w:rPr>
              <w:t xml:space="preserve">The Case Report scientifically accurate in its main points and is acceptable for use in a scientific context. The elements are scientifically explained the ocular signs (nystagmus, photophobia, low vision, iris and fundus hypopigmentation, foveal and papillary hypoplasia on OCT), the cutaneous hypopigmentation, and the normal blood count form a coherent and scientifically accurate description of a child with albinism, likely </w:t>
            </w:r>
            <w:proofErr w:type="spellStart"/>
            <w:r w:rsidRPr="008132A6">
              <w:rPr>
                <w:rFonts w:ascii="Arial" w:hAnsi="Arial" w:cs="Arial"/>
                <w:b/>
                <w:bCs/>
                <w:sz w:val="20"/>
                <w:szCs w:val="20"/>
                <w:lang w:val="en-GB"/>
              </w:rPr>
              <w:t>nonsyndromic</w:t>
            </w:r>
            <w:proofErr w:type="spellEnd"/>
            <w:r w:rsidRPr="008132A6">
              <w:rPr>
                <w:rFonts w:ascii="Arial" w:hAnsi="Arial" w:cs="Arial"/>
                <w:b/>
                <w:bCs/>
                <w:sz w:val="20"/>
                <w:szCs w:val="20"/>
                <w:lang w:val="en-GB"/>
              </w:rPr>
              <w:t>, while also noting some findings (growth delay) that require consideration of differential diagnoses.</w:t>
            </w:r>
          </w:p>
        </w:tc>
        <w:tc>
          <w:tcPr>
            <w:tcW w:w="1523" w:type="pct"/>
          </w:tcPr>
          <w:p w14:paraId="45FB0818" w14:textId="33A7C41B" w:rsidR="005A3013" w:rsidRPr="008132A6" w:rsidRDefault="4035A289">
            <w:pPr>
              <w:pStyle w:val="Heading2"/>
              <w:jc w:val="left"/>
              <w:rPr>
                <w:rFonts w:ascii="Arial" w:hAnsi="Arial" w:cs="Arial"/>
                <w:b w:val="0"/>
                <w:bCs w:val="0"/>
                <w:lang w:val="en-GB"/>
              </w:rPr>
            </w:pPr>
            <w:r w:rsidRPr="008132A6">
              <w:rPr>
                <w:rFonts w:ascii="Arial" w:hAnsi="Arial" w:cs="Arial"/>
                <w:b w:val="0"/>
                <w:bCs w:val="0"/>
                <w:lang w:val="en-GB"/>
              </w:rPr>
              <w:t>Thank you</w:t>
            </w:r>
          </w:p>
        </w:tc>
      </w:tr>
      <w:tr w:rsidR="005A3013" w:rsidRPr="008132A6" w14:paraId="5E894896" w14:textId="77777777" w:rsidTr="305B857D">
        <w:trPr>
          <w:trHeight w:val="703"/>
        </w:trPr>
        <w:tc>
          <w:tcPr>
            <w:tcW w:w="1265" w:type="pct"/>
            <w:noWrap/>
          </w:tcPr>
          <w:p w14:paraId="6D68EF76" w14:textId="77777777" w:rsidR="005A3013" w:rsidRPr="008132A6" w:rsidRDefault="005A3013">
            <w:pPr>
              <w:ind w:left="360"/>
              <w:rPr>
                <w:rFonts w:ascii="Arial" w:hAnsi="Arial" w:cs="Arial"/>
                <w:b/>
                <w:bCs/>
                <w:sz w:val="20"/>
                <w:szCs w:val="20"/>
                <w:lang w:val="en-GB"/>
              </w:rPr>
            </w:pPr>
            <w:r w:rsidRPr="008132A6">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44F7812B" w14:textId="77777777" w:rsidR="005A3013" w:rsidRPr="008132A6" w:rsidRDefault="00372999">
            <w:pPr>
              <w:pStyle w:val="ListParagraph"/>
              <w:ind w:left="0"/>
              <w:rPr>
                <w:rFonts w:ascii="Arial" w:hAnsi="Arial" w:cs="Arial"/>
                <w:bCs/>
                <w:sz w:val="20"/>
                <w:szCs w:val="20"/>
                <w:lang w:val="en-GB"/>
              </w:rPr>
            </w:pPr>
            <w:r w:rsidRPr="008132A6">
              <w:rPr>
                <w:rFonts w:ascii="Arial" w:hAnsi="Arial" w:cs="Arial"/>
                <w:b/>
                <w:bCs/>
                <w:sz w:val="20"/>
                <w:szCs w:val="20"/>
                <w:lang w:val="en-GB"/>
              </w:rPr>
              <w:t>Few references in this case study are recent. However, the inclusion of few more recent studies, particularly related to genetics, skin manifestation, prevalence and psychosocial issues could further strengthen the case study base.</w:t>
            </w:r>
          </w:p>
        </w:tc>
        <w:tc>
          <w:tcPr>
            <w:tcW w:w="1523" w:type="pct"/>
          </w:tcPr>
          <w:p w14:paraId="049F31CB" w14:textId="53605D7A" w:rsidR="005A3013" w:rsidRPr="008132A6" w:rsidRDefault="2ACD79AE">
            <w:pPr>
              <w:pStyle w:val="Heading2"/>
              <w:jc w:val="left"/>
              <w:rPr>
                <w:rFonts w:ascii="Arial" w:hAnsi="Arial" w:cs="Arial"/>
                <w:b w:val="0"/>
                <w:bCs w:val="0"/>
                <w:lang w:val="en-GB"/>
              </w:rPr>
            </w:pPr>
            <w:r w:rsidRPr="008132A6">
              <w:rPr>
                <w:rFonts w:ascii="Arial" w:hAnsi="Arial" w:cs="Arial"/>
                <w:b w:val="0"/>
                <w:bCs w:val="0"/>
                <w:lang w:val="en-GB"/>
              </w:rPr>
              <w:t xml:space="preserve">I will need some suggestions if you have any thank you for it </w:t>
            </w:r>
          </w:p>
        </w:tc>
      </w:tr>
      <w:tr w:rsidR="005A3013" w:rsidRPr="008132A6" w14:paraId="528D54EA" w14:textId="77777777" w:rsidTr="305B857D">
        <w:trPr>
          <w:trHeight w:val="386"/>
        </w:trPr>
        <w:tc>
          <w:tcPr>
            <w:tcW w:w="1265" w:type="pct"/>
            <w:noWrap/>
          </w:tcPr>
          <w:p w14:paraId="38B4B1DF" w14:textId="77777777" w:rsidR="005A3013" w:rsidRPr="008132A6" w:rsidRDefault="005A3013">
            <w:pPr>
              <w:pStyle w:val="Heading2"/>
              <w:ind w:left="360"/>
              <w:jc w:val="left"/>
              <w:rPr>
                <w:rFonts w:ascii="Arial" w:hAnsi="Arial" w:cs="Arial"/>
                <w:bCs w:val="0"/>
                <w:lang w:val="en-GB"/>
              </w:rPr>
            </w:pPr>
            <w:r w:rsidRPr="008132A6">
              <w:rPr>
                <w:rFonts w:ascii="Arial" w:hAnsi="Arial" w:cs="Arial"/>
                <w:bCs w:val="0"/>
                <w:lang w:val="en-GB"/>
              </w:rPr>
              <w:t>Is the language/English quality of the article suitable for scholarly communications?</w:t>
            </w:r>
          </w:p>
          <w:p w14:paraId="53128261" w14:textId="77777777" w:rsidR="005A3013" w:rsidRPr="008132A6" w:rsidRDefault="005A3013">
            <w:pPr>
              <w:rPr>
                <w:rFonts w:ascii="Arial" w:hAnsi="Arial" w:cs="Arial"/>
                <w:sz w:val="20"/>
                <w:szCs w:val="20"/>
                <w:lang w:val="en-GB"/>
              </w:rPr>
            </w:pPr>
          </w:p>
        </w:tc>
        <w:tc>
          <w:tcPr>
            <w:tcW w:w="2212" w:type="pct"/>
          </w:tcPr>
          <w:p w14:paraId="2DA87361" w14:textId="77777777" w:rsidR="005A3013" w:rsidRPr="008132A6" w:rsidRDefault="00372999">
            <w:pPr>
              <w:rPr>
                <w:rFonts w:ascii="Arial" w:hAnsi="Arial" w:cs="Arial"/>
                <w:sz w:val="20"/>
                <w:szCs w:val="20"/>
                <w:lang w:val="en-GB"/>
              </w:rPr>
            </w:pPr>
            <w:r w:rsidRPr="008132A6">
              <w:rPr>
                <w:rFonts w:ascii="Arial" w:hAnsi="Arial" w:cs="Arial"/>
                <w:b/>
                <w:bCs/>
                <w:sz w:val="20"/>
                <w:szCs w:val="20"/>
                <w:lang w:val="en-GB"/>
              </w:rPr>
              <w:t>The language quality of the case study is mostly suitable for scholarly communication.</w:t>
            </w:r>
          </w:p>
        </w:tc>
        <w:tc>
          <w:tcPr>
            <w:tcW w:w="1523" w:type="pct"/>
          </w:tcPr>
          <w:p w14:paraId="62486C05" w14:textId="37D67AF6" w:rsidR="005A3013" w:rsidRPr="008132A6" w:rsidRDefault="69DBBBBC">
            <w:pPr>
              <w:rPr>
                <w:rFonts w:ascii="Arial" w:hAnsi="Arial" w:cs="Arial"/>
                <w:sz w:val="20"/>
                <w:szCs w:val="20"/>
                <w:lang w:val="en-GB"/>
              </w:rPr>
            </w:pPr>
            <w:r w:rsidRPr="008132A6">
              <w:rPr>
                <w:rFonts w:ascii="Arial" w:hAnsi="Arial" w:cs="Arial"/>
                <w:sz w:val="20"/>
                <w:szCs w:val="20"/>
                <w:lang w:val="en-GB"/>
              </w:rPr>
              <w:t>Thank you</w:t>
            </w:r>
          </w:p>
        </w:tc>
      </w:tr>
      <w:tr w:rsidR="005A3013" w:rsidRPr="008132A6" w14:paraId="18675080" w14:textId="77777777" w:rsidTr="008132A6">
        <w:trPr>
          <w:trHeight w:val="764"/>
        </w:trPr>
        <w:tc>
          <w:tcPr>
            <w:tcW w:w="1265" w:type="pct"/>
            <w:noWrap/>
          </w:tcPr>
          <w:p w14:paraId="33A5ADFC" w14:textId="77777777" w:rsidR="005A3013" w:rsidRPr="008132A6" w:rsidRDefault="005A3013">
            <w:pPr>
              <w:pStyle w:val="Heading2"/>
              <w:jc w:val="left"/>
              <w:rPr>
                <w:rFonts w:ascii="Arial" w:hAnsi="Arial" w:cs="Arial"/>
                <w:b w:val="0"/>
                <w:bCs w:val="0"/>
                <w:lang w:val="en-GB"/>
              </w:rPr>
            </w:pPr>
            <w:r w:rsidRPr="008132A6">
              <w:rPr>
                <w:rFonts w:ascii="Arial" w:hAnsi="Arial" w:cs="Arial"/>
                <w:bCs w:val="0"/>
                <w:u w:val="single"/>
                <w:lang w:val="en-GB"/>
              </w:rPr>
              <w:t>Optional/General</w:t>
            </w:r>
            <w:r w:rsidRPr="008132A6">
              <w:rPr>
                <w:rFonts w:ascii="Arial" w:hAnsi="Arial" w:cs="Arial"/>
                <w:bCs w:val="0"/>
                <w:lang w:val="en-GB"/>
              </w:rPr>
              <w:t xml:space="preserve"> </w:t>
            </w:r>
            <w:r w:rsidRPr="008132A6">
              <w:rPr>
                <w:rFonts w:ascii="Arial" w:hAnsi="Arial" w:cs="Arial"/>
                <w:b w:val="0"/>
                <w:bCs w:val="0"/>
                <w:lang w:val="en-GB"/>
              </w:rPr>
              <w:t>comments</w:t>
            </w:r>
          </w:p>
          <w:p w14:paraId="4101652C" w14:textId="77777777" w:rsidR="005A3013" w:rsidRPr="008132A6" w:rsidRDefault="005A3013">
            <w:pPr>
              <w:pStyle w:val="Heading2"/>
              <w:jc w:val="left"/>
              <w:rPr>
                <w:rFonts w:ascii="Arial" w:hAnsi="Arial" w:cs="Arial"/>
                <w:b w:val="0"/>
                <w:lang w:val="en-GB"/>
              </w:rPr>
            </w:pPr>
          </w:p>
        </w:tc>
        <w:tc>
          <w:tcPr>
            <w:tcW w:w="2212" w:type="pct"/>
          </w:tcPr>
          <w:p w14:paraId="517A8B14" w14:textId="77777777" w:rsidR="005A3013" w:rsidRPr="008132A6" w:rsidRDefault="00372999">
            <w:pPr>
              <w:pStyle w:val="NormalWeb"/>
              <w:spacing w:before="0" w:beforeAutospacing="0" w:after="0" w:afterAutospacing="0"/>
              <w:rPr>
                <w:rFonts w:ascii="Arial" w:hAnsi="Arial" w:cs="Arial"/>
                <w:b/>
                <w:sz w:val="20"/>
                <w:szCs w:val="20"/>
                <w:lang w:val="en-GB"/>
              </w:rPr>
            </w:pPr>
            <w:r w:rsidRPr="008132A6">
              <w:rPr>
                <w:rFonts w:ascii="Arial" w:hAnsi="Arial" w:cs="Arial"/>
                <w:b/>
                <w:sz w:val="20"/>
                <w:szCs w:val="20"/>
                <w:lang w:val="en-GB"/>
              </w:rPr>
              <w:t>This case study has strong potential, but it would be beneficial to include some recent studies on this subject.</w:t>
            </w:r>
          </w:p>
        </w:tc>
        <w:tc>
          <w:tcPr>
            <w:tcW w:w="1523" w:type="pct"/>
          </w:tcPr>
          <w:p w14:paraId="4B99056E" w14:textId="221638D5" w:rsidR="005A3013" w:rsidRPr="008132A6" w:rsidRDefault="2099A0A9">
            <w:pPr>
              <w:rPr>
                <w:rFonts w:ascii="Arial" w:hAnsi="Arial" w:cs="Arial"/>
                <w:sz w:val="20"/>
                <w:szCs w:val="20"/>
                <w:lang w:val="en-GB"/>
              </w:rPr>
            </w:pPr>
            <w:r w:rsidRPr="008132A6">
              <w:rPr>
                <w:rFonts w:ascii="Arial" w:hAnsi="Arial" w:cs="Arial"/>
                <w:sz w:val="20"/>
                <w:szCs w:val="20"/>
                <w:lang w:val="en-GB"/>
              </w:rPr>
              <w:t>Thank you</w:t>
            </w:r>
          </w:p>
        </w:tc>
      </w:tr>
    </w:tbl>
    <w:p w14:paraId="62EBF3C5" w14:textId="77777777" w:rsidR="005A3013" w:rsidRPr="008132A6" w:rsidRDefault="005A3013" w:rsidP="005A3013">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8A519D" w:rsidRPr="008132A6" w14:paraId="5C2AA5B3" w14:textId="77777777" w:rsidTr="00A74F00">
        <w:tc>
          <w:tcPr>
            <w:tcW w:w="5000" w:type="pct"/>
            <w:gridSpan w:val="3"/>
            <w:tcBorders>
              <w:top w:val="nil"/>
              <w:left w:val="nil"/>
              <w:right w:val="nil"/>
            </w:tcBorders>
            <w:noWrap/>
            <w:tcMar>
              <w:top w:w="0" w:type="dxa"/>
              <w:left w:w="108" w:type="dxa"/>
              <w:bottom w:w="0" w:type="dxa"/>
              <w:right w:w="108" w:type="dxa"/>
            </w:tcMar>
            <w:vAlign w:val="center"/>
          </w:tcPr>
          <w:p w14:paraId="391FDDD7" w14:textId="77777777" w:rsidR="008A519D" w:rsidRPr="008132A6" w:rsidRDefault="008A519D" w:rsidP="00A74F00">
            <w:pPr>
              <w:rPr>
                <w:rFonts w:ascii="Arial" w:eastAsia="Arial Unicode MS" w:hAnsi="Arial" w:cs="Arial"/>
                <w:b/>
                <w:sz w:val="20"/>
                <w:szCs w:val="20"/>
                <w:u w:val="single"/>
                <w:lang w:val="en-GB"/>
              </w:rPr>
            </w:pPr>
            <w:bookmarkStart w:id="2" w:name="_Hlk156057883"/>
            <w:bookmarkStart w:id="3" w:name="_Hlk156057704"/>
            <w:bookmarkEnd w:id="0"/>
            <w:bookmarkEnd w:id="1"/>
            <w:r w:rsidRPr="008132A6">
              <w:rPr>
                <w:rFonts w:ascii="Arial" w:eastAsia="Arial Unicode MS" w:hAnsi="Arial" w:cs="Arial"/>
                <w:b/>
                <w:sz w:val="20"/>
                <w:szCs w:val="20"/>
                <w:highlight w:val="yellow"/>
                <w:u w:val="single"/>
                <w:lang w:val="en-GB"/>
              </w:rPr>
              <w:t>PART  2:</w:t>
            </w:r>
            <w:r w:rsidRPr="008132A6">
              <w:rPr>
                <w:rFonts w:ascii="Arial" w:eastAsia="Arial Unicode MS" w:hAnsi="Arial" w:cs="Arial"/>
                <w:b/>
                <w:sz w:val="20"/>
                <w:szCs w:val="20"/>
                <w:u w:val="single"/>
                <w:lang w:val="en-GB"/>
              </w:rPr>
              <w:t xml:space="preserve"> </w:t>
            </w:r>
          </w:p>
          <w:p w14:paraId="6D98A12B" w14:textId="77777777" w:rsidR="008A519D" w:rsidRPr="008132A6" w:rsidRDefault="008A519D" w:rsidP="00A74F00">
            <w:pPr>
              <w:rPr>
                <w:rFonts w:ascii="Arial" w:eastAsia="Arial Unicode MS" w:hAnsi="Arial" w:cs="Arial"/>
                <w:b/>
                <w:sz w:val="20"/>
                <w:szCs w:val="20"/>
                <w:u w:val="single"/>
                <w:lang w:val="en-GB"/>
              </w:rPr>
            </w:pPr>
          </w:p>
        </w:tc>
      </w:tr>
      <w:tr w:rsidR="008A519D" w:rsidRPr="008132A6" w14:paraId="783AB344" w14:textId="77777777" w:rsidTr="00A74F00">
        <w:tc>
          <w:tcPr>
            <w:tcW w:w="1615" w:type="pct"/>
            <w:noWrap/>
            <w:tcMar>
              <w:top w:w="0" w:type="dxa"/>
              <w:left w:w="108" w:type="dxa"/>
              <w:bottom w:w="0" w:type="dxa"/>
              <w:right w:w="108" w:type="dxa"/>
            </w:tcMar>
            <w:vAlign w:val="center"/>
          </w:tcPr>
          <w:p w14:paraId="2946DB82" w14:textId="77777777" w:rsidR="008A519D" w:rsidRPr="008132A6" w:rsidRDefault="008A519D" w:rsidP="00A74F00">
            <w:pPr>
              <w:rPr>
                <w:rFonts w:ascii="Arial" w:eastAsia="Arial Unicode MS" w:hAnsi="Arial" w:cs="Arial"/>
                <w:sz w:val="20"/>
                <w:szCs w:val="20"/>
                <w:lang w:val="en-GB"/>
              </w:rPr>
            </w:pPr>
          </w:p>
        </w:tc>
        <w:tc>
          <w:tcPr>
            <w:tcW w:w="1694" w:type="pct"/>
            <w:tcMar>
              <w:top w:w="0" w:type="dxa"/>
              <w:left w:w="108" w:type="dxa"/>
              <w:bottom w:w="0" w:type="dxa"/>
              <w:right w:w="108" w:type="dxa"/>
            </w:tcMar>
          </w:tcPr>
          <w:p w14:paraId="16CB535E" w14:textId="77777777" w:rsidR="008A519D" w:rsidRPr="008132A6" w:rsidRDefault="008A519D" w:rsidP="00A74F00">
            <w:pPr>
              <w:keepNext/>
              <w:outlineLvl w:val="1"/>
              <w:rPr>
                <w:rFonts w:ascii="Arial" w:eastAsia="MS Mincho" w:hAnsi="Arial" w:cs="Arial"/>
                <w:b/>
                <w:bCs/>
                <w:sz w:val="20"/>
                <w:szCs w:val="20"/>
                <w:lang w:val="en-GB"/>
              </w:rPr>
            </w:pPr>
            <w:r w:rsidRPr="008132A6">
              <w:rPr>
                <w:rFonts w:ascii="Arial" w:eastAsia="MS Mincho" w:hAnsi="Arial" w:cs="Arial"/>
                <w:b/>
                <w:bCs/>
                <w:sz w:val="20"/>
                <w:szCs w:val="20"/>
                <w:lang w:val="en-GB"/>
              </w:rPr>
              <w:t>Reviewer’s comment</w:t>
            </w:r>
          </w:p>
        </w:tc>
        <w:tc>
          <w:tcPr>
            <w:tcW w:w="1691" w:type="pct"/>
          </w:tcPr>
          <w:p w14:paraId="7A6E4EA3" w14:textId="77777777" w:rsidR="008A519D" w:rsidRPr="008132A6" w:rsidRDefault="008A519D" w:rsidP="00A74F00">
            <w:pPr>
              <w:spacing w:after="160" w:line="252" w:lineRule="auto"/>
              <w:rPr>
                <w:rFonts w:ascii="Arial" w:eastAsia="Calibri" w:hAnsi="Arial" w:cs="Arial"/>
                <w:kern w:val="2"/>
                <w:sz w:val="20"/>
                <w:szCs w:val="20"/>
                <w:lang w:val="en-IN"/>
              </w:rPr>
            </w:pPr>
            <w:r w:rsidRPr="008132A6">
              <w:rPr>
                <w:rFonts w:ascii="Arial" w:eastAsia="Calibri" w:hAnsi="Arial" w:cs="Arial"/>
                <w:b/>
                <w:kern w:val="2"/>
                <w:sz w:val="20"/>
                <w:szCs w:val="20"/>
                <w:lang w:val="en-IN"/>
              </w:rPr>
              <w:t>Author’s Feedback</w:t>
            </w:r>
            <w:r w:rsidRPr="008132A6">
              <w:rPr>
                <w:rFonts w:ascii="Arial" w:eastAsia="Calibri" w:hAnsi="Arial" w:cs="Arial"/>
                <w:kern w:val="2"/>
                <w:sz w:val="20"/>
                <w:szCs w:val="20"/>
                <w:lang w:val="en-IN"/>
              </w:rPr>
              <w:t xml:space="preserve"> (It is mandatory that authors should write his/her feedback here)</w:t>
            </w:r>
          </w:p>
          <w:p w14:paraId="5997CC1D" w14:textId="77777777" w:rsidR="008A519D" w:rsidRPr="008132A6" w:rsidRDefault="008A519D" w:rsidP="00A74F00">
            <w:pPr>
              <w:keepNext/>
              <w:outlineLvl w:val="1"/>
              <w:rPr>
                <w:rFonts w:ascii="Arial" w:eastAsia="MS Mincho" w:hAnsi="Arial" w:cs="Arial"/>
                <w:bCs/>
                <w:sz w:val="20"/>
                <w:szCs w:val="20"/>
                <w:lang w:val="en-GB"/>
              </w:rPr>
            </w:pPr>
          </w:p>
        </w:tc>
      </w:tr>
      <w:tr w:rsidR="008A519D" w:rsidRPr="008132A6" w14:paraId="1EA22A3D" w14:textId="77777777" w:rsidTr="00A74F00">
        <w:trPr>
          <w:trHeight w:val="890"/>
        </w:trPr>
        <w:tc>
          <w:tcPr>
            <w:tcW w:w="1615" w:type="pct"/>
            <w:noWrap/>
            <w:tcMar>
              <w:top w:w="0" w:type="dxa"/>
              <w:left w:w="108" w:type="dxa"/>
              <w:bottom w:w="0" w:type="dxa"/>
              <w:right w:w="108" w:type="dxa"/>
            </w:tcMar>
            <w:vAlign w:val="center"/>
          </w:tcPr>
          <w:p w14:paraId="045184BF" w14:textId="77777777" w:rsidR="008A519D" w:rsidRPr="008132A6" w:rsidRDefault="008A519D" w:rsidP="00A74F00">
            <w:pPr>
              <w:rPr>
                <w:rFonts w:ascii="Arial" w:eastAsia="Arial Unicode MS" w:hAnsi="Arial" w:cs="Arial"/>
                <w:b/>
                <w:sz w:val="20"/>
                <w:szCs w:val="20"/>
                <w:lang w:val="en-GB"/>
              </w:rPr>
            </w:pPr>
            <w:r w:rsidRPr="008132A6">
              <w:rPr>
                <w:rFonts w:ascii="Arial" w:eastAsia="Arial Unicode MS" w:hAnsi="Arial" w:cs="Arial"/>
                <w:b/>
                <w:sz w:val="20"/>
                <w:szCs w:val="20"/>
                <w:lang w:val="en-GB"/>
              </w:rPr>
              <w:t xml:space="preserve">Are there ethical issues in this manuscript? </w:t>
            </w:r>
          </w:p>
          <w:p w14:paraId="110FFD37" w14:textId="77777777" w:rsidR="008A519D" w:rsidRPr="008132A6" w:rsidRDefault="008A519D" w:rsidP="00A74F00">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1BE146A9" w14:textId="77777777" w:rsidR="008A519D" w:rsidRPr="008132A6" w:rsidRDefault="008A519D" w:rsidP="00A74F00">
            <w:pPr>
              <w:rPr>
                <w:rFonts w:ascii="Arial" w:eastAsia="Arial Unicode MS" w:hAnsi="Arial" w:cs="Arial"/>
                <w:i/>
                <w:iCs/>
                <w:sz w:val="20"/>
                <w:szCs w:val="20"/>
                <w:u w:val="single"/>
                <w:lang w:val="en-GB"/>
              </w:rPr>
            </w:pPr>
            <w:r w:rsidRPr="008132A6">
              <w:rPr>
                <w:rFonts w:ascii="Arial" w:eastAsia="Arial Unicode MS" w:hAnsi="Arial" w:cs="Arial"/>
                <w:i/>
                <w:iCs/>
                <w:sz w:val="20"/>
                <w:szCs w:val="20"/>
                <w:u w:val="single"/>
                <w:lang w:val="en-GB"/>
              </w:rPr>
              <w:t xml:space="preserve">(If yes, </w:t>
            </w:r>
            <w:proofErr w:type="gramStart"/>
            <w:r w:rsidRPr="008132A6">
              <w:rPr>
                <w:rFonts w:ascii="Arial" w:eastAsia="Arial Unicode MS" w:hAnsi="Arial" w:cs="Arial"/>
                <w:i/>
                <w:iCs/>
                <w:sz w:val="20"/>
                <w:szCs w:val="20"/>
                <w:u w:val="single"/>
                <w:lang w:val="en-GB"/>
              </w:rPr>
              <w:t>Kindly</w:t>
            </w:r>
            <w:proofErr w:type="gramEnd"/>
            <w:r w:rsidRPr="008132A6">
              <w:rPr>
                <w:rFonts w:ascii="Arial" w:eastAsia="Arial Unicode MS" w:hAnsi="Arial" w:cs="Arial"/>
                <w:i/>
                <w:iCs/>
                <w:sz w:val="20"/>
                <w:szCs w:val="20"/>
                <w:u w:val="single"/>
                <w:lang w:val="en-GB"/>
              </w:rPr>
              <w:t xml:space="preserve"> please write down the ethical issues here in details)</w:t>
            </w:r>
          </w:p>
          <w:p w14:paraId="6B699379" w14:textId="77777777" w:rsidR="008A519D" w:rsidRPr="008132A6" w:rsidRDefault="008A519D" w:rsidP="00A74F00">
            <w:pPr>
              <w:rPr>
                <w:rFonts w:ascii="Arial" w:eastAsia="Arial Unicode MS" w:hAnsi="Arial" w:cs="Arial"/>
                <w:sz w:val="20"/>
                <w:szCs w:val="20"/>
                <w:lang w:val="en-GB"/>
              </w:rPr>
            </w:pPr>
          </w:p>
        </w:tc>
        <w:tc>
          <w:tcPr>
            <w:tcW w:w="1691" w:type="pct"/>
            <w:vAlign w:val="center"/>
          </w:tcPr>
          <w:p w14:paraId="3FE9F23F" w14:textId="77777777" w:rsidR="008A519D" w:rsidRPr="008132A6" w:rsidRDefault="008A519D" w:rsidP="00A74F00">
            <w:pPr>
              <w:rPr>
                <w:rFonts w:ascii="Arial" w:eastAsia="Arial Unicode MS" w:hAnsi="Arial" w:cs="Arial"/>
                <w:sz w:val="20"/>
                <w:szCs w:val="20"/>
                <w:lang w:val="en-GB"/>
              </w:rPr>
            </w:pPr>
          </w:p>
          <w:p w14:paraId="1F72F646" w14:textId="77777777" w:rsidR="008A519D" w:rsidRPr="008132A6" w:rsidRDefault="008A519D" w:rsidP="00A74F00">
            <w:pPr>
              <w:rPr>
                <w:rFonts w:ascii="Arial" w:eastAsia="Arial Unicode MS" w:hAnsi="Arial" w:cs="Arial"/>
                <w:sz w:val="20"/>
                <w:szCs w:val="20"/>
                <w:lang w:val="en-GB"/>
              </w:rPr>
            </w:pPr>
          </w:p>
          <w:p w14:paraId="08CE6F91" w14:textId="77777777" w:rsidR="008A519D" w:rsidRPr="008132A6" w:rsidRDefault="008A519D" w:rsidP="00A74F00">
            <w:pPr>
              <w:rPr>
                <w:rFonts w:ascii="Arial" w:eastAsia="Arial Unicode MS" w:hAnsi="Arial" w:cs="Arial"/>
                <w:sz w:val="20"/>
                <w:szCs w:val="20"/>
                <w:lang w:val="en-GB"/>
              </w:rPr>
            </w:pPr>
          </w:p>
        </w:tc>
      </w:tr>
    </w:tbl>
    <w:p w14:paraId="07547A01" w14:textId="77777777" w:rsidR="008913D5" w:rsidRPr="008132A6" w:rsidRDefault="008913D5" w:rsidP="008A519D">
      <w:pPr>
        <w:pStyle w:val="BodyText"/>
        <w:rPr>
          <w:rFonts w:ascii="Arial" w:hAnsi="Arial" w:cs="Arial"/>
          <w:sz w:val="20"/>
          <w:szCs w:val="20"/>
          <w:lang w:val="en-GB"/>
        </w:rPr>
      </w:pPr>
      <w:bookmarkStart w:id="4" w:name="_GoBack"/>
      <w:bookmarkEnd w:id="2"/>
      <w:bookmarkEnd w:id="3"/>
      <w:bookmarkEnd w:id="4"/>
    </w:p>
    <w:sectPr w:rsidR="008913D5" w:rsidRPr="008132A6" w:rsidSect="00232506">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C051AA" w14:textId="77777777" w:rsidR="002D261B" w:rsidRPr="0000007A" w:rsidRDefault="002D261B" w:rsidP="0099583E">
      <w:r>
        <w:separator/>
      </w:r>
    </w:p>
  </w:endnote>
  <w:endnote w:type="continuationSeparator" w:id="0">
    <w:p w14:paraId="323B03CC" w14:textId="77777777" w:rsidR="002D261B" w:rsidRPr="0000007A" w:rsidRDefault="002D261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2D78C"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77728D" w:rsidRPr="0077728D">
      <w:rPr>
        <w:sz w:val="16"/>
      </w:rPr>
      <w:t xml:space="preserve">Version: </w:t>
    </w:r>
    <w:r w:rsidR="00085F6F">
      <w:rPr>
        <w:sz w:val="16"/>
      </w:rPr>
      <w:t xml:space="preserve">3 </w:t>
    </w:r>
    <w:r w:rsidR="0077728D" w:rsidRPr="0077728D">
      <w:rPr>
        <w:sz w:val="16"/>
      </w:rPr>
      <w:t>(0</w:t>
    </w:r>
    <w:r w:rsidR="00085F6F">
      <w:rPr>
        <w:sz w:val="16"/>
      </w:rPr>
      <w:t>7</w:t>
    </w:r>
    <w:r w:rsidR="0077728D" w:rsidRPr="0077728D">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2FC12" w14:textId="77777777" w:rsidR="002D261B" w:rsidRPr="0000007A" w:rsidRDefault="002D261B" w:rsidP="0099583E">
      <w:r>
        <w:separator/>
      </w:r>
    </w:p>
  </w:footnote>
  <w:footnote w:type="continuationSeparator" w:id="0">
    <w:p w14:paraId="198A0348" w14:textId="77777777" w:rsidR="002D261B" w:rsidRPr="0000007A" w:rsidRDefault="002D261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F9E56"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B7F750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EE6A9E">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en-IN" w:vendorID="64" w:dllVersion="4096" w:nlCheck="1" w:checkStyle="0"/>
  <w:activeWritingStyle w:appName="MSWord" w:lang="en-GB" w:vendorID="64" w:dllVersion="4096" w:nlCheck="1" w:checkStyle="0"/>
  <w:activeWritingStyle w:appName="MSWord" w:lang="en-US"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85F6F"/>
    <w:rsid w:val="00091112"/>
    <w:rsid w:val="000936AC"/>
    <w:rsid w:val="00095A59"/>
    <w:rsid w:val="000A2134"/>
    <w:rsid w:val="000A6F41"/>
    <w:rsid w:val="000B4EE5"/>
    <w:rsid w:val="000B74A1"/>
    <w:rsid w:val="000B757E"/>
    <w:rsid w:val="000C0837"/>
    <w:rsid w:val="000C3B7E"/>
    <w:rsid w:val="00100577"/>
    <w:rsid w:val="00101322"/>
    <w:rsid w:val="00124460"/>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2506"/>
    <w:rsid w:val="0023696A"/>
    <w:rsid w:val="002422CB"/>
    <w:rsid w:val="00245E23"/>
    <w:rsid w:val="0025366D"/>
    <w:rsid w:val="00254F80"/>
    <w:rsid w:val="00262634"/>
    <w:rsid w:val="002643B3"/>
    <w:rsid w:val="00275984"/>
    <w:rsid w:val="00280EC9"/>
    <w:rsid w:val="00285741"/>
    <w:rsid w:val="00291D08"/>
    <w:rsid w:val="00293482"/>
    <w:rsid w:val="002A57BD"/>
    <w:rsid w:val="002D261B"/>
    <w:rsid w:val="002D7EA9"/>
    <w:rsid w:val="002E1211"/>
    <w:rsid w:val="002E2339"/>
    <w:rsid w:val="002E6D86"/>
    <w:rsid w:val="002F6935"/>
    <w:rsid w:val="00312559"/>
    <w:rsid w:val="003204B8"/>
    <w:rsid w:val="0033131E"/>
    <w:rsid w:val="0033692F"/>
    <w:rsid w:val="00346223"/>
    <w:rsid w:val="00372999"/>
    <w:rsid w:val="003A04E7"/>
    <w:rsid w:val="003A4991"/>
    <w:rsid w:val="003A6E1A"/>
    <w:rsid w:val="003B2172"/>
    <w:rsid w:val="003E17AC"/>
    <w:rsid w:val="003E746A"/>
    <w:rsid w:val="00423EBE"/>
    <w:rsid w:val="0042465A"/>
    <w:rsid w:val="004356CC"/>
    <w:rsid w:val="00435B36"/>
    <w:rsid w:val="00442B24"/>
    <w:rsid w:val="0044444D"/>
    <w:rsid w:val="0044519B"/>
    <w:rsid w:val="00445B35"/>
    <w:rsid w:val="00446659"/>
    <w:rsid w:val="00457AB1"/>
    <w:rsid w:val="00457BC0"/>
    <w:rsid w:val="00460707"/>
    <w:rsid w:val="00462996"/>
    <w:rsid w:val="004674B4"/>
    <w:rsid w:val="00472847"/>
    <w:rsid w:val="004B4CAD"/>
    <w:rsid w:val="004B4FDC"/>
    <w:rsid w:val="004C3DF1"/>
    <w:rsid w:val="004D2E36"/>
    <w:rsid w:val="004E14E6"/>
    <w:rsid w:val="004F4BFB"/>
    <w:rsid w:val="005011AD"/>
    <w:rsid w:val="00503AB6"/>
    <w:rsid w:val="005047C5"/>
    <w:rsid w:val="00510920"/>
    <w:rsid w:val="00513AFA"/>
    <w:rsid w:val="00521812"/>
    <w:rsid w:val="00523D2C"/>
    <w:rsid w:val="00531C82"/>
    <w:rsid w:val="005339A8"/>
    <w:rsid w:val="00533FC1"/>
    <w:rsid w:val="0054564B"/>
    <w:rsid w:val="00545A13"/>
    <w:rsid w:val="00546343"/>
    <w:rsid w:val="0055387C"/>
    <w:rsid w:val="00557CD3"/>
    <w:rsid w:val="00560D3C"/>
    <w:rsid w:val="00567DE0"/>
    <w:rsid w:val="005735A5"/>
    <w:rsid w:val="005A3013"/>
    <w:rsid w:val="005A5BE0"/>
    <w:rsid w:val="005B12E0"/>
    <w:rsid w:val="005C25A0"/>
    <w:rsid w:val="005D230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A7563"/>
    <w:rsid w:val="006C3797"/>
    <w:rsid w:val="006E7D6E"/>
    <w:rsid w:val="006F6F2F"/>
    <w:rsid w:val="00701186"/>
    <w:rsid w:val="00707BE1"/>
    <w:rsid w:val="007238EB"/>
    <w:rsid w:val="0072731D"/>
    <w:rsid w:val="0072789A"/>
    <w:rsid w:val="007317C3"/>
    <w:rsid w:val="00734756"/>
    <w:rsid w:val="0073538B"/>
    <w:rsid w:val="00741BD0"/>
    <w:rsid w:val="007426E6"/>
    <w:rsid w:val="00746370"/>
    <w:rsid w:val="00766889"/>
    <w:rsid w:val="00766A0D"/>
    <w:rsid w:val="00767F8C"/>
    <w:rsid w:val="0077728D"/>
    <w:rsid w:val="00780B67"/>
    <w:rsid w:val="007B1099"/>
    <w:rsid w:val="007B6E18"/>
    <w:rsid w:val="007C42F4"/>
    <w:rsid w:val="007D0246"/>
    <w:rsid w:val="007F39D2"/>
    <w:rsid w:val="007F5873"/>
    <w:rsid w:val="00806382"/>
    <w:rsid w:val="008132A6"/>
    <w:rsid w:val="00815F94"/>
    <w:rsid w:val="0082130C"/>
    <w:rsid w:val="008224E2"/>
    <w:rsid w:val="00825DC9"/>
    <w:rsid w:val="0082676D"/>
    <w:rsid w:val="00831055"/>
    <w:rsid w:val="00836A0A"/>
    <w:rsid w:val="008423BB"/>
    <w:rsid w:val="00846F1F"/>
    <w:rsid w:val="0087201B"/>
    <w:rsid w:val="00877F10"/>
    <w:rsid w:val="00882091"/>
    <w:rsid w:val="008913D5"/>
    <w:rsid w:val="00893E75"/>
    <w:rsid w:val="008A519D"/>
    <w:rsid w:val="008C2778"/>
    <w:rsid w:val="008C2F62"/>
    <w:rsid w:val="008D020E"/>
    <w:rsid w:val="008D1117"/>
    <w:rsid w:val="008D15A4"/>
    <w:rsid w:val="008F36E4"/>
    <w:rsid w:val="00933C8B"/>
    <w:rsid w:val="009553EC"/>
    <w:rsid w:val="0097330E"/>
    <w:rsid w:val="00974330"/>
    <w:rsid w:val="0097498C"/>
    <w:rsid w:val="00982766"/>
    <w:rsid w:val="009852C4"/>
    <w:rsid w:val="00985F26"/>
    <w:rsid w:val="0099583E"/>
    <w:rsid w:val="00996010"/>
    <w:rsid w:val="009A0242"/>
    <w:rsid w:val="009A59ED"/>
    <w:rsid w:val="009B5AA8"/>
    <w:rsid w:val="009C45A0"/>
    <w:rsid w:val="009C5642"/>
    <w:rsid w:val="009E13C3"/>
    <w:rsid w:val="009E6A30"/>
    <w:rsid w:val="009E79E5"/>
    <w:rsid w:val="009F07D4"/>
    <w:rsid w:val="009F29EB"/>
    <w:rsid w:val="00A001A0"/>
    <w:rsid w:val="00A04744"/>
    <w:rsid w:val="00A12C83"/>
    <w:rsid w:val="00A16F63"/>
    <w:rsid w:val="00A31AAC"/>
    <w:rsid w:val="00A32905"/>
    <w:rsid w:val="00A36C95"/>
    <w:rsid w:val="00A37DE3"/>
    <w:rsid w:val="00A519D1"/>
    <w:rsid w:val="00A6343B"/>
    <w:rsid w:val="00A65C50"/>
    <w:rsid w:val="00A66DD2"/>
    <w:rsid w:val="00A74F00"/>
    <w:rsid w:val="00AA41B3"/>
    <w:rsid w:val="00AA6670"/>
    <w:rsid w:val="00AB10F0"/>
    <w:rsid w:val="00AB1ED6"/>
    <w:rsid w:val="00AB397D"/>
    <w:rsid w:val="00AB5F38"/>
    <w:rsid w:val="00AB638A"/>
    <w:rsid w:val="00AB6E43"/>
    <w:rsid w:val="00AC1349"/>
    <w:rsid w:val="00AD6C51"/>
    <w:rsid w:val="00AF3016"/>
    <w:rsid w:val="00B03A45"/>
    <w:rsid w:val="00B2236C"/>
    <w:rsid w:val="00B22FE6"/>
    <w:rsid w:val="00B3033D"/>
    <w:rsid w:val="00B356AF"/>
    <w:rsid w:val="00B62087"/>
    <w:rsid w:val="00B62F41"/>
    <w:rsid w:val="00B73785"/>
    <w:rsid w:val="00B760E1"/>
    <w:rsid w:val="00B807F8"/>
    <w:rsid w:val="00B858FF"/>
    <w:rsid w:val="00B935F7"/>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565A9"/>
    <w:rsid w:val="00C635B6"/>
    <w:rsid w:val="00C70DFC"/>
    <w:rsid w:val="00C72CBF"/>
    <w:rsid w:val="00C82466"/>
    <w:rsid w:val="00C84097"/>
    <w:rsid w:val="00C8704D"/>
    <w:rsid w:val="00C91075"/>
    <w:rsid w:val="00CA17EF"/>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57CD4"/>
    <w:rsid w:val="00D7603E"/>
    <w:rsid w:val="00D8579C"/>
    <w:rsid w:val="00D90124"/>
    <w:rsid w:val="00D9392F"/>
    <w:rsid w:val="00DA41F5"/>
    <w:rsid w:val="00DB5B54"/>
    <w:rsid w:val="00DB7E1B"/>
    <w:rsid w:val="00DC1D81"/>
    <w:rsid w:val="00E25925"/>
    <w:rsid w:val="00E451EA"/>
    <w:rsid w:val="00E53E52"/>
    <w:rsid w:val="00E57F4B"/>
    <w:rsid w:val="00E6307F"/>
    <w:rsid w:val="00E63889"/>
    <w:rsid w:val="00E65EB7"/>
    <w:rsid w:val="00E71C8D"/>
    <w:rsid w:val="00E72360"/>
    <w:rsid w:val="00E972A7"/>
    <w:rsid w:val="00EA2839"/>
    <w:rsid w:val="00EB3E91"/>
    <w:rsid w:val="00EC6894"/>
    <w:rsid w:val="00ED6B12"/>
    <w:rsid w:val="00EE0D3E"/>
    <w:rsid w:val="00EE6A9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 w:val="2099A0A9"/>
    <w:rsid w:val="2710F39E"/>
    <w:rsid w:val="2ACD79AE"/>
    <w:rsid w:val="2BBB1B7D"/>
    <w:rsid w:val="305B857D"/>
    <w:rsid w:val="4035A289"/>
    <w:rsid w:val="5FA153EA"/>
    <w:rsid w:val="63720071"/>
    <w:rsid w:val="69DBBBBC"/>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3F92D"/>
  <w15:chartTrackingRefBased/>
  <w15:docId w15:val="{AE96A74C-2273-4911-81E3-506BBA996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fr-FR"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7C42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42828636">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2996189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2152910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845700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mpcr.com/index.php/IJMPC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24E898-E2BC-4464-B598-23FD1703C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500</Words>
  <Characters>2852</Characters>
  <Application>Microsoft Office Word</Application>
  <DocSecurity>0</DocSecurity>
  <Lines>23</Lines>
  <Paragraphs>6</Paragraphs>
  <ScaleCrop>false</ScaleCrop>
  <Company/>
  <LinksUpToDate>false</LinksUpToDate>
  <CharactersWithSpaces>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122</cp:revision>
  <dcterms:created xsi:type="dcterms:W3CDTF">2025-12-03T22:31:00Z</dcterms:created>
  <dcterms:modified xsi:type="dcterms:W3CDTF">2025-12-04T08:46:00Z</dcterms:modified>
</cp:coreProperties>
</file>