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C17E3" w:rsidTr="002643B3">
        <w:trPr>
          <w:trHeight w:val="290"/>
        </w:trPr>
        <w:tc>
          <w:tcPr>
            <w:tcW w:w="5000" w:type="pct"/>
            <w:gridSpan w:val="2"/>
            <w:tcBorders>
              <w:top w:val="nil"/>
              <w:left w:val="nil"/>
              <w:right w:val="nil"/>
            </w:tcBorders>
          </w:tcPr>
          <w:p w:rsidR="00602F7D" w:rsidRPr="003C17E3" w:rsidRDefault="00602F7D" w:rsidP="00F2643C">
            <w:pPr>
              <w:pStyle w:val="Heading2"/>
              <w:jc w:val="left"/>
              <w:rPr>
                <w:rFonts w:ascii="Arial" w:hAnsi="Arial" w:cs="Arial"/>
                <w:b w:val="0"/>
                <w:bCs w:val="0"/>
                <w:lang w:val="en-GB"/>
              </w:rPr>
            </w:pPr>
          </w:p>
        </w:tc>
      </w:tr>
      <w:tr w:rsidR="0000007A" w:rsidRPr="003C17E3" w:rsidTr="002643B3">
        <w:trPr>
          <w:trHeight w:val="290"/>
        </w:trPr>
        <w:tc>
          <w:tcPr>
            <w:tcW w:w="1234" w:type="pct"/>
          </w:tcPr>
          <w:p w:rsidR="0000007A" w:rsidRPr="003C17E3" w:rsidRDefault="0000007A" w:rsidP="00696CAD">
            <w:pPr>
              <w:pStyle w:val="BodyText"/>
              <w:ind w:left="90"/>
              <w:jc w:val="left"/>
              <w:rPr>
                <w:rFonts w:ascii="Arial" w:hAnsi="Arial" w:cs="Arial"/>
                <w:bCs/>
                <w:sz w:val="20"/>
                <w:szCs w:val="20"/>
                <w:lang w:val="en-GB"/>
              </w:rPr>
            </w:pPr>
            <w:r w:rsidRPr="003C17E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3C17E3" w:rsidRDefault="002A1B81" w:rsidP="00E65EB7">
            <w:pPr>
              <w:rPr>
                <w:rFonts w:ascii="Arial" w:hAnsi="Arial" w:cs="Arial"/>
                <w:b/>
                <w:bCs/>
                <w:color w:val="0000FF"/>
                <w:sz w:val="20"/>
                <w:szCs w:val="20"/>
              </w:rPr>
            </w:pPr>
            <w:hyperlink r:id="rId8" w:history="1">
              <w:r w:rsidR="005F7BF4" w:rsidRPr="003C17E3">
                <w:rPr>
                  <w:rStyle w:val="Hyperlink"/>
                  <w:rFonts w:ascii="Arial" w:hAnsi="Arial" w:cs="Arial"/>
                  <w:b/>
                  <w:bCs/>
                  <w:sz w:val="20"/>
                  <w:szCs w:val="20"/>
                </w:rPr>
                <w:t>Current Journal of Applied Science and Technology</w:t>
              </w:r>
            </w:hyperlink>
          </w:p>
        </w:tc>
      </w:tr>
      <w:tr w:rsidR="0000007A" w:rsidRPr="003C17E3" w:rsidTr="002643B3">
        <w:trPr>
          <w:trHeight w:val="290"/>
        </w:trPr>
        <w:tc>
          <w:tcPr>
            <w:tcW w:w="1234" w:type="pct"/>
          </w:tcPr>
          <w:p w:rsidR="0000007A" w:rsidRPr="003C17E3" w:rsidRDefault="0000007A" w:rsidP="00696CAD">
            <w:pPr>
              <w:pStyle w:val="BodyText"/>
              <w:ind w:left="90"/>
              <w:jc w:val="left"/>
              <w:rPr>
                <w:rFonts w:ascii="Arial" w:hAnsi="Arial" w:cs="Arial"/>
                <w:bCs/>
                <w:sz w:val="20"/>
                <w:szCs w:val="20"/>
                <w:lang w:val="en-GB"/>
              </w:rPr>
            </w:pPr>
            <w:r w:rsidRPr="003C17E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3C17E3" w:rsidRDefault="00A67620" w:rsidP="00F3669D">
            <w:pPr>
              <w:pStyle w:val="NormalWeb"/>
              <w:spacing w:before="0" w:beforeAutospacing="0" w:after="0" w:afterAutospacing="0"/>
              <w:rPr>
                <w:rFonts w:ascii="Arial" w:hAnsi="Arial" w:cs="Arial"/>
                <w:b/>
                <w:bCs/>
                <w:sz w:val="20"/>
                <w:szCs w:val="20"/>
                <w:lang w:val="en-GB"/>
              </w:rPr>
            </w:pPr>
            <w:r w:rsidRPr="003C17E3">
              <w:rPr>
                <w:rFonts w:ascii="Arial" w:hAnsi="Arial" w:cs="Arial"/>
                <w:b/>
                <w:bCs/>
                <w:sz w:val="20"/>
                <w:szCs w:val="20"/>
                <w:lang w:val="en-GB"/>
              </w:rPr>
              <w:t>Ms_CJAST_143626</w:t>
            </w:r>
          </w:p>
        </w:tc>
      </w:tr>
      <w:tr w:rsidR="0000007A" w:rsidRPr="003C17E3" w:rsidTr="002643B3">
        <w:trPr>
          <w:trHeight w:val="650"/>
        </w:trPr>
        <w:tc>
          <w:tcPr>
            <w:tcW w:w="1234" w:type="pct"/>
          </w:tcPr>
          <w:p w:rsidR="0000007A" w:rsidRPr="003C17E3" w:rsidRDefault="0000007A" w:rsidP="00696CAD">
            <w:pPr>
              <w:pStyle w:val="BodyText"/>
              <w:ind w:left="90"/>
              <w:jc w:val="left"/>
              <w:rPr>
                <w:rFonts w:ascii="Arial" w:hAnsi="Arial" w:cs="Arial"/>
                <w:bCs/>
                <w:sz w:val="20"/>
                <w:szCs w:val="20"/>
                <w:lang w:val="en-GB"/>
              </w:rPr>
            </w:pPr>
            <w:r w:rsidRPr="003C17E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3C17E3" w:rsidRDefault="00A67620" w:rsidP="000450FC">
            <w:pPr>
              <w:pStyle w:val="NormalWeb"/>
              <w:spacing w:before="0" w:beforeAutospacing="0" w:after="0" w:afterAutospacing="0"/>
              <w:rPr>
                <w:rFonts w:ascii="Arial" w:hAnsi="Arial" w:cs="Arial"/>
                <w:b/>
                <w:sz w:val="20"/>
                <w:szCs w:val="20"/>
                <w:lang w:val="en-GB"/>
              </w:rPr>
            </w:pPr>
            <w:r w:rsidRPr="003C17E3">
              <w:rPr>
                <w:rFonts w:ascii="Arial" w:hAnsi="Arial" w:cs="Arial"/>
                <w:b/>
                <w:sz w:val="20"/>
                <w:szCs w:val="20"/>
                <w:lang w:val="en-GB"/>
              </w:rPr>
              <w:t>Cross-Campus Innovation in International Student Management: The “One and Two Wings” Model at China’s Belt and Road School</w:t>
            </w:r>
          </w:p>
        </w:tc>
      </w:tr>
      <w:tr w:rsidR="00CF0BBB" w:rsidRPr="003C17E3" w:rsidTr="002643B3">
        <w:trPr>
          <w:trHeight w:val="332"/>
        </w:trPr>
        <w:tc>
          <w:tcPr>
            <w:tcW w:w="1234" w:type="pct"/>
          </w:tcPr>
          <w:p w:rsidR="00CF0BBB" w:rsidRPr="003C17E3" w:rsidRDefault="00CF0BBB" w:rsidP="00696CAD">
            <w:pPr>
              <w:pStyle w:val="BodyText"/>
              <w:ind w:left="90"/>
              <w:jc w:val="left"/>
              <w:rPr>
                <w:rFonts w:ascii="Arial" w:hAnsi="Arial" w:cs="Arial"/>
                <w:bCs/>
                <w:sz w:val="20"/>
                <w:szCs w:val="20"/>
                <w:lang w:val="en-GB"/>
              </w:rPr>
            </w:pPr>
            <w:r w:rsidRPr="003C17E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3C17E3" w:rsidRDefault="0055659C" w:rsidP="0055659C">
            <w:pPr>
              <w:tabs>
                <w:tab w:val="left" w:pos="1766"/>
              </w:tabs>
              <w:rPr>
                <w:rFonts w:ascii="Arial" w:hAnsi="Arial" w:cs="Arial"/>
                <w:noProof/>
                <w:sz w:val="20"/>
                <w:szCs w:val="20"/>
              </w:rPr>
            </w:pPr>
            <w:r w:rsidRPr="003C17E3">
              <w:rPr>
                <w:rFonts w:ascii="Arial" w:hAnsi="Arial" w:cs="Arial"/>
                <w:noProof/>
                <w:sz w:val="20"/>
                <w:szCs w:val="20"/>
              </w:rPr>
              <w:t>. Original Research Article</w:t>
            </w:r>
          </w:p>
        </w:tc>
      </w:tr>
    </w:tbl>
    <w:p w:rsidR="00037D52" w:rsidRPr="003C17E3" w:rsidRDefault="00037D52" w:rsidP="0000007A">
      <w:pPr>
        <w:pStyle w:val="BodyText"/>
        <w:rPr>
          <w:rFonts w:ascii="Arial" w:hAnsi="Arial" w:cs="Arial"/>
          <w:b/>
          <w:bCs/>
          <w:sz w:val="20"/>
          <w:szCs w:val="20"/>
          <w:u w:val="single"/>
          <w:lang w:val="en-GB"/>
        </w:rPr>
      </w:pPr>
    </w:p>
    <w:p w:rsidR="00306AA0" w:rsidRPr="003C17E3" w:rsidRDefault="00306AA0" w:rsidP="00306AA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06AA0" w:rsidRPr="003C17E3">
        <w:tc>
          <w:tcPr>
            <w:tcW w:w="5000" w:type="pct"/>
            <w:gridSpan w:val="3"/>
            <w:tcBorders>
              <w:top w:val="nil"/>
              <w:left w:val="nil"/>
              <w:right w:val="nil"/>
            </w:tcBorders>
            <w:noWrap/>
          </w:tcPr>
          <w:p w:rsidR="00306AA0" w:rsidRPr="003C17E3" w:rsidRDefault="00306AA0">
            <w:pPr>
              <w:pStyle w:val="Heading2"/>
              <w:jc w:val="left"/>
              <w:rPr>
                <w:rFonts w:ascii="Arial" w:hAnsi="Arial" w:cs="Arial"/>
                <w:lang w:val="en-GB"/>
              </w:rPr>
            </w:pPr>
            <w:r w:rsidRPr="003C17E3">
              <w:rPr>
                <w:rFonts w:ascii="Arial" w:hAnsi="Arial" w:cs="Arial"/>
                <w:highlight w:val="yellow"/>
                <w:lang w:val="en-GB"/>
              </w:rPr>
              <w:t>PART  1:</w:t>
            </w:r>
            <w:r w:rsidRPr="003C17E3">
              <w:rPr>
                <w:rFonts w:ascii="Arial" w:hAnsi="Arial" w:cs="Arial"/>
                <w:lang w:val="en-GB"/>
              </w:rPr>
              <w:t xml:space="preserve"> Comments</w:t>
            </w:r>
          </w:p>
          <w:p w:rsidR="00306AA0" w:rsidRPr="003C17E3" w:rsidRDefault="00306AA0">
            <w:pPr>
              <w:rPr>
                <w:rFonts w:ascii="Arial" w:hAnsi="Arial" w:cs="Arial"/>
                <w:sz w:val="20"/>
                <w:szCs w:val="20"/>
                <w:lang w:val="en-GB"/>
              </w:rPr>
            </w:pPr>
          </w:p>
        </w:tc>
      </w:tr>
      <w:tr w:rsidR="00306AA0" w:rsidRPr="003C17E3">
        <w:tc>
          <w:tcPr>
            <w:tcW w:w="1265" w:type="pct"/>
            <w:noWrap/>
          </w:tcPr>
          <w:p w:rsidR="00306AA0" w:rsidRPr="003C17E3" w:rsidRDefault="00306AA0">
            <w:pPr>
              <w:pStyle w:val="Heading2"/>
              <w:jc w:val="left"/>
              <w:rPr>
                <w:rFonts w:ascii="Arial" w:hAnsi="Arial" w:cs="Arial"/>
                <w:lang w:val="en-GB"/>
              </w:rPr>
            </w:pPr>
          </w:p>
        </w:tc>
        <w:tc>
          <w:tcPr>
            <w:tcW w:w="2212" w:type="pct"/>
          </w:tcPr>
          <w:p w:rsidR="00306AA0" w:rsidRPr="003C17E3" w:rsidRDefault="00306AA0">
            <w:pPr>
              <w:pStyle w:val="Heading2"/>
              <w:jc w:val="left"/>
              <w:rPr>
                <w:rFonts w:ascii="Arial" w:hAnsi="Arial" w:cs="Arial"/>
                <w:lang w:val="en-GB"/>
              </w:rPr>
            </w:pPr>
            <w:r w:rsidRPr="003C17E3">
              <w:rPr>
                <w:rFonts w:ascii="Arial" w:hAnsi="Arial" w:cs="Arial"/>
                <w:lang w:val="en-GB"/>
              </w:rPr>
              <w:t>Reviewer’s comment</w:t>
            </w:r>
          </w:p>
          <w:p w:rsidR="00D82FBC" w:rsidRPr="003C17E3" w:rsidRDefault="00D82FBC" w:rsidP="00D82FBC">
            <w:pPr>
              <w:rPr>
                <w:rFonts w:ascii="Arial" w:hAnsi="Arial" w:cs="Arial"/>
                <w:b/>
                <w:bCs/>
                <w:sz w:val="20"/>
                <w:szCs w:val="20"/>
              </w:rPr>
            </w:pPr>
            <w:r w:rsidRPr="003C17E3">
              <w:rPr>
                <w:rFonts w:ascii="Arial" w:hAnsi="Arial" w:cs="Arial"/>
                <w:b/>
                <w:bCs/>
                <w:sz w:val="20"/>
                <w:szCs w:val="20"/>
                <w:highlight w:val="yellow"/>
              </w:rPr>
              <w:t>Artificial Intelligence (AI) generated or assisted review comments are strictly prohibited during peer review.</w:t>
            </w:r>
          </w:p>
          <w:p w:rsidR="00D82FBC" w:rsidRPr="003C17E3" w:rsidRDefault="00D82FBC" w:rsidP="00D82FBC">
            <w:pPr>
              <w:rPr>
                <w:rFonts w:ascii="Arial" w:hAnsi="Arial" w:cs="Arial"/>
                <w:sz w:val="20"/>
                <w:szCs w:val="20"/>
                <w:lang w:val="en-GB"/>
              </w:rPr>
            </w:pPr>
          </w:p>
        </w:tc>
        <w:tc>
          <w:tcPr>
            <w:tcW w:w="1523" w:type="pct"/>
          </w:tcPr>
          <w:p w:rsidR="00990AE7" w:rsidRPr="003C17E3" w:rsidRDefault="00990AE7" w:rsidP="00990AE7">
            <w:pPr>
              <w:spacing w:after="160" w:line="254" w:lineRule="auto"/>
              <w:rPr>
                <w:rFonts w:ascii="Arial" w:eastAsia="Calibri" w:hAnsi="Arial" w:cs="Arial"/>
                <w:kern w:val="2"/>
                <w:sz w:val="20"/>
                <w:szCs w:val="20"/>
                <w:lang w:val="en-IN"/>
              </w:rPr>
            </w:pPr>
            <w:r w:rsidRPr="003C17E3">
              <w:rPr>
                <w:rFonts w:ascii="Arial" w:eastAsia="Calibri" w:hAnsi="Arial" w:cs="Arial"/>
                <w:b/>
                <w:kern w:val="2"/>
                <w:sz w:val="20"/>
                <w:szCs w:val="20"/>
                <w:lang w:val="en-IN"/>
              </w:rPr>
              <w:t>Author’s Feedback</w:t>
            </w:r>
            <w:r w:rsidRPr="003C17E3">
              <w:rPr>
                <w:rFonts w:ascii="Arial" w:eastAsia="Calibri" w:hAnsi="Arial" w:cs="Arial"/>
                <w:kern w:val="2"/>
                <w:sz w:val="20"/>
                <w:szCs w:val="20"/>
                <w:lang w:val="en-IN"/>
              </w:rPr>
              <w:t xml:space="preserve"> (It is mandatory that authors should write his/her feedback here)</w:t>
            </w:r>
          </w:p>
          <w:p w:rsidR="00306AA0" w:rsidRPr="003C17E3" w:rsidRDefault="00306AA0">
            <w:pPr>
              <w:pStyle w:val="Heading2"/>
              <w:jc w:val="left"/>
              <w:rPr>
                <w:rFonts w:ascii="Arial" w:hAnsi="Arial" w:cs="Arial"/>
                <w:b w:val="0"/>
                <w:lang w:val="en-GB"/>
              </w:rPr>
            </w:pPr>
          </w:p>
        </w:tc>
      </w:tr>
      <w:tr w:rsidR="00306AA0" w:rsidRPr="003C17E3">
        <w:trPr>
          <w:trHeight w:val="1264"/>
        </w:trPr>
        <w:tc>
          <w:tcPr>
            <w:tcW w:w="1265" w:type="pct"/>
            <w:noWrap/>
          </w:tcPr>
          <w:p w:rsidR="00306AA0" w:rsidRPr="003C17E3" w:rsidRDefault="00306AA0">
            <w:pPr>
              <w:ind w:left="360"/>
              <w:rPr>
                <w:rFonts w:ascii="Arial" w:hAnsi="Arial" w:cs="Arial"/>
                <w:b/>
                <w:bCs/>
                <w:sz w:val="20"/>
                <w:szCs w:val="20"/>
                <w:lang w:val="en-GB"/>
              </w:rPr>
            </w:pPr>
            <w:r w:rsidRPr="003C17E3">
              <w:rPr>
                <w:rFonts w:ascii="Arial" w:hAnsi="Arial" w:cs="Arial"/>
                <w:b/>
                <w:bCs/>
                <w:sz w:val="20"/>
                <w:szCs w:val="20"/>
                <w:lang w:val="en-GB"/>
              </w:rPr>
              <w:t>Please write a few sentences regarding the importance of this manuscript for the scientific community. A minimum of 3-4 sentences may be required for this part.</w:t>
            </w:r>
          </w:p>
          <w:p w:rsidR="00306AA0" w:rsidRPr="003C17E3" w:rsidRDefault="00306AA0">
            <w:pPr>
              <w:ind w:left="360"/>
              <w:rPr>
                <w:rFonts w:ascii="Arial" w:eastAsia="MS Mincho" w:hAnsi="Arial" w:cs="Arial"/>
                <w:b/>
                <w:bCs/>
                <w:sz w:val="20"/>
                <w:szCs w:val="20"/>
                <w:lang w:val="en-GB"/>
              </w:rPr>
            </w:pPr>
          </w:p>
        </w:tc>
        <w:tc>
          <w:tcPr>
            <w:tcW w:w="2212" w:type="pct"/>
          </w:tcPr>
          <w:p w:rsidR="00306AA0" w:rsidRPr="003C17E3" w:rsidRDefault="00AF2326">
            <w:pPr>
              <w:pStyle w:val="ListParagraph"/>
              <w:ind w:left="0"/>
              <w:rPr>
                <w:rFonts w:ascii="Arial" w:hAnsi="Arial" w:cs="Arial"/>
                <w:sz w:val="20"/>
                <w:szCs w:val="20"/>
                <w:lang w:val="en-GB"/>
              </w:rPr>
            </w:pPr>
            <w:r w:rsidRPr="003C17E3">
              <w:rPr>
                <w:rFonts w:ascii="Arial" w:hAnsi="Arial" w:cs="Arial"/>
                <w:sz w:val="20"/>
                <w:szCs w:val="20"/>
              </w:rPr>
              <w:t>This manuscript is important for the scientific community as it provides empirically supported framework for managing international students across multiple campuses in a rapidly globalizing higher education environment. By examining the "One and Two Wings" model at China’s Belt and Road School, it contributes valuable insights into balancing centralization and decentralization in cross-campus administration, a challenge faced by many institutions worldwide. The mixed-methods approach offers a comprehensive understanding of student experiences, communication dynamics, and resource equity, enriching the theoretical discourse on institutional innovation and student integration. Furthermore, the study’s recommendations highlight practical solutions to enhance cross-cultural collaboration and virtual engagement, making it a significant resource for scholars and policymakers focused on improving international education management in multi-campus settings.</w:t>
            </w:r>
          </w:p>
        </w:tc>
        <w:tc>
          <w:tcPr>
            <w:tcW w:w="1523" w:type="pct"/>
          </w:tcPr>
          <w:p w:rsidR="00306AA0" w:rsidRPr="003C17E3" w:rsidRDefault="00E93192">
            <w:pPr>
              <w:pStyle w:val="Heading2"/>
              <w:jc w:val="left"/>
              <w:rPr>
                <w:rFonts w:ascii="Arial" w:hAnsi="Arial" w:cs="Arial"/>
                <w:b w:val="0"/>
                <w:lang w:val="en-GB"/>
              </w:rPr>
            </w:pPr>
            <w:r w:rsidRPr="003C17E3">
              <w:rPr>
                <w:rFonts w:ascii="Arial" w:hAnsi="Arial" w:cs="Arial"/>
                <w:b w:val="0"/>
                <w:lang w:val="en-GB"/>
              </w:rPr>
              <w:t>We appreciate the Reviewer’s understanding of the importance of the topic in cross cultural student management</w:t>
            </w:r>
          </w:p>
        </w:tc>
      </w:tr>
      <w:tr w:rsidR="00306AA0" w:rsidRPr="003C17E3" w:rsidTr="00937D67">
        <w:trPr>
          <w:trHeight w:val="800"/>
        </w:trPr>
        <w:tc>
          <w:tcPr>
            <w:tcW w:w="1265" w:type="pct"/>
            <w:noWrap/>
          </w:tcPr>
          <w:p w:rsidR="00306AA0" w:rsidRPr="003C17E3" w:rsidRDefault="00306AA0">
            <w:pPr>
              <w:ind w:left="360"/>
              <w:rPr>
                <w:rFonts w:ascii="Arial" w:hAnsi="Arial" w:cs="Arial"/>
                <w:b/>
                <w:bCs/>
                <w:sz w:val="20"/>
                <w:szCs w:val="20"/>
                <w:lang w:val="en-GB"/>
              </w:rPr>
            </w:pPr>
            <w:r w:rsidRPr="003C17E3">
              <w:rPr>
                <w:rFonts w:ascii="Arial" w:hAnsi="Arial" w:cs="Arial"/>
                <w:b/>
                <w:bCs/>
                <w:sz w:val="20"/>
                <w:szCs w:val="20"/>
                <w:lang w:val="en-GB"/>
              </w:rPr>
              <w:t>Is the title of the article suitable?</w:t>
            </w:r>
          </w:p>
          <w:p w:rsidR="00306AA0" w:rsidRPr="003C17E3" w:rsidRDefault="00306AA0">
            <w:pPr>
              <w:ind w:left="360"/>
              <w:rPr>
                <w:rFonts w:ascii="Arial" w:hAnsi="Arial" w:cs="Arial"/>
                <w:b/>
                <w:bCs/>
                <w:sz w:val="20"/>
                <w:szCs w:val="20"/>
                <w:lang w:val="en-GB"/>
              </w:rPr>
            </w:pPr>
            <w:r w:rsidRPr="003C17E3">
              <w:rPr>
                <w:rFonts w:ascii="Arial" w:hAnsi="Arial" w:cs="Arial"/>
                <w:b/>
                <w:bCs/>
                <w:sz w:val="20"/>
                <w:szCs w:val="20"/>
                <w:lang w:val="en-GB"/>
              </w:rPr>
              <w:t>(If not please suggest an alternative title)</w:t>
            </w:r>
          </w:p>
          <w:p w:rsidR="00306AA0" w:rsidRPr="003C17E3" w:rsidRDefault="00306AA0">
            <w:pPr>
              <w:pStyle w:val="Heading2"/>
              <w:jc w:val="left"/>
              <w:rPr>
                <w:rFonts w:ascii="Arial" w:hAnsi="Arial" w:cs="Arial"/>
                <w:u w:val="single"/>
                <w:lang w:val="en-GB"/>
              </w:rPr>
            </w:pPr>
          </w:p>
        </w:tc>
        <w:tc>
          <w:tcPr>
            <w:tcW w:w="2212" w:type="pct"/>
          </w:tcPr>
          <w:p w:rsidR="00AF2326" w:rsidRPr="003C17E3" w:rsidRDefault="00AF2326">
            <w:pPr>
              <w:ind w:left="360"/>
              <w:rPr>
                <w:rFonts w:ascii="Arial" w:hAnsi="Arial" w:cs="Arial"/>
                <w:sz w:val="20"/>
                <w:szCs w:val="20"/>
              </w:rPr>
            </w:pPr>
          </w:p>
          <w:p w:rsidR="00306AA0" w:rsidRPr="003C17E3" w:rsidRDefault="00AF2326">
            <w:pPr>
              <w:ind w:left="360"/>
              <w:rPr>
                <w:rFonts w:ascii="Arial" w:hAnsi="Arial" w:cs="Arial"/>
                <w:sz w:val="20"/>
                <w:szCs w:val="20"/>
                <w:lang w:val="en-GB"/>
              </w:rPr>
            </w:pPr>
            <w:r w:rsidRPr="003C17E3">
              <w:rPr>
                <w:rFonts w:ascii="Arial" w:hAnsi="Arial" w:cs="Arial"/>
                <w:sz w:val="20"/>
                <w:szCs w:val="20"/>
              </w:rPr>
              <w:t>The current title is suitable as it clearly conveys the focus on innovative cross-campus management of international students within a specific institutional and national context.</w:t>
            </w:r>
          </w:p>
        </w:tc>
        <w:tc>
          <w:tcPr>
            <w:tcW w:w="1523" w:type="pct"/>
          </w:tcPr>
          <w:p w:rsidR="00306AA0" w:rsidRPr="003C17E3" w:rsidRDefault="00E93192">
            <w:pPr>
              <w:pStyle w:val="Heading2"/>
              <w:jc w:val="left"/>
              <w:rPr>
                <w:rFonts w:ascii="Arial" w:hAnsi="Arial" w:cs="Arial"/>
                <w:b w:val="0"/>
                <w:lang w:val="en-GB"/>
              </w:rPr>
            </w:pPr>
            <w:r w:rsidRPr="003C17E3">
              <w:rPr>
                <w:rFonts w:ascii="Arial" w:hAnsi="Arial" w:cs="Arial"/>
                <w:b w:val="0"/>
                <w:lang w:val="en-GB"/>
              </w:rPr>
              <w:t xml:space="preserve">We </w:t>
            </w:r>
            <w:r w:rsidR="009C200A" w:rsidRPr="003C17E3">
              <w:rPr>
                <w:rFonts w:ascii="Arial" w:hAnsi="Arial" w:cs="Arial"/>
                <w:b w:val="0"/>
                <w:lang w:val="en-GB"/>
              </w:rPr>
              <w:t xml:space="preserve">appreciate the insides provided by the reviewer </w:t>
            </w:r>
          </w:p>
        </w:tc>
      </w:tr>
      <w:tr w:rsidR="009F4ED1" w:rsidRPr="003C17E3" w:rsidTr="00937D67">
        <w:trPr>
          <w:trHeight w:val="971"/>
        </w:trPr>
        <w:tc>
          <w:tcPr>
            <w:tcW w:w="1265" w:type="pct"/>
            <w:noWrap/>
          </w:tcPr>
          <w:p w:rsidR="009F4ED1" w:rsidRPr="003C17E3" w:rsidRDefault="009F4ED1">
            <w:pPr>
              <w:pStyle w:val="Heading2"/>
              <w:ind w:left="360"/>
              <w:jc w:val="left"/>
              <w:rPr>
                <w:rFonts w:ascii="Arial" w:hAnsi="Arial" w:cs="Arial"/>
                <w:lang w:val="en-GB"/>
              </w:rPr>
            </w:pPr>
            <w:r w:rsidRPr="003C17E3">
              <w:rPr>
                <w:rFonts w:ascii="Arial" w:hAnsi="Arial" w:cs="Arial"/>
                <w:lang w:val="en-GB"/>
              </w:rPr>
              <w:t>Is the abstract of the article comprehensive? Do you suggest the addition (or deletion) of some points in this section? Please write your suggestions here.</w:t>
            </w:r>
          </w:p>
          <w:p w:rsidR="009F4ED1" w:rsidRPr="003C17E3" w:rsidRDefault="009F4ED1">
            <w:pPr>
              <w:pStyle w:val="Heading2"/>
              <w:jc w:val="left"/>
              <w:rPr>
                <w:rFonts w:ascii="Arial" w:hAnsi="Arial" w:cs="Arial"/>
                <w:u w:val="single"/>
                <w:lang w:val="en-GB"/>
              </w:rPr>
            </w:pPr>
          </w:p>
        </w:tc>
        <w:tc>
          <w:tcPr>
            <w:tcW w:w="2212" w:type="pct"/>
          </w:tcPr>
          <w:p w:rsidR="009F4ED1" w:rsidRPr="003C17E3" w:rsidRDefault="009F4ED1">
            <w:pPr>
              <w:ind w:left="360"/>
              <w:rPr>
                <w:rFonts w:ascii="Arial" w:hAnsi="Arial" w:cs="Arial"/>
                <w:sz w:val="20"/>
                <w:szCs w:val="20"/>
                <w:lang w:val="en-GB"/>
              </w:rPr>
            </w:pPr>
            <w:r w:rsidRPr="003C17E3">
              <w:rPr>
                <w:rFonts w:ascii="Arial" w:hAnsi="Arial" w:cs="Arial"/>
                <w:sz w:val="20"/>
                <w:szCs w:val="20"/>
              </w:rPr>
              <w:t>Overall, the abstract is well-structured but would be improved by briefly emphasizing the research gap, methodological specifics, key quantitative outcomes, and broader implications to align with best practices in academic abstracts.</w:t>
            </w:r>
          </w:p>
        </w:tc>
        <w:tc>
          <w:tcPr>
            <w:tcW w:w="1523" w:type="pct"/>
          </w:tcPr>
          <w:p w:rsidR="009F4ED1" w:rsidRPr="003C17E3" w:rsidRDefault="009F4ED1" w:rsidP="00B92CD8">
            <w:pPr>
              <w:pStyle w:val="Heading2"/>
              <w:jc w:val="left"/>
              <w:rPr>
                <w:rFonts w:ascii="Arial" w:hAnsi="Arial" w:cs="Arial"/>
                <w:b w:val="0"/>
                <w:lang w:val="en-GB"/>
              </w:rPr>
            </w:pPr>
            <w:r w:rsidRPr="003C17E3">
              <w:rPr>
                <w:rFonts w:ascii="Arial" w:hAnsi="Arial" w:cs="Arial"/>
                <w:b w:val="0"/>
                <w:lang w:val="en-GB"/>
              </w:rPr>
              <w:t xml:space="preserve">We appreciate the insides provided by the reviewer </w:t>
            </w:r>
          </w:p>
        </w:tc>
      </w:tr>
      <w:tr w:rsidR="009F4ED1" w:rsidRPr="003C17E3">
        <w:trPr>
          <w:trHeight w:val="704"/>
        </w:trPr>
        <w:tc>
          <w:tcPr>
            <w:tcW w:w="1265" w:type="pct"/>
            <w:noWrap/>
          </w:tcPr>
          <w:p w:rsidR="009F4ED1" w:rsidRPr="003C17E3" w:rsidRDefault="009F4ED1">
            <w:pPr>
              <w:pStyle w:val="Heading2"/>
              <w:ind w:left="360"/>
              <w:jc w:val="left"/>
              <w:rPr>
                <w:rFonts w:ascii="Arial" w:hAnsi="Arial" w:cs="Arial"/>
                <w:b w:val="0"/>
                <w:bCs w:val="0"/>
                <w:u w:val="single"/>
                <w:lang w:val="en-GB"/>
              </w:rPr>
            </w:pPr>
            <w:r w:rsidRPr="003C17E3">
              <w:rPr>
                <w:rFonts w:ascii="Arial" w:hAnsi="Arial" w:cs="Arial"/>
                <w:lang w:val="en-GB"/>
              </w:rPr>
              <w:t>Is the manuscript scientifically, correct? Please write here.</w:t>
            </w:r>
          </w:p>
        </w:tc>
        <w:tc>
          <w:tcPr>
            <w:tcW w:w="2212" w:type="pct"/>
          </w:tcPr>
          <w:p w:rsidR="009F4ED1" w:rsidRPr="003C17E3" w:rsidRDefault="009F4ED1">
            <w:pPr>
              <w:pStyle w:val="ListParagraph"/>
              <w:ind w:left="0"/>
              <w:rPr>
                <w:rFonts w:ascii="Arial" w:hAnsi="Arial" w:cs="Arial"/>
                <w:bCs/>
                <w:sz w:val="20"/>
                <w:szCs w:val="20"/>
              </w:rPr>
            </w:pPr>
            <w:r w:rsidRPr="003C17E3">
              <w:rPr>
                <w:rFonts w:ascii="Arial" w:hAnsi="Arial" w:cs="Arial"/>
                <w:bCs/>
                <w:sz w:val="20"/>
                <w:szCs w:val="20"/>
                <w:lang w:val="en-GB"/>
              </w:rPr>
              <w:t xml:space="preserve">  </w:t>
            </w:r>
            <w:r w:rsidRPr="003C17E3">
              <w:rPr>
                <w:rFonts w:ascii="Arial" w:hAnsi="Arial" w:cs="Arial"/>
                <w:bCs/>
                <w:sz w:val="20"/>
                <w:szCs w:val="20"/>
              </w:rPr>
              <w:t>The hybrid "One and Two Wings" model aligns with contemporary calls in the scientific community for sustainable, equity-minded, and networked approaches to international student success, balancing central administration with localized responsiveness. The recommendations and findings contribute practical and theoretical insights valuable to institutions with multi-campus structures and growing international student bodies. Overall, the manuscript meets scientific standards for validity, relevance, and methodological rigor in the field of international higher education management.</w:t>
            </w:r>
          </w:p>
          <w:p w:rsidR="009F4ED1" w:rsidRPr="003C17E3" w:rsidRDefault="009F4ED1">
            <w:pPr>
              <w:pStyle w:val="ListParagraph"/>
              <w:ind w:left="0"/>
              <w:rPr>
                <w:rFonts w:ascii="Arial" w:hAnsi="Arial" w:cs="Arial"/>
                <w:bCs/>
                <w:sz w:val="20"/>
                <w:szCs w:val="20"/>
                <w:lang w:val="en-GB"/>
              </w:rPr>
            </w:pPr>
          </w:p>
        </w:tc>
        <w:tc>
          <w:tcPr>
            <w:tcW w:w="1523" w:type="pct"/>
          </w:tcPr>
          <w:p w:rsidR="009F4ED1" w:rsidRPr="003C17E3" w:rsidRDefault="0055659C">
            <w:pPr>
              <w:pStyle w:val="Heading2"/>
              <w:jc w:val="left"/>
              <w:rPr>
                <w:rFonts w:ascii="Arial" w:hAnsi="Arial" w:cs="Arial"/>
                <w:b w:val="0"/>
                <w:lang w:val="en-GB"/>
              </w:rPr>
            </w:pPr>
            <w:r w:rsidRPr="003C17E3">
              <w:rPr>
                <w:rFonts w:ascii="Arial" w:hAnsi="Arial" w:cs="Arial"/>
                <w:b w:val="0"/>
                <w:lang w:val="en-GB"/>
              </w:rPr>
              <w:t xml:space="preserve">We appreciate the insides provided by the reviewer. No instructions or suggestions are given here </w:t>
            </w:r>
          </w:p>
        </w:tc>
      </w:tr>
      <w:tr w:rsidR="009F4ED1" w:rsidRPr="003C17E3">
        <w:trPr>
          <w:trHeight w:val="703"/>
        </w:trPr>
        <w:tc>
          <w:tcPr>
            <w:tcW w:w="1265" w:type="pct"/>
            <w:noWrap/>
          </w:tcPr>
          <w:p w:rsidR="009F4ED1" w:rsidRPr="003C17E3" w:rsidRDefault="009F4ED1">
            <w:pPr>
              <w:ind w:left="360"/>
              <w:rPr>
                <w:rFonts w:ascii="Arial" w:hAnsi="Arial" w:cs="Arial"/>
                <w:b/>
                <w:bCs/>
                <w:sz w:val="20"/>
                <w:szCs w:val="20"/>
                <w:lang w:val="en-GB"/>
              </w:rPr>
            </w:pPr>
            <w:r w:rsidRPr="003C17E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9F4ED1" w:rsidRPr="003C17E3" w:rsidRDefault="009F4ED1">
            <w:pPr>
              <w:pStyle w:val="ListParagraph"/>
              <w:ind w:left="0"/>
              <w:rPr>
                <w:rFonts w:ascii="Arial" w:hAnsi="Arial" w:cs="Arial"/>
                <w:bCs/>
                <w:sz w:val="20"/>
                <w:szCs w:val="20"/>
              </w:rPr>
            </w:pPr>
            <w:r w:rsidRPr="003C17E3">
              <w:rPr>
                <w:rFonts w:ascii="Arial" w:hAnsi="Arial" w:cs="Arial"/>
                <w:bCs/>
                <w:sz w:val="20"/>
                <w:szCs w:val="20"/>
              </w:rPr>
              <w:t>The manuscript’s references are sufficient and include key foundational works. However, adding more recent studies from 2020 to 2025 specifically focused on international student management and multi-campus education would strengthen it. Recent bibliometric analyses and current empirical research from journals like the Journal of International Students would be beneficial. Incorporating these will provide up-to-date perspectives and reinforce the study’s relevance in the evolving higher education landscape.</w:t>
            </w:r>
          </w:p>
          <w:p w:rsidR="009F4ED1" w:rsidRPr="003C17E3" w:rsidRDefault="009F4ED1">
            <w:pPr>
              <w:pStyle w:val="ListParagraph"/>
              <w:ind w:left="0"/>
              <w:rPr>
                <w:rFonts w:ascii="Arial" w:hAnsi="Arial" w:cs="Arial"/>
                <w:bCs/>
                <w:sz w:val="20"/>
                <w:szCs w:val="20"/>
                <w:lang w:val="en-GB"/>
              </w:rPr>
            </w:pPr>
          </w:p>
        </w:tc>
        <w:tc>
          <w:tcPr>
            <w:tcW w:w="1523" w:type="pct"/>
          </w:tcPr>
          <w:p w:rsidR="009F4ED1" w:rsidRPr="003C17E3" w:rsidRDefault="009F4ED1">
            <w:pPr>
              <w:pStyle w:val="Heading2"/>
              <w:jc w:val="left"/>
              <w:rPr>
                <w:rFonts w:ascii="Arial" w:hAnsi="Arial" w:cs="Arial"/>
                <w:b w:val="0"/>
                <w:lang w:val="en-GB"/>
              </w:rPr>
            </w:pPr>
            <w:r w:rsidRPr="003C17E3">
              <w:rPr>
                <w:rFonts w:ascii="Arial" w:hAnsi="Arial" w:cs="Arial"/>
                <w:b w:val="0"/>
                <w:lang w:val="en-GB"/>
              </w:rPr>
              <w:t>More recent journals in the related field have been visited and their overall contributions to the topic are similar</w:t>
            </w:r>
          </w:p>
        </w:tc>
      </w:tr>
      <w:tr w:rsidR="009F4ED1" w:rsidRPr="003C17E3">
        <w:trPr>
          <w:trHeight w:val="386"/>
        </w:trPr>
        <w:tc>
          <w:tcPr>
            <w:tcW w:w="1265" w:type="pct"/>
            <w:noWrap/>
          </w:tcPr>
          <w:p w:rsidR="009F4ED1" w:rsidRPr="003C17E3" w:rsidRDefault="009F4ED1">
            <w:pPr>
              <w:pStyle w:val="Heading2"/>
              <w:ind w:left="360"/>
              <w:jc w:val="left"/>
              <w:rPr>
                <w:rFonts w:ascii="Arial" w:hAnsi="Arial" w:cs="Arial"/>
                <w:bCs w:val="0"/>
                <w:lang w:val="en-GB"/>
              </w:rPr>
            </w:pPr>
            <w:r w:rsidRPr="003C17E3">
              <w:rPr>
                <w:rFonts w:ascii="Arial" w:hAnsi="Arial" w:cs="Arial"/>
                <w:bCs w:val="0"/>
                <w:lang w:val="en-GB"/>
              </w:rPr>
              <w:lastRenderedPageBreak/>
              <w:t>Is the language/English quality of the article suitable for scholarly communications?</w:t>
            </w:r>
          </w:p>
          <w:p w:rsidR="009F4ED1" w:rsidRPr="003C17E3" w:rsidRDefault="009F4ED1">
            <w:pPr>
              <w:rPr>
                <w:rFonts w:ascii="Arial" w:hAnsi="Arial" w:cs="Arial"/>
                <w:sz w:val="20"/>
                <w:szCs w:val="20"/>
                <w:lang w:val="en-GB"/>
              </w:rPr>
            </w:pPr>
          </w:p>
        </w:tc>
        <w:tc>
          <w:tcPr>
            <w:tcW w:w="2212" w:type="pct"/>
          </w:tcPr>
          <w:p w:rsidR="009F4ED1" w:rsidRPr="003C17E3" w:rsidRDefault="009F4ED1">
            <w:pPr>
              <w:rPr>
                <w:rFonts w:ascii="Arial" w:hAnsi="Arial" w:cs="Arial"/>
                <w:sz w:val="20"/>
                <w:szCs w:val="20"/>
              </w:rPr>
            </w:pPr>
            <w:r w:rsidRPr="003C17E3">
              <w:rPr>
                <w:rFonts w:ascii="Arial" w:hAnsi="Arial" w:cs="Arial"/>
                <w:sz w:val="20"/>
                <w:szCs w:val="20"/>
              </w:rPr>
              <w:t>The language and English quality of the manuscript are generally suitable for scholarly communication. The writing is clear, formal, and well organized, facilitating understanding of complex ideas related to international student management. Sentence structures and vocabulary align with academic standards, and the tone is appropriately professional and objective. Some minor improvements in conciseness and clarity could further enhance readability, but overall the manuscript meets the expectations for academic publishing in the social sciences and education fields.</w:t>
            </w:r>
          </w:p>
          <w:p w:rsidR="009F4ED1" w:rsidRPr="003C17E3" w:rsidRDefault="009F4ED1">
            <w:pPr>
              <w:rPr>
                <w:rFonts w:ascii="Arial" w:hAnsi="Arial" w:cs="Arial"/>
                <w:sz w:val="20"/>
                <w:szCs w:val="20"/>
                <w:lang w:val="en-GB"/>
              </w:rPr>
            </w:pPr>
          </w:p>
        </w:tc>
        <w:tc>
          <w:tcPr>
            <w:tcW w:w="1523" w:type="pct"/>
          </w:tcPr>
          <w:p w:rsidR="009F4ED1" w:rsidRPr="003C17E3" w:rsidRDefault="009F4ED1">
            <w:pPr>
              <w:rPr>
                <w:rFonts w:ascii="Arial" w:hAnsi="Arial" w:cs="Arial"/>
                <w:sz w:val="20"/>
                <w:szCs w:val="20"/>
                <w:lang w:val="en-GB"/>
              </w:rPr>
            </w:pPr>
          </w:p>
        </w:tc>
      </w:tr>
      <w:tr w:rsidR="009F4ED1" w:rsidRPr="003C17E3">
        <w:trPr>
          <w:trHeight w:val="1178"/>
        </w:trPr>
        <w:tc>
          <w:tcPr>
            <w:tcW w:w="1265" w:type="pct"/>
            <w:noWrap/>
          </w:tcPr>
          <w:p w:rsidR="009F4ED1" w:rsidRPr="003C17E3" w:rsidRDefault="009F4ED1">
            <w:pPr>
              <w:pStyle w:val="Heading2"/>
              <w:jc w:val="left"/>
              <w:rPr>
                <w:rFonts w:ascii="Arial" w:hAnsi="Arial" w:cs="Arial"/>
                <w:b w:val="0"/>
                <w:bCs w:val="0"/>
                <w:lang w:val="en-GB"/>
              </w:rPr>
            </w:pPr>
            <w:r w:rsidRPr="003C17E3">
              <w:rPr>
                <w:rFonts w:ascii="Arial" w:hAnsi="Arial" w:cs="Arial"/>
                <w:bCs w:val="0"/>
                <w:u w:val="single"/>
                <w:lang w:val="en-GB"/>
              </w:rPr>
              <w:t>Optional/General</w:t>
            </w:r>
            <w:r w:rsidRPr="003C17E3">
              <w:rPr>
                <w:rFonts w:ascii="Arial" w:hAnsi="Arial" w:cs="Arial"/>
                <w:bCs w:val="0"/>
                <w:lang w:val="en-GB"/>
              </w:rPr>
              <w:t xml:space="preserve"> </w:t>
            </w:r>
            <w:r w:rsidRPr="003C17E3">
              <w:rPr>
                <w:rFonts w:ascii="Arial" w:hAnsi="Arial" w:cs="Arial"/>
                <w:b w:val="0"/>
                <w:bCs w:val="0"/>
                <w:lang w:val="en-GB"/>
              </w:rPr>
              <w:t>comments</w:t>
            </w:r>
          </w:p>
          <w:p w:rsidR="009F4ED1" w:rsidRPr="003C17E3" w:rsidRDefault="009F4ED1">
            <w:pPr>
              <w:pStyle w:val="Heading2"/>
              <w:jc w:val="left"/>
              <w:rPr>
                <w:rFonts w:ascii="Arial" w:hAnsi="Arial" w:cs="Arial"/>
                <w:b w:val="0"/>
                <w:lang w:val="en-GB"/>
              </w:rPr>
            </w:pPr>
          </w:p>
        </w:tc>
        <w:tc>
          <w:tcPr>
            <w:tcW w:w="2212" w:type="pct"/>
          </w:tcPr>
          <w:p w:rsidR="009F4ED1" w:rsidRPr="003C17E3" w:rsidRDefault="009F4ED1">
            <w:pPr>
              <w:pStyle w:val="NormalWeb"/>
              <w:spacing w:before="0" w:beforeAutospacing="0" w:after="0" w:afterAutospacing="0"/>
              <w:rPr>
                <w:rFonts w:ascii="Arial" w:hAnsi="Arial" w:cs="Arial"/>
                <w:bCs/>
                <w:sz w:val="20"/>
                <w:szCs w:val="20"/>
              </w:rPr>
            </w:pPr>
            <w:r w:rsidRPr="003C17E3">
              <w:rPr>
                <w:rFonts w:ascii="Arial" w:hAnsi="Arial" w:cs="Arial"/>
                <w:bCs/>
                <w:sz w:val="20"/>
                <w:szCs w:val="20"/>
              </w:rPr>
              <w:t>The manuscript addresses a timely topic in international higher education by presenting an innovative hybrid cross-campus student management model. It offers valuable insights into balancing central administration with local support to enhance collaboration and cultural inclusivity. The study provides practical recommendations based on current challenges, contributing meaningfully to the field. Including future research on technology use in virtual engagement could strengthen the work further. Overall, it provides a relevant and scalable framework for multi-campus institutions managing diverse international students.</w:t>
            </w:r>
          </w:p>
          <w:p w:rsidR="009F4ED1" w:rsidRPr="003C17E3" w:rsidRDefault="009F4ED1">
            <w:pPr>
              <w:pStyle w:val="NormalWeb"/>
              <w:spacing w:before="0" w:beforeAutospacing="0" w:after="0" w:afterAutospacing="0"/>
              <w:rPr>
                <w:rFonts w:ascii="Arial" w:hAnsi="Arial" w:cs="Arial"/>
                <w:bCs/>
                <w:sz w:val="20"/>
                <w:szCs w:val="20"/>
                <w:lang w:val="en-GB"/>
              </w:rPr>
            </w:pPr>
          </w:p>
          <w:p w:rsidR="009F4ED1" w:rsidRPr="003C17E3" w:rsidRDefault="009F4ED1">
            <w:pPr>
              <w:pStyle w:val="NormalWeb"/>
              <w:spacing w:before="0" w:beforeAutospacing="0" w:after="0" w:afterAutospacing="0"/>
              <w:rPr>
                <w:rFonts w:ascii="Arial" w:hAnsi="Arial" w:cs="Arial"/>
                <w:bCs/>
                <w:sz w:val="20"/>
                <w:szCs w:val="20"/>
                <w:lang w:val="en-GB"/>
              </w:rPr>
            </w:pPr>
            <w:r w:rsidRPr="003C17E3">
              <w:rPr>
                <w:rFonts w:ascii="Arial" w:hAnsi="Arial" w:cs="Arial"/>
                <w:sz w:val="20"/>
                <w:szCs w:val="20"/>
              </w:rPr>
              <w:t>The manuscript is well-structured, scientifically sound, and addresses an important and timely topic in international student management. The hybrid "One and Two Wings" model is innovative and supported by a solid theoretical framework and empirical data. The language is clear and suitable for scholarly communication. However, minor revisions are recommended to enhance the abstract’s completeness, incorporate more recent references (2020-2025) for stronger context, and improve clarity in some sections</w:t>
            </w:r>
            <w:r w:rsidRPr="003C17E3">
              <w:rPr>
                <w:rFonts w:ascii="Arial" w:hAnsi="Arial" w:cs="Arial"/>
                <w:b/>
                <w:bCs/>
                <w:sz w:val="20"/>
                <w:szCs w:val="20"/>
              </w:rPr>
              <w:t>. </w:t>
            </w:r>
          </w:p>
        </w:tc>
        <w:tc>
          <w:tcPr>
            <w:tcW w:w="1523" w:type="pct"/>
          </w:tcPr>
          <w:p w:rsidR="009F4ED1" w:rsidRPr="003C17E3" w:rsidRDefault="009F4ED1">
            <w:pPr>
              <w:rPr>
                <w:rFonts w:ascii="Arial" w:hAnsi="Arial" w:cs="Arial"/>
                <w:sz w:val="20"/>
                <w:szCs w:val="20"/>
                <w:lang w:val="en-GB"/>
              </w:rPr>
            </w:pPr>
            <w:r w:rsidRPr="003C17E3">
              <w:rPr>
                <w:rFonts w:ascii="Arial" w:hAnsi="Arial" w:cs="Arial"/>
                <w:sz w:val="20"/>
                <w:szCs w:val="20"/>
                <w:lang w:val="en-GB"/>
              </w:rPr>
              <w:t xml:space="preserve">We once again thank the reviewers and editors for their understanding of the relevance of this research the area of </w:t>
            </w:r>
            <w:proofErr w:type="gramStart"/>
            <w:r w:rsidRPr="003C17E3">
              <w:rPr>
                <w:rFonts w:ascii="Arial" w:hAnsi="Arial" w:cs="Arial"/>
                <w:sz w:val="20"/>
                <w:szCs w:val="20"/>
                <w:lang w:val="en-GB"/>
              </w:rPr>
              <w:t>cross cultural</w:t>
            </w:r>
            <w:proofErr w:type="gramEnd"/>
            <w:r w:rsidRPr="003C17E3">
              <w:rPr>
                <w:rFonts w:ascii="Arial" w:hAnsi="Arial" w:cs="Arial"/>
                <w:sz w:val="20"/>
                <w:szCs w:val="20"/>
                <w:lang w:val="en-GB"/>
              </w:rPr>
              <w:t xml:space="preserve"> student management </w:t>
            </w:r>
          </w:p>
        </w:tc>
      </w:tr>
    </w:tbl>
    <w:p w:rsidR="00306AA0" w:rsidRPr="003C17E3" w:rsidRDefault="00306AA0" w:rsidP="00306AA0">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4F1957" w:rsidRPr="003C17E3" w:rsidTr="004F195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F1957" w:rsidRPr="003C17E3" w:rsidRDefault="004F1957">
            <w:pPr>
              <w:spacing w:line="276" w:lineRule="auto"/>
              <w:rPr>
                <w:rFonts w:ascii="Arial" w:eastAsia="Arial Unicode MS" w:hAnsi="Arial" w:cs="Arial"/>
                <w:b/>
                <w:sz w:val="20"/>
                <w:szCs w:val="20"/>
                <w:u w:val="single"/>
                <w:lang w:val="en-GB"/>
              </w:rPr>
            </w:pPr>
            <w:bookmarkStart w:id="3" w:name="_Hlk156057883"/>
            <w:bookmarkStart w:id="4" w:name="_Hlk156057704"/>
            <w:r w:rsidRPr="003C17E3">
              <w:rPr>
                <w:rFonts w:ascii="Arial" w:eastAsia="Arial Unicode MS" w:hAnsi="Arial" w:cs="Arial"/>
                <w:b/>
                <w:sz w:val="20"/>
                <w:szCs w:val="20"/>
                <w:highlight w:val="yellow"/>
                <w:u w:val="single"/>
                <w:lang w:val="en-GB"/>
              </w:rPr>
              <w:t>PART  2:</w:t>
            </w:r>
            <w:r w:rsidRPr="003C17E3">
              <w:rPr>
                <w:rFonts w:ascii="Arial" w:eastAsia="Arial Unicode MS" w:hAnsi="Arial" w:cs="Arial"/>
                <w:b/>
                <w:sz w:val="20"/>
                <w:szCs w:val="20"/>
                <w:u w:val="single"/>
                <w:lang w:val="en-GB"/>
              </w:rPr>
              <w:t xml:space="preserve"> </w:t>
            </w:r>
          </w:p>
          <w:p w:rsidR="004F1957" w:rsidRPr="003C17E3" w:rsidRDefault="004F1957">
            <w:pPr>
              <w:spacing w:line="276" w:lineRule="auto"/>
              <w:rPr>
                <w:rFonts w:ascii="Arial" w:eastAsia="Arial Unicode MS" w:hAnsi="Arial" w:cs="Arial"/>
                <w:b/>
                <w:sz w:val="20"/>
                <w:szCs w:val="20"/>
                <w:u w:val="single"/>
                <w:lang w:val="en-GB"/>
              </w:rPr>
            </w:pPr>
          </w:p>
        </w:tc>
      </w:tr>
      <w:tr w:rsidR="004F1957" w:rsidRPr="003C17E3" w:rsidTr="004F195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F1957" w:rsidRPr="003C17E3" w:rsidRDefault="004F195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F1957" w:rsidRPr="003C17E3" w:rsidRDefault="004F1957">
            <w:pPr>
              <w:keepNext/>
              <w:spacing w:line="276" w:lineRule="auto"/>
              <w:outlineLvl w:val="1"/>
              <w:rPr>
                <w:rFonts w:ascii="Arial" w:eastAsia="MS Mincho" w:hAnsi="Arial" w:cs="Arial"/>
                <w:b/>
                <w:bCs/>
                <w:sz w:val="20"/>
                <w:szCs w:val="20"/>
                <w:lang w:val="en-GB"/>
              </w:rPr>
            </w:pPr>
            <w:r w:rsidRPr="003C17E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4F1957" w:rsidRPr="003C17E3" w:rsidRDefault="004F1957">
            <w:pPr>
              <w:spacing w:after="160" w:line="252" w:lineRule="auto"/>
              <w:rPr>
                <w:rFonts w:ascii="Arial" w:eastAsia="Calibri" w:hAnsi="Arial" w:cs="Arial"/>
                <w:kern w:val="2"/>
                <w:sz w:val="20"/>
                <w:szCs w:val="20"/>
                <w:lang w:val="en-IN"/>
              </w:rPr>
            </w:pPr>
            <w:r w:rsidRPr="003C17E3">
              <w:rPr>
                <w:rFonts w:ascii="Arial" w:eastAsia="Calibri" w:hAnsi="Arial" w:cs="Arial"/>
                <w:b/>
                <w:kern w:val="2"/>
                <w:sz w:val="20"/>
                <w:szCs w:val="20"/>
                <w:lang w:val="en-IN"/>
              </w:rPr>
              <w:t>Author’s Feedback</w:t>
            </w:r>
            <w:r w:rsidRPr="003C17E3">
              <w:rPr>
                <w:rFonts w:ascii="Arial" w:eastAsia="Calibri" w:hAnsi="Arial" w:cs="Arial"/>
                <w:kern w:val="2"/>
                <w:sz w:val="20"/>
                <w:szCs w:val="20"/>
                <w:lang w:val="en-IN"/>
              </w:rPr>
              <w:t xml:space="preserve"> (It is mandatory that authors should write his/her feedback here)</w:t>
            </w:r>
          </w:p>
          <w:p w:rsidR="004F1957" w:rsidRPr="003C17E3" w:rsidRDefault="004F1957">
            <w:pPr>
              <w:keepNext/>
              <w:spacing w:line="276" w:lineRule="auto"/>
              <w:outlineLvl w:val="1"/>
              <w:rPr>
                <w:rFonts w:ascii="Arial" w:eastAsia="MS Mincho" w:hAnsi="Arial" w:cs="Arial"/>
                <w:bCs/>
                <w:sz w:val="20"/>
                <w:szCs w:val="20"/>
                <w:lang w:val="en-GB"/>
              </w:rPr>
            </w:pPr>
          </w:p>
        </w:tc>
      </w:tr>
      <w:tr w:rsidR="004F1957" w:rsidRPr="003C17E3" w:rsidTr="004F195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F1957" w:rsidRPr="003C17E3" w:rsidRDefault="004F1957">
            <w:pPr>
              <w:spacing w:line="276" w:lineRule="auto"/>
              <w:rPr>
                <w:rFonts w:ascii="Arial" w:eastAsia="Arial Unicode MS" w:hAnsi="Arial" w:cs="Arial"/>
                <w:b/>
                <w:sz w:val="20"/>
                <w:szCs w:val="20"/>
                <w:lang w:val="en-GB"/>
              </w:rPr>
            </w:pPr>
            <w:r w:rsidRPr="003C17E3">
              <w:rPr>
                <w:rFonts w:ascii="Arial" w:eastAsia="Arial Unicode MS" w:hAnsi="Arial" w:cs="Arial"/>
                <w:b/>
                <w:sz w:val="20"/>
                <w:szCs w:val="20"/>
                <w:lang w:val="en-GB"/>
              </w:rPr>
              <w:t xml:space="preserve">Are there ethical issues in this manuscript? </w:t>
            </w:r>
          </w:p>
          <w:p w:rsidR="004F1957" w:rsidRPr="003C17E3" w:rsidRDefault="004F195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F1957" w:rsidRPr="003C17E3" w:rsidRDefault="004F1957">
            <w:pPr>
              <w:spacing w:line="276" w:lineRule="auto"/>
              <w:rPr>
                <w:rFonts w:ascii="Arial" w:eastAsia="Arial Unicode MS" w:hAnsi="Arial" w:cs="Arial"/>
                <w:i/>
                <w:iCs/>
                <w:sz w:val="20"/>
                <w:szCs w:val="20"/>
                <w:u w:val="single"/>
                <w:lang w:val="en-GB"/>
              </w:rPr>
            </w:pPr>
            <w:r w:rsidRPr="003C17E3">
              <w:rPr>
                <w:rFonts w:ascii="Arial" w:eastAsia="Arial Unicode MS" w:hAnsi="Arial" w:cs="Arial"/>
                <w:i/>
                <w:iCs/>
                <w:sz w:val="20"/>
                <w:szCs w:val="20"/>
                <w:u w:val="single"/>
                <w:lang w:val="en-GB"/>
              </w:rPr>
              <w:t xml:space="preserve">(If yes, </w:t>
            </w:r>
            <w:proofErr w:type="gramStart"/>
            <w:r w:rsidRPr="003C17E3">
              <w:rPr>
                <w:rFonts w:ascii="Arial" w:eastAsia="Arial Unicode MS" w:hAnsi="Arial" w:cs="Arial"/>
                <w:i/>
                <w:iCs/>
                <w:sz w:val="20"/>
                <w:szCs w:val="20"/>
                <w:u w:val="single"/>
                <w:lang w:val="en-GB"/>
              </w:rPr>
              <w:t>Kindly</w:t>
            </w:r>
            <w:proofErr w:type="gramEnd"/>
            <w:r w:rsidRPr="003C17E3">
              <w:rPr>
                <w:rFonts w:ascii="Arial" w:eastAsia="Arial Unicode MS" w:hAnsi="Arial" w:cs="Arial"/>
                <w:i/>
                <w:iCs/>
                <w:sz w:val="20"/>
                <w:szCs w:val="20"/>
                <w:u w:val="single"/>
                <w:lang w:val="en-GB"/>
              </w:rPr>
              <w:t xml:space="preserve"> please write down the ethical issues here in details)</w:t>
            </w:r>
          </w:p>
          <w:p w:rsidR="004F1957" w:rsidRPr="003C17E3" w:rsidRDefault="004F195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4F1957" w:rsidRPr="003C17E3" w:rsidRDefault="004F1957">
            <w:pPr>
              <w:spacing w:line="276" w:lineRule="auto"/>
              <w:rPr>
                <w:rFonts w:ascii="Arial" w:eastAsia="Arial Unicode MS" w:hAnsi="Arial" w:cs="Arial"/>
                <w:sz w:val="20"/>
                <w:szCs w:val="20"/>
                <w:lang w:val="en-GB"/>
              </w:rPr>
            </w:pPr>
          </w:p>
          <w:p w:rsidR="004F1957" w:rsidRPr="003C17E3" w:rsidRDefault="004F1957">
            <w:pPr>
              <w:spacing w:line="276" w:lineRule="auto"/>
              <w:rPr>
                <w:rFonts w:ascii="Arial" w:eastAsia="Arial Unicode MS" w:hAnsi="Arial" w:cs="Arial"/>
                <w:sz w:val="20"/>
                <w:szCs w:val="20"/>
                <w:lang w:val="en-GB"/>
              </w:rPr>
            </w:pPr>
          </w:p>
          <w:p w:rsidR="004F1957" w:rsidRPr="003C17E3" w:rsidRDefault="00D9521E">
            <w:pPr>
              <w:spacing w:line="276" w:lineRule="auto"/>
              <w:rPr>
                <w:rFonts w:ascii="Arial" w:eastAsia="Arial Unicode MS" w:hAnsi="Arial" w:cs="Arial"/>
                <w:sz w:val="20"/>
                <w:szCs w:val="20"/>
                <w:lang w:val="en-GB"/>
              </w:rPr>
            </w:pPr>
            <w:r w:rsidRPr="003C17E3">
              <w:rPr>
                <w:rFonts w:ascii="Arial" w:eastAsia="Arial Unicode MS" w:hAnsi="Arial" w:cs="Arial"/>
                <w:sz w:val="20"/>
                <w:szCs w:val="20"/>
                <w:lang w:val="en-GB"/>
              </w:rPr>
              <w:t xml:space="preserve">None </w:t>
            </w:r>
          </w:p>
        </w:tc>
      </w:tr>
      <w:bookmarkEnd w:id="3"/>
    </w:tbl>
    <w:p w:rsidR="004F1957" w:rsidRPr="003C17E3" w:rsidRDefault="004F1957" w:rsidP="004F1957">
      <w:pPr>
        <w:rPr>
          <w:rFonts w:ascii="Arial" w:hAnsi="Arial" w:cs="Arial"/>
          <w:sz w:val="20"/>
          <w:szCs w:val="20"/>
        </w:rPr>
      </w:pPr>
    </w:p>
    <w:p w:rsidR="004F1957" w:rsidRPr="003C17E3" w:rsidRDefault="004F1957" w:rsidP="004F1957">
      <w:pPr>
        <w:rPr>
          <w:rFonts w:ascii="Arial" w:hAnsi="Arial" w:cs="Arial"/>
          <w:sz w:val="20"/>
          <w:szCs w:val="20"/>
        </w:rPr>
      </w:pPr>
    </w:p>
    <w:p w:rsidR="004F1957" w:rsidRPr="003C17E3" w:rsidRDefault="004F1957" w:rsidP="004F1957">
      <w:pPr>
        <w:rPr>
          <w:rFonts w:ascii="Arial" w:hAnsi="Arial" w:cs="Arial"/>
          <w:bCs/>
          <w:sz w:val="20"/>
          <w:szCs w:val="20"/>
          <w:u w:val="single"/>
          <w:lang w:val="en-GB"/>
        </w:rPr>
      </w:pPr>
    </w:p>
    <w:bookmarkEnd w:id="4"/>
    <w:p w:rsidR="004F1957" w:rsidRPr="003C17E3" w:rsidRDefault="004F1957" w:rsidP="004F1957">
      <w:pPr>
        <w:rPr>
          <w:rFonts w:ascii="Arial" w:hAnsi="Arial" w:cs="Arial"/>
          <w:sz w:val="20"/>
          <w:szCs w:val="20"/>
        </w:rPr>
      </w:pPr>
    </w:p>
    <w:bookmarkEnd w:id="0"/>
    <w:bookmarkEnd w:id="1"/>
    <w:p w:rsidR="00306AA0" w:rsidRPr="003C17E3" w:rsidRDefault="00306AA0" w:rsidP="00306AA0">
      <w:pPr>
        <w:pStyle w:val="BodyText"/>
        <w:rPr>
          <w:rFonts w:ascii="Arial" w:hAnsi="Arial" w:cs="Arial"/>
          <w:b/>
          <w:bCs/>
          <w:sz w:val="20"/>
          <w:szCs w:val="20"/>
          <w:u w:val="single"/>
          <w:lang w:val="en-GB"/>
        </w:rPr>
      </w:pPr>
    </w:p>
    <w:sectPr w:rsidR="00306AA0" w:rsidRPr="003C17E3" w:rsidSect="006D089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B81" w:rsidRPr="0000007A" w:rsidRDefault="002A1B81" w:rsidP="0099583E">
      <w:r>
        <w:separator/>
      </w:r>
    </w:p>
  </w:endnote>
  <w:endnote w:type="continuationSeparator" w:id="0">
    <w:p w:rsidR="002A1B81" w:rsidRPr="0000007A" w:rsidRDefault="002A1B8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D2300" w:rsidRPr="00FD2300">
      <w:rPr>
        <w:sz w:val="16"/>
      </w:rPr>
      <w:t xml:space="preserve">Version: </w:t>
    </w:r>
    <w:r w:rsidR="00F3285A">
      <w:rPr>
        <w:sz w:val="16"/>
      </w:rPr>
      <w:t>3</w:t>
    </w:r>
    <w:r w:rsidR="00FD2300" w:rsidRPr="00FD2300">
      <w:rPr>
        <w:sz w:val="16"/>
      </w:rPr>
      <w:t xml:space="preserve"> (0</w:t>
    </w:r>
    <w:r w:rsidR="00F3285A">
      <w:rPr>
        <w:sz w:val="16"/>
      </w:rPr>
      <w:t>7</w:t>
    </w:r>
    <w:r w:rsidR="00FD2300" w:rsidRPr="00FD230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B81" w:rsidRPr="0000007A" w:rsidRDefault="002A1B81" w:rsidP="0099583E">
      <w:r>
        <w:separator/>
      </w:r>
    </w:p>
  </w:footnote>
  <w:footnote w:type="continuationSeparator" w:id="0">
    <w:p w:rsidR="002A1B81" w:rsidRPr="0000007A" w:rsidRDefault="002A1B8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3285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PH"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13F69"/>
    <w:rsid w:val="00021981"/>
    <w:rsid w:val="000234E1"/>
    <w:rsid w:val="0002598E"/>
    <w:rsid w:val="00037D52"/>
    <w:rsid w:val="0004438D"/>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3AD4"/>
    <w:rsid w:val="00113E4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8DF"/>
    <w:rsid w:val="001B0C63"/>
    <w:rsid w:val="001D3A1D"/>
    <w:rsid w:val="001E4B3D"/>
    <w:rsid w:val="001F24FF"/>
    <w:rsid w:val="001F2913"/>
    <w:rsid w:val="001F707F"/>
    <w:rsid w:val="002011F3"/>
    <w:rsid w:val="00201B85"/>
    <w:rsid w:val="00202E80"/>
    <w:rsid w:val="002105F7"/>
    <w:rsid w:val="00214160"/>
    <w:rsid w:val="00220111"/>
    <w:rsid w:val="0022369C"/>
    <w:rsid w:val="002320EB"/>
    <w:rsid w:val="0023696A"/>
    <w:rsid w:val="002422CB"/>
    <w:rsid w:val="00245E23"/>
    <w:rsid w:val="0025366D"/>
    <w:rsid w:val="00254F80"/>
    <w:rsid w:val="00262634"/>
    <w:rsid w:val="002643B3"/>
    <w:rsid w:val="00275984"/>
    <w:rsid w:val="00280EC9"/>
    <w:rsid w:val="00282F7B"/>
    <w:rsid w:val="00291D08"/>
    <w:rsid w:val="00293482"/>
    <w:rsid w:val="002A1B81"/>
    <w:rsid w:val="002A2FE6"/>
    <w:rsid w:val="002D7EA9"/>
    <w:rsid w:val="002E1211"/>
    <w:rsid w:val="002E2339"/>
    <w:rsid w:val="002E6D86"/>
    <w:rsid w:val="002F6935"/>
    <w:rsid w:val="00306AA0"/>
    <w:rsid w:val="00312559"/>
    <w:rsid w:val="003204B8"/>
    <w:rsid w:val="0033692F"/>
    <w:rsid w:val="003451F6"/>
    <w:rsid w:val="00346223"/>
    <w:rsid w:val="003531E9"/>
    <w:rsid w:val="003A04E7"/>
    <w:rsid w:val="003A21C7"/>
    <w:rsid w:val="003A4991"/>
    <w:rsid w:val="003A6E1A"/>
    <w:rsid w:val="003B2172"/>
    <w:rsid w:val="003C17E3"/>
    <w:rsid w:val="003E746A"/>
    <w:rsid w:val="0042465A"/>
    <w:rsid w:val="00426118"/>
    <w:rsid w:val="004356CC"/>
    <w:rsid w:val="00435B36"/>
    <w:rsid w:val="0044011A"/>
    <w:rsid w:val="00442B24"/>
    <w:rsid w:val="0044444D"/>
    <w:rsid w:val="0044519B"/>
    <w:rsid w:val="00445B35"/>
    <w:rsid w:val="00446659"/>
    <w:rsid w:val="00447D28"/>
    <w:rsid w:val="00457AB1"/>
    <w:rsid w:val="00457BC0"/>
    <w:rsid w:val="00462506"/>
    <w:rsid w:val="00462996"/>
    <w:rsid w:val="004674B4"/>
    <w:rsid w:val="004B4CAD"/>
    <w:rsid w:val="004B4FDC"/>
    <w:rsid w:val="004C3DF1"/>
    <w:rsid w:val="004D2E36"/>
    <w:rsid w:val="004F1957"/>
    <w:rsid w:val="00503AB6"/>
    <w:rsid w:val="005047C5"/>
    <w:rsid w:val="00510920"/>
    <w:rsid w:val="00521812"/>
    <w:rsid w:val="00523D2C"/>
    <w:rsid w:val="005240A1"/>
    <w:rsid w:val="00531C82"/>
    <w:rsid w:val="005339A8"/>
    <w:rsid w:val="00533FC1"/>
    <w:rsid w:val="0054564B"/>
    <w:rsid w:val="00545A13"/>
    <w:rsid w:val="00546343"/>
    <w:rsid w:val="0055659C"/>
    <w:rsid w:val="00557CD3"/>
    <w:rsid w:val="00560D3C"/>
    <w:rsid w:val="00567DE0"/>
    <w:rsid w:val="005735A5"/>
    <w:rsid w:val="005A5BE0"/>
    <w:rsid w:val="005B12E0"/>
    <w:rsid w:val="005C25A0"/>
    <w:rsid w:val="005D230D"/>
    <w:rsid w:val="005F7BF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089D"/>
    <w:rsid w:val="006E7D6E"/>
    <w:rsid w:val="006F6F2F"/>
    <w:rsid w:val="00701186"/>
    <w:rsid w:val="00707BE1"/>
    <w:rsid w:val="007238EB"/>
    <w:rsid w:val="0072789A"/>
    <w:rsid w:val="007317C3"/>
    <w:rsid w:val="00734756"/>
    <w:rsid w:val="0073538B"/>
    <w:rsid w:val="00741BD0"/>
    <w:rsid w:val="007426E6"/>
    <w:rsid w:val="00746370"/>
    <w:rsid w:val="00761A5A"/>
    <w:rsid w:val="00766889"/>
    <w:rsid w:val="00766A0D"/>
    <w:rsid w:val="00767F8C"/>
    <w:rsid w:val="00780B67"/>
    <w:rsid w:val="007B1099"/>
    <w:rsid w:val="007B61AF"/>
    <w:rsid w:val="007B688B"/>
    <w:rsid w:val="007B6E18"/>
    <w:rsid w:val="007D0246"/>
    <w:rsid w:val="007D33F7"/>
    <w:rsid w:val="007F124B"/>
    <w:rsid w:val="007F5873"/>
    <w:rsid w:val="00806382"/>
    <w:rsid w:val="00815F94"/>
    <w:rsid w:val="0082130C"/>
    <w:rsid w:val="008224E2"/>
    <w:rsid w:val="00825350"/>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055F"/>
    <w:rsid w:val="008F36E4"/>
    <w:rsid w:val="00933C8B"/>
    <w:rsid w:val="00937D67"/>
    <w:rsid w:val="009553EC"/>
    <w:rsid w:val="0097330E"/>
    <w:rsid w:val="00974330"/>
    <w:rsid w:val="0097498C"/>
    <w:rsid w:val="00982766"/>
    <w:rsid w:val="009852C4"/>
    <w:rsid w:val="00985F26"/>
    <w:rsid w:val="00990AE7"/>
    <w:rsid w:val="0099583E"/>
    <w:rsid w:val="009A0242"/>
    <w:rsid w:val="009A59ED"/>
    <w:rsid w:val="009B5AA8"/>
    <w:rsid w:val="009C200A"/>
    <w:rsid w:val="009C45A0"/>
    <w:rsid w:val="009C5642"/>
    <w:rsid w:val="009E13C3"/>
    <w:rsid w:val="009E2BB7"/>
    <w:rsid w:val="009E6A30"/>
    <w:rsid w:val="009E79E5"/>
    <w:rsid w:val="009F07D4"/>
    <w:rsid w:val="009F29EB"/>
    <w:rsid w:val="009F4641"/>
    <w:rsid w:val="009F4ED1"/>
    <w:rsid w:val="00A001A0"/>
    <w:rsid w:val="00A12C83"/>
    <w:rsid w:val="00A200E7"/>
    <w:rsid w:val="00A31AAC"/>
    <w:rsid w:val="00A32905"/>
    <w:rsid w:val="00A36C95"/>
    <w:rsid w:val="00A37DE3"/>
    <w:rsid w:val="00A519D1"/>
    <w:rsid w:val="00A6343B"/>
    <w:rsid w:val="00A65C50"/>
    <w:rsid w:val="00A66DD2"/>
    <w:rsid w:val="00A67620"/>
    <w:rsid w:val="00AA01E2"/>
    <w:rsid w:val="00AA41B3"/>
    <w:rsid w:val="00AA6670"/>
    <w:rsid w:val="00AB1ED6"/>
    <w:rsid w:val="00AB397D"/>
    <w:rsid w:val="00AB638A"/>
    <w:rsid w:val="00AB6E43"/>
    <w:rsid w:val="00AC1349"/>
    <w:rsid w:val="00AD6C51"/>
    <w:rsid w:val="00AF2326"/>
    <w:rsid w:val="00AF3016"/>
    <w:rsid w:val="00AF7A70"/>
    <w:rsid w:val="00B03A45"/>
    <w:rsid w:val="00B2236C"/>
    <w:rsid w:val="00B22FE6"/>
    <w:rsid w:val="00B3033D"/>
    <w:rsid w:val="00B356AF"/>
    <w:rsid w:val="00B62087"/>
    <w:rsid w:val="00B62F41"/>
    <w:rsid w:val="00B73785"/>
    <w:rsid w:val="00B760E1"/>
    <w:rsid w:val="00B76BBB"/>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060B"/>
    <w:rsid w:val="00C110CC"/>
    <w:rsid w:val="00C22886"/>
    <w:rsid w:val="00C25C8F"/>
    <w:rsid w:val="00C263C6"/>
    <w:rsid w:val="00C635B6"/>
    <w:rsid w:val="00C70DFC"/>
    <w:rsid w:val="00C82466"/>
    <w:rsid w:val="00C84097"/>
    <w:rsid w:val="00C94A64"/>
    <w:rsid w:val="00CB429B"/>
    <w:rsid w:val="00CC1890"/>
    <w:rsid w:val="00CC2753"/>
    <w:rsid w:val="00CC4756"/>
    <w:rsid w:val="00CD093E"/>
    <w:rsid w:val="00CD1556"/>
    <w:rsid w:val="00CD1B22"/>
    <w:rsid w:val="00CD1FD7"/>
    <w:rsid w:val="00CE199A"/>
    <w:rsid w:val="00CE5AC7"/>
    <w:rsid w:val="00CF0BBB"/>
    <w:rsid w:val="00D1283A"/>
    <w:rsid w:val="00D17979"/>
    <w:rsid w:val="00D2075F"/>
    <w:rsid w:val="00D2639D"/>
    <w:rsid w:val="00D3257B"/>
    <w:rsid w:val="00D35193"/>
    <w:rsid w:val="00D40416"/>
    <w:rsid w:val="00D45CF7"/>
    <w:rsid w:val="00D4782A"/>
    <w:rsid w:val="00D7603E"/>
    <w:rsid w:val="00D82FBC"/>
    <w:rsid w:val="00D8579C"/>
    <w:rsid w:val="00D90124"/>
    <w:rsid w:val="00D9392F"/>
    <w:rsid w:val="00D9521E"/>
    <w:rsid w:val="00DA41F5"/>
    <w:rsid w:val="00DB5B54"/>
    <w:rsid w:val="00DB7E1B"/>
    <w:rsid w:val="00DC1D81"/>
    <w:rsid w:val="00DE686F"/>
    <w:rsid w:val="00E01389"/>
    <w:rsid w:val="00E103B2"/>
    <w:rsid w:val="00E30D27"/>
    <w:rsid w:val="00E451EA"/>
    <w:rsid w:val="00E53E52"/>
    <w:rsid w:val="00E57F4B"/>
    <w:rsid w:val="00E63889"/>
    <w:rsid w:val="00E65EB7"/>
    <w:rsid w:val="00E71C8D"/>
    <w:rsid w:val="00E72360"/>
    <w:rsid w:val="00E93192"/>
    <w:rsid w:val="00E972A7"/>
    <w:rsid w:val="00EA2839"/>
    <w:rsid w:val="00EB3E91"/>
    <w:rsid w:val="00EC6894"/>
    <w:rsid w:val="00ED6B12"/>
    <w:rsid w:val="00EE0D3E"/>
    <w:rsid w:val="00EF326D"/>
    <w:rsid w:val="00EF53FE"/>
    <w:rsid w:val="00F245A7"/>
    <w:rsid w:val="00F25544"/>
    <w:rsid w:val="00F2643C"/>
    <w:rsid w:val="00F3285A"/>
    <w:rsid w:val="00F3295A"/>
    <w:rsid w:val="00F34D8E"/>
    <w:rsid w:val="00F3669D"/>
    <w:rsid w:val="00F405F8"/>
    <w:rsid w:val="00F41154"/>
    <w:rsid w:val="00F44FE4"/>
    <w:rsid w:val="00F4700F"/>
    <w:rsid w:val="00F51F7F"/>
    <w:rsid w:val="00F573EA"/>
    <w:rsid w:val="00F57E9D"/>
    <w:rsid w:val="00FA6528"/>
    <w:rsid w:val="00FC2E17"/>
    <w:rsid w:val="00FC6387"/>
    <w:rsid w:val="00FC6802"/>
    <w:rsid w:val="00FD230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1E7EB"/>
  <w15:docId w15:val="{C7FF6E60-6034-48AA-A26E-DEB695BF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10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113601">
      <w:bodyDiv w:val="1"/>
      <w:marLeft w:val="0"/>
      <w:marRight w:val="0"/>
      <w:marTop w:val="0"/>
      <w:marBottom w:val="0"/>
      <w:divBdr>
        <w:top w:val="none" w:sz="0" w:space="0" w:color="auto"/>
        <w:left w:val="none" w:sz="0" w:space="0" w:color="auto"/>
        <w:bottom w:val="none" w:sz="0" w:space="0" w:color="auto"/>
        <w:right w:val="none" w:sz="0" w:space="0" w:color="auto"/>
      </w:divBdr>
    </w:div>
    <w:div w:id="6009921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00567829">
      <w:bodyDiv w:val="1"/>
      <w:marLeft w:val="0"/>
      <w:marRight w:val="0"/>
      <w:marTop w:val="0"/>
      <w:marBottom w:val="0"/>
      <w:divBdr>
        <w:top w:val="none" w:sz="0" w:space="0" w:color="auto"/>
        <w:left w:val="none" w:sz="0" w:space="0" w:color="auto"/>
        <w:bottom w:val="none" w:sz="0" w:space="0" w:color="auto"/>
        <w:right w:val="none" w:sz="0" w:space="0" w:color="auto"/>
      </w:divBdr>
    </w:div>
    <w:div w:id="12137347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0120557">
      <w:bodyDiv w:val="1"/>
      <w:marLeft w:val="0"/>
      <w:marRight w:val="0"/>
      <w:marTop w:val="0"/>
      <w:marBottom w:val="0"/>
      <w:divBdr>
        <w:top w:val="none" w:sz="0" w:space="0" w:color="auto"/>
        <w:left w:val="none" w:sz="0" w:space="0" w:color="auto"/>
        <w:bottom w:val="none" w:sz="0" w:space="0" w:color="auto"/>
        <w:right w:val="none" w:sz="0" w:space="0" w:color="auto"/>
      </w:divBdr>
    </w:div>
    <w:div w:id="20665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12818-201C-4420-B307-C465D356B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Links>
    <vt:vector size="6" baseType="variant">
      <vt:variant>
        <vt:i4>1441873</vt:i4>
      </vt:variant>
      <vt:variant>
        <vt:i4>0</vt:i4>
      </vt:variant>
      <vt:variant>
        <vt:i4>0</vt:i4>
      </vt:variant>
      <vt:variant>
        <vt:i4>5</vt:i4>
      </vt:variant>
      <vt:variant>
        <vt:lpwstr>https://journalcjast.com/index.php/CJAST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2025-09-04T16:58:00Z</dcterms:created>
  <dcterms:modified xsi:type="dcterms:W3CDTF">2025-09-05T07:37:00Z</dcterms:modified>
</cp:coreProperties>
</file>