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8134F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B7F7C" w:rsidRPr="005E435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Biochemistry</w:t>
              </w:r>
            </w:hyperlink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FD536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D536C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Ms_AJRB_149186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FD536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D536C">
              <w:rPr>
                <w:rFonts w:ascii="Arial" w:hAnsi="Arial" w:cs="Arial"/>
                <w:b/>
                <w:sz w:val="20"/>
                <w:szCs w:val="28"/>
                <w:lang w:val="en-GB"/>
              </w:rPr>
              <w:t>Radical Scavenging Potentials of Artocarpus heterophyllus Seed Extract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F65BF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Research </w:t>
            </w:r>
            <w:r w:rsidR="00BD6EA7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study 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1"/>
        <w:gridCol w:w="9357"/>
        <w:gridCol w:w="6442"/>
      </w:tblGrid>
      <w:tr w:rsidR="007D43D8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7D43D8" w:rsidRPr="00900E9B" w:rsidRDefault="007D43D8">
            <w:pPr>
              <w:rPr>
                <w:sz w:val="20"/>
                <w:szCs w:val="20"/>
                <w:lang w:val="en-GB"/>
              </w:rPr>
            </w:pPr>
          </w:p>
        </w:tc>
      </w:tr>
      <w:tr w:rsidR="007D43D8" w:rsidRPr="00900E9B">
        <w:tc>
          <w:tcPr>
            <w:tcW w:w="1265" w:type="pct"/>
            <w:noWrap/>
          </w:tcPr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D43D8" w:rsidRDefault="007D43D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631E69" w:rsidRDefault="00631E69" w:rsidP="00631E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31E69" w:rsidRPr="00631E69" w:rsidRDefault="00631E69" w:rsidP="00631E6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E331C8" w:rsidRDefault="00E331C8" w:rsidP="00E331C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D43D8" w:rsidRPr="00900E9B">
        <w:trPr>
          <w:trHeight w:val="1264"/>
        </w:trPr>
        <w:tc>
          <w:tcPr>
            <w:tcW w:w="1265" w:type="pct"/>
            <w:noWrap/>
          </w:tcPr>
          <w:p w:rsidR="007D43D8" w:rsidRPr="00900E9B" w:rsidRDefault="007D43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7D43D8" w:rsidRPr="00900E9B" w:rsidRDefault="007D43D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D43D8" w:rsidRPr="00900E9B" w:rsidRDefault="00BD6EA7" w:rsidP="001A734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very important subject and very important to our health of human so this focus about this article is important in this time </w:t>
            </w:r>
            <w:r w:rsidR="007A2BF6">
              <w:rPr>
                <w:b/>
                <w:bCs/>
                <w:sz w:val="20"/>
                <w:szCs w:val="20"/>
                <w:lang w:val="en-GB"/>
              </w:rPr>
              <w:t>which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very crucial role impact in our health</w:t>
            </w:r>
            <w:r w:rsidR="001A7341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7341">
              <w:rPr>
                <w:b/>
                <w:bCs/>
                <w:sz w:val="20"/>
                <w:szCs w:val="20"/>
                <w:lang w:val="en-GB"/>
              </w:rPr>
              <w:t>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he author </w:t>
            </w:r>
            <w:r w:rsidR="007A2BF6">
              <w:rPr>
                <w:b/>
                <w:bCs/>
                <w:sz w:val="20"/>
                <w:szCs w:val="20"/>
                <w:lang w:val="en-GB"/>
              </w:rPr>
              <w:t>touches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this</w:t>
            </w:r>
            <w:r w:rsidR="001A7341">
              <w:rPr>
                <w:b/>
                <w:bCs/>
                <w:sz w:val="20"/>
                <w:szCs w:val="20"/>
                <w:lang w:val="en-GB"/>
              </w:rPr>
              <w:t xml:space="preserve"> subject to avoid many </w:t>
            </w:r>
            <w:r w:rsidR="007A2BF6">
              <w:rPr>
                <w:b/>
                <w:bCs/>
                <w:sz w:val="20"/>
                <w:szCs w:val="20"/>
                <w:lang w:val="en-GB"/>
              </w:rPr>
              <w:t>abnormalities</w:t>
            </w:r>
            <w:r w:rsidR="001A7341">
              <w:rPr>
                <w:b/>
                <w:bCs/>
                <w:sz w:val="20"/>
                <w:szCs w:val="20"/>
                <w:lang w:val="en-GB"/>
              </w:rPr>
              <w:t xml:space="preserve"> could be happen  </w:t>
            </w:r>
          </w:p>
        </w:tc>
        <w:tc>
          <w:tcPr>
            <w:tcW w:w="1523" w:type="pct"/>
          </w:tcPr>
          <w:p w:rsidR="007D43D8" w:rsidRPr="00900E9B" w:rsidRDefault="00E630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D43D8" w:rsidRPr="00900E9B">
        <w:trPr>
          <w:trHeight w:val="1262"/>
        </w:trPr>
        <w:tc>
          <w:tcPr>
            <w:tcW w:w="1265" w:type="pct"/>
            <w:noWrap/>
          </w:tcPr>
          <w:p w:rsidR="007D43D8" w:rsidRPr="00900E9B" w:rsidRDefault="007D43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D43D8" w:rsidRPr="00900E9B" w:rsidRDefault="007D43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D43D8" w:rsidRPr="00900E9B" w:rsidRDefault="001A73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is very interested and suitable title </w:t>
            </w:r>
          </w:p>
        </w:tc>
        <w:tc>
          <w:tcPr>
            <w:tcW w:w="1523" w:type="pct"/>
          </w:tcPr>
          <w:p w:rsidR="007D43D8" w:rsidRPr="00900E9B" w:rsidRDefault="00E630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D43D8" w:rsidRPr="00900E9B">
        <w:trPr>
          <w:trHeight w:val="1262"/>
        </w:trPr>
        <w:tc>
          <w:tcPr>
            <w:tcW w:w="1265" w:type="pct"/>
            <w:noWrap/>
          </w:tcPr>
          <w:p w:rsidR="007D43D8" w:rsidRPr="00900E9B" w:rsidRDefault="007D43D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D43D8" w:rsidRPr="00900E9B" w:rsidRDefault="001A73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comprehensive touch the target of study </w:t>
            </w:r>
          </w:p>
        </w:tc>
        <w:tc>
          <w:tcPr>
            <w:tcW w:w="1523" w:type="pct"/>
          </w:tcPr>
          <w:p w:rsidR="007D43D8" w:rsidRPr="00900E9B" w:rsidRDefault="00E630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D43D8" w:rsidRPr="00900E9B">
        <w:trPr>
          <w:trHeight w:val="704"/>
        </w:trPr>
        <w:tc>
          <w:tcPr>
            <w:tcW w:w="1265" w:type="pct"/>
            <w:noWrap/>
          </w:tcPr>
          <w:p w:rsidR="007D43D8" w:rsidRPr="00900E9B" w:rsidRDefault="007D43D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7D43D8" w:rsidRPr="00C115E9" w:rsidRDefault="001A73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 think is acceptable correct manuscript  </w:t>
            </w:r>
          </w:p>
        </w:tc>
        <w:tc>
          <w:tcPr>
            <w:tcW w:w="1523" w:type="pct"/>
          </w:tcPr>
          <w:p w:rsidR="007D43D8" w:rsidRPr="00900E9B" w:rsidRDefault="00E630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D43D8" w:rsidRPr="00900E9B">
        <w:trPr>
          <w:trHeight w:val="703"/>
        </w:trPr>
        <w:tc>
          <w:tcPr>
            <w:tcW w:w="1265" w:type="pct"/>
            <w:noWrap/>
          </w:tcPr>
          <w:p w:rsidR="007D43D8" w:rsidRPr="00E10705" w:rsidRDefault="007D43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1A7341" w:rsidRDefault="001A73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is sufficient  </w:t>
            </w:r>
          </w:p>
          <w:p w:rsidR="007D43D8" w:rsidRPr="006F5EBE" w:rsidRDefault="001A73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 I think is to updating more recent references  </w:t>
            </w:r>
          </w:p>
        </w:tc>
        <w:tc>
          <w:tcPr>
            <w:tcW w:w="1523" w:type="pct"/>
          </w:tcPr>
          <w:p w:rsidR="007D43D8" w:rsidRPr="00900E9B" w:rsidRDefault="00E6303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7D43D8" w:rsidRPr="00900E9B">
        <w:trPr>
          <w:trHeight w:val="386"/>
        </w:trPr>
        <w:tc>
          <w:tcPr>
            <w:tcW w:w="1265" w:type="pct"/>
            <w:noWrap/>
          </w:tcPr>
          <w:p w:rsidR="007D43D8" w:rsidRPr="00900E9B" w:rsidRDefault="007D43D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7D43D8" w:rsidRPr="00900E9B" w:rsidRDefault="007D43D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D43D8" w:rsidRPr="00900E9B" w:rsidRDefault="00FC7C5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English quality is suitable and acceptable  for scholarly communication   </w:t>
            </w:r>
          </w:p>
        </w:tc>
        <w:tc>
          <w:tcPr>
            <w:tcW w:w="1523" w:type="pct"/>
          </w:tcPr>
          <w:p w:rsidR="007D43D8" w:rsidRPr="00E6303C" w:rsidRDefault="00E6303C">
            <w:pPr>
              <w:rPr>
                <w:sz w:val="20"/>
                <w:szCs w:val="20"/>
                <w:lang w:val="en-GB"/>
              </w:rPr>
            </w:pPr>
            <w:r w:rsidRPr="00E6303C">
              <w:rPr>
                <w:lang w:val="en-GB"/>
              </w:rPr>
              <w:t>Noted</w:t>
            </w:r>
          </w:p>
        </w:tc>
      </w:tr>
      <w:tr w:rsidR="007D43D8" w:rsidRPr="00900E9B">
        <w:trPr>
          <w:trHeight w:val="1178"/>
        </w:trPr>
        <w:tc>
          <w:tcPr>
            <w:tcW w:w="1265" w:type="pct"/>
            <w:noWrap/>
          </w:tcPr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D43D8" w:rsidRPr="000D0955" w:rsidRDefault="00FC7C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F65BF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For me is good not need comment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:rsidR="007D43D8" w:rsidRPr="00900E9B" w:rsidRDefault="007D43D8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D43D8" w:rsidRPr="00900E9B" w:rsidRDefault="007D43D8" w:rsidP="007D43D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6831"/>
        <w:gridCol w:w="8642"/>
        <w:gridCol w:w="5677"/>
      </w:tblGrid>
      <w:tr w:rsidR="007D43D8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43D8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085497" w:rsidRDefault="00085497" w:rsidP="00085497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43D8" w:rsidRPr="00900E9B" w:rsidRDefault="007D43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D43D8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:rsidR="007D43D8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43D8" w:rsidRPr="00900E9B" w:rsidRDefault="00FC7C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 ethical issue  in this manuscript 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7D43D8" w:rsidRPr="00900E9B" w:rsidRDefault="007D43D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7D43D8" w:rsidRPr="00900E9B" w:rsidRDefault="007D43D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7D43D8" w:rsidRPr="00900E9B" w:rsidRDefault="007D43D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7D43D8" w:rsidRPr="00900E9B" w:rsidRDefault="007D43D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7D43D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5623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6E4" w:rsidRPr="0000007A" w:rsidRDefault="000C56E4" w:rsidP="0099583E">
      <w:r>
        <w:separator/>
      </w:r>
    </w:p>
  </w:endnote>
  <w:endnote w:type="continuationSeparator" w:id="1">
    <w:p w:rsidR="000C56E4" w:rsidRPr="0000007A" w:rsidRDefault="000C56E4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59" w:rsidRPr="00546343" w:rsidRDefault="00FC7C5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612383">
      <w:rPr>
        <w:sz w:val="16"/>
      </w:rPr>
      <w:t xml:space="preserve">Version: </w:t>
    </w:r>
    <w:r>
      <w:rPr>
        <w:sz w:val="16"/>
      </w:rPr>
      <w:t>3</w:t>
    </w:r>
    <w:r w:rsidRPr="00612383">
      <w:rPr>
        <w:sz w:val="16"/>
      </w:rPr>
      <w:t xml:space="preserve"> (0</w:t>
    </w:r>
    <w:r>
      <w:rPr>
        <w:sz w:val="16"/>
      </w:rPr>
      <w:t>7</w:t>
    </w:r>
    <w:r w:rsidRPr="00612383">
      <w:rPr>
        <w:sz w:val="16"/>
      </w:rPr>
      <w:t>-07-2024)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6E4" w:rsidRPr="0000007A" w:rsidRDefault="000C56E4" w:rsidP="0099583E">
      <w:r>
        <w:separator/>
      </w:r>
    </w:p>
  </w:footnote>
  <w:footnote w:type="continuationSeparator" w:id="1">
    <w:p w:rsidR="000C56E4" w:rsidRPr="0000007A" w:rsidRDefault="000C56E4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59" w:rsidRDefault="00FC7C59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C7C59" w:rsidRPr="00254F80" w:rsidRDefault="00FC7C59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10403"/>
    <w:rsid w:val="00012C8B"/>
    <w:rsid w:val="00021981"/>
    <w:rsid w:val="000233D1"/>
    <w:rsid w:val="000234E1"/>
    <w:rsid w:val="0002598E"/>
    <w:rsid w:val="00037D52"/>
    <w:rsid w:val="00037D7D"/>
    <w:rsid w:val="00040A25"/>
    <w:rsid w:val="000450FC"/>
    <w:rsid w:val="000539F9"/>
    <w:rsid w:val="00056CB0"/>
    <w:rsid w:val="000577C2"/>
    <w:rsid w:val="0006257C"/>
    <w:rsid w:val="00084D7C"/>
    <w:rsid w:val="00085497"/>
    <w:rsid w:val="00087570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6E4"/>
    <w:rsid w:val="000D5FD1"/>
    <w:rsid w:val="000F74E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341"/>
    <w:rsid w:val="001B0C63"/>
    <w:rsid w:val="001D3A1D"/>
    <w:rsid w:val="001E1B1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5048"/>
    <w:rsid w:val="002320EB"/>
    <w:rsid w:val="00232DF0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C64FE"/>
    <w:rsid w:val="003E746A"/>
    <w:rsid w:val="00421EF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231"/>
    <w:rsid w:val="00557CD3"/>
    <w:rsid w:val="00560D3C"/>
    <w:rsid w:val="00567DE0"/>
    <w:rsid w:val="005735A5"/>
    <w:rsid w:val="005A5BE0"/>
    <w:rsid w:val="005B12E0"/>
    <w:rsid w:val="005C25A0"/>
    <w:rsid w:val="005D230D"/>
    <w:rsid w:val="005E4357"/>
    <w:rsid w:val="00602F7D"/>
    <w:rsid w:val="0060424A"/>
    <w:rsid w:val="00605952"/>
    <w:rsid w:val="00612383"/>
    <w:rsid w:val="00620677"/>
    <w:rsid w:val="00624032"/>
    <w:rsid w:val="00631E6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3BC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2BF6"/>
    <w:rsid w:val="007B1099"/>
    <w:rsid w:val="007B6E18"/>
    <w:rsid w:val="007D0246"/>
    <w:rsid w:val="007D43D8"/>
    <w:rsid w:val="007F5873"/>
    <w:rsid w:val="00806382"/>
    <w:rsid w:val="008134F6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A52"/>
    <w:rsid w:val="00933A43"/>
    <w:rsid w:val="00933C8B"/>
    <w:rsid w:val="009470BF"/>
    <w:rsid w:val="009553EC"/>
    <w:rsid w:val="0097330E"/>
    <w:rsid w:val="00974330"/>
    <w:rsid w:val="0097498C"/>
    <w:rsid w:val="00982766"/>
    <w:rsid w:val="009852C4"/>
    <w:rsid w:val="00985D39"/>
    <w:rsid w:val="00985F26"/>
    <w:rsid w:val="0099583E"/>
    <w:rsid w:val="009A0242"/>
    <w:rsid w:val="009A59ED"/>
    <w:rsid w:val="009B5AA8"/>
    <w:rsid w:val="009B7F7C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84F"/>
    <w:rsid w:val="00AD6C51"/>
    <w:rsid w:val="00AF3016"/>
    <w:rsid w:val="00B03A45"/>
    <w:rsid w:val="00B1531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79E3"/>
    <w:rsid w:val="00BA15D8"/>
    <w:rsid w:val="00BA1AB3"/>
    <w:rsid w:val="00BA6421"/>
    <w:rsid w:val="00BB34E6"/>
    <w:rsid w:val="00BB4FEC"/>
    <w:rsid w:val="00BC402F"/>
    <w:rsid w:val="00BD27BA"/>
    <w:rsid w:val="00BD6E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267D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3D39"/>
    <w:rsid w:val="00D1283A"/>
    <w:rsid w:val="00D17979"/>
    <w:rsid w:val="00D2075F"/>
    <w:rsid w:val="00D3257B"/>
    <w:rsid w:val="00D40416"/>
    <w:rsid w:val="00D45CF7"/>
    <w:rsid w:val="00D4782A"/>
    <w:rsid w:val="00D60051"/>
    <w:rsid w:val="00D7603E"/>
    <w:rsid w:val="00D8579C"/>
    <w:rsid w:val="00D90124"/>
    <w:rsid w:val="00D9392F"/>
    <w:rsid w:val="00DA41F5"/>
    <w:rsid w:val="00DA7EEA"/>
    <w:rsid w:val="00DB5B54"/>
    <w:rsid w:val="00DB7E1B"/>
    <w:rsid w:val="00DC1D81"/>
    <w:rsid w:val="00E331C8"/>
    <w:rsid w:val="00E451EA"/>
    <w:rsid w:val="00E53E52"/>
    <w:rsid w:val="00E57F4B"/>
    <w:rsid w:val="00E6303C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731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BF6"/>
    <w:rsid w:val="00FA6528"/>
    <w:rsid w:val="00FB5EC6"/>
    <w:rsid w:val="00FC2E17"/>
    <w:rsid w:val="00FC6387"/>
    <w:rsid w:val="00FC6802"/>
    <w:rsid w:val="00FC7C59"/>
    <w:rsid w:val="00FD536C"/>
    <w:rsid w:val="00FD70A7"/>
    <w:rsid w:val="00FF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5E435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b.com/index.php/AJ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CF668-5847-4C41-85E6-2EADDD83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2183</CharactersWithSpaces>
  <SharedDoc>false</SharedDoc>
  <HLinks>
    <vt:vector size="6" baseType="variant">
      <vt:variant>
        <vt:i4>7995453</vt:i4>
      </vt:variant>
      <vt:variant>
        <vt:i4>0</vt:i4>
      </vt:variant>
      <vt:variant>
        <vt:i4>0</vt:i4>
      </vt:variant>
      <vt:variant>
        <vt:i4>5</vt:i4>
      </vt:variant>
      <vt:variant>
        <vt:lpwstr>https://journalajrb.com/index.php/AJRB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Hp</cp:lastModifiedBy>
  <cp:revision>3</cp:revision>
  <dcterms:created xsi:type="dcterms:W3CDTF">2025-12-03T10:57:00Z</dcterms:created>
  <dcterms:modified xsi:type="dcterms:W3CDTF">2025-12-05T09:13:00Z</dcterms:modified>
</cp:coreProperties>
</file>