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298E758" w14:textId="77777777" w:rsidTr="002643B3">
        <w:trPr>
          <w:trHeight w:val="290"/>
        </w:trPr>
        <w:tc>
          <w:tcPr>
            <w:tcW w:w="5000" w:type="pct"/>
            <w:gridSpan w:val="2"/>
            <w:tcBorders>
              <w:top w:val="nil"/>
              <w:left w:val="nil"/>
              <w:right w:val="nil"/>
            </w:tcBorders>
          </w:tcPr>
          <w:p w14:paraId="322A0F47" w14:textId="77777777" w:rsidR="00602F7D" w:rsidRPr="00F245A7" w:rsidRDefault="00602F7D" w:rsidP="00F2643C">
            <w:pPr>
              <w:pStyle w:val="Judul2"/>
              <w:jc w:val="left"/>
              <w:rPr>
                <w:rFonts w:ascii="Arial" w:hAnsi="Arial" w:cs="Arial"/>
                <w:b w:val="0"/>
                <w:bCs w:val="0"/>
                <w:sz w:val="28"/>
                <w:szCs w:val="28"/>
                <w:lang w:val="en-GB"/>
              </w:rPr>
            </w:pPr>
          </w:p>
        </w:tc>
      </w:tr>
      <w:tr w:rsidR="0000007A" w:rsidRPr="00F245A7" w14:paraId="03B7A5A0" w14:textId="77777777" w:rsidTr="002643B3">
        <w:trPr>
          <w:trHeight w:val="290"/>
        </w:trPr>
        <w:tc>
          <w:tcPr>
            <w:tcW w:w="1234" w:type="pct"/>
          </w:tcPr>
          <w:p w14:paraId="0EEFD890"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253CBA1" w14:textId="77777777" w:rsidR="0000007A" w:rsidRPr="00E65EB7" w:rsidRDefault="00787C84"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3E6314EA" w14:textId="77777777" w:rsidTr="002643B3">
        <w:trPr>
          <w:trHeight w:val="290"/>
        </w:trPr>
        <w:tc>
          <w:tcPr>
            <w:tcW w:w="1234" w:type="pct"/>
          </w:tcPr>
          <w:p w14:paraId="37599F33"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3D4A96" w14:textId="77777777" w:rsidR="0000007A" w:rsidRPr="00F245A7" w:rsidRDefault="004378EC" w:rsidP="00F3669D">
            <w:pPr>
              <w:pStyle w:val="NormalWeb"/>
              <w:spacing w:before="0" w:beforeAutospacing="0" w:after="0" w:afterAutospacing="0"/>
              <w:rPr>
                <w:rFonts w:ascii="Arial" w:hAnsi="Arial" w:cs="Arial"/>
                <w:b/>
                <w:bCs/>
                <w:sz w:val="20"/>
                <w:szCs w:val="28"/>
                <w:lang w:val="en-GB"/>
              </w:rPr>
            </w:pPr>
            <w:r w:rsidRPr="004378EC">
              <w:rPr>
                <w:rFonts w:ascii="Arial" w:hAnsi="Arial" w:cs="Arial"/>
                <w:b/>
                <w:bCs/>
                <w:sz w:val="20"/>
                <w:szCs w:val="28"/>
                <w:lang w:val="en-GB"/>
              </w:rPr>
              <w:t>Ms_AJFAR_149817</w:t>
            </w:r>
          </w:p>
        </w:tc>
      </w:tr>
      <w:tr w:rsidR="0000007A" w:rsidRPr="00F245A7" w14:paraId="15AAF8E8" w14:textId="77777777" w:rsidTr="002643B3">
        <w:trPr>
          <w:trHeight w:val="650"/>
        </w:trPr>
        <w:tc>
          <w:tcPr>
            <w:tcW w:w="1234" w:type="pct"/>
          </w:tcPr>
          <w:p w14:paraId="7A26263A"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4957B61" w14:textId="77777777" w:rsidR="0000007A" w:rsidRPr="00F245A7" w:rsidRDefault="004378EC" w:rsidP="000450FC">
            <w:pPr>
              <w:pStyle w:val="NormalWeb"/>
              <w:spacing w:before="0" w:beforeAutospacing="0" w:after="0" w:afterAutospacing="0"/>
              <w:rPr>
                <w:rFonts w:ascii="Arial" w:hAnsi="Arial" w:cs="Arial"/>
                <w:b/>
                <w:sz w:val="20"/>
                <w:szCs w:val="28"/>
                <w:lang w:val="en-GB"/>
              </w:rPr>
            </w:pPr>
            <w:r w:rsidRPr="004378EC">
              <w:rPr>
                <w:rFonts w:ascii="Arial" w:hAnsi="Arial" w:cs="Arial"/>
                <w:b/>
                <w:sz w:val="20"/>
                <w:szCs w:val="28"/>
                <w:lang w:val="en-GB"/>
              </w:rPr>
              <w:t>The Effect of Red Amaranth Flour (Amaranthus tricolor) in Moist Feed on the Growth of Sand Lobster (Panulirus homarus) Seedlings</w:t>
            </w:r>
          </w:p>
        </w:tc>
      </w:tr>
      <w:tr w:rsidR="00CF0BBB" w:rsidRPr="00F245A7" w14:paraId="6AF6F1DC" w14:textId="77777777" w:rsidTr="002643B3">
        <w:trPr>
          <w:trHeight w:val="332"/>
        </w:trPr>
        <w:tc>
          <w:tcPr>
            <w:tcW w:w="1234" w:type="pct"/>
          </w:tcPr>
          <w:p w14:paraId="5B1B8664" w14:textId="77777777" w:rsidR="00CF0BBB" w:rsidRPr="00F245A7" w:rsidRDefault="00CF0BBB"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FF8750" w14:textId="77777777" w:rsidR="00CF0BBB" w:rsidRPr="00F245A7" w:rsidRDefault="000F0ABF"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w:t>
            </w:r>
          </w:p>
        </w:tc>
      </w:tr>
    </w:tbl>
    <w:p w14:paraId="1EA9710C" w14:textId="77777777" w:rsidR="00037D52" w:rsidRPr="00F245A7" w:rsidRDefault="00037D52" w:rsidP="0000007A">
      <w:pPr>
        <w:pStyle w:val="TeksIsi"/>
        <w:rPr>
          <w:rFonts w:ascii="Arial" w:hAnsi="Arial" w:cs="Arial"/>
          <w:b/>
          <w:bCs/>
          <w:sz w:val="20"/>
          <w:szCs w:val="20"/>
          <w:u w:val="single"/>
          <w:lang w:val="en-GB"/>
        </w:rPr>
      </w:pPr>
    </w:p>
    <w:p w14:paraId="65629107"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2434B723" w14:textId="77777777">
        <w:tc>
          <w:tcPr>
            <w:tcW w:w="5000" w:type="pct"/>
            <w:gridSpan w:val="3"/>
            <w:tcBorders>
              <w:top w:val="nil"/>
              <w:left w:val="nil"/>
              <w:right w:val="nil"/>
            </w:tcBorders>
            <w:noWrap/>
          </w:tcPr>
          <w:p w14:paraId="1162B82D" w14:textId="77777777" w:rsidR="008662E5" w:rsidRPr="00900E9B" w:rsidRDefault="008662E5">
            <w:pPr>
              <w:pStyle w:val="Judul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34048C7" w14:textId="77777777" w:rsidR="008662E5" w:rsidRPr="00900E9B" w:rsidRDefault="008662E5">
            <w:pPr>
              <w:rPr>
                <w:sz w:val="20"/>
                <w:szCs w:val="20"/>
                <w:lang w:val="en-GB"/>
              </w:rPr>
            </w:pPr>
          </w:p>
        </w:tc>
      </w:tr>
      <w:tr w:rsidR="008662E5" w:rsidRPr="00900E9B" w14:paraId="2D55F928" w14:textId="77777777">
        <w:tc>
          <w:tcPr>
            <w:tcW w:w="1265" w:type="pct"/>
            <w:noWrap/>
          </w:tcPr>
          <w:p w14:paraId="15628013" w14:textId="77777777" w:rsidR="008662E5" w:rsidRPr="00900E9B" w:rsidRDefault="008662E5">
            <w:pPr>
              <w:pStyle w:val="Judul2"/>
              <w:jc w:val="left"/>
              <w:rPr>
                <w:rFonts w:ascii="Times New Roman" w:hAnsi="Times New Roman"/>
                <w:lang w:val="en-GB"/>
              </w:rPr>
            </w:pPr>
          </w:p>
        </w:tc>
        <w:tc>
          <w:tcPr>
            <w:tcW w:w="2212" w:type="pct"/>
          </w:tcPr>
          <w:p w14:paraId="7ED821E1" w14:textId="77777777" w:rsidR="008662E5" w:rsidRDefault="008662E5">
            <w:pPr>
              <w:pStyle w:val="Judul2"/>
              <w:jc w:val="left"/>
              <w:rPr>
                <w:rFonts w:ascii="Times New Roman" w:hAnsi="Times New Roman"/>
                <w:lang w:val="en-GB"/>
              </w:rPr>
            </w:pPr>
            <w:r w:rsidRPr="00900E9B">
              <w:rPr>
                <w:rFonts w:ascii="Times New Roman" w:hAnsi="Times New Roman"/>
                <w:lang w:val="en-GB"/>
              </w:rPr>
              <w:t>Reviewer’s comment</w:t>
            </w:r>
          </w:p>
          <w:p w14:paraId="4498B1CB"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30E998BB" w14:textId="77777777" w:rsidR="00770F42" w:rsidRPr="00770F42" w:rsidRDefault="00770F42" w:rsidP="00770F42">
            <w:pPr>
              <w:rPr>
                <w:lang w:val="en-GB"/>
              </w:rPr>
            </w:pPr>
          </w:p>
        </w:tc>
        <w:tc>
          <w:tcPr>
            <w:tcW w:w="1523" w:type="pct"/>
          </w:tcPr>
          <w:p w14:paraId="0C950B90"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4CE94DAE" w14:textId="77777777" w:rsidR="008662E5" w:rsidRPr="00900E9B" w:rsidRDefault="008662E5">
            <w:pPr>
              <w:pStyle w:val="Judul2"/>
              <w:jc w:val="left"/>
              <w:rPr>
                <w:rFonts w:ascii="Times New Roman" w:hAnsi="Times New Roman"/>
                <w:b w:val="0"/>
                <w:lang w:val="en-GB"/>
              </w:rPr>
            </w:pPr>
          </w:p>
        </w:tc>
      </w:tr>
      <w:tr w:rsidR="008662E5" w:rsidRPr="00900E9B" w14:paraId="3286202F" w14:textId="77777777">
        <w:trPr>
          <w:trHeight w:val="1264"/>
        </w:trPr>
        <w:tc>
          <w:tcPr>
            <w:tcW w:w="1265" w:type="pct"/>
            <w:noWrap/>
          </w:tcPr>
          <w:p w14:paraId="5644516A"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5F44034" w14:textId="77777777" w:rsidR="008662E5" w:rsidRPr="00900E9B" w:rsidRDefault="008662E5">
            <w:pPr>
              <w:ind w:left="360"/>
              <w:rPr>
                <w:rFonts w:eastAsia="MS Mincho"/>
                <w:b/>
                <w:bCs/>
                <w:sz w:val="20"/>
                <w:szCs w:val="20"/>
                <w:lang w:val="en-GB"/>
              </w:rPr>
            </w:pPr>
          </w:p>
        </w:tc>
        <w:tc>
          <w:tcPr>
            <w:tcW w:w="2212" w:type="pct"/>
          </w:tcPr>
          <w:p w14:paraId="564FC58F" w14:textId="77777777" w:rsidR="008662E5" w:rsidRPr="00900E9B" w:rsidRDefault="008662E5">
            <w:pPr>
              <w:pStyle w:val="DaftarParagraf"/>
              <w:ind w:left="0"/>
              <w:rPr>
                <w:b/>
                <w:bCs/>
                <w:sz w:val="20"/>
                <w:szCs w:val="20"/>
                <w:lang w:val="en-GB"/>
              </w:rPr>
            </w:pPr>
          </w:p>
        </w:tc>
        <w:tc>
          <w:tcPr>
            <w:tcW w:w="1523" w:type="pct"/>
          </w:tcPr>
          <w:p w14:paraId="4D5AE168" w14:textId="77777777" w:rsidR="008662E5" w:rsidRPr="00900E9B" w:rsidRDefault="00EF7F7F">
            <w:pPr>
              <w:pStyle w:val="Judul2"/>
              <w:jc w:val="left"/>
              <w:rPr>
                <w:rFonts w:ascii="Times New Roman" w:hAnsi="Times New Roman"/>
                <w:b w:val="0"/>
                <w:lang w:val="en-GB"/>
              </w:rPr>
            </w:pPr>
            <w:r w:rsidRPr="00EF7F7F">
              <w:rPr>
                <w:rFonts w:ascii="Times New Roman" w:hAnsi="Times New Roman"/>
                <w:b w:val="0"/>
                <w:lang w:val="en-GB"/>
              </w:rPr>
              <w:t>This research topic holds significant importance for the scientific community. It investigates the use of red amaranth (bayam merah) in moist feed to enhance the growth of sand lobster seed (benih lobster pasir). Red amaranth plays a key role in optimizing feed quality for sand lobster aquaculture in floating net cages (keramba jaring apung). This study contributes valuable references to the limited research on red amaranth applications for marine crustaceans.</w:t>
            </w:r>
          </w:p>
        </w:tc>
      </w:tr>
      <w:tr w:rsidR="008662E5" w:rsidRPr="00900E9B" w14:paraId="3254FA22" w14:textId="77777777">
        <w:trPr>
          <w:trHeight w:val="1262"/>
        </w:trPr>
        <w:tc>
          <w:tcPr>
            <w:tcW w:w="1265" w:type="pct"/>
            <w:noWrap/>
          </w:tcPr>
          <w:p w14:paraId="5E8D76E6"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74174EDC"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3D39510C" w14:textId="77777777" w:rsidR="008662E5" w:rsidRPr="00900E9B" w:rsidRDefault="008662E5">
            <w:pPr>
              <w:pStyle w:val="Judul2"/>
              <w:jc w:val="left"/>
              <w:rPr>
                <w:rFonts w:ascii="Times New Roman" w:hAnsi="Times New Roman"/>
                <w:u w:val="single"/>
                <w:lang w:val="en-GB"/>
              </w:rPr>
            </w:pPr>
          </w:p>
        </w:tc>
        <w:tc>
          <w:tcPr>
            <w:tcW w:w="2212" w:type="pct"/>
          </w:tcPr>
          <w:p w14:paraId="5AE70E40" w14:textId="77777777" w:rsidR="008662E5" w:rsidRPr="00900E9B" w:rsidRDefault="000F0ABF">
            <w:pPr>
              <w:ind w:left="360"/>
              <w:rPr>
                <w:b/>
                <w:bCs/>
                <w:sz w:val="20"/>
                <w:szCs w:val="20"/>
                <w:lang w:val="en-GB"/>
              </w:rPr>
            </w:pPr>
            <w:r>
              <w:rPr>
                <w:b/>
                <w:bCs/>
                <w:sz w:val="20"/>
                <w:szCs w:val="20"/>
                <w:lang w:val="en-GB"/>
              </w:rPr>
              <w:t>Yes</w:t>
            </w:r>
          </w:p>
        </w:tc>
        <w:tc>
          <w:tcPr>
            <w:tcW w:w="1523" w:type="pct"/>
          </w:tcPr>
          <w:p w14:paraId="6D1AA5BB" w14:textId="77777777" w:rsidR="008662E5" w:rsidRPr="00900E9B" w:rsidRDefault="00EF7F7F">
            <w:pPr>
              <w:pStyle w:val="Judul2"/>
              <w:jc w:val="left"/>
              <w:rPr>
                <w:rFonts w:ascii="Times New Roman" w:hAnsi="Times New Roman"/>
                <w:b w:val="0"/>
                <w:lang w:val="en-GB"/>
              </w:rPr>
            </w:pPr>
            <w:r w:rsidRPr="00EF7F7F">
              <w:rPr>
                <w:rFonts w:ascii="Times New Roman" w:hAnsi="Times New Roman"/>
                <w:b w:val="0"/>
                <w:lang w:val="en-GB"/>
              </w:rPr>
              <w:t>Yes, the title aligns well with the manuscript content.</w:t>
            </w:r>
          </w:p>
        </w:tc>
      </w:tr>
      <w:tr w:rsidR="008662E5" w:rsidRPr="00900E9B" w14:paraId="109F8C53" w14:textId="77777777">
        <w:trPr>
          <w:trHeight w:val="1262"/>
        </w:trPr>
        <w:tc>
          <w:tcPr>
            <w:tcW w:w="1265" w:type="pct"/>
            <w:noWrap/>
          </w:tcPr>
          <w:p w14:paraId="010CC64B" w14:textId="77777777" w:rsidR="008662E5" w:rsidRPr="00900E9B" w:rsidRDefault="008662E5">
            <w:pPr>
              <w:pStyle w:val="Judul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21FD9DA" w14:textId="77777777" w:rsidR="008662E5" w:rsidRPr="00900E9B" w:rsidRDefault="008662E5">
            <w:pPr>
              <w:pStyle w:val="Judul2"/>
              <w:jc w:val="left"/>
              <w:rPr>
                <w:rFonts w:ascii="Times New Roman" w:hAnsi="Times New Roman"/>
                <w:u w:val="single"/>
                <w:lang w:val="en-GB"/>
              </w:rPr>
            </w:pPr>
          </w:p>
        </w:tc>
        <w:tc>
          <w:tcPr>
            <w:tcW w:w="2212" w:type="pct"/>
          </w:tcPr>
          <w:p w14:paraId="7AF55948" w14:textId="77777777" w:rsidR="008662E5" w:rsidRPr="00900E9B" w:rsidRDefault="005F6485">
            <w:pPr>
              <w:ind w:left="360"/>
              <w:rPr>
                <w:b/>
                <w:bCs/>
                <w:sz w:val="20"/>
                <w:szCs w:val="20"/>
                <w:lang w:val="en-GB"/>
              </w:rPr>
            </w:pPr>
            <w:r>
              <w:rPr>
                <w:b/>
                <w:bCs/>
                <w:sz w:val="20"/>
                <w:szCs w:val="20"/>
                <w:lang w:val="en-GB"/>
              </w:rPr>
              <w:t>Ok</w:t>
            </w:r>
          </w:p>
        </w:tc>
        <w:tc>
          <w:tcPr>
            <w:tcW w:w="1523" w:type="pct"/>
          </w:tcPr>
          <w:p w14:paraId="316F29B3" w14:textId="77777777" w:rsidR="008662E5" w:rsidRPr="00900E9B" w:rsidRDefault="00EF7F7F">
            <w:pPr>
              <w:pStyle w:val="Judul2"/>
              <w:jc w:val="left"/>
              <w:rPr>
                <w:rFonts w:ascii="Times New Roman" w:hAnsi="Times New Roman"/>
                <w:b w:val="0"/>
                <w:lang w:val="en-GB"/>
              </w:rPr>
            </w:pPr>
            <w:r w:rsidRPr="00EF7F7F">
              <w:rPr>
                <w:rFonts w:ascii="Times New Roman" w:hAnsi="Times New Roman"/>
                <w:b w:val="0"/>
                <w:lang w:val="en-GB"/>
              </w:rPr>
              <w:t>The abstract adheres to standard requirements, encompassing the introduction, research objectives, methods, results and discussion, and conclusions.</w:t>
            </w:r>
          </w:p>
        </w:tc>
      </w:tr>
      <w:tr w:rsidR="008662E5" w:rsidRPr="00900E9B" w14:paraId="768C75A2" w14:textId="77777777">
        <w:trPr>
          <w:trHeight w:val="704"/>
        </w:trPr>
        <w:tc>
          <w:tcPr>
            <w:tcW w:w="1265" w:type="pct"/>
            <w:noWrap/>
          </w:tcPr>
          <w:p w14:paraId="53D70CE4" w14:textId="77777777" w:rsidR="008662E5" w:rsidRPr="00900E9B" w:rsidRDefault="008662E5">
            <w:pPr>
              <w:pStyle w:val="Judul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C165E44" w14:textId="77777777" w:rsidR="008662E5" w:rsidRPr="00C115E9" w:rsidRDefault="008E0858">
            <w:pPr>
              <w:pStyle w:val="DaftarParagraf"/>
              <w:ind w:left="0"/>
              <w:rPr>
                <w:bCs/>
                <w:sz w:val="20"/>
                <w:szCs w:val="20"/>
                <w:lang w:val="en-GB"/>
              </w:rPr>
            </w:pPr>
            <w:r>
              <w:rPr>
                <w:bCs/>
                <w:sz w:val="20"/>
                <w:szCs w:val="20"/>
                <w:lang w:val="en-GB"/>
              </w:rPr>
              <w:t xml:space="preserve">Yes, but for suggestion please explain first and put the table or figure below after </w:t>
            </w:r>
            <w:r w:rsidR="00455991">
              <w:rPr>
                <w:bCs/>
                <w:sz w:val="20"/>
                <w:szCs w:val="20"/>
                <w:lang w:val="en-GB"/>
              </w:rPr>
              <w:t>explanation</w:t>
            </w:r>
            <w:r>
              <w:rPr>
                <w:bCs/>
                <w:sz w:val="20"/>
                <w:szCs w:val="20"/>
                <w:lang w:val="en-GB"/>
              </w:rPr>
              <w:t>.</w:t>
            </w:r>
          </w:p>
        </w:tc>
        <w:tc>
          <w:tcPr>
            <w:tcW w:w="1523" w:type="pct"/>
          </w:tcPr>
          <w:p w14:paraId="012B55EF" w14:textId="77777777" w:rsidR="008662E5" w:rsidRPr="00900E9B" w:rsidRDefault="00EF7F7F">
            <w:pPr>
              <w:pStyle w:val="Judul2"/>
              <w:jc w:val="left"/>
              <w:rPr>
                <w:rFonts w:ascii="Times New Roman" w:hAnsi="Times New Roman"/>
                <w:b w:val="0"/>
                <w:lang w:val="en-GB"/>
              </w:rPr>
            </w:pPr>
            <w:r w:rsidRPr="00EF7F7F">
              <w:rPr>
                <w:rFonts w:ascii="Times New Roman" w:hAnsi="Times New Roman"/>
                <w:b w:val="0"/>
                <w:lang w:val="en-GB"/>
              </w:rPr>
              <w:t>Yes, I have revised it according to the reviewer's suggestions.</w:t>
            </w:r>
          </w:p>
        </w:tc>
      </w:tr>
      <w:tr w:rsidR="008662E5" w:rsidRPr="00900E9B" w14:paraId="69281729" w14:textId="77777777">
        <w:trPr>
          <w:trHeight w:val="703"/>
        </w:trPr>
        <w:tc>
          <w:tcPr>
            <w:tcW w:w="1265" w:type="pct"/>
            <w:noWrap/>
          </w:tcPr>
          <w:p w14:paraId="0589B075" w14:textId="77777777" w:rsidR="008662E5" w:rsidRPr="00E10705"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E43270A" w14:textId="77777777" w:rsidR="008662E5" w:rsidRPr="006F5EBE" w:rsidRDefault="008E0858">
            <w:pPr>
              <w:pStyle w:val="DaftarParagraf"/>
              <w:ind w:left="0"/>
              <w:rPr>
                <w:bCs/>
                <w:sz w:val="20"/>
                <w:szCs w:val="20"/>
                <w:lang w:val="en-GB"/>
              </w:rPr>
            </w:pPr>
            <w:r>
              <w:rPr>
                <w:bCs/>
                <w:sz w:val="20"/>
                <w:szCs w:val="20"/>
                <w:lang w:val="en-GB"/>
              </w:rPr>
              <w:t>Yes</w:t>
            </w:r>
          </w:p>
        </w:tc>
        <w:tc>
          <w:tcPr>
            <w:tcW w:w="1523" w:type="pct"/>
          </w:tcPr>
          <w:p w14:paraId="413D5664" w14:textId="77777777" w:rsidR="008662E5" w:rsidRPr="00900E9B" w:rsidRDefault="00EF7F7F">
            <w:pPr>
              <w:pStyle w:val="Judul2"/>
              <w:jc w:val="left"/>
              <w:rPr>
                <w:rFonts w:ascii="Times New Roman" w:hAnsi="Times New Roman"/>
                <w:b w:val="0"/>
                <w:lang w:val="en-GB"/>
              </w:rPr>
            </w:pPr>
            <w:r w:rsidRPr="00EF7F7F">
              <w:rPr>
                <w:rFonts w:ascii="Times New Roman" w:hAnsi="Times New Roman"/>
                <w:b w:val="0"/>
                <w:lang w:val="en-GB"/>
              </w:rPr>
              <w:t>I have reviewed the references used and aligned them with my research.</w:t>
            </w:r>
          </w:p>
        </w:tc>
      </w:tr>
      <w:tr w:rsidR="008662E5" w:rsidRPr="00900E9B" w14:paraId="167AA913" w14:textId="77777777">
        <w:trPr>
          <w:trHeight w:val="386"/>
        </w:trPr>
        <w:tc>
          <w:tcPr>
            <w:tcW w:w="1265" w:type="pct"/>
            <w:noWrap/>
          </w:tcPr>
          <w:p w14:paraId="420D821F" w14:textId="77777777" w:rsidR="008662E5" w:rsidRPr="00900E9B" w:rsidRDefault="008662E5">
            <w:pPr>
              <w:pStyle w:val="Judul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B45AD44" w14:textId="77777777" w:rsidR="008662E5" w:rsidRPr="00900E9B" w:rsidRDefault="008662E5">
            <w:pPr>
              <w:rPr>
                <w:sz w:val="20"/>
                <w:szCs w:val="20"/>
                <w:lang w:val="en-GB"/>
              </w:rPr>
            </w:pPr>
          </w:p>
        </w:tc>
        <w:tc>
          <w:tcPr>
            <w:tcW w:w="2212" w:type="pct"/>
          </w:tcPr>
          <w:p w14:paraId="5B14C08D" w14:textId="77777777" w:rsidR="008662E5" w:rsidRPr="00900E9B" w:rsidRDefault="008E0858">
            <w:pPr>
              <w:rPr>
                <w:sz w:val="20"/>
                <w:szCs w:val="20"/>
                <w:lang w:val="en-GB"/>
              </w:rPr>
            </w:pPr>
            <w:r>
              <w:rPr>
                <w:sz w:val="20"/>
                <w:szCs w:val="20"/>
                <w:lang w:val="en-GB"/>
              </w:rPr>
              <w:t>Quite good</w:t>
            </w:r>
          </w:p>
        </w:tc>
        <w:tc>
          <w:tcPr>
            <w:tcW w:w="1523" w:type="pct"/>
          </w:tcPr>
          <w:p w14:paraId="462BB990" w14:textId="77777777" w:rsidR="008662E5" w:rsidRPr="00900E9B" w:rsidRDefault="00EF7F7F">
            <w:pPr>
              <w:rPr>
                <w:sz w:val="20"/>
                <w:szCs w:val="20"/>
                <w:lang w:val="en-GB"/>
              </w:rPr>
            </w:pPr>
            <w:r>
              <w:rPr>
                <w:sz w:val="20"/>
                <w:szCs w:val="20"/>
                <w:lang w:val="en-GB"/>
              </w:rPr>
              <w:t>Yes.</w:t>
            </w:r>
          </w:p>
        </w:tc>
      </w:tr>
      <w:tr w:rsidR="008662E5" w:rsidRPr="00900E9B" w14:paraId="5FC649B8" w14:textId="77777777">
        <w:trPr>
          <w:trHeight w:val="1178"/>
        </w:trPr>
        <w:tc>
          <w:tcPr>
            <w:tcW w:w="1265" w:type="pct"/>
            <w:noWrap/>
          </w:tcPr>
          <w:p w14:paraId="7AB4F69F" w14:textId="77777777" w:rsidR="008662E5" w:rsidRPr="00900E9B" w:rsidRDefault="008662E5">
            <w:pPr>
              <w:pStyle w:val="Judul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B661EDC" w14:textId="77777777" w:rsidR="008662E5" w:rsidRPr="00900E9B" w:rsidRDefault="008662E5">
            <w:pPr>
              <w:pStyle w:val="Judul2"/>
              <w:jc w:val="left"/>
              <w:rPr>
                <w:rFonts w:ascii="Times New Roman" w:hAnsi="Times New Roman"/>
                <w:b w:val="0"/>
                <w:lang w:val="en-GB"/>
              </w:rPr>
            </w:pPr>
          </w:p>
        </w:tc>
        <w:tc>
          <w:tcPr>
            <w:tcW w:w="2212" w:type="pct"/>
          </w:tcPr>
          <w:p w14:paraId="67BAA361" w14:textId="77777777" w:rsidR="008662E5" w:rsidRPr="000D0955" w:rsidRDefault="008662E5">
            <w:pPr>
              <w:pStyle w:val="NormalWeb"/>
              <w:spacing w:before="0" w:beforeAutospacing="0" w:after="0" w:afterAutospacing="0"/>
              <w:rPr>
                <w:rFonts w:ascii="Times New Roman" w:hAnsi="Times New Roman" w:cs="Times New Roman"/>
                <w:b/>
                <w:sz w:val="20"/>
                <w:szCs w:val="20"/>
                <w:lang w:val="en-GB"/>
              </w:rPr>
            </w:pPr>
          </w:p>
        </w:tc>
        <w:tc>
          <w:tcPr>
            <w:tcW w:w="1523" w:type="pct"/>
          </w:tcPr>
          <w:p w14:paraId="7E1AA8AF" w14:textId="77777777" w:rsidR="008662E5" w:rsidRPr="00900E9B" w:rsidRDefault="008662E5">
            <w:pPr>
              <w:rPr>
                <w:sz w:val="20"/>
                <w:szCs w:val="20"/>
                <w:lang w:val="en-GB"/>
              </w:rPr>
            </w:pPr>
          </w:p>
        </w:tc>
      </w:tr>
    </w:tbl>
    <w:p w14:paraId="5506F355" w14:textId="77777777" w:rsidR="008662E5" w:rsidRPr="00900E9B" w:rsidRDefault="008662E5" w:rsidP="008662E5">
      <w:pPr>
        <w:pStyle w:val="TeksIsi"/>
        <w:rPr>
          <w:rFonts w:ascii="Times New Roman" w:hAnsi="Times New Roman"/>
          <w:b/>
          <w:bCs/>
          <w:sz w:val="20"/>
          <w:szCs w:val="20"/>
          <w:u w:val="single"/>
          <w:lang w:val="en-GB"/>
        </w:rPr>
      </w:pPr>
    </w:p>
    <w:p w14:paraId="06B1D568" w14:textId="77777777" w:rsidR="008662E5" w:rsidRPr="00900E9B" w:rsidRDefault="008662E5" w:rsidP="008662E5">
      <w:pPr>
        <w:pStyle w:val="TeksIsi"/>
        <w:rPr>
          <w:rFonts w:ascii="Times New Roman" w:hAnsi="Times New Roman"/>
          <w:b/>
          <w:bCs/>
          <w:sz w:val="20"/>
          <w:szCs w:val="20"/>
          <w:u w:val="single"/>
          <w:lang w:val="en-GB"/>
        </w:rPr>
      </w:pPr>
    </w:p>
    <w:p w14:paraId="6F549BDE" w14:textId="77777777" w:rsidR="008662E5" w:rsidRPr="00900E9B" w:rsidRDefault="008662E5" w:rsidP="008662E5">
      <w:pPr>
        <w:pStyle w:val="TeksIsi"/>
        <w:rPr>
          <w:rFonts w:ascii="Times New Roman" w:hAnsi="Times New Roman"/>
          <w:b/>
          <w:bCs/>
          <w:sz w:val="20"/>
          <w:szCs w:val="20"/>
          <w:u w:val="single"/>
          <w:lang w:val="en-GB"/>
        </w:rPr>
      </w:pPr>
    </w:p>
    <w:p w14:paraId="1BEC907B" w14:textId="77777777" w:rsidR="008662E5" w:rsidRPr="00900E9B" w:rsidRDefault="008662E5" w:rsidP="008662E5">
      <w:pPr>
        <w:pStyle w:val="TeksIsi"/>
        <w:rPr>
          <w:rFonts w:ascii="Times New Roman" w:hAnsi="Times New Roman"/>
          <w:b/>
          <w:bCs/>
          <w:sz w:val="20"/>
          <w:szCs w:val="20"/>
          <w:u w:val="single"/>
          <w:lang w:val="en-GB"/>
        </w:rPr>
      </w:pPr>
    </w:p>
    <w:p w14:paraId="5D6F89AF" w14:textId="77777777" w:rsidR="008662E5" w:rsidRPr="00900E9B" w:rsidRDefault="008662E5" w:rsidP="008662E5">
      <w:pPr>
        <w:pStyle w:val="TeksIsi"/>
        <w:rPr>
          <w:rFonts w:ascii="Times New Roman" w:hAnsi="Times New Roman"/>
          <w:b/>
          <w:bCs/>
          <w:sz w:val="20"/>
          <w:szCs w:val="20"/>
          <w:u w:val="single"/>
          <w:lang w:val="en-GB"/>
        </w:rPr>
      </w:pPr>
    </w:p>
    <w:p w14:paraId="1B01F7F6" w14:textId="77777777" w:rsidR="008662E5" w:rsidRPr="00900E9B" w:rsidRDefault="008662E5" w:rsidP="008662E5">
      <w:pPr>
        <w:pStyle w:val="TeksIsi"/>
        <w:rPr>
          <w:rFonts w:ascii="Times New Roman" w:hAnsi="Times New Roman"/>
          <w:b/>
          <w:bCs/>
          <w:sz w:val="20"/>
          <w:szCs w:val="20"/>
          <w:u w:val="single"/>
          <w:lang w:val="en-GB"/>
        </w:rPr>
      </w:pPr>
    </w:p>
    <w:p w14:paraId="359255BC" w14:textId="77777777" w:rsidR="008662E5" w:rsidRPr="00900E9B" w:rsidRDefault="008662E5" w:rsidP="008662E5">
      <w:pPr>
        <w:pStyle w:val="TeksIsi"/>
        <w:rPr>
          <w:rFonts w:ascii="Times New Roman" w:hAnsi="Times New Roman"/>
          <w:b/>
          <w:bCs/>
          <w:sz w:val="20"/>
          <w:szCs w:val="20"/>
          <w:u w:val="single"/>
          <w:lang w:val="en-GB"/>
        </w:rPr>
      </w:pPr>
    </w:p>
    <w:p w14:paraId="49EFDE12" w14:textId="77777777" w:rsidR="008662E5" w:rsidRPr="00900E9B" w:rsidRDefault="008662E5" w:rsidP="008662E5">
      <w:pPr>
        <w:pStyle w:val="TeksIsi"/>
        <w:rPr>
          <w:rFonts w:ascii="Times New Roman" w:hAnsi="Times New Roman"/>
          <w:b/>
          <w:bCs/>
          <w:sz w:val="20"/>
          <w:szCs w:val="20"/>
          <w:u w:val="single"/>
          <w:lang w:val="en-GB"/>
        </w:rPr>
      </w:pPr>
    </w:p>
    <w:p w14:paraId="12272B0A" w14:textId="77777777" w:rsidR="008662E5" w:rsidRPr="00900E9B" w:rsidRDefault="008662E5" w:rsidP="008662E5">
      <w:pPr>
        <w:pStyle w:val="TeksIsi"/>
        <w:rPr>
          <w:rFonts w:ascii="Times New Roman" w:hAnsi="Times New Roman"/>
          <w:b/>
          <w:bCs/>
          <w:sz w:val="20"/>
          <w:szCs w:val="20"/>
          <w:u w:val="single"/>
          <w:lang w:val="en-GB"/>
        </w:rPr>
      </w:pPr>
    </w:p>
    <w:p w14:paraId="03AAD197" w14:textId="77777777" w:rsidR="008662E5" w:rsidRDefault="008662E5" w:rsidP="008662E5">
      <w:pPr>
        <w:pStyle w:val="TeksIsi"/>
        <w:rPr>
          <w:rFonts w:ascii="Times New Roman" w:hAnsi="Times New Roman"/>
          <w:b/>
          <w:bCs/>
          <w:sz w:val="20"/>
          <w:szCs w:val="20"/>
          <w:u w:val="single"/>
          <w:lang w:val="en-GB"/>
        </w:rPr>
      </w:pPr>
    </w:p>
    <w:p w14:paraId="4B372EC0" w14:textId="77777777" w:rsidR="008662E5" w:rsidRDefault="008662E5" w:rsidP="008662E5">
      <w:pPr>
        <w:pStyle w:val="TeksIsi"/>
        <w:rPr>
          <w:rFonts w:ascii="Times New Roman" w:hAnsi="Times New Roman"/>
          <w:b/>
          <w:bCs/>
          <w:sz w:val="20"/>
          <w:szCs w:val="20"/>
          <w:u w:val="single"/>
          <w:lang w:val="en-GB"/>
        </w:rPr>
      </w:pPr>
    </w:p>
    <w:p w14:paraId="1F094BA0" w14:textId="77777777" w:rsidR="008662E5" w:rsidRPr="00900E9B" w:rsidRDefault="008662E5" w:rsidP="008662E5">
      <w:pPr>
        <w:pStyle w:val="TeksIsi"/>
        <w:rPr>
          <w:rFonts w:ascii="Times New Roman" w:hAnsi="Times New Roman"/>
          <w:b/>
          <w:bCs/>
          <w:sz w:val="20"/>
          <w:szCs w:val="20"/>
          <w:u w:val="single"/>
          <w:lang w:val="en-GB"/>
        </w:rPr>
      </w:pPr>
    </w:p>
    <w:p w14:paraId="42A704BA" w14:textId="77777777" w:rsidR="008662E5" w:rsidRPr="00900E9B" w:rsidRDefault="008662E5" w:rsidP="008662E5">
      <w:pPr>
        <w:pStyle w:val="TeksIsi"/>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6D330BE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C6D37FA"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5093495"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4056DC61" w14:textId="77777777">
        <w:trPr>
          <w:trHeight w:val="935"/>
        </w:trPr>
        <w:tc>
          <w:tcPr>
            <w:tcW w:w="1615" w:type="pct"/>
            <w:noWrap/>
            <w:tcMar>
              <w:top w:w="0" w:type="dxa"/>
              <w:left w:w="108" w:type="dxa"/>
              <w:bottom w:w="0" w:type="dxa"/>
              <w:right w:w="108" w:type="dxa"/>
            </w:tcMar>
            <w:vAlign w:val="center"/>
          </w:tcPr>
          <w:p w14:paraId="5A5C533D"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2F23F87" w14:textId="77777777" w:rsidR="008662E5" w:rsidRPr="00900E9B" w:rsidRDefault="008662E5">
            <w:pPr>
              <w:pStyle w:val="Judul2"/>
              <w:jc w:val="left"/>
              <w:rPr>
                <w:rFonts w:ascii="Times New Roman" w:hAnsi="Times New Roman"/>
                <w:lang w:val="en-GB"/>
              </w:rPr>
            </w:pPr>
            <w:r w:rsidRPr="00900E9B">
              <w:rPr>
                <w:rFonts w:ascii="Times New Roman" w:hAnsi="Times New Roman"/>
                <w:lang w:val="en-GB"/>
              </w:rPr>
              <w:t>Reviewer’s comment</w:t>
            </w:r>
          </w:p>
        </w:tc>
        <w:tc>
          <w:tcPr>
            <w:tcW w:w="1342" w:type="pct"/>
          </w:tcPr>
          <w:p w14:paraId="427BD4E4"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23A3072C" w14:textId="77777777" w:rsidR="008662E5" w:rsidRPr="00900E9B" w:rsidRDefault="008662E5">
            <w:pPr>
              <w:pStyle w:val="Judul2"/>
              <w:jc w:val="left"/>
              <w:rPr>
                <w:rFonts w:ascii="Times New Roman" w:hAnsi="Times New Roman"/>
                <w:b w:val="0"/>
                <w:lang w:val="en-GB"/>
              </w:rPr>
            </w:pPr>
          </w:p>
        </w:tc>
      </w:tr>
      <w:tr w:rsidR="008662E5" w:rsidRPr="00900E9B" w14:paraId="074C1EBE" w14:textId="77777777">
        <w:trPr>
          <w:trHeight w:val="697"/>
        </w:trPr>
        <w:tc>
          <w:tcPr>
            <w:tcW w:w="1615" w:type="pct"/>
            <w:noWrap/>
            <w:tcMar>
              <w:top w:w="0" w:type="dxa"/>
              <w:left w:w="108" w:type="dxa"/>
              <w:bottom w:w="0" w:type="dxa"/>
              <w:right w:w="108" w:type="dxa"/>
            </w:tcMar>
            <w:vAlign w:val="center"/>
          </w:tcPr>
          <w:p w14:paraId="5F515452" w14:textId="77777777" w:rsidR="008662E5" w:rsidRPr="00900E9B" w:rsidRDefault="008662E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E1CBAE2"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3F3A5BEC" w14:textId="77777777" w:rsidR="008662E5" w:rsidRPr="00900E9B" w:rsidRDefault="008662E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CE5552F" w14:textId="77777777" w:rsidR="008662E5" w:rsidRDefault="008662E5">
            <w:pPr>
              <w:pStyle w:val="NormalWeb"/>
              <w:spacing w:before="0" w:beforeAutospacing="0" w:after="0" w:afterAutospacing="0"/>
              <w:rPr>
                <w:rFonts w:ascii="Times New Roman" w:hAnsi="Times New Roman" w:cs="Times New Roman"/>
                <w:sz w:val="20"/>
                <w:szCs w:val="20"/>
              </w:rPr>
            </w:pPr>
          </w:p>
          <w:p w14:paraId="4501CDDB"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714325F8" w14:textId="77777777" w:rsidR="008662E5" w:rsidRPr="00900E9B" w:rsidRDefault="00EF7F7F">
            <w:pPr>
              <w:rPr>
                <w:rFonts w:eastAsia="Arial Unicode MS"/>
                <w:sz w:val="20"/>
                <w:szCs w:val="20"/>
                <w:lang w:val="en-GB"/>
              </w:rPr>
            </w:pPr>
            <w:r w:rsidRPr="00EF7F7F">
              <w:rPr>
                <w:rFonts w:eastAsia="Arial Unicode MS"/>
                <w:sz w:val="20"/>
                <w:szCs w:val="20"/>
                <w:lang w:val="en-GB"/>
              </w:rPr>
              <w:t>There are no ethical issues with this manuscript.</w:t>
            </w:r>
          </w:p>
          <w:p w14:paraId="38148C03"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E4415B9" w14:textId="77777777" w:rsidR="008913D5" w:rsidRDefault="008913D5" w:rsidP="008662E5">
      <w:pPr>
        <w:pStyle w:val="TeksIsi"/>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3D99" w14:textId="77777777" w:rsidR="005B500B" w:rsidRPr="0000007A" w:rsidRDefault="005B500B" w:rsidP="0099583E">
      <w:r>
        <w:separator/>
      </w:r>
    </w:p>
  </w:endnote>
  <w:endnote w:type="continuationSeparator" w:id="0">
    <w:p w14:paraId="41C2B59E" w14:textId="77777777" w:rsidR="005B500B" w:rsidRPr="0000007A" w:rsidRDefault="005B50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A36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10D2" w14:textId="77777777" w:rsidR="005B500B" w:rsidRPr="0000007A" w:rsidRDefault="005B500B" w:rsidP="0099583E">
      <w:r>
        <w:separator/>
      </w:r>
    </w:p>
  </w:footnote>
  <w:footnote w:type="continuationSeparator" w:id="0">
    <w:p w14:paraId="4C24527B" w14:textId="77777777" w:rsidR="005B500B" w:rsidRPr="0000007A" w:rsidRDefault="005B50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687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D758DB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4445217">
    <w:abstractNumId w:val="4"/>
  </w:num>
  <w:num w:numId="2" w16cid:durableId="378864365">
    <w:abstractNumId w:val="8"/>
  </w:num>
  <w:num w:numId="3" w16cid:durableId="2009945642">
    <w:abstractNumId w:val="7"/>
  </w:num>
  <w:num w:numId="4" w16cid:durableId="1496803887">
    <w:abstractNumId w:val="9"/>
  </w:num>
  <w:num w:numId="5" w16cid:durableId="1494226551">
    <w:abstractNumId w:val="6"/>
  </w:num>
  <w:num w:numId="6" w16cid:durableId="2131364192">
    <w:abstractNumId w:val="0"/>
  </w:num>
  <w:num w:numId="7" w16cid:durableId="1404336549">
    <w:abstractNumId w:val="3"/>
  </w:num>
  <w:num w:numId="8" w16cid:durableId="1990665542">
    <w:abstractNumId w:val="11"/>
  </w:num>
  <w:num w:numId="9" w16cid:durableId="718288003">
    <w:abstractNumId w:val="10"/>
  </w:num>
  <w:num w:numId="10" w16cid:durableId="1171679022">
    <w:abstractNumId w:val="2"/>
  </w:num>
  <w:num w:numId="11" w16cid:durableId="173543273">
    <w:abstractNumId w:val="1"/>
  </w:num>
  <w:num w:numId="12" w16cid:durableId="1337074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grammar="clean"/>
  <w:revisionView w:inkAnnotations="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0ABF"/>
    <w:rsid w:val="00100577"/>
    <w:rsid w:val="00101322"/>
    <w:rsid w:val="0010537D"/>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2A50"/>
    <w:rsid w:val="003E746A"/>
    <w:rsid w:val="0042465A"/>
    <w:rsid w:val="004356CC"/>
    <w:rsid w:val="00435B36"/>
    <w:rsid w:val="004378EC"/>
    <w:rsid w:val="00442B24"/>
    <w:rsid w:val="0044444D"/>
    <w:rsid w:val="0044519B"/>
    <w:rsid w:val="00445B35"/>
    <w:rsid w:val="00446659"/>
    <w:rsid w:val="00455991"/>
    <w:rsid w:val="00457AB1"/>
    <w:rsid w:val="00457BC0"/>
    <w:rsid w:val="00462996"/>
    <w:rsid w:val="00463DF5"/>
    <w:rsid w:val="004674B4"/>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3CE3"/>
    <w:rsid w:val="005A5BE0"/>
    <w:rsid w:val="005B12E0"/>
    <w:rsid w:val="005B500B"/>
    <w:rsid w:val="005B66FA"/>
    <w:rsid w:val="005C25A0"/>
    <w:rsid w:val="005D230D"/>
    <w:rsid w:val="005F6485"/>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D334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B1099"/>
    <w:rsid w:val="007B6E18"/>
    <w:rsid w:val="007D0246"/>
    <w:rsid w:val="007E56E4"/>
    <w:rsid w:val="007F1A20"/>
    <w:rsid w:val="007F5873"/>
    <w:rsid w:val="00806382"/>
    <w:rsid w:val="00812B1D"/>
    <w:rsid w:val="00815F94"/>
    <w:rsid w:val="0082130C"/>
    <w:rsid w:val="008224E2"/>
    <w:rsid w:val="00825DC9"/>
    <w:rsid w:val="0082676D"/>
    <w:rsid w:val="00831055"/>
    <w:rsid w:val="008423BB"/>
    <w:rsid w:val="00846F1F"/>
    <w:rsid w:val="008662E5"/>
    <w:rsid w:val="0087201B"/>
    <w:rsid w:val="00877F10"/>
    <w:rsid w:val="00882091"/>
    <w:rsid w:val="008913D5"/>
    <w:rsid w:val="00893E75"/>
    <w:rsid w:val="008C2778"/>
    <w:rsid w:val="008C2F62"/>
    <w:rsid w:val="008D020E"/>
    <w:rsid w:val="008D1117"/>
    <w:rsid w:val="008D15A4"/>
    <w:rsid w:val="008E0858"/>
    <w:rsid w:val="008F36E4"/>
    <w:rsid w:val="00933C8B"/>
    <w:rsid w:val="009553EC"/>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24D9"/>
    <w:rsid w:val="00AA41B3"/>
    <w:rsid w:val="00AA6670"/>
    <w:rsid w:val="00AB1ED6"/>
    <w:rsid w:val="00AB397D"/>
    <w:rsid w:val="00AB4BEF"/>
    <w:rsid w:val="00AB638A"/>
    <w:rsid w:val="00AB6E43"/>
    <w:rsid w:val="00AC1349"/>
    <w:rsid w:val="00AD6C51"/>
    <w:rsid w:val="00AF3016"/>
    <w:rsid w:val="00B03A45"/>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16AE5"/>
    <w:rsid w:val="00C22886"/>
    <w:rsid w:val="00C25C8F"/>
    <w:rsid w:val="00C263C6"/>
    <w:rsid w:val="00C635B6"/>
    <w:rsid w:val="00C70DFC"/>
    <w:rsid w:val="00C82466"/>
    <w:rsid w:val="00C84097"/>
    <w:rsid w:val="00C85980"/>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5B54"/>
    <w:rsid w:val="00DB7E1B"/>
    <w:rsid w:val="00DC1D81"/>
    <w:rsid w:val="00DF7AF8"/>
    <w:rsid w:val="00E172F6"/>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EF7F7F"/>
    <w:rsid w:val="00F245A7"/>
    <w:rsid w:val="00F2643C"/>
    <w:rsid w:val="00F3295A"/>
    <w:rsid w:val="00F34D8E"/>
    <w:rsid w:val="00F3669D"/>
    <w:rsid w:val="00F405F8"/>
    <w:rsid w:val="00F41154"/>
    <w:rsid w:val="00F4700F"/>
    <w:rsid w:val="00F51F7F"/>
    <w:rsid w:val="00F573EA"/>
    <w:rsid w:val="00F57E9D"/>
    <w:rsid w:val="00F62684"/>
    <w:rsid w:val="00F653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C737726"/>
  <w15:chartTrackingRefBased/>
  <w15:docId w15:val="{BAA5DA38-8576-D947-AA03-015921C7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Judul2">
    <w:name w:val="heading 2"/>
    <w:basedOn w:val="Normal"/>
    <w:next w:val="Normal"/>
    <w:link w:val="Judul2KAR"/>
    <w:qFormat/>
    <w:rsid w:val="0000007A"/>
    <w:pPr>
      <w:keepNext/>
      <w:jc w:val="both"/>
      <w:outlineLvl w:val="1"/>
    </w:pPr>
    <w:rPr>
      <w:rFonts w:ascii="Helvetica" w:eastAsia="MS Mincho" w:hAnsi="Helvetica" w:cs="Helvetica"/>
      <w:b/>
      <w:bCs/>
      <w:sz w:val="20"/>
      <w:szCs w:val="20"/>
      <w:lang w:val="fr-FR"/>
    </w:rPr>
  </w:style>
  <w:style w:type="paragraph" w:styleId="Judul4">
    <w:name w:val="heading 4"/>
    <w:basedOn w:val="Normal"/>
    <w:link w:val="Judul4K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FontParagrafDefault">
    <w:name w:val="Default Paragraph Font"/>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2KAR">
    <w:name w:val="Judul 2 KAR"/>
    <w:link w:val="Judul2"/>
    <w:rsid w:val="0000007A"/>
    <w:rPr>
      <w:rFonts w:ascii="Helvetica" w:eastAsia="MS Mincho" w:hAnsi="Helvetica" w:cs="Helvetica"/>
      <w:b/>
      <w:bCs/>
      <w:sz w:val="20"/>
      <w:szCs w:val="20"/>
      <w:lang w:val="fr-FR"/>
    </w:rPr>
  </w:style>
  <w:style w:type="character" w:customStyle="1" w:styleId="Judul4KAR">
    <w:name w:val="Judul 4 KAR"/>
    <w:link w:val="Judul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ksIsi">
    <w:name w:val="Body Text"/>
    <w:basedOn w:val="Normal"/>
    <w:link w:val="TeksIsiKAR"/>
    <w:rsid w:val="0000007A"/>
    <w:pPr>
      <w:jc w:val="both"/>
    </w:pPr>
    <w:rPr>
      <w:rFonts w:ascii="Helvetica" w:eastAsia="MS Mincho" w:hAnsi="Helvetica" w:cs="Helvetica"/>
      <w:lang w:val="fr-FR"/>
    </w:rPr>
  </w:style>
  <w:style w:type="character" w:customStyle="1" w:styleId="TeksIsiKAR">
    <w:name w:val="Teks Isi KAR"/>
    <w:link w:val="TeksIsi"/>
    <w:rsid w:val="0000007A"/>
    <w:rPr>
      <w:rFonts w:ascii="Helvetica" w:eastAsia="MS Mincho" w:hAnsi="Helvetica" w:cs="Helvetica"/>
      <w:sz w:val="24"/>
      <w:szCs w:val="24"/>
      <w:lang w:val="fr-FR"/>
    </w:rPr>
  </w:style>
  <w:style w:type="paragraph" w:styleId="Header">
    <w:name w:val="header"/>
    <w:basedOn w:val="Normal"/>
    <w:link w:val="HeaderKAR"/>
    <w:uiPriority w:val="99"/>
    <w:rsid w:val="0000007A"/>
    <w:pPr>
      <w:tabs>
        <w:tab w:val="center" w:pos="4680"/>
        <w:tab w:val="right" w:pos="9360"/>
      </w:tabs>
    </w:pPr>
  </w:style>
  <w:style w:type="character" w:customStyle="1" w:styleId="HeaderKAR">
    <w:name w:val="Header K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KAR"/>
    <w:uiPriority w:val="99"/>
    <w:unhideWhenUsed/>
    <w:rsid w:val="0099583E"/>
    <w:pPr>
      <w:tabs>
        <w:tab w:val="center" w:pos="4513"/>
        <w:tab w:val="right" w:pos="9026"/>
      </w:tabs>
    </w:pPr>
  </w:style>
  <w:style w:type="character" w:customStyle="1" w:styleId="FooterKAR">
    <w:name w:val="Footer K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DaftarParagraf">
    <w:name w:val="List Paragraph"/>
    <w:basedOn w:val="Normal"/>
    <w:uiPriority w:val="34"/>
    <w:qFormat/>
    <w:rsid w:val="00BE13EF"/>
    <w:pPr>
      <w:ind w:left="720"/>
      <w:contextualSpacing/>
    </w:pPr>
  </w:style>
  <w:style w:type="paragraph" w:styleId="Revisi">
    <w:name w:val="Revision"/>
    <w:hidden/>
    <w:uiPriority w:val="99"/>
    <w:semiHidden/>
    <w:rsid w:val="00E57F4B"/>
    <w:rPr>
      <w:sz w:val="22"/>
      <w:szCs w:val="22"/>
      <w:lang w:val="en-US" w:eastAsia="en-US"/>
    </w:rPr>
  </w:style>
  <w:style w:type="character" w:styleId="HiperlinkyangDiikuti">
    <w:name w:val="FollowedHyperlink"/>
    <w:uiPriority w:val="99"/>
    <w:semiHidden/>
    <w:unhideWhenUsed/>
    <w:rsid w:val="00091112"/>
    <w:rPr>
      <w:color w:val="800080"/>
      <w:u w:val="single"/>
    </w:rPr>
  </w:style>
  <w:style w:type="table" w:styleId="KisiTabel">
    <w:name w:val="Table Grid"/>
    <w:basedOn w:val="Tabel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butanYangBelumTerselesaika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513372784">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C2A4C-B70A-47F1-B487-52353BB1186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sifa Purwati</cp:lastModifiedBy>
  <cp:revision>2</cp:revision>
  <dcterms:created xsi:type="dcterms:W3CDTF">2025-12-13T09:11:00Z</dcterms:created>
  <dcterms:modified xsi:type="dcterms:W3CDTF">2025-12-13T09:11:00Z</dcterms:modified>
</cp:coreProperties>
</file>