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721AF" w14:textId="77777777" w:rsidR="00F05D6C" w:rsidRPr="00C203DD" w:rsidRDefault="00F05D6C">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05D6C" w:rsidRPr="00C203DD" w14:paraId="343363FF" w14:textId="77777777">
        <w:trPr>
          <w:trHeight w:val="290"/>
        </w:trPr>
        <w:tc>
          <w:tcPr>
            <w:tcW w:w="20934" w:type="dxa"/>
            <w:gridSpan w:val="2"/>
            <w:tcBorders>
              <w:top w:val="nil"/>
              <w:left w:val="nil"/>
              <w:right w:val="nil"/>
            </w:tcBorders>
          </w:tcPr>
          <w:p w14:paraId="0003FDFC" w14:textId="77777777" w:rsidR="00F05D6C" w:rsidRPr="00C203DD" w:rsidRDefault="00F05D6C">
            <w:pPr>
              <w:pStyle w:val="Heading2"/>
              <w:jc w:val="left"/>
              <w:rPr>
                <w:rFonts w:ascii="Arial" w:eastAsia="Arial" w:hAnsi="Arial" w:cs="Arial"/>
                <w:b w:val="0"/>
                <w:bCs w:val="0"/>
              </w:rPr>
            </w:pPr>
          </w:p>
        </w:tc>
      </w:tr>
      <w:tr w:rsidR="00F05D6C" w:rsidRPr="00C203DD" w14:paraId="1C03BE9B" w14:textId="77777777">
        <w:trPr>
          <w:trHeight w:val="290"/>
        </w:trPr>
        <w:tc>
          <w:tcPr>
            <w:tcW w:w="5167" w:type="dxa"/>
          </w:tcPr>
          <w:p w14:paraId="328FF100" w14:textId="77777777" w:rsidR="00F05D6C" w:rsidRPr="00C203DD" w:rsidRDefault="00634465">
            <w:pPr>
              <w:pBdr>
                <w:top w:val="nil"/>
                <w:left w:val="nil"/>
                <w:bottom w:val="nil"/>
                <w:right w:val="nil"/>
                <w:between w:val="nil"/>
              </w:pBdr>
              <w:ind w:left="90"/>
              <w:rPr>
                <w:rFonts w:ascii="Arial" w:eastAsia="Arial" w:hAnsi="Arial" w:cs="Arial"/>
                <w:color w:val="000000"/>
                <w:sz w:val="20"/>
                <w:szCs w:val="20"/>
              </w:rPr>
            </w:pPr>
            <w:r w:rsidRPr="00C203D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71D599D" w14:textId="77777777" w:rsidR="00F05D6C" w:rsidRPr="00C203DD" w:rsidRDefault="00634465">
            <w:pPr>
              <w:rPr>
                <w:rFonts w:ascii="Arial" w:eastAsia="Arial" w:hAnsi="Arial" w:cs="Arial"/>
                <w:color w:val="0000FF"/>
                <w:sz w:val="20"/>
                <w:szCs w:val="20"/>
              </w:rPr>
            </w:pPr>
            <w:hyperlink r:id="rId6">
              <w:r w:rsidRPr="00C203DD">
                <w:rPr>
                  <w:rFonts w:ascii="Arial" w:eastAsia="Arial" w:hAnsi="Arial" w:cs="Arial"/>
                  <w:b/>
                  <w:bCs/>
                  <w:color w:val="0000FF"/>
                  <w:sz w:val="20"/>
                  <w:szCs w:val="20"/>
                  <w:u w:val="single"/>
                </w:rPr>
                <w:t>Asian Journal of Environment &amp; Ecology</w:t>
              </w:r>
            </w:hyperlink>
            <w:r w:rsidRPr="00C203DD">
              <w:rPr>
                <w:rFonts w:ascii="Arial" w:eastAsia="Arial" w:hAnsi="Arial" w:cs="Arial"/>
                <w:b/>
                <w:bCs/>
                <w:color w:val="0000FF"/>
                <w:sz w:val="20"/>
                <w:szCs w:val="20"/>
              </w:rPr>
              <w:t xml:space="preserve"> </w:t>
            </w:r>
          </w:p>
        </w:tc>
      </w:tr>
      <w:tr w:rsidR="00F05D6C" w:rsidRPr="00C203DD" w14:paraId="27547D8B" w14:textId="77777777">
        <w:trPr>
          <w:trHeight w:val="290"/>
        </w:trPr>
        <w:tc>
          <w:tcPr>
            <w:tcW w:w="5167" w:type="dxa"/>
          </w:tcPr>
          <w:p w14:paraId="56B40504" w14:textId="77777777" w:rsidR="00F05D6C" w:rsidRPr="00C203DD" w:rsidRDefault="00634465">
            <w:pPr>
              <w:pBdr>
                <w:top w:val="nil"/>
                <w:left w:val="nil"/>
                <w:bottom w:val="nil"/>
                <w:right w:val="nil"/>
                <w:between w:val="nil"/>
              </w:pBdr>
              <w:ind w:left="90"/>
              <w:rPr>
                <w:rFonts w:ascii="Arial" w:eastAsia="Arial" w:hAnsi="Arial" w:cs="Arial"/>
                <w:color w:val="000000"/>
                <w:sz w:val="20"/>
                <w:szCs w:val="20"/>
              </w:rPr>
            </w:pPr>
            <w:r w:rsidRPr="00C203D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33159F2" w14:textId="77777777" w:rsidR="00F05D6C" w:rsidRPr="00C203DD" w:rsidRDefault="00634465">
            <w:pPr>
              <w:pBdr>
                <w:top w:val="nil"/>
                <w:left w:val="nil"/>
                <w:bottom w:val="nil"/>
                <w:right w:val="nil"/>
                <w:between w:val="nil"/>
              </w:pBdr>
              <w:rPr>
                <w:rFonts w:ascii="Arial" w:eastAsia="Arial" w:hAnsi="Arial" w:cs="Arial"/>
                <w:color w:val="000000"/>
                <w:sz w:val="20"/>
                <w:szCs w:val="20"/>
              </w:rPr>
            </w:pPr>
            <w:r w:rsidRPr="00C203DD">
              <w:rPr>
                <w:rFonts w:ascii="Arial" w:eastAsia="Arial" w:hAnsi="Arial" w:cs="Arial"/>
                <w:b/>
                <w:bCs/>
                <w:color w:val="000000"/>
                <w:sz w:val="20"/>
                <w:szCs w:val="20"/>
              </w:rPr>
              <w:t>Ms_AJEE_150458</w:t>
            </w:r>
          </w:p>
        </w:tc>
      </w:tr>
      <w:tr w:rsidR="00F05D6C" w:rsidRPr="00C203DD" w14:paraId="107A5EA5" w14:textId="77777777">
        <w:trPr>
          <w:trHeight w:val="650"/>
        </w:trPr>
        <w:tc>
          <w:tcPr>
            <w:tcW w:w="5167" w:type="dxa"/>
          </w:tcPr>
          <w:p w14:paraId="6F611529" w14:textId="77777777" w:rsidR="00F05D6C" w:rsidRPr="00C203DD" w:rsidRDefault="00634465">
            <w:pPr>
              <w:pBdr>
                <w:top w:val="nil"/>
                <w:left w:val="nil"/>
                <w:bottom w:val="nil"/>
                <w:right w:val="nil"/>
                <w:between w:val="nil"/>
              </w:pBdr>
              <w:ind w:left="90"/>
              <w:rPr>
                <w:rFonts w:ascii="Arial" w:eastAsia="Arial" w:hAnsi="Arial" w:cs="Arial"/>
                <w:color w:val="000000"/>
                <w:sz w:val="20"/>
                <w:szCs w:val="20"/>
              </w:rPr>
            </w:pPr>
            <w:r w:rsidRPr="00C203D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A75B3A9" w14:textId="77777777" w:rsidR="00F05D6C" w:rsidRPr="00C203DD" w:rsidRDefault="00634465">
            <w:pPr>
              <w:pBdr>
                <w:top w:val="nil"/>
                <w:left w:val="nil"/>
                <w:bottom w:val="nil"/>
                <w:right w:val="nil"/>
                <w:between w:val="nil"/>
              </w:pBdr>
              <w:rPr>
                <w:rFonts w:ascii="Arial" w:eastAsia="Arial" w:hAnsi="Arial" w:cs="Arial"/>
                <w:color w:val="000000"/>
                <w:sz w:val="20"/>
                <w:szCs w:val="20"/>
              </w:rPr>
            </w:pPr>
            <w:r w:rsidRPr="00C203DD">
              <w:rPr>
                <w:rFonts w:ascii="Arial" w:eastAsia="Arial" w:hAnsi="Arial" w:cs="Arial"/>
                <w:b/>
                <w:bCs/>
                <w:color w:val="000000"/>
                <w:sz w:val="20"/>
                <w:szCs w:val="20"/>
              </w:rPr>
              <w:t>VARIATION IN WATER QUALITY OF A FRESHWATER SOURCE IN OGONI</w:t>
            </w:r>
          </w:p>
        </w:tc>
      </w:tr>
      <w:tr w:rsidR="00F05D6C" w:rsidRPr="00C203DD" w14:paraId="37D2DD6E" w14:textId="77777777">
        <w:trPr>
          <w:trHeight w:val="332"/>
        </w:trPr>
        <w:tc>
          <w:tcPr>
            <w:tcW w:w="5167" w:type="dxa"/>
          </w:tcPr>
          <w:p w14:paraId="418DAA58" w14:textId="77777777" w:rsidR="00F05D6C" w:rsidRPr="00C203DD" w:rsidRDefault="00634465">
            <w:pPr>
              <w:pBdr>
                <w:top w:val="nil"/>
                <w:left w:val="nil"/>
                <w:bottom w:val="nil"/>
                <w:right w:val="nil"/>
                <w:between w:val="nil"/>
              </w:pBdr>
              <w:ind w:left="90"/>
              <w:rPr>
                <w:rFonts w:ascii="Arial" w:eastAsia="Arial" w:hAnsi="Arial" w:cs="Arial"/>
                <w:color w:val="000000"/>
                <w:sz w:val="20"/>
                <w:szCs w:val="20"/>
              </w:rPr>
            </w:pPr>
            <w:r w:rsidRPr="00C203D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2CCD9F7" w14:textId="77777777" w:rsidR="00F05D6C" w:rsidRPr="00C203DD" w:rsidRDefault="00634465">
            <w:pPr>
              <w:pBdr>
                <w:top w:val="nil"/>
                <w:left w:val="nil"/>
                <w:bottom w:val="nil"/>
                <w:right w:val="nil"/>
                <w:between w:val="nil"/>
              </w:pBdr>
              <w:rPr>
                <w:rFonts w:ascii="Arial" w:eastAsia="Arial" w:hAnsi="Arial" w:cs="Arial"/>
                <w:color w:val="000000"/>
                <w:sz w:val="20"/>
                <w:szCs w:val="20"/>
              </w:rPr>
            </w:pPr>
            <w:r w:rsidRPr="00C203DD">
              <w:rPr>
                <w:rFonts w:ascii="Arial" w:eastAsia="Arial" w:hAnsi="Arial" w:cs="Arial"/>
                <w:b/>
                <w:bCs/>
                <w:color w:val="000000"/>
                <w:sz w:val="20"/>
                <w:szCs w:val="20"/>
              </w:rPr>
              <w:t>Original Research Article</w:t>
            </w:r>
          </w:p>
        </w:tc>
      </w:tr>
    </w:tbl>
    <w:p w14:paraId="325E04D6" w14:textId="77777777" w:rsidR="00F05D6C" w:rsidRPr="00C203DD" w:rsidRDefault="00F05D6C">
      <w:pPr>
        <w:rPr>
          <w:rFonts w:ascii="Arial" w:hAnsi="Arial" w:cs="Arial"/>
          <w:sz w:val="20"/>
          <w:szCs w:val="20"/>
        </w:rPr>
      </w:pPr>
      <w:bookmarkStart w:id="0" w:name="_i0dmvgwp7awh"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05D6C" w:rsidRPr="00C203DD" w14:paraId="02E8D407" w14:textId="77777777">
        <w:tc>
          <w:tcPr>
            <w:tcW w:w="21150" w:type="dxa"/>
            <w:gridSpan w:val="3"/>
            <w:tcBorders>
              <w:top w:val="nil"/>
              <w:left w:val="nil"/>
              <w:right w:val="nil"/>
            </w:tcBorders>
          </w:tcPr>
          <w:p w14:paraId="5BEC6653" w14:textId="77777777" w:rsidR="00F05D6C" w:rsidRPr="00C203DD" w:rsidRDefault="00634465">
            <w:pPr>
              <w:pStyle w:val="Heading2"/>
              <w:jc w:val="left"/>
              <w:rPr>
                <w:rFonts w:ascii="Arial" w:eastAsia="Times New Roman" w:hAnsi="Arial" w:cs="Arial"/>
              </w:rPr>
            </w:pPr>
            <w:r w:rsidRPr="00C203DD">
              <w:rPr>
                <w:rFonts w:ascii="Arial" w:eastAsia="Times New Roman" w:hAnsi="Arial" w:cs="Arial"/>
                <w:highlight w:val="yellow"/>
              </w:rPr>
              <w:t>PART  1:</w:t>
            </w:r>
            <w:r w:rsidRPr="00C203DD">
              <w:rPr>
                <w:rFonts w:ascii="Arial" w:eastAsia="Times New Roman" w:hAnsi="Arial" w:cs="Arial"/>
              </w:rPr>
              <w:t xml:space="preserve"> Comments</w:t>
            </w:r>
          </w:p>
          <w:p w14:paraId="171E5D2A" w14:textId="77777777" w:rsidR="00F05D6C" w:rsidRPr="00C203DD" w:rsidRDefault="00F05D6C">
            <w:pPr>
              <w:rPr>
                <w:rFonts w:ascii="Arial" w:hAnsi="Arial" w:cs="Arial"/>
                <w:sz w:val="20"/>
                <w:szCs w:val="20"/>
              </w:rPr>
            </w:pPr>
          </w:p>
        </w:tc>
      </w:tr>
      <w:tr w:rsidR="00F05D6C" w:rsidRPr="00C203DD" w14:paraId="6F98A17F" w14:textId="77777777">
        <w:tc>
          <w:tcPr>
            <w:tcW w:w="5351" w:type="dxa"/>
          </w:tcPr>
          <w:p w14:paraId="391AB3C3" w14:textId="77777777" w:rsidR="00F05D6C" w:rsidRPr="00C203DD" w:rsidRDefault="00F05D6C">
            <w:pPr>
              <w:pStyle w:val="Heading2"/>
              <w:jc w:val="left"/>
              <w:rPr>
                <w:rFonts w:ascii="Arial" w:eastAsia="Times New Roman" w:hAnsi="Arial" w:cs="Arial"/>
              </w:rPr>
            </w:pPr>
          </w:p>
        </w:tc>
        <w:tc>
          <w:tcPr>
            <w:tcW w:w="9357" w:type="dxa"/>
          </w:tcPr>
          <w:p w14:paraId="506F018E" w14:textId="77777777" w:rsidR="00F05D6C" w:rsidRPr="00C203DD" w:rsidRDefault="00634465">
            <w:pPr>
              <w:pStyle w:val="Heading2"/>
              <w:jc w:val="left"/>
              <w:rPr>
                <w:rFonts w:ascii="Arial" w:eastAsia="Times New Roman" w:hAnsi="Arial" w:cs="Arial"/>
              </w:rPr>
            </w:pPr>
            <w:r w:rsidRPr="00C203DD">
              <w:rPr>
                <w:rFonts w:ascii="Arial" w:eastAsia="Times New Roman" w:hAnsi="Arial" w:cs="Arial"/>
              </w:rPr>
              <w:t>Reviewer’s comment</w:t>
            </w:r>
          </w:p>
          <w:p w14:paraId="4D9B7A87" w14:textId="77777777" w:rsidR="00F05D6C" w:rsidRPr="00C203DD" w:rsidRDefault="00634465">
            <w:pPr>
              <w:rPr>
                <w:rFonts w:ascii="Arial" w:hAnsi="Arial" w:cs="Arial"/>
                <w:sz w:val="20"/>
                <w:szCs w:val="20"/>
              </w:rPr>
            </w:pPr>
            <w:r w:rsidRPr="00C203DD">
              <w:rPr>
                <w:rFonts w:ascii="Arial" w:hAnsi="Arial" w:cs="Arial"/>
                <w:b/>
                <w:bCs/>
                <w:sz w:val="20"/>
                <w:szCs w:val="20"/>
                <w:highlight w:val="yellow"/>
              </w:rPr>
              <w:t>Artificial Intelligence (AI) generated or assisted review comments are strictly prohibited during peer review.</w:t>
            </w:r>
          </w:p>
          <w:p w14:paraId="60B873FE" w14:textId="77777777" w:rsidR="00F05D6C" w:rsidRPr="00C203DD" w:rsidRDefault="00F05D6C">
            <w:pPr>
              <w:rPr>
                <w:rFonts w:ascii="Arial" w:hAnsi="Arial" w:cs="Arial"/>
                <w:sz w:val="20"/>
                <w:szCs w:val="20"/>
              </w:rPr>
            </w:pPr>
          </w:p>
        </w:tc>
        <w:tc>
          <w:tcPr>
            <w:tcW w:w="6442" w:type="dxa"/>
          </w:tcPr>
          <w:p w14:paraId="1F46C725" w14:textId="77777777" w:rsidR="00F05D6C" w:rsidRPr="00C203DD" w:rsidRDefault="00634465">
            <w:pPr>
              <w:spacing w:after="160" w:line="256" w:lineRule="auto"/>
              <w:rPr>
                <w:rFonts w:ascii="Arial" w:hAnsi="Arial" w:cs="Arial"/>
                <w:sz w:val="20"/>
                <w:szCs w:val="20"/>
              </w:rPr>
            </w:pPr>
            <w:r w:rsidRPr="00C203DD">
              <w:rPr>
                <w:rFonts w:ascii="Arial" w:hAnsi="Arial" w:cs="Arial"/>
                <w:b/>
                <w:bCs/>
                <w:sz w:val="20"/>
                <w:szCs w:val="20"/>
              </w:rPr>
              <w:t>Author’s Feedback</w:t>
            </w:r>
            <w:r w:rsidRPr="00C203DD">
              <w:rPr>
                <w:rFonts w:ascii="Arial" w:hAnsi="Arial" w:cs="Arial"/>
                <w:sz w:val="20"/>
                <w:szCs w:val="20"/>
              </w:rPr>
              <w:t xml:space="preserve"> (It is mandatory that authors should write his/her feedback here)</w:t>
            </w:r>
          </w:p>
          <w:p w14:paraId="7952912F" w14:textId="77777777" w:rsidR="00F05D6C" w:rsidRPr="00C203DD" w:rsidRDefault="00F05D6C">
            <w:pPr>
              <w:pStyle w:val="Heading2"/>
              <w:jc w:val="left"/>
              <w:rPr>
                <w:rFonts w:ascii="Arial" w:eastAsia="Times New Roman" w:hAnsi="Arial" w:cs="Arial"/>
                <w:b w:val="0"/>
                <w:bCs w:val="0"/>
              </w:rPr>
            </w:pPr>
          </w:p>
        </w:tc>
      </w:tr>
      <w:tr w:rsidR="00F05D6C" w:rsidRPr="00C203DD" w14:paraId="2CD266C0" w14:textId="77777777">
        <w:trPr>
          <w:trHeight w:val="1264"/>
        </w:trPr>
        <w:tc>
          <w:tcPr>
            <w:tcW w:w="5351" w:type="dxa"/>
          </w:tcPr>
          <w:p w14:paraId="4D7874DB" w14:textId="77777777" w:rsidR="00F05D6C" w:rsidRPr="00C203DD" w:rsidRDefault="00634465">
            <w:pPr>
              <w:ind w:left="360"/>
              <w:rPr>
                <w:rFonts w:ascii="Arial" w:hAnsi="Arial" w:cs="Arial"/>
                <w:sz w:val="20"/>
                <w:szCs w:val="20"/>
              </w:rPr>
            </w:pPr>
            <w:r w:rsidRPr="00C203DD">
              <w:rPr>
                <w:rFonts w:ascii="Arial" w:hAnsi="Arial" w:cs="Arial"/>
                <w:b/>
                <w:bCs/>
                <w:sz w:val="20"/>
                <w:szCs w:val="20"/>
              </w:rPr>
              <w:t>Please write a few sentences regarding the importance of this manuscript for the scientific community. A minimum of 3-4 sentences may be required for this part.</w:t>
            </w:r>
          </w:p>
          <w:p w14:paraId="2127C8CE" w14:textId="77777777" w:rsidR="00F05D6C" w:rsidRPr="00C203DD" w:rsidRDefault="00F05D6C">
            <w:pPr>
              <w:ind w:left="360"/>
              <w:rPr>
                <w:rFonts w:ascii="Arial" w:hAnsi="Arial" w:cs="Arial"/>
                <w:sz w:val="20"/>
                <w:szCs w:val="20"/>
              </w:rPr>
            </w:pPr>
          </w:p>
        </w:tc>
        <w:tc>
          <w:tcPr>
            <w:tcW w:w="9357" w:type="dxa"/>
          </w:tcPr>
          <w:p w14:paraId="0E4F591C"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b/>
                <w:bCs/>
                <w:color w:val="000000"/>
                <w:sz w:val="20"/>
                <w:szCs w:val="20"/>
              </w:rPr>
              <w:t>The manuscript provides valuable baseline data on physicochemical properties and heavy metal pollution in a Wiiyaakara freshwater stream in Ogoni, Niger Delta, impacted by oil exploration and land use changes. It emphasizes the health and ecological risk associated with cadmium, arsenic, and lead contamination, enhancing regional water quality assessments in data-limited areas. The study’s analysis of seasonal, spatial and disturbance-related changes advances comprehension of contaminant dynamics in tropical freshwater environments, benefiting environmental scientists, public health officials, and water resources managers.</w:t>
            </w:r>
          </w:p>
        </w:tc>
        <w:tc>
          <w:tcPr>
            <w:tcW w:w="6442" w:type="dxa"/>
          </w:tcPr>
          <w:p w14:paraId="151A4B96"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Acknowledged</w:t>
            </w:r>
          </w:p>
        </w:tc>
      </w:tr>
      <w:tr w:rsidR="00F05D6C" w:rsidRPr="00C203DD" w14:paraId="41FB890C" w14:textId="77777777">
        <w:trPr>
          <w:trHeight w:val="1262"/>
        </w:trPr>
        <w:tc>
          <w:tcPr>
            <w:tcW w:w="5351" w:type="dxa"/>
          </w:tcPr>
          <w:p w14:paraId="1EBCA281" w14:textId="77777777" w:rsidR="00F05D6C" w:rsidRPr="00C203DD" w:rsidRDefault="00634465">
            <w:pPr>
              <w:ind w:left="360"/>
              <w:rPr>
                <w:rFonts w:ascii="Arial" w:hAnsi="Arial" w:cs="Arial"/>
                <w:sz w:val="20"/>
                <w:szCs w:val="20"/>
              </w:rPr>
            </w:pPr>
            <w:r w:rsidRPr="00C203DD">
              <w:rPr>
                <w:rFonts w:ascii="Arial" w:hAnsi="Arial" w:cs="Arial"/>
                <w:b/>
                <w:bCs/>
                <w:sz w:val="20"/>
                <w:szCs w:val="20"/>
              </w:rPr>
              <w:t>Is the title of the article suitable?</w:t>
            </w:r>
          </w:p>
          <w:p w14:paraId="45B2DEAB" w14:textId="77777777" w:rsidR="00F05D6C" w:rsidRPr="00C203DD" w:rsidRDefault="00634465">
            <w:pPr>
              <w:ind w:left="360"/>
              <w:rPr>
                <w:rFonts w:ascii="Arial" w:hAnsi="Arial" w:cs="Arial"/>
                <w:sz w:val="20"/>
                <w:szCs w:val="20"/>
              </w:rPr>
            </w:pPr>
            <w:r w:rsidRPr="00C203DD">
              <w:rPr>
                <w:rFonts w:ascii="Arial" w:hAnsi="Arial" w:cs="Arial"/>
                <w:b/>
                <w:bCs/>
                <w:sz w:val="20"/>
                <w:szCs w:val="20"/>
              </w:rPr>
              <w:t>(If not please suggest an alternative title)</w:t>
            </w:r>
          </w:p>
          <w:p w14:paraId="7A151B9C" w14:textId="77777777" w:rsidR="00F05D6C" w:rsidRPr="00C203DD" w:rsidRDefault="00F05D6C">
            <w:pPr>
              <w:pStyle w:val="Heading2"/>
              <w:jc w:val="left"/>
              <w:rPr>
                <w:rFonts w:ascii="Arial" w:eastAsia="Times New Roman" w:hAnsi="Arial" w:cs="Arial"/>
                <w:u w:val="single"/>
              </w:rPr>
            </w:pPr>
          </w:p>
        </w:tc>
        <w:tc>
          <w:tcPr>
            <w:tcW w:w="9357" w:type="dxa"/>
          </w:tcPr>
          <w:p w14:paraId="16D1398B" w14:textId="77777777" w:rsidR="00F05D6C" w:rsidRPr="00C203DD" w:rsidRDefault="00634465">
            <w:pPr>
              <w:ind w:left="360"/>
              <w:rPr>
                <w:rFonts w:ascii="Arial" w:hAnsi="Arial" w:cs="Arial"/>
                <w:sz w:val="20"/>
                <w:szCs w:val="20"/>
              </w:rPr>
            </w:pPr>
            <w:r w:rsidRPr="00C203DD">
              <w:rPr>
                <w:rFonts w:ascii="Arial" w:hAnsi="Arial" w:cs="Arial"/>
                <w:b/>
                <w:bCs/>
                <w:sz w:val="20"/>
                <w:szCs w:val="20"/>
              </w:rPr>
              <w:t>Yes, however, I would like to suggest a title.</w:t>
            </w:r>
          </w:p>
          <w:p w14:paraId="7399455C" w14:textId="77777777" w:rsidR="00F05D6C" w:rsidRPr="00C203DD" w:rsidRDefault="00F05D6C">
            <w:pPr>
              <w:ind w:left="360"/>
              <w:rPr>
                <w:rFonts w:ascii="Arial" w:hAnsi="Arial" w:cs="Arial"/>
                <w:sz w:val="20"/>
                <w:szCs w:val="20"/>
              </w:rPr>
            </w:pPr>
          </w:p>
          <w:p w14:paraId="5A06DFA5" w14:textId="77777777" w:rsidR="00F05D6C" w:rsidRPr="00C203DD" w:rsidRDefault="00634465">
            <w:pPr>
              <w:ind w:left="360"/>
              <w:rPr>
                <w:rFonts w:ascii="Arial" w:hAnsi="Arial" w:cs="Arial"/>
                <w:sz w:val="20"/>
                <w:szCs w:val="20"/>
              </w:rPr>
            </w:pPr>
            <w:r w:rsidRPr="00C203DD">
              <w:rPr>
                <w:rFonts w:ascii="Arial" w:hAnsi="Arial" w:cs="Arial"/>
                <w:b/>
                <w:bCs/>
                <w:sz w:val="20"/>
                <w:szCs w:val="20"/>
              </w:rPr>
              <w:t>Seasonal and Spatial Variability of Water Quality in Wiiyaakara Stream, Ogoni, Nigeria.</w:t>
            </w:r>
          </w:p>
        </w:tc>
        <w:tc>
          <w:tcPr>
            <w:tcW w:w="6442" w:type="dxa"/>
          </w:tcPr>
          <w:p w14:paraId="54BE9522"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The study didn't just cover season and location but also disturbed/undisputed conditions. We will like to maintain the topic.</w:t>
            </w:r>
          </w:p>
          <w:p w14:paraId="2E6C0B2D" w14:textId="77777777" w:rsidR="00F05D6C" w:rsidRPr="00C203DD" w:rsidRDefault="00F05D6C">
            <w:pPr>
              <w:pStyle w:val="Heading2"/>
              <w:jc w:val="left"/>
              <w:rPr>
                <w:rFonts w:ascii="Arial" w:eastAsia="Times New Roman" w:hAnsi="Arial" w:cs="Arial"/>
                <w:b w:val="0"/>
                <w:bCs w:val="0"/>
              </w:rPr>
            </w:pPr>
          </w:p>
          <w:p w14:paraId="01F57E51" w14:textId="77777777" w:rsidR="00F05D6C" w:rsidRPr="00C203DD" w:rsidRDefault="00F05D6C">
            <w:pPr>
              <w:rPr>
                <w:rFonts w:ascii="Arial" w:hAnsi="Arial" w:cs="Arial"/>
                <w:sz w:val="20"/>
                <w:szCs w:val="20"/>
              </w:rPr>
            </w:pPr>
          </w:p>
        </w:tc>
      </w:tr>
      <w:tr w:rsidR="00F05D6C" w:rsidRPr="00C203DD" w14:paraId="23FF38E6" w14:textId="77777777">
        <w:trPr>
          <w:trHeight w:val="1262"/>
        </w:trPr>
        <w:tc>
          <w:tcPr>
            <w:tcW w:w="5351" w:type="dxa"/>
          </w:tcPr>
          <w:p w14:paraId="69C55DDC" w14:textId="77777777" w:rsidR="00F05D6C" w:rsidRPr="00C203DD" w:rsidRDefault="00634465">
            <w:pPr>
              <w:pStyle w:val="Heading2"/>
              <w:ind w:left="360"/>
              <w:jc w:val="left"/>
              <w:rPr>
                <w:rFonts w:ascii="Arial" w:eastAsia="Times New Roman" w:hAnsi="Arial" w:cs="Arial"/>
              </w:rPr>
            </w:pPr>
            <w:r w:rsidRPr="00C203DD">
              <w:rPr>
                <w:rFonts w:ascii="Arial" w:eastAsia="Times New Roman" w:hAnsi="Arial" w:cs="Arial"/>
              </w:rPr>
              <w:t>Is the abstract of the article comprehensive? Do you suggest the addition (or deletion) of some points in this section? Please write your suggestions here.</w:t>
            </w:r>
          </w:p>
          <w:p w14:paraId="53AEC339" w14:textId="77777777" w:rsidR="00F05D6C" w:rsidRPr="00C203DD" w:rsidRDefault="00F05D6C">
            <w:pPr>
              <w:pStyle w:val="Heading2"/>
              <w:jc w:val="left"/>
              <w:rPr>
                <w:rFonts w:ascii="Arial" w:eastAsia="Times New Roman" w:hAnsi="Arial" w:cs="Arial"/>
                <w:u w:val="single"/>
              </w:rPr>
            </w:pPr>
          </w:p>
        </w:tc>
        <w:tc>
          <w:tcPr>
            <w:tcW w:w="9357" w:type="dxa"/>
          </w:tcPr>
          <w:p w14:paraId="728436AC" w14:textId="77777777" w:rsidR="00F05D6C" w:rsidRPr="00C203DD" w:rsidRDefault="00634465">
            <w:pPr>
              <w:ind w:left="360"/>
              <w:rPr>
                <w:rFonts w:ascii="Arial" w:hAnsi="Arial" w:cs="Arial"/>
                <w:sz w:val="20"/>
                <w:szCs w:val="20"/>
              </w:rPr>
            </w:pPr>
            <w:r w:rsidRPr="00C203DD">
              <w:rPr>
                <w:rFonts w:ascii="Arial" w:hAnsi="Arial" w:cs="Arial"/>
                <w:b/>
                <w:bCs/>
                <w:sz w:val="20"/>
                <w:szCs w:val="20"/>
              </w:rPr>
              <w:t xml:space="preserve">Yes, the abstract is largely comprehensive and clearly summarizes the objectives, methods, key findings and implications of the study. However, minor improvements are suggested: Specifying sampling size and temporal coverage, defining ‘disturbance conditions, and enhancing sentence conciseness in the result portion for improved readability and scientific clarity. </w:t>
            </w:r>
          </w:p>
        </w:tc>
        <w:tc>
          <w:tcPr>
            <w:tcW w:w="6442" w:type="dxa"/>
          </w:tcPr>
          <w:p w14:paraId="553263F0"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Sampling size is presented in the method.</w:t>
            </w:r>
          </w:p>
          <w:p w14:paraId="0930C6FB"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In the work, disturbance was appropriately defined.</w:t>
            </w:r>
          </w:p>
          <w:p w14:paraId="2F4E4807" w14:textId="77777777" w:rsidR="00F05D6C" w:rsidRPr="00C203DD" w:rsidRDefault="00F05D6C">
            <w:pPr>
              <w:pStyle w:val="Heading2"/>
              <w:jc w:val="left"/>
              <w:rPr>
                <w:rFonts w:ascii="Arial" w:eastAsia="Times New Roman" w:hAnsi="Arial" w:cs="Arial"/>
                <w:b w:val="0"/>
                <w:bCs w:val="0"/>
              </w:rPr>
            </w:pPr>
          </w:p>
          <w:p w14:paraId="692DFAE6" w14:textId="77777777" w:rsidR="00F05D6C" w:rsidRPr="00C203DD" w:rsidRDefault="00F05D6C">
            <w:pPr>
              <w:rPr>
                <w:rFonts w:ascii="Arial" w:hAnsi="Arial" w:cs="Arial"/>
                <w:sz w:val="20"/>
                <w:szCs w:val="20"/>
              </w:rPr>
            </w:pPr>
          </w:p>
        </w:tc>
      </w:tr>
      <w:tr w:rsidR="00F05D6C" w:rsidRPr="00C203DD" w14:paraId="46854333" w14:textId="77777777">
        <w:trPr>
          <w:trHeight w:val="704"/>
        </w:trPr>
        <w:tc>
          <w:tcPr>
            <w:tcW w:w="5351" w:type="dxa"/>
          </w:tcPr>
          <w:p w14:paraId="1136A640" w14:textId="77777777" w:rsidR="00F05D6C" w:rsidRPr="00C203DD" w:rsidRDefault="00634465">
            <w:pPr>
              <w:pStyle w:val="Heading2"/>
              <w:ind w:left="360"/>
              <w:jc w:val="left"/>
              <w:rPr>
                <w:rFonts w:ascii="Arial" w:hAnsi="Arial" w:cs="Arial"/>
                <w:b w:val="0"/>
                <w:bCs w:val="0"/>
                <w:u w:val="single"/>
              </w:rPr>
            </w:pPr>
            <w:r w:rsidRPr="00C203DD">
              <w:rPr>
                <w:rFonts w:ascii="Arial" w:eastAsia="Times New Roman" w:hAnsi="Arial" w:cs="Arial"/>
              </w:rPr>
              <w:t>Is the manuscript scientifically, correct? Please write here.</w:t>
            </w:r>
          </w:p>
        </w:tc>
        <w:tc>
          <w:tcPr>
            <w:tcW w:w="9357" w:type="dxa"/>
          </w:tcPr>
          <w:p w14:paraId="78949ECB"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color w:val="000000"/>
                <w:sz w:val="20"/>
                <w:szCs w:val="20"/>
              </w:rPr>
              <w:t xml:space="preserve">The manuscript is scientifically and methodologically sound, describing sampling procedures, laboratory analyses, and comparison with WHO standards. Results interpretation aligns with existing literature on seasonal runoff effects and heavy metal mobilization. Improvement suggestions include incorporating basic statistical analysis e.g., mean ± SD, variability discussion, clarifying inconsistencies in mental reporting </w:t>
            </w:r>
            <w:proofErr w:type="spellStart"/>
            <w:r w:rsidRPr="00C203DD">
              <w:rPr>
                <w:rFonts w:ascii="Arial" w:hAnsi="Arial" w:cs="Arial"/>
                <w:color w:val="000000"/>
                <w:sz w:val="20"/>
                <w:szCs w:val="20"/>
              </w:rPr>
              <w:t>eg</w:t>
            </w:r>
            <w:proofErr w:type="spellEnd"/>
            <w:r w:rsidRPr="00C203DD">
              <w:rPr>
                <w:rFonts w:ascii="Arial" w:hAnsi="Arial" w:cs="Arial"/>
                <w:color w:val="000000"/>
                <w:sz w:val="20"/>
                <w:szCs w:val="20"/>
              </w:rPr>
              <w:t xml:space="preserve"> Pb Vs Ni in some tables, and ensuring consistency in WHO guideline values. These are correctable issues that do not undermine the study’s scientific validity. </w:t>
            </w:r>
          </w:p>
        </w:tc>
        <w:tc>
          <w:tcPr>
            <w:tcW w:w="6442" w:type="dxa"/>
          </w:tcPr>
          <w:p w14:paraId="789CBEC3"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Heavy metals as required were done in triplicates and the presented result is the mean. There was no need to establish standard deviation since it was being compared to an established standard.</w:t>
            </w:r>
          </w:p>
          <w:p w14:paraId="304F4A22"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Correction of metal inconsistencies in the table have been effected.</w:t>
            </w:r>
          </w:p>
          <w:p w14:paraId="6CDBC79A" w14:textId="77777777" w:rsidR="00F05D6C" w:rsidRPr="00C203DD" w:rsidRDefault="00F05D6C">
            <w:pPr>
              <w:rPr>
                <w:rFonts w:ascii="Arial" w:hAnsi="Arial" w:cs="Arial"/>
                <w:sz w:val="20"/>
                <w:szCs w:val="20"/>
              </w:rPr>
            </w:pPr>
          </w:p>
        </w:tc>
      </w:tr>
      <w:tr w:rsidR="00F05D6C" w:rsidRPr="00C203DD" w14:paraId="6F41434B" w14:textId="77777777">
        <w:trPr>
          <w:trHeight w:val="703"/>
        </w:trPr>
        <w:tc>
          <w:tcPr>
            <w:tcW w:w="5351" w:type="dxa"/>
          </w:tcPr>
          <w:p w14:paraId="016FD6B8" w14:textId="77777777" w:rsidR="00F05D6C" w:rsidRPr="00C203DD" w:rsidRDefault="00634465">
            <w:pPr>
              <w:ind w:left="360"/>
              <w:rPr>
                <w:rFonts w:ascii="Arial" w:hAnsi="Arial" w:cs="Arial"/>
                <w:sz w:val="20"/>
                <w:szCs w:val="20"/>
              </w:rPr>
            </w:pPr>
            <w:r w:rsidRPr="00C203DD">
              <w:rPr>
                <w:rFonts w:ascii="Arial" w:hAnsi="Arial" w:cs="Arial"/>
                <w:b/>
                <w:bCs/>
                <w:sz w:val="20"/>
                <w:szCs w:val="20"/>
              </w:rPr>
              <w:t>Are the references sufficient and recent? If you have suggestions of additional references, please mention them in the review form.</w:t>
            </w:r>
          </w:p>
        </w:tc>
        <w:tc>
          <w:tcPr>
            <w:tcW w:w="9357" w:type="dxa"/>
          </w:tcPr>
          <w:p w14:paraId="3A8D067E"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color w:val="000000"/>
                <w:sz w:val="20"/>
                <w:szCs w:val="20"/>
              </w:rPr>
              <w:t xml:space="preserve">The manuscript has adequate, recent references supporting discussions on seasonal variation, heavy metal contamination, and regional environmental issues. No additional references are strictly required, though inclusion of one or two Niger Delta-specific hydrochemistry studies could further strengthen regional relevance.  </w:t>
            </w:r>
          </w:p>
        </w:tc>
        <w:tc>
          <w:tcPr>
            <w:tcW w:w="6442" w:type="dxa"/>
          </w:tcPr>
          <w:p w14:paraId="4F3EEBB6"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b w:val="0"/>
                <w:bCs w:val="0"/>
              </w:rPr>
              <w:t xml:space="preserve">There's generally limited data so for </w:t>
            </w:r>
            <w:proofErr w:type="spellStart"/>
            <w:r w:rsidRPr="00C203DD">
              <w:rPr>
                <w:rFonts w:ascii="Arial" w:eastAsia="Times New Roman" w:hAnsi="Arial" w:cs="Arial"/>
                <w:b w:val="0"/>
                <w:bCs w:val="0"/>
              </w:rPr>
              <w:t>wiiyaakara</w:t>
            </w:r>
            <w:proofErr w:type="spellEnd"/>
            <w:r w:rsidRPr="00C203DD">
              <w:rPr>
                <w:rFonts w:ascii="Arial" w:eastAsia="Times New Roman" w:hAnsi="Arial" w:cs="Arial"/>
                <w:b w:val="0"/>
                <w:bCs w:val="0"/>
              </w:rPr>
              <w:t>, we had to extrapolate Ogoni’s general session and vegetation.</w:t>
            </w:r>
          </w:p>
          <w:p w14:paraId="3BE5858D" w14:textId="77777777" w:rsidR="00F05D6C" w:rsidRPr="00C203DD" w:rsidRDefault="00F05D6C">
            <w:pPr>
              <w:rPr>
                <w:rFonts w:ascii="Arial" w:hAnsi="Arial" w:cs="Arial"/>
                <w:sz w:val="20"/>
                <w:szCs w:val="20"/>
              </w:rPr>
            </w:pPr>
          </w:p>
        </w:tc>
      </w:tr>
      <w:tr w:rsidR="00F05D6C" w:rsidRPr="00C203DD" w14:paraId="21785AFA" w14:textId="77777777">
        <w:trPr>
          <w:trHeight w:val="386"/>
        </w:trPr>
        <w:tc>
          <w:tcPr>
            <w:tcW w:w="5351" w:type="dxa"/>
          </w:tcPr>
          <w:p w14:paraId="35BF829E" w14:textId="77777777" w:rsidR="00F05D6C" w:rsidRPr="00C203DD" w:rsidRDefault="00634465">
            <w:pPr>
              <w:pStyle w:val="Heading2"/>
              <w:ind w:left="360"/>
              <w:jc w:val="left"/>
              <w:rPr>
                <w:rFonts w:ascii="Arial" w:eastAsia="Times New Roman" w:hAnsi="Arial" w:cs="Arial"/>
              </w:rPr>
            </w:pPr>
            <w:r w:rsidRPr="00C203DD">
              <w:rPr>
                <w:rFonts w:ascii="Arial" w:eastAsia="Times New Roman" w:hAnsi="Arial" w:cs="Arial"/>
              </w:rPr>
              <w:t>Is the language/English quality of the article suitable for scholarly communications?</w:t>
            </w:r>
          </w:p>
          <w:p w14:paraId="0F02B04F" w14:textId="77777777" w:rsidR="00F05D6C" w:rsidRPr="00C203DD" w:rsidRDefault="00F05D6C">
            <w:pPr>
              <w:rPr>
                <w:rFonts w:ascii="Arial" w:hAnsi="Arial" w:cs="Arial"/>
                <w:sz w:val="20"/>
                <w:szCs w:val="20"/>
              </w:rPr>
            </w:pPr>
          </w:p>
        </w:tc>
        <w:tc>
          <w:tcPr>
            <w:tcW w:w="9357" w:type="dxa"/>
          </w:tcPr>
          <w:p w14:paraId="7532700F" w14:textId="77777777" w:rsidR="00F05D6C" w:rsidRPr="00C203DD" w:rsidRDefault="00634465">
            <w:pPr>
              <w:rPr>
                <w:rFonts w:ascii="Arial" w:hAnsi="Arial" w:cs="Arial"/>
                <w:sz w:val="20"/>
                <w:szCs w:val="20"/>
              </w:rPr>
            </w:pPr>
            <w:r w:rsidRPr="00C203DD">
              <w:rPr>
                <w:rFonts w:ascii="Arial" w:hAnsi="Arial" w:cs="Arial"/>
                <w:sz w:val="20"/>
                <w:szCs w:val="20"/>
              </w:rPr>
              <w:t xml:space="preserve">The language is generally understandable and scholarly in communication. However, moderate language editing is required to improve grammar, sentence structure, clarity and conciseness. </w:t>
            </w:r>
          </w:p>
        </w:tc>
        <w:tc>
          <w:tcPr>
            <w:tcW w:w="6442" w:type="dxa"/>
          </w:tcPr>
          <w:p w14:paraId="2B01D37B" w14:textId="77777777" w:rsidR="00F05D6C" w:rsidRPr="00C203DD" w:rsidRDefault="00634465">
            <w:pPr>
              <w:rPr>
                <w:rFonts w:ascii="Arial" w:hAnsi="Arial" w:cs="Arial"/>
                <w:sz w:val="20"/>
                <w:szCs w:val="20"/>
              </w:rPr>
            </w:pPr>
            <w:r w:rsidRPr="00C203DD">
              <w:rPr>
                <w:rFonts w:ascii="Arial" w:hAnsi="Arial" w:cs="Arial"/>
                <w:sz w:val="20"/>
                <w:szCs w:val="20"/>
              </w:rPr>
              <w:t>We agree that the language is generally understandable and scholarly in communication.</w:t>
            </w:r>
          </w:p>
          <w:p w14:paraId="001ADC0C" w14:textId="77777777" w:rsidR="00F05D6C" w:rsidRPr="00C203DD" w:rsidRDefault="00F05D6C">
            <w:pPr>
              <w:rPr>
                <w:rFonts w:ascii="Arial" w:hAnsi="Arial" w:cs="Arial"/>
                <w:sz w:val="20"/>
                <w:szCs w:val="20"/>
              </w:rPr>
            </w:pPr>
          </w:p>
        </w:tc>
      </w:tr>
      <w:tr w:rsidR="00F05D6C" w:rsidRPr="00C203DD" w14:paraId="41D84B1B" w14:textId="77777777">
        <w:trPr>
          <w:trHeight w:val="1178"/>
        </w:trPr>
        <w:tc>
          <w:tcPr>
            <w:tcW w:w="5351" w:type="dxa"/>
          </w:tcPr>
          <w:p w14:paraId="2146FF84" w14:textId="77777777" w:rsidR="00F05D6C" w:rsidRPr="00C203DD" w:rsidRDefault="00634465">
            <w:pPr>
              <w:pStyle w:val="Heading2"/>
              <w:jc w:val="left"/>
              <w:rPr>
                <w:rFonts w:ascii="Arial" w:eastAsia="Times New Roman" w:hAnsi="Arial" w:cs="Arial"/>
                <w:b w:val="0"/>
                <w:bCs w:val="0"/>
              </w:rPr>
            </w:pPr>
            <w:r w:rsidRPr="00C203DD">
              <w:rPr>
                <w:rFonts w:ascii="Arial" w:eastAsia="Times New Roman" w:hAnsi="Arial" w:cs="Arial"/>
                <w:u w:val="single"/>
              </w:rPr>
              <w:t>Optional/General</w:t>
            </w:r>
            <w:r w:rsidRPr="00C203DD">
              <w:rPr>
                <w:rFonts w:ascii="Arial" w:eastAsia="Times New Roman" w:hAnsi="Arial" w:cs="Arial"/>
              </w:rPr>
              <w:t xml:space="preserve"> </w:t>
            </w:r>
            <w:r w:rsidRPr="00C203DD">
              <w:rPr>
                <w:rFonts w:ascii="Arial" w:eastAsia="Times New Roman" w:hAnsi="Arial" w:cs="Arial"/>
                <w:b w:val="0"/>
                <w:bCs w:val="0"/>
              </w:rPr>
              <w:t>comments</w:t>
            </w:r>
          </w:p>
          <w:p w14:paraId="3BC532E3" w14:textId="77777777" w:rsidR="00F05D6C" w:rsidRPr="00C203DD" w:rsidRDefault="00F05D6C">
            <w:pPr>
              <w:pStyle w:val="Heading2"/>
              <w:jc w:val="left"/>
              <w:rPr>
                <w:rFonts w:ascii="Arial" w:eastAsia="Times New Roman" w:hAnsi="Arial" w:cs="Arial"/>
                <w:b w:val="0"/>
                <w:bCs w:val="0"/>
              </w:rPr>
            </w:pPr>
          </w:p>
        </w:tc>
        <w:tc>
          <w:tcPr>
            <w:tcW w:w="9357" w:type="dxa"/>
          </w:tcPr>
          <w:p w14:paraId="173DF054"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b/>
                <w:bCs/>
                <w:color w:val="000000"/>
                <w:sz w:val="20"/>
                <w:szCs w:val="20"/>
              </w:rPr>
              <w:t>The manuscript addresses environmental and public health issues in a vulnerable region, emphasizing urgent contamination concerns. Suggestions for publication include revisions in statistical treatment, clarity in methodology, table consistency, and language quality, the manuscript would be suitable for publication.</w:t>
            </w:r>
          </w:p>
        </w:tc>
        <w:tc>
          <w:tcPr>
            <w:tcW w:w="6442" w:type="dxa"/>
          </w:tcPr>
          <w:p w14:paraId="3E399364" w14:textId="77777777" w:rsidR="00F05D6C" w:rsidRPr="00C203DD" w:rsidRDefault="00F05D6C">
            <w:pPr>
              <w:rPr>
                <w:rFonts w:ascii="Arial" w:hAnsi="Arial" w:cs="Arial"/>
                <w:sz w:val="20"/>
                <w:szCs w:val="20"/>
              </w:rPr>
            </w:pPr>
          </w:p>
        </w:tc>
      </w:tr>
    </w:tbl>
    <w:p w14:paraId="21C6143E"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p w14:paraId="4703424C"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p w14:paraId="64DE23DE" w14:textId="77777777" w:rsidR="00C203DD" w:rsidRPr="00C203DD" w:rsidRDefault="00C203DD">
      <w:pPr>
        <w:pBdr>
          <w:top w:val="nil"/>
          <w:left w:val="nil"/>
          <w:bottom w:val="nil"/>
          <w:right w:val="nil"/>
          <w:between w:val="nil"/>
        </w:pBdr>
        <w:jc w:val="both"/>
        <w:rPr>
          <w:rFonts w:ascii="Arial" w:hAnsi="Arial" w:cs="Arial"/>
          <w:color w:val="000000"/>
          <w:sz w:val="20"/>
          <w:szCs w:val="20"/>
          <w:u w:val="single"/>
        </w:rPr>
      </w:pPr>
    </w:p>
    <w:p w14:paraId="63134B27"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p w14:paraId="7637066F"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p w14:paraId="37FEC669"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p w14:paraId="440E8E2D" w14:textId="77777777" w:rsidR="00F05D6C" w:rsidRPr="00C203DD" w:rsidRDefault="00F05D6C">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05D6C" w:rsidRPr="00C203DD" w14:paraId="5AD14B2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D711AA1" w14:textId="77777777" w:rsidR="00F05D6C" w:rsidRPr="00C203DD" w:rsidRDefault="00634465">
            <w:pPr>
              <w:pBdr>
                <w:top w:val="nil"/>
                <w:left w:val="nil"/>
                <w:bottom w:val="nil"/>
                <w:right w:val="nil"/>
                <w:between w:val="nil"/>
              </w:pBdr>
              <w:rPr>
                <w:rFonts w:ascii="Arial" w:hAnsi="Arial" w:cs="Arial"/>
                <w:color w:val="000000"/>
                <w:sz w:val="20"/>
                <w:szCs w:val="20"/>
                <w:u w:val="single"/>
              </w:rPr>
            </w:pPr>
            <w:r w:rsidRPr="00C203DD">
              <w:rPr>
                <w:rFonts w:ascii="Arial" w:hAnsi="Arial" w:cs="Arial"/>
                <w:b/>
                <w:bCs/>
                <w:color w:val="000000"/>
                <w:sz w:val="20"/>
                <w:szCs w:val="20"/>
                <w:highlight w:val="yellow"/>
                <w:u w:val="single"/>
              </w:rPr>
              <w:lastRenderedPageBreak/>
              <w:t>PART  2:</w:t>
            </w:r>
            <w:r w:rsidRPr="00C203DD">
              <w:rPr>
                <w:rFonts w:ascii="Arial" w:hAnsi="Arial" w:cs="Arial"/>
                <w:b/>
                <w:bCs/>
                <w:color w:val="000000"/>
                <w:sz w:val="20"/>
                <w:szCs w:val="20"/>
                <w:u w:val="single"/>
              </w:rPr>
              <w:t xml:space="preserve"> </w:t>
            </w:r>
          </w:p>
          <w:p w14:paraId="77177ADC" w14:textId="77777777" w:rsidR="00F05D6C" w:rsidRPr="00C203DD" w:rsidRDefault="00F05D6C">
            <w:pPr>
              <w:pBdr>
                <w:top w:val="nil"/>
                <w:left w:val="nil"/>
                <w:bottom w:val="nil"/>
                <w:right w:val="nil"/>
                <w:between w:val="nil"/>
              </w:pBdr>
              <w:rPr>
                <w:rFonts w:ascii="Arial" w:hAnsi="Arial" w:cs="Arial"/>
                <w:color w:val="000000"/>
                <w:sz w:val="20"/>
                <w:szCs w:val="20"/>
                <w:u w:val="single"/>
              </w:rPr>
            </w:pPr>
          </w:p>
        </w:tc>
      </w:tr>
      <w:tr w:rsidR="00F05D6C" w:rsidRPr="00C203DD" w14:paraId="218594B1" w14:textId="77777777">
        <w:trPr>
          <w:trHeight w:val="935"/>
        </w:trPr>
        <w:tc>
          <w:tcPr>
            <w:tcW w:w="6831" w:type="dxa"/>
            <w:tcMar>
              <w:top w:w="0" w:type="dxa"/>
              <w:left w:w="108" w:type="dxa"/>
              <w:bottom w:w="0" w:type="dxa"/>
              <w:right w:w="108" w:type="dxa"/>
            </w:tcMar>
            <w:vAlign w:val="center"/>
          </w:tcPr>
          <w:p w14:paraId="2A3DBD90" w14:textId="77777777" w:rsidR="00F05D6C" w:rsidRPr="00C203DD" w:rsidRDefault="00F05D6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D9E0A57" w14:textId="77777777" w:rsidR="00F05D6C" w:rsidRPr="00C203DD" w:rsidRDefault="00634465">
            <w:pPr>
              <w:pStyle w:val="Heading2"/>
              <w:jc w:val="left"/>
              <w:rPr>
                <w:rFonts w:ascii="Arial" w:eastAsia="Times New Roman" w:hAnsi="Arial" w:cs="Arial"/>
              </w:rPr>
            </w:pPr>
            <w:r w:rsidRPr="00C203DD">
              <w:rPr>
                <w:rFonts w:ascii="Arial" w:eastAsia="Times New Roman" w:hAnsi="Arial" w:cs="Arial"/>
              </w:rPr>
              <w:t>Reviewer’s comment</w:t>
            </w:r>
          </w:p>
        </w:tc>
        <w:tc>
          <w:tcPr>
            <w:tcW w:w="5677" w:type="dxa"/>
          </w:tcPr>
          <w:p w14:paraId="52FF7AF4" w14:textId="77777777" w:rsidR="00F05D6C" w:rsidRPr="00C203DD" w:rsidRDefault="00634465">
            <w:pPr>
              <w:spacing w:after="160" w:line="256" w:lineRule="auto"/>
              <w:rPr>
                <w:rFonts w:ascii="Arial" w:hAnsi="Arial" w:cs="Arial"/>
                <w:sz w:val="20"/>
                <w:szCs w:val="20"/>
              </w:rPr>
            </w:pPr>
            <w:r w:rsidRPr="00C203DD">
              <w:rPr>
                <w:rFonts w:ascii="Arial" w:hAnsi="Arial" w:cs="Arial"/>
                <w:b/>
                <w:bCs/>
                <w:sz w:val="20"/>
                <w:szCs w:val="20"/>
              </w:rPr>
              <w:t>Author’s Feedback</w:t>
            </w:r>
            <w:r w:rsidRPr="00C203DD">
              <w:rPr>
                <w:rFonts w:ascii="Arial" w:hAnsi="Arial" w:cs="Arial"/>
                <w:sz w:val="20"/>
                <w:szCs w:val="20"/>
              </w:rPr>
              <w:t xml:space="preserve"> (It is mandatory that authors should write his/her feedback here)</w:t>
            </w:r>
          </w:p>
          <w:p w14:paraId="2E1CCA31" w14:textId="77777777" w:rsidR="00F05D6C" w:rsidRPr="00C203DD" w:rsidRDefault="00F05D6C">
            <w:pPr>
              <w:pStyle w:val="Heading2"/>
              <w:jc w:val="left"/>
              <w:rPr>
                <w:rFonts w:ascii="Arial" w:eastAsia="Times New Roman" w:hAnsi="Arial" w:cs="Arial"/>
                <w:b w:val="0"/>
                <w:bCs w:val="0"/>
              </w:rPr>
            </w:pPr>
          </w:p>
        </w:tc>
      </w:tr>
      <w:tr w:rsidR="00F05D6C" w:rsidRPr="00C203DD" w14:paraId="750CCA64" w14:textId="77777777">
        <w:trPr>
          <w:trHeight w:val="697"/>
        </w:trPr>
        <w:tc>
          <w:tcPr>
            <w:tcW w:w="6831" w:type="dxa"/>
            <w:tcMar>
              <w:top w:w="0" w:type="dxa"/>
              <w:left w:w="108" w:type="dxa"/>
              <w:bottom w:w="0" w:type="dxa"/>
              <w:right w:w="108" w:type="dxa"/>
            </w:tcMar>
            <w:vAlign w:val="center"/>
          </w:tcPr>
          <w:p w14:paraId="1CA60A71"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b/>
                <w:bCs/>
                <w:color w:val="000000"/>
                <w:sz w:val="20"/>
                <w:szCs w:val="20"/>
              </w:rPr>
              <w:t xml:space="preserve">Are there ethical issues in this manuscript? </w:t>
            </w:r>
          </w:p>
          <w:p w14:paraId="28EB571C" w14:textId="77777777" w:rsidR="00F05D6C" w:rsidRPr="00C203DD" w:rsidRDefault="00F05D6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6779A0A4" w14:textId="77777777" w:rsidR="00F05D6C" w:rsidRPr="00C203DD" w:rsidRDefault="00634465">
            <w:pPr>
              <w:pBdr>
                <w:top w:val="nil"/>
                <w:left w:val="nil"/>
                <w:bottom w:val="nil"/>
                <w:right w:val="nil"/>
                <w:between w:val="nil"/>
              </w:pBdr>
              <w:rPr>
                <w:rFonts w:ascii="Arial" w:hAnsi="Arial" w:cs="Arial"/>
                <w:color w:val="000000"/>
                <w:sz w:val="20"/>
                <w:szCs w:val="20"/>
                <w:u w:val="single"/>
              </w:rPr>
            </w:pPr>
            <w:r w:rsidRPr="00C203DD">
              <w:rPr>
                <w:rFonts w:ascii="Arial" w:hAnsi="Arial" w:cs="Arial"/>
                <w:i/>
                <w:iCs/>
                <w:color w:val="000000"/>
                <w:sz w:val="20"/>
                <w:szCs w:val="20"/>
                <w:u w:val="single"/>
              </w:rPr>
              <w:t>(If yes, Kindly please write down the ethical issues here in detail)</w:t>
            </w:r>
          </w:p>
          <w:p w14:paraId="40149AC1" w14:textId="77777777" w:rsidR="00F05D6C" w:rsidRPr="00C203DD" w:rsidRDefault="00F05D6C">
            <w:pPr>
              <w:pBdr>
                <w:top w:val="nil"/>
                <w:left w:val="nil"/>
                <w:bottom w:val="nil"/>
                <w:right w:val="nil"/>
                <w:between w:val="nil"/>
              </w:pBdr>
              <w:rPr>
                <w:rFonts w:ascii="Arial" w:hAnsi="Arial" w:cs="Arial"/>
                <w:color w:val="000000"/>
                <w:sz w:val="20"/>
                <w:szCs w:val="20"/>
              </w:rPr>
            </w:pPr>
          </w:p>
          <w:p w14:paraId="7181BC85" w14:textId="77777777" w:rsidR="00F05D6C" w:rsidRPr="00C203DD" w:rsidRDefault="00634465">
            <w:pPr>
              <w:pBdr>
                <w:top w:val="nil"/>
                <w:left w:val="nil"/>
                <w:bottom w:val="nil"/>
                <w:right w:val="nil"/>
                <w:between w:val="nil"/>
              </w:pBdr>
              <w:rPr>
                <w:rFonts w:ascii="Arial" w:hAnsi="Arial" w:cs="Arial"/>
                <w:color w:val="000000"/>
                <w:sz w:val="20"/>
                <w:szCs w:val="20"/>
              </w:rPr>
            </w:pPr>
            <w:r w:rsidRPr="00C203DD">
              <w:rPr>
                <w:rFonts w:ascii="Arial" w:hAnsi="Arial" w:cs="Arial"/>
                <w:color w:val="000000"/>
                <w:sz w:val="20"/>
                <w:szCs w:val="20"/>
              </w:rPr>
              <w:t xml:space="preserve">No ethical issues are identified. The study involves environmental water sampling only and does not involve human or animal subjects. </w:t>
            </w:r>
          </w:p>
        </w:tc>
        <w:tc>
          <w:tcPr>
            <w:tcW w:w="5677" w:type="dxa"/>
            <w:vAlign w:val="center"/>
          </w:tcPr>
          <w:p w14:paraId="192A356D" w14:textId="77777777" w:rsidR="00F05D6C" w:rsidRPr="00C203DD" w:rsidRDefault="00F05D6C">
            <w:pPr>
              <w:rPr>
                <w:rFonts w:ascii="Arial" w:hAnsi="Arial" w:cs="Arial"/>
                <w:sz w:val="20"/>
                <w:szCs w:val="20"/>
              </w:rPr>
            </w:pPr>
          </w:p>
          <w:p w14:paraId="03505ADD" w14:textId="77777777" w:rsidR="00F05D6C" w:rsidRPr="00C203DD" w:rsidRDefault="00634465">
            <w:pPr>
              <w:rPr>
                <w:rFonts w:ascii="Arial" w:hAnsi="Arial" w:cs="Arial"/>
                <w:sz w:val="20"/>
                <w:szCs w:val="20"/>
              </w:rPr>
            </w:pPr>
            <w:r w:rsidRPr="00C203DD">
              <w:rPr>
                <w:rFonts w:ascii="Arial" w:hAnsi="Arial" w:cs="Arial"/>
                <w:sz w:val="20"/>
                <w:szCs w:val="20"/>
              </w:rPr>
              <w:t>This work has no ethical issues.</w:t>
            </w:r>
          </w:p>
          <w:p w14:paraId="3CBA6F9B" w14:textId="77777777" w:rsidR="00F05D6C" w:rsidRPr="00C203DD" w:rsidRDefault="00F05D6C">
            <w:pPr>
              <w:rPr>
                <w:rFonts w:ascii="Arial" w:hAnsi="Arial" w:cs="Arial"/>
                <w:sz w:val="20"/>
                <w:szCs w:val="20"/>
              </w:rPr>
            </w:pPr>
          </w:p>
          <w:p w14:paraId="5758644D" w14:textId="77777777" w:rsidR="00F05D6C" w:rsidRPr="00C203DD" w:rsidRDefault="00F05D6C">
            <w:pPr>
              <w:rPr>
                <w:rFonts w:ascii="Arial" w:hAnsi="Arial" w:cs="Arial"/>
                <w:sz w:val="20"/>
                <w:szCs w:val="20"/>
              </w:rPr>
            </w:pPr>
          </w:p>
        </w:tc>
      </w:tr>
    </w:tbl>
    <w:p w14:paraId="06BD582A" w14:textId="77777777" w:rsidR="00F05D6C" w:rsidRPr="00C203DD" w:rsidRDefault="00F05D6C">
      <w:pPr>
        <w:pBdr>
          <w:top w:val="nil"/>
          <w:left w:val="nil"/>
          <w:bottom w:val="nil"/>
          <w:right w:val="nil"/>
          <w:between w:val="nil"/>
        </w:pBdr>
        <w:jc w:val="both"/>
        <w:rPr>
          <w:rFonts w:ascii="Arial" w:eastAsia="Arial" w:hAnsi="Arial" w:cs="Arial"/>
          <w:color w:val="000000"/>
          <w:sz w:val="20"/>
          <w:szCs w:val="20"/>
        </w:rPr>
      </w:pPr>
    </w:p>
    <w:sectPr w:rsidR="00F05D6C" w:rsidRPr="00C203DD">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83830" w14:textId="77777777" w:rsidR="00580E77" w:rsidRDefault="00580E77">
      <w:r>
        <w:separator/>
      </w:r>
    </w:p>
  </w:endnote>
  <w:endnote w:type="continuationSeparator" w:id="0">
    <w:p w14:paraId="45A9491E" w14:textId="77777777" w:rsidR="00580E77" w:rsidRDefault="00580E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1F30C12-B2AC-42C4-AD22-0009A2F7FE01}"/>
    <w:embedBold r:id="rId2" w:fontKey="{E2F0DCF8-2B94-4A70-8915-F7600E129633}"/>
  </w:font>
  <w:font w:name="Arimo">
    <w:charset w:val="00"/>
    <w:family w:val="auto"/>
    <w:pitch w:val="default"/>
    <w:embedBold r:id="rId3" w:fontKey="{0BC09764-BF39-413F-A422-EE1F374C4FCD}"/>
  </w:font>
  <w:font w:name="Georgia">
    <w:panose1 w:val="02040502050405020303"/>
    <w:charset w:val="00"/>
    <w:family w:val="roman"/>
    <w:pitch w:val="variable"/>
    <w:sig w:usb0="00000287" w:usb1="00000000" w:usb2="00000000" w:usb3="00000000" w:csb0="0000009F" w:csb1="00000000"/>
    <w:embedItalic r:id="rId4" w:fontKey="{5546DB44-173A-4A40-B9DC-513388BE620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7B064891-20BA-4F37-9611-040BA02434F3}"/>
  </w:font>
  <w:font w:name="Cambria">
    <w:panose1 w:val="02040503050406030204"/>
    <w:charset w:val="00"/>
    <w:family w:val="roman"/>
    <w:pitch w:val="variable"/>
    <w:sig w:usb0="E00006FF" w:usb1="420024FF" w:usb2="02000000" w:usb3="00000000" w:csb0="0000019F" w:csb1="00000000"/>
    <w:embedRegular r:id="rId6" w:fontKey="{F2B8BAC5-5876-470E-909E-B0C15FC6CE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F2864" w14:textId="77777777" w:rsidR="00F05D6C" w:rsidRDefault="0063446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5766E4" w14:textId="77777777" w:rsidR="00580E77" w:rsidRDefault="00580E77">
      <w:r>
        <w:separator/>
      </w:r>
    </w:p>
  </w:footnote>
  <w:footnote w:type="continuationSeparator" w:id="0">
    <w:p w14:paraId="667E35C9" w14:textId="77777777" w:rsidR="00580E77" w:rsidRDefault="00580E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1EB5E" w14:textId="77777777" w:rsidR="00F05D6C" w:rsidRDefault="00F05D6C">
    <w:pPr>
      <w:spacing w:after="280"/>
      <w:jc w:val="center"/>
      <w:rPr>
        <w:rFonts w:ascii="Arial" w:eastAsia="Arial" w:hAnsi="Arial" w:cs="Arial"/>
        <w:color w:val="003399"/>
        <w:u w:val="single"/>
      </w:rPr>
    </w:pPr>
  </w:p>
  <w:p w14:paraId="3A9F6A7D" w14:textId="77777777" w:rsidR="00F05D6C" w:rsidRDefault="0063446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5D6C"/>
    <w:rsid w:val="00580E77"/>
    <w:rsid w:val="00634465"/>
    <w:rsid w:val="00681404"/>
    <w:rsid w:val="006D78DB"/>
    <w:rsid w:val="00AC1334"/>
    <w:rsid w:val="00C203DD"/>
    <w:rsid w:val="00F05D6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A430B6"/>
  <w15:docId w15:val="{9599A1DD-25AC-2745-ACC4-EA6A7746E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e.com/index.php/AJEE"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732</Words>
  <Characters>4174</Characters>
  <Application>Microsoft Office Word</Application>
  <DocSecurity>0</DocSecurity>
  <Lines>34</Lines>
  <Paragraphs>9</Paragraphs>
  <ScaleCrop>false</ScaleCrop>
  <Company/>
  <LinksUpToDate>false</LinksUpToDate>
  <CharactersWithSpaces>4897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3</cp:revision>
  <dcterms:created xsi:type="dcterms:W3CDTF">2025-12-23T15:40:00Z</dcterms:created>
  <dcterms:modified xsi:type="dcterms:W3CDTF">2025-12-27T07:26:00Z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2ce86832-ef95-4b5e-8444-904b20762a4b</vt:lpwstr>
  </property>
</Properties>
</file>