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377C4" w:rsidRPr="00514C3C" w:rsidRDefault="001377C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1377C4" w:rsidRPr="00514C3C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1377C4" w:rsidRPr="00514C3C" w:rsidRDefault="001377C4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1377C4" w:rsidRPr="00514C3C">
        <w:trPr>
          <w:trHeight w:val="290"/>
        </w:trPr>
        <w:tc>
          <w:tcPr>
            <w:tcW w:w="5167" w:type="dxa"/>
          </w:tcPr>
          <w:p w:rsidR="001377C4" w:rsidRPr="00514C3C" w:rsidRDefault="007207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0" w:name="_Hlk214642146"/>
            <w:r w:rsidRPr="00514C3C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377C4" w:rsidRPr="00514C3C" w:rsidRDefault="00561E85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72075E" w:rsidRPr="00514C3C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Asian Journal of Dental Sciences </w:t>
              </w:r>
            </w:hyperlink>
            <w:r w:rsidR="0072075E" w:rsidRPr="00514C3C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bookmarkEnd w:id="0"/>
      <w:tr w:rsidR="001377C4" w:rsidRPr="00514C3C">
        <w:trPr>
          <w:trHeight w:val="290"/>
        </w:trPr>
        <w:tc>
          <w:tcPr>
            <w:tcW w:w="5167" w:type="dxa"/>
          </w:tcPr>
          <w:p w:rsidR="001377C4" w:rsidRPr="00514C3C" w:rsidRDefault="007207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14C3C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377C4" w:rsidRPr="00514C3C" w:rsidRDefault="007207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14C3C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Ms_AJDS_148725</w:t>
            </w:r>
          </w:p>
        </w:tc>
      </w:tr>
      <w:tr w:rsidR="001377C4" w:rsidRPr="00514C3C">
        <w:trPr>
          <w:trHeight w:val="650"/>
        </w:trPr>
        <w:tc>
          <w:tcPr>
            <w:tcW w:w="5167" w:type="dxa"/>
          </w:tcPr>
          <w:p w:rsidR="001377C4" w:rsidRPr="00514C3C" w:rsidRDefault="007207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14C3C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377C4" w:rsidRPr="00514C3C" w:rsidRDefault="007207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14C3C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PHOTOBIOMODULATION IN DENTISTRY- A NARRATIVE REVIEW</w:t>
            </w:r>
          </w:p>
        </w:tc>
      </w:tr>
      <w:tr w:rsidR="001377C4" w:rsidRPr="00514C3C">
        <w:trPr>
          <w:trHeight w:val="332"/>
        </w:trPr>
        <w:tc>
          <w:tcPr>
            <w:tcW w:w="5167" w:type="dxa"/>
          </w:tcPr>
          <w:p w:rsidR="001377C4" w:rsidRPr="00514C3C" w:rsidRDefault="007207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14C3C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377C4" w:rsidRPr="00514C3C" w:rsidRDefault="007207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14C3C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:rsidR="001377C4" w:rsidRPr="00514C3C" w:rsidRDefault="001377C4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088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280"/>
      </w:tblGrid>
      <w:tr w:rsidR="001377C4" w:rsidRPr="00514C3C" w:rsidTr="00514C3C">
        <w:tc>
          <w:tcPr>
            <w:tcW w:w="20880" w:type="dxa"/>
            <w:gridSpan w:val="3"/>
            <w:tcBorders>
              <w:top w:val="nil"/>
              <w:left w:val="nil"/>
              <w:right w:val="nil"/>
            </w:tcBorders>
          </w:tcPr>
          <w:p w:rsidR="001377C4" w:rsidRPr="00514C3C" w:rsidRDefault="0072075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14C3C">
              <w:rPr>
                <w:rFonts w:ascii="Arial" w:eastAsia="Times New Roman" w:hAnsi="Arial" w:cs="Arial"/>
                <w:highlight w:val="yellow"/>
              </w:rPr>
              <w:t>PART  1:</w:t>
            </w:r>
            <w:r w:rsidRPr="00514C3C">
              <w:rPr>
                <w:rFonts w:ascii="Arial" w:eastAsia="Times New Roman" w:hAnsi="Arial" w:cs="Arial"/>
              </w:rPr>
              <w:t xml:space="preserve"> Comments</w:t>
            </w:r>
          </w:p>
          <w:p w:rsidR="001377C4" w:rsidRPr="00514C3C" w:rsidRDefault="001377C4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377C4" w:rsidRPr="00514C3C" w:rsidTr="00514C3C">
        <w:tc>
          <w:tcPr>
            <w:tcW w:w="5243" w:type="dxa"/>
          </w:tcPr>
          <w:p w:rsidR="001377C4" w:rsidRPr="00514C3C" w:rsidRDefault="001377C4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1377C4" w:rsidRPr="00514C3C" w:rsidRDefault="0072075E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514C3C">
              <w:rPr>
                <w:rFonts w:ascii="Arial" w:eastAsia="Times New Roman" w:hAnsi="Arial" w:cs="Arial"/>
              </w:rPr>
              <w:t>Reviewer’s comment</w:t>
            </w:r>
          </w:p>
          <w:p w:rsidR="001377C4" w:rsidRPr="00514C3C" w:rsidRDefault="0072075E">
            <w:pPr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1377C4" w:rsidRPr="00514C3C" w:rsidRDefault="001377C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80" w:type="dxa"/>
          </w:tcPr>
          <w:p w:rsidR="001377C4" w:rsidRPr="00514C3C" w:rsidRDefault="0072075E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514C3C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1377C4" w:rsidRPr="00514C3C" w:rsidRDefault="001377C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8F1C18" w:rsidRPr="00514C3C" w:rsidTr="00514C3C">
        <w:trPr>
          <w:trHeight w:val="1264"/>
        </w:trPr>
        <w:tc>
          <w:tcPr>
            <w:tcW w:w="5243" w:type="dxa"/>
          </w:tcPr>
          <w:p w:rsidR="008F1C18" w:rsidRPr="00514C3C" w:rsidRDefault="008F1C18" w:rsidP="008F1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8F1C18" w:rsidRPr="00514C3C" w:rsidRDefault="008F1C18" w:rsidP="008F1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F1C18" w:rsidRPr="00514C3C" w:rsidRDefault="008F1C18" w:rsidP="008F1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 xml:space="preserve">The review highlights the significance of photo biomodulation therapy and </w:t>
            </w:r>
            <w:proofErr w:type="spellStart"/>
            <w:r w:rsidRPr="00514C3C">
              <w:rPr>
                <w:rFonts w:ascii="Arial" w:hAnsi="Arial" w:cs="Arial"/>
                <w:sz w:val="20"/>
                <w:szCs w:val="20"/>
              </w:rPr>
              <w:t>eloberates</w:t>
            </w:r>
            <w:proofErr w:type="spellEnd"/>
            <w:r w:rsidRPr="00514C3C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14C3C">
              <w:rPr>
                <w:rFonts w:ascii="Arial" w:hAnsi="Arial" w:cs="Arial"/>
                <w:sz w:val="20"/>
                <w:szCs w:val="20"/>
              </w:rPr>
              <w:t>it's</w:t>
            </w:r>
            <w:proofErr w:type="spellEnd"/>
            <w:r w:rsidRPr="00514C3C">
              <w:rPr>
                <w:rFonts w:ascii="Arial" w:hAnsi="Arial" w:cs="Arial"/>
                <w:sz w:val="20"/>
                <w:szCs w:val="20"/>
              </w:rPr>
              <w:t xml:space="preserve"> application in various branches of dentistry.</w:t>
            </w:r>
          </w:p>
        </w:tc>
        <w:tc>
          <w:tcPr>
            <w:tcW w:w="6280" w:type="dxa"/>
          </w:tcPr>
          <w:p w:rsidR="008F1C18" w:rsidRPr="0021060D" w:rsidRDefault="008F1C18" w:rsidP="008F1C18">
            <w:pPr>
              <w:pStyle w:val="Heading2"/>
              <w:jc w:val="left"/>
              <w:rPr>
                <w:rFonts w:ascii="Arial" w:hAnsi="Arial" w:cs="Arial"/>
                <w:bCs w:val="0"/>
              </w:rPr>
            </w:pPr>
            <w:r w:rsidRPr="0021060D">
              <w:rPr>
                <w:rFonts w:ascii="Arial" w:hAnsi="Arial" w:cs="Arial"/>
                <w:bCs w:val="0"/>
              </w:rPr>
              <w:t xml:space="preserve">YES </w:t>
            </w:r>
          </w:p>
        </w:tc>
      </w:tr>
      <w:tr w:rsidR="008F1C18" w:rsidRPr="00514C3C" w:rsidTr="00514C3C">
        <w:trPr>
          <w:trHeight w:val="1262"/>
        </w:trPr>
        <w:tc>
          <w:tcPr>
            <w:tcW w:w="5243" w:type="dxa"/>
          </w:tcPr>
          <w:p w:rsidR="008F1C18" w:rsidRPr="00514C3C" w:rsidRDefault="008F1C18" w:rsidP="008F1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8F1C18" w:rsidRPr="00514C3C" w:rsidRDefault="008F1C18" w:rsidP="008F1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8F1C18" w:rsidRPr="00514C3C" w:rsidRDefault="008F1C18" w:rsidP="008F1C18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F1C18" w:rsidRPr="00514C3C" w:rsidRDefault="008F1C18" w:rsidP="008F1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280" w:type="dxa"/>
          </w:tcPr>
          <w:p w:rsidR="008F1C18" w:rsidRPr="0021060D" w:rsidRDefault="008F1C18" w:rsidP="008F1C18">
            <w:pPr>
              <w:pStyle w:val="Heading2"/>
              <w:jc w:val="left"/>
              <w:rPr>
                <w:rFonts w:ascii="Arial" w:hAnsi="Arial" w:cs="Arial"/>
                <w:bCs w:val="0"/>
              </w:rPr>
            </w:pPr>
            <w:r w:rsidRPr="0021060D">
              <w:rPr>
                <w:rFonts w:ascii="Arial" w:hAnsi="Arial" w:cs="Arial"/>
                <w:bCs w:val="0"/>
              </w:rPr>
              <w:t xml:space="preserve">YES </w:t>
            </w:r>
          </w:p>
        </w:tc>
      </w:tr>
      <w:tr w:rsidR="008F1C18" w:rsidRPr="00514C3C" w:rsidTr="00514C3C">
        <w:trPr>
          <w:trHeight w:val="1262"/>
        </w:trPr>
        <w:tc>
          <w:tcPr>
            <w:tcW w:w="5243" w:type="dxa"/>
          </w:tcPr>
          <w:p w:rsidR="008F1C18" w:rsidRPr="00514C3C" w:rsidRDefault="008F1C18" w:rsidP="008F1C18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514C3C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8F1C18" w:rsidRPr="00514C3C" w:rsidRDefault="008F1C18" w:rsidP="008F1C18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F1C18" w:rsidRPr="00514C3C" w:rsidRDefault="008F1C18" w:rsidP="008F1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280" w:type="dxa"/>
          </w:tcPr>
          <w:p w:rsidR="008F1C18" w:rsidRPr="0021060D" w:rsidRDefault="008F1C18" w:rsidP="008F1C18">
            <w:pPr>
              <w:pStyle w:val="Heading2"/>
              <w:jc w:val="left"/>
              <w:rPr>
                <w:rFonts w:ascii="Arial" w:hAnsi="Arial" w:cs="Arial"/>
                <w:bCs w:val="0"/>
              </w:rPr>
            </w:pPr>
            <w:r w:rsidRPr="0021060D">
              <w:rPr>
                <w:rFonts w:ascii="Arial" w:hAnsi="Arial" w:cs="Arial"/>
                <w:bCs w:val="0"/>
              </w:rPr>
              <w:t xml:space="preserve">YES </w:t>
            </w:r>
          </w:p>
        </w:tc>
      </w:tr>
      <w:tr w:rsidR="008F1C18" w:rsidRPr="00514C3C" w:rsidTr="00514C3C">
        <w:trPr>
          <w:trHeight w:val="704"/>
        </w:trPr>
        <w:tc>
          <w:tcPr>
            <w:tcW w:w="5243" w:type="dxa"/>
          </w:tcPr>
          <w:p w:rsidR="008F1C18" w:rsidRPr="00514C3C" w:rsidRDefault="008F1C18" w:rsidP="008F1C18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514C3C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8F1C18" w:rsidRPr="00514C3C" w:rsidRDefault="008F1C18" w:rsidP="008F1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514C3C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514C3C">
              <w:rPr>
                <w:rFonts w:ascii="Arial" w:hAnsi="Arial" w:cs="Arial"/>
                <w:sz w:val="20"/>
                <w:szCs w:val="20"/>
              </w:rPr>
              <w:t xml:space="preserve"> the manuscript is presented well enlightening the significance and application of LLLT in dentistry </w:t>
            </w:r>
          </w:p>
        </w:tc>
        <w:tc>
          <w:tcPr>
            <w:tcW w:w="6280" w:type="dxa"/>
          </w:tcPr>
          <w:p w:rsidR="008F1C18" w:rsidRPr="00514C3C" w:rsidRDefault="008F1C18" w:rsidP="008F1C1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8F1C18" w:rsidRPr="00514C3C" w:rsidTr="00514C3C">
        <w:trPr>
          <w:trHeight w:val="703"/>
        </w:trPr>
        <w:tc>
          <w:tcPr>
            <w:tcW w:w="5243" w:type="dxa"/>
          </w:tcPr>
          <w:p w:rsidR="008F1C18" w:rsidRPr="00514C3C" w:rsidRDefault="008F1C18" w:rsidP="008F1C1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8F1C18" w:rsidRPr="00514C3C" w:rsidRDefault="008F1C18" w:rsidP="008F1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 xml:space="preserve">Reference no </w:t>
            </w:r>
            <w:proofErr w:type="gramStart"/>
            <w:r w:rsidRPr="00514C3C">
              <w:rPr>
                <w:rFonts w:ascii="Arial" w:hAnsi="Arial" w:cs="Arial"/>
                <w:sz w:val="20"/>
                <w:szCs w:val="20"/>
              </w:rPr>
              <w:t>36,mentioned</w:t>
            </w:r>
            <w:proofErr w:type="gramEnd"/>
            <w:r w:rsidRPr="00514C3C">
              <w:rPr>
                <w:rFonts w:ascii="Arial" w:hAnsi="Arial" w:cs="Arial"/>
                <w:sz w:val="20"/>
                <w:szCs w:val="20"/>
              </w:rPr>
              <w:t xml:space="preserve"> in the text but nowhere mentioned in the references section.</w:t>
            </w:r>
          </w:p>
          <w:p w:rsidR="008F1C18" w:rsidRPr="00514C3C" w:rsidRDefault="008F1C18" w:rsidP="008F1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>Reference can be enhanced by incorporating recent research.</w:t>
            </w:r>
          </w:p>
        </w:tc>
        <w:tc>
          <w:tcPr>
            <w:tcW w:w="6280" w:type="dxa"/>
          </w:tcPr>
          <w:p w:rsidR="008F1C18" w:rsidRPr="00514C3C" w:rsidRDefault="008F1C18" w:rsidP="008F1C1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>
              <w:rPr>
                <w:rFonts w:ascii="Arial" w:eastAsia="Times New Roman" w:hAnsi="Arial" w:cs="Arial"/>
                <w:b w:val="0"/>
                <w:bCs w:val="0"/>
              </w:rPr>
              <w:t>Ok</w:t>
            </w:r>
          </w:p>
        </w:tc>
      </w:tr>
      <w:tr w:rsidR="008F1C18" w:rsidRPr="00514C3C" w:rsidTr="00514C3C">
        <w:trPr>
          <w:trHeight w:val="386"/>
        </w:trPr>
        <w:tc>
          <w:tcPr>
            <w:tcW w:w="5243" w:type="dxa"/>
          </w:tcPr>
          <w:p w:rsidR="008F1C18" w:rsidRPr="00514C3C" w:rsidRDefault="008F1C18" w:rsidP="008F1C18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514C3C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8F1C18" w:rsidRPr="00514C3C" w:rsidRDefault="008F1C18" w:rsidP="008F1C1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F1C18" w:rsidRPr="00514C3C" w:rsidRDefault="008F1C18" w:rsidP="008F1C18">
            <w:pPr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 xml:space="preserve">Yes, presented in an easy and understandable language </w:t>
            </w:r>
          </w:p>
        </w:tc>
        <w:tc>
          <w:tcPr>
            <w:tcW w:w="6280" w:type="dxa"/>
          </w:tcPr>
          <w:p w:rsidR="008F1C18" w:rsidRPr="0021060D" w:rsidRDefault="008F1C18" w:rsidP="008F1C18">
            <w:pPr>
              <w:pStyle w:val="Heading2"/>
              <w:jc w:val="left"/>
              <w:rPr>
                <w:rFonts w:ascii="Arial" w:hAnsi="Arial" w:cs="Arial"/>
                <w:bCs w:val="0"/>
              </w:rPr>
            </w:pPr>
            <w:r w:rsidRPr="0021060D">
              <w:rPr>
                <w:rFonts w:ascii="Arial" w:hAnsi="Arial" w:cs="Arial"/>
                <w:bCs w:val="0"/>
              </w:rPr>
              <w:t xml:space="preserve">YES </w:t>
            </w:r>
          </w:p>
        </w:tc>
      </w:tr>
      <w:tr w:rsidR="008F1C18" w:rsidRPr="00514C3C" w:rsidTr="00514C3C">
        <w:trPr>
          <w:trHeight w:val="1178"/>
        </w:trPr>
        <w:tc>
          <w:tcPr>
            <w:tcW w:w="5243" w:type="dxa"/>
          </w:tcPr>
          <w:p w:rsidR="008F1C18" w:rsidRPr="00514C3C" w:rsidRDefault="008F1C18" w:rsidP="008F1C1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514C3C">
              <w:rPr>
                <w:rFonts w:ascii="Arial" w:eastAsia="Times New Roman" w:hAnsi="Arial" w:cs="Arial"/>
                <w:u w:val="single"/>
              </w:rPr>
              <w:t>Optional/General</w:t>
            </w:r>
            <w:r w:rsidRPr="00514C3C">
              <w:rPr>
                <w:rFonts w:ascii="Arial" w:eastAsia="Times New Roman" w:hAnsi="Arial" w:cs="Arial"/>
              </w:rPr>
              <w:t xml:space="preserve"> </w:t>
            </w:r>
            <w:r w:rsidRPr="00514C3C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8F1C18" w:rsidRPr="00514C3C" w:rsidRDefault="008F1C18" w:rsidP="008F1C1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8F1C18" w:rsidRPr="00514C3C" w:rsidRDefault="008F1C18" w:rsidP="008F1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>The manuscript is written well and is scientifically sound, few suggestions:</w:t>
            </w:r>
          </w:p>
          <w:p w:rsidR="008F1C18" w:rsidRPr="00514C3C" w:rsidRDefault="008F1C18" w:rsidP="008F1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 xml:space="preserve">1.Explantion of the mechanism how these lasers work for example in soft tissue </w:t>
            </w:r>
            <w:proofErr w:type="spellStart"/>
            <w:proofErr w:type="gramStart"/>
            <w:r w:rsidRPr="00514C3C">
              <w:rPr>
                <w:rFonts w:ascii="Arial" w:hAnsi="Arial" w:cs="Arial"/>
                <w:sz w:val="20"/>
                <w:szCs w:val="20"/>
              </w:rPr>
              <w:t>lesions,bone</w:t>
            </w:r>
            <w:proofErr w:type="spellEnd"/>
            <w:proofErr w:type="gramEnd"/>
            <w:r w:rsidRPr="00514C3C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14C3C">
              <w:rPr>
                <w:rFonts w:ascii="Arial" w:hAnsi="Arial" w:cs="Arial"/>
                <w:sz w:val="20"/>
                <w:szCs w:val="20"/>
              </w:rPr>
              <w:t>regeneration,in</w:t>
            </w:r>
            <w:proofErr w:type="spellEnd"/>
            <w:r w:rsidRPr="00514C3C">
              <w:rPr>
                <w:rFonts w:ascii="Arial" w:hAnsi="Arial" w:cs="Arial"/>
                <w:sz w:val="20"/>
                <w:szCs w:val="20"/>
              </w:rPr>
              <w:t xml:space="preserve"> increasing the height of the alveolar bone  would be helpful for better understanding.</w:t>
            </w:r>
          </w:p>
          <w:p w:rsidR="008F1C18" w:rsidRPr="00514C3C" w:rsidRDefault="008F1C18" w:rsidP="008F1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 xml:space="preserve">2.Adding up few case reports describing the </w:t>
            </w:r>
            <w:proofErr w:type="gramStart"/>
            <w:r w:rsidRPr="00514C3C">
              <w:rPr>
                <w:rFonts w:ascii="Arial" w:hAnsi="Arial" w:cs="Arial"/>
                <w:sz w:val="20"/>
                <w:szCs w:val="20"/>
              </w:rPr>
              <w:t>treatment  outcomes</w:t>
            </w:r>
            <w:proofErr w:type="gramEnd"/>
            <w:r w:rsidRPr="00514C3C">
              <w:rPr>
                <w:rFonts w:ascii="Arial" w:hAnsi="Arial" w:cs="Arial"/>
                <w:sz w:val="20"/>
                <w:szCs w:val="20"/>
              </w:rPr>
              <w:t xml:space="preserve"> done using theses PBMT would be effective.</w:t>
            </w:r>
          </w:p>
          <w:p w:rsidR="008F1C18" w:rsidRPr="00514C3C" w:rsidRDefault="008F1C18" w:rsidP="008F1C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514C3C">
              <w:rPr>
                <w:rFonts w:ascii="Arial" w:hAnsi="Arial" w:cs="Arial"/>
                <w:sz w:val="20"/>
                <w:szCs w:val="20"/>
              </w:rPr>
              <w:t xml:space="preserve">3.Describing the possible </w:t>
            </w:r>
            <w:proofErr w:type="spellStart"/>
            <w:proofErr w:type="gramStart"/>
            <w:r w:rsidRPr="00514C3C">
              <w:rPr>
                <w:rFonts w:ascii="Arial" w:hAnsi="Arial" w:cs="Arial"/>
                <w:sz w:val="20"/>
                <w:szCs w:val="20"/>
              </w:rPr>
              <w:t>limitations,adverse</w:t>
            </w:r>
            <w:proofErr w:type="spellEnd"/>
            <w:proofErr w:type="gramEnd"/>
            <w:r w:rsidRPr="00514C3C">
              <w:rPr>
                <w:rFonts w:ascii="Arial" w:hAnsi="Arial" w:cs="Arial"/>
                <w:sz w:val="20"/>
                <w:szCs w:val="20"/>
              </w:rPr>
              <w:t xml:space="preserve"> effects with the use of these lasers would further enhance the article.</w:t>
            </w:r>
          </w:p>
        </w:tc>
        <w:tc>
          <w:tcPr>
            <w:tcW w:w="6280" w:type="dxa"/>
          </w:tcPr>
          <w:p w:rsidR="008F1C18" w:rsidRPr="00514C3C" w:rsidRDefault="008F1C18" w:rsidP="008F1C18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Done</w:t>
            </w:r>
            <w:bookmarkStart w:id="1" w:name="_GoBack"/>
            <w:bookmarkEnd w:id="1"/>
          </w:p>
        </w:tc>
      </w:tr>
    </w:tbl>
    <w:p w:rsidR="001377C4" w:rsidRPr="00514C3C" w:rsidRDefault="001377C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1377C4" w:rsidRPr="00514C3C" w:rsidRDefault="001377C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1377C4" w:rsidRPr="00514C3C" w:rsidRDefault="001377C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:rsidR="00FF6088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514C3C" w:rsidRDefault="00514C3C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514C3C" w:rsidRDefault="00514C3C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514C3C" w:rsidRPr="00514C3C" w:rsidRDefault="00514C3C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FF6088" w:rsidRPr="00514C3C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FF6088" w:rsidRPr="00514C3C" w:rsidTr="00514C3C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Hlk156057883"/>
            <w:bookmarkStart w:id="3" w:name="_Hlk156057704"/>
            <w:r w:rsidRPr="00514C3C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514C3C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FF6088" w:rsidRPr="00514C3C" w:rsidTr="00514C3C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6088" w:rsidRPr="00514C3C" w:rsidRDefault="00FF6088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514C3C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6088" w:rsidRPr="00514C3C" w:rsidRDefault="00FF6088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514C3C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514C3C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FF6088" w:rsidRPr="00514C3C" w:rsidRDefault="00FF6088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FF6088" w:rsidRPr="00514C3C" w:rsidTr="00514C3C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514C3C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514C3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514C3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514C3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FF6088" w:rsidRPr="00514C3C" w:rsidRDefault="00FF608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2"/>
    </w:tbl>
    <w:p w:rsidR="00FF6088" w:rsidRPr="00514C3C" w:rsidRDefault="00FF6088" w:rsidP="00FF6088">
      <w:pPr>
        <w:rPr>
          <w:rFonts w:ascii="Arial" w:hAnsi="Arial" w:cs="Arial"/>
          <w:sz w:val="20"/>
          <w:szCs w:val="20"/>
          <w:lang w:val="en-US"/>
        </w:rPr>
      </w:pPr>
    </w:p>
    <w:p w:rsidR="00FF6088" w:rsidRPr="00514C3C" w:rsidRDefault="00FF6088" w:rsidP="00FF6088">
      <w:pPr>
        <w:rPr>
          <w:rFonts w:ascii="Arial" w:hAnsi="Arial" w:cs="Arial"/>
          <w:sz w:val="20"/>
          <w:szCs w:val="20"/>
        </w:rPr>
      </w:pPr>
    </w:p>
    <w:p w:rsidR="00FF6088" w:rsidRPr="00514C3C" w:rsidRDefault="00FF6088" w:rsidP="00FF6088">
      <w:pPr>
        <w:rPr>
          <w:rFonts w:ascii="Arial" w:hAnsi="Arial" w:cs="Arial"/>
          <w:bCs/>
          <w:sz w:val="20"/>
          <w:szCs w:val="20"/>
          <w:u w:val="single"/>
        </w:rPr>
      </w:pPr>
    </w:p>
    <w:bookmarkEnd w:id="3"/>
    <w:p w:rsidR="00FF6088" w:rsidRPr="00514C3C" w:rsidRDefault="00FF6088" w:rsidP="00FF6088">
      <w:pPr>
        <w:rPr>
          <w:rFonts w:ascii="Arial" w:hAnsi="Arial" w:cs="Arial"/>
          <w:sz w:val="20"/>
          <w:szCs w:val="20"/>
          <w:lang w:val="en-US"/>
        </w:rPr>
      </w:pPr>
    </w:p>
    <w:p w:rsidR="00FF6088" w:rsidRPr="00514C3C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FF6088" w:rsidRPr="00514C3C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FF6088" w:rsidRPr="00514C3C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FF6088" w:rsidRPr="00514C3C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FF6088" w:rsidRPr="00514C3C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FF6088" w:rsidRPr="00514C3C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FF6088" w:rsidRPr="00514C3C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  <w:r w:rsidRPr="00514C3C"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  <w:tab/>
      </w:r>
    </w:p>
    <w:p w:rsidR="00FF6088" w:rsidRPr="00514C3C" w:rsidRDefault="00FF6088" w:rsidP="00FF6088">
      <w:pPr>
        <w:spacing w:after="160" w:line="256" w:lineRule="auto"/>
        <w:rPr>
          <w:rFonts w:ascii="Arial" w:eastAsia="Calibri" w:hAnsi="Arial" w:cs="Arial"/>
          <w:kern w:val="2"/>
          <w:sz w:val="20"/>
          <w:szCs w:val="20"/>
          <w:lang w:val="en-IN" w:eastAsia="en-US"/>
          <w14:ligatures w14:val="standardContextual"/>
        </w:rPr>
      </w:pPr>
    </w:p>
    <w:p w:rsidR="001377C4" w:rsidRPr="00514C3C" w:rsidRDefault="001377C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1377C4" w:rsidRPr="00514C3C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61E85" w:rsidRDefault="00561E85">
      <w:r>
        <w:separator/>
      </w:r>
    </w:p>
  </w:endnote>
  <w:endnote w:type="continuationSeparator" w:id="0">
    <w:p w:rsidR="00561E85" w:rsidRDefault="00561E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0B45A6D6-2F78-452B-803F-493330006F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4E29FD7-F74A-4D92-BCC9-D4B64E15925B}"/>
    <w:embedBold r:id="rId3" w:fontKey="{70C00144-0524-4908-B25E-3C065B0A6E43}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378210D1-37ED-48EC-9086-D3D5452315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377C4" w:rsidRDefault="0072075E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61E85" w:rsidRDefault="00561E85">
      <w:r>
        <w:separator/>
      </w:r>
    </w:p>
  </w:footnote>
  <w:footnote w:type="continuationSeparator" w:id="0">
    <w:p w:rsidR="00561E85" w:rsidRDefault="00561E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377C4" w:rsidRDefault="001377C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1377C4" w:rsidRDefault="0072075E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77C4"/>
    <w:rsid w:val="001377C4"/>
    <w:rsid w:val="001F7C62"/>
    <w:rsid w:val="00514C3C"/>
    <w:rsid w:val="00561E85"/>
    <w:rsid w:val="0072075E"/>
    <w:rsid w:val="008F1C18"/>
    <w:rsid w:val="00B40241"/>
    <w:rsid w:val="00F5797F"/>
    <w:rsid w:val="00FF60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B6A2E3"/>
  <w15:docId w15:val="{58814A9B-3EBF-4B86-B97D-52B7FD190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B4024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40241"/>
    <w:rPr>
      <w:color w:val="605E5C"/>
      <w:shd w:val="clear" w:color="auto" w:fill="E1DFDD"/>
    </w:rPr>
  </w:style>
  <w:style w:type="character" w:customStyle="1" w:styleId="Heading2Char">
    <w:name w:val="Heading 2 Char"/>
    <w:link w:val="Heading2"/>
    <w:rsid w:val="008F1C18"/>
    <w:rPr>
      <w:rFonts w:ascii="Helvetica Neue" w:eastAsia="Helvetica Neue" w:hAnsi="Helvetica Neue" w:cs="Helvetica Neue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52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ds.com/index.php/AJD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368</Words>
  <Characters>2098</Characters>
  <Application>Microsoft Office Word</Application>
  <DocSecurity>0</DocSecurity>
  <Lines>17</Lines>
  <Paragraphs>4</Paragraphs>
  <ScaleCrop>false</ScaleCrop>
  <Company/>
  <LinksUpToDate>false</LinksUpToDate>
  <CharactersWithSpaces>2462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1137</cp:lastModifiedBy>
  <cp:revision>5</cp:revision>
  <dcterms:created xsi:type="dcterms:W3CDTF">2025-11-21T09:41:00Z</dcterms:created>
  <dcterms:modified xsi:type="dcterms:W3CDTF">2025-11-26T04:37:00Z</dcterms:modified>
</cp:coreProperties>
</file>