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2EE4" w14:textId="77777777" w:rsidR="007D2169" w:rsidRDefault="007D2169">
      <w:pPr>
        <w:pStyle w:val="Corpsdetexte"/>
        <w:rPr>
          <w:b w:val="0"/>
        </w:rPr>
      </w:pPr>
    </w:p>
    <w:p w14:paraId="74DCB139" w14:textId="77777777" w:rsidR="007D2169" w:rsidRDefault="007D2169">
      <w:pPr>
        <w:pStyle w:val="Corpsdetexte"/>
        <w:spacing w:before="40" w:after="1"/>
        <w:rPr>
          <w:b w:val="0"/>
        </w:rPr>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164"/>
        <w:gridCol w:w="15757"/>
      </w:tblGrid>
      <w:tr w:rsidR="007D2169" w14:paraId="4FB3FF64" w14:textId="77777777">
        <w:trPr>
          <w:trHeight w:val="373"/>
        </w:trPr>
        <w:tc>
          <w:tcPr>
            <w:tcW w:w="5164" w:type="dxa"/>
          </w:tcPr>
          <w:p w14:paraId="5187D416" w14:textId="77777777" w:rsidR="007D2169" w:rsidRDefault="00372D5E">
            <w:pPr>
              <w:pStyle w:val="TableParagraph"/>
              <w:spacing w:before="63"/>
              <w:ind w:left="175"/>
              <w:rPr>
                <w:rFonts w:ascii="Arial MT"/>
                <w:sz w:val="20"/>
              </w:rPr>
            </w:pPr>
            <w:r>
              <w:rPr>
                <w:rFonts w:ascii="Arial MT"/>
                <w:sz w:val="20"/>
              </w:rPr>
              <w:t>Journal</w:t>
            </w:r>
            <w:r>
              <w:rPr>
                <w:rFonts w:ascii="Arial MT"/>
                <w:spacing w:val="-2"/>
                <w:sz w:val="20"/>
              </w:rPr>
              <w:t xml:space="preserve"> Name:</w:t>
            </w:r>
          </w:p>
        </w:tc>
        <w:tc>
          <w:tcPr>
            <w:tcW w:w="15757" w:type="dxa"/>
          </w:tcPr>
          <w:p w14:paraId="62E03DE9" w14:textId="77777777" w:rsidR="007D2169" w:rsidRDefault="00372D5E">
            <w:pPr>
              <w:pStyle w:val="TableParagraph"/>
              <w:spacing w:before="63"/>
              <w:ind w:left="84"/>
              <w:rPr>
                <w:rFonts w:ascii="Arial"/>
                <w:b/>
                <w:sz w:val="20"/>
              </w:rPr>
            </w:pPr>
            <w:r>
              <w:rPr>
                <w:rFonts w:ascii="Arial"/>
                <w:b/>
                <w:color w:val="0000FF"/>
                <w:sz w:val="20"/>
                <w:u w:val="single" w:color="0000FF"/>
              </w:rPr>
              <w:t>Asian</w:t>
            </w:r>
            <w:r>
              <w:rPr>
                <w:rFonts w:ascii="Arial"/>
                <w:b/>
                <w:color w:val="0000FF"/>
                <w:spacing w:val="-1"/>
                <w:sz w:val="20"/>
                <w:u w:val="single" w:color="0000FF"/>
              </w:rPr>
              <w:t xml:space="preserve"> </w:t>
            </w:r>
            <w:r>
              <w:rPr>
                <w:rFonts w:ascii="Arial"/>
                <w:b/>
                <w:color w:val="0000FF"/>
                <w:sz w:val="20"/>
                <w:u w:val="single" w:color="0000FF"/>
              </w:rPr>
              <w:t>Journal</w:t>
            </w:r>
            <w:r>
              <w:rPr>
                <w:rFonts w:ascii="Arial"/>
                <w:b/>
                <w:color w:val="0000FF"/>
                <w:spacing w:val="-1"/>
                <w:sz w:val="20"/>
                <w:u w:val="single" w:color="0000FF"/>
              </w:rPr>
              <w:t xml:space="preserve"> </w:t>
            </w:r>
            <w:r>
              <w:rPr>
                <w:rFonts w:ascii="Arial"/>
                <w:b/>
                <w:color w:val="0000FF"/>
                <w:sz w:val="20"/>
                <w:u w:val="single" w:color="0000FF"/>
              </w:rPr>
              <w:t xml:space="preserve">of Cardiology </w:t>
            </w:r>
            <w:r>
              <w:rPr>
                <w:rFonts w:ascii="Arial"/>
                <w:b/>
                <w:color w:val="0000FF"/>
                <w:spacing w:val="-2"/>
                <w:sz w:val="20"/>
                <w:u w:val="single" w:color="0000FF"/>
              </w:rPr>
              <w:t>Research</w:t>
            </w:r>
          </w:p>
        </w:tc>
      </w:tr>
      <w:tr w:rsidR="007D2169" w14:paraId="17AC9F7C" w14:textId="77777777">
        <w:trPr>
          <w:trHeight w:val="373"/>
        </w:trPr>
        <w:tc>
          <w:tcPr>
            <w:tcW w:w="5164" w:type="dxa"/>
          </w:tcPr>
          <w:p w14:paraId="475980CF" w14:textId="77777777" w:rsidR="007D2169" w:rsidRDefault="00372D5E">
            <w:pPr>
              <w:pStyle w:val="TableParagraph"/>
              <w:spacing w:before="63"/>
              <w:ind w:left="175"/>
              <w:rPr>
                <w:rFonts w:ascii="Arial MT"/>
                <w:sz w:val="20"/>
              </w:rPr>
            </w:pPr>
            <w:r>
              <w:rPr>
                <w:rFonts w:ascii="Arial MT"/>
                <w:sz w:val="20"/>
              </w:rPr>
              <w:t>Manuscript</w:t>
            </w:r>
            <w:r>
              <w:rPr>
                <w:rFonts w:ascii="Arial MT"/>
                <w:spacing w:val="-5"/>
                <w:sz w:val="20"/>
              </w:rPr>
              <w:t xml:space="preserve"> </w:t>
            </w:r>
            <w:r>
              <w:rPr>
                <w:rFonts w:ascii="Arial MT"/>
                <w:spacing w:val="-2"/>
                <w:sz w:val="20"/>
              </w:rPr>
              <w:t>Number:</w:t>
            </w:r>
          </w:p>
        </w:tc>
        <w:tc>
          <w:tcPr>
            <w:tcW w:w="15757" w:type="dxa"/>
          </w:tcPr>
          <w:p w14:paraId="4FAF6B1A" w14:textId="77777777" w:rsidR="007D2169" w:rsidRDefault="00372D5E">
            <w:pPr>
              <w:pStyle w:val="TableParagraph"/>
              <w:spacing w:before="63"/>
              <w:ind w:left="84"/>
              <w:rPr>
                <w:rFonts w:ascii="Arial"/>
                <w:b/>
                <w:sz w:val="20"/>
              </w:rPr>
            </w:pPr>
            <w:r>
              <w:rPr>
                <w:rFonts w:ascii="Arial"/>
                <w:b/>
                <w:spacing w:val="-2"/>
                <w:sz w:val="20"/>
              </w:rPr>
              <w:t>Ms_AJCR_149611</w:t>
            </w:r>
          </w:p>
        </w:tc>
      </w:tr>
      <w:tr w:rsidR="007D2169" w14:paraId="3F255E45" w14:textId="77777777">
        <w:trPr>
          <w:trHeight w:val="640"/>
        </w:trPr>
        <w:tc>
          <w:tcPr>
            <w:tcW w:w="5164" w:type="dxa"/>
          </w:tcPr>
          <w:p w14:paraId="546F261F" w14:textId="77777777" w:rsidR="007D2169" w:rsidRDefault="00372D5E">
            <w:pPr>
              <w:pStyle w:val="TableParagraph"/>
              <w:spacing w:before="63"/>
              <w:ind w:left="175"/>
              <w:rPr>
                <w:rFonts w:ascii="Arial MT"/>
                <w:sz w:val="20"/>
              </w:rPr>
            </w:pPr>
            <w:r>
              <w:rPr>
                <w:rFonts w:ascii="Arial MT"/>
                <w:sz w:val="20"/>
              </w:rPr>
              <w:t>Title</w:t>
            </w:r>
            <w:r>
              <w:rPr>
                <w:rFonts w:ascii="Arial MT"/>
                <w:spacing w:val="-3"/>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2"/>
                <w:sz w:val="20"/>
              </w:rPr>
              <w:t xml:space="preserve"> Manuscript:</w:t>
            </w:r>
          </w:p>
        </w:tc>
        <w:tc>
          <w:tcPr>
            <w:tcW w:w="15757" w:type="dxa"/>
          </w:tcPr>
          <w:p w14:paraId="47165771" w14:textId="77777777" w:rsidR="007D2169" w:rsidRDefault="00372D5E">
            <w:pPr>
              <w:pStyle w:val="TableParagraph"/>
              <w:spacing w:before="203"/>
              <w:ind w:left="84"/>
              <w:rPr>
                <w:rFonts w:ascii="Arial"/>
                <w:b/>
                <w:sz w:val="20"/>
              </w:rPr>
            </w:pPr>
            <w:r>
              <w:rPr>
                <w:rFonts w:ascii="Arial"/>
                <w:b/>
                <w:sz w:val="20"/>
              </w:rPr>
              <w:t>Two</w:t>
            </w:r>
            <w:r>
              <w:rPr>
                <w:rFonts w:ascii="Arial"/>
                <w:b/>
                <w:spacing w:val="-6"/>
                <w:sz w:val="20"/>
              </w:rPr>
              <w:t xml:space="preserve"> </w:t>
            </w:r>
            <w:r>
              <w:rPr>
                <w:rFonts w:ascii="Arial"/>
                <w:b/>
                <w:sz w:val="20"/>
              </w:rPr>
              <w:t>Babies,</w:t>
            </w:r>
            <w:r>
              <w:rPr>
                <w:rFonts w:ascii="Arial"/>
                <w:b/>
                <w:spacing w:val="-4"/>
                <w:sz w:val="20"/>
              </w:rPr>
              <w:t xml:space="preserve"> </w:t>
            </w:r>
            <w:r>
              <w:rPr>
                <w:rFonts w:ascii="Arial"/>
                <w:b/>
                <w:sz w:val="20"/>
              </w:rPr>
              <w:t>One</w:t>
            </w:r>
            <w:r>
              <w:rPr>
                <w:rFonts w:ascii="Arial"/>
                <w:b/>
                <w:spacing w:val="-3"/>
                <w:sz w:val="20"/>
              </w:rPr>
              <w:t xml:space="preserve"> </w:t>
            </w:r>
            <w:r>
              <w:rPr>
                <w:rFonts w:ascii="Arial"/>
                <w:b/>
                <w:sz w:val="20"/>
              </w:rPr>
              <w:t>Failing</w:t>
            </w:r>
            <w:r>
              <w:rPr>
                <w:rFonts w:ascii="Arial"/>
                <w:b/>
                <w:spacing w:val="-4"/>
                <w:sz w:val="20"/>
              </w:rPr>
              <w:t xml:space="preserve"> </w:t>
            </w:r>
            <w:r>
              <w:rPr>
                <w:rFonts w:ascii="Arial"/>
                <w:b/>
                <w:sz w:val="20"/>
              </w:rPr>
              <w:t>Heart:</w:t>
            </w:r>
            <w:r>
              <w:rPr>
                <w:rFonts w:ascii="Arial"/>
                <w:b/>
                <w:spacing w:val="-10"/>
                <w:sz w:val="20"/>
              </w:rPr>
              <w:t xml:space="preserve"> </w:t>
            </w:r>
            <w:r>
              <w:rPr>
                <w:rFonts w:ascii="Arial"/>
                <w:b/>
                <w:sz w:val="20"/>
              </w:rPr>
              <w:t>A</w:t>
            </w:r>
            <w:r>
              <w:rPr>
                <w:rFonts w:ascii="Arial"/>
                <w:b/>
                <w:spacing w:val="-11"/>
                <w:sz w:val="20"/>
              </w:rPr>
              <w:t xml:space="preserve"> </w:t>
            </w:r>
            <w:r>
              <w:rPr>
                <w:rFonts w:ascii="Arial"/>
                <w:b/>
                <w:sz w:val="20"/>
              </w:rPr>
              <w:t>Case</w:t>
            </w:r>
            <w:r>
              <w:rPr>
                <w:rFonts w:ascii="Arial"/>
                <w:b/>
                <w:spacing w:val="-2"/>
                <w:sz w:val="20"/>
              </w:rPr>
              <w:t xml:space="preserve"> </w:t>
            </w:r>
            <w:r>
              <w:rPr>
                <w:rFonts w:ascii="Arial"/>
                <w:b/>
                <w:sz w:val="20"/>
              </w:rPr>
              <w:t>of</w:t>
            </w:r>
            <w:r>
              <w:rPr>
                <w:rFonts w:ascii="Arial"/>
                <w:b/>
                <w:spacing w:val="-3"/>
                <w:sz w:val="20"/>
              </w:rPr>
              <w:t xml:space="preserve"> </w:t>
            </w:r>
            <w:r>
              <w:rPr>
                <w:rFonts w:ascii="Arial"/>
                <w:b/>
                <w:sz w:val="20"/>
              </w:rPr>
              <w:t>Peripartum</w:t>
            </w:r>
            <w:r>
              <w:rPr>
                <w:rFonts w:ascii="Arial"/>
                <w:b/>
                <w:spacing w:val="-3"/>
                <w:sz w:val="20"/>
              </w:rPr>
              <w:t xml:space="preserve"> </w:t>
            </w:r>
            <w:r>
              <w:rPr>
                <w:rFonts w:ascii="Arial"/>
                <w:b/>
                <w:sz w:val="20"/>
              </w:rPr>
              <w:t>Cardiomyopathy</w:t>
            </w:r>
            <w:r>
              <w:rPr>
                <w:rFonts w:ascii="Arial"/>
                <w:b/>
                <w:spacing w:val="-3"/>
                <w:sz w:val="20"/>
              </w:rPr>
              <w:t xml:space="preserve"> </w:t>
            </w:r>
            <w:r>
              <w:rPr>
                <w:rFonts w:ascii="Arial"/>
                <w:b/>
                <w:sz w:val="20"/>
              </w:rPr>
              <w:t>after</w:t>
            </w:r>
            <w:r>
              <w:rPr>
                <w:rFonts w:ascii="Arial"/>
                <w:b/>
                <w:spacing w:val="-3"/>
                <w:sz w:val="20"/>
              </w:rPr>
              <w:t xml:space="preserve"> </w:t>
            </w:r>
            <w:r>
              <w:rPr>
                <w:rFonts w:ascii="Arial"/>
                <w:b/>
                <w:sz w:val="20"/>
              </w:rPr>
              <w:t>Twin</w:t>
            </w:r>
            <w:r>
              <w:rPr>
                <w:rFonts w:ascii="Arial"/>
                <w:b/>
                <w:spacing w:val="-3"/>
                <w:sz w:val="20"/>
              </w:rPr>
              <w:t xml:space="preserve"> </w:t>
            </w:r>
            <w:r>
              <w:rPr>
                <w:rFonts w:ascii="Arial"/>
                <w:b/>
                <w:spacing w:val="-2"/>
                <w:sz w:val="20"/>
              </w:rPr>
              <w:t>Delivery</w:t>
            </w:r>
          </w:p>
        </w:tc>
      </w:tr>
      <w:tr w:rsidR="007D2169" w14:paraId="5582CFD8" w14:textId="77777777">
        <w:trPr>
          <w:trHeight w:val="373"/>
        </w:trPr>
        <w:tc>
          <w:tcPr>
            <w:tcW w:w="5164" w:type="dxa"/>
          </w:tcPr>
          <w:p w14:paraId="179E5D34" w14:textId="77777777" w:rsidR="007D2169" w:rsidRDefault="00372D5E">
            <w:pPr>
              <w:pStyle w:val="TableParagraph"/>
              <w:spacing w:before="63"/>
              <w:ind w:left="175"/>
              <w:rPr>
                <w:rFonts w:ascii="Arial MT"/>
                <w:sz w:val="20"/>
              </w:rPr>
            </w:pPr>
            <w:r>
              <w:rPr>
                <w:rFonts w:ascii="Arial MT"/>
                <w:sz w:val="20"/>
              </w:rPr>
              <w:t>Type</w:t>
            </w:r>
            <w:r>
              <w:rPr>
                <w:rFonts w:ascii="Arial MT"/>
                <w:spacing w:val="-7"/>
                <w:sz w:val="20"/>
              </w:rPr>
              <w:t xml:space="preserve"> </w:t>
            </w:r>
            <w:r>
              <w:rPr>
                <w:rFonts w:ascii="Arial MT"/>
                <w:sz w:val="20"/>
              </w:rPr>
              <w:t>of</w:t>
            </w:r>
            <w:r>
              <w:rPr>
                <w:rFonts w:ascii="Arial MT"/>
                <w:spacing w:val="-6"/>
                <w:sz w:val="20"/>
              </w:rPr>
              <w:t xml:space="preserve"> </w:t>
            </w:r>
            <w:r>
              <w:rPr>
                <w:rFonts w:ascii="Arial MT"/>
                <w:sz w:val="20"/>
              </w:rPr>
              <w:t>the</w:t>
            </w:r>
            <w:r>
              <w:rPr>
                <w:rFonts w:ascii="Arial MT"/>
                <w:spacing w:val="-13"/>
                <w:sz w:val="20"/>
              </w:rPr>
              <w:t xml:space="preserve"> </w:t>
            </w:r>
            <w:r>
              <w:rPr>
                <w:rFonts w:ascii="Arial MT"/>
                <w:spacing w:val="-2"/>
                <w:sz w:val="20"/>
              </w:rPr>
              <w:t>Article</w:t>
            </w:r>
          </w:p>
        </w:tc>
        <w:tc>
          <w:tcPr>
            <w:tcW w:w="15757" w:type="dxa"/>
          </w:tcPr>
          <w:p w14:paraId="316A4917" w14:textId="77777777" w:rsidR="007D2169" w:rsidRDefault="00372D5E">
            <w:pPr>
              <w:pStyle w:val="TableParagraph"/>
              <w:spacing w:before="63"/>
              <w:ind w:left="84"/>
              <w:rPr>
                <w:rFonts w:ascii="Arial"/>
                <w:b/>
                <w:sz w:val="20"/>
              </w:rPr>
            </w:pPr>
            <w:r>
              <w:rPr>
                <w:rFonts w:ascii="Arial"/>
                <w:b/>
                <w:sz w:val="20"/>
              </w:rPr>
              <w:t xml:space="preserve">Case </w:t>
            </w:r>
            <w:r>
              <w:rPr>
                <w:rFonts w:ascii="Arial"/>
                <w:b/>
                <w:spacing w:val="-2"/>
                <w:sz w:val="20"/>
              </w:rPr>
              <w:t>report</w:t>
            </w:r>
          </w:p>
        </w:tc>
      </w:tr>
    </w:tbl>
    <w:tbl>
      <w:tblPr>
        <w:tblpPr w:leftFromText="180" w:rightFromText="180" w:vertAnchor="text" w:horzAnchor="margin" w:tblpY="721"/>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321"/>
        <w:gridCol w:w="9304"/>
        <w:gridCol w:w="6405"/>
      </w:tblGrid>
      <w:tr w:rsidR="00A20D86" w14:paraId="63E3A3FA" w14:textId="77777777" w:rsidTr="00A20D86">
        <w:trPr>
          <w:trHeight w:val="1109"/>
        </w:trPr>
        <w:tc>
          <w:tcPr>
            <w:tcW w:w="5321" w:type="dxa"/>
          </w:tcPr>
          <w:p w14:paraId="166C7F2B" w14:textId="77777777" w:rsidR="00A20D86" w:rsidRDefault="00A20D86" w:rsidP="00A20D86">
            <w:pPr>
              <w:pStyle w:val="TableParagraph"/>
              <w:ind w:left="0"/>
              <w:rPr>
                <w:sz w:val="18"/>
              </w:rPr>
            </w:pPr>
          </w:p>
        </w:tc>
        <w:tc>
          <w:tcPr>
            <w:tcW w:w="9304" w:type="dxa"/>
          </w:tcPr>
          <w:p w14:paraId="5B574519" w14:textId="77777777" w:rsidR="00A20D86" w:rsidRDefault="00A20D86" w:rsidP="00A20D86">
            <w:pPr>
              <w:pStyle w:val="TableParagraph"/>
              <w:spacing w:before="61" w:line="225" w:lineRule="exact"/>
              <w:ind w:left="84"/>
              <w:rPr>
                <w:b/>
                <w:sz w:val="20"/>
              </w:rPr>
            </w:pPr>
            <w:r>
              <w:rPr>
                <w:b/>
                <w:sz w:val="20"/>
              </w:rPr>
              <w:t>Reviewer’s</w:t>
            </w:r>
            <w:r>
              <w:rPr>
                <w:b/>
                <w:spacing w:val="-5"/>
                <w:sz w:val="20"/>
              </w:rPr>
              <w:t xml:space="preserve"> </w:t>
            </w:r>
            <w:r>
              <w:rPr>
                <w:b/>
                <w:spacing w:val="-2"/>
                <w:sz w:val="20"/>
              </w:rPr>
              <w:t>comment</w:t>
            </w:r>
          </w:p>
          <w:p w14:paraId="3E02BDED" w14:textId="77777777" w:rsidR="00A20D86" w:rsidRDefault="00A20D86" w:rsidP="00A20D86">
            <w:pPr>
              <w:pStyle w:val="TableParagraph"/>
              <w:spacing w:before="3" w:line="230" w:lineRule="auto"/>
              <w:ind w:left="84" w:right="103"/>
              <w:rPr>
                <w:b/>
                <w:sz w:val="20"/>
              </w:rPr>
            </w:pPr>
            <w:r>
              <w:rPr>
                <w:b/>
                <w:color w:val="000000"/>
                <w:sz w:val="20"/>
                <w:highlight w:val="yellow"/>
              </w:rPr>
              <w:t>Artificial</w:t>
            </w:r>
            <w:r>
              <w:rPr>
                <w:b/>
                <w:color w:val="000000"/>
                <w:spacing w:val="-4"/>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8"/>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4"/>
                <w:sz w:val="20"/>
                <w:highlight w:val="yellow"/>
              </w:rPr>
              <w:t xml:space="preserve"> </w:t>
            </w:r>
            <w:r>
              <w:rPr>
                <w:b/>
                <w:color w:val="000000"/>
                <w:sz w:val="20"/>
                <w:highlight w:val="yellow"/>
              </w:rPr>
              <w:t>are</w:t>
            </w:r>
            <w:r>
              <w:rPr>
                <w:b/>
                <w:color w:val="000000"/>
                <w:spacing w:val="-4"/>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pacing w:val="-8"/>
                <w:sz w:val="20"/>
                <w:highlight w:val="yellow"/>
              </w:rPr>
              <w:t xml:space="preserve"> </w:t>
            </w:r>
            <w:r>
              <w:rPr>
                <w:b/>
                <w:color w:val="000000"/>
                <w:spacing w:val="-8"/>
                <w:sz w:val="20"/>
              </w:rPr>
              <w:t xml:space="preserve"> </w:t>
            </w:r>
            <w:r>
              <w:rPr>
                <w:b/>
                <w:color w:val="000000"/>
                <w:spacing w:val="-2"/>
                <w:sz w:val="20"/>
                <w:highlight w:val="yellow"/>
              </w:rPr>
              <w:t>review.</w:t>
            </w:r>
          </w:p>
        </w:tc>
        <w:tc>
          <w:tcPr>
            <w:tcW w:w="6405" w:type="dxa"/>
          </w:tcPr>
          <w:p w14:paraId="0A3D11E1" w14:textId="77777777" w:rsidR="00A20D86" w:rsidRDefault="00A20D86" w:rsidP="00A20D86">
            <w:pPr>
              <w:pStyle w:val="TableParagraph"/>
              <w:spacing w:before="61" w:line="244" w:lineRule="auto"/>
              <w:ind w:left="84" w:right="717"/>
              <w:rPr>
                <w:sz w:val="20"/>
              </w:rPr>
            </w:pPr>
            <w:r>
              <w:rPr>
                <w:b/>
                <w:sz w:val="20"/>
              </w:rPr>
              <w:t>Author’s</w:t>
            </w:r>
            <w:r>
              <w:rPr>
                <w:b/>
                <w:spacing w:val="-5"/>
                <w:sz w:val="20"/>
              </w:rPr>
              <w:t xml:space="preserve"> </w:t>
            </w:r>
            <w:r>
              <w:rPr>
                <w:b/>
                <w:sz w:val="20"/>
              </w:rPr>
              <w:t>Feedback</w:t>
            </w:r>
            <w:r>
              <w:rPr>
                <w:b/>
                <w:spacing w:val="-6"/>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A20D86" w14:paraId="1A65C989" w14:textId="77777777" w:rsidTr="00A20D86">
        <w:trPr>
          <w:trHeight w:val="1253"/>
        </w:trPr>
        <w:tc>
          <w:tcPr>
            <w:tcW w:w="5321" w:type="dxa"/>
          </w:tcPr>
          <w:p w14:paraId="2F169359" w14:textId="77777777" w:rsidR="00A20D86" w:rsidRDefault="00A20D86" w:rsidP="00A20D86">
            <w:pPr>
              <w:pStyle w:val="TableParagraph"/>
              <w:spacing w:before="69" w:line="230" w:lineRule="auto"/>
              <w:ind w:left="445" w:right="146"/>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04" w:type="dxa"/>
          </w:tcPr>
          <w:p w14:paraId="101F9BE5" w14:textId="77777777" w:rsidR="00A20D86" w:rsidRDefault="00A20D86" w:rsidP="00A20D86">
            <w:pPr>
              <w:pStyle w:val="TableParagraph"/>
              <w:spacing w:before="69" w:line="230" w:lineRule="auto"/>
              <w:ind w:left="84" w:right="103"/>
              <w:rPr>
                <w:b/>
                <w:sz w:val="20"/>
              </w:rPr>
            </w:pPr>
            <w:r>
              <w:rPr>
                <w:b/>
                <w:sz w:val="20"/>
              </w:rPr>
              <w:t>PPCM</w:t>
            </w:r>
            <w:r>
              <w:rPr>
                <w:b/>
                <w:spacing w:val="-4"/>
                <w:sz w:val="20"/>
              </w:rPr>
              <w:t xml:space="preserve"> </w:t>
            </w:r>
            <w:r>
              <w:rPr>
                <w:b/>
                <w:sz w:val="20"/>
              </w:rPr>
              <w:t>is</w:t>
            </w:r>
            <w:r>
              <w:rPr>
                <w:b/>
                <w:spacing w:val="-3"/>
                <w:sz w:val="20"/>
              </w:rPr>
              <w:t xml:space="preserve"> </w:t>
            </w:r>
            <w:r>
              <w:rPr>
                <w:b/>
                <w:sz w:val="20"/>
              </w:rPr>
              <w:t>one</w:t>
            </w:r>
            <w:r>
              <w:rPr>
                <w:b/>
                <w:spacing w:val="-3"/>
                <w:sz w:val="20"/>
              </w:rPr>
              <w:t xml:space="preserve"> </w:t>
            </w:r>
            <w:r>
              <w:rPr>
                <w:b/>
                <w:sz w:val="20"/>
              </w:rPr>
              <w:t>condition</w:t>
            </w:r>
            <w:r>
              <w:rPr>
                <w:b/>
                <w:spacing w:val="-3"/>
                <w:sz w:val="20"/>
              </w:rPr>
              <w:t xml:space="preserve"> </w:t>
            </w:r>
            <w:r>
              <w:rPr>
                <w:b/>
                <w:sz w:val="20"/>
              </w:rPr>
              <w:t>that</w:t>
            </w:r>
            <w:r>
              <w:rPr>
                <w:b/>
                <w:spacing w:val="-3"/>
                <w:sz w:val="20"/>
              </w:rPr>
              <w:t xml:space="preserve"> </w:t>
            </w:r>
            <w:r>
              <w:rPr>
                <w:b/>
                <w:sz w:val="20"/>
              </w:rPr>
              <w:t>can</w:t>
            </w:r>
            <w:r>
              <w:rPr>
                <w:b/>
                <w:spacing w:val="-3"/>
                <w:sz w:val="20"/>
              </w:rPr>
              <w:t xml:space="preserve"> </w:t>
            </w:r>
            <w:r>
              <w:rPr>
                <w:b/>
                <w:sz w:val="20"/>
              </w:rPr>
              <w:t>complicate</w:t>
            </w:r>
            <w:r>
              <w:rPr>
                <w:b/>
                <w:spacing w:val="-3"/>
                <w:sz w:val="20"/>
              </w:rPr>
              <w:t xml:space="preserve"> </w:t>
            </w:r>
            <w:r>
              <w:rPr>
                <w:b/>
                <w:sz w:val="20"/>
              </w:rPr>
              <w:t>leading</w:t>
            </w:r>
            <w:r>
              <w:rPr>
                <w:b/>
                <w:spacing w:val="-3"/>
                <w:sz w:val="20"/>
              </w:rPr>
              <w:t xml:space="preserve"> </w:t>
            </w:r>
            <w:r>
              <w:rPr>
                <w:b/>
                <w:sz w:val="20"/>
              </w:rPr>
              <w:t>to</w:t>
            </w:r>
            <w:r>
              <w:rPr>
                <w:b/>
                <w:spacing w:val="-3"/>
                <w:sz w:val="20"/>
              </w:rPr>
              <w:t xml:space="preserve"> </w:t>
            </w:r>
            <w:r>
              <w:rPr>
                <w:b/>
                <w:sz w:val="20"/>
              </w:rPr>
              <w:t>mortality</w:t>
            </w:r>
            <w:r>
              <w:rPr>
                <w:b/>
                <w:spacing w:val="-3"/>
                <w:sz w:val="20"/>
              </w:rPr>
              <w:t xml:space="preserve"> </w:t>
            </w:r>
            <w:r>
              <w:rPr>
                <w:b/>
                <w:sz w:val="20"/>
              </w:rPr>
              <w:t>as</w:t>
            </w:r>
            <w:r>
              <w:rPr>
                <w:b/>
                <w:spacing w:val="-3"/>
                <w:sz w:val="20"/>
              </w:rPr>
              <w:t xml:space="preserve"> </w:t>
            </w:r>
            <w:r>
              <w:rPr>
                <w:b/>
                <w:sz w:val="20"/>
              </w:rPr>
              <w:t>well.</w:t>
            </w:r>
            <w:r>
              <w:rPr>
                <w:b/>
                <w:spacing w:val="-13"/>
                <w:sz w:val="20"/>
              </w:rPr>
              <w:t xml:space="preserve"> </w:t>
            </w:r>
            <w:r>
              <w:rPr>
                <w:b/>
                <w:sz w:val="20"/>
              </w:rPr>
              <w:t>Although</w:t>
            </w:r>
            <w:r>
              <w:rPr>
                <w:b/>
                <w:spacing w:val="-3"/>
                <w:sz w:val="20"/>
              </w:rPr>
              <w:t xml:space="preserve"> </w:t>
            </w:r>
            <w:r>
              <w:rPr>
                <w:b/>
                <w:sz w:val="20"/>
              </w:rPr>
              <w:t>prevalence</w:t>
            </w:r>
            <w:r>
              <w:rPr>
                <w:b/>
                <w:spacing w:val="-3"/>
                <w:sz w:val="20"/>
              </w:rPr>
              <w:t xml:space="preserve"> </w:t>
            </w:r>
            <w:r>
              <w:rPr>
                <w:b/>
                <w:sz w:val="20"/>
              </w:rPr>
              <w:t>is</w:t>
            </w:r>
            <w:r>
              <w:rPr>
                <w:b/>
                <w:spacing w:val="-3"/>
                <w:sz w:val="20"/>
              </w:rPr>
              <w:t xml:space="preserve"> </w:t>
            </w:r>
            <w:r>
              <w:rPr>
                <w:b/>
                <w:sz w:val="20"/>
              </w:rPr>
              <w:t>low</w:t>
            </w:r>
            <w:r>
              <w:rPr>
                <w:b/>
                <w:spacing w:val="-3"/>
                <w:sz w:val="20"/>
              </w:rPr>
              <w:t xml:space="preserve"> </w:t>
            </w:r>
            <w:r>
              <w:rPr>
                <w:b/>
                <w:sz w:val="20"/>
              </w:rPr>
              <w:t xml:space="preserve">but careful examination of patient can help in diagnosis of the condition. Management requires multidisciplinary approach. Therefore, thorough knowledge of the condition is must in obstetrics and </w:t>
            </w:r>
            <w:r>
              <w:rPr>
                <w:b/>
                <w:spacing w:val="-2"/>
                <w:sz w:val="20"/>
              </w:rPr>
              <w:t>gynaecology.</w:t>
            </w:r>
          </w:p>
        </w:tc>
        <w:tc>
          <w:tcPr>
            <w:tcW w:w="6405" w:type="dxa"/>
          </w:tcPr>
          <w:p w14:paraId="27AC5C83" w14:textId="5FD4E55D" w:rsidR="00A20D86" w:rsidRPr="003608BB" w:rsidRDefault="003608BB" w:rsidP="001D00BE">
            <w:pPr>
              <w:pStyle w:val="TableParagraph"/>
              <w:spacing w:before="61"/>
              <w:rPr>
                <w:sz w:val="18"/>
                <w:lang w:val="en-GB"/>
              </w:rPr>
            </w:pPr>
            <w:r w:rsidRPr="001D00BE">
              <w:rPr>
                <w:sz w:val="18"/>
              </w:rPr>
              <w:t>We sincerely thank you for the review</w:t>
            </w:r>
          </w:p>
        </w:tc>
      </w:tr>
      <w:tr w:rsidR="00A20D86" w14:paraId="0709B62D" w14:textId="77777777" w:rsidTr="00A20D86">
        <w:trPr>
          <w:trHeight w:val="1252"/>
        </w:trPr>
        <w:tc>
          <w:tcPr>
            <w:tcW w:w="5321" w:type="dxa"/>
          </w:tcPr>
          <w:p w14:paraId="4DF14C3C" w14:textId="77777777" w:rsidR="00A20D86" w:rsidRDefault="00A20D86" w:rsidP="00A20D86">
            <w:pPr>
              <w:pStyle w:val="TableParagraph"/>
              <w:spacing w:before="61" w:line="225" w:lineRule="exact"/>
              <w:ind w:left="445"/>
              <w:rPr>
                <w:b/>
                <w:sz w:val="20"/>
              </w:rPr>
            </w:pPr>
            <w:r>
              <w:rPr>
                <w:b/>
                <w:sz w:val="20"/>
              </w:rPr>
              <w:t>Is</w:t>
            </w:r>
            <w:r>
              <w:rPr>
                <w:b/>
                <w:spacing w:val="-1"/>
                <w:sz w:val="20"/>
              </w:rPr>
              <w:t xml:space="preserve"> </w:t>
            </w:r>
            <w:r>
              <w:rPr>
                <w:b/>
                <w:sz w:val="20"/>
              </w:rPr>
              <w:t>the title of</w:t>
            </w:r>
            <w:r>
              <w:rPr>
                <w:b/>
                <w:spacing w:val="-1"/>
                <w:sz w:val="20"/>
              </w:rPr>
              <w:t xml:space="preserve"> </w:t>
            </w:r>
            <w:r>
              <w:rPr>
                <w:b/>
                <w:sz w:val="20"/>
              </w:rPr>
              <w:t xml:space="preserve">the article </w:t>
            </w:r>
            <w:r>
              <w:rPr>
                <w:b/>
                <w:spacing w:val="-2"/>
                <w:sz w:val="20"/>
              </w:rPr>
              <w:t>suitable?</w:t>
            </w:r>
          </w:p>
          <w:p w14:paraId="3D066DDE" w14:textId="77777777" w:rsidR="00A20D86" w:rsidRDefault="00A20D86" w:rsidP="00A20D86">
            <w:pPr>
              <w:pStyle w:val="TableParagraph"/>
              <w:spacing w:line="225" w:lineRule="exact"/>
              <w:ind w:left="445"/>
              <w:rPr>
                <w:b/>
                <w:sz w:val="20"/>
              </w:rPr>
            </w:pPr>
            <w:r>
              <w:rPr>
                <w:b/>
                <w:sz w:val="20"/>
              </w:rPr>
              <w:t>(If</w:t>
            </w:r>
            <w:r>
              <w:rPr>
                <w:b/>
                <w:spacing w:val="-1"/>
                <w:sz w:val="20"/>
              </w:rPr>
              <w:t xml:space="preserve"> </w:t>
            </w:r>
            <w:r>
              <w:rPr>
                <w:b/>
                <w:sz w:val="20"/>
              </w:rPr>
              <w:t>not please</w:t>
            </w:r>
            <w:r>
              <w:rPr>
                <w:b/>
                <w:spacing w:val="-1"/>
                <w:sz w:val="20"/>
              </w:rPr>
              <w:t xml:space="preserve"> </w:t>
            </w:r>
            <w:r>
              <w:rPr>
                <w:b/>
                <w:sz w:val="20"/>
              </w:rPr>
              <w:t>suggest an</w:t>
            </w:r>
            <w:r>
              <w:rPr>
                <w:b/>
                <w:spacing w:val="-1"/>
                <w:sz w:val="20"/>
              </w:rPr>
              <w:t xml:space="preserve"> </w:t>
            </w:r>
            <w:r>
              <w:rPr>
                <w:b/>
                <w:sz w:val="20"/>
              </w:rPr>
              <w:t xml:space="preserve">alternative </w:t>
            </w:r>
            <w:r>
              <w:rPr>
                <w:b/>
                <w:spacing w:val="-2"/>
                <w:sz w:val="20"/>
              </w:rPr>
              <w:t>title)</w:t>
            </w:r>
          </w:p>
        </w:tc>
        <w:tc>
          <w:tcPr>
            <w:tcW w:w="9304" w:type="dxa"/>
          </w:tcPr>
          <w:p w14:paraId="3AB1AFD8" w14:textId="77777777" w:rsidR="00A20D86" w:rsidRPr="001D00BE" w:rsidRDefault="00A20D86" w:rsidP="00A20D86">
            <w:pPr>
              <w:pStyle w:val="TableParagraph"/>
              <w:spacing w:before="61"/>
              <w:ind w:left="444"/>
              <w:rPr>
                <w:sz w:val="18"/>
              </w:rPr>
            </w:pPr>
            <w:r w:rsidRPr="001D00BE">
              <w:rPr>
                <w:sz w:val="18"/>
              </w:rPr>
              <w:t>Yes</w:t>
            </w:r>
          </w:p>
        </w:tc>
        <w:tc>
          <w:tcPr>
            <w:tcW w:w="6405" w:type="dxa"/>
          </w:tcPr>
          <w:p w14:paraId="4DB3D546" w14:textId="6761379B" w:rsidR="00A20D86" w:rsidRPr="001D00BE" w:rsidRDefault="001D00BE" w:rsidP="00A20D86">
            <w:pPr>
              <w:pStyle w:val="TableParagraph"/>
              <w:ind w:left="0"/>
              <w:rPr>
                <w:sz w:val="18"/>
              </w:rPr>
            </w:pPr>
            <w:r>
              <w:rPr>
                <w:sz w:val="18"/>
              </w:rPr>
              <w:t xml:space="preserve"> </w:t>
            </w:r>
            <w:r w:rsidR="003608BB" w:rsidRPr="001D00BE">
              <w:rPr>
                <w:sz w:val="18"/>
              </w:rPr>
              <w:t>We sincerely thank you for the review</w:t>
            </w:r>
          </w:p>
        </w:tc>
      </w:tr>
      <w:tr w:rsidR="00A20D86" w14:paraId="31EFF3B3" w14:textId="77777777" w:rsidTr="00A20D86">
        <w:trPr>
          <w:trHeight w:val="1251"/>
        </w:trPr>
        <w:tc>
          <w:tcPr>
            <w:tcW w:w="5321" w:type="dxa"/>
          </w:tcPr>
          <w:p w14:paraId="1A9E845D" w14:textId="77777777" w:rsidR="00A20D86" w:rsidRDefault="00A20D86" w:rsidP="00A20D86">
            <w:pPr>
              <w:pStyle w:val="TableParagraph"/>
              <w:spacing w:before="69" w:line="230" w:lineRule="auto"/>
              <w:ind w:left="445" w:right="146"/>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8"/>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this section? Please write your suggestions here.</w:t>
            </w:r>
          </w:p>
        </w:tc>
        <w:tc>
          <w:tcPr>
            <w:tcW w:w="9304" w:type="dxa"/>
          </w:tcPr>
          <w:p w14:paraId="4E48971C" w14:textId="77777777" w:rsidR="00A20D86" w:rsidRDefault="00A20D86" w:rsidP="001D00BE">
            <w:pPr>
              <w:pStyle w:val="TableParagraph"/>
              <w:spacing w:before="61"/>
              <w:rPr>
                <w:b/>
                <w:sz w:val="20"/>
              </w:rPr>
            </w:pPr>
            <w:r>
              <w:rPr>
                <w:b/>
                <w:sz w:val="20"/>
              </w:rPr>
              <w:t>Keywords</w:t>
            </w:r>
            <w:r>
              <w:rPr>
                <w:b/>
                <w:spacing w:val="-2"/>
                <w:sz w:val="20"/>
              </w:rPr>
              <w:t xml:space="preserve"> </w:t>
            </w:r>
            <w:r>
              <w:rPr>
                <w:b/>
                <w:sz w:val="20"/>
              </w:rPr>
              <w:t>can</w:t>
            </w:r>
            <w:r>
              <w:rPr>
                <w:b/>
                <w:spacing w:val="-1"/>
                <w:sz w:val="20"/>
              </w:rPr>
              <w:t xml:space="preserve"> </w:t>
            </w:r>
            <w:r>
              <w:rPr>
                <w:b/>
                <w:sz w:val="20"/>
              </w:rPr>
              <w:t>be</w:t>
            </w:r>
            <w:r>
              <w:rPr>
                <w:b/>
                <w:spacing w:val="-1"/>
                <w:sz w:val="20"/>
              </w:rPr>
              <w:t xml:space="preserve"> </w:t>
            </w:r>
            <w:r>
              <w:rPr>
                <w:b/>
                <w:sz w:val="20"/>
              </w:rPr>
              <w:t>reduced</w:t>
            </w:r>
            <w:r>
              <w:rPr>
                <w:b/>
                <w:spacing w:val="-1"/>
                <w:sz w:val="20"/>
              </w:rPr>
              <w:t xml:space="preserve"> </w:t>
            </w:r>
            <w:r>
              <w:rPr>
                <w:b/>
                <w:sz w:val="20"/>
              </w:rPr>
              <w:t>in</w:t>
            </w:r>
            <w:r>
              <w:rPr>
                <w:b/>
                <w:spacing w:val="-1"/>
                <w:sz w:val="20"/>
              </w:rPr>
              <w:t xml:space="preserve"> </w:t>
            </w:r>
            <w:r>
              <w:rPr>
                <w:b/>
                <w:spacing w:val="-2"/>
                <w:sz w:val="20"/>
              </w:rPr>
              <w:t>number.</w:t>
            </w:r>
          </w:p>
        </w:tc>
        <w:tc>
          <w:tcPr>
            <w:tcW w:w="6405" w:type="dxa"/>
          </w:tcPr>
          <w:p w14:paraId="51D9F745" w14:textId="771185F2" w:rsidR="00A20D86" w:rsidRDefault="001D00BE" w:rsidP="00A20D86">
            <w:pPr>
              <w:pStyle w:val="TableParagraph"/>
              <w:ind w:left="0"/>
              <w:rPr>
                <w:sz w:val="18"/>
              </w:rPr>
            </w:pPr>
            <w:r w:rsidRPr="001D00BE">
              <w:rPr>
                <w:sz w:val="18"/>
              </w:rPr>
              <w:t>We thank the reviewer for this helpful remark. In accordance with the recommendation, we have reduced the number of keywords to improve focus and clarity. The revised list now includes the most relevant terms for this case.</w:t>
            </w:r>
          </w:p>
        </w:tc>
      </w:tr>
      <w:tr w:rsidR="00A20D86" w14:paraId="4F75BD7B" w14:textId="77777777" w:rsidTr="00A20D86">
        <w:trPr>
          <w:trHeight w:val="693"/>
        </w:trPr>
        <w:tc>
          <w:tcPr>
            <w:tcW w:w="5321" w:type="dxa"/>
          </w:tcPr>
          <w:p w14:paraId="5D64E780" w14:textId="77777777" w:rsidR="00A20D86" w:rsidRDefault="00A20D86" w:rsidP="00A20D86">
            <w:pPr>
              <w:pStyle w:val="TableParagraph"/>
              <w:spacing w:before="69" w:line="230" w:lineRule="auto"/>
              <w:ind w:left="445" w:right="146"/>
              <w:rPr>
                <w:b/>
                <w:sz w:val="20"/>
              </w:rPr>
            </w:pPr>
            <w:r>
              <w:rPr>
                <w:b/>
                <w:sz w:val="20"/>
              </w:rPr>
              <w:t>Is</w:t>
            </w:r>
            <w:r>
              <w:rPr>
                <w:b/>
                <w:spacing w:val="-9"/>
                <w:sz w:val="20"/>
              </w:rPr>
              <w:t xml:space="preserve"> </w:t>
            </w:r>
            <w:r>
              <w:rPr>
                <w:b/>
                <w:sz w:val="20"/>
              </w:rPr>
              <w:t>the</w:t>
            </w:r>
            <w:r>
              <w:rPr>
                <w:b/>
                <w:spacing w:val="-9"/>
                <w:sz w:val="20"/>
              </w:rPr>
              <w:t xml:space="preserve"> </w:t>
            </w:r>
            <w:r>
              <w:rPr>
                <w:b/>
                <w:sz w:val="20"/>
              </w:rPr>
              <w:t>manuscript</w:t>
            </w:r>
            <w:r>
              <w:rPr>
                <w:b/>
                <w:spacing w:val="-9"/>
                <w:sz w:val="20"/>
              </w:rPr>
              <w:t xml:space="preserve"> </w:t>
            </w:r>
            <w:r>
              <w:rPr>
                <w:b/>
                <w:sz w:val="20"/>
              </w:rPr>
              <w:t>scientifically,</w:t>
            </w:r>
            <w:r>
              <w:rPr>
                <w:b/>
                <w:spacing w:val="-9"/>
                <w:sz w:val="20"/>
              </w:rPr>
              <w:t xml:space="preserve"> </w:t>
            </w:r>
            <w:r>
              <w:rPr>
                <w:b/>
                <w:sz w:val="20"/>
              </w:rPr>
              <w:t>correct?</w:t>
            </w:r>
            <w:r>
              <w:rPr>
                <w:b/>
                <w:spacing w:val="-9"/>
                <w:sz w:val="20"/>
              </w:rPr>
              <w:t xml:space="preserve"> </w:t>
            </w:r>
            <w:r>
              <w:rPr>
                <w:b/>
                <w:sz w:val="20"/>
              </w:rPr>
              <w:t>Please</w:t>
            </w:r>
            <w:r>
              <w:rPr>
                <w:b/>
                <w:spacing w:val="-9"/>
                <w:sz w:val="20"/>
              </w:rPr>
              <w:t xml:space="preserve"> </w:t>
            </w:r>
            <w:r>
              <w:rPr>
                <w:b/>
                <w:sz w:val="20"/>
              </w:rPr>
              <w:t xml:space="preserve">write </w:t>
            </w:r>
            <w:r>
              <w:rPr>
                <w:b/>
                <w:spacing w:val="-2"/>
                <w:sz w:val="20"/>
              </w:rPr>
              <w:t>here.</w:t>
            </w:r>
          </w:p>
        </w:tc>
        <w:tc>
          <w:tcPr>
            <w:tcW w:w="9304" w:type="dxa"/>
          </w:tcPr>
          <w:p w14:paraId="031212AA" w14:textId="77777777" w:rsidR="00A20D86" w:rsidRDefault="00A20D86" w:rsidP="00A20D86">
            <w:pPr>
              <w:pStyle w:val="TableParagraph"/>
              <w:spacing w:before="61"/>
              <w:ind w:left="84"/>
              <w:rPr>
                <w:sz w:val="20"/>
              </w:rPr>
            </w:pPr>
            <w:r>
              <w:rPr>
                <w:spacing w:val="-5"/>
                <w:sz w:val="20"/>
              </w:rPr>
              <w:t>Yes</w:t>
            </w:r>
          </w:p>
        </w:tc>
        <w:tc>
          <w:tcPr>
            <w:tcW w:w="6405" w:type="dxa"/>
          </w:tcPr>
          <w:p w14:paraId="6762AC38" w14:textId="1A6D8854" w:rsidR="00A20D86" w:rsidRDefault="001D00BE" w:rsidP="00A20D86">
            <w:pPr>
              <w:pStyle w:val="TableParagraph"/>
              <w:ind w:left="0"/>
              <w:rPr>
                <w:sz w:val="18"/>
              </w:rPr>
            </w:pPr>
            <w:r>
              <w:rPr>
                <w:sz w:val="18"/>
              </w:rPr>
              <w:t xml:space="preserve"> </w:t>
            </w:r>
            <w:r w:rsidRPr="001D00BE">
              <w:rPr>
                <w:sz w:val="18"/>
              </w:rPr>
              <w:t>We sincerely thank you for the review</w:t>
            </w:r>
          </w:p>
        </w:tc>
      </w:tr>
      <w:tr w:rsidR="00A20D86" w14:paraId="3AE36AA1" w14:textId="77777777" w:rsidTr="00A20D86">
        <w:trPr>
          <w:trHeight w:val="811"/>
        </w:trPr>
        <w:tc>
          <w:tcPr>
            <w:tcW w:w="5321" w:type="dxa"/>
          </w:tcPr>
          <w:p w14:paraId="72F3000E" w14:textId="77777777" w:rsidR="00A20D86" w:rsidRDefault="00A20D86" w:rsidP="00A20D86">
            <w:pPr>
              <w:pStyle w:val="TableParagraph"/>
              <w:spacing w:before="69" w:line="230" w:lineRule="auto"/>
              <w:ind w:left="445" w:right="146"/>
              <w:rPr>
                <w:b/>
                <w:sz w:val="20"/>
              </w:rPr>
            </w:pPr>
            <w:r>
              <w:rPr>
                <w:b/>
                <w:sz w:val="20"/>
              </w:rPr>
              <w:t>Are</w:t>
            </w:r>
            <w:r>
              <w:rPr>
                <w:b/>
                <w:spacing w:val="-7"/>
                <w:sz w:val="20"/>
              </w:rPr>
              <w:t xml:space="preserve"> </w:t>
            </w:r>
            <w:r>
              <w:rPr>
                <w:b/>
                <w:sz w:val="20"/>
              </w:rPr>
              <w:t>the</w:t>
            </w:r>
            <w:r>
              <w:rPr>
                <w:b/>
                <w:spacing w:val="-7"/>
                <w:sz w:val="20"/>
              </w:rPr>
              <w:t xml:space="preserve"> </w:t>
            </w:r>
            <w:r>
              <w:rPr>
                <w:b/>
                <w:sz w:val="20"/>
              </w:rPr>
              <w:t>references</w:t>
            </w:r>
            <w:r>
              <w:rPr>
                <w:b/>
                <w:spacing w:val="-7"/>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7"/>
                <w:sz w:val="20"/>
              </w:rPr>
              <w:t xml:space="preserve"> </w:t>
            </w:r>
            <w:r>
              <w:rPr>
                <w:b/>
                <w:sz w:val="20"/>
              </w:rPr>
              <w:t>If</w:t>
            </w:r>
            <w:r>
              <w:rPr>
                <w:b/>
                <w:spacing w:val="-7"/>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304" w:type="dxa"/>
          </w:tcPr>
          <w:p w14:paraId="6F561A42" w14:textId="72C7F43B" w:rsidR="00A20D86" w:rsidRDefault="00A20D86" w:rsidP="00A20D86">
            <w:pPr>
              <w:pStyle w:val="TableParagraph"/>
              <w:spacing w:before="69" w:line="230" w:lineRule="auto"/>
              <w:ind w:left="84"/>
              <w:rPr>
                <w:sz w:val="20"/>
              </w:rPr>
            </w:pPr>
            <w:r>
              <w:rPr>
                <w:sz w:val="20"/>
              </w:rPr>
              <w:t>References</w:t>
            </w:r>
            <w:r>
              <w:rPr>
                <w:spacing w:val="-3"/>
                <w:sz w:val="20"/>
              </w:rPr>
              <w:t xml:space="preserve"> </w:t>
            </w:r>
            <w:r>
              <w:rPr>
                <w:sz w:val="20"/>
              </w:rPr>
              <w:t>in</w:t>
            </w:r>
            <w:r>
              <w:rPr>
                <w:spacing w:val="-3"/>
                <w:sz w:val="20"/>
              </w:rPr>
              <w:t xml:space="preserve"> </w:t>
            </w:r>
            <w:r>
              <w:rPr>
                <w:sz w:val="20"/>
              </w:rPr>
              <w:t>introduction</w:t>
            </w:r>
            <w:r>
              <w:rPr>
                <w:spacing w:val="-3"/>
                <w:sz w:val="20"/>
              </w:rPr>
              <w:t xml:space="preserve"> </w:t>
            </w:r>
            <w:r>
              <w:rPr>
                <w:sz w:val="20"/>
              </w:rPr>
              <w:t>part</w:t>
            </w:r>
            <w:r>
              <w:rPr>
                <w:spacing w:val="-3"/>
                <w:sz w:val="20"/>
              </w:rPr>
              <w:t xml:space="preserve"> </w:t>
            </w:r>
            <w:r>
              <w:rPr>
                <w:sz w:val="20"/>
              </w:rPr>
              <w:t>can</w:t>
            </w:r>
            <w:r>
              <w:rPr>
                <w:spacing w:val="-3"/>
                <w:sz w:val="20"/>
              </w:rPr>
              <w:t xml:space="preserve"> </w:t>
            </w:r>
            <w:r>
              <w:rPr>
                <w:sz w:val="20"/>
              </w:rPr>
              <w:t>be</w:t>
            </w:r>
            <w:r>
              <w:rPr>
                <w:spacing w:val="-3"/>
                <w:sz w:val="20"/>
              </w:rPr>
              <w:t xml:space="preserve"> </w:t>
            </w:r>
            <w:r>
              <w:rPr>
                <w:sz w:val="20"/>
              </w:rPr>
              <w:t>increased</w:t>
            </w:r>
            <w:r>
              <w:rPr>
                <w:spacing w:val="-3"/>
                <w:sz w:val="20"/>
              </w:rPr>
              <w:t xml:space="preserve"> </w:t>
            </w:r>
            <w:r>
              <w:rPr>
                <w:sz w:val="20"/>
              </w:rPr>
              <w:t>as</w:t>
            </w:r>
            <w:r>
              <w:rPr>
                <w:spacing w:val="-3"/>
                <w:sz w:val="20"/>
              </w:rPr>
              <w:t xml:space="preserve"> </w:t>
            </w:r>
            <w:r>
              <w:rPr>
                <w:sz w:val="20"/>
              </w:rPr>
              <w:t>there</w:t>
            </w:r>
            <w:r>
              <w:rPr>
                <w:spacing w:val="-3"/>
                <w:sz w:val="20"/>
              </w:rPr>
              <w:t xml:space="preserve"> </w:t>
            </w:r>
            <w:r>
              <w:rPr>
                <w:sz w:val="20"/>
              </w:rPr>
              <w:t>is</w:t>
            </w:r>
            <w:r>
              <w:rPr>
                <w:spacing w:val="-3"/>
                <w:sz w:val="20"/>
              </w:rPr>
              <w:t xml:space="preserve"> </w:t>
            </w:r>
            <w:r>
              <w:rPr>
                <w:sz w:val="20"/>
              </w:rPr>
              <w:t>only</w:t>
            </w:r>
            <w:r>
              <w:rPr>
                <w:spacing w:val="-3"/>
                <w:sz w:val="20"/>
              </w:rPr>
              <w:t xml:space="preserve"> </w:t>
            </w:r>
            <w:r>
              <w:rPr>
                <w:sz w:val="20"/>
              </w:rPr>
              <w:t>one</w:t>
            </w:r>
            <w:r>
              <w:rPr>
                <w:spacing w:val="-3"/>
                <w:sz w:val="20"/>
              </w:rPr>
              <w:t xml:space="preserve"> </w:t>
            </w:r>
            <w:r>
              <w:rPr>
                <w:sz w:val="20"/>
              </w:rPr>
              <w:t>reference</w:t>
            </w:r>
            <w:r>
              <w:rPr>
                <w:spacing w:val="-3"/>
                <w:sz w:val="20"/>
              </w:rPr>
              <w:t xml:space="preserve"> </w:t>
            </w:r>
            <w:r>
              <w:rPr>
                <w:sz w:val="20"/>
              </w:rPr>
              <w:t>is</w:t>
            </w:r>
            <w:r>
              <w:rPr>
                <w:spacing w:val="-3"/>
                <w:sz w:val="20"/>
              </w:rPr>
              <w:t xml:space="preserve"> </w:t>
            </w:r>
            <w:r>
              <w:rPr>
                <w:sz w:val="20"/>
              </w:rPr>
              <w:t>there</w:t>
            </w:r>
            <w:r>
              <w:rPr>
                <w:spacing w:val="-3"/>
                <w:sz w:val="20"/>
              </w:rPr>
              <w:t xml:space="preserve"> </w:t>
            </w:r>
            <w:r>
              <w:rPr>
                <w:sz w:val="20"/>
              </w:rPr>
              <w:t>in</w:t>
            </w:r>
            <w:r>
              <w:rPr>
                <w:spacing w:val="-3"/>
                <w:sz w:val="20"/>
              </w:rPr>
              <w:t xml:space="preserve"> </w:t>
            </w:r>
            <w:r>
              <w:rPr>
                <w:sz w:val="20"/>
              </w:rPr>
              <w:t>Introduction</w:t>
            </w:r>
            <w:r>
              <w:rPr>
                <w:spacing w:val="-3"/>
                <w:sz w:val="20"/>
              </w:rPr>
              <w:t xml:space="preserve"> </w:t>
            </w:r>
            <w:r>
              <w:rPr>
                <w:sz w:val="20"/>
              </w:rPr>
              <w:t>part.</w:t>
            </w:r>
            <w:r>
              <w:rPr>
                <w:spacing w:val="-3"/>
                <w:sz w:val="20"/>
              </w:rPr>
              <w:t xml:space="preserve"> </w:t>
            </w:r>
            <w:r>
              <w:rPr>
                <w:sz w:val="20"/>
              </w:rPr>
              <w:t>In Discussion part, one or two references containing comparison with other studies should be added.</w:t>
            </w:r>
          </w:p>
        </w:tc>
        <w:tc>
          <w:tcPr>
            <w:tcW w:w="6405" w:type="dxa"/>
          </w:tcPr>
          <w:p w14:paraId="2352B927" w14:textId="00F65A5E" w:rsidR="00271B1A" w:rsidRPr="00271B1A" w:rsidRDefault="001D00BE" w:rsidP="00271B1A">
            <w:pPr>
              <w:pStyle w:val="TableParagraph"/>
              <w:rPr>
                <w:sz w:val="18"/>
              </w:rPr>
            </w:pPr>
            <w:r>
              <w:rPr>
                <w:sz w:val="18"/>
              </w:rPr>
              <w:t xml:space="preserve"> </w:t>
            </w:r>
            <w:r w:rsidR="00271B1A" w:rsidRPr="00271B1A">
              <w:rPr>
                <w:b/>
                <w:bCs/>
                <w:sz w:val="24"/>
                <w:szCs w:val="24"/>
              </w:rPr>
              <w:t xml:space="preserve"> </w:t>
            </w:r>
            <w:r w:rsidR="00271B1A" w:rsidRPr="00271B1A">
              <w:rPr>
                <w:sz w:val="18"/>
              </w:rPr>
              <w:t>We thank the reviewer for these constructive suggestions.</w:t>
            </w:r>
          </w:p>
          <w:p w14:paraId="3795C8F6" w14:textId="77777777" w:rsidR="00271B1A" w:rsidRPr="00271B1A" w:rsidRDefault="00271B1A" w:rsidP="00271B1A">
            <w:pPr>
              <w:pStyle w:val="TableParagraph"/>
              <w:numPr>
                <w:ilvl w:val="0"/>
                <w:numId w:val="1"/>
              </w:numPr>
              <w:rPr>
                <w:sz w:val="18"/>
              </w:rPr>
            </w:pPr>
            <w:r w:rsidRPr="00271B1A">
              <w:rPr>
                <w:b/>
                <w:bCs/>
                <w:sz w:val="18"/>
              </w:rPr>
              <w:t>Regarding the introduction</w:t>
            </w:r>
            <w:r w:rsidRPr="00271B1A">
              <w:rPr>
                <w:sz w:val="18"/>
              </w:rPr>
              <w:t>, we have added additional recent and relevant references to strengthen the background information and provide a broader context for peripartum cardiomyopathy.</w:t>
            </w:r>
          </w:p>
          <w:p w14:paraId="084B5D43" w14:textId="77777777" w:rsidR="00271B1A" w:rsidRPr="00271B1A" w:rsidRDefault="00271B1A" w:rsidP="00271B1A">
            <w:pPr>
              <w:pStyle w:val="TableParagraph"/>
              <w:numPr>
                <w:ilvl w:val="0"/>
                <w:numId w:val="1"/>
              </w:numPr>
              <w:rPr>
                <w:sz w:val="18"/>
              </w:rPr>
            </w:pPr>
            <w:r w:rsidRPr="00271B1A">
              <w:rPr>
                <w:b/>
                <w:bCs/>
                <w:sz w:val="18"/>
              </w:rPr>
              <w:t>Regarding the discussion</w:t>
            </w:r>
            <w:r w:rsidRPr="00271B1A">
              <w:rPr>
                <w:sz w:val="18"/>
              </w:rPr>
              <w:t>, we have incorporated one additional reference comparing our findings with those reported in recent studies, enhancing the interpretative value and situating our case within the existing literature.</w:t>
            </w:r>
          </w:p>
          <w:p w14:paraId="4E45894A" w14:textId="77777777" w:rsidR="00271B1A" w:rsidRPr="00271B1A" w:rsidRDefault="00271B1A" w:rsidP="00271B1A">
            <w:pPr>
              <w:pStyle w:val="TableParagraph"/>
              <w:rPr>
                <w:sz w:val="18"/>
              </w:rPr>
            </w:pPr>
            <w:r w:rsidRPr="00271B1A">
              <w:rPr>
                <w:sz w:val="18"/>
              </w:rPr>
              <w:t>We appreciate the reviewer’s insights, which have contributed to improving the clarity and scientific rigor of the manuscript.</w:t>
            </w:r>
          </w:p>
          <w:p w14:paraId="553A5BDF" w14:textId="5CB0AD54" w:rsidR="00A20D86" w:rsidRDefault="00A20D86" w:rsidP="00A20D86">
            <w:pPr>
              <w:pStyle w:val="TableParagraph"/>
              <w:ind w:left="0"/>
              <w:rPr>
                <w:sz w:val="18"/>
              </w:rPr>
            </w:pPr>
          </w:p>
        </w:tc>
      </w:tr>
      <w:tr w:rsidR="00A20D86" w14:paraId="61E839D9" w14:textId="77777777" w:rsidTr="00A20D86">
        <w:trPr>
          <w:trHeight w:val="811"/>
        </w:trPr>
        <w:tc>
          <w:tcPr>
            <w:tcW w:w="5321" w:type="dxa"/>
          </w:tcPr>
          <w:p w14:paraId="417E7C8D" w14:textId="77777777" w:rsidR="00A20D86" w:rsidRDefault="00A20D86" w:rsidP="00A20D86">
            <w:pPr>
              <w:pStyle w:val="TableParagraph"/>
              <w:spacing w:before="69" w:line="230" w:lineRule="auto"/>
              <w:ind w:left="445"/>
              <w:rPr>
                <w:b/>
                <w:sz w:val="20"/>
              </w:rPr>
            </w:pPr>
            <w:r>
              <w:rPr>
                <w:b/>
                <w:sz w:val="20"/>
              </w:rPr>
              <w:t>Is</w:t>
            </w:r>
            <w:r>
              <w:rPr>
                <w:b/>
                <w:spacing w:val="-5"/>
                <w:sz w:val="20"/>
              </w:rPr>
              <w:t xml:space="preserve"> </w:t>
            </w:r>
            <w:r>
              <w:rPr>
                <w:b/>
                <w:sz w:val="20"/>
              </w:rPr>
              <w:t>the</w:t>
            </w:r>
            <w:r>
              <w:rPr>
                <w:b/>
                <w:spacing w:val="-5"/>
                <w:sz w:val="20"/>
              </w:rPr>
              <w:t xml:space="preserve"> </w:t>
            </w:r>
            <w:r>
              <w:rPr>
                <w:b/>
                <w:sz w:val="20"/>
              </w:rPr>
              <w:t>language/English</w:t>
            </w:r>
            <w:r>
              <w:rPr>
                <w:b/>
                <w:spacing w:val="-5"/>
                <w:sz w:val="20"/>
              </w:rPr>
              <w:t xml:space="preserve"> </w:t>
            </w:r>
            <w:r>
              <w:rPr>
                <w:b/>
                <w:sz w:val="20"/>
              </w:rPr>
              <w:t>quality</w:t>
            </w:r>
            <w:r>
              <w:rPr>
                <w:b/>
                <w:spacing w:val="-5"/>
                <w:sz w:val="20"/>
              </w:rPr>
              <w:t xml:space="preserve"> </w:t>
            </w:r>
            <w:r>
              <w:rPr>
                <w:b/>
                <w:sz w:val="20"/>
              </w:rPr>
              <w:t>of</w:t>
            </w:r>
            <w:r>
              <w:rPr>
                <w:b/>
                <w:spacing w:val="-5"/>
                <w:sz w:val="20"/>
              </w:rPr>
              <w:t xml:space="preserve"> </w:t>
            </w:r>
            <w:r>
              <w:rPr>
                <w:b/>
                <w:sz w:val="20"/>
              </w:rPr>
              <w:t>the</w:t>
            </w:r>
            <w:r>
              <w:rPr>
                <w:b/>
                <w:spacing w:val="-5"/>
                <w:sz w:val="20"/>
              </w:rPr>
              <w:t xml:space="preserve"> </w:t>
            </w:r>
            <w:r>
              <w:rPr>
                <w:b/>
                <w:sz w:val="20"/>
              </w:rPr>
              <w:t>article</w:t>
            </w:r>
            <w:r>
              <w:rPr>
                <w:b/>
                <w:spacing w:val="-5"/>
                <w:sz w:val="20"/>
              </w:rPr>
              <w:t xml:space="preserve"> </w:t>
            </w:r>
            <w:r>
              <w:rPr>
                <w:b/>
                <w:sz w:val="20"/>
              </w:rPr>
              <w:t>suitable</w:t>
            </w:r>
            <w:r>
              <w:rPr>
                <w:b/>
                <w:spacing w:val="-5"/>
                <w:sz w:val="20"/>
              </w:rPr>
              <w:t xml:space="preserve"> </w:t>
            </w:r>
            <w:r>
              <w:rPr>
                <w:b/>
                <w:sz w:val="20"/>
              </w:rPr>
              <w:t>for scholarly communications?</w:t>
            </w:r>
          </w:p>
        </w:tc>
        <w:tc>
          <w:tcPr>
            <w:tcW w:w="9304" w:type="dxa"/>
          </w:tcPr>
          <w:p w14:paraId="2C7D13CD" w14:textId="77777777" w:rsidR="00A20D86" w:rsidRDefault="00A20D86" w:rsidP="00A20D86">
            <w:pPr>
              <w:pStyle w:val="TableParagraph"/>
              <w:spacing w:before="61"/>
              <w:ind w:left="84"/>
              <w:rPr>
                <w:sz w:val="20"/>
              </w:rPr>
            </w:pPr>
            <w:r>
              <w:rPr>
                <w:spacing w:val="-5"/>
                <w:sz w:val="20"/>
              </w:rPr>
              <w:t>Yes</w:t>
            </w:r>
          </w:p>
        </w:tc>
        <w:tc>
          <w:tcPr>
            <w:tcW w:w="6405" w:type="dxa"/>
          </w:tcPr>
          <w:p w14:paraId="556D6C7F" w14:textId="764C939D" w:rsidR="00A20D86" w:rsidRDefault="001D00BE" w:rsidP="00A20D86">
            <w:pPr>
              <w:pStyle w:val="TableParagraph"/>
              <w:ind w:left="0"/>
              <w:rPr>
                <w:sz w:val="18"/>
              </w:rPr>
            </w:pPr>
            <w:r w:rsidRPr="001D00BE">
              <w:rPr>
                <w:sz w:val="18"/>
              </w:rPr>
              <w:t>We sincerely thank you for the review</w:t>
            </w:r>
          </w:p>
        </w:tc>
      </w:tr>
      <w:tr w:rsidR="00A20D86" w14:paraId="40DD5311" w14:textId="77777777" w:rsidTr="00A20D86">
        <w:trPr>
          <w:trHeight w:val="1167"/>
        </w:trPr>
        <w:tc>
          <w:tcPr>
            <w:tcW w:w="5321" w:type="dxa"/>
          </w:tcPr>
          <w:p w14:paraId="25002163" w14:textId="77777777" w:rsidR="00A20D86" w:rsidRDefault="00A20D86" w:rsidP="00A20D86">
            <w:pPr>
              <w:pStyle w:val="TableParagraph"/>
              <w:spacing w:before="61"/>
              <w:rPr>
                <w:sz w:val="20"/>
              </w:rPr>
            </w:pPr>
            <w:r>
              <w:rPr>
                <w:b/>
                <w:sz w:val="20"/>
                <w:u w:val="single"/>
              </w:rPr>
              <w:t>Optional/General</w:t>
            </w:r>
            <w:r>
              <w:rPr>
                <w:b/>
                <w:spacing w:val="-2"/>
                <w:sz w:val="20"/>
              </w:rPr>
              <w:t xml:space="preserve"> </w:t>
            </w:r>
            <w:r>
              <w:rPr>
                <w:spacing w:val="-2"/>
                <w:sz w:val="20"/>
              </w:rPr>
              <w:t>comments</w:t>
            </w:r>
          </w:p>
        </w:tc>
        <w:tc>
          <w:tcPr>
            <w:tcW w:w="9304" w:type="dxa"/>
          </w:tcPr>
          <w:p w14:paraId="110D877E" w14:textId="77777777" w:rsidR="00A20D86" w:rsidRDefault="00A20D86" w:rsidP="00A20D86">
            <w:pPr>
              <w:pStyle w:val="TableParagraph"/>
              <w:spacing w:before="61"/>
              <w:ind w:left="84"/>
              <w:rPr>
                <w:b/>
                <w:sz w:val="20"/>
              </w:rPr>
            </w:pPr>
            <w:r>
              <w:rPr>
                <w:b/>
                <w:spacing w:val="-4"/>
                <w:sz w:val="20"/>
              </w:rPr>
              <w:t>None</w:t>
            </w:r>
          </w:p>
        </w:tc>
        <w:tc>
          <w:tcPr>
            <w:tcW w:w="6405" w:type="dxa"/>
          </w:tcPr>
          <w:p w14:paraId="4F13ACE9" w14:textId="536022B4" w:rsidR="00A20D86" w:rsidRDefault="00271B1A" w:rsidP="00A20D86">
            <w:pPr>
              <w:pStyle w:val="TableParagraph"/>
              <w:ind w:left="0"/>
              <w:rPr>
                <w:sz w:val="18"/>
              </w:rPr>
            </w:pPr>
            <w:r w:rsidRPr="001D00BE">
              <w:rPr>
                <w:sz w:val="18"/>
              </w:rPr>
              <w:t>We sincerely thank you for the review</w:t>
            </w:r>
          </w:p>
        </w:tc>
      </w:tr>
    </w:tbl>
    <w:p w14:paraId="05C886A6" w14:textId="77777777" w:rsidR="007D2169" w:rsidRDefault="007D2169">
      <w:pPr>
        <w:pStyle w:val="Corpsdetexte"/>
        <w:rPr>
          <w:b w:val="0"/>
        </w:rPr>
      </w:pPr>
    </w:p>
    <w:p w14:paraId="78E24F1D" w14:textId="77777777" w:rsidR="00A20D86" w:rsidRDefault="00A20D86" w:rsidP="00A20D86">
      <w:pPr>
        <w:pStyle w:val="Corpsdetexte"/>
        <w:spacing w:before="91"/>
        <w:ind w:left="123"/>
      </w:pPr>
      <w:r>
        <w:rPr>
          <w:color w:val="000000"/>
          <w:highlight w:val="yellow"/>
        </w:rPr>
        <w:t>PART</w:t>
      </w:r>
      <w:r>
        <w:rPr>
          <w:color w:val="000000"/>
          <w:spacing w:val="30"/>
          <w:highlight w:val="yellow"/>
        </w:rPr>
        <w:t xml:space="preserve"> </w:t>
      </w:r>
      <w:r>
        <w:rPr>
          <w:color w:val="000000"/>
          <w:highlight w:val="yellow"/>
        </w:rPr>
        <w:t>1:</w:t>
      </w:r>
      <w:r>
        <w:rPr>
          <w:color w:val="000000"/>
          <w:spacing w:val="-7"/>
        </w:rPr>
        <w:t xml:space="preserve"> </w:t>
      </w:r>
      <w:r>
        <w:rPr>
          <w:color w:val="000000"/>
          <w:spacing w:val="-2"/>
        </w:rPr>
        <w:t>Comments</w:t>
      </w:r>
    </w:p>
    <w:p w14:paraId="1D02104F" w14:textId="77777777" w:rsidR="007D2169" w:rsidRDefault="007D2169">
      <w:pPr>
        <w:spacing w:line="230" w:lineRule="auto"/>
        <w:rPr>
          <w:sz w:val="20"/>
        </w:rPr>
        <w:sectPr w:rsidR="007D2169">
          <w:headerReference w:type="default" r:id="rId7"/>
          <w:footerReference w:type="default" r:id="rId8"/>
          <w:type w:val="continuous"/>
          <w:pgSz w:w="23820" w:h="16840" w:orient="landscape"/>
          <w:pgMar w:top="1420" w:right="1133" w:bottom="880" w:left="1417" w:header="1104" w:footer="697" w:gutter="0"/>
          <w:pgNumType w:start="1"/>
          <w:cols w:space="720"/>
        </w:sectPr>
      </w:pPr>
    </w:p>
    <w:p w14:paraId="73387B71" w14:textId="77777777" w:rsidR="007D2169" w:rsidRDefault="007D2169">
      <w:pPr>
        <w:pStyle w:val="Corpsdetexte"/>
        <w:spacing w:before="70"/>
      </w:pPr>
    </w:p>
    <w:p w14:paraId="58E48899" w14:textId="77777777" w:rsidR="007D2169" w:rsidRDefault="007D2169">
      <w:pPr>
        <w:pStyle w:val="Corpsdetexte"/>
      </w:pPr>
    </w:p>
    <w:p w14:paraId="52593ACF" w14:textId="77777777" w:rsidR="007D2169" w:rsidRDefault="007D2169">
      <w:pPr>
        <w:pStyle w:val="Corpsdetexte"/>
      </w:pPr>
    </w:p>
    <w:p w14:paraId="44320040" w14:textId="77777777" w:rsidR="007D2169" w:rsidRDefault="007D2169">
      <w:pPr>
        <w:pStyle w:val="Corpsdetexte"/>
      </w:pPr>
    </w:p>
    <w:p w14:paraId="4D40640D" w14:textId="77777777" w:rsidR="007D2169" w:rsidRDefault="007D2169">
      <w:pPr>
        <w:pStyle w:val="Corpsdetexte"/>
      </w:pPr>
    </w:p>
    <w:p w14:paraId="3A4B2788" w14:textId="77777777" w:rsidR="007D2169" w:rsidRDefault="007D2169">
      <w:pPr>
        <w:pStyle w:val="Corpsdetexte"/>
      </w:pPr>
    </w:p>
    <w:p w14:paraId="703859F4" w14:textId="77777777" w:rsidR="007D2169" w:rsidRDefault="007D2169">
      <w:pPr>
        <w:pStyle w:val="Corpsdetexte"/>
      </w:pPr>
    </w:p>
    <w:p w14:paraId="3CDFE5C5" w14:textId="77777777" w:rsidR="007D2169" w:rsidRDefault="007D2169">
      <w:pPr>
        <w:pStyle w:val="Corpsdetexte"/>
      </w:pPr>
    </w:p>
    <w:p w14:paraId="747E816B" w14:textId="77777777" w:rsidR="007D2169" w:rsidRDefault="007D2169">
      <w:pPr>
        <w:pStyle w:val="Corpsdetexte"/>
      </w:pPr>
    </w:p>
    <w:p w14:paraId="3437D152" w14:textId="77777777" w:rsidR="007D2169" w:rsidRDefault="007D2169">
      <w:pPr>
        <w:pStyle w:val="Corpsdetext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A20D86" w14:paraId="57A69D96" w14:textId="77777777" w:rsidTr="00A20D86">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C65FC8C" w14:textId="77777777" w:rsidR="00A20D86" w:rsidRDefault="00A20D86">
            <w:pPr>
              <w:spacing w:line="276" w:lineRule="auto"/>
              <w:rPr>
                <w:rFonts w:ascii="Arial" w:eastAsia="Arial Unicode MS" w:hAnsi="Arial" w:cs="Arial"/>
                <w:b/>
                <w:sz w:val="20"/>
                <w:szCs w:val="20"/>
                <w:u w:val="single"/>
                <w:lang w:val="en-GB"/>
              </w:rPr>
            </w:pPr>
            <w:bookmarkStart w:id="0" w:name="_Hlk156057883"/>
            <w:bookmarkStart w:id="1"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4F9664D2" w14:textId="77777777" w:rsidR="00A20D86" w:rsidRDefault="00A20D86">
            <w:pPr>
              <w:spacing w:line="276" w:lineRule="auto"/>
              <w:rPr>
                <w:rFonts w:ascii="Arial" w:eastAsia="Arial Unicode MS" w:hAnsi="Arial" w:cs="Arial"/>
                <w:b/>
                <w:sz w:val="20"/>
                <w:szCs w:val="20"/>
                <w:u w:val="single"/>
                <w:lang w:val="en-GB"/>
              </w:rPr>
            </w:pPr>
          </w:p>
        </w:tc>
      </w:tr>
      <w:tr w:rsidR="00A20D86" w14:paraId="72883238" w14:textId="77777777" w:rsidTr="00A20D86">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DF86068" w14:textId="77777777" w:rsidR="00A20D86" w:rsidRDefault="00A20D8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73240" w14:textId="77777777" w:rsidR="00A20D86" w:rsidRDefault="00A20D86">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F6F8B21" w14:textId="77777777" w:rsidR="00A20D86" w:rsidRDefault="00A20D86">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5394E93" w14:textId="77777777" w:rsidR="00A20D86" w:rsidRDefault="00A20D86">
            <w:pPr>
              <w:keepNext/>
              <w:spacing w:line="276" w:lineRule="auto"/>
              <w:outlineLvl w:val="1"/>
              <w:rPr>
                <w:rFonts w:ascii="Arial" w:eastAsia="MS Mincho" w:hAnsi="Arial" w:cs="Arial"/>
                <w:bCs/>
                <w:sz w:val="20"/>
                <w:szCs w:val="20"/>
                <w:lang w:val="en-GB"/>
              </w:rPr>
            </w:pPr>
          </w:p>
        </w:tc>
      </w:tr>
      <w:tr w:rsidR="00A20D86" w14:paraId="6C511AE9" w14:textId="77777777" w:rsidTr="00A20D86">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DFB7FDC" w14:textId="77777777" w:rsidR="00A20D86" w:rsidRDefault="00A20D86">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6464FBF4" w14:textId="77777777" w:rsidR="00A20D86" w:rsidRDefault="00A20D8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22A22D" w14:textId="77777777" w:rsidR="00A20D86" w:rsidRDefault="00A20D86">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78B4465A" w14:textId="77777777" w:rsidR="00A20D86" w:rsidRDefault="00A20D8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6FBD8C4" w14:textId="77777777" w:rsidR="00A20D86" w:rsidRDefault="00A20D86">
            <w:pPr>
              <w:spacing w:line="276" w:lineRule="auto"/>
              <w:rPr>
                <w:rFonts w:ascii="Arial" w:eastAsia="Arial Unicode MS" w:hAnsi="Arial" w:cs="Arial"/>
                <w:sz w:val="20"/>
                <w:szCs w:val="20"/>
                <w:lang w:val="en-GB"/>
              </w:rPr>
            </w:pPr>
          </w:p>
          <w:p w14:paraId="76B7AA98" w14:textId="77777777" w:rsidR="00A20D86" w:rsidRDefault="00A20D86">
            <w:pPr>
              <w:spacing w:line="276" w:lineRule="auto"/>
              <w:rPr>
                <w:rFonts w:ascii="Arial" w:eastAsia="Arial Unicode MS" w:hAnsi="Arial" w:cs="Arial"/>
                <w:sz w:val="20"/>
                <w:szCs w:val="20"/>
                <w:lang w:val="en-GB"/>
              </w:rPr>
            </w:pPr>
          </w:p>
          <w:p w14:paraId="7F188FC9" w14:textId="77777777" w:rsidR="00A20D86" w:rsidRDefault="00A20D86">
            <w:pPr>
              <w:spacing w:line="276" w:lineRule="auto"/>
              <w:rPr>
                <w:rFonts w:ascii="Arial" w:eastAsia="Arial Unicode MS" w:hAnsi="Arial" w:cs="Arial"/>
                <w:sz w:val="20"/>
                <w:szCs w:val="20"/>
                <w:lang w:val="en-GB"/>
              </w:rPr>
            </w:pPr>
          </w:p>
        </w:tc>
      </w:tr>
      <w:bookmarkEnd w:id="0"/>
    </w:tbl>
    <w:p w14:paraId="7E825773" w14:textId="77777777" w:rsidR="00A20D86" w:rsidRDefault="00A20D86" w:rsidP="00A20D86">
      <w:pPr>
        <w:rPr>
          <w:sz w:val="24"/>
          <w:szCs w:val="24"/>
        </w:rPr>
      </w:pPr>
    </w:p>
    <w:p w14:paraId="6961CBE3" w14:textId="77777777" w:rsidR="00A20D86" w:rsidRDefault="00A20D86" w:rsidP="00A20D86"/>
    <w:p w14:paraId="67D7C012" w14:textId="77777777" w:rsidR="00A20D86" w:rsidRDefault="00A20D86" w:rsidP="00A20D86">
      <w:pPr>
        <w:rPr>
          <w:bCs/>
          <w:u w:val="single"/>
          <w:lang w:val="en-GB"/>
        </w:rPr>
      </w:pPr>
    </w:p>
    <w:bookmarkEnd w:id="1"/>
    <w:p w14:paraId="5AF04F00" w14:textId="77777777" w:rsidR="00A20D86" w:rsidRDefault="00A20D86" w:rsidP="00A20D86"/>
    <w:p w14:paraId="50139262" w14:textId="77777777" w:rsidR="007D2169" w:rsidRDefault="007D2169">
      <w:pPr>
        <w:pStyle w:val="Corpsdetexte"/>
      </w:pPr>
    </w:p>
    <w:sectPr w:rsidR="007D2169" w:rsidSect="00A20D86">
      <w:pgSz w:w="23820" w:h="16840" w:orient="landscape"/>
      <w:pgMar w:top="1420" w:right="1133" w:bottom="1310" w:left="1417" w:header="1104"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D312E" w14:textId="77777777" w:rsidR="00DD2266" w:rsidRDefault="00DD2266">
      <w:r>
        <w:separator/>
      </w:r>
    </w:p>
  </w:endnote>
  <w:endnote w:type="continuationSeparator" w:id="0">
    <w:p w14:paraId="3359DA8F" w14:textId="77777777" w:rsidR="00DD2266" w:rsidRDefault="00DD2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5D7D0" w14:textId="77777777" w:rsidR="007D2169" w:rsidRDefault="00372D5E">
    <w:pPr>
      <w:pStyle w:val="Corpsdetexte"/>
      <w:spacing w:line="14" w:lineRule="auto"/>
      <w:rPr>
        <w:b w:val="0"/>
      </w:rPr>
    </w:pPr>
    <w:r>
      <w:rPr>
        <w:b w:val="0"/>
        <w:noProof/>
      </w:rPr>
      <mc:AlternateContent>
        <mc:Choice Requires="wps">
          <w:drawing>
            <wp:anchor distT="0" distB="0" distL="0" distR="0" simplePos="0" relativeHeight="487417344" behindDoc="1" locked="0" layoutInCell="1" allowOverlap="1" wp14:anchorId="5463EEBD" wp14:editId="18CAAF9E">
              <wp:simplePos x="0" y="0"/>
              <wp:positionH relativeFrom="page">
                <wp:posOffset>901700</wp:posOffset>
              </wp:positionH>
              <wp:positionV relativeFrom="page">
                <wp:posOffset>10110985</wp:posOffset>
              </wp:positionV>
              <wp:extent cx="66357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8430"/>
                      </a:xfrm>
                      <a:prstGeom prst="rect">
                        <a:avLst/>
                      </a:prstGeom>
                    </wps:spPr>
                    <wps:txbx>
                      <w:txbxContent>
                        <w:p w14:paraId="4A57D394" w14:textId="77777777" w:rsidR="007D2169" w:rsidRDefault="00372D5E">
                          <w:pPr>
                            <w:spacing w:before="13"/>
                            <w:ind w:left="20"/>
                            <w:rPr>
                              <w:sz w:val="16"/>
                            </w:rPr>
                          </w:pPr>
                          <w:r>
                            <w:rPr>
                              <w:sz w:val="16"/>
                            </w:rPr>
                            <w:t xml:space="preserve">Created by: </w:t>
                          </w:r>
                          <w:r>
                            <w:rPr>
                              <w:spacing w:val="-5"/>
                              <w:sz w:val="16"/>
                            </w:rPr>
                            <w:t>DR</w:t>
                          </w:r>
                        </w:p>
                      </w:txbxContent>
                    </wps:txbx>
                    <wps:bodyPr wrap="square" lIns="0" tIns="0" rIns="0" bIns="0" rtlCol="0">
                      <a:noAutofit/>
                    </wps:bodyPr>
                  </wps:wsp>
                </a:graphicData>
              </a:graphic>
            </wp:anchor>
          </w:drawing>
        </mc:Choice>
        <mc:Fallback>
          <w:pict>
            <v:shapetype w14:anchorId="5463EEBD" id="_x0000_t202" coordsize="21600,21600" o:spt="202" path="m,l,21600r21600,l21600,xe">
              <v:stroke joinstyle="miter"/>
              <v:path gradientshapeok="t" o:connecttype="rect"/>
            </v:shapetype>
            <v:shape id="Textbox 2" o:spid="_x0000_s1027" type="#_x0000_t202" style="position:absolute;margin-left:71pt;margin-top:796.15pt;width:52.25pt;height:10.9pt;z-index:-1589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" filled="f" stroked="f">
              <v:textbox inset="0,0,0,0">
                <w:txbxContent>
                  <w:p w14:paraId="4A57D394" w14:textId="77777777" w:rsidR="007D2169" w:rsidRDefault="00372D5E">
                    <w:pPr>
                      <w:spacing w:before="13"/>
                      <w:ind w:left="20"/>
                      <w:rPr>
                        <w:sz w:val="16"/>
                      </w:rPr>
                    </w:pPr>
                    <w:r>
                      <w:rPr>
                        <w:sz w:val="16"/>
                      </w:rPr>
                      <w:t xml:space="preserve">Created 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7856" behindDoc="1" locked="0" layoutInCell="1" allowOverlap="1" wp14:anchorId="32BFF12E" wp14:editId="08942EB5">
              <wp:simplePos x="0" y="0"/>
              <wp:positionH relativeFrom="page">
                <wp:posOffset>2642810</wp:posOffset>
              </wp:positionH>
              <wp:positionV relativeFrom="page">
                <wp:posOffset>10110985</wp:posOffset>
              </wp:positionV>
              <wp:extent cx="70866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8430"/>
                      </a:xfrm>
                      <a:prstGeom prst="rect">
                        <a:avLst/>
                      </a:prstGeom>
                    </wps:spPr>
                    <wps:txbx>
                      <w:txbxContent>
                        <w:p w14:paraId="4BA3847E" w14:textId="77777777" w:rsidR="007D2169" w:rsidRDefault="00372D5E">
                          <w:pPr>
                            <w:spacing w:before="13"/>
                            <w:ind w:left="20"/>
                            <w:rPr>
                              <w:sz w:val="16"/>
                            </w:rPr>
                          </w:pPr>
                          <w:r>
                            <w:rPr>
                              <w:sz w:val="16"/>
                            </w:rPr>
                            <w:t xml:space="preserve">Checked by: </w:t>
                          </w:r>
                          <w:r>
                            <w:rPr>
                              <w:spacing w:val="-5"/>
                              <w:sz w:val="16"/>
                            </w:rPr>
                            <w:t>PM</w:t>
                          </w:r>
                        </w:p>
                      </w:txbxContent>
                    </wps:txbx>
                    <wps:bodyPr wrap="square" lIns="0" tIns="0" rIns="0" bIns="0" rtlCol="0">
                      <a:noAutofit/>
                    </wps:bodyPr>
                  </wps:wsp>
                </a:graphicData>
              </a:graphic>
            </wp:anchor>
          </w:drawing>
        </mc:Choice>
        <mc:Fallback>
          <w:pict>
            <v:shape w14:anchorId="32BFF12E" id="Textbox 3" o:spid="_x0000_s1028" type="#_x0000_t202" style="position:absolute;margin-left:208.1pt;margin-top:796.15pt;width:55.8pt;height:10.9pt;z-index:-15898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" filled="f" stroked="f">
              <v:textbox inset="0,0,0,0">
                <w:txbxContent>
                  <w:p w14:paraId="4BA3847E" w14:textId="77777777" w:rsidR="007D2169" w:rsidRDefault="00372D5E">
                    <w:pPr>
                      <w:spacing w:before="13"/>
                      <w:ind w:left="20"/>
                      <w:rPr>
                        <w:sz w:val="16"/>
                      </w:rPr>
                    </w:pPr>
                    <w:r>
                      <w:rPr>
                        <w:sz w:val="16"/>
                      </w:rPr>
                      <w:t xml:space="preserve">Checked by: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8368" behindDoc="1" locked="0" layoutInCell="1" allowOverlap="1" wp14:anchorId="37D083B0" wp14:editId="5558B7AD">
              <wp:simplePos x="0" y="0"/>
              <wp:positionH relativeFrom="page">
                <wp:posOffset>4412396</wp:posOffset>
              </wp:positionH>
              <wp:positionV relativeFrom="page">
                <wp:posOffset>10110985</wp:posOffset>
              </wp:positionV>
              <wp:extent cx="86106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8430"/>
                      </a:xfrm>
                      <a:prstGeom prst="rect">
                        <a:avLst/>
                      </a:prstGeom>
                    </wps:spPr>
                    <wps:txbx>
                      <w:txbxContent>
                        <w:p w14:paraId="450FD704" w14:textId="77777777" w:rsidR="007D2169" w:rsidRDefault="00372D5E">
                          <w:pPr>
                            <w:spacing w:before="13"/>
                            <w:ind w:left="20"/>
                            <w:rPr>
                              <w:sz w:val="16"/>
                            </w:rPr>
                          </w:pPr>
                          <w:r>
                            <w:rPr>
                              <w:sz w:val="16"/>
                            </w:rPr>
                            <w:t xml:space="preserve">Approved by: </w:t>
                          </w:r>
                          <w:r>
                            <w:rPr>
                              <w:spacing w:val="-5"/>
                              <w:sz w:val="16"/>
                            </w:rPr>
                            <w:t>MBM</w:t>
                          </w:r>
                        </w:p>
                      </w:txbxContent>
                    </wps:txbx>
                    <wps:bodyPr wrap="square" lIns="0" tIns="0" rIns="0" bIns="0" rtlCol="0">
                      <a:noAutofit/>
                    </wps:bodyPr>
                  </wps:wsp>
                </a:graphicData>
              </a:graphic>
            </wp:anchor>
          </w:drawing>
        </mc:Choice>
        <mc:Fallback>
          <w:pict>
            <v:shape w14:anchorId="37D083B0" id="Textbox 4" o:spid="_x0000_s1029" type="#_x0000_t202" style="position:absolute;margin-left:347.45pt;margin-top:796.15pt;width:67.8pt;height:10.9pt;z-index:-1589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" filled="f" stroked="f">
              <v:textbox inset="0,0,0,0">
                <w:txbxContent>
                  <w:p w14:paraId="450FD704" w14:textId="77777777" w:rsidR="007D2169" w:rsidRDefault="00372D5E">
                    <w:pPr>
                      <w:spacing w:before="13"/>
                      <w:ind w:left="20"/>
                      <w:rPr>
                        <w:sz w:val="16"/>
                      </w:rPr>
                    </w:pPr>
                    <w:r>
                      <w:rPr>
                        <w:sz w:val="16"/>
                      </w:rPr>
                      <w:t xml:space="preserve">Approved by: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8880" behindDoc="1" locked="0" layoutInCell="1" allowOverlap="1" wp14:anchorId="478B3F4A" wp14:editId="4407D2BF">
              <wp:simplePos x="0" y="0"/>
              <wp:positionH relativeFrom="page">
                <wp:posOffset>6845300</wp:posOffset>
              </wp:positionH>
              <wp:positionV relativeFrom="page">
                <wp:posOffset>10110985</wp:posOffset>
              </wp:positionV>
              <wp:extent cx="1007744"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7744" cy="138430"/>
                      </a:xfrm>
                      <a:prstGeom prst="rect">
                        <a:avLst/>
                      </a:prstGeom>
                    </wps:spPr>
                    <wps:txbx>
                      <w:txbxContent>
                        <w:p w14:paraId="4112721C" w14:textId="77777777" w:rsidR="007D2169" w:rsidRDefault="00372D5E">
                          <w:pPr>
                            <w:spacing w:before="13"/>
                            <w:ind w:left="20"/>
                            <w:rPr>
                              <w:sz w:val="16"/>
                            </w:rPr>
                          </w:pPr>
                          <w:r>
                            <w:rPr>
                              <w:sz w:val="16"/>
                            </w:rPr>
                            <w:t>Version:</w:t>
                          </w:r>
                          <w:r>
                            <w:rPr>
                              <w:spacing w:val="-10"/>
                              <w:sz w:val="16"/>
                            </w:rPr>
                            <w:t xml:space="preserve"> </w:t>
                          </w:r>
                          <w:r>
                            <w:rPr>
                              <w:sz w:val="16"/>
                            </w:rPr>
                            <w:t>3</w:t>
                          </w:r>
                          <w:r>
                            <w:rPr>
                              <w:spacing w:val="-9"/>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78B3F4A" id="Textbox 5" o:spid="_x0000_s1030" type="#_x0000_t202" style="position:absolute;margin-left:539pt;margin-top:796.15pt;width:79.35pt;height:10.9pt;z-index:-15897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" filled="f" stroked="f">
              <v:textbox inset="0,0,0,0">
                <w:txbxContent>
                  <w:p w14:paraId="4112721C" w14:textId="77777777" w:rsidR="007D2169" w:rsidRDefault="00372D5E">
                    <w:pPr>
                      <w:spacing w:before="13"/>
                      <w:ind w:left="20"/>
                      <w:rPr>
                        <w:sz w:val="16"/>
                      </w:rPr>
                    </w:pPr>
                    <w:r>
                      <w:rPr>
                        <w:sz w:val="16"/>
                      </w:rPr>
                      <w:t>Version:</w:t>
                    </w:r>
                    <w:r>
                      <w:rPr>
                        <w:spacing w:val="-10"/>
                        <w:sz w:val="16"/>
                      </w:rPr>
                      <w:t xml:space="preserve"> </w:t>
                    </w:r>
                    <w:r>
                      <w:rPr>
                        <w:sz w:val="16"/>
                      </w:rPr>
                      <w:t>3</w:t>
                    </w:r>
                    <w:r>
                      <w:rPr>
                        <w:spacing w:val="-9"/>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90841" w14:textId="77777777" w:rsidR="00DD2266" w:rsidRDefault="00DD2266">
      <w:r>
        <w:separator/>
      </w:r>
    </w:p>
  </w:footnote>
  <w:footnote w:type="continuationSeparator" w:id="0">
    <w:p w14:paraId="11723183" w14:textId="77777777" w:rsidR="00DD2266" w:rsidRDefault="00DD2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4BDB8" w14:textId="77777777" w:rsidR="007D2169" w:rsidRDefault="00372D5E">
    <w:pPr>
      <w:pStyle w:val="Corpsdetexte"/>
      <w:spacing w:line="14" w:lineRule="auto"/>
      <w:rPr>
        <w:b w:val="0"/>
      </w:rPr>
    </w:pPr>
    <w:r>
      <w:rPr>
        <w:b w:val="0"/>
        <w:noProof/>
      </w:rPr>
      <mc:AlternateContent>
        <mc:Choice Requires="wps">
          <w:drawing>
            <wp:anchor distT="0" distB="0" distL="0" distR="0" simplePos="0" relativeHeight="487416832" behindDoc="1" locked="0" layoutInCell="1" allowOverlap="1" wp14:anchorId="2BC357DF" wp14:editId="000ED73D">
              <wp:simplePos x="0" y="0"/>
              <wp:positionH relativeFrom="page">
                <wp:posOffset>901700</wp:posOffset>
              </wp:positionH>
              <wp:positionV relativeFrom="page">
                <wp:posOffset>688355</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7B2CD38F" w14:textId="77777777" w:rsidR="007D2169" w:rsidRDefault="00372D5E">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BC357DF" id="_x0000_t202" coordsize="21600,21600" o:spt="202" path="m,l,21600r21600,l21600,xe">
              <v:stroke joinstyle="miter"/>
              <v:path gradientshapeok="t" o:connecttype="rect"/>
            </v:shapetype>
            <v:shape id="Textbox 1" o:spid="_x0000_s1026" type="#_x0000_t202" style="position:absolute;margin-left:71pt;margin-top:54.2pt;width:86.75pt;height:15.45pt;z-index:-15899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" filled="f" stroked="f">
              <v:textbox inset="0,0,0,0">
                <w:txbxContent>
                  <w:p w14:paraId="7B2CD38F" w14:textId="77777777" w:rsidR="007D2169" w:rsidRDefault="00372D5E">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7141D6"/>
    <w:multiLevelType w:val="multilevel"/>
    <w:tmpl w:val="F0C0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3427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D2169"/>
    <w:rsid w:val="001D00BE"/>
    <w:rsid w:val="001F0D03"/>
    <w:rsid w:val="00246D09"/>
    <w:rsid w:val="00271B1A"/>
    <w:rsid w:val="002E7DF1"/>
    <w:rsid w:val="003608BB"/>
    <w:rsid w:val="00372D5E"/>
    <w:rsid w:val="00666967"/>
    <w:rsid w:val="00727F7D"/>
    <w:rsid w:val="007D2169"/>
    <w:rsid w:val="00A20D86"/>
    <w:rsid w:val="00AF4D9B"/>
    <w:rsid w:val="00DD22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7DBB9"/>
  <w15:docId w15:val="{B8C51FDB-1554-4DC6-A6CC-667B4AF73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b/>
      <w:bCs/>
      <w:sz w:val="20"/>
      <w:szCs w:val="20"/>
    </w:rPr>
  </w:style>
  <w:style w:type="paragraph" w:styleId="Titre">
    <w:name w:val="Title"/>
    <w:basedOn w:val="Normal"/>
    <w:uiPriority w:val="1"/>
    <w:qFormat/>
    <w:pPr>
      <w:spacing w:before="12"/>
      <w:ind w:left="20"/>
    </w:pPr>
    <w:rPr>
      <w:rFonts w:ascii="Arial" w:eastAsia="Arial" w:hAnsi="Arial" w:cs="Arial"/>
      <w:b/>
      <w:bCs/>
      <w:sz w:val="24"/>
      <w:szCs w:val="24"/>
      <w:u w:val="single" w:color="000000"/>
    </w:rPr>
  </w:style>
  <w:style w:type="paragraph" w:styleId="Paragraphedeliste">
    <w:name w:val="List Paragraph"/>
    <w:basedOn w:val="Normal"/>
    <w:uiPriority w:val="1"/>
    <w:qFormat/>
  </w:style>
  <w:style w:type="paragraph" w:customStyle="1" w:styleId="TableParagraph">
    <w:name w:val="Table Paragraph"/>
    <w:basedOn w:val="Normal"/>
    <w:uiPriority w:val="1"/>
    <w:qFormat/>
    <w:pPr>
      <w:ind w:left="85"/>
    </w:pPr>
  </w:style>
  <w:style w:type="character" w:styleId="Lienhypertexte">
    <w:name w:val="Hyperlink"/>
    <w:basedOn w:val="Policepardfaut"/>
    <w:uiPriority w:val="99"/>
    <w:semiHidden/>
    <w:unhideWhenUsed/>
    <w:rsid w:val="00246D09"/>
    <w:rPr>
      <w:color w:val="0000FF"/>
      <w:u w:val="single"/>
    </w:rPr>
  </w:style>
  <w:style w:type="paragraph" w:styleId="NormalWeb">
    <w:name w:val="Normal (Web)"/>
    <w:basedOn w:val="Normal"/>
    <w:uiPriority w:val="99"/>
    <w:semiHidden/>
    <w:unhideWhenUsed/>
    <w:rsid w:val="00271B1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4972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451</Words>
  <Characters>2573</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Rev_AJCR_149611</vt:lpstr>
    </vt:vector>
  </TitlesOfParts>
  <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Rev_AJCR_149611</dc:title>
  <cp:lastModifiedBy>PcPhone</cp:lastModifiedBy>
  <cp:revision>5</cp:revision>
  <dcterms:created xsi:type="dcterms:W3CDTF">2025-12-06T08:03:00Z</dcterms:created>
  <dcterms:modified xsi:type="dcterms:W3CDTF">2025-12-12T07:49:00Z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2025-12-05T00:00:00Z</vt:filetime>
  </property>
  <property fmtid="{D5CDD505-2E9C-101B-9397-08002B2CF9AE}" pid="3" name="Creator">
    <vt:lpwstr>Pages</vt:lpwstr>
  </property>
  <property fmtid="{D5CDD505-2E9C-101B-9397-08002B2CF9AE}" pid="4" name="LastSaved">
    <vt:filetime>2025-12-06T00:00:00Z</vt:filetime>
  </property>
  <property fmtid="{D5CDD505-2E9C-101B-9397-08002B2CF9AE}" pid="5" name="Producer">
    <vt:lpwstr>iOS Version 18.6.1 (Build 22G90) Quartz PDFContext</vt:lpwstr>
  </property>
</Properties>
</file>