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D14A08" w14:paraId="1EF295E9" w14:textId="77777777" w:rsidTr="002643B3">
        <w:trPr>
          <w:trHeight w:val="290"/>
        </w:trPr>
        <w:tc>
          <w:tcPr>
            <w:tcW w:w="5000" w:type="pct"/>
            <w:gridSpan w:val="2"/>
            <w:tcBorders>
              <w:top w:val="nil"/>
              <w:left w:val="nil"/>
              <w:right w:val="nil"/>
            </w:tcBorders>
          </w:tcPr>
          <w:p w14:paraId="6A2B6C9C" w14:textId="77777777" w:rsidR="00602F7D" w:rsidRPr="00D14A08" w:rsidRDefault="00602F7D" w:rsidP="00F2643C">
            <w:pPr>
              <w:pStyle w:val="Heading2"/>
              <w:jc w:val="left"/>
              <w:rPr>
                <w:rFonts w:ascii="Arial" w:hAnsi="Arial" w:cs="Arial"/>
                <w:b w:val="0"/>
                <w:bCs w:val="0"/>
                <w:lang w:val="en-GB"/>
              </w:rPr>
            </w:pPr>
          </w:p>
        </w:tc>
      </w:tr>
      <w:tr w:rsidR="0000007A" w:rsidRPr="00D14A08" w14:paraId="7D757263" w14:textId="77777777" w:rsidTr="002643B3">
        <w:trPr>
          <w:trHeight w:val="290"/>
        </w:trPr>
        <w:tc>
          <w:tcPr>
            <w:tcW w:w="1234" w:type="pct"/>
          </w:tcPr>
          <w:p w14:paraId="5B6DC689" w14:textId="77777777" w:rsidR="0000007A" w:rsidRPr="00D14A08" w:rsidRDefault="0000007A" w:rsidP="00696CAD">
            <w:pPr>
              <w:pStyle w:val="BodyText"/>
              <w:ind w:left="90"/>
              <w:jc w:val="left"/>
              <w:rPr>
                <w:rFonts w:ascii="Arial" w:hAnsi="Arial" w:cs="Arial"/>
                <w:bCs/>
                <w:sz w:val="20"/>
                <w:szCs w:val="20"/>
                <w:lang w:val="en-GB"/>
              </w:rPr>
            </w:pPr>
            <w:r w:rsidRPr="00D14A08">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1D666D22" w14:textId="77777777" w:rsidR="0000007A" w:rsidRPr="00D14A08" w:rsidRDefault="008A7283" w:rsidP="00E65EB7">
            <w:pPr>
              <w:rPr>
                <w:rFonts w:ascii="Arial" w:hAnsi="Arial" w:cs="Arial"/>
                <w:b/>
                <w:bCs/>
                <w:color w:val="0000FF"/>
                <w:sz w:val="20"/>
                <w:szCs w:val="20"/>
              </w:rPr>
            </w:pPr>
            <w:hyperlink r:id="rId8" w:history="1">
              <w:r w:rsidR="00CE146A" w:rsidRPr="00D14A08">
                <w:rPr>
                  <w:rStyle w:val="Hyperlink"/>
                  <w:rFonts w:ascii="Arial" w:hAnsi="Arial" w:cs="Arial"/>
                  <w:b/>
                  <w:bCs/>
                  <w:sz w:val="20"/>
                  <w:szCs w:val="20"/>
                </w:rPr>
                <w:t>Asian Journal of Cardiology Research</w:t>
              </w:r>
            </w:hyperlink>
          </w:p>
        </w:tc>
      </w:tr>
      <w:tr w:rsidR="0000007A" w:rsidRPr="00D14A08" w14:paraId="5FF1684F" w14:textId="77777777" w:rsidTr="002643B3">
        <w:trPr>
          <w:trHeight w:val="290"/>
        </w:trPr>
        <w:tc>
          <w:tcPr>
            <w:tcW w:w="1234" w:type="pct"/>
          </w:tcPr>
          <w:p w14:paraId="1DB23348" w14:textId="77777777" w:rsidR="0000007A" w:rsidRPr="00D14A08" w:rsidRDefault="0000007A" w:rsidP="00696CAD">
            <w:pPr>
              <w:pStyle w:val="BodyText"/>
              <w:ind w:left="90"/>
              <w:jc w:val="left"/>
              <w:rPr>
                <w:rFonts w:ascii="Arial" w:hAnsi="Arial" w:cs="Arial"/>
                <w:bCs/>
                <w:sz w:val="20"/>
                <w:szCs w:val="20"/>
                <w:lang w:val="en-GB"/>
              </w:rPr>
            </w:pPr>
            <w:r w:rsidRPr="00D14A08">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866199C" w14:textId="77777777" w:rsidR="0000007A" w:rsidRPr="00D14A08" w:rsidRDefault="00344E79" w:rsidP="00F3669D">
            <w:pPr>
              <w:pStyle w:val="NormalWeb"/>
              <w:spacing w:before="0" w:beforeAutospacing="0" w:after="0" w:afterAutospacing="0"/>
              <w:rPr>
                <w:rFonts w:ascii="Arial" w:hAnsi="Arial" w:cs="Arial"/>
                <w:b/>
                <w:bCs/>
                <w:sz w:val="20"/>
                <w:szCs w:val="20"/>
                <w:lang w:val="en-GB"/>
              </w:rPr>
            </w:pPr>
            <w:r w:rsidRPr="00D14A08">
              <w:rPr>
                <w:rFonts w:ascii="Arial" w:hAnsi="Arial" w:cs="Arial"/>
                <w:b/>
                <w:bCs/>
                <w:sz w:val="20"/>
                <w:szCs w:val="20"/>
                <w:lang w:val="en-GB"/>
              </w:rPr>
              <w:t>Ms_AJCR_148948</w:t>
            </w:r>
          </w:p>
        </w:tc>
      </w:tr>
      <w:tr w:rsidR="0000007A" w:rsidRPr="00D14A08" w14:paraId="2CA6D447" w14:textId="77777777" w:rsidTr="002643B3">
        <w:trPr>
          <w:trHeight w:val="650"/>
        </w:trPr>
        <w:tc>
          <w:tcPr>
            <w:tcW w:w="1234" w:type="pct"/>
          </w:tcPr>
          <w:p w14:paraId="4B3B9B74" w14:textId="77777777" w:rsidR="0000007A" w:rsidRPr="00D14A08" w:rsidRDefault="0000007A" w:rsidP="00696CAD">
            <w:pPr>
              <w:pStyle w:val="BodyText"/>
              <w:ind w:left="90"/>
              <w:jc w:val="left"/>
              <w:rPr>
                <w:rFonts w:ascii="Arial" w:hAnsi="Arial" w:cs="Arial"/>
                <w:bCs/>
                <w:sz w:val="20"/>
                <w:szCs w:val="20"/>
                <w:lang w:val="en-GB"/>
              </w:rPr>
            </w:pPr>
            <w:r w:rsidRPr="00D14A08">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8C79B8A" w14:textId="77777777" w:rsidR="0000007A" w:rsidRPr="00D14A08" w:rsidRDefault="00344E79" w:rsidP="000450FC">
            <w:pPr>
              <w:pStyle w:val="NormalWeb"/>
              <w:spacing w:before="0" w:beforeAutospacing="0" w:after="0" w:afterAutospacing="0"/>
              <w:rPr>
                <w:rFonts w:ascii="Arial" w:hAnsi="Arial" w:cs="Arial"/>
                <w:b/>
                <w:sz w:val="20"/>
                <w:szCs w:val="20"/>
                <w:lang w:val="en-GB"/>
              </w:rPr>
            </w:pPr>
            <w:r w:rsidRPr="00D14A08">
              <w:rPr>
                <w:rFonts w:ascii="Arial" w:hAnsi="Arial" w:cs="Arial"/>
                <w:b/>
                <w:sz w:val="20"/>
                <w:szCs w:val="20"/>
                <w:lang w:val="en-GB"/>
              </w:rPr>
              <w:t>What Echo Could Not See: Silent Apical HCM Revealed by MRI in a Competitive Athlete</w:t>
            </w:r>
          </w:p>
        </w:tc>
      </w:tr>
      <w:tr w:rsidR="00CF0BBB" w:rsidRPr="00D14A08" w14:paraId="71E1AF29" w14:textId="77777777" w:rsidTr="002643B3">
        <w:trPr>
          <w:trHeight w:val="332"/>
        </w:trPr>
        <w:tc>
          <w:tcPr>
            <w:tcW w:w="1234" w:type="pct"/>
          </w:tcPr>
          <w:p w14:paraId="172A64CA" w14:textId="77777777" w:rsidR="00CF0BBB" w:rsidRPr="00D14A08" w:rsidRDefault="00CF0BBB" w:rsidP="00696CAD">
            <w:pPr>
              <w:pStyle w:val="BodyText"/>
              <w:ind w:left="90"/>
              <w:jc w:val="left"/>
              <w:rPr>
                <w:rFonts w:ascii="Arial" w:hAnsi="Arial" w:cs="Arial"/>
                <w:bCs/>
                <w:sz w:val="20"/>
                <w:szCs w:val="20"/>
                <w:lang w:val="en-GB"/>
              </w:rPr>
            </w:pPr>
            <w:r w:rsidRPr="00D14A08">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0694750" w14:textId="77777777" w:rsidR="00CF0BBB" w:rsidRPr="00D14A08" w:rsidRDefault="00344E79" w:rsidP="000450FC">
            <w:pPr>
              <w:pStyle w:val="NormalWeb"/>
              <w:spacing w:before="0" w:beforeAutospacing="0" w:after="0" w:afterAutospacing="0"/>
              <w:rPr>
                <w:rFonts w:ascii="Arial" w:hAnsi="Arial" w:cs="Arial"/>
                <w:b/>
                <w:sz w:val="20"/>
                <w:szCs w:val="20"/>
                <w:lang w:val="en-GB"/>
              </w:rPr>
            </w:pPr>
            <w:r w:rsidRPr="00D14A08">
              <w:rPr>
                <w:rFonts w:ascii="Arial" w:hAnsi="Arial" w:cs="Arial"/>
                <w:b/>
                <w:sz w:val="20"/>
                <w:szCs w:val="20"/>
                <w:lang w:val="en-GB"/>
              </w:rPr>
              <w:t>Case report</w:t>
            </w:r>
          </w:p>
        </w:tc>
      </w:tr>
    </w:tbl>
    <w:p w14:paraId="7A09B5B2" w14:textId="77777777" w:rsidR="00037D52" w:rsidRPr="00D14A08" w:rsidRDefault="00037D52" w:rsidP="0000007A">
      <w:pPr>
        <w:pStyle w:val="BodyText"/>
        <w:rPr>
          <w:rFonts w:ascii="Arial" w:hAnsi="Arial" w:cs="Arial"/>
          <w:b/>
          <w:bCs/>
          <w:sz w:val="20"/>
          <w:szCs w:val="20"/>
          <w:u w:val="single"/>
          <w:lang w:val="en-GB"/>
        </w:rPr>
      </w:pPr>
    </w:p>
    <w:p w14:paraId="4F6466D0" w14:textId="7EC049BD" w:rsidR="008C42BD" w:rsidRPr="00D14A08" w:rsidRDefault="008C42BD" w:rsidP="008C42BD">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C42BD" w:rsidRPr="00D14A08" w14:paraId="191768A2" w14:textId="77777777">
        <w:tc>
          <w:tcPr>
            <w:tcW w:w="5000" w:type="pct"/>
            <w:gridSpan w:val="3"/>
            <w:tcBorders>
              <w:top w:val="nil"/>
              <w:left w:val="nil"/>
              <w:right w:val="nil"/>
            </w:tcBorders>
            <w:noWrap/>
          </w:tcPr>
          <w:p w14:paraId="59C925FC" w14:textId="77777777" w:rsidR="008C42BD" w:rsidRPr="00D14A08" w:rsidRDefault="008C42BD">
            <w:pPr>
              <w:pStyle w:val="Heading2"/>
              <w:jc w:val="left"/>
              <w:rPr>
                <w:rFonts w:ascii="Arial" w:hAnsi="Arial" w:cs="Arial"/>
                <w:lang w:val="en-GB"/>
              </w:rPr>
            </w:pPr>
            <w:r w:rsidRPr="00D14A08">
              <w:rPr>
                <w:rFonts w:ascii="Arial" w:hAnsi="Arial" w:cs="Arial"/>
                <w:highlight w:val="yellow"/>
                <w:lang w:val="en-GB"/>
              </w:rPr>
              <w:t>PART  1:</w:t>
            </w:r>
            <w:r w:rsidRPr="00D14A08">
              <w:rPr>
                <w:rFonts w:ascii="Arial" w:hAnsi="Arial" w:cs="Arial"/>
                <w:lang w:val="en-GB"/>
              </w:rPr>
              <w:t xml:space="preserve"> Comments</w:t>
            </w:r>
          </w:p>
          <w:p w14:paraId="14C30805" w14:textId="77777777" w:rsidR="008C42BD" w:rsidRPr="00D14A08" w:rsidRDefault="008C42BD">
            <w:pPr>
              <w:rPr>
                <w:rFonts w:ascii="Arial" w:hAnsi="Arial" w:cs="Arial"/>
                <w:sz w:val="20"/>
                <w:szCs w:val="20"/>
                <w:lang w:val="en-GB"/>
              </w:rPr>
            </w:pPr>
          </w:p>
        </w:tc>
      </w:tr>
      <w:tr w:rsidR="008C42BD" w:rsidRPr="00D14A08" w14:paraId="776D0BDE" w14:textId="77777777">
        <w:tc>
          <w:tcPr>
            <w:tcW w:w="1265" w:type="pct"/>
            <w:noWrap/>
          </w:tcPr>
          <w:p w14:paraId="3215C6E6" w14:textId="77777777" w:rsidR="008C42BD" w:rsidRPr="00D14A08" w:rsidRDefault="008C42BD">
            <w:pPr>
              <w:pStyle w:val="Heading2"/>
              <w:jc w:val="left"/>
              <w:rPr>
                <w:rFonts w:ascii="Arial" w:hAnsi="Arial" w:cs="Arial"/>
                <w:lang w:val="en-GB"/>
              </w:rPr>
            </w:pPr>
          </w:p>
        </w:tc>
        <w:tc>
          <w:tcPr>
            <w:tcW w:w="2212" w:type="pct"/>
          </w:tcPr>
          <w:p w14:paraId="087C3A4D" w14:textId="77777777" w:rsidR="008C42BD" w:rsidRPr="00D14A08" w:rsidRDefault="008C42BD">
            <w:pPr>
              <w:pStyle w:val="Heading2"/>
              <w:jc w:val="left"/>
              <w:rPr>
                <w:rFonts w:ascii="Arial" w:hAnsi="Arial" w:cs="Arial"/>
                <w:lang w:val="en-GB"/>
              </w:rPr>
            </w:pPr>
            <w:r w:rsidRPr="00D14A08">
              <w:rPr>
                <w:rFonts w:ascii="Arial" w:hAnsi="Arial" w:cs="Arial"/>
                <w:lang w:val="en-GB"/>
              </w:rPr>
              <w:t>Reviewer’s comment</w:t>
            </w:r>
          </w:p>
          <w:p w14:paraId="20D56029" w14:textId="77777777" w:rsidR="008E4F0E" w:rsidRPr="00D14A08" w:rsidRDefault="008E4F0E" w:rsidP="008E4F0E">
            <w:pPr>
              <w:rPr>
                <w:rFonts w:ascii="Arial" w:hAnsi="Arial" w:cs="Arial"/>
                <w:b/>
                <w:bCs/>
                <w:sz w:val="20"/>
                <w:szCs w:val="20"/>
              </w:rPr>
            </w:pPr>
            <w:r w:rsidRPr="00D14A08">
              <w:rPr>
                <w:rFonts w:ascii="Arial" w:hAnsi="Arial" w:cs="Arial"/>
                <w:b/>
                <w:bCs/>
                <w:sz w:val="20"/>
                <w:szCs w:val="20"/>
                <w:highlight w:val="yellow"/>
              </w:rPr>
              <w:t>Artificial Intelligence (AI) generated or assisted review comments are strictly prohibited during peer review.</w:t>
            </w:r>
          </w:p>
          <w:p w14:paraId="34D6C39C" w14:textId="77777777" w:rsidR="008E4F0E" w:rsidRPr="00D14A08" w:rsidRDefault="008E4F0E" w:rsidP="008E4F0E">
            <w:pPr>
              <w:rPr>
                <w:rFonts w:ascii="Arial" w:hAnsi="Arial" w:cs="Arial"/>
                <w:sz w:val="20"/>
                <w:szCs w:val="20"/>
                <w:lang w:val="en-GB"/>
              </w:rPr>
            </w:pPr>
          </w:p>
        </w:tc>
        <w:tc>
          <w:tcPr>
            <w:tcW w:w="1523" w:type="pct"/>
          </w:tcPr>
          <w:p w14:paraId="2E1B12C9" w14:textId="77777777" w:rsidR="004F4973" w:rsidRPr="00D14A08" w:rsidRDefault="004F4973" w:rsidP="004F4973">
            <w:pPr>
              <w:spacing w:after="160" w:line="256" w:lineRule="auto"/>
              <w:rPr>
                <w:rFonts w:ascii="Arial" w:eastAsia="Calibri" w:hAnsi="Arial" w:cs="Arial"/>
                <w:kern w:val="2"/>
                <w:sz w:val="20"/>
                <w:szCs w:val="20"/>
                <w:lang w:val="en-IN"/>
              </w:rPr>
            </w:pPr>
            <w:r w:rsidRPr="00D14A08">
              <w:rPr>
                <w:rFonts w:ascii="Arial" w:eastAsia="Calibri" w:hAnsi="Arial" w:cs="Arial"/>
                <w:b/>
                <w:kern w:val="2"/>
                <w:sz w:val="20"/>
                <w:szCs w:val="20"/>
                <w:lang w:val="en-IN"/>
              </w:rPr>
              <w:t>Author’s Feedback</w:t>
            </w:r>
            <w:r w:rsidRPr="00D14A08">
              <w:rPr>
                <w:rFonts w:ascii="Arial" w:eastAsia="Calibri" w:hAnsi="Arial" w:cs="Arial"/>
                <w:kern w:val="2"/>
                <w:sz w:val="20"/>
                <w:szCs w:val="20"/>
                <w:lang w:val="en-IN"/>
              </w:rPr>
              <w:t xml:space="preserve"> (It is mandatory that authors should write his/her feedback here)</w:t>
            </w:r>
          </w:p>
          <w:p w14:paraId="5FAC7E10" w14:textId="77777777" w:rsidR="008C42BD" w:rsidRPr="00D14A08" w:rsidRDefault="008C42BD">
            <w:pPr>
              <w:pStyle w:val="Heading2"/>
              <w:jc w:val="left"/>
              <w:rPr>
                <w:rFonts w:ascii="Arial" w:hAnsi="Arial" w:cs="Arial"/>
                <w:b w:val="0"/>
                <w:lang w:val="en-GB"/>
              </w:rPr>
            </w:pPr>
          </w:p>
        </w:tc>
      </w:tr>
      <w:tr w:rsidR="008C42BD" w:rsidRPr="00D14A08" w14:paraId="3866D60C" w14:textId="77777777">
        <w:trPr>
          <w:trHeight w:val="1264"/>
        </w:trPr>
        <w:tc>
          <w:tcPr>
            <w:tcW w:w="1265" w:type="pct"/>
            <w:noWrap/>
          </w:tcPr>
          <w:p w14:paraId="2D6D3E9B" w14:textId="77777777" w:rsidR="008C42BD" w:rsidRPr="00D14A08" w:rsidRDefault="008C42BD">
            <w:pPr>
              <w:ind w:left="360"/>
              <w:rPr>
                <w:rFonts w:ascii="Arial" w:hAnsi="Arial" w:cs="Arial"/>
                <w:b/>
                <w:bCs/>
                <w:sz w:val="20"/>
                <w:szCs w:val="20"/>
                <w:lang w:val="en-GB"/>
              </w:rPr>
            </w:pPr>
            <w:r w:rsidRPr="00D14A08">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3079CFE" w14:textId="77777777" w:rsidR="008C42BD" w:rsidRPr="00D14A08" w:rsidRDefault="008C42BD">
            <w:pPr>
              <w:ind w:left="360"/>
              <w:rPr>
                <w:rFonts w:ascii="Arial" w:eastAsia="MS Mincho" w:hAnsi="Arial" w:cs="Arial"/>
                <w:b/>
                <w:bCs/>
                <w:sz w:val="20"/>
                <w:szCs w:val="20"/>
                <w:lang w:val="en-GB"/>
              </w:rPr>
            </w:pPr>
          </w:p>
        </w:tc>
        <w:tc>
          <w:tcPr>
            <w:tcW w:w="2212" w:type="pct"/>
          </w:tcPr>
          <w:p w14:paraId="32AEB91E" w14:textId="4253FB43" w:rsidR="008F1ED2" w:rsidRPr="00D14A08" w:rsidRDefault="008F1ED2" w:rsidP="007A57E6">
            <w:pPr>
              <w:pStyle w:val="Author"/>
              <w:spacing w:line="240" w:lineRule="auto"/>
              <w:ind w:right="400"/>
              <w:jc w:val="both"/>
              <w:rPr>
                <w:rFonts w:ascii="Arial" w:hAnsi="Arial" w:cs="Arial"/>
                <w:bCs/>
                <w:iCs/>
                <w:kern w:val="28"/>
                <w:sz w:val="20"/>
              </w:rPr>
            </w:pPr>
            <w:r w:rsidRPr="00D14A08">
              <w:rPr>
                <w:rFonts w:ascii="Arial" w:hAnsi="Arial" w:cs="Arial"/>
                <w:b w:val="0"/>
                <w:bCs/>
                <w:sz w:val="20"/>
                <w:lang w:val="en-GB"/>
              </w:rPr>
              <w:t>The manuscript titled “</w:t>
            </w:r>
            <w:r w:rsidR="007A57E6" w:rsidRPr="00D14A08">
              <w:rPr>
                <w:rFonts w:ascii="Arial" w:hAnsi="Arial" w:cs="Arial"/>
                <w:bCs/>
                <w:iCs/>
                <w:kern w:val="28"/>
                <w:sz w:val="20"/>
              </w:rPr>
              <w:t>What Echo Could Not See: Silent Apical HCM Revealed by MRI in a Competitive Athlete</w:t>
            </w:r>
            <w:r w:rsidRPr="00D14A08">
              <w:rPr>
                <w:rFonts w:ascii="Arial" w:hAnsi="Arial" w:cs="Arial"/>
                <w:b w:val="0"/>
                <w:bCs/>
                <w:sz w:val="20"/>
                <w:lang w:val="en-GB"/>
              </w:rPr>
              <w:t xml:space="preserve">” is </w:t>
            </w:r>
            <w:r w:rsidR="007A57E6" w:rsidRPr="00D14A08">
              <w:rPr>
                <w:rFonts w:ascii="Arial" w:hAnsi="Arial" w:cs="Arial"/>
                <w:b w:val="0"/>
                <w:bCs/>
                <w:sz w:val="20"/>
                <w:lang w:val="en-GB"/>
              </w:rPr>
              <w:t xml:space="preserve">a very serious research gap in the </w:t>
            </w:r>
            <w:r w:rsidR="00FD7781" w:rsidRPr="00D14A08">
              <w:rPr>
                <w:rFonts w:ascii="Arial" w:hAnsi="Arial" w:cs="Arial"/>
                <w:b w:val="0"/>
                <w:bCs/>
                <w:sz w:val="20"/>
                <w:lang w:val="en-GB"/>
              </w:rPr>
              <w:t>athlete’s</w:t>
            </w:r>
            <w:r w:rsidR="007A57E6" w:rsidRPr="00D14A08">
              <w:rPr>
                <w:rFonts w:ascii="Arial" w:hAnsi="Arial" w:cs="Arial"/>
                <w:b w:val="0"/>
                <w:bCs/>
                <w:sz w:val="20"/>
                <w:lang w:val="en-GB"/>
              </w:rPr>
              <w:t xml:space="preserve"> functional movement screening (FMS) with respect to cardiovascular system highlighting </w:t>
            </w:r>
            <w:r w:rsidR="00FD7781" w:rsidRPr="00D14A08">
              <w:rPr>
                <w:rFonts w:ascii="Arial" w:hAnsi="Arial" w:cs="Arial"/>
                <w:b w:val="0"/>
                <w:bCs/>
                <w:sz w:val="20"/>
                <w:lang w:val="en-GB"/>
              </w:rPr>
              <w:t>the clinical significance of ECG abnormalities</w:t>
            </w:r>
            <w:r w:rsidRPr="00D14A08">
              <w:rPr>
                <w:rFonts w:ascii="Arial" w:hAnsi="Arial" w:cs="Arial"/>
                <w:b w:val="0"/>
                <w:bCs/>
                <w:sz w:val="20"/>
                <w:lang w:val="en-GB"/>
              </w:rPr>
              <w:t xml:space="preserve">. </w:t>
            </w:r>
          </w:p>
          <w:p w14:paraId="661EB08F" w14:textId="7CCD0730" w:rsidR="008C42BD" w:rsidRPr="00D14A08" w:rsidRDefault="008C42BD" w:rsidP="008F1ED2">
            <w:pPr>
              <w:pStyle w:val="ListParagraph"/>
              <w:ind w:left="0"/>
              <w:rPr>
                <w:rFonts w:ascii="Arial" w:hAnsi="Arial" w:cs="Arial"/>
                <w:b/>
                <w:bCs/>
                <w:sz w:val="20"/>
                <w:szCs w:val="20"/>
                <w:lang w:val="en-GB"/>
              </w:rPr>
            </w:pPr>
          </w:p>
        </w:tc>
        <w:tc>
          <w:tcPr>
            <w:tcW w:w="1523" w:type="pct"/>
          </w:tcPr>
          <w:p w14:paraId="42685A8E" w14:textId="14C39223" w:rsidR="008C42BD" w:rsidRPr="00D14A08" w:rsidRDefault="003509ED" w:rsidP="003509ED">
            <w:pPr>
              <w:rPr>
                <w:rFonts w:ascii="Arial" w:hAnsi="Arial" w:cs="Arial"/>
                <w:b/>
                <w:sz w:val="20"/>
                <w:szCs w:val="20"/>
                <w:lang w:val="en-GB"/>
              </w:rPr>
            </w:pPr>
            <w:r w:rsidRPr="00D14A08">
              <w:rPr>
                <w:rFonts w:ascii="Arial" w:hAnsi="Arial" w:cs="Arial"/>
                <w:sz w:val="20"/>
                <w:szCs w:val="20"/>
              </w:rPr>
              <w:t>We thank the reviewer for recognizing the clinical significance of our manuscript in addressing a critical gap in athlete screening. We have revised the manuscript to further strengthen its message and structure</w:t>
            </w:r>
            <w:r w:rsidRPr="00D14A08">
              <w:rPr>
                <w:rFonts w:ascii="Arial" w:hAnsi="Arial" w:cs="Arial"/>
                <w:b/>
                <w:sz w:val="20"/>
                <w:szCs w:val="20"/>
              </w:rPr>
              <w:t>.</w:t>
            </w:r>
          </w:p>
        </w:tc>
      </w:tr>
      <w:tr w:rsidR="008C42BD" w:rsidRPr="00D14A08" w14:paraId="2F63ED30" w14:textId="77777777">
        <w:trPr>
          <w:trHeight w:val="1262"/>
        </w:trPr>
        <w:tc>
          <w:tcPr>
            <w:tcW w:w="1265" w:type="pct"/>
            <w:noWrap/>
          </w:tcPr>
          <w:p w14:paraId="5C2E69BE" w14:textId="77777777" w:rsidR="008C42BD" w:rsidRPr="00D14A08" w:rsidRDefault="008C42BD">
            <w:pPr>
              <w:ind w:left="360"/>
              <w:rPr>
                <w:rFonts w:ascii="Arial" w:hAnsi="Arial" w:cs="Arial"/>
                <w:b/>
                <w:bCs/>
                <w:sz w:val="20"/>
                <w:szCs w:val="20"/>
                <w:lang w:val="en-GB"/>
              </w:rPr>
            </w:pPr>
            <w:r w:rsidRPr="00D14A08">
              <w:rPr>
                <w:rFonts w:ascii="Arial" w:hAnsi="Arial" w:cs="Arial"/>
                <w:b/>
                <w:bCs/>
                <w:sz w:val="20"/>
                <w:szCs w:val="20"/>
                <w:lang w:val="en-GB"/>
              </w:rPr>
              <w:t>Is the title of the article suitable?</w:t>
            </w:r>
          </w:p>
          <w:p w14:paraId="7B9B80A0" w14:textId="77777777" w:rsidR="008C42BD" w:rsidRPr="00D14A08" w:rsidRDefault="008C42BD">
            <w:pPr>
              <w:ind w:left="360"/>
              <w:rPr>
                <w:rFonts w:ascii="Arial" w:hAnsi="Arial" w:cs="Arial"/>
                <w:b/>
                <w:bCs/>
                <w:sz w:val="20"/>
                <w:szCs w:val="20"/>
                <w:lang w:val="en-GB"/>
              </w:rPr>
            </w:pPr>
            <w:r w:rsidRPr="00D14A08">
              <w:rPr>
                <w:rFonts w:ascii="Arial" w:hAnsi="Arial" w:cs="Arial"/>
                <w:b/>
                <w:bCs/>
                <w:sz w:val="20"/>
                <w:szCs w:val="20"/>
                <w:lang w:val="en-GB"/>
              </w:rPr>
              <w:t>(If not please suggest an alternative title)</w:t>
            </w:r>
          </w:p>
          <w:p w14:paraId="17A27BD4" w14:textId="77777777" w:rsidR="008C42BD" w:rsidRPr="00D14A08" w:rsidRDefault="008C42BD">
            <w:pPr>
              <w:pStyle w:val="Heading2"/>
              <w:jc w:val="left"/>
              <w:rPr>
                <w:rFonts w:ascii="Arial" w:hAnsi="Arial" w:cs="Arial"/>
                <w:u w:val="single"/>
                <w:lang w:val="en-GB"/>
              </w:rPr>
            </w:pPr>
          </w:p>
        </w:tc>
        <w:tc>
          <w:tcPr>
            <w:tcW w:w="2212" w:type="pct"/>
          </w:tcPr>
          <w:p w14:paraId="023BBA64" w14:textId="74A5EAE3" w:rsidR="008F1ED2" w:rsidRPr="00D14A08" w:rsidRDefault="008F1ED2" w:rsidP="008F1ED2">
            <w:pPr>
              <w:pStyle w:val="NoSpacing"/>
              <w:rPr>
                <w:rFonts w:ascii="Arial" w:hAnsi="Arial" w:cs="Arial"/>
                <w:b/>
                <w:bCs/>
                <w:sz w:val="20"/>
                <w:szCs w:val="20"/>
              </w:rPr>
            </w:pPr>
            <w:r w:rsidRPr="00D14A08">
              <w:rPr>
                <w:rFonts w:ascii="Arial" w:hAnsi="Arial" w:cs="Arial"/>
                <w:b/>
                <w:bCs/>
                <w:sz w:val="20"/>
                <w:szCs w:val="20"/>
                <w:lang w:val="en-GB"/>
              </w:rPr>
              <w:t>The manuscript titled “</w:t>
            </w:r>
            <w:r w:rsidR="00FD7781" w:rsidRPr="00D14A08">
              <w:rPr>
                <w:rFonts w:ascii="Arial" w:hAnsi="Arial" w:cs="Arial"/>
                <w:bCs/>
                <w:iCs/>
                <w:kern w:val="28"/>
                <w:sz w:val="20"/>
                <w:szCs w:val="20"/>
              </w:rPr>
              <w:t>What Echo Could Not See: Silent Apical HCM Revealed by MRI in a Competitive Athlete</w:t>
            </w:r>
            <w:r w:rsidRPr="00D14A08">
              <w:rPr>
                <w:rFonts w:ascii="Arial" w:hAnsi="Arial" w:cs="Arial"/>
                <w:b/>
                <w:bCs/>
                <w:sz w:val="20"/>
                <w:szCs w:val="20"/>
                <w:lang w:val="en-GB"/>
              </w:rPr>
              <w:t xml:space="preserve">” is </w:t>
            </w:r>
            <w:r w:rsidR="00FD7781" w:rsidRPr="00D14A08">
              <w:rPr>
                <w:rFonts w:ascii="Arial" w:hAnsi="Arial" w:cs="Arial"/>
                <w:b/>
                <w:bCs/>
                <w:sz w:val="20"/>
                <w:szCs w:val="20"/>
                <w:lang w:val="en-GB"/>
              </w:rPr>
              <w:t>highly suitable for clinical case reports in multidiscipline journals ready to solve athlete related issues and proffer remedial measures in societies</w:t>
            </w:r>
            <w:r w:rsidRPr="00D14A08">
              <w:rPr>
                <w:rFonts w:ascii="Arial" w:hAnsi="Arial" w:cs="Arial"/>
                <w:b/>
                <w:bCs/>
                <w:sz w:val="20"/>
                <w:szCs w:val="20"/>
                <w:lang w:val="en-GB"/>
              </w:rPr>
              <w:t>.</w:t>
            </w:r>
          </w:p>
          <w:p w14:paraId="4F7537AD" w14:textId="147F903C" w:rsidR="008C42BD" w:rsidRPr="00D14A08" w:rsidRDefault="008C42BD" w:rsidP="008F1ED2">
            <w:pPr>
              <w:rPr>
                <w:rFonts w:ascii="Arial" w:hAnsi="Arial" w:cs="Arial"/>
                <w:b/>
                <w:bCs/>
                <w:sz w:val="20"/>
                <w:szCs w:val="20"/>
                <w:lang w:val="en-GB"/>
              </w:rPr>
            </w:pPr>
          </w:p>
        </w:tc>
        <w:tc>
          <w:tcPr>
            <w:tcW w:w="1523" w:type="pct"/>
          </w:tcPr>
          <w:p w14:paraId="5EE5C282" w14:textId="109BD730" w:rsidR="003509ED" w:rsidRPr="00D14A08" w:rsidRDefault="003509ED" w:rsidP="003509ED">
            <w:pPr>
              <w:rPr>
                <w:rFonts w:ascii="Arial" w:hAnsi="Arial" w:cs="Arial"/>
                <w:sz w:val="20"/>
                <w:szCs w:val="20"/>
                <w:lang w:val="en-GB"/>
              </w:rPr>
            </w:pPr>
            <w:r w:rsidRPr="00D14A08">
              <w:rPr>
                <w:rFonts w:ascii="Arial" w:hAnsi="Arial" w:cs="Arial"/>
                <w:sz w:val="20"/>
                <w:szCs w:val="20"/>
              </w:rPr>
              <w:t>We are pleased that the reviewer finds the title highly suitable. We have therefore maintained the original title</w:t>
            </w:r>
          </w:p>
        </w:tc>
      </w:tr>
      <w:tr w:rsidR="008C42BD" w:rsidRPr="00D14A08" w14:paraId="47F63422" w14:textId="77777777">
        <w:trPr>
          <w:trHeight w:val="1262"/>
        </w:trPr>
        <w:tc>
          <w:tcPr>
            <w:tcW w:w="1265" w:type="pct"/>
            <w:noWrap/>
          </w:tcPr>
          <w:p w14:paraId="278F1CDC" w14:textId="77777777" w:rsidR="008C42BD" w:rsidRPr="00D14A08" w:rsidRDefault="008C42BD">
            <w:pPr>
              <w:pStyle w:val="Heading2"/>
              <w:ind w:left="360"/>
              <w:jc w:val="left"/>
              <w:rPr>
                <w:rFonts w:ascii="Arial" w:hAnsi="Arial" w:cs="Arial"/>
                <w:lang w:val="en-GB"/>
              </w:rPr>
            </w:pPr>
            <w:r w:rsidRPr="00D14A08">
              <w:rPr>
                <w:rFonts w:ascii="Arial" w:hAnsi="Arial" w:cs="Arial"/>
                <w:lang w:val="en-GB"/>
              </w:rPr>
              <w:t>Is the abstract of the article comprehensive? Do you suggest the addition (or deletion) of some points in this section? Please write your suggestions here.</w:t>
            </w:r>
          </w:p>
          <w:p w14:paraId="3852F645" w14:textId="77777777" w:rsidR="008C42BD" w:rsidRPr="00D14A08" w:rsidRDefault="008C42BD">
            <w:pPr>
              <w:pStyle w:val="Heading2"/>
              <w:jc w:val="left"/>
              <w:rPr>
                <w:rFonts w:ascii="Arial" w:hAnsi="Arial" w:cs="Arial"/>
                <w:u w:val="single"/>
                <w:lang w:val="en-GB"/>
              </w:rPr>
            </w:pPr>
          </w:p>
        </w:tc>
        <w:tc>
          <w:tcPr>
            <w:tcW w:w="2212" w:type="pct"/>
          </w:tcPr>
          <w:p w14:paraId="7CD48244" w14:textId="24E7684B" w:rsidR="008F1ED2" w:rsidRPr="00D14A08" w:rsidRDefault="008F1ED2" w:rsidP="008F1ED2">
            <w:pPr>
              <w:jc w:val="both"/>
              <w:rPr>
                <w:rFonts w:ascii="Arial" w:hAnsi="Arial" w:cs="Arial"/>
                <w:b/>
                <w:bCs/>
                <w:sz w:val="20"/>
                <w:szCs w:val="20"/>
                <w:lang w:val="en-GB"/>
              </w:rPr>
            </w:pPr>
            <w:r w:rsidRPr="00D14A08">
              <w:rPr>
                <w:rFonts w:ascii="Arial" w:hAnsi="Arial" w:cs="Arial"/>
                <w:b/>
                <w:bCs/>
                <w:sz w:val="20"/>
                <w:szCs w:val="20"/>
                <w:lang w:val="en-GB"/>
              </w:rPr>
              <w:t>The abstract of the manuscript titled “</w:t>
            </w:r>
            <w:r w:rsidR="00FD7781" w:rsidRPr="00D14A08">
              <w:rPr>
                <w:rFonts w:ascii="Arial" w:hAnsi="Arial" w:cs="Arial"/>
                <w:bCs/>
                <w:iCs/>
                <w:kern w:val="28"/>
                <w:sz w:val="20"/>
                <w:szCs w:val="20"/>
              </w:rPr>
              <w:t>What Echo Could Not See: Silent Apical HCM Revealed by MRI in a Competitive Athlete</w:t>
            </w:r>
            <w:r w:rsidRPr="00D14A08">
              <w:rPr>
                <w:rFonts w:ascii="Arial" w:hAnsi="Arial" w:cs="Arial"/>
                <w:b/>
                <w:bCs/>
                <w:sz w:val="20"/>
                <w:szCs w:val="20"/>
                <w:lang w:val="en-GB"/>
              </w:rPr>
              <w:t xml:space="preserve">” is </w:t>
            </w:r>
            <w:r w:rsidR="00FD7781" w:rsidRPr="00D14A08">
              <w:rPr>
                <w:rFonts w:ascii="Arial" w:hAnsi="Arial" w:cs="Arial"/>
                <w:b/>
                <w:bCs/>
                <w:sz w:val="20"/>
                <w:szCs w:val="20"/>
                <w:lang w:val="en-GB"/>
              </w:rPr>
              <w:t>very clear, highly structured and accurately put with clinical implications</w:t>
            </w:r>
            <w:r w:rsidRPr="00D14A08">
              <w:rPr>
                <w:rFonts w:ascii="Arial" w:hAnsi="Arial" w:cs="Arial"/>
                <w:b/>
                <w:bCs/>
                <w:sz w:val="20"/>
                <w:szCs w:val="20"/>
                <w:lang w:val="en-GB"/>
              </w:rPr>
              <w:t xml:space="preserve">. </w:t>
            </w:r>
          </w:p>
          <w:p w14:paraId="7F966356" w14:textId="77777777" w:rsidR="008F1ED2" w:rsidRPr="00D14A08" w:rsidRDefault="008F1ED2" w:rsidP="008F1ED2">
            <w:pPr>
              <w:jc w:val="both"/>
              <w:rPr>
                <w:rFonts w:ascii="Arial" w:hAnsi="Arial" w:cs="Arial"/>
                <w:b/>
                <w:bCs/>
                <w:sz w:val="20"/>
                <w:szCs w:val="20"/>
                <w:lang w:val="en-GB"/>
              </w:rPr>
            </w:pPr>
          </w:p>
          <w:p w14:paraId="61BE8071" w14:textId="4EEDD134" w:rsidR="008C42BD" w:rsidRPr="00D14A08" w:rsidRDefault="008C42BD" w:rsidP="008F1ED2">
            <w:pPr>
              <w:rPr>
                <w:rFonts w:ascii="Arial" w:hAnsi="Arial" w:cs="Arial"/>
                <w:b/>
                <w:bCs/>
                <w:sz w:val="20"/>
                <w:szCs w:val="20"/>
                <w:lang w:val="en-GB"/>
              </w:rPr>
            </w:pPr>
          </w:p>
        </w:tc>
        <w:tc>
          <w:tcPr>
            <w:tcW w:w="1523" w:type="pct"/>
          </w:tcPr>
          <w:p w14:paraId="645264E9" w14:textId="02CDAA23" w:rsidR="008C42BD" w:rsidRPr="00D14A08" w:rsidRDefault="003509ED" w:rsidP="003509ED">
            <w:pPr>
              <w:rPr>
                <w:rFonts w:ascii="Arial" w:hAnsi="Arial" w:cs="Arial"/>
                <w:b/>
                <w:sz w:val="20"/>
                <w:szCs w:val="20"/>
                <w:lang w:val="en-GB"/>
              </w:rPr>
            </w:pPr>
            <w:r w:rsidRPr="00D14A08">
              <w:rPr>
                <w:rFonts w:ascii="Arial" w:hAnsi="Arial" w:cs="Arial"/>
                <w:sz w:val="20"/>
                <w:szCs w:val="20"/>
              </w:rPr>
              <w:t>We thank the reviewer for the positive assessment of our abstract's clarity and structure. We have further refined it by incorporating specific suggestions from both reviewers to enhance its clinical context and messaging</w:t>
            </w:r>
            <w:r w:rsidRPr="00D14A08">
              <w:rPr>
                <w:rFonts w:ascii="Arial" w:hAnsi="Arial" w:cs="Arial"/>
                <w:b/>
                <w:sz w:val="20"/>
                <w:szCs w:val="20"/>
              </w:rPr>
              <w:t>.</w:t>
            </w:r>
          </w:p>
        </w:tc>
      </w:tr>
      <w:tr w:rsidR="008C42BD" w:rsidRPr="00D14A08" w14:paraId="5F6E9F17" w14:textId="77777777">
        <w:trPr>
          <w:trHeight w:val="704"/>
        </w:trPr>
        <w:tc>
          <w:tcPr>
            <w:tcW w:w="1265" w:type="pct"/>
            <w:noWrap/>
          </w:tcPr>
          <w:p w14:paraId="4B3ACEFF" w14:textId="77777777" w:rsidR="008C42BD" w:rsidRPr="00D14A08" w:rsidRDefault="008C42BD">
            <w:pPr>
              <w:pStyle w:val="Heading2"/>
              <w:ind w:left="360"/>
              <w:jc w:val="left"/>
              <w:rPr>
                <w:rFonts w:ascii="Arial" w:hAnsi="Arial" w:cs="Arial"/>
                <w:b w:val="0"/>
                <w:bCs w:val="0"/>
                <w:u w:val="single"/>
                <w:lang w:val="en-GB"/>
              </w:rPr>
            </w:pPr>
            <w:r w:rsidRPr="00D14A08">
              <w:rPr>
                <w:rFonts w:ascii="Arial" w:hAnsi="Arial" w:cs="Arial"/>
                <w:lang w:val="en-GB"/>
              </w:rPr>
              <w:t>Is the manuscript scientifically, correct? Please write here.</w:t>
            </w:r>
          </w:p>
        </w:tc>
        <w:tc>
          <w:tcPr>
            <w:tcW w:w="2212" w:type="pct"/>
          </w:tcPr>
          <w:p w14:paraId="4E252BFD" w14:textId="7463B1CB" w:rsidR="008F1ED2" w:rsidRPr="00D14A08" w:rsidRDefault="008F1ED2" w:rsidP="008F1ED2">
            <w:pPr>
              <w:pStyle w:val="ListParagraph"/>
              <w:ind w:left="0"/>
              <w:jc w:val="both"/>
              <w:rPr>
                <w:rFonts w:ascii="Arial" w:hAnsi="Arial" w:cs="Arial"/>
                <w:b/>
                <w:bCs/>
                <w:sz w:val="20"/>
                <w:szCs w:val="20"/>
                <w:lang w:val="en-GB"/>
              </w:rPr>
            </w:pPr>
            <w:r w:rsidRPr="00D14A08">
              <w:rPr>
                <w:rFonts w:ascii="Arial" w:hAnsi="Arial" w:cs="Arial"/>
                <w:b/>
                <w:bCs/>
                <w:sz w:val="20"/>
                <w:szCs w:val="20"/>
                <w:lang w:val="en-GB"/>
              </w:rPr>
              <w:t>The manuscript titled “</w:t>
            </w:r>
            <w:r w:rsidR="00FD7781" w:rsidRPr="00D14A08">
              <w:rPr>
                <w:rFonts w:ascii="Arial" w:hAnsi="Arial" w:cs="Arial"/>
                <w:bCs/>
                <w:iCs/>
                <w:kern w:val="28"/>
                <w:sz w:val="20"/>
                <w:szCs w:val="20"/>
              </w:rPr>
              <w:t>What Echo Could Not See: Silent Apical HCM Revealed by MRI in a Competitive Athlete</w:t>
            </w:r>
            <w:r w:rsidRPr="00D14A08">
              <w:rPr>
                <w:rFonts w:ascii="Arial" w:hAnsi="Arial" w:cs="Arial"/>
                <w:b/>
                <w:bCs/>
                <w:sz w:val="20"/>
                <w:szCs w:val="20"/>
                <w:lang w:val="en-GB"/>
              </w:rPr>
              <w:t xml:space="preserve">” </w:t>
            </w:r>
            <w:r w:rsidR="00FD7781" w:rsidRPr="00D14A08">
              <w:rPr>
                <w:rFonts w:ascii="Arial" w:hAnsi="Arial" w:cs="Arial"/>
                <w:b/>
                <w:bCs/>
                <w:sz w:val="20"/>
                <w:szCs w:val="20"/>
                <w:lang w:val="en-GB"/>
              </w:rPr>
              <w:t>demonstrates a very strong scientific accuracy guided by clinical interpretations, observing proper and consistent intext citations.</w:t>
            </w:r>
            <w:r w:rsidRPr="00D14A08">
              <w:rPr>
                <w:rFonts w:ascii="Arial" w:hAnsi="Arial" w:cs="Arial"/>
                <w:b/>
                <w:bCs/>
                <w:sz w:val="20"/>
                <w:szCs w:val="20"/>
                <w:lang w:val="en-GB"/>
              </w:rPr>
              <w:t xml:space="preserve"> </w:t>
            </w:r>
          </w:p>
          <w:p w14:paraId="03155CD5" w14:textId="77777777" w:rsidR="008F1ED2" w:rsidRPr="00D14A08" w:rsidRDefault="008F1ED2" w:rsidP="008F1ED2">
            <w:pPr>
              <w:pStyle w:val="ListParagraph"/>
              <w:ind w:left="0"/>
              <w:jc w:val="both"/>
              <w:rPr>
                <w:rFonts w:ascii="Arial" w:hAnsi="Arial" w:cs="Arial"/>
                <w:b/>
                <w:bCs/>
                <w:sz w:val="20"/>
                <w:szCs w:val="20"/>
                <w:lang w:val="en-GB"/>
              </w:rPr>
            </w:pPr>
          </w:p>
          <w:p w14:paraId="2A23F3E4" w14:textId="2529C817" w:rsidR="008C42BD" w:rsidRPr="00D14A08" w:rsidRDefault="008F1ED2" w:rsidP="008F1ED2">
            <w:pPr>
              <w:pStyle w:val="ListParagraph"/>
              <w:ind w:left="0"/>
              <w:rPr>
                <w:rFonts w:ascii="Arial" w:hAnsi="Arial" w:cs="Arial"/>
                <w:bCs/>
                <w:sz w:val="20"/>
                <w:szCs w:val="20"/>
                <w:lang w:val="en-GB"/>
              </w:rPr>
            </w:pPr>
            <w:r w:rsidRPr="00D14A08">
              <w:rPr>
                <w:rFonts w:ascii="Arial" w:hAnsi="Arial" w:cs="Arial"/>
                <w:b/>
                <w:sz w:val="20"/>
                <w:szCs w:val="20"/>
              </w:rPr>
              <w:t xml:space="preserve"> </w:t>
            </w:r>
          </w:p>
        </w:tc>
        <w:tc>
          <w:tcPr>
            <w:tcW w:w="1523" w:type="pct"/>
          </w:tcPr>
          <w:p w14:paraId="405030D8" w14:textId="6F34179E" w:rsidR="008C42BD" w:rsidRPr="00D14A08" w:rsidRDefault="003509ED" w:rsidP="003509ED">
            <w:pPr>
              <w:rPr>
                <w:rFonts w:ascii="Arial" w:hAnsi="Arial" w:cs="Arial"/>
                <w:b/>
                <w:sz w:val="20"/>
                <w:szCs w:val="20"/>
                <w:lang w:val="en-GB"/>
              </w:rPr>
            </w:pPr>
            <w:r w:rsidRPr="00D14A08">
              <w:rPr>
                <w:rFonts w:ascii="Arial" w:hAnsi="Arial" w:cs="Arial"/>
                <w:sz w:val="20"/>
                <w:szCs w:val="20"/>
              </w:rPr>
              <w:t>We appreciate the reviewer's confirmation of the manuscript's strong scientific accuracy and valid clinical interpretations. We have ensured that all revisions uphold this standard.</w:t>
            </w:r>
          </w:p>
        </w:tc>
      </w:tr>
      <w:tr w:rsidR="008C42BD" w:rsidRPr="00D14A08" w14:paraId="797C05CE" w14:textId="77777777">
        <w:trPr>
          <w:trHeight w:val="703"/>
        </w:trPr>
        <w:tc>
          <w:tcPr>
            <w:tcW w:w="1265" w:type="pct"/>
            <w:noWrap/>
          </w:tcPr>
          <w:p w14:paraId="31DA2048" w14:textId="77777777" w:rsidR="008C42BD" w:rsidRPr="00D14A08" w:rsidRDefault="008C42BD">
            <w:pPr>
              <w:ind w:left="360"/>
              <w:rPr>
                <w:rFonts w:ascii="Arial" w:hAnsi="Arial" w:cs="Arial"/>
                <w:b/>
                <w:bCs/>
                <w:sz w:val="20"/>
                <w:szCs w:val="20"/>
                <w:lang w:val="en-GB"/>
              </w:rPr>
            </w:pPr>
            <w:r w:rsidRPr="00D14A08">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37A9B5D" w14:textId="7D0ECA60" w:rsidR="008F1ED2" w:rsidRPr="00D14A08" w:rsidRDefault="008F1ED2" w:rsidP="008F1ED2">
            <w:pPr>
              <w:pStyle w:val="ListParagraph"/>
              <w:ind w:left="0"/>
              <w:jc w:val="both"/>
              <w:rPr>
                <w:rFonts w:ascii="Arial" w:hAnsi="Arial" w:cs="Arial"/>
                <w:b/>
                <w:bCs/>
                <w:sz w:val="20"/>
                <w:szCs w:val="20"/>
                <w:lang w:val="en-GB"/>
              </w:rPr>
            </w:pPr>
            <w:r w:rsidRPr="00D14A08">
              <w:rPr>
                <w:rFonts w:ascii="Arial" w:hAnsi="Arial" w:cs="Arial"/>
                <w:b/>
                <w:bCs/>
                <w:sz w:val="20"/>
                <w:szCs w:val="20"/>
                <w:lang w:val="en-GB"/>
              </w:rPr>
              <w:t>The references of the manuscript titled “</w:t>
            </w:r>
            <w:r w:rsidR="00FD7781" w:rsidRPr="00D14A08">
              <w:rPr>
                <w:rFonts w:ascii="Arial" w:hAnsi="Arial" w:cs="Arial"/>
                <w:bCs/>
                <w:iCs/>
                <w:kern w:val="28"/>
                <w:sz w:val="20"/>
                <w:szCs w:val="20"/>
              </w:rPr>
              <w:t>What Echo Could Not See: Silent Apical HCM Revealed by MRI in a Competitive Athlete</w:t>
            </w:r>
            <w:r w:rsidRPr="00D14A08">
              <w:rPr>
                <w:rFonts w:ascii="Arial" w:hAnsi="Arial" w:cs="Arial"/>
                <w:b/>
                <w:bCs/>
                <w:sz w:val="20"/>
                <w:szCs w:val="20"/>
                <w:lang w:val="en-GB"/>
              </w:rPr>
              <w:t xml:space="preserve">” are </w:t>
            </w:r>
            <w:r w:rsidR="00FD7781" w:rsidRPr="00D14A08">
              <w:rPr>
                <w:rFonts w:ascii="Arial" w:hAnsi="Arial" w:cs="Arial"/>
                <w:b/>
                <w:bCs/>
                <w:sz w:val="20"/>
                <w:szCs w:val="20"/>
                <w:lang w:val="en-GB"/>
              </w:rPr>
              <w:t xml:space="preserve">not only correct, relevant and inclusive but very much recent </w:t>
            </w:r>
            <w:r w:rsidR="00904DE1" w:rsidRPr="00D14A08">
              <w:rPr>
                <w:rFonts w:ascii="Arial" w:hAnsi="Arial" w:cs="Arial"/>
                <w:b/>
                <w:bCs/>
                <w:sz w:val="20"/>
                <w:szCs w:val="20"/>
                <w:lang w:val="en-GB"/>
              </w:rPr>
              <w:t>in line with the sciences of sports</w:t>
            </w:r>
            <w:r w:rsidRPr="00D14A08">
              <w:rPr>
                <w:rFonts w:ascii="Arial" w:hAnsi="Arial" w:cs="Arial"/>
                <w:b/>
                <w:bCs/>
                <w:sz w:val="20"/>
                <w:szCs w:val="20"/>
                <w:lang w:val="en-GB"/>
              </w:rPr>
              <w:t xml:space="preserve">. </w:t>
            </w:r>
          </w:p>
          <w:p w14:paraId="71A72E93" w14:textId="77777777" w:rsidR="008F1ED2" w:rsidRPr="00D14A08" w:rsidRDefault="008F1ED2" w:rsidP="008F1ED2">
            <w:pPr>
              <w:pStyle w:val="ListParagraph"/>
              <w:ind w:left="0"/>
              <w:jc w:val="both"/>
              <w:rPr>
                <w:rFonts w:ascii="Arial" w:hAnsi="Arial" w:cs="Arial"/>
                <w:b/>
                <w:bCs/>
                <w:sz w:val="20"/>
                <w:szCs w:val="20"/>
                <w:lang w:val="en-GB"/>
              </w:rPr>
            </w:pPr>
          </w:p>
          <w:p w14:paraId="1815255A" w14:textId="20F6550E" w:rsidR="008C42BD" w:rsidRPr="00D14A08" w:rsidRDefault="008F1ED2" w:rsidP="008F1ED2">
            <w:pPr>
              <w:pStyle w:val="ListParagraph"/>
              <w:ind w:left="0"/>
              <w:rPr>
                <w:rFonts w:ascii="Arial" w:hAnsi="Arial" w:cs="Arial"/>
                <w:bCs/>
                <w:sz w:val="20"/>
                <w:szCs w:val="20"/>
                <w:lang w:val="en-GB"/>
              </w:rPr>
            </w:pPr>
            <w:r w:rsidRPr="00D14A08">
              <w:rPr>
                <w:rFonts w:ascii="Arial" w:hAnsi="Arial" w:cs="Arial"/>
                <w:b/>
                <w:sz w:val="20"/>
                <w:szCs w:val="20"/>
              </w:rPr>
              <w:t xml:space="preserve"> </w:t>
            </w:r>
          </w:p>
        </w:tc>
        <w:tc>
          <w:tcPr>
            <w:tcW w:w="1523" w:type="pct"/>
          </w:tcPr>
          <w:p w14:paraId="7E46B433" w14:textId="16CF8EAF" w:rsidR="008C42BD" w:rsidRPr="00D14A08" w:rsidRDefault="003509ED" w:rsidP="003509ED">
            <w:pPr>
              <w:rPr>
                <w:rFonts w:ascii="Arial" w:hAnsi="Arial" w:cs="Arial"/>
                <w:b/>
                <w:sz w:val="20"/>
                <w:szCs w:val="20"/>
                <w:lang w:val="en-GB"/>
              </w:rPr>
            </w:pPr>
            <w:r w:rsidRPr="00D14A08">
              <w:rPr>
                <w:rFonts w:ascii="Arial" w:hAnsi="Arial" w:cs="Arial"/>
                <w:sz w:val="20"/>
                <w:szCs w:val="20"/>
              </w:rPr>
              <w:t>We are grateful for this positive feedback on the relevance and recency of our references. We have retained our core reference list which robustly supports the case narrative and discussion.</w:t>
            </w:r>
          </w:p>
        </w:tc>
      </w:tr>
      <w:tr w:rsidR="008C42BD" w:rsidRPr="00D14A08" w14:paraId="516B7CFA" w14:textId="77777777">
        <w:trPr>
          <w:trHeight w:val="386"/>
        </w:trPr>
        <w:tc>
          <w:tcPr>
            <w:tcW w:w="1265" w:type="pct"/>
            <w:noWrap/>
          </w:tcPr>
          <w:p w14:paraId="25F7A4A7" w14:textId="77777777" w:rsidR="008C42BD" w:rsidRPr="00D14A08" w:rsidRDefault="008C42BD">
            <w:pPr>
              <w:pStyle w:val="Heading2"/>
              <w:ind w:left="360"/>
              <w:jc w:val="left"/>
              <w:rPr>
                <w:rFonts w:ascii="Arial" w:hAnsi="Arial" w:cs="Arial"/>
                <w:bCs w:val="0"/>
                <w:lang w:val="en-GB"/>
              </w:rPr>
            </w:pPr>
            <w:r w:rsidRPr="00D14A08">
              <w:rPr>
                <w:rFonts w:ascii="Arial" w:hAnsi="Arial" w:cs="Arial"/>
                <w:bCs w:val="0"/>
                <w:lang w:val="en-GB"/>
              </w:rPr>
              <w:lastRenderedPageBreak/>
              <w:t>Is the language/English quality of the article suitable for scholarly communications?</w:t>
            </w:r>
          </w:p>
          <w:p w14:paraId="2874550A" w14:textId="77777777" w:rsidR="008C42BD" w:rsidRPr="00D14A08" w:rsidRDefault="008C42BD">
            <w:pPr>
              <w:rPr>
                <w:rFonts w:ascii="Arial" w:hAnsi="Arial" w:cs="Arial"/>
                <w:sz w:val="20"/>
                <w:szCs w:val="20"/>
                <w:lang w:val="en-GB"/>
              </w:rPr>
            </w:pPr>
          </w:p>
        </w:tc>
        <w:tc>
          <w:tcPr>
            <w:tcW w:w="2212" w:type="pct"/>
          </w:tcPr>
          <w:p w14:paraId="4313A9B8" w14:textId="5BCF2687" w:rsidR="008F1ED2" w:rsidRPr="00D14A08" w:rsidRDefault="008F1ED2" w:rsidP="008F1ED2">
            <w:pPr>
              <w:jc w:val="both"/>
              <w:rPr>
                <w:rFonts w:ascii="Arial" w:hAnsi="Arial" w:cs="Arial"/>
                <w:b/>
                <w:bCs/>
                <w:sz w:val="20"/>
                <w:szCs w:val="20"/>
                <w:lang w:val="en-GB"/>
              </w:rPr>
            </w:pPr>
            <w:r w:rsidRPr="00D14A08">
              <w:rPr>
                <w:rFonts w:ascii="Arial" w:hAnsi="Arial" w:cs="Arial"/>
                <w:b/>
                <w:bCs/>
                <w:sz w:val="20"/>
                <w:szCs w:val="20"/>
                <w:lang w:val="en-GB"/>
              </w:rPr>
              <w:t xml:space="preserve">The language is </w:t>
            </w:r>
            <w:r w:rsidR="00904DE1" w:rsidRPr="00D14A08">
              <w:rPr>
                <w:rFonts w:ascii="Arial" w:hAnsi="Arial" w:cs="Arial"/>
                <w:b/>
                <w:bCs/>
                <w:sz w:val="20"/>
                <w:szCs w:val="20"/>
                <w:lang w:val="en-GB"/>
              </w:rPr>
              <w:t>very much clear, systemic, scientifically accurate</w:t>
            </w:r>
            <w:r w:rsidRPr="00D14A08">
              <w:rPr>
                <w:rFonts w:ascii="Arial" w:hAnsi="Arial" w:cs="Arial"/>
                <w:b/>
                <w:bCs/>
                <w:sz w:val="20"/>
                <w:szCs w:val="20"/>
                <w:lang w:val="en-GB"/>
              </w:rPr>
              <w:t xml:space="preserve"> for the manuscript titled “</w:t>
            </w:r>
            <w:r w:rsidR="00FD7781" w:rsidRPr="00D14A08">
              <w:rPr>
                <w:rFonts w:ascii="Arial" w:hAnsi="Arial" w:cs="Arial"/>
                <w:bCs/>
                <w:iCs/>
                <w:kern w:val="28"/>
                <w:sz w:val="20"/>
                <w:szCs w:val="20"/>
              </w:rPr>
              <w:t>What Echo Could Not See: Silent Apical HCM Revealed by MRI in a Competitive Athlete</w:t>
            </w:r>
            <w:r w:rsidRPr="00D14A08">
              <w:rPr>
                <w:rFonts w:ascii="Arial" w:hAnsi="Arial" w:cs="Arial"/>
                <w:b/>
                <w:bCs/>
                <w:sz w:val="20"/>
                <w:szCs w:val="20"/>
                <w:lang w:val="en-GB"/>
              </w:rPr>
              <w:t xml:space="preserve">”. However, review for grammatical consistency, citation accuracy using the journal prescribed style (example: APA style). </w:t>
            </w:r>
          </w:p>
          <w:p w14:paraId="6462D2A8" w14:textId="77777777" w:rsidR="008F1ED2" w:rsidRPr="00D14A08" w:rsidRDefault="008F1ED2" w:rsidP="008F1ED2">
            <w:pPr>
              <w:jc w:val="both"/>
              <w:rPr>
                <w:rFonts w:ascii="Arial" w:hAnsi="Arial" w:cs="Arial"/>
                <w:b/>
                <w:bCs/>
                <w:sz w:val="20"/>
                <w:szCs w:val="20"/>
                <w:lang w:val="en-GB"/>
              </w:rPr>
            </w:pPr>
          </w:p>
          <w:p w14:paraId="11EF2738" w14:textId="79F757F5" w:rsidR="008C42BD" w:rsidRPr="00D14A08" w:rsidRDefault="008C42BD" w:rsidP="008F1ED2">
            <w:pPr>
              <w:rPr>
                <w:rFonts w:ascii="Arial" w:hAnsi="Arial" w:cs="Arial"/>
                <w:sz w:val="20"/>
                <w:szCs w:val="20"/>
                <w:lang w:val="en-GB"/>
              </w:rPr>
            </w:pPr>
          </w:p>
        </w:tc>
        <w:tc>
          <w:tcPr>
            <w:tcW w:w="1523" w:type="pct"/>
          </w:tcPr>
          <w:p w14:paraId="1EC046DE" w14:textId="13AEE2BD" w:rsidR="008C42BD" w:rsidRPr="00D14A08" w:rsidRDefault="003509ED" w:rsidP="003509ED">
            <w:pPr>
              <w:rPr>
                <w:rFonts w:ascii="Arial" w:hAnsi="Arial" w:cs="Arial"/>
                <w:sz w:val="20"/>
                <w:szCs w:val="20"/>
                <w:lang w:val="en-GB"/>
              </w:rPr>
            </w:pPr>
            <w:r w:rsidRPr="00D14A08">
              <w:rPr>
                <w:rFonts w:ascii="Arial" w:hAnsi="Arial" w:cs="Arial"/>
                <w:sz w:val="20"/>
                <w:szCs w:val="20"/>
              </w:rPr>
              <w:t>We thank the reviewer for the overall positive assessment of the language. In response to the specific suggestion, we have now performed a thorough review for grammatical consistency and have formatted all citations to comply with the journal's required style (e.g., APA, Vancouver, etc.).</w:t>
            </w:r>
          </w:p>
        </w:tc>
      </w:tr>
      <w:tr w:rsidR="008C42BD" w:rsidRPr="00D14A08" w14:paraId="685EB718" w14:textId="77777777">
        <w:trPr>
          <w:trHeight w:val="1178"/>
        </w:trPr>
        <w:tc>
          <w:tcPr>
            <w:tcW w:w="1265" w:type="pct"/>
            <w:noWrap/>
          </w:tcPr>
          <w:p w14:paraId="23A663DB" w14:textId="77777777" w:rsidR="008C42BD" w:rsidRPr="00D14A08" w:rsidRDefault="008C42BD">
            <w:pPr>
              <w:pStyle w:val="Heading2"/>
              <w:jc w:val="left"/>
              <w:rPr>
                <w:rFonts w:ascii="Arial" w:hAnsi="Arial" w:cs="Arial"/>
                <w:b w:val="0"/>
                <w:bCs w:val="0"/>
                <w:lang w:val="en-GB"/>
              </w:rPr>
            </w:pPr>
            <w:r w:rsidRPr="00D14A08">
              <w:rPr>
                <w:rFonts w:ascii="Arial" w:hAnsi="Arial" w:cs="Arial"/>
                <w:bCs w:val="0"/>
                <w:u w:val="single"/>
                <w:lang w:val="en-GB"/>
              </w:rPr>
              <w:t>Optional/General</w:t>
            </w:r>
            <w:r w:rsidRPr="00D14A08">
              <w:rPr>
                <w:rFonts w:ascii="Arial" w:hAnsi="Arial" w:cs="Arial"/>
                <w:bCs w:val="0"/>
                <w:lang w:val="en-GB"/>
              </w:rPr>
              <w:t xml:space="preserve"> </w:t>
            </w:r>
            <w:r w:rsidRPr="00D14A08">
              <w:rPr>
                <w:rFonts w:ascii="Arial" w:hAnsi="Arial" w:cs="Arial"/>
                <w:b w:val="0"/>
                <w:bCs w:val="0"/>
                <w:lang w:val="en-GB"/>
              </w:rPr>
              <w:t>comments</w:t>
            </w:r>
          </w:p>
          <w:p w14:paraId="415184A7" w14:textId="77777777" w:rsidR="008C42BD" w:rsidRPr="00D14A08" w:rsidRDefault="008C42BD">
            <w:pPr>
              <w:pStyle w:val="Heading2"/>
              <w:jc w:val="left"/>
              <w:rPr>
                <w:rFonts w:ascii="Arial" w:hAnsi="Arial" w:cs="Arial"/>
                <w:b w:val="0"/>
                <w:lang w:val="en-GB"/>
              </w:rPr>
            </w:pPr>
          </w:p>
        </w:tc>
        <w:tc>
          <w:tcPr>
            <w:tcW w:w="2212" w:type="pct"/>
          </w:tcPr>
          <w:p w14:paraId="1D0DC1F4" w14:textId="7604A379" w:rsidR="008F1ED2" w:rsidRPr="00D14A08" w:rsidRDefault="008F1ED2" w:rsidP="008F1ED2">
            <w:pPr>
              <w:jc w:val="both"/>
              <w:rPr>
                <w:rFonts w:ascii="Arial" w:hAnsi="Arial" w:cs="Arial"/>
                <w:b/>
                <w:bCs/>
                <w:sz w:val="20"/>
                <w:szCs w:val="20"/>
                <w:lang w:val="en-GB"/>
              </w:rPr>
            </w:pPr>
            <w:r w:rsidRPr="00D14A08">
              <w:rPr>
                <w:rFonts w:ascii="Arial" w:hAnsi="Arial" w:cs="Arial"/>
                <w:b/>
                <w:bCs/>
                <w:sz w:val="20"/>
                <w:szCs w:val="20"/>
                <w:lang w:val="en-GB"/>
              </w:rPr>
              <w:t>Author(s) must review recent related papers for research topic titled “</w:t>
            </w:r>
            <w:r w:rsidR="00FD7781" w:rsidRPr="00D14A08">
              <w:rPr>
                <w:rFonts w:ascii="Arial" w:hAnsi="Arial" w:cs="Arial"/>
                <w:bCs/>
                <w:iCs/>
                <w:kern w:val="28"/>
                <w:sz w:val="20"/>
                <w:szCs w:val="20"/>
              </w:rPr>
              <w:t>What Echo Could Not See: Silent Apical HCM Revealed by MRI in a Competitive Athlete</w:t>
            </w:r>
            <w:r w:rsidRPr="00D14A08">
              <w:rPr>
                <w:rFonts w:ascii="Arial" w:hAnsi="Arial" w:cs="Arial"/>
                <w:b/>
                <w:bCs/>
                <w:sz w:val="20"/>
                <w:szCs w:val="20"/>
                <w:lang w:val="en-GB"/>
              </w:rPr>
              <w:t xml:space="preserve">”, so as to </w:t>
            </w:r>
            <w:r w:rsidR="00904DE1" w:rsidRPr="00D14A08">
              <w:rPr>
                <w:rFonts w:ascii="Arial" w:hAnsi="Arial" w:cs="Arial"/>
                <w:b/>
                <w:bCs/>
                <w:sz w:val="20"/>
                <w:szCs w:val="20"/>
                <w:lang w:val="en-GB"/>
              </w:rPr>
              <w:t>note the long-term monitoring protocols of athletes</w:t>
            </w:r>
            <w:r w:rsidRPr="00D14A08">
              <w:rPr>
                <w:rFonts w:ascii="Arial" w:hAnsi="Arial" w:cs="Arial"/>
                <w:b/>
                <w:bCs/>
                <w:sz w:val="20"/>
                <w:szCs w:val="20"/>
                <w:lang w:val="en-GB"/>
              </w:rPr>
              <w:t xml:space="preserve">, </w:t>
            </w:r>
            <w:r w:rsidR="00904DE1" w:rsidRPr="00D14A08">
              <w:rPr>
                <w:rFonts w:ascii="Arial" w:hAnsi="Arial" w:cs="Arial"/>
                <w:b/>
                <w:bCs/>
                <w:sz w:val="20"/>
                <w:szCs w:val="20"/>
                <w:lang w:val="en-GB"/>
              </w:rPr>
              <w:t>reduce</w:t>
            </w:r>
            <w:r w:rsidRPr="00D14A08">
              <w:rPr>
                <w:rFonts w:ascii="Arial" w:hAnsi="Arial" w:cs="Arial"/>
                <w:b/>
                <w:bCs/>
                <w:sz w:val="20"/>
                <w:szCs w:val="20"/>
                <w:lang w:val="en-GB"/>
              </w:rPr>
              <w:t xml:space="preserve"> long paragraph</w:t>
            </w:r>
            <w:r w:rsidR="00904DE1" w:rsidRPr="00D14A08">
              <w:rPr>
                <w:rFonts w:ascii="Arial" w:hAnsi="Arial" w:cs="Arial"/>
                <w:b/>
                <w:bCs/>
                <w:sz w:val="20"/>
                <w:szCs w:val="20"/>
                <w:lang w:val="en-GB"/>
              </w:rPr>
              <w:t>ing</w:t>
            </w:r>
            <w:r w:rsidRPr="00D14A08">
              <w:rPr>
                <w:rFonts w:ascii="Arial" w:hAnsi="Arial" w:cs="Arial"/>
                <w:b/>
                <w:bCs/>
                <w:sz w:val="20"/>
                <w:szCs w:val="20"/>
                <w:lang w:val="en-GB"/>
              </w:rPr>
              <w:t xml:space="preserve">, and follow logical progression to the </w:t>
            </w:r>
            <w:r w:rsidR="00904DE1" w:rsidRPr="00D14A08">
              <w:rPr>
                <w:rFonts w:ascii="Arial" w:hAnsi="Arial" w:cs="Arial"/>
                <w:b/>
                <w:bCs/>
                <w:sz w:val="20"/>
                <w:szCs w:val="20"/>
                <w:lang w:val="en-GB"/>
              </w:rPr>
              <w:t xml:space="preserve">research </w:t>
            </w:r>
            <w:r w:rsidRPr="00D14A08">
              <w:rPr>
                <w:rFonts w:ascii="Arial" w:hAnsi="Arial" w:cs="Arial"/>
                <w:b/>
                <w:bCs/>
                <w:sz w:val="20"/>
                <w:szCs w:val="20"/>
                <w:lang w:val="en-GB"/>
              </w:rPr>
              <w:t>findings from the literature.</w:t>
            </w:r>
          </w:p>
          <w:p w14:paraId="33D65C3F" w14:textId="77777777" w:rsidR="008F1ED2" w:rsidRPr="00D14A08" w:rsidRDefault="008F1ED2" w:rsidP="008F1ED2">
            <w:pPr>
              <w:jc w:val="both"/>
              <w:rPr>
                <w:rFonts w:ascii="Arial" w:hAnsi="Arial" w:cs="Arial"/>
                <w:b/>
                <w:bCs/>
                <w:sz w:val="20"/>
                <w:szCs w:val="20"/>
                <w:lang w:val="en-GB"/>
              </w:rPr>
            </w:pPr>
          </w:p>
          <w:p w14:paraId="419DB5FA" w14:textId="77777777" w:rsidR="008F1ED2" w:rsidRPr="00D14A08" w:rsidRDefault="008F1ED2" w:rsidP="008F1ED2">
            <w:pPr>
              <w:pStyle w:val="ListParagraph"/>
              <w:ind w:left="0"/>
              <w:jc w:val="both"/>
              <w:rPr>
                <w:rFonts w:ascii="Arial" w:hAnsi="Arial" w:cs="Arial"/>
                <w:b/>
                <w:bCs/>
                <w:sz w:val="20"/>
                <w:szCs w:val="20"/>
                <w:lang w:val="en-GB"/>
              </w:rPr>
            </w:pPr>
            <w:r w:rsidRPr="00D14A08">
              <w:rPr>
                <w:rFonts w:ascii="Arial" w:hAnsi="Arial" w:cs="Arial"/>
                <w:b/>
                <w:bCs/>
                <w:sz w:val="20"/>
                <w:szCs w:val="20"/>
                <w:lang w:val="en-GB"/>
              </w:rPr>
              <w:t>Recommends that the author(s) take a look at:</w:t>
            </w:r>
          </w:p>
          <w:p w14:paraId="6F5AC811" w14:textId="608E738A" w:rsidR="008C42BD" w:rsidRPr="00D14A08" w:rsidRDefault="008A7283" w:rsidP="008F1ED2">
            <w:pPr>
              <w:pStyle w:val="NormalWeb"/>
              <w:spacing w:before="0" w:beforeAutospacing="0" w:after="0" w:afterAutospacing="0"/>
              <w:rPr>
                <w:rFonts w:ascii="Arial" w:hAnsi="Arial" w:cs="Arial"/>
                <w:b/>
                <w:sz w:val="20"/>
                <w:szCs w:val="20"/>
                <w:lang w:val="en-GB"/>
              </w:rPr>
            </w:pPr>
            <w:hyperlink r:id="rId9" w:history="1">
              <w:r w:rsidR="008F1ED2" w:rsidRPr="00D14A08">
                <w:rPr>
                  <w:rStyle w:val="Hyperlink"/>
                  <w:rFonts w:ascii="Arial" w:hAnsi="Arial" w:cs="Arial"/>
                  <w:b/>
                  <w:sz w:val="20"/>
                  <w:szCs w:val="20"/>
                </w:rPr>
                <w:t>Echocardiography in patients with hypertrophic cardiomyopathy: usefulness of old and new techniques in the diagnosis and pathophysiological assessment - PMC</w:t>
              </w:r>
            </w:hyperlink>
            <w:r w:rsidR="008F1ED2" w:rsidRPr="00D14A08">
              <w:rPr>
                <w:rFonts w:ascii="Arial" w:hAnsi="Arial" w:cs="Arial"/>
                <w:b/>
                <w:sz w:val="20"/>
                <w:szCs w:val="20"/>
              </w:rPr>
              <w:t xml:space="preserve"> </w:t>
            </w:r>
          </w:p>
        </w:tc>
        <w:tc>
          <w:tcPr>
            <w:tcW w:w="1523" w:type="pct"/>
          </w:tcPr>
          <w:p w14:paraId="78DE355E" w14:textId="77777777" w:rsidR="003509ED" w:rsidRPr="00D14A08" w:rsidRDefault="003509ED" w:rsidP="003509ED">
            <w:pPr>
              <w:rPr>
                <w:rFonts w:ascii="Arial" w:hAnsi="Arial" w:cs="Arial"/>
                <w:sz w:val="20"/>
                <w:szCs w:val="20"/>
              </w:rPr>
            </w:pPr>
            <w:r w:rsidRPr="00D14A08">
              <w:rPr>
                <w:rFonts w:ascii="Arial" w:hAnsi="Arial" w:cs="Arial"/>
                <w:sz w:val="20"/>
                <w:szCs w:val="20"/>
              </w:rPr>
              <w:t>We thank the reviewer for these valuable suggestions.</w:t>
            </w:r>
          </w:p>
          <w:p w14:paraId="7FB25600" w14:textId="4F36B94D" w:rsidR="003509ED" w:rsidRPr="00D14A08" w:rsidRDefault="003509ED" w:rsidP="003509ED">
            <w:pPr>
              <w:rPr>
                <w:rFonts w:ascii="Arial" w:hAnsi="Arial" w:cs="Arial"/>
                <w:sz w:val="20"/>
                <w:szCs w:val="20"/>
              </w:rPr>
            </w:pPr>
            <w:r w:rsidRPr="00D14A08">
              <w:rPr>
                <w:rFonts w:ascii="Arial" w:hAnsi="Arial" w:cs="Arial"/>
                <w:b/>
                <w:bCs/>
                <w:sz w:val="20"/>
                <w:szCs w:val="20"/>
              </w:rPr>
              <w:t>Long-term monitoring:</w:t>
            </w:r>
            <w:r w:rsidRPr="00D14A08">
              <w:rPr>
                <w:rFonts w:ascii="Arial" w:hAnsi="Arial" w:cs="Arial"/>
                <w:sz w:val="20"/>
                <w:szCs w:val="20"/>
              </w:rPr>
              <w:t xml:space="preserve"> We have expanded the Discussion section to include a more detailed description of the recommended long-term monitoring protocols for athletes with </w:t>
            </w:r>
            <w:proofErr w:type="spellStart"/>
            <w:r w:rsidRPr="00D14A08">
              <w:rPr>
                <w:rFonts w:ascii="Arial" w:hAnsi="Arial" w:cs="Arial"/>
                <w:sz w:val="20"/>
                <w:szCs w:val="20"/>
              </w:rPr>
              <w:t>ApHCM</w:t>
            </w:r>
            <w:proofErr w:type="spellEnd"/>
            <w:r w:rsidRPr="00D14A08">
              <w:rPr>
                <w:rFonts w:ascii="Arial" w:hAnsi="Arial" w:cs="Arial"/>
                <w:sz w:val="20"/>
                <w:szCs w:val="20"/>
              </w:rPr>
              <w:t>.</w:t>
            </w:r>
          </w:p>
          <w:p w14:paraId="779A2BC4" w14:textId="77777777" w:rsidR="003509ED" w:rsidRPr="00D14A08" w:rsidRDefault="003509ED" w:rsidP="003509ED">
            <w:pPr>
              <w:rPr>
                <w:rFonts w:ascii="Arial" w:hAnsi="Arial" w:cs="Arial"/>
                <w:sz w:val="20"/>
                <w:szCs w:val="20"/>
              </w:rPr>
            </w:pPr>
            <w:r w:rsidRPr="00D14A08">
              <w:rPr>
                <w:rFonts w:ascii="Arial" w:hAnsi="Arial" w:cs="Arial"/>
                <w:b/>
                <w:bCs/>
                <w:sz w:val="20"/>
                <w:szCs w:val="20"/>
              </w:rPr>
              <w:t>Paragraphing and flow:</w:t>
            </w:r>
            <w:r w:rsidRPr="00D14A08">
              <w:rPr>
                <w:rFonts w:ascii="Arial" w:hAnsi="Arial" w:cs="Arial"/>
                <w:sz w:val="20"/>
                <w:szCs w:val="20"/>
              </w:rPr>
              <w:t> We have carefully reviewed the entire manuscript to break down long paragraphs and ensure a logical progression of ideas.</w:t>
            </w:r>
          </w:p>
          <w:p w14:paraId="708E0273" w14:textId="77777777" w:rsidR="003509ED" w:rsidRPr="00D14A08" w:rsidRDefault="003509ED" w:rsidP="003509ED">
            <w:pPr>
              <w:rPr>
                <w:rFonts w:ascii="Arial" w:hAnsi="Arial" w:cs="Arial"/>
                <w:sz w:val="20"/>
                <w:szCs w:val="20"/>
              </w:rPr>
            </w:pPr>
            <w:r w:rsidRPr="00D14A08">
              <w:rPr>
                <w:rFonts w:ascii="Arial" w:hAnsi="Arial" w:cs="Arial"/>
                <w:b/>
                <w:bCs/>
                <w:sz w:val="20"/>
                <w:szCs w:val="20"/>
              </w:rPr>
              <w:t>Suggested literature:</w:t>
            </w:r>
            <w:r w:rsidRPr="00D14A08">
              <w:rPr>
                <w:rFonts w:ascii="Arial" w:hAnsi="Arial" w:cs="Arial"/>
                <w:sz w:val="20"/>
                <w:szCs w:val="20"/>
              </w:rPr>
              <w:t> We have reviewed the recommended article and have considered its insights to better contextualize the limitations of echocardiography in our Introduction/Discussion.</w:t>
            </w:r>
          </w:p>
          <w:p w14:paraId="08BA265F" w14:textId="77777777" w:rsidR="008C42BD" w:rsidRPr="00D14A08" w:rsidRDefault="008C42BD" w:rsidP="003509ED">
            <w:pPr>
              <w:rPr>
                <w:rFonts w:ascii="Arial" w:hAnsi="Arial" w:cs="Arial"/>
                <w:sz w:val="20"/>
                <w:szCs w:val="20"/>
                <w:lang w:val="en-GB"/>
              </w:rPr>
            </w:pPr>
          </w:p>
        </w:tc>
      </w:tr>
    </w:tbl>
    <w:p w14:paraId="0008F38B" w14:textId="77777777" w:rsidR="008C42BD" w:rsidRPr="00D14A08" w:rsidRDefault="008C42BD" w:rsidP="008C42BD">
      <w:pPr>
        <w:pStyle w:val="BodyText"/>
        <w:rPr>
          <w:rFonts w:ascii="Arial" w:hAnsi="Arial" w:cs="Arial"/>
          <w:b/>
          <w:bCs/>
          <w:sz w:val="20"/>
          <w:szCs w:val="20"/>
          <w:u w:val="single"/>
          <w:lang w:val="en-GB"/>
        </w:rPr>
      </w:pPr>
      <w:bookmarkStart w:id="2" w:name="_GoBack"/>
      <w:bookmarkEnd w:id="2"/>
    </w:p>
    <w:p w14:paraId="7273C6BA" w14:textId="77777777" w:rsidR="008C42BD" w:rsidRPr="00D14A08" w:rsidRDefault="008C42BD" w:rsidP="008C42BD">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8C42BD" w:rsidRPr="00D14A08" w14:paraId="66A4405C"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5E9BC65B" w14:textId="77777777" w:rsidR="008C42BD" w:rsidRPr="00D14A08" w:rsidRDefault="008C42BD">
            <w:pPr>
              <w:pStyle w:val="NormalWeb"/>
              <w:spacing w:before="0" w:beforeAutospacing="0" w:after="0" w:afterAutospacing="0"/>
              <w:rPr>
                <w:rFonts w:ascii="Arial" w:hAnsi="Arial" w:cs="Arial"/>
                <w:b/>
                <w:sz w:val="20"/>
                <w:szCs w:val="20"/>
                <w:u w:val="single"/>
                <w:lang w:val="en-GB"/>
              </w:rPr>
            </w:pPr>
            <w:r w:rsidRPr="00D14A08">
              <w:rPr>
                <w:rFonts w:ascii="Arial" w:hAnsi="Arial" w:cs="Arial"/>
                <w:b/>
                <w:sz w:val="20"/>
                <w:szCs w:val="20"/>
                <w:highlight w:val="yellow"/>
                <w:u w:val="single"/>
                <w:lang w:val="en-GB"/>
              </w:rPr>
              <w:t>PART  2:</w:t>
            </w:r>
            <w:r w:rsidRPr="00D14A08">
              <w:rPr>
                <w:rFonts w:ascii="Arial" w:hAnsi="Arial" w:cs="Arial"/>
                <w:b/>
                <w:sz w:val="20"/>
                <w:szCs w:val="20"/>
                <w:u w:val="single"/>
                <w:lang w:val="en-GB"/>
              </w:rPr>
              <w:t xml:space="preserve"> </w:t>
            </w:r>
          </w:p>
          <w:p w14:paraId="19157132" w14:textId="77777777" w:rsidR="008C42BD" w:rsidRPr="00D14A08" w:rsidRDefault="008C42BD">
            <w:pPr>
              <w:pStyle w:val="NormalWeb"/>
              <w:spacing w:before="0" w:beforeAutospacing="0" w:after="0" w:afterAutospacing="0"/>
              <w:rPr>
                <w:rFonts w:ascii="Arial" w:hAnsi="Arial" w:cs="Arial"/>
                <w:b/>
                <w:sz w:val="20"/>
                <w:szCs w:val="20"/>
                <w:u w:val="single"/>
                <w:lang w:val="en-GB"/>
              </w:rPr>
            </w:pPr>
          </w:p>
        </w:tc>
      </w:tr>
      <w:tr w:rsidR="008C42BD" w:rsidRPr="00D14A08" w14:paraId="3A1265AE" w14:textId="77777777">
        <w:trPr>
          <w:trHeight w:val="935"/>
        </w:trPr>
        <w:tc>
          <w:tcPr>
            <w:tcW w:w="1615" w:type="pct"/>
            <w:noWrap/>
            <w:tcMar>
              <w:top w:w="0" w:type="dxa"/>
              <w:left w:w="108" w:type="dxa"/>
              <w:bottom w:w="0" w:type="dxa"/>
              <w:right w:w="108" w:type="dxa"/>
            </w:tcMar>
            <w:vAlign w:val="center"/>
          </w:tcPr>
          <w:p w14:paraId="46460847" w14:textId="77777777" w:rsidR="008C42BD" w:rsidRPr="00D14A08" w:rsidRDefault="008C42BD">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07B85321" w14:textId="77777777" w:rsidR="008C42BD" w:rsidRPr="00D14A08" w:rsidRDefault="008C42BD">
            <w:pPr>
              <w:pStyle w:val="Heading2"/>
              <w:jc w:val="left"/>
              <w:rPr>
                <w:rFonts w:ascii="Arial" w:hAnsi="Arial" w:cs="Arial"/>
                <w:lang w:val="en-GB"/>
              </w:rPr>
            </w:pPr>
            <w:r w:rsidRPr="00D14A08">
              <w:rPr>
                <w:rFonts w:ascii="Arial" w:hAnsi="Arial" w:cs="Arial"/>
                <w:lang w:val="en-GB"/>
              </w:rPr>
              <w:t>Reviewer’s comment</w:t>
            </w:r>
          </w:p>
        </w:tc>
        <w:tc>
          <w:tcPr>
            <w:tcW w:w="1342" w:type="pct"/>
          </w:tcPr>
          <w:p w14:paraId="4559C978" w14:textId="77777777" w:rsidR="004F4973" w:rsidRPr="00D14A08" w:rsidRDefault="004F4973" w:rsidP="004F4973">
            <w:pPr>
              <w:spacing w:after="160" w:line="256" w:lineRule="auto"/>
              <w:rPr>
                <w:rFonts w:ascii="Arial" w:eastAsia="Calibri" w:hAnsi="Arial" w:cs="Arial"/>
                <w:kern w:val="2"/>
                <w:sz w:val="20"/>
                <w:szCs w:val="20"/>
                <w:lang w:val="en-IN"/>
              </w:rPr>
            </w:pPr>
            <w:r w:rsidRPr="00D14A08">
              <w:rPr>
                <w:rFonts w:ascii="Arial" w:eastAsia="Calibri" w:hAnsi="Arial" w:cs="Arial"/>
                <w:b/>
                <w:kern w:val="2"/>
                <w:sz w:val="20"/>
                <w:szCs w:val="20"/>
                <w:lang w:val="en-IN"/>
              </w:rPr>
              <w:t>Author’s Feedback</w:t>
            </w:r>
            <w:r w:rsidRPr="00D14A08">
              <w:rPr>
                <w:rFonts w:ascii="Arial" w:eastAsia="Calibri" w:hAnsi="Arial" w:cs="Arial"/>
                <w:kern w:val="2"/>
                <w:sz w:val="20"/>
                <w:szCs w:val="20"/>
                <w:lang w:val="en-IN"/>
              </w:rPr>
              <w:t xml:space="preserve"> (It is mandatory that authors should write his/her feedback here)</w:t>
            </w:r>
          </w:p>
          <w:p w14:paraId="2092C814" w14:textId="77777777" w:rsidR="008C42BD" w:rsidRPr="00D14A08" w:rsidRDefault="008C42BD">
            <w:pPr>
              <w:pStyle w:val="Heading2"/>
              <w:jc w:val="left"/>
              <w:rPr>
                <w:rFonts w:ascii="Arial" w:hAnsi="Arial" w:cs="Arial"/>
                <w:b w:val="0"/>
                <w:lang w:val="en-GB"/>
              </w:rPr>
            </w:pPr>
          </w:p>
        </w:tc>
      </w:tr>
      <w:tr w:rsidR="008C42BD" w:rsidRPr="00D14A08" w14:paraId="76E7C4E1" w14:textId="77777777">
        <w:trPr>
          <w:trHeight w:val="697"/>
        </w:trPr>
        <w:tc>
          <w:tcPr>
            <w:tcW w:w="1615" w:type="pct"/>
            <w:noWrap/>
            <w:tcMar>
              <w:top w:w="0" w:type="dxa"/>
              <w:left w:w="108" w:type="dxa"/>
              <w:bottom w:w="0" w:type="dxa"/>
              <w:right w:w="108" w:type="dxa"/>
            </w:tcMar>
            <w:vAlign w:val="center"/>
          </w:tcPr>
          <w:p w14:paraId="6ED3A9D0" w14:textId="77777777" w:rsidR="008C42BD" w:rsidRPr="00D14A08" w:rsidRDefault="008C42BD">
            <w:pPr>
              <w:pStyle w:val="NormalWeb"/>
              <w:spacing w:before="0" w:beforeAutospacing="0" w:after="0" w:afterAutospacing="0"/>
              <w:rPr>
                <w:rFonts w:ascii="Arial" w:hAnsi="Arial" w:cs="Arial"/>
                <w:b/>
                <w:sz w:val="20"/>
                <w:szCs w:val="20"/>
                <w:lang w:val="en-GB"/>
              </w:rPr>
            </w:pPr>
            <w:r w:rsidRPr="00D14A08">
              <w:rPr>
                <w:rFonts w:ascii="Arial" w:hAnsi="Arial" w:cs="Arial"/>
                <w:b/>
                <w:sz w:val="20"/>
                <w:szCs w:val="20"/>
                <w:lang w:val="en-GB"/>
              </w:rPr>
              <w:t xml:space="preserve">Are there ethical issues in this manuscript? </w:t>
            </w:r>
          </w:p>
          <w:p w14:paraId="49267617" w14:textId="77777777" w:rsidR="008C42BD" w:rsidRPr="00D14A08" w:rsidRDefault="008C42BD">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638D2EFD" w14:textId="77777777" w:rsidR="008C42BD" w:rsidRPr="00D14A08" w:rsidRDefault="008C42BD">
            <w:pPr>
              <w:pStyle w:val="NormalWeb"/>
              <w:spacing w:before="0" w:beforeAutospacing="0" w:after="0" w:afterAutospacing="0"/>
              <w:rPr>
                <w:rFonts w:ascii="Arial" w:hAnsi="Arial" w:cs="Arial"/>
                <w:i/>
                <w:iCs/>
                <w:sz w:val="20"/>
                <w:szCs w:val="20"/>
                <w:u w:val="single"/>
                <w:lang w:val="en-GB"/>
              </w:rPr>
            </w:pPr>
            <w:r w:rsidRPr="00D14A08">
              <w:rPr>
                <w:rFonts w:ascii="Arial" w:hAnsi="Arial" w:cs="Arial"/>
                <w:i/>
                <w:iCs/>
                <w:sz w:val="20"/>
                <w:szCs w:val="20"/>
                <w:u w:val="single"/>
                <w:lang w:val="en-GB"/>
              </w:rPr>
              <w:t xml:space="preserve">(If yes, </w:t>
            </w:r>
            <w:proofErr w:type="gramStart"/>
            <w:r w:rsidRPr="00D14A08">
              <w:rPr>
                <w:rFonts w:ascii="Arial" w:hAnsi="Arial" w:cs="Arial"/>
                <w:i/>
                <w:iCs/>
                <w:sz w:val="20"/>
                <w:szCs w:val="20"/>
                <w:u w:val="single"/>
                <w:lang w:val="en-GB"/>
              </w:rPr>
              <w:t>Kindly</w:t>
            </w:r>
            <w:proofErr w:type="gramEnd"/>
            <w:r w:rsidRPr="00D14A08">
              <w:rPr>
                <w:rFonts w:ascii="Arial" w:hAnsi="Arial" w:cs="Arial"/>
                <w:i/>
                <w:iCs/>
                <w:sz w:val="20"/>
                <w:szCs w:val="20"/>
                <w:u w:val="single"/>
                <w:lang w:val="en-GB"/>
              </w:rPr>
              <w:t xml:space="preserve"> please write down the ethical issues here in detail)</w:t>
            </w:r>
          </w:p>
          <w:p w14:paraId="3A50898F" w14:textId="77777777" w:rsidR="008C42BD" w:rsidRPr="00D14A08" w:rsidRDefault="008C42BD">
            <w:pPr>
              <w:pStyle w:val="NormalWeb"/>
              <w:spacing w:before="0" w:beforeAutospacing="0" w:after="0" w:afterAutospacing="0"/>
              <w:rPr>
                <w:rFonts w:ascii="Arial" w:hAnsi="Arial" w:cs="Arial"/>
                <w:sz w:val="20"/>
                <w:szCs w:val="20"/>
              </w:rPr>
            </w:pPr>
          </w:p>
          <w:p w14:paraId="3EBA1122" w14:textId="62AEB39E" w:rsidR="008C42BD" w:rsidRPr="00D14A08" w:rsidRDefault="008F1ED2">
            <w:pPr>
              <w:pStyle w:val="NormalWeb"/>
              <w:spacing w:before="0" w:beforeAutospacing="0" w:after="0" w:afterAutospacing="0"/>
              <w:rPr>
                <w:rFonts w:ascii="Arial" w:hAnsi="Arial" w:cs="Arial"/>
                <w:sz w:val="20"/>
                <w:szCs w:val="20"/>
                <w:lang w:val="en-GB"/>
              </w:rPr>
            </w:pPr>
            <w:r w:rsidRPr="00D14A08">
              <w:rPr>
                <w:rFonts w:ascii="Arial" w:hAnsi="Arial" w:cs="Arial"/>
                <w:sz w:val="20"/>
                <w:szCs w:val="20"/>
                <w:lang w:val="en-GB"/>
              </w:rPr>
              <w:t>NO.</w:t>
            </w:r>
          </w:p>
        </w:tc>
        <w:tc>
          <w:tcPr>
            <w:tcW w:w="1342" w:type="pct"/>
            <w:vAlign w:val="center"/>
          </w:tcPr>
          <w:p w14:paraId="03302B8F" w14:textId="3B917DF6" w:rsidR="008C42BD" w:rsidRPr="00D14A08" w:rsidRDefault="00714E44">
            <w:pPr>
              <w:rPr>
                <w:rFonts w:ascii="Arial" w:eastAsia="Arial Unicode MS" w:hAnsi="Arial" w:cs="Arial"/>
                <w:sz w:val="20"/>
                <w:szCs w:val="20"/>
                <w:lang w:val="en-GB"/>
              </w:rPr>
            </w:pPr>
            <w:r w:rsidRPr="00D14A08">
              <w:rPr>
                <w:rFonts w:ascii="Arial" w:eastAsia="Arial Unicode MS" w:hAnsi="Arial" w:cs="Arial"/>
                <w:sz w:val="20"/>
                <w:szCs w:val="20"/>
              </w:rPr>
              <w:t>We confirm that there are no ethical issues with this manuscript.</w:t>
            </w:r>
          </w:p>
          <w:p w14:paraId="6A03B722" w14:textId="77777777" w:rsidR="008C42BD" w:rsidRPr="00D14A08" w:rsidRDefault="008C42BD">
            <w:pPr>
              <w:rPr>
                <w:rFonts w:ascii="Arial" w:eastAsia="Arial Unicode MS" w:hAnsi="Arial" w:cs="Arial"/>
                <w:sz w:val="20"/>
                <w:szCs w:val="20"/>
                <w:lang w:val="en-GB"/>
              </w:rPr>
            </w:pPr>
          </w:p>
          <w:p w14:paraId="2B95774F" w14:textId="77777777" w:rsidR="008C42BD" w:rsidRPr="00D14A08" w:rsidRDefault="008C42BD">
            <w:pPr>
              <w:rPr>
                <w:rFonts w:ascii="Arial" w:eastAsia="Arial Unicode MS" w:hAnsi="Arial" w:cs="Arial"/>
                <w:sz w:val="20"/>
                <w:szCs w:val="20"/>
                <w:lang w:val="en-GB"/>
              </w:rPr>
            </w:pPr>
          </w:p>
          <w:p w14:paraId="200EE805" w14:textId="77777777" w:rsidR="008C42BD" w:rsidRPr="00D14A08" w:rsidRDefault="008C42BD">
            <w:pPr>
              <w:pStyle w:val="NormalWeb"/>
              <w:spacing w:before="0" w:beforeAutospacing="0" w:after="0" w:afterAutospacing="0"/>
              <w:rPr>
                <w:rFonts w:ascii="Arial" w:hAnsi="Arial" w:cs="Arial"/>
                <w:sz w:val="20"/>
                <w:szCs w:val="20"/>
                <w:lang w:val="en-GB"/>
              </w:rPr>
            </w:pPr>
          </w:p>
        </w:tc>
      </w:tr>
      <w:bookmarkEnd w:id="0"/>
      <w:bookmarkEnd w:id="1"/>
    </w:tbl>
    <w:p w14:paraId="398BC84C" w14:textId="77777777" w:rsidR="008913D5" w:rsidRPr="00D14A08" w:rsidRDefault="008913D5" w:rsidP="008C42BD">
      <w:pPr>
        <w:pStyle w:val="BodyText"/>
        <w:outlineLvl w:val="0"/>
        <w:rPr>
          <w:rFonts w:ascii="Arial" w:hAnsi="Arial" w:cs="Arial"/>
          <w:sz w:val="20"/>
          <w:szCs w:val="20"/>
          <w:lang w:val="en-GB"/>
        </w:rPr>
      </w:pPr>
    </w:p>
    <w:sectPr w:rsidR="008913D5" w:rsidRPr="00D14A08" w:rsidSect="0071103E">
      <w:headerReference w:type="default" r:id="rId10"/>
      <w:footerReference w:type="default" r:id="rId11"/>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705DE" w14:textId="77777777" w:rsidR="008A7283" w:rsidRPr="0000007A" w:rsidRDefault="008A7283" w:rsidP="0099583E">
      <w:r>
        <w:separator/>
      </w:r>
    </w:p>
  </w:endnote>
  <w:endnote w:type="continuationSeparator" w:id="0">
    <w:p w14:paraId="3F24E8E0" w14:textId="77777777" w:rsidR="008A7283" w:rsidRPr="0000007A" w:rsidRDefault="008A728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DCE4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00975" w:rsidRPr="00200975">
      <w:rPr>
        <w:sz w:val="16"/>
      </w:rPr>
      <w:t xml:space="preserve">Version: </w:t>
    </w:r>
    <w:r w:rsidR="00CD71A7">
      <w:rPr>
        <w:sz w:val="16"/>
      </w:rPr>
      <w:t>3</w:t>
    </w:r>
    <w:r w:rsidR="00200975" w:rsidRPr="00200975">
      <w:rPr>
        <w:sz w:val="16"/>
      </w:rPr>
      <w:t xml:space="preserve"> (0</w:t>
    </w:r>
    <w:r w:rsidR="00CD71A7">
      <w:rPr>
        <w:sz w:val="16"/>
      </w:rPr>
      <w:t>7</w:t>
    </w:r>
    <w:r w:rsidR="00200975" w:rsidRPr="00200975">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5EC48" w14:textId="77777777" w:rsidR="008A7283" w:rsidRPr="0000007A" w:rsidRDefault="008A7283" w:rsidP="0099583E">
      <w:r>
        <w:separator/>
      </w:r>
    </w:p>
  </w:footnote>
  <w:footnote w:type="continuationSeparator" w:id="0">
    <w:p w14:paraId="5E666B3C" w14:textId="77777777" w:rsidR="008A7283" w:rsidRPr="0000007A" w:rsidRDefault="008A728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0654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D499E79"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D71A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8B0AD8"/>
    <w:multiLevelType w:val="multilevel"/>
    <w:tmpl w:val="66E0F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C4C4A"/>
    <w:rsid w:val="00100577"/>
    <w:rsid w:val="00101322"/>
    <w:rsid w:val="00136984"/>
    <w:rsid w:val="00144521"/>
    <w:rsid w:val="00150304"/>
    <w:rsid w:val="00150D93"/>
    <w:rsid w:val="0015296D"/>
    <w:rsid w:val="00163622"/>
    <w:rsid w:val="001645A2"/>
    <w:rsid w:val="00164F4E"/>
    <w:rsid w:val="00165685"/>
    <w:rsid w:val="0017480A"/>
    <w:rsid w:val="001766DF"/>
    <w:rsid w:val="00183337"/>
    <w:rsid w:val="00184644"/>
    <w:rsid w:val="0018753A"/>
    <w:rsid w:val="0019527A"/>
    <w:rsid w:val="00197E68"/>
    <w:rsid w:val="001A1605"/>
    <w:rsid w:val="001B0C63"/>
    <w:rsid w:val="001D206F"/>
    <w:rsid w:val="001D2129"/>
    <w:rsid w:val="001D3A1D"/>
    <w:rsid w:val="001E4B3D"/>
    <w:rsid w:val="001F24FF"/>
    <w:rsid w:val="001F2913"/>
    <w:rsid w:val="001F707F"/>
    <w:rsid w:val="00200975"/>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4E79"/>
    <w:rsid w:val="00346223"/>
    <w:rsid w:val="003509ED"/>
    <w:rsid w:val="003A04E7"/>
    <w:rsid w:val="003A4991"/>
    <w:rsid w:val="003A6E1A"/>
    <w:rsid w:val="003B2172"/>
    <w:rsid w:val="003C16AC"/>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F4973"/>
    <w:rsid w:val="00503AB6"/>
    <w:rsid w:val="005047C5"/>
    <w:rsid w:val="00510920"/>
    <w:rsid w:val="00521812"/>
    <w:rsid w:val="00522C0D"/>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D50DF"/>
    <w:rsid w:val="005E656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1103E"/>
    <w:rsid w:val="00714E44"/>
    <w:rsid w:val="007238EB"/>
    <w:rsid w:val="0072789A"/>
    <w:rsid w:val="007317C3"/>
    <w:rsid w:val="00734756"/>
    <w:rsid w:val="0073538B"/>
    <w:rsid w:val="00741BD0"/>
    <w:rsid w:val="007426E6"/>
    <w:rsid w:val="00746370"/>
    <w:rsid w:val="00766889"/>
    <w:rsid w:val="00766A0D"/>
    <w:rsid w:val="00767F8C"/>
    <w:rsid w:val="00780B67"/>
    <w:rsid w:val="007A57E6"/>
    <w:rsid w:val="007B1099"/>
    <w:rsid w:val="007B6E18"/>
    <w:rsid w:val="007D0246"/>
    <w:rsid w:val="007F5873"/>
    <w:rsid w:val="00806382"/>
    <w:rsid w:val="00815F94"/>
    <w:rsid w:val="0082130C"/>
    <w:rsid w:val="008224E2"/>
    <w:rsid w:val="00825DC9"/>
    <w:rsid w:val="0082676D"/>
    <w:rsid w:val="00831055"/>
    <w:rsid w:val="00836046"/>
    <w:rsid w:val="008423BB"/>
    <w:rsid w:val="00846F1F"/>
    <w:rsid w:val="0087201B"/>
    <w:rsid w:val="00877F10"/>
    <w:rsid w:val="00882091"/>
    <w:rsid w:val="008913D5"/>
    <w:rsid w:val="00893E75"/>
    <w:rsid w:val="008A7283"/>
    <w:rsid w:val="008C2778"/>
    <w:rsid w:val="008C2F62"/>
    <w:rsid w:val="008C42BD"/>
    <w:rsid w:val="008D020E"/>
    <w:rsid w:val="008D1117"/>
    <w:rsid w:val="008D15A4"/>
    <w:rsid w:val="008E4F0E"/>
    <w:rsid w:val="008F1ED2"/>
    <w:rsid w:val="008F36E4"/>
    <w:rsid w:val="00904DE1"/>
    <w:rsid w:val="00907CE6"/>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4B2A"/>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800F4"/>
    <w:rsid w:val="00A80FEF"/>
    <w:rsid w:val="00A86267"/>
    <w:rsid w:val="00AA41B3"/>
    <w:rsid w:val="00AA6670"/>
    <w:rsid w:val="00AB1ED6"/>
    <w:rsid w:val="00AB397D"/>
    <w:rsid w:val="00AB638A"/>
    <w:rsid w:val="00AB6E43"/>
    <w:rsid w:val="00AC06E4"/>
    <w:rsid w:val="00AC1349"/>
    <w:rsid w:val="00AD6C51"/>
    <w:rsid w:val="00AF3016"/>
    <w:rsid w:val="00B03A45"/>
    <w:rsid w:val="00B2236C"/>
    <w:rsid w:val="00B22FE6"/>
    <w:rsid w:val="00B3033D"/>
    <w:rsid w:val="00B3149A"/>
    <w:rsid w:val="00B317EC"/>
    <w:rsid w:val="00B356AF"/>
    <w:rsid w:val="00B52824"/>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136"/>
    <w:rsid w:val="00C10283"/>
    <w:rsid w:val="00C110CC"/>
    <w:rsid w:val="00C22886"/>
    <w:rsid w:val="00C25C8F"/>
    <w:rsid w:val="00C263C6"/>
    <w:rsid w:val="00C30A42"/>
    <w:rsid w:val="00C635B6"/>
    <w:rsid w:val="00C70DFC"/>
    <w:rsid w:val="00C82466"/>
    <w:rsid w:val="00C84097"/>
    <w:rsid w:val="00CB429B"/>
    <w:rsid w:val="00CC2753"/>
    <w:rsid w:val="00CD093E"/>
    <w:rsid w:val="00CD1556"/>
    <w:rsid w:val="00CD1FD7"/>
    <w:rsid w:val="00CD71A7"/>
    <w:rsid w:val="00CE146A"/>
    <w:rsid w:val="00CE199A"/>
    <w:rsid w:val="00CE5AC7"/>
    <w:rsid w:val="00CF0BBB"/>
    <w:rsid w:val="00CF7E61"/>
    <w:rsid w:val="00D1283A"/>
    <w:rsid w:val="00D14982"/>
    <w:rsid w:val="00D14A08"/>
    <w:rsid w:val="00D17979"/>
    <w:rsid w:val="00D2075F"/>
    <w:rsid w:val="00D3257B"/>
    <w:rsid w:val="00D40416"/>
    <w:rsid w:val="00D45CF7"/>
    <w:rsid w:val="00D4782A"/>
    <w:rsid w:val="00D5121F"/>
    <w:rsid w:val="00D7603E"/>
    <w:rsid w:val="00D8579C"/>
    <w:rsid w:val="00D90124"/>
    <w:rsid w:val="00D9392F"/>
    <w:rsid w:val="00DA41F5"/>
    <w:rsid w:val="00DB5B54"/>
    <w:rsid w:val="00DB7E1B"/>
    <w:rsid w:val="00DC1D81"/>
    <w:rsid w:val="00DC5623"/>
    <w:rsid w:val="00DF4D0D"/>
    <w:rsid w:val="00E451EA"/>
    <w:rsid w:val="00E53E52"/>
    <w:rsid w:val="00E57F4B"/>
    <w:rsid w:val="00E63889"/>
    <w:rsid w:val="00E65EB7"/>
    <w:rsid w:val="00E71C8D"/>
    <w:rsid w:val="00E72360"/>
    <w:rsid w:val="00E972A7"/>
    <w:rsid w:val="00EA2839"/>
    <w:rsid w:val="00EB3E91"/>
    <w:rsid w:val="00EC51C4"/>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93E9D"/>
    <w:rsid w:val="00FA6528"/>
    <w:rsid w:val="00FC2E17"/>
    <w:rsid w:val="00FC6387"/>
    <w:rsid w:val="00FC6802"/>
    <w:rsid w:val="00FD70A7"/>
    <w:rsid w:val="00FD7781"/>
    <w:rsid w:val="00FE7FA0"/>
    <w:rsid w:val="00FF0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914FCC"/>
  <w15:chartTrackingRefBased/>
  <w15:docId w15:val="{19D5D906-4EA2-4D0A-96E9-75BEA1928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3C16AC"/>
    <w:rPr>
      <w:color w:val="605E5C"/>
      <w:shd w:val="clear" w:color="auto" w:fill="E1DFDD"/>
    </w:rPr>
  </w:style>
  <w:style w:type="paragraph" w:styleId="NoSpacing">
    <w:name w:val="No Spacing"/>
    <w:uiPriority w:val="1"/>
    <w:qFormat/>
    <w:rsid w:val="008F1ED2"/>
    <w:rPr>
      <w:rFonts w:ascii="Times New Roman" w:eastAsia="Times New Roman" w:hAnsi="Times New Roman"/>
      <w:sz w:val="24"/>
      <w:szCs w:val="24"/>
      <w:lang w:eastAsia="en-US"/>
    </w:rPr>
  </w:style>
  <w:style w:type="paragraph" w:customStyle="1" w:styleId="Author">
    <w:name w:val="Author"/>
    <w:basedOn w:val="Normal"/>
    <w:rsid w:val="007A57E6"/>
    <w:pPr>
      <w:spacing w:line="280" w:lineRule="exact"/>
      <w:jc w:val="right"/>
    </w:pPr>
    <w:rPr>
      <w:rFonts w:ascii="Helvetica" w:hAnsi="Helvetica"/>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0605972">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44030808">
      <w:bodyDiv w:val="1"/>
      <w:marLeft w:val="0"/>
      <w:marRight w:val="0"/>
      <w:marTop w:val="0"/>
      <w:marBottom w:val="0"/>
      <w:divBdr>
        <w:top w:val="none" w:sz="0" w:space="0" w:color="auto"/>
        <w:left w:val="none" w:sz="0" w:space="0" w:color="auto"/>
        <w:bottom w:val="none" w:sz="0" w:space="0" w:color="auto"/>
        <w:right w:val="none" w:sz="0" w:space="0" w:color="auto"/>
      </w:divBdr>
    </w:div>
    <w:div w:id="80590215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216547358">
      <w:bodyDiv w:val="1"/>
      <w:marLeft w:val="0"/>
      <w:marRight w:val="0"/>
      <w:marTop w:val="0"/>
      <w:marBottom w:val="0"/>
      <w:divBdr>
        <w:top w:val="none" w:sz="0" w:space="0" w:color="auto"/>
        <w:left w:val="none" w:sz="0" w:space="0" w:color="auto"/>
        <w:bottom w:val="none" w:sz="0" w:space="0" w:color="auto"/>
        <w:right w:val="none" w:sz="0" w:space="0" w:color="auto"/>
      </w:divBdr>
    </w:div>
    <w:div w:id="125390162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33845016">
      <w:bodyDiv w:val="1"/>
      <w:marLeft w:val="0"/>
      <w:marRight w:val="0"/>
      <w:marTop w:val="0"/>
      <w:marBottom w:val="0"/>
      <w:divBdr>
        <w:top w:val="none" w:sz="0" w:space="0" w:color="auto"/>
        <w:left w:val="none" w:sz="0" w:space="0" w:color="auto"/>
        <w:bottom w:val="none" w:sz="0" w:space="0" w:color="auto"/>
        <w:right w:val="none" w:sz="0" w:space="0" w:color="auto"/>
      </w:divBdr>
    </w:div>
    <w:div w:id="1823808534">
      <w:bodyDiv w:val="1"/>
      <w:marLeft w:val="0"/>
      <w:marRight w:val="0"/>
      <w:marTop w:val="0"/>
      <w:marBottom w:val="0"/>
      <w:divBdr>
        <w:top w:val="none" w:sz="0" w:space="0" w:color="auto"/>
        <w:left w:val="none" w:sz="0" w:space="0" w:color="auto"/>
        <w:bottom w:val="none" w:sz="0" w:space="0" w:color="auto"/>
        <w:right w:val="none" w:sz="0" w:space="0" w:color="auto"/>
      </w:divBdr>
    </w:div>
    <w:div w:id="1898739697">
      <w:bodyDiv w:val="1"/>
      <w:marLeft w:val="0"/>
      <w:marRight w:val="0"/>
      <w:marTop w:val="0"/>
      <w:marBottom w:val="0"/>
      <w:divBdr>
        <w:top w:val="none" w:sz="0" w:space="0" w:color="auto"/>
        <w:left w:val="none" w:sz="0" w:space="0" w:color="auto"/>
        <w:bottom w:val="none" w:sz="0" w:space="0" w:color="auto"/>
        <w:right w:val="none" w:sz="0" w:space="0" w:color="auto"/>
      </w:divBdr>
    </w:div>
    <w:div w:id="207874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cr.com/index.php/AJC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mc.ncbi.nlm.nih.gov/articles/PMC28481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0B9C4-4901-412C-8DE6-EA4FAF835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816</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5463</CharactersWithSpaces>
  <SharedDoc>false</SharedDoc>
  <HLinks>
    <vt:vector size="72" baseType="variant">
      <vt:variant>
        <vt:i4>589927</vt:i4>
      </vt:variant>
      <vt:variant>
        <vt:i4>33</vt:i4>
      </vt:variant>
      <vt:variant>
        <vt:i4>0</vt:i4>
      </vt:variant>
      <vt:variant>
        <vt:i4>5</vt:i4>
      </vt:variant>
      <vt:variant>
        <vt:lpwstr>mailto:sjbebeley@njala.edu.sl</vt:lpwstr>
      </vt:variant>
      <vt:variant>
        <vt:lpwstr/>
      </vt:variant>
      <vt:variant>
        <vt:i4>1769488</vt:i4>
      </vt:variant>
      <vt:variant>
        <vt:i4>30</vt:i4>
      </vt:variant>
      <vt:variant>
        <vt:i4>0</vt:i4>
      </vt:variant>
      <vt:variant>
        <vt:i4>5</vt:i4>
      </vt:variant>
      <vt:variant>
        <vt:lpwstr>https://pmc.ncbi.nlm.nih.gov/articles/PMC2848131/</vt:lpwstr>
      </vt:variant>
      <vt:variant>
        <vt:lpwstr/>
      </vt:variant>
      <vt:variant>
        <vt:i4>1769488</vt:i4>
      </vt:variant>
      <vt:variant>
        <vt:i4>27</vt:i4>
      </vt:variant>
      <vt:variant>
        <vt:i4>0</vt:i4>
      </vt:variant>
      <vt:variant>
        <vt:i4>5</vt:i4>
      </vt:variant>
      <vt:variant>
        <vt:lpwstr>https://pmc.ncbi.nlm.nih.gov/articles/PMC2848131/</vt:lpwstr>
      </vt:variant>
      <vt:variant>
        <vt:lpwstr/>
      </vt:variant>
      <vt:variant>
        <vt:i4>1769488</vt:i4>
      </vt:variant>
      <vt:variant>
        <vt:i4>24</vt:i4>
      </vt:variant>
      <vt:variant>
        <vt:i4>0</vt:i4>
      </vt:variant>
      <vt:variant>
        <vt:i4>5</vt:i4>
      </vt:variant>
      <vt:variant>
        <vt:lpwstr>https://pmc.ncbi.nlm.nih.gov/articles/PMC2848131/</vt:lpwstr>
      </vt:variant>
      <vt:variant>
        <vt:lpwstr/>
      </vt:variant>
      <vt:variant>
        <vt:i4>1769488</vt:i4>
      </vt:variant>
      <vt:variant>
        <vt:i4>21</vt:i4>
      </vt:variant>
      <vt:variant>
        <vt:i4>0</vt:i4>
      </vt:variant>
      <vt:variant>
        <vt:i4>5</vt:i4>
      </vt:variant>
      <vt:variant>
        <vt:lpwstr>https://pmc.ncbi.nlm.nih.gov/articles/PMC2848131/</vt:lpwstr>
      </vt:variant>
      <vt:variant>
        <vt:lpwstr/>
      </vt:variant>
      <vt:variant>
        <vt:i4>1769488</vt:i4>
      </vt:variant>
      <vt:variant>
        <vt:i4>18</vt:i4>
      </vt:variant>
      <vt:variant>
        <vt:i4>0</vt:i4>
      </vt:variant>
      <vt:variant>
        <vt:i4>5</vt:i4>
      </vt:variant>
      <vt:variant>
        <vt:lpwstr>https://pmc.ncbi.nlm.nih.gov/articles/PMC2848131/</vt:lpwstr>
      </vt:variant>
      <vt:variant>
        <vt:lpwstr/>
      </vt:variant>
      <vt:variant>
        <vt:i4>1769488</vt:i4>
      </vt:variant>
      <vt:variant>
        <vt:i4>15</vt:i4>
      </vt:variant>
      <vt:variant>
        <vt:i4>0</vt:i4>
      </vt:variant>
      <vt:variant>
        <vt:i4>5</vt:i4>
      </vt:variant>
      <vt:variant>
        <vt:lpwstr>https://pmc.ncbi.nlm.nih.gov/articles/PMC2848131/</vt:lpwstr>
      </vt:variant>
      <vt:variant>
        <vt:lpwstr/>
      </vt:variant>
      <vt:variant>
        <vt:i4>1769488</vt:i4>
      </vt:variant>
      <vt:variant>
        <vt:i4>12</vt:i4>
      </vt:variant>
      <vt:variant>
        <vt:i4>0</vt:i4>
      </vt:variant>
      <vt:variant>
        <vt:i4>5</vt:i4>
      </vt:variant>
      <vt:variant>
        <vt:lpwstr>https://pmc.ncbi.nlm.nih.gov/articles/PMC2848131/</vt:lpwstr>
      </vt:variant>
      <vt:variant>
        <vt:lpwstr/>
      </vt: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8060988</vt:i4>
      </vt:variant>
      <vt:variant>
        <vt:i4>0</vt:i4>
      </vt:variant>
      <vt:variant>
        <vt:i4>0</vt:i4>
      </vt:variant>
      <vt:variant>
        <vt:i4>5</vt:i4>
      </vt:variant>
      <vt:variant>
        <vt:lpwstr>https://journalajcr.com/index.php/AJCR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4</cp:revision>
  <dcterms:created xsi:type="dcterms:W3CDTF">2025-11-25T22:22:00Z</dcterms:created>
  <dcterms:modified xsi:type="dcterms:W3CDTF">2025-11-26T07:56:00Z</dcterms:modified>
</cp:coreProperties>
</file>