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6B644FBF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2FEFE07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734E48F6" w14:textId="77777777" w:rsidTr="002643B3">
        <w:trPr>
          <w:trHeight w:val="290"/>
        </w:trPr>
        <w:tc>
          <w:tcPr>
            <w:tcW w:w="1234" w:type="pct"/>
          </w:tcPr>
          <w:p w14:paraId="0254403C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0FC5C" w14:textId="77777777" w:rsidR="0000007A" w:rsidRPr="00E65EB7" w:rsidRDefault="0074018B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BF7FE6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Agricultural and Horticultural Research</w:t>
              </w:r>
            </w:hyperlink>
            <w:r w:rsidRPr="0074018B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5BD33BA7" w14:textId="77777777" w:rsidTr="002643B3">
        <w:trPr>
          <w:trHeight w:val="290"/>
        </w:trPr>
        <w:tc>
          <w:tcPr>
            <w:tcW w:w="1234" w:type="pct"/>
          </w:tcPr>
          <w:p w14:paraId="1D51F9BC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65838" w14:textId="77777777" w:rsidR="0000007A" w:rsidRPr="00F245A7" w:rsidRDefault="003F660A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3F660A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Ms_AJAHR_150130</w:t>
            </w:r>
          </w:p>
        </w:tc>
      </w:tr>
      <w:tr w:rsidR="0000007A" w:rsidRPr="00F245A7" w14:paraId="7121E151" w14:textId="77777777" w:rsidTr="002643B3">
        <w:trPr>
          <w:trHeight w:val="650"/>
        </w:trPr>
        <w:tc>
          <w:tcPr>
            <w:tcW w:w="1234" w:type="pct"/>
          </w:tcPr>
          <w:p w14:paraId="51A4514E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FFCCC" w14:textId="77777777" w:rsidR="0000007A" w:rsidRPr="00F245A7" w:rsidRDefault="003F660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3F660A">
              <w:rPr>
                <w:rFonts w:ascii="Arial" w:hAnsi="Arial" w:cs="Arial"/>
                <w:b/>
                <w:sz w:val="20"/>
                <w:szCs w:val="28"/>
                <w:lang w:val="en-GB"/>
              </w:rPr>
              <w:t>Selection of Optimal 6-Benzylaminopurine (BAP) and 1-Naphthaleneacetic Acid (NAA) Combination for In Vitro Propagation of ‘Solanum tuberosum L. cv. Cardinal’ Under Nepalese Laboratory Conditions</w:t>
            </w:r>
          </w:p>
        </w:tc>
      </w:tr>
      <w:tr w:rsidR="00CF0BBB" w:rsidRPr="00F245A7" w14:paraId="72CF4E1C" w14:textId="77777777" w:rsidTr="002643B3">
        <w:trPr>
          <w:trHeight w:val="332"/>
        </w:trPr>
        <w:tc>
          <w:tcPr>
            <w:tcW w:w="1234" w:type="pct"/>
          </w:tcPr>
          <w:p w14:paraId="3BCDDE02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AB6AF" w14:textId="77777777" w:rsidR="00CF0BBB" w:rsidRPr="00F245A7" w:rsidRDefault="003F660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3F660A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15F46FA7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D6C074C" w14:textId="77777777" w:rsidR="002C3366" w:rsidRPr="00900E9B" w:rsidRDefault="002C3366" w:rsidP="002C3366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2C3366" w:rsidRPr="00900E9B" w14:paraId="23CCF582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460E034" w14:textId="77777777" w:rsidR="002C3366" w:rsidRPr="00900E9B" w:rsidRDefault="002C336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6385EC73" w14:textId="77777777" w:rsidR="002C3366" w:rsidRPr="00900E9B" w:rsidRDefault="002C3366">
            <w:pPr>
              <w:rPr>
                <w:sz w:val="20"/>
                <w:szCs w:val="20"/>
                <w:lang w:val="en-GB"/>
              </w:rPr>
            </w:pPr>
          </w:p>
        </w:tc>
      </w:tr>
      <w:tr w:rsidR="002C3366" w:rsidRPr="00900E9B" w14:paraId="1113BF8E" w14:textId="77777777">
        <w:tc>
          <w:tcPr>
            <w:tcW w:w="1265" w:type="pct"/>
            <w:noWrap/>
          </w:tcPr>
          <w:p w14:paraId="08F34E20" w14:textId="77777777" w:rsidR="002C3366" w:rsidRPr="00900E9B" w:rsidRDefault="002C336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7908E98E" w14:textId="77777777" w:rsidR="002C3366" w:rsidRDefault="002C336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65F4D4CF" w14:textId="77777777" w:rsidR="00437546" w:rsidRDefault="00437546" w:rsidP="00437546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C94FC83" w14:textId="77777777" w:rsidR="00437546" w:rsidRPr="00437546" w:rsidRDefault="00437546" w:rsidP="00437546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7AA81C55" w14:textId="77777777" w:rsidR="00FE02F9" w:rsidRPr="00FE02F9" w:rsidRDefault="00FE02F9" w:rsidP="00FE02F9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FE02F9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E02F9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E53D4B4" w14:textId="77777777" w:rsidR="002C3366" w:rsidRPr="00900E9B" w:rsidRDefault="002C336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C3366" w:rsidRPr="00900E9B" w14:paraId="25A8FFA8" w14:textId="77777777">
        <w:trPr>
          <w:trHeight w:val="1264"/>
        </w:trPr>
        <w:tc>
          <w:tcPr>
            <w:tcW w:w="1265" w:type="pct"/>
            <w:noWrap/>
          </w:tcPr>
          <w:p w14:paraId="3DA86CF9" w14:textId="77777777" w:rsidR="002C3366" w:rsidRPr="00900E9B" w:rsidRDefault="002C33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016963C1" w14:textId="77777777" w:rsidR="002C3366" w:rsidRPr="00900E9B" w:rsidRDefault="002C3366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32487AE" w14:textId="77777777" w:rsidR="002C3366" w:rsidRPr="00900E9B" w:rsidRDefault="0042259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422597">
              <w:rPr>
                <w:b/>
                <w:bCs/>
                <w:sz w:val="20"/>
                <w:szCs w:val="20"/>
                <w:lang w:val="en-GB"/>
              </w:rPr>
              <w:t>This manuscript is important for the scientific community, because the combination of BAP (6-Benzylaminopurine) and NAA (Indole-3-acetic acid) hormones that are suitable for growth is very much needed, especially in potato plants.</w:t>
            </w:r>
          </w:p>
        </w:tc>
        <w:tc>
          <w:tcPr>
            <w:tcW w:w="1523" w:type="pct"/>
          </w:tcPr>
          <w:p w14:paraId="6B75EA43" w14:textId="330517C0" w:rsidR="002C3366" w:rsidRPr="00900E9B" w:rsidRDefault="005E709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checked</w:t>
            </w:r>
          </w:p>
        </w:tc>
      </w:tr>
      <w:tr w:rsidR="002C3366" w:rsidRPr="00900E9B" w14:paraId="12325A2A" w14:textId="77777777">
        <w:trPr>
          <w:trHeight w:val="1262"/>
        </w:trPr>
        <w:tc>
          <w:tcPr>
            <w:tcW w:w="1265" w:type="pct"/>
            <w:noWrap/>
          </w:tcPr>
          <w:p w14:paraId="5F64987C" w14:textId="77777777" w:rsidR="002C3366" w:rsidRPr="00900E9B" w:rsidRDefault="002C33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3ABFB0" w14:textId="77777777" w:rsidR="002C3366" w:rsidRPr="00900E9B" w:rsidRDefault="002C33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5D89955" w14:textId="77777777" w:rsidR="002C3366" w:rsidRPr="00900E9B" w:rsidRDefault="002C3366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17F15EA" w14:textId="77777777" w:rsidR="002C3366" w:rsidRPr="00900E9B" w:rsidRDefault="00422597" w:rsidP="00422597">
            <w:pPr>
              <w:rPr>
                <w:b/>
                <w:bCs/>
                <w:sz w:val="20"/>
                <w:szCs w:val="20"/>
                <w:lang w:val="en-GB"/>
              </w:rPr>
            </w:pPr>
            <w:r w:rsidRPr="00422597">
              <w:rPr>
                <w:b/>
                <w:bCs/>
                <w:sz w:val="20"/>
                <w:szCs w:val="20"/>
                <w:lang w:val="en-GB"/>
              </w:rPr>
              <w:t>Yes, it is suitable</w:t>
            </w:r>
          </w:p>
        </w:tc>
        <w:tc>
          <w:tcPr>
            <w:tcW w:w="1523" w:type="pct"/>
          </w:tcPr>
          <w:p w14:paraId="13788927" w14:textId="363BCCB4" w:rsidR="002C3366" w:rsidRPr="00900E9B" w:rsidRDefault="005E709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checked</w:t>
            </w:r>
          </w:p>
        </w:tc>
      </w:tr>
      <w:tr w:rsidR="002C3366" w:rsidRPr="00900E9B" w14:paraId="5B3A7F2C" w14:textId="77777777">
        <w:trPr>
          <w:trHeight w:val="1262"/>
        </w:trPr>
        <w:tc>
          <w:tcPr>
            <w:tcW w:w="1265" w:type="pct"/>
            <w:noWrap/>
          </w:tcPr>
          <w:p w14:paraId="30B9AB31" w14:textId="77777777" w:rsidR="002C3366" w:rsidRPr="00900E9B" w:rsidRDefault="002C3366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5DE9378A" w14:textId="77777777" w:rsidR="002C3366" w:rsidRPr="00900E9B" w:rsidRDefault="002C3366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7048093" w14:textId="77777777" w:rsidR="002E0900" w:rsidRPr="002E0900" w:rsidRDefault="002E0900" w:rsidP="002E090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2E0900">
              <w:rPr>
                <w:b/>
                <w:bCs/>
                <w:sz w:val="20"/>
                <w:szCs w:val="20"/>
                <w:lang w:val="en-GB"/>
              </w:rPr>
              <w:t>The abstract includes: background, objectives, experimental design, results, and conclusions.</w:t>
            </w:r>
          </w:p>
          <w:p w14:paraId="62C56044" w14:textId="77777777" w:rsidR="002E0900" w:rsidRPr="002E0900" w:rsidRDefault="002E0900" w:rsidP="002E0900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490AFAE0" w14:textId="77777777" w:rsidR="002C3366" w:rsidRPr="00900E9B" w:rsidRDefault="002E0900" w:rsidP="002E090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2E0900">
              <w:rPr>
                <w:b/>
                <w:bCs/>
                <w:sz w:val="20"/>
                <w:szCs w:val="20"/>
                <w:lang w:val="en-GB"/>
              </w:rPr>
              <w:t>It's recommended to include the experimental design in this abstract.</w:t>
            </w:r>
          </w:p>
        </w:tc>
        <w:tc>
          <w:tcPr>
            <w:tcW w:w="1523" w:type="pct"/>
          </w:tcPr>
          <w:p w14:paraId="45474BFA" w14:textId="7F17B0A7" w:rsidR="002C3366" w:rsidRPr="00900E9B" w:rsidRDefault="005E709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done</w:t>
            </w:r>
          </w:p>
        </w:tc>
      </w:tr>
      <w:tr w:rsidR="005E709B" w:rsidRPr="00900E9B" w14:paraId="1A5A615D" w14:textId="77777777">
        <w:trPr>
          <w:trHeight w:val="704"/>
        </w:trPr>
        <w:tc>
          <w:tcPr>
            <w:tcW w:w="1265" w:type="pct"/>
            <w:noWrap/>
          </w:tcPr>
          <w:p w14:paraId="6E2DB484" w14:textId="77777777" w:rsidR="005E709B" w:rsidRPr="00900E9B" w:rsidRDefault="005E709B" w:rsidP="005E709B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6A731D9E" w14:textId="77777777" w:rsidR="005E709B" w:rsidRPr="00BD501D" w:rsidRDefault="005E709B" w:rsidP="005E709B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BD501D">
              <w:rPr>
                <w:b/>
                <w:sz w:val="20"/>
                <w:szCs w:val="20"/>
                <w:lang w:val="en-GB"/>
              </w:rPr>
              <w:t>This manuscript is scientifically correct.</w:t>
            </w:r>
          </w:p>
        </w:tc>
        <w:tc>
          <w:tcPr>
            <w:tcW w:w="1523" w:type="pct"/>
          </w:tcPr>
          <w:p w14:paraId="5D44255E" w14:textId="4E48EB38" w:rsidR="005E709B" w:rsidRPr="00900E9B" w:rsidRDefault="005E709B" w:rsidP="005E709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checked</w:t>
            </w:r>
          </w:p>
        </w:tc>
      </w:tr>
      <w:tr w:rsidR="005E709B" w:rsidRPr="00900E9B" w14:paraId="78677D17" w14:textId="77777777">
        <w:trPr>
          <w:trHeight w:val="703"/>
        </w:trPr>
        <w:tc>
          <w:tcPr>
            <w:tcW w:w="1265" w:type="pct"/>
            <w:noWrap/>
          </w:tcPr>
          <w:p w14:paraId="1855FAF0" w14:textId="77777777" w:rsidR="005E709B" w:rsidRPr="00E10705" w:rsidRDefault="005E709B" w:rsidP="005E70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35888DF9" w14:textId="77777777" w:rsidR="005E709B" w:rsidRPr="006F5EBE" w:rsidRDefault="005E709B" w:rsidP="005E709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6A232B">
              <w:rPr>
                <w:b/>
                <w:sz w:val="20"/>
                <w:szCs w:val="20"/>
                <w:lang w:val="en-GB"/>
              </w:rPr>
              <w:t>The references are adequate and up to date</w:t>
            </w:r>
          </w:p>
        </w:tc>
        <w:tc>
          <w:tcPr>
            <w:tcW w:w="1523" w:type="pct"/>
          </w:tcPr>
          <w:p w14:paraId="52BB598E" w14:textId="77777777" w:rsidR="005E709B" w:rsidRPr="00900E9B" w:rsidRDefault="005E709B" w:rsidP="005E709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E709B" w:rsidRPr="00900E9B" w14:paraId="2A0C36CB" w14:textId="77777777">
        <w:trPr>
          <w:trHeight w:val="386"/>
        </w:trPr>
        <w:tc>
          <w:tcPr>
            <w:tcW w:w="1265" w:type="pct"/>
            <w:noWrap/>
          </w:tcPr>
          <w:p w14:paraId="3536D9C3" w14:textId="77777777" w:rsidR="005E709B" w:rsidRPr="00900E9B" w:rsidRDefault="005E709B" w:rsidP="005E709B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144CD1CE" w14:textId="77777777" w:rsidR="005E709B" w:rsidRPr="00900E9B" w:rsidRDefault="005E709B" w:rsidP="005E709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21975A5" w14:textId="77777777" w:rsidR="005E709B" w:rsidRPr="00900E9B" w:rsidRDefault="005E709B" w:rsidP="005E709B">
            <w:pPr>
              <w:rPr>
                <w:sz w:val="20"/>
                <w:szCs w:val="20"/>
                <w:lang w:val="en-GB"/>
              </w:rPr>
            </w:pPr>
            <w:r w:rsidRPr="006A232B">
              <w:rPr>
                <w:b/>
                <w:sz w:val="20"/>
                <w:szCs w:val="20"/>
                <w:lang w:val="en-GB"/>
              </w:rPr>
              <w:t>Yes, the language/English quality of the article is suitable for scientific communication.</w:t>
            </w:r>
          </w:p>
        </w:tc>
        <w:tc>
          <w:tcPr>
            <w:tcW w:w="1523" w:type="pct"/>
          </w:tcPr>
          <w:p w14:paraId="05C3226C" w14:textId="5EDC2EE5" w:rsidR="005E709B" w:rsidRPr="00900E9B" w:rsidRDefault="005E709B" w:rsidP="005E709B">
            <w:pPr>
              <w:rPr>
                <w:sz w:val="20"/>
                <w:szCs w:val="20"/>
                <w:lang w:val="en-GB"/>
              </w:rPr>
            </w:pPr>
            <w:r>
              <w:rPr>
                <w:b/>
                <w:lang w:val="en-GB"/>
              </w:rPr>
              <w:t>checked</w:t>
            </w:r>
          </w:p>
        </w:tc>
      </w:tr>
      <w:tr w:rsidR="005E709B" w:rsidRPr="00900E9B" w14:paraId="4F7F89D1" w14:textId="77777777">
        <w:trPr>
          <w:trHeight w:val="1178"/>
        </w:trPr>
        <w:tc>
          <w:tcPr>
            <w:tcW w:w="1265" w:type="pct"/>
            <w:noWrap/>
          </w:tcPr>
          <w:p w14:paraId="319ECE02" w14:textId="77777777" w:rsidR="005E709B" w:rsidRPr="00900E9B" w:rsidRDefault="005E709B" w:rsidP="005E709B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3451E869" w14:textId="77777777" w:rsidR="005E709B" w:rsidRPr="00900E9B" w:rsidRDefault="005E709B" w:rsidP="005E709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54DDB23" w14:textId="77777777" w:rsidR="005E709B" w:rsidRPr="00BD501D" w:rsidRDefault="005E709B" w:rsidP="005E709B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D501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In the results and discussion, tables and figures should be placed near the narrative.</w:t>
            </w:r>
          </w:p>
          <w:p w14:paraId="56DCA322" w14:textId="77777777" w:rsidR="005E709B" w:rsidRPr="000D0955" w:rsidRDefault="005E709B" w:rsidP="005E709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D501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The narrative should not be separated from the tables and figures.</w:t>
            </w:r>
          </w:p>
        </w:tc>
        <w:tc>
          <w:tcPr>
            <w:tcW w:w="1523" w:type="pct"/>
          </w:tcPr>
          <w:p w14:paraId="696B2BE3" w14:textId="6EC0DAB3" w:rsidR="005E709B" w:rsidRPr="00900E9B" w:rsidRDefault="005E709B" w:rsidP="005E709B">
            <w:pPr>
              <w:rPr>
                <w:sz w:val="20"/>
                <w:szCs w:val="20"/>
                <w:lang w:val="en-GB"/>
              </w:rPr>
            </w:pPr>
            <w:r>
              <w:rPr>
                <w:b/>
                <w:lang w:val="en-GB"/>
              </w:rPr>
              <w:t>checked</w:t>
            </w:r>
          </w:p>
        </w:tc>
      </w:tr>
    </w:tbl>
    <w:p w14:paraId="6AD6F568" w14:textId="77777777" w:rsidR="002C3366" w:rsidRPr="00900E9B" w:rsidRDefault="002C3366" w:rsidP="002C336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39198DB" w14:textId="77777777" w:rsidR="002C3366" w:rsidRPr="00900E9B" w:rsidRDefault="002C3366" w:rsidP="002C336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3A1EFFD" w14:textId="77777777" w:rsidR="002C3366" w:rsidRPr="00900E9B" w:rsidRDefault="002C3366" w:rsidP="002C336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6807C00" w14:textId="77777777" w:rsidR="002C3366" w:rsidRPr="00900E9B" w:rsidRDefault="002C3366" w:rsidP="002C336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A21E397" w14:textId="77777777" w:rsidR="002C3366" w:rsidRPr="00900E9B" w:rsidRDefault="002C3366" w:rsidP="002C336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124FEA9" w14:textId="77777777" w:rsidR="002C3366" w:rsidRPr="00900E9B" w:rsidRDefault="002C3366" w:rsidP="002C336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34A54F6" w14:textId="77777777" w:rsidR="002C3366" w:rsidRPr="00900E9B" w:rsidRDefault="002C3366" w:rsidP="002C336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5AA4AB7" w14:textId="77777777" w:rsidR="002C3366" w:rsidRPr="00900E9B" w:rsidRDefault="002C3366" w:rsidP="002C336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1013728" w14:textId="77777777" w:rsidR="002C3366" w:rsidRPr="00900E9B" w:rsidRDefault="002C3366" w:rsidP="002C336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6ADC9DB" w14:textId="77777777" w:rsidR="002C3366" w:rsidRDefault="002C3366" w:rsidP="002C336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425A59C" w14:textId="77777777" w:rsidR="002C3366" w:rsidRDefault="002C3366" w:rsidP="002C336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4F1D59" w14:textId="77777777" w:rsidR="002C3366" w:rsidRPr="00900E9B" w:rsidRDefault="002C3366" w:rsidP="002C336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D25CAB4" w14:textId="77777777" w:rsidR="002C3366" w:rsidRPr="00900E9B" w:rsidRDefault="002C3366" w:rsidP="002C336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2C3366" w:rsidRPr="00900E9B" w14:paraId="21DFF2CD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E4077" w14:textId="77777777" w:rsidR="002C3366" w:rsidRPr="00900E9B" w:rsidRDefault="002C336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25C16B6" w14:textId="77777777" w:rsidR="002C3366" w:rsidRPr="00900E9B" w:rsidRDefault="002C336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C3366" w:rsidRPr="00900E9B" w14:paraId="6FCB40F5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25C2C" w14:textId="77777777" w:rsidR="002C3366" w:rsidRPr="00900E9B" w:rsidRDefault="002C336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6C937" w14:textId="77777777" w:rsidR="002C3366" w:rsidRPr="00900E9B" w:rsidRDefault="002C336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5BA23CE3" w14:textId="77777777" w:rsidR="00FE02F9" w:rsidRPr="00FE02F9" w:rsidRDefault="00FE02F9" w:rsidP="00FE02F9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FE02F9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E02F9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A06BE9B" w14:textId="77777777" w:rsidR="002C3366" w:rsidRPr="00900E9B" w:rsidRDefault="002C336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E709B" w:rsidRPr="00900E9B" w14:paraId="42BE3D8B" w14:textId="77777777" w:rsidTr="00862F81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7F28F" w14:textId="77777777" w:rsidR="005E709B" w:rsidRPr="00900E9B" w:rsidRDefault="005E709B" w:rsidP="005E709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1714604" w14:textId="77777777" w:rsidR="005E709B" w:rsidRPr="00900E9B" w:rsidRDefault="005E709B" w:rsidP="005E709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80124" w14:textId="77777777" w:rsidR="005E709B" w:rsidRPr="00900E9B" w:rsidRDefault="005E709B" w:rsidP="005E709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Kindly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14:paraId="5F7074F4" w14:textId="77777777" w:rsidR="005E709B" w:rsidRDefault="005E709B" w:rsidP="005E709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439B4A" w14:textId="77777777" w:rsidR="005E709B" w:rsidRPr="00900E9B" w:rsidRDefault="005E709B" w:rsidP="005E709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</w:t>
            </w:r>
          </w:p>
        </w:tc>
        <w:tc>
          <w:tcPr>
            <w:tcW w:w="1342" w:type="pct"/>
          </w:tcPr>
          <w:p w14:paraId="6E65641A" w14:textId="338BD5EC" w:rsidR="005E709B" w:rsidRPr="00900E9B" w:rsidRDefault="005E709B" w:rsidP="005E709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checked</w:t>
            </w:r>
          </w:p>
        </w:tc>
      </w:tr>
      <w:bookmarkEnd w:id="0"/>
      <w:bookmarkEnd w:id="1"/>
    </w:tbl>
    <w:p w14:paraId="174BE054" w14:textId="77777777" w:rsidR="008913D5" w:rsidRDefault="008913D5" w:rsidP="002C3366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8350B2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0884B" w14:textId="77777777" w:rsidR="00C05877" w:rsidRPr="0000007A" w:rsidRDefault="00C05877" w:rsidP="0099583E">
      <w:r>
        <w:separator/>
      </w:r>
    </w:p>
  </w:endnote>
  <w:endnote w:type="continuationSeparator" w:id="0">
    <w:p w14:paraId="18CF21A1" w14:textId="77777777" w:rsidR="00C05877" w:rsidRPr="0000007A" w:rsidRDefault="00C0587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00CE0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BA3EAE" w:rsidRPr="00BA3EAE">
      <w:rPr>
        <w:sz w:val="16"/>
      </w:rPr>
      <w:t xml:space="preserve">Version: </w:t>
    </w:r>
    <w:r w:rsidR="00231B17">
      <w:rPr>
        <w:sz w:val="16"/>
      </w:rPr>
      <w:t>3</w:t>
    </w:r>
    <w:r w:rsidR="00BA3EAE" w:rsidRPr="00BA3EAE">
      <w:rPr>
        <w:sz w:val="16"/>
      </w:rPr>
      <w:t xml:space="preserve"> (0</w:t>
    </w:r>
    <w:r w:rsidR="00231B17">
      <w:rPr>
        <w:sz w:val="16"/>
      </w:rPr>
      <w:t>7</w:t>
    </w:r>
    <w:r w:rsidR="00BA3EAE" w:rsidRPr="00BA3EAE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BD188" w14:textId="77777777" w:rsidR="00C05877" w:rsidRPr="0000007A" w:rsidRDefault="00C05877" w:rsidP="0099583E">
      <w:r>
        <w:separator/>
      </w:r>
    </w:p>
  </w:footnote>
  <w:footnote w:type="continuationSeparator" w:id="0">
    <w:p w14:paraId="2819BF03" w14:textId="77777777" w:rsidR="00C05877" w:rsidRPr="0000007A" w:rsidRDefault="00C0587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6F7D9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69F12DA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231B17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92748939">
    <w:abstractNumId w:val="4"/>
  </w:num>
  <w:num w:numId="2" w16cid:durableId="1356882702">
    <w:abstractNumId w:val="8"/>
  </w:num>
  <w:num w:numId="3" w16cid:durableId="1422943402">
    <w:abstractNumId w:val="7"/>
  </w:num>
  <w:num w:numId="4" w16cid:durableId="392587944">
    <w:abstractNumId w:val="9"/>
  </w:num>
  <w:num w:numId="5" w16cid:durableId="1118135415">
    <w:abstractNumId w:val="6"/>
  </w:num>
  <w:num w:numId="6" w16cid:durableId="1005401485">
    <w:abstractNumId w:val="0"/>
  </w:num>
  <w:num w:numId="7" w16cid:durableId="833568933">
    <w:abstractNumId w:val="3"/>
  </w:num>
  <w:num w:numId="8" w16cid:durableId="1502548301">
    <w:abstractNumId w:val="11"/>
  </w:num>
  <w:num w:numId="9" w16cid:durableId="483742574">
    <w:abstractNumId w:val="10"/>
  </w:num>
  <w:num w:numId="10" w16cid:durableId="515776976">
    <w:abstractNumId w:val="2"/>
  </w:num>
  <w:num w:numId="11" w16cid:durableId="2025128503">
    <w:abstractNumId w:val="1"/>
  </w:num>
  <w:num w:numId="12" w16cid:durableId="6775851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4AF1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6AE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5D5E"/>
    <w:rsid w:val="00100577"/>
    <w:rsid w:val="00101322"/>
    <w:rsid w:val="00125E1C"/>
    <w:rsid w:val="00136984"/>
    <w:rsid w:val="00144521"/>
    <w:rsid w:val="00147139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0C95"/>
    <w:rsid w:val="0019527A"/>
    <w:rsid w:val="00197E68"/>
    <w:rsid w:val="001A1605"/>
    <w:rsid w:val="001B0C63"/>
    <w:rsid w:val="001D3A1D"/>
    <w:rsid w:val="001D7C9E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1B17"/>
    <w:rsid w:val="002320EB"/>
    <w:rsid w:val="0023696A"/>
    <w:rsid w:val="002422CB"/>
    <w:rsid w:val="0024240A"/>
    <w:rsid w:val="00245E23"/>
    <w:rsid w:val="0025366D"/>
    <w:rsid w:val="00254F80"/>
    <w:rsid w:val="00255FD6"/>
    <w:rsid w:val="00262634"/>
    <w:rsid w:val="002643B3"/>
    <w:rsid w:val="00275984"/>
    <w:rsid w:val="00280EC9"/>
    <w:rsid w:val="00291D08"/>
    <w:rsid w:val="00293482"/>
    <w:rsid w:val="002C3366"/>
    <w:rsid w:val="002D7EA9"/>
    <w:rsid w:val="002E0900"/>
    <w:rsid w:val="002E1211"/>
    <w:rsid w:val="002E2339"/>
    <w:rsid w:val="002E6D86"/>
    <w:rsid w:val="002F6935"/>
    <w:rsid w:val="00312559"/>
    <w:rsid w:val="003204B8"/>
    <w:rsid w:val="0033692F"/>
    <w:rsid w:val="00346223"/>
    <w:rsid w:val="00374B95"/>
    <w:rsid w:val="003A04E7"/>
    <w:rsid w:val="003A4991"/>
    <w:rsid w:val="003A6E1A"/>
    <w:rsid w:val="003B2172"/>
    <w:rsid w:val="003D42C9"/>
    <w:rsid w:val="003E746A"/>
    <w:rsid w:val="003F660A"/>
    <w:rsid w:val="00422597"/>
    <w:rsid w:val="0042465A"/>
    <w:rsid w:val="004356CC"/>
    <w:rsid w:val="00435B36"/>
    <w:rsid w:val="0043754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5E709B"/>
    <w:rsid w:val="005F6E0E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01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4075"/>
    <w:rsid w:val="00806382"/>
    <w:rsid w:val="00815F94"/>
    <w:rsid w:val="0082130C"/>
    <w:rsid w:val="008224E2"/>
    <w:rsid w:val="00825DC9"/>
    <w:rsid w:val="0082676D"/>
    <w:rsid w:val="00831055"/>
    <w:rsid w:val="008350B2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C7306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57EA"/>
    <w:rsid w:val="00A31AAC"/>
    <w:rsid w:val="00A32905"/>
    <w:rsid w:val="00A36C95"/>
    <w:rsid w:val="00A37DE3"/>
    <w:rsid w:val="00A519D1"/>
    <w:rsid w:val="00A6343B"/>
    <w:rsid w:val="00A65C50"/>
    <w:rsid w:val="00A66DD2"/>
    <w:rsid w:val="00A878E2"/>
    <w:rsid w:val="00AA41B3"/>
    <w:rsid w:val="00AA6670"/>
    <w:rsid w:val="00AB1ED6"/>
    <w:rsid w:val="00AB397D"/>
    <w:rsid w:val="00AB638A"/>
    <w:rsid w:val="00AB6E43"/>
    <w:rsid w:val="00AC1349"/>
    <w:rsid w:val="00AC2E09"/>
    <w:rsid w:val="00AD6C51"/>
    <w:rsid w:val="00AF3016"/>
    <w:rsid w:val="00AF3CEC"/>
    <w:rsid w:val="00B03A45"/>
    <w:rsid w:val="00B2236C"/>
    <w:rsid w:val="00B22FE6"/>
    <w:rsid w:val="00B3033D"/>
    <w:rsid w:val="00B356AF"/>
    <w:rsid w:val="00B62087"/>
    <w:rsid w:val="00B62F41"/>
    <w:rsid w:val="00B67BBF"/>
    <w:rsid w:val="00B73785"/>
    <w:rsid w:val="00B760E1"/>
    <w:rsid w:val="00B807F8"/>
    <w:rsid w:val="00B858FF"/>
    <w:rsid w:val="00BA1AB3"/>
    <w:rsid w:val="00BA3EAE"/>
    <w:rsid w:val="00BA6421"/>
    <w:rsid w:val="00BB34E6"/>
    <w:rsid w:val="00BB4FEC"/>
    <w:rsid w:val="00BC402F"/>
    <w:rsid w:val="00BD27BA"/>
    <w:rsid w:val="00BD501D"/>
    <w:rsid w:val="00BE13EF"/>
    <w:rsid w:val="00BE40A5"/>
    <w:rsid w:val="00BE6454"/>
    <w:rsid w:val="00BF39A4"/>
    <w:rsid w:val="00BF7FE6"/>
    <w:rsid w:val="00C02797"/>
    <w:rsid w:val="00C05877"/>
    <w:rsid w:val="00C10283"/>
    <w:rsid w:val="00C110CC"/>
    <w:rsid w:val="00C1447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17A05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972A7"/>
    <w:rsid w:val="00EA02DF"/>
    <w:rsid w:val="00EA2839"/>
    <w:rsid w:val="00EA5058"/>
    <w:rsid w:val="00EB3E91"/>
    <w:rsid w:val="00EC6894"/>
    <w:rsid w:val="00ED6B12"/>
    <w:rsid w:val="00EE0D3E"/>
    <w:rsid w:val="00EF326D"/>
    <w:rsid w:val="00EF53FE"/>
    <w:rsid w:val="00F22F5D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84D29"/>
    <w:rsid w:val="00FA6528"/>
    <w:rsid w:val="00FB726D"/>
    <w:rsid w:val="00FC2E17"/>
    <w:rsid w:val="00FC6387"/>
    <w:rsid w:val="00FC6802"/>
    <w:rsid w:val="00FD70A7"/>
    <w:rsid w:val="00FE02F9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33FBFC"/>
  <w15:chartTrackingRefBased/>
  <w15:docId w15:val="{5C4360CF-2941-4ADE-A57C-09C9D2AFE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BF7F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ahr.com/index.php/AJA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665FF-CDE0-455A-9279-2CB8BEB48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https://journalajahr.com/index.php/AJAHR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Sandesh Shrestha</cp:lastModifiedBy>
  <cp:revision>9</cp:revision>
  <dcterms:created xsi:type="dcterms:W3CDTF">2025-12-19T10:15:00Z</dcterms:created>
  <dcterms:modified xsi:type="dcterms:W3CDTF">2025-12-22T15:18:00Z</dcterms:modified>
</cp:coreProperties>
</file>