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12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12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F25F7" w:rsidRPr="001712F8" w:rsidRDefault="00EF25F7" w:rsidP="00EF25F7">
      <w:pPr>
        <w:rPr>
          <w:rFonts w:ascii="Arial" w:hAnsi="Arial" w:cs="Arial"/>
          <w:sz w:val="20"/>
          <w:szCs w:val="20"/>
        </w:rPr>
      </w:pPr>
      <w:r w:rsidRPr="001712F8">
        <w:rPr>
          <w:rFonts w:ascii="Arial" w:hAnsi="Arial" w:cs="Arial"/>
          <w:sz w:val="20"/>
          <w:szCs w:val="20"/>
        </w:rPr>
        <w:t xml:space="preserve">Interesting the subject </w:t>
      </w:r>
      <w:r w:rsidRPr="001712F8">
        <w:rPr>
          <w:rFonts w:ascii="Arial" w:hAnsi="Arial" w:cs="Arial"/>
          <w:sz w:val="20"/>
          <w:szCs w:val="20"/>
        </w:rPr>
        <w:t>analysed</w:t>
      </w:r>
      <w:r w:rsidRPr="001712F8">
        <w:rPr>
          <w:rFonts w:ascii="Arial" w:hAnsi="Arial" w:cs="Arial"/>
          <w:sz w:val="20"/>
          <w:szCs w:val="20"/>
        </w:rPr>
        <w:t>. It would be good if these papers regarding niche aspects and achievements from certain areas and districts were spread as good practices in other areas or countries where they are suitable.</w:t>
      </w:r>
    </w:p>
    <w:p w:rsidR="00EF25F7" w:rsidRPr="001712F8" w:rsidRDefault="00EF25F7" w:rsidP="00EF25F7">
      <w:pPr>
        <w:rPr>
          <w:rFonts w:ascii="Arial" w:hAnsi="Arial" w:cs="Arial"/>
          <w:sz w:val="20"/>
          <w:szCs w:val="20"/>
        </w:rPr>
      </w:pPr>
      <w:r w:rsidRPr="001712F8">
        <w:rPr>
          <w:rFonts w:ascii="Arial" w:hAnsi="Arial" w:cs="Arial"/>
          <w:sz w:val="20"/>
          <w:szCs w:val="20"/>
        </w:rPr>
        <w:t xml:space="preserve">1. Conclusions in plural </w:t>
      </w:r>
    </w:p>
    <w:p w:rsidR="00EF25F7" w:rsidRPr="001712F8" w:rsidRDefault="00EF25F7" w:rsidP="00EF25F7">
      <w:pPr>
        <w:rPr>
          <w:rFonts w:ascii="Arial" w:hAnsi="Arial" w:cs="Arial"/>
          <w:sz w:val="20"/>
          <w:szCs w:val="20"/>
        </w:rPr>
      </w:pPr>
      <w:r w:rsidRPr="001712F8">
        <w:rPr>
          <w:rFonts w:ascii="Arial" w:hAnsi="Arial" w:cs="Arial"/>
          <w:sz w:val="20"/>
          <w:szCs w:val="20"/>
        </w:rPr>
        <w:t xml:space="preserve">2. The References are wrongly written: in the alphabetical order of author last name. Thus, the first one is </w:t>
      </w:r>
      <w:proofErr w:type="spellStart"/>
      <w:r w:rsidRPr="001712F8">
        <w:rPr>
          <w:rFonts w:ascii="Arial" w:hAnsi="Arial" w:cs="Arial"/>
          <w:sz w:val="20"/>
          <w:szCs w:val="20"/>
        </w:rPr>
        <w:t>pos</w:t>
      </w:r>
      <w:proofErr w:type="spellEnd"/>
      <w:r w:rsidRPr="001712F8">
        <w:rPr>
          <w:rFonts w:ascii="Arial" w:hAnsi="Arial" w:cs="Arial"/>
          <w:sz w:val="20"/>
          <w:szCs w:val="20"/>
        </w:rPr>
        <w:t xml:space="preserve"> 6, </w:t>
      </w:r>
      <w:proofErr w:type="spellStart"/>
      <w:r w:rsidRPr="001712F8">
        <w:rPr>
          <w:rFonts w:ascii="Arial" w:hAnsi="Arial" w:cs="Arial"/>
          <w:sz w:val="20"/>
          <w:szCs w:val="20"/>
        </w:rPr>
        <w:t>Anggraeni</w:t>
      </w:r>
      <w:proofErr w:type="spellEnd"/>
      <w:r w:rsidRPr="001712F8">
        <w:rPr>
          <w:rFonts w:ascii="Arial" w:hAnsi="Arial" w:cs="Arial"/>
          <w:sz w:val="20"/>
          <w:szCs w:val="20"/>
        </w:rPr>
        <w:t xml:space="preserve"> et al.   </w:t>
      </w:r>
      <w:proofErr w:type="gramStart"/>
      <w:r w:rsidRPr="001712F8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1712F8">
        <w:rPr>
          <w:rFonts w:ascii="Arial" w:hAnsi="Arial" w:cs="Arial"/>
          <w:sz w:val="20"/>
          <w:szCs w:val="20"/>
        </w:rPr>
        <w:t xml:space="preserve"> then Chen et al. (pos. 2)..., the last ones </w:t>
      </w:r>
      <w:proofErr w:type="spellStart"/>
      <w:r w:rsidRPr="001712F8">
        <w:rPr>
          <w:rFonts w:ascii="Arial" w:hAnsi="Arial" w:cs="Arial"/>
          <w:sz w:val="20"/>
          <w:szCs w:val="20"/>
        </w:rPr>
        <w:t>pos</w:t>
      </w:r>
      <w:proofErr w:type="spellEnd"/>
      <w:r w:rsidRPr="001712F8">
        <w:rPr>
          <w:rFonts w:ascii="Arial" w:hAnsi="Arial" w:cs="Arial"/>
          <w:sz w:val="20"/>
          <w:szCs w:val="20"/>
        </w:rPr>
        <w:t xml:space="preserve"> 11, Widodo et al...... and </w:t>
      </w:r>
      <w:proofErr w:type="spellStart"/>
      <w:r w:rsidRPr="001712F8">
        <w:rPr>
          <w:rFonts w:ascii="Arial" w:hAnsi="Arial" w:cs="Arial"/>
          <w:sz w:val="20"/>
          <w:szCs w:val="20"/>
        </w:rPr>
        <w:t>pos</w:t>
      </w:r>
      <w:proofErr w:type="spellEnd"/>
      <w:r w:rsidRPr="001712F8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1712F8">
        <w:rPr>
          <w:rFonts w:ascii="Arial" w:hAnsi="Arial" w:cs="Arial"/>
          <w:sz w:val="20"/>
          <w:szCs w:val="20"/>
        </w:rPr>
        <w:t>Wijatmoko</w:t>
      </w:r>
      <w:proofErr w:type="spellEnd"/>
      <w:r w:rsidRPr="001712F8">
        <w:rPr>
          <w:rFonts w:ascii="Arial" w:hAnsi="Arial" w:cs="Arial"/>
          <w:sz w:val="20"/>
          <w:szCs w:val="20"/>
        </w:rPr>
        <w:t xml:space="preserve"> et al.</w:t>
      </w:r>
    </w:p>
    <w:p w:rsidR="00EF25F7" w:rsidRPr="001712F8" w:rsidRDefault="00EF25F7" w:rsidP="00EF25F7">
      <w:pPr>
        <w:rPr>
          <w:rFonts w:ascii="Arial" w:hAnsi="Arial" w:cs="Arial"/>
          <w:sz w:val="20"/>
          <w:szCs w:val="20"/>
        </w:rPr>
      </w:pPr>
      <w:r w:rsidRPr="001712F8">
        <w:rPr>
          <w:rFonts w:ascii="Arial" w:hAnsi="Arial" w:cs="Arial"/>
          <w:sz w:val="20"/>
          <w:szCs w:val="20"/>
        </w:rPr>
        <w:t>3. Please see that some words are wrongly written, such as realising (realizing</w:t>
      </w:r>
      <w:proofErr w:type="gramStart"/>
      <w:r w:rsidRPr="001712F8">
        <w:rPr>
          <w:rFonts w:ascii="Arial" w:hAnsi="Arial" w:cs="Arial"/>
          <w:sz w:val="20"/>
          <w:szCs w:val="20"/>
        </w:rPr>
        <w:t>) ,</w:t>
      </w:r>
      <w:proofErr w:type="gramEnd"/>
      <w:r w:rsidRPr="001712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2F8">
        <w:rPr>
          <w:rFonts w:ascii="Arial" w:hAnsi="Arial" w:cs="Arial"/>
          <w:sz w:val="20"/>
          <w:szCs w:val="20"/>
        </w:rPr>
        <w:t>priotising</w:t>
      </w:r>
      <w:proofErr w:type="spellEnd"/>
      <w:r w:rsidRPr="001712F8">
        <w:rPr>
          <w:rFonts w:ascii="Arial" w:hAnsi="Arial" w:cs="Arial"/>
          <w:sz w:val="20"/>
          <w:szCs w:val="20"/>
        </w:rPr>
        <w:t xml:space="preserve"> (prioritizing), utilisation (utilization) and other words with s instead of z.</w:t>
      </w:r>
    </w:p>
    <w:p w:rsidR="009344FF" w:rsidRPr="001712F8" w:rsidRDefault="00EF25F7" w:rsidP="00EF25F7">
      <w:pPr>
        <w:rPr>
          <w:rFonts w:ascii="Arial" w:hAnsi="Arial" w:cs="Arial"/>
          <w:sz w:val="20"/>
          <w:szCs w:val="20"/>
        </w:rPr>
      </w:pPr>
      <w:r w:rsidRPr="001712F8">
        <w:rPr>
          <w:rFonts w:ascii="Arial" w:hAnsi="Arial" w:cs="Arial"/>
          <w:sz w:val="20"/>
          <w:szCs w:val="20"/>
        </w:rPr>
        <w:t>ok for publishing</w:t>
      </w:r>
      <w:r w:rsidR="00B21225" w:rsidRPr="001712F8">
        <w:rPr>
          <w:rFonts w:ascii="Arial" w:hAnsi="Arial" w:cs="Arial"/>
          <w:sz w:val="20"/>
          <w:szCs w:val="20"/>
        </w:rPr>
        <w:t>.</w:t>
      </w:r>
    </w:p>
    <w:p w:rsidR="000F2F46" w:rsidRPr="001712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12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1702C" w:rsidRPr="001712F8" w:rsidRDefault="00C45FED" w:rsidP="009344FF">
      <w:pPr>
        <w:rPr>
          <w:rFonts w:ascii="Arial" w:hAnsi="Arial" w:cs="Arial"/>
          <w:sz w:val="20"/>
          <w:szCs w:val="20"/>
        </w:rPr>
      </w:pPr>
      <w:r w:rsidRPr="001712F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712F8">
        <w:rPr>
          <w:rFonts w:ascii="Arial" w:hAnsi="Arial" w:cs="Arial"/>
          <w:sz w:val="20"/>
          <w:szCs w:val="20"/>
        </w:rPr>
        <w:t>Alexandru</w:t>
      </w:r>
      <w:proofErr w:type="spellEnd"/>
      <w:r w:rsidRPr="001712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2F8">
        <w:rPr>
          <w:rFonts w:ascii="Arial" w:hAnsi="Arial" w:cs="Arial"/>
          <w:sz w:val="20"/>
          <w:szCs w:val="20"/>
        </w:rPr>
        <w:t>Trifu</w:t>
      </w:r>
      <w:proofErr w:type="spellEnd"/>
      <w:r w:rsidRPr="001712F8">
        <w:rPr>
          <w:rFonts w:ascii="Arial" w:hAnsi="Arial" w:cs="Arial"/>
          <w:sz w:val="20"/>
          <w:szCs w:val="20"/>
        </w:rPr>
        <w:t>, “</w:t>
      </w:r>
      <w:proofErr w:type="spellStart"/>
      <w:r w:rsidRPr="001712F8">
        <w:rPr>
          <w:rFonts w:ascii="Arial" w:hAnsi="Arial" w:cs="Arial"/>
          <w:sz w:val="20"/>
          <w:szCs w:val="20"/>
        </w:rPr>
        <w:t>Petre</w:t>
      </w:r>
      <w:proofErr w:type="spellEnd"/>
      <w:r w:rsidRPr="001712F8">
        <w:rPr>
          <w:rFonts w:ascii="Arial" w:hAnsi="Arial" w:cs="Arial"/>
          <w:sz w:val="20"/>
          <w:szCs w:val="20"/>
        </w:rPr>
        <w:t xml:space="preserve"> Andrei” University of Iasi, Romania</w:t>
      </w:r>
      <w:bookmarkStart w:id="0" w:name="_GoBack"/>
      <w:bookmarkEnd w:id="0"/>
    </w:p>
    <w:sectPr w:rsidR="0061702C" w:rsidRPr="00171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xNzA3M7e0MDQ3sjBQ0lEKTi0uzszPAykwrAUA75YeXiwAAAA="/>
  </w:docVars>
  <w:rsids>
    <w:rsidRoot w:val="00A72896"/>
    <w:rsid w:val="001712F8"/>
    <w:rsid w:val="00244EC8"/>
    <w:rsid w:val="002C0B2C"/>
    <w:rsid w:val="0061702C"/>
    <w:rsid w:val="007E5CE8"/>
    <w:rsid w:val="009344FF"/>
    <w:rsid w:val="009F328F"/>
    <w:rsid w:val="00A72896"/>
    <w:rsid w:val="00B21225"/>
    <w:rsid w:val="00C035EF"/>
    <w:rsid w:val="00C45FED"/>
    <w:rsid w:val="00EF25F7"/>
    <w:rsid w:val="00FB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54A8"/>
  <w15:docId w15:val="{CF8C3801-F392-4B0B-B885-9755D6C9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2025-12-29T08:37:00Z</dcterms:modified>
</cp:coreProperties>
</file>