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41E33" w:rsidRDefault="009344FF" w:rsidP="009344FF">
      <w:pPr>
        <w:rPr>
          <w:rFonts w:ascii="Arial" w:hAnsi="Arial" w:cs="Arial"/>
          <w:b/>
          <w:sz w:val="20"/>
          <w:szCs w:val="20"/>
          <w:u w:val="single"/>
        </w:rPr>
      </w:pPr>
      <w:r w:rsidRPr="00541E33">
        <w:rPr>
          <w:rFonts w:ascii="Arial" w:hAnsi="Arial" w:cs="Arial"/>
          <w:b/>
          <w:sz w:val="20"/>
          <w:szCs w:val="20"/>
          <w:u w:val="single"/>
        </w:rPr>
        <w:t>Editor’s Comment:</w:t>
      </w:r>
    </w:p>
    <w:p w:rsidR="0035700E" w:rsidRPr="00541E33" w:rsidRDefault="0035700E" w:rsidP="0035700E">
      <w:pPr>
        <w:rPr>
          <w:rFonts w:ascii="Arial" w:hAnsi="Arial" w:cs="Arial"/>
          <w:sz w:val="20"/>
          <w:szCs w:val="20"/>
        </w:rPr>
      </w:pPr>
      <w:r w:rsidRPr="00541E33">
        <w:rPr>
          <w:rFonts w:ascii="Arial" w:hAnsi="Arial" w:cs="Arial"/>
          <w:sz w:val="20"/>
          <w:szCs w:val="20"/>
        </w:rPr>
        <w:t>The original manuscript and the revised version are almost different things with the latter deserving appraisal. The authors have done their utmost to improve and make the work shine. The new tables, the analyses are well done. The reviewers' remarks have been taken into consideration.</w:t>
      </w:r>
    </w:p>
    <w:p w:rsidR="009344FF" w:rsidRPr="00541E33" w:rsidRDefault="0035700E" w:rsidP="0035700E">
      <w:pPr>
        <w:rPr>
          <w:rFonts w:ascii="Arial" w:hAnsi="Arial" w:cs="Arial"/>
          <w:sz w:val="20"/>
          <w:szCs w:val="20"/>
        </w:rPr>
      </w:pPr>
      <w:r w:rsidRPr="00541E33">
        <w:rPr>
          <w:rFonts w:ascii="Arial" w:hAnsi="Arial" w:cs="Arial"/>
          <w:sz w:val="20"/>
          <w:szCs w:val="20"/>
        </w:rPr>
        <w:t xml:space="preserve"> The manuscript in its current form can be accepted as it really sounds scientific.</w:t>
      </w:r>
    </w:p>
    <w:p w:rsidR="000F2F46" w:rsidRPr="00541E33" w:rsidRDefault="009344FF" w:rsidP="009344FF">
      <w:pPr>
        <w:rPr>
          <w:rFonts w:ascii="Arial" w:hAnsi="Arial" w:cs="Arial"/>
          <w:b/>
          <w:sz w:val="20"/>
          <w:szCs w:val="20"/>
          <w:u w:val="single"/>
        </w:rPr>
      </w:pPr>
      <w:r w:rsidRPr="00541E33">
        <w:rPr>
          <w:rFonts w:ascii="Arial" w:hAnsi="Arial" w:cs="Arial"/>
          <w:b/>
          <w:sz w:val="20"/>
          <w:szCs w:val="20"/>
          <w:u w:val="single"/>
        </w:rPr>
        <w:t>Editor’s Details:</w:t>
      </w:r>
    </w:p>
    <w:p w:rsidR="00A73F2A" w:rsidRPr="00541E33" w:rsidRDefault="00EE229E" w:rsidP="009344FF">
      <w:pPr>
        <w:rPr>
          <w:rFonts w:ascii="Arial" w:hAnsi="Arial" w:cs="Arial"/>
          <w:sz w:val="20"/>
          <w:szCs w:val="20"/>
        </w:rPr>
      </w:pPr>
      <w:proofErr w:type="spellStart"/>
      <w:r w:rsidRPr="00541E33">
        <w:rPr>
          <w:rFonts w:ascii="Arial" w:hAnsi="Arial" w:cs="Arial"/>
          <w:sz w:val="20"/>
          <w:szCs w:val="20"/>
        </w:rPr>
        <w:t>Dr.</w:t>
      </w:r>
      <w:proofErr w:type="spellEnd"/>
      <w:r w:rsidRPr="00541E33">
        <w:rPr>
          <w:rFonts w:ascii="Arial" w:hAnsi="Arial" w:cs="Arial"/>
          <w:sz w:val="20"/>
          <w:szCs w:val="20"/>
        </w:rPr>
        <w:t xml:space="preserve"> </w:t>
      </w:r>
      <w:proofErr w:type="spellStart"/>
      <w:r w:rsidRPr="00541E33">
        <w:rPr>
          <w:rFonts w:ascii="Arial" w:hAnsi="Arial" w:cs="Arial"/>
          <w:sz w:val="20"/>
          <w:szCs w:val="20"/>
        </w:rPr>
        <w:t>Kamo</w:t>
      </w:r>
      <w:proofErr w:type="spellEnd"/>
      <w:r w:rsidRPr="00541E33">
        <w:rPr>
          <w:rFonts w:ascii="Arial" w:hAnsi="Arial" w:cs="Arial"/>
          <w:sz w:val="20"/>
          <w:szCs w:val="20"/>
        </w:rPr>
        <w:t xml:space="preserve"> P. </w:t>
      </w:r>
      <w:proofErr w:type="spellStart"/>
      <w:r w:rsidRPr="00541E33">
        <w:rPr>
          <w:rFonts w:ascii="Arial" w:hAnsi="Arial" w:cs="Arial"/>
          <w:sz w:val="20"/>
          <w:szCs w:val="20"/>
        </w:rPr>
        <w:t>Chilingaryan</w:t>
      </w:r>
      <w:proofErr w:type="spellEnd"/>
      <w:r w:rsidRPr="00541E33">
        <w:rPr>
          <w:rFonts w:ascii="Arial" w:hAnsi="Arial" w:cs="Arial"/>
          <w:sz w:val="20"/>
          <w:szCs w:val="20"/>
        </w:rPr>
        <w:t>, Peoples' Friendship University, Russia</w:t>
      </w:r>
      <w:bookmarkStart w:id="0" w:name="_GoBack"/>
      <w:bookmarkEnd w:id="0"/>
    </w:p>
    <w:sectPr w:rsidR="00A73F2A" w:rsidRPr="00541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xs7QwNDU1MDIwsjRV0lEKTi0uzszPAykwrAUArHokUSwAAAA="/>
  </w:docVars>
  <w:rsids>
    <w:rsidRoot w:val="00A72896"/>
    <w:rsid w:val="002C0B2C"/>
    <w:rsid w:val="0035700E"/>
    <w:rsid w:val="00541E33"/>
    <w:rsid w:val="009344FF"/>
    <w:rsid w:val="009F328F"/>
    <w:rsid w:val="00A72896"/>
    <w:rsid w:val="00A73F2A"/>
    <w:rsid w:val="00EE22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690C"/>
  <w15:docId w15:val="{CF8C3801-F392-4B0B-B885-9755D6C9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167626">
      <w:bodyDiv w:val="1"/>
      <w:marLeft w:val="0"/>
      <w:marRight w:val="0"/>
      <w:marTop w:val="0"/>
      <w:marBottom w:val="0"/>
      <w:divBdr>
        <w:top w:val="none" w:sz="0" w:space="0" w:color="auto"/>
        <w:left w:val="none" w:sz="0" w:space="0" w:color="auto"/>
        <w:bottom w:val="none" w:sz="0" w:space="0" w:color="auto"/>
        <w:right w:val="none" w:sz="0" w:space="0" w:color="auto"/>
      </w:divBdr>
      <w:divsChild>
        <w:div w:id="789132211">
          <w:marLeft w:val="0"/>
          <w:marRight w:val="0"/>
          <w:marTop w:val="0"/>
          <w:marBottom w:val="0"/>
          <w:divBdr>
            <w:top w:val="none" w:sz="0" w:space="0" w:color="auto"/>
            <w:left w:val="none" w:sz="0" w:space="0" w:color="auto"/>
            <w:bottom w:val="none" w:sz="0" w:space="0" w:color="auto"/>
            <w:right w:val="none" w:sz="0" w:space="0" w:color="auto"/>
          </w:divBdr>
        </w:div>
        <w:div w:id="1734160931">
          <w:marLeft w:val="0"/>
          <w:marRight w:val="0"/>
          <w:marTop w:val="0"/>
          <w:marBottom w:val="0"/>
          <w:divBdr>
            <w:top w:val="none" w:sz="0" w:space="0" w:color="auto"/>
            <w:left w:val="none" w:sz="0" w:space="0" w:color="auto"/>
            <w:bottom w:val="none" w:sz="0" w:space="0" w:color="auto"/>
            <w:right w:val="none" w:sz="0" w:space="0" w:color="auto"/>
          </w:divBdr>
        </w:div>
        <w:div w:id="30089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6</cp:revision>
  <dcterms:created xsi:type="dcterms:W3CDTF">2025-02-19T08:37:00Z</dcterms:created>
  <dcterms:modified xsi:type="dcterms:W3CDTF">2025-12-29T08:19:00Z</dcterms:modified>
</cp:coreProperties>
</file>