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786" w:rsidRPr="003F5594" w:rsidRDefault="0096178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F55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5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61786" w:rsidRPr="003F5594" w:rsidRDefault="00961786" w:rsidP="00961786">
      <w:pPr>
        <w:rPr>
          <w:rFonts w:ascii="Arial" w:hAnsi="Arial" w:cs="Arial"/>
          <w:sz w:val="20"/>
          <w:szCs w:val="20"/>
        </w:rPr>
      </w:pPr>
      <w:r w:rsidRPr="003F5594">
        <w:rPr>
          <w:rFonts w:ascii="Arial" w:hAnsi="Arial" w:cs="Arial"/>
          <w:sz w:val="20"/>
          <w:szCs w:val="20"/>
        </w:rPr>
        <w:t>I just suggest (</w:t>
      </w:r>
      <w:proofErr w:type="spellStart"/>
      <w:r w:rsidRPr="003F5594">
        <w:rPr>
          <w:rFonts w:ascii="Arial" w:hAnsi="Arial" w:cs="Arial"/>
          <w:sz w:val="20"/>
          <w:szCs w:val="20"/>
        </w:rPr>
        <w:t>i</w:t>
      </w:r>
      <w:proofErr w:type="spellEnd"/>
      <w:r w:rsidRPr="003F5594">
        <w:rPr>
          <w:rFonts w:ascii="Arial" w:hAnsi="Arial" w:cs="Arial"/>
          <w:sz w:val="20"/>
          <w:szCs w:val="20"/>
        </w:rPr>
        <w:t xml:space="preserve">) for possible foreign readers to additionally translate the “Rabi season” in international designation and, (ii) for possible non-specialists, to explicit some abbreviations used in the Abstract </w:t>
      </w:r>
    </w:p>
    <w:p w:rsidR="009344FF" w:rsidRPr="003F5594" w:rsidRDefault="00961786" w:rsidP="00961786">
      <w:pPr>
        <w:rPr>
          <w:rFonts w:ascii="Arial" w:hAnsi="Arial" w:cs="Arial"/>
          <w:sz w:val="20"/>
          <w:szCs w:val="20"/>
        </w:rPr>
      </w:pPr>
      <w:r w:rsidRPr="003F5594">
        <w:rPr>
          <w:rFonts w:ascii="Arial" w:hAnsi="Arial" w:cs="Arial"/>
          <w:sz w:val="20"/>
          <w:szCs w:val="20"/>
        </w:rPr>
        <w:t>To conclude I consider the manuscript interesting and deserving being published in ARJA.</w:t>
      </w:r>
    </w:p>
    <w:p w:rsidR="003F5594" w:rsidRPr="003F55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5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5594" w:rsidRDefault="003F5594" w:rsidP="003F5594">
      <w:pPr>
        <w:rPr>
          <w:rFonts w:ascii="Arial" w:hAnsi="Arial" w:cs="Arial"/>
          <w:sz w:val="20"/>
          <w:szCs w:val="20"/>
        </w:rPr>
      </w:pPr>
      <w:bookmarkStart w:id="0" w:name="_Hlk216795631"/>
      <w:bookmarkStart w:id="1" w:name="_GoBack"/>
      <w:proofErr w:type="spellStart"/>
      <w:r w:rsidRPr="003F5594">
        <w:rPr>
          <w:rFonts w:ascii="Arial" w:hAnsi="Arial" w:cs="Arial"/>
          <w:sz w:val="20"/>
          <w:szCs w:val="20"/>
        </w:rPr>
        <w:t>Dr.</w:t>
      </w:r>
      <w:proofErr w:type="spellEnd"/>
      <w:r w:rsidRPr="003F5594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3F5594">
        <w:rPr>
          <w:rFonts w:ascii="Arial" w:hAnsi="Arial" w:cs="Arial"/>
          <w:sz w:val="20"/>
          <w:szCs w:val="20"/>
        </w:rPr>
        <w:t>Béguinot</w:t>
      </w:r>
      <w:proofErr w:type="spellEnd"/>
      <w:r w:rsidRPr="003F5594">
        <w:rPr>
          <w:rFonts w:ascii="Arial" w:hAnsi="Arial" w:cs="Arial"/>
          <w:sz w:val="20"/>
          <w:szCs w:val="20"/>
        </w:rPr>
        <w:t>, University of Burgundy, France</w:t>
      </w:r>
      <w:bookmarkEnd w:id="0"/>
      <w:bookmarkEnd w:id="1"/>
    </w:p>
    <w:sectPr w:rsidR="000F2F46" w:rsidRPr="003F5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5594"/>
    <w:rsid w:val="005C7FC6"/>
    <w:rsid w:val="009344FF"/>
    <w:rsid w:val="0096178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EA28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2025-12-16T11:24:00Z</dcterms:modified>
</cp:coreProperties>
</file>