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451A" w:rsidP="00DD451A">
      <w:r>
        <w:t>I appreciate the efforts of the authors to present scientific information important from a practical point of view. I believe that the final version of the manuscript can be published in your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D451A" w:rsidRPr="00DD451A" w:rsidRDefault="00DD451A" w:rsidP="009344FF">
      <w:r w:rsidRPr="00DD451A">
        <w:t xml:space="preserve">Dr. </w:t>
      </w:r>
      <w:proofErr w:type="spellStart"/>
      <w:r w:rsidRPr="00DD451A">
        <w:t>Kosev</w:t>
      </w:r>
      <w:proofErr w:type="spellEnd"/>
      <w:r w:rsidRPr="00DD451A">
        <w:t xml:space="preserve"> </w:t>
      </w:r>
      <w:proofErr w:type="spellStart"/>
      <w:r w:rsidRPr="00DD451A">
        <w:t>Valentin</w:t>
      </w:r>
      <w:proofErr w:type="spellEnd"/>
      <w:r w:rsidRPr="00DD451A">
        <w:t>, Institute of Forage Crops, Pleven, Bulgaria</w:t>
      </w:r>
    </w:p>
    <w:sectPr w:rsidR="00DD451A" w:rsidRPr="00DD451A" w:rsidSect="00CB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B164A"/>
    <w:rsid w:val="00DD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2025-12-22T08:12:00Z</dcterms:modified>
</cp:coreProperties>
</file>