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052CC" w:rsidRDefault="009344FF" w:rsidP="009344FF">
      <w:pPr>
        <w:rPr>
          <w:rFonts w:ascii="Arial" w:hAnsi="Arial" w:cs="Arial"/>
          <w:b/>
          <w:sz w:val="20"/>
          <w:u w:val="single"/>
        </w:rPr>
      </w:pPr>
      <w:bookmarkStart w:id="0" w:name="_GoBack"/>
      <w:r w:rsidRPr="00D052CC">
        <w:rPr>
          <w:rFonts w:ascii="Arial" w:hAnsi="Arial" w:cs="Arial"/>
          <w:b/>
          <w:sz w:val="20"/>
          <w:u w:val="single"/>
        </w:rPr>
        <w:t>Editor’s Comment:</w:t>
      </w:r>
    </w:p>
    <w:p w:rsidR="00D578A4" w:rsidRPr="00D052CC" w:rsidRDefault="00D578A4" w:rsidP="00D578A4">
      <w:pPr>
        <w:rPr>
          <w:rFonts w:ascii="Arial" w:hAnsi="Arial" w:cs="Arial"/>
          <w:sz w:val="20"/>
        </w:rPr>
      </w:pPr>
      <w:r w:rsidRPr="00D052CC">
        <w:rPr>
          <w:rFonts w:ascii="Arial" w:hAnsi="Arial" w:cs="Arial"/>
          <w:sz w:val="20"/>
        </w:rPr>
        <w:t xml:space="preserve">This paper is interesting. </w:t>
      </w:r>
    </w:p>
    <w:p w:rsidR="00D578A4" w:rsidRPr="00D052CC" w:rsidRDefault="00D578A4" w:rsidP="00D578A4">
      <w:pPr>
        <w:rPr>
          <w:rFonts w:ascii="Arial" w:hAnsi="Arial" w:cs="Arial"/>
          <w:sz w:val="20"/>
        </w:rPr>
      </w:pPr>
      <w:r w:rsidRPr="00D052CC">
        <w:rPr>
          <w:rFonts w:ascii="Arial" w:hAnsi="Arial" w:cs="Arial"/>
          <w:sz w:val="20"/>
        </w:rPr>
        <w:t xml:space="preserve">The research emphasizes early warning systems for </w:t>
      </w:r>
      <w:r w:rsidRPr="00D052CC">
        <w:rPr>
          <w:rFonts w:ascii="Arial" w:hAnsi="Arial" w:cs="Arial"/>
          <w:sz w:val="20"/>
        </w:rPr>
        <w:t>paediatric</w:t>
      </w:r>
      <w:r w:rsidRPr="00D052CC">
        <w:rPr>
          <w:rFonts w:ascii="Arial" w:hAnsi="Arial" w:cs="Arial"/>
          <w:sz w:val="20"/>
        </w:rPr>
        <w:t xml:space="preserve"> asthma, as underdiagnosis in children remains a critical issue in rural Nigerian communities.  </w:t>
      </w:r>
    </w:p>
    <w:p w:rsidR="009344FF" w:rsidRPr="00D052CC" w:rsidRDefault="00D578A4" w:rsidP="00D578A4">
      <w:pPr>
        <w:rPr>
          <w:rFonts w:ascii="Arial" w:hAnsi="Arial" w:cs="Arial"/>
          <w:sz w:val="20"/>
        </w:rPr>
      </w:pPr>
      <w:r w:rsidRPr="00D052CC">
        <w:rPr>
          <w:rFonts w:ascii="Arial" w:hAnsi="Arial" w:cs="Arial"/>
          <w:sz w:val="20"/>
        </w:rPr>
        <w:t>The author addressed the main concerns from the reviews, the revised version of the manuscript appears to be good. It looks READY for publication for Asian Journal of Research in Computer Science.</w:t>
      </w:r>
    </w:p>
    <w:p w:rsidR="000F2F46" w:rsidRPr="00D052CC" w:rsidRDefault="009344FF" w:rsidP="009344FF">
      <w:pPr>
        <w:rPr>
          <w:rFonts w:ascii="Arial" w:hAnsi="Arial" w:cs="Arial"/>
          <w:b/>
          <w:sz w:val="20"/>
          <w:u w:val="single"/>
        </w:rPr>
      </w:pPr>
      <w:r w:rsidRPr="00D052CC">
        <w:rPr>
          <w:rFonts w:ascii="Arial" w:hAnsi="Arial" w:cs="Arial"/>
          <w:b/>
          <w:sz w:val="20"/>
          <w:u w:val="single"/>
        </w:rPr>
        <w:t>Editor’s Details:</w:t>
      </w:r>
    </w:p>
    <w:p w:rsidR="00D578A4" w:rsidRPr="00D052CC" w:rsidRDefault="00D578A4" w:rsidP="009344FF">
      <w:pPr>
        <w:rPr>
          <w:rFonts w:ascii="Arial" w:hAnsi="Arial" w:cs="Arial"/>
          <w:sz w:val="20"/>
        </w:rPr>
      </w:pPr>
      <w:proofErr w:type="spellStart"/>
      <w:r w:rsidRPr="00D052CC">
        <w:rPr>
          <w:rFonts w:ascii="Arial" w:hAnsi="Arial" w:cs="Arial"/>
          <w:sz w:val="20"/>
        </w:rPr>
        <w:t>Dr.</w:t>
      </w:r>
      <w:proofErr w:type="spellEnd"/>
      <w:r w:rsidRPr="00D052CC">
        <w:rPr>
          <w:rFonts w:ascii="Arial" w:hAnsi="Arial" w:cs="Arial"/>
          <w:sz w:val="20"/>
        </w:rPr>
        <w:t xml:space="preserve"> Leo </w:t>
      </w:r>
      <w:proofErr w:type="spellStart"/>
      <w:r w:rsidRPr="00D052CC">
        <w:rPr>
          <w:rFonts w:ascii="Arial" w:hAnsi="Arial" w:cs="Arial"/>
          <w:sz w:val="20"/>
        </w:rPr>
        <w:t>Willyanto</w:t>
      </w:r>
      <w:proofErr w:type="spellEnd"/>
      <w:r w:rsidRPr="00D052CC">
        <w:rPr>
          <w:rFonts w:ascii="Arial" w:hAnsi="Arial" w:cs="Arial"/>
          <w:sz w:val="20"/>
        </w:rPr>
        <w:t xml:space="preserve"> </w:t>
      </w:r>
      <w:proofErr w:type="spellStart"/>
      <w:proofErr w:type="gramStart"/>
      <w:r w:rsidRPr="00D052CC">
        <w:rPr>
          <w:rFonts w:ascii="Arial" w:hAnsi="Arial" w:cs="Arial"/>
          <w:sz w:val="20"/>
        </w:rPr>
        <w:t>Santoso,Petra</w:t>
      </w:r>
      <w:proofErr w:type="spellEnd"/>
      <w:proofErr w:type="gramEnd"/>
      <w:r w:rsidRPr="00D052CC">
        <w:rPr>
          <w:rFonts w:ascii="Arial" w:hAnsi="Arial" w:cs="Arial"/>
          <w:sz w:val="20"/>
        </w:rPr>
        <w:t xml:space="preserve"> Christian University, Indonesia</w:t>
      </w:r>
      <w:bookmarkEnd w:id="0"/>
    </w:p>
    <w:sectPr w:rsidR="00D578A4" w:rsidRPr="00D05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052CC"/>
    <w:rsid w:val="00D578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87B3"/>
  <w15:docId w15:val="{8616B698-2AB4-4683-B14F-68F0989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21803">
      <w:bodyDiv w:val="1"/>
      <w:marLeft w:val="0"/>
      <w:marRight w:val="0"/>
      <w:marTop w:val="0"/>
      <w:marBottom w:val="0"/>
      <w:divBdr>
        <w:top w:val="none" w:sz="0" w:space="0" w:color="auto"/>
        <w:left w:val="none" w:sz="0" w:space="0" w:color="auto"/>
        <w:bottom w:val="none" w:sz="0" w:space="0" w:color="auto"/>
        <w:right w:val="none" w:sz="0" w:space="0" w:color="auto"/>
      </w:divBdr>
      <w:divsChild>
        <w:div w:id="12845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2025-12-22T07:42:00Z</dcterms:modified>
</cp:coreProperties>
</file>