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2522" w:rsidP="009344FF">
      <w:r w:rsidRPr="009D2522">
        <w:t>Considering the comments of the four reviewers, I see no obstacle to publishing the article. Publication of the article is appropriate.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2522" w:rsidRPr="009D2522" w:rsidRDefault="009D2522" w:rsidP="009344FF">
      <w:bookmarkStart w:id="0" w:name="_GoBack"/>
      <w:r w:rsidRPr="009D2522">
        <w:t>Prof. (</w:t>
      </w:r>
      <w:proofErr w:type="spellStart"/>
      <w:r w:rsidRPr="009D2522">
        <w:t>Dr.</w:t>
      </w:r>
      <w:proofErr w:type="spellEnd"/>
      <w:r w:rsidRPr="009D2522">
        <w:t xml:space="preserve">) </w:t>
      </w:r>
      <w:proofErr w:type="spellStart"/>
      <w:r w:rsidRPr="009D2522">
        <w:t>Nedim</w:t>
      </w:r>
      <w:proofErr w:type="spellEnd"/>
      <w:r w:rsidRPr="009D2522">
        <w:t xml:space="preserve"> </w:t>
      </w:r>
      <w:proofErr w:type="spellStart"/>
      <w:r w:rsidRPr="009D2522">
        <w:t>Özdemir</w:t>
      </w:r>
      <w:proofErr w:type="spellEnd"/>
      <w:r w:rsidRPr="009D2522">
        <w:t xml:space="preserve">, </w:t>
      </w:r>
      <w:proofErr w:type="spellStart"/>
      <w:r w:rsidRPr="009D2522">
        <w:t>Muğla</w:t>
      </w:r>
      <w:proofErr w:type="spellEnd"/>
      <w:r w:rsidRPr="009D2522">
        <w:t xml:space="preserve"> </w:t>
      </w:r>
      <w:proofErr w:type="spellStart"/>
      <w:r w:rsidRPr="009D2522">
        <w:t>Sıtkı</w:t>
      </w:r>
      <w:proofErr w:type="spellEnd"/>
      <w:r w:rsidRPr="009D2522">
        <w:t xml:space="preserve"> </w:t>
      </w:r>
      <w:proofErr w:type="spellStart"/>
      <w:r w:rsidRPr="009D2522">
        <w:t>Koçman</w:t>
      </w:r>
      <w:proofErr w:type="spellEnd"/>
      <w:r w:rsidRPr="009D2522">
        <w:t xml:space="preserve"> University, Turkey</w:t>
      </w:r>
      <w:bookmarkEnd w:id="0"/>
    </w:p>
    <w:sectPr w:rsidR="009D2522" w:rsidRPr="009D2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252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BA4D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2025-12-30T07:25:00Z</dcterms:modified>
</cp:coreProperties>
</file>