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B53C59" w:rsidRDefault="009344FF" w:rsidP="009344FF">
      <w:pPr>
        <w:rPr>
          <w:rFonts w:ascii="Arial" w:hAnsi="Arial" w:cs="Arial"/>
          <w:b/>
          <w:sz w:val="20"/>
          <w:szCs w:val="18"/>
          <w:u w:val="single"/>
        </w:rPr>
      </w:pPr>
      <w:r w:rsidRPr="00B53C59">
        <w:rPr>
          <w:rFonts w:ascii="Arial" w:hAnsi="Arial" w:cs="Arial"/>
          <w:b/>
          <w:sz w:val="20"/>
          <w:szCs w:val="18"/>
          <w:u w:val="single"/>
        </w:rPr>
        <w:t>Editor’s Comment:</w:t>
      </w:r>
    </w:p>
    <w:p w:rsidR="00661CD0" w:rsidRPr="00661CD0" w:rsidRDefault="00661CD0" w:rsidP="00661CD0">
      <w:pPr>
        <w:shd w:val="clear" w:color="auto" w:fill="FFFFFF"/>
        <w:spacing w:after="0" w:line="240" w:lineRule="auto"/>
        <w:jc w:val="both"/>
        <w:rPr>
          <w:rFonts w:ascii="Arial" w:eastAsia="Times New Roman" w:hAnsi="Arial" w:cs="Arial"/>
          <w:color w:val="222222"/>
          <w:sz w:val="20"/>
          <w:szCs w:val="18"/>
          <w:lang w:val="en-US"/>
        </w:rPr>
      </w:pPr>
      <w:r w:rsidRPr="00661CD0">
        <w:rPr>
          <w:rFonts w:ascii="Arial" w:eastAsia="Times New Roman" w:hAnsi="Arial" w:cs="Arial"/>
          <w:color w:val="000000"/>
          <w:sz w:val="20"/>
          <w:szCs w:val="18"/>
          <w:lang w:val="en-US"/>
        </w:rPr>
        <w:t xml:space="preserve">The authors have carried out the corrections suggested by the reviewer and also given justifications for the same. Hence, the manuscript can be </w:t>
      </w:r>
      <w:r w:rsidRPr="00661CD0">
        <w:rPr>
          <w:rFonts w:ascii="Arial" w:eastAsia="Times New Roman" w:hAnsi="Arial" w:cs="Arial"/>
          <w:color w:val="000000"/>
          <w:sz w:val="20"/>
          <w:szCs w:val="18"/>
          <w:highlight w:val="yellow"/>
          <w:lang w:val="en-US"/>
        </w:rPr>
        <w:t>accepted for publication after carrying out the following suggestions with MINOR REVISION</w:t>
      </w:r>
      <w:r w:rsidR="00E71B98" w:rsidRPr="00B53C59">
        <w:rPr>
          <w:rFonts w:ascii="Arial" w:eastAsia="Times New Roman" w:hAnsi="Arial" w:cs="Arial"/>
          <w:color w:val="000000"/>
          <w:sz w:val="20"/>
          <w:szCs w:val="18"/>
          <w:highlight w:val="yellow"/>
          <w:lang w:val="en-US"/>
        </w:rPr>
        <w:t>.</w:t>
      </w:r>
      <w:r w:rsidRPr="00661CD0">
        <w:rPr>
          <w:rFonts w:ascii="Arial" w:eastAsia="Times New Roman" w:hAnsi="Arial" w:cs="Arial"/>
          <w:color w:val="000000"/>
          <w:sz w:val="20"/>
          <w:szCs w:val="18"/>
          <w:lang w:val="en-US"/>
        </w:rPr>
        <w:t> </w:t>
      </w:r>
    </w:p>
    <w:p w:rsidR="00661CD0" w:rsidRPr="00661CD0" w:rsidRDefault="00661CD0" w:rsidP="00661CD0">
      <w:pPr>
        <w:shd w:val="clear" w:color="auto" w:fill="FFFFFF"/>
        <w:spacing w:after="0" w:line="240" w:lineRule="auto"/>
        <w:jc w:val="both"/>
        <w:rPr>
          <w:rFonts w:ascii="Arial" w:eastAsia="Times New Roman" w:hAnsi="Arial" w:cs="Arial"/>
          <w:color w:val="222222"/>
          <w:sz w:val="20"/>
          <w:szCs w:val="18"/>
          <w:lang w:val="en-US"/>
        </w:rPr>
      </w:pPr>
      <w:r w:rsidRPr="00661CD0">
        <w:rPr>
          <w:rFonts w:ascii="Arial" w:eastAsia="Times New Roman" w:hAnsi="Arial" w:cs="Arial"/>
          <w:b/>
          <w:bCs/>
          <w:color w:val="000000"/>
          <w:sz w:val="20"/>
          <w:szCs w:val="18"/>
          <w:lang w:val="en-US"/>
        </w:rPr>
        <w:t>Suggestion for authors</w:t>
      </w:r>
    </w:p>
    <w:p w:rsidR="00661CD0" w:rsidRPr="00661CD0" w:rsidRDefault="00661CD0" w:rsidP="00661CD0">
      <w:pPr>
        <w:shd w:val="clear" w:color="auto" w:fill="FFFFFF"/>
        <w:spacing w:after="0" w:line="240" w:lineRule="auto"/>
        <w:jc w:val="both"/>
        <w:rPr>
          <w:rFonts w:ascii="Arial" w:eastAsia="Times New Roman" w:hAnsi="Arial" w:cs="Arial"/>
          <w:color w:val="222222"/>
          <w:sz w:val="20"/>
          <w:szCs w:val="18"/>
          <w:lang w:val="en-US"/>
        </w:rPr>
      </w:pPr>
      <w:r w:rsidRPr="00661CD0">
        <w:rPr>
          <w:rFonts w:ascii="Arial" w:eastAsia="Times New Roman" w:hAnsi="Arial" w:cs="Arial"/>
          <w:b/>
          <w:bCs/>
          <w:color w:val="000000"/>
          <w:sz w:val="20"/>
          <w:szCs w:val="18"/>
          <w:lang w:val="en-US"/>
        </w:rPr>
        <w:t> </w:t>
      </w:r>
    </w:p>
    <w:p w:rsidR="00661CD0" w:rsidRPr="00661CD0" w:rsidRDefault="00661CD0" w:rsidP="00661CD0">
      <w:pPr>
        <w:shd w:val="clear" w:color="auto" w:fill="FFFFFF"/>
        <w:spacing w:after="0" w:line="240" w:lineRule="auto"/>
        <w:jc w:val="both"/>
        <w:rPr>
          <w:rFonts w:ascii="Arial" w:eastAsia="Times New Roman" w:hAnsi="Arial" w:cs="Arial"/>
          <w:color w:val="222222"/>
          <w:sz w:val="20"/>
          <w:szCs w:val="18"/>
          <w:lang w:val="en-US"/>
        </w:rPr>
      </w:pPr>
      <w:r w:rsidRPr="00661CD0">
        <w:rPr>
          <w:rFonts w:ascii="Arial" w:eastAsia="Times New Roman" w:hAnsi="Arial" w:cs="Arial"/>
          <w:color w:val="000000"/>
          <w:sz w:val="20"/>
          <w:szCs w:val="18"/>
          <w:lang w:val="en-US"/>
        </w:rPr>
        <w:t>1. There are some grammatical, alignments and typographical errors noted in the manuscript and it should be thoroughly checked and corrected throughout the manuscript.</w:t>
      </w:r>
    </w:p>
    <w:p w:rsidR="00661CD0" w:rsidRPr="00661CD0" w:rsidRDefault="00661CD0" w:rsidP="00661CD0">
      <w:pPr>
        <w:shd w:val="clear" w:color="auto" w:fill="FFFFFF"/>
        <w:spacing w:after="0" w:line="240" w:lineRule="auto"/>
        <w:jc w:val="both"/>
        <w:rPr>
          <w:rFonts w:ascii="Arial" w:eastAsia="Times New Roman" w:hAnsi="Arial" w:cs="Arial"/>
          <w:color w:val="222222"/>
          <w:sz w:val="20"/>
          <w:szCs w:val="18"/>
          <w:lang w:val="en-US"/>
        </w:rPr>
      </w:pPr>
      <w:r w:rsidRPr="00661CD0">
        <w:rPr>
          <w:rFonts w:ascii="Arial" w:eastAsia="Times New Roman" w:hAnsi="Arial" w:cs="Arial"/>
          <w:color w:val="000000"/>
          <w:sz w:val="20"/>
          <w:szCs w:val="18"/>
          <w:lang w:val="en-US"/>
        </w:rPr>
        <w:t> </w:t>
      </w:r>
    </w:p>
    <w:p w:rsidR="00661CD0" w:rsidRPr="00661CD0" w:rsidRDefault="00661CD0" w:rsidP="00661CD0">
      <w:pPr>
        <w:shd w:val="clear" w:color="auto" w:fill="FFFFFF"/>
        <w:spacing w:after="0" w:line="240" w:lineRule="auto"/>
        <w:jc w:val="both"/>
        <w:rPr>
          <w:rFonts w:ascii="Arial" w:eastAsia="Times New Roman" w:hAnsi="Arial" w:cs="Arial"/>
          <w:color w:val="222222"/>
          <w:sz w:val="20"/>
          <w:szCs w:val="18"/>
          <w:lang w:val="en-US"/>
        </w:rPr>
      </w:pPr>
      <w:r w:rsidRPr="00661CD0">
        <w:rPr>
          <w:rFonts w:ascii="Arial" w:eastAsia="Times New Roman" w:hAnsi="Arial" w:cs="Arial"/>
          <w:color w:val="000000"/>
          <w:sz w:val="20"/>
          <w:szCs w:val="18"/>
          <w:lang w:val="en-US"/>
        </w:rPr>
        <w:t>2. Check the abbreviations throughout the manuscript and introduce the abbreviation when the full word appears the first time in the abstract and the remaining for the text and then use only the abbreviation (For example, ROS, GC-MS, etc.,).</w:t>
      </w:r>
    </w:p>
    <w:p w:rsidR="00661CD0" w:rsidRPr="00661CD0" w:rsidRDefault="00661CD0" w:rsidP="00661CD0">
      <w:pPr>
        <w:shd w:val="clear" w:color="auto" w:fill="FFFFFF"/>
        <w:spacing w:after="0" w:line="240" w:lineRule="auto"/>
        <w:jc w:val="both"/>
        <w:rPr>
          <w:rFonts w:ascii="Arial" w:eastAsia="Times New Roman" w:hAnsi="Arial" w:cs="Arial"/>
          <w:color w:val="222222"/>
          <w:sz w:val="20"/>
          <w:szCs w:val="18"/>
          <w:lang w:val="en-US"/>
        </w:rPr>
      </w:pPr>
      <w:r w:rsidRPr="00661CD0">
        <w:rPr>
          <w:rFonts w:ascii="Arial" w:eastAsia="Times New Roman" w:hAnsi="Arial" w:cs="Arial"/>
          <w:color w:val="000000"/>
          <w:sz w:val="20"/>
          <w:szCs w:val="18"/>
          <w:lang w:val="en-US"/>
        </w:rPr>
        <w:t> </w:t>
      </w:r>
    </w:p>
    <w:p w:rsidR="00661CD0" w:rsidRPr="00661CD0" w:rsidRDefault="00661CD0" w:rsidP="00661CD0">
      <w:pPr>
        <w:shd w:val="clear" w:color="auto" w:fill="FFFFFF"/>
        <w:spacing w:after="0" w:line="240" w:lineRule="auto"/>
        <w:jc w:val="both"/>
        <w:rPr>
          <w:rFonts w:ascii="Arial" w:eastAsia="Times New Roman" w:hAnsi="Arial" w:cs="Arial"/>
          <w:color w:val="222222"/>
          <w:sz w:val="20"/>
          <w:szCs w:val="18"/>
          <w:lang w:val="en-US"/>
        </w:rPr>
      </w:pPr>
      <w:r w:rsidRPr="00661CD0">
        <w:rPr>
          <w:rFonts w:ascii="Arial" w:eastAsia="Times New Roman" w:hAnsi="Arial" w:cs="Arial"/>
          <w:color w:val="000000"/>
          <w:sz w:val="20"/>
          <w:szCs w:val="18"/>
          <w:lang w:val="en-US"/>
        </w:rPr>
        <w:t>3. The full form of the species should be given when the first time appears in both the abstract and in the remaining part of the manuscript and it should be followed by only the first letter of the genus (For example, </w:t>
      </w:r>
      <w:r w:rsidRPr="00661CD0">
        <w:rPr>
          <w:rFonts w:ascii="Arial" w:eastAsia="Times New Roman" w:hAnsi="Arial" w:cs="Arial"/>
          <w:i/>
          <w:iCs/>
          <w:color w:val="000000"/>
          <w:sz w:val="20"/>
          <w:szCs w:val="18"/>
          <w:lang w:val="en-US"/>
        </w:rPr>
        <w:t xml:space="preserve">Pterocarpus </w:t>
      </w:r>
      <w:proofErr w:type="spellStart"/>
      <w:r w:rsidRPr="00661CD0">
        <w:rPr>
          <w:rFonts w:ascii="Arial" w:eastAsia="Times New Roman" w:hAnsi="Arial" w:cs="Arial"/>
          <w:i/>
          <w:iCs/>
          <w:color w:val="000000"/>
          <w:sz w:val="20"/>
          <w:szCs w:val="18"/>
          <w:lang w:val="en-US"/>
        </w:rPr>
        <w:t>santalinoides</w:t>
      </w:r>
      <w:proofErr w:type="spellEnd"/>
      <w:r w:rsidRPr="00661CD0">
        <w:rPr>
          <w:rFonts w:ascii="Arial" w:eastAsia="Times New Roman" w:hAnsi="Arial" w:cs="Arial"/>
          <w:i/>
          <w:iCs/>
          <w:color w:val="000000"/>
          <w:sz w:val="20"/>
          <w:szCs w:val="18"/>
          <w:lang w:val="en-US"/>
        </w:rPr>
        <w:t> </w:t>
      </w:r>
      <w:r w:rsidRPr="00661CD0">
        <w:rPr>
          <w:rFonts w:ascii="Arial" w:eastAsia="Times New Roman" w:hAnsi="Arial" w:cs="Arial"/>
          <w:color w:val="000000"/>
          <w:sz w:val="20"/>
          <w:szCs w:val="18"/>
          <w:lang w:val="en-US"/>
        </w:rPr>
        <w:t>when the first time appear and followed by </w:t>
      </w:r>
      <w:r w:rsidRPr="00661CD0">
        <w:rPr>
          <w:rFonts w:ascii="Arial" w:eastAsia="Times New Roman" w:hAnsi="Arial" w:cs="Arial"/>
          <w:i/>
          <w:iCs/>
          <w:color w:val="000000"/>
          <w:sz w:val="20"/>
          <w:szCs w:val="18"/>
          <w:lang w:val="en-US"/>
        </w:rPr>
        <w:t xml:space="preserve">P. </w:t>
      </w:r>
      <w:proofErr w:type="spellStart"/>
      <w:r w:rsidRPr="00661CD0">
        <w:rPr>
          <w:rFonts w:ascii="Arial" w:eastAsia="Times New Roman" w:hAnsi="Arial" w:cs="Arial"/>
          <w:i/>
          <w:iCs/>
          <w:color w:val="000000"/>
          <w:sz w:val="20"/>
          <w:szCs w:val="18"/>
          <w:lang w:val="en-US"/>
        </w:rPr>
        <w:t>santalinoides</w:t>
      </w:r>
      <w:proofErr w:type="spellEnd"/>
      <w:r w:rsidRPr="00661CD0">
        <w:rPr>
          <w:rFonts w:ascii="Arial" w:eastAsia="Times New Roman" w:hAnsi="Arial" w:cs="Arial"/>
          <w:color w:val="000000"/>
          <w:sz w:val="20"/>
          <w:szCs w:val="18"/>
          <w:lang w:val="en-US"/>
        </w:rPr>
        <w:t>).</w:t>
      </w:r>
    </w:p>
    <w:p w:rsidR="00661CD0" w:rsidRPr="00661CD0" w:rsidRDefault="00661CD0" w:rsidP="00661CD0">
      <w:pPr>
        <w:shd w:val="clear" w:color="auto" w:fill="FFFFFF"/>
        <w:spacing w:after="0" w:line="240" w:lineRule="auto"/>
        <w:jc w:val="both"/>
        <w:rPr>
          <w:rFonts w:ascii="Arial" w:eastAsia="Times New Roman" w:hAnsi="Arial" w:cs="Arial"/>
          <w:color w:val="222222"/>
          <w:sz w:val="20"/>
          <w:szCs w:val="18"/>
          <w:lang w:val="en-US"/>
        </w:rPr>
      </w:pPr>
      <w:r w:rsidRPr="00661CD0">
        <w:rPr>
          <w:rFonts w:ascii="Arial" w:eastAsia="Times New Roman" w:hAnsi="Arial" w:cs="Arial"/>
          <w:color w:val="000000"/>
          <w:sz w:val="20"/>
          <w:szCs w:val="18"/>
          <w:lang w:val="en-US"/>
        </w:rPr>
        <w:t> </w:t>
      </w:r>
    </w:p>
    <w:p w:rsidR="00661CD0" w:rsidRPr="00661CD0" w:rsidRDefault="00661CD0" w:rsidP="00661CD0">
      <w:pPr>
        <w:shd w:val="clear" w:color="auto" w:fill="FFFFFF"/>
        <w:spacing w:after="0" w:line="240" w:lineRule="auto"/>
        <w:jc w:val="both"/>
        <w:rPr>
          <w:rFonts w:ascii="Arial" w:eastAsia="Times New Roman" w:hAnsi="Arial" w:cs="Arial"/>
          <w:color w:val="222222"/>
          <w:sz w:val="20"/>
          <w:szCs w:val="18"/>
          <w:lang w:val="en-US"/>
        </w:rPr>
      </w:pPr>
      <w:r w:rsidRPr="00661CD0">
        <w:rPr>
          <w:rFonts w:ascii="Arial" w:eastAsia="Times New Roman" w:hAnsi="Arial" w:cs="Arial"/>
          <w:color w:val="000000"/>
          <w:sz w:val="20"/>
          <w:szCs w:val="18"/>
          <w:lang w:val="en-US"/>
        </w:rPr>
        <w:t>4. The time (season) of collection of this species should be added. As it is well-known that one of the factors affecting the constituents, is the time of collection, so please give top priority to this issue.</w:t>
      </w:r>
    </w:p>
    <w:p w:rsidR="00661CD0" w:rsidRPr="00661CD0" w:rsidRDefault="00661CD0" w:rsidP="00661CD0">
      <w:pPr>
        <w:shd w:val="clear" w:color="auto" w:fill="FFFFFF"/>
        <w:spacing w:after="0" w:line="240" w:lineRule="auto"/>
        <w:jc w:val="both"/>
        <w:rPr>
          <w:rFonts w:ascii="Arial" w:eastAsia="Times New Roman" w:hAnsi="Arial" w:cs="Arial"/>
          <w:color w:val="222222"/>
          <w:sz w:val="20"/>
          <w:szCs w:val="18"/>
          <w:lang w:val="en-US"/>
        </w:rPr>
      </w:pPr>
      <w:r w:rsidRPr="00661CD0">
        <w:rPr>
          <w:rFonts w:ascii="Arial" w:eastAsia="Times New Roman" w:hAnsi="Arial" w:cs="Arial"/>
          <w:color w:val="000000"/>
          <w:sz w:val="20"/>
          <w:szCs w:val="18"/>
          <w:lang w:val="en-US"/>
        </w:rPr>
        <w:t> </w:t>
      </w:r>
    </w:p>
    <w:p w:rsidR="00661CD0" w:rsidRPr="00661CD0" w:rsidRDefault="00661CD0" w:rsidP="00661CD0">
      <w:pPr>
        <w:shd w:val="clear" w:color="auto" w:fill="FFFFFF"/>
        <w:spacing w:after="0" w:line="240" w:lineRule="auto"/>
        <w:jc w:val="both"/>
        <w:rPr>
          <w:rFonts w:ascii="Arial" w:eastAsia="Times New Roman" w:hAnsi="Arial" w:cs="Arial"/>
          <w:color w:val="222222"/>
          <w:sz w:val="20"/>
          <w:szCs w:val="18"/>
          <w:lang w:val="en-US"/>
        </w:rPr>
      </w:pPr>
      <w:r w:rsidRPr="00661CD0">
        <w:rPr>
          <w:rFonts w:ascii="Arial" w:eastAsia="Times New Roman" w:hAnsi="Arial" w:cs="Arial"/>
          <w:color w:val="000000"/>
          <w:sz w:val="20"/>
          <w:szCs w:val="18"/>
          <w:lang w:val="en-US"/>
        </w:rPr>
        <w:t>5. The authors may also include the limitation of the present findings for a better understanding of the manuscript.</w:t>
      </w:r>
    </w:p>
    <w:p w:rsidR="009344FF" w:rsidRPr="00B53C59" w:rsidRDefault="009344FF" w:rsidP="009344FF">
      <w:pPr>
        <w:rPr>
          <w:rFonts w:ascii="Arial" w:hAnsi="Arial" w:cs="Arial"/>
          <w:sz w:val="20"/>
          <w:szCs w:val="18"/>
        </w:rPr>
      </w:pPr>
    </w:p>
    <w:p w:rsidR="000F2F46" w:rsidRPr="00B53C59" w:rsidRDefault="009344FF" w:rsidP="009344FF">
      <w:pPr>
        <w:rPr>
          <w:rFonts w:ascii="Arial" w:hAnsi="Arial" w:cs="Arial"/>
          <w:b/>
          <w:sz w:val="20"/>
          <w:szCs w:val="18"/>
          <w:u w:val="single"/>
        </w:rPr>
      </w:pPr>
      <w:r w:rsidRPr="00B53C59">
        <w:rPr>
          <w:rFonts w:ascii="Arial" w:hAnsi="Arial" w:cs="Arial"/>
          <w:b/>
          <w:sz w:val="20"/>
          <w:szCs w:val="18"/>
          <w:u w:val="single"/>
        </w:rPr>
        <w:t>Editor’s Details:</w:t>
      </w:r>
    </w:p>
    <w:p w:rsidR="00252880" w:rsidRPr="00B53C59" w:rsidRDefault="00BF2C5E" w:rsidP="009344FF">
      <w:pPr>
        <w:rPr>
          <w:rFonts w:ascii="Arial" w:hAnsi="Arial" w:cs="Arial"/>
          <w:sz w:val="20"/>
          <w:szCs w:val="18"/>
        </w:rPr>
      </w:pPr>
      <w:r w:rsidRPr="00B53C59">
        <w:rPr>
          <w:rFonts w:ascii="Arial" w:hAnsi="Arial" w:cs="Arial"/>
          <w:sz w:val="20"/>
          <w:szCs w:val="18"/>
        </w:rPr>
        <w:t xml:space="preserve">Prof. A. Vijaya Anand, </w:t>
      </w:r>
      <w:proofErr w:type="spellStart"/>
      <w:r w:rsidRPr="00B53C59">
        <w:rPr>
          <w:rFonts w:ascii="Arial" w:hAnsi="Arial" w:cs="Arial"/>
          <w:sz w:val="20"/>
          <w:szCs w:val="18"/>
        </w:rPr>
        <w:t>Bharathiar</w:t>
      </w:r>
      <w:proofErr w:type="spellEnd"/>
      <w:r w:rsidRPr="00B53C59">
        <w:rPr>
          <w:rFonts w:ascii="Arial" w:hAnsi="Arial" w:cs="Arial"/>
          <w:sz w:val="20"/>
          <w:szCs w:val="18"/>
        </w:rPr>
        <w:t xml:space="preserve"> University Coimbatore, India</w:t>
      </w:r>
      <w:bookmarkStart w:id="0" w:name="_GoBack"/>
      <w:bookmarkEnd w:id="0"/>
    </w:p>
    <w:sectPr w:rsidR="00252880" w:rsidRPr="00B53C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xMbGwMDK1MDY3MbBU0lEKTi0uzszPAykwrAUAfIniLCwAAAA="/>
  </w:docVars>
  <w:rsids>
    <w:rsidRoot w:val="00A72896"/>
    <w:rsid w:val="00070DEC"/>
    <w:rsid w:val="00252880"/>
    <w:rsid w:val="002C0B2C"/>
    <w:rsid w:val="00661CD0"/>
    <w:rsid w:val="009344FF"/>
    <w:rsid w:val="009F328F"/>
    <w:rsid w:val="00A72896"/>
    <w:rsid w:val="00AB7097"/>
    <w:rsid w:val="00B53C59"/>
    <w:rsid w:val="00BF2C5E"/>
    <w:rsid w:val="00D22975"/>
    <w:rsid w:val="00E71B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6EF2"/>
  <w15:docId w15:val="{26133A8B-6677-49A9-8DEF-64F59C16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248221">
      <w:bodyDiv w:val="1"/>
      <w:marLeft w:val="0"/>
      <w:marRight w:val="0"/>
      <w:marTop w:val="0"/>
      <w:marBottom w:val="0"/>
      <w:divBdr>
        <w:top w:val="none" w:sz="0" w:space="0" w:color="auto"/>
        <w:left w:val="none" w:sz="0" w:space="0" w:color="auto"/>
        <w:bottom w:val="none" w:sz="0" w:space="0" w:color="auto"/>
        <w:right w:val="none" w:sz="0" w:space="0" w:color="auto"/>
      </w:divBdr>
    </w:div>
    <w:div w:id="516046653">
      <w:bodyDiv w:val="1"/>
      <w:marLeft w:val="0"/>
      <w:marRight w:val="0"/>
      <w:marTop w:val="0"/>
      <w:marBottom w:val="0"/>
      <w:divBdr>
        <w:top w:val="none" w:sz="0" w:space="0" w:color="auto"/>
        <w:left w:val="none" w:sz="0" w:space="0" w:color="auto"/>
        <w:bottom w:val="none" w:sz="0" w:space="0" w:color="auto"/>
        <w:right w:val="none" w:sz="0" w:space="0" w:color="auto"/>
      </w:divBdr>
    </w:div>
    <w:div w:id="970985964">
      <w:bodyDiv w:val="1"/>
      <w:marLeft w:val="0"/>
      <w:marRight w:val="0"/>
      <w:marTop w:val="0"/>
      <w:marBottom w:val="0"/>
      <w:divBdr>
        <w:top w:val="none" w:sz="0" w:space="0" w:color="auto"/>
        <w:left w:val="none" w:sz="0" w:space="0" w:color="auto"/>
        <w:bottom w:val="none" w:sz="0" w:space="0" w:color="auto"/>
        <w:right w:val="none" w:sz="0" w:space="0" w:color="auto"/>
      </w:divBdr>
    </w:div>
    <w:div w:id="123300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10</cp:revision>
  <dcterms:created xsi:type="dcterms:W3CDTF">2025-02-19T08:37:00Z</dcterms:created>
  <dcterms:modified xsi:type="dcterms:W3CDTF">2025-12-17T11:36:00Z</dcterms:modified>
</cp:coreProperties>
</file>