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8D501" w14:textId="77777777" w:rsidR="00645A58" w:rsidRDefault="00645A58">
      <w:pPr>
        <w:pStyle w:val="BodyText"/>
        <w:jc w:val="left"/>
      </w:pPr>
    </w:p>
    <w:p w14:paraId="6EF05D61" w14:textId="77777777" w:rsidR="00645A58" w:rsidRDefault="00645A58">
      <w:pPr>
        <w:pStyle w:val="BodyText"/>
        <w:jc w:val="left"/>
      </w:pPr>
    </w:p>
    <w:p w14:paraId="163B4029" w14:textId="77777777" w:rsidR="00645A58" w:rsidRDefault="00645A58">
      <w:pPr>
        <w:pStyle w:val="BodyText"/>
        <w:jc w:val="left"/>
      </w:pPr>
    </w:p>
    <w:p w14:paraId="7A192A5A" w14:textId="77777777" w:rsidR="00645A58" w:rsidRDefault="00645A58">
      <w:pPr>
        <w:pStyle w:val="BodyText"/>
        <w:spacing w:before="335"/>
        <w:jc w:val="left"/>
      </w:pPr>
    </w:p>
    <w:p w14:paraId="7592DDDC" w14:textId="0A4C0960" w:rsidR="00645A58" w:rsidRDefault="00227AF0">
      <w:pPr>
        <w:pStyle w:val="BodyText"/>
        <w:jc w:val="left"/>
        <w:rPr>
          <w:b/>
        </w:rPr>
      </w:pPr>
      <w:r w:rsidRPr="00227AF0">
        <w:rPr>
          <w:highlight w:val="yellow"/>
        </w:rPr>
        <w:t xml:space="preserve">Phytochemical Screening and Neuropharmacological Evaluation of Methanolic Seed Extract of Cassia </w:t>
      </w:r>
      <w:proofErr w:type="spellStart"/>
      <w:r w:rsidRPr="00227AF0">
        <w:rPr>
          <w:highlight w:val="yellow"/>
        </w:rPr>
        <w:t>obtusifolia</w:t>
      </w:r>
      <w:proofErr w:type="spellEnd"/>
      <w:r w:rsidRPr="00227AF0">
        <w:rPr>
          <w:highlight w:val="yellow"/>
        </w:rPr>
        <w:t xml:space="preserve"> in Albino Mice</w:t>
      </w:r>
    </w:p>
    <w:p w14:paraId="1E562999" w14:textId="77777777" w:rsidR="00645A58" w:rsidRDefault="00645A58">
      <w:pPr>
        <w:pStyle w:val="BodyText"/>
        <w:jc w:val="left"/>
        <w:rPr>
          <w:b/>
        </w:rPr>
      </w:pPr>
    </w:p>
    <w:p w14:paraId="6A86A2FA" w14:textId="77777777" w:rsidR="00645A58" w:rsidRDefault="00645A58">
      <w:pPr>
        <w:pStyle w:val="BodyText"/>
        <w:jc w:val="left"/>
        <w:rPr>
          <w:b/>
        </w:rPr>
      </w:pPr>
    </w:p>
    <w:p w14:paraId="4A274D33" w14:textId="77777777" w:rsidR="00645A58" w:rsidRDefault="00645A58">
      <w:pPr>
        <w:pStyle w:val="BodyText"/>
        <w:spacing w:before="128"/>
        <w:jc w:val="left"/>
        <w:rPr>
          <w:b/>
        </w:rPr>
      </w:pPr>
    </w:p>
    <w:p w14:paraId="60C98B72" w14:textId="77777777" w:rsidR="00645A58" w:rsidRDefault="00000000">
      <w:pPr>
        <w:pStyle w:val="Heading2"/>
      </w:pPr>
      <w:r>
        <w:rPr>
          <w:spacing w:val="-2"/>
        </w:rPr>
        <w:t>ABSTRACT:</w:t>
      </w:r>
    </w:p>
    <w:p w14:paraId="2EF7802A" w14:textId="30AD21D3" w:rsidR="00645A58" w:rsidRDefault="00C10070" w:rsidP="00C10070">
      <w:pPr>
        <w:pStyle w:val="BodyText"/>
        <w:spacing w:before="222" w:line="276" w:lineRule="auto"/>
        <w:ind w:left="427" w:right="134"/>
      </w:pPr>
      <w:r w:rsidRPr="00227AF0">
        <w:rPr>
          <w:highlight w:val="yellow"/>
        </w:rPr>
        <w:t>Neurodegenerative disorders (ND) are a significant cause of illness and death worldwide, especially among older adults. Individuals who suffer from these conditions frequently experience low quality of life, higher mortality, and social isolation. Additionally, 80% of people worldwide rely on plant-based medications</w:t>
      </w:r>
      <w:r w:rsidRPr="00227AF0">
        <w:rPr>
          <w:highlight w:val="yellow"/>
        </w:rPr>
        <w:t>.</w:t>
      </w:r>
      <w:r>
        <w:t xml:space="preserve"> </w:t>
      </w:r>
      <w:r w:rsidRPr="00227AF0">
        <w:rPr>
          <w:highlight w:val="yellow"/>
        </w:rPr>
        <w:t xml:space="preserve">The paper aims to evaluate the phytochemical and neuropharmacological effects of cassia </w:t>
      </w:r>
      <w:proofErr w:type="spellStart"/>
      <w:r w:rsidRPr="00227AF0">
        <w:rPr>
          <w:highlight w:val="yellow"/>
        </w:rPr>
        <w:t>obtusifolia</w:t>
      </w:r>
      <w:proofErr w:type="spellEnd"/>
      <w:r w:rsidRPr="00227AF0">
        <w:rPr>
          <w:highlight w:val="yellow"/>
        </w:rPr>
        <w:t xml:space="preserve"> seeds by using albino mice.</w:t>
      </w:r>
      <w:r>
        <w:t xml:space="preserve"> </w:t>
      </w:r>
      <w:r w:rsidRPr="00227AF0">
        <w:rPr>
          <w:highlight w:val="yellow"/>
        </w:rPr>
        <w:t>P</w:t>
      </w:r>
      <w:r w:rsidRPr="00227AF0">
        <w:rPr>
          <w:highlight w:val="yellow"/>
        </w:rPr>
        <w:t>hytochemical</w:t>
      </w:r>
      <w:r>
        <w:rPr>
          <w:spacing w:val="-15"/>
        </w:rPr>
        <w:t xml:space="preserve"> </w:t>
      </w:r>
      <w:r w:rsidR="00000000">
        <w:t>screening</w:t>
      </w:r>
      <w:r w:rsidR="00000000">
        <w:rPr>
          <w:spacing w:val="-16"/>
        </w:rPr>
        <w:t xml:space="preserve"> </w:t>
      </w:r>
      <w:r w:rsidR="00000000">
        <w:t>revealed</w:t>
      </w:r>
      <w:r w:rsidR="00000000">
        <w:rPr>
          <w:spacing w:val="-16"/>
        </w:rPr>
        <w:t xml:space="preserve"> </w:t>
      </w:r>
      <w:r w:rsidR="00000000">
        <w:t>the</w:t>
      </w:r>
      <w:r w:rsidR="00000000">
        <w:rPr>
          <w:spacing w:val="-15"/>
        </w:rPr>
        <w:t xml:space="preserve"> </w:t>
      </w:r>
      <w:r w:rsidR="00000000">
        <w:t>presence</w:t>
      </w:r>
      <w:r w:rsidR="00000000">
        <w:rPr>
          <w:spacing w:val="-15"/>
        </w:rPr>
        <w:t xml:space="preserve"> </w:t>
      </w:r>
      <w:r w:rsidR="00000000">
        <w:t>of</w:t>
      </w:r>
      <w:r w:rsidR="00000000">
        <w:rPr>
          <w:spacing w:val="-18"/>
        </w:rPr>
        <w:t xml:space="preserve"> </w:t>
      </w:r>
      <w:r w:rsidR="00000000">
        <w:t>flavonoids,</w:t>
      </w:r>
      <w:r w:rsidR="00000000">
        <w:rPr>
          <w:spacing w:val="-16"/>
        </w:rPr>
        <w:t xml:space="preserve"> </w:t>
      </w:r>
      <w:r w:rsidR="00000000">
        <w:t xml:space="preserve">glycosides, phenols, and tannins, all of which have pharmacological potential. The neuropharmacological study was carried out </w:t>
      </w:r>
      <w:proofErr w:type="spellStart"/>
      <w:r w:rsidR="00A221F0" w:rsidRPr="00227AF0">
        <w:rPr>
          <w:highlight w:val="yellow"/>
        </w:rPr>
        <w:t>utilising</w:t>
      </w:r>
      <w:proofErr w:type="spellEnd"/>
      <w:r w:rsidR="00A221F0">
        <w:t xml:space="preserve"> </w:t>
      </w:r>
      <w:r w:rsidR="00000000">
        <w:t xml:space="preserve">two classic animal models: Eddy's hot plate method for central analgesic activity and the open field test for locomotor </w:t>
      </w:r>
      <w:proofErr w:type="spellStart"/>
      <w:r>
        <w:rPr>
          <w:highlight w:val="yellow"/>
        </w:rPr>
        <w:t>behaviour</w:t>
      </w:r>
      <w:proofErr w:type="spellEnd"/>
      <w:r w:rsidR="00000000">
        <w:t>. The extract was given intraperitoneally</w:t>
      </w:r>
      <w:r w:rsidR="00000000">
        <w:rPr>
          <w:spacing w:val="-2"/>
        </w:rPr>
        <w:t xml:space="preserve"> </w:t>
      </w:r>
      <w:r w:rsidR="00000000">
        <w:t>in two doses: low</w:t>
      </w:r>
      <w:r w:rsidR="00000000">
        <w:rPr>
          <w:spacing w:val="-1"/>
        </w:rPr>
        <w:t xml:space="preserve"> </w:t>
      </w:r>
      <w:r w:rsidR="00000000">
        <w:t>and high.</w:t>
      </w:r>
      <w:r w:rsidR="00000000">
        <w:rPr>
          <w:spacing w:val="-5"/>
        </w:rPr>
        <w:t xml:space="preserve"> </w:t>
      </w:r>
      <w:r w:rsidR="00000000">
        <w:t>The</w:t>
      </w:r>
      <w:r w:rsidR="00000000">
        <w:rPr>
          <w:spacing w:val="-2"/>
        </w:rPr>
        <w:t xml:space="preserve"> </w:t>
      </w:r>
      <w:r w:rsidR="00000000">
        <w:t>results</w:t>
      </w:r>
      <w:r w:rsidR="00000000">
        <w:rPr>
          <w:spacing w:val="-1"/>
        </w:rPr>
        <w:t xml:space="preserve"> </w:t>
      </w:r>
      <w:r w:rsidR="00000000">
        <w:t>showed that the methanolic seed</w:t>
      </w:r>
      <w:r w:rsidR="00000000">
        <w:rPr>
          <w:spacing w:val="-5"/>
        </w:rPr>
        <w:t xml:space="preserve"> </w:t>
      </w:r>
      <w:r w:rsidR="00000000">
        <w:t>extract</w:t>
      </w:r>
      <w:r w:rsidR="00000000">
        <w:rPr>
          <w:spacing w:val="-1"/>
        </w:rPr>
        <w:t xml:space="preserve"> </w:t>
      </w:r>
      <w:r w:rsidR="00000000">
        <w:t>considerably increased</w:t>
      </w:r>
      <w:r w:rsidR="00000000">
        <w:rPr>
          <w:spacing w:val="-2"/>
        </w:rPr>
        <w:t xml:space="preserve"> </w:t>
      </w:r>
      <w:r w:rsidR="00000000">
        <w:t>the</w:t>
      </w:r>
      <w:r w:rsidR="00000000">
        <w:rPr>
          <w:spacing w:val="-2"/>
        </w:rPr>
        <w:t xml:space="preserve"> </w:t>
      </w:r>
      <w:r w:rsidR="00000000">
        <w:t>pain</w:t>
      </w:r>
      <w:r w:rsidR="00000000">
        <w:rPr>
          <w:spacing w:val="-3"/>
        </w:rPr>
        <w:t xml:space="preserve"> </w:t>
      </w:r>
      <w:r w:rsidR="00000000">
        <w:t>response time in the</w:t>
      </w:r>
      <w:r w:rsidR="00000000">
        <w:rPr>
          <w:spacing w:val="-21"/>
        </w:rPr>
        <w:t xml:space="preserve"> </w:t>
      </w:r>
      <w:r w:rsidR="00000000">
        <w:t>hot</w:t>
      </w:r>
      <w:r w:rsidR="00000000">
        <w:rPr>
          <w:spacing w:val="-21"/>
        </w:rPr>
        <w:t xml:space="preserve"> </w:t>
      </w:r>
      <w:r w:rsidR="00000000">
        <w:t>plate</w:t>
      </w:r>
      <w:r w:rsidR="00000000">
        <w:rPr>
          <w:spacing w:val="-20"/>
        </w:rPr>
        <w:t xml:space="preserve"> </w:t>
      </w:r>
      <w:r w:rsidR="00000000">
        <w:t>test</w:t>
      </w:r>
      <w:r w:rsidR="00000000">
        <w:rPr>
          <w:spacing w:val="-23"/>
        </w:rPr>
        <w:t xml:space="preserve"> </w:t>
      </w:r>
      <w:r w:rsidR="00000000">
        <w:t>and</w:t>
      </w:r>
      <w:r w:rsidR="00000000">
        <w:rPr>
          <w:spacing w:val="-20"/>
        </w:rPr>
        <w:t xml:space="preserve"> </w:t>
      </w:r>
      <w:r w:rsidR="00000000">
        <w:t>caused</w:t>
      </w:r>
      <w:r w:rsidR="00000000">
        <w:rPr>
          <w:spacing w:val="-21"/>
        </w:rPr>
        <w:t xml:space="preserve"> </w:t>
      </w:r>
      <w:r w:rsidR="00000000">
        <w:t>significant</w:t>
      </w:r>
      <w:r w:rsidR="00000000">
        <w:rPr>
          <w:spacing w:val="-21"/>
        </w:rPr>
        <w:t xml:space="preserve"> </w:t>
      </w:r>
      <w:r w:rsidR="00000000">
        <w:t>changes</w:t>
      </w:r>
      <w:r w:rsidR="00000000">
        <w:rPr>
          <w:spacing w:val="-22"/>
        </w:rPr>
        <w:t xml:space="preserve"> </w:t>
      </w:r>
      <w:r w:rsidR="00000000">
        <w:t>in</w:t>
      </w:r>
      <w:r w:rsidR="00000000">
        <w:rPr>
          <w:spacing w:val="-23"/>
        </w:rPr>
        <w:t xml:space="preserve"> </w:t>
      </w:r>
      <w:r w:rsidR="00000000">
        <w:t>the</w:t>
      </w:r>
      <w:r w:rsidR="00000000">
        <w:rPr>
          <w:spacing w:val="-16"/>
        </w:rPr>
        <w:t xml:space="preserve"> </w:t>
      </w:r>
      <w:r w:rsidR="00000000">
        <w:t>time</w:t>
      </w:r>
      <w:r w:rsidR="00000000">
        <w:rPr>
          <w:spacing w:val="-20"/>
        </w:rPr>
        <w:t xml:space="preserve"> </w:t>
      </w:r>
      <w:r w:rsidR="00000000">
        <w:t>spent</w:t>
      </w:r>
      <w:r w:rsidR="00000000">
        <w:rPr>
          <w:spacing w:val="-21"/>
        </w:rPr>
        <w:t xml:space="preserve"> </w:t>
      </w:r>
      <w:r w:rsidR="00000000">
        <w:t>in</w:t>
      </w:r>
      <w:r w:rsidR="00000000">
        <w:rPr>
          <w:spacing w:val="-23"/>
        </w:rPr>
        <w:t xml:space="preserve"> </w:t>
      </w:r>
      <w:proofErr w:type="spellStart"/>
      <w:r w:rsidR="00A221F0" w:rsidRPr="00227AF0">
        <w:rPr>
          <w:highlight w:val="yellow"/>
        </w:rPr>
        <w:t>centre</w:t>
      </w:r>
      <w:proofErr w:type="spellEnd"/>
      <w:r w:rsidR="00A221F0" w:rsidRPr="00227AF0">
        <w:rPr>
          <w:highlight w:val="yellow"/>
        </w:rPr>
        <w:t xml:space="preserve"> </w:t>
      </w:r>
      <w:r w:rsidR="00000000">
        <w:t xml:space="preserve">in the open field test as compared to the control group. </w:t>
      </w:r>
      <w:r w:rsidR="00C16F95" w:rsidRPr="00227AF0">
        <w:rPr>
          <w:highlight w:val="yellow"/>
        </w:rPr>
        <w:t xml:space="preserve">In this evaluation, animals treated with diclofenac (10 mg/kg, I.P) had an evident increase in the latency time 0,30, 60, </w:t>
      </w:r>
      <w:r w:rsidR="00C16F95">
        <w:rPr>
          <w:highlight w:val="yellow"/>
        </w:rPr>
        <w:t>90 minutes</w:t>
      </w:r>
      <w:r w:rsidR="00C16F95" w:rsidRPr="00227AF0">
        <w:rPr>
          <w:highlight w:val="yellow"/>
        </w:rPr>
        <w:t>. For the groups treated with Methanolic extract (50 mg/kg and 200mg/kg plant extract), less effect was shown in the first 30 min.</w:t>
      </w:r>
      <w:r w:rsidR="00C16F95" w:rsidRPr="00C16F95">
        <w:t xml:space="preserve"> </w:t>
      </w:r>
      <w:r w:rsidR="00000000">
        <w:t xml:space="preserve">The results were statistically significant (p &lt; 0.05), suggesting dose-dependent central nervous system action. </w:t>
      </w:r>
      <w:r w:rsidR="00C16F95" w:rsidRPr="00227AF0">
        <w:rPr>
          <w:highlight w:val="yellow"/>
        </w:rPr>
        <w:t xml:space="preserve">The values are represented as mean ± standard error of mean (SEM), n=6. Statistical significance was </w:t>
      </w:r>
      <w:proofErr w:type="spellStart"/>
      <w:r w:rsidR="00C16F95" w:rsidRPr="00227AF0">
        <w:rPr>
          <w:highlight w:val="yellow"/>
        </w:rPr>
        <w:t>analysed</w:t>
      </w:r>
      <w:proofErr w:type="spellEnd"/>
      <w:r w:rsidR="00C16F95" w:rsidRPr="00227AF0">
        <w:rPr>
          <w:highlight w:val="yellow"/>
        </w:rPr>
        <w:t xml:space="preserve"> by </w:t>
      </w:r>
      <w:r w:rsidR="00C16F95" w:rsidRPr="00227AF0">
        <w:rPr>
          <w:highlight w:val="yellow"/>
        </w:rPr>
        <w:t>one-way</w:t>
      </w:r>
      <w:r w:rsidR="00C16F95" w:rsidRPr="00227AF0">
        <w:rPr>
          <w:highlight w:val="yellow"/>
        </w:rPr>
        <w:t xml:space="preserve"> ANOVA.</w:t>
      </w:r>
      <w:r w:rsidR="00C16F95" w:rsidRPr="00C16F95">
        <w:t xml:space="preserve"> </w:t>
      </w:r>
      <w:r w:rsidR="00000000">
        <w:t xml:space="preserve">Finally, the methanolic </w:t>
      </w:r>
      <w:r w:rsidR="00000000">
        <w:lastRenderedPageBreak/>
        <w:t xml:space="preserve">extract of </w:t>
      </w:r>
      <w:r w:rsidR="00000000">
        <w:rPr>
          <w:i/>
        </w:rPr>
        <w:t xml:space="preserve">Cassia </w:t>
      </w:r>
      <w:proofErr w:type="spellStart"/>
      <w:r w:rsidR="00000000">
        <w:rPr>
          <w:i/>
        </w:rPr>
        <w:t>obtusifolia</w:t>
      </w:r>
      <w:proofErr w:type="spellEnd"/>
      <w:r w:rsidR="00000000">
        <w:rPr>
          <w:i/>
        </w:rPr>
        <w:t xml:space="preserve"> </w:t>
      </w:r>
      <w:r w:rsidR="00000000">
        <w:t>seeds showed strong neuropharmacological effects, which could be attributed to the synergistic action. These findings corroborate its traditional use and point to its potential in the development of herbal neurotherapeutics.</w:t>
      </w:r>
      <w:r>
        <w:t xml:space="preserve"> </w:t>
      </w:r>
      <w:r w:rsidRPr="00227AF0">
        <w:rPr>
          <w:highlight w:val="yellow"/>
        </w:rPr>
        <w:t xml:space="preserve">In conclusion, the Methanolic extract of Cassia </w:t>
      </w:r>
      <w:proofErr w:type="spellStart"/>
      <w:r w:rsidRPr="00227AF0">
        <w:rPr>
          <w:highlight w:val="yellow"/>
        </w:rPr>
        <w:t>obtusifolia</w:t>
      </w:r>
      <w:proofErr w:type="spellEnd"/>
      <w:r w:rsidRPr="00227AF0">
        <w:rPr>
          <w:highlight w:val="yellow"/>
        </w:rPr>
        <w:t xml:space="preserve"> seeds exhibits significant neuropharmacological effects, including analgesic and anxiolytic activities, validating its ethnomedicinal use.</w:t>
      </w:r>
    </w:p>
    <w:p w14:paraId="67FC8660" w14:textId="77777777" w:rsidR="00645A58" w:rsidRDefault="00000000">
      <w:pPr>
        <w:spacing w:before="161" w:line="276" w:lineRule="auto"/>
        <w:ind w:left="427" w:right="138"/>
        <w:jc w:val="both"/>
        <w:rPr>
          <w:sz w:val="36"/>
        </w:rPr>
      </w:pPr>
      <w:r>
        <w:rPr>
          <w:b/>
          <w:sz w:val="36"/>
        </w:rPr>
        <w:t xml:space="preserve">Keywords: </w:t>
      </w:r>
      <w:r>
        <w:rPr>
          <w:i/>
          <w:sz w:val="36"/>
        </w:rPr>
        <w:t xml:space="preserve">Cassia </w:t>
      </w:r>
      <w:proofErr w:type="spellStart"/>
      <w:r>
        <w:rPr>
          <w:i/>
          <w:sz w:val="36"/>
        </w:rPr>
        <w:t>obtusifolia</w:t>
      </w:r>
      <w:proofErr w:type="spellEnd"/>
      <w:r>
        <w:rPr>
          <w:sz w:val="36"/>
        </w:rPr>
        <w:t>, Neuropharmacology,</w:t>
      </w:r>
      <w:r>
        <w:rPr>
          <w:spacing w:val="-8"/>
          <w:sz w:val="36"/>
        </w:rPr>
        <w:t xml:space="preserve"> </w:t>
      </w:r>
      <w:r>
        <w:rPr>
          <w:sz w:val="36"/>
        </w:rPr>
        <w:t>Analgesic activity, Anxiolytic activity, Phytochemical screening, Herbal medicine.</w:t>
      </w:r>
    </w:p>
    <w:p w14:paraId="5DBBF6C7" w14:textId="77777777" w:rsidR="00645A58" w:rsidRDefault="00645A58">
      <w:pPr>
        <w:spacing w:line="276" w:lineRule="auto"/>
        <w:jc w:val="both"/>
        <w:rPr>
          <w:sz w:val="36"/>
        </w:rPr>
        <w:sectPr w:rsidR="00645A58">
          <w:headerReference w:type="default" r:id="rId7"/>
          <w:type w:val="continuous"/>
          <w:pgSz w:w="11910" w:h="16850"/>
          <w:pgMar w:top="460" w:right="425" w:bottom="280" w:left="425" w:header="44" w:footer="0" w:gutter="0"/>
          <w:pgNumType w:start="1"/>
          <w:cols w:space="720"/>
        </w:sectPr>
      </w:pPr>
    </w:p>
    <w:p w14:paraId="0EF70B56" w14:textId="77777777" w:rsidR="00645A58" w:rsidRDefault="00000000">
      <w:pPr>
        <w:pStyle w:val="Heading2"/>
        <w:numPr>
          <w:ilvl w:val="0"/>
          <w:numId w:val="20"/>
        </w:numPr>
        <w:tabs>
          <w:tab w:val="left" w:pos="3401"/>
        </w:tabs>
        <w:spacing w:before="89"/>
        <w:ind w:hanging="360"/>
        <w:jc w:val="left"/>
      </w:pPr>
      <w:r>
        <w:rPr>
          <w:spacing w:val="-2"/>
        </w:rPr>
        <w:lastRenderedPageBreak/>
        <w:t>INTRODUCTION</w:t>
      </w:r>
    </w:p>
    <w:p w14:paraId="367A89F5" w14:textId="77777777" w:rsidR="00645A58" w:rsidRDefault="00000000">
      <w:pPr>
        <w:pStyle w:val="BodyText"/>
        <w:spacing w:before="222" w:line="276" w:lineRule="auto"/>
        <w:ind w:left="427" w:right="142"/>
      </w:pPr>
      <w:r>
        <w:t>Neuropharmacology is the study of how medications affect the functioning</w:t>
      </w:r>
      <w:r>
        <w:rPr>
          <w:spacing w:val="-1"/>
        </w:rPr>
        <w:t xml:space="preserve"> </w:t>
      </w:r>
      <w:r>
        <w:t>of</w:t>
      </w:r>
      <w:r>
        <w:rPr>
          <w:spacing w:val="-3"/>
        </w:rPr>
        <w:t xml:space="preserve"> </w:t>
      </w:r>
      <w:r>
        <w:t>cells</w:t>
      </w:r>
      <w:r>
        <w:rPr>
          <w:spacing w:val="-1"/>
        </w:rPr>
        <w:t xml:space="preserve"> </w:t>
      </w:r>
      <w:r>
        <w:t>in</w:t>
      </w:r>
      <w:r>
        <w:rPr>
          <w:spacing w:val="-1"/>
        </w:rPr>
        <w:t xml:space="preserve"> </w:t>
      </w:r>
      <w:r>
        <w:t>the nervous system and the mechanisms</w:t>
      </w:r>
      <w:r>
        <w:rPr>
          <w:spacing w:val="-1"/>
        </w:rPr>
        <w:t xml:space="preserve"> </w:t>
      </w:r>
      <w:r>
        <w:t xml:space="preserve">by which these effects influence </w:t>
      </w:r>
      <w:proofErr w:type="spellStart"/>
      <w:r>
        <w:t>behaviour</w:t>
      </w:r>
      <w:proofErr w:type="spellEnd"/>
      <w:r>
        <w:t>.</w:t>
      </w:r>
    </w:p>
    <w:p w14:paraId="160B39D3" w14:textId="0FF14AC4" w:rsidR="00645A58" w:rsidRDefault="00000000">
      <w:pPr>
        <w:pStyle w:val="BodyText"/>
        <w:spacing w:before="161" w:line="276" w:lineRule="auto"/>
        <w:ind w:left="427" w:right="132" w:firstLine="91"/>
      </w:pPr>
      <w:r>
        <w:t xml:space="preserve">Neurodegenerative disorders (ND) are a significant cause of illness and death worldwide, especially among older adults. </w:t>
      </w:r>
      <w:r w:rsidR="00A221F0" w:rsidRPr="00227AF0">
        <w:rPr>
          <w:highlight w:val="yellow"/>
        </w:rPr>
        <w:t xml:space="preserve">Neurodegenerative disease is an umbrella term used </w:t>
      </w:r>
      <w:r w:rsidR="00A221F0" w:rsidRPr="00227AF0">
        <w:rPr>
          <w:highlight w:val="yellow"/>
        </w:rPr>
        <w:t>to describe</w:t>
      </w:r>
      <w:r w:rsidR="00A221F0" w:rsidRPr="00227AF0">
        <w:rPr>
          <w:highlight w:val="yellow"/>
        </w:rPr>
        <w:t xml:space="preserve"> neurological disorders due to the failure or malfunctioning of neurons in motor, sensory and cognitive </w:t>
      </w:r>
      <w:r w:rsidR="00A221F0" w:rsidRPr="00227AF0">
        <w:rPr>
          <w:highlight w:val="yellow"/>
        </w:rPr>
        <w:t xml:space="preserve">systems </w:t>
      </w:r>
      <w:r w:rsidR="00A221F0" w:rsidRPr="00227AF0">
        <w:rPr>
          <w:highlight w:val="yellow"/>
        </w:rPr>
        <w:t xml:space="preserve">(Shah </w:t>
      </w:r>
      <w:r w:rsidR="00A221F0" w:rsidRPr="00227AF0">
        <w:rPr>
          <w:i/>
          <w:iCs/>
          <w:highlight w:val="yellow"/>
        </w:rPr>
        <w:t>et al</w:t>
      </w:r>
      <w:r w:rsidR="00A221F0" w:rsidRPr="00227AF0">
        <w:rPr>
          <w:highlight w:val="yellow"/>
        </w:rPr>
        <w:t>., 2020</w:t>
      </w:r>
      <w:r w:rsidR="007B2B75">
        <w:rPr>
          <w:highlight w:val="yellow"/>
        </w:rPr>
        <w:t xml:space="preserve">; </w:t>
      </w:r>
      <w:r w:rsidR="007B2B75" w:rsidRPr="00227AF0">
        <w:rPr>
          <w:highlight w:val="yellow"/>
        </w:rPr>
        <w:t xml:space="preserve">Aslam </w:t>
      </w:r>
      <w:r w:rsidR="007B2B75" w:rsidRPr="00227AF0">
        <w:rPr>
          <w:i/>
          <w:iCs/>
          <w:highlight w:val="yellow"/>
        </w:rPr>
        <w:t>et al</w:t>
      </w:r>
      <w:r w:rsidR="007B2B75" w:rsidRPr="00227AF0">
        <w:rPr>
          <w:highlight w:val="yellow"/>
        </w:rPr>
        <w:t>., 2024</w:t>
      </w:r>
      <w:r w:rsidR="00A221F0" w:rsidRPr="00227AF0">
        <w:rPr>
          <w:highlight w:val="yellow"/>
        </w:rPr>
        <w:t>)</w:t>
      </w:r>
      <w:r w:rsidR="00A221F0" w:rsidRPr="00227AF0">
        <w:rPr>
          <w:highlight w:val="yellow"/>
        </w:rPr>
        <w:t>.</w:t>
      </w:r>
      <w:r w:rsidR="00A221F0">
        <w:t xml:space="preserve"> </w:t>
      </w:r>
      <w:proofErr w:type="spellStart"/>
      <w:r>
        <w:t>With</w:t>
      </w:r>
      <w:proofErr w:type="spellEnd"/>
      <w:r>
        <w:t xml:space="preserve"> life expectancies rising,</w:t>
      </w:r>
      <w:r>
        <w:rPr>
          <w:spacing w:val="-18"/>
        </w:rPr>
        <w:t xml:space="preserve"> </w:t>
      </w:r>
      <w:r>
        <w:t>the</w:t>
      </w:r>
      <w:r>
        <w:rPr>
          <w:spacing w:val="-18"/>
        </w:rPr>
        <w:t xml:space="preserve"> </w:t>
      </w:r>
      <w:r>
        <w:t>prevalence</w:t>
      </w:r>
      <w:r>
        <w:rPr>
          <w:spacing w:val="-19"/>
        </w:rPr>
        <w:t xml:space="preserve"> </w:t>
      </w:r>
      <w:r>
        <w:t>of</w:t>
      </w:r>
      <w:r>
        <w:rPr>
          <w:spacing w:val="-19"/>
        </w:rPr>
        <w:t xml:space="preserve"> </w:t>
      </w:r>
      <w:r>
        <w:t>these</w:t>
      </w:r>
      <w:r>
        <w:rPr>
          <w:spacing w:val="-16"/>
        </w:rPr>
        <w:t xml:space="preserve"> </w:t>
      </w:r>
      <w:r>
        <w:t>diseases</w:t>
      </w:r>
      <w:r>
        <w:rPr>
          <w:spacing w:val="-20"/>
        </w:rPr>
        <w:t xml:space="preserve"> </w:t>
      </w:r>
      <w:r>
        <w:t>is</w:t>
      </w:r>
      <w:r>
        <w:rPr>
          <w:spacing w:val="-17"/>
        </w:rPr>
        <w:t xml:space="preserve"> </w:t>
      </w:r>
      <w:r>
        <w:t>expected</w:t>
      </w:r>
      <w:r>
        <w:rPr>
          <w:spacing w:val="-19"/>
        </w:rPr>
        <w:t xml:space="preserve"> </w:t>
      </w:r>
      <w:r>
        <w:t>to</w:t>
      </w:r>
      <w:r>
        <w:rPr>
          <w:spacing w:val="-19"/>
        </w:rPr>
        <w:t xml:space="preserve"> </w:t>
      </w:r>
      <w:r>
        <w:t>grow</w:t>
      </w:r>
      <w:r>
        <w:rPr>
          <w:spacing w:val="-18"/>
        </w:rPr>
        <w:t xml:space="preserve"> </w:t>
      </w:r>
      <w:r>
        <w:t>[World</w:t>
      </w:r>
      <w:r>
        <w:rPr>
          <w:spacing w:val="-20"/>
        </w:rPr>
        <w:t xml:space="preserve"> </w:t>
      </w:r>
      <w:r>
        <w:t xml:space="preserve">Health </w:t>
      </w:r>
      <w:proofErr w:type="spellStart"/>
      <w:r w:rsidR="00A221F0">
        <w:rPr>
          <w:highlight w:val="yellow"/>
        </w:rPr>
        <w:t>Organisation</w:t>
      </w:r>
      <w:proofErr w:type="spellEnd"/>
      <w:r>
        <w:t>, Beyond the risk of pathological conditions, individuals over</w:t>
      </w:r>
      <w:r>
        <w:rPr>
          <w:spacing w:val="-19"/>
        </w:rPr>
        <w:t xml:space="preserve"> </w:t>
      </w:r>
      <w:r>
        <w:t>60</w:t>
      </w:r>
      <w:r>
        <w:rPr>
          <w:spacing w:val="-20"/>
        </w:rPr>
        <w:t xml:space="preserve"> </w:t>
      </w:r>
      <w:r>
        <w:t>often</w:t>
      </w:r>
      <w:r>
        <w:rPr>
          <w:spacing w:val="-21"/>
        </w:rPr>
        <w:t xml:space="preserve"> </w:t>
      </w:r>
      <w:r>
        <w:t>face</w:t>
      </w:r>
      <w:r>
        <w:rPr>
          <w:spacing w:val="-19"/>
        </w:rPr>
        <w:t xml:space="preserve"> </w:t>
      </w:r>
      <w:r>
        <w:t>natural</w:t>
      </w:r>
      <w:r>
        <w:rPr>
          <w:spacing w:val="-21"/>
        </w:rPr>
        <w:t xml:space="preserve"> </w:t>
      </w:r>
      <w:r>
        <w:t>declines</w:t>
      </w:r>
      <w:r>
        <w:rPr>
          <w:spacing w:val="-21"/>
        </w:rPr>
        <w:t xml:space="preserve"> </w:t>
      </w:r>
      <w:r>
        <w:t>in</w:t>
      </w:r>
      <w:r>
        <w:rPr>
          <w:spacing w:val="-19"/>
        </w:rPr>
        <w:t xml:space="preserve"> </w:t>
      </w:r>
      <w:r>
        <w:t>memory,</w:t>
      </w:r>
      <w:r>
        <w:rPr>
          <w:spacing w:val="-21"/>
        </w:rPr>
        <w:t xml:space="preserve"> </w:t>
      </w:r>
      <w:r>
        <w:t>attention,</w:t>
      </w:r>
      <w:r>
        <w:rPr>
          <w:spacing w:val="-21"/>
        </w:rPr>
        <w:t xml:space="preserve"> </w:t>
      </w:r>
      <w:r>
        <w:t>and</w:t>
      </w:r>
      <w:r>
        <w:rPr>
          <w:spacing w:val="-21"/>
        </w:rPr>
        <w:t xml:space="preserve"> </w:t>
      </w:r>
      <w:r>
        <w:t xml:space="preserve">multitasking abilities due to normal </w:t>
      </w:r>
      <w:r w:rsidR="00A221F0" w:rsidRPr="00227AF0">
        <w:rPr>
          <w:highlight w:val="yellow"/>
        </w:rPr>
        <w:t>ageing</w:t>
      </w:r>
      <w:r>
        <w:t>. Importantly, cognitive impairment— whether</w:t>
      </w:r>
      <w:r>
        <w:rPr>
          <w:spacing w:val="-7"/>
        </w:rPr>
        <w:t xml:space="preserve"> </w:t>
      </w:r>
      <w:r>
        <w:t>linked</w:t>
      </w:r>
      <w:r>
        <w:rPr>
          <w:spacing w:val="-6"/>
        </w:rPr>
        <w:t xml:space="preserve"> </w:t>
      </w:r>
      <w:r>
        <w:t>to</w:t>
      </w:r>
      <w:r>
        <w:rPr>
          <w:spacing w:val="-5"/>
        </w:rPr>
        <w:t xml:space="preserve"> </w:t>
      </w:r>
      <w:r>
        <w:t>ND</w:t>
      </w:r>
      <w:r>
        <w:rPr>
          <w:spacing w:val="-6"/>
        </w:rPr>
        <w:t xml:space="preserve"> </w:t>
      </w:r>
      <w:r>
        <w:t>or</w:t>
      </w:r>
      <w:r>
        <w:rPr>
          <w:spacing w:val="-3"/>
        </w:rPr>
        <w:t xml:space="preserve"> </w:t>
      </w:r>
      <w:r>
        <w:t>not—can</w:t>
      </w:r>
      <w:r>
        <w:rPr>
          <w:spacing w:val="-5"/>
        </w:rPr>
        <w:t xml:space="preserve"> </w:t>
      </w:r>
      <w:r>
        <w:t>serve</w:t>
      </w:r>
      <w:r>
        <w:rPr>
          <w:spacing w:val="-6"/>
        </w:rPr>
        <w:t xml:space="preserve"> </w:t>
      </w:r>
      <w:r>
        <w:t>as</w:t>
      </w:r>
      <w:r>
        <w:rPr>
          <w:spacing w:val="-5"/>
        </w:rPr>
        <w:t xml:space="preserve"> </w:t>
      </w:r>
      <w:r>
        <w:t>an</w:t>
      </w:r>
      <w:r>
        <w:rPr>
          <w:spacing w:val="-6"/>
        </w:rPr>
        <w:t xml:space="preserve"> </w:t>
      </w:r>
      <w:r>
        <w:t>early</w:t>
      </w:r>
      <w:r>
        <w:rPr>
          <w:spacing w:val="-3"/>
        </w:rPr>
        <w:t xml:space="preserve"> </w:t>
      </w:r>
      <w:r>
        <w:t>indicator</w:t>
      </w:r>
      <w:r>
        <w:rPr>
          <w:spacing w:val="-3"/>
        </w:rPr>
        <w:t xml:space="preserve"> </w:t>
      </w:r>
      <w:r>
        <w:t>of</w:t>
      </w:r>
      <w:r>
        <w:rPr>
          <w:spacing w:val="-8"/>
        </w:rPr>
        <w:t xml:space="preserve"> </w:t>
      </w:r>
      <w:r>
        <w:t>potential motor decline or the onset of neuropsychiatric symptoms such as apathy and depression (1).</w:t>
      </w:r>
    </w:p>
    <w:p w14:paraId="47B60182" w14:textId="77777777" w:rsidR="00645A58" w:rsidRDefault="00000000">
      <w:pPr>
        <w:pStyle w:val="BodyText"/>
        <w:spacing w:before="161" w:line="276" w:lineRule="auto"/>
        <w:ind w:left="427" w:right="138"/>
      </w:pPr>
      <w:r>
        <w:t xml:space="preserve">In every nation, mental, neurological, and </w:t>
      </w:r>
      <w:proofErr w:type="spellStart"/>
      <w:r>
        <w:t>behavioural</w:t>
      </w:r>
      <w:proofErr w:type="spellEnd"/>
      <w:r>
        <w:t xml:space="preserve"> diseases are prevalent and lead to great pain. Individuals who suffer from these conditions</w:t>
      </w:r>
      <w:r>
        <w:rPr>
          <w:spacing w:val="-19"/>
        </w:rPr>
        <w:t xml:space="preserve"> </w:t>
      </w:r>
      <w:r>
        <w:t>frequently</w:t>
      </w:r>
      <w:r>
        <w:rPr>
          <w:spacing w:val="-18"/>
        </w:rPr>
        <w:t xml:space="preserve"> </w:t>
      </w:r>
      <w:r>
        <w:t>experience</w:t>
      </w:r>
      <w:r>
        <w:rPr>
          <w:spacing w:val="-19"/>
        </w:rPr>
        <w:t xml:space="preserve"> </w:t>
      </w:r>
      <w:r>
        <w:t>low</w:t>
      </w:r>
      <w:r>
        <w:rPr>
          <w:spacing w:val="-16"/>
        </w:rPr>
        <w:t xml:space="preserve"> </w:t>
      </w:r>
      <w:r>
        <w:t>quality</w:t>
      </w:r>
      <w:r>
        <w:rPr>
          <w:spacing w:val="-18"/>
        </w:rPr>
        <w:t xml:space="preserve"> </w:t>
      </w:r>
      <w:r>
        <w:t>of</w:t>
      </w:r>
      <w:r>
        <w:rPr>
          <w:spacing w:val="-18"/>
        </w:rPr>
        <w:t xml:space="preserve"> </w:t>
      </w:r>
      <w:r>
        <w:t>life,</w:t>
      </w:r>
      <w:r>
        <w:rPr>
          <w:spacing w:val="-16"/>
        </w:rPr>
        <w:t xml:space="preserve"> </w:t>
      </w:r>
      <w:r>
        <w:t>higher</w:t>
      </w:r>
      <w:r>
        <w:rPr>
          <w:spacing w:val="-17"/>
        </w:rPr>
        <w:t xml:space="preserve"> </w:t>
      </w:r>
      <w:r>
        <w:t>mortality,</w:t>
      </w:r>
      <w:r>
        <w:rPr>
          <w:spacing w:val="-18"/>
        </w:rPr>
        <w:t xml:space="preserve"> </w:t>
      </w:r>
      <w:r>
        <w:t>and social isolation. The economic and societal repercussions of these illnesses are enormous (www.brain_dynamics.net/aboutus.php) (2).</w:t>
      </w:r>
    </w:p>
    <w:p w14:paraId="2C64B85C" w14:textId="36CE0D2E" w:rsidR="00645A58" w:rsidRDefault="007B2B75">
      <w:pPr>
        <w:pStyle w:val="BodyText"/>
        <w:spacing w:before="159" w:line="276" w:lineRule="auto"/>
        <w:ind w:left="427" w:right="134"/>
      </w:pPr>
      <w:r w:rsidRPr="00227AF0">
        <w:rPr>
          <w:highlight w:val="yellow"/>
        </w:rPr>
        <w:t>Medicinal plants have long been an essential part of healthcare in many cultures</w:t>
      </w:r>
      <w:r w:rsidRPr="00227AF0">
        <w:rPr>
          <w:highlight w:val="yellow"/>
        </w:rPr>
        <w:t>,</w:t>
      </w:r>
      <w:r w:rsidRPr="00227AF0">
        <w:rPr>
          <w:highlight w:val="yellow"/>
        </w:rPr>
        <w:t xml:space="preserve"> with a variety of bioactive chemicals that contribute to different pharmacological effects. Crude medicines, which are frequently </w:t>
      </w:r>
      <w:proofErr w:type="spellStart"/>
      <w:r w:rsidRPr="00227AF0">
        <w:rPr>
          <w:highlight w:val="yellow"/>
        </w:rPr>
        <w:t>utilised</w:t>
      </w:r>
      <w:proofErr w:type="spellEnd"/>
      <w:r w:rsidRPr="00227AF0">
        <w:rPr>
          <w:highlight w:val="yellow"/>
        </w:rPr>
        <w:t xml:space="preserve"> in their natural state to treat a variety of ailments, can be derived from these plants. The potential of medicinal plants in medication development and discovery has been acknowledged more and more by contemporary scientific research, especially when it comes to disorders for which there are few available treatments</w:t>
      </w:r>
      <w:r w:rsidRPr="00227AF0">
        <w:rPr>
          <w:highlight w:val="yellow"/>
        </w:rPr>
        <w:t xml:space="preserve"> </w:t>
      </w:r>
      <w:r w:rsidRPr="00227AF0">
        <w:rPr>
          <w:highlight w:val="yellow"/>
        </w:rPr>
        <w:t>(</w:t>
      </w:r>
      <w:proofErr w:type="spellStart"/>
      <w:r w:rsidRPr="00227AF0">
        <w:rPr>
          <w:highlight w:val="yellow"/>
        </w:rPr>
        <w:t>Joty</w:t>
      </w:r>
      <w:proofErr w:type="spellEnd"/>
      <w:r w:rsidRPr="00227AF0">
        <w:rPr>
          <w:highlight w:val="yellow"/>
        </w:rPr>
        <w:t xml:space="preserve"> &amp; Azad, 2024).</w:t>
      </w:r>
      <w:r>
        <w:t xml:space="preserve"> </w:t>
      </w:r>
      <w:r w:rsidR="00000000">
        <w:t xml:space="preserve">Additionally, 80% of people worldwide rely on plant-based medications (WHO, 1996). Both literate and illiterate people in Nigeria and the majority of developing nations mostly use herbal remedies to </w:t>
      </w:r>
      <w:r w:rsidR="00000000">
        <w:lastRenderedPageBreak/>
        <w:t xml:space="preserve">cure a variety of illnesses. Even though mainstream medicine is available, alternative medical systems like Ayurveda, Sidda, </w:t>
      </w:r>
      <w:r w:rsidR="003D1C16" w:rsidRPr="00227AF0">
        <w:rPr>
          <w:highlight w:val="yellow"/>
        </w:rPr>
        <w:t>Unani</w:t>
      </w:r>
      <w:r w:rsidR="00000000">
        <w:t>, and other tribal folklore medicines have made a substantial contribution to India's population's health (3)</w:t>
      </w:r>
    </w:p>
    <w:p w14:paraId="2F017CFC" w14:textId="77777777" w:rsidR="00645A58" w:rsidRDefault="00000000">
      <w:pPr>
        <w:spacing w:before="163"/>
        <w:ind w:left="427"/>
        <w:jc w:val="both"/>
        <w:rPr>
          <w:b/>
          <w:sz w:val="36"/>
        </w:rPr>
      </w:pPr>
      <w:r>
        <w:rPr>
          <w:b/>
          <w:sz w:val="36"/>
        </w:rPr>
        <w:t>This</w:t>
      </w:r>
      <w:r>
        <w:rPr>
          <w:b/>
          <w:spacing w:val="-3"/>
          <w:sz w:val="36"/>
        </w:rPr>
        <w:t xml:space="preserve"> </w:t>
      </w:r>
      <w:r>
        <w:rPr>
          <w:b/>
          <w:sz w:val="36"/>
        </w:rPr>
        <w:t>field</w:t>
      </w:r>
      <w:r>
        <w:rPr>
          <w:b/>
          <w:spacing w:val="-3"/>
          <w:sz w:val="36"/>
        </w:rPr>
        <w:t xml:space="preserve"> </w:t>
      </w:r>
      <w:r>
        <w:rPr>
          <w:b/>
          <w:sz w:val="36"/>
        </w:rPr>
        <w:t>is</w:t>
      </w:r>
      <w:r>
        <w:rPr>
          <w:b/>
          <w:spacing w:val="-4"/>
          <w:sz w:val="36"/>
        </w:rPr>
        <w:t xml:space="preserve"> </w:t>
      </w:r>
      <w:r>
        <w:rPr>
          <w:b/>
          <w:sz w:val="36"/>
        </w:rPr>
        <w:t>divided</w:t>
      </w:r>
      <w:r>
        <w:rPr>
          <w:b/>
          <w:spacing w:val="-3"/>
          <w:sz w:val="36"/>
        </w:rPr>
        <w:t xml:space="preserve"> </w:t>
      </w:r>
      <w:r>
        <w:rPr>
          <w:b/>
          <w:sz w:val="36"/>
        </w:rPr>
        <w:t>into two</w:t>
      </w:r>
      <w:r>
        <w:rPr>
          <w:b/>
          <w:spacing w:val="-2"/>
          <w:sz w:val="36"/>
        </w:rPr>
        <w:t xml:space="preserve"> </w:t>
      </w:r>
      <w:r>
        <w:rPr>
          <w:b/>
          <w:sz w:val="36"/>
        </w:rPr>
        <w:t>main</w:t>
      </w:r>
      <w:r>
        <w:rPr>
          <w:b/>
          <w:spacing w:val="-2"/>
          <w:sz w:val="36"/>
        </w:rPr>
        <w:t xml:space="preserve"> branches:</w:t>
      </w:r>
    </w:p>
    <w:p w14:paraId="6724A809" w14:textId="77777777" w:rsidR="00645A58" w:rsidRDefault="00000000">
      <w:pPr>
        <w:pStyle w:val="ListParagraph"/>
        <w:numPr>
          <w:ilvl w:val="0"/>
          <w:numId w:val="19"/>
        </w:numPr>
        <w:tabs>
          <w:tab w:val="left" w:pos="1146"/>
        </w:tabs>
        <w:spacing w:before="223"/>
        <w:ind w:left="1146" w:hanging="359"/>
        <w:rPr>
          <w:b/>
          <w:sz w:val="36"/>
        </w:rPr>
      </w:pPr>
      <w:r>
        <w:rPr>
          <w:b/>
          <w:sz w:val="36"/>
        </w:rPr>
        <w:t>Molecular</w:t>
      </w:r>
      <w:r>
        <w:rPr>
          <w:b/>
          <w:spacing w:val="-6"/>
          <w:sz w:val="36"/>
        </w:rPr>
        <w:t xml:space="preserve"> </w:t>
      </w:r>
      <w:r>
        <w:rPr>
          <w:b/>
          <w:spacing w:val="-2"/>
          <w:sz w:val="36"/>
        </w:rPr>
        <w:t>Neuropharmacology:</w:t>
      </w:r>
    </w:p>
    <w:p w14:paraId="044F4EF8" w14:textId="77777777" w:rsidR="00645A58" w:rsidRDefault="00000000">
      <w:pPr>
        <w:pStyle w:val="BodyText"/>
        <w:spacing w:before="60" w:line="276" w:lineRule="auto"/>
        <w:ind w:left="1147" w:right="141"/>
      </w:pPr>
      <w:r>
        <w:t>This branch explores the chemical interactions within the nervous system at a cellular and molecular level, such as how neurotransmitters and drugs interact with receptors.</w:t>
      </w:r>
    </w:p>
    <w:p w14:paraId="71953092" w14:textId="77777777" w:rsidR="00645A58" w:rsidRDefault="00645A58">
      <w:pPr>
        <w:pStyle w:val="BodyText"/>
        <w:spacing w:line="276" w:lineRule="auto"/>
        <w:sectPr w:rsidR="00645A58">
          <w:pgSz w:w="11910" w:h="16850"/>
          <w:pgMar w:top="460" w:right="425" w:bottom="280" w:left="425" w:header="44" w:footer="0" w:gutter="0"/>
          <w:cols w:space="720"/>
        </w:sectPr>
      </w:pPr>
    </w:p>
    <w:p w14:paraId="03753EE3" w14:textId="77777777" w:rsidR="00645A58" w:rsidRDefault="00000000">
      <w:pPr>
        <w:pStyle w:val="ListParagraph"/>
        <w:numPr>
          <w:ilvl w:val="0"/>
          <w:numId w:val="19"/>
        </w:numPr>
        <w:tabs>
          <w:tab w:val="left" w:pos="1146"/>
        </w:tabs>
        <w:spacing w:before="90"/>
        <w:ind w:left="1146" w:hanging="359"/>
        <w:rPr>
          <w:b/>
          <w:sz w:val="36"/>
        </w:rPr>
      </w:pPr>
      <w:proofErr w:type="spellStart"/>
      <w:r>
        <w:rPr>
          <w:b/>
          <w:sz w:val="36"/>
        </w:rPr>
        <w:lastRenderedPageBreak/>
        <w:t>Behavioural</w:t>
      </w:r>
      <w:proofErr w:type="spellEnd"/>
      <w:r>
        <w:rPr>
          <w:b/>
          <w:spacing w:val="1"/>
          <w:sz w:val="36"/>
        </w:rPr>
        <w:t xml:space="preserve"> </w:t>
      </w:r>
      <w:r>
        <w:rPr>
          <w:b/>
          <w:spacing w:val="-2"/>
          <w:sz w:val="36"/>
        </w:rPr>
        <w:t>Neuropharmacology:</w:t>
      </w:r>
    </w:p>
    <w:p w14:paraId="43FA4908" w14:textId="19DC7E99" w:rsidR="00645A58" w:rsidRDefault="00000000">
      <w:pPr>
        <w:pStyle w:val="BodyText"/>
        <w:spacing w:before="60" w:line="276" w:lineRule="auto"/>
        <w:ind w:left="1147" w:right="136"/>
      </w:pPr>
      <w:r>
        <w:t xml:space="preserve">This area examines how these chemical interactions influence </w:t>
      </w:r>
      <w:proofErr w:type="spellStart"/>
      <w:r>
        <w:t>behaviour</w:t>
      </w:r>
      <w:proofErr w:type="spellEnd"/>
      <w:r>
        <w:t>, emotions, and cognitive processes, diverse applications and effects</w:t>
      </w:r>
      <w:r w:rsidR="003D1C16">
        <w:t>,</w:t>
      </w:r>
      <w:r w:rsidR="003D1C16">
        <w:t xml:space="preserve"> </w:t>
      </w:r>
      <w:r>
        <w:t>shedding light on the effects of drugs on mental health and neurological disorders. Drugs that act on the central nervous system (CNS) are indeed integral to the treatment of numerous neurological and psychiatric disorders. These agents function by modifying neurotransmission within the CNS, targeting specific pathways to achieve therapeutic outcomes. (4)</w:t>
      </w:r>
    </w:p>
    <w:p w14:paraId="73D08514" w14:textId="77777777" w:rsidR="00645A58" w:rsidRDefault="00000000">
      <w:pPr>
        <w:spacing w:before="162"/>
        <w:ind w:left="427"/>
        <w:jc w:val="both"/>
        <w:rPr>
          <w:b/>
          <w:sz w:val="36"/>
        </w:rPr>
      </w:pPr>
      <w:r>
        <w:rPr>
          <w:b/>
          <w:sz w:val="36"/>
        </w:rPr>
        <w:t>Human-Centric</w:t>
      </w:r>
      <w:r>
        <w:rPr>
          <w:b/>
          <w:spacing w:val="-11"/>
          <w:sz w:val="36"/>
        </w:rPr>
        <w:t xml:space="preserve"> </w:t>
      </w:r>
      <w:r>
        <w:rPr>
          <w:b/>
          <w:sz w:val="36"/>
        </w:rPr>
        <w:t>Therapeutic</w:t>
      </w:r>
      <w:r>
        <w:rPr>
          <w:b/>
          <w:spacing w:val="-3"/>
          <w:sz w:val="36"/>
        </w:rPr>
        <w:t xml:space="preserve"> </w:t>
      </w:r>
      <w:r>
        <w:rPr>
          <w:b/>
          <w:spacing w:val="-2"/>
          <w:sz w:val="36"/>
        </w:rPr>
        <w:t>Goals:</w:t>
      </w:r>
    </w:p>
    <w:p w14:paraId="218E53EB" w14:textId="77777777" w:rsidR="00645A58" w:rsidRDefault="00000000">
      <w:pPr>
        <w:pStyle w:val="ListParagraph"/>
        <w:numPr>
          <w:ilvl w:val="0"/>
          <w:numId w:val="18"/>
        </w:numPr>
        <w:tabs>
          <w:tab w:val="left" w:pos="865"/>
        </w:tabs>
        <w:spacing w:before="222" w:line="276" w:lineRule="auto"/>
        <w:ind w:right="142" w:firstLine="0"/>
        <w:rPr>
          <w:sz w:val="36"/>
        </w:rPr>
      </w:pPr>
      <w:r>
        <w:rPr>
          <w:sz w:val="36"/>
        </w:rPr>
        <w:t>Neurological Restoration: Developing drugs that not only manage symptoms but also promote neural regeneration and repair.</w:t>
      </w:r>
    </w:p>
    <w:p w14:paraId="6C361764" w14:textId="3AF161BD" w:rsidR="00645A58" w:rsidRDefault="00000000">
      <w:pPr>
        <w:pStyle w:val="ListParagraph"/>
        <w:numPr>
          <w:ilvl w:val="0"/>
          <w:numId w:val="18"/>
        </w:numPr>
        <w:tabs>
          <w:tab w:val="left" w:pos="860"/>
        </w:tabs>
        <w:spacing w:line="276" w:lineRule="auto"/>
        <w:ind w:right="142" w:firstLine="0"/>
        <w:rPr>
          <w:sz w:val="36"/>
        </w:rPr>
      </w:pPr>
      <w:r>
        <w:rPr>
          <w:sz w:val="36"/>
        </w:rPr>
        <w:t>Precision and Selectivity: Enhancing the ability of drugs to target specific</w:t>
      </w:r>
      <w:r>
        <w:rPr>
          <w:spacing w:val="-1"/>
          <w:sz w:val="36"/>
        </w:rPr>
        <w:t xml:space="preserve"> </w:t>
      </w:r>
      <w:r>
        <w:rPr>
          <w:sz w:val="36"/>
        </w:rPr>
        <w:t xml:space="preserve">receptors, </w:t>
      </w:r>
      <w:proofErr w:type="spellStart"/>
      <w:r w:rsidR="003D1C16" w:rsidRPr="00227AF0">
        <w:rPr>
          <w:sz w:val="36"/>
          <w:highlight w:val="yellow"/>
        </w:rPr>
        <w:t>minimising</w:t>
      </w:r>
      <w:proofErr w:type="spellEnd"/>
      <w:r w:rsidR="003D1C16" w:rsidRPr="00227AF0">
        <w:rPr>
          <w:sz w:val="36"/>
          <w:highlight w:val="yellow"/>
        </w:rPr>
        <w:t xml:space="preserve"> </w:t>
      </w:r>
      <w:r>
        <w:rPr>
          <w:sz w:val="36"/>
        </w:rPr>
        <w:t>side effects</w:t>
      </w:r>
      <w:r>
        <w:rPr>
          <w:spacing w:val="-2"/>
          <w:sz w:val="36"/>
        </w:rPr>
        <w:t xml:space="preserve"> </w:t>
      </w:r>
      <w:r>
        <w:rPr>
          <w:sz w:val="36"/>
        </w:rPr>
        <w:t>and improving</w:t>
      </w:r>
      <w:r>
        <w:rPr>
          <w:spacing w:val="-1"/>
          <w:sz w:val="36"/>
        </w:rPr>
        <w:t xml:space="preserve"> </w:t>
      </w:r>
      <w:r>
        <w:rPr>
          <w:sz w:val="36"/>
        </w:rPr>
        <w:t>patient quality of life.</w:t>
      </w:r>
    </w:p>
    <w:p w14:paraId="722C39EE" w14:textId="509AB87F" w:rsidR="00645A58" w:rsidRDefault="003D1C16">
      <w:pPr>
        <w:pStyle w:val="ListParagraph"/>
        <w:numPr>
          <w:ilvl w:val="0"/>
          <w:numId w:val="18"/>
        </w:numPr>
        <w:tabs>
          <w:tab w:val="left" w:pos="772"/>
        </w:tabs>
        <w:spacing w:before="161" w:line="276" w:lineRule="auto"/>
        <w:ind w:right="142" w:firstLine="0"/>
        <w:rPr>
          <w:sz w:val="36"/>
        </w:rPr>
      </w:pPr>
      <w:proofErr w:type="spellStart"/>
      <w:r w:rsidRPr="00227AF0">
        <w:rPr>
          <w:sz w:val="36"/>
          <w:highlight w:val="yellow"/>
        </w:rPr>
        <w:t>Individualised</w:t>
      </w:r>
      <w:proofErr w:type="spellEnd"/>
      <w:r w:rsidRPr="00227AF0">
        <w:rPr>
          <w:spacing w:val="-23"/>
          <w:sz w:val="36"/>
          <w:highlight w:val="yellow"/>
        </w:rPr>
        <w:t xml:space="preserve"> </w:t>
      </w:r>
      <w:r w:rsidR="00000000">
        <w:rPr>
          <w:sz w:val="36"/>
        </w:rPr>
        <w:t>Treatment:</w:t>
      </w:r>
      <w:r w:rsidR="00000000">
        <w:rPr>
          <w:spacing w:val="-22"/>
          <w:sz w:val="36"/>
        </w:rPr>
        <w:t xml:space="preserve"> </w:t>
      </w:r>
      <w:r w:rsidR="00000000">
        <w:rPr>
          <w:sz w:val="36"/>
        </w:rPr>
        <w:t>Leveraging</w:t>
      </w:r>
      <w:r w:rsidR="00000000">
        <w:rPr>
          <w:spacing w:val="-23"/>
          <w:sz w:val="36"/>
        </w:rPr>
        <w:t xml:space="preserve"> </w:t>
      </w:r>
      <w:r w:rsidR="00000000">
        <w:rPr>
          <w:sz w:val="36"/>
        </w:rPr>
        <w:t>genetic</w:t>
      </w:r>
      <w:r w:rsidR="00000000">
        <w:rPr>
          <w:spacing w:val="-22"/>
          <w:sz w:val="36"/>
        </w:rPr>
        <w:t xml:space="preserve"> </w:t>
      </w:r>
      <w:r w:rsidR="00000000">
        <w:rPr>
          <w:sz w:val="36"/>
        </w:rPr>
        <w:t>and</w:t>
      </w:r>
      <w:r w:rsidR="00000000">
        <w:rPr>
          <w:spacing w:val="-23"/>
          <w:sz w:val="36"/>
        </w:rPr>
        <w:t xml:space="preserve"> </w:t>
      </w:r>
      <w:r w:rsidR="00000000">
        <w:rPr>
          <w:sz w:val="36"/>
        </w:rPr>
        <w:t>biochemical</w:t>
      </w:r>
      <w:r w:rsidR="00000000">
        <w:rPr>
          <w:spacing w:val="-22"/>
          <w:sz w:val="36"/>
        </w:rPr>
        <w:t xml:space="preserve"> </w:t>
      </w:r>
      <w:r w:rsidR="00000000">
        <w:rPr>
          <w:sz w:val="36"/>
        </w:rPr>
        <w:t xml:space="preserve">profiles to create </w:t>
      </w:r>
      <w:proofErr w:type="spellStart"/>
      <w:r w:rsidRPr="00227AF0">
        <w:rPr>
          <w:sz w:val="36"/>
          <w:highlight w:val="yellow"/>
        </w:rPr>
        <w:t>personalised</w:t>
      </w:r>
      <w:proofErr w:type="spellEnd"/>
      <w:r w:rsidRPr="00227AF0">
        <w:rPr>
          <w:sz w:val="36"/>
          <w:highlight w:val="yellow"/>
        </w:rPr>
        <w:t xml:space="preserve"> </w:t>
      </w:r>
      <w:r w:rsidR="00000000">
        <w:rPr>
          <w:sz w:val="36"/>
        </w:rPr>
        <w:t>medicine strategies for CNS disorders.</w:t>
      </w:r>
    </w:p>
    <w:p w14:paraId="25B7612A" w14:textId="4EFE9D60" w:rsidR="00645A58" w:rsidRDefault="00000000">
      <w:pPr>
        <w:pStyle w:val="BodyText"/>
        <w:spacing w:before="159" w:line="276" w:lineRule="auto"/>
        <w:ind w:left="427" w:right="136"/>
      </w:pPr>
      <w:r>
        <w:t xml:space="preserve">CNS-acting drugs have </w:t>
      </w:r>
      <w:proofErr w:type="spellStart"/>
      <w:r w:rsidR="003D1C16" w:rsidRPr="00227AF0">
        <w:rPr>
          <w:highlight w:val="yellow"/>
        </w:rPr>
        <w:t>revolutionised</w:t>
      </w:r>
      <w:proofErr w:type="spellEnd"/>
      <w:r w:rsidR="003D1C16" w:rsidRPr="00227AF0">
        <w:rPr>
          <w:highlight w:val="yellow"/>
        </w:rPr>
        <w:t xml:space="preserve"> </w:t>
      </w:r>
      <w:r>
        <w:t>medical practice by enabling effective management of previously debilitating conditions. The goal remains</w:t>
      </w:r>
      <w:r>
        <w:rPr>
          <w:spacing w:val="-19"/>
        </w:rPr>
        <w:t xml:space="preserve"> </w:t>
      </w:r>
      <w:r>
        <w:t>to</w:t>
      </w:r>
      <w:r>
        <w:rPr>
          <w:spacing w:val="-18"/>
        </w:rPr>
        <w:t xml:space="preserve"> </w:t>
      </w:r>
      <w:r>
        <w:t>refine</w:t>
      </w:r>
      <w:r>
        <w:rPr>
          <w:spacing w:val="-19"/>
        </w:rPr>
        <w:t xml:space="preserve"> </w:t>
      </w:r>
      <w:r>
        <w:t>these</w:t>
      </w:r>
      <w:r>
        <w:rPr>
          <w:spacing w:val="-20"/>
        </w:rPr>
        <w:t xml:space="preserve"> </w:t>
      </w:r>
      <w:r>
        <w:t>therapies</w:t>
      </w:r>
      <w:r>
        <w:rPr>
          <w:spacing w:val="-19"/>
        </w:rPr>
        <w:t xml:space="preserve"> </w:t>
      </w:r>
      <w:r>
        <w:t>further,</w:t>
      </w:r>
      <w:r>
        <w:rPr>
          <w:spacing w:val="-19"/>
        </w:rPr>
        <w:t xml:space="preserve"> </w:t>
      </w:r>
      <w:r>
        <w:t>ensuring</w:t>
      </w:r>
      <w:r>
        <w:rPr>
          <w:spacing w:val="-19"/>
        </w:rPr>
        <w:t xml:space="preserve"> </w:t>
      </w:r>
      <w:r>
        <w:t>they</w:t>
      </w:r>
      <w:r>
        <w:rPr>
          <w:spacing w:val="-18"/>
        </w:rPr>
        <w:t xml:space="preserve"> </w:t>
      </w:r>
      <w:r>
        <w:t>are</w:t>
      </w:r>
      <w:r>
        <w:rPr>
          <w:spacing w:val="-18"/>
        </w:rPr>
        <w:t xml:space="preserve"> </w:t>
      </w:r>
      <w:r>
        <w:t>not</w:t>
      </w:r>
      <w:r>
        <w:rPr>
          <w:spacing w:val="-18"/>
        </w:rPr>
        <w:t xml:space="preserve"> </w:t>
      </w:r>
      <w:r>
        <w:t>only</w:t>
      </w:r>
      <w:r>
        <w:rPr>
          <w:spacing w:val="-19"/>
        </w:rPr>
        <w:t xml:space="preserve"> </w:t>
      </w:r>
      <w:r>
        <w:t>potent but</w:t>
      </w:r>
      <w:r>
        <w:rPr>
          <w:spacing w:val="-9"/>
        </w:rPr>
        <w:t xml:space="preserve"> </w:t>
      </w:r>
      <w:r>
        <w:t>also</w:t>
      </w:r>
      <w:r>
        <w:rPr>
          <w:spacing w:val="-10"/>
        </w:rPr>
        <w:t xml:space="preserve"> </w:t>
      </w:r>
      <w:r>
        <w:t>"</w:t>
      </w:r>
      <w:proofErr w:type="spellStart"/>
      <w:r w:rsidR="003D1C16" w:rsidRPr="00227AF0">
        <w:rPr>
          <w:highlight w:val="yellow"/>
        </w:rPr>
        <w:t>humanise</w:t>
      </w:r>
      <w:proofErr w:type="spellEnd"/>
      <w:r>
        <w:t>"</w:t>
      </w:r>
      <w:r>
        <w:rPr>
          <w:spacing w:val="-10"/>
        </w:rPr>
        <w:t xml:space="preserve"> </w:t>
      </w:r>
      <w:r>
        <w:t>treatments</w:t>
      </w:r>
      <w:r>
        <w:rPr>
          <w:spacing w:val="-10"/>
        </w:rPr>
        <w:t xml:space="preserve"> </w:t>
      </w:r>
      <w:r>
        <w:t>by</w:t>
      </w:r>
      <w:r>
        <w:rPr>
          <w:spacing w:val="-7"/>
        </w:rPr>
        <w:t xml:space="preserve"> </w:t>
      </w:r>
      <w:proofErr w:type="spellStart"/>
      <w:r w:rsidR="003D1C16" w:rsidRPr="00227AF0">
        <w:rPr>
          <w:highlight w:val="yellow"/>
        </w:rPr>
        <w:t>prioritising</w:t>
      </w:r>
      <w:proofErr w:type="spellEnd"/>
      <w:r w:rsidR="003D1C16" w:rsidRPr="00227AF0">
        <w:rPr>
          <w:spacing w:val="-10"/>
          <w:highlight w:val="yellow"/>
        </w:rPr>
        <w:t xml:space="preserve"> </w:t>
      </w:r>
      <w:r>
        <w:t>the</w:t>
      </w:r>
      <w:r>
        <w:rPr>
          <w:spacing w:val="-8"/>
        </w:rPr>
        <w:t xml:space="preserve"> </w:t>
      </w:r>
      <w:r>
        <w:t>well-being</w:t>
      </w:r>
      <w:r>
        <w:rPr>
          <w:spacing w:val="-12"/>
        </w:rPr>
        <w:t xml:space="preserve"> </w:t>
      </w:r>
      <w:r>
        <w:t>and</w:t>
      </w:r>
      <w:r>
        <w:rPr>
          <w:spacing w:val="-11"/>
        </w:rPr>
        <w:t xml:space="preserve"> </w:t>
      </w:r>
      <w:r>
        <w:t>dignity of patients. (5)</w:t>
      </w:r>
    </w:p>
    <w:p w14:paraId="07174BEC" w14:textId="77777777" w:rsidR="00645A58" w:rsidRDefault="00645A58">
      <w:pPr>
        <w:pStyle w:val="BodyText"/>
        <w:spacing w:line="276" w:lineRule="auto"/>
        <w:sectPr w:rsidR="00645A58">
          <w:pgSz w:w="11910" w:h="16850"/>
          <w:pgMar w:top="460" w:right="425" w:bottom="280" w:left="425" w:header="44" w:footer="0" w:gutter="0"/>
          <w:cols w:space="720"/>
        </w:sectPr>
      </w:pPr>
    </w:p>
    <w:p w14:paraId="23C85109" w14:textId="77777777" w:rsidR="00645A58" w:rsidRDefault="00000000">
      <w:pPr>
        <w:pStyle w:val="Heading2"/>
        <w:spacing w:before="89"/>
      </w:pPr>
      <w:r>
        <w:rPr>
          <w:spacing w:val="-2"/>
        </w:rPr>
        <w:lastRenderedPageBreak/>
        <w:t>PATHOPHYSIOLOGY:(6)</w:t>
      </w:r>
    </w:p>
    <w:p w14:paraId="56D997DE" w14:textId="77777777" w:rsidR="00645A58" w:rsidRDefault="00000000">
      <w:pPr>
        <w:pStyle w:val="BodyText"/>
        <w:spacing w:before="3"/>
        <w:jc w:val="left"/>
        <w:rPr>
          <w:b/>
          <w:sz w:val="17"/>
        </w:rPr>
      </w:pPr>
      <w:r>
        <w:rPr>
          <w:b/>
          <w:noProof/>
          <w:sz w:val="17"/>
        </w:rPr>
        <w:drawing>
          <wp:anchor distT="0" distB="0" distL="0" distR="0" simplePos="0" relativeHeight="251661824" behindDoc="1" locked="0" layoutInCell="1" allowOverlap="1" wp14:anchorId="55D27CCA" wp14:editId="070A3CE9">
            <wp:simplePos x="0" y="0"/>
            <wp:positionH relativeFrom="page">
              <wp:posOffset>540384</wp:posOffset>
            </wp:positionH>
            <wp:positionV relativeFrom="paragraph">
              <wp:posOffset>141712</wp:posOffset>
            </wp:positionV>
            <wp:extent cx="5856154" cy="350986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856154" cy="3509867"/>
                    </a:xfrm>
                    <a:prstGeom prst="rect">
                      <a:avLst/>
                    </a:prstGeom>
                  </pic:spPr>
                </pic:pic>
              </a:graphicData>
            </a:graphic>
          </wp:anchor>
        </w:drawing>
      </w:r>
    </w:p>
    <w:p w14:paraId="74A3F211" w14:textId="77777777" w:rsidR="00645A58" w:rsidRDefault="00000000">
      <w:pPr>
        <w:spacing w:before="216" w:line="369" w:lineRule="auto"/>
        <w:ind w:left="427" w:right="1380"/>
        <w:jc w:val="both"/>
        <w:rPr>
          <w:b/>
          <w:sz w:val="36"/>
        </w:rPr>
      </w:pPr>
      <w:r>
        <w:rPr>
          <w:b/>
          <w:sz w:val="36"/>
        </w:rPr>
        <w:t>Figure</w:t>
      </w:r>
      <w:r>
        <w:rPr>
          <w:b/>
          <w:spacing w:val="-9"/>
          <w:sz w:val="36"/>
        </w:rPr>
        <w:t xml:space="preserve"> </w:t>
      </w:r>
      <w:r>
        <w:rPr>
          <w:b/>
          <w:sz w:val="36"/>
        </w:rPr>
        <w:t>1.</w:t>
      </w:r>
      <w:r>
        <w:rPr>
          <w:b/>
          <w:spacing w:val="-11"/>
          <w:sz w:val="36"/>
        </w:rPr>
        <w:t xml:space="preserve"> </w:t>
      </w:r>
      <w:r>
        <w:rPr>
          <w:b/>
          <w:sz w:val="36"/>
        </w:rPr>
        <w:t>Pathophysiology</w:t>
      </w:r>
      <w:r>
        <w:rPr>
          <w:b/>
          <w:spacing w:val="-9"/>
          <w:sz w:val="36"/>
        </w:rPr>
        <w:t xml:space="preserve"> </w:t>
      </w:r>
      <w:r>
        <w:rPr>
          <w:b/>
          <w:sz w:val="36"/>
        </w:rPr>
        <w:t>of</w:t>
      </w:r>
      <w:r>
        <w:rPr>
          <w:b/>
          <w:spacing w:val="-9"/>
          <w:sz w:val="36"/>
        </w:rPr>
        <w:t xml:space="preserve"> </w:t>
      </w:r>
      <w:r>
        <w:rPr>
          <w:b/>
          <w:sz w:val="36"/>
        </w:rPr>
        <w:t>neuropharmacological</w:t>
      </w:r>
      <w:r>
        <w:rPr>
          <w:b/>
          <w:spacing w:val="-12"/>
          <w:sz w:val="36"/>
        </w:rPr>
        <w:t xml:space="preserve"> </w:t>
      </w:r>
      <w:r>
        <w:rPr>
          <w:b/>
          <w:sz w:val="36"/>
        </w:rPr>
        <w:t xml:space="preserve">diseases </w:t>
      </w:r>
      <w:r>
        <w:rPr>
          <w:b/>
          <w:spacing w:val="-2"/>
          <w:sz w:val="36"/>
        </w:rPr>
        <w:t>Causes:</w:t>
      </w:r>
    </w:p>
    <w:p w14:paraId="508A6EE2" w14:textId="37852DE9" w:rsidR="00645A58" w:rsidRDefault="00000000">
      <w:pPr>
        <w:pStyle w:val="BodyText"/>
        <w:spacing w:line="276" w:lineRule="auto"/>
        <w:ind w:left="427" w:right="137"/>
      </w:pPr>
      <w:r>
        <w:t xml:space="preserve">A number of reasons can cause NDs, including </w:t>
      </w:r>
      <w:r w:rsidR="003D1C16" w:rsidRPr="00227AF0">
        <w:rPr>
          <w:highlight w:val="yellow"/>
        </w:rPr>
        <w:t>ageing</w:t>
      </w:r>
      <w:r>
        <w:t xml:space="preserve">, which can cause AD and PD, genetic defects that affect the normal functioning of the central nervous system (CNS), which can cause Huntington's illnesses and Amyotrophic Lateral Sclerosis (ALS), and </w:t>
      </w:r>
      <w:r w:rsidR="003D1C16" w:rsidRPr="00227AF0">
        <w:rPr>
          <w:highlight w:val="yellow"/>
        </w:rPr>
        <w:t>ageing</w:t>
      </w:r>
      <w:r w:rsidR="003D1C16" w:rsidRPr="00227AF0">
        <w:rPr>
          <w:highlight w:val="yellow"/>
        </w:rPr>
        <w:t xml:space="preserve"> </w:t>
      </w:r>
      <w:r>
        <w:t xml:space="preserve">itself. Age and specific genetic variations are </w:t>
      </w:r>
      <w:proofErr w:type="spellStart"/>
      <w:r w:rsidR="003D1C16" w:rsidRPr="00227AF0">
        <w:rPr>
          <w:highlight w:val="yellow"/>
        </w:rPr>
        <w:t>recognised</w:t>
      </w:r>
      <w:proofErr w:type="spellEnd"/>
      <w:r w:rsidR="003D1C16" w:rsidRPr="00227AF0">
        <w:rPr>
          <w:highlight w:val="yellow"/>
        </w:rPr>
        <w:t xml:space="preserve"> </w:t>
      </w:r>
      <w:r>
        <w:t>risk factors for neurological disorders.</w:t>
      </w:r>
      <w:r>
        <w:rPr>
          <w:spacing w:val="-20"/>
        </w:rPr>
        <w:t xml:space="preserve"> </w:t>
      </w:r>
      <w:r>
        <w:t>Gender,</w:t>
      </w:r>
      <w:r>
        <w:rPr>
          <w:spacing w:val="-20"/>
        </w:rPr>
        <w:t xml:space="preserve"> </w:t>
      </w:r>
      <w:r>
        <w:t>low</w:t>
      </w:r>
      <w:r>
        <w:rPr>
          <w:spacing w:val="-22"/>
        </w:rPr>
        <w:t xml:space="preserve"> </w:t>
      </w:r>
      <w:r>
        <w:t>levels</w:t>
      </w:r>
      <w:r>
        <w:rPr>
          <w:spacing w:val="-21"/>
        </w:rPr>
        <w:t xml:space="preserve"> </w:t>
      </w:r>
      <w:r>
        <w:t>of</w:t>
      </w:r>
      <w:r>
        <w:rPr>
          <w:spacing w:val="-22"/>
        </w:rPr>
        <w:t xml:space="preserve"> </w:t>
      </w:r>
      <w:r>
        <w:t>education,</w:t>
      </w:r>
      <w:r>
        <w:rPr>
          <w:spacing w:val="-22"/>
        </w:rPr>
        <w:t xml:space="preserve"> </w:t>
      </w:r>
      <w:r>
        <w:t>endocrine</w:t>
      </w:r>
      <w:r>
        <w:rPr>
          <w:spacing w:val="-19"/>
        </w:rPr>
        <w:t xml:space="preserve"> </w:t>
      </w:r>
      <w:r>
        <w:t>disorders,</w:t>
      </w:r>
      <w:r>
        <w:rPr>
          <w:spacing w:val="-20"/>
        </w:rPr>
        <w:t xml:space="preserve"> </w:t>
      </w:r>
      <w:r>
        <w:t>oxidative stress,</w:t>
      </w:r>
      <w:r>
        <w:rPr>
          <w:spacing w:val="-23"/>
        </w:rPr>
        <w:t xml:space="preserve"> </w:t>
      </w:r>
      <w:r>
        <w:t>inflammation,</w:t>
      </w:r>
      <w:r>
        <w:rPr>
          <w:spacing w:val="-22"/>
        </w:rPr>
        <w:t xml:space="preserve"> </w:t>
      </w:r>
      <w:r>
        <w:t>stroke,</w:t>
      </w:r>
      <w:r>
        <w:rPr>
          <w:spacing w:val="-23"/>
        </w:rPr>
        <w:t xml:space="preserve"> </w:t>
      </w:r>
      <w:r>
        <w:t>high</w:t>
      </w:r>
      <w:r>
        <w:rPr>
          <w:spacing w:val="-22"/>
        </w:rPr>
        <w:t xml:space="preserve"> </w:t>
      </w:r>
      <w:r>
        <w:t>blood</w:t>
      </w:r>
      <w:r>
        <w:rPr>
          <w:spacing w:val="-23"/>
        </w:rPr>
        <w:t xml:space="preserve"> </w:t>
      </w:r>
      <w:r>
        <w:t>pressure,</w:t>
      </w:r>
      <w:r>
        <w:rPr>
          <w:spacing w:val="-22"/>
        </w:rPr>
        <w:t xml:space="preserve"> </w:t>
      </w:r>
      <w:r>
        <w:t>diabetes,</w:t>
      </w:r>
      <w:r>
        <w:rPr>
          <w:spacing w:val="-23"/>
        </w:rPr>
        <w:t xml:space="preserve"> </w:t>
      </w:r>
      <w:r>
        <w:t>smoking,</w:t>
      </w:r>
      <w:r>
        <w:rPr>
          <w:spacing w:val="-22"/>
        </w:rPr>
        <w:t xml:space="preserve"> </w:t>
      </w:r>
      <w:r>
        <w:t>head trauma, depression, infections, cancers, vitamin deficiencies, immunological</w:t>
      </w:r>
      <w:r>
        <w:rPr>
          <w:spacing w:val="-15"/>
        </w:rPr>
        <w:t xml:space="preserve"> </w:t>
      </w:r>
      <w:r>
        <w:t>and</w:t>
      </w:r>
      <w:r>
        <w:rPr>
          <w:spacing w:val="-13"/>
        </w:rPr>
        <w:t xml:space="preserve"> </w:t>
      </w:r>
      <w:r>
        <w:t>metabolic</w:t>
      </w:r>
      <w:r>
        <w:rPr>
          <w:spacing w:val="-14"/>
        </w:rPr>
        <w:t xml:space="preserve"> </w:t>
      </w:r>
      <w:r>
        <w:t>disorders,</w:t>
      </w:r>
      <w:r>
        <w:rPr>
          <w:spacing w:val="-15"/>
        </w:rPr>
        <w:t xml:space="preserve"> </w:t>
      </w:r>
      <w:r>
        <w:t>and</w:t>
      </w:r>
      <w:r>
        <w:rPr>
          <w:spacing w:val="-14"/>
        </w:rPr>
        <w:t xml:space="preserve"> </w:t>
      </w:r>
      <w:r>
        <w:t>chemical</w:t>
      </w:r>
      <w:r>
        <w:rPr>
          <w:spacing w:val="-13"/>
        </w:rPr>
        <w:t xml:space="preserve"> </w:t>
      </w:r>
      <w:r>
        <w:t>exposure</w:t>
      </w:r>
      <w:r>
        <w:rPr>
          <w:spacing w:val="-14"/>
        </w:rPr>
        <w:t xml:space="preserve"> </w:t>
      </w:r>
      <w:r>
        <w:t>are</w:t>
      </w:r>
      <w:r>
        <w:rPr>
          <w:spacing w:val="-14"/>
        </w:rPr>
        <w:t xml:space="preserve"> </w:t>
      </w:r>
      <w:r>
        <w:t>some of the more likely causes of NDs. (7)</w:t>
      </w:r>
    </w:p>
    <w:p w14:paraId="69CCC5EA" w14:textId="77777777" w:rsidR="00645A58" w:rsidRDefault="00000000">
      <w:pPr>
        <w:pStyle w:val="Heading2"/>
        <w:numPr>
          <w:ilvl w:val="0"/>
          <w:numId w:val="20"/>
        </w:numPr>
        <w:tabs>
          <w:tab w:val="left" w:pos="788"/>
        </w:tabs>
        <w:spacing w:before="157"/>
        <w:ind w:left="788"/>
        <w:jc w:val="left"/>
      </w:pPr>
      <w:r>
        <w:rPr>
          <w:spacing w:val="-2"/>
        </w:rPr>
        <w:t>RESOURCES</w:t>
      </w:r>
      <w:r>
        <w:rPr>
          <w:spacing w:val="-16"/>
        </w:rPr>
        <w:t xml:space="preserve"> </w:t>
      </w:r>
      <w:r>
        <w:rPr>
          <w:spacing w:val="-2"/>
        </w:rPr>
        <w:t>AND</w:t>
      </w:r>
      <w:r>
        <w:rPr>
          <w:spacing w:val="-13"/>
        </w:rPr>
        <w:t xml:space="preserve"> </w:t>
      </w:r>
      <w:r>
        <w:rPr>
          <w:spacing w:val="-2"/>
        </w:rPr>
        <w:t>ADVANCES</w:t>
      </w:r>
    </w:p>
    <w:p w14:paraId="6FD19ED6" w14:textId="77777777" w:rsidR="00645A58" w:rsidRDefault="00000000">
      <w:pPr>
        <w:pStyle w:val="ListParagraph"/>
        <w:numPr>
          <w:ilvl w:val="1"/>
          <w:numId w:val="20"/>
        </w:numPr>
        <w:tabs>
          <w:tab w:val="left" w:pos="960"/>
        </w:tabs>
        <w:spacing w:before="222"/>
        <w:ind w:left="960" w:hanging="533"/>
        <w:rPr>
          <w:b/>
          <w:sz w:val="36"/>
        </w:rPr>
      </w:pPr>
      <w:r>
        <w:rPr>
          <w:b/>
          <w:sz w:val="36"/>
        </w:rPr>
        <w:t>THE</w:t>
      </w:r>
      <w:r>
        <w:rPr>
          <w:b/>
          <w:spacing w:val="-4"/>
          <w:sz w:val="36"/>
        </w:rPr>
        <w:t xml:space="preserve"> </w:t>
      </w:r>
      <w:r>
        <w:rPr>
          <w:b/>
          <w:sz w:val="36"/>
        </w:rPr>
        <w:t>STUDY</w:t>
      </w:r>
      <w:r>
        <w:rPr>
          <w:b/>
          <w:spacing w:val="-34"/>
          <w:sz w:val="36"/>
        </w:rPr>
        <w:t xml:space="preserve"> </w:t>
      </w:r>
      <w:r>
        <w:rPr>
          <w:b/>
          <w:spacing w:val="-2"/>
          <w:sz w:val="36"/>
        </w:rPr>
        <w:t>AREA:</w:t>
      </w:r>
    </w:p>
    <w:p w14:paraId="57C7691C" w14:textId="77777777" w:rsidR="00645A58" w:rsidRDefault="00000000">
      <w:pPr>
        <w:pStyle w:val="BodyText"/>
        <w:spacing w:before="222" w:line="276" w:lineRule="auto"/>
        <w:ind w:left="427" w:right="138"/>
      </w:pPr>
      <w:r>
        <w:t>The</w:t>
      </w:r>
      <w:r>
        <w:rPr>
          <w:spacing w:val="-14"/>
        </w:rPr>
        <w:t xml:space="preserve"> </w:t>
      </w:r>
      <w:r>
        <w:t>Pulla</w:t>
      </w:r>
      <w:r>
        <w:rPr>
          <w:spacing w:val="-15"/>
        </w:rPr>
        <w:t xml:space="preserve"> </w:t>
      </w:r>
      <w:r>
        <w:t>Reddy</w:t>
      </w:r>
      <w:r>
        <w:rPr>
          <w:spacing w:val="-16"/>
        </w:rPr>
        <w:t xml:space="preserve"> </w:t>
      </w:r>
      <w:r>
        <w:t>Institute</w:t>
      </w:r>
      <w:r>
        <w:rPr>
          <w:spacing w:val="-16"/>
        </w:rPr>
        <w:t xml:space="preserve"> </w:t>
      </w:r>
      <w:r>
        <w:t>of</w:t>
      </w:r>
      <w:r>
        <w:rPr>
          <w:spacing w:val="-16"/>
        </w:rPr>
        <w:t xml:space="preserve"> </w:t>
      </w:r>
      <w:r>
        <w:t>Pharmacy’s</w:t>
      </w:r>
      <w:r>
        <w:rPr>
          <w:spacing w:val="-16"/>
        </w:rPr>
        <w:t xml:space="preserve"> </w:t>
      </w:r>
      <w:r>
        <w:t>Department</w:t>
      </w:r>
      <w:r>
        <w:rPr>
          <w:spacing w:val="-14"/>
        </w:rPr>
        <w:t xml:space="preserve"> </w:t>
      </w:r>
      <w:r>
        <w:t>of</w:t>
      </w:r>
      <w:r>
        <w:rPr>
          <w:spacing w:val="-16"/>
        </w:rPr>
        <w:t xml:space="preserve"> </w:t>
      </w:r>
      <w:r>
        <w:t>Pharmacology</w:t>
      </w:r>
      <w:r>
        <w:rPr>
          <w:spacing w:val="-16"/>
        </w:rPr>
        <w:t xml:space="preserve"> </w:t>
      </w:r>
      <w:r>
        <w:t xml:space="preserve">in </w:t>
      </w:r>
      <w:proofErr w:type="spellStart"/>
      <w:r>
        <w:t>Dundigal</w:t>
      </w:r>
      <w:proofErr w:type="spellEnd"/>
      <w:r>
        <w:t>, Hyderabad, is where the study was carried out.</w:t>
      </w:r>
    </w:p>
    <w:p w14:paraId="18182A45" w14:textId="77777777" w:rsidR="00645A58" w:rsidRDefault="00645A58">
      <w:pPr>
        <w:pStyle w:val="BodyText"/>
        <w:spacing w:line="276" w:lineRule="auto"/>
        <w:sectPr w:rsidR="00645A58">
          <w:pgSz w:w="11910" w:h="16850"/>
          <w:pgMar w:top="460" w:right="425" w:bottom="280" w:left="425" w:header="44" w:footer="0" w:gutter="0"/>
          <w:cols w:space="720"/>
        </w:sectPr>
      </w:pPr>
    </w:p>
    <w:p w14:paraId="721A5D66" w14:textId="77777777" w:rsidR="00645A58" w:rsidRDefault="00000000">
      <w:pPr>
        <w:pStyle w:val="Heading2"/>
        <w:numPr>
          <w:ilvl w:val="1"/>
          <w:numId w:val="20"/>
        </w:numPr>
        <w:tabs>
          <w:tab w:val="left" w:pos="967"/>
        </w:tabs>
        <w:spacing w:before="89"/>
        <w:ind w:left="967" w:hanging="540"/>
      </w:pPr>
      <w:r>
        <w:lastRenderedPageBreak/>
        <w:t>PLANT</w:t>
      </w:r>
      <w:r>
        <w:rPr>
          <w:spacing w:val="-8"/>
        </w:rPr>
        <w:t xml:space="preserve"> </w:t>
      </w:r>
      <w:r>
        <w:rPr>
          <w:spacing w:val="-2"/>
        </w:rPr>
        <w:t>MATERIAL:</w:t>
      </w:r>
    </w:p>
    <w:p w14:paraId="787E0511" w14:textId="0D9D0653" w:rsidR="00645A58" w:rsidRDefault="00000000">
      <w:pPr>
        <w:pStyle w:val="BodyText"/>
        <w:spacing w:before="222" w:line="276" w:lineRule="auto"/>
        <w:ind w:left="427" w:right="136"/>
      </w:pPr>
      <w:r>
        <w:rPr>
          <w:i/>
        </w:rPr>
        <w:t xml:space="preserve">Cassia </w:t>
      </w:r>
      <w:proofErr w:type="spellStart"/>
      <w:r>
        <w:rPr>
          <w:i/>
        </w:rPr>
        <w:t>Obtusifolia</w:t>
      </w:r>
      <w:proofErr w:type="spellEnd"/>
      <w:r>
        <w:rPr>
          <w:i/>
        </w:rPr>
        <w:t xml:space="preserve"> </w:t>
      </w:r>
      <w:r>
        <w:t xml:space="preserve">seeds were collected in December 2024 from </w:t>
      </w:r>
      <w:r w:rsidR="003D1C16" w:rsidRPr="00227AF0">
        <w:rPr>
          <w:highlight w:val="yellow"/>
        </w:rPr>
        <w:t>an</w:t>
      </w:r>
      <w:r w:rsidR="003D1C16">
        <w:t xml:space="preserve"> </w:t>
      </w:r>
      <w:r>
        <w:t>online</w:t>
      </w:r>
      <w:r w:rsidR="003D1C16">
        <w:t xml:space="preserve"> </w:t>
      </w:r>
      <w:r w:rsidR="003D1C16" w:rsidRPr="00227AF0">
        <w:rPr>
          <w:highlight w:val="yellow"/>
        </w:rPr>
        <w:t>source</w:t>
      </w:r>
      <w:r>
        <w:t>, Telangana, India.</w:t>
      </w:r>
      <w:r>
        <w:rPr>
          <w:spacing w:val="-10"/>
        </w:rPr>
        <w:t xml:space="preserve"> </w:t>
      </w:r>
      <w:r>
        <w:t xml:space="preserve">After collection, authentication was carried out by the Botanical Survey of India, Room No. 228-238, Sultan Bazar, Koti, </w:t>
      </w:r>
      <w:r>
        <w:rPr>
          <w:spacing w:val="-2"/>
        </w:rPr>
        <w:t>Hyderabad-50001.</w:t>
      </w:r>
    </w:p>
    <w:p w14:paraId="1595567D" w14:textId="77777777" w:rsidR="00645A58" w:rsidRDefault="00000000">
      <w:pPr>
        <w:pStyle w:val="Heading2"/>
        <w:numPr>
          <w:ilvl w:val="1"/>
          <w:numId w:val="20"/>
        </w:numPr>
        <w:tabs>
          <w:tab w:val="left" w:pos="967"/>
        </w:tabs>
        <w:spacing w:before="160"/>
        <w:ind w:left="967" w:hanging="540"/>
      </w:pPr>
      <w:r>
        <w:rPr>
          <w:spacing w:val="-2"/>
        </w:rPr>
        <w:t>PREPARATION</w:t>
      </w:r>
      <w:r>
        <w:rPr>
          <w:spacing w:val="-16"/>
        </w:rPr>
        <w:t xml:space="preserve"> </w:t>
      </w:r>
      <w:r>
        <w:rPr>
          <w:spacing w:val="-2"/>
        </w:rPr>
        <w:t>OF</w:t>
      </w:r>
      <w:r>
        <w:rPr>
          <w:spacing w:val="-21"/>
        </w:rPr>
        <w:t xml:space="preserve"> </w:t>
      </w:r>
      <w:r>
        <w:rPr>
          <w:spacing w:val="-2"/>
        </w:rPr>
        <w:t>CRUDE</w:t>
      </w:r>
      <w:r>
        <w:rPr>
          <w:spacing w:val="-11"/>
        </w:rPr>
        <w:t xml:space="preserve"> </w:t>
      </w:r>
      <w:r>
        <w:rPr>
          <w:spacing w:val="-2"/>
        </w:rPr>
        <w:t>EXTRACT:</w:t>
      </w:r>
    </w:p>
    <w:p w14:paraId="1D23AFE3" w14:textId="45E0ABC7" w:rsidR="00645A58" w:rsidRDefault="00000000">
      <w:pPr>
        <w:pStyle w:val="BodyText"/>
        <w:spacing w:before="222" w:line="276" w:lineRule="auto"/>
        <w:ind w:left="427" w:right="135"/>
      </w:pPr>
      <w:r>
        <w:t xml:space="preserve">Large quantities of fresh </w:t>
      </w:r>
      <w:r>
        <w:rPr>
          <w:i/>
        </w:rPr>
        <w:t xml:space="preserve">Cassia </w:t>
      </w:r>
      <w:proofErr w:type="spellStart"/>
      <w:r>
        <w:rPr>
          <w:i/>
        </w:rPr>
        <w:t>obtusifolia</w:t>
      </w:r>
      <w:proofErr w:type="spellEnd"/>
      <w:r>
        <w:rPr>
          <w:i/>
        </w:rPr>
        <w:t xml:space="preserve"> </w:t>
      </w:r>
      <w:r>
        <w:t xml:space="preserve">seeds were gathered, </w:t>
      </w:r>
      <w:r w:rsidR="003D1C16" w:rsidRPr="00227AF0">
        <w:rPr>
          <w:highlight w:val="yellow"/>
        </w:rPr>
        <w:t>shade-dried</w:t>
      </w:r>
      <w:r>
        <w:t xml:space="preserve">, and </w:t>
      </w:r>
      <w:r w:rsidR="003D1C16" w:rsidRPr="00227AF0">
        <w:rPr>
          <w:highlight w:val="yellow"/>
        </w:rPr>
        <w:t>ground</w:t>
      </w:r>
      <w:r w:rsidR="003D1C16" w:rsidRPr="00227AF0">
        <w:rPr>
          <w:highlight w:val="yellow"/>
        </w:rPr>
        <w:t xml:space="preserve"> </w:t>
      </w:r>
      <w:r>
        <w:t>in a grinder.</w:t>
      </w:r>
      <w:r>
        <w:rPr>
          <w:spacing w:val="40"/>
        </w:rPr>
        <w:t xml:space="preserve"> </w:t>
      </w:r>
      <w:r>
        <w:t>For additional research, the coarse powder was</w:t>
      </w:r>
      <w:r>
        <w:rPr>
          <w:spacing w:val="-23"/>
        </w:rPr>
        <w:t xml:space="preserve"> </w:t>
      </w:r>
      <w:proofErr w:type="spellStart"/>
      <w:r>
        <w:t>utilised</w:t>
      </w:r>
      <w:proofErr w:type="spellEnd"/>
      <w:r>
        <w:t>.</w:t>
      </w:r>
      <w:r>
        <w:rPr>
          <w:spacing w:val="-22"/>
        </w:rPr>
        <w:t xml:space="preserve"> </w:t>
      </w:r>
      <w:r>
        <w:t>The</w:t>
      </w:r>
      <w:r>
        <w:rPr>
          <w:spacing w:val="-22"/>
        </w:rPr>
        <w:t xml:space="preserve"> </w:t>
      </w:r>
      <w:r>
        <w:t>extraction</w:t>
      </w:r>
      <w:r>
        <w:rPr>
          <w:spacing w:val="-21"/>
        </w:rPr>
        <w:t xml:space="preserve"> </w:t>
      </w:r>
      <w:r>
        <w:t>process,</w:t>
      </w:r>
      <w:r>
        <w:rPr>
          <w:spacing w:val="-19"/>
        </w:rPr>
        <w:t xml:space="preserve"> </w:t>
      </w:r>
      <w:r>
        <w:t>known</w:t>
      </w:r>
      <w:r>
        <w:rPr>
          <w:spacing w:val="-21"/>
        </w:rPr>
        <w:t xml:space="preserve"> </w:t>
      </w:r>
      <w:r>
        <w:t>as</w:t>
      </w:r>
      <w:r>
        <w:rPr>
          <w:spacing w:val="-22"/>
        </w:rPr>
        <w:t xml:space="preserve"> </w:t>
      </w:r>
      <w:r w:rsidR="003D1C16" w:rsidRPr="00227AF0">
        <w:rPr>
          <w:highlight w:val="yellow"/>
        </w:rPr>
        <w:t>Soxhlet extraction</w:t>
      </w:r>
      <w:r>
        <w:t>,</w:t>
      </w:r>
      <w:r>
        <w:rPr>
          <w:spacing w:val="-21"/>
        </w:rPr>
        <w:t xml:space="preserve"> </w:t>
      </w:r>
      <w:r>
        <w:t>was</w:t>
      </w:r>
      <w:r>
        <w:rPr>
          <w:spacing w:val="-21"/>
        </w:rPr>
        <w:t xml:space="preserve"> </w:t>
      </w:r>
      <w:r>
        <w:t>carried</w:t>
      </w:r>
      <w:r>
        <w:rPr>
          <w:spacing w:val="-19"/>
        </w:rPr>
        <w:t xml:space="preserve"> </w:t>
      </w:r>
      <w:r>
        <w:t>out using</w:t>
      </w:r>
      <w:r>
        <w:rPr>
          <w:spacing w:val="-23"/>
        </w:rPr>
        <w:t xml:space="preserve"> </w:t>
      </w:r>
      <w:r>
        <w:t>methanol</w:t>
      </w:r>
      <w:r>
        <w:rPr>
          <w:spacing w:val="-22"/>
        </w:rPr>
        <w:t xml:space="preserve"> </w:t>
      </w:r>
      <w:r>
        <w:t>as</w:t>
      </w:r>
      <w:r>
        <w:rPr>
          <w:spacing w:val="-23"/>
        </w:rPr>
        <w:t xml:space="preserve"> </w:t>
      </w:r>
      <w:r>
        <w:t>the</w:t>
      </w:r>
      <w:r>
        <w:rPr>
          <w:spacing w:val="-22"/>
        </w:rPr>
        <w:t xml:space="preserve"> </w:t>
      </w:r>
      <w:r>
        <w:t>solvent.</w:t>
      </w:r>
      <w:r>
        <w:rPr>
          <w:spacing w:val="-23"/>
        </w:rPr>
        <w:t xml:space="preserve"> </w:t>
      </w:r>
      <w:r>
        <w:t>After</w:t>
      </w:r>
      <w:r>
        <w:rPr>
          <w:spacing w:val="-22"/>
        </w:rPr>
        <w:t xml:space="preserve"> </w:t>
      </w:r>
      <w:r>
        <w:t>filtering,</w:t>
      </w:r>
      <w:r>
        <w:rPr>
          <w:spacing w:val="-23"/>
        </w:rPr>
        <w:t xml:space="preserve"> </w:t>
      </w:r>
      <w:r>
        <w:t>the</w:t>
      </w:r>
      <w:r>
        <w:rPr>
          <w:spacing w:val="-22"/>
        </w:rPr>
        <w:t xml:space="preserve"> </w:t>
      </w:r>
      <w:r>
        <w:t>extract</w:t>
      </w:r>
      <w:r>
        <w:rPr>
          <w:spacing w:val="-23"/>
        </w:rPr>
        <w:t xml:space="preserve"> </w:t>
      </w:r>
      <w:r>
        <w:t>was</w:t>
      </w:r>
      <w:r>
        <w:rPr>
          <w:spacing w:val="-22"/>
        </w:rPr>
        <w:t xml:space="preserve"> </w:t>
      </w:r>
      <w:r>
        <w:t>kept</w:t>
      </w:r>
      <w:r>
        <w:rPr>
          <w:spacing w:val="-23"/>
        </w:rPr>
        <w:t xml:space="preserve"> </w:t>
      </w:r>
      <w:r>
        <w:t>for</w:t>
      </w:r>
      <w:r>
        <w:rPr>
          <w:spacing w:val="-22"/>
        </w:rPr>
        <w:t xml:space="preserve"> </w:t>
      </w:r>
      <w:r>
        <w:t xml:space="preserve">later </w:t>
      </w:r>
      <w:r>
        <w:rPr>
          <w:spacing w:val="-2"/>
        </w:rPr>
        <w:t>examination.</w:t>
      </w:r>
    </w:p>
    <w:p w14:paraId="7D1F4CF6" w14:textId="77777777" w:rsidR="00645A58" w:rsidRDefault="00000000">
      <w:pPr>
        <w:pStyle w:val="Heading2"/>
        <w:numPr>
          <w:ilvl w:val="1"/>
          <w:numId w:val="20"/>
        </w:numPr>
        <w:tabs>
          <w:tab w:val="left" w:pos="966"/>
        </w:tabs>
        <w:spacing w:before="162" w:line="276" w:lineRule="auto"/>
        <w:ind w:left="427" w:right="141" w:firstLine="0"/>
      </w:pPr>
      <w:r>
        <w:t>EXTRACTION</w:t>
      </w:r>
      <w:r>
        <w:rPr>
          <w:spacing w:val="-22"/>
        </w:rPr>
        <w:t xml:space="preserve"> </w:t>
      </w:r>
      <w:r>
        <w:t>PROCESS</w:t>
      </w:r>
      <w:r>
        <w:rPr>
          <w:spacing w:val="-11"/>
        </w:rPr>
        <w:t xml:space="preserve"> </w:t>
      </w:r>
      <w:r>
        <w:t>OF</w:t>
      </w:r>
      <w:r>
        <w:rPr>
          <w:spacing w:val="-22"/>
        </w:rPr>
        <w:t xml:space="preserve"> </w:t>
      </w:r>
      <w:r>
        <w:t>CASSIA</w:t>
      </w:r>
      <w:r>
        <w:rPr>
          <w:spacing w:val="-23"/>
        </w:rPr>
        <w:t xml:space="preserve"> </w:t>
      </w:r>
      <w:r>
        <w:t>OBTUSIFOLIA</w:t>
      </w:r>
      <w:r>
        <w:rPr>
          <w:spacing w:val="-23"/>
        </w:rPr>
        <w:t xml:space="preserve"> </w:t>
      </w:r>
      <w:r>
        <w:t>SEEDS BY USING SOXHLET</w:t>
      </w:r>
      <w:r>
        <w:rPr>
          <w:spacing w:val="-3"/>
        </w:rPr>
        <w:t xml:space="preserve"> </w:t>
      </w:r>
      <w:r>
        <w:t>APPARATUS:</w:t>
      </w:r>
    </w:p>
    <w:p w14:paraId="34D86DBB" w14:textId="7D11A6E1" w:rsidR="00645A58" w:rsidRDefault="00000000">
      <w:pPr>
        <w:spacing w:before="159" w:line="276" w:lineRule="auto"/>
        <w:ind w:left="427" w:right="134"/>
        <w:jc w:val="both"/>
        <w:rPr>
          <w:sz w:val="36"/>
        </w:rPr>
      </w:pPr>
      <w:r>
        <w:rPr>
          <w:b/>
          <w:color w:val="080808"/>
          <w:sz w:val="36"/>
        </w:rPr>
        <w:t>REQUIREMENTS AND EQUIPMENT</w:t>
      </w:r>
      <w:r>
        <w:rPr>
          <w:color w:val="080808"/>
          <w:sz w:val="36"/>
        </w:rPr>
        <w:t xml:space="preserve">: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 xml:space="preserve">seeds, </w:t>
      </w:r>
      <w:r w:rsidR="003D1C16" w:rsidRPr="00227AF0">
        <w:rPr>
          <w:color w:val="080808"/>
          <w:sz w:val="36"/>
          <w:highlight w:val="yellow"/>
        </w:rPr>
        <w:t>heating</w:t>
      </w:r>
      <w:r w:rsidR="003D1C16" w:rsidRPr="00227AF0">
        <w:rPr>
          <w:color w:val="080808"/>
          <w:sz w:val="36"/>
          <w:highlight w:val="yellow"/>
        </w:rPr>
        <w:t xml:space="preserve"> </w:t>
      </w:r>
      <w:r>
        <w:rPr>
          <w:color w:val="080808"/>
          <w:sz w:val="36"/>
        </w:rPr>
        <w:t xml:space="preserve">mantle, Soxhlet apparatus, </w:t>
      </w:r>
      <w:r w:rsidR="003D1C16" w:rsidRPr="00227AF0">
        <w:rPr>
          <w:color w:val="080808"/>
          <w:sz w:val="36"/>
          <w:highlight w:val="yellow"/>
        </w:rPr>
        <w:t>round-bottom</w:t>
      </w:r>
      <w:r w:rsidRPr="00227AF0">
        <w:rPr>
          <w:color w:val="080808"/>
          <w:sz w:val="36"/>
          <w:highlight w:val="yellow"/>
        </w:rPr>
        <w:t xml:space="preserve"> </w:t>
      </w:r>
      <w:r>
        <w:rPr>
          <w:color w:val="080808"/>
          <w:sz w:val="36"/>
        </w:rPr>
        <w:t xml:space="preserve">flask, </w:t>
      </w:r>
      <w:r w:rsidR="003D1C16" w:rsidRPr="00227AF0">
        <w:rPr>
          <w:color w:val="080808"/>
          <w:sz w:val="36"/>
          <w:highlight w:val="yellow"/>
        </w:rPr>
        <w:t>and</w:t>
      </w:r>
      <w:r w:rsidR="003D1C16">
        <w:rPr>
          <w:color w:val="080808"/>
          <w:sz w:val="36"/>
        </w:rPr>
        <w:t xml:space="preserve"> </w:t>
      </w:r>
      <w:r>
        <w:rPr>
          <w:color w:val="080808"/>
          <w:sz w:val="36"/>
        </w:rPr>
        <w:t>methanol.</w:t>
      </w:r>
    </w:p>
    <w:p w14:paraId="6DF67C38" w14:textId="77777777" w:rsidR="00645A58" w:rsidRDefault="00000000">
      <w:pPr>
        <w:spacing w:before="162"/>
        <w:ind w:left="427"/>
        <w:rPr>
          <w:sz w:val="36"/>
        </w:rPr>
      </w:pPr>
      <w:r>
        <w:rPr>
          <w:b/>
          <w:color w:val="080808"/>
          <w:spacing w:val="-2"/>
          <w:sz w:val="36"/>
        </w:rPr>
        <w:t>PROCEDURE</w:t>
      </w:r>
      <w:r>
        <w:rPr>
          <w:color w:val="080808"/>
          <w:spacing w:val="-2"/>
          <w:sz w:val="36"/>
        </w:rPr>
        <w:t>:</w:t>
      </w:r>
    </w:p>
    <w:p w14:paraId="24084FA8" w14:textId="7FEA92A4" w:rsidR="00645A58" w:rsidRDefault="00000000">
      <w:pPr>
        <w:pStyle w:val="ListParagraph"/>
        <w:numPr>
          <w:ilvl w:val="2"/>
          <w:numId w:val="20"/>
        </w:numPr>
        <w:tabs>
          <w:tab w:val="left" w:pos="1147"/>
        </w:tabs>
        <w:spacing w:before="222"/>
        <w:jc w:val="left"/>
        <w:rPr>
          <w:sz w:val="36"/>
        </w:rPr>
      </w:pPr>
      <w:r>
        <w:rPr>
          <w:i/>
          <w:color w:val="080808"/>
          <w:sz w:val="36"/>
        </w:rPr>
        <w:t>Cassia</w:t>
      </w:r>
      <w:r>
        <w:rPr>
          <w:i/>
          <w:color w:val="080808"/>
          <w:spacing w:val="-1"/>
          <w:sz w:val="36"/>
        </w:rPr>
        <w:t xml:space="preserve"> </w:t>
      </w:r>
      <w:proofErr w:type="spellStart"/>
      <w:r>
        <w:rPr>
          <w:i/>
          <w:color w:val="080808"/>
          <w:sz w:val="36"/>
        </w:rPr>
        <w:t>obtusifolia</w:t>
      </w:r>
      <w:proofErr w:type="spellEnd"/>
      <w:r>
        <w:rPr>
          <w:i/>
          <w:color w:val="080808"/>
          <w:spacing w:val="-1"/>
          <w:sz w:val="36"/>
        </w:rPr>
        <w:t xml:space="preserve"> </w:t>
      </w:r>
      <w:r>
        <w:rPr>
          <w:color w:val="080808"/>
          <w:sz w:val="36"/>
        </w:rPr>
        <w:t>seeds</w:t>
      </w:r>
      <w:r>
        <w:rPr>
          <w:color w:val="080808"/>
          <w:spacing w:val="-2"/>
          <w:sz w:val="36"/>
        </w:rPr>
        <w:t xml:space="preserve"> </w:t>
      </w:r>
      <w:r w:rsidR="003D1C16" w:rsidRPr="00227AF0">
        <w:rPr>
          <w:color w:val="080808"/>
          <w:sz w:val="36"/>
          <w:highlight w:val="yellow"/>
        </w:rPr>
        <w:t>were</w:t>
      </w:r>
      <w:r w:rsidR="003D1C16" w:rsidRPr="00227AF0">
        <w:rPr>
          <w:color w:val="080808"/>
          <w:spacing w:val="-3"/>
          <w:sz w:val="36"/>
          <w:highlight w:val="yellow"/>
        </w:rPr>
        <w:t xml:space="preserve"> </w:t>
      </w:r>
      <w:r>
        <w:rPr>
          <w:color w:val="080808"/>
          <w:sz w:val="36"/>
        </w:rPr>
        <w:t>collected</w:t>
      </w:r>
      <w:r>
        <w:rPr>
          <w:color w:val="080808"/>
          <w:spacing w:val="-1"/>
          <w:sz w:val="36"/>
        </w:rPr>
        <w:t xml:space="preserve"> </w:t>
      </w:r>
      <w:r>
        <w:rPr>
          <w:color w:val="080808"/>
          <w:sz w:val="36"/>
        </w:rPr>
        <w:t>and</w:t>
      </w:r>
      <w:r>
        <w:rPr>
          <w:color w:val="080808"/>
          <w:spacing w:val="-2"/>
          <w:sz w:val="36"/>
        </w:rPr>
        <w:t xml:space="preserve"> dried.</w:t>
      </w:r>
    </w:p>
    <w:p w14:paraId="6DE4954E" w14:textId="35E55098" w:rsidR="00645A58" w:rsidRDefault="00000000">
      <w:pPr>
        <w:pStyle w:val="ListParagraph"/>
        <w:numPr>
          <w:ilvl w:val="2"/>
          <w:numId w:val="20"/>
        </w:numPr>
        <w:tabs>
          <w:tab w:val="left" w:pos="1147"/>
        </w:tabs>
        <w:spacing w:before="222"/>
        <w:jc w:val="left"/>
        <w:rPr>
          <w:sz w:val="36"/>
        </w:rPr>
      </w:pPr>
      <w:r>
        <w:rPr>
          <w:color w:val="080808"/>
          <w:sz w:val="36"/>
        </w:rPr>
        <w:t>Powder</w:t>
      </w:r>
      <w:r>
        <w:rPr>
          <w:color w:val="080808"/>
          <w:spacing w:val="-1"/>
          <w:sz w:val="36"/>
        </w:rPr>
        <w:t xml:space="preserve"> </w:t>
      </w:r>
      <w:r>
        <w:rPr>
          <w:color w:val="080808"/>
          <w:sz w:val="36"/>
        </w:rPr>
        <w:t>the</w:t>
      </w:r>
      <w:r>
        <w:rPr>
          <w:color w:val="080808"/>
          <w:spacing w:val="1"/>
          <w:sz w:val="36"/>
        </w:rPr>
        <w:t xml:space="preserve"> </w:t>
      </w:r>
      <w:r>
        <w:rPr>
          <w:color w:val="080808"/>
          <w:sz w:val="36"/>
        </w:rPr>
        <w:t>dried</w:t>
      </w:r>
      <w:r>
        <w:rPr>
          <w:color w:val="080808"/>
          <w:spacing w:val="-1"/>
          <w:sz w:val="36"/>
        </w:rPr>
        <w:t xml:space="preserve"> </w:t>
      </w:r>
      <w:r>
        <w:rPr>
          <w:color w:val="080808"/>
          <w:sz w:val="36"/>
        </w:rPr>
        <w:t>seeds</w:t>
      </w:r>
      <w:r>
        <w:rPr>
          <w:color w:val="080808"/>
          <w:spacing w:val="-2"/>
          <w:sz w:val="36"/>
        </w:rPr>
        <w:t xml:space="preserve"> </w:t>
      </w:r>
      <w:r>
        <w:rPr>
          <w:color w:val="080808"/>
          <w:sz w:val="36"/>
        </w:rPr>
        <w:t>with</w:t>
      </w:r>
      <w:r>
        <w:rPr>
          <w:color w:val="080808"/>
          <w:spacing w:val="-3"/>
          <w:sz w:val="36"/>
        </w:rPr>
        <w:t xml:space="preserve"> </w:t>
      </w:r>
      <w:r>
        <w:rPr>
          <w:color w:val="080808"/>
          <w:sz w:val="36"/>
        </w:rPr>
        <w:t>the</w:t>
      </w:r>
      <w:r>
        <w:rPr>
          <w:color w:val="080808"/>
          <w:spacing w:val="-1"/>
          <w:sz w:val="36"/>
        </w:rPr>
        <w:t xml:space="preserve"> </w:t>
      </w:r>
      <w:r>
        <w:rPr>
          <w:color w:val="080808"/>
          <w:sz w:val="36"/>
        </w:rPr>
        <w:t>help</w:t>
      </w:r>
      <w:r>
        <w:rPr>
          <w:color w:val="080808"/>
          <w:spacing w:val="-1"/>
          <w:sz w:val="36"/>
        </w:rPr>
        <w:t xml:space="preserve"> </w:t>
      </w:r>
      <w:r>
        <w:rPr>
          <w:color w:val="080808"/>
          <w:sz w:val="36"/>
        </w:rPr>
        <w:t>of</w:t>
      </w:r>
      <w:r>
        <w:rPr>
          <w:color w:val="080808"/>
          <w:spacing w:val="-2"/>
          <w:sz w:val="36"/>
        </w:rPr>
        <w:t xml:space="preserve"> </w:t>
      </w:r>
      <w:r w:rsidR="003D1C16" w:rsidRPr="00227AF0">
        <w:rPr>
          <w:color w:val="080808"/>
          <w:spacing w:val="-2"/>
          <w:sz w:val="36"/>
          <w:highlight w:val="yellow"/>
        </w:rPr>
        <w:t xml:space="preserve">a </w:t>
      </w:r>
      <w:r>
        <w:rPr>
          <w:color w:val="080808"/>
          <w:spacing w:val="-2"/>
          <w:sz w:val="36"/>
        </w:rPr>
        <w:t>blender.</w:t>
      </w:r>
    </w:p>
    <w:p w14:paraId="7540B0CB" w14:textId="14ED86C0" w:rsidR="00645A58" w:rsidRDefault="00000000">
      <w:pPr>
        <w:pStyle w:val="ListParagraph"/>
        <w:numPr>
          <w:ilvl w:val="2"/>
          <w:numId w:val="20"/>
        </w:numPr>
        <w:tabs>
          <w:tab w:val="left" w:pos="1147"/>
        </w:tabs>
        <w:spacing w:before="222"/>
        <w:jc w:val="left"/>
        <w:rPr>
          <w:sz w:val="36"/>
        </w:rPr>
      </w:pPr>
      <w:r>
        <w:rPr>
          <w:color w:val="080808"/>
          <w:sz w:val="36"/>
        </w:rPr>
        <w:t>30</w:t>
      </w:r>
      <w:r>
        <w:rPr>
          <w:color w:val="080808"/>
          <w:spacing w:val="-2"/>
          <w:sz w:val="36"/>
        </w:rPr>
        <w:t xml:space="preserve"> </w:t>
      </w:r>
      <w:r>
        <w:rPr>
          <w:color w:val="080808"/>
          <w:sz w:val="36"/>
        </w:rPr>
        <w:t>grams</w:t>
      </w:r>
      <w:r>
        <w:rPr>
          <w:color w:val="080808"/>
          <w:spacing w:val="-3"/>
          <w:sz w:val="36"/>
        </w:rPr>
        <w:t xml:space="preserve"> </w:t>
      </w:r>
      <w:r>
        <w:rPr>
          <w:color w:val="080808"/>
          <w:sz w:val="36"/>
        </w:rPr>
        <w:t>of</w:t>
      </w:r>
      <w:r>
        <w:rPr>
          <w:color w:val="080808"/>
          <w:spacing w:val="-3"/>
          <w:sz w:val="36"/>
        </w:rPr>
        <w:t xml:space="preserve"> </w:t>
      </w:r>
      <w:r>
        <w:rPr>
          <w:color w:val="080808"/>
          <w:sz w:val="36"/>
        </w:rPr>
        <w:t>powder</w:t>
      </w:r>
      <w:r>
        <w:rPr>
          <w:color w:val="080808"/>
          <w:spacing w:val="-1"/>
          <w:sz w:val="36"/>
        </w:rPr>
        <w:t xml:space="preserve"> </w:t>
      </w:r>
      <w:r w:rsidR="003D1C16" w:rsidRPr="00227AF0">
        <w:rPr>
          <w:color w:val="080808"/>
          <w:sz w:val="36"/>
          <w:highlight w:val="yellow"/>
        </w:rPr>
        <w:t>were</w:t>
      </w:r>
      <w:r w:rsidR="003D1C16" w:rsidRPr="00227AF0">
        <w:rPr>
          <w:color w:val="080808"/>
          <w:spacing w:val="-2"/>
          <w:sz w:val="36"/>
          <w:highlight w:val="yellow"/>
        </w:rPr>
        <w:t xml:space="preserve"> </w:t>
      </w:r>
      <w:r>
        <w:rPr>
          <w:color w:val="080808"/>
          <w:spacing w:val="-2"/>
          <w:sz w:val="36"/>
        </w:rPr>
        <w:t>weighed.</w:t>
      </w:r>
    </w:p>
    <w:p w14:paraId="4DCB4578" w14:textId="77777777" w:rsidR="00645A58" w:rsidRDefault="00000000">
      <w:pPr>
        <w:pStyle w:val="ListParagraph"/>
        <w:numPr>
          <w:ilvl w:val="2"/>
          <w:numId w:val="20"/>
        </w:numPr>
        <w:tabs>
          <w:tab w:val="left" w:pos="1147"/>
        </w:tabs>
        <w:spacing w:before="222"/>
        <w:jc w:val="left"/>
        <w:rPr>
          <w:sz w:val="36"/>
        </w:rPr>
      </w:pPr>
      <w:r>
        <w:rPr>
          <w:color w:val="080808"/>
          <w:sz w:val="36"/>
        </w:rPr>
        <w:t>The</w:t>
      </w:r>
      <w:r>
        <w:rPr>
          <w:color w:val="080808"/>
          <w:spacing w:val="-2"/>
          <w:sz w:val="36"/>
        </w:rPr>
        <w:t xml:space="preserve"> </w:t>
      </w:r>
      <w:r>
        <w:rPr>
          <w:color w:val="080808"/>
          <w:sz w:val="36"/>
        </w:rPr>
        <w:t>weighed</w:t>
      </w:r>
      <w:r>
        <w:rPr>
          <w:color w:val="080808"/>
          <w:spacing w:val="-3"/>
          <w:sz w:val="36"/>
        </w:rPr>
        <w:t xml:space="preserve"> </w:t>
      </w:r>
      <w:r>
        <w:rPr>
          <w:color w:val="080808"/>
          <w:sz w:val="36"/>
        </w:rPr>
        <w:t>powder sample</w:t>
      </w:r>
      <w:r>
        <w:rPr>
          <w:color w:val="080808"/>
          <w:spacing w:val="-1"/>
          <w:sz w:val="36"/>
        </w:rPr>
        <w:t xml:space="preserve"> </w:t>
      </w:r>
      <w:r>
        <w:rPr>
          <w:color w:val="080808"/>
          <w:sz w:val="36"/>
        </w:rPr>
        <w:t>was</w:t>
      </w:r>
      <w:r>
        <w:rPr>
          <w:color w:val="080808"/>
          <w:spacing w:val="-2"/>
          <w:sz w:val="36"/>
        </w:rPr>
        <w:t xml:space="preserve"> </w:t>
      </w:r>
      <w:r>
        <w:rPr>
          <w:color w:val="080808"/>
          <w:sz w:val="36"/>
        </w:rPr>
        <w:t>placed</w:t>
      </w:r>
      <w:r>
        <w:rPr>
          <w:color w:val="080808"/>
          <w:spacing w:val="-1"/>
          <w:sz w:val="36"/>
        </w:rPr>
        <w:t xml:space="preserve"> </w:t>
      </w:r>
      <w:r>
        <w:rPr>
          <w:color w:val="080808"/>
          <w:sz w:val="36"/>
        </w:rPr>
        <w:t>in</w:t>
      </w:r>
      <w:r>
        <w:rPr>
          <w:color w:val="080808"/>
          <w:spacing w:val="-1"/>
          <w:sz w:val="36"/>
        </w:rPr>
        <w:t xml:space="preserve"> </w:t>
      </w:r>
      <w:r>
        <w:rPr>
          <w:color w:val="080808"/>
          <w:sz w:val="36"/>
        </w:rPr>
        <w:t>the</w:t>
      </w:r>
      <w:r>
        <w:rPr>
          <w:color w:val="080808"/>
          <w:spacing w:val="-1"/>
          <w:sz w:val="36"/>
        </w:rPr>
        <w:t xml:space="preserve"> </w:t>
      </w:r>
      <w:r>
        <w:rPr>
          <w:color w:val="080808"/>
          <w:spacing w:val="-2"/>
          <w:sz w:val="36"/>
        </w:rPr>
        <w:t>thimble.</w:t>
      </w:r>
    </w:p>
    <w:p w14:paraId="0A34F1D3" w14:textId="3EC40977" w:rsidR="00645A58" w:rsidRDefault="00000000">
      <w:pPr>
        <w:pStyle w:val="ListParagraph"/>
        <w:numPr>
          <w:ilvl w:val="2"/>
          <w:numId w:val="20"/>
        </w:numPr>
        <w:tabs>
          <w:tab w:val="left" w:pos="1147"/>
        </w:tabs>
        <w:spacing w:before="223"/>
        <w:jc w:val="left"/>
        <w:rPr>
          <w:sz w:val="36"/>
        </w:rPr>
      </w:pPr>
      <w:r>
        <w:rPr>
          <w:color w:val="080808"/>
          <w:sz w:val="36"/>
        </w:rPr>
        <w:t>Add</w:t>
      </w:r>
      <w:r>
        <w:rPr>
          <w:color w:val="080808"/>
          <w:spacing w:val="-1"/>
          <w:sz w:val="36"/>
        </w:rPr>
        <w:t xml:space="preserve"> </w:t>
      </w:r>
      <w:r>
        <w:rPr>
          <w:color w:val="080808"/>
          <w:sz w:val="36"/>
        </w:rPr>
        <w:t>250</w:t>
      </w:r>
      <w:r>
        <w:rPr>
          <w:color w:val="080808"/>
          <w:spacing w:val="1"/>
          <w:sz w:val="36"/>
        </w:rPr>
        <w:t xml:space="preserve"> </w:t>
      </w:r>
      <w:r w:rsidR="003D1C16" w:rsidRPr="00227AF0">
        <w:rPr>
          <w:color w:val="080808"/>
          <w:sz w:val="36"/>
          <w:highlight w:val="yellow"/>
        </w:rPr>
        <w:t>mL</w:t>
      </w:r>
      <w:r w:rsidR="003D1C16">
        <w:rPr>
          <w:color w:val="080808"/>
          <w:sz w:val="36"/>
        </w:rPr>
        <w:t xml:space="preserve"> </w:t>
      </w:r>
      <w:r>
        <w:rPr>
          <w:color w:val="080808"/>
          <w:sz w:val="36"/>
        </w:rPr>
        <w:t>of</w:t>
      </w:r>
      <w:r>
        <w:rPr>
          <w:color w:val="080808"/>
          <w:spacing w:val="-1"/>
          <w:sz w:val="36"/>
        </w:rPr>
        <w:t xml:space="preserve"> </w:t>
      </w:r>
      <w:r>
        <w:rPr>
          <w:color w:val="080808"/>
          <w:sz w:val="36"/>
        </w:rPr>
        <w:t>methanol as</w:t>
      </w:r>
      <w:r>
        <w:rPr>
          <w:color w:val="080808"/>
          <w:spacing w:val="-1"/>
          <w:sz w:val="36"/>
        </w:rPr>
        <w:t xml:space="preserve"> </w:t>
      </w:r>
      <w:r>
        <w:rPr>
          <w:color w:val="080808"/>
          <w:sz w:val="36"/>
        </w:rPr>
        <w:t>a solvent</w:t>
      </w:r>
      <w:r>
        <w:rPr>
          <w:color w:val="080808"/>
          <w:spacing w:val="-3"/>
          <w:sz w:val="36"/>
        </w:rPr>
        <w:t xml:space="preserve"> </w:t>
      </w:r>
      <w:r w:rsidR="003D1C16" w:rsidRPr="00227AF0">
        <w:rPr>
          <w:color w:val="080808"/>
          <w:sz w:val="36"/>
          <w:highlight w:val="yellow"/>
        </w:rPr>
        <w:t>to</w:t>
      </w:r>
      <w:r w:rsidR="003D1C16" w:rsidRPr="00227AF0">
        <w:rPr>
          <w:color w:val="080808"/>
          <w:spacing w:val="1"/>
          <w:sz w:val="36"/>
          <w:highlight w:val="yellow"/>
        </w:rPr>
        <w:t xml:space="preserve"> </w:t>
      </w:r>
      <w:r>
        <w:rPr>
          <w:color w:val="080808"/>
          <w:sz w:val="36"/>
        </w:rPr>
        <w:t>round</w:t>
      </w:r>
      <w:r>
        <w:rPr>
          <w:color w:val="080808"/>
          <w:spacing w:val="-2"/>
          <w:sz w:val="36"/>
        </w:rPr>
        <w:t xml:space="preserve"> </w:t>
      </w:r>
      <w:r w:rsidR="003D1C16" w:rsidRPr="00227AF0">
        <w:rPr>
          <w:color w:val="080808"/>
          <w:sz w:val="36"/>
          <w:highlight w:val="yellow"/>
        </w:rPr>
        <w:t>round-bottom</w:t>
      </w:r>
      <w:r w:rsidR="003D1C16" w:rsidRPr="00227AF0">
        <w:rPr>
          <w:color w:val="080808"/>
          <w:spacing w:val="1"/>
          <w:sz w:val="36"/>
          <w:highlight w:val="yellow"/>
        </w:rPr>
        <w:t xml:space="preserve"> </w:t>
      </w:r>
      <w:r>
        <w:rPr>
          <w:color w:val="080808"/>
          <w:spacing w:val="-2"/>
          <w:sz w:val="36"/>
        </w:rPr>
        <w:t>flask.</w:t>
      </w:r>
    </w:p>
    <w:p w14:paraId="2C2DEE57" w14:textId="60CC2B00" w:rsidR="00645A58" w:rsidRDefault="00000000">
      <w:pPr>
        <w:pStyle w:val="ListParagraph"/>
        <w:numPr>
          <w:ilvl w:val="2"/>
          <w:numId w:val="20"/>
        </w:numPr>
        <w:tabs>
          <w:tab w:val="left" w:pos="1147"/>
        </w:tabs>
        <w:spacing w:before="222"/>
        <w:jc w:val="left"/>
        <w:rPr>
          <w:sz w:val="36"/>
        </w:rPr>
      </w:pPr>
      <w:r>
        <w:rPr>
          <w:color w:val="080808"/>
          <w:sz w:val="36"/>
        </w:rPr>
        <w:t xml:space="preserve">The </w:t>
      </w:r>
      <w:r w:rsidR="003D1C16" w:rsidRPr="00227AF0">
        <w:rPr>
          <w:color w:val="080808"/>
          <w:sz w:val="36"/>
          <w:highlight w:val="yellow"/>
        </w:rPr>
        <w:t>round-bottom</w:t>
      </w:r>
      <w:r w:rsidRPr="00227AF0">
        <w:rPr>
          <w:color w:val="080808"/>
          <w:spacing w:val="-1"/>
          <w:sz w:val="36"/>
          <w:highlight w:val="yellow"/>
        </w:rPr>
        <w:t xml:space="preserve"> </w:t>
      </w:r>
      <w:r>
        <w:rPr>
          <w:color w:val="080808"/>
          <w:sz w:val="36"/>
        </w:rPr>
        <w:t>flask is</w:t>
      </w:r>
      <w:r>
        <w:rPr>
          <w:color w:val="080808"/>
          <w:spacing w:val="-3"/>
          <w:sz w:val="36"/>
        </w:rPr>
        <w:t xml:space="preserve"> </w:t>
      </w:r>
      <w:r>
        <w:rPr>
          <w:color w:val="080808"/>
          <w:sz w:val="36"/>
        </w:rPr>
        <w:t>placed</w:t>
      </w:r>
      <w:r>
        <w:rPr>
          <w:color w:val="080808"/>
          <w:spacing w:val="-2"/>
          <w:sz w:val="36"/>
        </w:rPr>
        <w:t xml:space="preserve"> </w:t>
      </w:r>
      <w:r>
        <w:rPr>
          <w:color w:val="080808"/>
          <w:sz w:val="36"/>
        </w:rPr>
        <w:t>on</w:t>
      </w:r>
      <w:r>
        <w:rPr>
          <w:color w:val="080808"/>
          <w:spacing w:val="-2"/>
          <w:sz w:val="36"/>
        </w:rPr>
        <w:t xml:space="preserve"> </w:t>
      </w:r>
      <w:r>
        <w:rPr>
          <w:color w:val="080808"/>
          <w:sz w:val="36"/>
        </w:rPr>
        <w:t>the heating</w:t>
      </w:r>
      <w:r>
        <w:rPr>
          <w:color w:val="080808"/>
          <w:spacing w:val="-1"/>
          <w:sz w:val="36"/>
        </w:rPr>
        <w:t xml:space="preserve"> </w:t>
      </w:r>
      <w:r>
        <w:rPr>
          <w:color w:val="080808"/>
          <w:spacing w:val="-2"/>
          <w:sz w:val="36"/>
        </w:rPr>
        <w:t>mantle</w:t>
      </w:r>
    </w:p>
    <w:p w14:paraId="791D4C67" w14:textId="28963C38" w:rsidR="00645A58" w:rsidRDefault="00000000">
      <w:pPr>
        <w:pStyle w:val="ListParagraph"/>
        <w:numPr>
          <w:ilvl w:val="2"/>
          <w:numId w:val="20"/>
        </w:numPr>
        <w:tabs>
          <w:tab w:val="left" w:pos="1147"/>
        </w:tabs>
        <w:spacing w:before="222" w:line="276" w:lineRule="auto"/>
        <w:ind w:right="137"/>
        <w:jc w:val="left"/>
        <w:rPr>
          <w:sz w:val="36"/>
        </w:rPr>
      </w:pPr>
      <w:r>
        <w:rPr>
          <w:color w:val="080808"/>
          <w:sz w:val="36"/>
        </w:rPr>
        <w:t>The</w:t>
      </w:r>
      <w:r>
        <w:rPr>
          <w:color w:val="080808"/>
          <w:spacing w:val="-13"/>
          <w:sz w:val="36"/>
        </w:rPr>
        <w:t xml:space="preserve"> </w:t>
      </w:r>
      <w:r>
        <w:rPr>
          <w:color w:val="080808"/>
          <w:sz w:val="36"/>
        </w:rPr>
        <w:t>solvent</w:t>
      </w:r>
      <w:r>
        <w:rPr>
          <w:color w:val="080808"/>
          <w:spacing w:val="-14"/>
          <w:sz w:val="36"/>
        </w:rPr>
        <w:t xml:space="preserve"> </w:t>
      </w:r>
      <w:r w:rsidR="003D1C16" w:rsidRPr="00227AF0">
        <w:rPr>
          <w:color w:val="080808"/>
          <w:sz w:val="36"/>
          <w:highlight w:val="yellow"/>
        </w:rPr>
        <w:t>comes into</w:t>
      </w:r>
      <w:r w:rsidR="003D1C16" w:rsidRPr="00227AF0">
        <w:rPr>
          <w:color w:val="080808"/>
          <w:spacing w:val="-13"/>
          <w:sz w:val="36"/>
          <w:highlight w:val="yellow"/>
        </w:rPr>
        <w:t xml:space="preserve"> </w:t>
      </w:r>
      <w:r>
        <w:rPr>
          <w:color w:val="080808"/>
          <w:sz w:val="36"/>
        </w:rPr>
        <w:t>contact</w:t>
      </w:r>
      <w:r>
        <w:rPr>
          <w:color w:val="080808"/>
          <w:spacing w:val="-13"/>
          <w:sz w:val="36"/>
        </w:rPr>
        <w:t xml:space="preserve"> </w:t>
      </w:r>
      <w:r>
        <w:rPr>
          <w:color w:val="080808"/>
          <w:sz w:val="36"/>
        </w:rPr>
        <w:t>with</w:t>
      </w:r>
      <w:r>
        <w:rPr>
          <w:color w:val="080808"/>
          <w:spacing w:val="-15"/>
          <w:sz w:val="36"/>
        </w:rPr>
        <w:t xml:space="preserve"> </w:t>
      </w:r>
      <w:r w:rsidR="003D1C16" w:rsidRPr="00227AF0">
        <w:rPr>
          <w:color w:val="080808"/>
          <w:spacing w:val="-15"/>
          <w:sz w:val="36"/>
          <w:highlight w:val="yellow"/>
        </w:rPr>
        <w:t xml:space="preserve">the </w:t>
      </w:r>
      <w:r>
        <w:rPr>
          <w:color w:val="080808"/>
          <w:sz w:val="36"/>
        </w:rPr>
        <w:t>powdered</w:t>
      </w:r>
      <w:r>
        <w:rPr>
          <w:color w:val="080808"/>
          <w:spacing w:val="-15"/>
          <w:sz w:val="36"/>
        </w:rPr>
        <w:t xml:space="preserve"> </w:t>
      </w:r>
      <w:r>
        <w:rPr>
          <w:color w:val="080808"/>
          <w:sz w:val="36"/>
        </w:rPr>
        <w:t>drug</w:t>
      </w:r>
      <w:r w:rsidR="003D1C16">
        <w:rPr>
          <w:color w:val="080808"/>
          <w:sz w:val="36"/>
        </w:rPr>
        <w:t>,</w:t>
      </w:r>
      <w:r>
        <w:rPr>
          <w:color w:val="080808"/>
          <w:spacing w:val="-15"/>
          <w:sz w:val="36"/>
        </w:rPr>
        <w:t xml:space="preserve"> </w:t>
      </w:r>
      <w:r>
        <w:rPr>
          <w:color w:val="080808"/>
          <w:sz w:val="36"/>
        </w:rPr>
        <w:t>which</w:t>
      </w:r>
      <w:r>
        <w:rPr>
          <w:color w:val="080808"/>
          <w:spacing w:val="-13"/>
          <w:sz w:val="36"/>
        </w:rPr>
        <w:t xml:space="preserve"> </w:t>
      </w:r>
      <w:r>
        <w:rPr>
          <w:color w:val="080808"/>
          <w:sz w:val="36"/>
        </w:rPr>
        <w:t>was</w:t>
      </w:r>
      <w:r>
        <w:rPr>
          <w:color w:val="080808"/>
          <w:spacing w:val="-16"/>
          <w:sz w:val="36"/>
        </w:rPr>
        <w:t xml:space="preserve"> </w:t>
      </w:r>
      <w:r>
        <w:rPr>
          <w:color w:val="080808"/>
          <w:sz w:val="36"/>
        </w:rPr>
        <w:t>placed</w:t>
      </w:r>
      <w:r>
        <w:rPr>
          <w:color w:val="080808"/>
          <w:spacing w:val="-15"/>
          <w:sz w:val="36"/>
        </w:rPr>
        <w:t xml:space="preserve"> </w:t>
      </w:r>
      <w:r>
        <w:rPr>
          <w:color w:val="080808"/>
          <w:sz w:val="36"/>
        </w:rPr>
        <w:t>in</w:t>
      </w:r>
      <w:r>
        <w:rPr>
          <w:color w:val="080808"/>
          <w:spacing w:val="-17"/>
          <w:sz w:val="36"/>
        </w:rPr>
        <w:t xml:space="preserve"> </w:t>
      </w:r>
      <w:r>
        <w:rPr>
          <w:color w:val="080808"/>
          <w:sz w:val="36"/>
        </w:rPr>
        <w:t xml:space="preserve">the </w:t>
      </w:r>
      <w:r>
        <w:rPr>
          <w:color w:val="080808"/>
          <w:spacing w:val="-2"/>
          <w:sz w:val="36"/>
        </w:rPr>
        <w:t>thimble.</w:t>
      </w:r>
    </w:p>
    <w:p w14:paraId="74091296" w14:textId="1A6BF8F4" w:rsidR="00645A58" w:rsidRDefault="00000000">
      <w:pPr>
        <w:pStyle w:val="ListParagraph"/>
        <w:numPr>
          <w:ilvl w:val="2"/>
          <w:numId w:val="20"/>
        </w:numPr>
        <w:tabs>
          <w:tab w:val="left" w:pos="1147"/>
        </w:tabs>
        <w:spacing w:line="276" w:lineRule="auto"/>
        <w:ind w:right="143"/>
        <w:jc w:val="left"/>
        <w:rPr>
          <w:sz w:val="36"/>
        </w:rPr>
      </w:pPr>
      <w:r>
        <w:rPr>
          <w:color w:val="080808"/>
          <w:sz w:val="36"/>
        </w:rPr>
        <w:t>After</w:t>
      </w:r>
      <w:r>
        <w:rPr>
          <w:color w:val="080808"/>
          <w:spacing w:val="80"/>
          <w:sz w:val="36"/>
        </w:rPr>
        <w:t xml:space="preserve"> </w:t>
      </w:r>
      <w:r>
        <w:rPr>
          <w:color w:val="080808"/>
          <w:sz w:val="36"/>
        </w:rPr>
        <w:t>many</w:t>
      </w:r>
      <w:r>
        <w:rPr>
          <w:color w:val="080808"/>
          <w:spacing w:val="80"/>
          <w:sz w:val="36"/>
        </w:rPr>
        <w:t xml:space="preserve"> </w:t>
      </w:r>
      <w:r>
        <w:rPr>
          <w:color w:val="080808"/>
          <w:sz w:val="36"/>
        </w:rPr>
        <w:t>cycles</w:t>
      </w:r>
      <w:r w:rsidR="003D1C16">
        <w:rPr>
          <w:color w:val="080808"/>
          <w:sz w:val="36"/>
        </w:rPr>
        <w:t>,</w:t>
      </w:r>
      <w:r>
        <w:rPr>
          <w:color w:val="080808"/>
          <w:spacing w:val="80"/>
          <w:sz w:val="36"/>
        </w:rPr>
        <w:t xml:space="preserve"> </w:t>
      </w:r>
      <w:r>
        <w:rPr>
          <w:color w:val="080808"/>
          <w:sz w:val="36"/>
        </w:rPr>
        <w:t>the</w:t>
      </w:r>
      <w:r>
        <w:rPr>
          <w:color w:val="080808"/>
          <w:spacing w:val="80"/>
          <w:w w:val="150"/>
          <w:sz w:val="36"/>
        </w:rPr>
        <w:t xml:space="preserve"> </w:t>
      </w:r>
      <w:r>
        <w:rPr>
          <w:color w:val="080808"/>
          <w:sz w:val="36"/>
        </w:rPr>
        <w:t>desired</w:t>
      </w:r>
      <w:r>
        <w:rPr>
          <w:color w:val="080808"/>
          <w:spacing w:val="80"/>
          <w:w w:val="150"/>
          <w:sz w:val="36"/>
        </w:rPr>
        <w:t xml:space="preserve"> </w:t>
      </w:r>
      <w:r>
        <w:rPr>
          <w:color w:val="080808"/>
          <w:sz w:val="36"/>
        </w:rPr>
        <w:t>compound</w:t>
      </w:r>
      <w:r>
        <w:rPr>
          <w:color w:val="080808"/>
          <w:spacing w:val="80"/>
          <w:sz w:val="36"/>
        </w:rPr>
        <w:t xml:space="preserve"> </w:t>
      </w:r>
      <w:r>
        <w:rPr>
          <w:color w:val="080808"/>
          <w:sz w:val="36"/>
        </w:rPr>
        <w:t>concentrated</w:t>
      </w:r>
      <w:r>
        <w:rPr>
          <w:color w:val="080808"/>
          <w:spacing w:val="80"/>
          <w:sz w:val="36"/>
        </w:rPr>
        <w:t xml:space="preserve"> </w:t>
      </w:r>
      <w:r>
        <w:rPr>
          <w:color w:val="080808"/>
          <w:sz w:val="36"/>
        </w:rPr>
        <w:t>in</w:t>
      </w:r>
      <w:r>
        <w:rPr>
          <w:color w:val="080808"/>
          <w:spacing w:val="80"/>
          <w:sz w:val="36"/>
        </w:rPr>
        <w:t xml:space="preserve"> </w:t>
      </w:r>
      <w:r>
        <w:rPr>
          <w:color w:val="080808"/>
          <w:sz w:val="36"/>
        </w:rPr>
        <w:t>the</w:t>
      </w:r>
      <w:r>
        <w:rPr>
          <w:color w:val="080808"/>
          <w:spacing w:val="40"/>
          <w:sz w:val="36"/>
        </w:rPr>
        <w:t xml:space="preserve"> </w:t>
      </w:r>
      <w:r>
        <w:rPr>
          <w:color w:val="080808"/>
          <w:sz w:val="36"/>
        </w:rPr>
        <w:t>distillation flask.</w:t>
      </w:r>
    </w:p>
    <w:p w14:paraId="1B1AF869" w14:textId="77777777" w:rsidR="00645A58" w:rsidRDefault="00645A58">
      <w:pPr>
        <w:pStyle w:val="ListParagraph"/>
        <w:spacing w:line="276" w:lineRule="auto"/>
        <w:jc w:val="left"/>
        <w:rPr>
          <w:sz w:val="36"/>
        </w:rPr>
        <w:sectPr w:rsidR="00645A58">
          <w:pgSz w:w="11910" w:h="16850"/>
          <w:pgMar w:top="460" w:right="425" w:bottom="280" w:left="425" w:header="44" w:footer="0" w:gutter="0"/>
          <w:cols w:space="720"/>
        </w:sectPr>
      </w:pPr>
    </w:p>
    <w:p w14:paraId="74B8879E" w14:textId="77777777" w:rsidR="00645A58" w:rsidRDefault="00000000">
      <w:pPr>
        <w:pStyle w:val="ListParagraph"/>
        <w:numPr>
          <w:ilvl w:val="2"/>
          <w:numId w:val="20"/>
        </w:numPr>
        <w:tabs>
          <w:tab w:val="left" w:pos="1147"/>
        </w:tabs>
        <w:spacing w:before="89"/>
        <w:jc w:val="left"/>
        <w:rPr>
          <w:sz w:val="36"/>
        </w:rPr>
      </w:pPr>
      <w:r>
        <w:rPr>
          <w:color w:val="080808"/>
          <w:sz w:val="36"/>
        </w:rPr>
        <w:lastRenderedPageBreak/>
        <w:t>The</w:t>
      </w:r>
      <w:r>
        <w:rPr>
          <w:color w:val="080808"/>
          <w:spacing w:val="-2"/>
          <w:sz w:val="36"/>
        </w:rPr>
        <w:t xml:space="preserve"> </w:t>
      </w:r>
      <w:r>
        <w:rPr>
          <w:color w:val="080808"/>
          <w:sz w:val="36"/>
        </w:rPr>
        <w:t>extracted solvent</w:t>
      </w:r>
      <w:r>
        <w:rPr>
          <w:color w:val="080808"/>
          <w:spacing w:val="-3"/>
          <w:sz w:val="36"/>
        </w:rPr>
        <w:t xml:space="preserve"> </w:t>
      </w:r>
      <w:r>
        <w:rPr>
          <w:color w:val="080808"/>
          <w:sz w:val="36"/>
        </w:rPr>
        <w:t>is</w:t>
      </w:r>
      <w:r>
        <w:rPr>
          <w:color w:val="080808"/>
          <w:spacing w:val="-3"/>
          <w:sz w:val="36"/>
        </w:rPr>
        <w:t xml:space="preserve"> </w:t>
      </w:r>
      <w:r>
        <w:rPr>
          <w:color w:val="080808"/>
          <w:sz w:val="36"/>
        </w:rPr>
        <w:t>filtered,</w:t>
      </w:r>
      <w:r>
        <w:rPr>
          <w:color w:val="080808"/>
          <w:spacing w:val="-3"/>
          <w:sz w:val="36"/>
        </w:rPr>
        <w:t xml:space="preserve"> </w:t>
      </w:r>
      <w:r>
        <w:rPr>
          <w:color w:val="080808"/>
          <w:sz w:val="36"/>
        </w:rPr>
        <w:t>heated and</w:t>
      </w:r>
      <w:r>
        <w:rPr>
          <w:color w:val="080808"/>
          <w:spacing w:val="-2"/>
          <w:sz w:val="36"/>
        </w:rPr>
        <w:t xml:space="preserve"> cooled.</w:t>
      </w:r>
    </w:p>
    <w:p w14:paraId="6637B06E" w14:textId="77777777" w:rsidR="00645A58" w:rsidRDefault="00000000">
      <w:pPr>
        <w:pStyle w:val="ListParagraph"/>
        <w:numPr>
          <w:ilvl w:val="2"/>
          <w:numId w:val="20"/>
        </w:numPr>
        <w:tabs>
          <w:tab w:val="left" w:pos="1147"/>
        </w:tabs>
        <w:spacing w:before="222"/>
        <w:jc w:val="left"/>
        <w:rPr>
          <w:sz w:val="36"/>
        </w:rPr>
      </w:pPr>
      <w:r>
        <w:rPr>
          <w:color w:val="080808"/>
          <w:sz w:val="36"/>
        </w:rPr>
        <w:t>Collect the</w:t>
      </w:r>
      <w:r>
        <w:rPr>
          <w:color w:val="080808"/>
          <w:spacing w:val="1"/>
          <w:sz w:val="36"/>
        </w:rPr>
        <w:t xml:space="preserve"> </w:t>
      </w:r>
      <w:r>
        <w:rPr>
          <w:color w:val="080808"/>
          <w:spacing w:val="-2"/>
          <w:sz w:val="36"/>
        </w:rPr>
        <w:t>extract.</w:t>
      </w:r>
    </w:p>
    <w:p w14:paraId="01786BDE" w14:textId="77777777" w:rsidR="00645A58" w:rsidRDefault="00000000">
      <w:pPr>
        <w:pStyle w:val="BodyText"/>
        <w:spacing w:before="3"/>
        <w:jc w:val="left"/>
        <w:rPr>
          <w:sz w:val="17"/>
        </w:rPr>
      </w:pPr>
      <w:r>
        <w:rPr>
          <w:noProof/>
          <w:sz w:val="17"/>
        </w:rPr>
        <w:drawing>
          <wp:anchor distT="0" distB="0" distL="0" distR="0" simplePos="0" relativeHeight="251662848" behindDoc="1" locked="0" layoutInCell="1" allowOverlap="1" wp14:anchorId="2ECF5CDC" wp14:editId="642A2FD3">
            <wp:simplePos x="0" y="0"/>
            <wp:positionH relativeFrom="page">
              <wp:posOffset>1854835</wp:posOffset>
            </wp:positionH>
            <wp:positionV relativeFrom="paragraph">
              <wp:posOffset>141861</wp:posOffset>
            </wp:positionV>
            <wp:extent cx="3449724" cy="15811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449724" cy="1581150"/>
                    </a:xfrm>
                    <a:prstGeom prst="rect">
                      <a:avLst/>
                    </a:prstGeom>
                  </pic:spPr>
                </pic:pic>
              </a:graphicData>
            </a:graphic>
          </wp:anchor>
        </w:drawing>
      </w:r>
    </w:p>
    <w:p w14:paraId="03CED973" w14:textId="77777777" w:rsidR="00645A58" w:rsidRDefault="00000000">
      <w:pPr>
        <w:spacing w:before="224"/>
        <w:ind w:left="2858"/>
        <w:rPr>
          <w:b/>
          <w:sz w:val="36"/>
        </w:rPr>
      </w:pPr>
      <w:r>
        <w:rPr>
          <w:b/>
          <w:color w:val="080808"/>
          <w:sz w:val="36"/>
        </w:rPr>
        <w:t>Figure</w:t>
      </w:r>
      <w:r>
        <w:rPr>
          <w:b/>
          <w:color w:val="080808"/>
          <w:spacing w:val="-1"/>
          <w:sz w:val="36"/>
        </w:rPr>
        <w:t xml:space="preserve"> </w:t>
      </w:r>
      <w:r>
        <w:rPr>
          <w:b/>
          <w:color w:val="080808"/>
          <w:sz w:val="36"/>
        </w:rPr>
        <w:t>2:</w:t>
      </w:r>
      <w:r>
        <w:rPr>
          <w:b/>
          <w:color w:val="080808"/>
          <w:spacing w:val="-4"/>
          <w:sz w:val="36"/>
        </w:rPr>
        <w:t xml:space="preserve"> </w:t>
      </w:r>
      <w:r>
        <w:rPr>
          <w:b/>
          <w:color w:val="080808"/>
          <w:sz w:val="36"/>
        </w:rPr>
        <w:t>Extraction</w:t>
      </w:r>
      <w:r>
        <w:rPr>
          <w:b/>
          <w:color w:val="080808"/>
          <w:spacing w:val="-4"/>
          <w:sz w:val="36"/>
        </w:rPr>
        <w:t xml:space="preserve"> </w:t>
      </w:r>
      <w:r>
        <w:rPr>
          <w:b/>
          <w:color w:val="080808"/>
          <w:spacing w:val="-2"/>
          <w:sz w:val="36"/>
        </w:rPr>
        <w:t>Process</w:t>
      </w:r>
    </w:p>
    <w:p w14:paraId="3178D44A" w14:textId="77777777" w:rsidR="00645A58" w:rsidRDefault="00645A58">
      <w:pPr>
        <w:pStyle w:val="BodyText"/>
        <w:jc w:val="left"/>
        <w:rPr>
          <w:b/>
        </w:rPr>
      </w:pPr>
    </w:p>
    <w:p w14:paraId="0374F31C" w14:textId="77777777" w:rsidR="00645A58" w:rsidRDefault="00645A58">
      <w:pPr>
        <w:pStyle w:val="BodyText"/>
        <w:spacing w:before="30"/>
        <w:jc w:val="left"/>
        <w:rPr>
          <w:b/>
        </w:rPr>
      </w:pPr>
    </w:p>
    <w:p w14:paraId="389F33A7" w14:textId="77777777" w:rsidR="00645A58" w:rsidRDefault="00000000">
      <w:pPr>
        <w:pStyle w:val="ListParagraph"/>
        <w:numPr>
          <w:ilvl w:val="0"/>
          <w:numId w:val="20"/>
        </w:numPr>
        <w:tabs>
          <w:tab w:val="left" w:pos="851"/>
        </w:tabs>
        <w:spacing w:before="0" w:line="276" w:lineRule="auto"/>
        <w:ind w:left="427" w:right="122" w:firstLine="0"/>
        <w:jc w:val="left"/>
        <w:rPr>
          <w:b/>
          <w:sz w:val="36"/>
        </w:rPr>
      </w:pPr>
      <w:r>
        <w:rPr>
          <w:b/>
          <w:sz w:val="36"/>
        </w:rPr>
        <w:t>PHYTOCHEMICAL TESTS</w:t>
      </w:r>
      <w:r>
        <w:rPr>
          <w:b/>
          <w:spacing w:val="40"/>
          <w:sz w:val="36"/>
        </w:rPr>
        <w:t xml:space="preserve"> </w:t>
      </w:r>
      <w:r>
        <w:rPr>
          <w:b/>
          <w:sz w:val="36"/>
        </w:rPr>
        <w:t>FOR</w:t>
      </w:r>
      <w:r>
        <w:rPr>
          <w:b/>
          <w:spacing w:val="40"/>
          <w:sz w:val="36"/>
        </w:rPr>
        <w:t xml:space="preserve"> </w:t>
      </w:r>
      <w:r>
        <w:rPr>
          <w:b/>
          <w:i/>
          <w:sz w:val="36"/>
        </w:rPr>
        <w:t>CASSIA OBTUSIFOLIA</w:t>
      </w:r>
      <w:r>
        <w:rPr>
          <w:b/>
          <w:i/>
          <w:spacing w:val="40"/>
          <w:sz w:val="36"/>
        </w:rPr>
        <w:t xml:space="preserve"> </w:t>
      </w:r>
      <w:r>
        <w:rPr>
          <w:b/>
          <w:sz w:val="36"/>
        </w:rPr>
        <w:t>BY USING METHANOLIC EXTRACT</w:t>
      </w:r>
    </w:p>
    <w:p w14:paraId="4E8D71E2" w14:textId="77777777" w:rsidR="00645A58" w:rsidRDefault="00000000">
      <w:pPr>
        <w:pStyle w:val="BodyText"/>
        <w:spacing w:before="162" w:line="276" w:lineRule="auto"/>
        <w:ind w:left="427" w:right="137"/>
      </w:pPr>
      <w:r>
        <w:t>Phytochemical screening refers to the preliminary analysis of plant materials to identify bioactive compounds such as flavonoids, saponins, tannins,</w:t>
      </w:r>
      <w:r>
        <w:rPr>
          <w:spacing w:val="-2"/>
        </w:rPr>
        <w:t xml:space="preserve"> </w:t>
      </w:r>
      <w:r>
        <w:t>terpenoids, glycosides,</w:t>
      </w:r>
      <w:r>
        <w:rPr>
          <w:spacing w:val="-3"/>
        </w:rPr>
        <w:t xml:space="preserve"> </w:t>
      </w:r>
      <w:r>
        <w:t>and</w:t>
      </w:r>
      <w:r>
        <w:rPr>
          <w:spacing w:val="-1"/>
        </w:rPr>
        <w:t xml:space="preserve"> </w:t>
      </w:r>
      <w:r>
        <w:t>phenolics.</w:t>
      </w:r>
      <w:r>
        <w:rPr>
          <w:spacing w:val="-8"/>
        </w:rPr>
        <w:t xml:space="preserve"> </w:t>
      </w:r>
      <w:r>
        <w:t>These naturally</w:t>
      </w:r>
      <w:r>
        <w:rPr>
          <w:spacing w:val="-3"/>
        </w:rPr>
        <w:t xml:space="preserve"> </w:t>
      </w:r>
      <w:r>
        <w:t>occurring compounds are responsible for a wide range of pharmacological activities, making them important for drug discovery and the development of herbal therapeutics (8).</w:t>
      </w:r>
    </w:p>
    <w:p w14:paraId="2356D5F4" w14:textId="2690F1FC" w:rsidR="00645A58" w:rsidRDefault="00000000">
      <w:pPr>
        <w:pStyle w:val="BodyText"/>
        <w:spacing w:before="158" w:line="276" w:lineRule="auto"/>
        <w:ind w:left="427" w:right="137"/>
      </w:pPr>
      <w:r>
        <w:t xml:space="preserve">The qualitative screening of phytochemicals involves classical methods that rely on </w:t>
      </w:r>
      <w:proofErr w:type="spellStart"/>
      <w:r w:rsidR="003D1C16" w:rsidRPr="00227AF0">
        <w:rPr>
          <w:highlight w:val="yellow"/>
        </w:rPr>
        <w:t>colour</w:t>
      </w:r>
      <w:proofErr w:type="spellEnd"/>
      <w:r w:rsidR="003D1C16">
        <w:t xml:space="preserve"> </w:t>
      </w:r>
      <w:r>
        <w:t>change, precipitation, or froth formation using specific chemical reagents. For instance, Dragendorff’s, Wagner’s, and Mayer’s reagents are commonly used for detecting alkaloids; the Shinoda test for flavonoids; and the Salkowski and Liebermann-Burchard tests for steroids and terpenoids (9). These methods help confirm the presence of these bioactive compounds and act as a preliminary step before more advanced chromatographic or spectroscopic analysis (10).</w:t>
      </w:r>
    </w:p>
    <w:p w14:paraId="555AA5DD" w14:textId="77777777" w:rsidR="00645A58" w:rsidRDefault="00000000">
      <w:pPr>
        <w:pStyle w:val="BodyText"/>
        <w:spacing w:before="162" w:line="276" w:lineRule="auto"/>
        <w:ind w:left="427" w:right="135"/>
      </w:pPr>
      <w:r>
        <w:t xml:space="preserve">Solvent extraction using polar or non-polar solvents like methanol, ethanol, chloroform, and water plays a crucial role in extracting specific groups of compounds. Methanol, being a polar solvent, is particularly effective in extracting a broad range of phytochemicals such as </w:t>
      </w:r>
      <w:r>
        <w:lastRenderedPageBreak/>
        <w:t>flavonoids, saponins, and glycosides (11).</w:t>
      </w:r>
    </w:p>
    <w:p w14:paraId="119A0048" w14:textId="77777777" w:rsidR="00645A58" w:rsidRDefault="00645A58">
      <w:pPr>
        <w:pStyle w:val="BodyText"/>
        <w:spacing w:line="276" w:lineRule="auto"/>
        <w:sectPr w:rsidR="00645A58">
          <w:pgSz w:w="11910" w:h="16850"/>
          <w:pgMar w:top="460" w:right="425" w:bottom="280" w:left="425" w:header="44" w:footer="0" w:gutter="0"/>
          <w:cols w:space="720"/>
        </w:sectPr>
      </w:pPr>
    </w:p>
    <w:p w14:paraId="5C097A55" w14:textId="21A00885" w:rsidR="00645A58" w:rsidRDefault="00000000">
      <w:pPr>
        <w:pStyle w:val="BodyText"/>
        <w:spacing w:before="89" w:line="276" w:lineRule="auto"/>
        <w:ind w:left="427" w:right="139"/>
      </w:pPr>
      <w:r>
        <w:lastRenderedPageBreak/>
        <w:t xml:space="preserve">The information gathered from phytochemical screening helps in validating the traditional use of medicinal plants and is essential for quality control and </w:t>
      </w:r>
      <w:proofErr w:type="spellStart"/>
      <w:r w:rsidR="003D1C16" w:rsidRPr="00227AF0">
        <w:rPr>
          <w:highlight w:val="yellow"/>
        </w:rPr>
        <w:t>standardisation</w:t>
      </w:r>
      <w:proofErr w:type="spellEnd"/>
      <w:r w:rsidR="003D1C16" w:rsidRPr="00227AF0">
        <w:rPr>
          <w:highlight w:val="yellow"/>
        </w:rPr>
        <w:t xml:space="preserve"> </w:t>
      </w:r>
      <w:r>
        <w:t>of plant-based formulations (12).</w:t>
      </w:r>
    </w:p>
    <w:p w14:paraId="72A70736" w14:textId="77777777" w:rsidR="00645A58" w:rsidRDefault="00000000">
      <w:pPr>
        <w:pStyle w:val="Heading2"/>
        <w:numPr>
          <w:ilvl w:val="1"/>
          <w:numId w:val="20"/>
        </w:numPr>
        <w:tabs>
          <w:tab w:val="left" w:pos="960"/>
        </w:tabs>
        <w:spacing w:before="161"/>
        <w:ind w:left="960" w:hanging="533"/>
      </w:pPr>
      <w:r>
        <w:t>TEST</w:t>
      </w:r>
      <w:r>
        <w:rPr>
          <w:spacing w:val="-9"/>
        </w:rPr>
        <w:t xml:space="preserve"> </w:t>
      </w:r>
      <w:r>
        <w:t>FOR</w:t>
      </w:r>
      <w:r>
        <w:rPr>
          <w:spacing w:val="-3"/>
        </w:rPr>
        <w:t xml:space="preserve"> </w:t>
      </w:r>
      <w:r>
        <w:rPr>
          <w:spacing w:val="-2"/>
        </w:rPr>
        <w:t>GLYCOSIDES:</w:t>
      </w:r>
    </w:p>
    <w:p w14:paraId="0CCC97E2" w14:textId="77777777" w:rsidR="00645A58" w:rsidRDefault="00000000">
      <w:pPr>
        <w:pStyle w:val="ListParagraph"/>
        <w:numPr>
          <w:ilvl w:val="0"/>
          <w:numId w:val="17"/>
        </w:numPr>
        <w:tabs>
          <w:tab w:val="left" w:pos="1146"/>
        </w:tabs>
        <w:spacing w:before="223"/>
        <w:ind w:left="1146" w:hanging="359"/>
        <w:jc w:val="left"/>
        <w:rPr>
          <w:b/>
          <w:sz w:val="36"/>
        </w:rPr>
      </w:pPr>
      <w:r>
        <w:rPr>
          <w:b/>
          <w:sz w:val="36"/>
        </w:rPr>
        <w:t>BRONTRAGERS</w:t>
      </w:r>
      <w:r>
        <w:rPr>
          <w:b/>
          <w:spacing w:val="-15"/>
          <w:sz w:val="36"/>
        </w:rPr>
        <w:t xml:space="preserve"> </w:t>
      </w:r>
      <w:r>
        <w:rPr>
          <w:b/>
          <w:spacing w:val="-4"/>
          <w:sz w:val="36"/>
        </w:rPr>
        <w:t>TEST:</w:t>
      </w:r>
    </w:p>
    <w:p w14:paraId="1FEB76EB" w14:textId="1373A418" w:rsidR="00645A58" w:rsidRDefault="00000000">
      <w:pPr>
        <w:pStyle w:val="BodyText"/>
        <w:spacing w:before="60" w:line="276" w:lineRule="auto"/>
        <w:ind w:left="1147" w:right="137"/>
      </w:pPr>
      <w:r>
        <w:t>2ml</w:t>
      </w:r>
      <w:r>
        <w:rPr>
          <w:spacing w:val="-9"/>
        </w:rPr>
        <w:t xml:space="preserve"> </w:t>
      </w:r>
      <w:r>
        <w:t>of</w:t>
      </w:r>
      <w:r>
        <w:rPr>
          <w:spacing w:val="-13"/>
        </w:rPr>
        <w:t xml:space="preserve"> </w:t>
      </w:r>
      <w:r>
        <w:t>extract</w:t>
      </w:r>
      <w:r>
        <w:rPr>
          <w:spacing w:val="-10"/>
        </w:rPr>
        <w:t xml:space="preserve"> </w:t>
      </w:r>
      <w:r>
        <w:t>was</w:t>
      </w:r>
      <w:r>
        <w:rPr>
          <w:spacing w:val="-10"/>
        </w:rPr>
        <w:t xml:space="preserve"> </w:t>
      </w:r>
      <w:r>
        <w:t>boiled</w:t>
      </w:r>
      <w:r>
        <w:rPr>
          <w:spacing w:val="-11"/>
        </w:rPr>
        <w:t xml:space="preserve"> </w:t>
      </w:r>
      <w:r>
        <w:t>with</w:t>
      </w:r>
      <w:r>
        <w:rPr>
          <w:spacing w:val="-10"/>
        </w:rPr>
        <w:t xml:space="preserve"> </w:t>
      </w:r>
      <w:r w:rsidR="003D1C16" w:rsidRPr="00227AF0">
        <w:rPr>
          <w:spacing w:val="-10"/>
          <w:highlight w:val="yellow"/>
        </w:rPr>
        <w:t xml:space="preserve">a </w:t>
      </w:r>
      <w:r>
        <w:t>few</w:t>
      </w:r>
      <w:r>
        <w:rPr>
          <w:spacing w:val="-11"/>
        </w:rPr>
        <w:t xml:space="preserve"> </w:t>
      </w:r>
      <w:r>
        <w:t>drops</w:t>
      </w:r>
      <w:r>
        <w:rPr>
          <w:spacing w:val="-11"/>
        </w:rPr>
        <w:t xml:space="preserve"> </w:t>
      </w:r>
      <w:r>
        <w:t>of</w:t>
      </w:r>
      <w:r>
        <w:rPr>
          <w:spacing w:val="-10"/>
        </w:rPr>
        <w:t xml:space="preserve"> </w:t>
      </w:r>
      <w:proofErr w:type="spellStart"/>
      <w:r>
        <w:t>sulphuric</w:t>
      </w:r>
      <w:proofErr w:type="spellEnd"/>
      <w:r>
        <w:rPr>
          <w:spacing w:val="-11"/>
        </w:rPr>
        <w:t xml:space="preserve"> </w:t>
      </w:r>
      <w:r>
        <w:t>acid</w:t>
      </w:r>
      <w:r>
        <w:rPr>
          <w:spacing w:val="-10"/>
        </w:rPr>
        <w:t xml:space="preserve"> </w:t>
      </w:r>
      <w:r>
        <w:t>for</w:t>
      </w:r>
      <w:r>
        <w:rPr>
          <w:spacing w:val="-13"/>
        </w:rPr>
        <w:t xml:space="preserve"> </w:t>
      </w:r>
      <w:r>
        <w:t xml:space="preserve">15-20 minutes. Cool and filter the extract, add </w:t>
      </w:r>
      <w:r w:rsidR="003D1C16" w:rsidRPr="00227AF0">
        <w:rPr>
          <w:highlight w:val="yellow"/>
        </w:rPr>
        <w:t xml:space="preserve">a </w:t>
      </w:r>
      <w:r>
        <w:t xml:space="preserve">few </w:t>
      </w:r>
      <w:r w:rsidR="003D1C16" w:rsidRPr="00227AF0">
        <w:rPr>
          <w:highlight w:val="yellow"/>
        </w:rPr>
        <w:t>mL</w:t>
      </w:r>
      <w:r w:rsidR="003D1C16" w:rsidRPr="00227AF0">
        <w:rPr>
          <w:highlight w:val="yellow"/>
        </w:rPr>
        <w:t xml:space="preserve"> </w:t>
      </w:r>
      <w:r>
        <w:t>of chloroform to separate the organic layer. Then added ammonia and observed.</w:t>
      </w:r>
    </w:p>
    <w:p w14:paraId="273DE998" w14:textId="77777777" w:rsidR="00645A58" w:rsidRDefault="00000000">
      <w:pPr>
        <w:pStyle w:val="Heading2"/>
        <w:ind w:left="1147"/>
      </w:pPr>
      <w:r>
        <w:rPr>
          <w:spacing w:val="-2"/>
        </w:rPr>
        <w:t>OBSERVATION:</w:t>
      </w:r>
    </w:p>
    <w:p w14:paraId="0D3725FE" w14:textId="77777777" w:rsidR="00645A58" w:rsidRDefault="00000000">
      <w:pPr>
        <w:pStyle w:val="BodyText"/>
        <w:spacing w:before="64" w:line="276" w:lineRule="auto"/>
        <w:ind w:left="1147" w:right="143"/>
      </w:pPr>
      <w:r>
        <w:t xml:space="preserve">Glycosides are indicated by </w:t>
      </w:r>
      <w:proofErr w:type="spellStart"/>
      <w:r>
        <w:t>colours</w:t>
      </w:r>
      <w:proofErr w:type="spellEnd"/>
      <w:r>
        <w:t xml:space="preserve"> such as red, pink and orange </w:t>
      </w:r>
      <w:r>
        <w:rPr>
          <w:spacing w:val="-2"/>
        </w:rPr>
        <w:t>(13).</w:t>
      </w:r>
    </w:p>
    <w:p w14:paraId="17B9367A" w14:textId="77777777" w:rsidR="00645A58" w:rsidRDefault="00000000">
      <w:pPr>
        <w:pStyle w:val="Heading2"/>
        <w:numPr>
          <w:ilvl w:val="1"/>
          <w:numId w:val="20"/>
        </w:numPr>
        <w:tabs>
          <w:tab w:val="left" w:pos="960"/>
        </w:tabs>
        <w:spacing w:before="159"/>
        <w:ind w:left="960" w:hanging="533"/>
      </w:pPr>
      <w:r>
        <w:t>TEST</w:t>
      </w:r>
      <w:r>
        <w:rPr>
          <w:spacing w:val="-9"/>
        </w:rPr>
        <w:t xml:space="preserve"> </w:t>
      </w:r>
      <w:r>
        <w:t>FOR</w:t>
      </w:r>
      <w:r>
        <w:rPr>
          <w:spacing w:val="-11"/>
        </w:rPr>
        <w:t xml:space="preserve"> </w:t>
      </w:r>
      <w:r>
        <w:rPr>
          <w:spacing w:val="-2"/>
        </w:rPr>
        <w:t>TANNINS:</w:t>
      </w:r>
    </w:p>
    <w:p w14:paraId="376B9873" w14:textId="77777777" w:rsidR="00645A58" w:rsidRDefault="00000000">
      <w:pPr>
        <w:pStyle w:val="ListParagraph"/>
        <w:numPr>
          <w:ilvl w:val="0"/>
          <w:numId w:val="16"/>
        </w:numPr>
        <w:tabs>
          <w:tab w:val="left" w:pos="1146"/>
        </w:tabs>
        <w:spacing w:before="222"/>
        <w:ind w:left="1146" w:hanging="359"/>
        <w:jc w:val="left"/>
        <w:rPr>
          <w:b/>
          <w:sz w:val="36"/>
        </w:rPr>
      </w:pPr>
      <w:r>
        <w:rPr>
          <w:b/>
          <w:sz w:val="36"/>
        </w:rPr>
        <w:t>FERRIC</w:t>
      </w:r>
      <w:r>
        <w:rPr>
          <w:b/>
          <w:spacing w:val="-6"/>
          <w:sz w:val="36"/>
        </w:rPr>
        <w:t xml:space="preserve"> </w:t>
      </w:r>
      <w:r>
        <w:rPr>
          <w:b/>
          <w:sz w:val="36"/>
        </w:rPr>
        <w:t>CHLORIDE</w:t>
      </w:r>
      <w:r>
        <w:rPr>
          <w:b/>
          <w:spacing w:val="-11"/>
          <w:sz w:val="36"/>
        </w:rPr>
        <w:t xml:space="preserve"> </w:t>
      </w:r>
      <w:r>
        <w:rPr>
          <w:b/>
          <w:spacing w:val="-4"/>
          <w:sz w:val="36"/>
        </w:rPr>
        <w:t>TEST:</w:t>
      </w:r>
    </w:p>
    <w:p w14:paraId="35C43B1C" w14:textId="77777777" w:rsidR="00645A58" w:rsidRDefault="00000000">
      <w:pPr>
        <w:pStyle w:val="BodyText"/>
        <w:spacing w:before="60" w:line="276" w:lineRule="auto"/>
        <w:ind w:left="1147" w:right="146"/>
      </w:pPr>
      <w:r>
        <w:t>One ml of extract was mixed with two ml of a 5% neutral ferric chloride solution.</w:t>
      </w:r>
    </w:p>
    <w:p w14:paraId="441C7804" w14:textId="77777777" w:rsidR="00645A58" w:rsidRDefault="00000000">
      <w:pPr>
        <w:pStyle w:val="Heading2"/>
        <w:spacing w:before="2"/>
        <w:ind w:left="1147"/>
      </w:pPr>
      <w:r>
        <w:rPr>
          <w:spacing w:val="-2"/>
        </w:rPr>
        <w:t>OBSERVATION:</w:t>
      </w:r>
    </w:p>
    <w:p w14:paraId="1334F8F0" w14:textId="566AF506" w:rsidR="00645A58" w:rsidRDefault="00000000">
      <w:pPr>
        <w:pStyle w:val="BodyText"/>
        <w:spacing w:before="61" w:line="276" w:lineRule="auto"/>
        <w:ind w:left="1147" w:right="142"/>
      </w:pPr>
      <w:r>
        <w:t xml:space="preserve">The dark blue </w:t>
      </w:r>
      <w:proofErr w:type="spellStart"/>
      <w:r w:rsidR="003D1C16" w:rsidRPr="00227AF0">
        <w:rPr>
          <w:highlight w:val="yellow"/>
        </w:rPr>
        <w:t>colouring</w:t>
      </w:r>
      <w:proofErr w:type="spellEnd"/>
      <w:r w:rsidR="003D1C16">
        <w:t xml:space="preserve"> </w:t>
      </w:r>
      <w:r>
        <w:t>suggested the presence of tannins and phenolic compounds (14).</w:t>
      </w:r>
    </w:p>
    <w:p w14:paraId="723ECD9A" w14:textId="77777777" w:rsidR="00645A58" w:rsidRDefault="00000000">
      <w:pPr>
        <w:pStyle w:val="Heading2"/>
        <w:numPr>
          <w:ilvl w:val="0"/>
          <w:numId w:val="16"/>
        </w:numPr>
        <w:tabs>
          <w:tab w:val="left" w:pos="1146"/>
        </w:tabs>
        <w:spacing w:before="1"/>
        <w:ind w:left="1146" w:hanging="359"/>
      </w:pPr>
      <w:r>
        <w:rPr>
          <w:spacing w:val="-4"/>
        </w:rPr>
        <w:t>LEAD</w:t>
      </w:r>
      <w:r>
        <w:rPr>
          <w:spacing w:val="-23"/>
        </w:rPr>
        <w:t xml:space="preserve"> </w:t>
      </w:r>
      <w:r>
        <w:rPr>
          <w:spacing w:val="-4"/>
        </w:rPr>
        <w:t>ACETATE</w:t>
      </w:r>
      <w:r>
        <w:rPr>
          <w:spacing w:val="-18"/>
        </w:rPr>
        <w:t xml:space="preserve"> </w:t>
      </w:r>
      <w:r>
        <w:rPr>
          <w:spacing w:val="-4"/>
        </w:rPr>
        <w:t>TEST:</w:t>
      </w:r>
    </w:p>
    <w:p w14:paraId="6E62728C" w14:textId="77777777" w:rsidR="00645A58" w:rsidRDefault="00000000">
      <w:pPr>
        <w:pStyle w:val="BodyText"/>
        <w:spacing w:before="60" w:line="276" w:lineRule="auto"/>
        <w:ind w:left="1147" w:right="138"/>
      </w:pPr>
      <w:r>
        <w:t xml:space="preserve">Add a few drops of a 10% lead acetate solution to 1 ml of plant </w:t>
      </w:r>
      <w:r>
        <w:rPr>
          <w:spacing w:val="-2"/>
        </w:rPr>
        <w:t>extract.</w:t>
      </w:r>
    </w:p>
    <w:p w14:paraId="51D14A63" w14:textId="77777777" w:rsidR="00645A58" w:rsidRDefault="00000000">
      <w:pPr>
        <w:pStyle w:val="Heading2"/>
        <w:spacing w:before="1"/>
        <w:ind w:left="1147"/>
      </w:pPr>
      <w:r>
        <w:rPr>
          <w:spacing w:val="-2"/>
        </w:rPr>
        <w:t>OBSERVATION:</w:t>
      </w:r>
    </w:p>
    <w:p w14:paraId="651F9699" w14:textId="77777777" w:rsidR="00645A58" w:rsidRDefault="00000000">
      <w:pPr>
        <w:pStyle w:val="BodyText"/>
        <w:spacing w:before="62" w:line="276" w:lineRule="auto"/>
        <w:ind w:left="1147" w:right="136"/>
      </w:pPr>
      <w:r>
        <w:t xml:space="preserve">Phenolic compounds are indicated by a </w:t>
      </w:r>
      <w:proofErr w:type="spellStart"/>
      <w:r>
        <w:t>colour</w:t>
      </w:r>
      <w:proofErr w:type="spellEnd"/>
      <w:r>
        <w:t xml:space="preserve"> of</w:t>
      </w:r>
      <w:r>
        <w:rPr>
          <w:spacing w:val="-3"/>
        </w:rPr>
        <w:t xml:space="preserve"> </w:t>
      </w:r>
      <w:r>
        <w:t xml:space="preserve">yellow precipitate </w:t>
      </w:r>
      <w:r>
        <w:rPr>
          <w:spacing w:val="-2"/>
        </w:rPr>
        <w:t>(13.1).</w:t>
      </w:r>
    </w:p>
    <w:p w14:paraId="07E1553C" w14:textId="77777777" w:rsidR="00645A58" w:rsidRDefault="00000000">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SAPONINS:</w:t>
      </w:r>
    </w:p>
    <w:p w14:paraId="6A8F969E" w14:textId="77777777" w:rsidR="00645A58" w:rsidRDefault="00000000">
      <w:pPr>
        <w:pStyle w:val="ListParagraph"/>
        <w:numPr>
          <w:ilvl w:val="0"/>
          <w:numId w:val="15"/>
        </w:numPr>
        <w:tabs>
          <w:tab w:val="left" w:pos="1146"/>
        </w:tabs>
        <w:spacing w:before="225"/>
        <w:ind w:left="1146" w:hanging="359"/>
        <w:jc w:val="left"/>
        <w:rPr>
          <w:b/>
          <w:sz w:val="36"/>
        </w:rPr>
      </w:pPr>
      <w:r>
        <w:rPr>
          <w:b/>
          <w:sz w:val="36"/>
        </w:rPr>
        <w:t>FOAM</w:t>
      </w:r>
      <w:r>
        <w:rPr>
          <w:b/>
          <w:spacing w:val="-7"/>
          <w:sz w:val="36"/>
        </w:rPr>
        <w:t xml:space="preserve"> </w:t>
      </w:r>
      <w:r>
        <w:rPr>
          <w:b/>
          <w:spacing w:val="-4"/>
          <w:sz w:val="36"/>
        </w:rPr>
        <w:t>TEST:</w:t>
      </w:r>
    </w:p>
    <w:p w14:paraId="2192119A" w14:textId="77777777" w:rsidR="00645A58" w:rsidRDefault="00000000">
      <w:pPr>
        <w:pStyle w:val="BodyText"/>
        <w:spacing w:before="60" w:line="276" w:lineRule="auto"/>
        <w:ind w:left="1147" w:right="144"/>
      </w:pPr>
      <w:r>
        <w:t>20 ml of distilled water and 5 ml of extract were combined, and the mixture was shaken in a graduated cylinder.</w:t>
      </w:r>
    </w:p>
    <w:p w14:paraId="7BBA117D" w14:textId="77777777" w:rsidR="00645A58" w:rsidRDefault="00000000">
      <w:pPr>
        <w:pStyle w:val="Heading2"/>
        <w:spacing w:line="413" w:lineRule="exact"/>
        <w:ind w:left="1147"/>
      </w:pPr>
      <w:r>
        <w:rPr>
          <w:spacing w:val="-2"/>
        </w:rPr>
        <w:t>OBSERVATION:</w:t>
      </w:r>
    </w:p>
    <w:p w14:paraId="2C3DF2BB" w14:textId="77777777" w:rsidR="00645A58" w:rsidRDefault="00645A58">
      <w:pPr>
        <w:pStyle w:val="Heading2"/>
        <w:spacing w:line="413" w:lineRule="exact"/>
        <w:sectPr w:rsidR="00645A58">
          <w:pgSz w:w="11910" w:h="16850"/>
          <w:pgMar w:top="460" w:right="425" w:bottom="280" w:left="425" w:header="44" w:footer="0" w:gutter="0"/>
          <w:cols w:space="720"/>
        </w:sectPr>
      </w:pPr>
    </w:p>
    <w:p w14:paraId="5F95AF65" w14:textId="77777777" w:rsidR="00645A58" w:rsidRDefault="00000000">
      <w:pPr>
        <w:pStyle w:val="BodyText"/>
        <w:spacing w:before="89" w:line="276" w:lineRule="auto"/>
        <w:ind w:left="1147" w:right="143"/>
      </w:pPr>
      <w:r>
        <w:lastRenderedPageBreak/>
        <w:t>Stable foam formation was interpreted as a sign that saponins were present (15).</w:t>
      </w:r>
    </w:p>
    <w:p w14:paraId="0C76B021" w14:textId="77777777" w:rsidR="00645A58" w:rsidRDefault="00000000">
      <w:pPr>
        <w:pStyle w:val="Heading2"/>
        <w:numPr>
          <w:ilvl w:val="1"/>
          <w:numId w:val="20"/>
        </w:numPr>
        <w:tabs>
          <w:tab w:val="left" w:pos="960"/>
        </w:tabs>
        <w:spacing w:before="162"/>
        <w:ind w:left="960" w:hanging="533"/>
      </w:pPr>
      <w:r>
        <w:t>TEST</w:t>
      </w:r>
      <w:r>
        <w:rPr>
          <w:spacing w:val="-11"/>
        </w:rPr>
        <w:t xml:space="preserve"> </w:t>
      </w:r>
      <w:r>
        <w:t>FOR</w:t>
      </w:r>
      <w:r>
        <w:rPr>
          <w:spacing w:val="-3"/>
        </w:rPr>
        <w:t xml:space="preserve"> </w:t>
      </w:r>
      <w:r>
        <w:t>STEROIDS</w:t>
      </w:r>
      <w:r>
        <w:rPr>
          <w:spacing w:val="-22"/>
        </w:rPr>
        <w:t xml:space="preserve"> </w:t>
      </w:r>
      <w:r>
        <w:t>AND</w:t>
      </w:r>
      <w:r>
        <w:rPr>
          <w:spacing w:val="-8"/>
        </w:rPr>
        <w:t xml:space="preserve"> </w:t>
      </w:r>
      <w:r>
        <w:rPr>
          <w:spacing w:val="-2"/>
        </w:rPr>
        <w:t>TRITERPENES:</w:t>
      </w:r>
    </w:p>
    <w:p w14:paraId="404F8DD2" w14:textId="77777777" w:rsidR="00645A58" w:rsidRDefault="00000000">
      <w:pPr>
        <w:pStyle w:val="ListParagraph"/>
        <w:numPr>
          <w:ilvl w:val="0"/>
          <w:numId w:val="14"/>
        </w:numPr>
        <w:tabs>
          <w:tab w:val="left" w:pos="1146"/>
        </w:tabs>
        <w:spacing w:before="223"/>
        <w:ind w:left="1146" w:hanging="359"/>
        <w:jc w:val="left"/>
        <w:rPr>
          <w:b/>
          <w:sz w:val="36"/>
        </w:rPr>
      </w:pPr>
      <w:r>
        <w:rPr>
          <w:b/>
          <w:sz w:val="36"/>
        </w:rPr>
        <w:t>SALKOWSKI</w:t>
      </w:r>
      <w:r>
        <w:rPr>
          <w:b/>
          <w:spacing w:val="-13"/>
          <w:sz w:val="36"/>
        </w:rPr>
        <w:t xml:space="preserve"> </w:t>
      </w:r>
      <w:r>
        <w:rPr>
          <w:b/>
          <w:spacing w:val="-4"/>
          <w:sz w:val="36"/>
        </w:rPr>
        <w:t>TEST:</w:t>
      </w:r>
    </w:p>
    <w:p w14:paraId="47009518" w14:textId="2307B64A" w:rsidR="00645A58" w:rsidRDefault="00000000">
      <w:pPr>
        <w:pStyle w:val="BodyText"/>
        <w:spacing w:before="60" w:line="276" w:lineRule="auto"/>
        <w:ind w:left="1147"/>
        <w:jc w:val="left"/>
        <w:rPr>
          <w:b/>
        </w:rPr>
      </w:pPr>
      <w:r>
        <w:t>0.5 ml of each</w:t>
      </w:r>
      <w:r>
        <w:rPr>
          <w:spacing w:val="-3"/>
        </w:rPr>
        <w:t xml:space="preserve"> </w:t>
      </w:r>
      <w:r>
        <w:t>extract, 2 ml of chloroform was</w:t>
      </w:r>
      <w:r>
        <w:rPr>
          <w:spacing w:val="-1"/>
        </w:rPr>
        <w:t xml:space="preserve"> </w:t>
      </w:r>
      <w:r>
        <w:t>added</w:t>
      </w:r>
      <w:r w:rsidR="003D1C16">
        <w:t>,</w:t>
      </w:r>
      <w:r>
        <w:t xml:space="preserve"> and then 3</w:t>
      </w:r>
      <w:r>
        <w:rPr>
          <w:spacing w:val="-3"/>
        </w:rPr>
        <w:t xml:space="preserve"> </w:t>
      </w:r>
      <w:r>
        <w:t xml:space="preserve">ml of concentrated </w:t>
      </w:r>
      <w:proofErr w:type="spellStart"/>
      <w:r>
        <w:t>sulphuric</w:t>
      </w:r>
      <w:proofErr w:type="spellEnd"/>
      <w:r>
        <w:t xml:space="preserve"> acid was carefully added to form a layer. </w:t>
      </w:r>
      <w:r>
        <w:rPr>
          <w:b/>
          <w:spacing w:val="-2"/>
        </w:rPr>
        <w:t>OBSERVATION:</w:t>
      </w:r>
    </w:p>
    <w:p w14:paraId="7C649175" w14:textId="77777777" w:rsidR="00645A58" w:rsidRDefault="00000000">
      <w:pPr>
        <w:pStyle w:val="BodyText"/>
        <w:spacing w:line="276" w:lineRule="auto"/>
        <w:ind w:left="1147" w:right="146"/>
      </w:pPr>
      <w:r>
        <w:t>A</w:t>
      </w:r>
      <w:r>
        <w:rPr>
          <w:spacing w:val="-8"/>
        </w:rPr>
        <w:t xml:space="preserve"> </w:t>
      </w:r>
      <w:r>
        <w:t xml:space="preserve">reddish-brown </w:t>
      </w:r>
      <w:proofErr w:type="spellStart"/>
      <w:r>
        <w:t>colouration</w:t>
      </w:r>
      <w:proofErr w:type="spellEnd"/>
      <w:r>
        <w:t xml:space="preserve"> at the interface indicates the presence of terpenoids (13.2).</w:t>
      </w:r>
    </w:p>
    <w:p w14:paraId="392D2A3E" w14:textId="77777777" w:rsidR="00645A58" w:rsidRDefault="00000000">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FLAVONOIDS:</w:t>
      </w:r>
    </w:p>
    <w:p w14:paraId="14BA665E" w14:textId="77777777" w:rsidR="00645A58" w:rsidRDefault="00000000">
      <w:pPr>
        <w:pStyle w:val="ListParagraph"/>
        <w:numPr>
          <w:ilvl w:val="0"/>
          <w:numId w:val="13"/>
        </w:numPr>
        <w:tabs>
          <w:tab w:val="left" w:pos="1146"/>
        </w:tabs>
        <w:spacing w:before="223"/>
        <w:ind w:left="1146" w:hanging="359"/>
        <w:jc w:val="left"/>
        <w:rPr>
          <w:b/>
          <w:sz w:val="36"/>
        </w:rPr>
      </w:pPr>
      <w:r>
        <w:rPr>
          <w:b/>
          <w:spacing w:val="-2"/>
          <w:sz w:val="36"/>
        </w:rPr>
        <w:t>SHINNODA</w:t>
      </w:r>
      <w:r>
        <w:rPr>
          <w:b/>
          <w:spacing w:val="-19"/>
          <w:sz w:val="36"/>
        </w:rPr>
        <w:t xml:space="preserve"> </w:t>
      </w:r>
      <w:r>
        <w:rPr>
          <w:b/>
          <w:spacing w:val="-4"/>
          <w:sz w:val="36"/>
        </w:rPr>
        <w:t>TEST:</w:t>
      </w:r>
    </w:p>
    <w:p w14:paraId="4DF5CF75" w14:textId="5A236FE8" w:rsidR="00645A58" w:rsidRDefault="00000000">
      <w:pPr>
        <w:pStyle w:val="BodyText"/>
        <w:spacing w:before="60" w:line="276" w:lineRule="auto"/>
        <w:ind w:left="1147" w:right="137"/>
      </w:pPr>
      <w:r>
        <w:t>2ml</w:t>
      </w:r>
      <w:r>
        <w:rPr>
          <w:spacing w:val="-23"/>
        </w:rPr>
        <w:t xml:space="preserve"> </w:t>
      </w:r>
      <w:r>
        <w:t>of</w:t>
      </w:r>
      <w:r>
        <w:rPr>
          <w:spacing w:val="-22"/>
        </w:rPr>
        <w:t xml:space="preserve"> </w:t>
      </w:r>
      <w:r>
        <w:t>extract</w:t>
      </w:r>
      <w:r>
        <w:rPr>
          <w:spacing w:val="-23"/>
        </w:rPr>
        <w:t xml:space="preserve"> </w:t>
      </w:r>
      <w:r>
        <w:t>was</w:t>
      </w:r>
      <w:r>
        <w:rPr>
          <w:spacing w:val="-22"/>
        </w:rPr>
        <w:t xml:space="preserve"> </w:t>
      </w:r>
      <w:r>
        <w:t>mixed</w:t>
      </w:r>
      <w:r>
        <w:rPr>
          <w:spacing w:val="-23"/>
        </w:rPr>
        <w:t xml:space="preserve"> </w:t>
      </w:r>
      <w:r>
        <w:t>with</w:t>
      </w:r>
      <w:r>
        <w:rPr>
          <w:spacing w:val="-22"/>
        </w:rPr>
        <w:t xml:space="preserve"> </w:t>
      </w:r>
      <w:r w:rsidR="003D1C16" w:rsidRPr="00227AF0">
        <w:rPr>
          <w:spacing w:val="-22"/>
          <w:highlight w:val="yellow"/>
        </w:rPr>
        <w:t xml:space="preserve">a </w:t>
      </w:r>
      <w:r>
        <w:t>few</w:t>
      </w:r>
      <w:r>
        <w:rPr>
          <w:spacing w:val="-22"/>
        </w:rPr>
        <w:t xml:space="preserve"> </w:t>
      </w:r>
      <w:r>
        <w:t>fragments</w:t>
      </w:r>
      <w:r>
        <w:rPr>
          <w:spacing w:val="-22"/>
        </w:rPr>
        <w:t xml:space="preserve"> </w:t>
      </w:r>
      <w:r>
        <w:t>of</w:t>
      </w:r>
      <w:r>
        <w:rPr>
          <w:spacing w:val="-23"/>
        </w:rPr>
        <w:t xml:space="preserve"> </w:t>
      </w:r>
      <w:r>
        <w:t>magnesium</w:t>
      </w:r>
      <w:r>
        <w:rPr>
          <w:spacing w:val="-21"/>
        </w:rPr>
        <w:t xml:space="preserve"> </w:t>
      </w:r>
      <w:r>
        <w:t xml:space="preserve">turnings and conc. hydrochloric acid was added gradually after </w:t>
      </w:r>
      <w:r w:rsidR="003D1C16" w:rsidRPr="00227AF0">
        <w:rPr>
          <w:highlight w:val="yellow"/>
        </w:rPr>
        <w:t xml:space="preserve">a </w:t>
      </w:r>
      <w:r>
        <w:t>few minutes</w:t>
      </w:r>
      <w:r w:rsidR="003D1C16">
        <w:t>,</w:t>
      </w:r>
      <w:r>
        <w:t xml:space="preserve"> it was observed.</w:t>
      </w:r>
    </w:p>
    <w:p w14:paraId="6A2494E4" w14:textId="77777777" w:rsidR="00645A58" w:rsidRDefault="00000000">
      <w:pPr>
        <w:pStyle w:val="Heading2"/>
        <w:ind w:left="1147"/>
      </w:pPr>
      <w:r>
        <w:rPr>
          <w:spacing w:val="-2"/>
        </w:rPr>
        <w:t>OBSERVATION:</w:t>
      </w:r>
    </w:p>
    <w:p w14:paraId="1870E36B" w14:textId="77777777" w:rsidR="00645A58" w:rsidRDefault="00000000">
      <w:pPr>
        <w:pStyle w:val="BodyText"/>
        <w:spacing w:before="64" w:line="276" w:lineRule="auto"/>
        <w:ind w:left="1147" w:right="144"/>
      </w:pPr>
      <w:r>
        <w:t>The</w:t>
      </w:r>
      <w:r>
        <w:rPr>
          <w:spacing w:val="-2"/>
        </w:rPr>
        <w:t xml:space="preserve"> </w:t>
      </w:r>
      <w:r>
        <w:t>appearance</w:t>
      </w:r>
      <w:r>
        <w:rPr>
          <w:spacing w:val="-5"/>
        </w:rPr>
        <w:t xml:space="preserve"> </w:t>
      </w:r>
      <w:r>
        <w:t>of</w:t>
      </w:r>
      <w:r>
        <w:rPr>
          <w:spacing w:val="-1"/>
        </w:rPr>
        <w:t xml:space="preserve"> </w:t>
      </w:r>
      <w:r>
        <w:t>a</w:t>
      </w:r>
      <w:r>
        <w:rPr>
          <w:spacing w:val="-3"/>
        </w:rPr>
        <w:t xml:space="preserve"> </w:t>
      </w:r>
      <w:r>
        <w:t>pink</w:t>
      </w:r>
      <w:r>
        <w:rPr>
          <w:spacing w:val="-3"/>
        </w:rPr>
        <w:t xml:space="preserve"> </w:t>
      </w:r>
      <w:r>
        <w:t>or</w:t>
      </w:r>
      <w:r>
        <w:rPr>
          <w:spacing w:val="-1"/>
        </w:rPr>
        <w:t xml:space="preserve"> </w:t>
      </w:r>
      <w:r>
        <w:t xml:space="preserve">orange </w:t>
      </w:r>
      <w:proofErr w:type="spellStart"/>
      <w:r>
        <w:t>colour</w:t>
      </w:r>
      <w:proofErr w:type="spellEnd"/>
      <w:r>
        <w:rPr>
          <w:spacing w:val="-3"/>
        </w:rPr>
        <w:t xml:space="preserve"> </w:t>
      </w:r>
      <w:r>
        <w:t>indicates</w:t>
      </w:r>
      <w:r>
        <w:rPr>
          <w:spacing w:val="-2"/>
        </w:rPr>
        <w:t xml:space="preserve"> </w:t>
      </w:r>
      <w:r>
        <w:t>the</w:t>
      </w:r>
      <w:r>
        <w:rPr>
          <w:spacing w:val="-2"/>
        </w:rPr>
        <w:t xml:space="preserve"> </w:t>
      </w:r>
      <w:r>
        <w:t>presence</w:t>
      </w:r>
      <w:r>
        <w:rPr>
          <w:spacing w:val="-2"/>
        </w:rPr>
        <w:t xml:space="preserve"> </w:t>
      </w:r>
      <w:r>
        <w:t>of flavonoids (15.1).</w:t>
      </w:r>
    </w:p>
    <w:p w14:paraId="3DD14BA0" w14:textId="77777777" w:rsidR="00645A58" w:rsidRDefault="00000000">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RESINS:</w:t>
      </w:r>
    </w:p>
    <w:p w14:paraId="214F051B" w14:textId="56AEE93F" w:rsidR="00645A58" w:rsidRDefault="00000000">
      <w:pPr>
        <w:pStyle w:val="ListParagraph"/>
        <w:numPr>
          <w:ilvl w:val="0"/>
          <w:numId w:val="12"/>
        </w:numPr>
        <w:tabs>
          <w:tab w:val="left" w:pos="1147"/>
        </w:tabs>
        <w:spacing w:before="222" w:line="273" w:lineRule="auto"/>
        <w:ind w:right="144"/>
        <w:jc w:val="left"/>
        <w:rPr>
          <w:b/>
          <w:sz w:val="36"/>
        </w:rPr>
      </w:pPr>
      <w:r>
        <w:rPr>
          <w:sz w:val="36"/>
        </w:rPr>
        <w:t xml:space="preserve">1 ml of various solvent extract was treated with </w:t>
      </w:r>
      <w:r w:rsidR="003D1C16" w:rsidRPr="00227AF0">
        <w:rPr>
          <w:sz w:val="36"/>
          <w:highlight w:val="yellow"/>
        </w:rPr>
        <w:t xml:space="preserve">a </w:t>
      </w:r>
      <w:r>
        <w:rPr>
          <w:sz w:val="36"/>
        </w:rPr>
        <w:t>few drops of acetic anhydride solution</w:t>
      </w:r>
      <w:r w:rsidR="003D1C16">
        <w:rPr>
          <w:sz w:val="36"/>
        </w:rPr>
        <w:t>,</w:t>
      </w:r>
      <w:r>
        <w:rPr>
          <w:sz w:val="36"/>
        </w:rPr>
        <w:t xml:space="preserve"> followed by one ml of conc. </w:t>
      </w:r>
      <w:proofErr w:type="spellStart"/>
      <w:r>
        <w:rPr>
          <w:sz w:val="36"/>
        </w:rPr>
        <w:t>Sulphuric</w:t>
      </w:r>
      <w:proofErr w:type="spellEnd"/>
      <w:r>
        <w:rPr>
          <w:sz w:val="36"/>
        </w:rPr>
        <w:t xml:space="preserve"> acid. </w:t>
      </w:r>
      <w:r>
        <w:rPr>
          <w:b/>
          <w:spacing w:val="-2"/>
          <w:sz w:val="36"/>
        </w:rPr>
        <w:t>OBSERVATION:</w:t>
      </w:r>
    </w:p>
    <w:p w14:paraId="6F839753" w14:textId="25AF167F" w:rsidR="00645A58" w:rsidRDefault="00000000">
      <w:pPr>
        <w:pStyle w:val="BodyText"/>
        <w:spacing w:before="8" w:line="276" w:lineRule="auto"/>
        <w:ind w:left="1147" w:right="144"/>
      </w:pPr>
      <w:r>
        <w:t xml:space="preserve">The </w:t>
      </w:r>
      <w:proofErr w:type="spellStart"/>
      <w:r>
        <w:t>colouration</w:t>
      </w:r>
      <w:proofErr w:type="spellEnd"/>
      <w:r w:rsidR="003D1C16">
        <w:t>,</w:t>
      </w:r>
      <w:r>
        <w:t xml:space="preserve"> ranging from orange to yellow that indicates the presence of resins (13.3)</w:t>
      </w:r>
    </w:p>
    <w:p w14:paraId="26514609" w14:textId="77777777" w:rsidR="00645A58" w:rsidRDefault="00000000">
      <w:pPr>
        <w:pStyle w:val="Heading2"/>
        <w:numPr>
          <w:ilvl w:val="1"/>
          <w:numId w:val="20"/>
        </w:numPr>
        <w:tabs>
          <w:tab w:val="left" w:pos="960"/>
        </w:tabs>
        <w:spacing w:before="159"/>
        <w:ind w:left="960" w:hanging="533"/>
      </w:pPr>
      <w:r>
        <w:t>TEST</w:t>
      </w:r>
      <w:r>
        <w:rPr>
          <w:spacing w:val="-10"/>
        </w:rPr>
        <w:t xml:space="preserve"> </w:t>
      </w:r>
      <w:r>
        <w:t>FOR</w:t>
      </w:r>
      <w:r>
        <w:rPr>
          <w:spacing w:val="-22"/>
        </w:rPr>
        <w:t xml:space="preserve"> </w:t>
      </w:r>
      <w:r>
        <w:rPr>
          <w:spacing w:val="-2"/>
        </w:rPr>
        <w:t>ALKALOIDS:</w:t>
      </w:r>
    </w:p>
    <w:p w14:paraId="16F89CEA" w14:textId="77777777" w:rsidR="00645A58" w:rsidRDefault="00000000">
      <w:pPr>
        <w:pStyle w:val="ListParagraph"/>
        <w:numPr>
          <w:ilvl w:val="0"/>
          <w:numId w:val="11"/>
        </w:numPr>
        <w:tabs>
          <w:tab w:val="left" w:pos="1146"/>
        </w:tabs>
        <w:spacing w:before="223"/>
        <w:ind w:left="1146" w:hanging="359"/>
        <w:jc w:val="left"/>
        <w:rPr>
          <w:b/>
          <w:sz w:val="36"/>
        </w:rPr>
      </w:pPr>
      <w:r>
        <w:rPr>
          <w:b/>
          <w:spacing w:val="-7"/>
          <w:sz w:val="36"/>
        </w:rPr>
        <w:t>WAGNER</w:t>
      </w:r>
      <w:r>
        <w:rPr>
          <w:b/>
          <w:spacing w:val="-13"/>
          <w:sz w:val="36"/>
        </w:rPr>
        <w:t xml:space="preserve"> </w:t>
      </w:r>
      <w:r>
        <w:rPr>
          <w:b/>
          <w:spacing w:val="-4"/>
          <w:sz w:val="36"/>
        </w:rPr>
        <w:t>TEST:</w:t>
      </w:r>
    </w:p>
    <w:p w14:paraId="5AA88816" w14:textId="17087BBD" w:rsidR="00645A58" w:rsidRDefault="00000000">
      <w:pPr>
        <w:pStyle w:val="BodyText"/>
        <w:spacing w:before="62"/>
        <w:ind w:left="1147"/>
        <w:jc w:val="left"/>
      </w:pPr>
      <w:r>
        <w:t>A</w:t>
      </w:r>
      <w:r>
        <w:rPr>
          <w:spacing w:val="-20"/>
        </w:rPr>
        <w:t xml:space="preserve"> </w:t>
      </w:r>
      <w:r>
        <w:t>few</w:t>
      </w:r>
      <w:r>
        <w:rPr>
          <w:spacing w:val="-17"/>
        </w:rPr>
        <w:t xml:space="preserve"> </w:t>
      </w:r>
      <w:r>
        <w:t>drops</w:t>
      </w:r>
      <w:r>
        <w:rPr>
          <w:spacing w:val="-18"/>
        </w:rPr>
        <w:t xml:space="preserve"> </w:t>
      </w:r>
      <w:r>
        <w:t>of</w:t>
      </w:r>
      <w:r>
        <w:rPr>
          <w:spacing w:val="-18"/>
        </w:rPr>
        <w:t xml:space="preserve"> </w:t>
      </w:r>
      <w:r>
        <w:t>Wagner</w:t>
      </w:r>
      <w:r>
        <w:rPr>
          <w:spacing w:val="-18"/>
        </w:rPr>
        <w:t xml:space="preserve"> </w:t>
      </w:r>
      <w:r>
        <w:t>reagent</w:t>
      </w:r>
      <w:r>
        <w:rPr>
          <w:spacing w:val="-21"/>
        </w:rPr>
        <w:t xml:space="preserve"> </w:t>
      </w:r>
      <w:r>
        <w:t>were</w:t>
      </w:r>
      <w:r>
        <w:rPr>
          <w:spacing w:val="-16"/>
        </w:rPr>
        <w:t xml:space="preserve"> </w:t>
      </w:r>
      <w:r>
        <w:t>added</w:t>
      </w:r>
      <w:r>
        <w:rPr>
          <w:spacing w:val="-16"/>
        </w:rPr>
        <w:t xml:space="preserve"> </w:t>
      </w:r>
      <w:r>
        <w:t>to</w:t>
      </w:r>
      <w:r>
        <w:rPr>
          <w:spacing w:val="-18"/>
        </w:rPr>
        <w:t xml:space="preserve"> </w:t>
      </w:r>
      <w:r>
        <w:t>2</w:t>
      </w:r>
      <w:r>
        <w:rPr>
          <w:spacing w:val="-19"/>
        </w:rPr>
        <w:t xml:space="preserve"> </w:t>
      </w:r>
      <w:proofErr w:type="spellStart"/>
      <w:r w:rsidR="003D1C16" w:rsidRPr="00227AF0">
        <w:rPr>
          <w:highlight w:val="yellow"/>
        </w:rPr>
        <w:t>millilitres</w:t>
      </w:r>
      <w:proofErr w:type="spellEnd"/>
      <w:r w:rsidR="003D1C16">
        <w:rPr>
          <w:spacing w:val="-18"/>
        </w:rPr>
        <w:t xml:space="preserve"> </w:t>
      </w:r>
      <w:r>
        <w:t>of</w:t>
      </w:r>
      <w:r>
        <w:rPr>
          <w:spacing w:val="-18"/>
        </w:rPr>
        <w:t xml:space="preserve"> </w:t>
      </w:r>
      <w:r>
        <w:rPr>
          <w:spacing w:val="-2"/>
        </w:rPr>
        <w:t>extract.</w:t>
      </w:r>
    </w:p>
    <w:p w14:paraId="0E798DFC" w14:textId="77777777" w:rsidR="00645A58" w:rsidRDefault="00000000">
      <w:pPr>
        <w:pStyle w:val="Heading2"/>
        <w:spacing w:before="61"/>
        <w:ind w:left="1147"/>
      </w:pPr>
      <w:r>
        <w:rPr>
          <w:spacing w:val="-2"/>
        </w:rPr>
        <w:t>OBSERVATION:</w:t>
      </w:r>
    </w:p>
    <w:p w14:paraId="6848B5CA" w14:textId="77777777" w:rsidR="00645A58" w:rsidRDefault="00000000">
      <w:pPr>
        <w:pStyle w:val="BodyText"/>
        <w:spacing w:before="62"/>
        <w:ind w:left="1147"/>
        <w:jc w:val="left"/>
      </w:pPr>
      <w:r>
        <w:t>The</w:t>
      </w:r>
      <w:r>
        <w:rPr>
          <w:spacing w:val="-21"/>
        </w:rPr>
        <w:t xml:space="preserve"> </w:t>
      </w:r>
      <w:r>
        <w:t>presence</w:t>
      </w:r>
      <w:r>
        <w:rPr>
          <w:spacing w:val="-18"/>
        </w:rPr>
        <w:t xml:space="preserve"> </w:t>
      </w:r>
      <w:r>
        <w:t>of</w:t>
      </w:r>
      <w:r>
        <w:rPr>
          <w:spacing w:val="-21"/>
        </w:rPr>
        <w:t xml:space="preserve"> </w:t>
      </w:r>
      <w:r>
        <w:t>alkaloids</w:t>
      </w:r>
      <w:r>
        <w:rPr>
          <w:spacing w:val="-20"/>
        </w:rPr>
        <w:t xml:space="preserve"> </w:t>
      </w:r>
      <w:r>
        <w:t>is</w:t>
      </w:r>
      <w:r>
        <w:rPr>
          <w:spacing w:val="-20"/>
        </w:rPr>
        <w:t xml:space="preserve"> </w:t>
      </w:r>
      <w:r>
        <w:t>indicated</w:t>
      </w:r>
      <w:r>
        <w:rPr>
          <w:spacing w:val="-18"/>
        </w:rPr>
        <w:t xml:space="preserve"> </w:t>
      </w:r>
      <w:r>
        <w:t>by</w:t>
      </w:r>
      <w:r>
        <w:rPr>
          <w:spacing w:val="-19"/>
        </w:rPr>
        <w:t xml:space="preserve"> </w:t>
      </w:r>
      <w:r>
        <w:t>the</w:t>
      </w:r>
      <w:r>
        <w:rPr>
          <w:spacing w:val="-18"/>
        </w:rPr>
        <w:t xml:space="preserve"> </w:t>
      </w:r>
      <w:r>
        <w:t>production</w:t>
      </w:r>
      <w:r>
        <w:rPr>
          <w:spacing w:val="-19"/>
        </w:rPr>
        <w:t xml:space="preserve"> </w:t>
      </w:r>
      <w:r>
        <w:t>of</w:t>
      </w:r>
      <w:r>
        <w:rPr>
          <w:spacing w:val="-19"/>
        </w:rPr>
        <w:t xml:space="preserve"> </w:t>
      </w:r>
      <w:r>
        <w:t>a</w:t>
      </w:r>
      <w:r>
        <w:rPr>
          <w:spacing w:val="-18"/>
        </w:rPr>
        <w:t xml:space="preserve"> </w:t>
      </w:r>
      <w:r>
        <w:rPr>
          <w:spacing w:val="-2"/>
        </w:rPr>
        <w:t>reddish-</w:t>
      </w:r>
    </w:p>
    <w:p w14:paraId="4872FDE5" w14:textId="77777777" w:rsidR="00645A58" w:rsidRDefault="00000000">
      <w:pPr>
        <w:pStyle w:val="BodyText"/>
        <w:spacing w:before="64"/>
        <w:ind w:left="1147"/>
        <w:jc w:val="left"/>
      </w:pPr>
      <w:r>
        <w:t>brown</w:t>
      </w:r>
      <w:r>
        <w:rPr>
          <w:spacing w:val="-4"/>
        </w:rPr>
        <w:t xml:space="preserve"> </w:t>
      </w:r>
      <w:r>
        <w:t>precipitate</w:t>
      </w:r>
      <w:r>
        <w:rPr>
          <w:spacing w:val="1"/>
        </w:rPr>
        <w:t xml:space="preserve"> </w:t>
      </w:r>
      <w:r>
        <w:rPr>
          <w:spacing w:val="-2"/>
        </w:rPr>
        <w:t>(16).</w:t>
      </w:r>
    </w:p>
    <w:p w14:paraId="7E83092A" w14:textId="77777777" w:rsidR="00645A58" w:rsidRDefault="00000000">
      <w:pPr>
        <w:pStyle w:val="Heading2"/>
        <w:numPr>
          <w:ilvl w:val="0"/>
          <w:numId w:val="11"/>
        </w:numPr>
        <w:tabs>
          <w:tab w:val="left" w:pos="1146"/>
        </w:tabs>
        <w:spacing w:before="61"/>
        <w:ind w:left="1146" w:hanging="359"/>
      </w:pPr>
      <w:r>
        <w:rPr>
          <w:spacing w:val="-2"/>
        </w:rPr>
        <w:t>DRAGENDORFF</w:t>
      </w:r>
      <w:r>
        <w:rPr>
          <w:spacing w:val="-5"/>
        </w:rPr>
        <w:t xml:space="preserve"> </w:t>
      </w:r>
      <w:r>
        <w:rPr>
          <w:spacing w:val="-4"/>
        </w:rPr>
        <w:t>TEST:</w:t>
      </w:r>
    </w:p>
    <w:p w14:paraId="04037B56" w14:textId="77777777" w:rsidR="00645A58" w:rsidRDefault="00645A58">
      <w:pPr>
        <w:pStyle w:val="Heading2"/>
        <w:sectPr w:rsidR="00645A58">
          <w:pgSz w:w="11910" w:h="16850"/>
          <w:pgMar w:top="460" w:right="425" w:bottom="280" w:left="425" w:header="44" w:footer="0" w:gutter="0"/>
          <w:cols w:space="720"/>
        </w:sectPr>
      </w:pPr>
    </w:p>
    <w:p w14:paraId="149F3516" w14:textId="77777777" w:rsidR="00645A58" w:rsidRDefault="00000000">
      <w:pPr>
        <w:pStyle w:val="BodyText"/>
        <w:spacing w:before="89"/>
        <w:ind w:left="1147"/>
        <w:jc w:val="left"/>
      </w:pPr>
      <w:r>
        <w:lastRenderedPageBreak/>
        <w:t>1</w:t>
      </w:r>
      <w:r>
        <w:rPr>
          <w:spacing w:val="-2"/>
        </w:rPr>
        <w:t xml:space="preserve"> </w:t>
      </w:r>
      <w:r>
        <w:t>ml</w:t>
      </w:r>
      <w:r>
        <w:rPr>
          <w:spacing w:val="-2"/>
        </w:rPr>
        <w:t xml:space="preserve"> </w:t>
      </w:r>
      <w:r>
        <w:t>of</w:t>
      </w:r>
      <w:r>
        <w:rPr>
          <w:spacing w:val="-1"/>
        </w:rPr>
        <w:t xml:space="preserve"> </w:t>
      </w:r>
      <w:r>
        <w:t>the</w:t>
      </w:r>
      <w:r>
        <w:rPr>
          <w:spacing w:val="-2"/>
        </w:rPr>
        <w:t xml:space="preserve"> </w:t>
      </w:r>
      <w:r>
        <w:t>extract was</w:t>
      </w:r>
      <w:r>
        <w:rPr>
          <w:spacing w:val="-3"/>
        </w:rPr>
        <w:t xml:space="preserve"> </w:t>
      </w:r>
      <w:r>
        <w:t>subjected</w:t>
      </w:r>
      <w:r>
        <w:rPr>
          <w:spacing w:val="-4"/>
        </w:rPr>
        <w:t xml:space="preserve"> </w:t>
      </w:r>
      <w:r>
        <w:t>to</w:t>
      </w:r>
      <w:r>
        <w:rPr>
          <w:spacing w:val="-1"/>
        </w:rPr>
        <w:t xml:space="preserve"> </w:t>
      </w:r>
      <w:proofErr w:type="spellStart"/>
      <w:r>
        <w:t>dragendroff’s</w:t>
      </w:r>
      <w:proofErr w:type="spellEnd"/>
      <w:r>
        <w:rPr>
          <w:spacing w:val="-4"/>
        </w:rPr>
        <w:t xml:space="preserve"> </w:t>
      </w:r>
      <w:r>
        <w:rPr>
          <w:spacing w:val="-2"/>
        </w:rPr>
        <w:t>reagent.</w:t>
      </w:r>
    </w:p>
    <w:p w14:paraId="3AC4523A" w14:textId="77777777" w:rsidR="00645A58" w:rsidRDefault="00000000">
      <w:pPr>
        <w:pStyle w:val="Heading2"/>
        <w:spacing w:before="64"/>
        <w:ind w:left="1147"/>
      </w:pPr>
      <w:r>
        <w:rPr>
          <w:spacing w:val="-2"/>
        </w:rPr>
        <w:t>OBSERVATION:</w:t>
      </w:r>
    </w:p>
    <w:p w14:paraId="18934E9E" w14:textId="67953215" w:rsidR="00645A58" w:rsidRDefault="00000000">
      <w:pPr>
        <w:pStyle w:val="BodyText"/>
        <w:spacing w:before="61" w:line="276" w:lineRule="auto"/>
        <w:ind w:left="1147"/>
        <w:jc w:val="left"/>
      </w:pPr>
      <w:r>
        <w:t xml:space="preserve">The presence of alkaloids is indicated by the </w:t>
      </w:r>
      <w:proofErr w:type="spellStart"/>
      <w:r>
        <w:t>colour</w:t>
      </w:r>
      <w:proofErr w:type="spellEnd"/>
      <w:r>
        <w:t xml:space="preserve"> of </w:t>
      </w:r>
      <w:r w:rsidR="003D1C16" w:rsidRPr="00227AF0">
        <w:rPr>
          <w:highlight w:val="yellow"/>
        </w:rPr>
        <w:t xml:space="preserve">the </w:t>
      </w:r>
      <w:r>
        <w:t>orange-red</w:t>
      </w:r>
      <w:r>
        <w:rPr>
          <w:spacing w:val="80"/>
        </w:rPr>
        <w:t xml:space="preserve"> </w:t>
      </w:r>
      <w:r>
        <w:rPr>
          <w:spacing w:val="-2"/>
        </w:rPr>
        <w:t>precipitate.</w:t>
      </w:r>
    </w:p>
    <w:p w14:paraId="663BCB2E" w14:textId="77777777" w:rsidR="00645A58" w:rsidRDefault="00000000">
      <w:pPr>
        <w:pStyle w:val="Heading2"/>
        <w:numPr>
          <w:ilvl w:val="0"/>
          <w:numId w:val="11"/>
        </w:numPr>
        <w:tabs>
          <w:tab w:val="left" w:pos="1146"/>
        </w:tabs>
        <w:spacing w:before="2"/>
        <w:ind w:left="1146" w:hanging="359"/>
      </w:pPr>
      <w:r>
        <w:t>HAGERS</w:t>
      </w:r>
      <w:r>
        <w:rPr>
          <w:spacing w:val="-9"/>
        </w:rPr>
        <w:t xml:space="preserve"> </w:t>
      </w:r>
      <w:r>
        <w:rPr>
          <w:spacing w:val="-4"/>
        </w:rPr>
        <w:t>TEST:</w:t>
      </w:r>
    </w:p>
    <w:p w14:paraId="1EEE7E00" w14:textId="2FB3561A" w:rsidR="00645A58" w:rsidRDefault="00000000">
      <w:pPr>
        <w:pStyle w:val="BodyText"/>
        <w:spacing w:before="60"/>
        <w:ind w:left="1147"/>
        <w:jc w:val="left"/>
      </w:pPr>
      <w:r>
        <w:t>1ml</w:t>
      </w:r>
      <w:r>
        <w:rPr>
          <w:spacing w:val="-3"/>
        </w:rPr>
        <w:t xml:space="preserve"> </w:t>
      </w:r>
      <w:r>
        <w:t>of</w:t>
      </w:r>
      <w:r>
        <w:rPr>
          <w:spacing w:val="-3"/>
        </w:rPr>
        <w:t xml:space="preserve"> </w:t>
      </w:r>
      <w:r>
        <w:t>extract was subjected</w:t>
      </w:r>
      <w:r>
        <w:rPr>
          <w:spacing w:val="-2"/>
        </w:rPr>
        <w:t xml:space="preserve"> </w:t>
      </w:r>
      <w:r>
        <w:t>to</w:t>
      </w:r>
      <w:r>
        <w:rPr>
          <w:spacing w:val="4"/>
        </w:rPr>
        <w:t xml:space="preserve"> </w:t>
      </w:r>
      <w:r w:rsidR="003D1C16" w:rsidRPr="00227AF0">
        <w:rPr>
          <w:highlight w:val="yellow"/>
        </w:rPr>
        <w:t>Hager's</w:t>
      </w:r>
      <w:r w:rsidR="003D1C16" w:rsidRPr="00227AF0">
        <w:rPr>
          <w:spacing w:val="-2"/>
          <w:highlight w:val="yellow"/>
        </w:rPr>
        <w:t xml:space="preserve"> </w:t>
      </w:r>
      <w:r>
        <w:rPr>
          <w:spacing w:val="-2"/>
        </w:rPr>
        <w:t>reagent</w:t>
      </w:r>
    </w:p>
    <w:p w14:paraId="3E649B1E" w14:textId="77777777" w:rsidR="00645A58" w:rsidRDefault="00000000">
      <w:pPr>
        <w:pStyle w:val="Heading2"/>
        <w:spacing w:before="61"/>
        <w:ind w:left="1147"/>
      </w:pPr>
      <w:r>
        <w:rPr>
          <w:spacing w:val="-2"/>
        </w:rPr>
        <w:t>OBSERVATION:</w:t>
      </w:r>
    </w:p>
    <w:p w14:paraId="349FB4ED" w14:textId="77777777" w:rsidR="00645A58" w:rsidRDefault="00000000">
      <w:pPr>
        <w:pStyle w:val="BodyText"/>
        <w:spacing w:before="64"/>
        <w:ind w:left="1147"/>
        <w:jc w:val="left"/>
      </w:pPr>
      <w:r>
        <w:t>The</w:t>
      </w:r>
      <w:r>
        <w:rPr>
          <w:spacing w:val="-2"/>
        </w:rPr>
        <w:t xml:space="preserve"> </w:t>
      </w:r>
      <w:r>
        <w:t>presence of</w:t>
      </w:r>
      <w:r>
        <w:rPr>
          <w:spacing w:val="-6"/>
        </w:rPr>
        <w:t xml:space="preserve"> </w:t>
      </w:r>
      <w:r>
        <w:t>alkaloids</w:t>
      </w:r>
      <w:r>
        <w:rPr>
          <w:spacing w:val="-2"/>
        </w:rPr>
        <w:t xml:space="preserve"> </w:t>
      </w:r>
      <w:r>
        <w:t>is</w:t>
      </w:r>
      <w:r>
        <w:rPr>
          <w:spacing w:val="-5"/>
        </w:rPr>
        <w:t xml:space="preserve"> </w:t>
      </w:r>
      <w:r>
        <w:t>indicated</w:t>
      </w:r>
      <w:r>
        <w:rPr>
          <w:spacing w:val="-2"/>
        </w:rPr>
        <w:t xml:space="preserve"> </w:t>
      </w:r>
      <w:r>
        <w:t>by</w:t>
      </w:r>
      <w:r>
        <w:rPr>
          <w:spacing w:val="-2"/>
        </w:rPr>
        <w:t xml:space="preserve"> </w:t>
      </w:r>
      <w:r>
        <w:t>the</w:t>
      </w:r>
      <w:r>
        <w:rPr>
          <w:spacing w:val="5"/>
        </w:rPr>
        <w:t xml:space="preserve"> </w:t>
      </w:r>
      <w:r>
        <w:t>yellow</w:t>
      </w:r>
      <w:r>
        <w:rPr>
          <w:spacing w:val="-2"/>
        </w:rPr>
        <w:t xml:space="preserve"> precipitate.</w:t>
      </w:r>
    </w:p>
    <w:p w14:paraId="6DECB891" w14:textId="77777777" w:rsidR="00645A58" w:rsidRDefault="00000000">
      <w:pPr>
        <w:pStyle w:val="Heading2"/>
        <w:numPr>
          <w:ilvl w:val="0"/>
          <w:numId w:val="11"/>
        </w:numPr>
        <w:tabs>
          <w:tab w:val="left" w:pos="1146"/>
        </w:tabs>
        <w:spacing w:before="61"/>
        <w:ind w:left="1146" w:hanging="359"/>
      </w:pPr>
      <w:r>
        <w:rPr>
          <w:spacing w:val="-5"/>
        </w:rPr>
        <w:t>MAYERS</w:t>
      </w:r>
      <w:r>
        <w:rPr>
          <w:spacing w:val="-13"/>
        </w:rPr>
        <w:t xml:space="preserve"> </w:t>
      </w:r>
      <w:r>
        <w:rPr>
          <w:spacing w:val="-2"/>
        </w:rPr>
        <w:t>TEST:</w:t>
      </w:r>
    </w:p>
    <w:p w14:paraId="2D719607" w14:textId="6CEE3811" w:rsidR="00645A58" w:rsidRDefault="00000000">
      <w:pPr>
        <w:pStyle w:val="BodyText"/>
        <w:spacing w:before="61"/>
        <w:ind w:left="1147"/>
        <w:jc w:val="left"/>
      </w:pPr>
      <w:r>
        <w:t>1</w:t>
      </w:r>
      <w:r>
        <w:rPr>
          <w:spacing w:val="-4"/>
        </w:rPr>
        <w:t xml:space="preserve"> </w:t>
      </w:r>
      <w:r>
        <w:t>ml</w:t>
      </w:r>
      <w:r>
        <w:rPr>
          <w:spacing w:val="-1"/>
        </w:rPr>
        <w:t xml:space="preserve"> </w:t>
      </w:r>
      <w:r>
        <w:t>of the</w:t>
      </w:r>
      <w:r>
        <w:rPr>
          <w:spacing w:val="-1"/>
        </w:rPr>
        <w:t xml:space="preserve"> </w:t>
      </w:r>
      <w:r>
        <w:t>extract was</w:t>
      </w:r>
      <w:r>
        <w:rPr>
          <w:spacing w:val="-2"/>
        </w:rPr>
        <w:t xml:space="preserve"> </w:t>
      </w:r>
      <w:r>
        <w:t>subjected</w:t>
      </w:r>
      <w:r>
        <w:rPr>
          <w:spacing w:val="-3"/>
        </w:rPr>
        <w:t xml:space="preserve"> </w:t>
      </w:r>
      <w:r>
        <w:t xml:space="preserve">to </w:t>
      </w:r>
      <w:r w:rsidR="003D1C16" w:rsidRPr="00227AF0">
        <w:rPr>
          <w:highlight w:val="yellow"/>
        </w:rPr>
        <w:t>Mayer's</w:t>
      </w:r>
      <w:r w:rsidR="003D1C16" w:rsidRPr="00227AF0">
        <w:rPr>
          <w:spacing w:val="-2"/>
          <w:highlight w:val="yellow"/>
        </w:rPr>
        <w:t xml:space="preserve"> </w:t>
      </w:r>
      <w:r>
        <w:rPr>
          <w:spacing w:val="-2"/>
        </w:rPr>
        <w:t>reagent.</w:t>
      </w:r>
    </w:p>
    <w:p w14:paraId="79954E0D" w14:textId="77777777" w:rsidR="00645A58" w:rsidRDefault="00000000">
      <w:pPr>
        <w:pStyle w:val="Heading2"/>
        <w:spacing w:before="222"/>
        <w:ind w:left="1149"/>
      </w:pPr>
      <w:r>
        <w:rPr>
          <w:spacing w:val="-2"/>
        </w:rPr>
        <w:t>OBSERVATION:</w:t>
      </w:r>
    </w:p>
    <w:p w14:paraId="6FE03BCF" w14:textId="40E3827C" w:rsidR="00645A58" w:rsidRDefault="00000000">
      <w:pPr>
        <w:pStyle w:val="BodyText"/>
        <w:spacing w:before="222" w:line="276" w:lineRule="auto"/>
        <w:ind w:left="1147"/>
        <w:jc w:val="left"/>
      </w:pPr>
      <w:r>
        <w:t>The</w:t>
      </w:r>
      <w:r>
        <w:rPr>
          <w:spacing w:val="-23"/>
        </w:rPr>
        <w:t xml:space="preserve"> </w:t>
      </w:r>
      <w:r>
        <w:t>presence</w:t>
      </w:r>
      <w:r>
        <w:rPr>
          <w:spacing w:val="-21"/>
        </w:rPr>
        <w:t xml:space="preserve"> </w:t>
      </w:r>
      <w:r>
        <w:t>of</w:t>
      </w:r>
      <w:r>
        <w:rPr>
          <w:spacing w:val="-23"/>
        </w:rPr>
        <w:t xml:space="preserve"> </w:t>
      </w:r>
      <w:r>
        <w:t>alkaloids</w:t>
      </w:r>
      <w:r>
        <w:rPr>
          <w:spacing w:val="-22"/>
        </w:rPr>
        <w:t xml:space="preserve"> </w:t>
      </w:r>
      <w:r w:rsidR="003D1C16" w:rsidRPr="00227AF0">
        <w:rPr>
          <w:spacing w:val="-22"/>
          <w:highlight w:val="yellow"/>
        </w:rPr>
        <w:t xml:space="preserve">is </w:t>
      </w:r>
      <w:r>
        <w:t>indicated</w:t>
      </w:r>
      <w:r>
        <w:rPr>
          <w:spacing w:val="-20"/>
        </w:rPr>
        <w:t xml:space="preserve"> </w:t>
      </w:r>
      <w:r>
        <w:t>by</w:t>
      </w:r>
      <w:r>
        <w:rPr>
          <w:spacing w:val="-22"/>
        </w:rPr>
        <w:t xml:space="preserve"> </w:t>
      </w:r>
      <w:r w:rsidR="003D1C16" w:rsidRPr="00227AF0">
        <w:rPr>
          <w:spacing w:val="-22"/>
          <w:highlight w:val="yellow"/>
        </w:rPr>
        <w:t xml:space="preserve">a </w:t>
      </w:r>
      <w:r>
        <w:t>yellowish</w:t>
      </w:r>
      <w:r>
        <w:rPr>
          <w:spacing w:val="-23"/>
        </w:rPr>
        <w:t xml:space="preserve"> </w:t>
      </w:r>
      <w:r>
        <w:t>or</w:t>
      </w:r>
      <w:r>
        <w:rPr>
          <w:spacing w:val="-20"/>
        </w:rPr>
        <w:t xml:space="preserve"> </w:t>
      </w:r>
      <w:r>
        <w:t>white</w:t>
      </w:r>
      <w:r>
        <w:rPr>
          <w:spacing w:val="-19"/>
        </w:rPr>
        <w:t xml:space="preserve"> </w:t>
      </w:r>
      <w:r>
        <w:t xml:space="preserve">precipitate </w:t>
      </w:r>
      <w:r>
        <w:rPr>
          <w:spacing w:val="-2"/>
        </w:rPr>
        <w:t>(15.2).</w:t>
      </w:r>
    </w:p>
    <w:p w14:paraId="08637468" w14:textId="77777777" w:rsidR="00645A58" w:rsidRDefault="00645A58">
      <w:pPr>
        <w:pStyle w:val="BodyText"/>
        <w:jc w:val="left"/>
        <w:rPr>
          <w:sz w:val="20"/>
        </w:rPr>
      </w:pPr>
    </w:p>
    <w:p w14:paraId="6A75652A" w14:textId="77777777" w:rsidR="00645A58" w:rsidRDefault="00000000">
      <w:pPr>
        <w:pStyle w:val="BodyText"/>
        <w:spacing w:before="152"/>
        <w:jc w:val="left"/>
        <w:rPr>
          <w:sz w:val="20"/>
        </w:rPr>
      </w:pPr>
      <w:r>
        <w:rPr>
          <w:noProof/>
          <w:sz w:val="20"/>
        </w:rPr>
        <w:drawing>
          <wp:anchor distT="0" distB="0" distL="0" distR="0" simplePos="0" relativeHeight="251663872" behindDoc="1" locked="0" layoutInCell="1" allowOverlap="1" wp14:anchorId="41798B91" wp14:editId="6EEC1250">
            <wp:simplePos x="0" y="0"/>
            <wp:positionH relativeFrom="page">
              <wp:posOffset>540384</wp:posOffset>
            </wp:positionH>
            <wp:positionV relativeFrom="paragraph">
              <wp:posOffset>283013</wp:posOffset>
            </wp:positionV>
            <wp:extent cx="1143888" cy="148018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143888" cy="1480185"/>
                    </a:xfrm>
                    <a:prstGeom prst="rect">
                      <a:avLst/>
                    </a:prstGeom>
                  </pic:spPr>
                </pic:pic>
              </a:graphicData>
            </a:graphic>
          </wp:anchor>
        </w:drawing>
      </w:r>
      <w:r>
        <w:rPr>
          <w:noProof/>
          <w:sz w:val="20"/>
        </w:rPr>
        <mc:AlternateContent>
          <mc:Choice Requires="wpg">
            <w:drawing>
              <wp:anchor distT="0" distB="0" distL="0" distR="0" simplePos="0" relativeHeight="251664896" behindDoc="1" locked="0" layoutInCell="1" allowOverlap="1" wp14:anchorId="718782B1" wp14:editId="76ADB569">
                <wp:simplePos x="0" y="0"/>
                <wp:positionH relativeFrom="page">
                  <wp:posOffset>2445385</wp:posOffset>
                </wp:positionH>
                <wp:positionV relativeFrom="paragraph">
                  <wp:posOffset>263836</wp:posOffset>
                </wp:positionV>
                <wp:extent cx="2345055" cy="15214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1521460"/>
                          <a:chOff x="0" y="0"/>
                          <a:chExt cx="2345055" cy="1521460"/>
                        </a:xfrm>
                      </wpg:grpSpPr>
                      <pic:pic xmlns:pic="http://schemas.openxmlformats.org/drawingml/2006/picture">
                        <pic:nvPicPr>
                          <pic:cNvPr id="6" name="Image 6"/>
                          <pic:cNvPicPr/>
                        </pic:nvPicPr>
                        <pic:blipFill>
                          <a:blip r:embed="rId11" cstate="print"/>
                          <a:stretch>
                            <a:fillRect/>
                          </a:stretch>
                        </pic:blipFill>
                        <pic:spPr>
                          <a:xfrm>
                            <a:off x="0" y="19176"/>
                            <a:ext cx="1181100" cy="150177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181100" y="0"/>
                            <a:ext cx="1163955" cy="1515364"/>
                          </a:xfrm>
                          <a:prstGeom prst="rect">
                            <a:avLst/>
                          </a:prstGeom>
                        </pic:spPr>
                      </pic:pic>
                    </wpg:wgp>
                  </a:graphicData>
                </a:graphic>
              </wp:anchor>
            </w:drawing>
          </mc:Choice>
          <mc:Fallback>
            <w:pict>
              <v:group w14:anchorId="46B10A8F" id="Group 5" o:spid="_x0000_s1026" style="position:absolute;margin-left:192.55pt;margin-top:20.75pt;width:184.65pt;height:119.8pt;z-index:-251651584;mso-wrap-distance-left:0;mso-wrap-distance-right:0;mso-position-horizontal-relative:page" coordsize="23450,1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EULxdAgAAHwcAAA4AAABkcnMvZTJvRG9jLnhtbNRVXW/bIBR9n7T/&#10;gHhvbZI6aVGSvmStKlVbtY8fQDC2Uc2HgMTpv98FO26XVOpUbdL2YHTxhcu5554Li+u9atFOOC+N&#10;XmJynmMkNDel1PUS//h+c3aJkQ9Ml6w1Wizxk/D4evXxw6KzVExMY9pSOARBtKedXeImBEuzzPNG&#10;KObPjRUanJVxigWYujorHesgumqzSZ7Pss640jrDhffwd9078SrFryrBw5eq8iKgdokBW0ijS+Mm&#10;jtlqwWjtmG0kH2Cwd6BQTGo4dAy1ZoGhrZMnoZTkznhThXNuVGaqSnKRcoBsSH6Uza0zW5tyqWlX&#10;25EmoPaIp3eH5Z93t85+sw+uRw/mveGPHnjJOlvTl/44r58X7yun4iZIAu0To08jo2IfEIefk+lF&#10;kRcFRhx8pJiQi9nAOW+gMCf7ePPpjZ0Zo/3BCd4Ix0pO4RsoAuuEorelBLvC1gk8BFG/FUMx97i1&#10;Z1BNy4LcyFaGp6RMqFsEpXcPkkd24wTYfHBIlks8w0gzBQ1xp1gt0CwK8bAiro/8n2zftNLeyLaN&#10;rEd7AApyPpLDK7n2UlsbvlVCh753nGgBs9G+kdZj5KhQGwHg3F1JoGTQtwEQWid16BvFBycCb+L5&#10;FeD4Cu0VgTI6OhLoZ5wxBT+I61W9kCsyT8kzetAMIZeE5NCsvWZyMp8X8fix8oxa58OtMApFA/AC&#10;DqCbUba79wOiw5KBxx5EQgeYeq7B+G/0Mv9VL/N/TS+Tv66XURantwwhs+nV8y1Diuns4o8rJt03&#10;cAsnIQ4vRrzmX87BfvmurX4CAAD//wMAUEsDBAoAAAAAAAAAIQABsyzDDSIAAA0iAAAVAAAAZHJz&#10;L21lZGlhL2ltYWdlMS5qcGVn/9j/4AAQSkZJRgABAQEAYABgAAD/2wBDAAMCAgMCAgMDAwMEAwME&#10;BQgFBQQEBQoHBwYIDAoMDAsKCwsNDhIQDQ4RDgsLEBYQERMUFRUVDA8XGBYUGBIUFRT/2wBDAQME&#10;BAUEBQkFBQkUDQsNFBQUFBQUFBQUFBQUFBQUFBQUFBQUFBQUFBQUFBQUFBQUFBQUFBQUFBQUFBQU&#10;FBQUFBT/wAARCAFI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9303fWC/iSJP71N/4SeCo5oEG67/ACUf7v36wf8AhIYv7jVka38RbbRP&#10;ur51w33U3fcqJVYwNqdKVX4TtfO2f61lrj/EPxR0/R3eK12392v9z7if8DryzXvGGoeIfmnvP3P/&#10;ADyh+RK525ufJTd/HXNLE/ynsUMB/MdL4h+IWp6w+2edvK/hih+RKl8GTfbJ3tmbyf412V5/Nf8A&#10;z/erQ0fXms9SilWuPm55Hq18NGFD3T0jVZorZ/IZv/Hq5+5hsZp/m+0o/wDsbXq34nT7ZeRTtWP5&#10;3k6kjNVy9w82nH3To4fDdmipLK0m9/uwv9+rT6DbX8SLKvyJ/soj0+/m3vFOv3H+69S21yyUHTTp&#10;lf8A4QnSHT5opN/9/dQ/gzQ0Xb9jkf8A7a1oJc/LRM/yUc0jb2Rmp4S0NPnWz2f9tar3Ph7SPu/Y&#10;2/391aD+a/8AeqpNC1QHszEm8K6Kku5bZt/+9QnhLT5k2rE1XpkbdVqw3f3fnraMYkSOS8SeFfsc&#10;Xn20ssOz+41ckmtz2b+RLKz/AO39+vYL+2+0wOrV4v4t01ra63Kuyorx5Qp++aT6rL95W+T+/trK&#10;fVWeJ23UyzSXyv3tVXRdsq7q82UjblLF5ctf2e3d8/8AfrJTUm+yo21t6/I2ynwzNbMsTL+6f+Oo&#10;bnyobxlZWhR/7lIvlFS5+0v/AH4v4a5y8hjtteRlbYj/AH9n8daE26zX7u9F/wBmql5eWeqxJL5W&#10;/wD360jIiUTWdIr9dqs29KZYf6H8rKzvXL22q/Zr+WCDcif3K1bN5U++296JSI9kXrmbf4lhf5UR&#10;F/groJrz/vv+/XOaPYN9oeeVtjv/AOO1pu+yX5m+Ra5uY2jHkHfP5tWEh/iaqsM38TffqVJqiRRb&#10;2Lupm1aYmzbuqasgPsqbwr5y/wD2VRJ4VWFvvV0e+mV9rywPhzj/ABDYLoOjXd4zL8v3dleBalqT&#10;Xlw/mt87/O1fTXiHSv7b0S9sW/5ar8tfK+t6bPpWpSwXMTQyxNslSuDExPey3lJkm+T52qpeXO+q&#10;7zfwbqrvcqlcJ9JGMSvM+z5qLO8/0pP96qV/f7/l+Ws9LzZOnzfxUuWIT96J7ReTM9lFL/s1j3L7&#10;/wDcrQR/O8LxS/8Aj9c5c36wxfNXTUPKp/aOr0HXvJ/0a5+e3rduXWH97FL+6rydPE8Hm+RKyp/v&#10;10CaxLDF5W7zoq5ubkLjH+U7i21uJPl3Vd/tu2+9Xlr38/3olaq/9vX0L7Wgk/4GtX7SJ0xpyn8R&#10;60mt2f8AzyanvrGnuv8Aqm/76rx9/Elyn/LCV6Z/wkl0/wDyylT/AH6v2kQ9jE9Qn1Wx3/6pv++q&#10;im1i2f8A1Ssleb/23eTL8sTVKl5eO3zRVcakSJUonoF54ntobJ4m/wC+68n8Q3/2+/8Al/1VW7y2&#10;nuV3M3/AEqo9h9m+6vz/AO3WNeXP8IRpxgVUmlf+FqrzPv3xbG3/AN+tKZJUTctZtzCzv/criKK7&#10;7nXa33P79Qo/nRPFLtf/AGH+/Vh4WRdqqrp/t1lalNsl+Zdjp/tUDIntvJ/dSyt/svu+SsG/0qV7&#10;jz4G3p/cSt57yC5t9su3/c3UQ3i2zbYG3xf7dAjn7PSpHuNzQeS3992rahhW2i2/fp7v+93My0Tf&#10;7FOQFiG5+zK7NTEud7+a33qihh+XdK3/AACpdn977lY8oD5rnZPUqP8AJuX7/wDt1Xe2XduX79W4&#10;bNnXc3/fdHKSELs67Vp+5qfbWy/eX739yp/s3+zV8ocx917WplP2U/Z/s19UfEkNc14z8AaZ4zg/&#10;0lfJu0+7cQ/f/wCB11ez/ZplEvfLhOUJc0D5n8T/AAc8R6I26C1/tK3/AIJbf/4ivPL/AE3ULN9s&#10;ttOjp/A8TLX239yq7p/s1x/VonqxzKpD4onwZc6Pq9zLtgsbmb/ciardh8K/HWsNutvDWoeV/fli&#10;8pP/AB6vu1P3MX8Kf7deG/HL4iy3lumg6Deff/4/riH/AMciR6xlTjD4jsp5hVxHuxiUtE8PXSeC&#10;/InVkuE+R4f9uuE8Q+G7mFfKlb97/En92vbfBm2/8JW86qu/b8z/AN+vMvEk32a4u2Zd/wA38FXL&#10;4SKMpe0PL7nwxF5v7/c7/wC9XZeD4bZ9I1OC5aXzre1821T/AGv7lYVzefaZUZbaSFP9v+GrFhee&#10;TcfK2zfXHL+8ery80SX+1YvN2t+5dv4NtWPtjv8A6pqwrzynuE+7WheJ/oW3d9ysi+bkHvqTIlQv&#10;qUW37q1mW1zKk+1qs3jxI9WHtSVNV+anvqTVY0fR/t6ozfceXyt/+3WP4qmXw9rd3Y7Wfyvn+dv4&#10;P4KXIR7eEjQfWPk+9UM2pO71y6eJ4prhIPsMnzfdfdv313Gg+APEPiFN1noOoPE33Xmi2p/321Xy&#10;SCVeEDHmv5U/3KrvqTbvvV6nbfs6+KJrfc09lD/sPL8//oFMf9mnxG7/APHzYv8A9tf/ALCo9hUM&#10;frdD+Y8ludSb726s+bUlRdrbdlexf8M2eJf71i//AG3/APsKmT9mbXn+99ih/wC2+/8A9ko+rTD6&#10;3S/mPEUSK5T7q/8AAKmSzVEr3WH9mDU/4r6xh/3Nz1t2f7McCf6/Vd/+5FV/VqhjLG0InzPNDvX7&#10;tMs7mW2d1lXelfXFh+zx4as3/ey3Nz/vtsSugsPhL4V01t0GkQf9tfnrb6lI5pZhH7J8iW2my367&#10;liZ/9yug0r4da5qvy22mXL/9smr6+ttHsbb/AFVnAn+5EtWNn+zW0cFH7RzSx8vsnzJo/wAAfEN4&#10;6NP5VhD/ABb2qLxh8MZfBjxLLc+ckq/67b/H/HX1BsrP1XRItSsri2Zd8Vx95H/iq/q0eUxjjanN&#10;7x8U+JHns5f3TeSm3fvSuV+2Xn/P5P8A99V9EfE74P3Om2EtzZxfabS3X5v76p/7NXg/9l/7VcLo&#10;SO5YmJ+iFFG+ivaPnwplPooAKZsp9G+gDjPijrE+leFZpYG2PPL5W9P7lfNmpfPK7N9yvrDxPoNt&#10;4n0a40+dfkl+6/8Acf7+/wD76r5y8Z+DNQ8MT/6ZE3k7fluE+dJa83ExlzH0OW1KUPdPQ/g5c/b/&#10;AArLE3/LL5K888c+bYXV2yxM7p/BXa/A5/l1O2/grP8AiFprW2qS/L9+rjL3Q+CvKJ5PNctM3zLs&#10;3/P92orPzUuv3XySp/HWrqVtsuKq7Pn3KtcdWPvHfGRn6qmx/NZl83d8z/36sPN/o9Q38Ms1q67f&#10;nauj0fwTqGvRJFFbM+9aunQ5zGrVjD4jlH+d0+Vt9beieBtT8T3SfZoJXT+KbZ8kVex+FfgtYwxI&#10;2pwTu6fdTd+6r0X7BBYWvkW0EUKf3ETYldnsuU8qeL/lPJ9S8NxaDpen2cUW9Ipd7PWq/wABNF8b&#10;a8muareXPleUkX2SL5N23+N3rT8YW2+w3Kv3PnruPCr/APErT/gNbRpHBKrMqaD8PfDXhXYumaHa&#10;Wz/3/K3v/wB9t81dB/wKn/fSjZW3LyGXOMp/y0bKfsoEQ0U90+SmUEhRRRvqwG0UUUFDPlpmyn0U&#10;AM2UfwU/+OjZ89ADHRfK/wDHP+A1j/8ACJ6L/wBAix/78LWxso2rQBeopm+ioAfTP46id/np2/56&#10;uID/APgNFRU6jlLD/PyVFc2cF/avbXMEdzbv96J13JUtCffo5STndH8E6f4Vv5Z9PWWFLpfmhdt6&#10;L/uVX8T+El1t9jfJL/C9dLc7nipk33938dQa80viPDdY8AXNndbV2u39/dUth8Gb7Un82e5gtrf/&#10;AHdz16RqW6bVPlZoZV+7sb/7Ordhc3kKovlNNF/f3M7765o0ueRt7eUTnNE+Dmg6P/x+RSalL/02&#10;+5/3xXd2FhbWcXlQQRQp/cRaqTX7b0/0af5/49qVbtpt610xjyHNKrKfxEqJ8r/7NUpkq7/fWopq&#10;JEHKa9Z+dayqrfw1t+D332CL/s1Uv7b909WPDH7lfK/ioA6CiiirJH76KZvo30AFMp++mVYBTadR&#10;UANof7lO2U102LQUQ/Nv+9RRRQA/fR8tMooAKKKKALCU+mp9ykoLDZ89N/jp1N/joAKd8tN+ajfV&#10;kcw6im+dTN/zf7FAe8Pm/wBV/sVUe5XylZm+f+KrDvvi21nw7PK2r/DWMgKmqort/rdm/wDvrvos&#10;PP8AsVwsDbNrfJK8X36fefIsW7bveq9huhiu2+/cff2VFMslmvLlFuF3fPF88v7j/wCzq9ptys1u&#10;kv8AfrPvLBrxGaKJUSVd8uyX+P8A74qWwh+xqkS/wfc+bfWhBqu+xqpTJL5v+x/cqxv/AH9RTTfN&#10;SAo3m7bU2lf8fCVFvZ0enWb7JaANvzqPOqpv+en762Asb6Z51Rb6ZvqALG+hH+eq++hHoAt+f/tU&#10;I9VKlR6AJt9D/cqGn76AGfx0Ufx0UAFFFG+gAoo30UAWETYv3mooo30Fhvpu/wCemO9RO/z0EDvO&#10;pvnUzf8AJUW/56sCxRVffRvoAsed8lVLb5HdaN9MSZUuKxkBFqTxbEeXciJ/An8dZ8M0b3TrunTf&#10;Fs8p60NSdUtXZk87/wAcrFS5X7fbtt8nd910bf5tSWT6Ui3lld20UW94ot6/L9+m6Dcs8TqzLvVv&#10;uJW14Vs4rbVJWl2v5sUqMm3+9WFZ2y6bK8UTbEd/uf3KoDqL9Ps0tv8A9NYt9Upnp15eedb2jfxp&#10;Fsqlcv8AJQQV5ptkXy0WczebVeb7+6hPkfdQB0DvR51VPO3rR51bAW/Oo31U86m76ALu+mb6q76d&#10;51QBb30/zqro9MSoA0N9M86qu+nbloAsedR51V6E+dqALyPRVdHp2+rAmoqHfRvoAt+dUTu2yoXd&#10;dn8VDv8AL96gCbfVd5vnpm+onegBzzfJUTv8m7dTHm+eq7v8lWBb30b6qI+/+Kn76gCx51V/vy7l&#10;o/gryf8AaB1vVfD2l6fqelX0lhcJLsaWH+OoA9V1KaL7PtaRUf8AuVhPeW1tsZrmLZXxleftIeL0&#10;un8+8imf++8SJurEuf2ltam3rcxRP/uVxylV+zEv3T79tvENtDdI3mrWff6xZ21x81zE/wDuNvr4&#10;ah/aWvoZ4vNg85E+8jtWfr37S0/9pO1tBLDF/ttvqPaYn+U2/dfzH3m/iqxSJFaVflqF/Ftjt/1t&#10;fBT/ALSeobPlWq95+0bq/lful2P/AH6ObE/ykfu/5j74fxPY7U/e1es7+C8t3kWePYn3vmr85rz4&#10;/eKLnSJWivvJ2y/fRapeG/ip4j1XUUW81y7mt3b5ovN+StoSq/aI90/TWG8V7dGVvvrvp/nVxngC&#10;/lufBulSysru8X8H92ug+1e1dhBoed8lP31n+dR51AGhvp++qKTfPT/O/goAupNT99Ut9O86oAt7&#10;6Ef56z/OqVHoAvb6lR6pI9So67KsC7vo31VR/np2+gC3vo31Fv8Akp3y1AD3eonf5Khd131E83+1&#10;VgSvN8lV3m+emvNVd5vnqAHPN8/3qHmWq7uu+onegDQR6N/+1VJJvnp2+gCXzm37f4a89+P1h9v+&#10;Hkrf88m313tc78RbP7f4I1iJv+eW/wD9A/8AiKAPzs15PJuq4+/f5n2tXd+J4VTVNrf3q4HUk2M/&#10;9z/eraMSRu9n+as/WJv9Kf8A8dqVHb+L7lVPEH/Hwv8Au1fKKQJc/uqHuW8r71UU/wBVSz/8e9HK&#10;SadhN52h6gv9zyqu+D7zZqkX8FZmjzJ9i1NWb7y0/wAMfJqUW779YyKifpr8H9S+0/DzTN3z7V2V&#10;2aP/ALVeVfs93n2n4d2+5v8AVNXpSTUFl7fRvqp51G+gC753z09H+es/f89TeclAF37T/tUfaf8A&#10;arPeb5KPOoA0Emqwk1Y6TVYSagDVR6lSb5KzUmpyTUAayTfJTkmrNSb5KsJNQBoI/wAlO31VSapd&#10;9AETzVXeamO/z1Xd/wDgFQBYd/kqvNNTHmidfvVF/t1YA7tvod/kpr/cqF4d/wDFsegCxC9WEqls&#10;/dbalR/koAu76parD9s0i9gb+KLZVhPnfdT/AL/y7fv/ACUAfnf45s/J1S4/2GrzfWLPZFur2j4z&#10;aa1h4o1CBv4Z3evKdSRHs7v/AHvlraJEjinufk2/+gUzW/niilo2Kjuu2m6kn+gJ8/yVtyi5ijC/&#10;7in/APLGoof7tO3r5T/Ku9/4/wC7WYgtn/eutW7B/Jv0b/arMtn2Tpu+f/Yqx53/ABMtyrsRm3qn&#10;9ypkVE/Qv9ma8+0+DbiLd91q9g318/8A7KN5v0u9gb+6le+1iWP30edTKa/3t1QBLvo31FTP46AJ&#10;Xm2U1JmplMoAvI9So9Z6TfPVhHoAt722bVqwj7Fqoj1Kk1WBbSaraP8AJWek1WEfY+2gDSR6fvqo&#10;k1TeclAFR5qid2+7Q6NsqF3+egB/8FFMfdtp6bdtADEpr/J/C1S/LRQAfwVKiU377fe/4HVjZQAz&#10;+CpUddlGyjYu2gD41/aT037H431Nv77V4Tcw+c7xf7NfUf7Vem7Nein2/wCtir5kdFS6T/bqyJHn&#10;V5+5uH+Worl/O0h/9mrviSFk1R1X5Kz/ACWS1liatTIz7b+Kn7KZbff20/fQBCibLino+yWmO/72&#10;nzbkdP8AbqZGsT7N/ZCv2eW4g3f62Cvp7f8APXx5+yFqXk+ILeLd8kq7K+wP46xLH0x3+Sjf/vUz&#10;f8lABQ/96mu7b6Pm21BIb6NzUz5qPmoAfQk1Q76fs+egouwvVhJqpQ1YR/kqwLqOtTJVRKsJ9z71&#10;AF2F/wDaqxv/ANiqSbasb6sBr/cqH+OnvTKgCJ92z5fn/wB+nJ/t/wDjlPdG2U9EoAZs+SpdnyUv&#10;kt/2yqVE+SgCFEqVPv1MifPQkPz0AM2U+rCJv+9RsqwPn/8Aao03ztO0+fZ8jLsr4/ud0N0nyV90&#10;ftIWDTeA0lVd728v/sj18H6k/nXG5fk2N/3xQByXi1NmqbqzJkbc/wDcroPHNmzvFOrVlJD51gkq&#10;/fSqIOcRFSWnJ9+mzJslqWH51p8xHKQXH+tq1cp88VRXKfPVqaHfAjVjIuJ73+ypeeT4r0z5vk3b&#10;K+3f46+Cv2cpvs3iPT2/uTrX339/5vlqCxlFS03atWBC8O9qKm2VC9ABsqKpdzU3c1QSMo/jop+1&#10;aAJUerCPVSGrCUFFtHqwn3KqJVtH+SrAlSpt/wDtVXSnVYD5kp6Jup2z5KsQw1AAifJRs2VYRKe8&#10;P8NAFdIfnp+z5Kl2fLuqZPuUAVkSpkenUVYBQ7rv+7RRQScV8XbP7Z8O9YXbvdFV/wDx9P8A4uvz&#10;v17Sls7qXazb/v8Az1+mHiqw+3+HNVttv+ttZU/8cr87/G1n5OpXH+9/3xUSFE4fxOnnaXurn7ZP&#10;9Hda62//AH2l7a5Kzf8AdVcQkcvco3nv8tS2/wByn6l/x+yrVeGgZLM/yVYd/wBwlV5k+V6en761&#10;21Eij0j4IX7W3iOL/YnRq/Ri2/fWsTL8+5UevzS+Fc3k+I0r9JdBm87Q9Mdf+fVHqIgXabs+enUV&#10;YCv9ymbKHf8Aho2f7dADKa/3Kds+f71M2VADd9Mp9GygkYj7asJ9+q9WE+daCi3DVpHqqifxVYT7&#10;lWBL/BUu+okp9AGlsp8NMT79W0SoAfCjbKHh+epU+5Q/3KsBiJ8lP+Wj5aKACiiigkZRQ/36MN/f&#10;oKGv++i2/f31+enxah/s3WdQ835EWVoq/Qj7jo9fDn7RulfYPG+prt+R237KJAeNQus1ru/grinf&#10;7Mkq/wAaNXW2z7PNX+OuU1iHZdXu3+P56IkSMLWHWa6dl/j+eq9v9+n3KbJfmpkP36sY93+SrFsn&#10;7r/fqF0+Sn2fz3CL/BSA6P4e3OzxHaf7dfpF8N7z+0vA2jy/L/qGTf8A7run/slfmb4bm+za5ZSt&#10;/e+ev0N/ZshuU+EWnwXMv2mWCeX5/wDYZ3ZK54mp6W/93+OmbKsOnyUzZWxBVeHfR/H/ALFWtlN2&#10;f7NAFfZTHT5KsbKY8PyUAV6bUr/d+Wh0qAIqsQ1Dsqyn3KAJU+5UqP8AJUSfcqVKsCVHp++ok+5T&#10;qANhHbfVtN26q6basJ8jVAFhE+Sh922np9ynVYFfZT6f/HRQAxEbe+5vk/hop9G+gBn8dMp9Nf7l&#10;ADH27Pnr5E/au037N4refb/x9RJL/n/vivrt33ptr5v/AGutN3xaVc7fvxbGoA+Oflhneuf1iH9+&#10;/m/xrXQXKf6RWLrEO/ZL/wAAoiBympbt6Ovzo9Uod2+tDUv+PKJv+AVmfx1qSW3/ALv8FOs3VLhP&#10;96qu9/vU5H8mX/dagDYsH2akn+9X6Hfs03n2nwDLF/HFLX502c3/ABN9v3/mr7z/AGQr/wC3+GtT&#10;X/rg9c/2ij6A2VFtarFGyrAr+TTP4/u1Y2tUTp89AEOyjyasbKPJoAqunyfLULpVt0pmygCvso2V&#10;M6fJQifJQAInyVKj7Pu0InyUbKADf89S/LTdlFAHQJ9ypUT56EqwlQA+GnbP9unp9yn/AHE+X/x+&#10;rAh/jop6I33m/wDHKfQBDsprpuqxTNlAFfyP9mh0+SrH8dM2UAUnRtvy14/+0/o63ngi0udv+qn2&#10;f99b69odK88+OVh9s+G+oN/zylil/wDZP/Z6APzt1JGSfatY+pQt5T/3E+eul8SJsvfl/vVhXPzx&#10;bVoiEjjL9P8AQG2/wNWO/wA7Vu3KKkV2v/PKsKb+9WpJY2bKim/4/HqV/nRWqveJ86NQBY0r579K&#10;+4P2J79Zm1OzVv8Al1/9Br4f0dP9I3V9d/sVX+zxv9m/56xS/wDoDtUyKifZuz/Zo2Vb8moXhqAK&#10;/k/N96jZVj7N/tUOlAFfZTdlS0z+CgCJ4fkqJ03Vbf7lM2UAV/J+SjZ89OmRnT90yp/v09KAGbWo&#10;2U+jZQAzZTadRQB0aVYTduoRP9mpUqAJkSnUJU2z/ZqwIaNlP2U/Z/s0EkOyjZU2z/ZqHZQA2mbK&#10;sbP9mmUFETp8lcl8SLD7Z4I12L+9au6/8B//AGK7B/n+WqOsWC6lpd7bN9y4i8r/AND/APi3oJPz&#10;C8XbU1R1Wuc2Lurs/iLZ/wBm6vcbf4WrhHmWaX+FKIlGFfov2+9Vfk3fd31z+xPKrqNVRXv4mZf9&#10;amyua+VIq1JGIipF96mTbdqfNRbOvlbd3z0s33P+B0EE+lW3kqrf3/u19J/shaqtn8V9HX+CVnT/&#10;AL63rXzlZoz6dFXrH7P2q/2b8U/DjK3/AC9RP/3y6VMion6aunyUeTUrw/vX3Mz03yV/uVBYzZUW&#10;1atJbLTfJj/u0AV32pVd9n3au7Pko/8AQ6AM93Wmfx7v4a0HRdn3ai2fL92gCpuWmo61YeH5fu0x&#10;0+X7tAEVFS7P9mmUAN2UzZUuym0AdKlSpUSJVhKAJYasInyVEiVYR/kq4gM2UfLT6NlADNlGyn0U&#10;AM2U3ZUtGygCu6bH+WlT/W1JTX+RflqAPzc+Pem/YPFerRf3bqVK8a+0y7/mir6a/a00qK2+Imsb&#10;V+RmR/8AgbIj182zfe+6tAGfqszbIm+X5W+5XL3KMlw+6uqvIVe3eud1KH5938DVZJnwp88tOm/1&#10;G7+Onw/JdS/7dM/5Y1QGtZov2Kuq+Gly1h4/0qWuXsEV4Pmro/B6MnivTGi3f61ErKqVGJ+uD/O2&#10;5fnTbv30zZVLwxeNeeGdKn/v2du7Vp7KgJe4V9lGzZUuymv9ygCs9N2fNuqxsoeHYtAFTZTKsbKb&#10;soAhd/kqB/uVPs+emum6rAqfx0yrEyf7NV9lABTadRQB0yVYSq6VYSgCwlWE+5VdKsJ9yoAKKKdW&#10;wDaNlOooAbRsp1FADf8AgVQvD8lWNlN+Z6gD43/bM0dofFEV4qt/pFrFLv8A7+2vj+5fZcbf46/U&#10;X42fCuL4neF3giZYdTtfntXf7jf7FfnZ4/8Ah1qvhLVJbbU7GWzuIvn2SrUAcE/ztWJfw/JW9Mks&#10;LVmXkLPEm2LZL/E+6n7QOU59E/0pKET+H+GtOGwZJdzf+OU5LBt9VzByhYfJa/NXofw62/bEZV+b&#10;cvz/AO7XH2fh68v5/li+SvrP9mn9m+XW5bTV9Xi8nSrWXczp8n2pv7if7Nedif3vuxO6j+696R9c&#10;eA0b/hCNC8377Wa/JW7/AMCoRNkSKqqiKuxUT7lS7K66UeSPKck/fK+1aHT5Kmf7lM2VsQV6a/3K&#10;n2VE9QBF/wACpn8dS/wUOnyUAUnodPkqw6f3arulADH+daidKsOnyfLVSbzdv7qgBrvtpm+pdny/&#10;wu9NqwOgSrCVUTduq3DUAWIasJ9yoYdtTJQA7ZRRRVgFFHzUUAFFFFABRRsp+ygCKsLxb4G0PxzZ&#10;fZta0yC8T++6/On/AAOt+m7KAPmfxb+xDoOpM8ukarPZ/wAey7i83b/3zXmmpfsGa8lx/oer6bNF&#10;/Dvd0/8AZK+4/wCOmbPnoA+F4f2EvFTt819psKf9dX/+IrovD37A0sLebq/iOBE/i+yQN8qf8Cr7&#10;G/4DQ6fJUcoc0jx/wT+zN4M8GSpL9jbVbhPuy33zoj/7n3a9VSFYflVVRE+6iJ92rHk0eTRyh7xF&#10;so2VL5NDouygCvTdlS7KZsoAbspny1LTdn+zVgQunyU3Z/s1L8tM2f7NAEWz56idPkq06fLuqu+/&#10;dtqAK+z56ierD7dtRPDQBXdKZsp7pRVgbCVYhooqALUL1MlFFWA6iiigAooooAeifJRsoooAfTKK&#10;KAGUUUUAFNdPkoooAE+5RRRQAUUUUAGz5Kh2UUUAFN2UUVADNlFFFAFd0oooqwGfx1E/96iigCu6&#10;UPRRUAV3SmbKKKsD/9lQSwMECgAAAAAAAAAhAMhZd90nMAAAJzAAABUAAABkcnMvbWVkaWEvaW1h&#10;Z2UyLmpwZWf/2P/gABBKRklGAAEBAQBgAGAAAP/bAEMAAwICAwICAwMDAwQDAwQFCAUFBAQFCgcH&#10;BggMCgwMCwoLCw0OEhANDhEOCwsQFhARExQVFRUMDxcYFhQYEhQVFP/bAEMBAwQEBQQFCQUFCRQN&#10;Cw0UFBQUFBQUFBQUFBQUFBQUFBQUFBQUFBQUFBQUFBQUFBQUFBQUFBQUFBQUFBQUFBQUFP/AABEI&#10;AUs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jY396j5qNlS7Ksgr0VNs/26Zs8v8A26AD5qr3P+3Viql5/dqJFlfZRQm5KKgA/jq3D86/&#10;NVT+OrcL/JQBt+FUV9UroPGF4sNh5X365zwrCs2pOzLV3xnNFs2r9+rA4rf89Y+sP/DtatXZWbqS&#10;LN/EyUSAz7PzYV+ZV2f39u+uw8HvB/aW5tr/AO4vz1y9tZxP8vnt/wB81u6CkFndbvN2P/trUAdr&#10;rc0X2f8Adbv+B1yVy+9qseJLyV7fasv/AHxXNJNKifelf/gNWBsUyqnnN5u1t1W9/wAlQBXf79CJ&#10;Rs+enJ9+gs0bbakVWNy1Xh3bKsVcTGQUbP8AbooqwCmU/atHy0AMplP/AI6fUFjKfTMr/co/4DQB&#10;bRG/vVLUWz/bo+ZKsgdlv7lGxv4Nv/A6KKAG/NVG8+/Wg9Zty+9/uVEgIaKKKgsKtwp+63VUSryI&#10;3kUAXdKuVtldt1UtVvPtlxuZqr/x1XuX/wBmriBE6Nt3bqwb/wD1u/a3/odbvnbINq1i/ZvOutzs&#10;1ADob/ybXb9mZ/8AfWn2CS38u5vkqV33/KsTf77tViz3Qy7WX5/97fUAGpbYdi7m3/39tVYdzruW&#10;X5/9urt/NKkv+qV6EuW27tsVADIbaV7jczVZf7lJDc73/hp70ARJRH/rUpyU+D/j4oA1YUXbT/8A&#10;gNNT7lJWxAUUblooAbRTvlo3LUFjflof5KNy0fK9ADKKfRQBYR6dvp/y0z5asgN9G+jfRvoAa/3K&#10;ozP+/rRf7lZn35agCGirGyonSgsIU3yotaFzD5MX36r2ab7hPlq7qXzpsqAMdKiufkqxsqvN9+ri&#10;BUm+5/crHm8/zfmZn/3K2Lnb5G7dWO95Lv3RN8n+7QQG+Xd/FV6wv50f73yVRf7TN8yztV7TUV12&#10;/wAf996Cxl/eTzP9zYn+xUUM0qJt3tWwlhFvdtv3qYlnEi7VWoAr2f8Aeqw70JbLbfdpn8dAFiH7&#10;lPg/4+KZD8i0+zTfLQQXd9G+iirAKa7tRTPm3fNVgG5qP4Kf/wABpmzf/DUAH+fvUP8AJRs/2aNn&#10;+zQWM3y/w/JT/wB7/eo2UUAatFFGG/v1YcoUUbP9uioAa/3Kz97bquy/ceqSUAOpr06oneo5gJba&#10;byZafc3nnVURKmegA3LVSb79WKrvVgV5oVeKqn2D+7tq3NtpqIr/AN6gCj5M7/61Vq7Zwsn36PJ3&#10;/wATVYhRfvbm30AP/gop/wAtG1agCGaq6ffqw/yVX/joDlLCfItWLOHfVXY2z5WVK0LNF8pP79AS&#10;JdrUyrHy02rJIdlGyn7/APYoqBDKKfRs/wBugsZRT9lMoANlGyiigC95yf3l/wC+qPOi/vr/AN9V&#10;+V//AAuDxf8A9DHqH/f2j/hcfjH/AKGG9/7+195/qrX/AJj4H/W6h/z6P1P3p/fX/vqpN6f3lr8r&#10;f+Fy+MP+hkvv+/lJ/wALo8YJ/wAzJqH/AH9o/wBV6/8AMH+tlD/n1I/Uq8eJIvvVmpcxbf8AWrX5&#10;k/8AC7PGbrtbxHff9/ab/wALm8X/APQeu/8Avqsf9V6/8xr/AK1UP5ZH6avfxO21WWn+cv8Afr8y&#10;U+NnjFPu65c0/wD4Xr4z/h1+5o/1Xr/zF/62Yb/n1I/ThKlhTzpdq/O9fmQn7QPjhPu+Ibn/AMdp&#10;0P7Q/jqGXzYvENyj/wB/5aP9V6/8wf604b+SR+nF5YT2ESNKtZlfnBc/tJfEG8XbL4kuX/75qFP2&#10;hPHSfd12f/vlar/Viv8AzB/rThv5ZH6Svt3U2vzh/wCGh/HX/Qfn/wC+VqT/AIaM8ef9B2T/AL4W&#10;p/1cxP8AMX/rZhv5JH6OW3lO/wA1WJngT7tfmx/w0R46/wCgzL/3xUqftG+Ok/5jTf8AfNH+rOJ/&#10;mI/1qwf8sj9GvOXfU2+vzf8A+Gk/Hf8A0GG/74qVP2lvHqf8xX/xyj/VjE/zRL/1qwf8sj9FZnrP&#10;mdUfdX5+/wDDTPj3/oKn/vikf9pzx66bW1Nf++ax/wBWcT/NEv8A1own8sj9C7aZLmL73z1t20Le&#10;Ulfm5bftOeOLb7upr/3zWmn7W/xBRNn9pxbP+uVL/VrFh/rRhP7x+iuz/Zo2V+dn/DXfxB/6CMX/&#10;AH6p/wDw2B8Qf+f6D/v1T/1cxYf60YH+8fodsp2yvzvT9sP4gp/y+W3/AH6qb/hsz4gp/wAt7T/v&#10;1Uf6uYsP9ZcD/eP0Fo2tX58/8NpeP0/5a2j/APbKn/8ADbHj1P4rT/vmsf7AxZ0x4hwh+ge1qNn+&#10;zX5+f8Ns+PP+nT/virCftveO/wCKK0/75o/sDFh/rDgj742P/dp+1q+Ck/bY8cf88rH/AL5p3/Db&#10;Hjb/AJ4Wn/fFX/YGLJ/1jwR84b/ajf7VyH/CzdH/AOej/wDfNO/4Wbo3/Pf/AMdr9K/tGh/Ofmn9&#10;mYz+Q63zB6UuR6Vy8PxD0m5lSKAyTTN91EX5q9k8B/A3xn8QoEnsdFntrd/uvd/JuqJZhhvtTJjl&#10;uLl/y6kcFxRxXtt5+yL46s/+WVs7/wBxGpn/AAyR4927/stts/661lHNMH/z9Oj+ycZ/z6keK0V6&#10;/wD8Mr+Ot3/HnB/31T/+GVPHX/PnB/39qv7Vwn/P2If2TjP+fUjxym7/APYr2hP2UfHT/wDLtB/3&#10;9p3/AAyj44/54Qf991P9qYT/AJ+xK/srF/8APqR4rzTvmr2b/hlHxx/z7Qf9/aZ/wyp493/8ecH/&#10;AH1R/amE/wCfsQ/svF/8+pHjtFey/wDDKPjz/nzg/wC/tM/4ZU8e+bt+wx/99Vf9pYT/AJ+xI/sv&#10;F/8APqR46KPMHpXr/wDwyp4/3f8AIMi/7+0//hlH4hf9A+L/AL+0f2lhP+fsSZZXjP8An1I8g8wf&#10;3lpHmr2P/hk74g7/APkGRf8Af2q837Knj9P+YZH/AN/aj+0sJ/z9iH9l4v8A59SPItxpm4166/7L&#10;vj1Pv6Yv/f2s+b9nXxtDP5X9mfP/AL1H9pYT/n7Ev+y8X/z6keZb2o3tXrVt+y78QblPl0j/AMi1&#10;c/4ZL+I3/QHX/v7U/wBpYT/n7EP7NxP/AD6keM+c1O85vSvXn/ZO+Iyf8wPf/wBtaZ/wyv8AEb/o&#10;B/8AkWq/tDCf8/Yi/s3E/wDPqR5F5zUzzm9K9e/4ZX+I3/QD/wDItJ/wyv8AEP8A6ADf9/Uo/tDC&#10;f8/YjjluL/59SPIvOen7mr1X/hlr4jf9AFv++0o/4Ze+I3/QBb/vpKj+0MJ/z9iX/Z+L/wCfR5VT&#10;tn+3XqP/AAzP8Rv+hek/77WoX/Zw+Iyf8y3M/wDwJav69hv+fsTP+z8X/wA+pHnG4+9G4+9ekJ+z&#10;n8Q3/wCZbuf++1o/4Z0+In/Qtz/+O1f17Df8/YmH9m4z/n1I+r/FX7GHwm8Wu73nhW2hmb7z2/7p&#10;/wDxyuf03/gn78HdNl3Noctz/sTTs/8A7PX0qlP/AOA1+O88z9v5YHl/g/8AZy+G/gaXzdF8MWNt&#10;Kn8fkJv/AO+69ItoYLOLbBEsKf3EWnzTRQpuZlRP9t6EeJ/u7X/3GqJc4c0CGZN9xTbzcV+9TLm5&#10;W2l/etsSqk2q21z8sU6v/uVjys3DZv8AvUbVpsMyuv8Acp+9P71LlmAzZRsp/nJTv+A1IDKKKfVc&#10;sgkFP3/7FOR1p6UcpAxHqwlNRNv8VP3p/eo5QJf+BVUmm+bbUz/cqjcuqfMzLRygRXP3X/v1yLuz&#10;+Id21tldR52/e1ZXkxeb5+5k/wB+pNoyOw0p1eLctau5ax9Hdfsvy/c/v1ofx/361jEzlJcxNuai&#10;oURn2UbWo5Zk6D99G+mOmz71FBXMh++jfUVFBI7zqNzU2j5qsAw39+jf/tUyjZ/spT5wPy8m/bM+&#10;JcyP/wATVfm/gTd/8XWFqX7QPiXxPKk+vRwaq6rsV7hn+Vf++68sTajbl+/T3uWd/mr9HjgaEPsn&#10;53KvVn9o9NT4u315KiwaZp6fN/dd3/8AQ66C2+M2uaOj7Y7HYn3keDZsrx2zuVhdG+46fx1oW0zP&#10;f2kS/vt7fx/x0quEpcnwnNSnP2p+lHw01KXWPBtlc6gy/vV+bZXS3NhpWlW73kErb9v8FcF4V+02&#10;3grSoFi2JtSul8Tv9j8P+b/Gq18JVj75+g0J/ujzfxh8VNThllgib5Iv7lcVD+0D4hh1RILZtif9&#10;NvnqpqXiefTb24ltVVJZfvO6765TSraLWNSmvL6dkd/vbK6Yxjynmyqz5/dPsj4e+IZ/EmgxXly3&#10;73+LZXVpNXnnwlsIrDwlaeQ37pv43ruErypfEexS5uUveclG+q+ynfNSNiwj0/fVdN1WEoJHu7Vz&#10;njbUp9K0aW8glbfEv8Fbu+uS8f3Pk6Hdqv8AGv36qBMz5/v/ANo3xDbSyxbl8pf76/PXD3nx+8R6&#10;ldf6+RERv4G+SqXjCwXzZW+V3rkdBs2vNShib+Nvlr3KdCHJzHhVK9Tn5T7b+F2pXmq+FYry8aR5&#10;ZV/5a11d/MyKirtT5f46x/BNstn4asopV2PtSrGvX/8ApDqu3Zt+/XkSjGcz26Uv3R82fHj9p/xd&#10;8MfEa6fot4qRf9con/8AQkry/wD4be+I1zdRXL6nIjxfdhRYkR/99PK2tXH/ALRWpNqXxEu2/uV5&#10;ltWvtsFgKE6EeeJ8Ti8XVhXlyyPoV/21fiJcr/yFZ0/3FiT/ANpVSvP2vfHt/a+RPrmpbP8ApjOs&#10;X/oKV4TT9n+3Xpf2bhv5TzpYyv8Aznv1h+2f44sNixarqU2z/ns0Uqf+PJXb/DH9qj4jeP8Ax1pW&#10;gy6rBYRX8/lfaLiCJtn+58lfJsM32O63bd/+w9fRH7G23xJ8c9Ka5toporWKe4iTbt8p68/F4HDU&#10;qUpcp04TE4mdeMYyP0F0HR77SrWWK+1qfWLh23rLNAkWxP7mxa0N+ypZtyfN5VV9rV8CfoEB++io&#10;fJel2SUjQlo31C6M/wDdo8lv71Tygfig8y7/APYqu9yuyq7zVXd/kr9UlU5D89jSkWHv9laXgmb7&#10;Z4v0pf790lcrNNXVfB+H7Z8SdCi2/fukrysTifcPSpUI8x+pFsi23hnTIlX5/kp/j+5WHwu/+7UT&#10;zeTa6en3ErJ+J1+sOg7f71fH/HM+h+CB83+Krltjyq1ee6J4kl03W0VlZ0dvuPXa+J7O5v8Ae0f3&#10;P7iV5Ff3NzZ6yi7djo1dnN7hxxj7x+lHw3h2eDdM/g3Rb662GuS+Fz/8UDo7NLvdrZX/APHK6rfX&#10;kTPYpljfRUW5qejtUjJUeparo9WE+egAry345O1n4fedWZH+5sSvUnh+SvL/AI5TWcPhq4+3Mr7f&#10;9Um6tKfxGFX4T5V1W5X7PNLK9cj4MvFv/GunwRS7389E2JVfWNYleWVlbYn9x6i+DO1/ihpks6b4&#10;lbfXtylyUjyo04zn7x+iempFZ6baRf3V/jrmfEmtxW0V625X2r8tW7DVYr+VNv3EX+OvL/ij4hXS&#10;tG1htrfdf568Kn78z2pe5SPh/wCKmvLeeMtTk3fxVxj69An8a1n+KtSa81y9nZvvtXPvNsSvuI4v&#10;khGMT5CWEjOfNI7B/EkH9+m/8JJbf89K4d5vkqu81H9qVSv7Ngeip4htpn+/X1L/AME/byK5+NMU&#10;Xyv/AKHcV8Kpc/7VfYv/AATWm87457d3zppNxXBicwlVpcsjqoYCNKrGcT9O33baZvqV3+Sq9fKH&#10;0Qb6N9FG+gsKKbhf79Hy0Afhy9V5vuVY/gqJ/nWv0mofEUzPdK9G/Zys1ufi1om5/kR97V548Lf3&#10;a9N/Zvtmf4k2jfc2V4+Lj7p6VD3pH6IaxcrDf2UStvTbXL/Fq82aSixN89RI8tzrKfN8m2uf+KN/&#10;KmyL/wAfr5iPxnty+A8f1XVZYUfb9+uMvLZby6+0y/62utv4Vubj5asWGgwXjRWyxbHb+N66anuH&#10;NSPqv4ReKorbwDpUEqt8sWzfXZ/8JPBsrzTw3ZrpujWlsi/6pdlaE1zXlHqxO4/4S2DZ97Z/v0z/&#10;AITmBH+avP3vGrPvLn97to5gPU/+E8tk/hpj+PIP+erf8AXfXl++T/aq9ZpO6fKrUAeip483/Kqs&#10;6V89ftLeLZdSuLeJWZEWvUEsLmZdrbtleGfHW2ntr9YmX5P4a6aHvyOar8J4pfo0yPuatP4Mwyp4&#10;3Rv4KpXiNcvtWuw+CelKniXdL8n+/XfX+A46HxH2B4YRX0tp9rb9lfPP7RWvNZ+FdQi3bPNr6GsE&#10;aHw48v3Plr5B/al1JodB8rdv81vv15VCPPVPSr/AfIty7PK/+9VR/nX5at+TvfdTvJ+X+5X0ns5n&#10;gx5THfzf7tV9nz1sfZm3bN1Svpv7r5lb/aesZRkbe1OddN/+xX1R+wBrEvhj4v3GoRLvd9MuIq+b&#10;Lmwgh+6yu9fRH7ENnLc/Ea9dd37qxb+D79cdeE+U6aUo8x+jE3xUuf8AnktV3+Klz/zyriprCdH+&#10;ZarvZyp/C1eKexGJ2r/Fe8/urUX/AAtS+f8AhX/vquEeH/epqJS5i+WJ33/C1L7+6tJ/wtS//uxV&#10;wmyjZRzD5Yn52/2XR/YtbVGyv2/6tE/HvbzMJ9HVGr2D9mbw99p8avKq/cWvNJt7177+ydZ79U1O&#10;f+5XiZpSjChI9XL6sp1Yn0BZ7k1R/lrnfHm68uNstdXpr+dqlx/sVynjP/j4avgKMfePs63uQPH9&#10;VvIrC9fd9ytLwrMt5qMU6/c3VgeJIUmvNrN89ZmiJqGm63p8XzfZ3lX5P9iuyrT9046EvePsvSrD&#10;zrJG2/w1LeaUtaGmuqadaL9x9vzUTOteDM96Jz/9j/P81MTSl+0fdrYeb56iS8VLj+/QAJpS/d21&#10;p2dgrptWq8My1ahuVSgC99mZLd/KVXf/AG6+d/jxeM+r/Y9sTuq/N81fRaakqW77v7tfLnxUvPtP&#10;iaVpU2S/71d+CjzSPNxcuSJ55Z6Ir3G5vnr0v4V6bbQ6u+2Jd/8AfrjIXVE3RV6L8MbbZP5u3Yj/&#10;AMdeli+WFM83Be/VPaNVufsfhT5m/wCAV8ZftLbb+W3gX7lfYHjb9zoMS/wba+L/AI33izeI9n92&#10;oyalGrX946c2ryhQPHLbwwqVt6V4VsZt+5mdv7ibaelS/cr9F+qUv5T89ljapbh8B2MzorRXKf7e&#10;3fRqvgazs7Xc08SRf3H+/UKX93bI6wXUsKN95EaqVy7TS7pW3v8A7dc0sNH+UmnXq/zGJNoNtM23&#10;76f39tfTf7DHh6K28Za20S79lj8zvXzlM9fWX7B6fP4rnZvn228VeDmkOSgfTZXUlOr8R9R3OlL/&#10;AHayrzSlrduZl/vVmXN4qfxV8GfcxOdudKb/AGaz5rPZW1eXi7/vVlXl/wD3KgsypkZKh3LU1zMz&#10;1X3NQUfBNFFFfvZ+KkT19F/stJssNTnX+Nq+dHr6Y/Zvtvs3hK7nX+Jq+bzmXJQPayv+OewaP/x8&#10;TSq1cl4tvIvtErs1dbpX/HrK1eZeM7xUurjd8lfE4SnzyPs8XLkief6xeWv21/lZ6u+HrltS1SJV&#10;i3yo3y1zT3K/at0Vdh4PSW51K38hNjp9566a/uRODCS55H0lo+pSpYRLKzebtqxNf1i2DskCbmqw&#10;7tXzEz6eI651Jv71VUvP3v3qr3Xaqqf62oLNf7eyf8tWo/taX+81Zn35afM+yggsalr08Nq/71vu&#10;14F4kvFvNUlaVvn3V6x4huXSwl2/frxy8s2+1bpWX738Fe3l8Tx8w92JoWFsvlfdr1P4aQt5qK33&#10;K8vs7byUT97XsXwutvuP9966cd8JzZb8R03xOudlgi/wba+IfiRefbPFF3/stX2d8Ubnen+4tfDn&#10;iq8a/wDEd2235Eb79dmQR97mMc/l7sYmelS7KiT79S1+hRPz4a9VJquv8n3qqzbf7tEoipyM+ZK+&#10;nf2P7+XTdL1tov8Alqybv+A18z3H3K+lf2Xbby/CuoT/AN6fZXyWd+5SPrck/jn0HN4kn3/erPud&#10;bneqTvVR/v1+bykff8pbfVZ3/iqF7xn+61VXqF6jmKLD6rKn+3R/arf3Fqlv8v8A26Zv/wBimB8V&#10;bKZVion21/QB+KDK+rvgPZtD8Pom2/f+evlH/lqn9+vuX4XaIum/C3Sty/fi3tXyWey92J9Jk8fe&#10;Ny2h2aXK23+GvBvHk2+4l/4HX0W+2HQ3b/Zr5n8c38U15Kv+1XzOA+I9vMpcsTjLCH96jM1ep+AL&#10;b7TqSRRL8n+xXl9sjTXHy17x8B7NrzUn/uJ/HWuYe5EjLfiPSLbSpUiT5alms5X+Zq7N7NUX7tV3&#10;s1r5M+qOMm0pnoTw9vfd9yuw+zL/AHaelnUAc5beG137qmfw9E67WWul+zpT/JSgDzHxt4VW20G4&#10;n3fcWvnLf/pXy7vvV9S/Fe5Wz8Ly7m+dv4K+aLaFZp9zLs+avo8t+E+bzL7JdtoWeVN1e8fDq22W&#10;qfwfLXkOlWCvcJt/gr2nwkn2ay/4DUY+XP7p05dHkicp8VNS8mC9bf8A6pHr4vvJvOv5Zf8Aar6o&#10;+M2pbND1OVtuz7lfKifJX0+QUPdlI+ez+r70Yj0SrG1aZD9yrFfZxifEykROlZ8v33rQdGqo6fPR&#10;KJdORnzfcWvsj9l3wZc3/wALYryLbslumf8A75r46vE+dK/RL9l2wa2+BnhzeuzcrS/99P8A/E18&#10;ZxD/AAj7bIvfkTTeCbxP7tUbnwffb/urXp1yjVRmr865T7w83m8MXyL91az7nw9fIn3a9Iuu1ZVz&#10;/t1HKUefvpVyn3oqZ/Z8/wDcro76s/c1SB8KfNUTpUtRPX9AH4jEfZws97En8e5P/Q6/QLQbNbD4&#10;faVE3ybYESvgXw9C83iHT1+/unVK/QW5dbbw/p8DfJ9xK+Jz/wCzE+wySPxSH688Vt4XuG/6ZfLX&#10;xp4q1JptSl+997+CvrP4i3K23g2Vovv7K+N9bdrmV5Wb71ebltP3ZSNsyl70YjNKv1e6+Zq+o/gD&#10;M2sMm6BYYrf7vlfJv/36+T9Em2XqL+7R/wC/NX1l+zfZz3K3E8rM8S/ddF+Rq5s0j7p2Zb8R7w6f&#10;JVV9u6rE01Uf46+TPqh/y0I60ynpQQS03zqciLT9q1QHm/xmvP8AinNrNsT+/Xz/AGE0UMv72LfX&#10;tf7QkzJpNvBE2zf96vB7B9ku5pf++6+qy2P7s+VzCpySOw0q58668qBfk3V6F/b0Wg6bsX7+3+Ov&#10;PfB8P2y/+X+GtDxa8s115Ct/FWOJpxnVNsNUl7I4/wCMeqyzeFXlb/lq1eCIlex/G9/s2g6fafxt&#10;XjkKV9zk1LkoHyWbVeer7xYhqwlRJUtfSHzEgeqk1W/4KpTJRL3gpFG8m+ev0w+Cdh/Y/wAIPC8H&#10;8f8AZ0Uv/fSI1fmfs868RP42/wDi6/UjwfbfYPBuiWy/8srOJP8AvlEr4DiSXwxP0LII/EaE1Zsz&#10;1dmrPuu1fnp9yUrl6ybx6vXL1n3j1HMWYl/9yszDf360Lx1+es35q5uY25T4c2VXerDuv95aqTTR&#10;J/Etf0P7p+FR986D4dW32zxvpUX9+5r7o8VX8VhFp8DTrs/26+J/gtNbTfE7SkZt+1v4K+wNetoN&#10;buvlbZt/57L8lfnXENWMKkT7zJacvZmP8SPE669oz6RpltPqV2//AD7r8if8Drw2b4LeL9bgeVYL&#10;SwT+FLif5/8Ax2voiG2uYYvK+ws8X9+3pz21s+z7TFIm3/ljMrV83TzKVL3YnvVcBGr70z53034S&#10;+LNEaKBdN0283N/rYbpH2V7n8MZvEfgyz8qWxtLnd/0+fIv/AHylbCalFZ3CLbafHNF/F8tS3mqx&#10;XMv+g6fsd/491FTHe1j74U8JGl8JbufiF4qe4dYvBklzEn/LaKdP/ZqLP4hareSvAvhrUIbhfvfa&#10;FVEX/ge+q8M2tWCP9juW2P8AwSrvRazL+bV7/etzfN5rL8u+Dai1ze1p/wApt7OX8xsalrfjq22S&#10;rpWlpF/Fvnb5Ks23iHXngSX7ZpDy/wDPKJZXribZL7TbWVrzUPt9wv8Aqt7bEX/0OtjRPiFPYWqR&#10;f2YtzN/FL5tEakJD9lL+Y6j/AIS3WrCy+0z2cF5s+9DaRS7/AP0CsVP2gdIh/dX2malYP/txVPN4&#10;8vLlE8poLB/9hfNesq/1KxuYHtr62n1XzW+b7RW0XS+1Ezkqv2ZHGfFf4l6V4tgig0yKeZ1/jda4&#10;rTYbx/kWxZ/9xa9z0e88OWEG2DRYIX/24qLzXoHl3QWapEn/AACu+njoUo8sYnm1MvniJc1WR5vo&#10;ltqGmsk7WMuypdSs9Q1WfzUgb/crvby/ivLdGWJoX/uIlTfZl+wO1zPBCifwO1R9ZlWn8Jt9U9jD&#10;4j5Z+NN/O+qWlnKmzyl+5XBInyV1fxav4r/xvceRKsyRfJ8n3K5e171+qZXHkoRPzTMpfv5EsNtv&#10;qx5NPtk+erfkpXsngyqGc8NVZq0Ln5Pu1nzUG1KRUsLZ7/XrKBfvyzxRf+Pp/wDEV+pEP7mziibd&#10;8i7K/MfwfLBD430KW6lWG0W+g81/7qb6/Qu5+MHhDZ8uvWz/AO5ur8z4hpVa1T3In6VkNalTj78j&#10;qJnb+9WTc3LVzs3xm8Hf9BqB/wDcV6ybn4zeDv8AoLr/AN+nr4n6piv+fR9X9cof8/YnUXM1ZVzN&#10;833q5e5+NPg7Z/yFfn/65PWJf/G/wmjuv26X/f8AIeplg8VH7BUcdhf5zsJk3/eWoPJSuOf4zeGp&#10;k3RXjP8A9sqr/wDC5vDn/P1L/wB+q4fq9b+Q6frWH/nPjeZ/krKvK07lNkW7cv8A31WTMjP/ALdf&#10;vlWZ+QUIHTfCK/nsPHWny2z/AD19Yab4/vPtTrLPFMn/ADxevln4P6bK/i3zWib5Fr2B0khuvPVf&#10;u1+b53GVWXun22W1I0o+8ezWet+JblvPs7ZntP8Avitiz1jV9+68ZrNP9uKvF4fHksKbZ1k/30ar&#10;H/CczzQbYp7mZP7j/JXw3sa8Psn0/wBZoTie0P4z0WzdFubn97/t/JVh/Emn/Z/Ns57Z3/2Grwn7&#10;et/8s8X/AAOr0Oj2c0W7z5E/3GrKVR0v4sTWMfa/DI9SfxnqqI7QWMGz++70ab4n8Q6xdbZdOi+z&#10;/wATpXnSQzw2vlQa5qEKf3El+SoksLlH83+3Ll3/ANtqI4zDz+0H1et/Kexalf6ZpVr5uoW0Sf8A&#10;Ad9UrbW9BvLXz1ig2f7a7Hrze2vFsG/06++2J/crd/4TO22J9l0q2dF/vs9bRrRl8I+Xk+I7OHWN&#10;Km3tbWcTun99dlVLbxVbTX7rLY2VtEn/AC23Vz//AAnjTQPBLploiN/Gn364281KK2ledbNk3f3G&#10;qJ1Z/ZiEYQ/mPYH8SaV5qL8sz/34YN9MvPEljbW7ywKqSp/A614+nxCgh+9FIn++tVL/AOKNjDb/&#10;ACxTu/8AsJXF7fFf8+jo5aX8x203xC8Q3krrBZ/J/fml8pErgfE+peIXge2lni8r77PbrVK28cxa&#10;ldIsFnIn+29WPENzO+kyuq7Pl+/X0mV1cTGrHnieLmEaHsvdkeGX83napKzN/FVi171n3Lql0+5v&#10;4qkhuo933q/dMNUj7KJ+QYuN5nRWyfPV10/dVhW2qRwyozMrov8ABurY1LxDpl/a+Vbaf9mm/wCe&#10;v2p3/wDHdldXtYnhyoS5jPuU/wBqs+67U6a5+SqVzc/PUSnE7KFORFZ/Pqlvu+5u/jr0BLn5/K+5&#10;/uV5z9mluWT5fkrbsIb62fzYLlk/2K8SvU55e6e2qcZfFI616i31lPqWqp8zMrp/uo9CeIZfuNBA&#10;/wDtorpWMZf3TmlR/vmrsT+7TfJj/u1nf22r/wDLD/vhqP7VT+7/AOPVdjLkl/OXvJX+5R5K/wBy&#10;s/7e2/8Ai2VL9v8A9hqXs12LtPueVTQ3L/x1UezvH+b+GulmRaid9kW35a0q0T16VY7X9nvR7ybX&#10;L2Vl37F+VK9rudHnSJ91syV5v+z3ef2bf3sv3N1fRdtrEFzF91Xr8iz3MPqlf+Y+/wArwP1ilzHj&#10;lzYfvf8AVUyG2/h+5Xtzw2dz/rYIn/4DUKaJpjt81jHv/wB2vmP9Yacfjier/Y9T7MjyqzhatuGF&#10;fK27a9ATRNK/hs1T/cp39g6f/wA86uWfYZlxyurA8ymRkfbVeZP3VeoP4V0933Kuyqr+D9Pf+9Wc&#10;c5wvYf1CuecwoqVbh/3a7j/hCbH++/8A31Tk8GWafdlatP7Xw0vtFfUq5w800sPz1SuZpZvvN8le&#10;iv4Pg/vNVd/A0Dp/rf8Ax2j+1qH8wfVKp5LeWfnb9q1zmpJEkqL8z17nc/Dq2mT5p2rHm+Ets7f6&#10;9tn+7XTHNKH8xlLBVZHm/hu2V7hP40rqvFTxW3h53/vrXTaV8Mbawbcs8r/7Fc/8XdNg03w/5St8&#10;7fx17+UYuni8VCMTxcyw1SjhpSmeH3P2ab5tux6qfZo/7tW9lOhtq/a4Uz8enV5Sl9mg/u1Mlvbf&#10;xL/wCteGwV0+aoLmz2PtWrMPblF5ov8AllF/33UTp82/atWHtmSk+zvRyxNo1eUihS5m/wBVFvq2&#10;n9oJ/wAu2/8A4FWhpSMkXzVob64KnMbRnExHub6Fd0tm1TQ3l4//AC7fJ/vVoOm/71M+zf3G2Vj7&#10;xt7pUS5uf4oNlTJeTp/ywpybqP4/7lbcxHsyL7ZfO3/LKFKd9qvP78dTbN/3aPJo5ifZnm8ztVd/&#10;uVp3MNUvJSuarI92h752vwuvGtvNf7j7q9d03XmRv9bXi/hh/s0Cf71dnbal8n3q/EOIY+1ryP2b&#10;Io8tCJ61Z+J2T+Ktu28SLXklnqTOlbFnftsr89lQkfYcsT1OHW4nqwmqwP8AxV5vDqrVbh1Vv4Wr&#10;HkMfZnoSX8T/AMVTedH/AHq4GHWJf71WE1Vv7zUcgezO2+0Rf89aclzF/wA9a43+1G/vVLDqtZ2I&#10;9idn50f96j7TH/erjH1ion1Vn/iat+UOU7KbUoEqlNqsCVyU2q/7VZ9zqVdMYkcp1s2vKnzL8leS&#10;fFrW2v8AZB/BurbudYZGf5q888Z3/wBpvUXdX6LwnQ5sTGZ8NxRKMMJI59EqxCnz1XR6twvX79zH&#10;8/TNBIf3VZ9zD+9etVPki+9WbMjO33KOeJEYyKjwtQiNVjyW31Yhsm+9/wCh1nOrCB0xhKfwhbQy&#10;+Uny1b+zN/dapUvNlvt2b3/2EohvJ3fasDO9eRUxMT0qeEqz+yN+xy/3GqVLOXZ91q0razn+z+bP&#10;th/up9+n2z+dLt+0qif9cq5vrfMdn1CUfiMr+z5f+eT0f2fL/wA8nrqIbZXfb9u2f8BrSsE0pP8A&#10;j81BkRP9msfrp0xwEvtHD/Y2Rvmipvkr/cr2DTbnwKmz7TPfP/f+VUrY+2fDT+5qX/fUVT9en/Kd&#10;P9mw/wCfp8b63f22mp+9l3v/AHErzrW/G06S7baJYU/262tetrm2vZlnVvvffeucv9KWaLcvzvXF&#10;i8TVq/Aerl+GpUvjO7+HviddSs9srfvkr0WwvPk+9XzfpV/LoN7uVW8nd81eoeHvG0F4ibZV+b+/&#10;X51mFCrP4j9Iy+vCEeWB69bXOytK2ua4qw1tX+Xd89btnqsT18lVpH09OrznUQ3NXkua5yG8X+9V&#10;uG5X+9XN7I6ZHQQ3lWEuawUvF3/LVuzm86Wj2JjKR0cM29aJrnZTId3lfLWZf3OxtrNR7GJPNIvP&#10;f1Xe/rPe8qGa8Xb9756PZCLz3lUbm/qlNfrWVf6rFDF8zV2UqUQmXb+/+R2rzzWNYtn1LZ9pj3r/&#10;AAbqPFXir7NauqsqP/frx+/uWuZXnZm3t/HX6LkEvqnv8h+e57GOLj7LmPXUdv8AgH9+tbSkV7hN&#10;zbK8Q0fxjfaXdIvmNLFu+41ev6VfreWaXK/OjLX6jhsbHEH5LjstqYT4jqNVh+zQbl+f/crE+0s9&#10;RTX7TfLu2JUW+uzlPKNK2m2ferb03/TJU2r8n8SVyqTL93d89bVh56MksX/7VePiac5R909XCVIU&#10;pc0z0NLO2mRF2xQ/7FV7nTYkg2rL8n9+sT+25fK2ywMlM+3rN91v+AV8zKlXhI+1pYnB1Yk02lNM&#10;ny3zf8DXfVF9N8l3X7Y3m/7EVW/tPzVnvfywyv8AKtdFOVT7Rz1IUub3Imh9ma2i2szTS/7tV0hl&#10;d/3suys+bVZX+9LVSa/lf/lrvq4/4iZcv8p0cNt99Vbe9M/s1v7y1zT39zD/ABUf2rP/AH6j2n94&#10;05f+nRyV/wCRqVv5U9rF/v1zl/4VVG3wS7P9h66D5qr+S9er7GM/snixryh9o4e88MXPlfvYt/8A&#10;tpXOXOg3NnL5sDNC9et/NTHhWZNrrvT/AG646uW0qx6tDMqtI8tsPFup6U/lSqzp/fSuo0r4nbG+&#10;Zvn/ALj10E2g2dz/AK22Wsy58DaZcr/qNn+5Xz1fhvn+E96hxDyfEbth8ToH+Vm/8eroLD4hWcz/&#10;ADS7K8wf4aW3/LC5nhqH/hALuF/3WoN/wNa8SrwzX+xE96nxRQPa4fGdm/8Ay3WtCHxhbbf9eteG&#10;J4S1eH/VXyvV3TfBPijUrhILOVbl/wC4lcE+GsXD7J2R4jwk/tHtf/CYQfw3P/j1H/CW22z5p1ry&#10;+b4P/EG2t3na2XyV/jd65x/DfihH2tPEj/71RHh7Ez+yXLiHDQ+0e1zeMLNE/wBetZl54/s0T/X/&#10;APj1ePv4S8QTfeuY0/4E1RP8PdXufvahHXTHhnE/ynHLiTDfZkeh6r8UbZEdfN3v/sVx+q/EWe8+&#10;WL5EqlD8Lpv+Wmof98R1pW3wus0/19zPN/ufLXsYbh6cJc0oni4niGlV+2cveax9pbdLIzvVJ7mW&#10;8fyraJnf/dr0uz8A6NZr/wAe3nP/AH5W3Vu2elQWa7YLaOH/AHFr6yhlVb7Uj5ivm9D7EeY830Lw&#10;He3bpLcr9nT/AMfr02ws10218iL7lWEo2V7+GwVPDnzWMxtTF/ERfNup1P8AJq3Z2HnS7a7OY8oh&#10;s7OWaVPl/iru7BFhtUX+7WZZwrbRbdtaCP8A7NcdSRfKW8r/AHKPJV3+Zar+dTvOesS4+4PezV12&#10;7qqzaOtz/F/32tWPtXtUqXK/w1zSpRmdkatWPwyMr/hFd/3VZ0qpc+HnT7nyf79dWl/5Kfepj6qn&#10;3du+sfqkTsji6sPtHFXOiXKLuVlm/wCBbKr/ANlXn/PD/wAfruP7Qg/54Uz7ZH/zwqPqkDb+0qp5&#10;FsqVIfkpUUelWk6V6RxxKP2X3o8j/ZrQptBZR8mjyav7R6UtbGEpyM/ZR5NXqYlUTzESW3+1XrXw&#10;iv4PDEVxcz+E11t5V+WaZnRErhfDkKJqCMFBPq3P867m68Vaslp9nW/mSD/nmpwP0rnr+97pvRm/&#10;iJPiL42l16J1/sy001P7kP8Adryd03v83z1va5cyy797lvrWTWlGlGnH3TKtVlPcr+R/s0bVqwlI&#10;ijf0rpucfPIq+Sr1MltVuGNd33RUr/dqyZSKPk0JVj+OirMeYbTkSpkq3bRru+6KAK0Nm0zfdrYs&#10;7PZ9779SJ0qeuWoBYRKl31T3Hf1qf+CuYvmLCItDpQlFBRFsZP8Abpz+an8NPqXqlSb3KqO395qZ&#10;tapX+/QlUO42mb6SbrUXmN6mgjmP/9lQSwMEFAAGAAgAAAAhAF+WNq7hAAAACgEAAA8AAABkcnMv&#10;ZG93bnJldi54bWxMj0FLw0AQhe+C/2EZwZvdbJtoiJmUUtRTEWwF8bZNpklodjZkt0n6711Pehze&#10;x3vf5OvZdGKkwbWWEdQiAkFc2qrlGuHz8PqQgnBec6U7y4RwJQfr4vYm11llJ/6gce9rEUrYZRqh&#10;8b7PpHRlQ0a7he2JQ3ayg9E+nEMtq0FPodx0chlFj9LolsNCo3vaNlSe9xeD8DbpabNSL+PufNpe&#10;vw/J+9dOEeL93bx5BuFp9n8w/OoHdSiC09FeuHKiQ1iliQooQqwSEAF4SuIYxBFhmSoFssjl/xeK&#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wRQ&#10;vF0CAAAfBwAADgAAAAAAAAAAAAAAAAA8AgAAZHJzL2Uyb0RvYy54bWxQSwECLQAKAAAAAAAAACEA&#10;AbMsww0iAAANIgAAFQAAAAAAAAAAAAAAAADFBAAAZHJzL21lZGlhL2ltYWdlMS5qcGVnUEsBAi0A&#10;CgAAAAAAAAAhAMhZd90nMAAAJzAAABUAAAAAAAAAAAAAAAAABScAAGRycy9tZWRpYS9pbWFnZTIu&#10;anBlZ1BLAQItABQABgAIAAAAIQBfljau4QAAAAoBAAAPAAAAAAAAAAAAAAAAAF9XAABkcnMvZG93&#10;bnJldi54bWxQSwECLQAUAAYACAAAACEAGZS7ycMAAACnAQAAGQAAAAAAAAAAAAAAAABtWAAAZHJz&#10;L19yZWxzL2Uyb0RvYy54bWwucmVsc1BLBQYAAAAABwAHAMABAABn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91;width:11811;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EHvwAAANoAAAAPAAAAZHJzL2Rvd25yZXYueG1sRI9Bi8Iw&#10;FITvgv8hPMGbpgrKWo0ial2vWz14fDTPtti8lCbW+u83guBxmJlvmNWmM5VoqXGlZQWTcQSCOLO6&#10;5FzB5ZyMfkA4j6yxskwKXuRgs+73Vhhr++Q/alOfiwBhF6OCwvs6ltJlBRl0Y1sTB+9mG4M+yCaX&#10;usFngJtKTqNoLg2WHBYKrGlXUHZPH0ZB5Bdnl832v4k9Xg85b2/2kbRKDQfddgnCU+e/4U/7pBXM&#10;4X0l3AC5/gcAAP//AwBQSwECLQAUAAYACAAAACEA2+H2y+4AAACFAQAAEwAAAAAAAAAAAAAAAAAA&#10;AAAAW0NvbnRlbnRfVHlwZXNdLnhtbFBLAQItABQABgAIAAAAIQBa9CxbvwAAABUBAAALAAAAAAAA&#10;AAAAAAAAAB8BAABfcmVscy8ucmVsc1BLAQItABQABgAIAAAAIQCaylEHvwAAANoAAAAPAAAAAAAA&#10;AAAAAAAAAAcCAABkcnMvZG93bnJldi54bWxQSwUGAAAAAAMAAwC3AAAA8wIAAAAA&#10;">
                  <v:imagedata r:id="rId13" o:title=""/>
                </v:shape>
                <v:shape id="Image 7" o:spid="_x0000_s1028" type="#_x0000_t75" style="position:absolute;left:11811;width:11639;height:1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ZOwwAAANoAAAAPAAAAZHJzL2Rvd25yZXYueG1sRI9Ba8JA&#10;FITvBf/D8gRvdaNQU1JXEUNAD6Y0iudH9pmEZt+G7NbEf+8WCj0OM/MNs96OphV36l1jWcFiHoEg&#10;Lq1uuFJwOWev7yCcR9bYWiYFD3Kw3Uxe1phoO/AX3QtfiQBhl6CC2vsukdKVNRl0c9sRB+9me4M+&#10;yL6SuschwE0rl1G0kgYbDgs1drSvqfwufoyCQ3zyb5fPKL0WaZ63x6N8ZNlNqdl03H2A8DT6//Bf&#10;+6AVxPB7JdwAuXkCAAD//wMAUEsBAi0AFAAGAAgAAAAhANvh9svuAAAAhQEAABMAAAAAAAAAAAAA&#10;AAAAAAAAAFtDb250ZW50X1R5cGVzXS54bWxQSwECLQAUAAYACAAAACEAWvQsW78AAAAVAQAACwAA&#10;AAAAAAAAAAAAAAAfAQAAX3JlbHMvLnJlbHNQSwECLQAUAAYACAAAACEAr9GWTsMAAADaAAAADwAA&#10;AAAAAAAAAAAAAAAHAgAAZHJzL2Rvd25yZXYueG1sUEsFBgAAAAADAAMAtwAAAPcCAAAAAA==&#10;">
                  <v:imagedata r:id="rId14" o:title=""/>
                </v:shape>
                <w10:wrap type="topAndBottom" anchorx="page"/>
              </v:group>
            </w:pict>
          </mc:Fallback>
        </mc:AlternateContent>
      </w:r>
      <w:r>
        <w:rPr>
          <w:noProof/>
          <w:sz w:val="20"/>
        </w:rPr>
        <w:drawing>
          <wp:anchor distT="0" distB="0" distL="0" distR="0" simplePos="0" relativeHeight="251665920" behindDoc="1" locked="0" layoutInCell="1" allowOverlap="1" wp14:anchorId="011579C1" wp14:editId="2FEC974A">
            <wp:simplePos x="0" y="0"/>
            <wp:positionH relativeFrom="page">
              <wp:posOffset>5476240</wp:posOffset>
            </wp:positionH>
            <wp:positionV relativeFrom="paragraph">
              <wp:posOffset>257867</wp:posOffset>
            </wp:positionV>
            <wp:extent cx="1195337" cy="153590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195337" cy="1535906"/>
                    </a:xfrm>
                    <a:prstGeom prst="rect">
                      <a:avLst/>
                    </a:prstGeom>
                  </pic:spPr>
                </pic:pic>
              </a:graphicData>
            </a:graphic>
          </wp:anchor>
        </w:drawing>
      </w:r>
    </w:p>
    <w:p w14:paraId="34B6DC9E" w14:textId="77777777" w:rsidR="00645A58" w:rsidRDefault="00000000">
      <w:pPr>
        <w:tabs>
          <w:tab w:val="left" w:pos="4249"/>
          <w:tab w:val="left" w:pos="8163"/>
        </w:tabs>
        <w:spacing w:before="215"/>
        <w:ind w:left="427"/>
        <w:rPr>
          <w:b/>
          <w:sz w:val="36"/>
        </w:rPr>
      </w:pPr>
      <w:r>
        <w:rPr>
          <w:b/>
          <w:sz w:val="36"/>
        </w:rPr>
        <w:t>Glycoside</w:t>
      </w:r>
      <w:r>
        <w:rPr>
          <w:b/>
          <w:spacing w:val="-6"/>
          <w:sz w:val="36"/>
        </w:rPr>
        <w:t xml:space="preserve"> </w:t>
      </w:r>
      <w:r>
        <w:rPr>
          <w:b/>
          <w:spacing w:val="-4"/>
          <w:sz w:val="36"/>
        </w:rPr>
        <w:t>Test</w:t>
      </w:r>
      <w:r>
        <w:rPr>
          <w:b/>
          <w:sz w:val="36"/>
        </w:rPr>
        <w:tab/>
      </w:r>
      <w:r>
        <w:rPr>
          <w:b/>
          <w:spacing w:val="-5"/>
          <w:sz w:val="36"/>
        </w:rPr>
        <w:t>Tannins</w:t>
      </w:r>
      <w:r>
        <w:rPr>
          <w:b/>
          <w:spacing w:val="-13"/>
          <w:sz w:val="36"/>
        </w:rPr>
        <w:t xml:space="preserve"> </w:t>
      </w:r>
      <w:r>
        <w:rPr>
          <w:b/>
          <w:spacing w:val="-4"/>
          <w:sz w:val="36"/>
        </w:rPr>
        <w:t>Test</w:t>
      </w:r>
      <w:r>
        <w:rPr>
          <w:b/>
          <w:sz w:val="36"/>
        </w:rPr>
        <w:tab/>
        <w:t>Saponins</w:t>
      </w:r>
      <w:r>
        <w:rPr>
          <w:b/>
          <w:spacing w:val="-18"/>
          <w:sz w:val="36"/>
        </w:rPr>
        <w:t xml:space="preserve"> </w:t>
      </w:r>
      <w:r>
        <w:rPr>
          <w:b/>
          <w:spacing w:val="-4"/>
          <w:sz w:val="36"/>
        </w:rPr>
        <w:t>Test</w:t>
      </w:r>
    </w:p>
    <w:p w14:paraId="663A6380" w14:textId="77777777" w:rsidR="00645A58" w:rsidRDefault="00645A58">
      <w:pPr>
        <w:pStyle w:val="BodyText"/>
        <w:jc w:val="left"/>
        <w:rPr>
          <w:b/>
          <w:sz w:val="20"/>
        </w:rPr>
      </w:pPr>
    </w:p>
    <w:p w14:paraId="690817FD" w14:textId="77777777" w:rsidR="00645A58" w:rsidRDefault="00645A58">
      <w:pPr>
        <w:pStyle w:val="BodyText"/>
        <w:jc w:val="left"/>
        <w:rPr>
          <w:b/>
          <w:sz w:val="20"/>
        </w:rPr>
      </w:pPr>
    </w:p>
    <w:p w14:paraId="768D33BA" w14:textId="77777777" w:rsidR="00645A58" w:rsidRDefault="00000000">
      <w:pPr>
        <w:pStyle w:val="BodyText"/>
        <w:spacing w:before="143"/>
        <w:jc w:val="left"/>
        <w:rPr>
          <w:b/>
          <w:sz w:val="20"/>
        </w:rPr>
      </w:pPr>
      <w:r>
        <w:rPr>
          <w:b/>
          <w:noProof/>
          <w:sz w:val="20"/>
        </w:rPr>
        <w:drawing>
          <wp:anchor distT="0" distB="0" distL="0" distR="0" simplePos="0" relativeHeight="251666944" behindDoc="1" locked="0" layoutInCell="1" allowOverlap="1" wp14:anchorId="2274B1E0" wp14:editId="71D8A1FF">
            <wp:simplePos x="0" y="0"/>
            <wp:positionH relativeFrom="page">
              <wp:posOffset>540384</wp:posOffset>
            </wp:positionH>
            <wp:positionV relativeFrom="paragraph">
              <wp:posOffset>252173</wp:posOffset>
            </wp:positionV>
            <wp:extent cx="1212214" cy="161620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212214" cy="1616202"/>
                    </a:xfrm>
                    <a:prstGeom prst="rect">
                      <a:avLst/>
                    </a:prstGeom>
                  </pic:spPr>
                </pic:pic>
              </a:graphicData>
            </a:graphic>
          </wp:anchor>
        </w:drawing>
      </w:r>
      <w:r>
        <w:rPr>
          <w:b/>
          <w:noProof/>
          <w:sz w:val="20"/>
        </w:rPr>
        <w:drawing>
          <wp:anchor distT="0" distB="0" distL="0" distR="0" simplePos="0" relativeHeight="251667968" behindDoc="1" locked="0" layoutInCell="1" allowOverlap="1" wp14:anchorId="1ECB9E00" wp14:editId="04792684">
            <wp:simplePos x="0" y="0"/>
            <wp:positionH relativeFrom="page">
              <wp:posOffset>3023235</wp:posOffset>
            </wp:positionH>
            <wp:positionV relativeFrom="paragraph">
              <wp:posOffset>270588</wp:posOffset>
            </wp:positionV>
            <wp:extent cx="1149390" cy="162191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1149390" cy="1621916"/>
                    </a:xfrm>
                    <a:prstGeom prst="rect">
                      <a:avLst/>
                    </a:prstGeom>
                  </pic:spPr>
                </pic:pic>
              </a:graphicData>
            </a:graphic>
          </wp:anchor>
        </w:drawing>
      </w:r>
      <w:r>
        <w:rPr>
          <w:b/>
          <w:noProof/>
          <w:sz w:val="20"/>
        </w:rPr>
        <w:drawing>
          <wp:anchor distT="0" distB="0" distL="0" distR="0" simplePos="0" relativeHeight="251668992" behindDoc="1" locked="0" layoutInCell="1" allowOverlap="1" wp14:anchorId="36C7587E" wp14:editId="189A98A4">
            <wp:simplePos x="0" y="0"/>
            <wp:positionH relativeFrom="page">
              <wp:posOffset>5366384</wp:posOffset>
            </wp:positionH>
            <wp:positionV relativeFrom="paragraph">
              <wp:posOffset>252173</wp:posOffset>
            </wp:positionV>
            <wp:extent cx="1339134" cy="162763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339134" cy="1627632"/>
                    </a:xfrm>
                    <a:prstGeom prst="rect">
                      <a:avLst/>
                    </a:prstGeom>
                  </pic:spPr>
                </pic:pic>
              </a:graphicData>
            </a:graphic>
          </wp:anchor>
        </w:drawing>
      </w:r>
    </w:p>
    <w:p w14:paraId="22065936" w14:textId="77777777" w:rsidR="00645A58" w:rsidRDefault="00000000">
      <w:pPr>
        <w:tabs>
          <w:tab w:val="left" w:pos="3963"/>
          <w:tab w:val="left" w:pos="8562"/>
        </w:tabs>
        <w:spacing w:before="219" w:line="369" w:lineRule="auto"/>
        <w:ind w:left="427" w:right="1495" w:firstLine="273"/>
        <w:rPr>
          <w:b/>
          <w:sz w:val="36"/>
        </w:rPr>
      </w:pPr>
      <w:r>
        <w:rPr>
          <w:b/>
          <w:sz w:val="36"/>
        </w:rPr>
        <w:t>Steroids &amp;</w:t>
      </w:r>
      <w:r>
        <w:rPr>
          <w:b/>
          <w:sz w:val="36"/>
        </w:rPr>
        <w:tab/>
        <w:t>Flavonoids Test</w:t>
      </w:r>
      <w:r>
        <w:rPr>
          <w:b/>
          <w:sz w:val="36"/>
        </w:rPr>
        <w:tab/>
      </w:r>
      <w:r>
        <w:rPr>
          <w:b/>
          <w:spacing w:val="-2"/>
          <w:sz w:val="36"/>
        </w:rPr>
        <w:t xml:space="preserve">Resins </w:t>
      </w:r>
      <w:r>
        <w:rPr>
          <w:b/>
          <w:sz w:val="36"/>
        </w:rPr>
        <w:t>Triterpenes Test</w:t>
      </w:r>
    </w:p>
    <w:p w14:paraId="68994328" w14:textId="77777777" w:rsidR="00645A58" w:rsidRDefault="00645A58">
      <w:pPr>
        <w:spacing w:line="369" w:lineRule="auto"/>
        <w:rPr>
          <w:b/>
          <w:sz w:val="36"/>
        </w:rPr>
        <w:sectPr w:rsidR="00645A58">
          <w:pgSz w:w="11910" w:h="16850"/>
          <w:pgMar w:top="460" w:right="425" w:bottom="280" w:left="425" w:header="44" w:footer="0" w:gutter="0"/>
          <w:cols w:space="720"/>
        </w:sectPr>
      </w:pPr>
    </w:p>
    <w:p w14:paraId="5AB24DDD" w14:textId="77777777" w:rsidR="00645A58" w:rsidRDefault="00645A58">
      <w:pPr>
        <w:pStyle w:val="BodyText"/>
        <w:spacing w:before="9"/>
        <w:jc w:val="left"/>
        <w:rPr>
          <w:b/>
          <w:sz w:val="7"/>
        </w:rPr>
      </w:pPr>
    </w:p>
    <w:p w14:paraId="05620C8D" w14:textId="77777777" w:rsidR="00645A58" w:rsidRDefault="00000000">
      <w:pPr>
        <w:pStyle w:val="BodyText"/>
        <w:ind w:left="2676"/>
        <w:jc w:val="left"/>
        <w:rPr>
          <w:sz w:val="20"/>
        </w:rPr>
      </w:pPr>
      <w:r>
        <w:rPr>
          <w:noProof/>
          <w:sz w:val="20"/>
        </w:rPr>
        <w:drawing>
          <wp:inline distT="0" distB="0" distL="0" distR="0" wp14:anchorId="7DDE8E43" wp14:editId="5E049381">
            <wp:extent cx="3215593" cy="195681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3215593" cy="1956816"/>
                    </a:xfrm>
                    <a:prstGeom prst="rect">
                      <a:avLst/>
                    </a:prstGeom>
                  </pic:spPr>
                </pic:pic>
              </a:graphicData>
            </a:graphic>
          </wp:inline>
        </w:drawing>
      </w:r>
    </w:p>
    <w:p w14:paraId="1D883AF7" w14:textId="77777777" w:rsidR="00645A58" w:rsidRDefault="00000000">
      <w:pPr>
        <w:spacing w:before="229"/>
        <w:ind w:left="3922"/>
        <w:rPr>
          <w:b/>
          <w:sz w:val="36"/>
        </w:rPr>
      </w:pPr>
      <w:r>
        <w:rPr>
          <w:b/>
          <w:sz w:val="36"/>
        </w:rPr>
        <w:t>Alkaloids</w:t>
      </w:r>
      <w:r>
        <w:rPr>
          <w:b/>
          <w:spacing w:val="-19"/>
          <w:sz w:val="36"/>
        </w:rPr>
        <w:t xml:space="preserve"> </w:t>
      </w:r>
      <w:r>
        <w:rPr>
          <w:b/>
          <w:spacing w:val="-4"/>
          <w:sz w:val="36"/>
        </w:rPr>
        <w:t>Test</w:t>
      </w:r>
    </w:p>
    <w:p w14:paraId="0E4AE2FC" w14:textId="77777777" w:rsidR="00645A58" w:rsidRDefault="00000000">
      <w:pPr>
        <w:spacing w:before="222" w:line="369" w:lineRule="auto"/>
        <w:ind w:left="427" w:right="2391" w:firstLine="2340"/>
        <w:rPr>
          <w:b/>
          <w:sz w:val="36"/>
        </w:rPr>
      </w:pPr>
      <w:r>
        <w:rPr>
          <w:b/>
          <w:sz w:val="36"/>
        </w:rPr>
        <w:t>Figure</w:t>
      </w:r>
      <w:r>
        <w:rPr>
          <w:b/>
          <w:spacing w:val="-23"/>
          <w:sz w:val="36"/>
        </w:rPr>
        <w:t xml:space="preserve"> </w:t>
      </w:r>
      <w:r>
        <w:rPr>
          <w:b/>
          <w:sz w:val="36"/>
        </w:rPr>
        <w:t>3:</w:t>
      </w:r>
      <w:r>
        <w:rPr>
          <w:b/>
          <w:spacing w:val="-22"/>
          <w:sz w:val="36"/>
        </w:rPr>
        <w:t xml:space="preserve"> </w:t>
      </w:r>
      <w:r>
        <w:rPr>
          <w:b/>
          <w:sz w:val="36"/>
        </w:rPr>
        <w:t>Phytochemical</w:t>
      </w:r>
      <w:r>
        <w:rPr>
          <w:b/>
          <w:spacing w:val="-23"/>
          <w:sz w:val="36"/>
        </w:rPr>
        <w:t xml:space="preserve"> </w:t>
      </w:r>
      <w:r>
        <w:rPr>
          <w:b/>
          <w:sz w:val="36"/>
        </w:rPr>
        <w:t>Tests INVIVO METHODS:</w:t>
      </w:r>
    </w:p>
    <w:p w14:paraId="69F29B6F" w14:textId="77777777" w:rsidR="00645A58" w:rsidRDefault="00000000">
      <w:pPr>
        <w:pStyle w:val="Heading2"/>
        <w:spacing w:line="412" w:lineRule="exact"/>
      </w:pPr>
      <w:r>
        <w:t>EDDY’S</w:t>
      </w:r>
      <w:r>
        <w:rPr>
          <w:spacing w:val="-4"/>
        </w:rPr>
        <w:t xml:space="preserve"> </w:t>
      </w:r>
      <w:r>
        <w:t>HOT</w:t>
      </w:r>
      <w:r>
        <w:rPr>
          <w:spacing w:val="-8"/>
        </w:rPr>
        <w:t xml:space="preserve"> </w:t>
      </w:r>
      <w:r>
        <w:rPr>
          <w:spacing w:val="-2"/>
        </w:rPr>
        <w:t>PLATE:</w:t>
      </w:r>
    </w:p>
    <w:p w14:paraId="1B41F2E1" w14:textId="77777777" w:rsidR="00645A58" w:rsidRDefault="00000000">
      <w:pPr>
        <w:spacing w:before="222"/>
        <w:ind w:left="427"/>
        <w:rPr>
          <w:b/>
          <w:sz w:val="36"/>
        </w:rPr>
      </w:pPr>
      <w:r>
        <w:rPr>
          <w:b/>
          <w:spacing w:val="-2"/>
          <w:sz w:val="36"/>
        </w:rPr>
        <w:t>Procedure:</w:t>
      </w:r>
    </w:p>
    <w:p w14:paraId="4C0F5763" w14:textId="77777777" w:rsidR="00645A58" w:rsidRDefault="00000000">
      <w:pPr>
        <w:pStyle w:val="ListParagraph"/>
        <w:numPr>
          <w:ilvl w:val="0"/>
          <w:numId w:val="11"/>
        </w:numPr>
        <w:tabs>
          <w:tab w:val="left" w:pos="1147"/>
        </w:tabs>
        <w:spacing w:before="223" w:line="273" w:lineRule="auto"/>
        <w:ind w:right="142"/>
        <w:rPr>
          <w:sz w:val="36"/>
        </w:rPr>
      </w:pPr>
      <w:r>
        <w:rPr>
          <w:sz w:val="36"/>
        </w:rPr>
        <w:t xml:space="preserve">Experimental animal’s mice were selected and divided into four </w:t>
      </w:r>
      <w:r>
        <w:rPr>
          <w:spacing w:val="-2"/>
          <w:sz w:val="36"/>
        </w:rPr>
        <w:t>groups.</w:t>
      </w:r>
    </w:p>
    <w:p w14:paraId="03984CE8" w14:textId="68AF7FD0" w:rsidR="00645A58" w:rsidRDefault="00000000">
      <w:pPr>
        <w:pStyle w:val="ListParagraph"/>
        <w:numPr>
          <w:ilvl w:val="0"/>
          <w:numId w:val="11"/>
        </w:numPr>
        <w:tabs>
          <w:tab w:val="left" w:pos="1147"/>
        </w:tabs>
        <w:spacing w:before="5" w:line="273" w:lineRule="auto"/>
        <w:ind w:right="143"/>
        <w:rPr>
          <w:sz w:val="36"/>
        </w:rPr>
      </w:pPr>
      <w:r>
        <w:rPr>
          <w:sz w:val="36"/>
        </w:rPr>
        <w:t xml:space="preserve">Designated as </w:t>
      </w:r>
      <w:r w:rsidR="003D1C16" w:rsidRPr="00227AF0">
        <w:rPr>
          <w:sz w:val="36"/>
          <w:highlight w:val="yellow"/>
        </w:rPr>
        <w:t>group 1</w:t>
      </w:r>
      <w:r>
        <w:rPr>
          <w:sz w:val="36"/>
        </w:rPr>
        <w:t xml:space="preserve">, </w:t>
      </w:r>
      <w:r w:rsidR="003D1C16" w:rsidRPr="00227AF0">
        <w:rPr>
          <w:sz w:val="36"/>
          <w:highlight w:val="yellow"/>
        </w:rPr>
        <w:t>group 2</w:t>
      </w:r>
      <w:r>
        <w:rPr>
          <w:sz w:val="36"/>
        </w:rPr>
        <w:t>, group 3 and group 4 for control, standard and test</w:t>
      </w:r>
      <w:r w:rsidR="003D1C16">
        <w:rPr>
          <w:sz w:val="36"/>
        </w:rPr>
        <w:t>,</w:t>
      </w:r>
      <w:r>
        <w:rPr>
          <w:sz w:val="36"/>
        </w:rPr>
        <w:t xml:space="preserve"> respectively.</w:t>
      </w:r>
    </w:p>
    <w:p w14:paraId="04CB0EE4" w14:textId="0B4830D6" w:rsidR="00645A58" w:rsidRDefault="00000000">
      <w:pPr>
        <w:pStyle w:val="ListParagraph"/>
        <w:numPr>
          <w:ilvl w:val="0"/>
          <w:numId w:val="11"/>
        </w:numPr>
        <w:tabs>
          <w:tab w:val="left" w:pos="1147"/>
        </w:tabs>
        <w:spacing w:before="2" w:line="273" w:lineRule="auto"/>
        <w:ind w:right="141"/>
        <w:rPr>
          <w:sz w:val="36"/>
        </w:rPr>
      </w:pPr>
      <w:r>
        <w:rPr>
          <w:sz w:val="36"/>
        </w:rPr>
        <w:t xml:space="preserve">The mice were used after 24 hours of fasting and </w:t>
      </w:r>
      <w:r w:rsidR="003D1C16" w:rsidRPr="00227AF0">
        <w:rPr>
          <w:sz w:val="36"/>
          <w:highlight w:val="yellow"/>
        </w:rPr>
        <w:t>allowed</w:t>
      </w:r>
      <w:r w:rsidRPr="00227AF0">
        <w:rPr>
          <w:sz w:val="36"/>
          <w:highlight w:val="yellow"/>
        </w:rPr>
        <w:t xml:space="preserve"> </w:t>
      </w:r>
      <w:r>
        <w:rPr>
          <w:sz w:val="36"/>
        </w:rPr>
        <w:t xml:space="preserve">water only during </w:t>
      </w:r>
      <w:r w:rsidR="003D1C16" w:rsidRPr="00227AF0">
        <w:rPr>
          <w:sz w:val="36"/>
          <w:highlight w:val="yellow"/>
        </w:rPr>
        <w:t xml:space="preserve">the </w:t>
      </w:r>
      <w:r>
        <w:rPr>
          <w:sz w:val="36"/>
        </w:rPr>
        <w:t>experiment.</w:t>
      </w:r>
    </w:p>
    <w:p w14:paraId="7D06F38D" w14:textId="77777777" w:rsidR="00645A58" w:rsidRDefault="00000000">
      <w:pPr>
        <w:pStyle w:val="ListParagraph"/>
        <w:numPr>
          <w:ilvl w:val="0"/>
          <w:numId w:val="11"/>
        </w:numPr>
        <w:tabs>
          <w:tab w:val="left" w:pos="1147"/>
        </w:tabs>
        <w:spacing w:before="5" w:line="276" w:lineRule="auto"/>
        <w:ind w:right="134"/>
        <w:rPr>
          <w:sz w:val="36"/>
        </w:rPr>
      </w:pPr>
      <w:r>
        <w:rPr>
          <w:sz w:val="36"/>
        </w:rPr>
        <w:t>Each group received a particular treatment i.e.1</w:t>
      </w:r>
      <w:r>
        <w:rPr>
          <w:sz w:val="36"/>
          <w:vertAlign w:val="superscript"/>
        </w:rPr>
        <w:t>st</w:t>
      </w:r>
      <w:r>
        <w:rPr>
          <w:sz w:val="36"/>
        </w:rPr>
        <w:t xml:space="preserve"> group treated with vehicle (gum acacia)</w:t>
      </w:r>
      <w:r>
        <w:rPr>
          <w:b/>
          <w:sz w:val="36"/>
        </w:rPr>
        <w:t xml:space="preserve">, </w:t>
      </w:r>
      <w:r>
        <w:rPr>
          <w:sz w:val="36"/>
        </w:rPr>
        <w:t>The 2</w:t>
      </w:r>
      <w:r>
        <w:rPr>
          <w:sz w:val="36"/>
          <w:vertAlign w:val="superscript"/>
        </w:rPr>
        <w:t>nd</w:t>
      </w:r>
      <w:r>
        <w:rPr>
          <w:sz w:val="36"/>
        </w:rPr>
        <w:t xml:space="preserve"> group was treated with standard drug (diclofenac 10mg/kg intraperitoneally)</w:t>
      </w:r>
      <w:r>
        <w:rPr>
          <w:b/>
          <w:sz w:val="36"/>
        </w:rPr>
        <w:t xml:space="preserve">, </w:t>
      </w:r>
      <w:r>
        <w:rPr>
          <w:sz w:val="36"/>
        </w:rPr>
        <w:t>The 3</w:t>
      </w:r>
      <w:r>
        <w:rPr>
          <w:sz w:val="36"/>
          <w:vertAlign w:val="superscript"/>
        </w:rPr>
        <w:t>rd</w:t>
      </w:r>
      <w:r>
        <w:rPr>
          <w:sz w:val="36"/>
        </w:rPr>
        <w:t xml:space="preserve"> group was treated with low dose of methanolic extract of </w:t>
      </w:r>
      <w:r>
        <w:rPr>
          <w:i/>
          <w:sz w:val="36"/>
        </w:rPr>
        <w:t xml:space="preserve">cassia </w:t>
      </w:r>
      <w:proofErr w:type="spellStart"/>
      <w:r>
        <w:rPr>
          <w:i/>
          <w:sz w:val="36"/>
        </w:rPr>
        <w:t>obtusifolia</w:t>
      </w:r>
      <w:proofErr w:type="spellEnd"/>
      <w:r>
        <w:rPr>
          <w:i/>
          <w:sz w:val="36"/>
        </w:rPr>
        <w:t xml:space="preserve"> </w:t>
      </w:r>
      <w:r>
        <w:rPr>
          <w:sz w:val="36"/>
        </w:rPr>
        <w:t>seed 50mg/kg</w:t>
      </w:r>
      <w:r>
        <w:rPr>
          <w:b/>
          <w:sz w:val="36"/>
        </w:rPr>
        <w:t xml:space="preserve">, </w:t>
      </w:r>
      <w:r>
        <w:rPr>
          <w:sz w:val="36"/>
        </w:rPr>
        <w:t>The 4</w:t>
      </w:r>
      <w:r>
        <w:rPr>
          <w:sz w:val="36"/>
          <w:vertAlign w:val="superscript"/>
        </w:rPr>
        <w:t>th</w:t>
      </w:r>
      <w:r>
        <w:rPr>
          <w:sz w:val="36"/>
        </w:rPr>
        <w:t xml:space="preserve"> group was treated with high dose of methanolic extract of </w:t>
      </w:r>
      <w:r>
        <w:rPr>
          <w:i/>
          <w:sz w:val="36"/>
        </w:rPr>
        <w:t xml:space="preserve">cassia </w:t>
      </w:r>
      <w:proofErr w:type="spellStart"/>
      <w:r>
        <w:rPr>
          <w:i/>
          <w:sz w:val="36"/>
        </w:rPr>
        <w:t>obtusifolia</w:t>
      </w:r>
      <w:proofErr w:type="spellEnd"/>
      <w:r>
        <w:rPr>
          <w:i/>
          <w:sz w:val="36"/>
        </w:rPr>
        <w:t xml:space="preserve"> </w:t>
      </w:r>
      <w:r>
        <w:rPr>
          <w:sz w:val="36"/>
        </w:rPr>
        <w:t>seed 200mg/kg.</w:t>
      </w:r>
    </w:p>
    <w:p w14:paraId="0EBA674E" w14:textId="6EDBB160" w:rsidR="00645A58" w:rsidRDefault="00000000">
      <w:pPr>
        <w:pStyle w:val="ListParagraph"/>
        <w:numPr>
          <w:ilvl w:val="0"/>
          <w:numId w:val="11"/>
        </w:numPr>
        <w:tabs>
          <w:tab w:val="left" w:pos="1147"/>
        </w:tabs>
        <w:spacing w:before="0" w:line="273" w:lineRule="auto"/>
        <w:ind w:right="143"/>
        <w:rPr>
          <w:sz w:val="36"/>
        </w:rPr>
      </w:pPr>
      <w:r>
        <w:rPr>
          <w:sz w:val="36"/>
        </w:rPr>
        <w:t xml:space="preserve">All animals were individually weighed and gently placed on a hot plate, with the temperature maintained at 55 </w:t>
      </w:r>
      <w:r w:rsidR="003D1C16" w:rsidRPr="00227AF0">
        <w:rPr>
          <w:sz w:val="36"/>
          <w:highlight w:val="yellow"/>
        </w:rPr>
        <w:t>degrees</w:t>
      </w:r>
      <w:r w:rsidR="003D1C16" w:rsidRPr="00227AF0">
        <w:rPr>
          <w:sz w:val="36"/>
          <w:highlight w:val="yellow"/>
        </w:rPr>
        <w:t xml:space="preserve"> </w:t>
      </w:r>
      <w:r w:rsidR="003D1C16" w:rsidRPr="00227AF0">
        <w:rPr>
          <w:sz w:val="36"/>
          <w:highlight w:val="yellow"/>
        </w:rPr>
        <w:t>Celsius</w:t>
      </w:r>
      <w:r>
        <w:rPr>
          <w:sz w:val="36"/>
        </w:rPr>
        <w:t>.</w:t>
      </w:r>
    </w:p>
    <w:p w14:paraId="2019D136" w14:textId="77777777" w:rsidR="00645A58" w:rsidRDefault="00000000">
      <w:pPr>
        <w:pStyle w:val="ListParagraph"/>
        <w:numPr>
          <w:ilvl w:val="0"/>
          <w:numId w:val="11"/>
        </w:numPr>
        <w:tabs>
          <w:tab w:val="left" w:pos="1147"/>
        </w:tabs>
        <w:spacing w:before="0" w:line="276" w:lineRule="auto"/>
        <w:ind w:right="137"/>
        <w:rPr>
          <w:sz w:val="36"/>
        </w:rPr>
      </w:pPr>
      <w:r>
        <w:rPr>
          <w:sz w:val="36"/>
        </w:rPr>
        <w:t>The latency period—defined as the time from when the animal was placed</w:t>
      </w:r>
      <w:r>
        <w:rPr>
          <w:spacing w:val="-23"/>
          <w:sz w:val="36"/>
        </w:rPr>
        <w:t xml:space="preserve"> </w:t>
      </w:r>
      <w:r>
        <w:rPr>
          <w:sz w:val="36"/>
        </w:rPr>
        <w:t>on</w:t>
      </w:r>
      <w:r>
        <w:rPr>
          <w:spacing w:val="-22"/>
          <w:sz w:val="36"/>
        </w:rPr>
        <w:t xml:space="preserve"> </w:t>
      </w:r>
      <w:r>
        <w:rPr>
          <w:sz w:val="36"/>
        </w:rPr>
        <w:t>the</w:t>
      </w:r>
      <w:r>
        <w:rPr>
          <w:spacing w:val="-23"/>
          <w:sz w:val="36"/>
        </w:rPr>
        <w:t xml:space="preserve"> </w:t>
      </w:r>
      <w:r>
        <w:rPr>
          <w:sz w:val="36"/>
        </w:rPr>
        <w:t>hot</w:t>
      </w:r>
      <w:r>
        <w:rPr>
          <w:spacing w:val="-22"/>
          <w:sz w:val="36"/>
        </w:rPr>
        <w:t xml:space="preserve"> </w:t>
      </w:r>
      <w:r>
        <w:rPr>
          <w:sz w:val="36"/>
        </w:rPr>
        <w:t>plate</w:t>
      </w:r>
      <w:r>
        <w:rPr>
          <w:spacing w:val="-23"/>
          <w:sz w:val="36"/>
        </w:rPr>
        <w:t xml:space="preserve"> </w:t>
      </w:r>
      <w:r>
        <w:rPr>
          <w:sz w:val="36"/>
        </w:rPr>
        <w:t>until</w:t>
      </w:r>
      <w:r>
        <w:rPr>
          <w:spacing w:val="-22"/>
          <w:sz w:val="36"/>
        </w:rPr>
        <w:t xml:space="preserve"> </w:t>
      </w:r>
      <w:r>
        <w:rPr>
          <w:sz w:val="36"/>
        </w:rPr>
        <w:t>the</w:t>
      </w:r>
      <w:r>
        <w:rPr>
          <w:spacing w:val="-23"/>
          <w:sz w:val="36"/>
        </w:rPr>
        <w:t xml:space="preserve"> </w:t>
      </w:r>
      <w:r>
        <w:rPr>
          <w:sz w:val="36"/>
        </w:rPr>
        <w:t>appearance</w:t>
      </w:r>
      <w:r>
        <w:rPr>
          <w:spacing w:val="-22"/>
          <w:sz w:val="36"/>
        </w:rPr>
        <w:t xml:space="preserve"> </w:t>
      </w:r>
      <w:r>
        <w:rPr>
          <w:sz w:val="36"/>
        </w:rPr>
        <w:t>of</w:t>
      </w:r>
      <w:r>
        <w:rPr>
          <w:spacing w:val="-23"/>
          <w:sz w:val="36"/>
        </w:rPr>
        <w:t xml:space="preserve"> </w:t>
      </w:r>
      <w:r>
        <w:rPr>
          <w:sz w:val="36"/>
        </w:rPr>
        <w:t>a</w:t>
      </w:r>
      <w:r>
        <w:rPr>
          <w:spacing w:val="-22"/>
          <w:sz w:val="36"/>
        </w:rPr>
        <w:t xml:space="preserve"> </w:t>
      </w:r>
      <w:r>
        <w:rPr>
          <w:sz w:val="36"/>
        </w:rPr>
        <w:t>nociceptive</w:t>
      </w:r>
      <w:r>
        <w:rPr>
          <w:spacing w:val="-23"/>
          <w:sz w:val="36"/>
        </w:rPr>
        <w:t xml:space="preserve"> </w:t>
      </w:r>
      <w:r>
        <w:rPr>
          <w:sz w:val="36"/>
        </w:rPr>
        <w:t>response such as paw licking or jumping—was recorded using a stopwatch. To</w:t>
      </w:r>
      <w:r>
        <w:rPr>
          <w:spacing w:val="-1"/>
          <w:sz w:val="36"/>
        </w:rPr>
        <w:t xml:space="preserve"> </w:t>
      </w:r>
      <w:r>
        <w:rPr>
          <w:sz w:val="36"/>
        </w:rPr>
        <w:t>prevent any</w:t>
      </w:r>
      <w:r>
        <w:rPr>
          <w:spacing w:val="-2"/>
          <w:sz w:val="36"/>
        </w:rPr>
        <w:t xml:space="preserve"> </w:t>
      </w:r>
      <w:r>
        <w:rPr>
          <w:sz w:val="36"/>
        </w:rPr>
        <w:t>tissue damage,</w:t>
      </w:r>
      <w:r>
        <w:rPr>
          <w:spacing w:val="-1"/>
          <w:sz w:val="36"/>
        </w:rPr>
        <w:t xml:space="preserve"> </w:t>
      </w:r>
      <w:r>
        <w:rPr>
          <w:sz w:val="36"/>
        </w:rPr>
        <w:t>a</w:t>
      </w:r>
      <w:r>
        <w:rPr>
          <w:spacing w:val="-1"/>
          <w:sz w:val="36"/>
        </w:rPr>
        <w:t xml:space="preserve"> </w:t>
      </w:r>
      <w:r>
        <w:rPr>
          <w:sz w:val="36"/>
        </w:rPr>
        <w:t>cut-off time</w:t>
      </w:r>
      <w:r>
        <w:rPr>
          <w:spacing w:val="-3"/>
          <w:sz w:val="36"/>
        </w:rPr>
        <w:t xml:space="preserve"> </w:t>
      </w:r>
      <w:r>
        <w:rPr>
          <w:sz w:val="36"/>
        </w:rPr>
        <w:t>of 15</w:t>
      </w:r>
      <w:r>
        <w:rPr>
          <w:spacing w:val="-3"/>
          <w:sz w:val="36"/>
        </w:rPr>
        <w:t xml:space="preserve"> </w:t>
      </w:r>
      <w:r>
        <w:rPr>
          <w:sz w:val="36"/>
        </w:rPr>
        <w:t>seconds was</w:t>
      </w:r>
      <w:r>
        <w:rPr>
          <w:spacing w:val="-2"/>
          <w:sz w:val="36"/>
        </w:rPr>
        <w:t xml:space="preserve"> </w:t>
      </w:r>
      <w:r>
        <w:rPr>
          <w:sz w:val="36"/>
        </w:rPr>
        <w:t>set.</w:t>
      </w:r>
    </w:p>
    <w:p w14:paraId="197BCF19"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3DC4BAB0" w14:textId="7D309087" w:rsidR="00645A58" w:rsidRDefault="00000000">
      <w:pPr>
        <w:pStyle w:val="ListParagraph"/>
        <w:numPr>
          <w:ilvl w:val="0"/>
          <w:numId w:val="11"/>
        </w:numPr>
        <w:tabs>
          <w:tab w:val="left" w:pos="1147"/>
        </w:tabs>
        <w:spacing w:before="90" w:line="273" w:lineRule="auto"/>
        <w:ind w:right="145"/>
        <w:jc w:val="left"/>
        <w:rPr>
          <w:sz w:val="36"/>
        </w:rPr>
      </w:pPr>
      <w:r>
        <w:rPr>
          <w:sz w:val="36"/>
        </w:rPr>
        <w:lastRenderedPageBreak/>
        <w:t>The</w:t>
      </w:r>
      <w:r>
        <w:rPr>
          <w:spacing w:val="-2"/>
          <w:sz w:val="36"/>
        </w:rPr>
        <w:t xml:space="preserve"> </w:t>
      </w:r>
      <w:r>
        <w:rPr>
          <w:sz w:val="36"/>
        </w:rPr>
        <w:t>reaction</w:t>
      </w:r>
      <w:r>
        <w:rPr>
          <w:spacing w:val="-6"/>
          <w:sz w:val="36"/>
        </w:rPr>
        <w:t xml:space="preserve"> </w:t>
      </w:r>
      <w:r>
        <w:rPr>
          <w:sz w:val="36"/>
        </w:rPr>
        <w:t>times</w:t>
      </w:r>
      <w:r>
        <w:rPr>
          <w:spacing w:val="-3"/>
          <w:sz w:val="36"/>
        </w:rPr>
        <w:t xml:space="preserve"> </w:t>
      </w:r>
      <w:r>
        <w:rPr>
          <w:sz w:val="36"/>
        </w:rPr>
        <w:t>of</w:t>
      </w:r>
      <w:r>
        <w:rPr>
          <w:spacing w:val="-3"/>
          <w:sz w:val="36"/>
        </w:rPr>
        <w:t xml:space="preserve"> </w:t>
      </w:r>
      <w:r>
        <w:rPr>
          <w:sz w:val="36"/>
        </w:rPr>
        <w:t>animals</w:t>
      </w:r>
      <w:r>
        <w:rPr>
          <w:spacing w:val="-5"/>
          <w:sz w:val="36"/>
        </w:rPr>
        <w:t xml:space="preserve"> </w:t>
      </w:r>
      <w:r>
        <w:rPr>
          <w:sz w:val="36"/>
        </w:rPr>
        <w:t>were</w:t>
      </w:r>
      <w:r>
        <w:rPr>
          <w:spacing w:val="-3"/>
          <w:sz w:val="36"/>
        </w:rPr>
        <w:t xml:space="preserve"> </w:t>
      </w:r>
      <w:r>
        <w:rPr>
          <w:sz w:val="36"/>
        </w:rPr>
        <w:t>noted</w:t>
      </w:r>
      <w:r>
        <w:rPr>
          <w:spacing w:val="-3"/>
          <w:sz w:val="36"/>
        </w:rPr>
        <w:t xml:space="preserve"> </w:t>
      </w:r>
      <w:r>
        <w:rPr>
          <w:sz w:val="36"/>
        </w:rPr>
        <w:t>at</w:t>
      </w:r>
      <w:r>
        <w:rPr>
          <w:spacing w:val="-3"/>
          <w:sz w:val="36"/>
        </w:rPr>
        <w:t xml:space="preserve"> </w:t>
      </w:r>
      <w:r>
        <w:rPr>
          <w:sz w:val="36"/>
        </w:rPr>
        <w:t>0,30,60</w:t>
      </w:r>
      <w:r w:rsidR="003D1C16">
        <w:rPr>
          <w:sz w:val="36"/>
        </w:rPr>
        <w:t>,</w:t>
      </w:r>
      <w:r>
        <w:rPr>
          <w:spacing w:val="-4"/>
          <w:sz w:val="36"/>
        </w:rPr>
        <w:t xml:space="preserve"> </w:t>
      </w:r>
      <w:r>
        <w:rPr>
          <w:sz w:val="36"/>
        </w:rPr>
        <w:t>and</w:t>
      </w:r>
      <w:r>
        <w:rPr>
          <w:spacing w:val="-3"/>
          <w:sz w:val="36"/>
        </w:rPr>
        <w:t xml:space="preserve"> </w:t>
      </w:r>
      <w:r>
        <w:rPr>
          <w:sz w:val="36"/>
        </w:rPr>
        <w:t>90</w:t>
      </w:r>
      <w:r>
        <w:rPr>
          <w:spacing w:val="-6"/>
          <w:sz w:val="36"/>
        </w:rPr>
        <w:t xml:space="preserve"> </w:t>
      </w:r>
      <w:r>
        <w:rPr>
          <w:sz w:val="36"/>
        </w:rPr>
        <w:t xml:space="preserve">minutes </w:t>
      </w:r>
      <w:r w:rsidR="003D1C16" w:rsidRPr="00227AF0">
        <w:rPr>
          <w:sz w:val="36"/>
          <w:highlight w:val="yellow"/>
        </w:rPr>
        <w:t>intervals</w:t>
      </w:r>
      <w:r w:rsidR="003D1C16" w:rsidRPr="00227AF0">
        <w:rPr>
          <w:sz w:val="36"/>
          <w:highlight w:val="yellow"/>
        </w:rPr>
        <w:t xml:space="preserve"> </w:t>
      </w:r>
      <w:r>
        <w:rPr>
          <w:sz w:val="36"/>
        </w:rPr>
        <w:t xml:space="preserve">after administration of </w:t>
      </w:r>
      <w:r w:rsidR="003D1C16" w:rsidRPr="00227AF0">
        <w:rPr>
          <w:sz w:val="36"/>
          <w:highlight w:val="yellow"/>
        </w:rPr>
        <w:t xml:space="preserve">the </w:t>
      </w:r>
      <w:r>
        <w:rPr>
          <w:sz w:val="36"/>
        </w:rPr>
        <w:t>drug and test product. (17)</w:t>
      </w:r>
    </w:p>
    <w:p w14:paraId="3F3ACC27" w14:textId="77777777" w:rsidR="00645A58" w:rsidRDefault="00645A58">
      <w:pPr>
        <w:pStyle w:val="BodyText"/>
        <w:jc w:val="left"/>
        <w:rPr>
          <w:sz w:val="20"/>
        </w:rPr>
      </w:pPr>
    </w:p>
    <w:p w14:paraId="4DB6C251" w14:textId="77777777" w:rsidR="00645A58" w:rsidRDefault="00645A58">
      <w:pPr>
        <w:pStyle w:val="BodyText"/>
        <w:jc w:val="left"/>
        <w:rPr>
          <w:sz w:val="20"/>
        </w:rPr>
      </w:pPr>
    </w:p>
    <w:p w14:paraId="77498892" w14:textId="77777777" w:rsidR="00645A58" w:rsidRDefault="00000000">
      <w:pPr>
        <w:pStyle w:val="BodyText"/>
        <w:spacing w:before="85"/>
        <w:jc w:val="left"/>
        <w:rPr>
          <w:sz w:val="20"/>
        </w:rPr>
      </w:pPr>
      <w:r>
        <w:rPr>
          <w:noProof/>
          <w:sz w:val="20"/>
        </w:rPr>
        <w:drawing>
          <wp:anchor distT="0" distB="0" distL="0" distR="0" simplePos="0" relativeHeight="251670016" behindDoc="1" locked="0" layoutInCell="1" allowOverlap="1" wp14:anchorId="709B9CBE" wp14:editId="1CD91FE9">
            <wp:simplePos x="0" y="0"/>
            <wp:positionH relativeFrom="page">
              <wp:posOffset>1854835</wp:posOffset>
            </wp:positionH>
            <wp:positionV relativeFrom="paragraph">
              <wp:posOffset>215565</wp:posOffset>
            </wp:positionV>
            <wp:extent cx="1526557" cy="216007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526557" cy="2160079"/>
                    </a:xfrm>
                    <a:prstGeom prst="rect">
                      <a:avLst/>
                    </a:prstGeom>
                  </pic:spPr>
                </pic:pic>
              </a:graphicData>
            </a:graphic>
          </wp:anchor>
        </w:drawing>
      </w:r>
      <w:r>
        <w:rPr>
          <w:noProof/>
          <w:sz w:val="20"/>
        </w:rPr>
        <w:drawing>
          <wp:anchor distT="0" distB="0" distL="0" distR="0" simplePos="0" relativeHeight="251671040" behindDoc="1" locked="0" layoutInCell="1" allowOverlap="1" wp14:anchorId="50A9DCEC" wp14:editId="1F8D3B2E">
            <wp:simplePos x="0" y="0"/>
            <wp:positionH relativeFrom="page">
              <wp:posOffset>3836034</wp:posOffset>
            </wp:positionH>
            <wp:positionV relativeFrom="paragraph">
              <wp:posOffset>219375</wp:posOffset>
            </wp:positionV>
            <wp:extent cx="1613637" cy="216560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613637" cy="2165604"/>
                    </a:xfrm>
                    <a:prstGeom prst="rect">
                      <a:avLst/>
                    </a:prstGeom>
                  </pic:spPr>
                </pic:pic>
              </a:graphicData>
            </a:graphic>
          </wp:anchor>
        </w:drawing>
      </w:r>
    </w:p>
    <w:p w14:paraId="5B093F80" w14:textId="77777777" w:rsidR="00645A58" w:rsidRDefault="00000000">
      <w:pPr>
        <w:spacing w:before="202" w:line="276" w:lineRule="auto"/>
        <w:ind w:left="4851" w:hanging="3810"/>
        <w:rPr>
          <w:b/>
          <w:sz w:val="36"/>
        </w:rPr>
      </w:pPr>
      <w:r>
        <w:rPr>
          <w:b/>
          <w:sz w:val="36"/>
        </w:rPr>
        <w:t>Figure</w:t>
      </w:r>
      <w:r>
        <w:rPr>
          <w:b/>
          <w:spacing w:val="-14"/>
          <w:sz w:val="36"/>
        </w:rPr>
        <w:t xml:space="preserve"> </w:t>
      </w:r>
      <w:r>
        <w:rPr>
          <w:b/>
          <w:sz w:val="36"/>
        </w:rPr>
        <w:t>4:</w:t>
      </w:r>
      <w:r>
        <w:rPr>
          <w:b/>
          <w:spacing w:val="-12"/>
          <w:sz w:val="36"/>
        </w:rPr>
        <w:t xml:space="preserve"> </w:t>
      </w:r>
      <w:r>
        <w:rPr>
          <w:b/>
          <w:sz w:val="36"/>
        </w:rPr>
        <w:t>Route</w:t>
      </w:r>
      <w:r>
        <w:rPr>
          <w:b/>
          <w:spacing w:val="-11"/>
          <w:sz w:val="36"/>
        </w:rPr>
        <w:t xml:space="preserve"> </w:t>
      </w:r>
      <w:r>
        <w:rPr>
          <w:b/>
          <w:sz w:val="36"/>
        </w:rPr>
        <w:t>Of</w:t>
      </w:r>
      <w:r>
        <w:rPr>
          <w:b/>
          <w:spacing w:val="-23"/>
          <w:sz w:val="36"/>
        </w:rPr>
        <w:t xml:space="preserve"> </w:t>
      </w:r>
      <w:r>
        <w:rPr>
          <w:b/>
          <w:sz w:val="36"/>
        </w:rPr>
        <w:t>Administration</w:t>
      </w:r>
      <w:r>
        <w:rPr>
          <w:b/>
          <w:spacing w:val="-8"/>
          <w:sz w:val="36"/>
        </w:rPr>
        <w:t xml:space="preserve"> </w:t>
      </w:r>
      <w:r>
        <w:rPr>
          <w:b/>
          <w:sz w:val="36"/>
        </w:rPr>
        <w:t>(I.P.)</w:t>
      </w:r>
      <w:r>
        <w:rPr>
          <w:b/>
          <w:spacing w:val="-12"/>
          <w:sz w:val="36"/>
        </w:rPr>
        <w:t xml:space="preserve"> </w:t>
      </w:r>
      <w:r>
        <w:rPr>
          <w:b/>
          <w:sz w:val="36"/>
        </w:rPr>
        <w:t>&amp;</w:t>
      </w:r>
      <w:r>
        <w:rPr>
          <w:b/>
          <w:spacing w:val="-9"/>
          <w:sz w:val="36"/>
        </w:rPr>
        <w:t xml:space="preserve"> </w:t>
      </w:r>
      <w:r>
        <w:rPr>
          <w:b/>
          <w:sz w:val="36"/>
        </w:rPr>
        <w:t>Eddy’s</w:t>
      </w:r>
      <w:r>
        <w:rPr>
          <w:b/>
          <w:spacing w:val="-11"/>
          <w:sz w:val="36"/>
        </w:rPr>
        <w:t xml:space="preserve"> </w:t>
      </w:r>
      <w:r>
        <w:rPr>
          <w:b/>
          <w:sz w:val="36"/>
        </w:rPr>
        <w:t>Hot</w:t>
      </w:r>
      <w:r>
        <w:rPr>
          <w:b/>
          <w:spacing w:val="-9"/>
          <w:sz w:val="36"/>
        </w:rPr>
        <w:t xml:space="preserve"> </w:t>
      </w:r>
      <w:r>
        <w:rPr>
          <w:b/>
          <w:sz w:val="36"/>
        </w:rPr>
        <w:t xml:space="preserve">Plate </w:t>
      </w:r>
      <w:r>
        <w:rPr>
          <w:b/>
          <w:spacing w:val="-2"/>
          <w:sz w:val="36"/>
        </w:rPr>
        <w:t>Apparatus</w:t>
      </w:r>
    </w:p>
    <w:p w14:paraId="0CD5F216" w14:textId="77777777" w:rsidR="00645A58" w:rsidRDefault="00000000">
      <w:pPr>
        <w:pStyle w:val="Heading2"/>
        <w:spacing w:before="159"/>
      </w:pPr>
      <w:r>
        <w:t>OPEN</w:t>
      </w:r>
      <w:r>
        <w:rPr>
          <w:spacing w:val="-3"/>
        </w:rPr>
        <w:t xml:space="preserve"> </w:t>
      </w:r>
      <w:r>
        <w:t>FIELD</w:t>
      </w:r>
      <w:r>
        <w:rPr>
          <w:spacing w:val="-10"/>
        </w:rPr>
        <w:t xml:space="preserve"> </w:t>
      </w:r>
      <w:r>
        <w:rPr>
          <w:spacing w:val="-2"/>
        </w:rPr>
        <w:t>TEST:</w:t>
      </w:r>
    </w:p>
    <w:p w14:paraId="06B4EEA4" w14:textId="77777777" w:rsidR="00645A58" w:rsidRDefault="00000000">
      <w:pPr>
        <w:spacing w:before="223"/>
        <w:ind w:left="427"/>
        <w:rPr>
          <w:b/>
          <w:sz w:val="36"/>
        </w:rPr>
      </w:pPr>
      <w:r>
        <w:rPr>
          <w:b/>
          <w:spacing w:val="-2"/>
          <w:sz w:val="36"/>
        </w:rPr>
        <w:t>Procedure:</w:t>
      </w:r>
    </w:p>
    <w:p w14:paraId="6633C957" w14:textId="4B259788" w:rsidR="00645A58" w:rsidRDefault="00000000">
      <w:pPr>
        <w:pStyle w:val="BodyText"/>
        <w:spacing w:before="222" w:line="276" w:lineRule="auto"/>
        <w:ind w:left="427" w:right="135"/>
      </w:pPr>
      <w:r>
        <w:t xml:space="preserve">The open field test is a widely used method for evaluating general </w:t>
      </w:r>
      <w:r>
        <w:rPr>
          <w:spacing w:val="-2"/>
        </w:rPr>
        <w:t>locomotor</w:t>
      </w:r>
      <w:r>
        <w:rPr>
          <w:spacing w:val="-9"/>
        </w:rPr>
        <w:t xml:space="preserve"> </w:t>
      </w:r>
      <w:r>
        <w:rPr>
          <w:spacing w:val="-2"/>
        </w:rPr>
        <w:t>activity,</w:t>
      </w:r>
      <w:r>
        <w:rPr>
          <w:spacing w:val="-6"/>
        </w:rPr>
        <w:t xml:space="preserve"> </w:t>
      </w:r>
      <w:r>
        <w:rPr>
          <w:spacing w:val="-2"/>
        </w:rPr>
        <w:t>exploratory</w:t>
      </w:r>
      <w:r>
        <w:rPr>
          <w:spacing w:val="-8"/>
        </w:rPr>
        <w:t xml:space="preserve"> </w:t>
      </w:r>
      <w:proofErr w:type="spellStart"/>
      <w:r w:rsidR="003D1C16" w:rsidRPr="00227AF0">
        <w:rPr>
          <w:spacing w:val="-2"/>
          <w:highlight w:val="yellow"/>
        </w:rPr>
        <w:t>behaviour</w:t>
      </w:r>
      <w:proofErr w:type="spellEnd"/>
      <w:r>
        <w:rPr>
          <w:spacing w:val="-2"/>
        </w:rPr>
        <w:t>,</w:t>
      </w:r>
      <w:r>
        <w:rPr>
          <w:spacing w:val="-8"/>
        </w:rPr>
        <w:t xml:space="preserve"> </w:t>
      </w:r>
      <w:r>
        <w:rPr>
          <w:spacing w:val="-2"/>
        </w:rPr>
        <w:t>and</w:t>
      </w:r>
      <w:r>
        <w:rPr>
          <w:spacing w:val="-8"/>
        </w:rPr>
        <w:t xml:space="preserve"> </w:t>
      </w:r>
      <w:r>
        <w:rPr>
          <w:spacing w:val="-2"/>
        </w:rPr>
        <w:t>anxiety-related</w:t>
      </w:r>
      <w:r>
        <w:rPr>
          <w:spacing w:val="-9"/>
        </w:rPr>
        <w:t xml:space="preserve"> </w:t>
      </w:r>
      <w:r>
        <w:rPr>
          <w:spacing w:val="-2"/>
        </w:rPr>
        <w:t>responses</w:t>
      </w:r>
      <w:r>
        <w:rPr>
          <w:spacing w:val="-8"/>
        </w:rPr>
        <w:t xml:space="preserve"> </w:t>
      </w:r>
      <w:r>
        <w:rPr>
          <w:spacing w:val="-2"/>
        </w:rPr>
        <w:t xml:space="preserve">in </w:t>
      </w:r>
      <w:r>
        <w:t>rodents.</w:t>
      </w:r>
      <w:r>
        <w:rPr>
          <w:spacing w:val="-19"/>
        </w:rPr>
        <w:t xml:space="preserve"> </w:t>
      </w:r>
      <w:r>
        <w:t>In</w:t>
      </w:r>
      <w:r>
        <w:rPr>
          <w:spacing w:val="-17"/>
        </w:rPr>
        <w:t xml:space="preserve"> </w:t>
      </w:r>
      <w:r>
        <w:t>this</w:t>
      </w:r>
      <w:r>
        <w:rPr>
          <w:spacing w:val="-17"/>
        </w:rPr>
        <w:t xml:space="preserve"> </w:t>
      </w:r>
      <w:r>
        <w:t>study,</w:t>
      </w:r>
      <w:r>
        <w:rPr>
          <w:spacing w:val="-17"/>
        </w:rPr>
        <w:t xml:space="preserve"> </w:t>
      </w:r>
      <w:r>
        <w:t>the</w:t>
      </w:r>
      <w:r>
        <w:rPr>
          <w:spacing w:val="-16"/>
        </w:rPr>
        <w:t xml:space="preserve"> </w:t>
      </w:r>
      <w:r>
        <w:t>open</w:t>
      </w:r>
      <w:r>
        <w:rPr>
          <w:spacing w:val="-16"/>
        </w:rPr>
        <w:t xml:space="preserve"> </w:t>
      </w:r>
      <w:r>
        <w:t>field</w:t>
      </w:r>
      <w:r>
        <w:rPr>
          <w:spacing w:val="-17"/>
        </w:rPr>
        <w:t xml:space="preserve"> </w:t>
      </w:r>
      <w:r>
        <w:t>apparatus</w:t>
      </w:r>
      <w:r>
        <w:rPr>
          <w:spacing w:val="-18"/>
        </w:rPr>
        <w:t xml:space="preserve"> </w:t>
      </w:r>
      <w:r>
        <w:t>was</w:t>
      </w:r>
      <w:r>
        <w:rPr>
          <w:spacing w:val="-20"/>
        </w:rPr>
        <w:t xml:space="preserve"> </w:t>
      </w:r>
      <w:r>
        <w:t>constructed</w:t>
      </w:r>
      <w:r>
        <w:rPr>
          <w:spacing w:val="-16"/>
        </w:rPr>
        <w:t xml:space="preserve"> </w:t>
      </w:r>
      <w:r>
        <w:t>from</w:t>
      </w:r>
      <w:r>
        <w:rPr>
          <w:spacing w:val="-19"/>
        </w:rPr>
        <w:t xml:space="preserve"> </w:t>
      </w:r>
      <w:r>
        <w:t>plain wood and measured 45 cm × 45 cm × 20 cm. The floor consisted of a wooden sheet (45 cm × 45 cm), marked with a grid that divided the surface into sixteen equal squares.</w:t>
      </w:r>
    </w:p>
    <w:p w14:paraId="6BBFFE8C" w14:textId="77777777" w:rsidR="00645A58" w:rsidRDefault="00000000">
      <w:pPr>
        <w:pStyle w:val="ListParagraph"/>
        <w:numPr>
          <w:ilvl w:val="0"/>
          <w:numId w:val="11"/>
        </w:numPr>
        <w:tabs>
          <w:tab w:val="left" w:pos="1147"/>
        </w:tabs>
        <w:spacing w:before="162" w:line="273" w:lineRule="auto"/>
        <w:ind w:right="140"/>
        <w:rPr>
          <w:sz w:val="36"/>
        </w:rPr>
      </w:pPr>
      <w:r>
        <w:rPr>
          <w:sz w:val="36"/>
        </w:rPr>
        <w:t xml:space="preserve">Mice were randomly assigned to four groups were treated. Experimental animal’s mice were selected and divided into four </w:t>
      </w:r>
      <w:r>
        <w:rPr>
          <w:spacing w:val="-2"/>
          <w:sz w:val="36"/>
        </w:rPr>
        <w:t>groups.</w:t>
      </w:r>
    </w:p>
    <w:p w14:paraId="3F9528EF" w14:textId="523C1A47" w:rsidR="00645A58" w:rsidRDefault="00000000">
      <w:pPr>
        <w:pStyle w:val="ListParagraph"/>
        <w:numPr>
          <w:ilvl w:val="0"/>
          <w:numId w:val="11"/>
        </w:numPr>
        <w:tabs>
          <w:tab w:val="left" w:pos="1147"/>
        </w:tabs>
        <w:spacing w:before="7" w:line="273" w:lineRule="auto"/>
        <w:ind w:right="143"/>
        <w:rPr>
          <w:sz w:val="36"/>
        </w:rPr>
      </w:pPr>
      <w:r>
        <w:rPr>
          <w:sz w:val="36"/>
        </w:rPr>
        <w:t xml:space="preserve">Designated as </w:t>
      </w:r>
      <w:r w:rsidR="003D1C16" w:rsidRPr="00227AF0">
        <w:rPr>
          <w:sz w:val="36"/>
          <w:highlight w:val="yellow"/>
        </w:rPr>
        <w:t>group 1</w:t>
      </w:r>
      <w:r>
        <w:rPr>
          <w:sz w:val="36"/>
        </w:rPr>
        <w:t xml:space="preserve">, </w:t>
      </w:r>
      <w:r w:rsidR="006266EC" w:rsidRPr="00227AF0">
        <w:rPr>
          <w:sz w:val="36"/>
          <w:highlight w:val="yellow"/>
        </w:rPr>
        <w:t>group 2</w:t>
      </w:r>
      <w:r>
        <w:rPr>
          <w:sz w:val="36"/>
        </w:rPr>
        <w:t>, group 3 and group 4 for control, standard and test</w:t>
      </w:r>
      <w:r w:rsidR="003D1C16">
        <w:rPr>
          <w:sz w:val="36"/>
        </w:rPr>
        <w:t>,</w:t>
      </w:r>
      <w:r>
        <w:rPr>
          <w:sz w:val="36"/>
        </w:rPr>
        <w:t xml:space="preserve"> respectively.</w:t>
      </w:r>
    </w:p>
    <w:p w14:paraId="58503E33" w14:textId="46BD5E97" w:rsidR="00645A58" w:rsidRDefault="00000000">
      <w:pPr>
        <w:pStyle w:val="ListParagraph"/>
        <w:numPr>
          <w:ilvl w:val="0"/>
          <w:numId w:val="11"/>
        </w:numPr>
        <w:tabs>
          <w:tab w:val="left" w:pos="1147"/>
        </w:tabs>
        <w:spacing w:before="5" w:line="273" w:lineRule="auto"/>
        <w:ind w:right="142"/>
        <w:rPr>
          <w:sz w:val="36"/>
        </w:rPr>
      </w:pPr>
      <w:r>
        <w:rPr>
          <w:sz w:val="36"/>
        </w:rPr>
        <w:t>The</w:t>
      </w:r>
      <w:r>
        <w:rPr>
          <w:spacing w:val="-23"/>
          <w:sz w:val="36"/>
        </w:rPr>
        <w:t xml:space="preserve"> </w:t>
      </w:r>
      <w:r>
        <w:rPr>
          <w:sz w:val="36"/>
        </w:rPr>
        <w:t>mice</w:t>
      </w:r>
      <w:r>
        <w:rPr>
          <w:spacing w:val="-22"/>
          <w:sz w:val="36"/>
        </w:rPr>
        <w:t xml:space="preserve"> </w:t>
      </w:r>
      <w:r>
        <w:rPr>
          <w:sz w:val="36"/>
        </w:rPr>
        <w:t>were</w:t>
      </w:r>
      <w:r>
        <w:rPr>
          <w:spacing w:val="-23"/>
          <w:sz w:val="36"/>
        </w:rPr>
        <w:t xml:space="preserve"> </w:t>
      </w:r>
      <w:r>
        <w:rPr>
          <w:sz w:val="36"/>
        </w:rPr>
        <w:t>used</w:t>
      </w:r>
      <w:r>
        <w:rPr>
          <w:spacing w:val="-22"/>
          <w:sz w:val="36"/>
        </w:rPr>
        <w:t xml:space="preserve"> </w:t>
      </w:r>
      <w:r>
        <w:rPr>
          <w:sz w:val="36"/>
        </w:rPr>
        <w:t>after</w:t>
      </w:r>
      <w:r>
        <w:rPr>
          <w:spacing w:val="-23"/>
          <w:sz w:val="36"/>
        </w:rPr>
        <w:t xml:space="preserve"> </w:t>
      </w:r>
      <w:r>
        <w:rPr>
          <w:sz w:val="36"/>
        </w:rPr>
        <w:t>24</w:t>
      </w:r>
      <w:r>
        <w:rPr>
          <w:spacing w:val="-22"/>
          <w:sz w:val="36"/>
        </w:rPr>
        <w:t xml:space="preserve"> </w:t>
      </w:r>
      <w:r>
        <w:rPr>
          <w:sz w:val="36"/>
        </w:rPr>
        <w:t>hours</w:t>
      </w:r>
      <w:r>
        <w:rPr>
          <w:spacing w:val="-23"/>
          <w:sz w:val="36"/>
        </w:rPr>
        <w:t xml:space="preserve"> </w:t>
      </w:r>
      <w:r>
        <w:rPr>
          <w:sz w:val="36"/>
        </w:rPr>
        <w:t>of</w:t>
      </w:r>
      <w:r>
        <w:rPr>
          <w:spacing w:val="-22"/>
          <w:sz w:val="36"/>
        </w:rPr>
        <w:t xml:space="preserve"> </w:t>
      </w:r>
      <w:r>
        <w:rPr>
          <w:sz w:val="36"/>
        </w:rPr>
        <w:t>fasting</w:t>
      </w:r>
      <w:r>
        <w:rPr>
          <w:spacing w:val="-23"/>
          <w:sz w:val="36"/>
        </w:rPr>
        <w:t xml:space="preserve"> </w:t>
      </w:r>
      <w:r>
        <w:rPr>
          <w:sz w:val="36"/>
        </w:rPr>
        <w:t>and</w:t>
      </w:r>
      <w:r>
        <w:rPr>
          <w:spacing w:val="-22"/>
          <w:sz w:val="36"/>
        </w:rPr>
        <w:t xml:space="preserve"> </w:t>
      </w:r>
      <w:r w:rsidR="003D1C16" w:rsidRPr="00227AF0">
        <w:rPr>
          <w:sz w:val="36"/>
          <w:highlight w:val="yellow"/>
        </w:rPr>
        <w:t>allowed</w:t>
      </w:r>
      <w:r w:rsidR="003D1C16" w:rsidRPr="00227AF0">
        <w:rPr>
          <w:spacing w:val="-23"/>
          <w:sz w:val="36"/>
          <w:highlight w:val="yellow"/>
        </w:rPr>
        <w:t xml:space="preserve"> </w:t>
      </w:r>
      <w:r>
        <w:rPr>
          <w:sz w:val="36"/>
        </w:rPr>
        <w:t>water</w:t>
      </w:r>
      <w:r>
        <w:rPr>
          <w:spacing w:val="-22"/>
          <w:sz w:val="36"/>
        </w:rPr>
        <w:t xml:space="preserve"> </w:t>
      </w:r>
      <w:r>
        <w:rPr>
          <w:sz w:val="36"/>
        </w:rPr>
        <w:t xml:space="preserve">only during </w:t>
      </w:r>
      <w:r w:rsidR="003D1C16" w:rsidRPr="00227AF0">
        <w:rPr>
          <w:sz w:val="36"/>
          <w:highlight w:val="yellow"/>
        </w:rPr>
        <w:t xml:space="preserve">the </w:t>
      </w:r>
      <w:r>
        <w:rPr>
          <w:sz w:val="36"/>
        </w:rPr>
        <w:t>experiment.</w:t>
      </w:r>
    </w:p>
    <w:p w14:paraId="196F2184" w14:textId="77777777" w:rsidR="00645A58" w:rsidRDefault="00645A58">
      <w:pPr>
        <w:pStyle w:val="ListParagraph"/>
        <w:spacing w:line="273" w:lineRule="auto"/>
        <w:rPr>
          <w:sz w:val="36"/>
        </w:rPr>
        <w:sectPr w:rsidR="00645A58">
          <w:pgSz w:w="11910" w:h="16850"/>
          <w:pgMar w:top="460" w:right="425" w:bottom="280" w:left="425" w:header="44" w:footer="0" w:gutter="0"/>
          <w:cols w:space="720"/>
        </w:sectPr>
      </w:pPr>
    </w:p>
    <w:p w14:paraId="57658983" w14:textId="77777777" w:rsidR="00645A58" w:rsidRDefault="00000000">
      <w:pPr>
        <w:pStyle w:val="ListParagraph"/>
        <w:numPr>
          <w:ilvl w:val="0"/>
          <w:numId w:val="11"/>
        </w:numPr>
        <w:tabs>
          <w:tab w:val="left" w:pos="1147"/>
        </w:tabs>
        <w:spacing w:before="90" w:line="276" w:lineRule="auto"/>
        <w:ind w:right="134"/>
        <w:rPr>
          <w:sz w:val="36"/>
        </w:rPr>
      </w:pPr>
      <w:r>
        <w:rPr>
          <w:sz w:val="36"/>
        </w:rPr>
        <w:lastRenderedPageBreak/>
        <w:t>Each group received a particular treatment i.e.1</w:t>
      </w:r>
      <w:r>
        <w:rPr>
          <w:sz w:val="36"/>
          <w:vertAlign w:val="superscript"/>
        </w:rPr>
        <w:t>st</w:t>
      </w:r>
      <w:r>
        <w:rPr>
          <w:sz w:val="36"/>
        </w:rPr>
        <w:t xml:space="preserve"> group treated with vehicle (gum acacia)</w:t>
      </w:r>
      <w:r>
        <w:rPr>
          <w:b/>
          <w:sz w:val="36"/>
        </w:rPr>
        <w:t xml:space="preserve">, </w:t>
      </w:r>
      <w:r>
        <w:rPr>
          <w:sz w:val="36"/>
        </w:rPr>
        <w:t>The 2</w:t>
      </w:r>
      <w:r>
        <w:rPr>
          <w:sz w:val="36"/>
          <w:vertAlign w:val="superscript"/>
        </w:rPr>
        <w:t>nd</w:t>
      </w:r>
      <w:r>
        <w:rPr>
          <w:sz w:val="36"/>
        </w:rPr>
        <w:t xml:space="preserve"> group was treated with standard drug (Alprazolam 5mg/kg intraperitoneally)</w:t>
      </w:r>
      <w:r>
        <w:rPr>
          <w:b/>
          <w:sz w:val="36"/>
        </w:rPr>
        <w:t xml:space="preserve">, </w:t>
      </w:r>
      <w:r>
        <w:rPr>
          <w:sz w:val="36"/>
        </w:rPr>
        <w:t>The 3</w:t>
      </w:r>
      <w:r>
        <w:rPr>
          <w:sz w:val="36"/>
          <w:vertAlign w:val="superscript"/>
        </w:rPr>
        <w:t>rd</w:t>
      </w:r>
      <w:r>
        <w:rPr>
          <w:sz w:val="36"/>
        </w:rPr>
        <w:t xml:space="preserve"> group was treated with low dose of methanolic extract of </w:t>
      </w:r>
      <w:r>
        <w:rPr>
          <w:i/>
          <w:sz w:val="36"/>
        </w:rPr>
        <w:t xml:space="preserve">cassia </w:t>
      </w:r>
      <w:proofErr w:type="spellStart"/>
      <w:r>
        <w:rPr>
          <w:i/>
          <w:sz w:val="36"/>
        </w:rPr>
        <w:t>obtusifolia</w:t>
      </w:r>
      <w:proofErr w:type="spellEnd"/>
      <w:r>
        <w:rPr>
          <w:i/>
          <w:sz w:val="36"/>
        </w:rPr>
        <w:t xml:space="preserve"> </w:t>
      </w:r>
      <w:r>
        <w:rPr>
          <w:sz w:val="36"/>
        </w:rPr>
        <w:t>seed 50mg/kg</w:t>
      </w:r>
      <w:r>
        <w:rPr>
          <w:b/>
          <w:sz w:val="36"/>
        </w:rPr>
        <w:t xml:space="preserve">, </w:t>
      </w:r>
      <w:r>
        <w:rPr>
          <w:sz w:val="36"/>
        </w:rPr>
        <w:t>The 4</w:t>
      </w:r>
      <w:r>
        <w:rPr>
          <w:sz w:val="36"/>
          <w:vertAlign w:val="superscript"/>
        </w:rPr>
        <w:t>th</w:t>
      </w:r>
      <w:r>
        <w:rPr>
          <w:sz w:val="36"/>
        </w:rPr>
        <w:t xml:space="preserve"> group was treated with high dose of methanolic extract of </w:t>
      </w:r>
      <w:r>
        <w:rPr>
          <w:i/>
          <w:sz w:val="36"/>
        </w:rPr>
        <w:t xml:space="preserve">cassia </w:t>
      </w:r>
      <w:proofErr w:type="spellStart"/>
      <w:r>
        <w:rPr>
          <w:i/>
          <w:sz w:val="36"/>
        </w:rPr>
        <w:t>obtusifolia</w:t>
      </w:r>
      <w:proofErr w:type="spellEnd"/>
      <w:r>
        <w:rPr>
          <w:i/>
          <w:sz w:val="36"/>
        </w:rPr>
        <w:t xml:space="preserve"> </w:t>
      </w:r>
      <w:r>
        <w:rPr>
          <w:sz w:val="36"/>
        </w:rPr>
        <w:t>seed 200mg/kg.</w:t>
      </w:r>
    </w:p>
    <w:p w14:paraId="6D594825" w14:textId="6EDE40DA" w:rsidR="00645A58" w:rsidRDefault="00000000">
      <w:pPr>
        <w:pStyle w:val="BodyText"/>
        <w:spacing w:before="155" w:line="276" w:lineRule="auto"/>
        <w:ind w:left="427" w:right="133"/>
      </w:pPr>
      <w:r>
        <w:t>Thirty</w:t>
      </w:r>
      <w:r>
        <w:rPr>
          <w:spacing w:val="-8"/>
        </w:rPr>
        <w:t xml:space="preserve"> </w:t>
      </w:r>
      <w:r>
        <w:t>minutes</w:t>
      </w:r>
      <w:r>
        <w:rPr>
          <w:spacing w:val="-7"/>
        </w:rPr>
        <w:t xml:space="preserve"> </w:t>
      </w:r>
      <w:r>
        <w:t>post-treatment,</w:t>
      </w:r>
      <w:r>
        <w:rPr>
          <w:spacing w:val="-8"/>
        </w:rPr>
        <w:t xml:space="preserve"> </w:t>
      </w:r>
      <w:r>
        <w:t>each</w:t>
      </w:r>
      <w:r>
        <w:rPr>
          <w:spacing w:val="-5"/>
        </w:rPr>
        <w:t xml:space="preserve"> </w:t>
      </w:r>
      <w:r>
        <w:t>mouse—whether</w:t>
      </w:r>
      <w:r>
        <w:rPr>
          <w:spacing w:val="-6"/>
        </w:rPr>
        <w:t xml:space="preserve"> </w:t>
      </w:r>
      <w:r>
        <w:t>from</w:t>
      </w:r>
      <w:r>
        <w:rPr>
          <w:spacing w:val="-8"/>
        </w:rPr>
        <w:t xml:space="preserve"> </w:t>
      </w:r>
      <w:r>
        <w:t>the</w:t>
      </w:r>
      <w:r>
        <w:rPr>
          <w:spacing w:val="-7"/>
        </w:rPr>
        <w:t xml:space="preserve"> </w:t>
      </w:r>
      <w:r>
        <w:t>control</w:t>
      </w:r>
      <w:r>
        <w:rPr>
          <w:spacing w:val="-5"/>
        </w:rPr>
        <w:t xml:space="preserve"> </w:t>
      </w:r>
      <w:r>
        <w:t xml:space="preserve">or treated groups—was gently placed at the </w:t>
      </w:r>
      <w:proofErr w:type="spellStart"/>
      <w:r w:rsidR="006266EC" w:rsidRPr="00227AF0">
        <w:rPr>
          <w:highlight w:val="yellow"/>
        </w:rPr>
        <w:t>centre</w:t>
      </w:r>
      <w:proofErr w:type="spellEnd"/>
      <w:r w:rsidR="006266EC" w:rsidRPr="00227AF0">
        <w:rPr>
          <w:highlight w:val="yellow"/>
        </w:rPr>
        <w:t xml:space="preserve"> </w:t>
      </w:r>
      <w:r>
        <w:t xml:space="preserve">of the open field arena. The </w:t>
      </w:r>
      <w:proofErr w:type="spellStart"/>
      <w:r w:rsidR="006266EC" w:rsidRPr="00227AF0">
        <w:rPr>
          <w:highlight w:val="yellow"/>
        </w:rPr>
        <w:t>behaviour</w:t>
      </w:r>
      <w:proofErr w:type="spellEnd"/>
      <w:r w:rsidR="006266EC" w:rsidRPr="00227AF0">
        <w:rPr>
          <w:highlight w:val="yellow"/>
        </w:rPr>
        <w:t xml:space="preserve"> </w:t>
      </w:r>
      <w:r>
        <w:t xml:space="preserve">of each animal was then observed and recorded over a </w:t>
      </w:r>
      <w:r w:rsidR="006266EC" w:rsidRPr="00227AF0">
        <w:rPr>
          <w:highlight w:val="yellow"/>
        </w:rPr>
        <w:t>5-minute</w:t>
      </w:r>
      <w:r w:rsidR="006266EC" w:rsidRPr="00227AF0">
        <w:rPr>
          <w:highlight w:val="yellow"/>
        </w:rPr>
        <w:t xml:space="preserve"> </w:t>
      </w:r>
      <w:r>
        <w:t>session.</w:t>
      </w:r>
    </w:p>
    <w:p w14:paraId="1531A051" w14:textId="5F6AE8A0" w:rsidR="00645A58" w:rsidRDefault="00000000">
      <w:pPr>
        <w:pStyle w:val="BodyText"/>
        <w:spacing w:before="161" w:line="276" w:lineRule="auto"/>
        <w:ind w:left="427" w:right="137"/>
      </w:pPr>
      <w:r>
        <w:t xml:space="preserve">During the observation period, a hand-operated counter and a stopwatch were used to assess the following </w:t>
      </w:r>
      <w:proofErr w:type="spellStart"/>
      <w:r w:rsidR="006266EC" w:rsidRPr="00227AF0">
        <w:rPr>
          <w:highlight w:val="yellow"/>
        </w:rPr>
        <w:t>behavioural</w:t>
      </w:r>
      <w:proofErr w:type="spellEnd"/>
      <w:r w:rsidR="006266EC" w:rsidRPr="00227AF0">
        <w:rPr>
          <w:highlight w:val="yellow"/>
        </w:rPr>
        <w:t xml:space="preserve"> </w:t>
      </w:r>
      <w:r>
        <w:t>parameters:</w:t>
      </w:r>
    </w:p>
    <w:p w14:paraId="2BDFF40E" w14:textId="5F841FBF" w:rsidR="00645A58" w:rsidRDefault="00000000">
      <w:pPr>
        <w:pStyle w:val="ListParagraph"/>
        <w:numPr>
          <w:ilvl w:val="0"/>
          <w:numId w:val="10"/>
        </w:numPr>
        <w:tabs>
          <w:tab w:val="left" w:pos="784"/>
        </w:tabs>
        <w:spacing w:line="276" w:lineRule="auto"/>
        <w:ind w:right="139" w:firstLine="0"/>
        <w:rPr>
          <w:sz w:val="36"/>
        </w:rPr>
      </w:pPr>
      <w:r>
        <w:rPr>
          <w:sz w:val="36"/>
        </w:rPr>
        <w:t>Number</w:t>
      </w:r>
      <w:r>
        <w:rPr>
          <w:spacing w:val="-9"/>
          <w:sz w:val="36"/>
        </w:rPr>
        <w:t xml:space="preserve"> </w:t>
      </w:r>
      <w:r>
        <w:rPr>
          <w:sz w:val="36"/>
        </w:rPr>
        <w:t>of</w:t>
      </w:r>
      <w:r>
        <w:rPr>
          <w:spacing w:val="-9"/>
          <w:sz w:val="36"/>
        </w:rPr>
        <w:t xml:space="preserve"> </w:t>
      </w:r>
      <w:r>
        <w:rPr>
          <w:sz w:val="36"/>
        </w:rPr>
        <w:t>entries</w:t>
      </w:r>
      <w:r>
        <w:rPr>
          <w:spacing w:val="-8"/>
          <w:sz w:val="36"/>
        </w:rPr>
        <w:t xml:space="preserve"> </w:t>
      </w:r>
      <w:r>
        <w:rPr>
          <w:sz w:val="36"/>
        </w:rPr>
        <w:t>and</w:t>
      </w:r>
      <w:r>
        <w:rPr>
          <w:spacing w:val="-9"/>
          <w:sz w:val="36"/>
        </w:rPr>
        <w:t xml:space="preserve"> </w:t>
      </w:r>
      <w:r>
        <w:rPr>
          <w:sz w:val="36"/>
        </w:rPr>
        <w:t>time</w:t>
      </w:r>
      <w:r>
        <w:rPr>
          <w:spacing w:val="-9"/>
          <w:sz w:val="36"/>
        </w:rPr>
        <w:t xml:space="preserve"> </w:t>
      </w:r>
      <w:r>
        <w:rPr>
          <w:sz w:val="36"/>
        </w:rPr>
        <w:t>spent</w:t>
      </w:r>
      <w:r>
        <w:rPr>
          <w:spacing w:val="-6"/>
          <w:sz w:val="36"/>
        </w:rPr>
        <w:t xml:space="preserve"> </w:t>
      </w:r>
      <w:r>
        <w:rPr>
          <w:sz w:val="36"/>
        </w:rPr>
        <w:t>in</w:t>
      </w:r>
      <w:r>
        <w:rPr>
          <w:spacing w:val="-9"/>
          <w:sz w:val="36"/>
        </w:rPr>
        <w:t xml:space="preserve"> </w:t>
      </w:r>
      <w:r>
        <w:rPr>
          <w:sz w:val="36"/>
        </w:rPr>
        <w:t>the</w:t>
      </w:r>
      <w:r>
        <w:rPr>
          <w:spacing w:val="-8"/>
          <w:sz w:val="36"/>
        </w:rPr>
        <w:t xml:space="preserve"> </w:t>
      </w:r>
      <w:r>
        <w:rPr>
          <w:sz w:val="36"/>
        </w:rPr>
        <w:t>central</w:t>
      </w:r>
      <w:r>
        <w:rPr>
          <w:spacing w:val="-9"/>
          <w:sz w:val="36"/>
        </w:rPr>
        <w:t xml:space="preserve"> </w:t>
      </w:r>
      <w:r>
        <w:rPr>
          <w:sz w:val="36"/>
        </w:rPr>
        <w:t>area</w:t>
      </w:r>
      <w:r>
        <w:rPr>
          <w:spacing w:val="-8"/>
          <w:sz w:val="36"/>
        </w:rPr>
        <w:t xml:space="preserve"> </w:t>
      </w:r>
      <w:r>
        <w:rPr>
          <w:sz w:val="36"/>
        </w:rPr>
        <w:t>of</w:t>
      </w:r>
      <w:r>
        <w:rPr>
          <w:spacing w:val="-9"/>
          <w:sz w:val="36"/>
        </w:rPr>
        <w:t xml:space="preserve"> </w:t>
      </w:r>
      <w:r>
        <w:rPr>
          <w:sz w:val="36"/>
        </w:rPr>
        <w:t>the</w:t>
      </w:r>
      <w:r>
        <w:rPr>
          <w:spacing w:val="-8"/>
          <w:sz w:val="36"/>
        </w:rPr>
        <w:t xml:space="preserve"> </w:t>
      </w:r>
      <w:r>
        <w:rPr>
          <w:sz w:val="36"/>
        </w:rPr>
        <w:t>field,</w:t>
      </w:r>
      <w:r>
        <w:rPr>
          <w:spacing w:val="-10"/>
          <w:sz w:val="36"/>
        </w:rPr>
        <w:t xml:space="preserve"> </w:t>
      </w:r>
      <w:r>
        <w:rPr>
          <w:sz w:val="36"/>
        </w:rPr>
        <w:t xml:space="preserve">which can reflect anxiety-like </w:t>
      </w:r>
      <w:proofErr w:type="spellStart"/>
      <w:r w:rsidR="006266EC" w:rsidRPr="00227AF0">
        <w:rPr>
          <w:sz w:val="36"/>
          <w:highlight w:val="yellow"/>
        </w:rPr>
        <w:t>behaviour</w:t>
      </w:r>
      <w:proofErr w:type="spellEnd"/>
      <w:r w:rsidR="006266EC" w:rsidRPr="00227AF0">
        <w:rPr>
          <w:sz w:val="36"/>
          <w:highlight w:val="yellow"/>
        </w:rPr>
        <w:t xml:space="preserve"> </w:t>
      </w:r>
      <w:r>
        <w:rPr>
          <w:sz w:val="36"/>
        </w:rPr>
        <w:t xml:space="preserve">(less time in the </w:t>
      </w:r>
      <w:proofErr w:type="spellStart"/>
      <w:r w:rsidR="006266EC" w:rsidRPr="00227AF0">
        <w:rPr>
          <w:sz w:val="36"/>
          <w:highlight w:val="yellow"/>
        </w:rPr>
        <w:t>centre</w:t>
      </w:r>
      <w:proofErr w:type="spellEnd"/>
      <w:r w:rsidR="006266EC" w:rsidRPr="00227AF0">
        <w:rPr>
          <w:sz w:val="36"/>
          <w:highlight w:val="yellow"/>
        </w:rPr>
        <w:t xml:space="preserve"> </w:t>
      </w:r>
      <w:r>
        <w:rPr>
          <w:sz w:val="36"/>
        </w:rPr>
        <w:t>may indicate increased anxiety).</w:t>
      </w:r>
    </w:p>
    <w:p w14:paraId="49A29281" w14:textId="77777777" w:rsidR="00645A58" w:rsidRDefault="00000000">
      <w:pPr>
        <w:pStyle w:val="ListParagraph"/>
        <w:numPr>
          <w:ilvl w:val="0"/>
          <w:numId w:val="10"/>
        </w:numPr>
        <w:tabs>
          <w:tab w:val="left" w:pos="817"/>
        </w:tabs>
        <w:spacing w:before="161" w:line="276" w:lineRule="auto"/>
        <w:ind w:right="146" w:firstLine="0"/>
        <w:rPr>
          <w:sz w:val="36"/>
        </w:rPr>
      </w:pPr>
      <w:r>
        <w:rPr>
          <w:sz w:val="36"/>
        </w:rPr>
        <w:t>Time spent in the periphery and corners, as animals typically prefer these areas when anxious.</w:t>
      </w:r>
    </w:p>
    <w:p w14:paraId="7CDB3B65" w14:textId="6AC2C0DE" w:rsidR="00645A58" w:rsidRDefault="00000000">
      <w:pPr>
        <w:pStyle w:val="ListParagraph"/>
        <w:numPr>
          <w:ilvl w:val="0"/>
          <w:numId w:val="10"/>
        </w:numPr>
        <w:tabs>
          <w:tab w:val="left" w:pos="790"/>
        </w:tabs>
        <w:spacing w:line="276" w:lineRule="auto"/>
        <w:ind w:right="144" w:firstLine="0"/>
        <w:rPr>
          <w:sz w:val="36"/>
        </w:rPr>
      </w:pPr>
      <w:r>
        <w:rPr>
          <w:sz w:val="36"/>
        </w:rPr>
        <w:t>Number</w:t>
      </w:r>
      <w:r>
        <w:rPr>
          <w:spacing w:val="-3"/>
          <w:sz w:val="36"/>
        </w:rPr>
        <w:t xml:space="preserve"> </w:t>
      </w:r>
      <w:r>
        <w:rPr>
          <w:sz w:val="36"/>
        </w:rPr>
        <w:t>of</w:t>
      </w:r>
      <w:r>
        <w:rPr>
          <w:spacing w:val="-1"/>
          <w:sz w:val="36"/>
        </w:rPr>
        <w:t xml:space="preserve"> </w:t>
      </w:r>
      <w:r>
        <w:rPr>
          <w:sz w:val="36"/>
        </w:rPr>
        <w:t>crossings</w:t>
      </w:r>
      <w:r>
        <w:rPr>
          <w:spacing w:val="-1"/>
          <w:sz w:val="36"/>
        </w:rPr>
        <w:t xml:space="preserve"> </w:t>
      </w:r>
      <w:r>
        <w:rPr>
          <w:sz w:val="36"/>
        </w:rPr>
        <w:t>(i.e., how</w:t>
      </w:r>
      <w:r>
        <w:rPr>
          <w:spacing w:val="-2"/>
          <w:sz w:val="36"/>
        </w:rPr>
        <w:t xml:space="preserve"> </w:t>
      </w:r>
      <w:r>
        <w:rPr>
          <w:sz w:val="36"/>
        </w:rPr>
        <w:t>many</w:t>
      </w:r>
      <w:r>
        <w:rPr>
          <w:spacing w:val="-1"/>
          <w:sz w:val="36"/>
        </w:rPr>
        <w:t xml:space="preserve"> </w:t>
      </w:r>
      <w:r>
        <w:rPr>
          <w:sz w:val="36"/>
        </w:rPr>
        <w:t>grid</w:t>
      </w:r>
      <w:r>
        <w:rPr>
          <w:spacing w:val="-3"/>
          <w:sz w:val="36"/>
        </w:rPr>
        <w:t xml:space="preserve"> </w:t>
      </w:r>
      <w:r>
        <w:rPr>
          <w:sz w:val="36"/>
        </w:rPr>
        <w:t>squares</w:t>
      </w:r>
      <w:r>
        <w:rPr>
          <w:spacing w:val="-2"/>
          <w:sz w:val="36"/>
        </w:rPr>
        <w:t xml:space="preserve"> </w:t>
      </w:r>
      <w:r>
        <w:rPr>
          <w:sz w:val="36"/>
        </w:rPr>
        <w:t>the mouse</w:t>
      </w:r>
      <w:r>
        <w:rPr>
          <w:spacing w:val="-3"/>
          <w:sz w:val="36"/>
        </w:rPr>
        <w:t xml:space="preserve"> </w:t>
      </w:r>
      <w:r>
        <w:rPr>
          <w:sz w:val="36"/>
        </w:rPr>
        <w:t xml:space="preserve">entered), used to estimate general locomotor activity or distance </w:t>
      </w:r>
      <w:r w:rsidR="006266EC" w:rsidRPr="00227AF0">
        <w:rPr>
          <w:sz w:val="36"/>
          <w:highlight w:val="yellow"/>
        </w:rPr>
        <w:t>travelled</w:t>
      </w:r>
      <w:r>
        <w:rPr>
          <w:sz w:val="36"/>
        </w:rPr>
        <w:t>.</w:t>
      </w:r>
    </w:p>
    <w:p w14:paraId="01829E69" w14:textId="4C6E06B9" w:rsidR="00645A58" w:rsidRDefault="00000000">
      <w:pPr>
        <w:pStyle w:val="ListParagraph"/>
        <w:numPr>
          <w:ilvl w:val="0"/>
          <w:numId w:val="10"/>
        </w:numPr>
        <w:tabs>
          <w:tab w:val="left" w:pos="819"/>
        </w:tabs>
        <w:spacing w:before="161" w:line="276" w:lineRule="auto"/>
        <w:ind w:right="141" w:firstLine="0"/>
        <w:rPr>
          <w:sz w:val="36"/>
        </w:rPr>
      </w:pPr>
      <w:r>
        <w:rPr>
          <w:sz w:val="36"/>
        </w:rPr>
        <w:t xml:space="preserve">Rearing </w:t>
      </w:r>
      <w:proofErr w:type="spellStart"/>
      <w:r w:rsidR="006266EC" w:rsidRPr="00227AF0">
        <w:rPr>
          <w:sz w:val="36"/>
          <w:highlight w:val="yellow"/>
        </w:rPr>
        <w:t>behaviour</w:t>
      </w:r>
      <w:proofErr w:type="spellEnd"/>
      <w:r w:rsidR="006266EC" w:rsidRPr="00227AF0">
        <w:rPr>
          <w:sz w:val="36"/>
          <w:highlight w:val="yellow"/>
        </w:rPr>
        <w:t xml:space="preserve"> </w:t>
      </w:r>
      <w:r>
        <w:rPr>
          <w:sz w:val="36"/>
        </w:rPr>
        <w:t xml:space="preserve">(standing on hind legs), which reflects exploratory </w:t>
      </w:r>
      <w:r>
        <w:rPr>
          <w:spacing w:val="-2"/>
          <w:sz w:val="36"/>
        </w:rPr>
        <w:t>activity.</w:t>
      </w:r>
    </w:p>
    <w:p w14:paraId="0B03DA6B" w14:textId="77777777" w:rsidR="00645A58" w:rsidRDefault="00000000">
      <w:pPr>
        <w:pStyle w:val="ListParagraph"/>
        <w:numPr>
          <w:ilvl w:val="0"/>
          <w:numId w:val="10"/>
        </w:numPr>
        <w:tabs>
          <w:tab w:val="left" w:pos="788"/>
        </w:tabs>
        <w:spacing w:before="160" w:line="276" w:lineRule="auto"/>
        <w:ind w:right="141" w:firstLine="0"/>
        <w:rPr>
          <w:sz w:val="36"/>
        </w:rPr>
      </w:pPr>
      <w:r>
        <w:rPr>
          <w:sz w:val="36"/>
        </w:rPr>
        <w:t>Assisted rearing, when the mouse stood on its hind legs and touched the wall with its forepaws, indicating vertical exploration.</w:t>
      </w:r>
    </w:p>
    <w:p w14:paraId="2DDEFE29" w14:textId="3751A54E" w:rsidR="00645A58" w:rsidRDefault="00000000">
      <w:pPr>
        <w:pStyle w:val="BodyText"/>
        <w:spacing w:before="161" w:line="276" w:lineRule="auto"/>
        <w:ind w:left="427" w:right="142"/>
      </w:pPr>
      <w:r>
        <w:t>This</w:t>
      </w:r>
      <w:r>
        <w:rPr>
          <w:spacing w:val="-1"/>
        </w:rPr>
        <w:t xml:space="preserve"> </w:t>
      </w:r>
      <w:r>
        <w:t>test setup provides</w:t>
      </w:r>
      <w:r>
        <w:rPr>
          <w:spacing w:val="-1"/>
        </w:rPr>
        <w:t xml:space="preserve"> </w:t>
      </w:r>
      <w:r>
        <w:t>a</w:t>
      </w:r>
      <w:r>
        <w:rPr>
          <w:spacing w:val="-1"/>
        </w:rPr>
        <w:t xml:space="preserve"> </w:t>
      </w:r>
      <w:r>
        <w:t>simple yet effective way to</w:t>
      </w:r>
      <w:r>
        <w:rPr>
          <w:spacing w:val="-2"/>
        </w:rPr>
        <w:t xml:space="preserve"> </w:t>
      </w:r>
      <w:proofErr w:type="spellStart"/>
      <w:r w:rsidR="006266EC" w:rsidRPr="00227AF0">
        <w:rPr>
          <w:highlight w:val="yellow"/>
        </w:rPr>
        <w:t>analyse</w:t>
      </w:r>
      <w:proofErr w:type="spellEnd"/>
      <w:r w:rsidR="006266EC" w:rsidRPr="00227AF0">
        <w:rPr>
          <w:highlight w:val="yellow"/>
        </w:rPr>
        <w:t xml:space="preserve"> </w:t>
      </w:r>
      <w:proofErr w:type="spellStart"/>
      <w:r w:rsidR="006266EC" w:rsidRPr="00227AF0">
        <w:rPr>
          <w:highlight w:val="yellow"/>
        </w:rPr>
        <w:t>behavioural</w:t>
      </w:r>
      <w:proofErr w:type="spellEnd"/>
      <w:r w:rsidRPr="00227AF0">
        <w:rPr>
          <w:highlight w:val="yellow"/>
        </w:rPr>
        <w:t xml:space="preserve"> </w:t>
      </w:r>
      <w:r>
        <w:t xml:space="preserve">changes, especially those influenced by anxiolytic or stimulant drugs. </w:t>
      </w:r>
      <w:r>
        <w:rPr>
          <w:spacing w:val="-4"/>
        </w:rPr>
        <w:t>(18)</w:t>
      </w:r>
    </w:p>
    <w:p w14:paraId="5EC92E37" w14:textId="77777777" w:rsidR="00645A58" w:rsidRDefault="00645A58">
      <w:pPr>
        <w:pStyle w:val="BodyText"/>
        <w:spacing w:line="276" w:lineRule="auto"/>
        <w:sectPr w:rsidR="00645A58">
          <w:pgSz w:w="11910" w:h="16850"/>
          <w:pgMar w:top="460" w:right="425" w:bottom="280" w:left="425" w:header="44" w:footer="0" w:gutter="0"/>
          <w:cols w:space="720"/>
        </w:sectPr>
      </w:pPr>
    </w:p>
    <w:p w14:paraId="66FEE8D4" w14:textId="77777777" w:rsidR="00645A58" w:rsidRDefault="00645A58">
      <w:pPr>
        <w:pStyle w:val="BodyText"/>
        <w:spacing w:before="9"/>
        <w:jc w:val="left"/>
        <w:rPr>
          <w:sz w:val="7"/>
        </w:rPr>
      </w:pPr>
    </w:p>
    <w:p w14:paraId="5C37044D" w14:textId="77777777" w:rsidR="00645A58" w:rsidRDefault="00000000">
      <w:pPr>
        <w:pStyle w:val="BodyText"/>
        <w:ind w:left="696"/>
        <w:jc w:val="left"/>
        <w:rPr>
          <w:sz w:val="20"/>
        </w:rPr>
      </w:pPr>
      <w:r>
        <w:rPr>
          <w:noProof/>
          <w:sz w:val="20"/>
        </w:rPr>
        <w:drawing>
          <wp:inline distT="0" distB="0" distL="0" distR="0" wp14:anchorId="08240757" wp14:editId="693A4DD9">
            <wp:extent cx="6390188" cy="207873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6390188" cy="2078736"/>
                    </a:xfrm>
                    <a:prstGeom prst="rect">
                      <a:avLst/>
                    </a:prstGeom>
                  </pic:spPr>
                </pic:pic>
              </a:graphicData>
            </a:graphic>
          </wp:inline>
        </w:drawing>
      </w:r>
    </w:p>
    <w:p w14:paraId="45ACDE68" w14:textId="77777777" w:rsidR="00645A58" w:rsidRDefault="00000000">
      <w:pPr>
        <w:spacing w:before="189"/>
        <w:ind w:left="2767"/>
        <w:rPr>
          <w:b/>
          <w:sz w:val="36"/>
        </w:rPr>
      </w:pPr>
      <w:r>
        <w:rPr>
          <w:b/>
          <w:sz w:val="36"/>
        </w:rPr>
        <w:t>Figure</w:t>
      </w:r>
      <w:r>
        <w:rPr>
          <w:b/>
          <w:spacing w:val="-2"/>
          <w:sz w:val="36"/>
        </w:rPr>
        <w:t xml:space="preserve"> </w:t>
      </w:r>
      <w:r>
        <w:rPr>
          <w:b/>
          <w:sz w:val="36"/>
        </w:rPr>
        <w:t>5:</w:t>
      </w:r>
      <w:r>
        <w:rPr>
          <w:b/>
          <w:spacing w:val="-4"/>
          <w:sz w:val="36"/>
        </w:rPr>
        <w:t xml:space="preserve"> </w:t>
      </w:r>
      <w:r>
        <w:rPr>
          <w:b/>
          <w:sz w:val="36"/>
        </w:rPr>
        <w:t>Open</w:t>
      </w:r>
      <w:r>
        <w:rPr>
          <w:b/>
          <w:spacing w:val="-4"/>
          <w:sz w:val="36"/>
        </w:rPr>
        <w:t xml:space="preserve"> </w:t>
      </w:r>
      <w:r>
        <w:rPr>
          <w:b/>
          <w:sz w:val="36"/>
        </w:rPr>
        <w:t>Field</w:t>
      </w:r>
      <w:r>
        <w:rPr>
          <w:b/>
          <w:spacing w:val="-8"/>
          <w:sz w:val="36"/>
        </w:rPr>
        <w:t xml:space="preserve"> </w:t>
      </w:r>
      <w:r>
        <w:rPr>
          <w:b/>
          <w:spacing w:val="-4"/>
          <w:sz w:val="36"/>
        </w:rPr>
        <w:t>Test</w:t>
      </w:r>
    </w:p>
    <w:p w14:paraId="13DD0CDB" w14:textId="77777777" w:rsidR="00645A58" w:rsidRDefault="00645A58">
      <w:pPr>
        <w:pStyle w:val="BodyText"/>
        <w:jc w:val="left"/>
        <w:rPr>
          <w:b/>
        </w:rPr>
      </w:pPr>
    </w:p>
    <w:p w14:paraId="2242F591" w14:textId="77777777" w:rsidR="00645A58" w:rsidRDefault="00645A58">
      <w:pPr>
        <w:pStyle w:val="BodyText"/>
        <w:spacing w:before="30"/>
        <w:jc w:val="left"/>
        <w:rPr>
          <w:b/>
        </w:rPr>
      </w:pPr>
    </w:p>
    <w:p w14:paraId="7DD38481" w14:textId="77777777" w:rsidR="00645A58" w:rsidRDefault="00000000">
      <w:pPr>
        <w:pStyle w:val="Heading2"/>
        <w:ind w:left="518"/>
      </w:pPr>
      <w:r>
        <w:rPr>
          <w:noProof/>
        </w:rPr>
        <mc:AlternateContent>
          <mc:Choice Requires="wps">
            <w:drawing>
              <wp:anchor distT="0" distB="0" distL="0" distR="0" simplePos="0" relativeHeight="251644416" behindDoc="0" locked="0" layoutInCell="1" allowOverlap="1" wp14:anchorId="7CC97557" wp14:editId="57A77FF1">
                <wp:simplePos x="0" y="0"/>
                <wp:positionH relativeFrom="page">
                  <wp:posOffset>715059</wp:posOffset>
                </wp:positionH>
                <wp:positionV relativeFrom="paragraph">
                  <wp:posOffset>-316747</wp:posOffset>
                </wp:positionV>
                <wp:extent cx="562610" cy="1816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81610"/>
                        </a:xfrm>
                        <a:prstGeom prst="rect">
                          <a:avLst/>
                        </a:prstGeom>
                      </wps:spPr>
                      <wps:txbx>
                        <w:txbxContent>
                          <w:p w14:paraId="1CE40768" w14:textId="77777777" w:rsidR="00645A58" w:rsidRDefault="00000000">
                            <w:pPr>
                              <w:ind w:left="-1"/>
                              <w:rPr>
                                <w:rFonts w:ascii="Lucida Sans"/>
                                <w:sz w:val="24"/>
                              </w:rPr>
                            </w:pPr>
                            <w:r>
                              <w:rPr>
                                <w:rFonts w:ascii="Lucida Sans"/>
                                <w:sz w:val="24"/>
                              </w:rPr>
                              <w:t>table</w:t>
                            </w:r>
                            <w:r>
                              <w:rPr>
                                <w:rFonts w:ascii="Lucida Sans"/>
                                <w:spacing w:val="-5"/>
                                <w:sz w:val="24"/>
                              </w:rPr>
                              <w:t xml:space="preserve"> 1-</w:t>
                            </w:r>
                          </w:p>
                        </w:txbxContent>
                      </wps:txbx>
                      <wps:bodyPr wrap="square" lIns="0" tIns="0" rIns="0" bIns="0" rtlCol="0">
                        <a:noAutofit/>
                      </wps:bodyPr>
                    </wps:wsp>
                  </a:graphicData>
                </a:graphic>
              </wp:anchor>
            </w:drawing>
          </mc:Choice>
          <mc:Fallback>
            <w:pict>
              <v:shapetype w14:anchorId="7CC97557" id="_x0000_t202" coordsize="21600,21600" o:spt="202" path="m,l,21600r21600,l21600,xe">
                <v:stroke joinstyle="miter"/>
                <v:path gradientshapeok="t" o:connecttype="rect"/>
              </v:shapetype>
              <v:shape id="Textbox 16" o:spid="_x0000_s1026" type="#_x0000_t202" style="position:absolute;left:0;text-align:left;margin-left:56.3pt;margin-top:-24.95pt;width:44.3pt;height:14.3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YxkAEAABoDAAAOAAAAZHJzL2Uyb0RvYy54bWysUsFu2zAMvRfoPwi6N44DNCiMOEW3YkWB&#10;YhvQ9gMUWYqNWaJKKrHz96MUJxm229CLRInU43uPWt2Prhd7g9SBr2U5m0thvIam89tavr99u7mT&#10;gqLyjerBm1oeDMn79fXVagiVWUALfWNQMIinagi1bGMMVVGQbo1TNINgPCctoFORj7gtGlQDo7u+&#10;WMzny2IAbAKCNkR8+3hMynXGt9bo+MNaMlH0tWRuMa+Y101ai/VKVVtUoe30REP9BwunOs9Nz1CP&#10;Kiqxw+4fKNdpBAIbZxpcAdZ22mQNrKac/6XmtVXBZC1sDoWzTfR5sPr7/jX8RBHHLzDyALMICi+g&#10;fxF7UwyBqqkmeUoVcXUSOlp0aWcJgh+yt4ezn2aMQvPl7XKxLDmjOVXelSlOmJfHASk+GXAiBbVE&#10;HlcmoPYvFI+lp5KJy7F9IhLHzcglKdxAc2ANA4+xlvSxU2ik6J89+5RmfgrwFGxOAcb+K+SfkaR4&#10;eNhFsF3ufMGdOvMAMvfps6QJ/3nOVZcvvf4NAAD//wMAUEsDBBQABgAIAAAAIQCEac8W3wAAAAsB&#10;AAAPAAAAZHJzL2Rvd25yZXYueG1sTI/BTsMwDIbvSLxDZCRuW9IyVbQ0nSYEJyREVw4c0yZrozVO&#10;abKtvP3MCY6//en353K7uJGdzRysRwnJWgAz2HltsZfw2byuHoGFqFCr0aOR8GMCbKvbm1IV2l+w&#10;Nud97BmVYCiUhCHGqeA8dINxKqz9ZJB2Bz87FSnOPdezulC5G3kqRMadskgXBjWZ58F0x/3JSdh9&#10;Yf1iv9/bj/pQ26bJBb5lRynv75bdE7BolvgHw68+qUNFTq0/oQ5spJykGaESVps8B0ZEKpIUWEuT&#10;NHkAXpX8/w/VFQAA//8DAFBLAQItABQABgAIAAAAIQC2gziS/gAAAOEBAAATAAAAAAAAAAAAAAAA&#10;AAAAAABbQ29udGVudF9UeXBlc10ueG1sUEsBAi0AFAAGAAgAAAAhADj9If/WAAAAlAEAAAsAAAAA&#10;AAAAAAAAAAAALwEAAF9yZWxzLy5yZWxzUEsBAi0AFAAGAAgAAAAhAMSfJjGQAQAAGgMAAA4AAAAA&#10;AAAAAAAAAAAALgIAAGRycy9lMm9Eb2MueG1sUEsBAi0AFAAGAAgAAAAhAIRpzxbfAAAACwEAAA8A&#10;AAAAAAAAAAAAAAAA6gMAAGRycy9kb3ducmV2LnhtbFBLBQYAAAAABAAEAPMAAAD2BAAAAAA=&#10;" filled="f" stroked="f">
                <v:textbox inset="0,0,0,0">
                  <w:txbxContent>
                    <w:p w14:paraId="1CE40768" w14:textId="77777777" w:rsidR="00645A58" w:rsidRDefault="00000000">
                      <w:pPr>
                        <w:ind w:left="-1"/>
                        <w:rPr>
                          <w:rFonts w:ascii="Lucida Sans"/>
                          <w:sz w:val="24"/>
                        </w:rPr>
                      </w:pPr>
                      <w:r>
                        <w:rPr>
                          <w:rFonts w:ascii="Lucida Sans"/>
                          <w:sz w:val="24"/>
                        </w:rPr>
                        <w:t>table</w:t>
                      </w:r>
                      <w:r>
                        <w:rPr>
                          <w:rFonts w:ascii="Lucida Sans"/>
                          <w:spacing w:val="-5"/>
                          <w:sz w:val="24"/>
                        </w:rPr>
                        <w:t xml:space="preserve"> 1-</w:t>
                      </w:r>
                    </w:p>
                  </w:txbxContent>
                </v:textbox>
                <w10:wrap anchorx="page"/>
              </v:shape>
            </w:pict>
          </mc:Fallback>
        </mc:AlternateContent>
      </w:r>
      <w:r>
        <w:rPr>
          <w:spacing w:val="-2"/>
        </w:rPr>
        <w:t>RESULTS</w:t>
      </w:r>
      <w:r>
        <w:rPr>
          <w:spacing w:val="-4"/>
        </w:rPr>
        <w:t xml:space="preserve"> </w:t>
      </w:r>
      <w:r>
        <w:rPr>
          <w:spacing w:val="-2"/>
        </w:rPr>
        <w:t>FOR</w:t>
      </w:r>
      <w:r>
        <w:rPr>
          <w:spacing w:val="-3"/>
        </w:rPr>
        <w:t xml:space="preserve"> </w:t>
      </w:r>
      <w:r>
        <w:rPr>
          <w:spacing w:val="-2"/>
        </w:rPr>
        <w:t>PRELIMINARY</w:t>
      </w:r>
      <w:r>
        <w:rPr>
          <w:spacing w:val="-13"/>
        </w:rPr>
        <w:t xml:space="preserve"> </w:t>
      </w:r>
      <w:r>
        <w:rPr>
          <w:spacing w:val="-2"/>
        </w:rPr>
        <w:t>PHYTOCHEMICAL</w:t>
      </w:r>
      <w:r>
        <w:rPr>
          <w:spacing w:val="-26"/>
        </w:rPr>
        <w:t xml:space="preserve"> </w:t>
      </w:r>
      <w:r>
        <w:rPr>
          <w:spacing w:val="-4"/>
        </w:rPr>
        <w:t>TEST</w:t>
      </w:r>
    </w:p>
    <w:p w14:paraId="368F37FC" w14:textId="77777777" w:rsidR="00645A58" w:rsidRDefault="00645A58">
      <w:pPr>
        <w:pStyle w:val="BodyText"/>
        <w:spacing w:before="4"/>
        <w:jc w:val="left"/>
        <w:rPr>
          <w:b/>
          <w:sz w:val="19"/>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988"/>
        <w:gridCol w:w="2759"/>
      </w:tblGrid>
      <w:tr w:rsidR="00645A58" w14:paraId="6DDC287C" w14:textId="77777777">
        <w:trPr>
          <w:trHeight w:val="952"/>
        </w:trPr>
        <w:tc>
          <w:tcPr>
            <w:tcW w:w="910" w:type="dxa"/>
          </w:tcPr>
          <w:p w14:paraId="2F638069" w14:textId="77777777" w:rsidR="00645A58" w:rsidRDefault="00000000">
            <w:pPr>
              <w:pStyle w:val="TableParagraph"/>
              <w:spacing w:line="414" w:lineRule="exact"/>
              <w:rPr>
                <w:b/>
                <w:sz w:val="36"/>
              </w:rPr>
            </w:pPr>
            <w:r>
              <w:rPr>
                <w:b/>
                <w:spacing w:val="-5"/>
                <w:sz w:val="36"/>
              </w:rPr>
              <w:t>S.</w:t>
            </w:r>
          </w:p>
          <w:p w14:paraId="17420906" w14:textId="77777777" w:rsidR="00645A58" w:rsidRDefault="00000000">
            <w:pPr>
              <w:pStyle w:val="TableParagraph"/>
              <w:spacing w:before="61"/>
              <w:rPr>
                <w:b/>
                <w:sz w:val="36"/>
              </w:rPr>
            </w:pPr>
            <w:r>
              <w:rPr>
                <w:b/>
                <w:spacing w:val="-5"/>
                <w:sz w:val="36"/>
              </w:rPr>
              <w:t>NO</w:t>
            </w:r>
          </w:p>
        </w:tc>
        <w:tc>
          <w:tcPr>
            <w:tcW w:w="3988" w:type="dxa"/>
          </w:tcPr>
          <w:p w14:paraId="5B60EC97" w14:textId="77777777" w:rsidR="00645A58" w:rsidRDefault="00000000">
            <w:pPr>
              <w:pStyle w:val="TableParagraph"/>
              <w:tabs>
                <w:tab w:val="left" w:pos="1923"/>
                <w:tab w:val="left" w:pos="3118"/>
              </w:tabs>
              <w:spacing w:line="414" w:lineRule="exact"/>
              <w:ind w:left="107"/>
              <w:rPr>
                <w:b/>
                <w:sz w:val="36"/>
              </w:rPr>
            </w:pPr>
            <w:r>
              <w:rPr>
                <w:b/>
                <w:spacing w:val="-4"/>
                <w:sz w:val="36"/>
              </w:rPr>
              <w:t>NAME</w:t>
            </w:r>
            <w:r>
              <w:rPr>
                <w:b/>
                <w:sz w:val="36"/>
              </w:rPr>
              <w:tab/>
            </w:r>
            <w:r>
              <w:rPr>
                <w:b/>
                <w:spacing w:val="-5"/>
                <w:sz w:val="36"/>
              </w:rPr>
              <w:t>OF</w:t>
            </w:r>
            <w:r>
              <w:rPr>
                <w:b/>
                <w:sz w:val="36"/>
              </w:rPr>
              <w:tab/>
            </w:r>
            <w:r>
              <w:rPr>
                <w:b/>
                <w:spacing w:val="-5"/>
                <w:sz w:val="36"/>
              </w:rPr>
              <w:t>THE</w:t>
            </w:r>
          </w:p>
          <w:p w14:paraId="30614CA6" w14:textId="77777777" w:rsidR="00645A58" w:rsidRDefault="00000000">
            <w:pPr>
              <w:pStyle w:val="TableParagraph"/>
              <w:spacing w:before="61"/>
              <w:ind w:left="107"/>
              <w:rPr>
                <w:b/>
                <w:sz w:val="36"/>
              </w:rPr>
            </w:pPr>
            <w:r>
              <w:rPr>
                <w:b/>
                <w:spacing w:val="-2"/>
                <w:sz w:val="36"/>
              </w:rPr>
              <w:t>CHEMICAL</w:t>
            </w:r>
            <w:r>
              <w:rPr>
                <w:b/>
                <w:spacing w:val="-18"/>
                <w:sz w:val="36"/>
              </w:rPr>
              <w:t xml:space="preserve"> </w:t>
            </w:r>
            <w:r>
              <w:rPr>
                <w:b/>
                <w:spacing w:val="-4"/>
                <w:sz w:val="36"/>
              </w:rPr>
              <w:t>TEST</w:t>
            </w:r>
          </w:p>
        </w:tc>
        <w:tc>
          <w:tcPr>
            <w:tcW w:w="2759" w:type="dxa"/>
          </w:tcPr>
          <w:p w14:paraId="1FC65672" w14:textId="77777777" w:rsidR="00645A58" w:rsidRDefault="00000000">
            <w:pPr>
              <w:pStyle w:val="TableParagraph"/>
              <w:spacing w:line="414" w:lineRule="exact"/>
              <w:ind w:left="106"/>
              <w:rPr>
                <w:b/>
                <w:sz w:val="36"/>
              </w:rPr>
            </w:pPr>
            <w:r>
              <w:rPr>
                <w:b/>
                <w:spacing w:val="-2"/>
                <w:sz w:val="36"/>
              </w:rPr>
              <w:t>METHANOLIC</w:t>
            </w:r>
          </w:p>
          <w:p w14:paraId="16EF1A99" w14:textId="77777777" w:rsidR="00645A58" w:rsidRDefault="00000000">
            <w:pPr>
              <w:pStyle w:val="TableParagraph"/>
              <w:spacing w:before="61"/>
              <w:ind w:left="106"/>
              <w:rPr>
                <w:b/>
                <w:sz w:val="36"/>
              </w:rPr>
            </w:pPr>
            <w:r>
              <w:rPr>
                <w:b/>
                <w:spacing w:val="-2"/>
                <w:sz w:val="36"/>
              </w:rPr>
              <w:t>EXTRACT</w:t>
            </w:r>
          </w:p>
        </w:tc>
      </w:tr>
      <w:tr w:rsidR="00645A58" w14:paraId="11C6D7E4" w14:textId="77777777">
        <w:trPr>
          <w:trHeight w:val="952"/>
        </w:trPr>
        <w:tc>
          <w:tcPr>
            <w:tcW w:w="910" w:type="dxa"/>
          </w:tcPr>
          <w:p w14:paraId="320A1323" w14:textId="77777777" w:rsidR="00645A58" w:rsidRDefault="00000000">
            <w:pPr>
              <w:pStyle w:val="TableParagraph"/>
              <w:spacing w:line="414" w:lineRule="exact"/>
              <w:rPr>
                <w:b/>
                <w:sz w:val="36"/>
              </w:rPr>
            </w:pPr>
            <w:r>
              <w:rPr>
                <w:b/>
                <w:spacing w:val="-5"/>
                <w:sz w:val="36"/>
              </w:rPr>
              <w:t>1.</w:t>
            </w:r>
          </w:p>
        </w:tc>
        <w:tc>
          <w:tcPr>
            <w:tcW w:w="3988" w:type="dxa"/>
          </w:tcPr>
          <w:p w14:paraId="478CE361" w14:textId="77777777" w:rsidR="00645A58" w:rsidRDefault="00000000">
            <w:pPr>
              <w:pStyle w:val="TableParagraph"/>
              <w:spacing w:line="414" w:lineRule="exact"/>
              <w:ind w:left="107"/>
              <w:rPr>
                <w:b/>
                <w:sz w:val="36"/>
              </w:rPr>
            </w:pPr>
            <w:r>
              <w:rPr>
                <w:b/>
                <w:spacing w:val="-4"/>
                <w:sz w:val="36"/>
              </w:rPr>
              <w:t>GLYCOSIDES</w:t>
            </w:r>
            <w:r>
              <w:rPr>
                <w:b/>
                <w:spacing w:val="-6"/>
                <w:sz w:val="36"/>
              </w:rPr>
              <w:t xml:space="preserve"> </w:t>
            </w:r>
            <w:r>
              <w:rPr>
                <w:b/>
                <w:spacing w:val="-4"/>
                <w:sz w:val="36"/>
              </w:rPr>
              <w:t>TEST:</w:t>
            </w:r>
          </w:p>
          <w:p w14:paraId="02FBECE3" w14:textId="680F02E6" w:rsidR="00645A58" w:rsidRDefault="006266EC">
            <w:pPr>
              <w:pStyle w:val="TableParagraph"/>
              <w:numPr>
                <w:ilvl w:val="0"/>
                <w:numId w:val="9"/>
              </w:numPr>
              <w:tabs>
                <w:tab w:val="left" w:pos="825"/>
              </w:tabs>
              <w:spacing w:before="61"/>
              <w:ind w:left="825" w:hanging="358"/>
              <w:rPr>
                <w:sz w:val="36"/>
              </w:rPr>
            </w:pPr>
            <w:proofErr w:type="spellStart"/>
            <w:r w:rsidRPr="00227AF0">
              <w:rPr>
                <w:sz w:val="36"/>
                <w:highlight w:val="yellow"/>
              </w:rPr>
              <w:t>Brontrager's</w:t>
            </w:r>
            <w:proofErr w:type="spellEnd"/>
            <w:r>
              <w:rPr>
                <w:spacing w:val="-8"/>
                <w:sz w:val="36"/>
              </w:rPr>
              <w:t xml:space="preserve"> </w:t>
            </w:r>
            <w:r w:rsidR="00000000">
              <w:rPr>
                <w:spacing w:val="-4"/>
                <w:sz w:val="36"/>
              </w:rPr>
              <w:t>Test</w:t>
            </w:r>
          </w:p>
        </w:tc>
        <w:tc>
          <w:tcPr>
            <w:tcW w:w="2759" w:type="dxa"/>
          </w:tcPr>
          <w:p w14:paraId="15BB827B" w14:textId="77777777" w:rsidR="00645A58" w:rsidRDefault="00645A58">
            <w:pPr>
              <w:pStyle w:val="TableParagraph"/>
              <w:spacing w:before="60"/>
              <w:ind w:left="0"/>
              <w:rPr>
                <w:b/>
                <w:sz w:val="36"/>
              </w:rPr>
            </w:pPr>
          </w:p>
          <w:p w14:paraId="55895D22" w14:textId="77777777" w:rsidR="00645A58" w:rsidRDefault="00000000">
            <w:pPr>
              <w:pStyle w:val="TableParagraph"/>
              <w:spacing w:before="1"/>
              <w:ind w:left="106"/>
              <w:rPr>
                <w:sz w:val="36"/>
              </w:rPr>
            </w:pPr>
            <w:r>
              <w:rPr>
                <w:spacing w:val="-10"/>
                <w:sz w:val="36"/>
              </w:rPr>
              <w:t>+</w:t>
            </w:r>
          </w:p>
        </w:tc>
      </w:tr>
      <w:tr w:rsidR="00645A58" w14:paraId="46954337" w14:textId="77777777">
        <w:trPr>
          <w:trHeight w:val="1427"/>
        </w:trPr>
        <w:tc>
          <w:tcPr>
            <w:tcW w:w="910" w:type="dxa"/>
          </w:tcPr>
          <w:p w14:paraId="145506F2" w14:textId="77777777" w:rsidR="00645A58" w:rsidRDefault="00000000">
            <w:pPr>
              <w:pStyle w:val="TableParagraph"/>
              <w:spacing w:line="414" w:lineRule="exact"/>
              <w:rPr>
                <w:b/>
                <w:sz w:val="36"/>
              </w:rPr>
            </w:pPr>
            <w:r>
              <w:rPr>
                <w:b/>
                <w:spacing w:val="-5"/>
                <w:sz w:val="36"/>
              </w:rPr>
              <w:t>2.</w:t>
            </w:r>
          </w:p>
        </w:tc>
        <w:tc>
          <w:tcPr>
            <w:tcW w:w="3988" w:type="dxa"/>
          </w:tcPr>
          <w:p w14:paraId="1CF81F79" w14:textId="77777777" w:rsidR="00645A58" w:rsidRDefault="00000000">
            <w:pPr>
              <w:pStyle w:val="TableParagraph"/>
              <w:spacing w:line="414" w:lineRule="exact"/>
              <w:ind w:left="107"/>
              <w:rPr>
                <w:b/>
                <w:sz w:val="36"/>
              </w:rPr>
            </w:pPr>
            <w:r>
              <w:rPr>
                <w:b/>
                <w:spacing w:val="-4"/>
                <w:sz w:val="36"/>
              </w:rPr>
              <w:t>TANNINS</w:t>
            </w:r>
            <w:r>
              <w:rPr>
                <w:b/>
                <w:spacing w:val="-12"/>
                <w:sz w:val="36"/>
              </w:rPr>
              <w:t xml:space="preserve"> </w:t>
            </w:r>
            <w:r>
              <w:rPr>
                <w:b/>
                <w:spacing w:val="-2"/>
                <w:sz w:val="36"/>
              </w:rPr>
              <w:t>TEST:</w:t>
            </w:r>
          </w:p>
          <w:p w14:paraId="75DC2937" w14:textId="77777777" w:rsidR="00645A58" w:rsidRDefault="00000000">
            <w:pPr>
              <w:pStyle w:val="TableParagraph"/>
              <w:numPr>
                <w:ilvl w:val="0"/>
                <w:numId w:val="8"/>
              </w:numPr>
              <w:tabs>
                <w:tab w:val="left" w:pos="825"/>
              </w:tabs>
              <w:spacing w:before="61"/>
              <w:ind w:left="825" w:hanging="358"/>
              <w:rPr>
                <w:sz w:val="36"/>
              </w:rPr>
            </w:pPr>
            <w:r>
              <w:rPr>
                <w:sz w:val="36"/>
              </w:rPr>
              <w:t>Ferric Chloride</w:t>
            </w:r>
            <w:r>
              <w:rPr>
                <w:spacing w:val="-10"/>
                <w:sz w:val="36"/>
              </w:rPr>
              <w:t xml:space="preserve"> </w:t>
            </w:r>
            <w:r>
              <w:rPr>
                <w:spacing w:val="-4"/>
                <w:sz w:val="36"/>
              </w:rPr>
              <w:t>Test</w:t>
            </w:r>
          </w:p>
          <w:p w14:paraId="1A260F08" w14:textId="77777777" w:rsidR="00645A58" w:rsidRDefault="00000000">
            <w:pPr>
              <w:pStyle w:val="TableParagraph"/>
              <w:numPr>
                <w:ilvl w:val="0"/>
                <w:numId w:val="8"/>
              </w:numPr>
              <w:tabs>
                <w:tab w:val="left" w:pos="826"/>
              </w:tabs>
              <w:spacing w:before="64"/>
              <w:ind w:left="826" w:hanging="359"/>
              <w:rPr>
                <w:sz w:val="36"/>
              </w:rPr>
            </w:pPr>
            <w:r>
              <w:rPr>
                <w:sz w:val="36"/>
              </w:rPr>
              <w:t>Lead</w:t>
            </w:r>
            <w:r>
              <w:rPr>
                <w:spacing w:val="-23"/>
                <w:sz w:val="36"/>
              </w:rPr>
              <w:t xml:space="preserve"> </w:t>
            </w:r>
            <w:r>
              <w:rPr>
                <w:sz w:val="36"/>
              </w:rPr>
              <w:t>Acetate</w:t>
            </w:r>
            <w:r>
              <w:rPr>
                <w:spacing w:val="-5"/>
                <w:sz w:val="36"/>
              </w:rPr>
              <w:t xml:space="preserve"> </w:t>
            </w:r>
            <w:r>
              <w:rPr>
                <w:spacing w:val="-4"/>
                <w:sz w:val="36"/>
              </w:rPr>
              <w:t>Test</w:t>
            </w:r>
          </w:p>
        </w:tc>
        <w:tc>
          <w:tcPr>
            <w:tcW w:w="2759" w:type="dxa"/>
          </w:tcPr>
          <w:p w14:paraId="411B56AF" w14:textId="77777777" w:rsidR="00645A58" w:rsidRDefault="00645A58">
            <w:pPr>
              <w:pStyle w:val="TableParagraph"/>
              <w:spacing w:before="61"/>
              <w:ind w:left="0"/>
              <w:rPr>
                <w:b/>
                <w:sz w:val="36"/>
              </w:rPr>
            </w:pPr>
          </w:p>
          <w:p w14:paraId="50D95AEE" w14:textId="77777777" w:rsidR="00645A58" w:rsidRDefault="00000000">
            <w:pPr>
              <w:pStyle w:val="TableParagraph"/>
              <w:ind w:left="106"/>
              <w:rPr>
                <w:sz w:val="36"/>
              </w:rPr>
            </w:pPr>
            <w:r>
              <w:rPr>
                <w:spacing w:val="-10"/>
                <w:sz w:val="36"/>
              </w:rPr>
              <w:t>+</w:t>
            </w:r>
          </w:p>
          <w:p w14:paraId="3D8230C1" w14:textId="77777777" w:rsidR="00645A58" w:rsidRDefault="00000000">
            <w:pPr>
              <w:pStyle w:val="TableParagraph"/>
              <w:spacing w:before="64"/>
              <w:ind w:left="106"/>
              <w:rPr>
                <w:sz w:val="36"/>
              </w:rPr>
            </w:pPr>
            <w:r>
              <w:rPr>
                <w:spacing w:val="-10"/>
                <w:sz w:val="36"/>
              </w:rPr>
              <w:t>+</w:t>
            </w:r>
          </w:p>
        </w:tc>
      </w:tr>
      <w:tr w:rsidR="00645A58" w14:paraId="5D58687C" w14:textId="77777777">
        <w:trPr>
          <w:trHeight w:val="952"/>
        </w:trPr>
        <w:tc>
          <w:tcPr>
            <w:tcW w:w="910" w:type="dxa"/>
          </w:tcPr>
          <w:p w14:paraId="67406C6B" w14:textId="77777777" w:rsidR="00645A58" w:rsidRDefault="00000000">
            <w:pPr>
              <w:pStyle w:val="TableParagraph"/>
              <w:spacing w:line="414" w:lineRule="exact"/>
              <w:rPr>
                <w:b/>
                <w:sz w:val="36"/>
              </w:rPr>
            </w:pPr>
            <w:r>
              <w:rPr>
                <w:b/>
                <w:spacing w:val="-5"/>
                <w:sz w:val="36"/>
              </w:rPr>
              <w:t>3.</w:t>
            </w:r>
          </w:p>
        </w:tc>
        <w:tc>
          <w:tcPr>
            <w:tcW w:w="3988" w:type="dxa"/>
          </w:tcPr>
          <w:p w14:paraId="2D8C441A" w14:textId="77777777" w:rsidR="00645A58" w:rsidRDefault="00000000">
            <w:pPr>
              <w:pStyle w:val="TableParagraph"/>
              <w:spacing w:line="414" w:lineRule="exact"/>
              <w:ind w:left="107"/>
              <w:rPr>
                <w:b/>
                <w:sz w:val="36"/>
              </w:rPr>
            </w:pPr>
            <w:r>
              <w:rPr>
                <w:b/>
                <w:sz w:val="36"/>
              </w:rPr>
              <w:t>SAPONINS</w:t>
            </w:r>
            <w:r>
              <w:rPr>
                <w:b/>
                <w:spacing w:val="-11"/>
                <w:sz w:val="36"/>
              </w:rPr>
              <w:t xml:space="preserve"> </w:t>
            </w:r>
            <w:r>
              <w:rPr>
                <w:b/>
                <w:spacing w:val="-2"/>
                <w:sz w:val="36"/>
              </w:rPr>
              <w:t>TEST:</w:t>
            </w:r>
          </w:p>
          <w:p w14:paraId="791D5D41" w14:textId="77777777" w:rsidR="00645A58" w:rsidRDefault="00000000">
            <w:pPr>
              <w:pStyle w:val="TableParagraph"/>
              <w:numPr>
                <w:ilvl w:val="0"/>
                <w:numId w:val="7"/>
              </w:numPr>
              <w:tabs>
                <w:tab w:val="left" w:pos="825"/>
              </w:tabs>
              <w:spacing w:before="61"/>
              <w:ind w:left="825" w:hanging="358"/>
              <w:rPr>
                <w:sz w:val="36"/>
              </w:rPr>
            </w:pPr>
            <w:r>
              <w:rPr>
                <w:sz w:val="36"/>
              </w:rPr>
              <w:t>Foam</w:t>
            </w:r>
            <w:r>
              <w:rPr>
                <w:spacing w:val="-8"/>
                <w:sz w:val="36"/>
              </w:rPr>
              <w:t xml:space="preserve"> </w:t>
            </w:r>
            <w:r>
              <w:rPr>
                <w:spacing w:val="-4"/>
                <w:sz w:val="36"/>
              </w:rPr>
              <w:t>Test</w:t>
            </w:r>
          </w:p>
        </w:tc>
        <w:tc>
          <w:tcPr>
            <w:tcW w:w="2759" w:type="dxa"/>
          </w:tcPr>
          <w:p w14:paraId="768F6F36" w14:textId="77777777" w:rsidR="00645A58" w:rsidRDefault="00645A58">
            <w:pPr>
              <w:pStyle w:val="TableParagraph"/>
              <w:spacing w:before="60"/>
              <w:ind w:left="0"/>
              <w:rPr>
                <w:b/>
                <w:sz w:val="36"/>
              </w:rPr>
            </w:pPr>
          </w:p>
          <w:p w14:paraId="77AA5A55" w14:textId="77777777" w:rsidR="00645A58" w:rsidRDefault="00000000">
            <w:pPr>
              <w:pStyle w:val="TableParagraph"/>
              <w:spacing w:before="1"/>
              <w:ind w:left="106"/>
              <w:rPr>
                <w:b/>
                <w:sz w:val="36"/>
              </w:rPr>
            </w:pPr>
            <w:r>
              <w:rPr>
                <w:b/>
                <w:spacing w:val="-10"/>
                <w:sz w:val="36"/>
              </w:rPr>
              <w:t>+</w:t>
            </w:r>
          </w:p>
        </w:tc>
      </w:tr>
      <w:tr w:rsidR="00645A58" w14:paraId="0EE4269D" w14:textId="77777777">
        <w:trPr>
          <w:trHeight w:val="1428"/>
        </w:trPr>
        <w:tc>
          <w:tcPr>
            <w:tcW w:w="910" w:type="dxa"/>
          </w:tcPr>
          <w:p w14:paraId="23AD55C2" w14:textId="77777777" w:rsidR="00645A58" w:rsidRDefault="00000000">
            <w:pPr>
              <w:pStyle w:val="TableParagraph"/>
              <w:spacing w:line="414" w:lineRule="exact"/>
              <w:rPr>
                <w:b/>
                <w:sz w:val="36"/>
              </w:rPr>
            </w:pPr>
            <w:r>
              <w:rPr>
                <w:b/>
                <w:spacing w:val="-5"/>
                <w:sz w:val="36"/>
              </w:rPr>
              <w:t>4.</w:t>
            </w:r>
          </w:p>
        </w:tc>
        <w:tc>
          <w:tcPr>
            <w:tcW w:w="3988" w:type="dxa"/>
          </w:tcPr>
          <w:p w14:paraId="4BBFBEDB" w14:textId="77777777" w:rsidR="00645A58" w:rsidRDefault="00000000">
            <w:pPr>
              <w:pStyle w:val="TableParagraph"/>
              <w:tabs>
                <w:tab w:val="left" w:pos="3096"/>
              </w:tabs>
              <w:spacing w:line="276" w:lineRule="auto"/>
              <w:ind w:left="107" w:right="100"/>
              <w:rPr>
                <w:b/>
                <w:sz w:val="36"/>
              </w:rPr>
            </w:pPr>
            <w:r>
              <w:rPr>
                <w:b/>
                <w:spacing w:val="-2"/>
                <w:sz w:val="36"/>
              </w:rPr>
              <w:t>STEROIDS</w:t>
            </w:r>
            <w:r>
              <w:rPr>
                <w:b/>
                <w:sz w:val="36"/>
              </w:rPr>
              <w:tab/>
            </w:r>
            <w:r>
              <w:rPr>
                <w:b/>
                <w:spacing w:val="-4"/>
                <w:sz w:val="36"/>
              </w:rPr>
              <w:t xml:space="preserve">AND </w:t>
            </w:r>
            <w:r>
              <w:rPr>
                <w:b/>
                <w:sz w:val="36"/>
              </w:rPr>
              <w:t>TRITERPENES TEST:</w:t>
            </w:r>
          </w:p>
          <w:p w14:paraId="1609A70F" w14:textId="77777777" w:rsidR="00645A58" w:rsidRDefault="00000000">
            <w:pPr>
              <w:pStyle w:val="TableParagraph"/>
              <w:numPr>
                <w:ilvl w:val="0"/>
                <w:numId w:val="6"/>
              </w:numPr>
              <w:tabs>
                <w:tab w:val="left" w:pos="825"/>
              </w:tabs>
              <w:ind w:left="825" w:hanging="358"/>
              <w:rPr>
                <w:sz w:val="36"/>
              </w:rPr>
            </w:pPr>
            <w:r>
              <w:rPr>
                <w:sz w:val="36"/>
              </w:rPr>
              <w:t>Salkowski</w:t>
            </w:r>
            <w:r>
              <w:rPr>
                <w:spacing w:val="-9"/>
                <w:sz w:val="36"/>
              </w:rPr>
              <w:t xml:space="preserve"> </w:t>
            </w:r>
            <w:r>
              <w:rPr>
                <w:spacing w:val="-4"/>
                <w:sz w:val="36"/>
              </w:rPr>
              <w:t>Test</w:t>
            </w:r>
          </w:p>
        </w:tc>
        <w:tc>
          <w:tcPr>
            <w:tcW w:w="2759" w:type="dxa"/>
          </w:tcPr>
          <w:p w14:paraId="0B5AB994" w14:textId="77777777" w:rsidR="00645A58" w:rsidRDefault="00645A58">
            <w:pPr>
              <w:pStyle w:val="TableParagraph"/>
              <w:spacing w:before="60"/>
              <w:ind w:left="0"/>
              <w:rPr>
                <w:b/>
                <w:sz w:val="36"/>
              </w:rPr>
            </w:pPr>
          </w:p>
          <w:p w14:paraId="328E0F0D" w14:textId="77777777" w:rsidR="00645A58" w:rsidRDefault="00000000">
            <w:pPr>
              <w:pStyle w:val="TableParagraph"/>
              <w:spacing w:before="1"/>
              <w:ind w:left="106"/>
              <w:rPr>
                <w:b/>
                <w:sz w:val="36"/>
              </w:rPr>
            </w:pPr>
            <w:r>
              <w:rPr>
                <w:b/>
                <w:spacing w:val="-10"/>
                <w:sz w:val="36"/>
              </w:rPr>
              <w:t>+</w:t>
            </w:r>
          </w:p>
        </w:tc>
      </w:tr>
      <w:tr w:rsidR="00645A58" w14:paraId="3F9449E0" w14:textId="77777777">
        <w:trPr>
          <w:trHeight w:val="952"/>
        </w:trPr>
        <w:tc>
          <w:tcPr>
            <w:tcW w:w="910" w:type="dxa"/>
          </w:tcPr>
          <w:p w14:paraId="61AA140C" w14:textId="77777777" w:rsidR="00645A58" w:rsidRDefault="00000000">
            <w:pPr>
              <w:pStyle w:val="TableParagraph"/>
              <w:spacing w:line="414" w:lineRule="exact"/>
              <w:rPr>
                <w:b/>
                <w:sz w:val="36"/>
              </w:rPr>
            </w:pPr>
            <w:r>
              <w:rPr>
                <w:b/>
                <w:spacing w:val="-5"/>
                <w:sz w:val="36"/>
              </w:rPr>
              <w:t>5.</w:t>
            </w:r>
          </w:p>
        </w:tc>
        <w:tc>
          <w:tcPr>
            <w:tcW w:w="3988" w:type="dxa"/>
          </w:tcPr>
          <w:p w14:paraId="54D00758" w14:textId="48CB6565" w:rsidR="00645A58" w:rsidRDefault="006266EC">
            <w:pPr>
              <w:pStyle w:val="TableParagraph"/>
              <w:spacing w:line="414" w:lineRule="exact"/>
              <w:ind w:left="107"/>
              <w:rPr>
                <w:b/>
                <w:sz w:val="36"/>
              </w:rPr>
            </w:pPr>
            <w:r w:rsidRPr="00227AF0">
              <w:rPr>
                <w:b/>
                <w:spacing w:val="-10"/>
                <w:sz w:val="36"/>
                <w:highlight w:val="yellow"/>
              </w:rPr>
              <w:t>FLAVONOIDS</w:t>
            </w:r>
            <w:r>
              <w:rPr>
                <w:b/>
                <w:spacing w:val="-7"/>
                <w:sz w:val="36"/>
              </w:rPr>
              <w:t xml:space="preserve"> </w:t>
            </w:r>
            <w:r w:rsidR="00000000">
              <w:rPr>
                <w:b/>
                <w:spacing w:val="-4"/>
                <w:sz w:val="36"/>
              </w:rPr>
              <w:t>TEST:</w:t>
            </w:r>
          </w:p>
          <w:p w14:paraId="4BB6A5E4" w14:textId="77777777" w:rsidR="00645A58" w:rsidRDefault="00000000">
            <w:pPr>
              <w:pStyle w:val="TableParagraph"/>
              <w:numPr>
                <w:ilvl w:val="0"/>
                <w:numId w:val="5"/>
              </w:numPr>
              <w:tabs>
                <w:tab w:val="left" w:pos="825"/>
              </w:tabs>
              <w:spacing w:before="63"/>
              <w:ind w:left="825" w:hanging="358"/>
              <w:rPr>
                <w:sz w:val="36"/>
              </w:rPr>
            </w:pPr>
            <w:r>
              <w:rPr>
                <w:sz w:val="36"/>
              </w:rPr>
              <w:t>Shinoda</w:t>
            </w:r>
            <w:r>
              <w:rPr>
                <w:spacing w:val="-8"/>
                <w:sz w:val="36"/>
              </w:rPr>
              <w:t xml:space="preserve"> </w:t>
            </w:r>
            <w:r>
              <w:rPr>
                <w:spacing w:val="-4"/>
                <w:sz w:val="36"/>
              </w:rPr>
              <w:t>Test</w:t>
            </w:r>
          </w:p>
        </w:tc>
        <w:tc>
          <w:tcPr>
            <w:tcW w:w="2759" w:type="dxa"/>
          </w:tcPr>
          <w:p w14:paraId="3906FD63" w14:textId="77777777" w:rsidR="00645A58" w:rsidRDefault="00645A58">
            <w:pPr>
              <w:pStyle w:val="TableParagraph"/>
              <w:spacing w:before="63"/>
              <w:ind w:left="0"/>
              <w:rPr>
                <w:b/>
                <w:sz w:val="36"/>
              </w:rPr>
            </w:pPr>
          </w:p>
          <w:p w14:paraId="5C338579" w14:textId="77777777" w:rsidR="00645A58" w:rsidRDefault="00000000">
            <w:pPr>
              <w:pStyle w:val="TableParagraph"/>
              <w:ind w:left="106"/>
              <w:rPr>
                <w:b/>
                <w:sz w:val="36"/>
              </w:rPr>
            </w:pPr>
            <w:r>
              <w:rPr>
                <w:b/>
                <w:spacing w:val="-10"/>
                <w:sz w:val="36"/>
              </w:rPr>
              <w:t>+</w:t>
            </w:r>
          </w:p>
        </w:tc>
      </w:tr>
      <w:tr w:rsidR="00645A58" w14:paraId="504C45DA" w14:textId="77777777">
        <w:trPr>
          <w:trHeight w:val="669"/>
        </w:trPr>
        <w:tc>
          <w:tcPr>
            <w:tcW w:w="910" w:type="dxa"/>
          </w:tcPr>
          <w:p w14:paraId="36E2E4D3" w14:textId="77777777" w:rsidR="00645A58" w:rsidRDefault="00000000">
            <w:pPr>
              <w:pStyle w:val="TableParagraph"/>
              <w:spacing w:line="414" w:lineRule="exact"/>
              <w:rPr>
                <w:b/>
                <w:sz w:val="36"/>
              </w:rPr>
            </w:pPr>
            <w:r>
              <w:rPr>
                <w:b/>
                <w:spacing w:val="-5"/>
                <w:sz w:val="36"/>
              </w:rPr>
              <w:t>6.</w:t>
            </w:r>
          </w:p>
        </w:tc>
        <w:tc>
          <w:tcPr>
            <w:tcW w:w="3988" w:type="dxa"/>
          </w:tcPr>
          <w:p w14:paraId="39715350" w14:textId="77777777" w:rsidR="00645A58" w:rsidRDefault="00000000">
            <w:pPr>
              <w:pStyle w:val="TableParagraph"/>
              <w:spacing w:line="414" w:lineRule="exact"/>
              <w:ind w:left="107"/>
              <w:rPr>
                <w:b/>
                <w:sz w:val="36"/>
              </w:rPr>
            </w:pPr>
            <w:r>
              <w:rPr>
                <w:b/>
                <w:sz w:val="36"/>
              </w:rPr>
              <w:t>RESINS</w:t>
            </w:r>
            <w:r>
              <w:rPr>
                <w:b/>
                <w:spacing w:val="-14"/>
                <w:sz w:val="36"/>
              </w:rPr>
              <w:t xml:space="preserve"> </w:t>
            </w:r>
            <w:r>
              <w:rPr>
                <w:b/>
                <w:spacing w:val="-4"/>
                <w:sz w:val="36"/>
              </w:rPr>
              <w:t>TEST:</w:t>
            </w:r>
          </w:p>
        </w:tc>
        <w:tc>
          <w:tcPr>
            <w:tcW w:w="2759" w:type="dxa"/>
          </w:tcPr>
          <w:p w14:paraId="4B95E3AD" w14:textId="77777777" w:rsidR="00645A58" w:rsidRDefault="00000000">
            <w:pPr>
              <w:pStyle w:val="TableParagraph"/>
              <w:spacing w:line="414" w:lineRule="exact"/>
              <w:ind w:left="106"/>
              <w:rPr>
                <w:b/>
                <w:sz w:val="36"/>
              </w:rPr>
            </w:pPr>
            <w:r>
              <w:rPr>
                <w:b/>
                <w:spacing w:val="-10"/>
                <w:sz w:val="36"/>
              </w:rPr>
              <w:t>+</w:t>
            </w:r>
          </w:p>
        </w:tc>
      </w:tr>
      <w:tr w:rsidR="00645A58" w14:paraId="3EDAE8D5" w14:textId="77777777">
        <w:trPr>
          <w:trHeight w:val="2380"/>
        </w:trPr>
        <w:tc>
          <w:tcPr>
            <w:tcW w:w="910" w:type="dxa"/>
          </w:tcPr>
          <w:p w14:paraId="1920AC84" w14:textId="77777777" w:rsidR="00645A58" w:rsidRDefault="00000000">
            <w:pPr>
              <w:pStyle w:val="TableParagraph"/>
              <w:spacing w:line="414" w:lineRule="exact"/>
              <w:rPr>
                <w:b/>
                <w:sz w:val="36"/>
              </w:rPr>
            </w:pPr>
            <w:r>
              <w:rPr>
                <w:b/>
                <w:spacing w:val="-5"/>
                <w:sz w:val="36"/>
              </w:rPr>
              <w:t>7.</w:t>
            </w:r>
          </w:p>
        </w:tc>
        <w:tc>
          <w:tcPr>
            <w:tcW w:w="3988" w:type="dxa"/>
          </w:tcPr>
          <w:p w14:paraId="15870226" w14:textId="77777777" w:rsidR="00645A58" w:rsidRDefault="00000000">
            <w:pPr>
              <w:pStyle w:val="TableParagraph"/>
              <w:spacing w:line="414" w:lineRule="exact"/>
              <w:ind w:left="107"/>
              <w:rPr>
                <w:b/>
                <w:sz w:val="36"/>
              </w:rPr>
            </w:pPr>
            <w:r>
              <w:rPr>
                <w:b/>
                <w:sz w:val="36"/>
              </w:rPr>
              <w:t>ALKALOIDS</w:t>
            </w:r>
            <w:r>
              <w:rPr>
                <w:b/>
                <w:spacing w:val="-14"/>
                <w:sz w:val="36"/>
              </w:rPr>
              <w:t xml:space="preserve"> </w:t>
            </w:r>
            <w:r>
              <w:rPr>
                <w:b/>
                <w:spacing w:val="-4"/>
                <w:sz w:val="36"/>
              </w:rPr>
              <w:t>TEST:</w:t>
            </w:r>
          </w:p>
          <w:p w14:paraId="776A1623" w14:textId="77777777" w:rsidR="00645A58" w:rsidRDefault="00000000">
            <w:pPr>
              <w:pStyle w:val="TableParagraph"/>
              <w:numPr>
                <w:ilvl w:val="0"/>
                <w:numId w:val="4"/>
              </w:numPr>
              <w:tabs>
                <w:tab w:val="left" w:pos="755"/>
              </w:tabs>
              <w:spacing w:before="63"/>
              <w:ind w:left="755" w:hanging="358"/>
              <w:rPr>
                <w:sz w:val="36"/>
              </w:rPr>
            </w:pPr>
            <w:r>
              <w:rPr>
                <w:spacing w:val="-4"/>
                <w:sz w:val="36"/>
              </w:rPr>
              <w:t>Wagner’s</w:t>
            </w:r>
            <w:r>
              <w:rPr>
                <w:spacing w:val="-10"/>
                <w:sz w:val="36"/>
              </w:rPr>
              <w:t xml:space="preserve"> </w:t>
            </w:r>
            <w:r>
              <w:rPr>
                <w:spacing w:val="-4"/>
                <w:sz w:val="36"/>
              </w:rPr>
              <w:t>Test</w:t>
            </w:r>
          </w:p>
          <w:p w14:paraId="3BE02E9B" w14:textId="77777777" w:rsidR="00645A58" w:rsidRDefault="00000000">
            <w:pPr>
              <w:pStyle w:val="TableParagraph"/>
              <w:numPr>
                <w:ilvl w:val="0"/>
                <w:numId w:val="4"/>
              </w:numPr>
              <w:tabs>
                <w:tab w:val="left" w:pos="756"/>
              </w:tabs>
              <w:spacing w:before="62"/>
              <w:ind w:left="756" w:hanging="359"/>
              <w:rPr>
                <w:sz w:val="36"/>
              </w:rPr>
            </w:pPr>
            <w:r>
              <w:rPr>
                <w:sz w:val="36"/>
              </w:rPr>
              <w:t>Dragendroff’s</w:t>
            </w:r>
            <w:r>
              <w:rPr>
                <w:spacing w:val="-14"/>
                <w:sz w:val="36"/>
              </w:rPr>
              <w:t xml:space="preserve"> </w:t>
            </w:r>
            <w:r>
              <w:rPr>
                <w:spacing w:val="-4"/>
                <w:sz w:val="36"/>
              </w:rPr>
              <w:t>Test</w:t>
            </w:r>
          </w:p>
          <w:p w14:paraId="2268CDBF" w14:textId="77777777" w:rsidR="00645A58" w:rsidRDefault="00000000">
            <w:pPr>
              <w:pStyle w:val="TableParagraph"/>
              <w:numPr>
                <w:ilvl w:val="0"/>
                <w:numId w:val="4"/>
              </w:numPr>
              <w:tabs>
                <w:tab w:val="left" w:pos="755"/>
              </w:tabs>
              <w:spacing w:before="61"/>
              <w:ind w:left="755" w:hanging="358"/>
              <w:rPr>
                <w:sz w:val="36"/>
              </w:rPr>
            </w:pPr>
            <w:r>
              <w:rPr>
                <w:sz w:val="36"/>
              </w:rPr>
              <w:t>Mayer’s</w:t>
            </w:r>
            <w:r>
              <w:rPr>
                <w:spacing w:val="-15"/>
                <w:sz w:val="36"/>
              </w:rPr>
              <w:t xml:space="preserve"> </w:t>
            </w:r>
            <w:r>
              <w:rPr>
                <w:spacing w:val="-4"/>
                <w:sz w:val="36"/>
              </w:rPr>
              <w:t>Test</w:t>
            </w:r>
          </w:p>
          <w:p w14:paraId="29A9DF45" w14:textId="77777777" w:rsidR="00645A58" w:rsidRDefault="00000000">
            <w:pPr>
              <w:pStyle w:val="TableParagraph"/>
              <w:numPr>
                <w:ilvl w:val="0"/>
                <w:numId w:val="4"/>
              </w:numPr>
              <w:tabs>
                <w:tab w:val="left" w:pos="756"/>
              </w:tabs>
              <w:spacing w:before="64"/>
              <w:ind w:left="756" w:hanging="359"/>
              <w:rPr>
                <w:sz w:val="36"/>
              </w:rPr>
            </w:pPr>
            <w:r>
              <w:rPr>
                <w:sz w:val="36"/>
              </w:rPr>
              <w:t>Hager’s</w:t>
            </w:r>
            <w:r>
              <w:rPr>
                <w:spacing w:val="-9"/>
                <w:sz w:val="36"/>
              </w:rPr>
              <w:t xml:space="preserve"> </w:t>
            </w:r>
            <w:r>
              <w:rPr>
                <w:spacing w:val="-4"/>
                <w:sz w:val="36"/>
              </w:rPr>
              <w:t>test</w:t>
            </w:r>
          </w:p>
        </w:tc>
        <w:tc>
          <w:tcPr>
            <w:tcW w:w="2759" w:type="dxa"/>
          </w:tcPr>
          <w:p w14:paraId="74E72D75" w14:textId="77777777" w:rsidR="00645A58" w:rsidRDefault="00645A58">
            <w:pPr>
              <w:pStyle w:val="TableParagraph"/>
              <w:spacing w:before="63"/>
              <w:ind w:left="0"/>
              <w:rPr>
                <w:b/>
                <w:sz w:val="36"/>
              </w:rPr>
            </w:pPr>
          </w:p>
          <w:p w14:paraId="63C7E813" w14:textId="77777777" w:rsidR="00645A58" w:rsidRDefault="00000000">
            <w:pPr>
              <w:pStyle w:val="TableParagraph"/>
              <w:ind w:left="106"/>
              <w:rPr>
                <w:sz w:val="36"/>
              </w:rPr>
            </w:pPr>
            <w:r>
              <w:rPr>
                <w:spacing w:val="-10"/>
                <w:sz w:val="36"/>
              </w:rPr>
              <w:t>-</w:t>
            </w:r>
          </w:p>
          <w:p w14:paraId="071F0370" w14:textId="77777777" w:rsidR="00645A58" w:rsidRDefault="00000000">
            <w:pPr>
              <w:pStyle w:val="TableParagraph"/>
              <w:spacing w:before="61"/>
              <w:ind w:left="106"/>
              <w:rPr>
                <w:sz w:val="36"/>
              </w:rPr>
            </w:pPr>
            <w:r>
              <w:rPr>
                <w:spacing w:val="-10"/>
                <w:sz w:val="36"/>
              </w:rPr>
              <w:t>-</w:t>
            </w:r>
          </w:p>
          <w:p w14:paraId="4BD38DB1" w14:textId="77777777" w:rsidR="00645A58" w:rsidRDefault="00000000">
            <w:pPr>
              <w:pStyle w:val="TableParagraph"/>
              <w:spacing w:before="62"/>
              <w:ind w:left="106"/>
              <w:rPr>
                <w:sz w:val="36"/>
              </w:rPr>
            </w:pPr>
            <w:r>
              <w:rPr>
                <w:spacing w:val="-10"/>
                <w:sz w:val="36"/>
              </w:rPr>
              <w:t>-</w:t>
            </w:r>
          </w:p>
          <w:p w14:paraId="0DEFAD60" w14:textId="77777777" w:rsidR="00645A58" w:rsidRDefault="00000000">
            <w:pPr>
              <w:pStyle w:val="TableParagraph"/>
              <w:spacing w:before="64"/>
              <w:ind w:left="106"/>
              <w:rPr>
                <w:sz w:val="36"/>
              </w:rPr>
            </w:pPr>
            <w:r>
              <w:rPr>
                <w:spacing w:val="-10"/>
                <w:sz w:val="36"/>
              </w:rPr>
              <w:t>-</w:t>
            </w:r>
          </w:p>
        </w:tc>
      </w:tr>
    </w:tbl>
    <w:p w14:paraId="6F230C9E" w14:textId="77777777" w:rsidR="00645A58" w:rsidRDefault="00645A58">
      <w:pPr>
        <w:pStyle w:val="TableParagraph"/>
        <w:rPr>
          <w:sz w:val="36"/>
        </w:rPr>
        <w:sectPr w:rsidR="00645A58">
          <w:pgSz w:w="11910" w:h="16850"/>
          <w:pgMar w:top="460" w:right="425" w:bottom="280" w:left="425" w:header="44" w:footer="0" w:gutter="0"/>
          <w:cols w:space="720"/>
        </w:sectPr>
      </w:pPr>
    </w:p>
    <w:p w14:paraId="2EA7F00D" w14:textId="77777777" w:rsidR="00645A58" w:rsidRDefault="00000000">
      <w:pPr>
        <w:spacing w:before="89" w:line="276" w:lineRule="auto"/>
        <w:ind w:left="427" w:right="127"/>
        <w:jc w:val="both"/>
        <w:rPr>
          <w:b/>
          <w:sz w:val="36"/>
        </w:rPr>
      </w:pPr>
      <w:r>
        <w:rPr>
          <w:b/>
          <w:sz w:val="36"/>
        </w:rPr>
        <w:lastRenderedPageBreak/>
        <w:t xml:space="preserve">ANALGESIC ACTIVITY OF METHANOLIC EXTRACT OF </w:t>
      </w:r>
      <w:r>
        <w:rPr>
          <w:b/>
          <w:i/>
          <w:sz w:val="36"/>
        </w:rPr>
        <w:t>CASSIA</w:t>
      </w:r>
      <w:r>
        <w:rPr>
          <w:b/>
          <w:i/>
          <w:spacing w:val="-8"/>
          <w:sz w:val="36"/>
        </w:rPr>
        <w:t xml:space="preserve"> </w:t>
      </w:r>
      <w:r>
        <w:rPr>
          <w:b/>
          <w:i/>
          <w:sz w:val="36"/>
        </w:rPr>
        <w:t xml:space="preserve">OBTUSIFOLIA </w:t>
      </w:r>
      <w:r>
        <w:rPr>
          <w:b/>
          <w:sz w:val="36"/>
        </w:rPr>
        <w:t>SEEDS BY</w:t>
      </w:r>
      <w:r>
        <w:rPr>
          <w:b/>
          <w:spacing w:val="-3"/>
          <w:sz w:val="36"/>
        </w:rPr>
        <w:t xml:space="preserve"> </w:t>
      </w:r>
      <w:r>
        <w:rPr>
          <w:b/>
          <w:sz w:val="36"/>
        </w:rPr>
        <w:t xml:space="preserve">USING EDDY’S HOT PLATE </w:t>
      </w:r>
      <w:r>
        <w:rPr>
          <w:b/>
          <w:spacing w:val="-2"/>
          <w:sz w:val="36"/>
        </w:rPr>
        <w:t>METHOD:</w:t>
      </w:r>
    </w:p>
    <w:p w14:paraId="7BB0F6DD" w14:textId="4A303279" w:rsidR="00645A58" w:rsidRDefault="00000000">
      <w:pPr>
        <w:pStyle w:val="BodyText"/>
        <w:spacing w:before="161" w:line="276" w:lineRule="auto"/>
        <w:ind w:left="427" w:right="134" w:firstLine="1171"/>
      </w:pPr>
      <w:r>
        <w:t>In</w:t>
      </w:r>
      <w:r>
        <w:rPr>
          <w:spacing w:val="-23"/>
        </w:rPr>
        <w:t xml:space="preserve"> </w:t>
      </w:r>
      <w:r>
        <w:t>this</w:t>
      </w:r>
      <w:r>
        <w:rPr>
          <w:spacing w:val="-22"/>
        </w:rPr>
        <w:t xml:space="preserve"> </w:t>
      </w:r>
      <w:r>
        <w:t>evaluation,</w:t>
      </w:r>
      <w:r>
        <w:rPr>
          <w:spacing w:val="-23"/>
        </w:rPr>
        <w:t xml:space="preserve"> </w:t>
      </w:r>
      <w:r>
        <w:t>animals</w:t>
      </w:r>
      <w:r>
        <w:rPr>
          <w:spacing w:val="-21"/>
        </w:rPr>
        <w:t xml:space="preserve"> </w:t>
      </w:r>
      <w:r>
        <w:t>treated</w:t>
      </w:r>
      <w:r>
        <w:rPr>
          <w:spacing w:val="-21"/>
        </w:rPr>
        <w:t xml:space="preserve"> </w:t>
      </w:r>
      <w:r>
        <w:t>with</w:t>
      </w:r>
      <w:r>
        <w:rPr>
          <w:spacing w:val="-22"/>
        </w:rPr>
        <w:t xml:space="preserve"> </w:t>
      </w:r>
      <w:r>
        <w:t>diclofenac</w:t>
      </w:r>
      <w:r>
        <w:rPr>
          <w:spacing w:val="-21"/>
        </w:rPr>
        <w:t xml:space="preserve"> </w:t>
      </w:r>
      <w:r>
        <w:t>(10</w:t>
      </w:r>
      <w:r>
        <w:rPr>
          <w:spacing w:val="-22"/>
        </w:rPr>
        <w:t xml:space="preserve"> </w:t>
      </w:r>
      <w:r>
        <w:t>mg/kg,</w:t>
      </w:r>
      <w:r>
        <w:rPr>
          <w:spacing w:val="-17"/>
        </w:rPr>
        <w:t xml:space="preserve"> </w:t>
      </w:r>
      <w:r>
        <w:t xml:space="preserve">I.P) had an evident increase in the latency time 0,30, 60, 90mins. For the groups treated with Methanolic extract (50 mg/kg and 200mg/kg plant extract), less effect was shown in the first 30 min. However, an increase in latency time was found in 60, 90 </w:t>
      </w:r>
      <w:r w:rsidR="006266EC" w:rsidRPr="00227AF0">
        <w:rPr>
          <w:highlight w:val="yellow"/>
        </w:rPr>
        <w:t>minutes</w:t>
      </w:r>
      <w:r>
        <w:t xml:space="preserve">. The diclofenac proved to be a potent analgesic, increasing the latency time within the time evolution and paw licking and jumping time </w:t>
      </w:r>
      <w:r w:rsidR="006266EC" w:rsidRPr="00227AF0">
        <w:rPr>
          <w:highlight w:val="yellow"/>
        </w:rPr>
        <w:t>were</w:t>
      </w:r>
      <w:r w:rsidR="006266EC" w:rsidRPr="00227AF0">
        <w:rPr>
          <w:highlight w:val="yellow"/>
        </w:rPr>
        <w:t xml:space="preserve"> </w:t>
      </w:r>
      <w:r>
        <w:t>recorded.</w:t>
      </w:r>
    </w:p>
    <w:p w14:paraId="4EFB7BD0" w14:textId="77777777" w:rsidR="00645A58" w:rsidRDefault="00645A58">
      <w:pPr>
        <w:pStyle w:val="BodyText"/>
        <w:spacing w:before="11"/>
        <w:jc w:val="left"/>
        <w:rPr>
          <w:sz w:val="13"/>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1899"/>
        <w:gridCol w:w="1899"/>
        <w:gridCol w:w="1899"/>
        <w:gridCol w:w="1899"/>
      </w:tblGrid>
      <w:tr w:rsidR="00645A58" w14:paraId="2BD0EEC5" w14:textId="77777777">
        <w:trPr>
          <w:trHeight w:val="669"/>
        </w:trPr>
        <w:tc>
          <w:tcPr>
            <w:tcW w:w="2891" w:type="dxa"/>
          </w:tcPr>
          <w:p w14:paraId="20C9BA66" w14:textId="77777777" w:rsidR="00645A58" w:rsidRDefault="00000000">
            <w:pPr>
              <w:pStyle w:val="TableParagraph"/>
              <w:spacing w:line="414" w:lineRule="exact"/>
              <w:ind w:left="107"/>
              <w:rPr>
                <w:b/>
                <w:sz w:val="36"/>
              </w:rPr>
            </w:pPr>
            <w:r>
              <w:rPr>
                <w:b/>
                <w:spacing w:val="-2"/>
                <w:sz w:val="36"/>
              </w:rPr>
              <w:t>TREATMENT</w:t>
            </w:r>
          </w:p>
        </w:tc>
        <w:tc>
          <w:tcPr>
            <w:tcW w:w="1899" w:type="dxa"/>
          </w:tcPr>
          <w:p w14:paraId="76009ABE" w14:textId="77777777" w:rsidR="00645A58" w:rsidRDefault="00000000">
            <w:pPr>
              <w:pStyle w:val="TableParagraph"/>
              <w:spacing w:line="414" w:lineRule="exact"/>
              <w:ind w:left="104"/>
              <w:rPr>
                <w:b/>
                <w:sz w:val="36"/>
              </w:rPr>
            </w:pPr>
            <w:r>
              <w:rPr>
                <w:b/>
                <w:sz w:val="36"/>
              </w:rPr>
              <w:t xml:space="preserve">0 </w:t>
            </w:r>
            <w:r>
              <w:rPr>
                <w:b/>
                <w:spacing w:val="-4"/>
                <w:sz w:val="36"/>
              </w:rPr>
              <w:t>MINS</w:t>
            </w:r>
          </w:p>
        </w:tc>
        <w:tc>
          <w:tcPr>
            <w:tcW w:w="1899" w:type="dxa"/>
          </w:tcPr>
          <w:p w14:paraId="103D5400" w14:textId="77777777" w:rsidR="00645A58" w:rsidRDefault="00000000">
            <w:pPr>
              <w:pStyle w:val="TableParagraph"/>
              <w:spacing w:line="414" w:lineRule="exact"/>
              <w:ind w:left="104"/>
              <w:rPr>
                <w:b/>
                <w:sz w:val="36"/>
              </w:rPr>
            </w:pPr>
            <w:r>
              <w:rPr>
                <w:b/>
                <w:sz w:val="36"/>
              </w:rPr>
              <w:t xml:space="preserve">30 </w:t>
            </w:r>
            <w:r>
              <w:rPr>
                <w:b/>
                <w:spacing w:val="-4"/>
                <w:sz w:val="36"/>
              </w:rPr>
              <w:t>MINS</w:t>
            </w:r>
          </w:p>
        </w:tc>
        <w:tc>
          <w:tcPr>
            <w:tcW w:w="1899" w:type="dxa"/>
          </w:tcPr>
          <w:p w14:paraId="1BCC49E9" w14:textId="77777777" w:rsidR="00645A58" w:rsidRDefault="00000000">
            <w:pPr>
              <w:pStyle w:val="TableParagraph"/>
              <w:spacing w:line="414" w:lineRule="exact"/>
              <w:ind w:left="104"/>
              <w:rPr>
                <w:b/>
                <w:sz w:val="36"/>
              </w:rPr>
            </w:pPr>
            <w:r>
              <w:rPr>
                <w:b/>
                <w:sz w:val="36"/>
              </w:rPr>
              <w:t xml:space="preserve">60 </w:t>
            </w:r>
            <w:r>
              <w:rPr>
                <w:b/>
                <w:spacing w:val="-4"/>
                <w:sz w:val="36"/>
              </w:rPr>
              <w:t>MINS</w:t>
            </w:r>
          </w:p>
        </w:tc>
        <w:tc>
          <w:tcPr>
            <w:tcW w:w="1899" w:type="dxa"/>
          </w:tcPr>
          <w:p w14:paraId="073C352F" w14:textId="77777777" w:rsidR="00645A58" w:rsidRDefault="00000000">
            <w:pPr>
              <w:pStyle w:val="TableParagraph"/>
              <w:spacing w:line="414" w:lineRule="exact"/>
              <w:ind w:left="106"/>
              <w:rPr>
                <w:b/>
                <w:sz w:val="36"/>
              </w:rPr>
            </w:pPr>
            <w:r>
              <w:rPr>
                <w:b/>
                <w:sz w:val="36"/>
              </w:rPr>
              <w:t xml:space="preserve">90 </w:t>
            </w:r>
            <w:r>
              <w:rPr>
                <w:b/>
                <w:spacing w:val="-4"/>
                <w:sz w:val="36"/>
              </w:rPr>
              <w:t>MINS</w:t>
            </w:r>
          </w:p>
        </w:tc>
      </w:tr>
      <w:tr w:rsidR="00645A58" w14:paraId="1EBA5833" w14:textId="77777777">
        <w:trPr>
          <w:trHeight w:val="952"/>
        </w:trPr>
        <w:tc>
          <w:tcPr>
            <w:tcW w:w="2891" w:type="dxa"/>
          </w:tcPr>
          <w:p w14:paraId="0964B2DE" w14:textId="77777777" w:rsidR="00645A58" w:rsidRDefault="00000000">
            <w:pPr>
              <w:pStyle w:val="TableParagraph"/>
              <w:spacing w:line="414" w:lineRule="exact"/>
              <w:ind w:left="107"/>
              <w:rPr>
                <w:b/>
                <w:sz w:val="36"/>
              </w:rPr>
            </w:pPr>
            <w:r>
              <w:rPr>
                <w:b/>
                <w:spacing w:val="-2"/>
                <w:sz w:val="36"/>
              </w:rPr>
              <w:t>CONTROL</w:t>
            </w:r>
          </w:p>
        </w:tc>
        <w:tc>
          <w:tcPr>
            <w:tcW w:w="1899" w:type="dxa"/>
          </w:tcPr>
          <w:p w14:paraId="772EA412" w14:textId="77777777" w:rsidR="00645A58" w:rsidRDefault="00000000">
            <w:pPr>
              <w:pStyle w:val="TableParagraph"/>
              <w:spacing w:line="414" w:lineRule="exact"/>
              <w:ind w:left="104"/>
              <w:rPr>
                <w:sz w:val="36"/>
              </w:rPr>
            </w:pPr>
            <w:r>
              <w:rPr>
                <w:spacing w:val="-2"/>
                <w:sz w:val="36"/>
              </w:rPr>
              <w:t>8.00±0.365</w:t>
            </w:r>
          </w:p>
        </w:tc>
        <w:tc>
          <w:tcPr>
            <w:tcW w:w="1899" w:type="dxa"/>
          </w:tcPr>
          <w:p w14:paraId="535933EF" w14:textId="77777777" w:rsidR="00645A58" w:rsidRDefault="00000000">
            <w:pPr>
              <w:pStyle w:val="TableParagraph"/>
              <w:spacing w:line="414" w:lineRule="exact"/>
              <w:ind w:left="104"/>
              <w:rPr>
                <w:sz w:val="36"/>
              </w:rPr>
            </w:pPr>
            <w:r>
              <w:rPr>
                <w:spacing w:val="-2"/>
                <w:sz w:val="36"/>
              </w:rPr>
              <w:t>8.50±0.619</w:t>
            </w:r>
          </w:p>
        </w:tc>
        <w:tc>
          <w:tcPr>
            <w:tcW w:w="1899" w:type="dxa"/>
          </w:tcPr>
          <w:p w14:paraId="202A3929" w14:textId="77777777" w:rsidR="00645A58" w:rsidRDefault="00000000">
            <w:pPr>
              <w:pStyle w:val="TableParagraph"/>
              <w:spacing w:line="414" w:lineRule="exact"/>
              <w:ind w:left="104"/>
              <w:rPr>
                <w:sz w:val="36"/>
              </w:rPr>
            </w:pPr>
            <w:r>
              <w:rPr>
                <w:spacing w:val="-2"/>
                <w:sz w:val="36"/>
              </w:rPr>
              <w:t>9.10±0.654</w:t>
            </w:r>
          </w:p>
        </w:tc>
        <w:tc>
          <w:tcPr>
            <w:tcW w:w="1899" w:type="dxa"/>
          </w:tcPr>
          <w:p w14:paraId="0EDF8B80" w14:textId="77777777" w:rsidR="00645A58" w:rsidRDefault="00000000">
            <w:pPr>
              <w:pStyle w:val="TableParagraph"/>
              <w:spacing w:line="414" w:lineRule="exact"/>
              <w:ind w:left="106"/>
              <w:rPr>
                <w:sz w:val="36"/>
              </w:rPr>
            </w:pPr>
            <w:r>
              <w:rPr>
                <w:spacing w:val="-2"/>
                <w:sz w:val="36"/>
              </w:rPr>
              <w:t>10.10±1.01</w:t>
            </w:r>
          </w:p>
          <w:p w14:paraId="30F76A6B" w14:textId="77777777" w:rsidR="00645A58" w:rsidRDefault="00000000">
            <w:pPr>
              <w:pStyle w:val="TableParagraph"/>
              <w:spacing w:before="61"/>
              <w:ind w:left="106"/>
              <w:rPr>
                <w:sz w:val="36"/>
              </w:rPr>
            </w:pPr>
            <w:r>
              <w:rPr>
                <w:spacing w:val="-10"/>
                <w:sz w:val="36"/>
              </w:rPr>
              <w:t>3</w:t>
            </w:r>
          </w:p>
        </w:tc>
      </w:tr>
      <w:tr w:rsidR="00645A58" w14:paraId="49C0B250" w14:textId="77777777">
        <w:trPr>
          <w:trHeight w:val="1427"/>
        </w:trPr>
        <w:tc>
          <w:tcPr>
            <w:tcW w:w="2891" w:type="dxa"/>
          </w:tcPr>
          <w:p w14:paraId="6DD66162" w14:textId="77777777" w:rsidR="00645A58" w:rsidRDefault="00000000">
            <w:pPr>
              <w:pStyle w:val="TableParagraph"/>
              <w:spacing w:line="414" w:lineRule="exact"/>
              <w:ind w:left="107"/>
              <w:rPr>
                <w:b/>
                <w:sz w:val="36"/>
              </w:rPr>
            </w:pPr>
            <w:r>
              <w:rPr>
                <w:b/>
                <w:spacing w:val="-2"/>
                <w:sz w:val="36"/>
              </w:rPr>
              <w:t>STANDARD</w:t>
            </w:r>
          </w:p>
          <w:p w14:paraId="5462EA08" w14:textId="77777777" w:rsidR="00645A58" w:rsidRDefault="00000000">
            <w:pPr>
              <w:pStyle w:val="TableParagraph"/>
              <w:spacing w:before="61"/>
              <w:ind w:left="107"/>
              <w:rPr>
                <w:b/>
                <w:sz w:val="36"/>
              </w:rPr>
            </w:pPr>
            <w:r>
              <w:rPr>
                <w:b/>
                <w:spacing w:val="-2"/>
                <w:sz w:val="36"/>
              </w:rPr>
              <w:t>(Diclofenac)</w:t>
            </w:r>
          </w:p>
        </w:tc>
        <w:tc>
          <w:tcPr>
            <w:tcW w:w="1899" w:type="dxa"/>
          </w:tcPr>
          <w:p w14:paraId="71B91171" w14:textId="77777777" w:rsidR="00645A58" w:rsidRDefault="00000000">
            <w:pPr>
              <w:pStyle w:val="TableParagraph"/>
              <w:spacing w:line="414" w:lineRule="exact"/>
              <w:ind w:left="104"/>
              <w:rPr>
                <w:sz w:val="36"/>
              </w:rPr>
            </w:pPr>
            <w:r>
              <w:rPr>
                <w:spacing w:val="-2"/>
                <w:sz w:val="36"/>
              </w:rPr>
              <w:t>10.16±0.74</w:t>
            </w:r>
          </w:p>
          <w:p w14:paraId="63DF0267" w14:textId="77777777" w:rsidR="00645A58" w:rsidRDefault="00000000">
            <w:pPr>
              <w:pStyle w:val="TableParagraph"/>
              <w:spacing w:before="61"/>
              <w:ind w:left="104"/>
              <w:rPr>
                <w:sz w:val="36"/>
              </w:rPr>
            </w:pPr>
            <w:r>
              <w:rPr>
                <w:spacing w:val="-5"/>
                <w:sz w:val="36"/>
              </w:rPr>
              <w:t>9**</w:t>
            </w:r>
          </w:p>
        </w:tc>
        <w:tc>
          <w:tcPr>
            <w:tcW w:w="1899" w:type="dxa"/>
          </w:tcPr>
          <w:p w14:paraId="7D6C080D" w14:textId="77777777" w:rsidR="00645A58" w:rsidRDefault="00000000">
            <w:pPr>
              <w:pStyle w:val="TableParagraph"/>
              <w:spacing w:line="414" w:lineRule="exact"/>
              <w:ind w:left="104"/>
              <w:rPr>
                <w:sz w:val="36"/>
              </w:rPr>
            </w:pPr>
            <w:r>
              <w:rPr>
                <w:spacing w:val="-2"/>
                <w:sz w:val="36"/>
              </w:rPr>
              <w:t>12.80±1.37</w:t>
            </w:r>
          </w:p>
          <w:p w14:paraId="347DC45F" w14:textId="77777777" w:rsidR="00645A58" w:rsidRDefault="00000000">
            <w:pPr>
              <w:pStyle w:val="TableParagraph"/>
              <w:spacing w:before="61"/>
              <w:ind w:left="104"/>
              <w:rPr>
                <w:sz w:val="36"/>
              </w:rPr>
            </w:pPr>
            <w:r>
              <w:rPr>
                <w:spacing w:val="-5"/>
                <w:sz w:val="36"/>
              </w:rPr>
              <w:t>6**</w:t>
            </w:r>
          </w:p>
        </w:tc>
        <w:tc>
          <w:tcPr>
            <w:tcW w:w="1899" w:type="dxa"/>
          </w:tcPr>
          <w:p w14:paraId="57E34ED8" w14:textId="77777777" w:rsidR="00645A58" w:rsidRDefault="00000000">
            <w:pPr>
              <w:pStyle w:val="TableParagraph"/>
              <w:spacing w:line="414" w:lineRule="exact"/>
              <w:ind w:left="104"/>
              <w:rPr>
                <w:sz w:val="36"/>
              </w:rPr>
            </w:pPr>
            <w:r>
              <w:rPr>
                <w:spacing w:val="-2"/>
                <w:sz w:val="36"/>
              </w:rPr>
              <w:t>13.16±0.40</w:t>
            </w:r>
          </w:p>
          <w:p w14:paraId="4654A89C" w14:textId="77777777" w:rsidR="00645A58" w:rsidRDefault="00000000">
            <w:pPr>
              <w:pStyle w:val="TableParagraph"/>
              <w:spacing w:before="61"/>
              <w:ind w:left="104"/>
              <w:rPr>
                <w:sz w:val="36"/>
              </w:rPr>
            </w:pPr>
            <w:r>
              <w:rPr>
                <w:spacing w:val="-5"/>
                <w:sz w:val="36"/>
              </w:rPr>
              <w:t>1**</w:t>
            </w:r>
          </w:p>
        </w:tc>
        <w:tc>
          <w:tcPr>
            <w:tcW w:w="1899" w:type="dxa"/>
          </w:tcPr>
          <w:p w14:paraId="38D530FA" w14:textId="77777777" w:rsidR="00645A58" w:rsidRDefault="00000000">
            <w:pPr>
              <w:pStyle w:val="TableParagraph"/>
              <w:spacing w:line="414" w:lineRule="exact"/>
              <w:ind w:left="106"/>
              <w:rPr>
                <w:sz w:val="36"/>
              </w:rPr>
            </w:pPr>
            <w:r>
              <w:rPr>
                <w:spacing w:val="-2"/>
                <w:sz w:val="36"/>
              </w:rPr>
              <w:t>14.16±0.40</w:t>
            </w:r>
          </w:p>
          <w:p w14:paraId="65C4CB86" w14:textId="77777777" w:rsidR="00645A58" w:rsidRDefault="00000000">
            <w:pPr>
              <w:pStyle w:val="TableParagraph"/>
              <w:spacing w:before="61"/>
              <w:ind w:left="106"/>
              <w:rPr>
                <w:sz w:val="36"/>
              </w:rPr>
            </w:pPr>
            <w:r>
              <w:rPr>
                <w:spacing w:val="-5"/>
                <w:sz w:val="36"/>
              </w:rPr>
              <w:t>1**</w:t>
            </w:r>
          </w:p>
        </w:tc>
      </w:tr>
      <w:tr w:rsidR="00645A58" w14:paraId="606AC7C7" w14:textId="77777777">
        <w:trPr>
          <w:trHeight w:val="1427"/>
        </w:trPr>
        <w:tc>
          <w:tcPr>
            <w:tcW w:w="2891" w:type="dxa"/>
          </w:tcPr>
          <w:p w14:paraId="008590B7" w14:textId="77777777" w:rsidR="00645A58" w:rsidRDefault="00000000">
            <w:pPr>
              <w:pStyle w:val="TableParagraph"/>
              <w:spacing w:line="414" w:lineRule="exact"/>
              <w:ind w:left="107"/>
              <w:rPr>
                <w:b/>
                <w:sz w:val="36"/>
              </w:rPr>
            </w:pPr>
            <w:r>
              <w:rPr>
                <w:b/>
                <w:spacing w:val="-2"/>
                <w:sz w:val="36"/>
              </w:rPr>
              <w:t>LOWDOSE50m</w:t>
            </w:r>
          </w:p>
          <w:p w14:paraId="1F0D744E" w14:textId="77777777" w:rsidR="00645A58" w:rsidRDefault="00000000">
            <w:pPr>
              <w:pStyle w:val="TableParagraph"/>
              <w:tabs>
                <w:tab w:val="left" w:pos="1760"/>
              </w:tabs>
              <w:spacing w:before="15" w:line="478" w:lineRule="exact"/>
              <w:ind w:left="107" w:right="97"/>
              <w:rPr>
                <w:b/>
                <w:sz w:val="36"/>
              </w:rPr>
            </w:pPr>
            <w:r>
              <w:rPr>
                <w:b/>
                <w:spacing w:val="-4"/>
                <w:sz w:val="36"/>
              </w:rPr>
              <w:t>g/kg</w:t>
            </w:r>
            <w:r>
              <w:rPr>
                <w:b/>
                <w:sz w:val="36"/>
              </w:rPr>
              <w:tab/>
            </w:r>
            <w:r>
              <w:rPr>
                <w:b/>
                <w:spacing w:val="-2"/>
                <w:sz w:val="36"/>
              </w:rPr>
              <w:t>(</w:t>
            </w:r>
            <w:r>
              <w:rPr>
                <w:b/>
                <w:i/>
                <w:spacing w:val="-2"/>
                <w:sz w:val="36"/>
              </w:rPr>
              <w:t xml:space="preserve">cassia </w:t>
            </w:r>
            <w:proofErr w:type="spellStart"/>
            <w:r>
              <w:rPr>
                <w:b/>
                <w:i/>
                <w:spacing w:val="-2"/>
                <w:sz w:val="36"/>
              </w:rPr>
              <w:t>obtusifolia</w:t>
            </w:r>
            <w:proofErr w:type="spellEnd"/>
            <w:r>
              <w:rPr>
                <w:b/>
                <w:spacing w:val="-2"/>
                <w:sz w:val="36"/>
              </w:rPr>
              <w:t>)</w:t>
            </w:r>
          </w:p>
        </w:tc>
        <w:tc>
          <w:tcPr>
            <w:tcW w:w="1899" w:type="dxa"/>
          </w:tcPr>
          <w:p w14:paraId="6233942D" w14:textId="77777777" w:rsidR="00645A58" w:rsidRDefault="00000000">
            <w:pPr>
              <w:pStyle w:val="TableParagraph"/>
              <w:spacing w:line="414" w:lineRule="exact"/>
              <w:ind w:left="104"/>
              <w:rPr>
                <w:sz w:val="36"/>
              </w:rPr>
            </w:pPr>
            <w:r>
              <w:rPr>
                <w:spacing w:val="-2"/>
                <w:sz w:val="36"/>
              </w:rPr>
              <w:t>9.40±0.509</w:t>
            </w:r>
          </w:p>
          <w:p w14:paraId="6FC85E65" w14:textId="77777777" w:rsidR="00645A58" w:rsidRDefault="00000000">
            <w:pPr>
              <w:pStyle w:val="TableParagraph"/>
              <w:spacing w:before="61"/>
              <w:ind w:left="104"/>
              <w:rPr>
                <w:sz w:val="36"/>
              </w:rPr>
            </w:pPr>
            <w:r>
              <w:rPr>
                <w:spacing w:val="-10"/>
                <w:sz w:val="36"/>
              </w:rPr>
              <w:t>*</w:t>
            </w:r>
          </w:p>
        </w:tc>
        <w:tc>
          <w:tcPr>
            <w:tcW w:w="1899" w:type="dxa"/>
          </w:tcPr>
          <w:p w14:paraId="74DA3B54" w14:textId="77777777" w:rsidR="00645A58" w:rsidRDefault="00000000">
            <w:pPr>
              <w:pStyle w:val="TableParagraph"/>
              <w:spacing w:line="414" w:lineRule="exact"/>
              <w:ind w:left="104"/>
              <w:rPr>
                <w:sz w:val="36"/>
              </w:rPr>
            </w:pPr>
            <w:r>
              <w:rPr>
                <w:spacing w:val="-2"/>
                <w:sz w:val="36"/>
              </w:rPr>
              <w:t>10.83±0.47</w:t>
            </w:r>
          </w:p>
          <w:p w14:paraId="7323026B" w14:textId="77777777" w:rsidR="00645A58" w:rsidRDefault="00000000">
            <w:pPr>
              <w:pStyle w:val="TableParagraph"/>
              <w:spacing w:before="61"/>
              <w:ind w:left="104"/>
              <w:rPr>
                <w:sz w:val="36"/>
              </w:rPr>
            </w:pPr>
            <w:r>
              <w:rPr>
                <w:spacing w:val="-5"/>
                <w:sz w:val="36"/>
              </w:rPr>
              <w:t>7*</w:t>
            </w:r>
          </w:p>
        </w:tc>
        <w:tc>
          <w:tcPr>
            <w:tcW w:w="1899" w:type="dxa"/>
          </w:tcPr>
          <w:p w14:paraId="2120BB48" w14:textId="77777777" w:rsidR="00645A58" w:rsidRDefault="00000000">
            <w:pPr>
              <w:pStyle w:val="TableParagraph"/>
              <w:spacing w:line="414" w:lineRule="exact"/>
              <w:ind w:left="104"/>
              <w:rPr>
                <w:sz w:val="36"/>
              </w:rPr>
            </w:pPr>
            <w:r>
              <w:rPr>
                <w:spacing w:val="-2"/>
                <w:sz w:val="36"/>
              </w:rPr>
              <w:t>11.66±1.66</w:t>
            </w:r>
          </w:p>
          <w:p w14:paraId="7FBD8F18" w14:textId="77777777" w:rsidR="00645A58" w:rsidRDefault="00000000">
            <w:pPr>
              <w:pStyle w:val="TableParagraph"/>
              <w:spacing w:before="61"/>
              <w:ind w:left="104"/>
              <w:rPr>
                <w:sz w:val="36"/>
              </w:rPr>
            </w:pPr>
            <w:r>
              <w:rPr>
                <w:spacing w:val="-5"/>
                <w:sz w:val="36"/>
              </w:rPr>
              <w:t>6*</w:t>
            </w:r>
          </w:p>
        </w:tc>
        <w:tc>
          <w:tcPr>
            <w:tcW w:w="1899" w:type="dxa"/>
          </w:tcPr>
          <w:p w14:paraId="26279909" w14:textId="77777777" w:rsidR="00645A58" w:rsidRDefault="00000000">
            <w:pPr>
              <w:pStyle w:val="TableParagraph"/>
              <w:spacing w:line="414" w:lineRule="exact"/>
              <w:ind w:left="106"/>
              <w:rPr>
                <w:sz w:val="36"/>
              </w:rPr>
            </w:pPr>
            <w:r>
              <w:rPr>
                <w:spacing w:val="-2"/>
                <w:sz w:val="36"/>
              </w:rPr>
              <w:t>12.83±0.83</w:t>
            </w:r>
          </w:p>
          <w:p w14:paraId="5826B7EC" w14:textId="77777777" w:rsidR="00645A58" w:rsidRDefault="00000000">
            <w:pPr>
              <w:pStyle w:val="TableParagraph"/>
              <w:spacing w:before="61"/>
              <w:ind w:left="106"/>
              <w:rPr>
                <w:sz w:val="36"/>
              </w:rPr>
            </w:pPr>
            <w:r>
              <w:rPr>
                <w:spacing w:val="-5"/>
                <w:sz w:val="36"/>
              </w:rPr>
              <w:t>3*</w:t>
            </w:r>
          </w:p>
        </w:tc>
      </w:tr>
      <w:tr w:rsidR="00645A58" w14:paraId="4AD0AD2E" w14:textId="77777777">
        <w:trPr>
          <w:trHeight w:val="1427"/>
        </w:trPr>
        <w:tc>
          <w:tcPr>
            <w:tcW w:w="2891" w:type="dxa"/>
          </w:tcPr>
          <w:p w14:paraId="7B7EFE79" w14:textId="77777777" w:rsidR="00645A58" w:rsidRDefault="00000000">
            <w:pPr>
              <w:pStyle w:val="TableParagraph"/>
              <w:spacing w:line="414" w:lineRule="exact"/>
              <w:ind w:left="107"/>
              <w:rPr>
                <w:b/>
                <w:sz w:val="36"/>
              </w:rPr>
            </w:pPr>
            <w:r>
              <w:rPr>
                <w:b/>
                <w:spacing w:val="-2"/>
                <w:sz w:val="36"/>
              </w:rPr>
              <w:t>HIGHDOSE200</w:t>
            </w:r>
          </w:p>
          <w:p w14:paraId="51F55859" w14:textId="77777777" w:rsidR="00645A58" w:rsidRDefault="00000000">
            <w:pPr>
              <w:pStyle w:val="TableParagraph"/>
              <w:tabs>
                <w:tab w:val="left" w:pos="1760"/>
              </w:tabs>
              <w:spacing w:before="7" w:line="470" w:lineRule="atLeast"/>
              <w:ind w:left="107" w:right="97"/>
              <w:rPr>
                <w:b/>
                <w:sz w:val="36"/>
              </w:rPr>
            </w:pPr>
            <w:r>
              <w:rPr>
                <w:b/>
                <w:spacing w:val="-2"/>
                <w:sz w:val="36"/>
              </w:rPr>
              <w:t>mg/kg</w:t>
            </w:r>
            <w:r>
              <w:rPr>
                <w:b/>
                <w:sz w:val="36"/>
              </w:rPr>
              <w:tab/>
            </w:r>
            <w:r>
              <w:rPr>
                <w:b/>
                <w:spacing w:val="-2"/>
                <w:sz w:val="36"/>
              </w:rPr>
              <w:t>(</w:t>
            </w:r>
            <w:r>
              <w:rPr>
                <w:b/>
                <w:i/>
                <w:spacing w:val="-2"/>
                <w:sz w:val="36"/>
              </w:rPr>
              <w:t xml:space="preserve">cassia </w:t>
            </w:r>
            <w:proofErr w:type="spellStart"/>
            <w:r>
              <w:rPr>
                <w:b/>
                <w:i/>
                <w:spacing w:val="-2"/>
                <w:sz w:val="36"/>
              </w:rPr>
              <w:t>obtusifolia</w:t>
            </w:r>
            <w:proofErr w:type="spellEnd"/>
            <w:r>
              <w:rPr>
                <w:b/>
                <w:spacing w:val="-2"/>
                <w:sz w:val="36"/>
              </w:rPr>
              <w:t>)</w:t>
            </w:r>
          </w:p>
        </w:tc>
        <w:tc>
          <w:tcPr>
            <w:tcW w:w="1899" w:type="dxa"/>
          </w:tcPr>
          <w:p w14:paraId="4C4B39DB" w14:textId="77777777" w:rsidR="00645A58" w:rsidRDefault="00000000">
            <w:pPr>
              <w:pStyle w:val="TableParagraph"/>
              <w:spacing w:line="414" w:lineRule="exact"/>
              <w:ind w:left="104"/>
              <w:rPr>
                <w:sz w:val="36"/>
              </w:rPr>
            </w:pPr>
            <w:r>
              <w:rPr>
                <w:spacing w:val="-2"/>
                <w:sz w:val="36"/>
              </w:rPr>
              <w:t>10.00±0.74</w:t>
            </w:r>
          </w:p>
          <w:p w14:paraId="7CF75322" w14:textId="77777777" w:rsidR="00645A58" w:rsidRDefault="00000000">
            <w:pPr>
              <w:pStyle w:val="TableParagraph"/>
              <w:spacing w:before="63"/>
              <w:ind w:left="104"/>
              <w:rPr>
                <w:sz w:val="36"/>
              </w:rPr>
            </w:pPr>
            <w:r>
              <w:rPr>
                <w:spacing w:val="-5"/>
                <w:sz w:val="36"/>
              </w:rPr>
              <w:t>9*</w:t>
            </w:r>
          </w:p>
        </w:tc>
        <w:tc>
          <w:tcPr>
            <w:tcW w:w="1899" w:type="dxa"/>
          </w:tcPr>
          <w:p w14:paraId="373D319E" w14:textId="77777777" w:rsidR="00645A58" w:rsidRDefault="00000000">
            <w:pPr>
              <w:pStyle w:val="TableParagraph"/>
              <w:spacing w:line="414" w:lineRule="exact"/>
              <w:ind w:left="104"/>
              <w:rPr>
                <w:sz w:val="36"/>
              </w:rPr>
            </w:pPr>
            <w:r>
              <w:rPr>
                <w:spacing w:val="-2"/>
                <w:sz w:val="36"/>
              </w:rPr>
              <w:t>11.83±0.90</w:t>
            </w:r>
          </w:p>
          <w:p w14:paraId="41A55463" w14:textId="77777777" w:rsidR="00645A58" w:rsidRDefault="00000000">
            <w:pPr>
              <w:pStyle w:val="TableParagraph"/>
              <w:spacing w:before="63"/>
              <w:ind w:left="104"/>
              <w:rPr>
                <w:sz w:val="36"/>
              </w:rPr>
            </w:pPr>
            <w:r>
              <w:rPr>
                <w:spacing w:val="-5"/>
                <w:sz w:val="36"/>
              </w:rPr>
              <w:t>9*</w:t>
            </w:r>
          </w:p>
        </w:tc>
        <w:tc>
          <w:tcPr>
            <w:tcW w:w="1899" w:type="dxa"/>
          </w:tcPr>
          <w:p w14:paraId="7EA33992" w14:textId="77777777" w:rsidR="00645A58" w:rsidRDefault="00000000">
            <w:pPr>
              <w:pStyle w:val="TableParagraph"/>
              <w:spacing w:line="414" w:lineRule="exact"/>
              <w:ind w:left="104"/>
              <w:rPr>
                <w:sz w:val="36"/>
              </w:rPr>
            </w:pPr>
            <w:r>
              <w:rPr>
                <w:spacing w:val="-2"/>
                <w:sz w:val="36"/>
              </w:rPr>
              <w:t>12.83±0.70</w:t>
            </w:r>
          </w:p>
          <w:p w14:paraId="56E48D8C" w14:textId="77777777" w:rsidR="00645A58" w:rsidRDefault="00000000">
            <w:pPr>
              <w:pStyle w:val="TableParagraph"/>
              <w:spacing w:before="63"/>
              <w:ind w:left="104"/>
              <w:rPr>
                <w:sz w:val="36"/>
              </w:rPr>
            </w:pPr>
            <w:r>
              <w:rPr>
                <w:spacing w:val="-5"/>
                <w:sz w:val="36"/>
              </w:rPr>
              <w:t>3*</w:t>
            </w:r>
          </w:p>
        </w:tc>
        <w:tc>
          <w:tcPr>
            <w:tcW w:w="1899" w:type="dxa"/>
          </w:tcPr>
          <w:p w14:paraId="19172946" w14:textId="77777777" w:rsidR="00645A58" w:rsidRDefault="00000000">
            <w:pPr>
              <w:pStyle w:val="TableParagraph"/>
              <w:spacing w:line="414" w:lineRule="exact"/>
              <w:ind w:left="106"/>
              <w:rPr>
                <w:sz w:val="36"/>
              </w:rPr>
            </w:pPr>
            <w:r>
              <w:rPr>
                <w:spacing w:val="-2"/>
                <w:sz w:val="36"/>
              </w:rPr>
              <w:t>13.16±1.01</w:t>
            </w:r>
          </w:p>
          <w:p w14:paraId="28972E1C" w14:textId="77777777" w:rsidR="00645A58" w:rsidRDefault="00000000">
            <w:pPr>
              <w:pStyle w:val="TableParagraph"/>
              <w:spacing w:before="63"/>
              <w:ind w:left="106"/>
              <w:rPr>
                <w:sz w:val="36"/>
              </w:rPr>
            </w:pPr>
            <w:r>
              <w:rPr>
                <w:spacing w:val="-5"/>
                <w:sz w:val="36"/>
              </w:rPr>
              <w:t>3*</w:t>
            </w:r>
          </w:p>
        </w:tc>
      </w:tr>
    </w:tbl>
    <w:p w14:paraId="4290A2B7" w14:textId="77777777" w:rsidR="00645A58" w:rsidRDefault="00645A58">
      <w:pPr>
        <w:pStyle w:val="BodyText"/>
        <w:spacing w:before="66"/>
        <w:jc w:val="left"/>
      </w:pPr>
    </w:p>
    <w:p w14:paraId="41BF1AA0" w14:textId="062D3B64" w:rsidR="00645A58" w:rsidRDefault="006266EC">
      <w:pPr>
        <w:spacing w:line="276" w:lineRule="auto"/>
        <w:ind w:left="427" w:right="137"/>
        <w:jc w:val="both"/>
        <w:rPr>
          <w:b/>
          <w:sz w:val="36"/>
        </w:rPr>
      </w:pPr>
      <w:r w:rsidRPr="00227AF0">
        <w:rPr>
          <w:b/>
          <w:sz w:val="36"/>
          <w:highlight w:val="yellow"/>
        </w:rPr>
        <w:t>Table 2</w:t>
      </w:r>
      <w:r>
        <w:rPr>
          <w:b/>
          <w:sz w:val="36"/>
        </w:rPr>
        <w:t>:</w:t>
      </w:r>
      <w:r w:rsidR="00000000">
        <w:rPr>
          <w:b/>
          <w:spacing w:val="-23"/>
          <w:sz w:val="36"/>
        </w:rPr>
        <w:t xml:space="preserve"> </w:t>
      </w:r>
      <w:r w:rsidR="00000000">
        <w:rPr>
          <w:b/>
          <w:sz w:val="36"/>
        </w:rPr>
        <w:t>mean</w:t>
      </w:r>
      <w:r w:rsidR="00000000">
        <w:rPr>
          <w:b/>
          <w:spacing w:val="-22"/>
          <w:sz w:val="36"/>
        </w:rPr>
        <w:t xml:space="preserve"> </w:t>
      </w:r>
      <w:r w:rsidR="00000000">
        <w:rPr>
          <w:b/>
          <w:sz w:val="36"/>
        </w:rPr>
        <w:t>and</w:t>
      </w:r>
      <w:r w:rsidR="00000000">
        <w:rPr>
          <w:b/>
          <w:spacing w:val="-23"/>
          <w:sz w:val="36"/>
        </w:rPr>
        <w:t xml:space="preserve"> </w:t>
      </w:r>
      <w:r w:rsidR="00000000">
        <w:rPr>
          <w:b/>
          <w:sz w:val="36"/>
        </w:rPr>
        <w:t>SEM</w:t>
      </w:r>
      <w:r w:rsidR="00000000">
        <w:rPr>
          <w:b/>
          <w:spacing w:val="-22"/>
          <w:sz w:val="36"/>
        </w:rPr>
        <w:t xml:space="preserve"> </w:t>
      </w:r>
      <w:r w:rsidR="00000000">
        <w:rPr>
          <w:b/>
          <w:sz w:val="36"/>
        </w:rPr>
        <w:t>values</w:t>
      </w:r>
      <w:r w:rsidR="00000000">
        <w:rPr>
          <w:b/>
          <w:spacing w:val="-23"/>
          <w:sz w:val="36"/>
        </w:rPr>
        <w:t xml:space="preserve"> </w:t>
      </w:r>
      <w:r w:rsidR="00000000">
        <w:rPr>
          <w:b/>
          <w:sz w:val="36"/>
        </w:rPr>
        <w:t>for</w:t>
      </w:r>
      <w:r w:rsidR="00000000">
        <w:rPr>
          <w:b/>
          <w:spacing w:val="-22"/>
          <w:sz w:val="36"/>
        </w:rPr>
        <w:t xml:space="preserve"> </w:t>
      </w:r>
      <w:r w:rsidRPr="00227AF0">
        <w:rPr>
          <w:b/>
          <w:sz w:val="36"/>
          <w:highlight w:val="yellow"/>
        </w:rPr>
        <w:t>Eddy’s</w:t>
      </w:r>
      <w:r w:rsidRPr="00227AF0">
        <w:rPr>
          <w:b/>
          <w:spacing w:val="-23"/>
          <w:sz w:val="36"/>
          <w:highlight w:val="yellow"/>
        </w:rPr>
        <w:t xml:space="preserve"> </w:t>
      </w:r>
      <w:r w:rsidR="00000000">
        <w:rPr>
          <w:b/>
          <w:sz w:val="36"/>
        </w:rPr>
        <w:t>hot</w:t>
      </w:r>
      <w:r w:rsidR="00000000">
        <w:rPr>
          <w:b/>
          <w:spacing w:val="-22"/>
          <w:sz w:val="36"/>
        </w:rPr>
        <w:t xml:space="preserve"> </w:t>
      </w:r>
      <w:r w:rsidR="00000000">
        <w:rPr>
          <w:b/>
          <w:sz w:val="36"/>
        </w:rPr>
        <w:t>plate</w:t>
      </w:r>
      <w:r w:rsidR="00000000">
        <w:rPr>
          <w:b/>
          <w:spacing w:val="-23"/>
          <w:sz w:val="36"/>
        </w:rPr>
        <w:t xml:space="preserve"> </w:t>
      </w:r>
      <w:r w:rsidR="00000000">
        <w:rPr>
          <w:b/>
          <w:sz w:val="36"/>
        </w:rPr>
        <w:t>method</w:t>
      </w:r>
      <w:r w:rsidR="00000000">
        <w:rPr>
          <w:b/>
          <w:spacing w:val="-22"/>
          <w:sz w:val="36"/>
        </w:rPr>
        <w:t xml:space="preserve"> </w:t>
      </w:r>
      <w:r w:rsidR="00000000">
        <w:rPr>
          <w:b/>
          <w:sz w:val="36"/>
        </w:rPr>
        <w:t xml:space="preserve">(Response </w:t>
      </w:r>
      <w:r w:rsidR="00000000">
        <w:rPr>
          <w:b/>
          <w:spacing w:val="-2"/>
          <w:sz w:val="36"/>
        </w:rPr>
        <w:t>Time)</w:t>
      </w:r>
    </w:p>
    <w:p w14:paraId="5B6D454A" w14:textId="526C2056" w:rsidR="00645A58" w:rsidRDefault="00000000">
      <w:pPr>
        <w:pStyle w:val="BodyText"/>
        <w:spacing w:before="162" w:line="276" w:lineRule="auto"/>
        <w:ind w:left="427" w:right="141"/>
        <w:rPr>
          <w:b/>
        </w:rPr>
      </w:pPr>
      <w:r>
        <w:t>The</w:t>
      </w:r>
      <w:r>
        <w:rPr>
          <w:spacing w:val="-16"/>
        </w:rPr>
        <w:t xml:space="preserve"> </w:t>
      </w:r>
      <w:r>
        <w:t>values</w:t>
      </w:r>
      <w:r>
        <w:rPr>
          <w:spacing w:val="-20"/>
        </w:rPr>
        <w:t xml:space="preserve"> </w:t>
      </w:r>
      <w:r>
        <w:t>are</w:t>
      </w:r>
      <w:r>
        <w:rPr>
          <w:spacing w:val="-16"/>
        </w:rPr>
        <w:t xml:space="preserve"> </w:t>
      </w:r>
      <w:r>
        <w:t>represented</w:t>
      </w:r>
      <w:r>
        <w:rPr>
          <w:spacing w:val="-20"/>
        </w:rPr>
        <w:t xml:space="preserve"> </w:t>
      </w:r>
      <w:r>
        <w:t>as</w:t>
      </w:r>
      <w:r>
        <w:rPr>
          <w:spacing w:val="-18"/>
        </w:rPr>
        <w:t xml:space="preserve"> </w:t>
      </w:r>
      <w:r>
        <w:t>mean</w:t>
      </w:r>
      <w:r>
        <w:rPr>
          <w:spacing w:val="-18"/>
        </w:rPr>
        <w:t xml:space="preserve"> </w:t>
      </w:r>
      <w:r>
        <w:t>±</w:t>
      </w:r>
      <w:r>
        <w:rPr>
          <w:spacing w:val="-18"/>
        </w:rPr>
        <w:t xml:space="preserve"> </w:t>
      </w:r>
      <w:r>
        <w:t>standard</w:t>
      </w:r>
      <w:r>
        <w:rPr>
          <w:spacing w:val="-20"/>
        </w:rPr>
        <w:t xml:space="preserve"> </w:t>
      </w:r>
      <w:r>
        <w:t>error</w:t>
      </w:r>
      <w:r>
        <w:rPr>
          <w:spacing w:val="-17"/>
        </w:rPr>
        <w:t xml:space="preserve"> </w:t>
      </w:r>
      <w:r>
        <w:t>of</w:t>
      </w:r>
      <w:r>
        <w:rPr>
          <w:spacing w:val="-17"/>
        </w:rPr>
        <w:t xml:space="preserve"> </w:t>
      </w:r>
      <w:r>
        <w:t>mean</w:t>
      </w:r>
      <w:r>
        <w:rPr>
          <w:spacing w:val="-17"/>
        </w:rPr>
        <w:t xml:space="preserve"> </w:t>
      </w:r>
      <w:r>
        <w:t>(SEM),</w:t>
      </w:r>
      <w:r>
        <w:rPr>
          <w:spacing w:val="-17"/>
        </w:rPr>
        <w:t xml:space="preserve"> </w:t>
      </w:r>
      <w:r>
        <w:t xml:space="preserve">n=6. Statistical significance was </w:t>
      </w:r>
      <w:proofErr w:type="spellStart"/>
      <w:r>
        <w:t>analysed</w:t>
      </w:r>
      <w:proofErr w:type="spellEnd"/>
      <w:r>
        <w:t xml:space="preserve"> by </w:t>
      </w:r>
      <w:r w:rsidR="006266EC" w:rsidRPr="00227AF0">
        <w:rPr>
          <w:highlight w:val="yellow"/>
        </w:rPr>
        <w:t>one-way</w:t>
      </w:r>
      <w:r w:rsidRPr="00227AF0">
        <w:rPr>
          <w:spacing w:val="-21"/>
          <w:highlight w:val="yellow"/>
        </w:rPr>
        <w:t xml:space="preserve"> </w:t>
      </w:r>
      <w:r>
        <w:t xml:space="preserve">ANOVA. Significance was noted as </w:t>
      </w:r>
      <w:r>
        <w:rPr>
          <w:b/>
        </w:rPr>
        <w:t>P</w:t>
      </w:r>
      <w:r>
        <w:rPr>
          <w:b/>
          <w:spacing w:val="-8"/>
        </w:rPr>
        <w:t xml:space="preserve"> </w:t>
      </w:r>
      <w:r>
        <w:rPr>
          <w:b/>
        </w:rPr>
        <w:t>&lt; 0.05.</w:t>
      </w:r>
    </w:p>
    <w:p w14:paraId="0A080792" w14:textId="77777777" w:rsidR="00645A58" w:rsidRDefault="00645A58">
      <w:pPr>
        <w:pStyle w:val="BodyText"/>
        <w:spacing w:line="276" w:lineRule="auto"/>
        <w:rPr>
          <w:b/>
        </w:rPr>
        <w:sectPr w:rsidR="00645A58">
          <w:pgSz w:w="11910" w:h="16850"/>
          <w:pgMar w:top="460" w:right="425" w:bottom="280" w:left="425" w:header="44" w:footer="0" w:gutter="0"/>
          <w:cols w:space="720"/>
        </w:sectPr>
      </w:pPr>
    </w:p>
    <w:p w14:paraId="71171DCA" w14:textId="77777777" w:rsidR="00645A58" w:rsidRDefault="00645A58">
      <w:pPr>
        <w:pStyle w:val="BodyText"/>
        <w:spacing w:before="311"/>
        <w:jc w:val="left"/>
        <w:rPr>
          <w:b/>
        </w:rPr>
      </w:pPr>
    </w:p>
    <w:p w14:paraId="1EDEBF9A" w14:textId="77777777" w:rsidR="00645A58" w:rsidRDefault="00000000">
      <w:pPr>
        <w:spacing w:line="276" w:lineRule="auto"/>
        <w:ind w:left="427"/>
        <w:rPr>
          <w:b/>
          <w:sz w:val="36"/>
        </w:rPr>
      </w:pPr>
      <w:r>
        <w:rPr>
          <w:b/>
          <w:sz w:val="36"/>
        </w:rPr>
        <w:t>Analgesic</w:t>
      </w:r>
      <w:r>
        <w:rPr>
          <w:b/>
          <w:spacing w:val="-1"/>
          <w:sz w:val="36"/>
        </w:rPr>
        <w:t xml:space="preserve"> </w:t>
      </w:r>
      <w:r>
        <w:rPr>
          <w:b/>
          <w:sz w:val="36"/>
        </w:rPr>
        <w:t>activity</w:t>
      </w:r>
      <w:r>
        <w:rPr>
          <w:b/>
          <w:spacing w:val="-3"/>
          <w:sz w:val="36"/>
        </w:rPr>
        <w:t xml:space="preserve"> </w:t>
      </w:r>
      <w:r>
        <w:rPr>
          <w:b/>
          <w:sz w:val="36"/>
        </w:rPr>
        <w:t>of</w:t>
      </w:r>
      <w:r>
        <w:rPr>
          <w:b/>
          <w:spacing w:val="-2"/>
          <w:sz w:val="36"/>
        </w:rPr>
        <w:t xml:space="preserve"> </w:t>
      </w:r>
      <w:r>
        <w:rPr>
          <w:b/>
          <w:sz w:val="36"/>
        </w:rPr>
        <w:t>methanolic</w:t>
      </w:r>
      <w:r>
        <w:rPr>
          <w:b/>
          <w:spacing w:val="-1"/>
          <w:sz w:val="36"/>
        </w:rPr>
        <w:t xml:space="preserve"> </w:t>
      </w:r>
      <w:r>
        <w:rPr>
          <w:b/>
          <w:sz w:val="36"/>
        </w:rPr>
        <w:t>extract</w:t>
      </w:r>
      <w:r>
        <w:rPr>
          <w:b/>
          <w:spacing w:val="-3"/>
          <w:sz w:val="36"/>
        </w:rPr>
        <w:t xml:space="preserve"> </w:t>
      </w:r>
      <w:r>
        <w:rPr>
          <w:b/>
          <w:sz w:val="36"/>
        </w:rPr>
        <w:t xml:space="preserve">of </w:t>
      </w:r>
      <w:r>
        <w:rPr>
          <w:b/>
          <w:i/>
          <w:sz w:val="36"/>
        </w:rPr>
        <w:t>cassia</w:t>
      </w:r>
      <w:r>
        <w:rPr>
          <w:b/>
          <w:i/>
          <w:spacing w:val="-2"/>
          <w:sz w:val="36"/>
        </w:rPr>
        <w:t xml:space="preserve"> </w:t>
      </w:r>
      <w:proofErr w:type="spellStart"/>
      <w:r>
        <w:rPr>
          <w:b/>
          <w:i/>
          <w:sz w:val="36"/>
        </w:rPr>
        <w:t>obtusifolia</w:t>
      </w:r>
      <w:proofErr w:type="spellEnd"/>
      <w:r>
        <w:rPr>
          <w:b/>
          <w:i/>
          <w:spacing w:val="-2"/>
          <w:sz w:val="36"/>
        </w:rPr>
        <w:t xml:space="preserve"> </w:t>
      </w:r>
      <w:r>
        <w:rPr>
          <w:b/>
          <w:sz w:val="36"/>
        </w:rPr>
        <w:t>seeds</w:t>
      </w:r>
      <w:r>
        <w:rPr>
          <w:b/>
          <w:spacing w:val="-3"/>
          <w:sz w:val="36"/>
        </w:rPr>
        <w:t xml:space="preserve"> </w:t>
      </w:r>
      <w:r>
        <w:rPr>
          <w:b/>
          <w:sz w:val="36"/>
        </w:rPr>
        <w:t>by using eddy’s hot plate</w:t>
      </w:r>
    </w:p>
    <w:p w14:paraId="62693C1A" w14:textId="77777777" w:rsidR="00645A58" w:rsidRDefault="00645A58">
      <w:pPr>
        <w:pStyle w:val="BodyText"/>
        <w:spacing w:before="217"/>
        <w:jc w:val="left"/>
        <w:rPr>
          <w:b/>
          <w:sz w:val="34"/>
        </w:rPr>
      </w:pPr>
    </w:p>
    <w:p w14:paraId="7A33A462" w14:textId="77777777" w:rsidR="00645A58" w:rsidRDefault="00000000">
      <w:pPr>
        <w:spacing w:line="330" w:lineRule="exact"/>
        <w:ind w:left="1121"/>
        <w:rPr>
          <w:rFonts w:ascii="Arial"/>
          <w:b/>
          <w:sz w:val="34"/>
        </w:rPr>
      </w:pPr>
      <w:r>
        <w:rPr>
          <w:rFonts w:ascii="Arial"/>
          <w:b/>
          <w:noProof/>
          <w:sz w:val="34"/>
        </w:rPr>
        <mc:AlternateContent>
          <mc:Choice Requires="wpg">
            <w:drawing>
              <wp:anchor distT="0" distB="0" distL="0" distR="0" simplePos="0" relativeHeight="251659776" behindDoc="1" locked="0" layoutInCell="1" allowOverlap="1" wp14:anchorId="4FE42BC6" wp14:editId="7F7021FE">
                <wp:simplePos x="0" y="0"/>
                <wp:positionH relativeFrom="page">
                  <wp:posOffset>1183299</wp:posOffset>
                </wp:positionH>
                <wp:positionV relativeFrom="paragraph">
                  <wp:posOffset>108421</wp:posOffset>
                </wp:positionV>
                <wp:extent cx="3300095" cy="30232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3023235"/>
                          <a:chOff x="0" y="0"/>
                          <a:chExt cx="3300095" cy="3023235"/>
                        </a:xfrm>
                      </wpg:grpSpPr>
                      <wps:wsp>
                        <wps:cNvPr id="18" name="Graphic 18"/>
                        <wps:cNvSpPr/>
                        <wps:spPr>
                          <a:xfrm>
                            <a:off x="684166" y="1024466"/>
                            <a:ext cx="97790" cy="1878330"/>
                          </a:xfrm>
                          <a:custGeom>
                            <a:avLst/>
                            <a:gdLst/>
                            <a:ahLst/>
                            <a:cxnLst/>
                            <a:rect l="l" t="t" r="r" b="b"/>
                            <a:pathLst>
                              <a:path w="97790" h="1878330">
                                <a:moveTo>
                                  <a:pt x="97738" y="0"/>
                                </a:moveTo>
                                <a:lnTo>
                                  <a:pt x="0" y="0"/>
                                </a:lnTo>
                                <a:lnTo>
                                  <a:pt x="0" y="1878078"/>
                                </a:lnTo>
                                <a:lnTo>
                                  <a:pt x="97738" y="1878078"/>
                                </a:lnTo>
                                <a:lnTo>
                                  <a:pt x="97738" y="0"/>
                                </a:lnTo>
                                <a:close/>
                              </a:path>
                            </a:pathLst>
                          </a:custGeom>
                          <a:solidFill>
                            <a:srgbClr val="AC07E2"/>
                          </a:solidFill>
                        </wps:spPr>
                        <wps:bodyPr wrap="square" lIns="0" tIns="0" rIns="0" bIns="0" rtlCol="0">
                          <a:prstTxWarp prst="textNoShape">
                            <a:avLst/>
                          </a:prstTxWarp>
                          <a:noAutofit/>
                        </wps:bodyPr>
                      </wps:wsp>
                      <wps:wsp>
                        <wps:cNvPr id="19" name="Graphic 19"/>
                        <wps:cNvSpPr/>
                        <wps:spPr>
                          <a:xfrm>
                            <a:off x="673504" y="1009827"/>
                            <a:ext cx="117475" cy="1890395"/>
                          </a:xfrm>
                          <a:custGeom>
                            <a:avLst/>
                            <a:gdLst/>
                            <a:ahLst/>
                            <a:cxnLst/>
                            <a:rect l="l" t="t" r="r" b="b"/>
                            <a:pathLst>
                              <a:path w="117475" h="1890395">
                                <a:moveTo>
                                  <a:pt x="117284" y="0"/>
                                </a:moveTo>
                                <a:lnTo>
                                  <a:pt x="117259" y="14605"/>
                                </a:lnTo>
                                <a:lnTo>
                                  <a:pt x="111861" y="21920"/>
                                </a:lnTo>
                                <a:lnTo>
                                  <a:pt x="111861" y="14605"/>
                                </a:lnTo>
                                <a:lnTo>
                                  <a:pt x="117259" y="14605"/>
                                </a:lnTo>
                                <a:lnTo>
                                  <a:pt x="117259" y="0"/>
                                </a:lnTo>
                                <a:lnTo>
                                  <a:pt x="95961" y="0"/>
                                </a:lnTo>
                                <a:lnTo>
                                  <a:pt x="95961" y="152"/>
                                </a:lnTo>
                                <a:lnTo>
                                  <a:pt x="21323" y="152"/>
                                </a:lnTo>
                                <a:lnTo>
                                  <a:pt x="21323" y="0"/>
                                </a:lnTo>
                                <a:lnTo>
                                  <a:pt x="0" y="0"/>
                                </a:lnTo>
                                <a:lnTo>
                                  <a:pt x="0" y="14605"/>
                                </a:lnTo>
                                <a:lnTo>
                                  <a:pt x="0" y="29210"/>
                                </a:lnTo>
                                <a:lnTo>
                                  <a:pt x="0" y="1890039"/>
                                </a:lnTo>
                                <a:lnTo>
                                  <a:pt x="21323" y="1890039"/>
                                </a:lnTo>
                                <a:lnTo>
                                  <a:pt x="21323" y="29210"/>
                                </a:lnTo>
                                <a:lnTo>
                                  <a:pt x="21323" y="29019"/>
                                </a:lnTo>
                                <a:lnTo>
                                  <a:pt x="95961" y="29019"/>
                                </a:lnTo>
                                <a:lnTo>
                                  <a:pt x="95961" y="29210"/>
                                </a:lnTo>
                                <a:lnTo>
                                  <a:pt x="95961" y="1890039"/>
                                </a:lnTo>
                                <a:lnTo>
                                  <a:pt x="117284" y="1890039"/>
                                </a:lnTo>
                                <a:lnTo>
                                  <a:pt x="117284" y="29210"/>
                                </a:lnTo>
                                <a:lnTo>
                                  <a:pt x="111861" y="29210"/>
                                </a:lnTo>
                                <a:lnTo>
                                  <a:pt x="111861" y="29019"/>
                                </a:lnTo>
                                <a:lnTo>
                                  <a:pt x="117284" y="29019"/>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498058" y="639713"/>
                            <a:ext cx="97790" cy="2263140"/>
                          </a:xfrm>
                          <a:custGeom>
                            <a:avLst/>
                            <a:gdLst/>
                            <a:ahLst/>
                            <a:cxnLst/>
                            <a:rect l="l" t="t" r="r" b="b"/>
                            <a:pathLst>
                              <a:path w="97790" h="2263140">
                                <a:moveTo>
                                  <a:pt x="97738" y="0"/>
                                </a:moveTo>
                                <a:lnTo>
                                  <a:pt x="0" y="0"/>
                                </a:lnTo>
                                <a:lnTo>
                                  <a:pt x="0" y="2262832"/>
                                </a:lnTo>
                                <a:lnTo>
                                  <a:pt x="97738" y="2262832"/>
                                </a:lnTo>
                                <a:lnTo>
                                  <a:pt x="97738" y="0"/>
                                </a:lnTo>
                                <a:close/>
                              </a:path>
                            </a:pathLst>
                          </a:custGeom>
                          <a:solidFill>
                            <a:srgbClr val="AC07E2"/>
                          </a:solidFill>
                        </wps:spPr>
                        <wps:bodyPr wrap="square" lIns="0" tIns="0" rIns="0" bIns="0" rtlCol="0">
                          <a:prstTxWarp prst="textNoShape">
                            <a:avLst/>
                          </a:prstTxWarp>
                          <a:noAutofit/>
                        </wps:bodyPr>
                      </wps:wsp>
                      <wps:wsp>
                        <wps:cNvPr id="21" name="Graphic 21"/>
                        <wps:cNvSpPr/>
                        <wps:spPr>
                          <a:xfrm>
                            <a:off x="1487396" y="625233"/>
                            <a:ext cx="117475" cy="2275205"/>
                          </a:xfrm>
                          <a:custGeom>
                            <a:avLst/>
                            <a:gdLst/>
                            <a:ahLst/>
                            <a:cxnLst/>
                            <a:rect l="l" t="t" r="r" b="b"/>
                            <a:pathLst>
                              <a:path w="117475" h="2275205">
                                <a:moveTo>
                                  <a:pt x="117284" y="457"/>
                                </a:moveTo>
                                <a:lnTo>
                                  <a:pt x="116814" y="457"/>
                                </a:lnTo>
                                <a:lnTo>
                                  <a:pt x="116814" y="15062"/>
                                </a:lnTo>
                                <a:lnTo>
                                  <a:pt x="111950" y="21640"/>
                                </a:lnTo>
                                <a:lnTo>
                                  <a:pt x="111950" y="15062"/>
                                </a:lnTo>
                                <a:lnTo>
                                  <a:pt x="116814" y="15062"/>
                                </a:lnTo>
                                <a:lnTo>
                                  <a:pt x="116814" y="457"/>
                                </a:lnTo>
                                <a:lnTo>
                                  <a:pt x="95961" y="457"/>
                                </a:lnTo>
                                <a:lnTo>
                                  <a:pt x="95961" y="0"/>
                                </a:lnTo>
                                <a:lnTo>
                                  <a:pt x="21323" y="0"/>
                                </a:lnTo>
                                <a:lnTo>
                                  <a:pt x="21323" y="457"/>
                                </a:lnTo>
                                <a:lnTo>
                                  <a:pt x="0" y="457"/>
                                </a:lnTo>
                                <a:lnTo>
                                  <a:pt x="0" y="15062"/>
                                </a:lnTo>
                                <a:lnTo>
                                  <a:pt x="0" y="28206"/>
                                </a:lnTo>
                                <a:lnTo>
                                  <a:pt x="0" y="2274633"/>
                                </a:lnTo>
                                <a:lnTo>
                                  <a:pt x="21323" y="2274633"/>
                                </a:lnTo>
                                <a:lnTo>
                                  <a:pt x="21323" y="28854"/>
                                </a:lnTo>
                                <a:lnTo>
                                  <a:pt x="95961" y="28854"/>
                                </a:lnTo>
                                <a:lnTo>
                                  <a:pt x="95961" y="2274633"/>
                                </a:lnTo>
                                <a:lnTo>
                                  <a:pt x="117284" y="2274633"/>
                                </a:lnTo>
                                <a:lnTo>
                                  <a:pt x="117284" y="28854"/>
                                </a:lnTo>
                                <a:lnTo>
                                  <a:pt x="117284" y="28206"/>
                                </a:lnTo>
                                <a:lnTo>
                                  <a:pt x="117284" y="15062"/>
                                </a:lnTo>
                                <a:lnTo>
                                  <a:pt x="117284" y="14427"/>
                                </a:lnTo>
                                <a:lnTo>
                                  <a:pt x="117284" y="457"/>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311950" y="447336"/>
                            <a:ext cx="97790" cy="2455545"/>
                          </a:xfrm>
                          <a:custGeom>
                            <a:avLst/>
                            <a:gdLst/>
                            <a:ahLst/>
                            <a:cxnLst/>
                            <a:rect l="l" t="t" r="r" b="b"/>
                            <a:pathLst>
                              <a:path w="97790" h="2455545">
                                <a:moveTo>
                                  <a:pt x="97738" y="0"/>
                                </a:moveTo>
                                <a:lnTo>
                                  <a:pt x="0" y="0"/>
                                </a:lnTo>
                                <a:lnTo>
                                  <a:pt x="0" y="2455209"/>
                                </a:lnTo>
                                <a:lnTo>
                                  <a:pt x="97738" y="2455209"/>
                                </a:lnTo>
                                <a:lnTo>
                                  <a:pt x="97738" y="0"/>
                                </a:lnTo>
                                <a:close/>
                              </a:path>
                            </a:pathLst>
                          </a:custGeom>
                          <a:solidFill>
                            <a:srgbClr val="AC07E2"/>
                          </a:solidFill>
                        </wps:spPr>
                        <wps:bodyPr wrap="square" lIns="0" tIns="0" rIns="0" bIns="0" rtlCol="0">
                          <a:prstTxWarp prst="textNoShape">
                            <a:avLst/>
                          </a:prstTxWarp>
                          <a:noAutofit/>
                        </wps:bodyPr>
                      </wps:wsp>
                      <wps:wsp>
                        <wps:cNvPr id="23" name="Graphic 23"/>
                        <wps:cNvSpPr/>
                        <wps:spPr>
                          <a:xfrm>
                            <a:off x="2301288" y="432853"/>
                            <a:ext cx="117475" cy="2467610"/>
                          </a:xfrm>
                          <a:custGeom>
                            <a:avLst/>
                            <a:gdLst/>
                            <a:ahLst/>
                            <a:cxnLst/>
                            <a:rect l="l" t="t" r="r" b="b"/>
                            <a:pathLst>
                              <a:path w="117475" h="2467610">
                                <a:moveTo>
                                  <a:pt x="117284" y="38"/>
                                </a:moveTo>
                                <a:lnTo>
                                  <a:pt x="117119" y="38"/>
                                </a:lnTo>
                                <a:lnTo>
                                  <a:pt x="117119" y="14643"/>
                                </a:lnTo>
                                <a:lnTo>
                                  <a:pt x="111721" y="21958"/>
                                </a:lnTo>
                                <a:lnTo>
                                  <a:pt x="111721" y="14643"/>
                                </a:lnTo>
                                <a:lnTo>
                                  <a:pt x="117119" y="14643"/>
                                </a:lnTo>
                                <a:lnTo>
                                  <a:pt x="117119" y="38"/>
                                </a:lnTo>
                                <a:lnTo>
                                  <a:pt x="95948" y="38"/>
                                </a:lnTo>
                                <a:lnTo>
                                  <a:pt x="21323" y="0"/>
                                </a:lnTo>
                                <a:lnTo>
                                  <a:pt x="0" y="38"/>
                                </a:lnTo>
                                <a:lnTo>
                                  <a:pt x="0" y="14643"/>
                                </a:lnTo>
                                <a:lnTo>
                                  <a:pt x="0" y="29248"/>
                                </a:lnTo>
                                <a:lnTo>
                                  <a:pt x="0" y="2467013"/>
                                </a:lnTo>
                                <a:lnTo>
                                  <a:pt x="21323" y="2467013"/>
                                </a:lnTo>
                                <a:lnTo>
                                  <a:pt x="21323" y="29248"/>
                                </a:lnTo>
                                <a:lnTo>
                                  <a:pt x="21323" y="28854"/>
                                </a:lnTo>
                                <a:lnTo>
                                  <a:pt x="95948" y="28854"/>
                                </a:lnTo>
                                <a:lnTo>
                                  <a:pt x="95948" y="29248"/>
                                </a:lnTo>
                                <a:lnTo>
                                  <a:pt x="95948" y="2467013"/>
                                </a:lnTo>
                                <a:lnTo>
                                  <a:pt x="117284" y="2467013"/>
                                </a:lnTo>
                                <a:lnTo>
                                  <a:pt x="117284" y="29248"/>
                                </a:lnTo>
                                <a:lnTo>
                                  <a:pt x="111721" y="29248"/>
                                </a:lnTo>
                                <a:lnTo>
                                  <a:pt x="111721" y="28854"/>
                                </a:lnTo>
                                <a:lnTo>
                                  <a:pt x="117284" y="28854"/>
                                </a:lnTo>
                                <a:lnTo>
                                  <a:pt x="117284" y="14643"/>
                                </a:lnTo>
                                <a:lnTo>
                                  <a:pt x="117284" y="14427"/>
                                </a:lnTo>
                                <a:lnTo>
                                  <a:pt x="117284" y="38"/>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125843" y="384814"/>
                            <a:ext cx="97790" cy="2517775"/>
                          </a:xfrm>
                          <a:custGeom>
                            <a:avLst/>
                            <a:gdLst/>
                            <a:ahLst/>
                            <a:cxnLst/>
                            <a:rect l="l" t="t" r="r" b="b"/>
                            <a:pathLst>
                              <a:path w="97790" h="2517775">
                                <a:moveTo>
                                  <a:pt x="97738" y="0"/>
                                </a:moveTo>
                                <a:lnTo>
                                  <a:pt x="0" y="0"/>
                                </a:lnTo>
                                <a:lnTo>
                                  <a:pt x="0" y="2517731"/>
                                </a:lnTo>
                                <a:lnTo>
                                  <a:pt x="97738" y="2517731"/>
                                </a:lnTo>
                                <a:lnTo>
                                  <a:pt x="97738" y="0"/>
                                </a:lnTo>
                                <a:close/>
                              </a:path>
                            </a:pathLst>
                          </a:custGeom>
                          <a:solidFill>
                            <a:srgbClr val="AC07E2"/>
                          </a:solidFill>
                        </wps:spPr>
                        <wps:bodyPr wrap="square" lIns="0" tIns="0" rIns="0" bIns="0" rtlCol="0">
                          <a:prstTxWarp prst="textNoShape">
                            <a:avLst/>
                          </a:prstTxWarp>
                          <a:noAutofit/>
                        </wps:bodyPr>
                      </wps:wsp>
                      <wps:wsp>
                        <wps:cNvPr id="25" name="Graphic 25"/>
                        <wps:cNvSpPr/>
                        <wps:spPr>
                          <a:xfrm>
                            <a:off x="3115168" y="370077"/>
                            <a:ext cx="117475" cy="2529840"/>
                          </a:xfrm>
                          <a:custGeom>
                            <a:avLst/>
                            <a:gdLst/>
                            <a:ahLst/>
                            <a:cxnLst/>
                            <a:rect l="l" t="t" r="r" b="b"/>
                            <a:pathLst>
                              <a:path w="117475" h="2529840">
                                <a:moveTo>
                                  <a:pt x="117297" y="0"/>
                                </a:moveTo>
                                <a:lnTo>
                                  <a:pt x="95961" y="0"/>
                                </a:lnTo>
                                <a:lnTo>
                                  <a:pt x="95961" y="254"/>
                                </a:lnTo>
                                <a:lnTo>
                                  <a:pt x="21336" y="254"/>
                                </a:lnTo>
                                <a:lnTo>
                                  <a:pt x="21336" y="0"/>
                                </a:lnTo>
                                <a:lnTo>
                                  <a:pt x="0" y="0"/>
                                </a:lnTo>
                                <a:lnTo>
                                  <a:pt x="0" y="14605"/>
                                </a:lnTo>
                                <a:lnTo>
                                  <a:pt x="0" y="29210"/>
                                </a:lnTo>
                                <a:lnTo>
                                  <a:pt x="0" y="2529789"/>
                                </a:lnTo>
                                <a:lnTo>
                                  <a:pt x="21336" y="2529789"/>
                                </a:lnTo>
                                <a:lnTo>
                                  <a:pt x="21336" y="29210"/>
                                </a:lnTo>
                                <a:lnTo>
                                  <a:pt x="95961" y="29108"/>
                                </a:lnTo>
                                <a:lnTo>
                                  <a:pt x="95961" y="2529789"/>
                                </a:lnTo>
                                <a:lnTo>
                                  <a:pt x="117297" y="2529789"/>
                                </a:lnTo>
                                <a:lnTo>
                                  <a:pt x="117297" y="29210"/>
                                </a:lnTo>
                                <a:lnTo>
                                  <a:pt x="111950" y="29210"/>
                                </a:lnTo>
                                <a:lnTo>
                                  <a:pt x="117297" y="29108"/>
                                </a:lnTo>
                                <a:lnTo>
                                  <a:pt x="117297" y="14681"/>
                                </a:lnTo>
                                <a:lnTo>
                                  <a:pt x="111950" y="21920"/>
                                </a:lnTo>
                                <a:lnTo>
                                  <a:pt x="111950" y="14605"/>
                                </a:lnTo>
                                <a:lnTo>
                                  <a:pt x="117297" y="14605"/>
                                </a:lnTo>
                                <a:lnTo>
                                  <a:pt x="117297"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701937" y="175544"/>
                            <a:ext cx="2498725" cy="979169"/>
                          </a:xfrm>
                          <a:custGeom>
                            <a:avLst/>
                            <a:gdLst/>
                            <a:ahLst/>
                            <a:cxnLst/>
                            <a:rect l="l" t="t" r="r" b="b"/>
                            <a:pathLst>
                              <a:path w="2498725" h="979169">
                                <a:moveTo>
                                  <a:pt x="0" y="690151"/>
                                </a:moveTo>
                                <a:lnTo>
                                  <a:pt x="56865" y="690151"/>
                                </a:lnTo>
                                <a:lnTo>
                                  <a:pt x="28432" y="690151"/>
                                </a:lnTo>
                                <a:lnTo>
                                  <a:pt x="28432" y="978717"/>
                                </a:lnTo>
                                <a:lnTo>
                                  <a:pt x="0" y="978717"/>
                                </a:lnTo>
                                <a:lnTo>
                                  <a:pt x="56865" y="978717"/>
                                </a:lnTo>
                              </a:path>
                              <a:path w="2498725" h="979169">
                                <a:moveTo>
                                  <a:pt x="813892" y="274136"/>
                                </a:moveTo>
                                <a:lnTo>
                                  <a:pt x="870757" y="274136"/>
                                </a:lnTo>
                                <a:lnTo>
                                  <a:pt x="842324" y="274136"/>
                                </a:lnTo>
                                <a:lnTo>
                                  <a:pt x="842324" y="625224"/>
                                </a:lnTo>
                                <a:lnTo>
                                  <a:pt x="813892" y="625224"/>
                                </a:lnTo>
                                <a:lnTo>
                                  <a:pt x="870757" y="625224"/>
                                </a:lnTo>
                              </a:path>
                              <a:path w="2498725" h="979169">
                                <a:moveTo>
                                  <a:pt x="1627784" y="122640"/>
                                </a:moveTo>
                                <a:lnTo>
                                  <a:pt x="1684649" y="122640"/>
                                </a:lnTo>
                                <a:lnTo>
                                  <a:pt x="1656216" y="122640"/>
                                </a:lnTo>
                                <a:lnTo>
                                  <a:pt x="1656216" y="391967"/>
                                </a:lnTo>
                                <a:lnTo>
                                  <a:pt x="1627784" y="391967"/>
                                </a:lnTo>
                                <a:lnTo>
                                  <a:pt x="1684649" y="391967"/>
                                </a:lnTo>
                              </a:path>
                              <a:path w="2498725" h="979169">
                                <a:moveTo>
                                  <a:pt x="2441676" y="0"/>
                                </a:moveTo>
                                <a:lnTo>
                                  <a:pt x="2498541" y="0"/>
                                </a:lnTo>
                                <a:lnTo>
                                  <a:pt x="2470109" y="0"/>
                                </a:lnTo>
                                <a:lnTo>
                                  <a:pt x="2470109" y="389563"/>
                                </a:lnTo>
                                <a:lnTo>
                                  <a:pt x="2441676" y="389563"/>
                                </a:lnTo>
                                <a:lnTo>
                                  <a:pt x="2498541" y="389563"/>
                                </a:lnTo>
                              </a:path>
                            </a:pathLst>
                          </a:custGeom>
                          <a:ln w="12545">
                            <a:solidFill>
                              <a:srgbClr val="AC07E2"/>
                            </a:solidFill>
                            <a:prstDash val="solid"/>
                          </a:ln>
                        </wps:spPr>
                        <wps:bodyPr wrap="square" lIns="0" tIns="0" rIns="0" bIns="0" rtlCol="0">
                          <a:prstTxWarp prst="textNoShape">
                            <a:avLst/>
                          </a:prstTxWarp>
                          <a:noAutofit/>
                        </wps:bodyPr>
                      </wps:wsp>
                      <wps:wsp>
                        <wps:cNvPr id="27" name="Graphic 27"/>
                        <wps:cNvSpPr/>
                        <wps:spPr>
                          <a:xfrm>
                            <a:off x="508238" y="1106227"/>
                            <a:ext cx="97790" cy="1796414"/>
                          </a:xfrm>
                          <a:custGeom>
                            <a:avLst/>
                            <a:gdLst/>
                            <a:ahLst/>
                            <a:cxnLst/>
                            <a:rect l="l" t="t" r="r" b="b"/>
                            <a:pathLst>
                              <a:path w="97790" h="1796414">
                                <a:moveTo>
                                  <a:pt x="97738" y="0"/>
                                </a:moveTo>
                                <a:lnTo>
                                  <a:pt x="0" y="0"/>
                                </a:lnTo>
                                <a:lnTo>
                                  <a:pt x="0" y="1796318"/>
                                </a:lnTo>
                                <a:lnTo>
                                  <a:pt x="97738" y="1796318"/>
                                </a:lnTo>
                                <a:lnTo>
                                  <a:pt x="97738" y="0"/>
                                </a:lnTo>
                                <a:close/>
                              </a:path>
                            </a:pathLst>
                          </a:custGeom>
                          <a:solidFill>
                            <a:srgbClr val="00C000"/>
                          </a:solidFill>
                        </wps:spPr>
                        <wps:bodyPr wrap="square" lIns="0" tIns="0" rIns="0" bIns="0" rtlCol="0">
                          <a:prstTxWarp prst="textNoShape">
                            <a:avLst/>
                          </a:prstTxWarp>
                          <a:noAutofit/>
                        </wps:bodyPr>
                      </wps:wsp>
                      <wps:wsp>
                        <wps:cNvPr id="28" name="Graphic 28"/>
                        <wps:cNvSpPr/>
                        <wps:spPr>
                          <a:xfrm>
                            <a:off x="497570" y="1091628"/>
                            <a:ext cx="117475" cy="1808480"/>
                          </a:xfrm>
                          <a:custGeom>
                            <a:avLst/>
                            <a:gdLst/>
                            <a:ahLst/>
                            <a:cxnLst/>
                            <a:rect l="l" t="t" r="r" b="b"/>
                            <a:pathLst>
                              <a:path w="117475" h="1808480">
                                <a:moveTo>
                                  <a:pt x="117284" y="0"/>
                                </a:moveTo>
                                <a:lnTo>
                                  <a:pt x="117233" y="14605"/>
                                </a:lnTo>
                                <a:lnTo>
                                  <a:pt x="111848" y="21894"/>
                                </a:lnTo>
                                <a:lnTo>
                                  <a:pt x="111848" y="14605"/>
                                </a:lnTo>
                                <a:lnTo>
                                  <a:pt x="117233" y="14605"/>
                                </a:lnTo>
                                <a:lnTo>
                                  <a:pt x="117233" y="0"/>
                                </a:lnTo>
                                <a:lnTo>
                                  <a:pt x="95961" y="0"/>
                                </a:lnTo>
                                <a:lnTo>
                                  <a:pt x="21323" y="114"/>
                                </a:lnTo>
                                <a:lnTo>
                                  <a:pt x="0" y="0"/>
                                </a:lnTo>
                                <a:lnTo>
                                  <a:pt x="0" y="14605"/>
                                </a:lnTo>
                                <a:lnTo>
                                  <a:pt x="0" y="29210"/>
                                </a:lnTo>
                                <a:lnTo>
                                  <a:pt x="0" y="1808238"/>
                                </a:lnTo>
                                <a:lnTo>
                                  <a:pt x="21323" y="1808238"/>
                                </a:lnTo>
                                <a:lnTo>
                                  <a:pt x="21323" y="29210"/>
                                </a:lnTo>
                                <a:lnTo>
                                  <a:pt x="21323" y="28968"/>
                                </a:lnTo>
                                <a:lnTo>
                                  <a:pt x="95961" y="28968"/>
                                </a:lnTo>
                                <a:lnTo>
                                  <a:pt x="95961" y="29210"/>
                                </a:lnTo>
                                <a:lnTo>
                                  <a:pt x="95961" y="1808238"/>
                                </a:lnTo>
                                <a:lnTo>
                                  <a:pt x="117284" y="1808238"/>
                                </a:lnTo>
                                <a:lnTo>
                                  <a:pt x="117284" y="29210"/>
                                </a:lnTo>
                                <a:lnTo>
                                  <a:pt x="111848" y="29210"/>
                                </a:lnTo>
                                <a:lnTo>
                                  <a:pt x="111848" y="28968"/>
                                </a:lnTo>
                                <a:lnTo>
                                  <a:pt x="117284" y="28968"/>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323907" y="832090"/>
                            <a:ext cx="97790" cy="2070735"/>
                          </a:xfrm>
                          <a:custGeom>
                            <a:avLst/>
                            <a:gdLst/>
                            <a:ahLst/>
                            <a:cxnLst/>
                            <a:rect l="l" t="t" r="r" b="b"/>
                            <a:pathLst>
                              <a:path w="97790" h="2070735">
                                <a:moveTo>
                                  <a:pt x="97738" y="0"/>
                                </a:moveTo>
                                <a:lnTo>
                                  <a:pt x="0" y="0"/>
                                </a:lnTo>
                                <a:lnTo>
                                  <a:pt x="0" y="2070455"/>
                                </a:lnTo>
                                <a:lnTo>
                                  <a:pt x="97738" y="2070455"/>
                                </a:lnTo>
                                <a:lnTo>
                                  <a:pt x="97738" y="0"/>
                                </a:lnTo>
                                <a:close/>
                              </a:path>
                            </a:pathLst>
                          </a:custGeom>
                          <a:solidFill>
                            <a:srgbClr val="00C000"/>
                          </a:solidFill>
                        </wps:spPr>
                        <wps:bodyPr wrap="square" lIns="0" tIns="0" rIns="0" bIns="0" rtlCol="0">
                          <a:prstTxWarp prst="textNoShape">
                            <a:avLst/>
                          </a:prstTxWarp>
                          <a:noAutofit/>
                        </wps:bodyPr>
                      </wps:wsp>
                      <wps:wsp>
                        <wps:cNvPr id="30" name="Graphic 30"/>
                        <wps:cNvSpPr/>
                        <wps:spPr>
                          <a:xfrm>
                            <a:off x="1313241" y="817028"/>
                            <a:ext cx="117475" cy="2083435"/>
                          </a:xfrm>
                          <a:custGeom>
                            <a:avLst/>
                            <a:gdLst/>
                            <a:ahLst/>
                            <a:cxnLst/>
                            <a:rect l="l" t="t" r="r" b="b"/>
                            <a:pathLst>
                              <a:path w="117475" h="2083435">
                                <a:moveTo>
                                  <a:pt x="117284" y="0"/>
                                </a:moveTo>
                                <a:lnTo>
                                  <a:pt x="95961" y="0"/>
                                </a:lnTo>
                                <a:lnTo>
                                  <a:pt x="95961" y="584"/>
                                </a:lnTo>
                                <a:lnTo>
                                  <a:pt x="21323" y="584"/>
                                </a:lnTo>
                                <a:lnTo>
                                  <a:pt x="21323" y="0"/>
                                </a:lnTo>
                                <a:lnTo>
                                  <a:pt x="0" y="0"/>
                                </a:lnTo>
                                <a:lnTo>
                                  <a:pt x="0" y="14605"/>
                                </a:lnTo>
                                <a:lnTo>
                                  <a:pt x="0" y="29210"/>
                                </a:lnTo>
                                <a:lnTo>
                                  <a:pt x="0" y="2082838"/>
                                </a:lnTo>
                                <a:lnTo>
                                  <a:pt x="21323" y="2082838"/>
                                </a:lnTo>
                                <a:lnTo>
                                  <a:pt x="21323" y="29438"/>
                                </a:lnTo>
                                <a:lnTo>
                                  <a:pt x="95961" y="29438"/>
                                </a:lnTo>
                                <a:lnTo>
                                  <a:pt x="95961" y="2082838"/>
                                </a:lnTo>
                                <a:lnTo>
                                  <a:pt x="117284" y="2082838"/>
                                </a:lnTo>
                                <a:lnTo>
                                  <a:pt x="117284" y="29438"/>
                                </a:lnTo>
                                <a:lnTo>
                                  <a:pt x="117284" y="29210"/>
                                </a:lnTo>
                                <a:lnTo>
                                  <a:pt x="117284" y="15011"/>
                                </a:lnTo>
                                <a:lnTo>
                                  <a:pt x="112179" y="21920"/>
                                </a:lnTo>
                                <a:lnTo>
                                  <a:pt x="112179"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137799" y="673379"/>
                            <a:ext cx="97790" cy="2229485"/>
                          </a:xfrm>
                          <a:custGeom>
                            <a:avLst/>
                            <a:gdLst/>
                            <a:ahLst/>
                            <a:cxnLst/>
                            <a:rect l="l" t="t" r="r" b="b"/>
                            <a:pathLst>
                              <a:path w="97790" h="2229485">
                                <a:moveTo>
                                  <a:pt x="97738" y="0"/>
                                </a:moveTo>
                                <a:lnTo>
                                  <a:pt x="0" y="0"/>
                                </a:lnTo>
                                <a:lnTo>
                                  <a:pt x="0" y="2229166"/>
                                </a:lnTo>
                                <a:lnTo>
                                  <a:pt x="97738" y="2229166"/>
                                </a:lnTo>
                                <a:lnTo>
                                  <a:pt x="97738" y="0"/>
                                </a:lnTo>
                                <a:close/>
                              </a:path>
                            </a:pathLst>
                          </a:custGeom>
                          <a:solidFill>
                            <a:srgbClr val="00C000"/>
                          </a:solidFill>
                        </wps:spPr>
                        <wps:bodyPr wrap="square" lIns="0" tIns="0" rIns="0" bIns="0" rtlCol="0">
                          <a:prstTxWarp prst="textNoShape">
                            <a:avLst/>
                          </a:prstTxWarp>
                          <a:noAutofit/>
                        </wps:bodyPr>
                      </wps:wsp>
                      <wps:wsp>
                        <wps:cNvPr id="32" name="Graphic 32"/>
                        <wps:cNvSpPr/>
                        <wps:spPr>
                          <a:xfrm>
                            <a:off x="2127133" y="658901"/>
                            <a:ext cx="117475" cy="2241550"/>
                          </a:xfrm>
                          <a:custGeom>
                            <a:avLst/>
                            <a:gdLst/>
                            <a:ahLst/>
                            <a:cxnLst/>
                            <a:rect l="l" t="t" r="r" b="b"/>
                            <a:pathLst>
                              <a:path w="117475" h="2241550">
                                <a:moveTo>
                                  <a:pt x="117284" y="381"/>
                                </a:moveTo>
                                <a:lnTo>
                                  <a:pt x="116865" y="381"/>
                                </a:lnTo>
                                <a:lnTo>
                                  <a:pt x="116865" y="14986"/>
                                </a:lnTo>
                                <a:lnTo>
                                  <a:pt x="112014" y="21564"/>
                                </a:lnTo>
                                <a:lnTo>
                                  <a:pt x="112014" y="14986"/>
                                </a:lnTo>
                                <a:lnTo>
                                  <a:pt x="116865" y="14986"/>
                                </a:lnTo>
                                <a:lnTo>
                                  <a:pt x="116865" y="381"/>
                                </a:lnTo>
                                <a:lnTo>
                                  <a:pt x="95961" y="381"/>
                                </a:lnTo>
                                <a:lnTo>
                                  <a:pt x="95961" y="0"/>
                                </a:lnTo>
                                <a:lnTo>
                                  <a:pt x="21323" y="0"/>
                                </a:lnTo>
                                <a:lnTo>
                                  <a:pt x="21323" y="381"/>
                                </a:lnTo>
                                <a:lnTo>
                                  <a:pt x="0" y="381"/>
                                </a:lnTo>
                                <a:lnTo>
                                  <a:pt x="0" y="14986"/>
                                </a:lnTo>
                                <a:lnTo>
                                  <a:pt x="0" y="28130"/>
                                </a:lnTo>
                                <a:lnTo>
                                  <a:pt x="0" y="2240965"/>
                                </a:lnTo>
                                <a:lnTo>
                                  <a:pt x="21323" y="2240965"/>
                                </a:lnTo>
                                <a:lnTo>
                                  <a:pt x="21323" y="28854"/>
                                </a:lnTo>
                                <a:lnTo>
                                  <a:pt x="95961" y="28854"/>
                                </a:lnTo>
                                <a:lnTo>
                                  <a:pt x="95961" y="2240965"/>
                                </a:lnTo>
                                <a:lnTo>
                                  <a:pt x="117284" y="2240965"/>
                                </a:lnTo>
                                <a:lnTo>
                                  <a:pt x="117284" y="28854"/>
                                </a:lnTo>
                                <a:lnTo>
                                  <a:pt x="117284" y="28130"/>
                                </a:lnTo>
                                <a:lnTo>
                                  <a:pt x="117284" y="14986"/>
                                </a:lnTo>
                                <a:lnTo>
                                  <a:pt x="117284" y="14427"/>
                                </a:lnTo>
                                <a:lnTo>
                                  <a:pt x="117284" y="381"/>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951691" y="447336"/>
                            <a:ext cx="97790" cy="2455545"/>
                          </a:xfrm>
                          <a:custGeom>
                            <a:avLst/>
                            <a:gdLst/>
                            <a:ahLst/>
                            <a:cxnLst/>
                            <a:rect l="l" t="t" r="r" b="b"/>
                            <a:pathLst>
                              <a:path w="97790" h="2455545">
                                <a:moveTo>
                                  <a:pt x="97738" y="0"/>
                                </a:moveTo>
                                <a:lnTo>
                                  <a:pt x="0" y="0"/>
                                </a:lnTo>
                                <a:lnTo>
                                  <a:pt x="0" y="2455209"/>
                                </a:lnTo>
                                <a:lnTo>
                                  <a:pt x="97738" y="2455209"/>
                                </a:lnTo>
                                <a:lnTo>
                                  <a:pt x="97738" y="0"/>
                                </a:lnTo>
                                <a:close/>
                              </a:path>
                            </a:pathLst>
                          </a:custGeom>
                          <a:solidFill>
                            <a:srgbClr val="00C000"/>
                          </a:solidFill>
                        </wps:spPr>
                        <wps:bodyPr wrap="square" lIns="0" tIns="0" rIns="0" bIns="0" rtlCol="0">
                          <a:prstTxWarp prst="textNoShape">
                            <a:avLst/>
                          </a:prstTxWarp>
                          <a:noAutofit/>
                        </wps:bodyPr>
                      </wps:wsp>
                      <wps:wsp>
                        <wps:cNvPr id="34" name="Graphic 34"/>
                        <wps:cNvSpPr/>
                        <wps:spPr>
                          <a:xfrm>
                            <a:off x="2941025" y="432853"/>
                            <a:ext cx="117475" cy="2467610"/>
                          </a:xfrm>
                          <a:custGeom>
                            <a:avLst/>
                            <a:gdLst/>
                            <a:ahLst/>
                            <a:cxnLst/>
                            <a:rect l="l" t="t" r="r" b="b"/>
                            <a:pathLst>
                              <a:path w="117475" h="2467610">
                                <a:moveTo>
                                  <a:pt x="117284" y="38"/>
                                </a:moveTo>
                                <a:lnTo>
                                  <a:pt x="117119" y="38"/>
                                </a:lnTo>
                                <a:lnTo>
                                  <a:pt x="117119" y="14643"/>
                                </a:lnTo>
                                <a:lnTo>
                                  <a:pt x="111734" y="21932"/>
                                </a:lnTo>
                                <a:lnTo>
                                  <a:pt x="111734" y="14643"/>
                                </a:lnTo>
                                <a:lnTo>
                                  <a:pt x="117119" y="14643"/>
                                </a:lnTo>
                                <a:lnTo>
                                  <a:pt x="117119" y="38"/>
                                </a:lnTo>
                                <a:lnTo>
                                  <a:pt x="95961" y="38"/>
                                </a:lnTo>
                                <a:lnTo>
                                  <a:pt x="21323" y="0"/>
                                </a:lnTo>
                                <a:lnTo>
                                  <a:pt x="0" y="38"/>
                                </a:lnTo>
                                <a:lnTo>
                                  <a:pt x="0" y="14643"/>
                                </a:lnTo>
                                <a:lnTo>
                                  <a:pt x="0" y="29248"/>
                                </a:lnTo>
                                <a:lnTo>
                                  <a:pt x="0" y="2467013"/>
                                </a:lnTo>
                                <a:lnTo>
                                  <a:pt x="21323" y="2467013"/>
                                </a:lnTo>
                                <a:lnTo>
                                  <a:pt x="21323" y="29248"/>
                                </a:lnTo>
                                <a:lnTo>
                                  <a:pt x="21323" y="28854"/>
                                </a:lnTo>
                                <a:lnTo>
                                  <a:pt x="95961" y="28854"/>
                                </a:lnTo>
                                <a:lnTo>
                                  <a:pt x="95961" y="29248"/>
                                </a:lnTo>
                                <a:lnTo>
                                  <a:pt x="95961" y="2467013"/>
                                </a:lnTo>
                                <a:lnTo>
                                  <a:pt x="117284" y="2467013"/>
                                </a:lnTo>
                                <a:lnTo>
                                  <a:pt x="117284" y="29248"/>
                                </a:lnTo>
                                <a:lnTo>
                                  <a:pt x="111734" y="29248"/>
                                </a:lnTo>
                                <a:lnTo>
                                  <a:pt x="111734" y="28854"/>
                                </a:lnTo>
                                <a:lnTo>
                                  <a:pt x="117284" y="28854"/>
                                </a:lnTo>
                                <a:lnTo>
                                  <a:pt x="117284" y="14643"/>
                                </a:lnTo>
                                <a:lnTo>
                                  <a:pt x="117284" y="14427"/>
                                </a:lnTo>
                                <a:lnTo>
                                  <a:pt x="117284" y="38"/>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526008" y="271732"/>
                            <a:ext cx="2500630" cy="918844"/>
                          </a:xfrm>
                          <a:custGeom>
                            <a:avLst/>
                            <a:gdLst/>
                            <a:ahLst/>
                            <a:cxnLst/>
                            <a:rect l="l" t="t" r="r" b="b"/>
                            <a:pathLst>
                              <a:path w="2500630" h="918844">
                                <a:moveTo>
                                  <a:pt x="0" y="723817"/>
                                </a:moveTo>
                                <a:lnTo>
                                  <a:pt x="56865" y="723817"/>
                                </a:lnTo>
                                <a:lnTo>
                                  <a:pt x="28432" y="723817"/>
                                </a:lnTo>
                                <a:lnTo>
                                  <a:pt x="28432" y="918599"/>
                                </a:lnTo>
                                <a:lnTo>
                                  <a:pt x="0" y="918599"/>
                                </a:lnTo>
                                <a:lnTo>
                                  <a:pt x="56865" y="918599"/>
                                </a:lnTo>
                              </a:path>
                              <a:path w="2500630" h="918844">
                                <a:moveTo>
                                  <a:pt x="815669" y="454490"/>
                                </a:moveTo>
                                <a:lnTo>
                                  <a:pt x="872534" y="454490"/>
                                </a:lnTo>
                                <a:lnTo>
                                  <a:pt x="844102" y="454490"/>
                                </a:lnTo>
                                <a:lnTo>
                                  <a:pt x="844102" y="637248"/>
                                </a:lnTo>
                                <a:lnTo>
                                  <a:pt x="815669" y="637248"/>
                                </a:lnTo>
                                <a:lnTo>
                                  <a:pt x="872534" y="637248"/>
                                </a:lnTo>
                              </a:path>
                              <a:path w="2500630" h="918844">
                                <a:moveTo>
                                  <a:pt x="1629561" y="64927"/>
                                </a:moveTo>
                                <a:lnTo>
                                  <a:pt x="1686426" y="64927"/>
                                </a:lnTo>
                                <a:lnTo>
                                  <a:pt x="1657994" y="64927"/>
                                </a:lnTo>
                                <a:lnTo>
                                  <a:pt x="1657994" y="706984"/>
                                </a:lnTo>
                                <a:lnTo>
                                  <a:pt x="1629561" y="706984"/>
                                </a:lnTo>
                                <a:lnTo>
                                  <a:pt x="1686426" y="706984"/>
                                </a:lnTo>
                              </a:path>
                              <a:path w="2500630" h="918844">
                                <a:moveTo>
                                  <a:pt x="2443453" y="0"/>
                                </a:moveTo>
                                <a:lnTo>
                                  <a:pt x="2500319" y="0"/>
                                </a:lnTo>
                                <a:lnTo>
                                  <a:pt x="2471886" y="0"/>
                                </a:lnTo>
                                <a:lnTo>
                                  <a:pt x="2471886" y="322231"/>
                                </a:lnTo>
                                <a:lnTo>
                                  <a:pt x="2443453" y="322231"/>
                                </a:lnTo>
                                <a:lnTo>
                                  <a:pt x="2500319" y="322231"/>
                                </a:lnTo>
                              </a:path>
                            </a:pathLst>
                          </a:custGeom>
                          <a:ln w="12545">
                            <a:solidFill>
                              <a:srgbClr val="00C000"/>
                            </a:solidFill>
                            <a:prstDash val="solid"/>
                          </a:ln>
                        </wps:spPr>
                        <wps:bodyPr wrap="square" lIns="0" tIns="0" rIns="0" bIns="0" rtlCol="0">
                          <a:prstTxWarp prst="textNoShape">
                            <a:avLst/>
                          </a:prstTxWarp>
                          <a:noAutofit/>
                        </wps:bodyPr>
                      </wps:wsp>
                      <wps:wsp>
                        <wps:cNvPr id="36" name="Graphic 36"/>
                        <wps:cNvSpPr/>
                        <wps:spPr>
                          <a:xfrm>
                            <a:off x="334086" y="961944"/>
                            <a:ext cx="97790" cy="1941195"/>
                          </a:xfrm>
                          <a:custGeom>
                            <a:avLst/>
                            <a:gdLst/>
                            <a:ahLst/>
                            <a:cxnLst/>
                            <a:rect l="l" t="t" r="r" b="b"/>
                            <a:pathLst>
                              <a:path w="97790" h="1941195">
                                <a:moveTo>
                                  <a:pt x="97738" y="0"/>
                                </a:moveTo>
                                <a:lnTo>
                                  <a:pt x="0" y="0"/>
                                </a:lnTo>
                                <a:lnTo>
                                  <a:pt x="0" y="1940601"/>
                                </a:lnTo>
                                <a:lnTo>
                                  <a:pt x="97738" y="1940601"/>
                                </a:lnTo>
                                <a:lnTo>
                                  <a:pt x="97738" y="0"/>
                                </a:lnTo>
                                <a:close/>
                              </a:path>
                            </a:pathLst>
                          </a:custGeom>
                          <a:solidFill>
                            <a:srgbClr val="F71380"/>
                          </a:solidFill>
                        </wps:spPr>
                        <wps:bodyPr wrap="square" lIns="0" tIns="0" rIns="0" bIns="0" rtlCol="0">
                          <a:prstTxWarp prst="textNoShape">
                            <a:avLst/>
                          </a:prstTxWarp>
                          <a:noAutofit/>
                        </wps:bodyPr>
                      </wps:wsp>
                      <wps:wsp>
                        <wps:cNvPr id="37" name="Graphic 37"/>
                        <wps:cNvSpPr/>
                        <wps:spPr>
                          <a:xfrm>
                            <a:off x="323415" y="947026"/>
                            <a:ext cx="117475" cy="1953260"/>
                          </a:xfrm>
                          <a:custGeom>
                            <a:avLst/>
                            <a:gdLst/>
                            <a:ahLst/>
                            <a:cxnLst/>
                            <a:rect l="l" t="t" r="r" b="b"/>
                            <a:pathLst>
                              <a:path w="117475" h="1953260">
                                <a:moveTo>
                                  <a:pt x="117284" y="0"/>
                                </a:moveTo>
                                <a:lnTo>
                                  <a:pt x="95961" y="0"/>
                                </a:lnTo>
                                <a:lnTo>
                                  <a:pt x="95961" y="431"/>
                                </a:lnTo>
                                <a:lnTo>
                                  <a:pt x="21323" y="431"/>
                                </a:lnTo>
                                <a:lnTo>
                                  <a:pt x="21323" y="0"/>
                                </a:lnTo>
                                <a:lnTo>
                                  <a:pt x="0" y="0"/>
                                </a:lnTo>
                                <a:lnTo>
                                  <a:pt x="0" y="14605"/>
                                </a:lnTo>
                                <a:lnTo>
                                  <a:pt x="0" y="29210"/>
                                </a:lnTo>
                                <a:lnTo>
                                  <a:pt x="0" y="1952840"/>
                                </a:lnTo>
                                <a:lnTo>
                                  <a:pt x="21323" y="1952840"/>
                                </a:lnTo>
                                <a:lnTo>
                                  <a:pt x="21323" y="29286"/>
                                </a:lnTo>
                                <a:lnTo>
                                  <a:pt x="95961" y="29286"/>
                                </a:lnTo>
                                <a:lnTo>
                                  <a:pt x="95961" y="1952840"/>
                                </a:lnTo>
                                <a:lnTo>
                                  <a:pt x="117284" y="1952840"/>
                                </a:lnTo>
                                <a:lnTo>
                                  <a:pt x="117284" y="29286"/>
                                </a:lnTo>
                                <a:lnTo>
                                  <a:pt x="117284" y="14859"/>
                                </a:lnTo>
                                <a:lnTo>
                                  <a:pt x="112077" y="21920"/>
                                </a:lnTo>
                                <a:lnTo>
                                  <a:pt x="112077"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147978" y="452145"/>
                            <a:ext cx="97790" cy="2450465"/>
                          </a:xfrm>
                          <a:custGeom>
                            <a:avLst/>
                            <a:gdLst/>
                            <a:ahLst/>
                            <a:cxnLst/>
                            <a:rect l="l" t="t" r="r" b="b"/>
                            <a:pathLst>
                              <a:path w="97790" h="2450465">
                                <a:moveTo>
                                  <a:pt x="97738" y="0"/>
                                </a:moveTo>
                                <a:lnTo>
                                  <a:pt x="0" y="0"/>
                                </a:lnTo>
                                <a:lnTo>
                                  <a:pt x="0" y="2450399"/>
                                </a:lnTo>
                                <a:lnTo>
                                  <a:pt x="97738" y="2450399"/>
                                </a:lnTo>
                                <a:lnTo>
                                  <a:pt x="97738" y="0"/>
                                </a:lnTo>
                                <a:close/>
                              </a:path>
                            </a:pathLst>
                          </a:custGeom>
                          <a:solidFill>
                            <a:srgbClr val="F71380"/>
                          </a:solidFill>
                        </wps:spPr>
                        <wps:bodyPr wrap="square" lIns="0" tIns="0" rIns="0" bIns="0" rtlCol="0">
                          <a:prstTxWarp prst="textNoShape">
                            <a:avLst/>
                          </a:prstTxWarp>
                          <a:noAutofit/>
                        </wps:bodyPr>
                      </wps:wsp>
                      <wps:wsp>
                        <wps:cNvPr id="39" name="Graphic 39"/>
                        <wps:cNvSpPr/>
                        <wps:spPr>
                          <a:xfrm>
                            <a:off x="1137308" y="437273"/>
                            <a:ext cx="117475" cy="2463165"/>
                          </a:xfrm>
                          <a:custGeom>
                            <a:avLst/>
                            <a:gdLst/>
                            <a:ahLst/>
                            <a:cxnLst/>
                            <a:rect l="l" t="t" r="r" b="b"/>
                            <a:pathLst>
                              <a:path w="117475" h="2463165">
                                <a:moveTo>
                                  <a:pt x="117284" y="0"/>
                                </a:moveTo>
                                <a:lnTo>
                                  <a:pt x="95961" y="0"/>
                                </a:lnTo>
                                <a:lnTo>
                                  <a:pt x="95961" y="393"/>
                                </a:lnTo>
                                <a:lnTo>
                                  <a:pt x="21323" y="393"/>
                                </a:lnTo>
                                <a:lnTo>
                                  <a:pt x="21323" y="0"/>
                                </a:lnTo>
                                <a:lnTo>
                                  <a:pt x="0" y="0"/>
                                </a:lnTo>
                                <a:lnTo>
                                  <a:pt x="0" y="14605"/>
                                </a:lnTo>
                                <a:lnTo>
                                  <a:pt x="0" y="29210"/>
                                </a:lnTo>
                                <a:lnTo>
                                  <a:pt x="0" y="2462593"/>
                                </a:lnTo>
                                <a:lnTo>
                                  <a:pt x="21323" y="2462593"/>
                                </a:lnTo>
                                <a:lnTo>
                                  <a:pt x="21323" y="29248"/>
                                </a:lnTo>
                                <a:lnTo>
                                  <a:pt x="95961" y="29248"/>
                                </a:lnTo>
                                <a:lnTo>
                                  <a:pt x="95961" y="2462593"/>
                                </a:lnTo>
                                <a:lnTo>
                                  <a:pt x="117284" y="2462593"/>
                                </a:lnTo>
                                <a:lnTo>
                                  <a:pt x="117284" y="29248"/>
                                </a:lnTo>
                                <a:lnTo>
                                  <a:pt x="117284" y="14820"/>
                                </a:lnTo>
                                <a:lnTo>
                                  <a:pt x="112052" y="21907"/>
                                </a:lnTo>
                                <a:lnTo>
                                  <a:pt x="112052"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963647" y="384813"/>
                            <a:ext cx="97790" cy="2517775"/>
                          </a:xfrm>
                          <a:custGeom>
                            <a:avLst/>
                            <a:gdLst/>
                            <a:ahLst/>
                            <a:cxnLst/>
                            <a:rect l="l" t="t" r="r" b="b"/>
                            <a:pathLst>
                              <a:path w="97790" h="2517775">
                                <a:moveTo>
                                  <a:pt x="97738" y="0"/>
                                </a:moveTo>
                                <a:lnTo>
                                  <a:pt x="0" y="0"/>
                                </a:lnTo>
                                <a:lnTo>
                                  <a:pt x="0" y="2517731"/>
                                </a:lnTo>
                                <a:lnTo>
                                  <a:pt x="97738" y="2517731"/>
                                </a:lnTo>
                                <a:lnTo>
                                  <a:pt x="97738" y="0"/>
                                </a:lnTo>
                                <a:close/>
                              </a:path>
                            </a:pathLst>
                          </a:custGeom>
                          <a:solidFill>
                            <a:srgbClr val="F71380"/>
                          </a:solidFill>
                        </wps:spPr>
                        <wps:bodyPr wrap="square" lIns="0" tIns="0" rIns="0" bIns="0" rtlCol="0">
                          <a:prstTxWarp prst="textNoShape">
                            <a:avLst/>
                          </a:prstTxWarp>
                          <a:noAutofit/>
                        </wps:bodyPr>
                      </wps:wsp>
                      <wps:wsp>
                        <wps:cNvPr id="41" name="Graphic 41"/>
                        <wps:cNvSpPr/>
                        <wps:spPr>
                          <a:xfrm>
                            <a:off x="1952978" y="370077"/>
                            <a:ext cx="117475" cy="2529840"/>
                          </a:xfrm>
                          <a:custGeom>
                            <a:avLst/>
                            <a:gdLst/>
                            <a:ahLst/>
                            <a:cxnLst/>
                            <a:rect l="l" t="t" r="r" b="b"/>
                            <a:pathLst>
                              <a:path w="117475" h="2529840">
                                <a:moveTo>
                                  <a:pt x="117284" y="0"/>
                                </a:moveTo>
                                <a:lnTo>
                                  <a:pt x="95961" y="0"/>
                                </a:lnTo>
                                <a:lnTo>
                                  <a:pt x="95961" y="254"/>
                                </a:lnTo>
                                <a:lnTo>
                                  <a:pt x="21323" y="254"/>
                                </a:lnTo>
                                <a:lnTo>
                                  <a:pt x="21323" y="0"/>
                                </a:lnTo>
                                <a:lnTo>
                                  <a:pt x="0" y="0"/>
                                </a:lnTo>
                                <a:lnTo>
                                  <a:pt x="0" y="14605"/>
                                </a:lnTo>
                                <a:lnTo>
                                  <a:pt x="0" y="29210"/>
                                </a:lnTo>
                                <a:lnTo>
                                  <a:pt x="0" y="2529789"/>
                                </a:lnTo>
                                <a:lnTo>
                                  <a:pt x="21323" y="2529789"/>
                                </a:lnTo>
                                <a:lnTo>
                                  <a:pt x="21323" y="29210"/>
                                </a:lnTo>
                                <a:lnTo>
                                  <a:pt x="95961" y="29108"/>
                                </a:lnTo>
                                <a:lnTo>
                                  <a:pt x="95961" y="2529789"/>
                                </a:lnTo>
                                <a:lnTo>
                                  <a:pt x="117284" y="2529789"/>
                                </a:lnTo>
                                <a:lnTo>
                                  <a:pt x="117284" y="29210"/>
                                </a:lnTo>
                                <a:lnTo>
                                  <a:pt x="111950" y="29210"/>
                                </a:lnTo>
                                <a:lnTo>
                                  <a:pt x="117284" y="29108"/>
                                </a:lnTo>
                                <a:lnTo>
                                  <a:pt x="117284" y="14681"/>
                                </a:lnTo>
                                <a:lnTo>
                                  <a:pt x="111950" y="21907"/>
                                </a:lnTo>
                                <a:lnTo>
                                  <a:pt x="111950"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777539" y="192437"/>
                            <a:ext cx="97790" cy="2710180"/>
                          </a:xfrm>
                          <a:custGeom>
                            <a:avLst/>
                            <a:gdLst/>
                            <a:ahLst/>
                            <a:cxnLst/>
                            <a:rect l="l" t="t" r="r" b="b"/>
                            <a:pathLst>
                              <a:path w="97790" h="2710180">
                                <a:moveTo>
                                  <a:pt x="97738" y="0"/>
                                </a:moveTo>
                                <a:lnTo>
                                  <a:pt x="0" y="0"/>
                                </a:lnTo>
                                <a:lnTo>
                                  <a:pt x="0" y="2710108"/>
                                </a:lnTo>
                                <a:lnTo>
                                  <a:pt x="97738" y="2710108"/>
                                </a:lnTo>
                                <a:lnTo>
                                  <a:pt x="97738" y="0"/>
                                </a:lnTo>
                                <a:close/>
                              </a:path>
                            </a:pathLst>
                          </a:custGeom>
                          <a:solidFill>
                            <a:srgbClr val="F71380"/>
                          </a:solidFill>
                        </wps:spPr>
                        <wps:bodyPr wrap="square" lIns="0" tIns="0" rIns="0" bIns="0" rtlCol="0">
                          <a:prstTxWarp prst="textNoShape">
                            <a:avLst/>
                          </a:prstTxWarp>
                          <a:noAutofit/>
                        </wps:bodyPr>
                      </wps:wsp>
                      <wps:wsp>
                        <wps:cNvPr id="43" name="Graphic 43"/>
                        <wps:cNvSpPr/>
                        <wps:spPr>
                          <a:xfrm>
                            <a:off x="2766870" y="177279"/>
                            <a:ext cx="117475" cy="2722880"/>
                          </a:xfrm>
                          <a:custGeom>
                            <a:avLst/>
                            <a:gdLst/>
                            <a:ahLst/>
                            <a:cxnLst/>
                            <a:rect l="l" t="t" r="r" b="b"/>
                            <a:pathLst>
                              <a:path w="117475" h="2722880">
                                <a:moveTo>
                                  <a:pt x="117284" y="0"/>
                                </a:moveTo>
                                <a:lnTo>
                                  <a:pt x="95961" y="0"/>
                                </a:lnTo>
                                <a:lnTo>
                                  <a:pt x="95961" y="673"/>
                                </a:lnTo>
                                <a:lnTo>
                                  <a:pt x="21323" y="673"/>
                                </a:lnTo>
                                <a:lnTo>
                                  <a:pt x="21323" y="0"/>
                                </a:lnTo>
                                <a:lnTo>
                                  <a:pt x="0" y="0"/>
                                </a:lnTo>
                                <a:lnTo>
                                  <a:pt x="0" y="14605"/>
                                </a:lnTo>
                                <a:lnTo>
                                  <a:pt x="0" y="29210"/>
                                </a:lnTo>
                                <a:lnTo>
                                  <a:pt x="0" y="2722588"/>
                                </a:lnTo>
                                <a:lnTo>
                                  <a:pt x="21323" y="2722588"/>
                                </a:lnTo>
                                <a:lnTo>
                                  <a:pt x="21323" y="29527"/>
                                </a:lnTo>
                                <a:lnTo>
                                  <a:pt x="95961" y="29527"/>
                                </a:lnTo>
                                <a:lnTo>
                                  <a:pt x="95961" y="2722588"/>
                                </a:lnTo>
                                <a:lnTo>
                                  <a:pt x="117284" y="2722588"/>
                                </a:lnTo>
                                <a:lnTo>
                                  <a:pt x="117284" y="29527"/>
                                </a:lnTo>
                                <a:lnTo>
                                  <a:pt x="117284" y="29210"/>
                                </a:lnTo>
                                <a:lnTo>
                                  <a:pt x="117284" y="15100"/>
                                </a:lnTo>
                                <a:lnTo>
                                  <a:pt x="112255" y="21920"/>
                                </a:lnTo>
                                <a:lnTo>
                                  <a:pt x="112255"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351857" y="100998"/>
                            <a:ext cx="2500630" cy="991235"/>
                          </a:xfrm>
                          <a:custGeom>
                            <a:avLst/>
                            <a:gdLst/>
                            <a:ahLst/>
                            <a:cxnLst/>
                            <a:rect l="l" t="t" r="r" b="b"/>
                            <a:pathLst>
                              <a:path w="2500630" h="991235">
                                <a:moveTo>
                                  <a:pt x="0" y="702175"/>
                                </a:moveTo>
                                <a:lnTo>
                                  <a:pt x="56865" y="702175"/>
                                </a:lnTo>
                                <a:lnTo>
                                  <a:pt x="28432" y="702175"/>
                                </a:lnTo>
                                <a:lnTo>
                                  <a:pt x="28432" y="990740"/>
                                </a:lnTo>
                                <a:lnTo>
                                  <a:pt x="0" y="990740"/>
                                </a:lnTo>
                                <a:lnTo>
                                  <a:pt x="56865" y="990740"/>
                                </a:lnTo>
                              </a:path>
                              <a:path w="2500630" h="991235">
                                <a:moveTo>
                                  <a:pt x="813892" y="72141"/>
                                </a:moveTo>
                                <a:lnTo>
                                  <a:pt x="870757" y="72141"/>
                                </a:lnTo>
                                <a:lnTo>
                                  <a:pt x="842324" y="72141"/>
                                </a:lnTo>
                                <a:lnTo>
                                  <a:pt x="842324" y="603582"/>
                                </a:lnTo>
                                <a:lnTo>
                                  <a:pt x="813892" y="603582"/>
                                </a:lnTo>
                                <a:lnTo>
                                  <a:pt x="870757" y="603582"/>
                                </a:lnTo>
                              </a:path>
                              <a:path w="2500630" h="991235">
                                <a:moveTo>
                                  <a:pt x="1629561" y="192376"/>
                                </a:moveTo>
                                <a:lnTo>
                                  <a:pt x="1686426" y="192376"/>
                                </a:lnTo>
                                <a:lnTo>
                                  <a:pt x="1657994" y="192376"/>
                                </a:lnTo>
                                <a:lnTo>
                                  <a:pt x="1657994" y="346278"/>
                                </a:lnTo>
                                <a:lnTo>
                                  <a:pt x="1629561" y="346278"/>
                                </a:lnTo>
                                <a:lnTo>
                                  <a:pt x="1686426" y="346278"/>
                                </a:lnTo>
                              </a:path>
                              <a:path w="2500630" h="991235">
                                <a:moveTo>
                                  <a:pt x="2443453" y="0"/>
                                </a:moveTo>
                                <a:lnTo>
                                  <a:pt x="2500319" y="0"/>
                                </a:lnTo>
                                <a:lnTo>
                                  <a:pt x="2471886" y="0"/>
                                </a:lnTo>
                                <a:lnTo>
                                  <a:pt x="2471886" y="153901"/>
                                </a:lnTo>
                                <a:lnTo>
                                  <a:pt x="2443453" y="153901"/>
                                </a:lnTo>
                                <a:lnTo>
                                  <a:pt x="2500319" y="153901"/>
                                </a:lnTo>
                              </a:path>
                            </a:pathLst>
                          </a:custGeom>
                          <a:ln w="12545">
                            <a:solidFill>
                              <a:srgbClr val="FF0000"/>
                            </a:solidFill>
                            <a:prstDash val="solid"/>
                          </a:ln>
                        </wps:spPr>
                        <wps:bodyPr wrap="square" lIns="0" tIns="0" rIns="0" bIns="0" rtlCol="0">
                          <a:prstTxWarp prst="textNoShape">
                            <a:avLst/>
                          </a:prstTxWarp>
                          <a:noAutofit/>
                        </wps:bodyPr>
                      </wps:wsp>
                      <wps:wsp>
                        <wps:cNvPr id="45" name="Graphic 45"/>
                        <wps:cNvSpPr/>
                        <wps:spPr>
                          <a:xfrm>
                            <a:off x="159935" y="1375554"/>
                            <a:ext cx="97790" cy="1527175"/>
                          </a:xfrm>
                          <a:custGeom>
                            <a:avLst/>
                            <a:gdLst/>
                            <a:ahLst/>
                            <a:cxnLst/>
                            <a:rect l="l" t="t" r="r" b="b"/>
                            <a:pathLst>
                              <a:path w="97790" h="1527175">
                                <a:moveTo>
                                  <a:pt x="97738" y="0"/>
                                </a:moveTo>
                                <a:lnTo>
                                  <a:pt x="0" y="0"/>
                                </a:lnTo>
                                <a:lnTo>
                                  <a:pt x="0" y="1526991"/>
                                </a:lnTo>
                                <a:lnTo>
                                  <a:pt x="97738" y="1526991"/>
                                </a:lnTo>
                                <a:lnTo>
                                  <a:pt x="97738" y="0"/>
                                </a:lnTo>
                                <a:close/>
                              </a:path>
                            </a:pathLst>
                          </a:custGeom>
                          <a:solidFill>
                            <a:srgbClr val="0000FF"/>
                          </a:solidFill>
                        </wps:spPr>
                        <wps:bodyPr wrap="square" lIns="0" tIns="0" rIns="0" bIns="0" rtlCol="0">
                          <a:prstTxWarp prst="textNoShape">
                            <a:avLst/>
                          </a:prstTxWarp>
                          <a:noAutofit/>
                        </wps:bodyPr>
                      </wps:wsp>
                      <wps:wsp>
                        <wps:cNvPr id="46" name="Graphic 46"/>
                        <wps:cNvSpPr/>
                        <wps:spPr>
                          <a:xfrm>
                            <a:off x="149260" y="1360373"/>
                            <a:ext cx="117475" cy="1539875"/>
                          </a:xfrm>
                          <a:custGeom>
                            <a:avLst/>
                            <a:gdLst/>
                            <a:ahLst/>
                            <a:cxnLst/>
                            <a:rect l="l" t="t" r="r" b="b"/>
                            <a:pathLst>
                              <a:path w="117475" h="1539875">
                                <a:moveTo>
                                  <a:pt x="117297" y="0"/>
                                </a:moveTo>
                                <a:lnTo>
                                  <a:pt x="95961" y="0"/>
                                </a:lnTo>
                                <a:lnTo>
                                  <a:pt x="95961" y="698"/>
                                </a:lnTo>
                                <a:lnTo>
                                  <a:pt x="21336" y="698"/>
                                </a:lnTo>
                                <a:lnTo>
                                  <a:pt x="21336" y="0"/>
                                </a:lnTo>
                                <a:lnTo>
                                  <a:pt x="0" y="0"/>
                                </a:lnTo>
                                <a:lnTo>
                                  <a:pt x="0" y="14605"/>
                                </a:lnTo>
                                <a:lnTo>
                                  <a:pt x="0" y="29222"/>
                                </a:lnTo>
                                <a:lnTo>
                                  <a:pt x="0" y="1539494"/>
                                </a:lnTo>
                                <a:lnTo>
                                  <a:pt x="21336" y="1539494"/>
                                </a:lnTo>
                                <a:lnTo>
                                  <a:pt x="21336" y="29552"/>
                                </a:lnTo>
                                <a:lnTo>
                                  <a:pt x="95961" y="29552"/>
                                </a:lnTo>
                                <a:lnTo>
                                  <a:pt x="95961" y="1539494"/>
                                </a:lnTo>
                                <a:lnTo>
                                  <a:pt x="117297" y="1539494"/>
                                </a:lnTo>
                                <a:lnTo>
                                  <a:pt x="117297" y="29552"/>
                                </a:lnTo>
                                <a:lnTo>
                                  <a:pt x="117297" y="29222"/>
                                </a:lnTo>
                                <a:lnTo>
                                  <a:pt x="117297" y="15125"/>
                                </a:lnTo>
                                <a:lnTo>
                                  <a:pt x="112280" y="21920"/>
                                </a:lnTo>
                                <a:lnTo>
                                  <a:pt x="112280" y="14605"/>
                                </a:lnTo>
                                <a:lnTo>
                                  <a:pt x="117297" y="14605"/>
                                </a:lnTo>
                                <a:lnTo>
                                  <a:pt x="117297" y="0"/>
                                </a:lnTo>
                                <a:close/>
                              </a:path>
                            </a:pathLst>
                          </a:custGeom>
                          <a:solidFill>
                            <a:srgbClr val="000080"/>
                          </a:solidFill>
                        </wps:spPr>
                        <wps:bodyPr wrap="square" lIns="0" tIns="0" rIns="0" bIns="0" rtlCol="0">
                          <a:prstTxWarp prst="textNoShape">
                            <a:avLst/>
                          </a:prstTxWarp>
                          <a:noAutofit/>
                        </wps:bodyPr>
                      </wps:wsp>
                      <wps:wsp>
                        <wps:cNvPr id="47" name="Graphic 47"/>
                        <wps:cNvSpPr/>
                        <wps:spPr>
                          <a:xfrm>
                            <a:off x="973827" y="1279366"/>
                            <a:ext cx="97790" cy="1623695"/>
                          </a:xfrm>
                          <a:custGeom>
                            <a:avLst/>
                            <a:gdLst/>
                            <a:ahLst/>
                            <a:cxnLst/>
                            <a:rect l="l" t="t" r="r" b="b"/>
                            <a:pathLst>
                              <a:path w="97790" h="1623695">
                                <a:moveTo>
                                  <a:pt x="97738" y="0"/>
                                </a:moveTo>
                                <a:lnTo>
                                  <a:pt x="0" y="0"/>
                                </a:lnTo>
                                <a:lnTo>
                                  <a:pt x="0" y="1623179"/>
                                </a:lnTo>
                                <a:lnTo>
                                  <a:pt x="97738" y="1623179"/>
                                </a:lnTo>
                                <a:lnTo>
                                  <a:pt x="97738" y="0"/>
                                </a:lnTo>
                                <a:close/>
                              </a:path>
                            </a:pathLst>
                          </a:custGeom>
                          <a:solidFill>
                            <a:srgbClr val="0000FF"/>
                          </a:solidFill>
                        </wps:spPr>
                        <wps:bodyPr wrap="square" lIns="0" tIns="0" rIns="0" bIns="0" rtlCol="0">
                          <a:prstTxWarp prst="textNoShape">
                            <a:avLst/>
                          </a:prstTxWarp>
                          <a:noAutofit/>
                        </wps:bodyPr>
                      </wps:wsp>
                      <wps:wsp>
                        <wps:cNvPr id="48" name="Graphic 48"/>
                        <wps:cNvSpPr/>
                        <wps:spPr>
                          <a:xfrm>
                            <a:off x="963153" y="1264881"/>
                            <a:ext cx="117475" cy="1635125"/>
                          </a:xfrm>
                          <a:custGeom>
                            <a:avLst/>
                            <a:gdLst/>
                            <a:ahLst/>
                            <a:cxnLst/>
                            <a:rect l="l" t="t" r="r" b="b"/>
                            <a:pathLst>
                              <a:path w="117475" h="1635125">
                                <a:moveTo>
                                  <a:pt x="117297" y="558"/>
                                </a:moveTo>
                                <a:lnTo>
                                  <a:pt x="95961" y="558"/>
                                </a:lnTo>
                                <a:lnTo>
                                  <a:pt x="95961" y="0"/>
                                </a:lnTo>
                                <a:lnTo>
                                  <a:pt x="21336" y="0"/>
                                </a:lnTo>
                                <a:lnTo>
                                  <a:pt x="21336" y="558"/>
                                </a:lnTo>
                                <a:lnTo>
                                  <a:pt x="0" y="558"/>
                                </a:lnTo>
                                <a:lnTo>
                                  <a:pt x="0" y="13703"/>
                                </a:lnTo>
                                <a:lnTo>
                                  <a:pt x="0" y="28308"/>
                                </a:lnTo>
                                <a:lnTo>
                                  <a:pt x="0" y="1634985"/>
                                </a:lnTo>
                                <a:lnTo>
                                  <a:pt x="21336" y="1634985"/>
                                </a:lnTo>
                                <a:lnTo>
                                  <a:pt x="21336" y="28854"/>
                                </a:lnTo>
                                <a:lnTo>
                                  <a:pt x="95961" y="28854"/>
                                </a:lnTo>
                                <a:lnTo>
                                  <a:pt x="95961" y="1634985"/>
                                </a:lnTo>
                                <a:lnTo>
                                  <a:pt x="117297" y="1634985"/>
                                </a:lnTo>
                                <a:lnTo>
                                  <a:pt x="117297" y="28854"/>
                                </a:lnTo>
                                <a:lnTo>
                                  <a:pt x="117297" y="28308"/>
                                </a:lnTo>
                                <a:lnTo>
                                  <a:pt x="117297" y="14427"/>
                                </a:lnTo>
                                <a:lnTo>
                                  <a:pt x="112433" y="21005"/>
                                </a:lnTo>
                                <a:lnTo>
                                  <a:pt x="112433" y="13703"/>
                                </a:lnTo>
                                <a:lnTo>
                                  <a:pt x="117297" y="13703"/>
                                </a:lnTo>
                                <a:lnTo>
                                  <a:pt x="117297" y="558"/>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787719" y="1166344"/>
                            <a:ext cx="97790" cy="1736725"/>
                          </a:xfrm>
                          <a:custGeom>
                            <a:avLst/>
                            <a:gdLst/>
                            <a:ahLst/>
                            <a:cxnLst/>
                            <a:rect l="l" t="t" r="r" b="b"/>
                            <a:pathLst>
                              <a:path w="97790" h="1736725">
                                <a:moveTo>
                                  <a:pt x="97738" y="0"/>
                                </a:moveTo>
                                <a:lnTo>
                                  <a:pt x="0" y="0"/>
                                </a:lnTo>
                                <a:lnTo>
                                  <a:pt x="0" y="1736200"/>
                                </a:lnTo>
                                <a:lnTo>
                                  <a:pt x="97738" y="1736200"/>
                                </a:lnTo>
                                <a:lnTo>
                                  <a:pt x="97738" y="0"/>
                                </a:lnTo>
                                <a:close/>
                              </a:path>
                            </a:pathLst>
                          </a:custGeom>
                          <a:solidFill>
                            <a:srgbClr val="0000FF"/>
                          </a:solidFill>
                        </wps:spPr>
                        <wps:bodyPr wrap="square" lIns="0" tIns="0" rIns="0" bIns="0" rtlCol="0">
                          <a:prstTxWarp prst="textNoShape">
                            <a:avLst/>
                          </a:prstTxWarp>
                          <a:noAutofit/>
                        </wps:bodyPr>
                      </wps:wsp>
                      <wps:wsp>
                        <wps:cNvPr id="50" name="Graphic 50"/>
                        <wps:cNvSpPr/>
                        <wps:spPr>
                          <a:xfrm>
                            <a:off x="1777045" y="1151508"/>
                            <a:ext cx="117475" cy="1748789"/>
                          </a:xfrm>
                          <a:custGeom>
                            <a:avLst/>
                            <a:gdLst/>
                            <a:ahLst/>
                            <a:cxnLst/>
                            <a:rect l="l" t="t" r="r" b="b"/>
                            <a:pathLst>
                              <a:path w="117475" h="1748789">
                                <a:moveTo>
                                  <a:pt x="117297" y="0"/>
                                </a:moveTo>
                                <a:lnTo>
                                  <a:pt x="95961" y="0"/>
                                </a:lnTo>
                                <a:lnTo>
                                  <a:pt x="95961" y="355"/>
                                </a:lnTo>
                                <a:lnTo>
                                  <a:pt x="21336" y="355"/>
                                </a:lnTo>
                                <a:lnTo>
                                  <a:pt x="21336" y="0"/>
                                </a:lnTo>
                                <a:lnTo>
                                  <a:pt x="0" y="0"/>
                                </a:lnTo>
                                <a:lnTo>
                                  <a:pt x="0" y="14605"/>
                                </a:lnTo>
                                <a:lnTo>
                                  <a:pt x="0" y="29210"/>
                                </a:lnTo>
                                <a:lnTo>
                                  <a:pt x="0" y="1748358"/>
                                </a:lnTo>
                                <a:lnTo>
                                  <a:pt x="21336" y="1748358"/>
                                </a:lnTo>
                                <a:lnTo>
                                  <a:pt x="21336" y="29210"/>
                                </a:lnTo>
                                <a:lnTo>
                                  <a:pt x="95961" y="29210"/>
                                </a:lnTo>
                                <a:lnTo>
                                  <a:pt x="95961" y="1748358"/>
                                </a:lnTo>
                                <a:lnTo>
                                  <a:pt x="117297" y="1748358"/>
                                </a:lnTo>
                                <a:lnTo>
                                  <a:pt x="117297" y="29210"/>
                                </a:lnTo>
                                <a:lnTo>
                                  <a:pt x="117297" y="14782"/>
                                </a:lnTo>
                                <a:lnTo>
                                  <a:pt x="112026" y="21920"/>
                                </a:lnTo>
                                <a:lnTo>
                                  <a:pt x="112026" y="14605"/>
                                </a:lnTo>
                                <a:lnTo>
                                  <a:pt x="117297" y="14605"/>
                                </a:lnTo>
                                <a:lnTo>
                                  <a:pt x="117297"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2603388" y="973968"/>
                            <a:ext cx="97790" cy="1929130"/>
                          </a:xfrm>
                          <a:custGeom>
                            <a:avLst/>
                            <a:gdLst/>
                            <a:ahLst/>
                            <a:cxnLst/>
                            <a:rect l="l" t="t" r="r" b="b"/>
                            <a:pathLst>
                              <a:path w="97790" h="1929130">
                                <a:moveTo>
                                  <a:pt x="97738" y="0"/>
                                </a:moveTo>
                                <a:lnTo>
                                  <a:pt x="0" y="0"/>
                                </a:lnTo>
                                <a:lnTo>
                                  <a:pt x="0" y="1928577"/>
                                </a:lnTo>
                                <a:lnTo>
                                  <a:pt x="97738" y="1928577"/>
                                </a:lnTo>
                                <a:lnTo>
                                  <a:pt x="97738" y="0"/>
                                </a:lnTo>
                                <a:close/>
                              </a:path>
                            </a:pathLst>
                          </a:custGeom>
                          <a:solidFill>
                            <a:srgbClr val="0000FF"/>
                          </a:solidFill>
                        </wps:spPr>
                        <wps:bodyPr wrap="square" lIns="0" tIns="0" rIns="0" bIns="0" rtlCol="0">
                          <a:prstTxWarp prst="textNoShape">
                            <a:avLst/>
                          </a:prstTxWarp>
                          <a:noAutofit/>
                        </wps:bodyPr>
                      </wps:wsp>
                      <wps:wsp>
                        <wps:cNvPr id="52" name="Graphic 52"/>
                        <wps:cNvSpPr/>
                        <wps:spPr>
                          <a:xfrm>
                            <a:off x="2592715" y="959484"/>
                            <a:ext cx="117475" cy="1940560"/>
                          </a:xfrm>
                          <a:custGeom>
                            <a:avLst/>
                            <a:gdLst/>
                            <a:ahLst/>
                            <a:cxnLst/>
                            <a:rect l="l" t="t" r="r" b="b"/>
                            <a:pathLst>
                              <a:path w="117475" h="1940560">
                                <a:moveTo>
                                  <a:pt x="117284" y="685"/>
                                </a:moveTo>
                                <a:lnTo>
                                  <a:pt x="95961" y="685"/>
                                </a:lnTo>
                                <a:lnTo>
                                  <a:pt x="95961" y="0"/>
                                </a:lnTo>
                                <a:lnTo>
                                  <a:pt x="21323" y="0"/>
                                </a:lnTo>
                                <a:lnTo>
                                  <a:pt x="21323" y="685"/>
                                </a:lnTo>
                                <a:lnTo>
                                  <a:pt x="0" y="685"/>
                                </a:lnTo>
                                <a:lnTo>
                                  <a:pt x="0" y="13830"/>
                                </a:lnTo>
                                <a:lnTo>
                                  <a:pt x="0" y="28435"/>
                                </a:lnTo>
                                <a:lnTo>
                                  <a:pt x="0" y="1940382"/>
                                </a:lnTo>
                                <a:lnTo>
                                  <a:pt x="21323" y="1940382"/>
                                </a:lnTo>
                                <a:lnTo>
                                  <a:pt x="21323" y="28854"/>
                                </a:lnTo>
                                <a:lnTo>
                                  <a:pt x="95961" y="28854"/>
                                </a:lnTo>
                                <a:lnTo>
                                  <a:pt x="95961" y="1940382"/>
                                </a:lnTo>
                                <a:lnTo>
                                  <a:pt x="117284" y="1940382"/>
                                </a:lnTo>
                                <a:lnTo>
                                  <a:pt x="117284" y="28854"/>
                                </a:lnTo>
                                <a:lnTo>
                                  <a:pt x="117284" y="28435"/>
                                </a:lnTo>
                                <a:lnTo>
                                  <a:pt x="117284" y="14427"/>
                                </a:lnTo>
                                <a:lnTo>
                                  <a:pt x="112331" y="21145"/>
                                </a:lnTo>
                                <a:lnTo>
                                  <a:pt x="112331" y="13830"/>
                                </a:lnTo>
                                <a:lnTo>
                                  <a:pt x="117284" y="13830"/>
                                </a:lnTo>
                                <a:lnTo>
                                  <a:pt x="117284" y="685"/>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77705" y="762293"/>
                            <a:ext cx="2500630" cy="671195"/>
                          </a:xfrm>
                          <a:custGeom>
                            <a:avLst/>
                            <a:gdLst/>
                            <a:ahLst/>
                            <a:cxnLst/>
                            <a:rect l="l" t="t" r="r" b="b"/>
                            <a:pathLst>
                              <a:path w="2500630" h="671195">
                                <a:moveTo>
                                  <a:pt x="0" y="529036"/>
                                </a:moveTo>
                                <a:lnTo>
                                  <a:pt x="56865" y="529036"/>
                                </a:lnTo>
                                <a:lnTo>
                                  <a:pt x="28432" y="529036"/>
                                </a:lnTo>
                                <a:lnTo>
                                  <a:pt x="28432" y="670914"/>
                                </a:lnTo>
                                <a:lnTo>
                                  <a:pt x="0" y="670914"/>
                                </a:lnTo>
                                <a:lnTo>
                                  <a:pt x="56865" y="670914"/>
                                </a:lnTo>
                              </a:path>
                              <a:path w="2500630" h="671195">
                                <a:moveTo>
                                  <a:pt x="813892" y="384753"/>
                                </a:moveTo>
                                <a:lnTo>
                                  <a:pt x="870757" y="384753"/>
                                </a:lnTo>
                                <a:lnTo>
                                  <a:pt x="842324" y="384753"/>
                                </a:lnTo>
                                <a:lnTo>
                                  <a:pt x="842324" y="622819"/>
                                </a:lnTo>
                                <a:lnTo>
                                  <a:pt x="813892" y="622819"/>
                                </a:lnTo>
                                <a:lnTo>
                                  <a:pt x="870757" y="622819"/>
                                </a:lnTo>
                              </a:path>
                              <a:path w="2500630" h="671195">
                                <a:moveTo>
                                  <a:pt x="1627784" y="262113"/>
                                </a:moveTo>
                                <a:lnTo>
                                  <a:pt x="1684649" y="262113"/>
                                </a:lnTo>
                                <a:lnTo>
                                  <a:pt x="1656216" y="262113"/>
                                </a:lnTo>
                                <a:lnTo>
                                  <a:pt x="1656216" y="514607"/>
                                </a:lnTo>
                                <a:lnTo>
                                  <a:pt x="1627784" y="514607"/>
                                </a:lnTo>
                                <a:lnTo>
                                  <a:pt x="1684649" y="514607"/>
                                </a:lnTo>
                              </a:path>
                              <a:path w="2500630" h="671195">
                                <a:moveTo>
                                  <a:pt x="2443453" y="0"/>
                                </a:moveTo>
                                <a:lnTo>
                                  <a:pt x="2500319" y="0"/>
                                </a:lnTo>
                                <a:lnTo>
                                  <a:pt x="2471886" y="0"/>
                                </a:lnTo>
                                <a:lnTo>
                                  <a:pt x="2471886" y="391967"/>
                                </a:lnTo>
                                <a:lnTo>
                                  <a:pt x="2443453" y="391967"/>
                                </a:lnTo>
                                <a:lnTo>
                                  <a:pt x="2500319" y="391967"/>
                                </a:lnTo>
                              </a:path>
                            </a:pathLst>
                          </a:custGeom>
                          <a:ln w="12545">
                            <a:solidFill>
                              <a:srgbClr val="0000FF"/>
                            </a:solidFill>
                            <a:prstDash val="solid"/>
                          </a:ln>
                        </wps:spPr>
                        <wps:bodyPr wrap="square" lIns="0" tIns="0" rIns="0" bIns="0" rtlCol="0">
                          <a:prstTxWarp prst="textNoShape">
                            <a:avLst/>
                          </a:prstTxWarp>
                          <a:noAutofit/>
                        </wps:bodyPr>
                      </wps:wsp>
                      <wps:wsp>
                        <wps:cNvPr id="54" name="Graphic 54"/>
                        <wps:cNvSpPr/>
                        <wps:spPr>
                          <a:xfrm>
                            <a:off x="-2" y="0"/>
                            <a:ext cx="3300095" cy="3023235"/>
                          </a:xfrm>
                          <a:custGeom>
                            <a:avLst/>
                            <a:gdLst/>
                            <a:ahLst/>
                            <a:cxnLst/>
                            <a:rect l="l" t="t" r="r" b="b"/>
                            <a:pathLst>
                              <a:path w="3300095" h="3023235">
                                <a:moveTo>
                                  <a:pt x="3299993" y="2885262"/>
                                </a:moveTo>
                                <a:lnTo>
                                  <a:pt x="101282" y="2885262"/>
                                </a:lnTo>
                                <a:lnTo>
                                  <a:pt x="101282" y="1953387"/>
                                </a:lnTo>
                                <a:lnTo>
                                  <a:pt x="90627" y="1953387"/>
                                </a:lnTo>
                                <a:lnTo>
                                  <a:pt x="90627" y="1952688"/>
                                </a:lnTo>
                                <a:lnTo>
                                  <a:pt x="101282" y="1952688"/>
                                </a:lnTo>
                                <a:lnTo>
                                  <a:pt x="101282" y="1924177"/>
                                </a:lnTo>
                                <a:lnTo>
                                  <a:pt x="101282" y="1923834"/>
                                </a:lnTo>
                                <a:lnTo>
                                  <a:pt x="101282" y="990841"/>
                                </a:lnTo>
                                <a:lnTo>
                                  <a:pt x="90627" y="990841"/>
                                </a:lnTo>
                                <a:lnTo>
                                  <a:pt x="101282" y="990752"/>
                                </a:lnTo>
                                <a:lnTo>
                                  <a:pt x="101282" y="961885"/>
                                </a:lnTo>
                                <a:lnTo>
                                  <a:pt x="90627" y="961885"/>
                                </a:lnTo>
                                <a:lnTo>
                                  <a:pt x="90627" y="961631"/>
                                </a:lnTo>
                                <a:lnTo>
                                  <a:pt x="101282" y="961631"/>
                                </a:lnTo>
                                <a:lnTo>
                                  <a:pt x="101282" y="28867"/>
                                </a:lnTo>
                                <a:lnTo>
                                  <a:pt x="101282" y="28295"/>
                                </a:lnTo>
                                <a:lnTo>
                                  <a:pt x="101282" y="0"/>
                                </a:lnTo>
                                <a:lnTo>
                                  <a:pt x="90627" y="0"/>
                                </a:lnTo>
                                <a:lnTo>
                                  <a:pt x="90627" y="546"/>
                                </a:lnTo>
                                <a:lnTo>
                                  <a:pt x="79959" y="546"/>
                                </a:lnTo>
                                <a:lnTo>
                                  <a:pt x="79959" y="0"/>
                                </a:lnTo>
                                <a:lnTo>
                                  <a:pt x="0" y="0"/>
                                </a:lnTo>
                                <a:lnTo>
                                  <a:pt x="0" y="28867"/>
                                </a:lnTo>
                                <a:lnTo>
                                  <a:pt x="79959" y="28867"/>
                                </a:lnTo>
                                <a:lnTo>
                                  <a:pt x="79959" y="961631"/>
                                </a:lnTo>
                                <a:lnTo>
                                  <a:pt x="79959" y="961885"/>
                                </a:lnTo>
                                <a:lnTo>
                                  <a:pt x="0" y="961885"/>
                                </a:lnTo>
                                <a:lnTo>
                                  <a:pt x="0" y="990752"/>
                                </a:lnTo>
                                <a:lnTo>
                                  <a:pt x="79959" y="990752"/>
                                </a:lnTo>
                                <a:lnTo>
                                  <a:pt x="79959" y="1923834"/>
                                </a:lnTo>
                                <a:lnTo>
                                  <a:pt x="0" y="1923834"/>
                                </a:lnTo>
                                <a:lnTo>
                                  <a:pt x="0" y="1952688"/>
                                </a:lnTo>
                                <a:lnTo>
                                  <a:pt x="79959" y="1952688"/>
                                </a:lnTo>
                                <a:lnTo>
                                  <a:pt x="79959" y="1953387"/>
                                </a:lnTo>
                                <a:lnTo>
                                  <a:pt x="79959" y="2885262"/>
                                </a:lnTo>
                                <a:lnTo>
                                  <a:pt x="79959" y="2885719"/>
                                </a:lnTo>
                                <a:lnTo>
                                  <a:pt x="0" y="2885719"/>
                                </a:lnTo>
                                <a:lnTo>
                                  <a:pt x="0" y="2914573"/>
                                </a:lnTo>
                                <a:lnTo>
                                  <a:pt x="79959" y="2914573"/>
                                </a:lnTo>
                                <a:lnTo>
                                  <a:pt x="90627" y="2914472"/>
                                </a:lnTo>
                                <a:lnTo>
                                  <a:pt x="101282" y="2914573"/>
                                </a:lnTo>
                                <a:lnTo>
                                  <a:pt x="456704" y="2914472"/>
                                </a:lnTo>
                                <a:lnTo>
                                  <a:pt x="456704" y="3022790"/>
                                </a:lnTo>
                                <a:lnTo>
                                  <a:pt x="478028" y="3022790"/>
                                </a:lnTo>
                                <a:lnTo>
                                  <a:pt x="478028" y="2914573"/>
                                </a:lnTo>
                                <a:lnTo>
                                  <a:pt x="1270596" y="2914573"/>
                                </a:lnTo>
                                <a:lnTo>
                                  <a:pt x="1270596" y="3022790"/>
                                </a:lnTo>
                                <a:lnTo>
                                  <a:pt x="1291920" y="3022790"/>
                                </a:lnTo>
                                <a:lnTo>
                                  <a:pt x="1291920" y="2914573"/>
                                </a:lnTo>
                                <a:lnTo>
                                  <a:pt x="2086254" y="2914573"/>
                                </a:lnTo>
                                <a:lnTo>
                                  <a:pt x="2086254" y="3022790"/>
                                </a:lnTo>
                                <a:lnTo>
                                  <a:pt x="2107590" y="3022790"/>
                                </a:lnTo>
                                <a:lnTo>
                                  <a:pt x="2107590" y="2914573"/>
                                </a:lnTo>
                                <a:lnTo>
                                  <a:pt x="2900146" y="2914573"/>
                                </a:lnTo>
                                <a:lnTo>
                                  <a:pt x="2900146" y="3022790"/>
                                </a:lnTo>
                                <a:lnTo>
                                  <a:pt x="2921482" y="3022790"/>
                                </a:lnTo>
                                <a:lnTo>
                                  <a:pt x="2921482" y="2914573"/>
                                </a:lnTo>
                                <a:lnTo>
                                  <a:pt x="3299993" y="2914573"/>
                                </a:lnTo>
                                <a:lnTo>
                                  <a:pt x="3299993" y="2900146"/>
                                </a:lnTo>
                                <a:lnTo>
                                  <a:pt x="2921482" y="2900146"/>
                                </a:lnTo>
                                <a:lnTo>
                                  <a:pt x="2900146" y="2900146"/>
                                </a:lnTo>
                                <a:lnTo>
                                  <a:pt x="456704" y="2900146"/>
                                </a:lnTo>
                                <a:lnTo>
                                  <a:pt x="456704" y="2899867"/>
                                </a:lnTo>
                                <a:lnTo>
                                  <a:pt x="3299993" y="2899867"/>
                                </a:lnTo>
                                <a:lnTo>
                                  <a:pt x="3299993" y="28852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59C129" id="Group 17" o:spid="_x0000_s1026" style="position:absolute;margin-left:93.15pt;margin-top:8.55pt;width:259.85pt;height:238.05pt;z-index:-251656704;mso-wrap-distance-left:0;mso-wrap-distance-right:0;mso-position-horizontal-relative:page" coordsize="3300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IvxBcAADrIAAAOAAAAZHJzL2Uyb0RvYy54bWzsXVtvI7mxfj9A/oPh96z7fjF2Jgh2M4sA&#10;QRIgG+RZI8sXxLYUSTOe/ffnYxeLrG51N4teWd4EmoehbH9iF4t1Y7HI/v4P354eL76utruH9fOH&#10;y/S75PJi9bxc3zw83324/OfPn37fXF7s9ovnm8Xj+nn14fKX1e7yDx9/93/fv2yuV9n6fv14s9pe&#10;oJPn3fXL5sPl/X6/ub662i3vV0+L3XfrzeoZf7xdb58We/y4vbu62S5e0PvT41WWJNXVy3p7s9mu&#10;l6vdDr/9kf54+bHr//Z2tdz/7fZ2t9pfPH64BG377v9t9/9n8//Vx+8X13fbxeb+YWnJWLyCiqfF&#10;wzMe6rr6cbFfXHzZPhx09fSw3K5369v9d8v109X69vZhuerGgNGkyWA0P23XXzbdWO6uX+42jk1g&#10;7YBPr+52+devP203/9j8fUvU4+Nf1st/78CXq5fN3bX8u/n5zoO/3W6fzJcwiItvHUd/cRxdfdtf&#10;LPHLPE+SpC0vL5b4W55keZaXxPPlPSbm4HvL+z8Fvnm1uKYHd+Q5cl42kJ+dZ9Hu17HoH/eLzarj&#10;/M6w4O/bi4cbiDeE+XnxBDH+yUoMfgNOmYcDZbhof9pZhg54VDVFWlWXF2BGmmRFgc+dADK72rpu&#10;IaWGWWlTN+Ce+bsb8uJ6+WW3/2m17vi++PqX3b77+t0Nf1rc86flt2f+uIUWGPl/7OR/f3kB+d9e&#10;XkD+P9PjN4u9+Z6ZTPPx4uXDpaXk3hNi/vq0/rr6ed3h9mbugMrBE553EOoRj88SiVEJFP+N203X&#10;G2HMwJO64yv6YwS3hPTPjUMzO7m35eN6tyIOm4F3rHbMwNMlu3frx4ebTw+Pj2b4u+3d5x8etxdf&#10;F+DrH39I6j9ldqYEDBK6uyZJMJ8+r29+gSC9QHQ+XO7+82WxXV1ePP75GaJqLBN/2PKHz/xhu3/8&#10;Yd3Zr47z293+52//Wmw3Fxt8/HC5h/T8dc0Su7hmuQD9BkBY883n9R+/7Ne3D0ZoOtqIIvsDtIck&#10;+e3VqD1Qo9ZwT69GdV4mhVWjpG2ymuSY1ShN66K2Ridt2iSHBaJZZn2UE8v8gvE+vh4xKZ0iESVm&#10;KryakEADljU0IpZRD2Fp9dASHDQ2oqgSHhmDuGVw2lRpB87SNuO+GcTtAVjTc51FkOHA8yS0ZWvJ&#10;1eLSkjWPB8MtDSpL4XOIW2rk/LMjTFlwfqivrM1SzTONLEOYrSzzOLk9GG8UOkyD52TWJuk8FX4e&#10;47AhPvh+NbwQWhUJD3MjTb1mBaevBw7xTlAdZp4A63R2YGVYeI7jCRHs4Z+Vz7MnFAsTds/Wx9mA&#10;EgZ5EFCSiVZ7wrRom6SkEKzK2zrN+55QBJRZVuVpwZNzckfoA0omZMwP+sCOCZ1yg3orjOdlTT7v&#10;Jfxz49BM5XHV6BxQmlX92Ip4Qo0Q4fTXZVlq9CBCjZo6b2lhVmVllg/UCFbWBZRZVpeZC7tOrkdM&#10;CgJKpmRMkYRfKMouPJ5ZnKVp1aQUfXowizS3HCM6aFom1bxWwe21pQ1x0srZHu6RW+7ZgTU9R5Hh&#10;wKHh+fhCjxzagP6wfNSkxYWeTAzVocKctNPTZEmXi5hccltcVhcVacck0o8YAhqDbpqymI1t/exk&#10;MVgFFUJdNERLeJCSHjjEZgEOz50EFwWtgienRYAPZecc/iE1c/JESJYd+K3OoKr9VpZ7C1sUdZ5P&#10;5xOzoizLgrMFJ3dbIvyzhIx5LR+GsbE8QviH52VJYLnq8piGTXo0U8km/zhqdA7/IsM/5HcG4V8X&#10;v0WoUZLCo3RZoiLPmnIu/CuqunLZmpPrEax4F4ma8M9SMqZIwtgjQU+5zylVAhZWpBu8w7JAc8sh&#10;mkMi2VB0XJrxN8hputQj1qhEBffILffswJqeo8hw4MDoEF0UJAMBoA9whvrfHxSFTIHOCBQetI2/&#10;2gw0znHS4iAbCSUDJifID8NIUgQ6SIPoORgdea6rYjo7Q8jPBfgg+lWMTuiLhhkSHqQEqyCnCFHg&#10;IO8kGTHgsLSJntOYyPJA2I/jEc95xUiPiMX8wCN2Kyu1R8zTrGxg4M0uU94UJjsAo7O45h02G86Z&#10;jeqsTOsau21klE7uEEVgaQkZ84dvElia5+VdomnSxvrndmxSo4eO5ThqdA4sI9UIe8gDNerkPEKN&#10;0hK5NVKjOknqmY1qpB3bxuXITq5HsPgusLSUjCmScQxt3Q2IZXQqrvTZGkZyeMQtxX4elwXyP4gr&#10;sMI1NkmPnH82RUsaDHymS/oy/dzSOFyE5lYH/HduezgwuW7ml6VyvFHo4Iak4HmbJvMRpcAqaBYC&#10;YiQ6NEQJD1It88kKsJPULDhGQQYmupk36pIMTVEF58DDItQnIyBvAjwU4OO4i3PUFekuYJsG7qLL&#10;x6ndBRZhbU7GNa2RrRsEXRk2e1FHQ/WBbd2mFZuPk3sLRwryEJaSMW9BJrFCuUjJKjXlLcqqqTA0&#10;2PYenE0nt2RCUSuFDd1oMKxRnfJmGPfIrTTOCqCndwSMeJDqCX1BpZJjTZo3LQ0N2xYpJXTR3RTb&#10;mjqpsb/X+USJ51FxS6NrClTg0kZfr3dGcXuANpui+OJc4kFQrkF7ukfQr+dfWmV1bWtcUuzlu4Bq&#10;ioEIz5DKsvV08gvMC26JJ2lVVllqS3jj4HmbttW89EnqVXBP+wj89VxEaXKKNGcnVuxbphhoBLss&#10;KNHHWOYZt8S7rICBQybeCKseCX0oq/lUoyRXBfcUj8Ad2+yHrjIan2XN6OOzKZLGIhk7KsbwiVon&#10;ZXEwFef+uNjdUxFx14NTMLsVdS4ePqjBxy7n0Ml2OqV2smXSZEhTGSFMU1QwDIuHRWojrduqoNQH&#10;5v/kTtanNpiQMR/rUwysU1OaGrHYwcBzOtuAgbMWc0va7J9rqNOjmUru7Vix6g/nysOYkilowCBW&#10;7VaBajUqWsQdJFGw6XBc3dd9hhCrE1cylTYJcog88SfXIyalq8EnSsYUyaynBtWxU5pkoKiC6WxI&#10;MC+A5SJG34EzlCHPR1ECrFsuRpDhaOaZYBXk1iq2sgbf7/KkzkZyT9xSjxGGJ8hN6itcn21FE5Jn&#10;rP1c4CrGEYUO0+B7zpoWacA5KkSWJQYbTIP4fo0WhnghdCASHuaGEO04cJAfguowowVYp2EDm8Ci&#10;fSy/ZbIsVjJEFHk+OzZR6ovlw8BvdUkQtd8yx4HahFbMqApPcN4Saun9lgj/sgSLVDqv+r7hHxMy&#10;5rV8GMZSNOW09FbYPA91UPP2ypdMRaGZymOr0Tn8i6mYx8HigRrRUeMINYIi2VV/k9bJXPiXJU1e&#10;vJ8eweC7nS1LyZgiCb/AMjqlSd6nMpKlmdthJIXN9Flt8pGCHjn/bL22h70g9RV22haHMKNRx1wQ&#10;jhh0WwR69nOTxWAVVAgB0RAt4UFKeuDQIUgBRo14ypl1lj1uSQbTNMP63K4+wieAHTgsFZKMYNgu&#10;wEO5PQdS71F7jlKUoQfoBEntAWCycFsFSVaF0nMI2WQglUEXG44nTr7+tyFdd2KKCBmz/28SSGHg&#10;5sKP2YWfD6Si0G+lRudAKiqQOjjCQSdNI9Qow6ldyiVVJY7sd1ro1yMwnC6Phi24tMSBOhKnk+sR&#10;k9IpElEypkjC1OeukmIqlDJHD+2+rwezB+OWPZmDmmPP81oFt5fYI41ZWlbz0ZcAa3qOIsOBQ8Pz&#10;gYseyaLAjOKWGOaDSi0u9GQK8HSoMCdtuIiN43n6LC4rkhaiMmdL/YihKjHoYPW0nx1VmTrfuaKg&#10;QqiLhmgJD1LdA4fYLMDhueuBI44eHsrOOfx7l/Dv4MwUnerV+60Wla0tbfufjx76TVIyvdZkRR0m&#10;/C0cPUySc/gXFf4dHLTIu1AjQo0K3ARIhW/no4fmqkOOYbjl4M8d40NmQnH0EPPQFcWhojJ4SUVt&#10;wZqeo8hwYHXSKgD0AY4mZAp0RkYqPGhrzIJn19joRR0mVBzO84NGCjJw7E9gg9HRK2O6IA2iX8Xo&#10;RCT1JkcPWRGCZGN/lhUhHONKqoOMFuCwtPXAUZHlYGlwDizfJbA8ODNFOz9qj1hmVYITKZ3xRrU2&#10;WW+fD8lK3Ppstq/M2cM2bRqqkn+PDVpHiimCJ0rG8iFkFlF8g30yK6JT2RBfVN6Dsyvk1i7vXRF8&#10;FBiUlkjbzi2jiWIF0NM7AsaUHBTB8+TNc6xBxgZnG4wIFDgFQVv06G6KbeZUhDVzPTzzi1viGyQG&#10;Iddh74zi9gBd5XXI/QjKNWhP9wj69fxDNR5qpmlthtp2dzHQFP9MDq7IqNxb4pkT3NpQrCqR96fw&#10;Kg5dJxWOOM6KniRdBfeUj8Bfz0KUlOcF7gExMsih1hT7jB3I7Q0ajGWWcWtVtqhhJ/p19Yzg9hCZ&#10;Zxku+pllmyRXAxcUj8Ad2+yHX1cBP7WmhHnA9dTnCvjp+//HS6DMEdh+CRSdElJ72DwvEiuEuG25&#10;HR4zExVQ+KO5YMqK3sk3HPzGHRMy5l/fYuMOz0sq2oqBDrBqcksq6p8bhx6aiOPEqZ+wi+RKrM+F&#10;hMGrd805y4EWxZ0jQR0h9sA6B9HiYBPcJ0IqH6diGeP27aBCOaLa91IjJgVBF1Mypkdi4cWkTnk8&#10;v8JlJKsGt1ZFXCl5EXJg7pp2PXL+2RTEajBYkwaOWlNf2gIoMBkHCeaf7PMUcWjQENj59HMTg9VQ&#10;IQQkEh6mRPaNUpH59YnZr8VVGja/R1dmT5ppAQ5PdI+MkFQI8HCyj2PTzwfw4w7gI985tOlxh5pw&#10;kKXGcW67NsxSui/TG3URGmG3JincdvQ7hkZMyJhJ9yEKC+iURddbS/O8PJBA8M+NQzOV7EWOo0bn&#10;0ChSjQ7OWNA7R9QLjBSlgbnN4RVImtTz92nmOFT/G4iNkH3vKBlTpBFTP6VJ3v8OpZmlehgb5W3g&#10;eLuLjfTI+WfrtT3sMuNiIzAZrw3SjjcSHdzi8HODiCSwkySwCpqFgGiIlvAgJQKcFrio3eoKixO3&#10;JFYm3MGLjmxshINOc4leAQ5PdI+Mc2z0X/bSNaxHBrERrVD0Rh2H/KuCou7uSsiBUZex0flKyOlK&#10;BhEbRV0gOVT7c2z0Htub5shbP22E38DERqhRdyteZ6Dz/5krIQdnpI8XGykuerSv99Mjh5rUd6Dv&#10;GBsp7kv0eSPN7YoCHXFRQPi6RBEbKWgWgYOGaAkPUo2iFb5eESFd4ObNXs+hay8FGLGRO8jAwsIt&#10;R12ejNQcL5+Puhz4HHV1L7/9n33VbXFwPAi/iXEXuM2uLrH8NvE87hrFatp8fTwjVacJLu2wovee&#10;GSlLyNhC2kc/TOiUr9DbYRygwr1ygetV/Cm7KDRTyep+jrreJeo6OK1AFcDqqCurqwpXZZIa1chI&#10;DQ6rwti73bqszlD/yBN/cj1iUswpO0vJmCIJ98SkTmmS99aMZGnmdpiRwnneWQ/m4wo9cv7Zem0P&#10;u0zqKxwOWByYXOLlP3Me24/XTEkEGjuB87GAnxuUbOmxCiqEgGiIlvAgJT1wRNSFa4DdZUcse9xy&#10;IAX+0q665oXlDhyWCkFzFHgot8fxAOetvbg9CRQpDdfdcQdt8hJ1r5S9ggy2bafwPo5ytbxdWXGb&#10;Zu93X40jxRTJEiVjDoCsFwpPcFW4NV5TDsCX6fbgrHnckgb6u7WjwC1WPYGaB6JYAfT0joBdcSKV&#10;F5t7eJUcEzdU44VMlLdBb1NcE1drSzhzi1vimrhZOwpcJXnZzB9QEmRr0OJi7cO+X888WZiLhUiO&#10;26HJY06xTxYV977AjOPWGn5RVRwJz7E/g037OQcuqVfBfVnxCPz1XJR1uuxYphj41mXFKdaVgRJH&#10;Sa4GLsqKR+CObfbDrysr/vRp/ObEc1nx1fr29mEZW1aMWpehh+38inqNleJYCbxml6nI8foKepmP&#10;d7FigyhFqOvd1smXWJYSUw9pCRlzsG+RqsDzKvj0WVvlnxuHZnvCdvV4geqnT5bgc11xsK64OKjO&#10;x2/gmvRqhAM7qBUmNYLDnyueMUa2ceHfyfUISyq+WZEpGVMks/J6s3eG4UTRrDZh6W7fGaZHDjWJ&#10;NYoiFZobDSa8zqS+kKrAq8Dn4hcrD5juInCBuB+vmRI9GukHlI3M0dBLVaixGiqEgETCw1SLvsNs&#10;FmCkKnAtwxw/UDyTIU1oK23CZTkMDkuFJCNYmy7AQ5k8ngdw6dCzBwh7gIOTJaiaifEAbZ03SAV2&#10;HgCZ6pwuEBwPpKosr34TB7QsIWP23wc0LKBTS54I04rnmXtN5xTUPxfLvwg0U8lm/3hqdA6krnAt&#10;X3Jlcn+b7Xq52u0enu/GjzmaV2YMKm06T68OpMxLaewJ3hQvAmtoC9+rEQyn2/NJK+QHnb1/10DK&#10;UjKmSMLUlyWHPVO65N21x7JEc0sBjUcOJb+P86GFFhd6Mum7DoWa8mR+V8r64saUns/ZBcJhys2b&#10;y2aRfsRx6PD9KZ7nMVgNFUJIIuFhSkTfuLQ7wGYB1rxDHrUNdNwe+0mB43iIvBgclgpJRlCEBPhQ&#10;Ko/nB9wm2DmcCvuBg9MoeFtjTDiV4q2ftb2eAdfNQu27nSPvCBAn4IqR7kIZ3DdTmVeskvk4uR+w&#10;lJjElCVkzA34uIbt8JQPIEvHKLbm3MrlrHle5sSSEdxaP+FqaOLQw+cfT4/O8ZQ+nsK90YN4im6S&#10;VsdTKUrR8FoYWpdgeYwXKRo98XoE4+kDqrpo/Lu/T65ITEqnSUTJmCYJc89COqVK3mEzkpWD22Ew&#10;lQfeoOODCz1y/tkR6h5MK1Bf2iIazHyDjUxtMBWFDtPg5yYGq6FZCEgkPEyJ7LuoA5vA5qSWvaFJ&#10;VRfD4P/GZJNzQ+foKBgd4b3qQ6sedx4Few15jvI3k21C4sm+ptAbdRkctTgZ4O5qP7lNF8GRJWTM&#10;pL9JcIRLN0pcODG3qPTPRfVCBHpo0c/B0XsUGJsTs/1kE21wqIMjHGrGljYFR3BHBV1z59WIAxJT&#10;Xmauiyp/I9cBESVjimTckz3WVbk0STg68liOi7gdxkdDye/jEB3Zg11aXOjJFNHoULhLyxk6potb&#10;uWwyxXK8WuS/cytxZsqR1J+1IH7Ecehw2kbER8G7ej1WQ4UQkkh4mGrRd5jNAqxKNuXm/VfQxQxX&#10;vsxPICIvBoelQpIRFCEBPpTK4/mBczgVsUg+OGiCHYS4ZBMWyeQG6grv8xockneVqsYPVOZ6eBa+&#10;k4dTjhSskS0lY26ArCZOeSZ0yyRq96acgC/b7cHZHnJLdtGXGUeBcbd8q3rbuALo6R0Bu2LF8TLj&#10;GY6Jel3ck4DTe9bqT7FN1Bn38MwvbolvotA4Dg1pbJAFnYthBeUatKg0Puz79fzDZm1d28gjq2Cg&#10;QwxEpTFeCUFnJHtfYM5xSxzEbUPolS7hjYSXZjk9vw6Q1KvgnvYR+Ou5KEt3OYKaksC3rjTO27St&#10;5tkmydXARaXxCNyxzX74dZXGps54LNN8rjR+XaUxCoOHi624szy/p/uNOrH2S6w8xzzBn3YbOXmS&#10;Yf3wbs7V0QLnyqSMedc8a/HP7nsiNoc9CngLHHXOsJDoYtfeF9jIcWuNnYcj1kCmZ14N2wTGlzL8&#10;seisChyiFJSDlDg4XnwZyL/0ese7FvA+gDlXJ+A4Y9S4w0DMPW6Ji54tCnC/6zpQKSnRFS6HZ5Fl&#10;Arg9ICQSjGIYNUMqFA6o0VjIBWy7GCJE10W8PDJuDwSW3RYDuB2yQosrqRIbPoF74pZ6xFsNcPGs&#10;0Sw9cv7Z+g2ZMBc9dTFYXPAemkvfMcAhAaQR6YE4FRhQAPH4GLA5IxZSciI2Bhk2S55cjRHroYPW&#10;16NNdsT7AhZTbofiatCmwmHO4BEvIpBYZpWBawAEvQq0N6LYRsArI9nT8ai4PbADBh4ipSixhrOv&#10;fFP0LuBwzyiynddjbM8lGe2RRMI1tKcZUgatXZAoxirxGnJSENGiPt1Ytli8hv4Mb5Mwt291MYmC&#10;fonX0IOCsLo0FTpK+iVeRX+b4F3Rev4jF+LwKvpxMRXu7dTTL/Aa+ntBpIL/fTyNZc50mK1spp/H&#10;Po/3/NHghTLGwhsc5A9EH73RRuPHzPA5NTvYort62dxdv9xtPppbL++2i839w/LHxX4hf8bnl831&#10;Klvfrx9vVtuP/w8AAP//AwBQSwMEFAAGAAgAAAAhAJnAhRrgAAAACgEAAA8AAABkcnMvZG93bnJl&#10;di54bWxMj01Lw0AQhu+C/2EZwZvdpNG0xmxKKeqpFGwF8bbNTpPQ7GzIbpP03zue9DYv8/B+5KvJ&#10;tmLA3jeOFMSzCARS6UxDlYLPw9vDEoQPmoxuHaGCK3pYFbc3uc6MG+kDh32oBJuQz7SCOoQuk9KX&#10;NVrtZ65D4t/J9VYHln0lTa9HNretnEdRKq1uiBNq3eGmxvK8v1gF76Me10n8OmzPp831+/C0+9rG&#10;qNT93bR+ARFwCn8w/Nbn6lBwp6O7kPGiZb1ME0b5WMQgGFhEKY87Knh8TuYgi1z+n1D8AAAA//8D&#10;AFBLAQItABQABgAIAAAAIQC2gziS/gAAAOEBAAATAAAAAAAAAAAAAAAAAAAAAABbQ29udGVudF9U&#10;eXBlc10ueG1sUEsBAi0AFAAGAAgAAAAhADj9If/WAAAAlAEAAAsAAAAAAAAAAAAAAAAALwEAAF9y&#10;ZWxzLy5yZWxzUEsBAi0AFAAGAAgAAAAhALn10i/EFwAAOsgAAA4AAAAAAAAAAAAAAAAALgIAAGRy&#10;cy9lMm9Eb2MueG1sUEsBAi0AFAAGAAgAAAAhAJnAhRrgAAAACgEAAA8AAAAAAAAAAAAAAAAAHhoA&#10;AGRycy9kb3ducmV2LnhtbFBLBQYAAAAABAAEAPMAAAArGwAAAAA=&#10;">
                <v:shape id="Graphic 18" o:spid="_x0000_s1027" style="position:absolute;left:6841;top:10244;width:978;height:18783;visibility:visible;mso-wrap-style:square;v-text-anchor:top" coordsize="97790,187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tQwwAAANsAAAAPAAAAZHJzL2Rvd25yZXYueG1sRI9Pa8Mw&#10;DMXvg30Ho8Fuq70cRknrljIY7A8M1rV3NVbjtLEcbC/Nvv10KOwm8Z7e+2m5nkKvRkq5i2zhcWZA&#10;ETfRddxa2H2/PMxB5YLssI9MFn4pw3p1e7PE2sULf9G4La2SEM41WvClDLXWufEUMM/iQCzaMaaA&#10;RdbUapfwIuGh15UxTzpgx9LgcaBnT815+xMsnPp9lca3Tz/FSptodoeP93yw9v5u2ixAFZrKv/l6&#10;/eoEX2DlFxlAr/4AAAD//wMAUEsBAi0AFAAGAAgAAAAhANvh9svuAAAAhQEAABMAAAAAAAAAAAAA&#10;AAAAAAAAAFtDb250ZW50X1R5cGVzXS54bWxQSwECLQAUAAYACAAAACEAWvQsW78AAAAVAQAACwAA&#10;AAAAAAAAAAAAAAAfAQAAX3JlbHMvLnJlbHNQSwECLQAUAAYACAAAACEA16IbUMMAAADbAAAADwAA&#10;AAAAAAAAAAAAAAAHAgAAZHJzL2Rvd25yZXYueG1sUEsFBgAAAAADAAMAtwAAAPcCAAAAAA==&#10;" path="m97738,l,,,1878078r97738,l97738,xe" fillcolor="#ac07e2" stroked="f">
                  <v:path arrowok="t"/>
                </v:shape>
                <v:shape id="Graphic 19" o:spid="_x0000_s1028" style="position:absolute;left:6735;top:10098;width:1174;height:18904;visibility:visible;mso-wrap-style:square;v-text-anchor:top" coordsize="117475,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Q8vwAAANsAAAAPAAAAZHJzL2Rvd25yZXYueG1sRE9Li8Iw&#10;EL4L+x/CLHjTdD0stWsU0RX2oAe14HVopg+2mZQk2vrvjSB4m4/vOYvVYFpxI+cbywq+pgkI4sLq&#10;hisF+Xk3SUH4gKyxtUwK7uRhtfwYLTDTtucj3U6hEjGEfYYK6hC6TEpf1GTQT21HHLnSOoMhQldJ&#10;7bCP4aaVsyT5lgYbjg01drSpqfg/XY2CdL/9vTap7PNDebmE3pWot1Kp8eew/gERaAhv8cv9p+P8&#10;OTx/iQfI5QMAAP//AwBQSwECLQAUAAYACAAAACEA2+H2y+4AAACFAQAAEwAAAAAAAAAAAAAAAAAA&#10;AAAAW0NvbnRlbnRfVHlwZXNdLnhtbFBLAQItABQABgAIAAAAIQBa9CxbvwAAABUBAAALAAAAAAAA&#10;AAAAAAAAAB8BAABfcmVscy8ucmVsc1BLAQItABQABgAIAAAAIQDfmFQ8vwAAANsAAAAPAAAAAAAA&#10;AAAAAAAAAAcCAABkcnMvZG93bnJldi54bWxQSwUGAAAAAAMAAwC3AAAA8wIAAAAA&#10;" path="m117284,r-25,14605l111861,21920r,-7315l117259,14605,117259,,95961,r,152l21323,152r,-152l,,,14605,,29210,,1890039r21323,l21323,29210r,-191l95961,29019r,191l95961,1890039r21323,l117284,29210r-5423,l111861,29019r5423,l117284,14605,117284,xe" fillcolor="black" stroked="f">
                  <v:path arrowok="t"/>
                </v:shape>
                <v:shape id="Graphic 20" o:spid="_x0000_s1029" style="position:absolute;left:14980;top:6397;width:978;height:22631;visibility:visible;mso-wrap-style:square;v-text-anchor:top" coordsize="97790,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WFugAAANsAAAAPAAAAZHJzL2Rvd25yZXYueG1sRE/JCsIw&#10;EL0L/kMYwYtoqgeR2liq4HJ1uw/N2JY2k9JErX9vDoLHx9uTtDeNeFHnKssK5rMIBHFudcWFgtt1&#10;P12BcB5ZY2OZFHzIQboZDhKMtX3zmV4XX4gQwi5GBaX3bSyly0sy6Ga2JQ7cw3YGfYBdIXWH7xBu&#10;GrmIoqU0WHFoKLGlXUl5fXkaBcci0vdtdqga7Q/2tKqpriek1HjUZ2sQnnr/F//cJ61gEdaHL+EH&#10;yM0XAAD//wMAUEsBAi0AFAAGAAgAAAAhANvh9svuAAAAhQEAABMAAAAAAAAAAAAAAAAAAAAAAFtD&#10;b250ZW50X1R5cGVzXS54bWxQSwECLQAUAAYACAAAACEAWvQsW78AAAAVAQAACwAAAAAAAAAAAAAA&#10;AAAfAQAAX3JlbHMvLnJlbHNQSwECLQAUAAYACAAAACEAcDAVhboAAADbAAAADwAAAAAAAAAAAAAA&#10;AAAHAgAAZHJzL2Rvd25yZXYueG1sUEsFBgAAAAADAAMAtwAAAO4CAAAAAA==&#10;" path="m97738,l,,,2262832r97738,l97738,xe" fillcolor="#ac07e2" stroked="f">
                  <v:path arrowok="t"/>
                </v:shape>
                <v:shape id="Graphic 21" o:spid="_x0000_s1030" style="position:absolute;left:14873;top:6252;width:1175;height:22752;visibility:visible;mso-wrap-style:square;v-text-anchor:top" coordsize="117475,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G5xAAAANsAAAAPAAAAZHJzL2Rvd25yZXYueG1sRI/dasJA&#10;FITvhb7Dcgre1Y2R/hBdRYWgF0Ua7QMcssckmD0bsmsSffpuQfBymJlvmMVqMLXoqHWVZQXTSQSC&#10;OLe64kLB7yl9+wLhPLLG2jIpuJGD1fJltMBE254z6o6+EAHCLkEFpfdNIqXLSzLoJrYhDt7ZtgZ9&#10;kG0hdYt9gJtaxlH0IQ1WHBZKbGhbUn45Xo2C5t3evbsdss99+nP65mJ33mQzpcavw3oOwtPgn+FH&#10;e68VxFP4/xJ+gFz+AQAA//8DAFBLAQItABQABgAIAAAAIQDb4fbL7gAAAIUBAAATAAAAAAAAAAAA&#10;AAAAAAAAAABbQ29udGVudF9UeXBlc10ueG1sUEsBAi0AFAAGAAgAAAAhAFr0LFu/AAAAFQEAAAsA&#10;AAAAAAAAAAAAAAAAHwEAAF9yZWxzLy5yZWxzUEsBAi0AFAAGAAgAAAAhAARBUbnEAAAA2wAAAA8A&#10;AAAAAAAAAAAAAAAABwIAAGRycy9kb3ducmV2LnhtbFBLBQYAAAAAAwADALcAAAD4AgAAAAA=&#10;" path="m117284,457r-470,l116814,15062r-4864,6578l111950,15062r4864,l116814,457r-20853,l95961,,21323,r,457l,457,,15062,,28206,,2274633r21323,l21323,28854r74638,l95961,2274633r21323,l117284,28854r,-648l117284,15062r,-635l117284,457xe" fillcolor="black" stroked="f">
                  <v:path arrowok="t"/>
                </v:shape>
                <v:shape id="Graphic 22" o:spid="_x0000_s1031" style="position:absolute;left:23119;top:4473;width:978;height:24555;visibility:visible;mso-wrap-style:square;v-text-anchor:top" coordsize="9779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9MswwAAANsAAAAPAAAAZHJzL2Rvd25yZXYueG1sRI9Ba8JA&#10;FITvBf/D8gQvRTcNtGh0FREC8eChUe+P7DMbzL6N2a3Gf+8WCj0OM/MNs9oMthV36n3jWMHHLAFB&#10;XDndcK3gdMyncxA+IGtsHZOCJ3nYrEdvK8y0e/A33ctQiwhhn6ECE0KXSekrQxb9zHXE0bu43mKI&#10;sq+l7vER4baVaZJ8SYsNxwWDHe0MVdfyxyo4F/IwHxamfJfPbrfHIv/Mb2elJuNhuwQRaAj/4b92&#10;oRWkKfx+iT9Arl8AAAD//wMAUEsBAi0AFAAGAAgAAAAhANvh9svuAAAAhQEAABMAAAAAAAAAAAAA&#10;AAAAAAAAAFtDb250ZW50X1R5cGVzXS54bWxQSwECLQAUAAYACAAAACEAWvQsW78AAAAVAQAACwAA&#10;AAAAAAAAAAAAAAAfAQAAX3JlbHMvLnJlbHNQSwECLQAUAAYACAAAACEA/evTLMMAAADbAAAADwAA&#10;AAAAAAAAAAAAAAAHAgAAZHJzL2Rvd25yZXYueG1sUEsFBgAAAAADAAMAtwAAAPcCAAAAAA==&#10;" path="m97738,l,,,2455209r97738,l97738,xe" fillcolor="#ac07e2" stroked="f">
                  <v:path arrowok="t"/>
                </v:shape>
                <v:shape id="Graphic 23" o:spid="_x0000_s1032" style="position:absolute;left:23012;top:4328;width:1175;height:24676;visibility:visible;mso-wrap-style:square;v-text-anchor:top" coordsize="11747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QKwwAAANsAAAAPAAAAZHJzL2Rvd25yZXYueG1sRI9BawIx&#10;FITvBf9DeEJvNdFCKVujqCB6aIXaUq/PzXN3cfOyJHFN/70pFDwOM/MNM50n24qefGgcaxiPFAji&#10;0pmGKw3fX+unVxAhIhtsHZOGXwownw0eplgYd+VP6vexEhnCoUANdYxdIWUoa7IYRq4jzt7JeYsx&#10;S19J4/Ga4baVE6VepMWG80KNHa1qKs/7i9Wgfs79bowfZrFN1WGp7DG9b7zWj8O0eAMRKcV7+L+9&#10;NRomz/D3Jf8AObsBAAD//wMAUEsBAi0AFAAGAAgAAAAhANvh9svuAAAAhQEAABMAAAAAAAAAAAAA&#10;AAAAAAAAAFtDb250ZW50X1R5cGVzXS54bWxQSwECLQAUAAYACAAAACEAWvQsW78AAAAVAQAACwAA&#10;AAAAAAAAAAAAAAAfAQAAX3JlbHMvLnJlbHNQSwECLQAUAAYACAAAACEA5JOECsMAAADbAAAADwAA&#10;AAAAAAAAAAAAAAAHAgAAZHJzL2Rvd25yZXYueG1sUEsFBgAAAAADAAMAtwAAAPcCAAAAAA==&#10;" path="m117284,38r-165,l117119,14643r-5398,7315l111721,14643r5398,l117119,38r-21171,l21323,,,38,,14643,,29248,,2467013r21323,l21323,29248r,-394l95948,28854r,394l95948,2467013r21336,l117284,29248r-5563,l111721,28854r5563,l117284,14643r,-216l117284,38xe" fillcolor="black" stroked="f">
                  <v:path arrowok="t"/>
                </v:shape>
                <v:shape id="Graphic 24" o:spid="_x0000_s1033" style="position:absolute;left:31258;top:3848;width:978;height:25177;visibility:visible;mso-wrap-style:square;v-text-anchor:top" coordsize="97790,251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nxwAAAANsAAAAPAAAAZHJzL2Rvd25yZXYueG1sRI/NqsIw&#10;FIT3gu8QjuBO06qIVKNoQbiIG3827g7NsS02J6XJtfXtjSC4HGbmG2a16UwlntS40rKCeByBIM6s&#10;LjlXcL3sRwsQziNrrCyTghc52Kz7vRUm2rZ8oufZ5yJA2CWooPC+TqR0WUEG3djWxMG728agD7LJ&#10;pW6wDXBTyUkUzaXBksNCgTWlBWWP879RcJtedm1K8UFac0zjwymWEe2VGg667RKEp87/wt/2n1Yw&#10;mcHnS/gBcv0GAAD//wMAUEsBAi0AFAAGAAgAAAAhANvh9svuAAAAhQEAABMAAAAAAAAAAAAAAAAA&#10;AAAAAFtDb250ZW50X1R5cGVzXS54bWxQSwECLQAUAAYACAAAACEAWvQsW78AAAAVAQAACwAAAAAA&#10;AAAAAAAAAAAfAQAAX3JlbHMvLnJlbHNQSwECLQAUAAYACAAAACEA2Ki58cAAAADbAAAADwAAAAAA&#10;AAAAAAAAAAAHAgAAZHJzL2Rvd25yZXYueG1sUEsFBgAAAAADAAMAtwAAAPQCAAAAAA==&#10;" path="m97738,l,,,2517731r97738,l97738,xe" fillcolor="#ac07e2" stroked="f">
                  <v:path arrowok="t"/>
                </v:shape>
                <v:shape id="Graphic 25" o:spid="_x0000_s1034" style="position:absolute;left:31151;top:3700;width:1175;height:25299;visibility:visible;mso-wrap-style:square;v-text-anchor:top" coordsize="117475,25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bIwwAAANsAAAAPAAAAZHJzL2Rvd25yZXYueG1sRI9La8Mw&#10;EITvgf4HsYXcEjmGPOpYMaVQkmudUOhta60fxFoZS/Wjv74qFHocZuYbJs0m04qBetdYVrBZRyCI&#10;C6sbrhTcrq+rAwjnkTW2lknBTA6y08MixUTbkd9oyH0lAoRdggpq77tESlfUZNCtbUccvNL2Bn2Q&#10;fSV1j2OAm1bGUbSTBhsOCzV29FJTcc+/jILxkL8X5++9eWIqd58frvWz2yi1fJyejyA8Tf4//Ne+&#10;aAXxFn6/hB8gTz8AAAD//wMAUEsBAi0AFAAGAAgAAAAhANvh9svuAAAAhQEAABMAAAAAAAAAAAAA&#10;AAAAAAAAAFtDb250ZW50X1R5cGVzXS54bWxQSwECLQAUAAYACAAAACEAWvQsW78AAAAVAQAACwAA&#10;AAAAAAAAAAAAAAAfAQAAX3JlbHMvLnJlbHNQSwECLQAUAAYACAAAACEAd+gWyMMAAADbAAAADwAA&#10;AAAAAAAAAAAAAAAHAgAAZHJzL2Rvd25yZXYueG1sUEsFBgAAAAADAAMAtwAAAPcCAAAAAA==&#10;" path="m117297,l95961,r,254l21336,254r,-254l,,,14605,,29210,,2529789r21336,l21336,29210r74625,-102l95961,2529789r21336,l117297,29210r-5347,l117297,29108r,-14427l111950,21920r,-7315l117297,14605,117297,xe" fillcolor="black" stroked="f">
                  <v:path arrowok="t"/>
                </v:shape>
                <v:shape id="Graphic 26" o:spid="_x0000_s1035" style="position:absolute;left:7019;top:1755;width:24987;height:9792;visibility:visible;mso-wrap-style:square;v-text-anchor:top" coordsize="2498725,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jlwwAAANsAAAAPAAAAZHJzL2Rvd25yZXYueG1sRI9Ba8JA&#10;FITvQv/D8gq96UYPQVJXUUEQPDWx1OMj+5qkZt+G3dUk/fVdQehxmJlvmNVmMK24k/ONZQXzWQKC&#10;uLS64UrBuThMlyB8QNbYWiYFI3nYrF8mK8y07fmD7nmoRISwz1BBHUKXSenLmgz6me2Io/dtncEQ&#10;paukdthHuGnlIklSabDhuFBjR/uaymt+Mwr8F9vu1+Wn3ef2MrYhtz/FcFHq7XXYvoMINIT/8LN9&#10;1AoWKTy+xB8g138AAAD//wMAUEsBAi0AFAAGAAgAAAAhANvh9svuAAAAhQEAABMAAAAAAAAAAAAA&#10;AAAAAAAAAFtDb250ZW50X1R5cGVzXS54bWxQSwECLQAUAAYACAAAACEAWvQsW78AAAAVAQAACwAA&#10;AAAAAAAAAAAAAAAfAQAAX3JlbHMvLnJlbHNQSwECLQAUAAYACAAAACEA8SZY5cMAAADbAAAADwAA&#10;AAAAAAAAAAAAAAAHAgAAZHJzL2Rvd25yZXYueG1sUEsFBgAAAAADAAMAtwAAAPcCAAAAAA==&#10;" path="m,690151r56865,l28432,690151r,288566l,978717r56865,em813892,274136r56865,l842324,274136r,351088l813892,625224r56865,em1627784,122640r56865,l1656216,122640r,269327l1627784,391967r56865,em2441676,r56865,l2470109,r,389563l2441676,389563r56865,e" filled="f" strokecolor="#ac07e2" strokeweight=".34847mm">
                  <v:path arrowok="t"/>
                </v:shape>
                <v:shape id="Graphic 27" o:spid="_x0000_s1036" style="position:absolute;left:5082;top:11062;width:978;height:17964;visibility:visible;mso-wrap-style:square;v-text-anchor:top" coordsize="97790,17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PRxQAAANsAAAAPAAAAZHJzL2Rvd25yZXYueG1sRI9Ba4NA&#10;FITvgf6H5RV6S9ZaMMFmI6FQGio9aLz09nBfVOK+FXeTaH99t1DIcZiZb5htNpleXGl0nWUFz6sI&#10;BHFtdceNgur4vtyAcB5ZY2+ZFMzkINs9LLaYanvjgq6lb0SAsEtRQev9kErp6pYMupUdiIN3sqNB&#10;H+TYSD3iLcBNL+MoSqTBjsNCiwO9tVSfy4tRcKrm5Oul+7l8zx9zhZ95kR+oUOrpcdq/gvA0+Xv4&#10;v33QCuI1/H0JP0DufgEAAP//AwBQSwECLQAUAAYACAAAACEA2+H2y+4AAACFAQAAEwAAAAAAAAAA&#10;AAAAAAAAAAAAW0NvbnRlbnRfVHlwZXNdLnhtbFBLAQItABQABgAIAAAAIQBa9CxbvwAAABUBAAAL&#10;AAAAAAAAAAAAAAAAAB8BAABfcmVscy8ucmVsc1BLAQItABQABgAIAAAAIQAOH9PRxQAAANsAAAAP&#10;AAAAAAAAAAAAAAAAAAcCAABkcnMvZG93bnJldi54bWxQSwUGAAAAAAMAAwC3AAAA+QIAAAAA&#10;" path="m97738,l,,,1796318r97738,l97738,xe" fillcolor="#00c000" stroked="f">
                  <v:path arrowok="t"/>
                </v:shape>
                <v:shape id="Graphic 28" o:spid="_x0000_s1037" style="position:absolute;left:4975;top:10916;width:1175;height:18085;visibility:visible;mso-wrap-style:square;v-text-anchor:top" coordsize="117475,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h8wQAAANsAAAAPAAAAZHJzL2Rvd25yZXYueG1sRE9Ni8Iw&#10;EL0v+B/CCN7WVA8i1VikuCh4cV0PHodmbGqbSbeJWv315rCwx8f7Xma9bcSdOl85VjAZJyCIC6cr&#10;LhWcfr4+5yB8QNbYOCYFT/KQrQYfS0y1e/A33Y+hFDGEfYoKTAhtKqUvDFn0Y9cSR+7iOoshwq6U&#10;usNHDLeNnCbJTFqsODYYbCk3VNTHm1Wwta/i/Lu97Q/z2mzOh/xl8vyq1GjYrxcgAvXhX/zn3mkF&#10;0zg2fok/QK7eAAAA//8DAFBLAQItABQABgAIAAAAIQDb4fbL7gAAAIUBAAATAAAAAAAAAAAAAAAA&#10;AAAAAABbQ29udGVudF9UeXBlc10ueG1sUEsBAi0AFAAGAAgAAAAhAFr0LFu/AAAAFQEAAAsAAAAA&#10;AAAAAAAAAAAAHwEAAF9yZWxzLy5yZWxzUEsBAi0AFAAGAAgAAAAhAJPT2HzBAAAA2wAAAA8AAAAA&#10;AAAAAAAAAAAABwIAAGRycy9kb3ducmV2LnhtbFBLBQYAAAAAAwADALcAAAD1AgAAAAA=&#10;" path="m117284,r-51,14605l111848,21894r,-7289l117233,14605,117233,,95961,,21323,114,,,,14605,,29210,,1808238r21323,l21323,29210r,-242l95961,28968r,242l95961,1808238r21323,l117284,29210r-5436,l111848,28968r5436,l117284,14605,117284,xe" fillcolor="black" stroked="f">
                  <v:path arrowok="t"/>
                </v:shape>
                <v:shape id="Graphic 29" o:spid="_x0000_s1038" style="position:absolute;left:13239;top:8320;width:977;height:20708;visibility:visible;mso-wrap-style:square;v-text-anchor:top" coordsize="97790,20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BGxAAAANsAAAAPAAAAZHJzL2Rvd25yZXYueG1sRI9BawIx&#10;FITvBf9DeIK3mtVDtatR1CKI0GLVi7fH5rlZ3bwsSdT13zeFQo/DzHzDTOetrcWdfKgcKxj0MxDE&#10;hdMVlwqOh/XrGESIyBprx6TgSQHms87LFHPtHvxN930sRYJwyFGBibHJpQyFIYuh7xri5J2dtxiT&#10;9KXUHh8Jbms5zLI3abHitGCwoZWh4rq/WQX6KzsvR8v1YWea7WX7sfn0p7FWqtdtFxMQkdr4H/5r&#10;b7SC4Tv8fkk/QM5+AAAA//8DAFBLAQItABQABgAIAAAAIQDb4fbL7gAAAIUBAAATAAAAAAAAAAAA&#10;AAAAAAAAAABbQ29udGVudF9UeXBlc10ueG1sUEsBAi0AFAAGAAgAAAAhAFr0LFu/AAAAFQEAAAsA&#10;AAAAAAAAAAAAAAAAHwEAAF9yZWxzLy5yZWxzUEsBAi0AFAAGAAgAAAAhAEvN0EbEAAAA2wAAAA8A&#10;AAAAAAAAAAAAAAAABwIAAGRycy9kb3ducmV2LnhtbFBLBQYAAAAAAwADALcAAAD4AgAAAAA=&#10;" path="m97738,l,,,2070455r97738,l97738,xe" fillcolor="#00c000" stroked="f">
                  <v:path arrowok="t"/>
                </v:shape>
                <v:shape id="Graphic 30" o:spid="_x0000_s1039" style="position:absolute;left:13132;top:8170;width:1175;height:20834;visibility:visible;mso-wrap-style:square;v-text-anchor:top" coordsize="117475,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xvwAAANsAAAAPAAAAZHJzL2Rvd25yZXYueG1sRE/LaoNA&#10;FN0X8g/DDXRXx6bQBusoRSiR7GoTur04Nypx7lhnfOTvM4tCl4fzTvPV9GKm0XWWFTxHMQji2uqO&#10;GwWn78+nPQjnkTX2lknBjRzk2eYhxUTbhb9ornwjQgi7BBW03g+JlK5uyaCL7EAcuIsdDfoAx0bq&#10;EZcQbnq5i+NXabDj0NDiQEVL9bWajAKe6jd5rA7ddOb59vNbWV0WpVKP2/XjHYSn1f+L/9ylVvAS&#10;1ocv4QfI7A4AAP//AwBQSwECLQAUAAYACAAAACEA2+H2y+4AAACFAQAAEwAAAAAAAAAAAAAAAAAA&#10;AAAAW0NvbnRlbnRfVHlwZXNdLnhtbFBLAQItABQABgAIAAAAIQBa9CxbvwAAABUBAAALAAAAAAAA&#10;AAAAAAAAAB8BAABfcmVscy8ucmVsc1BLAQItABQABgAIAAAAIQAF/NNxvwAAANsAAAAPAAAAAAAA&#10;AAAAAAAAAAcCAABkcnMvZG93bnJldi54bWxQSwUGAAAAAAMAAwC3AAAA8wIAAAAA&#10;" path="m117284,l95961,r,584l21323,584r,-584l,,,14605,,29210,,2082838r21323,l21323,29438r74638,l95961,2082838r21323,l117284,29438r,-228l117284,15011r-5105,6909l112179,14605r5105,l117284,xe" fillcolor="black" stroked="f">
                  <v:path arrowok="t"/>
                </v:shape>
                <v:shape id="Graphic 31" o:spid="_x0000_s1040" style="position:absolute;left:21377;top:6733;width:978;height:22295;visibility:visible;mso-wrap-style:square;v-text-anchor:top" coordsize="97790,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bbxQAAANsAAAAPAAAAZHJzL2Rvd25yZXYueG1sRI9Pa8JA&#10;FMTvBb/D8oTe6uYPhBJdpS209FRQW7W3R/Y1Ccm+DdmNJt/eFYQeh5n5DbPajKYVZ+pdbVlBvIhA&#10;EBdW11wq+N6/Pz2DcB5ZY2uZFEzkYLOePaww1/bCWzrvfCkChF2OCirvu1xKV1Rk0C1sRxy8P9sb&#10;9EH2pdQ9XgLctDKJokwarDksVNjRW0VFsxuMgiN9pMNXk02/xcm4n4N9TaJhq9TjfHxZgvA0+v/w&#10;vf2pFaQx3L6EHyDXVwAAAP//AwBQSwECLQAUAAYACAAAACEA2+H2y+4AAACFAQAAEwAAAAAAAAAA&#10;AAAAAAAAAAAAW0NvbnRlbnRfVHlwZXNdLnhtbFBLAQItABQABgAIAAAAIQBa9CxbvwAAABUBAAAL&#10;AAAAAAAAAAAAAAAAAB8BAABfcmVscy8ucmVsc1BLAQItABQABgAIAAAAIQAMQNbbxQAAANsAAAAP&#10;AAAAAAAAAAAAAAAAAAcCAABkcnMvZG93bnJldi54bWxQSwUGAAAAAAMAAwC3AAAA+QIAAAAA&#10;" path="m97738,l,,,2229166r97738,l97738,xe" fillcolor="#00c000" stroked="f">
                  <v:path arrowok="t"/>
                </v:shape>
                <v:shape id="Graphic 32" o:spid="_x0000_s1041" style="position:absolute;left:21271;top:6589;width:1175;height:22415;visibility:visible;mso-wrap-style:square;v-text-anchor:top" coordsize="117475,22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XjxQAAANsAAAAPAAAAZHJzL2Rvd25yZXYueG1sRI9Ba8JA&#10;EIXvQv/DMoXedLcWJKRZpRRsC0rR2Iu3SXZM0mZnQ3bV+O/dguDx8eZ9b162GGwrTtT7xrGG54kC&#10;QVw603Cl4We3HCcgfEA22DomDRfysJg/jDJMjTvzlk55qESEsE9RQx1Cl0rpy5os+onriKN3cL3F&#10;EGVfSdPjOcJtK6dKzaTFhmNDjR2911T+5Ucb39ipYq0+jvvik5INrX6T7+Ul0frpcXh7BRFoCPfj&#10;W/rLaHiZwv+WCAA5vwIAAP//AwBQSwECLQAUAAYACAAAACEA2+H2y+4AAACFAQAAEwAAAAAAAAAA&#10;AAAAAAAAAAAAW0NvbnRlbnRfVHlwZXNdLnhtbFBLAQItABQABgAIAAAAIQBa9CxbvwAAABUBAAAL&#10;AAAAAAAAAAAAAAAAAB8BAABfcmVscy8ucmVsc1BLAQItABQABgAIAAAAIQCDE8XjxQAAANsAAAAP&#10;AAAAAAAAAAAAAAAAAAcCAABkcnMvZG93bnJldi54bWxQSwUGAAAAAAMAAwC3AAAA+QIAAAAA&#10;" path="m117284,381r-419,l116865,14986r-4851,6578l112014,14986r4851,l116865,381r-20904,l95961,,21323,r,381l,381,,14986,,28130,,2240965r21323,l21323,28854r74638,l95961,2240965r21323,l117284,28854r,-724l117284,14986r,-559l117284,381xe" fillcolor="black" stroked="f">
                  <v:path arrowok="t"/>
                </v:shape>
                <v:shape id="Graphic 33" o:spid="_x0000_s1042" style="position:absolute;left:29516;top:4473;width:978;height:24555;visibility:visible;mso-wrap-style:square;v-text-anchor:top" coordsize="9779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09wgAAANsAAAAPAAAAZHJzL2Rvd25yZXYueG1sRI/NqsIw&#10;FIT3gu8QjuDumqrglWoUEcTu9PoDujs0x7bYnNQman37G0FwOczMN8x03phSPKh2hWUF/V4Egji1&#10;uuBMwWG/+hmDcB5ZY2mZFLzIwXzWbk0x1vbJf/TY+UwECLsYFeTeV7GULs3JoOvZijh4F1sb9EHW&#10;mdQ1PgPclHIQRSNpsOCwkGNFy5zS6+5uFGzH5em8vR9PmzX9JvS6JWvXWKW6nWYxAeGp8d/wp51o&#10;BcMhvL+EHyBn/wAAAP//AwBQSwECLQAUAAYACAAAACEA2+H2y+4AAACFAQAAEwAAAAAAAAAAAAAA&#10;AAAAAAAAW0NvbnRlbnRfVHlwZXNdLnhtbFBLAQItABQABgAIAAAAIQBa9CxbvwAAABUBAAALAAAA&#10;AAAAAAAAAAAAAB8BAABfcmVscy8ucmVsc1BLAQItABQABgAIAAAAIQCmbV09wgAAANsAAAAPAAAA&#10;AAAAAAAAAAAAAAcCAABkcnMvZG93bnJldi54bWxQSwUGAAAAAAMAAwC3AAAA9gIAAAAA&#10;" path="m97738,l,,,2455209r97738,l97738,xe" fillcolor="#00c000" stroked="f">
                  <v:path arrowok="t"/>
                </v:shape>
                <v:shape id="Graphic 34" o:spid="_x0000_s1043" style="position:absolute;left:29410;top:4328;width:1175;height:24676;visibility:visible;mso-wrap-style:square;v-text-anchor:top" coordsize="11747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qjxAAAANsAAAAPAAAAZHJzL2Rvd25yZXYueG1sRI9BawIx&#10;FITvhf6H8Aq9aaItIlujqCD10Apqaa+vm9fdxc3LkqRr/PemIPQ4zMw3zGyRbCt68qFxrGE0VCCI&#10;S2carjR8HDeDKYgQkQ22jknDhQIs5vd3MyyMO/Oe+kOsRIZwKFBDHWNXSBnKmiyGoeuIs/fjvMWY&#10;pa+k8XjOcNvKsVITabHhvFBjR+uaytPh12pQn6d+N8J3s9ym6mul7Hd6e/VaPz6k5QuISCn+h2/t&#10;rdHw9Ax/X/IPkPMrAAAA//8DAFBLAQItABQABgAIAAAAIQDb4fbL7gAAAIUBAAATAAAAAAAAAAAA&#10;AAAAAAAAAABbQ29udGVudF9UeXBlc10ueG1sUEsBAi0AFAAGAAgAAAAhAFr0LFu/AAAAFQEAAAsA&#10;AAAAAAAAAAAAAAAAHwEAAF9yZWxzLy5yZWxzUEsBAi0AFAAGAAgAAAAhAO6jiqPEAAAA2wAAAA8A&#10;AAAAAAAAAAAAAAAABwIAAGRycy9kb3ducmV2LnhtbFBLBQYAAAAAAwADALcAAAD4AgAAAAA=&#10;" path="m117284,38r-165,l117119,14643r-5385,7289l111734,14643r5385,l117119,38r-21158,l21323,,,38,,14643,,29248,,2467013r21323,l21323,29248r,-394l95961,28854r,394l95961,2467013r21323,l117284,29248r-5550,l111734,28854r5550,l117284,14643r,-216l117284,38xe" fillcolor="black" stroked="f">
                  <v:path arrowok="t"/>
                </v:shape>
                <v:shape id="Graphic 35" o:spid="_x0000_s1044" style="position:absolute;left:5260;top:2717;width:25006;height:9188;visibility:visible;mso-wrap-style:square;v-text-anchor:top" coordsize="250063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PNwwAAANsAAAAPAAAAZHJzL2Rvd25yZXYueG1sRI9Bi8Iw&#10;FITvC/6H8ARva6riItUoKiiynla9eHs0z6bavJQm1rq/3iwseBxm5htmtmhtKRqqfeFYwaCfgCDO&#10;nC44V3A6bj4nIHxA1lg6JgVP8rCYdz5mmGr34B9qDiEXEcI+RQUmhCqV0meGLPq+q4ijd3G1xRBl&#10;nUtd4yPCbSmHSfIlLRYcFwxWtDaU3Q53q2Dpy9OvuX7v9nK/Dav1uXH37UWpXrddTkEEasM7/N/e&#10;aQWjMfx9iT9Azl8AAAD//wMAUEsBAi0AFAAGAAgAAAAhANvh9svuAAAAhQEAABMAAAAAAAAAAAAA&#10;AAAAAAAAAFtDb250ZW50X1R5cGVzXS54bWxQSwECLQAUAAYACAAAACEAWvQsW78AAAAVAQAACwAA&#10;AAAAAAAAAAAAAAAfAQAAX3JlbHMvLnJlbHNQSwECLQAUAAYACAAAACEA6AAjzcMAAADbAAAADwAA&#10;AAAAAAAAAAAAAAAHAgAAZHJzL2Rvd25yZXYueG1sUEsFBgAAAAADAAMAtwAAAPcCAAAAAA==&#10;" path="m,723817r56865,l28432,723817r,194782l,918599r56865,em815669,454490r56865,l844102,454490r,182758l815669,637248r56865,em1629561,64927r56865,l1657994,64927r,642057l1629561,706984r56865,em2443453,r56866,l2471886,r,322231l2443453,322231r56866,e" filled="f" strokecolor="#00c000" strokeweight=".34847mm">
                  <v:path arrowok="t"/>
                </v:shape>
                <v:shape id="Graphic 36" o:spid="_x0000_s1045" style="position:absolute;left:3340;top:9619;width:978;height:19412;visibility:visible;mso-wrap-style:square;v-text-anchor:top" coordsize="9779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AwgAAANsAAAAPAAAAZHJzL2Rvd25yZXYueG1sRI/RisIw&#10;FETfF/yHcAXf1lQFWatRRBQX8WFt/YBLc22LzU1Jonb9eiMs7OMwM2eYxaozjbiT87VlBaNhAoK4&#10;sLrmUsE5331+gfABWWNjmRT8kofVsvexwFTbB5/onoVSRAj7FBVUIbSplL6oyKAf2pY4ehfrDIYo&#10;XSm1w0eEm0aOk2QqDdYcFypsaVNRcc1uRsFxf9Wz/Gd9eNaHrc9c6zrjnVKDfreegwjUhf/wX/tb&#10;K5hM4f0l/gC5fAEAAP//AwBQSwECLQAUAAYACAAAACEA2+H2y+4AAACFAQAAEwAAAAAAAAAAAAAA&#10;AAAAAAAAW0NvbnRlbnRfVHlwZXNdLnhtbFBLAQItABQABgAIAAAAIQBa9CxbvwAAABUBAAALAAAA&#10;AAAAAAAAAAAAAB8BAABfcmVscy8ucmVsc1BLAQItABQABgAIAAAAIQA/CFnAwgAAANsAAAAPAAAA&#10;AAAAAAAAAAAAAAcCAABkcnMvZG93bnJldi54bWxQSwUGAAAAAAMAAwC3AAAA9gIAAAAA&#10;" path="m97738,l,,,1940601r97738,l97738,xe" fillcolor="#f71380" stroked="f">
                  <v:path arrowok="t"/>
                </v:shape>
                <v:shape id="Graphic 37" o:spid="_x0000_s1046" style="position:absolute;left:3234;top:9470;width:1174;height:19532;visibility:visible;mso-wrap-style:square;v-text-anchor:top" coordsize="117475,1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hBxQAAANsAAAAPAAAAZHJzL2Rvd25yZXYueG1sRI9Ba8JA&#10;FITvhf6H5RW8lLpppDakriKCEPFQ1ECur9lnEpp9G7JrjP/eFQo9DjPzDbNYjaYVA/WusazgfRqB&#10;IC6tbrhSkJ+2bwkI55E1tpZJwY0crJbPTwtMtb3ygYajr0SAsEtRQe19l0rpypoMuqntiIN3tr1B&#10;H2RfSd3jNcBNK+MomkuDDYeFGjva1FT+Hi9GQXI7b9fFz0e329nvmdnHUfGa5UpNXsb1FwhPo/8P&#10;/7UzrWD2CY8v4QfI5R0AAP//AwBQSwECLQAUAAYACAAAACEA2+H2y+4AAACFAQAAEwAAAAAAAAAA&#10;AAAAAAAAAAAAW0NvbnRlbnRfVHlwZXNdLnhtbFBLAQItABQABgAIAAAAIQBa9CxbvwAAABUBAAAL&#10;AAAAAAAAAAAAAAAAAB8BAABfcmVscy8ucmVsc1BLAQItABQABgAIAAAAIQDTXYhBxQAAANsAAAAP&#10;AAAAAAAAAAAAAAAAAAcCAABkcnMvZG93bnJldi54bWxQSwUGAAAAAAMAAwC3AAAA+QIAAAAA&#10;" path="m117284,l95961,r,431l21323,431r,-431l,,,14605,,29210,,1952840r21323,l21323,29286r74638,l95961,1952840r21323,l117284,29286r,-14427l112077,21920r,-7315l117284,14605,117284,xe" fillcolor="black" stroked="f">
                  <v:path arrowok="t"/>
                </v:shape>
                <v:shape id="Graphic 38" o:spid="_x0000_s1047" style="position:absolute;left:11479;top:4521;width:978;height:24505;visibility:visible;mso-wrap-style:square;v-text-anchor:top" coordsize="97790,2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xwAAAANsAAAAPAAAAZHJzL2Rvd25yZXYueG1sRE/LagIx&#10;FN0L/YdwC+40U0UpU6OUQlWQgk6Hri+T23l0chOSOI5/3ywKXR7Oe7MbTS8G8qG1rOBpnoEgrqxu&#10;uVZQfr7PnkGEiKyxt0wK7hRgt32YbDDX9sYXGopYixTCIUcFTYwulzJUDRkMc+uIE/dtvcGYoK+l&#10;9nhL4aaXiyxbS4Mtp4YGHb01VP0UV6PArYwzZTl03d7RwX+dO/o4dUpNH8fXFxCRxvgv/nMftYJl&#10;Gpu+pB8gt78AAAD//wMAUEsBAi0AFAAGAAgAAAAhANvh9svuAAAAhQEAABMAAAAAAAAAAAAAAAAA&#10;AAAAAFtDb250ZW50X1R5cGVzXS54bWxQSwECLQAUAAYACAAAACEAWvQsW78AAAAVAQAACwAAAAAA&#10;AAAAAAAAAAAfAQAAX3JlbHMvLnJlbHNQSwECLQAUAAYACAAAACEA2/g28cAAAADbAAAADwAAAAAA&#10;AAAAAAAAAAAHAgAAZHJzL2Rvd25yZXYueG1sUEsFBgAAAAADAAMAtwAAAPQCAAAAAA==&#10;" path="m97738,l,,,2450399r97738,l97738,xe" fillcolor="#f71380" stroked="f">
                  <v:path arrowok="t"/>
                </v:shape>
                <v:shape id="Graphic 39" o:spid="_x0000_s1048" style="position:absolute;left:11373;top:4372;width:1174;height:24632;visibility:visible;mso-wrap-style:square;v-text-anchor:top" coordsize="11747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wgxgAAANsAAAAPAAAAZHJzL2Rvd25yZXYueG1sRI9Pa8JA&#10;FMTvBb/D8oTe6kZbio2uIoq0WDzEFoq3R/blj2bfhuzWJH76rlDwOMzMb5j5sjOVuFDjSssKxqMI&#10;BHFqdcm5gu+v7dMUhPPIGivLpKAnB8vF4GGOsbYtJ3Q5+FwECLsYFRTe17GULi3IoBvZmjh4mW0M&#10;+iCbXOoG2wA3lZxE0as0WHJYKLCmdUHp+fBrFBz7/c/7Ru/6a9Iln5nft9nLqVXqcditZiA8df4e&#10;/m9/aAXPb3D7En6AXPwBAAD//wMAUEsBAi0AFAAGAAgAAAAhANvh9svuAAAAhQEAABMAAAAAAAAA&#10;AAAAAAAAAAAAAFtDb250ZW50X1R5cGVzXS54bWxQSwECLQAUAAYACAAAACEAWvQsW78AAAAVAQAA&#10;CwAAAAAAAAAAAAAAAAAfAQAAX3JlbHMvLnJlbHNQSwECLQAUAAYACAAAACEAjcasIMYAAADbAAAA&#10;DwAAAAAAAAAAAAAAAAAHAgAAZHJzL2Rvd25yZXYueG1sUEsFBgAAAAADAAMAtwAAAPoCAAAAAA==&#10;" path="m117284,l95961,r,393l21323,393r,-393l,,,14605,,29210,,2462593r21323,l21323,29248r74638,l95961,2462593r21323,l117284,29248r,-14428l112052,21907r,-7302l117284,14605,117284,xe" fillcolor="black" stroked="f">
                  <v:path arrowok="t"/>
                </v:shape>
                <v:shape id="Graphic 40" o:spid="_x0000_s1049" style="position:absolute;left:19636;top:3848;width:978;height:25177;visibility:visible;mso-wrap-style:square;v-text-anchor:top" coordsize="97790,251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5vQAAANsAAAAPAAAAZHJzL2Rvd25yZXYueG1sRE9LCsIw&#10;EN0L3iGM4E5TP4hUo2hBEMSFVXA7NGNbbCalibXe3iwEl4/3X287U4mWGldaVjAZRyCIM6tLzhXc&#10;rofREoTzyBory6TgQw62m35vjbG2b75Qm/pchBB2MSoovK9jKV1WkEE3tjVx4B62MegDbHKpG3yH&#10;cFPJaRQtpMGSQ0OBNSUFZc/0ZRTMuuQ8l/f0sG+T6USecrs02VGp4aDbrUB46vxf/HMftYJ5WB++&#10;hB8gN18AAAD//wMAUEsBAi0AFAAGAAgAAAAhANvh9svuAAAAhQEAABMAAAAAAAAAAAAAAAAAAAAA&#10;AFtDb250ZW50X1R5cGVzXS54bWxQSwECLQAUAAYACAAAACEAWvQsW78AAAAVAQAACwAAAAAAAAAA&#10;AAAAAAAfAQAAX3JlbHMvLnJlbHNQSwECLQAUAAYACAAAACEAPsAm+b0AAADbAAAADwAAAAAAAAAA&#10;AAAAAAAHAgAAZHJzL2Rvd25yZXYueG1sUEsFBgAAAAADAAMAtwAAAPECAAAAAA==&#10;" path="m97738,l,,,2517731r97738,l97738,xe" fillcolor="#f71380" stroked="f">
                  <v:path arrowok="t"/>
                </v:shape>
                <v:shape id="Graphic 41" o:spid="_x0000_s1050" style="position:absolute;left:19529;top:3700;width:1175;height:25299;visibility:visible;mso-wrap-style:square;v-text-anchor:top" coordsize="117475,25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VrwQAAANsAAAAPAAAAZHJzL2Rvd25yZXYueG1sRI9Pi8Iw&#10;FMTvgt8hPGFvmlbEP9UoIizu1boseHs2z7bYvJQma6uf3giCx2FmfsOsNp2pxI0aV1pWEI8iEMSZ&#10;1SXnCn6P38M5COeRNVaWScGdHGzW/d4KE21bPtAt9bkIEHYJKii8rxMpXVaQQTeyNXHwLrYx6INs&#10;cqkbbAPcVHIcRVNpsOSwUGBNu4Kya/pvFLTz9C/bP2ZmwXSZnk+u8ncXK/U16LZLEJ46/wm/2z9a&#10;wSSG15fwA+T6CQAA//8DAFBLAQItABQABgAIAAAAIQDb4fbL7gAAAIUBAAATAAAAAAAAAAAAAAAA&#10;AAAAAABbQ29udGVudF9UeXBlc10ueG1sUEsBAi0AFAAGAAgAAAAhAFr0LFu/AAAAFQEAAAsAAAAA&#10;AAAAAAAAAAAAHwEAAF9yZWxzLy5yZWxzUEsBAi0AFAAGAAgAAAAhANUM9WvBAAAA2wAAAA8AAAAA&#10;AAAAAAAAAAAABwIAAGRycy9kb3ducmV2LnhtbFBLBQYAAAAAAwADALcAAAD1AgAAAAA=&#10;" path="m117284,l95961,r,254l21323,254r,-254l,,,14605,,29210,,2529789r21323,l21323,29210r74638,-102l95961,2529789r21323,l117284,29210r-5334,l117284,29108r,-14427l111950,21907r,-7302l117284,14605,117284,xe" fillcolor="black" stroked="f">
                  <v:path arrowok="t"/>
                </v:shape>
                <v:shape id="Graphic 42" o:spid="_x0000_s1051" style="position:absolute;left:27775;top:1924;width:978;height:27102;visibility:visible;mso-wrap-style:square;v-text-anchor:top" coordsize="97790,27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S5xAAAANsAAAAPAAAAZHJzL2Rvd25yZXYueG1sRI9Ba8JA&#10;FITvhf6H5RW8BN0oIiW6SlsRpJ6aCnp8ZJ/J0uzbkF1N7K93BcHjMDPfMItVb2txodYbxwrGoxQE&#10;ceG04VLB/nczfAfhA7LG2jEpuJKH1fL1ZYGZdh3/0CUPpYgQ9hkqqEJoMil9UZFFP3INcfROrrUY&#10;omxLqVvsItzWcpKmM2nRcFyosKGvioq//GwVrJNpN0t25mBC/k0lyfVncvxXavDWf8xBBOrDM/xo&#10;b7WC6QTuX+IPkMsbAAAA//8DAFBLAQItABQABgAIAAAAIQDb4fbL7gAAAIUBAAATAAAAAAAAAAAA&#10;AAAAAAAAAABbQ29udGVudF9UeXBlc10ueG1sUEsBAi0AFAAGAAgAAAAhAFr0LFu/AAAAFQEAAAsA&#10;AAAAAAAAAAAAAAAAHwEAAF9yZWxzLy5yZWxzUEsBAi0AFAAGAAgAAAAhAEFENLnEAAAA2wAAAA8A&#10;AAAAAAAAAAAAAAAABwIAAGRycy9kb3ducmV2LnhtbFBLBQYAAAAAAwADALcAAAD4AgAAAAA=&#10;" path="m97738,l,,,2710108r97738,l97738,xe" fillcolor="#f71380" stroked="f">
                  <v:path arrowok="t"/>
                </v:shape>
                <v:shape id="Graphic 43" o:spid="_x0000_s1052" style="position:absolute;left:27668;top:1772;width:1175;height:27229;visibility:visible;mso-wrap-style:square;v-text-anchor:top" coordsize="117475,27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4DxAAAANsAAAAPAAAAZHJzL2Rvd25yZXYueG1sRI9PawIx&#10;FMTvBb9DeIKXolm1iGzNSikK3mzXtufH5mX/uHlZNlHXb98UCh6HmfkNs9kOthVX6n3tWMF8loAg&#10;LpyuuVTwddpP1yB8QNbYOiYFd/KwzUZPG0y1u/EnXfNQighhn6KCKoQuldIXFVn0M9cRR8+43mKI&#10;si+l7vEW4baViyRZSYs1x4UKO3qvqDjnF6vg55B/HI159nvcJXNzNM3q/N0oNRkPb68gAg3hEf5v&#10;H7SClyX8fYk/QGa/AAAA//8DAFBLAQItABQABgAIAAAAIQDb4fbL7gAAAIUBAAATAAAAAAAAAAAA&#10;AAAAAAAAAABbQ29udGVudF9UeXBlc10ueG1sUEsBAi0AFAAGAAgAAAAhAFr0LFu/AAAAFQEAAAsA&#10;AAAAAAAAAAAAAAAAHwEAAF9yZWxzLy5yZWxzUEsBAi0AFAAGAAgAAAAhACX1PgPEAAAA2wAAAA8A&#10;AAAAAAAAAAAAAAAABwIAAGRycy9kb3ducmV2LnhtbFBLBQYAAAAAAwADALcAAAD4AgAAAAA=&#10;" path="m117284,l95961,r,673l21323,673r,-673l,,,14605,,29210,,2722588r21323,l21323,29527r74638,l95961,2722588r21323,l117284,29527r,-317l117284,15100r-5029,6820l112255,14605r5029,l117284,xe" fillcolor="black" stroked="f">
                  <v:path arrowok="t"/>
                </v:shape>
                <v:shape id="Graphic 44" o:spid="_x0000_s1053" style="position:absolute;left:3518;top:1009;width:25006;height:9913;visibility:visible;mso-wrap-style:square;v-text-anchor:top" coordsize="250063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ZLxAAAANsAAAAPAAAAZHJzL2Rvd25yZXYueG1sRI9Ba8JA&#10;FITvBf/D8gRvdWNIq6SuIhZLpQcx9tLbI/uaDWbfhuw2if++KxR6HGbmG2a9HW0jeup87VjBYp6A&#10;IC6drrlS8Hk5PK5A+ICssXFMCm7kYbuZPKwx127gM/VFqESEsM9RgQmhzaX0pSGLfu5a4uh9u85i&#10;iLKrpO5wiHDbyDRJnqXFmuOCwZb2hspr8WMVaL3i5av5KNLjE16+TvZtbG9Wqdl03L2ACDSG//Bf&#10;+10ryDK4f4k/QG5+AQAA//8DAFBLAQItABQABgAIAAAAIQDb4fbL7gAAAIUBAAATAAAAAAAAAAAA&#10;AAAAAAAAAABbQ29udGVudF9UeXBlc10ueG1sUEsBAi0AFAAGAAgAAAAhAFr0LFu/AAAAFQEAAAsA&#10;AAAAAAAAAAAAAAAAHwEAAF9yZWxzLy5yZWxzUEsBAi0AFAAGAAgAAAAhAEerZkvEAAAA2wAAAA8A&#10;AAAAAAAAAAAAAAAABwIAAGRycy9kb3ducmV2LnhtbFBLBQYAAAAAAwADALcAAAD4AgAAAAA=&#10;" path="m,702175r56865,l28432,702175r,288565l,990740r56865,em813892,72141r56865,l842324,72141r,531441l813892,603582r56865,em1629561,192376r56865,l1657994,192376r,153902l1629561,346278r56865,em2443453,r56866,l2471886,r,153901l2443453,153901r56866,e" filled="f" strokecolor="red" strokeweight=".34847mm">
                  <v:path arrowok="t"/>
                </v:shape>
                <v:shape id="Graphic 45" o:spid="_x0000_s1054" style="position:absolute;left:1599;top:13755;width:978;height:15272;visibility:visible;mso-wrap-style:square;v-text-anchor:top" coordsize="9779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r4wgAAANsAAAAPAAAAZHJzL2Rvd25yZXYueG1sRI/disIw&#10;FITvBd8hHME7TbtYkWoU2WVBEQR/HuDQHJtic9JtsrW+vVlY8HKYmW+Y1aa3teio9ZVjBek0AUFc&#10;OF1xqeB6+Z4sQPiArLF2TAqe5GGzHg5WmGv34BN151CKCGGfowITQpNL6QtDFv3UNcTRu7nWYoiy&#10;LaVu8RHhtpYfSTKXFiuOCwYb+jRU3M+/VoHeHtP0mP1cZ0l52ptDd/GYfSk1HvXbJYhAfXiH/9s7&#10;rWCWwd+X+APk+gUAAP//AwBQSwECLQAUAAYACAAAACEA2+H2y+4AAACFAQAAEwAAAAAAAAAAAAAA&#10;AAAAAAAAW0NvbnRlbnRfVHlwZXNdLnhtbFBLAQItABQABgAIAAAAIQBa9CxbvwAAABUBAAALAAAA&#10;AAAAAAAAAAAAAB8BAABfcmVscy8ucmVsc1BLAQItABQABgAIAAAAIQBI8Gr4wgAAANsAAAAPAAAA&#10;AAAAAAAAAAAAAAcCAABkcnMvZG93bnJldi54bWxQSwUGAAAAAAMAAwC3AAAA9gIAAAAA&#10;" path="m97738,l,,,1526991r97738,l97738,xe" fillcolor="blue" stroked="f">
                  <v:path arrowok="t"/>
                </v:shape>
                <v:shape id="Graphic 46" o:spid="_x0000_s1055" style="position:absolute;left:1492;top:13603;width:1175;height:15399;visibility:visible;mso-wrap-style:square;v-text-anchor:top" coordsize="1174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r2wgAAANsAAAAPAAAAZHJzL2Rvd25yZXYueG1sRI9BawIx&#10;FITvBf9DeEJvNWstIqtRRCgKe2lXvT82z83i5mVJorvtr28EocdhZr5hVpvBtuJOPjSOFUwnGQji&#10;yumGawWn4+fbAkSIyBpbx6TghwJs1qOXFeba9fxN9zLWIkE45KjAxNjlUobKkMUwcR1x8i7OW4xJ&#10;+lpqj32C21a+Z9lcWmw4LRjsaGeoupY3q8Bffsspn8v9rMDC9NX5yxd6q9TreNguQUQa4n/42T5o&#10;BR9zeHxJP0Cu/wAAAP//AwBQSwECLQAUAAYACAAAACEA2+H2y+4AAACFAQAAEwAAAAAAAAAAAAAA&#10;AAAAAAAAW0NvbnRlbnRfVHlwZXNdLnhtbFBLAQItABQABgAIAAAAIQBa9CxbvwAAABUBAAALAAAA&#10;AAAAAAAAAAAAAB8BAABfcmVscy8ucmVsc1BLAQItABQABgAIAAAAIQCwser2wgAAANsAAAAPAAAA&#10;AAAAAAAAAAAAAAcCAABkcnMvZG93bnJldi54bWxQSwUGAAAAAAMAAwC3AAAA9gIAAAAA&#10;" path="m117297,l95961,r,698l21336,698r,-698l,,,14605,,29222,,1539494r21336,l21336,29552r74625,l95961,1539494r21336,l117297,29552r,-330l117297,15125r-5017,6795l112280,14605r5017,l117297,xe" fillcolor="navy" stroked="f">
                  <v:path arrowok="t"/>
                </v:shape>
                <v:shape id="Graphic 47" o:spid="_x0000_s1056" style="position:absolute;left:9738;top:12793;width:978;height:16237;visibility:visible;mso-wrap-style:square;v-text-anchor:top" coordsize="97790,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41gwwAAANsAAAAPAAAAZHJzL2Rvd25yZXYueG1sRI9Pa8JA&#10;FMTvBb/D8gRvddNi0hKzSikaPDax9PzIvvyx2bdpdtX47buFgsdhZn7DZNvJ9OJCo+ssK3haRiCI&#10;K6s7bhR8HvePryCcR9bYWyYFN3Kw3cweMky1vXJBl9I3IkDYpaig9X5IpXRVSwbd0g7EwavtaNAH&#10;OTZSj3gNcNPL5yhKpMGOw0KLA723VH2XZ6OgPhW7409e2CT+6ON8z1jJL1RqMZ/e1iA8Tf4e/m8f&#10;tILVC/x9CT9Abn4BAAD//wMAUEsBAi0AFAAGAAgAAAAhANvh9svuAAAAhQEAABMAAAAAAAAAAAAA&#10;AAAAAAAAAFtDb250ZW50X1R5cGVzXS54bWxQSwECLQAUAAYACAAAACEAWvQsW78AAAAVAQAACwAA&#10;AAAAAAAAAAAAAAAfAQAAX3JlbHMvLnJlbHNQSwECLQAUAAYACAAAACEA/OONYMMAAADbAAAADwAA&#10;AAAAAAAAAAAAAAAHAgAAZHJzL2Rvd25yZXYueG1sUEsFBgAAAAADAAMAtwAAAPcCAAAAAA==&#10;" path="m97738,l,,,1623179r97738,l97738,xe" fillcolor="blue" stroked="f">
                  <v:path arrowok="t"/>
                </v:shape>
                <v:shape id="Graphic 48" o:spid="_x0000_s1057" style="position:absolute;left:9631;top:12648;width:1175;height:16352;visibility:visible;mso-wrap-style:square;v-text-anchor:top" coordsize="117475,16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9cwgAAANsAAAAPAAAAZHJzL2Rvd25yZXYueG1sRE9Na8JA&#10;EL0X/A/LCF6k2RhKtdFVRFAKLUrSXrwN2TEJZmdDdo1pf333IPT4eN+rzWAa0VPnassKZlEMgriw&#10;uuZSwffX/nkBwnlkjY1lUvBDDjbr0dMKU23vnFGf+1KEEHYpKqi8b1MpXVGRQRfZljhwF9sZ9AF2&#10;pdQd3kO4aWQSx6/SYM2hocKWdhUV1/xmFJTzw6zOTp+/H/o895S8HXOSU6Um42G7BOFp8P/ih/td&#10;K3gJY8OX8APk+g8AAP//AwBQSwECLQAUAAYACAAAACEA2+H2y+4AAACFAQAAEwAAAAAAAAAAAAAA&#10;AAAAAAAAW0NvbnRlbnRfVHlwZXNdLnhtbFBLAQItABQABgAIAAAAIQBa9CxbvwAAABUBAAALAAAA&#10;AAAAAAAAAAAAAB8BAABfcmVscy8ucmVsc1BLAQItABQABgAIAAAAIQDpy59cwgAAANsAAAAPAAAA&#10;AAAAAAAAAAAAAAcCAABkcnMvZG93bnJldi54bWxQSwUGAAAAAAMAAwC3AAAA9gIAAAAA&#10;" path="m117297,558r-21336,l95961,,21336,r,558l,558,,13703,,28308,,1634985r21336,l21336,28854r74625,l95961,1634985r21336,l117297,28854r,-546l117297,14427r-4864,6578l112433,13703r4864,l117297,558xe" fillcolor="black" stroked="f">
                  <v:path arrowok="t"/>
                </v:shape>
                <v:shape id="Graphic 49" o:spid="_x0000_s1058" style="position:absolute;left:17877;top:11663;width:978;height:17367;visibility:visible;mso-wrap-style:square;v-text-anchor:top" coordsize="97790,1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ZmwgAAANsAAAAPAAAAZHJzL2Rvd25yZXYueG1sRI9Ba8JA&#10;FITvQv/D8gredFOR0kY3okKK4KlWPD+yr9mQ7Nuwu43RX+8WCj0OM/MNs96MthMD+dA4VvAyz0AQ&#10;V043XCs4f5WzNxAhImvsHJOCGwXYFE+TNebaXfmThlOsRYJwyFGBibHPpQyVIYth7nri5H07bzEm&#10;6WupPV4T3HZykWWv0mLDacFgT3tDVXv6sQpKUw5R8u7jftlxuWz5eN56r9T0edyuQEQa43/4r33Q&#10;Cpbv8Psl/QBZPAAAAP//AwBQSwECLQAUAAYACAAAACEA2+H2y+4AAACFAQAAEwAAAAAAAAAAAAAA&#10;AAAAAAAAW0NvbnRlbnRfVHlwZXNdLnhtbFBLAQItABQABgAIAAAAIQBa9CxbvwAAABUBAAALAAAA&#10;AAAAAAAAAAAAAB8BAABfcmVscy8ucmVsc1BLAQItABQABgAIAAAAIQAhStZmwgAAANsAAAAPAAAA&#10;AAAAAAAAAAAAAAcCAABkcnMvZG93bnJldi54bWxQSwUGAAAAAAMAAwC3AAAA9gIAAAAA&#10;" path="m97738,l,,,1736200r97738,l97738,xe" fillcolor="blue" stroked="f">
                  <v:path arrowok="t"/>
                </v:shape>
                <v:shape id="Graphic 50" o:spid="_x0000_s1059" style="position:absolute;left:17770;top:11515;width:1175;height:17487;visibility:visible;mso-wrap-style:square;v-text-anchor:top" coordsize="117475,174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kQwgAAANsAAAAPAAAAZHJzL2Rvd25yZXYueG1sRE/Pa8Iw&#10;FL4L+x/CG+xmUwcr0hllGw52q9Mx2O3ZPJtq81KSqNW/fjkIHj++37PFYDtxIh9axwomWQ6CuHa6&#10;5UbBz+ZzPAURIrLGzjEpuFCAxfxhNMNSuzN/02kdG5FCOJSowMTYl1KG2pDFkLmeOHE75y3GBH0j&#10;tcdzCredfM7zQlpsOTUY7OnDUH1YH62C6ljsN9ffpa+Ky9+7meyX1XZ1UOrpcXh7BRFpiHfxzf2l&#10;Fbyk9elL+gFy/g8AAP//AwBQSwECLQAUAAYACAAAACEA2+H2y+4AAACFAQAAEwAAAAAAAAAAAAAA&#10;AAAAAAAAW0NvbnRlbnRfVHlwZXNdLnhtbFBLAQItABQABgAIAAAAIQBa9CxbvwAAABUBAAALAAAA&#10;AAAAAAAAAAAAAB8BAABfcmVscy8ucmVsc1BLAQItABQABgAIAAAAIQAEGmkQwgAAANsAAAAPAAAA&#10;AAAAAAAAAAAAAAcCAABkcnMvZG93bnJldi54bWxQSwUGAAAAAAMAAwC3AAAA9gIAAAAA&#10;" path="m117297,l95961,r,355l21336,355r,-355l,,,14605,,29210,,1748358r21336,l21336,29210r74625,l95961,1748358r21336,l117297,29210r,-14428l112026,21920r,-7315l117297,14605,117297,xe" fillcolor="black" stroked="f">
                  <v:path arrowok="t"/>
                </v:shape>
                <v:shape id="Graphic 51" o:spid="_x0000_s1060" style="position:absolute;left:26033;top:9739;width:978;height:19291;visibility:visible;mso-wrap-style:square;v-text-anchor:top" coordsize="97790,19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nxAAAANsAAAAPAAAAZHJzL2Rvd25yZXYueG1sRI9Pa8JA&#10;FMTvgt9heYI33USpSOpGimDtrXQV6fGRfflTs29DdmvSb98tFDwOM/MbZrcfbSvu1PvGsYJ0mYAg&#10;LpxpuFJwOR8XWxA+IBtsHZOCH/Kwz6eTHWbGDfxBdx0qESHsM1RQh9BlUvqiJot+6Tri6JWutxii&#10;7Ctpehwi3LZylSQbabHhuFBjR4eaipv+tgq2unxfnXRbnV4/m2J9G9IvfU2Vms/Gl2cQgcbwCP+3&#10;34yCpxT+vsQfIPNfAAAA//8DAFBLAQItABQABgAIAAAAIQDb4fbL7gAAAIUBAAATAAAAAAAAAAAA&#10;AAAAAAAAAABbQ29udGVudF9UeXBlc10ueG1sUEsBAi0AFAAGAAgAAAAhAFr0LFu/AAAAFQEAAAsA&#10;AAAAAAAAAAAAAAAAHwEAAF9yZWxzLy5yZWxzUEsBAi0AFAAGAAgAAAAhADz69CfEAAAA2wAAAA8A&#10;AAAAAAAAAAAAAAAABwIAAGRycy9kb3ducmV2LnhtbFBLBQYAAAAAAwADALcAAAD4AgAAAAA=&#10;" path="m97738,l,,,1928577r97738,l97738,xe" fillcolor="blue" stroked="f">
                  <v:path arrowok="t"/>
                </v:shape>
                <v:shape id="Graphic 52" o:spid="_x0000_s1061" style="position:absolute;left:25927;top:9594;width:1174;height:19406;visibility:visible;mso-wrap-style:square;v-text-anchor:top" coordsize="117475,1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wVxQAAANsAAAAPAAAAZHJzL2Rvd25yZXYueG1sRI9BawIx&#10;FITvgv8hPMGLaFZLRbZGUUEoRZCqYI+PzXN32+Rl2aTu6q83QqHHYWa+YebL1hpxpdqXjhWMRwkI&#10;4szpknMFp+N2OAPhA7JG45gU3MjDctHtzDHVruFPuh5CLiKEfYoKihCqVEqfFWTRj1xFHL2Lqy2G&#10;KOtc6hqbCLdGTpJkKi2WHBcKrGhTUPZz+LUKdh/fA2/u69lXMz3zpjX77Ut5Uarfa1dvIAK14T/8&#10;137XCl4n8PwSf4BcPAAAAP//AwBQSwECLQAUAAYACAAAACEA2+H2y+4AAACFAQAAEwAAAAAAAAAA&#10;AAAAAAAAAAAAW0NvbnRlbnRfVHlwZXNdLnhtbFBLAQItABQABgAIAAAAIQBa9CxbvwAAABUBAAAL&#10;AAAAAAAAAAAAAAAAAB8BAABfcmVscy8ucmVsc1BLAQItABQABgAIAAAAIQD7ZTwVxQAAANsAAAAP&#10;AAAAAAAAAAAAAAAAAAcCAABkcnMvZG93bnJldi54bWxQSwUGAAAAAAMAAwC3AAAA+QIAAAAA&#10;" path="m117284,685r-21323,l95961,,21323,r,685l,685,,13830,,28435,,1940382r21323,l21323,28854r74638,l95961,1940382r21323,l117284,28854r,-419l117284,14427r-4953,6718l112331,13830r4953,l117284,685xe" fillcolor="black" stroked="f">
                  <v:path arrowok="t"/>
                </v:shape>
                <v:shape id="Graphic 53" o:spid="_x0000_s1062" style="position:absolute;left:1777;top:7622;width:25006;height:6712;visibility:visible;mso-wrap-style:square;v-text-anchor:top" coordsize="250063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0lwwAAANsAAAAPAAAAZHJzL2Rvd25yZXYueG1sRI9Ba8JA&#10;FITvQv/D8gq96aYVY0hdgwQLHrxoQs+P7GsSzL6N2a2J/94tFDwOM/MNs8km04kbDa61rOB9EYEg&#10;rqxuuVZQFl/zBITzyBo7y6TgTg6y7ctsg6m2I5/odva1CBB2KSpovO9TKV3VkEG3sD1x8H7sYNAH&#10;OdRSDzgGuOnkRxTF0mDLYaHBnvKGqsv51yjYF8l4MfEy3uuyy9fy+3i4mkqpt9dp9wnC0+Sf4f/2&#10;QStYLeHvS/gBcvsAAAD//wMAUEsBAi0AFAAGAAgAAAAhANvh9svuAAAAhQEAABMAAAAAAAAAAAAA&#10;AAAAAAAAAFtDb250ZW50X1R5cGVzXS54bWxQSwECLQAUAAYACAAAACEAWvQsW78AAAAVAQAACwAA&#10;AAAAAAAAAAAAAAAfAQAAX3JlbHMvLnJlbHNQSwECLQAUAAYACAAAACEAm9OtJcMAAADbAAAADwAA&#10;AAAAAAAAAAAAAAAHAgAAZHJzL2Rvd25yZXYueG1sUEsFBgAAAAADAAMAtwAAAPcCAAAAAA==&#10;" path="m,529036r56865,l28432,529036r,141878l,670914r56865,em813892,384753r56865,l842324,384753r,238066l813892,622819r56865,em1627784,262113r56865,l1656216,262113r,252494l1627784,514607r56865,em2443453,r56866,l2471886,r,391967l2443453,391967r56866,e" filled="f" strokecolor="blue" strokeweight=".34847mm">
                  <v:path arrowok="t"/>
                </v:shape>
                <v:shape id="Graphic 54" o:spid="_x0000_s1063" style="position:absolute;width:33000;height:30232;visibility:visible;mso-wrap-style:square;v-text-anchor:top" coordsize="3300095,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uUxAAAANsAAAAPAAAAZHJzL2Rvd25yZXYueG1sRI9fa8JA&#10;EMTfC36HY4W+1Uul1pB6igjinz5pW/q65LbJ0dxeyK0a++l7QqGPw8z8hpktet+oM3XRBTbwOMpA&#10;EZfBOq4MvL+tH3JQUZAtNoHJwJUiLOaDuxkWNlz4QOejVCpBOBZooBZpC61jWZPHOAotcfK+QudR&#10;kuwqbTu8JLhv9DjLnrVHx2mhxpZWNZXfx5M3ID9uWsrrdec2+9X2M65z/dHkxtwP++ULKKFe/sN/&#10;7a01MHmC25f0A/T8FwAA//8DAFBLAQItABQABgAIAAAAIQDb4fbL7gAAAIUBAAATAAAAAAAAAAAA&#10;AAAAAAAAAABbQ29udGVudF9UeXBlc10ueG1sUEsBAi0AFAAGAAgAAAAhAFr0LFu/AAAAFQEAAAsA&#10;AAAAAAAAAAAAAAAAHwEAAF9yZWxzLy5yZWxzUEsBAi0AFAAGAAgAAAAhAHyBa5TEAAAA2wAAAA8A&#10;AAAAAAAAAAAAAAAABwIAAGRycy9kb3ducmV2LnhtbFBLBQYAAAAAAwADALcAAAD4AgAAAAA=&#10;" path="m3299993,2885262r-3198711,l101282,1953387r-10655,l90627,1952688r10655,l101282,1924177r,-343l101282,990841r-10655,l101282,990752r,-28867l90627,961885r,-254l101282,961631r,-932764l101282,28295,101282,,90627,r,546l79959,546r,-546l,,,28867r79959,l79959,961631r,254l,961885r,28867l79959,990752r,933082l,1923834r,28854l79959,1952688r,699l79959,2885262r,457l,2885719r,28854l79959,2914573r10668,-101l101282,2914573r355422,-101l456704,3022790r21324,l478028,2914573r792568,l1270596,3022790r21324,l1291920,2914573r794334,l2086254,3022790r21336,l2107590,2914573r792556,l2900146,3022790r21336,l2921482,2914573r378511,l3299993,2900146r-378511,l2900146,2900146r-2443442,l456704,2899867r2843289,l3299993,2885262xe" fillcolor="black" stroked="f">
                  <v:path arrowok="t"/>
                </v:shape>
                <w10:wrap anchorx="page"/>
              </v:group>
            </w:pict>
          </mc:Fallback>
        </mc:AlternateContent>
      </w:r>
      <w:r>
        <w:rPr>
          <w:rFonts w:ascii="Arial"/>
          <w:b/>
          <w:spacing w:val="-5"/>
          <w:w w:val="85"/>
          <w:sz w:val="34"/>
        </w:rPr>
        <w:t>15</w:t>
      </w:r>
    </w:p>
    <w:p w14:paraId="2A3635DE" w14:textId="77777777" w:rsidR="00645A58" w:rsidRDefault="00000000">
      <w:pPr>
        <w:pStyle w:val="Heading1"/>
        <w:spacing w:line="376" w:lineRule="exact"/>
      </w:pPr>
      <w:r>
        <w:rPr>
          <w:color w:val="0000FF"/>
          <w:spacing w:val="-2"/>
          <w:w w:val="80"/>
        </w:rPr>
        <w:t>CONTROL</w:t>
      </w:r>
    </w:p>
    <w:p w14:paraId="7CBD5FA2" w14:textId="77777777" w:rsidR="00645A58" w:rsidRDefault="00000000">
      <w:pPr>
        <w:spacing w:before="169"/>
        <w:ind w:left="7945"/>
        <w:rPr>
          <w:rFonts w:ascii="Arial"/>
          <w:sz w:val="38"/>
        </w:rPr>
      </w:pPr>
      <w:r>
        <w:rPr>
          <w:rFonts w:ascii="Arial"/>
          <w:noProof/>
          <w:sz w:val="38"/>
        </w:rPr>
        <mc:AlternateContent>
          <mc:Choice Requires="wps">
            <w:drawing>
              <wp:anchor distT="0" distB="0" distL="0" distR="0" simplePos="0" relativeHeight="251645440" behindDoc="0" locked="0" layoutInCell="1" allowOverlap="1" wp14:anchorId="0BD51007" wp14:editId="07D48EAC">
                <wp:simplePos x="0" y="0"/>
                <wp:positionH relativeFrom="page">
                  <wp:posOffset>682748</wp:posOffset>
                </wp:positionH>
                <wp:positionV relativeFrom="paragraph">
                  <wp:posOffset>213786</wp:posOffset>
                </wp:positionV>
                <wp:extent cx="224154" cy="18021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802130"/>
                        </a:xfrm>
                        <a:prstGeom prst="rect">
                          <a:avLst/>
                        </a:prstGeom>
                      </wps:spPr>
                      <wps:txbx>
                        <w:txbxContent>
                          <w:p w14:paraId="6BF6F0A6" w14:textId="77777777" w:rsidR="00645A58" w:rsidRDefault="00000000">
                            <w:pPr>
                              <w:spacing w:before="10"/>
                              <w:ind w:left="20"/>
                              <w:rPr>
                                <w:rFonts w:ascii="Arial"/>
                                <w:b/>
                                <w:sz w:val="28"/>
                              </w:rPr>
                            </w:pPr>
                            <w:r>
                              <w:rPr>
                                <w:rFonts w:ascii="Arial"/>
                                <w:b/>
                                <w:w w:val="135"/>
                                <w:sz w:val="28"/>
                              </w:rPr>
                              <w:t>Response</w:t>
                            </w:r>
                            <w:r>
                              <w:rPr>
                                <w:rFonts w:ascii="Arial"/>
                                <w:b/>
                                <w:spacing w:val="-4"/>
                                <w:w w:val="135"/>
                                <w:sz w:val="28"/>
                              </w:rPr>
                              <w:t xml:space="preserve"> Time</w:t>
                            </w:r>
                          </w:p>
                        </w:txbxContent>
                      </wps:txbx>
                      <wps:bodyPr vert="vert270" wrap="square" lIns="0" tIns="0" rIns="0" bIns="0" rtlCol="0">
                        <a:noAutofit/>
                      </wps:bodyPr>
                    </wps:wsp>
                  </a:graphicData>
                </a:graphic>
              </wp:anchor>
            </w:drawing>
          </mc:Choice>
          <mc:Fallback>
            <w:pict>
              <v:shape w14:anchorId="0BD51007" id="Textbox 55" o:spid="_x0000_s1027" type="#_x0000_t202" style="position:absolute;left:0;text-align:left;margin-left:53.75pt;margin-top:16.85pt;width:17.65pt;height:141.9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DnogEAADEDAAAOAAAAZHJzL2Uyb0RvYy54bWysUsGO0zAQvSPtP1i+b51kF1hFTVewKxDS&#10;CpAWPsB17MYi9hiP26R/z9ibtghuiMtkYo/fvPdm1vezG9lBR7TgO16vKs60V9Bbv+v4928fru84&#10;wyR9L0fwuuNHjfx+c/VqPYVWNzDA2OvICMRjO4WODymFVghUg3YSVxC0p0sD0clEv3En+ignQnej&#10;aKrqjZgg9iGC0oh0+vhyyTcF3xit0hdjUCc2dpy4pRJjidscxWYt212UYbBqoSH/gYWT1lPTM9Sj&#10;TJLto/0LylkVAcGklQInwBirdNFAaurqDzXPgwy6aCFzMJxtwv8Hqz4fnsPXyNL8HmYaYBGB4QnU&#10;DyRvxBSwXWqyp9giVWehs4kuf0kCo4fk7fHsp54TU3TYNLf161vOFF3Vd1VT3xTDxeV1iJg+anAs&#10;Jx2PNK/CQB6eMOX+sj2VLGRe+mcmad7OzPaZNFXmky30R9JC60hYOTZviddE0+04/tzLqDkbP3my&#10;L6/CKYmnZHtKYhofoCxMVujh3T6BsYXPpc3Ch+ZSaC47lAf/+3+pumz65hcAAAD//wMAUEsDBBQA&#10;BgAIAAAAIQCePC193AAAAAoBAAAPAAAAZHJzL2Rvd25yZXYueG1sTI/NbsIwEITvlfoO1iL1VhxI&#10;CVWIg6pIqDekAg+wxNskwj9pbEh4+y6n9jg7o9lviu1kjbjREDrvFCzmCQhytdedaxScjrvXdxAh&#10;otNovCMFdwqwLZ+fCsy1H90X3Q6xEVziQo4K2hj7XMpQt2QxzH1Pjr1vP1iMLIdG6gFHLrdGLpMk&#10;kxY7xx9a7Klqqb4crlbB/i7bMbWrU11V2T5Lf3Z4+TRKvcymjw2ISFP8C8MDn9GhZKazvzodhGGd&#10;rFccVZCmaxCPwNuSt5z5sGBHloX8P6H8BQAA//8DAFBLAQItABQABgAIAAAAIQC2gziS/gAAAOEB&#10;AAATAAAAAAAAAAAAAAAAAAAAAABbQ29udGVudF9UeXBlc10ueG1sUEsBAi0AFAAGAAgAAAAhADj9&#10;If/WAAAAlAEAAAsAAAAAAAAAAAAAAAAALwEAAF9yZWxzLy5yZWxzUEsBAi0AFAAGAAgAAAAhAKDU&#10;QOeiAQAAMQMAAA4AAAAAAAAAAAAAAAAALgIAAGRycy9lMm9Eb2MueG1sUEsBAi0AFAAGAAgAAAAh&#10;AJ48LX3cAAAACgEAAA8AAAAAAAAAAAAAAAAA/AMAAGRycy9kb3ducmV2LnhtbFBLBQYAAAAABAAE&#10;APMAAAAFBQAAAAA=&#10;" filled="f" stroked="f">
                <v:textbox style="layout-flow:vertical;mso-layout-flow-alt:bottom-to-top" inset="0,0,0,0">
                  <w:txbxContent>
                    <w:p w14:paraId="6BF6F0A6" w14:textId="77777777" w:rsidR="00645A58" w:rsidRDefault="00000000">
                      <w:pPr>
                        <w:spacing w:before="10"/>
                        <w:ind w:left="20"/>
                        <w:rPr>
                          <w:rFonts w:ascii="Arial"/>
                          <w:b/>
                          <w:sz w:val="28"/>
                        </w:rPr>
                      </w:pPr>
                      <w:r>
                        <w:rPr>
                          <w:rFonts w:ascii="Arial"/>
                          <w:b/>
                          <w:w w:val="135"/>
                          <w:sz w:val="28"/>
                        </w:rPr>
                        <w:t>Response</w:t>
                      </w:r>
                      <w:r>
                        <w:rPr>
                          <w:rFonts w:ascii="Arial"/>
                          <w:b/>
                          <w:spacing w:val="-4"/>
                          <w:w w:val="135"/>
                          <w:sz w:val="28"/>
                        </w:rPr>
                        <w:t xml:space="preserve"> Time</w:t>
                      </w:r>
                    </w:p>
                  </w:txbxContent>
                </v:textbox>
                <w10:wrap anchorx="page"/>
              </v:shape>
            </w:pict>
          </mc:Fallback>
        </mc:AlternateContent>
      </w:r>
      <w:r>
        <w:rPr>
          <w:rFonts w:ascii="Arial"/>
          <w:color w:val="F71380"/>
          <w:spacing w:val="-2"/>
          <w:w w:val="80"/>
          <w:sz w:val="38"/>
        </w:rPr>
        <w:t>STANDARD</w:t>
      </w:r>
    </w:p>
    <w:p w14:paraId="080ACFD4" w14:textId="77777777" w:rsidR="00645A58" w:rsidRDefault="00000000">
      <w:pPr>
        <w:tabs>
          <w:tab w:val="left" w:pos="7944"/>
        </w:tabs>
        <w:spacing w:before="169"/>
        <w:ind w:left="1121"/>
        <w:rPr>
          <w:rFonts w:ascii="Arial"/>
          <w:sz w:val="38"/>
        </w:rPr>
      </w:pPr>
      <w:r>
        <w:rPr>
          <w:rFonts w:ascii="Arial"/>
          <w:b/>
          <w:spacing w:val="-5"/>
          <w:w w:val="85"/>
          <w:sz w:val="34"/>
        </w:rPr>
        <w:t>10</w:t>
      </w:r>
      <w:r>
        <w:rPr>
          <w:rFonts w:ascii="Arial"/>
          <w:b/>
          <w:sz w:val="34"/>
        </w:rPr>
        <w:tab/>
      </w:r>
      <w:r>
        <w:rPr>
          <w:rFonts w:ascii="Arial"/>
          <w:color w:val="00C000"/>
          <w:w w:val="70"/>
          <w:sz w:val="38"/>
        </w:rPr>
        <w:t>COME</w:t>
      </w:r>
      <w:r>
        <w:rPr>
          <w:rFonts w:ascii="Arial"/>
          <w:color w:val="00C000"/>
          <w:spacing w:val="-5"/>
          <w:sz w:val="38"/>
        </w:rPr>
        <w:t xml:space="preserve"> </w:t>
      </w:r>
      <w:r>
        <w:rPr>
          <w:rFonts w:ascii="Arial"/>
          <w:color w:val="00C000"/>
          <w:w w:val="70"/>
          <w:sz w:val="38"/>
        </w:rPr>
        <w:t>50</w:t>
      </w:r>
      <w:r>
        <w:rPr>
          <w:rFonts w:ascii="Arial"/>
          <w:color w:val="00C000"/>
          <w:spacing w:val="-4"/>
          <w:sz w:val="38"/>
        </w:rPr>
        <w:t xml:space="preserve"> </w:t>
      </w:r>
      <w:r>
        <w:rPr>
          <w:rFonts w:ascii="Arial"/>
          <w:color w:val="00C000"/>
          <w:spacing w:val="-5"/>
          <w:w w:val="70"/>
          <w:sz w:val="38"/>
        </w:rPr>
        <w:t>MG</w:t>
      </w:r>
    </w:p>
    <w:p w14:paraId="21D3A2CD" w14:textId="77777777" w:rsidR="00645A58" w:rsidRDefault="00000000">
      <w:pPr>
        <w:pStyle w:val="Heading1"/>
        <w:spacing w:before="169"/>
      </w:pPr>
      <w:r>
        <w:rPr>
          <w:color w:val="AC07E2"/>
          <w:w w:val="70"/>
        </w:rPr>
        <w:t>COME</w:t>
      </w:r>
      <w:r>
        <w:rPr>
          <w:color w:val="AC07E2"/>
          <w:spacing w:val="-1"/>
        </w:rPr>
        <w:t xml:space="preserve"> </w:t>
      </w:r>
      <w:r>
        <w:rPr>
          <w:color w:val="AC07E2"/>
          <w:w w:val="70"/>
        </w:rPr>
        <w:t>200</w:t>
      </w:r>
      <w:r>
        <w:rPr>
          <w:color w:val="AC07E2"/>
        </w:rPr>
        <w:t xml:space="preserve"> </w:t>
      </w:r>
      <w:r>
        <w:rPr>
          <w:color w:val="AC07E2"/>
          <w:spacing w:val="-5"/>
          <w:w w:val="70"/>
        </w:rPr>
        <w:t>MG</w:t>
      </w:r>
    </w:p>
    <w:p w14:paraId="4F196172" w14:textId="77777777" w:rsidR="00645A58" w:rsidRDefault="00645A58">
      <w:pPr>
        <w:pStyle w:val="BodyText"/>
        <w:spacing w:before="115"/>
        <w:jc w:val="left"/>
        <w:rPr>
          <w:rFonts w:ascii="Arial"/>
          <w:sz w:val="34"/>
        </w:rPr>
      </w:pPr>
    </w:p>
    <w:p w14:paraId="1BBC3D7D" w14:textId="77777777" w:rsidR="00645A58" w:rsidRDefault="00000000">
      <w:pPr>
        <w:ind w:left="1263"/>
        <w:rPr>
          <w:rFonts w:ascii="Arial"/>
          <w:b/>
          <w:sz w:val="34"/>
        </w:rPr>
      </w:pPr>
      <w:r>
        <w:rPr>
          <w:rFonts w:ascii="Arial"/>
          <w:b/>
          <w:spacing w:val="-10"/>
          <w:w w:val="85"/>
          <w:sz w:val="34"/>
        </w:rPr>
        <w:t>5</w:t>
      </w:r>
    </w:p>
    <w:p w14:paraId="1F8FAD8B" w14:textId="77777777" w:rsidR="00645A58" w:rsidRDefault="00645A58">
      <w:pPr>
        <w:pStyle w:val="BodyText"/>
        <w:jc w:val="left"/>
        <w:rPr>
          <w:rFonts w:ascii="Arial"/>
          <w:b/>
          <w:sz w:val="34"/>
        </w:rPr>
      </w:pPr>
    </w:p>
    <w:p w14:paraId="66016BC2" w14:textId="77777777" w:rsidR="00645A58" w:rsidRDefault="00645A58">
      <w:pPr>
        <w:pStyle w:val="BodyText"/>
        <w:spacing w:before="342"/>
        <w:jc w:val="left"/>
        <w:rPr>
          <w:rFonts w:ascii="Arial"/>
          <w:b/>
          <w:sz w:val="34"/>
        </w:rPr>
      </w:pPr>
    </w:p>
    <w:p w14:paraId="5F8FEF81" w14:textId="77777777" w:rsidR="00645A58" w:rsidRDefault="00000000">
      <w:pPr>
        <w:ind w:left="1263"/>
        <w:rPr>
          <w:rFonts w:ascii="Arial"/>
          <w:b/>
          <w:sz w:val="34"/>
        </w:rPr>
      </w:pPr>
      <w:r>
        <w:rPr>
          <w:rFonts w:ascii="Arial"/>
          <w:b/>
          <w:spacing w:val="-10"/>
          <w:w w:val="85"/>
          <w:sz w:val="34"/>
        </w:rPr>
        <w:t>0</w:t>
      </w:r>
    </w:p>
    <w:p w14:paraId="2FE415A2" w14:textId="77777777" w:rsidR="00645A58" w:rsidRDefault="00000000">
      <w:pPr>
        <w:tabs>
          <w:tab w:val="left" w:pos="1208"/>
          <w:tab w:val="left" w:pos="2493"/>
          <w:tab w:val="left" w:pos="3775"/>
        </w:tabs>
        <w:spacing w:before="40"/>
        <w:ind w:right="2782"/>
        <w:jc w:val="center"/>
        <w:rPr>
          <w:rFonts w:ascii="Arial"/>
          <w:b/>
          <w:sz w:val="34"/>
        </w:rPr>
      </w:pPr>
      <w:r>
        <w:rPr>
          <w:rFonts w:ascii="Arial"/>
          <w:b/>
          <w:w w:val="70"/>
          <w:sz w:val="34"/>
        </w:rPr>
        <w:t>0</w:t>
      </w:r>
      <w:r>
        <w:rPr>
          <w:rFonts w:ascii="Arial"/>
          <w:b/>
          <w:spacing w:val="-3"/>
          <w:w w:val="85"/>
          <w:sz w:val="34"/>
        </w:rPr>
        <w:t xml:space="preserve"> </w:t>
      </w:r>
      <w:r>
        <w:rPr>
          <w:rFonts w:ascii="Arial"/>
          <w:b/>
          <w:spacing w:val="-4"/>
          <w:w w:val="85"/>
          <w:sz w:val="34"/>
        </w:rPr>
        <w:t>MINS</w:t>
      </w:r>
      <w:r>
        <w:rPr>
          <w:rFonts w:ascii="Arial"/>
          <w:b/>
          <w:sz w:val="34"/>
        </w:rPr>
        <w:tab/>
      </w:r>
      <w:r>
        <w:rPr>
          <w:rFonts w:ascii="Arial"/>
          <w:b/>
          <w:w w:val="70"/>
          <w:sz w:val="34"/>
        </w:rPr>
        <w:t>30</w:t>
      </w:r>
      <w:r>
        <w:rPr>
          <w:rFonts w:ascii="Arial"/>
          <w:b/>
          <w:spacing w:val="-8"/>
          <w:sz w:val="34"/>
        </w:rPr>
        <w:t xml:space="preserve"> </w:t>
      </w:r>
      <w:r>
        <w:rPr>
          <w:rFonts w:ascii="Arial"/>
          <w:b/>
          <w:spacing w:val="-4"/>
          <w:w w:val="85"/>
          <w:sz w:val="34"/>
        </w:rPr>
        <w:t>MINS</w:t>
      </w:r>
      <w:r>
        <w:rPr>
          <w:rFonts w:ascii="Arial"/>
          <w:b/>
          <w:sz w:val="34"/>
        </w:rPr>
        <w:tab/>
      </w:r>
      <w:r>
        <w:rPr>
          <w:rFonts w:ascii="Arial"/>
          <w:b/>
          <w:w w:val="70"/>
          <w:sz w:val="34"/>
        </w:rPr>
        <w:t>60</w:t>
      </w:r>
      <w:r>
        <w:rPr>
          <w:rFonts w:ascii="Arial"/>
          <w:b/>
          <w:spacing w:val="-8"/>
          <w:sz w:val="34"/>
        </w:rPr>
        <w:t xml:space="preserve"> </w:t>
      </w:r>
      <w:r>
        <w:rPr>
          <w:rFonts w:ascii="Arial"/>
          <w:b/>
          <w:spacing w:val="-4"/>
          <w:w w:val="85"/>
          <w:sz w:val="34"/>
        </w:rPr>
        <w:t>MINS</w:t>
      </w:r>
      <w:r>
        <w:rPr>
          <w:rFonts w:ascii="Arial"/>
          <w:b/>
          <w:sz w:val="34"/>
        </w:rPr>
        <w:tab/>
      </w:r>
      <w:r>
        <w:rPr>
          <w:rFonts w:ascii="Arial"/>
          <w:b/>
          <w:w w:val="70"/>
          <w:sz w:val="34"/>
        </w:rPr>
        <w:t>90</w:t>
      </w:r>
      <w:r>
        <w:rPr>
          <w:rFonts w:ascii="Arial"/>
          <w:b/>
          <w:spacing w:val="-8"/>
          <w:sz w:val="34"/>
        </w:rPr>
        <w:t xml:space="preserve"> </w:t>
      </w:r>
      <w:r>
        <w:rPr>
          <w:rFonts w:ascii="Arial"/>
          <w:b/>
          <w:spacing w:val="-4"/>
          <w:w w:val="85"/>
          <w:sz w:val="34"/>
        </w:rPr>
        <w:t>MINS</w:t>
      </w:r>
    </w:p>
    <w:p w14:paraId="5C1EC5A9" w14:textId="77777777" w:rsidR="00645A58" w:rsidRDefault="00000000">
      <w:pPr>
        <w:spacing w:before="159"/>
        <w:ind w:right="2854"/>
        <w:jc w:val="center"/>
        <w:rPr>
          <w:rFonts w:ascii="Arial"/>
          <w:b/>
          <w:sz w:val="38"/>
        </w:rPr>
      </w:pPr>
      <w:r>
        <w:rPr>
          <w:rFonts w:ascii="Arial"/>
          <w:b/>
          <w:w w:val="70"/>
          <w:sz w:val="38"/>
        </w:rPr>
        <w:t>Treatment</w:t>
      </w:r>
      <w:r>
        <w:rPr>
          <w:rFonts w:ascii="Arial"/>
          <w:b/>
          <w:spacing w:val="15"/>
          <w:sz w:val="38"/>
        </w:rPr>
        <w:t xml:space="preserve"> </w:t>
      </w:r>
      <w:r>
        <w:rPr>
          <w:rFonts w:ascii="Arial"/>
          <w:b/>
          <w:spacing w:val="-4"/>
          <w:w w:val="85"/>
          <w:sz w:val="38"/>
        </w:rPr>
        <w:t>Group</w:t>
      </w:r>
    </w:p>
    <w:p w14:paraId="2391CE1F" w14:textId="77777777" w:rsidR="00645A58" w:rsidRDefault="00645A58">
      <w:pPr>
        <w:pStyle w:val="BodyText"/>
        <w:jc w:val="left"/>
        <w:rPr>
          <w:rFonts w:ascii="Arial"/>
          <w:b/>
        </w:rPr>
      </w:pPr>
    </w:p>
    <w:p w14:paraId="2B9D3A0E" w14:textId="77777777" w:rsidR="00645A58" w:rsidRDefault="00645A58">
      <w:pPr>
        <w:pStyle w:val="BodyText"/>
        <w:spacing w:before="344"/>
        <w:jc w:val="left"/>
        <w:rPr>
          <w:rFonts w:ascii="Arial"/>
          <w:b/>
        </w:rPr>
      </w:pPr>
    </w:p>
    <w:p w14:paraId="49C8E6CE" w14:textId="77777777" w:rsidR="00645A58" w:rsidRDefault="00000000">
      <w:pPr>
        <w:ind w:left="427"/>
        <w:rPr>
          <w:b/>
          <w:sz w:val="36"/>
        </w:rPr>
      </w:pPr>
      <w:r>
        <w:rPr>
          <w:b/>
          <w:color w:val="494949"/>
          <w:sz w:val="36"/>
        </w:rPr>
        <w:t>Figure</w:t>
      </w:r>
      <w:r>
        <w:rPr>
          <w:b/>
          <w:color w:val="494949"/>
          <w:spacing w:val="-9"/>
          <w:sz w:val="36"/>
        </w:rPr>
        <w:t xml:space="preserve"> </w:t>
      </w:r>
      <w:r>
        <w:rPr>
          <w:b/>
          <w:color w:val="494949"/>
          <w:sz w:val="36"/>
        </w:rPr>
        <w:t>6:</w:t>
      </w:r>
      <w:r>
        <w:rPr>
          <w:b/>
          <w:color w:val="494949"/>
          <w:spacing w:val="-9"/>
          <w:sz w:val="36"/>
        </w:rPr>
        <w:t xml:space="preserve"> </w:t>
      </w:r>
      <w:r>
        <w:rPr>
          <w:b/>
          <w:color w:val="494949"/>
          <w:sz w:val="36"/>
        </w:rPr>
        <w:t>graphical</w:t>
      </w:r>
      <w:r>
        <w:rPr>
          <w:b/>
          <w:color w:val="494949"/>
          <w:spacing w:val="-6"/>
          <w:sz w:val="36"/>
        </w:rPr>
        <w:t xml:space="preserve"> </w:t>
      </w:r>
      <w:r>
        <w:rPr>
          <w:b/>
          <w:color w:val="494949"/>
          <w:sz w:val="36"/>
        </w:rPr>
        <w:t>representation</w:t>
      </w:r>
      <w:r>
        <w:rPr>
          <w:b/>
          <w:color w:val="494949"/>
          <w:spacing w:val="-9"/>
          <w:sz w:val="36"/>
        </w:rPr>
        <w:t xml:space="preserve"> </w:t>
      </w:r>
      <w:r>
        <w:rPr>
          <w:b/>
          <w:color w:val="494949"/>
          <w:sz w:val="36"/>
        </w:rPr>
        <w:t>of</w:t>
      </w:r>
      <w:r>
        <w:rPr>
          <w:b/>
          <w:color w:val="494949"/>
          <w:spacing w:val="-6"/>
          <w:sz w:val="36"/>
        </w:rPr>
        <w:t xml:space="preserve"> </w:t>
      </w:r>
      <w:r>
        <w:rPr>
          <w:b/>
          <w:color w:val="494949"/>
          <w:sz w:val="36"/>
        </w:rPr>
        <w:t>eddy’s</w:t>
      </w:r>
      <w:r>
        <w:rPr>
          <w:b/>
          <w:color w:val="494949"/>
          <w:spacing w:val="-8"/>
          <w:sz w:val="36"/>
        </w:rPr>
        <w:t xml:space="preserve"> </w:t>
      </w:r>
      <w:r>
        <w:rPr>
          <w:b/>
          <w:color w:val="494949"/>
          <w:sz w:val="36"/>
        </w:rPr>
        <w:t>hot</w:t>
      </w:r>
      <w:r>
        <w:rPr>
          <w:b/>
          <w:color w:val="494949"/>
          <w:spacing w:val="-7"/>
          <w:sz w:val="36"/>
        </w:rPr>
        <w:t xml:space="preserve"> </w:t>
      </w:r>
      <w:r>
        <w:rPr>
          <w:b/>
          <w:color w:val="494949"/>
          <w:spacing w:val="-2"/>
          <w:sz w:val="36"/>
        </w:rPr>
        <w:t>plate</w:t>
      </w:r>
    </w:p>
    <w:p w14:paraId="3B4B3DC2" w14:textId="77777777" w:rsidR="00645A58" w:rsidRDefault="00645A58">
      <w:pPr>
        <w:pStyle w:val="BodyText"/>
        <w:jc w:val="left"/>
        <w:rPr>
          <w:b/>
        </w:rPr>
      </w:pPr>
    </w:p>
    <w:p w14:paraId="508D1BE9" w14:textId="77777777" w:rsidR="00645A58" w:rsidRDefault="00645A58">
      <w:pPr>
        <w:pStyle w:val="BodyText"/>
        <w:jc w:val="left"/>
        <w:rPr>
          <w:b/>
        </w:rPr>
      </w:pPr>
    </w:p>
    <w:p w14:paraId="50748AB7" w14:textId="77777777" w:rsidR="00645A58" w:rsidRDefault="00645A58">
      <w:pPr>
        <w:pStyle w:val="BodyText"/>
        <w:spacing w:before="92"/>
        <w:jc w:val="left"/>
        <w:rPr>
          <w:b/>
        </w:rPr>
      </w:pPr>
    </w:p>
    <w:p w14:paraId="21FA7CDA" w14:textId="77777777" w:rsidR="00645A58" w:rsidRDefault="00000000">
      <w:pPr>
        <w:ind w:left="427"/>
        <w:jc w:val="both"/>
        <w:rPr>
          <w:b/>
          <w:sz w:val="36"/>
        </w:rPr>
      </w:pPr>
      <w:r>
        <w:rPr>
          <w:b/>
          <w:color w:val="1F1F1F"/>
          <w:sz w:val="36"/>
        </w:rPr>
        <w:t>ANXIOLYTIC</w:t>
      </w:r>
      <w:r>
        <w:rPr>
          <w:b/>
          <w:color w:val="1F1F1F"/>
          <w:spacing w:val="53"/>
          <w:w w:val="150"/>
          <w:sz w:val="36"/>
        </w:rPr>
        <w:t xml:space="preserve"> </w:t>
      </w:r>
      <w:r>
        <w:rPr>
          <w:b/>
          <w:color w:val="1F1F1F"/>
          <w:sz w:val="36"/>
        </w:rPr>
        <w:t>ACTIVITY</w:t>
      </w:r>
      <w:r>
        <w:rPr>
          <w:b/>
          <w:color w:val="1F1F1F"/>
          <w:spacing w:val="72"/>
          <w:w w:val="150"/>
          <w:sz w:val="36"/>
        </w:rPr>
        <w:t xml:space="preserve"> </w:t>
      </w:r>
      <w:r>
        <w:rPr>
          <w:b/>
          <w:color w:val="1F1F1F"/>
          <w:sz w:val="36"/>
        </w:rPr>
        <w:t>OF</w:t>
      </w:r>
      <w:r>
        <w:rPr>
          <w:b/>
          <w:color w:val="1F1F1F"/>
          <w:spacing w:val="72"/>
          <w:w w:val="150"/>
          <w:sz w:val="36"/>
        </w:rPr>
        <w:t xml:space="preserve"> </w:t>
      </w:r>
      <w:proofErr w:type="gramStart"/>
      <w:r>
        <w:rPr>
          <w:b/>
          <w:color w:val="1F1F1F"/>
          <w:sz w:val="36"/>
        </w:rPr>
        <w:t>METHANOLIC</w:t>
      </w:r>
      <w:r>
        <w:rPr>
          <w:b/>
          <w:color w:val="1F1F1F"/>
          <w:spacing w:val="19"/>
          <w:sz w:val="36"/>
        </w:rPr>
        <w:t xml:space="preserve">  </w:t>
      </w:r>
      <w:r>
        <w:rPr>
          <w:b/>
          <w:color w:val="1F1F1F"/>
          <w:sz w:val="36"/>
        </w:rPr>
        <w:t>EXTRACT</w:t>
      </w:r>
      <w:proofErr w:type="gramEnd"/>
      <w:r>
        <w:rPr>
          <w:b/>
          <w:color w:val="1F1F1F"/>
          <w:spacing w:val="77"/>
          <w:w w:val="150"/>
          <w:sz w:val="36"/>
        </w:rPr>
        <w:t xml:space="preserve"> </w:t>
      </w:r>
      <w:r>
        <w:rPr>
          <w:b/>
          <w:color w:val="1F1F1F"/>
          <w:spacing w:val="-5"/>
          <w:sz w:val="36"/>
        </w:rPr>
        <w:t>OF</w:t>
      </w:r>
    </w:p>
    <w:p w14:paraId="21948007" w14:textId="77777777" w:rsidR="00645A58" w:rsidRDefault="00000000">
      <w:pPr>
        <w:spacing w:before="61"/>
        <w:ind w:left="427"/>
        <w:jc w:val="both"/>
        <w:rPr>
          <w:b/>
          <w:sz w:val="36"/>
        </w:rPr>
      </w:pPr>
      <w:r>
        <w:rPr>
          <w:b/>
          <w:i/>
          <w:color w:val="1F1F1F"/>
          <w:sz w:val="36"/>
        </w:rPr>
        <w:t>CASSIA</w:t>
      </w:r>
      <w:r>
        <w:rPr>
          <w:b/>
          <w:i/>
          <w:color w:val="1F1F1F"/>
          <w:spacing w:val="-24"/>
          <w:sz w:val="36"/>
        </w:rPr>
        <w:t xml:space="preserve"> </w:t>
      </w:r>
      <w:r>
        <w:rPr>
          <w:b/>
          <w:i/>
          <w:color w:val="1F1F1F"/>
          <w:sz w:val="36"/>
        </w:rPr>
        <w:t>OBTUSIFOLIA</w:t>
      </w:r>
      <w:r>
        <w:rPr>
          <w:b/>
          <w:i/>
          <w:color w:val="1F1F1F"/>
          <w:spacing w:val="-2"/>
          <w:sz w:val="36"/>
        </w:rPr>
        <w:t xml:space="preserve"> </w:t>
      </w:r>
      <w:r>
        <w:rPr>
          <w:b/>
          <w:color w:val="1F1F1F"/>
          <w:sz w:val="36"/>
        </w:rPr>
        <w:t>SEEDS</w:t>
      </w:r>
      <w:r>
        <w:rPr>
          <w:b/>
          <w:color w:val="1F1F1F"/>
          <w:spacing w:val="-5"/>
          <w:sz w:val="36"/>
        </w:rPr>
        <w:t xml:space="preserve"> </w:t>
      </w:r>
      <w:r>
        <w:rPr>
          <w:b/>
          <w:color w:val="1F1F1F"/>
          <w:sz w:val="36"/>
        </w:rPr>
        <w:t>BY</w:t>
      </w:r>
      <w:r>
        <w:rPr>
          <w:b/>
          <w:color w:val="1F1F1F"/>
          <w:spacing w:val="-16"/>
          <w:sz w:val="36"/>
        </w:rPr>
        <w:t xml:space="preserve"> </w:t>
      </w:r>
      <w:r>
        <w:rPr>
          <w:b/>
          <w:color w:val="1F1F1F"/>
          <w:sz w:val="36"/>
        </w:rPr>
        <w:t>USING</w:t>
      </w:r>
      <w:r>
        <w:rPr>
          <w:b/>
          <w:color w:val="1F1F1F"/>
          <w:spacing w:val="-3"/>
          <w:sz w:val="36"/>
        </w:rPr>
        <w:t xml:space="preserve"> </w:t>
      </w:r>
      <w:r>
        <w:rPr>
          <w:b/>
          <w:color w:val="1F1F1F"/>
          <w:sz w:val="36"/>
        </w:rPr>
        <w:t>OPEN</w:t>
      </w:r>
      <w:r>
        <w:rPr>
          <w:b/>
          <w:color w:val="1F1F1F"/>
          <w:spacing w:val="-4"/>
          <w:sz w:val="36"/>
        </w:rPr>
        <w:t xml:space="preserve"> </w:t>
      </w:r>
      <w:r>
        <w:rPr>
          <w:b/>
          <w:color w:val="1F1F1F"/>
          <w:sz w:val="36"/>
        </w:rPr>
        <w:t>FIELD</w:t>
      </w:r>
      <w:r>
        <w:rPr>
          <w:b/>
          <w:color w:val="1F1F1F"/>
          <w:spacing w:val="-13"/>
          <w:sz w:val="36"/>
        </w:rPr>
        <w:t xml:space="preserve"> </w:t>
      </w:r>
      <w:r>
        <w:rPr>
          <w:b/>
          <w:color w:val="1F1F1F"/>
          <w:spacing w:val="-2"/>
          <w:sz w:val="36"/>
        </w:rPr>
        <w:t>TEST:</w:t>
      </w:r>
    </w:p>
    <w:p w14:paraId="5900554C" w14:textId="3B265EA0" w:rsidR="00645A58" w:rsidRDefault="00000000">
      <w:pPr>
        <w:pStyle w:val="BodyText"/>
        <w:spacing w:before="64" w:line="276" w:lineRule="auto"/>
        <w:ind w:left="427" w:right="143"/>
      </w:pPr>
      <w:r>
        <w:t>In</w:t>
      </w:r>
      <w:r>
        <w:rPr>
          <w:spacing w:val="-15"/>
        </w:rPr>
        <w:t xml:space="preserve"> </w:t>
      </w:r>
      <w:r>
        <w:t>this</w:t>
      </w:r>
      <w:r>
        <w:rPr>
          <w:spacing w:val="-14"/>
        </w:rPr>
        <w:t xml:space="preserve"> </w:t>
      </w:r>
      <w:r>
        <w:t>evaluation,</w:t>
      </w:r>
      <w:r>
        <w:rPr>
          <w:spacing w:val="-10"/>
        </w:rPr>
        <w:t xml:space="preserve"> </w:t>
      </w:r>
      <w:r>
        <w:t>animals</w:t>
      </w:r>
      <w:r>
        <w:rPr>
          <w:spacing w:val="-11"/>
        </w:rPr>
        <w:t xml:space="preserve"> </w:t>
      </w:r>
      <w:r>
        <w:t>treated</w:t>
      </w:r>
      <w:r>
        <w:rPr>
          <w:spacing w:val="-11"/>
        </w:rPr>
        <w:t xml:space="preserve"> </w:t>
      </w:r>
      <w:r>
        <w:t>with</w:t>
      </w:r>
      <w:r>
        <w:rPr>
          <w:spacing w:val="-23"/>
        </w:rPr>
        <w:t xml:space="preserve"> </w:t>
      </w:r>
      <w:r>
        <w:t>Alprazolam</w:t>
      </w:r>
      <w:r>
        <w:rPr>
          <w:spacing w:val="-10"/>
        </w:rPr>
        <w:t xml:space="preserve"> </w:t>
      </w:r>
      <w:r>
        <w:t>(5</w:t>
      </w:r>
      <w:r>
        <w:rPr>
          <w:spacing w:val="-13"/>
        </w:rPr>
        <w:t xml:space="preserve"> </w:t>
      </w:r>
      <w:r>
        <w:t>mg/kg,</w:t>
      </w:r>
      <w:r>
        <w:rPr>
          <w:spacing w:val="-10"/>
        </w:rPr>
        <w:t xml:space="preserve"> </w:t>
      </w:r>
      <w:proofErr w:type="spellStart"/>
      <w:r>
        <w:t>i.p.</w:t>
      </w:r>
      <w:proofErr w:type="spellEnd"/>
      <w:r>
        <w:t>)</w:t>
      </w:r>
      <w:r>
        <w:rPr>
          <w:spacing w:val="-13"/>
        </w:rPr>
        <w:t xml:space="preserve"> </w:t>
      </w:r>
      <w:r>
        <w:t>had</w:t>
      </w:r>
      <w:r>
        <w:rPr>
          <w:spacing w:val="-12"/>
        </w:rPr>
        <w:t xml:space="preserve"> </w:t>
      </w:r>
      <w:r>
        <w:t>an evident</w:t>
      </w:r>
      <w:r>
        <w:rPr>
          <w:spacing w:val="-5"/>
        </w:rPr>
        <w:t xml:space="preserve"> </w:t>
      </w:r>
      <w:r>
        <w:t>anxiolytic</w:t>
      </w:r>
      <w:r>
        <w:rPr>
          <w:spacing w:val="-5"/>
        </w:rPr>
        <w:t xml:space="preserve"> </w:t>
      </w:r>
      <w:r>
        <w:t>activity</w:t>
      </w:r>
      <w:r>
        <w:rPr>
          <w:spacing w:val="-5"/>
        </w:rPr>
        <w:t xml:space="preserve"> </w:t>
      </w:r>
      <w:r>
        <w:t>in</w:t>
      </w:r>
      <w:r>
        <w:rPr>
          <w:spacing w:val="-6"/>
        </w:rPr>
        <w:t xml:space="preserve"> </w:t>
      </w:r>
      <w:r w:rsidR="006266EC" w:rsidRPr="00227AF0">
        <w:rPr>
          <w:spacing w:val="-6"/>
          <w:highlight w:val="yellow"/>
        </w:rPr>
        <w:t xml:space="preserve">the </w:t>
      </w:r>
      <w:r>
        <w:t>time</w:t>
      </w:r>
      <w:r>
        <w:rPr>
          <w:spacing w:val="-4"/>
        </w:rPr>
        <w:t xml:space="preserve"> </w:t>
      </w:r>
      <w:r>
        <w:t>spent</w:t>
      </w:r>
      <w:r>
        <w:rPr>
          <w:spacing w:val="-4"/>
        </w:rPr>
        <w:t xml:space="preserve"> </w:t>
      </w:r>
      <w:r>
        <w:t>in</w:t>
      </w:r>
      <w:r>
        <w:rPr>
          <w:spacing w:val="-5"/>
        </w:rPr>
        <w:t xml:space="preserve"> </w:t>
      </w:r>
      <w:proofErr w:type="spellStart"/>
      <w:r w:rsidR="006266EC" w:rsidRPr="00227AF0">
        <w:rPr>
          <w:highlight w:val="yellow"/>
        </w:rPr>
        <w:t>centre</w:t>
      </w:r>
      <w:proofErr w:type="spellEnd"/>
      <w:r>
        <w:t>.</w:t>
      </w:r>
      <w:r>
        <w:rPr>
          <w:spacing w:val="-5"/>
        </w:rPr>
        <w:t xml:space="preserve"> </w:t>
      </w:r>
      <w:r w:rsidR="006266EC">
        <w:rPr>
          <w:highlight w:val="yellow"/>
        </w:rPr>
        <w:t>The</w:t>
      </w:r>
      <w:r w:rsidRPr="00227AF0">
        <w:rPr>
          <w:spacing w:val="-3"/>
          <w:highlight w:val="yellow"/>
        </w:rPr>
        <w:t xml:space="preserve"> </w:t>
      </w:r>
      <w:r>
        <w:t>groups</w:t>
      </w:r>
      <w:r>
        <w:rPr>
          <w:spacing w:val="-5"/>
        </w:rPr>
        <w:t xml:space="preserve"> </w:t>
      </w:r>
      <w:r>
        <w:t xml:space="preserve">treated with Methanolic extract (50 mg/kg and 200mg/kg plant extract) </w:t>
      </w:r>
      <w:r w:rsidR="006266EC" w:rsidRPr="00227AF0">
        <w:rPr>
          <w:highlight w:val="yellow"/>
        </w:rPr>
        <w:t>showed</w:t>
      </w:r>
      <w:r w:rsidR="006266EC" w:rsidRPr="00227AF0">
        <w:rPr>
          <w:highlight w:val="yellow"/>
        </w:rPr>
        <w:t xml:space="preserve"> </w:t>
      </w:r>
      <w:r>
        <w:t xml:space="preserve">significant (p&lt;0.05) </w:t>
      </w:r>
      <w:r w:rsidR="006266EC" w:rsidRPr="00227AF0">
        <w:rPr>
          <w:highlight w:val="yellow"/>
        </w:rPr>
        <w:t xml:space="preserve">results </w:t>
      </w:r>
      <w:r>
        <w:t>when compared to the control.</w:t>
      </w:r>
    </w:p>
    <w:p w14:paraId="7CD52CC2" w14:textId="77777777" w:rsidR="00645A58" w:rsidRDefault="00645A58">
      <w:pPr>
        <w:pStyle w:val="BodyText"/>
        <w:spacing w:line="276" w:lineRule="auto"/>
        <w:sectPr w:rsidR="00645A58">
          <w:pgSz w:w="11910" w:h="16850"/>
          <w:pgMar w:top="460" w:right="425" w:bottom="280" w:left="425" w:header="44" w:footer="0" w:gutter="0"/>
          <w:cols w:space="720"/>
        </w:sectPr>
      </w:pPr>
    </w:p>
    <w:p w14:paraId="1922FAC0" w14:textId="77777777" w:rsidR="00645A58" w:rsidRDefault="00000000">
      <w:pPr>
        <w:pStyle w:val="BodyText"/>
        <w:spacing w:before="9"/>
        <w:jc w:val="left"/>
        <w:rPr>
          <w:sz w:val="7"/>
        </w:rPr>
      </w:pPr>
      <w:r>
        <w:rPr>
          <w:noProof/>
          <w:sz w:val="7"/>
        </w:rPr>
        <w:lastRenderedPageBreak/>
        <mc:AlternateContent>
          <mc:Choice Requires="wps">
            <w:drawing>
              <wp:anchor distT="0" distB="0" distL="0" distR="0" simplePos="0" relativeHeight="251650560" behindDoc="0" locked="0" layoutInCell="1" allowOverlap="1" wp14:anchorId="007223D2" wp14:editId="35D4DFC5">
                <wp:simplePos x="0" y="0"/>
                <wp:positionH relativeFrom="page">
                  <wp:posOffset>139774</wp:posOffset>
                </wp:positionH>
                <wp:positionV relativeFrom="page">
                  <wp:posOffset>4140403</wp:posOffset>
                </wp:positionV>
                <wp:extent cx="559435" cy="1778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77800"/>
                        </a:xfrm>
                        <a:prstGeom prst="rect">
                          <a:avLst/>
                        </a:prstGeom>
                      </wps:spPr>
                      <wps:txbx>
                        <w:txbxContent>
                          <w:p w14:paraId="3AD9211D" w14:textId="77777777" w:rsidR="00645A58" w:rsidRDefault="00000000">
                            <w:pPr>
                              <w:spacing w:line="280" w:lineRule="exact"/>
                              <w:ind w:left="-1" w:right="-15"/>
                              <w:rPr>
                                <w:rFonts w:ascii="Lucida Sans"/>
                                <w:sz w:val="24"/>
                              </w:rPr>
                            </w:pPr>
                            <w:r>
                              <w:rPr>
                                <w:rFonts w:ascii="Lucida Sans"/>
                                <w:sz w:val="24"/>
                              </w:rPr>
                              <w:t>table</w:t>
                            </w:r>
                            <w:r>
                              <w:rPr>
                                <w:rFonts w:ascii="Lucida Sans"/>
                                <w:spacing w:val="-5"/>
                                <w:sz w:val="24"/>
                              </w:rPr>
                              <w:t xml:space="preserve"> 3-</w:t>
                            </w:r>
                          </w:p>
                        </w:txbxContent>
                      </wps:txbx>
                      <wps:bodyPr wrap="square" lIns="0" tIns="0" rIns="0" bIns="0" rtlCol="0">
                        <a:noAutofit/>
                      </wps:bodyPr>
                    </wps:wsp>
                  </a:graphicData>
                </a:graphic>
              </wp:anchor>
            </w:drawing>
          </mc:Choice>
          <mc:Fallback>
            <w:pict>
              <v:shape w14:anchorId="007223D2" id="Textbox 56" o:spid="_x0000_s1028" type="#_x0000_t202" style="position:absolute;margin-left:11pt;margin-top:326pt;width:44.05pt;height:14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cYmAEAACEDAAAOAAAAZHJzL2Uyb0RvYy54bWysUt2OEyEUvjfxHQj3dqbVuu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fX6zauXayk0Hy1vbm7r4nd1vRyR0kcDXuSi&#10;lchxFQLq+EApP6+ac8vM5en5TCRNu0m4rpWrHGLe2UF3Yikjp9lK+nlQaKQYPgW2K0d/LvBc7M4F&#10;puE9lA+SFQV4e0hgXSFwxZ0JcA6F1/xnctC/r0vX9WdvfwEAAP//AwBQSwMEFAAGAAgAAAAhAHxB&#10;tCDeAAAACgEAAA8AAABkcnMvZG93bnJldi54bWxMj8FOwzAQRO9I/QdrkbhRO5GISohTVRWckBBp&#10;euDoxNvEarwOsduGv8c5wW13ZzT7ptjOdmBXnLxxJCFZC2BIrdOGOgnH+u1xA8wHRVoNjlDCD3rY&#10;lqu7QuXa3ajC6yF0LIaQz5WEPoQx59y3PVrl125EitrJTVaFuE4d15O6xXA78FSIjFtlKH7o1Yj7&#10;Htvz4WIl7L6oejXfH81ndapMXT8Les/OUj7cz7sXYAHn8GeGBT+iQxmZGnch7dkgIU1jlSAhe1qG&#10;xZCIBFgTLxshgJcF/1+h/AUAAP//AwBQSwECLQAUAAYACAAAACEAtoM4kv4AAADhAQAAEwAAAAAA&#10;AAAAAAAAAAAAAAAAW0NvbnRlbnRfVHlwZXNdLnhtbFBLAQItABQABgAIAAAAIQA4/SH/1gAAAJQB&#10;AAALAAAAAAAAAAAAAAAAAC8BAABfcmVscy8ucmVsc1BLAQItABQABgAIAAAAIQAsG3cYmAEAACED&#10;AAAOAAAAAAAAAAAAAAAAAC4CAABkcnMvZTJvRG9jLnhtbFBLAQItABQABgAIAAAAIQB8QbQg3gAA&#10;AAoBAAAPAAAAAAAAAAAAAAAAAPIDAABkcnMvZG93bnJldi54bWxQSwUGAAAAAAQABADzAAAA/QQA&#10;AAAA&#10;" filled="f" stroked="f">
                <v:textbox inset="0,0,0,0">
                  <w:txbxContent>
                    <w:p w14:paraId="3AD9211D" w14:textId="77777777" w:rsidR="00645A58" w:rsidRDefault="00000000">
                      <w:pPr>
                        <w:spacing w:line="280" w:lineRule="exact"/>
                        <w:ind w:left="-1" w:right="-15"/>
                        <w:rPr>
                          <w:rFonts w:ascii="Lucida Sans"/>
                          <w:sz w:val="24"/>
                        </w:rPr>
                      </w:pPr>
                      <w:r>
                        <w:rPr>
                          <w:rFonts w:ascii="Lucida Sans"/>
                          <w:sz w:val="24"/>
                        </w:rPr>
                        <w:t>table</w:t>
                      </w:r>
                      <w:r>
                        <w:rPr>
                          <w:rFonts w:ascii="Lucida Sans"/>
                          <w:spacing w:val="-5"/>
                          <w:sz w:val="24"/>
                        </w:rPr>
                        <w:t xml:space="preserve"> 3-</w:t>
                      </w:r>
                    </w:p>
                  </w:txbxContent>
                </v:textbox>
                <w10:wrap anchorx="page" anchory="page"/>
              </v:shape>
            </w:pict>
          </mc:Fallback>
        </mc:AlternateConten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3546"/>
        <w:gridCol w:w="3121"/>
      </w:tblGrid>
      <w:tr w:rsidR="00645A58" w14:paraId="496F30CD" w14:textId="77777777">
        <w:trPr>
          <w:trHeight w:val="1427"/>
        </w:trPr>
        <w:tc>
          <w:tcPr>
            <w:tcW w:w="3118" w:type="dxa"/>
          </w:tcPr>
          <w:p w14:paraId="6DFA5D5B" w14:textId="77777777" w:rsidR="00645A58" w:rsidRDefault="00000000">
            <w:pPr>
              <w:pStyle w:val="TableParagraph"/>
              <w:spacing w:line="276" w:lineRule="auto"/>
              <w:ind w:right="698"/>
              <w:rPr>
                <w:b/>
                <w:sz w:val="36"/>
              </w:rPr>
            </w:pPr>
            <w:r>
              <w:rPr>
                <w:b/>
                <w:spacing w:val="-4"/>
                <w:sz w:val="36"/>
              </w:rPr>
              <w:t xml:space="preserve">TREATMENT </w:t>
            </w:r>
            <w:r>
              <w:rPr>
                <w:b/>
                <w:spacing w:val="-2"/>
                <w:sz w:val="36"/>
              </w:rPr>
              <w:t>GROUP</w:t>
            </w:r>
          </w:p>
        </w:tc>
        <w:tc>
          <w:tcPr>
            <w:tcW w:w="3546" w:type="dxa"/>
          </w:tcPr>
          <w:p w14:paraId="38DC6272" w14:textId="77777777" w:rsidR="00645A58" w:rsidRDefault="00000000">
            <w:pPr>
              <w:pStyle w:val="TableParagraph"/>
              <w:tabs>
                <w:tab w:val="left" w:pos="2282"/>
              </w:tabs>
              <w:spacing w:line="414" w:lineRule="exact"/>
              <w:ind w:left="108"/>
              <w:rPr>
                <w:b/>
                <w:sz w:val="36"/>
              </w:rPr>
            </w:pPr>
            <w:r>
              <w:rPr>
                <w:b/>
                <w:spacing w:val="-4"/>
                <w:sz w:val="36"/>
              </w:rPr>
              <w:t>TIME</w:t>
            </w:r>
            <w:r>
              <w:rPr>
                <w:b/>
                <w:sz w:val="36"/>
              </w:rPr>
              <w:tab/>
            </w:r>
            <w:r>
              <w:rPr>
                <w:b/>
                <w:spacing w:val="-2"/>
                <w:sz w:val="36"/>
              </w:rPr>
              <w:t>SPENT</w:t>
            </w:r>
          </w:p>
          <w:p w14:paraId="79B988F3" w14:textId="77777777" w:rsidR="00645A58" w:rsidRDefault="00000000">
            <w:pPr>
              <w:pStyle w:val="TableParagraph"/>
              <w:tabs>
                <w:tab w:val="left" w:pos="1586"/>
                <w:tab w:val="left" w:pos="2655"/>
              </w:tabs>
              <w:spacing w:before="7" w:line="470" w:lineRule="atLeast"/>
              <w:ind w:left="108" w:right="98"/>
              <w:rPr>
                <w:b/>
                <w:sz w:val="36"/>
              </w:rPr>
            </w:pPr>
            <w:r>
              <w:rPr>
                <w:b/>
                <w:spacing w:val="-2"/>
                <w:sz w:val="36"/>
              </w:rPr>
              <w:t>(MEAN</w:t>
            </w:r>
            <w:r>
              <w:rPr>
                <w:b/>
                <w:sz w:val="36"/>
              </w:rPr>
              <w:tab/>
            </w:r>
            <w:r>
              <w:rPr>
                <w:b/>
                <w:spacing w:val="-4"/>
                <w:sz w:val="36"/>
              </w:rPr>
              <w:t>AND</w:t>
            </w:r>
            <w:r>
              <w:rPr>
                <w:b/>
                <w:sz w:val="36"/>
              </w:rPr>
              <w:tab/>
            </w:r>
            <w:r>
              <w:rPr>
                <w:b/>
                <w:spacing w:val="-4"/>
                <w:sz w:val="36"/>
              </w:rPr>
              <w:t xml:space="preserve">SEM </w:t>
            </w:r>
            <w:r>
              <w:rPr>
                <w:b/>
                <w:spacing w:val="-2"/>
                <w:sz w:val="36"/>
              </w:rPr>
              <w:t>VALUE)</w:t>
            </w:r>
          </w:p>
        </w:tc>
        <w:tc>
          <w:tcPr>
            <w:tcW w:w="3121" w:type="dxa"/>
          </w:tcPr>
          <w:p w14:paraId="5DC7D4CD" w14:textId="77777777" w:rsidR="00645A58" w:rsidRDefault="00000000">
            <w:pPr>
              <w:pStyle w:val="TableParagraph"/>
              <w:tabs>
                <w:tab w:val="left" w:pos="2521"/>
              </w:tabs>
              <w:spacing w:line="414" w:lineRule="exact"/>
              <w:rPr>
                <w:b/>
                <w:sz w:val="36"/>
              </w:rPr>
            </w:pPr>
            <w:r>
              <w:rPr>
                <w:b/>
                <w:spacing w:val="-5"/>
                <w:sz w:val="36"/>
              </w:rPr>
              <w:t>NO.</w:t>
            </w:r>
            <w:r>
              <w:rPr>
                <w:b/>
                <w:sz w:val="36"/>
              </w:rPr>
              <w:tab/>
            </w:r>
            <w:r>
              <w:rPr>
                <w:b/>
                <w:spacing w:val="-5"/>
                <w:sz w:val="36"/>
              </w:rPr>
              <w:t>OF</w:t>
            </w:r>
          </w:p>
          <w:p w14:paraId="563BA67F" w14:textId="77777777" w:rsidR="00645A58" w:rsidRDefault="00000000">
            <w:pPr>
              <w:pStyle w:val="TableParagraph"/>
              <w:spacing w:before="63"/>
              <w:rPr>
                <w:b/>
                <w:sz w:val="36"/>
              </w:rPr>
            </w:pPr>
            <w:r>
              <w:rPr>
                <w:b/>
                <w:spacing w:val="-2"/>
                <w:sz w:val="36"/>
              </w:rPr>
              <w:t>ANIMALS</w:t>
            </w:r>
          </w:p>
        </w:tc>
      </w:tr>
      <w:tr w:rsidR="00645A58" w14:paraId="059150F0" w14:textId="77777777">
        <w:trPr>
          <w:trHeight w:val="477"/>
        </w:trPr>
        <w:tc>
          <w:tcPr>
            <w:tcW w:w="3118" w:type="dxa"/>
          </w:tcPr>
          <w:p w14:paraId="49AFFA12" w14:textId="77777777" w:rsidR="00645A58" w:rsidRDefault="00000000">
            <w:pPr>
              <w:pStyle w:val="TableParagraph"/>
              <w:spacing w:before="2"/>
              <w:rPr>
                <w:b/>
                <w:sz w:val="36"/>
              </w:rPr>
            </w:pPr>
            <w:r>
              <w:rPr>
                <w:b/>
                <w:spacing w:val="-2"/>
                <w:sz w:val="36"/>
              </w:rPr>
              <w:t>CONTROL</w:t>
            </w:r>
          </w:p>
        </w:tc>
        <w:tc>
          <w:tcPr>
            <w:tcW w:w="3546" w:type="dxa"/>
          </w:tcPr>
          <w:p w14:paraId="7F1956F5" w14:textId="77777777" w:rsidR="00645A58" w:rsidRDefault="00000000">
            <w:pPr>
              <w:pStyle w:val="TableParagraph"/>
              <w:spacing w:before="2"/>
              <w:ind w:left="108"/>
              <w:rPr>
                <w:sz w:val="36"/>
              </w:rPr>
            </w:pPr>
            <w:r>
              <w:rPr>
                <w:spacing w:val="-2"/>
                <w:sz w:val="36"/>
              </w:rPr>
              <w:t>13.5±0.764*</w:t>
            </w:r>
          </w:p>
        </w:tc>
        <w:tc>
          <w:tcPr>
            <w:tcW w:w="3121" w:type="dxa"/>
          </w:tcPr>
          <w:p w14:paraId="0A29EDB8" w14:textId="77777777" w:rsidR="00645A58" w:rsidRDefault="00000000">
            <w:pPr>
              <w:pStyle w:val="TableParagraph"/>
              <w:spacing w:before="2"/>
              <w:rPr>
                <w:sz w:val="36"/>
              </w:rPr>
            </w:pPr>
            <w:r>
              <w:rPr>
                <w:spacing w:val="-10"/>
                <w:sz w:val="36"/>
              </w:rPr>
              <w:t>6</w:t>
            </w:r>
          </w:p>
        </w:tc>
      </w:tr>
      <w:tr w:rsidR="00645A58" w14:paraId="15FB3DF6" w14:textId="77777777">
        <w:trPr>
          <w:trHeight w:val="952"/>
        </w:trPr>
        <w:tc>
          <w:tcPr>
            <w:tcW w:w="3118" w:type="dxa"/>
          </w:tcPr>
          <w:p w14:paraId="32DAB74B" w14:textId="77777777" w:rsidR="00645A58" w:rsidRDefault="00000000">
            <w:pPr>
              <w:pStyle w:val="TableParagraph"/>
              <w:spacing w:line="414" w:lineRule="exact"/>
              <w:rPr>
                <w:b/>
                <w:sz w:val="36"/>
              </w:rPr>
            </w:pPr>
            <w:r>
              <w:rPr>
                <w:b/>
                <w:spacing w:val="-2"/>
                <w:sz w:val="36"/>
              </w:rPr>
              <w:t>STANDARD</w:t>
            </w:r>
          </w:p>
          <w:p w14:paraId="0BB68341" w14:textId="77777777" w:rsidR="00645A58" w:rsidRDefault="00000000">
            <w:pPr>
              <w:pStyle w:val="TableParagraph"/>
              <w:spacing w:before="63"/>
              <w:rPr>
                <w:b/>
                <w:sz w:val="36"/>
              </w:rPr>
            </w:pPr>
            <w:r>
              <w:rPr>
                <w:b/>
                <w:spacing w:val="-2"/>
                <w:sz w:val="36"/>
              </w:rPr>
              <w:t>(Alprazolam)</w:t>
            </w:r>
          </w:p>
        </w:tc>
        <w:tc>
          <w:tcPr>
            <w:tcW w:w="3546" w:type="dxa"/>
          </w:tcPr>
          <w:p w14:paraId="73D60145" w14:textId="77777777" w:rsidR="00645A58" w:rsidRDefault="00000000">
            <w:pPr>
              <w:pStyle w:val="TableParagraph"/>
              <w:spacing w:line="414" w:lineRule="exact"/>
              <w:ind w:left="108"/>
              <w:rPr>
                <w:sz w:val="36"/>
              </w:rPr>
            </w:pPr>
            <w:r>
              <w:rPr>
                <w:spacing w:val="-2"/>
                <w:sz w:val="36"/>
              </w:rPr>
              <w:t>44.5±0.764*</w:t>
            </w:r>
          </w:p>
        </w:tc>
        <w:tc>
          <w:tcPr>
            <w:tcW w:w="3121" w:type="dxa"/>
          </w:tcPr>
          <w:p w14:paraId="73FB97CB" w14:textId="77777777" w:rsidR="00645A58" w:rsidRDefault="00000000">
            <w:pPr>
              <w:pStyle w:val="TableParagraph"/>
              <w:spacing w:line="414" w:lineRule="exact"/>
              <w:rPr>
                <w:sz w:val="36"/>
              </w:rPr>
            </w:pPr>
            <w:r>
              <w:rPr>
                <w:spacing w:val="-10"/>
                <w:sz w:val="36"/>
              </w:rPr>
              <w:t>6</w:t>
            </w:r>
          </w:p>
        </w:tc>
      </w:tr>
      <w:tr w:rsidR="00645A58" w14:paraId="11ED965A" w14:textId="77777777">
        <w:trPr>
          <w:trHeight w:val="1427"/>
        </w:trPr>
        <w:tc>
          <w:tcPr>
            <w:tcW w:w="3118" w:type="dxa"/>
          </w:tcPr>
          <w:p w14:paraId="6284B98B" w14:textId="77777777" w:rsidR="00645A58" w:rsidRDefault="00000000">
            <w:pPr>
              <w:pStyle w:val="TableParagraph"/>
              <w:tabs>
                <w:tab w:val="left" w:pos="2029"/>
              </w:tabs>
              <w:spacing w:line="414" w:lineRule="exact"/>
              <w:rPr>
                <w:b/>
                <w:sz w:val="36"/>
              </w:rPr>
            </w:pPr>
            <w:r>
              <w:rPr>
                <w:b/>
                <w:spacing w:val="-5"/>
                <w:sz w:val="36"/>
              </w:rPr>
              <w:t>LOW</w:t>
            </w:r>
            <w:r>
              <w:rPr>
                <w:b/>
                <w:sz w:val="36"/>
              </w:rPr>
              <w:tab/>
            </w:r>
            <w:r>
              <w:rPr>
                <w:b/>
                <w:spacing w:val="-4"/>
                <w:sz w:val="36"/>
              </w:rPr>
              <w:t>DOSE</w:t>
            </w:r>
          </w:p>
          <w:p w14:paraId="18CEE5A9" w14:textId="77777777" w:rsidR="00645A58" w:rsidRDefault="00000000">
            <w:pPr>
              <w:pStyle w:val="TableParagraph"/>
              <w:spacing w:before="61"/>
              <w:rPr>
                <w:b/>
                <w:sz w:val="36"/>
              </w:rPr>
            </w:pPr>
            <w:r>
              <w:rPr>
                <w:b/>
                <w:spacing w:val="-2"/>
                <w:sz w:val="36"/>
              </w:rPr>
              <w:t>50mg/kg</w:t>
            </w:r>
          </w:p>
          <w:p w14:paraId="544D47E7" w14:textId="77777777" w:rsidR="00645A58" w:rsidRDefault="00000000">
            <w:pPr>
              <w:pStyle w:val="TableParagraph"/>
              <w:spacing w:before="64"/>
              <w:rPr>
                <w:b/>
                <w:sz w:val="36"/>
              </w:rPr>
            </w:pPr>
            <w:r>
              <w:rPr>
                <w:b/>
                <w:sz w:val="36"/>
              </w:rPr>
              <w:t>(</w:t>
            </w:r>
            <w:r>
              <w:rPr>
                <w:b/>
                <w:i/>
                <w:sz w:val="36"/>
              </w:rPr>
              <w:t xml:space="preserve">cassia </w:t>
            </w:r>
            <w:proofErr w:type="spellStart"/>
            <w:r>
              <w:rPr>
                <w:b/>
                <w:i/>
                <w:spacing w:val="-2"/>
                <w:sz w:val="36"/>
              </w:rPr>
              <w:t>obtusifolia</w:t>
            </w:r>
            <w:proofErr w:type="spellEnd"/>
            <w:r>
              <w:rPr>
                <w:b/>
                <w:spacing w:val="-2"/>
                <w:sz w:val="36"/>
              </w:rPr>
              <w:t>)</w:t>
            </w:r>
          </w:p>
        </w:tc>
        <w:tc>
          <w:tcPr>
            <w:tcW w:w="3546" w:type="dxa"/>
          </w:tcPr>
          <w:p w14:paraId="33CC5C02" w14:textId="77777777" w:rsidR="00645A58" w:rsidRDefault="00000000">
            <w:pPr>
              <w:pStyle w:val="TableParagraph"/>
              <w:spacing w:line="414" w:lineRule="exact"/>
              <w:ind w:left="108"/>
              <w:rPr>
                <w:sz w:val="36"/>
              </w:rPr>
            </w:pPr>
            <w:r>
              <w:rPr>
                <w:spacing w:val="-2"/>
                <w:sz w:val="36"/>
              </w:rPr>
              <w:t>28.5±0.764*</w:t>
            </w:r>
          </w:p>
        </w:tc>
        <w:tc>
          <w:tcPr>
            <w:tcW w:w="3121" w:type="dxa"/>
          </w:tcPr>
          <w:p w14:paraId="41F29291" w14:textId="77777777" w:rsidR="00645A58" w:rsidRDefault="00000000">
            <w:pPr>
              <w:pStyle w:val="TableParagraph"/>
              <w:spacing w:line="414" w:lineRule="exact"/>
              <w:rPr>
                <w:sz w:val="36"/>
              </w:rPr>
            </w:pPr>
            <w:r>
              <w:rPr>
                <w:spacing w:val="-10"/>
                <w:sz w:val="36"/>
              </w:rPr>
              <w:t>6</w:t>
            </w:r>
          </w:p>
        </w:tc>
      </w:tr>
      <w:tr w:rsidR="00645A58" w14:paraId="1F90F261" w14:textId="77777777">
        <w:trPr>
          <w:trHeight w:val="1430"/>
        </w:trPr>
        <w:tc>
          <w:tcPr>
            <w:tcW w:w="3118" w:type="dxa"/>
          </w:tcPr>
          <w:p w14:paraId="62ADADB8" w14:textId="77777777" w:rsidR="00645A58" w:rsidRDefault="00000000">
            <w:pPr>
              <w:pStyle w:val="TableParagraph"/>
              <w:tabs>
                <w:tab w:val="left" w:pos="2029"/>
              </w:tabs>
              <w:rPr>
                <w:b/>
                <w:sz w:val="36"/>
              </w:rPr>
            </w:pPr>
            <w:r>
              <w:rPr>
                <w:b/>
                <w:spacing w:val="-4"/>
                <w:sz w:val="36"/>
              </w:rPr>
              <w:t>HIGH</w:t>
            </w:r>
            <w:r>
              <w:rPr>
                <w:b/>
                <w:sz w:val="36"/>
              </w:rPr>
              <w:tab/>
            </w:r>
            <w:r>
              <w:rPr>
                <w:b/>
                <w:spacing w:val="-4"/>
                <w:sz w:val="36"/>
              </w:rPr>
              <w:t>DOSE</w:t>
            </w:r>
          </w:p>
          <w:p w14:paraId="3BEE606F" w14:textId="77777777" w:rsidR="00645A58" w:rsidRDefault="00000000">
            <w:pPr>
              <w:pStyle w:val="TableParagraph"/>
              <w:spacing w:before="64"/>
              <w:rPr>
                <w:b/>
                <w:sz w:val="36"/>
              </w:rPr>
            </w:pPr>
            <w:r>
              <w:rPr>
                <w:b/>
                <w:spacing w:val="-2"/>
                <w:sz w:val="36"/>
              </w:rPr>
              <w:t>200mg/kg</w:t>
            </w:r>
          </w:p>
          <w:p w14:paraId="42F64E14" w14:textId="77777777" w:rsidR="00645A58" w:rsidRDefault="00000000">
            <w:pPr>
              <w:pStyle w:val="TableParagraph"/>
              <w:spacing w:before="61"/>
              <w:rPr>
                <w:b/>
                <w:sz w:val="36"/>
              </w:rPr>
            </w:pPr>
            <w:r>
              <w:rPr>
                <w:b/>
                <w:sz w:val="36"/>
              </w:rPr>
              <w:t>(</w:t>
            </w:r>
            <w:r>
              <w:rPr>
                <w:b/>
                <w:i/>
                <w:sz w:val="36"/>
              </w:rPr>
              <w:t xml:space="preserve">cassia </w:t>
            </w:r>
            <w:proofErr w:type="spellStart"/>
            <w:r>
              <w:rPr>
                <w:b/>
                <w:i/>
                <w:spacing w:val="-2"/>
                <w:sz w:val="36"/>
              </w:rPr>
              <w:t>obtusifolia</w:t>
            </w:r>
            <w:proofErr w:type="spellEnd"/>
            <w:r>
              <w:rPr>
                <w:b/>
                <w:spacing w:val="-2"/>
                <w:sz w:val="36"/>
              </w:rPr>
              <w:t>)</w:t>
            </w:r>
          </w:p>
        </w:tc>
        <w:tc>
          <w:tcPr>
            <w:tcW w:w="3546" w:type="dxa"/>
          </w:tcPr>
          <w:p w14:paraId="7E1E213D" w14:textId="77777777" w:rsidR="00645A58" w:rsidRDefault="00000000">
            <w:pPr>
              <w:pStyle w:val="TableParagraph"/>
              <w:ind w:left="108"/>
              <w:rPr>
                <w:sz w:val="36"/>
              </w:rPr>
            </w:pPr>
            <w:r>
              <w:rPr>
                <w:spacing w:val="-2"/>
                <w:sz w:val="36"/>
              </w:rPr>
              <w:t>36.8±0.792*</w:t>
            </w:r>
          </w:p>
        </w:tc>
        <w:tc>
          <w:tcPr>
            <w:tcW w:w="3121" w:type="dxa"/>
          </w:tcPr>
          <w:p w14:paraId="64EE2867" w14:textId="77777777" w:rsidR="00645A58" w:rsidRDefault="00000000">
            <w:pPr>
              <w:pStyle w:val="TableParagraph"/>
              <w:rPr>
                <w:sz w:val="36"/>
              </w:rPr>
            </w:pPr>
            <w:r>
              <w:rPr>
                <w:spacing w:val="-10"/>
                <w:sz w:val="36"/>
              </w:rPr>
              <w:t>6</w:t>
            </w:r>
          </w:p>
        </w:tc>
      </w:tr>
    </w:tbl>
    <w:p w14:paraId="16AF297D" w14:textId="77777777" w:rsidR="00645A58" w:rsidRDefault="00645A58">
      <w:pPr>
        <w:pStyle w:val="BodyText"/>
        <w:spacing w:before="224"/>
        <w:jc w:val="left"/>
      </w:pPr>
    </w:p>
    <w:p w14:paraId="58D7675E" w14:textId="53F1BB58" w:rsidR="00645A58" w:rsidRDefault="00000000">
      <w:pPr>
        <w:pStyle w:val="BodyText"/>
        <w:spacing w:line="276" w:lineRule="auto"/>
        <w:ind w:left="427" w:right="141"/>
      </w:pPr>
      <w:r>
        <w:rPr>
          <w:noProof/>
        </w:rPr>
        <mc:AlternateContent>
          <mc:Choice Requires="wps">
            <w:drawing>
              <wp:anchor distT="0" distB="0" distL="0" distR="0" simplePos="0" relativeHeight="251651584" behindDoc="0" locked="0" layoutInCell="1" allowOverlap="1" wp14:anchorId="4299500D" wp14:editId="0EA0CC9B">
                <wp:simplePos x="0" y="0"/>
                <wp:positionH relativeFrom="page">
                  <wp:posOffset>810400</wp:posOffset>
                </wp:positionH>
                <wp:positionV relativeFrom="paragraph">
                  <wp:posOffset>-208346</wp:posOffset>
                </wp:positionV>
                <wp:extent cx="600710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181610"/>
                        </a:xfrm>
                        <a:prstGeom prst="rect">
                          <a:avLst/>
                        </a:prstGeom>
                      </wps:spPr>
                      <wps:txbx>
                        <w:txbxContent>
                          <w:p w14:paraId="1C5F616A" w14:textId="77777777" w:rsidR="00645A58" w:rsidRDefault="00000000">
                            <w:pPr>
                              <w:ind w:left="-1" w:right="-15"/>
                              <w:rPr>
                                <w:rFonts w:ascii="Lucida Sans"/>
                                <w:sz w:val="24"/>
                              </w:rPr>
                            </w:pPr>
                            <w:r>
                              <w:rPr>
                                <w:rFonts w:ascii="Lucida Sans"/>
                                <w:sz w:val="24"/>
                              </w:rPr>
                              <w:t>Evaluation</w:t>
                            </w:r>
                            <w:r>
                              <w:rPr>
                                <w:rFonts w:ascii="Lucida Sans"/>
                                <w:spacing w:val="-7"/>
                                <w:sz w:val="24"/>
                              </w:rPr>
                              <w:t xml:space="preserve"> </w:t>
                            </w:r>
                            <w:r>
                              <w:rPr>
                                <w:rFonts w:ascii="Lucida Sans"/>
                                <w:sz w:val="24"/>
                              </w:rPr>
                              <w:t>of</w:t>
                            </w:r>
                            <w:r>
                              <w:rPr>
                                <w:rFonts w:ascii="Lucida Sans"/>
                                <w:spacing w:val="-7"/>
                                <w:sz w:val="24"/>
                              </w:rPr>
                              <w:t xml:space="preserve"> </w:t>
                            </w:r>
                            <w:r>
                              <w:rPr>
                                <w:rFonts w:ascii="Lucida Sans"/>
                                <w:sz w:val="24"/>
                              </w:rPr>
                              <w:t>the</w:t>
                            </w:r>
                            <w:r>
                              <w:rPr>
                                <w:rFonts w:ascii="Lucida Sans"/>
                                <w:spacing w:val="-6"/>
                                <w:sz w:val="24"/>
                              </w:rPr>
                              <w:t xml:space="preserve"> </w:t>
                            </w:r>
                            <w:r>
                              <w:rPr>
                                <w:rFonts w:ascii="Lucida Sans"/>
                                <w:sz w:val="24"/>
                              </w:rPr>
                              <w:t>Anxiolytic</w:t>
                            </w:r>
                            <w:r>
                              <w:rPr>
                                <w:rFonts w:ascii="Lucida Sans"/>
                                <w:spacing w:val="-7"/>
                                <w:sz w:val="24"/>
                              </w:rPr>
                              <w:t xml:space="preserve"> </w:t>
                            </w:r>
                            <w:r>
                              <w:rPr>
                                <w:rFonts w:ascii="Lucida Sans"/>
                                <w:sz w:val="24"/>
                              </w:rPr>
                              <w:t>Activity</w:t>
                            </w:r>
                            <w:r>
                              <w:rPr>
                                <w:rFonts w:ascii="Lucida Sans"/>
                                <w:spacing w:val="-6"/>
                                <w:sz w:val="24"/>
                              </w:rPr>
                              <w:t xml:space="preserve"> </w:t>
                            </w:r>
                            <w:r>
                              <w:rPr>
                                <w:rFonts w:ascii="Lucida Sans"/>
                                <w:sz w:val="24"/>
                              </w:rPr>
                              <w:t>of</w:t>
                            </w:r>
                            <w:r>
                              <w:rPr>
                                <w:rFonts w:ascii="Lucida Sans"/>
                                <w:spacing w:val="-7"/>
                                <w:sz w:val="24"/>
                              </w:rPr>
                              <w:t xml:space="preserve"> </w:t>
                            </w:r>
                            <w:r>
                              <w:rPr>
                                <w:rFonts w:ascii="Lucida Sans"/>
                                <w:sz w:val="24"/>
                              </w:rPr>
                              <w:t>Cassia</w:t>
                            </w:r>
                            <w:r>
                              <w:rPr>
                                <w:rFonts w:ascii="Lucida Sans"/>
                                <w:spacing w:val="-7"/>
                                <w:sz w:val="24"/>
                              </w:rPr>
                              <w:t xml:space="preserve"> </w:t>
                            </w:r>
                            <w:proofErr w:type="spellStart"/>
                            <w:r>
                              <w:rPr>
                                <w:rFonts w:ascii="Lucida Sans"/>
                                <w:sz w:val="24"/>
                              </w:rPr>
                              <w:t>obtusifolia</w:t>
                            </w:r>
                            <w:proofErr w:type="spellEnd"/>
                            <w:r>
                              <w:rPr>
                                <w:rFonts w:ascii="Lucida Sans"/>
                                <w:spacing w:val="-6"/>
                                <w:sz w:val="24"/>
                              </w:rPr>
                              <w:t xml:space="preserve"> </w:t>
                            </w:r>
                            <w:r>
                              <w:rPr>
                                <w:rFonts w:ascii="Lucida Sans"/>
                                <w:sz w:val="24"/>
                              </w:rPr>
                              <w:t>in</w:t>
                            </w:r>
                            <w:r>
                              <w:rPr>
                                <w:rFonts w:ascii="Lucida Sans"/>
                                <w:spacing w:val="-7"/>
                                <w:sz w:val="24"/>
                              </w:rPr>
                              <w:t xml:space="preserve"> </w:t>
                            </w:r>
                            <w:r>
                              <w:rPr>
                                <w:rFonts w:ascii="Lucida Sans"/>
                                <w:sz w:val="24"/>
                              </w:rPr>
                              <w:t>Experimental</w:t>
                            </w:r>
                            <w:r>
                              <w:rPr>
                                <w:rFonts w:ascii="Lucida Sans"/>
                                <w:spacing w:val="-6"/>
                                <w:sz w:val="24"/>
                              </w:rPr>
                              <w:t xml:space="preserve"> </w:t>
                            </w:r>
                            <w:r>
                              <w:rPr>
                                <w:rFonts w:ascii="Lucida Sans"/>
                                <w:spacing w:val="-2"/>
                                <w:sz w:val="24"/>
                              </w:rPr>
                              <w:t>Animals</w:t>
                            </w:r>
                          </w:p>
                        </w:txbxContent>
                      </wps:txbx>
                      <wps:bodyPr wrap="square" lIns="0" tIns="0" rIns="0" bIns="0" rtlCol="0">
                        <a:noAutofit/>
                      </wps:bodyPr>
                    </wps:wsp>
                  </a:graphicData>
                </a:graphic>
              </wp:anchor>
            </w:drawing>
          </mc:Choice>
          <mc:Fallback>
            <w:pict>
              <v:shape w14:anchorId="4299500D" id="Textbox 57" o:spid="_x0000_s1029" type="#_x0000_t202" style="position:absolute;left:0;text-align:left;margin-left:63.8pt;margin-top:-16.4pt;width:473pt;height:14.3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glwEAACIDAAAOAAAAZHJzL2Uyb0RvYy54bWysUs2O0zAQviPxDpbv1MkilVXUdLWwAiGt&#10;AGnhAVzHbiJij5lxm/TtGXvTFsEN7cWZeMafvx9v7mY/iqNFGiC0sl5VUthgoBvCvpU/vn98cysF&#10;JR06PUKwrTxZknfb1682U2zsDfQwdhYFgwRqptjKPqXYKEWmt17TCqIN3HSAXif+xb3qUE+M7kd1&#10;U1VrNQF2EcFYIt59eG7KbcF3zpr01TmySYytZG6prFjWXV7VdqObPerYD2ahof+DhddD4EsvUA86&#10;aXHA4R8oPxgEApdWBrwC5wZjiwZWU1d/qXnqdbRFC5tD8WITvRys+XJ8it9QpPk9zBxgEUHxEcxP&#10;Ym/UFKlZZrKn1BBPZ6GzQ5+/LEHwQfb2dPHTzkkY3lxX1bu64pbhXn1br+tiuLqejkjpkwUvctFK&#10;5LwKA318pJTv1815ZCHzfH9mkubdLIaulW9zinlnB92JtUwcZyvp10GjlWL8HNivnP25wHOxOxeY&#10;xg9QXkiWFOD+kMANhcAVdyHAQRRey6PJSf/5X6auT3v7GwAA//8DAFBLAwQUAAYACAAAACEAzIFd&#10;Z94AAAALAQAADwAAAGRycy9kb3ducmV2LnhtbEyPwU7DMBBE70j8g7VI3FqHFKUQ4lQVghMSIg0H&#10;jk68TazG6xC7bfh7tic4zuzT7Eyxmd0gTjgF60nB3TIBgdR6Y6lT8Fm/Lh5AhKjJ6METKvjBAJvy&#10;+qrQufFnqvC0i53gEAq5VtDHOOZShrZHp8PSj0h82/vJ6chy6qSZ9JnD3SDTJMmk05b4Q69HfO6x&#10;PeyOTsH2i6oX+/3efFT7ytb1Y0Jv2UGp25t5+wQi4hz/YLjU5+pQcqfGH8kEMbBO1xmjCharlDdc&#10;iGS9Yqth6z4FWRby/4byFwAA//8DAFBLAQItABQABgAIAAAAIQC2gziS/gAAAOEBAAATAAAAAAAA&#10;AAAAAAAAAAAAAABbQ29udGVudF9UeXBlc10ueG1sUEsBAi0AFAAGAAgAAAAhADj9If/WAAAAlAEA&#10;AAsAAAAAAAAAAAAAAAAALwEAAF9yZWxzLy5yZWxzUEsBAi0AFAAGAAgAAAAhAJHMj+CXAQAAIgMA&#10;AA4AAAAAAAAAAAAAAAAALgIAAGRycy9lMm9Eb2MueG1sUEsBAi0AFAAGAAgAAAAhAMyBXWfeAAAA&#10;CwEAAA8AAAAAAAAAAAAAAAAA8QMAAGRycy9kb3ducmV2LnhtbFBLBQYAAAAABAAEAPMAAAD8BAAA&#10;AAA=&#10;" filled="f" stroked="f">
                <v:textbox inset="0,0,0,0">
                  <w:txbxContent>
                    <w:p w14:paraId="1C5F616A" w14:textId="77777777" w:rsidR="00645A58" w:rsidRDefault="00000000">
                      <w:pPr>
                        <w:ind w:left="-1" w:right="-15"/>
                        <w:rPr>
                          <w:rFonts w:ascii="Lucida Sans"/>
                          <w:sz w:val="24"/>
                        </w:rPr>
                      </w:pPr>
                      <w:r>
                        <w:rPr>
                          <w:rFonts w:ascii="Lucida Sans"/>
                          <w:sz w:val="24"/>
                        </w:rPr>
                        <w:t>Evaluation</w:t>
                      </w:r>
                      <w:r>
                        <w:rPr>
                          <w:rFonts w:ascii="Lucida Sans"/>
                          <w:spacing w:val="-7"/>
                          <w:sz w:val="24"/>
                        </w:rPr>
                        <w:t xml:space="preserve"> </w:t>
                      </w:r>
                      <w:r>
                        <w:rPr>
                          <w:rFonts w:ascii="Lucida Sans"/>
                          <w:sz w:val="24"/>
                        </w:rPr>
                        <w:t>of</w:t>
                      </w:r>
                      <w:r>
                        <w:rPr>
                          <w:rFonts w:ascii="Lucida Sans"/>
                          <w:spacing w:val="-7"/>
                          <w:sz w:val="24"/>
                        </w:rPr>
                        <w:t xml:space="preserve"> </w:t>
                      </w:r>
                      <w:r>
                        <w:rPr>
                          <w:rFonts w:ascii="Lucida Sans"/>
                          <w:sz w:val="24"/>
                        </w:rPr>
                        <w:t>the</w:t>
                      </w:r>
                      <w:r>
                        <w:rPr>
                          <w:rFonts w:ascii="Lucida Sans"/>
                          <w:spacing w:val="-6"/>
                          <w:sz w:val="24"/>
                        </w:rPr>
                        <w:t xml:space="preserve"> </w:t>
                      </w:r>
                      <w:r>
                        <w:rPr>
                          <w:rFonts w:ascii="Lucida Sans"/>
                          <w:sz w:val="24"/>
                        </w:rPr>
                        <w:t>Anxiolytic</w:t>
                      </w:r>
                      <w:r>
                        <w:rPr>
                          <w:rFonts w:ascii="Lucida Sans"/>
                          <w:spacing w:val="-7"/>
                          <w:sz w:val="24"/>
                        </w:rPr>
                        <w:t xml:space="preserve"> </w:t>
                      </w:r>
                      <w:r>
                        <w:rPr>
                          <w:rFonts w:ascii="Lucida Sans"/>
                          <w:sz w:val="24"/>
                        </w:rPr>
                        <w:t>Activity</w:t>
                      </w:r>
                      <w:r>
                        <w:rPr>
                          <w:rFonts w:ascii="Lucida Sans"/>
                          <w:spacing w:val="-6"/>
                          <w:sz w:val="24"/>
                        </w:rPr>
                        <w:t xml:space="preserve"> </w:t>
                      </w:r>
                      <w:r>
                        <w:rPr>
                          <w:rFonts w:ascii="Lucida Sans"/>
                          <w:sz w:val="24"/>
                        </w:rPr>
                        <w:t>of</w:t>
                      </w:r>
                      <w:r>
                        <w:rPr>
                          <w:rFonts w:ascii="Lucida Sans"/>
                          <w:spacing w:val="-7"/>
                          <w:sz w:val="24"/>
                        </w:rPr>
                        <w:t xml:space="preserve"> </w:t>
                      </w:r>
                      <w:r>
                        <w:rPr>
                          <w:rFonts w:ascii="Lucida Sans"/>
                          <w:sz w:val="24"/>
                        </w:rPr>
                        <w:t>Cassia</w:t>
                      </w:r>
                      <w:r>
                        <w:rPr>
                          <w:rFonts w:ascii="Lucida Sans"/>
                          <w:spacing w:val="-7"/>
                          <w:sz w:val="24"/>
                        </w:rPr>
                        <w:t xml:space="preserve"> </w:t>
                      </w:r>
                      <w:proofErr w:type="spellStart"/>
                      <w:r>
                        <w:rPr>
                          <w:rFonts w:ascii="Lucida Sans"/>
                          <w:sz w:val="24"/>
                        </w:rPr>
                        <w:t>obtusifolia</w:t>
                      </w:r>
                      <w:proofErr w:type="spellEnd"/>
                      <w:r>
                        <w:rPr>
                          <w:rFonts w:ascii="Lucida Sans"/>
                          <w:spacing w:val="-6"/>
                          <w:sz w:val="24"/>
                        </w:rPr>
                        <w:t xml:space="preserve"> </w:t>
                      </w:r>
                      <w:r>
                        <w:rPr>
                          <w:rFonts w:ascii="Lucida Sans"/>
                          <w:sz w:val="24"/>
                        </w:rPr>
                        <w:t>in</w:t>
                      </w:r>
                      <w:r>
                        <w:rPr>
                          <w:rFonts w:ascii="Lucida Sans"/>
                          <w:spacing w:val="-7"/>
                          <w:sz w:val="24"/>
                        </w:rPr>
                        <w:t xml:space="preserve"> </w:t>
                      </w:r>
                      <w:r>
                        <w:rPr>
                          <w:rFonts w:ascii="Lucida Sans"/>
                          <w:sz w:val="24"/>
                        </w:rPr>
                        <w:t>Experimental</w:t>
                      </w:r>
                      <w:r>
                        <w:rPr>
                          <w:rFonts w:ascii="Lucida Sans"/>
                          <w:spacing w:val="-6"/>
                          <w:sz w:val="24"/>
                        </w:rPr>
                        <w:t xml:space="preserve"> </w:t>
                      </w:r>
                      <w:r>
                        <w:rPr>
                          <w:rFonts w:ascii="Lucida Sans"/>
                          <w:spacing w:val="-2"/>
                          <w:sz w:val="24"/>
                        </w:rPr>
                        <w:t>Animals</w:t>
                      </w:r>
                    </w:p>
                  </w:txbxContent>
                </v:textbox>
                <w10:wrap anchorx="page"/>
              </v:shape>
            </w:pict>
          </mc:Fallback>
        </mc:AlternateContent>
      </w:r>
      <w:r>
        <w:t>The</w:t>
      </w:r>
      <w:r>
        <w:rPr>
          <w:spacing w:val="-16"/>
        </w:rPr>
        <w:t xml:space="preserve"> </w:t>
      </w:r>
      <w:r>
        <w:t>values</w:t>
      </w:r>
      <w:r>
        <w:rPr>
          <w:spacing w:val="-20"/>
        </w:rPr>
        <w:t xml:space="preserve"> </w:t>
      </w:r>
      <w:r>
        <w:t>are</w:t>
      </w:r>
      <w:r>
        <w:rPr>
          <w:spacing w:val="-16"/>
        </w:rPr>
        <w:t xml:space="preserve"> </w:t>
      </w:r>
      <w:r>
        <w:t>represented</w:t>
      </w:r>
      <w:r>
        <w:rPr>
          <w:spacing w:val="-20"/>
        </w:rPr>
        <w:t xml:space="preserve"> </w:t>
      </w:r>
      <w:r>
        <w:t>as</w:t>
      </w:r>
      <w:r>
        <w:rPr>
          <w:spacing w:val="-18"/>
        </w:rPr>
        <w:t xml:space="preserve"> </w:t>
      </w:r>
      <w:r>
        <w:t>mean</w:t>
      </w:r>
      <w:r>
        <w:rPr>
          <w:spacing w:val="-18"/>
        </w:rPr>
        <w:t xml:space="preserve"> </w:t>
      </w:r>
      <w:r>
        <w:t>±</w:t>
      </w:r>
      <w:r>
        <w:rPr>
          <w:spacing w:val="-18"/>
        </w:rPr>
        <w:t xml:space="preserve"> </w:t>
      </w:r>
      <w:r>
        <w:t>standard</w:t>
      </w:r>
      <w:r>
        <w:rPr>
          <w:spacing w:val="-20"/>
        </w:rPr>
        <w:t xml:space="preserve"> </w:t>
      </w:r>
      <w:r>
        <w:t>error</w:t>
      </w:r>
      <w:r>
        <w:rPr>
          <w:spacing w:val="-17"/>
        </w:rPr>
        <w:t xml:space="preserve"> </w:t>
      </w:r>
      <w:r>
        <w:t>of</w:t>
      </w:r>
      <w:r>
        <w:rPr>
          <w:spacing w:val="-17"/>
        </w:rPr>
        <w:t xml:space="preserve"> </w:t>
      </w:r>
      <w:r>
        <w:t>mean</w:t>
      </w:r>
      <w:r>
        <w:rPr>
          <w:spacing w:val="-17"/>
        </w:rPr>
        <w:t xml:space="preserve"> </w:t>
      </w:r>
      <w:r>
        <w:t>(SEM),</w:t>
      </w:r>
      <w:r>
        <w:rPr>
          <w:spacing w:val="-17"/>
        </w:rPr>
        <w:t xml:space="preserve"> </w:t>
      </w:r>
      <w:r>
        <w:t xml:space="preserve">n=6. Statistical significance was </w:t>
      </w:r>
      <w:proofErr w:type="spellStart"/>
      <w:r>
        <w:t>analysed</w:t>
      </w:r>
      <w:proofErr w:type="spellEnd"/>
      <w:r>
        <w:t xml:space="preserve"> by </w:t>
      </w:r>
      <w:r w:rsidR="006266EC" w:rsidRPr="00227AF0">
        <w:rPr>
          <w:highlight w:val="yellow"/>
        </w:rPr>
        <w:t>one-way</w:t>
      </w:r>
      <w:r w:rsidRPr="00227AF0">
        <w:rPr>
          <w:spacing w:val="-21"/>
          <w:highlight w:val="yellow"/>
        </w:rPr>
        <w:t xml:space="preserve"> </w:t>
      </w:r>
      <w:r>
        <w:t>ANOVA. Significance was noted as *P &lt; 0.05.</w:t>
      </w:r>
    </w:p>
    <w:p w14:paraId="5AA55B83" w14:textId="77777777" w:rsidR="00645A58" w:rsidRDefault="00645A58">
      <w:pPr>
        <w:pStyle w:val="BodyText"/>
        <w:spacing w:before="42"/>
        <w:jc w:val="left"/>
        <w:rPr>
          <w:sz w:val="28"/>
        </w:rPr>
      </w:pPr>
    </w:p>
    <w:p w14:paraId="14B48CAE" w14:textId="362B0ADD" w:rsidR="00645A58" w:rsidRDefault="00000000">
      <w:pPr>
        <w:spacing w:before="1" w:line="237" w:lineRule="auto"/>
        <w:ind w:left="4157" w:right="1495" w:hanging="3533"/>
        <w:rPr>
          <w:b/>
          <w:sz w:val="28"/>
        </w:rPr>
      </w:pPr>
      <w:r>
        <w:rPr>
          <w:b/>
          <w:noProof/>
          <w:sz w:val="28"/>
        </w:rPr>
        <mc:AlternateContent>
          <mc:Choice Requires="wps">
            <w:drawing>
              <wp:anchor distT="0" distB="0" distL="0" distR="0" simplePos="0" relativeHeight="251653632" behindDoc="0" locked="0" layoutInCell="1" allowOverlap="1" wp14:anchorId="49D60D88" wp14:editId="33D1EF3A">
                <wp:simplePos x="0" y="0"/>
                <wp:positionH relativeFrom="page">
                  <wp:posOffset>2032628</wp:posOffset>
                </wp:positionH>
                <wp:positionV relativeFrom="paragraph">
                  <wp:posOffset>378263</wp:posOffset>
                </wp:positionV>
                <wp:extent cx="190500" cy="23348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334895"/>
                        </a:xfrm>
                        <a:prstGeom prst="rect">
                          <a:avLst/>
                        </a:prstGeom>
                      </wps:spPr>
                      <wps:txbx>
                        <w:txbxContent>
                          <w:p w14:paraId="45EA7FEC" w14:textId="77777777" w:rsidR="00645A58" w:rsidRDefault="00000000">
                            <w:pPr>
                              <w:spacing w:before="14"/>
                              <w:ind w:left="20"/>
                              <w:rPr>
                                <w:b/>
                                <w:sz w:val="23"/>
                              </w:rPr>
                            </w:pPr>
                            <w:r>
                              <w:rPr>
                                <w:b/>
                                <w:w w:val="105"/>
                                <w:sz w:val="23"/>
                              </w:rPr>
                              <w:t>TIME</w:t>
                            </w:r>
                            <w:r>
                              <w:rPr>
                                <w:b/>
                                <w:spacing w:val="6"/>
                                <w:w w:val="105"/>
                                <w:sz w:val="23"/>
                              </w:rPr>
                              <w:t xml:space="preserve"> </w:t>
                            </w:r>
                            <w:r>
                              <w:rPr>
                                <w:b/>
                                <w:w w:val="105"/>
                                <w:sz w:val="23"/>
                              </w:rPr>
                              <w:t>SPENT</w:t>
                            </w:r>
                            <w:r>
                              <w:rPr>
                                <w:b/>
                                <w:spacing w:val="6"/>
                                <w:w w:val="105"/>
                                <w:sz w:val="23"/>
                              </w:rPr>
                              <w:t xml:space="preserve"> </w:t>
                            </w:r>
                            <w:r>
                              <w:rPr>
                                <w:b/>
                                <w:w w:val="105"/>
                                <w:sz w:val="23"/>
                              </w:rPr>
                              <w:t>IN</w:t>
                            </w:r>
                            <w:r>
                              <w:rPr>
                                <w:b/>
                                <w:spacing w:val="5"/>
                                <w:w w:val="105"/>
                                <w:sz w:val="23"/>
                              </w:rPr>
                              <w:t xml:space="preserve"> </w:t>
                            </w:r>
                            <w:r>
                              <w:rPr>
                                <w:b/>
                                <w:w w:val="105"/>
                                <w:sz w:val="23"/>
                              </w:rPr>
                              <w:t>CENTRE</w:t>
                            </w:r>
                            <w:r>
                              <w:rPr>
                                <w:b/>
                                <w:spacing w:val="6"/>
                                <w:w w:val="105"/>
                                <w:sz w:val="23"/>
                              </w:rPr>
                              <w:t xml:space="preserve"> </w:t>
                            </w:r>
                            <w:r>
                              <w:rPr>
                                <w:b/>
                                <w:spacing w:val="-2"/>
                                <w:w w:val="105"/>
                                <w:sz w:val="23"/>
                              </w:rPr>
                              <w:t>(SEC)</w:t>
                            </w:r>
                          </w:p>
                        </w:txbxContent>
                      </wps:txbx>
                      <wps:bodyPr vert="vert270" wrap="square" lIns="0" tIns="0" rIns="0" bIns="0" rtlCol="0">
                        <a:noAutofit/>
                      </wps:bodyPr>
                    </wps:wsp>
                  </a:graphicData>
                </a:graphic>
              </wp:anchor>
            </w:drawing>
          </mc:Choice>
          <mc:Fallback>
            <w:pict>
              <v:shape w14:anchorId="49D60D88" id="Textbox 58" o:spid="_x0000_s1030" type="#_x0000_t202" style="position:absolute;left:0;text-align:left;margin-left:160.05pt;margin-top:29.8pt;width:15pt;height:183.8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bboQEAADEDAAAOAAAAZHJzL2Uyb0RvYy54bWysUsGO0zAQvSPxD5bvNNnuLuxGTVfACoS0&#10;AqSFD3Adu7GIPWbGbdK/Z+ymLYIb4jKxM+M3772Z1cPkB7E3SA5CK68WtRQmaOhc2Lby+7cPr+6k&#10;oKRCpwYIppUHQ/Jh/fLFaoyNWUIPQ2dQMEigZoyt7FOKTVWR7o1XtIBoAictoFeJr7itOlQjo/uh&#10;Wtb162oE7CKCNkT89/GYlOuCb63R6Yu1ZJIYWsncUolY4ibHar1SzRZV7J2eaah/YOGVC9z0DPWo&#10;khI7dH9BeacRCGxaaPAVWOu0KRpYzVX9h5rnXkVTtLA5FM820f+D1Z/3z/ErijS9g4kHWERQfAL9&#10;g9ibaozUzDXZU2qIq7PQyaLPX5Yg+CF7ezj7aaYkdEa7r29rzmhOLa+vb+7ub7Ph1eV1REofDXiR&#10;D61EnldhoPZPlI6lp5KZzLF/ZpKmzSRc18qbDJr/bKA7sBZeR8bKcfmGu4883VbSz51CI8XwKbB9&#10;eRVOBzwdNqcDpuE9lIXJCgO83SWwrvC5tJn58FyKonmH8uB/v5eqy6avfwEAAP//AwBQSwMEFAAG&#10;AAgAAAAhALuRbXDeAAAACgEAAA8AAABkcnMvZG93bnJldi54bWxMj8tOwzAQRfdI/IM1SOyo04QE&#10;GuJUKFLFrhJtP2AaT+OofoTYbdK/x13BcmaO7pxbrWej2ZVG3zsrYLlIgJFtnextJ+Cw37y8A/MB&#10;rUTtLAm4kYd1/fhQYSndZL/pugsdiyHWlyhAhTCUnPtWkUG/cAPZeDu50WCI49hxOeIUw43maZIU&#10;3GBv4weFAzWK2vPuYgRsb1xNmckPbdMU2yL72eD5Swvx/DR/fgALNIc/GO76UR3q6HR0Fys90wKy&#10;NFlGVEC+KoBFIMvvi6OA1/QtA15X/H+F+hcAAP//AwBQSwECLQAUAAYACAAAACEAtoM4kv4AAADh&#10;AQAAEwAAAAAAAAAAAAAAAAAAAAAAW0NvbnRlbnRfVHlwZXNdLnhtbFBLAQItABQABgAIAAAAIQA4&#10;/SH/1gAAAJQBAAALAAAAAAAAAAAAAAAAAC8BAABfcmVscy8ucmVsc1BLAQItABQABgAIAAAAIQAp&#10;mobboQEAADEDAAAOAAAAAAAAAAAAAAAAAC4CAABkcnMvZTJvRG9jLnhtbFBLAQItABQABgAIAAAA&#10;IQC7kW1w3gAAAAoBAAAPAAAAAAAAAAAAAAAAAPsDAABkcnMvZG93bnJldi54bWxQSwUGAAAAAAQA&#10;BADzAAAABgUAAAAA&#10;" filled="f" stroked="f">
                <v:textbox style="layout-flow:vertical;mso-layout-flow-alt:bottom-to-top" inset="0,0,0,0">
                  <w:txbxContent>
                    <w:p w14:paraId="45EA7FEC" w14:textId="77777777" w:rsidR="00645A58" w:rsidRDefault="00000000">
                      <w:pPr>
                        <w:spacing w:before="14"/>
                        <w:ind w:left="20"/>
                        <w:rPr>
                          <w:b/>
                          <w:sz w:val="23"/>
                        </w:rPr>
                      </w:pPr>
                      <w:r>
                        <w:rPr>
                          <w:b/>
                          <w:w w:val="105"/>
                          <w:sz w:val="23"/>
                        </w:rPr>
                        <w:t>TIME</w:t>
                      </w:r>
                      <w:r>
                        <w:rPr>
                          <w:b/>
                          <w:spacing w:val="6"/>
                          <w:w w:val="105"/>
                          <w:sz w:val="23"/>
                        </w:rPr>
                        <w:t xml:space="preserve"> </w:t>
                      </w:r>
                      <w:r>
                        <w:rPr>
                          <w:b/>
                          <w:w w:val="105"/>
                          <w:sz w:val="23"/>
                        </w:rPr>
                        <w:t>SPENT</w:t>
                      </w:r>
                      <w:r>
                        <w:rPr>
                          <w:b/>
                          <w:spacing w:val="6"/>
                          <w:w w:val="105"/>
                          <w:sz w:val="23"/>
                        </w:rPr>
                        <w:t xml:space="preserve"> </w:t>
                      </w:r>
                      <w:r>
                        <w:rPr>
                          <w:b/>
                          <w:w w:val="105"/>
                          <w:sz w:val="23"/>
                        </w:rPr>
                        <w:t>IN</w:t>
                      </w:r>
                      <w:r>
                        <w:rPr>
                          <w:b/>
                          <w:spacing w:val="5"/>
                          <w:w w:val="105"/>
                          <w:sz w:val="23"/>
                        </w:rPr>
                        <w:t xml:space="preserve"> </w:t>
                      </w:r>
                      <w:r>
                        <w:rPr>
                          <w:b/>
                          <w:w w:val="105"/>
                          <w:sz w:val="23"/>
                        </w:rPr>
                        <w:t>CENTRE</w:t>
                      </w:r>
                      <w:r>
                        <w:rPr>
                          <w:b/>
                          <w:spacing w:val="6"/>
                          <w:w w:val="105"/>
                          <w:sz w:val="23"/>
                        </w:rPr>
                        <w:t xml:space="preserve"> </w:t>
                      </w:r>
                      <w:r>
                        <w:rPr>
                          <w:b/>
                          <w:spacing w:val="-2"/>
                          <w:w w:val="105"/>
                          <w:sz w:val="23"/>
                        </w:rPr>
                        <w:t>(SEC)</w:t>
                      </w:r>
                    </w:p>
                  </w:txbxContent>
                </v:textbox>
                <w10:wrap anchorx="page"/>
              </v:shape>
            </w:pict>
          </mc:Fallback>
        </mc:AlternateContent>
      </w:r>
      <w:r>
        <w:rPr>
          <w:b/>
          <w:spacing w:val="-2"/>
          <w:sz w:val="28"/>
        </w:rPr>
        <w:t>Anxiolytic</w:t>
      </w:r>
      <w:r>
        <w:rPr>
          <w:b/>
          <w:spacing w:val="-16"/>
          <w:sz w:val="28"/>
        </w:rPr>
        <w:t xml:space="preserve"> </w:t>
      </w:r>
      <w:r>
        <w:rPr>
          <w:b/>
          <w:spacing w:val="-2"/>
          <w:sz w:val="28"/>
        </w:rPr>
        <w:t>activity</w:t>
      </w:r>
      <w:r>
        <w:rPr>
          <w:b/>
          <w:spacing w:val="-14"/>
          <w:sz w:val="28"/>
        </w:rPr>
        <w:t xml:space="preserve"> </w:t>
      </w:r>
      <w:r>
        <w:rPr>
          <w:b/>
          <w:spacing w:val="-2"/>
          <w:sz w:val="28"/>
        </w:rPr>
        <w:t>of</w:t>
      </w:r>
      <w:r>
        <w:rPr>
          <w:b/>
          <w:spacing w:val="-14"/>
          <w:sz w:val="28"/>
        </w:rPr>
        <w:t xml:space="preserve"> </w:t>
      </w:r>
      <w:r w:rsidR="006266EC" w:rsidRPr="00227AF0">
        <w:rPr>
          <w:b/>
          <w:spacing w:val="-14"/>
          <w:sz w:val="28"/>
          <w:highlight w:val="yellow"/>
        </w:rPr>
        <w:t xml:space="preserve">the </w:t>
      </w:r>
      <w:r>
        <w:rPr>
          <w:b/>
          <w:spacing w:val="-2"/>
          <w:sz w:val="28"/>
        </w:rPr>
        <w:t>methanolic</w:t>
      </w:r>
      <w:r>
        <w:rPr>
          <w:b/>
          <w:spacing w:val="-16"/>
          <w:sz w:val="28"/>
        </w:rPr>
        <w:t xml:space="preserve"> </w:t>
      </w:r>
      <w:r>
        <w:rPr>
          <w:b/>
          <w:spacing w:val="-2"/>
          <w:sz w:val="28"/>
        </w:rPr>
        <w:t>extract</w:t>
      </w:r>
      <w:r>
        <w:rPr>
          <w:b/>
          <w:spacing w:val="-14"/>
          <w:sz w:val="28"/>
        </w:rPr>
        <w:t xml:space="preserve"> </w:t>
      </w:r>
      <w:r>
        <w:rPr>
          <w:b/>
          <w:spacing w:val="-2"/>
          <w:sz w:val="28"/>
        </w:rPr>
        <w:t>of</w:t>
      </w:r>
      <w:r>
        <w:rPr>
          <w:b/>
          <w:spacing w:val="-14"/>
          <w:sz w:val="28"/>
        </w:rPr>
        <w:t xml:space="preserve"> </w:t>
      </w:r>
      <w:r w:rsidR="006266EC" w:rsidRPr="00227AF0">
        <w:rPr>
          <w:b/>
          <w:i/>
          <w:spacing w:val="-2"/>
          <w:sz w:val="28"/>
          <w:highlight w:val="yellow"/>
        </w:rPr>
        <w:t>Cassia</w:t>
      </w:r>
      <w:r w:rsidR="006266EC" w:rsidRPr="00227AF0">
        <w:rPr>
          <w:b/>
          <w:i/>
          <w:spacing w:val="-14"/>
          <w:sz w:val="28"/>
          <w:highlight w:val="yellow"/>
        </w:rPr>
        <w:t xml:space="preserve"> </w:t>
      </w:r>
      <w:proofErr w:type="spellStart"/>
      <w:r>
        <w:rPr>
          <w:b/>
          <w:i/>
          <w:spacing w:val="-2"/>
          <w:sz w:val="28"/>
        </w:rPr>
        <w:t>obtusifolia</w:t>
      </w:r>
      <w:proofErr w:type="spellEnd"/>
      <w:r>
        <w:rPr>
          <w:b/>
          <w:i/>
          <w:spacing w:val="-14"/>
          <w:sz w:val="28"/>
        </w:rPr>
        <w:t xml:space="preserve"> </w:t>
      </w:r>
      <w:r>
        <w:rPr>
          <w:b/>
          <w:spacing w:val="-2"/>
          <w:sz w:val="28"/>
        </w:rPr>
        <w:t>seeds</w:t>
      </w:r>
      <w:r>
        <w:rPr>
          <w:b/>
          <w:spacing w:val="-15"/>
          <w:sz w:val="28"/>
        </w:rPr>
        <w:t xml:space="preserve"> </w:t>
      </w:r>
      <w:r>
        <w:rPr>
          <w:b/>
          <w:spacing w:val="-2"/>
          <w:sz w:val="28"/>
        </w:rPr>
        <w:t>by</w:t>
      </w:r>
      <w:r>
        <w:rPr>
          <w:b/>
          <w:spacing w:val="-14"/>
          <w:sz w:val="28"/>
        </w:rPr>
        <w:t xml:space="preserve"> </w:t>
      </w:r>
      <w:r>
        <w:rPr>
          <w:b/>
          <w:spacing w:val="-2"/>
          <w:sz w:val="28"/>
        </w:rPr>
        <w:t xml:space="preserve">using </w:t>
      </w:r>
      <w:r w:rsidR="006266EC" w:rsidRPr="00227AF0">
        <w:rPr>
          <w:b/>
          <w:spacing w:val="-2"/>
          <w:sz w:val="28"/>
          <w:highlight w:val="yellow"/>
        </w:rPr>
        <w:t xml:space="preserve">the </w:t>
      </w:r>
      <w:r>
        <w:rPr>
          <w:b/>
          <w:sz w:val="28"/>
        </w:rPr>
        <w:t>open field test</w:t>
      </w:r>
    </w:p>
    <w:p w14:paraId="6D85ABC0" w14:textId="77777777" w:rsidR="00645A58" w:rsidRDefault="00000000">
      <w:pPr>
        <w:spacing w:before="197"/>
        <w:ind w:left="3173"/>
        <w:rPr>
          <w:rFonts w:ascii="Arial"/>
          <w:b/>
        </w:rPr>
      </w:pPr>
      <w:r>
        <w:rPr>
          <w:rFonts w:ascii="Arial"/>
          <w:b/>
          <w:noProof/>
        </w:rPr>
        <mc:AlternateContent>
          <mc:Choice Requires="wpg">
            <w:drawing>
              <wp:anchor distT="0" distB="0" distL="0" distR="0" simplePos="0" relativeHeight="251660800" behindDoc="1" locked="0" layoutInCell="1" allowOverlap="1" wp14:anchorId="17D34F3A" wp14:editId="20931EAB">
                <wp:simplePos x="0" y="0"/>
                <wp:positionH relativeFrom="page">
                  <wp:posOffset>2453837</wp:posOffset>
                </wp:positionH>
                <wp:positionV relativeFrom="paragraph">
                  <wp:posOffset>195360</wp:posOffset>
                </wp:positionV>
                <wp:extent cx="1873885" cy="196405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1964055"/>
                          <a:chOff x="0" y="0"/>
                          <a:chExt cx="1873885" cy="1964055"/>
                        </a:xfrm>
                      </wpg:grpSpPr>
                      <wps:wsp>
                        <wps:cNvPr id="60" name="Graphic 60"/>
                        <wps:cNvSpPr/>
                        <wps:spPr>
                          <a:xfrm>
                            <a:off x="226525" y="1391916"/>
                            <a:ext cx="250825" cy="494030"/>
                          </a:xfrm>
                          <a:custGeom>
                            <a:avLst/>
                            <a:gdLst/>
                            <a:ahLst/>
                            <a:cxnLst/>
                            <a:rect l="l" t="t" r="r" b="b"/>
                            <a:pathLst>
                              <a:path w="250825" h="494030">
                                <a:moveTo>
                                  <a:pt x="250370" y="0"/>
                                </a:moveTo>
                                <a:lnTo>
                                  <a:pt x="0" y="0"/>
                                </a:lnTo>
                                <a:lnTo>
                                  <a:pt x="0" y="493667"/>
                                </a:lnTo>
                                <a:lnTo>
                                  <a:pt x="250370" y="493667"/>
                                </a:lnTo>
                                <a:lnTo>
                                  <a:pt x="250370" y="0"/>
                                </a:lnTo>
                                <a:close/>
                              </a:path>
                            </a:pathLst>
                          </a:custGeom>
                          <a:solidFill>
                            <a:srgbClr val="B855D6"/>
                          </a:solidFill>
                        </wps:spPr>
                        <wps:bodyPr wrap="square" lIns="0" tIns="0" rIns="0" bIns="0" rtlCol="0">
                          <a:prstTxWarp prst="textNoShape">
                            <a:avLst/>
                          </a:prstTxWarp>
                          <a:noAutofit/>
                        </wps:bodyPr>
                      </wps:wsp>
                      <wps:wsp>
                        <wps:cNvPr id="61" name="Graphic 61"/>
                        <wps:cNvSpPr/>
                        <wps:spPr>
                          <a:xfrm>
                            <a:off x="213112" y="1377895"/>
                            <a:ext cx="276225" cy="506730"/>
                          </a:xfrm>
                          <a:custGeom>
                            <a:avLst/>
                            <a:gdLst/>
                            <a:ahLst/>
                            <a:cxnLst/>
                            <a:rect l="l" t="t" r="r" b="b"/>
                            <a:pathLst>
                              <a:path w="276225" h="506730">
                                <a:moveTo>
                                  <a:pt x="0" y="14060"/>
                                </a:moveTo>
                                <a:lnTo>
                                  <a:pt x="0" y="506126"/>
                                </a:lnTo>
                                <a:lnTo>
                                  <a:pt x="26825" y="506126"/>
                                </a:lnTo>
                                <a:lnTo>
                                  <a:pt x="26825" y="28120"/>
                                </a:lnTo>
                                <a:lnTo>
                                  <a:pt x="13412" y="28120"/>
                                </a:lnTo>
                                <a:lnTo>
                                  <a:pt x="0" y="14060"/>
                                </a:lnTo>
                                <a:close/>
                              </a:path>
                              <a:path w="276225" h="506730">
                                <a:moveTo>
                                  <a:pt x="275705" y="0"/>
                                </a:moveTo>
                                <a:lnTo>
                                  <a:pt x="248880" y="0"/>
                                </a:lnTo>
                                <a:lnTo>
                                  <a:pt x="248880" y="506126"/>
                                </a:lnTo>
                                <a:lnTo>
                                  <a:pt x="275705" y="506126"/>
                                </a:lnTo>
                                <a:lnTo>
                                  <a:pt x="275705" y="28120"/>
                                </a:lnTo>
                                <a:lnTo>
                                  <a:pt x="262292" y="28120"/>
                                </a:lnTo>
                                <a:lnTo>
                                  <a:pt x="275705" y="14060"/>
                                </a:lnTo>
                                <a:lnTo>
                                  <a:pt x="275705" y="0"/>
                                </a:lnTo>
                                <a:close/>
                              </a:path>
                              <a:path w="276225" h="506730">
                                <a:moveTo>
                                  <a:pt x="26825" y="0"/>
                                </a:moveTo>
                                <a:lnTo>
                                  <a:pt x="0" y="0"/>
                                </a:lnTo>
                                <a:lnTo>
                                  <a:pt x="0" y="14060"/>
                                </a:lnTo>
                                <a:lnTo>
                                  <a:pt x="13412" y="28120"/>
                                </a:lnTo>
                                <a:lnTo>
                                  <a:pt x="26825" y="28120"/>
                                </a:lnTo>
                                <a:lnTo>
                                  <a:pt x="26825" y="0"/>
                                </a:lnTo>
                                <a:close/>
                              </a:path>
                              <a:path w="276225" h="506730">
                                <a:moveTo>
                                  <a:pt x="248880" y="0"/>
                                </a:moveTo>
                                <a:lnTo>
                                  <a:pt x="26825" y="0"/>
                                </a:lnTo>
                                <a:lnTo>
                                  <a:pt x="26825" y="28120"/>
                                </a:lnTo>
                                <a:lnTo>
                                  <a:pt x="248880" y="28120"/>
                                </a:lnTo>
                                <a:lnTo>
                                  <a:pt x="248880" y="0"/>
                                </a:lnTo>
                                <a:close/>
                              </a:path>
                              <a:path w="276225" h="506730">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39338" y="229610"/>
                            <a:ext cx="250825" cy="1656080"/>
                          </a:xfrm>
                          <a:custGeom>
                            <a:avLst/>
                            <a:gdLst/>
                            <a:ahLst/>
                            <a:cxnLst/>
                            <a:rect l="l" t="t" r="r" b="b"/>
                            <a:pathLst>
                              <a:path w="250825" h="1656080">
                                <a:moveTo>
                                  <a:pt x="250370" y="0"/>
                                </a:moveTo>
                                <a:lnTo>
                                  <a:pt x="0" y="0"/>
                                </a:lnTo>
                                <a:lnTo>
                                  <a:pt x="0" y="1655974"/>
                                </a:lnTo>
                                <a:lnTo>
                                  <a:pt x="250370" y="1655974"/>
                                </a:lnTo>
                                <a:lnTo>
                                  <a:pt x="250370" y="0"/>
                                </a:lnTo>
                                <a:close/>
                              </a:path>
                            </a:pathLst>
                          </a:custGeom>
                          <a:solidFill>
                            <a:srgbClr val="F71380"/>
                          </a:solidFill>
                        </wps:spPr>
                        <wps:bodyPr wrap="square" lIns="0" tIns="0" rIns="0" bIns="0" rtlCol="0">
                          <a:prstTxWarp prst="textNoShape">
                            <a:avLst/>
                          </a:prstTxWarp>
                          <a:noAutofit/>
                        </wps:bodyPr>
                      </wps:wsp>
                      <wps:wsp>
                        <wps:cNvPr id="63" name="Graphic 63"/>
                        <wps:cNvSpPr/>
                        <wps:spPr>
                          <a:xfrm>
                            <a:off x="625926" y="215589"/>
                            <a:ext cx="276225" cy="1668780"/>
                          </a:xfrm>
                          <a:custGeom>
                            <a:avLst/>
                            <a:gdLst/>
                            <a:ahLst/>
                            <a:cxnLst/>
                            <a:rect l="l" t="t" r="r" b="b"/>
                            <a:pathLst>
                              <a:path w="276225" h="1668780">
                                <a:moveTo>
                                  <a:pt x="0" y="14060"/>
                                </a:moveTo>
                                <a:lnTo>
                                  <a:pt x="0" y="1668432"/>
                                </a:lnTo>
                                <a:lnTo>
                                  <a:pt x="26825" y="1668432"/>
                                </a:lnTo>
                                <a:lnTo>
                                  <a:pt x="26825" y="28120"/>
                                </a:lnTo>
                                <a:lnTo>
                                  <a:pt x="13412" y="28120"/>
                                </a:lnTo>
                                <a:lnTo>
                                  <a:pt x="0" y="14060"/>
                                </a:lnTo>
                                <a:close/>
                              </a:path>
                              <a:path w="276225" h="1668780">
                                <a:moveTo>
                                  <a:pt x="275705" y="0"/>
                                </a:moveTo>
                                <a:lnTo>
                                  <a:pt x="248880" y="0"/>
                                </a:lnTo>
                                <a:lnTo>
                                  <a:pt x="248880" y="1668432"/>
                                </a:lnTo>
                                <a:lnTo>
                                  <a:pt x="275705" y="1668432"/>
                                </a:lnTo>
                                <a:lnTo>
                                  <a:pt x="275705" y="28120"/>
                                </a:lnTo>
                                <a:lnTo>
                                  <a:pt x="262292" y="28120"/>
                                </a:lnTo>
                                <a:lnTo>
                                  <a:pt x="275705" y="14060"/>
                                </a:lnTo>
                                <a:lnTo>
                                  <a:pt x="275705" y="0"/>
                                </a:lnTo>
                                <a:close/>
                              </a:path>
                              <a:path w="276225" h="1668780">
                                <a:moveTo>
                                  <a:pt x="26825" y="0"/>
                                </a:moveTo>
                                <a:lnTo>
                                  <a:pt x="0" y="0"/>
                                </a:lnTo>
                                <a:lnTo>
                                  <a:pt x="0" y="14060"/>
                                </a:lnTo>
                                <a:lnTo>
                                  <a:pt x="13412" y="28120"/>
                                </a:lnTo>
                                <a:lnTo>
                                  <a:pt x="26825" y="28120"/>
                                </a:lnTo>
                                <a:lnTo>
                                  <a:pt x="26825" y="0"/>
                                </a:lnTo>
                                <a:close/>
                              </a:path>
                              <a:path w="276225" h="1668780">
                                <a:moveTo>
                                  <a:pt x="248880" y="0"/>
                                </a:moveTo>
                                <a:lnTo>
                                  <a:pt x="26825" y="0"/>
                                </a:lnTo>
                                <a:lnTo>
                                  <a:pt x="26825" y="28120"/>
                                </a:lnTo>
                                <a:lnTo>
                                  <a:pt x="248880" y="28120"/>
                                </a:lnTo>
                                <a:lnTo>
                                  <a:pt x="248880" y="0"/>
                                </a:lnTo>
                                <a:close/>
                              </a:path>
                              <a:path w="276225" h="1668780">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052151" y="829510"/>
                            <a:ext cx="250825" cy="1056640"/>
                          </a:xfrm>
                          <a:custGeom>
                            <a:avLst/>
                            <a:gdLst/>
                            <a:ahLst/>
                            <a:cxnLst/>
                            <a:rect l="l" t="t" r="r" b="b"/>
                            <a:pathLst>
                              <a:path w="250825" h="1056640">
                                <a:moveTo>
                                  <a:pt x="250370" y="0"/>
                                </a:moveTo>
                                <a:lnTo>
                                  <a:pt x="0" y="0"/>
                                </a:lnTo>
                                <a:lnTo>
                                  <a:pt x="0" y="1056074"/>
                                </a:lnTo>
                                <a:lnTo>
                                  <a:pt x="250370" y="1056074"/>
                                </a:lnTo>
                                <a:lnTo>
                                  <a:pt x="250370" y="0"/>
                                </a:lnTo>
                                <a:close/>
                              </a:path>
                            </a:pathLst>
                          </a:custGeom>
                          <a:solidFill>
                            <a:srgbClr val="FF8080"/>
                          </a:solidFill>
                        </wps:spPr>
                        <wps:bodyPr wrap="square" lIns="0" tIns="0" rIns="0" bIns="0" rtlCol="0">
                          <a:prstTxWarp prst="textNoShape">
                            <a:avLst/>
                          </a:prstTxWarp>
                          <a:noAutofit/>
                        </wps:bodyPr>
                      </wps:wsp>
                      <wps:wsp>
                        <wps:cNvPr id="65" name="Graphic 65"/>
                        <wps:cNvSpPr/>
                        <wps:spPr>
                          <a:xfrm>
                            <a:off x="1038739" y="815489"/>
                            <a:ext cx="276225" cy="1068705"/>
                          </a:xfrm>
                          <a:custGeom>
                            <a:avLst/>
                            <a:gdLst/>
                            <a:ahLst/>
                            <a:cxnLst/>
                            <a:rect l="l" t="t" r="r" b="b"/>
                            <a:pathLst>
                              <a:path w="276225" h="1068705">
                                <a:moveTo>
                                  <a:pt x="0" y="14060"/>
                                </a:moveTo>
                                <a:lnTo>
                                  <a:pt x="0" y="1068532"/>
                                </a:lnTo>
                                <a:lnTo>
                                  <a:pt x="26825" y="1068532"/>
                                </a:lnTo>
                                <a:lnTo>
                                  <a:pt x="26825" y="28120"/>
                                </a:lnTo>
                                <a:lnTo>
                                  <a:pt x="13412" y="28120"/>
                                </a:lnTo>
                                <a:lnTo>
                                  <a:pt x="0" y="14060"/>
                                </a:lnTo>
                                <a:close/>
                              </a:path>
                              <a:path w="276225" h="1068705">
                                <a:moveTo>
                                  <a:pt x="275705" y="0"/>
                                </a:moveTo>
                                <a:lnTo>
                                  <a:pt x="248880" y="0"/>
                                </a:lnTo>
                                <a:lnTo>
                                  <a:pt x="248880" y="1068532"/>
                                </a:lnTo>
                                <a:lnTo>
                                  <a:pt x="275705" y="1068532"/>
                                </a:lnTo>
                                <a:lnTo>
                                  <a:pt x="275705" y="28120"/>
                                </a:lnTo>
                                <a:lnTo>
                                  <a:pt x="262292" y="28120"/>
                                </a:lnTo>
                                <a:lnTo>
                                  <a:pt x="275705" y="14060"/>
                                </a:lnTo>
                                <a:lnTo>
                                  <a:pt x="275705" y="0"/>
                                </a:lnTo>
                                <a:close/>
                              </a:path>
                              <a:path w="276225" h="1068705">
                                <a:moveTo>
                                  <a:pt x="26825" y="0"/>
                                </a:moveTo>
                                <a:lnTo>
                                  <a:pt x="0" y="0"/>
                                </a:lnTo>
                                <a:lnTo>
                                  <a:pt x="0" y="14060"/>
                                </a:lnTo>
                                <a:lnTo>
                                  <a:pt x="13412" y="28120"/>
                                </a:lnTo>
                                <a:lnTo>
                                  <a:pt x="26825" y="28120"/>
                                </a:lnTo>
                                <a:lnTo>
                                  <a:pt x="26825" y="0"/>
                                </a:lnTo>
                                <a:close/>
                              </a:path>
                              <a:path w="276225" h="1068705">
                                <a:moveTo>
                                  <a:pt x="248880" y="0"/>
                                </a:moveTo>
                                <a:lnTo>
                                  <a:pt x="26825" y="0"/>
                                </a:lnTo>
                                <a:lnTo>
                                  <a:pt x="26825" y="28120"/>
                                </a:lnTo>
                                <a:lnTo>
                                  <a:pt x="248880" y="28120"/>
                                </a:lnTo>
                                <a:lnTo>
                                  <a:pt x="248880" y="0"/>
                                </a:lnTo>
                                <a:close/>
                              </a:path>
                              <a:path w="276225" h="1068705">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464964" y="517062"/>
                            <a:ext cx="250825" cy="1369060"/>
                          </a:xfrm>
                          <a:custGeom>
                            <a:avLst/>
                            <a:gdLst/>
                            <a:ahLst/>
                            <a:cxnLst/>
                            <a:rect l="l" t="t" r="r" b="b"/>
                            <a:pathLst>
                              <a:path w="250825" h="1369060">
                                <a:moveTo>
                                  <a:pt x="250370" y="0"/>
                                </a:moveTo>
                                <a:lnTo>
                                  <a:pt x="0" y="0"/>
                                </a:lnTo>
                                <a:lnTo>
                                  <a:pt x="0" y="1368521"/>
                                </a:lnTo>
                                <a:lnTo>
                                  <a:pt x="250370" y="1368521"/>
                                </a:lnTo>
                                <a:lnTo>
                                  <a:pt x="250370" y="0"/>
                                </a:lnTo>
                                <a:close/>
                              </a:path>
                            </a:pathLst>
                          </a:custGeom>
                          <a:solidFill>
                            <a:srgbClr val="005A00"/>
                          </a:solidFill>
                        </wps:spPr>
                        <wps:bodyPr wrap="square" lIns="0" tIns="0" rIns="0" bIns="0" rtlCol="0">
                          <a:prstTxWarp prst="textNoShape">
                            <a:avLst/>
                          </a:prstTxWarp>
                          <a:noAutofit/>
                        </wps:bodyPr>
                      </wps:wsp>
                      <wps:wsp>
                        <wps:cNvPr id="67" name="Graphic 67"/>
                        <wps:cNvSpPr/>
                        <wps:spPr>
                          <a:xfrm>
                            <a:off x="1451552" y="503041"/>
                            <a:ext cx="276225" cy="1381125"/>
                          </a:xfrm>
                          <a:custGeom>
                            <a:avLst/>
                            <a:gdLst/>
                            <a:ahLst/>
                            <a:cxnLst/>
                            <a:rect l="l" t="t" r="r" b="b"/>
                            <a:pathLst>
                              <a:path w="276225" h="1381125">
                                <a:moveTo>
                                  <a:pt x="0" y="14060"/>
                                </a:moveTo>
                                <a:lnTo>
                                  <a:pt x="0" y="1380980"/>
                                </a:lnTo>
                                <a:lnTo>
                                  <a:pt x="26825" y="1380980"/>
                                </a:lnTo>
                                <a:lnTo>
                                  <a:pt x="26825" y="28120"/>
                                </a:lnTo>
                                <a:lnTo>
                                  <a:pt x="13412" y="28120"/>
                                </a:lnTo>
                                <a:lnTo>
                                  <a:pt x="0" y="14060"/>
                                </a:lnTo>
                                <a:close/>
                              </a:path>
                              <a:path w="276225" h="1381125">
                                <a:moveTo>
                                  <a:pt x="275705" y="0"/>
                                </a:moveTo>
                                <a:lnTo>
                                  <a:pt x="248880" y="0"/>
                                </a:lnTo>
                                <a:lnTo>
                                  <a:pt x="248880" y="1380980"/>
                                </a:lnTo>
                                <a:lnTo>
                                  <a:pt x="275705" y="1380980"/>
                                </a:lnTo>
                                <a:lnTo>
                                  <a:pt x="275705" y="28120"/>
                                </a:lnTo>
                                <a:lnTo>
                                  <a:pt x="262292" y="28120"/>
                                </a:lnTo>
                                <a:lnTo>
                                  <a:pt x="275705" y="14060"/>
                                </a:lnTo>
                                <a:lnTo>
                                  <a:pt x="275705" y="0"/>
                                </a:lnTo>
                                <a:close/>
                              </a:path>
                              <a:path w="276225" h="1381125">
                                <a:moveTo>
                                  <a:pt x="26825" y="0"/>
                                </a:moveTo>
                                <a:lnTo>
                                  <a:pt x="0" y="0"/>
                                </a:lnTo>
                                <a:lnTo>
                                  <a:pt x="0" y="14060"/>
                                </a:lnTo>
                                <a:lnTo>
                                  <a:pt x="13412" y="28120"/>
                                </a:lnTo>
                                <a:lnTo>
                                  <a:pt x="26825" y="28120"/>
                                </a:lnTo>
                                <a:lnTo>
                                  <a:pt x="26825" y="0"/>
                                </a:lnTo>
                                <a:close/>
                              </a:path>
                              <a:path w="276225" h="1381125">
                                <a:moveTo>
                                  <a:pt x="248880" y="0"/>
                                </a:moveTo>
                                <a:lnTo>
                                  <a:pt x="26825" y="0"/>
                                </a:lnTo>
                                <a:lnTo>
                                  <a:pt x="26825" y="28120"/>
                                </a:lnTo>
                                <a:lnTo>
                                  <a:pt x="248880" y="28120"/>
                                </a:lnTo>
                                <a:lnTo>
                                  <a:pt x="248880" y="0"/>
                                </a:lnTo>
                                <a:close/>
                              </a:path>
                              <a:path w="276225" h="1381125">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81666" y="187468"/>
                            <a:ext cx="1376045" cy="1220470"/>
                          </a:xfrm>
                          <a:custGeom>
                            <a:avLst/>
                            <a:gdLst/>
                            <a:ahLst/>
                            <a:cxnLst/>
                            <a:rect l="l" t="t" r="r" b="b"/>
                            <a:pathLst>
                              <a:path w="1376045" h="1220470">
                                <a:moveTo>
                                  <a:pt x="0" y="1162306"/>
                                </a:moveTo>
                                <a:lnTo>
                                  <a:pt x="137107" y="1162306"/>
                                </a:lnTo>
                                <a:lnTo>
                                  <a:pt x="68553" y="1162306"/>
                                </a:lnTo>
                                <a:lnTo>
                                  <a:pt x="68553" y="1220109"/>
                                </a:lnTo>
                                <a:lnTo>
                                  <a:pt x="0" y="1220109"/>
                                </a:lnTo>
                                <a:lnTo>
                                  <a:pt x="137107" y="1220109"/>
                                </a:lnTo>
                              </a:path>
                              <a:path w="1376045" h="1220470">
                                <a:moveTo>
                                  <a:pt x="412813" y="0"/>
                                </a:moveTo>
                                <a:lnTo>
                                  <a:pt x="549920" y="0"/>
                                </a:lnTo>
                                <a:lnTo>
                                  <a:pt x="481366" y="0"/>
                                </a:lnTo>
                                <a:lnTo>
                                  <a:pt x="481366" y="57802"/>
                                </a:lnTo>
                                <a:lnTo>
                                  <a:pt x="412813" y="57802"/>
                                </a:lnTo>
                                <a:lnTo>
                                  <a:pt x="549920" y="57802"/>
                                </a:lnTo>
                              </a:path>
                              <a:path w="1376045" h="1220470">
                                <a:moveTo>
                                  <a:pt x="825626" y="599900"/>
                                </a:moveTo>
                                <a:lnTo>
                                  <a:pt x="962733" y="599900"/>
                                </a:lnTo>
                                <a:lnTo>
                                  <a:pt x="894180" y="599900"/>
                                </a:lnTo>
                                <a:lnTo>
                                  <a:pt x="894180" y="657702"/>
                                </a:lnTo>
                                <a:lnTo>
                                  <a:pt x="825626" y="657702"/>
                                </a:lnTo>
                                <a:lnTo>
                                  <a:pt x="962733" y="657702"/>
                                </a:lnTo>
                              </a:path>
                              <a:path w="1376045" h="1220470">
                                <a:moveTo>
                                  <a:pt x="1238439" y="285889"/>
                                </a:moveTo>
                                <a:lnTo>
                                  <a:pt x="1375546" y="285889"/>
                                </a:lnTo>
                                <a:lnTo>
                                  <a:pt x="1306993" y="285889"/>
                                </a:lnTo>
                                <a:lnTo>
                                  <a:pt x="1306993" y="346817"/>
                                </a:lnTo>
                                <a:lnTo>
                                  <a:pt x="1238439" y="346817"/>
                                </a:lnTo>
                                <a:lnTo>
                                  <a:pt x="1375546" y="346817"/>
                                </a:lnTo>
                              </a:path>
                            </a:pathLst>
                          </a:custGeom>
                          <a:ln w="9157">
                            <a:solidFill>
                              <a:srgbClr val="000000"/>
                            </a:solidFill>
                            <a:prstDash val="solid"/>
                          </a:ln>
                        </wps:spPr>
                        <wps:bodyPr wrap="square" lIns="0" tIns="0" rIns="0" bIns="0" rtlCol="0">
                          <a:prstTxWarp prst="textNoShape">
                            <a:avLst/>
                          </a:prstTxWarp>
                          <a:noAutofit/>
                        </wps:bodyPr>
                      </wps:wsp>
                      <wps:wsp>
                        <wps:cNvPr id="69" name="Graphic 69"/>
                        <wps:cNvSpPr/>
                        <wps:spPr>
                          <a:xfrm>
                            <a:off x="-6" y="1"/>
                            <a:ext cx="1873885" cy="1964055"/>
                          </a:xfrm>
                          <a:custGeom>
                            <a:avLst/>
                            <a:gdLst/>
                            <a:ahLst/>
                            <a:cxnLst/>
                            <a:rect l="l" t="t" r="r" b="b"/>
                            <a:pathLst>
                              <a:path w="1873885" h="1964055">
                                <a:moveTo>
                                  <a:pt x="1873313" y="1874761"/>
                                </a:moveTo>
                                <a:lnTo>
                                  <a:pt x="84950" y="1874761"/>
                                </a:lnTo>
                                <a:lnTo>
                                  <a:pt x="84950" y="1518589"/>
                                </a:lnTo>
                                <a:lnTo>
                                  <a:pt x="76009" y="1518589"/>
                                </a:lnTo>
                                <a:lnTo>
                                  <a:pt x="84950" y="1518500"/>
                                </a:lnTo>
                                <a:lnTo>
                                  <a:pt x="84950" y="1500390"/>
                                </a:lnTo>
                                <a:lnTo>
                                  <a:pt x="84950" y="1499755"/>
                                </a:lnTo>
                                <a:lnTo>
                                  <a:pt x="84950" y="1144206"/>
                                </a:lnTo>
                                <a:lnTo>
                                  <a:pt x="76009" y="1144206"/>
                                </a:lnTo>
                                <a:lnTo>
                                  <a:pt x="76009" y="1143558"/>
                                </a:lnTo>
                                <a:lnTo>
                                  <a:pt x="84950" y="1143558"/>
                                </a:lnTo>
                                <a:lnTo>
                                  <a:pt x="84950" y="1124813"/>
                                </a:lnTo>
                                <a:lnTo>
                                  <a:pt x="76009" y="1124813"/>
                                </a:lnTo>
                                <a:lnTo>
                                  <a:pt x="84950" y="1124699"/>
                                </a:lnTo>
                                <a:lnTo>
                                  <a:pt x="84950" y="768629"/>
                                </a:lnTo>
                                <a:lnTo>
                                  <a:pt x="84950" y="750328"/>
                                </a:lnTo>
                                <a:lnTo>
                                  <a:pt x="84950" y="749884"/>
                                </a:lnTo>
                                <a:lnTo>
                                  <a:pt x="84950" y="394144"/>
                                </a:lnTo>
                                <a:lnTo>
                                  <a:pt x="76009" y="394144"/>
                                </a:lnTo>
                                <a:lnTo>
                                  <a:pt x="76009" y="393687"/>
                                </a:lnTo>
                                <a:lnTo>
                                  <a:pt x="84950" y="393687"/>
                                </a:lnTo>
                                <a:lnTo>
                                  <a:pt x="84950" y="374942"/>
                                </a:lnTo>
                                <a:lnTo>
                                  <a:pt x="76009" y="374942"/>
                                </a:lnTo>
                                <a:lnTo>
                                  <a:pt x="76009" y="374650"/>
                                </a:lnTo>
                                <a:lnTo>
                                  <a:pt x="84950" y="374650"/>
                                </a:lnTo>
                                <a:lnTo>
                                  <a:pt x="84950" y="18745"/>
                                </a:lnTo>
                                <a:lnTo>
                                  <a:pt x="84950" y="18465"/>
                                </a:lnTo>
                                <a:lnTo>
                                  <a:pt x="84950" y="0"/>
                                </a:lnTo>
                                <a:lnTo>
                                  <a:pt x="76009" y="0"/>
                                </a:lnTo>
                                <a:lnTo>
                                  <a:pt x="76009" y="266"/>
                                </a:lnTo>
                                <a:lnTo>
                                  <a:pt x="67068" y="266"/>
                                </a:lnTo>
                                <a:lnTo>
                                  <a:pt x="67068" y="0"/>
                                </a:lnTo>
                                <a:lnTo>
                                  <a:pt x="0" y="0"/>
                                </a:lnTo>
                                <a:lnTo>
                                  <a:pt x="0" y="18745"/>
                                </a:lnTo>
                                <a:lnTo>
                                  <a:pt x="67068" y="18745"/>
                                </a:lnTo>
                                <a:lnTo>
                                  <a:pt x="67068" y="374650"/>
                                </a:lnTo>
                                <a:lnTo>
                                  <a:pt x="67068" y="374942"/>
                                </a:lnTo>
                                <a:lnTo>
                                  <a:pt x="0" y="374942"/>
                                </a:lnTo>
                                <a:lnTo>
                                  <a:pt x="0" y="393687"/>
                                </a:lnTo>
                                <a:lnTo>
                                  <a:pt x="67068" y="393687"/>
                                </a:lnTo>
                                <a:lnTo>
                                  <a:pt x="67068" y="394144"/>
                                </a:lnTo>
                                <a:lnTo>
                                  <a:pt x="67068" y="749884"/>
                                </a:lnTo>
                                <a:lnTo>
                                  <a:pt x="0" y="749884"/>
                                </a:lnTo>
                                <a:lnTo>
                                  <a:pt x="0" y="768629"/>
                                </a:lnTo>
                                <a:lnTo>
                                  <a:pt x="67068" y="768629"/>
                                </a:lnTo>
                                <a:lnTo>
                                  <a:pt x="67068" y="1124699"/>
                                </a:lnTo>
                                <a:lnTo>
                                  <a:pt x="0" y="1124813"/>
                                </a:lnTo>
                                <a:lnTo>
                                  <a:pt x="0" y="1143558"/>
                                </a:lnTo>
                                <a:lnTo>
                                  <a:pt x="67068" y="1143558"/>
                                </a:lnTo>
                                <a:lnTo>
                                  <a:pt x="67068" y="1144206"/>
                                </a:lnTo>
                                <a:lnTo>
                                  <a:pt x="67068" y="1499755"/>
                                </a:lnTo>
                                <a:lnTo>
                                  <a:pt x="0" y="1499755"/>
                                </a:lnTo>
                                <a:lnTo>
                                  <a:pt x="0" y="1518500"/>
                                </a:lnTo>
                                <a:lnTo>
                                  <a:pt x="67068" y="1518500"/>
                                </a:lnTo>
                                <a:lnTo>
                                  <a:pt x="67068" y="1874647"/>
                                </a:lnTo>
                                <a:lnTo>
                                  <a:pt x="0" y="1874647"/>
                                </a:lnTo>
                                <a:lnTo>
                                  <a:pt x="0" y="1893404"/>
                                </a:lnTo>
                                <a:lnTo>
                                  <a:pt x="67068" y="1893404"/>
                                </a:lnTo>
                                <a:lnTo>
                                  <a:pt x="67068" y="1892960"/>
                                </a:lnTo>
                                <a:lnTo>
                                  <a:pt x="76009" y="1892960"/>
                                </a:lnTo>
                                <a:lnTo>
                                  <a:pt x="76009" y="1893404"/>
                                </a:lnTo>
                                <a:lnTo>
                                  <a:pt x="84950" y="1893404"/>
                                </a:lnTo>
                                <a:lnTo>
                                  <a:pt x="84950" y="1892960"/>
                                </a:lnTo>
                                <a:lnTo>
                                  <a:pt x="341274" y="1892960"/>
                                </a:lnTo>
                                <a:lnTo>
                                  <a:pt x="341274" y="1963699"/>
                                </a:lnTo>
                                <a:lnTo>
                                  <a:pt x="359168" y="1963699"/>
                                </a:lnTo>
                                <a:lnTo>
                                  <a:pt x="359168" y="1893404"/>
                                </a:lnTo>
                                <a:lnTo>
                                  <a:pt x="754087" y="1893404"/>
                                </a:lnTo>
                                <a:lnTo>
                                  <a:pt x="754087" y="1963699"/>
                                </a:lnTo>
                                <a:lnTo>
                                  <a:pt x="771969" y="1963699"/>
                                </a:lnTo>
                                <a:lnTo>
                                  <a:pt x="771969" y="1893404"/>
                                </a:lnTo>
                                <a:lnTo>
                                  <a:pt x="1166901" y="1893404"/>
                                </a:lnTo>
                                <a:lnTo>
                                  <a:pt x="1166901" y="1963699"/>
                                </a:lnTo>
                                <a:lnTo>
                                  <a:pt x="1184783" y="1963699"/>
                                </a:lnTo>
                                <a:lnTo>
                                  <a:pt x="1184783" y="1893404"/>
                                </a:lnTo>
                                <a:lnTo>
                                  <a:pt x="1579714" y="1893404"/>
                                </a:lnTo>
                                <a:lnTo>
                                  <a:pt x="1579714" y="1963699"/>
                                </a:lnTo>
                                <a:lnTo>
                                  <a:pt x="1597596" y="1963699"/>
                                </a:lnTo>
                                <a:lnTo>
                                  <a:pt x="1597596" y="1893404"/>
                                </a:lnTo>
                                <a:lnTo>
                                  <a:pt x="1873313" y="1893404"/>
                                </a:lnTo>
                                <a:lnTo>
                                  <a:pt x="1873313" y="1884032"/>
                                </a:lnTo>
                                <a:lnTo>
                                  <a:pt x="1597596" y="1884032"/>
                                </a:lnTo>
                                <a:lnTo>
                                  <a:pt x="1579714" y="1884032"/>
                                </a:lnTo>
                                <a:lnTo>
                                  <a:pt x="341274" y="1884032"/>
                                </a:lnTo>
                                <a:lnTo>
                                  <a:pt x="341274" y="1883867"/>
                                </a:lnTo>
                                <a:lnTo>
                                  <a:pt x="1873313" y="1883867"/>
                                </a:lnTo>
                                <a:lnTo>
                                  <a:pt x="1873313" y="18747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BE21B3" id="Group 59" o:spid="_x0000_s1026" style="position:absolute;margin-left:193.2pt;margin-top:15.4pt;width:147.55pt;height:154.65pt;z-index:-251655680;mso-wrap-distance-left:0;mso-wrap-distance-right:0;mso-position-horizontal-relative:page" coordsize="18738,1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N+4QkAANdJAAAOAAAAZHJzL2Uyb0RvYy54bWzsXF2TmzYUfe9M/4OH98YIkABPnE7bdDOd&#10;6bSdaTp9Zm289tQ2FNj15t/36uMiGQxIu9kkbZ2HBccHcXR0r3SQhF9/+3jYzx7yqt4Vx6VHXvne&#10;LD+uivXueLf0/nh/803izeomO66zfXHMl96HvPa+ffP1V69P5SIPim2xX+fVDAo51otTufS2TVMu&#10;5vN6tc0PWf2qKPMjfLkpqkPWwMfqbr6ushOUftjPA99n81NRrcuqWOV1Df/7Vn7pvRHlbzb5qvl1&#10;s6nzZrZfesCtEX8r8feW/52/eZ0t7qqs3O5Wikb2BBaHbHeEm7ZFvc2abHZf7XpFHXarqqiLTfNq&#10;VRzmxWazW+WiDlAb4ndq864q7ktRl7vF6a5sZQJpOzo9udjVLw/vqvL38rdKsofTn4vVXzXoMj+V&#10;dwvze/75ToMfN9WBXwSVmD0KRT+0iuaPzWwF/0mSOEwS6s1W8B1JWeRTKjVfbaFhetettj9OXDnP&#10;FvLGgl5L51RC/NRaovp5Ev2+zcpcKF9zCX6rZrv10mMQQcfsAGH8TkUM/A8oxW8OKK6i+lQrQTsa&#10;BQGjAajBxQhTkhImxUC5Auon/HuuVpRGfiiKb6ucLVb3dfMuL4Tu2cPPdSPjd41n2RbPVo9HPK0g&#10;C3j870X8N94M4r/yZhD/t/L2Zdbw63hj8tPZaekhk21LhH97KB7y94XANbztABXGIAo2PDDVkP3R&#10;hJ6j8Ds8lqI4iYnSkLGYM4PiEIBHCTTu64ZGPbG41b6oc3knXnNxy1YNuL2pd13sd+ub3X7P619X&#10;d7c/7KvZQwbCfp9Q+lY0JVxiwCBE64UMBX52W6w/QCSdIHaWXv33fVbl3mz/0xFiFWre4EmFJ7d4&#10;UjX7HwrRgQnpq7p5//hnVpWzEk6XXgPh80uBIZstMDCADAdILL/yWHx33xSbHY8awU0yUh8gfWQo&#10;v3wekV4eEd7e9nlEQkIClUdxnKSqU2nzKGYB5hH1WfwZ80gxgTxSRHhD6CQxA59EvuxPoOE0AkPV&#10;REJRJMCAQwAeVYow0ZNAZjqBg4QE3SQ5L5iEkZJ+GisT2qwXltVLPKPrsZIsiGnsy64U+Q5pFkRJ&#10;ktj0PwbQRjTNwA09rVsA4ZvK+LYAax6XlEbFVVhoMMqGgOc3SRtyWPRQi9g0xnDsIGFZI5d4DFqG&#10;FrK2WKwN3vf5QvUDckgpzbjLAtl0092iZvr2TuAug+froIPRjNxhLZ6WFRaVvEwEJe5VlI+s6Jng&#10;3M4l+OKf8jVXl2A8taF1UeM/um3oADtuO3ByCSxMwxCeP2EMhMBhRMRvtmhNgmG2CaPMhzFCWkF0&#10;7Wa7oqmCR7wXddvI5JJNMGwvUh3KFYcellGaxpGqOoY8HlXvon0+8HOBI08s7+Ok0k1Mwra1rqk0&#10;nUphL5VCt1QKaAqGU6QSoTRJ+dVGKhl+mzCWxG3jfPpU0u4RmVxKpb67GM8kXlYUiv4HOnyMZjx2&#10;x2A39PT45OJx+jVDlr3cu+i5x1R7YdNtJZsxVNu0iYZPy/wF2+7RVuk51fFY7vbJGB8yiofj5xzn&#10;EpPaxdo0Aj64dnl+hPjVzhcLH5JKU0YkVh+P3aS3qJq+vRO4y+AjCKHT4uq8+dz3dX7OnOeOenZB&#10;+EPr+Tni04BQmOUD650EKR213j5lsC7wJVhvxeSSX3gZ6w039B2stxscJcX+qtdrPOkp9uYm0Q9K&#10;V+s9bb1hjrLzFCsmqx1yKYRFtFTmEqHRqPf2wXvDrOjneow1vLdicimX+g5jaBBWSCiL2ntvJ/T0&#10;OOzic/o1G0y+y957RLWX9t42shmuwQ0+LfOX7L3HWuXqvQO7rDcWV3BkGkr7/4D3HgsZI4ssVvye&#10;mhgWKXeZyGCX9SS/cJ315juULu3uGZj1hlm2jl8QC732fiFiEWy0EX6BkthnYtLKmKszp71Dluo1&#10;508/V6eowOI4UUwu+YWX8d4hmIpAbDsYntAzpr3d4NjDfexcot/5WPTVe09777iXS2JfkUMuUZjt&#10;lgvxEAt+JOLFyCVz3jtMYE/KF+G9FZNLudR3qEODsELCOkvazuZjOOOxOwXGV2Xs0dMj1Cf13iOq&#10;vbT3tpHNGKzd4NMyP9VimFOHGBJ4VKGhWWO/hYDedMTlJ6KxVrl6b9N7jymlJ56xGYbS/j/gvceE&#10;0PFoBu+wGNcdJ/+nfamwWaTjvROnZXLoahmTy+Sw8z1i4mptF0gYMz9S+7tJEPgRbJ7+THN1LRdu&#10;vhWVEcNAWBD6uON0KF2gTOKD54JZf3J2Afb5eJSDAxhwChsT3NFAl/hiC8KgdVfuxQJpkr4AVw+9&#10;XBrcG28rHeyTTYisIDbzkHI0SlPYd8u1QChqhUepWQQlqgizBlLYjjG+c8FgOg02uPbBz5ALln2Z&#10;2mNC0zRtH3SGNEtZEIdS3jM8CoZHKVySRgR8LFfYDc1oHE/IZzC3QBu8L6CfISAJQtijIlcKgoQm&#10;cqUAChxSEAKZ0kht6zEvQOnwKCUk0AOkqVT8rHyE4bEPD6EvJOPvdJjsbeAG9wvwVkZ1Il5vgXNz&#10;S9/+yN90SQmN4U2fsxc3Ou93DM1hQZcA71e8zeqtfA9EPJKrDn1/VK9VXN//6L9HBTHaGWdFb279&#10;XP6NGmO51sbwOvCyGTT7J5/aal9848Oreu/t0vDKcaEaJLhliBlOSQ0lbRKlVI1uZ3hMPjyqbk+j&#10;KYEUHx81wZ7AuCpGZAu0wYSj2w4bGeCxz8T3w3R8+DLKhqERuqk2reRLZYNlkygKWqOCKDxKJkYt&#10;XdEh7H20Z+KEhvURiAPpBpEvHvu8p9GGgiSIoOMeLVujY5awwBoMs2KBrSJxlCbJ+EZjTSOE8Toa&#10;B+t2dATDXO74WGTScAFDDaNxp2VwdgQzyPqx6DA4w5OHNZh3OtbJlUDBliTGyWoZbHEBuN6x6jNY&#10;6VB7/a2R4/e2seO6Ix7XRbOb1ltjw+mGPANPBZ9kC6VaAuFF3IlEMW7vBp5Mbl2yRbchK2YPnO7i&#10;jNu7gGEFYLKrVTEDyKkOH5HR5ECi6RLiiJ4cLo2yLYZixdkeaWEdDAZuaD4HE4139YqvAzINI398&#10;YDL4Jo5oeE9pvFfSPSdJUjf0JG89hEDZbuhJJvytYdjqKLylBXETnjJYHB53JCGF31KQ3T+4bSe4&#10;RU1jGvnQESruk8KYcAsycQyUlet2hFtwh4k4WOOXW3FtWvUMb0GHkCSKEzWN54q34U/jNCZt4EyK&#10;D0/zGm/DB95mo6l6nnTF2/A/e8CbzqrzB8IEfgNk3FASkz/Y62m8oY8F3kxEZ3iYTPyQR6e2jnjz&#10;cRkflXrLiiMTQMYWCssZn3/hL3qI38mBXw8Sv22ifumI/zyR+VlMVenfY3rzDwAAAP//AwBQSwME&#10;FAAGAAgAAAAhACwRmGjhAAAACgEAAA8AAABkcnMvZG93bnJldi54bWxMj8FqwzAQRO+F/IPYQG+N&#10;pCYxxrUcQmh7CoUmhdKbYm1sE0sylmI7f9/tqbnt7gyzb/LNZFs2YB8a7xTIhQCGrvSmcZWCr+Pb&#10;UwosRO2Mbr1DBTcMsClmD7nOjB/dJw6HWDEKcSHTCuoYu4zzUNZodVj4Dh1pZ99bHWntK256PVK4&#10;bfmzEAm3unH0odYd7mosL4erVfA+6nG7lK/D/nLe3X6O64/vvUSlHufT9gVYxCn+m+EPn9ChIKaT&#10;vzoTWKtgmSYrstIgqAIZklSugZ3osBISeJHz+wrFLwAAAP//AwBQSwECLQAUAAYACAAAACEAtoM4&#10;kv4AAADhAQAAEwAAAAAAAAAAAAAAAAAAAAAAW0NvbnRlbnRfVHlwZXNdLnhtbFBLAQItABQABgAI&#10;AAAAIQA4/SH/1gAAAJQBAAALAAAAAAAAAAAAAAAAAC8BAABfcmVscy8ucmVsc1BLAQItABQABgAI&#10;AAAAIQChU6N+4QkAANdJAAAOAAAAAAAAAAAAAAAAAC4CAABkcnMvZTJvRG9jLnhtbFBLAQItABQA&#10;BgAIAAAAIQAsEZho4QAAAAoBAAAPAAAAAAAAAAAAAAAAADsMAABkcnMvZG93bnJldi54bWxQSwUG&#10;AAAAAAQABADzAAAASQ0AAAAA&#10;">
                <v:shape id="Graphic 60" o:spid="_x0000_s1027" style="position:absolute;left:2265;top:13919;width:2508;height:4940;visibility:visible;mso-wrap-style:square;v-text-anchor:top" coordsize="25082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30wgAAANsAAAAPAAAAZHJzL2Rvd25yZXYueG1sRE/LasJA&#10;FN0X/IfhCt0UM6nQIDGjiCCKm1Jf4O42czsJZu6kmakmf99ZFLo8nHex7G0j7tT52rGC1yQFQVw6&#10;XbNRcDpuJjMQPiBrbByTgoE8LBejpwJz7R78QfdDMCKGsM9RQRVCm0vpy4os+sS1xJH7cp3FEGFn&#10;pO7wEcNtI6dpmkmLNceGCltaV1TeDj9WgSy/r+f6fW/wmg4v+7f+YrafU6Wex/1qDiJQH/7Ff+6d&#10;VpDF9fFL/AFy8QsAAP//AwBQSwECLQAUAAYACAAAACEA2+H2y+4AAACFAQAAEwAAAAAAAAAAAAAA&#10;AAAAAAAAW0NvbnRlbnRfVHlwZXNdLnhtbFBLAQItABQABgAIAAAAIQBa9CxbvwAAABUBAAALAAAA&#10;AAAAAAAAAAAAAB8BAABfcmVscy8ucmVsc1BLAQItABQABgAIAAAAIQAfpO30wgAAANsAAAAPAAAA&#10;AAAAAAAAAAAAAAcCAABkcnMvZG93bnJldi54bWxQSwUGAAAAAAMAAwC3AAAA9gIAAAAA&#10;" path="m250370,l,,,493667r250370,l250370,xe" fillcolor="#b855d6" stroked="f">
                  <v:path arrowok="t"/>
                </v:shape>
                <v:shape id="Graphic 61" o:spid="_x0000_s1028" style="position:absolute;left:2131;top:13778;width:2762;height:5068;visibility:visible;mso-wrap-style:square;v-text-anchor:top" coordsize="2762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96IxAAAANsAAAAPAAAAZHJzL2Rvd25yZXYueG1sRI/dasJA&#10;FITvhb7Dcgre6cZeiKauIhZ/oCAafYBD9nSTNns2ZFdNfPquIHg5zMw3zGzR2kpcqfGlYwWjYQKC&#10;OHe6ZKPgfFoPJiB8QNZYOSYFHXlYzN96M0y1u/GRrlkwIkLYp6igCKFOpfR5QRb90NXE0ftxjcUQ&#10;ZWOkbvAW4baSH0kylhZLjgsF1rQqKP/LLlZB9lWdDlP61ry/byZdtze/27VRqv/eLj9BBGrDK/xs&#10;77SC8QgeX+IPkPN/AAAA//8DAFBLAQItABQABgAIAAAAIQDb4fbL7gAAAIUBAAATAAAAAAAAAAAA&#10;AAAAAAAAAABbQ29udGVudF9UeXBlc10ueG1sUEsBAi0AFAAGAAgAAAAhAFr0LFu/AAAAFQEAAAsA&#10;AAAAAAAAAAAAAAAAHwEAAF9yZWxzLy5yZWxzUEsBAi0AFAAGAAgAAAAhAK8z3ojEAAAA2wAAAA8A&#10;AAAAAAAAAAAAAAAABwIAAGRycy9kb3ducmV2LnhtbFBLBQYAAAAAAwADALcAAAD4AgAAAAA=&#10;" path="m,14060l,506126r26825,l26825,28120r-13413,l,14060xem275705,l248880,r,506126l275705,506126r,-478006l262292,28120,275705,14060,275705,xem26825,l,,,14060,13412,28120r13413,l26825,xem248880,l26825,r,28120l248880,28120,248880,xem275705,14060l262292,28120r13413,l275705,14060xe" fillcolor="black" stroked="f">
                  <v:path arrowok="t"/>
                </v:shape>
                <v:shape id="Graphic 62" o:spid="_x0000_s1029" style="position:absolute;left:6393;top:2296;width:2508;height:16560;visibility:visible;mso-wrap-style:square;v-text-anchor:top" coordsize="250825,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u8xAAAANsAAAAPAAAAZHJzL2Rvd25yZXYueG1sRI9Li8JA&#10;EITvgv9haMGL6EQXRLNORGQFDyK+YPfYZDoPNtMTMrMx/vsdQfBYVNVX1GrdmUq01LjSsoLpJAJB&#10;nFpdcq7gdt2NFyCcR9ZYWSYFD3KwTvq9Fcba3vlM7cXnIkDYxaig8L6OpXRpQQbdxNbEwctsY9AH&#10;2eRSN3gPcFPJWRTNpcGSw0KBNW0LSn8vf0bBolqi3px+PszX6DD6PmXtYXmUSg0H3eYThKfOv8Ov&#10;9l4rmM/g+SX8AJn8AwAA//8DAFBLAQItABQABgAIAAAAIQDb4fbL7gAAAIUBAAATAAAAAAAAAAAA&#10;AAAAAAAAAABbQ29udGVudF9UeXBlc10ueG1sUEsBAi0AFAAGAAgAAAAhAFr0LFu/AAAAFQEAAAsA&#10;AAAAAAAAAAAAAAAAHwEAAF9yZWxzLy5yZWxzUEsBAi0AFAAGAAgAAAAhAPqva7zEAAAA2wAAAA8A&#10;AAAAAAAAAAAAAAAABwIAAGRycy9kb3ducmV2LnhtbFBLBQYAAAAAAwADALcAAAD4AgAAAAA=&#10;" path="m250370,l,,,1655974r250370,l250370,xe" fillcolor="#f71380" stroked="f">
                  <v:path arrowok="t"/>
                </v:shape>
                <v:shape id="Graphic 63" o:spid="_x0000_s1030" style="position:absolute;left:6259;top:2155;width:2762;height:16688;visibility:visible;mso-wrap-style:square;v-text-anchor:top" coordsize="27622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5wwAAANsAAAAPAAAAZHJzL2Rvd25yZXYueG1sRI9Ba8JA&#10;FITvBf/D8gpegm5qILTRVbSgtMdqe39mn5vQ7Nuwu5r477uFQo/DzHzDrDaj7cSNfGgdK3ia5yCI&#10;a6dbNgo+T/vZM4gQkTV2jknBnQJs1pOHFVbaDfxBt2M0IkE4VKigibGvpAx1QxbD3PXEybs4bzEm&#10;6Y3UHocEt51c5HkpLbacFhrs6bWh+vt4tQpa8/Uy2uKA77uLyeTJ+PM2Oys1fRy3SxCRxvgf/mu/&#10;aQVlAb9f0g+Q6x8AAAD//wMAUEsBAi0AFAAGAAgAAAAhANvh9svuAAAAhQEAABMAAAAAAAAAAAAA&#10;AAAAAAAAAFtDb250ZW50X1R5cGVzXS54bWxQSwECLQAUAAYACAAAACEAWvQsW78AAAAVAQAACwAA&#10;AAAAAAAAAAAAAAAfAQAAX3JlbHMvLnJlbHNQSwECLQAUAAYACAAAACEAAa4GucMAAADbAAAADwAA&#10;AAAAAAAAAAAAAAAHAgAAZHJzL2Rvd25yZXYueG1sUEsFBgAAAAADAAMAtwAAAPcCAAAAAA==&#10;" path="m,14060l,1668432r26825,l26825,28120r-13413,l,14060xem275705,l248880,r,1668432l275705,1668432r,-1640312l262292,28120,275705,14060,275705,xem26825,l,,,14060,13412,28120r13413,l26825,xem248880,l26825,r,28120l248880,28120,248880,xem275705,14060l262292,28120r13413,l275705,14060xe" fillcolor="black" stroked="f">
                  <v:path arrowok="t"/>
                </v:shape>
                <v:shape id="Graphic 64" o:spid="_x0000_s1031" style="position:absolute;left:10521;top:8295;width:2508;height:10566;visibility:visible;mso-wrap-style:square;v-text-anchor:top" coordsize="250825,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wxwAAANsAAAAPAAAAZHJzL2Rvd25yZXYueG1sRI9Ba8JA&#10;FITvgv9heUIvohtLEU2zERGEFqrU6MHjM/uahGTfptmtxv76bqHQ4zAz3zDJqjeNuFLnKssKZtMI&#10;BHFudcWFgtNxO1mAcB5ZY2OZFNzJwSodDhKMtb3xga6ZL0SAsItRQel9G0vp8pIMuqltiYP3YTuD&#10;PsiukLrDW4CbRj5G0VwarDgslNjSpqS8zr6MgvOyfn37vozH++zzsqh3u/f1fVso9TDq188gPPX+&#10;P/zXftEK5k/w+yX8AJn+AAAA//8DAFBLAQItABQABgAIAAAAIQDb4fbL7gAAAIUBAAATAAAAAAAA&#10;AAAAAAAAAAAAAABbQ29udGVudF9UeXBlc10ueG1sUEsBAi0AFAAGAAgAAAAhAFr0LFu/AAAAFQEA&#10;AAsAAAAAAAAAAAAAAAAAHwEAAF9yZWxzLy5yZWxzUEsBAi0AFAAGAAgAAAAhAP8yG3DHAAAA2wAA&#10;AA8AAAAAAAAAAAAAAAAABwIAAGRycy9kb3ducmV2LnhtbFBLBQYAAAAAAwADALcAAAD7AgAAAAA=&#10;" path="m250370,l,,,1056074r250370,l250370,xe" fillcolor="#ff8080" stroked="f">
                  <v:path arrowok="t"/>
                </v:shape>
                <v:shape id="Graphic 65" o:spid="_x0000_s1032" style="position:absolute;left:10387;top:8154;width:2762;height:10687;visibility:visible;mso-wrap-style:square;v-text-anchor:top" coordsize="27622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d1xgAAANsAAAAPAAAAZHJzL2Rvd25yZXYueG1sRI9Ba8JA&#10;FITvBf/D8gQvohsrik1dRUVprWBpKvb6zD6T0OzbkN1q/PfdgtDjMDPfMNN5Y0pxodoVlhUM+hEI&#10;4tTqgjMFh89NbwLCeWSNpWVScCMH81nrYYqxtlf+oEviMxEg7GJUkHtfxVK6NCeDrm8r4uCdbW3Q&#10;B1lnUtd4DXBTyscoGkuDBYeFHCta5ZR+Jz9GwQqfhu/rbff09rV/cclyZ5bdzVGpTrtZPIPw1Pj/&#10;8L39qhWMR/D3JfwAOfsFAAD//wMAUEsBAi0AFAAGAAgAAAAhANvh9svuAAAAhQEAABMAAAAAAAAA&#10;AAAAAAAAAAAAAFtDb250ZW50X1R5cGVzXS54bWxQSwECLQAUAAYACAAAACEAWvQsW78AAAAVAQAA&#10;CwAAAAAAAAAAAAAAAAAfAQAAX3JlbHMvLnJlbHNQSwECLQAUAAYACAAAACEAo1GndcYAAADbAAAA&#10;DwAAAAAAAAAAAAAAAAAHAgAAZHJzL2Rvd25yZXYueG1sUEsFBgAAAAADAAMAtwAAAPoCAAAAAA==&#10;" path="m,14060l,1068532r26825,l26825,28120r-13413,l,14060xem275705,l248880,r,1068532l275705,1068532r,-1040412l262292,28120,275705,14060,275705,xem26825,l,,,14060,13412,28120r13413,l26825,xem248880,l26825,r,28120l248880,28120,248880,xem275705,14060l262292,28120r13413,l275705,14060xe" fillcolor="black" stroked="f">
                  <v:path arrowok="t"/>
                </v:shape>
                <v:shape id="Graphic 66" o:spid="_x0000_s1033" style="position:absolute;left:14649;top:5170;width:2508;height:13691;visibility:visible;mso-wrap-style:square;v-text-anchor:top" coordsize="25082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TpwwAAANsAAAAPAAAAZHJzL2Rvd25yZXYueG1sRI9Pi8Iw&#10;FMTvC36H8AQvy5qqUJfaVEQQ7NE/B4+P5tmWNi+1SbV++83Cwh6HmfkNk25H04on9a62rGAxj0AQ&#10;F1bXXCq4Xg5f3yCcR9bYWiYFb3KwzSYfKSbavvhEz7MvRYCwS1BB5X2XSOmKigy6ue2Ig3e3vUEf&#10;ZF9K3eMrwE0rl1EUS4M1h4UKO9pXVDTnwSiw7Wc+5Pd9s3Lr9W145NHtsmiUmk3H3QaEp9H/h//a&#10;R60gjuH3S/gBMvsBAAD//wMAUEsBAi0AFAAGAAgAAAAhANvh9svuAAAAhQEAABMAAAAAAAAAAAAA&#10;AAAAAAAAAFtDb250ZW50X1R5cGVzXS54bWxQSwECLQAUAAYACAAAACEAWvQsW78AAAAVAQAACwAA&#10;AAAAAAAAAAAAAAAfAQAAX3JlbHMvLnJlbHNQSwECLQAUAAYACAAAACEA+gz06cMAAADbAAAADwAA&#10;AAAAAAAAAAAAAAAHAgAAZHJzL2Rvd25yZXYueG1sUEsFBgAAAAADAAMAtwAAAPcCAAAAAA==&#10;" path="m250370,l,,,1368521r250370,l250370,xe" fillcolor="#005a00" stroked="f">
                  <v:path arrowok="t"/>
                </v:shape>
                <v:shape id="Graphic 67" o:spid="_x0000_s1034" style="position:absolute;left:14515;top:5030;width:2762;height:13811;visibility:visible;mso-wrap-style:square;v-text-anchor:top" coordsize="27622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WHwQAAANsAAAAPAAAAZHJzL2Rvd25yZXYueG1sRI9BawIx&#10;FITvgv8hPMGbZi2o7WqUainYm7V6f2yem8XNy5Kka/rvTaHQ4zAz3zDrbbKt6MmHxrGC2bQAQVw5&#10;3XCt4Pz1PnkGESKyxtYxKfihANvNcLDGUrs7f1J/irXIEA4lKjAxdqWUoTJkMUxdR5y9q/MWY5a+&#10;ltrjPcNtK5+KYiEtNpwXDHa0N1TdTt9WwcveHtPu7NF9pOt8ebyY/g13So1H6XUFIlKK/+G/9kEr&#10;WCzh90v+AXLzAAAA//8DAFBLAQItABQABgAIAAAAIQDb4fbL7gAAAIUBAAATAAAAAAAAAAAAAAAA&#10;AAAAAABbQ29udGVudF9UeXBlc10ueG1sUEsBAi0AFAAGAAgAAAAhAFr0LFu/AAAAFQEAAAsAAAAA&#10;AAAAAAAAAAAAHwEAAF9yZWxzLy5yZWxzUEsBAi0AFAAGAAgAAAAhAIU/hYfBAAAA2wAAAA8AAAAA&#10;AAAAAAAAAAAABwIAAGRycy9kb3ducmV2LnhtbFBLBQYAAAAAAwADALcAAAD1AgAAAAA=&#10;" path="m,14060l,1380980r26825,l26825,28120r-13413,l,14060xem275705,l248880,r,1380980l275705,1380980r,-1352860l262292,28120,275705,14060,275705,xem26825,l,,,14060,13412,28120r13413,l26825,xem248880,l26825,r,28120l248880,28120,248880,xem275705,14060l262292,28120r13413,l275705,14060xe" fillcolor="black" stroked="f">
                  <v:path arrowok="t"/>
                </v:shape>
                <v:shape id="Graphic 68" o:spid="_x0000_s1035" style="position:absolute;left:2816;top:1874;width:13761;height:12205;visibility:visible;mso-wrap-style:square;v-text-anchor:top" coordsize="1376045,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PnwgAAANsAAAAPAAAAZHJzL2Rvd25yZXYueG1sRE9LTsMw&#10;EN1X6h2sqcSudWARaFonQhUVUIlF2hxgGk+TqPE4ik0+nB4vkFg+vf8+m0wrBupdY1nB4yYCQVxa&#10;3XCloLgc1y8gnEfW2FomBTM5yNLlYo+JtiPnNJx9JUIIuwQV1N53iZSurMmg29iOOHA32xv0AfaV&#10;1D2OIdy08imKYmmw4dBQY0eHmsr7+dsoOF3fyuPz/FV9ToetOf28F5hfCqUeVtPrDoSnyf+L/9wf&#10;WkEcxoYv4QfI9BcAAP//AwBQSwECLQAUAAYACAAAACEA2+H2y+4AAACFAQAAEwAAAAAAAAAAAAAA&#10;AAAAAAAAW0NvbnRlbnRfVHlwZXNdLnhtbFBLAQItABQABgAIAAAAIQBa9CxbvwAAABUBAAALAAAA&#10;AAAAAAAAAAAAAB8BAABfcmVscy8ucmVsc1BLAQItABQABgAIAAAAIQB8hVPnwgAAANsAAAAPAAAA&#10;AAAAAAAAAAAAAAcCAABkcnMvZG93bnJldi54bWxQSwUGAAAAAAMAAwC3AAAA9gIAAAAA&#10;" path="m,1162306r137107,l68553,1162306r,57803l,1220109r137107,em412813,l549920,,481366,r,57802l412813,57802r137107,em825626,599900r137107,l894180,599900r,57802l825626,657702r137107,em1238439,285889r137107,l1306993,285889r,60928l1238439,346817r137107,e" filled="f" strokeweight=".25436mm">
                  <v:path arrowok="t"/>
                </v:shape>
                <v:shape id="Graphic 69" o:spid="_x0000_s1036" style="position:absolute;width:18738;height:19640;visibility:visible;mso-wrap-style:square;v-text-anchor:top" coordsize="1873885,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pxQAAANsAAAAPAAAAZHJzL2Rvd25yZXYueG1sRI9Ba8JA&#10;FITvBf/D8gre6qYerI1ugmiLpRRKEvH8zD6TYPZtyK4x/ffdQsHjMDPfMOt0NK0YqHeNZQXPswgE&#10;cWl1w5WCQ/H+tAThPLLG1jIp+CEHaTJ5WGOs7Y0zGnJfiQBhF6OC2vsultKVNRl0M9sRB+9se4M+&#10;yL6SusdbgJtWzqNoIQ02HBZq7GhbU3nJr0bBy745vH0O+913cSy5y05LU2RfSk0fx80KhKfR38P/&#10;7Q+tYPEKf1/CD5DJLwAAAP//AwBQSwECLQAUAAYACAAAACEA2+H2y+4AAACFAQAAEwAAAAAAAAAA&#10;AAAAAAAAAAAAW0NvbnRlbnRfVHlwZXNdLnhtbFBLAQItABQABgAIAAAAIQBa9CxbvwAAABUBAAAL&#10;AAAAAAAAAAAAAAAAAB8BAABfcmVscy8ucmVsc1BLAQItABQABgAIAAAAIQAQN+opxQAAANsAAAAP&#10;AAAAAAAAAAAAAAAAAAcCAABkcnMvZG93bnJldi54bWxQSwUGAAAAAAMAAwC3AAAA+QIAAAAA&#10;" path="m1873313,1874761r-1788363,l84950,1518589r-8941,l84950,1518500r,-18110l84950,1499755r,-355549l76009,1144206r,-648l84950,1143558r,-18745l76009,1124813r8941,-114l84950,768629r,-18301l84950,749884r,-355740l76009,394144r,-457l84950,393687r,-18745l76009,374942r,-292l84950,374650r,-355905l84950,18465,84950,,76009,r,266l67068,266r,-266l,,,18745r67068,l67068,374650r,292l,374942r,18745l67068,393687r,457l67068,749884,,749884r,18745l67068,768629r,356070l,1124813r,18745l67068,1143558r,648l67068,1499755r-67068,l,1518500r67068,l67068,1874647r-67068,l,1893404r67068,l67068,1892960r8941,l76009,1893404r8941,l84950,1892960r256324,l341274,1963699r17894,l359168,1893404r394919,l754087,1963699r17882,l771969,1893404r394932,l1166901,1963699r17882,l1184783,1893404r394931,l1579714,1963699r17882,l1597596,1893404r275717,l1873313,1884032r-275717,l1579714,1884032r-1238440,l341274,1883867r1532039,l1873313,1874761xe" fillcolor="black" stroked="f">
                  <v:path arrowok="t"/>
                </v:shape>
                <w10:wrap anchorx="page"/>
              </v:group>
            </w:pict>
          </mc:Fallback>
        </mc:AlternateContent>
      </w:r>
      <w:r>
        <w:rPr>
          <w:rFonts w:ascii="Arial"/>
          <w:b/>
          <w:spacing w:val="-5"/>
        </w:rPr>
        <w:t>50</w:t>
      </w:r>
    </w:p>
    <w:p w14:paraId="3C1ADBF6" w14:textId="77777777" w:rsidR="00645A58" w:rsidRDefault="00000000">
      <w:pPr>
        <w:tabs>
          <w:tab w:val="left" w:pos="7778"/>
        </w:tabs>
        <w:spacing w:before="250"/>
        <w:ind w:left="3173"/>
        <w:rPr>
          <w:rFonts w:ascii="Arial"/>
          <w:b/>
          <w:sz w:val="24"/>
        </w:rPr>
      </w:pPr>
      <w:r>
        <w:rPr>
          <w:rFonts w:ascii="Arial"/>
          <w:b/>
          <w:spacing w:val="-5"/>
          <w:position w:val="-6"/>
        </w:rPr>
        <w:t>40</w:t>
      </w:r>
      <w:r>
        <w:rPr>
          <w:rFonts w:ascii="Arial"/>
          <w:b/>
          <w:position w:val="-6"/>
        </w:rPr>
        <w:tab/>
      </w:r>
      <w:proofErr w:type="gramStart"/>
      <w:r>
        <w:rPr>
          <w:rFonts w:ascii="Arial"/>
          <w:b/>
          <w:color w:val="AC07E2"/>
          <w:spacing w:val="-2"/>
          <w:sz w:val="24"/>
        </w:rPr>
        <w:t>CONTROL</w:t>
      </w:r>
      <w:proofErr w:type="gramEnd"/>
    </w:p>
    <w:p w14:paraId="6D7545E7" w14:textId="77777777" w:rsidR="00645A58" w:rsidRDefault="00000000">
      <w:pPr>
        <w:tabs>
          <w:tab w:val="left" w:pos="7778"/>
        </w:tabs>
        <w:spacing w:before="224"/>
        <w:ind w:left="3173"/>
        <w:rPr>
          <w:rFonts w:ascii="Arial"/>
          <w:b/>
          <w:sz w:val="24"/>
        </w:rPr>
      </w:pPr>
      <w:r>
        <w:rPr>
          <w:rFonts w:ascii="Arial"/>
          <w:b/>
          <w:spacing w:val="-5"/>
          <w:position w:val="-8"/>
        </w:rPr>
        <w:t>30</w:t>
      </w:r>
      <w:r>
        <w:rPr>
          <w:rFonts w:ascii="Arial"/>
          <w:b/>
          <w:position w:val="-8"/>
        </w:rPr>
        <w:tab/>
      </w:r>
      <w:proofErr w:type="gramStart"/>
      <w:r>
        <w:rPr>
          <w:rFonts w:ascii="Arial"/>
          <w:b/>
          <w:color w:val="F71380"/>
          <w:spacing w:val="-2"/>
          <w:sz w:val="24"/>
        </w:rPr>
        <w:t>STANDARD</w:t>
      </w:r>
      <w:proofErr w:type="gramEnd"/>
    </w:p>
    <w:p w14:paraId="4707B171" w14:textId="77777777" w:rsidR="00645A58" w:rsidRDefault="00000000">
      <w:pPr>
        <w:tabs>
          <w:tab w:val="left" w:pos="7778"/>
        </w:tabs>
        <w:spacing w:before="204"/>
        <w:ind w:left="3173"/>
        <w:rPr>
          <w:rFonts w:ascii="Arial"/>
          <w:b/>
          <w:sz w:val="24"/>
        </w:rPr>
      </w:pPr>
      <w:r>
        <w:rPr>
          <w:rFonts w:ascii="Arial"/>
          <w:b/>
          <w:spacing w:val="-5"/>
          <w:position w:val="-11"/>
        </w:rPr>
        <w:t>20</w:t>
      </w:r>
      <w:r>
        <w:rPr>
          <w:rFonts w:ascii="Arial"/>
          <w:b/>
          <w:position w:val="-11"/>
        </w:rPr>
        <w:tab/>
      </w:r>
      <w:r>
        <w:rPr>
          <w:rFonts w:ascii="Arial"/>
          <w:b/>
          <w:color w:val="FF8080"/>
          <w:spacing w:val="-4"/>
          <w:sz w:val="24"/>
        </w:rPr>
        <w:t>COME</w:t>
      </w:r>
      <w:r>
        <w:rPr>
          <w:rFonts w:ascii="Arial"/>
          <w:b/>
          <w:color w:val="FF8080"/>
          <w:spacing w:val="-9"/>
          <w:sz w:val="24"/>
        </w:rPr>
        <w:t xml:space="preserve"> </w:t>
      </w:r>
      <w:r>
        <w:rPr>
          <w:rFonts w:ascii="Arial"/>
          <w:b/>
          <w:color w:val="FF8080"/>
          <w:spacing w:val="-4"/>
          <w:sz w:val="24"/>
        </w:rPr>
        <w:t>50mg</w:t>
      </w:r>
    </w:p>
    <w:p w14:paraId="0D2F2614" w14:textId="77777777" w:rsidR="00645A58" w:rsidRDefault="00000000">
      <w:pPr>
        <w:tabs>
          <w:tab w:val="left" w:pos="7778"/>
        </w:tabs>
        <w:spacing w:before="174"/>
        <w:ind w:left="3173"/>
        <w:rPr>
          <w:rFonts w:ascii="Arial"/>
          <w:b/>
          <w:sz w:val="24"/>
        </w:rPr>
      </w:pPr>
      <w:r>
        <w:rPr>
          <w:rFonts w:ascii="Arial"/>
          <w:b/>
          <w:spacing w:val="-5"/>
          <w:position w:val="-13"/>
        </w:rPr>
        <w:t>10</w:t>
      </w:r>
      <w:r>
        <w:rPr>
          <w:rFonts w:ascii="Arial"/>
          <w:b/>
          <w:position w:val="-13"/>
        </w:rPr>
        <w:tab/>
      </w:r>
      <w:r>
        <w:rPr>
          <w:rFonts w:ascii="Arial"/>
          <w:b/>
          <w:color w:val="005A00"/>
          <w:spacing w:val="-4"/>
          <w:sz w:val="24"/>
        </w:rPr>
        <w:t>COME</w:t>
      </w:r>
      <w:r>
        <w:rPr>
          <w:rFonts w:ascii="Arial"/>
          <w:b/>
          <w:color w:val="005A00"/>
          <w:spacing w:val="-9"/>
          <w:sz w:val="24"/>
        </w:rPr>
        <w:t xml:space="preserve"> </w:t>
      </w:r>
      <w:r>
        <w:rPr>
          <w:rFonts w:ascii="Arial"/>
          <w:b/>
          <w:color w:val="005A00"/>
          <w:spacing w:val="-2"/>
          <w:sz w:val="24"/>
        </w:rPr>
        <w:t>200mg</w:t>
      </w:r>
    </w:p>
    <w:p w14:paraId="64D48190" w14:textId="77777777" w:rsidR="00645A58" w:rsidRDefault="00645A58">
      <w:pPr>
        <w:pStyle w:val="BodyText"/>
        <w:spacing w:before="87"/>
        <w:jc w:val="left"/>
        <w:rPr>
          <w:rFonts w:ascii="Arial"/>
          <w:b/>
          <w:sz w:val="22"/>
        </w:rPr>
      </w:pPr>
    </w:p>
    <w:p w14:paraId="477B6946" w14:textId="77777777" w:rsidR="00645A58" w:rsidRDefault="00000000">
      <w:pPr>
        <w:spacing w:before="1"/>
        <w:ind w:left="3292"/>
        <w:rPr>
          <w:rFonts w:ascii="Arial"/>
          <w:b/>
        </w:rPr>
      </w:pPr>
      <w:r>
        <w:rPr>
          <w:rFonts w:ascii="Arial"/>
          <w:b/>
          <w:noProof/>
        </w:rPr>
        <mc:AlternateContent>
          <mc:Choice Requires="wps">
            <w:drawing>
              <wp:anchor distT="0" distB="0" distL="0" distR="0" simplePos="0" relativeHeight="251646464" behindDoc="0" locked="0" layoutInCell="1" allowOverlap="1" wp14:anchorId="470C3B3F" wp14:editId="3B49B169">
                <wp:simplePos x="0" y="0"/>
                <wp:positionH relativeFrom="page">
                  <wp:posOffset>2236324</wp:posOffset>
                </wp:positionH>
                <wp:positionV relativeFrom="paragraph">
                  <wp:posOffset>434154</wp:posOffset>
                </wp:positionV>
                <wp:extent cx="692785"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692785" cy="139065"/>
                        </a:xfrm>
                        <a:prstGeom prst="rect">
                          <a:avLst/>
                        </a:prstGeom>
                      </wps:spPr>
                      <wps:txbx>
                        <w:txbxContent>
                          <w:p w14:paraId="69A60B97" w14:textId="77777777" w:rsidR="00645A58" w:rsidRDefault="00000000">
                            <w:pPr>
                              <w:spacing w:line="219" w:lineRule="exact"/>
                              <w:rPr>
                                <w:rFonts w:ascii="Arial"/>
                                <w:b/>
                                <w:position w:val="1"/>
                              </w:rPr>
                            </w:pPr>
                            <w:r>
                              <w:rPr>
                                <w:rFonts w:ascii="Arial"/>
                                <w:b/>
                                <w:spacing w:val="-2"/>
                              </w:rPr>
                              <w:t>CONTRO</w:t>
                            </w:r>
                            <w:r>
                              <w:rPr>
                                <w:rFonts w:ascii="Arial"/>
                                <w:b/>
                                <w:spacing w:val="-2"/>
                                <w:position w:val="1"/>
                              </w:rPr>
                              <w:t>L</w:t>
                            </w:r>
                          </w:p>
                        </w:txbxContent>
                      </wps:txbx>
                      <wps:bodyPr wrap="square" lIns="0" tIns="0" rIns="0" bIns="0" rtlCol="0">
                        <a:noAutofit/>
                      </wps:bodyPr>
                    </wps:wsp>
                  </a:graphicData>
                </a:graphic>
              </wp:anchor>
            </w:drawing>
          </mc:Choice>
          <mc:Fallback>
            <w:pict>
              <v:shape w14:anchorId="470C3B3F" id="Textbox 70" o:spid="_x0000_s1031" type="#_x0000_t202" style="position:absolute;left:0;text-align:left;margin-left:176.1pt;margin-top:34.2pt;width:54.55pt;height:10.95pt;rotation:-46;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n3owEAADADAAAOAAAAZHJzL2Uyb0RvYy54bWysUsFu2zAMvQ/oPwi6N3bSNUuNOMW6YsOA&#10;Yh3Q7QMUWYqF2aJGKrHz96MUJx222zAfCIqint975Pp+7DtxMEgOfC3ns1IK4zU0zu9q+f3bx+uV&#10;FBSVb1QH3tTyaEjeb67erIdQmQW00DUGBYN4qoZQyzbGUBUF6db0imYQjOdLC9iryEfcFQ2qgdH7&#10;rliU5bIYAJuAoA0RVx9Pl3KT8a01Oj5bSyaKrpbMLeaIOW5TLDZrVe1QhdbpiYb6Bxa9cp5/eoF6&#10;VFGJPbq/oHqnEQhsnGnoC7DWaZM1sJp5+Yeal1YFk7WwORQuNtH/g9VfDi/hK4o4PsDIA8wiKDyB&#10;/kHsTTEEqqae5ClVxN1J6GixFwhs6Hy1elvyl5+yIsE4bPXxYq8Zo9BcXN4t3q1updB8Nb+5K5e3&#10;yf7ihJUwA1L8ZKAXKakl8vQyqDo8UTy1nlsmaic2iVcct6NwTS0zaKpsoTmysoGHW0v6uVdopOg+&#10;e3YvbcI5wXOyPScYuw+Q9yWR8vB+H8G6TOAVdyLAY8kSphVKc//9nLteF33zCwAA//8DAFBLAwQU&#10;AAYACAAAACEAdEQRV+EAAAAKAQAADwAAAGRycy9kb3ducmV2LnhtbEyPwU7CQBCG7ya+w2ZMvMkW&#10;iiC1W0JISDDGAwj3pTt2G7uzpbuU6tM7nvQ0mcyXf74/Xw6uET12ofakYDxKQCCV3tRUKTi8bx6e&#10;QISoyejGEyr4wgDL4vYm15nxV9phv4+V4BAKmVZgY2wzKUNp0ekw8i0S3z5853Tktauk6fSVw10j&#10;J0kyk07XxB+sbnFtsfzcX5yCrd1tcDVb2+NLXX5vsdevb+ezUvd3w+oZRMQh/sHwq8/qULDTyV/I&#10;BNEoSBePrB4VTKY8GZiO53MQJybTdAGyyOX/CsUPAAAA//8DAFBLAQItABQABgAIAAAAIQC2gziS&#10;/gAAAOEBAAATAAAAAAAAAAAAAAAAAAAAAABbQ29udGVudF9UeXBlc10ueG1sUEsBAi0AFAAGAAgA&#10;AAAhADj9If/WAAAAlAEAAAsAAAAAAAAAAAAAAAAALwEAAF9yZWxzLy5yZWxzUEsBAi0AFAAGAAgA&#10;AAAhAB8BefejAQAAMAMAAA4AAAAAAAAAAAAAAAAALgIAAGRycy9lMm9Eb2MueG1sUEsBAi0AFAAG&#10;AAgAAAAhAHREEVfhAAAACgEAAA8AAAAAAAAAAAAAAAAA/QMAAGRycy9kb3ducmV2LnhtbFBLBQYA&#10;AAAABAAEAPMAAAALBQAAAAA=&#10;" filled="f" stroked="f">
                <v:textbox inset="0,0,0,0">
                  <w:txbxContent>
                    <w:p w14:paraId="69A60B97" w14:textId="77777777" w:rsidR="00645A58" w:rsidRDefault="00000000">
                      <w:pPr>
                        <w:spacing w:line="219" w:lineRule="exact"/>
                        <w:rPr>
                          <w:rFonts w:ascii="Arial"/>
                          <w:b/>
                          <w:position w:val="1"/>
                        </w:rPr>
                      </w:pPr>
                      <w:r>
                        <w:rPr>
                          <w:rFonts w:ascii="Arial"/>
                          <w:b/>
                          <w:spacing w:val="-2"/>
                        </w:rPr>
                        <w:t>CONTRO</w:t>
                      </w:r>
                      <w:r>
                        <w:rPr>
                          <w:rFonts w:ascii="Arial"/>
                          <w:b/>
                          <w:spacing w:val="-2"/>
                          <w:position w:val="1"/>
                        </w:rPr>
                        <w:t>L</w:t>
                      </w:r>
                    </w:p>
                  </w:txbxContent>
                </v:textbox>
                <w10:wrap anchorx="page"/>
              </v:shape>
            </w:pict>
          </mc:Fallback>
        </mc:AlternateContent>
      </w:r>
      <w:r>
        <w:rPr>
          <w:rFonts w:ascii="Arial"/>
          <w:b/>
          <w:noProof/>
        </w:rPr>
        <mc:AlternateContent>
          <mc:Choice Requires="wps">
            <w:drawing>
              <wp:anchor distT="0" distB="0" distL="0" distR="0" simplePos="0" relativeHeight="251647488" behindDoc="0" locked="0" layoutInCell="1" allowOverlap="1" wp14:anchorId="1527D49A" wp14:editId="3413C80D">
                <wp:simplePos x="0" y="0"/>
                <wp:positionH relativeFrom="page">
                  <wp:posOffset>2570694</wp:posOffset>
                </wp:positionH>
                <wp:positionV relativeFrom="paragraph">
                  <wp:posOffset>467674</wp:posOffset>
                </wp:positionV>
                <wp:extent cx="786130" cy="13906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786130" cy="139065"/>
                        </a:xfrm>
                        <a:prstGeom prst="rect">
                          <a:avLst/>
                        </a:prstGeom>
                      </wps:spPr>
                      <wps:txbx>
                        <w:txbxContent>
                          <w:p w14:paraId="7C0B97A8" w14:textId="77777777" w:rsidR="00645A58" w:rsidRDefault="00000000">
                            <w:pPr>
                              <w:spacing w:line="219" w:lineRule="exact"/>
                              <w:rPr>
                                <w:rFonts w:ascii="Arial"/>
                                <w:b/>
                                <w:position w:val="1"/>
                              </w:rPr>
                            </w:pPr>
                            <w:r>
                              <w:rPr>
                                <w:rFonts w:ascii="Arial"/>
                                <w:b/>
                                <w:spacing w:val="-2"/>
                              </w:rPr>
                              <w:t>STANDA</w:t>
                            </w:r>
                            <w:r>
                              <w:rPr>
                                <w:rFonts w:ascii="Arial"/>
                                <w:b/>
                                <w:spacing w:val="-2"/>
                                <w:position w:val="1"/>
                              </w:rPr>
                              <w:t>RD</w:t>
                            </w:r>
                          </w:p>
                        </w:txbxContent>
                      </wps:txbx>
                      <wps:bodyPr wrap="square" lIns="0" tIns="0" rIns="0" bIns="0" rtlCol="0">
                        <a:noAutofit/>
                      </wps:bodyPr>
                    </wps:wsp>
                  </a:graphicData>
                </a:graphic>
              </wp:anchor>
            </w:drawing>
          </mc:Choice>
          <mc:Fallback>
            <w:pict>
              <v:shape w14:anchorId="1527D49A" id="Textbox 71" o:spid="_x0000_s1032" type="#_x0000_t202" style="position:absolute;left:0;text-align:left;margin-left:202.4pt;margin-top:36.8pt;width:61.9pt;height:10.95pt;rotation:-46;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01owEAADADAAAOAAAAZHJzL2Uyb0RvYy54bWysUsGO0zAQvSPtP1i+0yS7UErUdMWyAiGt&#10;AGnhA1zHbqxNPGbGbdK/Z+ymXQQ3tDlY45nxy3tvZn07Db04GCQHvpHVopTCeA2t87tG/vzx6fVK&#10;CorKt6oHbxp5NCRvN1ev1mOozTV00LcGBYN4qsfQyC7GUBcF6c4MihYQjOeiBRxU5CvuihbVyOhD&#10;X1yX5bIYAduAoA0RZ+9PRbnJ+NYaHb9ZSyaKvpHMLeYT87lNZ7FZq3qHKnROzzTUf7AYlPP80wvU&#10;vYpK7NH9AzU4jUBg40LDUIC1TpusgdVU5V9qHjsVTNbC5lC42EQvB6u/Hh7DdxRxuoOJB5hFUHgA&#10;/UTsTTEGquee5CnVxN1J6GRxEAhsaLVavSn5y09ZkWActvp4sddMUWhOvlstqxuuaC5VN+/L5dtk&#10;f3HCSpgBKX42MIgUNBJ5ehlUHR4onlrPLTO1E5vEK07bSbi2kcsEmjJbaI+sbOThNpJ+7RUaKfov&#10;nt1Lm3AO8BxszwHG/iPkfUmkPHzYR7AuE3jGnQnwWLKEeYXS3P+8567nRd/8BgAA//8DAFBLAwQU&#10;AAYACAAAACEAvA9K/eAAAAAKAQAADwAAAGRycy9kb3ducmV2LnhtbEyPTUvDQBCG74L/YRnBm90Y&#10;8lHSbEopFCrioVXv22TMBrOzaXabRn+940lPwzAP7zxvuZ5tLyYcfedIweMiAoFUu6ajVsHb6+5h&#10;CcIHTY3uHaGCL/Swrm5vSl007koHnI6hFRxCvtAKTAhDIaWvDVrtF25A4tuHG60OvI6tbEZ95XDb&#10;yziKMml1R/zB6AG3BuvP48Uq2JvDDjfZ1rw/dfX3Hif9/HI+K3V/N29WIALO4Q+GX31Wh4qdTu5C&#10;jRe9giRNc0YVxDFPBpI8z0CcmEyyFGRVyv8Vqh8AAAD//wMAUEsBAi0AFAAGAAgAAAAhALaDOJL+&#10;AAAA4QEAABMAAAAAAAAAAAAAAAAAAAAAAFtDb250ZW50X1R5cGVzXS54bWxQSwECLQAUAAYACAAA&#10;ACEAOP0h/9YAAACUAQAACwAAAAAAAAAAAAAAAAAvAQAAX3JlbHMvLnJlbHNQSwECLQAUAAYACAAA&#10;ACEARildNaMBAAAwAwAADgAAAAAAAAAAAAAAAAAuAgAAZHJzL2Uyb0RvYy54bWxQSwECLQAUAAYA&#10;CAAAACEAvA9K/eAAAAAKAQAADwAAAAAAAAAAAAAAAAD9AwAAZHJzL2Rvd25yZXYueG1sUEsFBgAA&#10;AAAEAAQA8wAAAAoFAAAAAA==&#10;" filled="f" stroked="f">
                <v:textbox inset="0,0,0,0">
                  <w:txbxContent>
                    <w:p w14:paraId="7C0B97A8" w14:textId="77777777" w:rsidR="00645A58" w:rsidRDefault="00000000">
                      <w:pPr>
                        <w:spacing w:line="219" w:lineRule="exact"/>
                        <w:rPr>
                          <w:rFonts w:ascii="Arial"/>
                          <w:b/>
                          <w:position w:val="1"/>
                        </w:rPr>
                      </w:pPr>
                      <w:r>
                        <w:rPr>
                          <w:rFonts w:ascii="Arial"/>
                          <w:b/>
                          <w:spacing w:val="-2"/>
                        </w:rPr>
                        <w:t>STANDA</w:t>
                      </w:r>
                      <w:r>
                        <w:rPr>
                          <w:rFonts w:ascii="Arial"/>
                          <w:b/>
                          <w:spacing w:val="-2"/>
                          <w:position w:val="1"/>
                        </w:rPr>
                        <w:t>RD</w:t>
                      </w:r>
                    </w:p>
                  </w:txbxContent>
                </v:textbox>
                <w10:wrap anchorx="page"/>
              </v:shape>
            </w:pict>
          </mc:Fallback>
        </mc:AlternateContent>
      </w:r>
      <w:r>
        <w:rPr>
          <w:rFonts w:ascii="Arial"/>
          <w:b/>
          <w:noProof/>
        </w:rPr>
        <mc:AlternateContent>
          <mc:Choice Requires="wps">
            <w:drawing>
              <wp:anchor distT="0" distB="0" distL="0" distR="0" simplePos="0" relativeHeight="251648512" behindDoc="0" locked="0" layoutInCell="1" allowOverlap="1" wp14:anchorId="75EE65B9" wp14:editId="55C16397">
                <wp:simplePos x="0" y="0"/>
                <wp:positionH relativeFrom="page">
                  <wp:posOffset>2919182</wp:posOffset>
                </wp:positionH>
                <wp:positionV relativeFrom="paragraph">
                  <wp:posOffset>494560</wp:posOffset>
                </wp:positionV>
                <wp:extent cx="864235" cy="139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64235" cy="139065"/>
                        </a:xfrm>
                        <a:prstGeom prst="rect">
                          <a:avLst/>
                        </a:prstGeom>
                      </wps:spPr>
                      <wps:txbx>
                        <w:txbxContent>
                          <w:p w14:paraId="3F36B78B" w14:textId="77777777" w:rsidR="00645A58" w:rsidRDefault="00000000">
                            <w:pPr>
                              <w:spacing w:line="219" w:lineRule="exact"/>
                              <w:rPr>
                                <w:rFonts w:ascii="Arial"/>
                                <w:b/>
                                <w:position w:val="1"/>
                              </w:rPr>
                            </w:pPr>
                            <w:r>
                              <w:rPr>
                                <w:rFonts w:ascii="Arial"/>
                                <w:b/>
                                <w:spacing w:val="-10"/>
                              </w:rPr>
                              <w:t>COME</w:t>
                            </w:r>
                            <w:r>
                              <w:rPr>
                                <w:rFonts w:ascii="Arial"/>
                                <w:b/>
                                <w:spacing w:val="-6"/>
                              </w:rPr>
                              <w:t xml:space="preserve"> </w:t>
                            </w:r>
                            <w:r>
                              <w:rPr>
                                <w:rFonts w:ascii="Arial"/>
                                <w:b/>
                                <w:spacing w:val="-10"/>
                              </w:rPr>
                              <w:t>5</w:t>
                            </w:r>
                            <w:r>
                              <w:rPr>
                                <w:rFonts w:ascii="Arial"/>
                                <w:b/>
                                <w:spacing w:val="-10"/>
                                <w:position w:val="1"/>
                              </w:rPr>
                              <w:t>0</w:t>
                            </w:r>
                            <w:r>
                              <w:rPr>
                                <w:rFonts w:ascii="Arial"/>
                                <w:b/>
                                <w:spacing w:val="-6"/>
                                <w:position w:val="1"/>
                              </w:rPr>
                              <w:t xml:space="preserve"> </w:t>
                            </w:r>
                            <w:r>
                              <w:rPr>
                                <w:rFonts w:ascii="Arial"/>
                                <w:b/>
                                <w:spacing w:val="-10"/>
                                <w:position w:val="1"/>
                              </w:rPr>
                              <w:t>mg</w:t>
                            </w:r>
                          </w:p>
                        </w:txbxContent>
                      </wps:txbx>
                      <wps:bodyPr wrap="square" lIns="0" tIns="0" rIns="0" bIns="0" rtlCol="0">
                        <a:noAutofit/>
                      </wps:bodyPr>
                    </wps:wsp>
                  </a:graphicData>
                </a:graphic>
              </wp:anchor>
            </w:drawing>
          </mc:Choice>
          <mc:Fallback>
            <w:pict>
              <v:shape w14:anchorId="75EE65B9" id="Textbox 72" o:spid="_x0000_s1033" type="#_x0000_t202" style="position:absolute;left:0;text-align:left;margin-left:229.85pt;margin-top:38.95pt;width:68.05pt;height:10.95pt;rotation:-46;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7+pAEAADADAAAOAAAAZHJzL2Uyb0RvYy54bWysUsFu2zAMvQ/oPwi6L3bSNsuMOMW6YsOA&#10;YhvQ7QMUWYqNWqJGKrHz96MUJx2221AfCIqint975PpudL04GKQOfC3ns1IK4zU0nd/V8uePT29X&#10;UlBUvlE9eFPLoyF5t7l6sx5CZRbQQt8YFAziqRpCLdsYQ1UUpFvjFM0gGM+XFtCpyEfcFQ2qgdFd&#10;XyzKclkMgE1A0IaIqw+nS7nJ+NYaHb9ZSyaKvpbMLeaIOW5TLDZrVe1QhbbTEw31Hyyc6jz/9AL1&#10;oKISe+z+gXKdRiCwcabBFWBtp03WwGrm5V9qnloVTNbC5lC42ESvB6u/Hp7CdxRxvIeRB5hFUHgE&#10;/UzsTTEEqqae5ClVxN1J6GjRCQQ2dL5a3ZT85aesSDAOW3282GvGKDQXV8ubxfWtFJqv5tfvy+Vt&#10;sr84YSXMgBQ/G3AiJbVEnl4GVYdHiqfWc8tE7cQm8YrjdhRdU8t3CTRVttAcWdnAw60l/dorNFL0&#10;Xzy7lzbhnOA52Z4TjP1HyPuSSHn4sI9gu0zgBXciwGPJEqYVSnP/85y7XhZ98xsAAP//AwBQSwME&#10;FAAGAAgAAAAhAO8fXgvgAAAACgEAAA8AAABkcnMvZG93bnJldi54bWxMj8FOwzAMhu9IvENkJG4s&#10;3VDLVppO06RJQ4jDBrtnjWkqGqdrsq7w9JjTOFmWP/3+/mI5ulYM2IfGk4LpJAGBVHnTUK3g433z&#10;MAcRoiajW0+o4BsDLMvbm0Lnxl9oh8M+1oJDKORagY2xy6UMlUWnw8R3SHz79L3Tkde+lqbXFw53&#10;rZwlSSadbog/WN3h2mL1tT87BVu72+AqW9vDS1P9bHHQr2+nk1L3d+PqGUTEMV5h+NNndSjZ6ejP&#10;ZIJoFaTTjNWjglnCk4H0cf4E4shkmi1AloX8X6H8BQAA//8DAFBLAQItABQABgAIAAAAIQC2gziS&#10;/gAAAOEBAAATAAAAAAAAAAAAAAAAAAAAAABbQ29udGVudF9UeXBlc10ueG1sUEsBAi0AFAAGAAgA&#10;AAAhADj9If/WAAAAlAEAAAsAAAAAAAAAAAAAAAAALwEAAF9yZWxzLy5yZWxzUEsBAi0AFAAGAAgA&#10;AAAhAMBEvv6kAQAAMAMAAA4AAAAAAAAAAAAAAAAALgIAAGRycy9lMm9Eb2MueG1sUEsBAi0AFAAG&#10;AAgAAAAhAO8fXgvgAAAACgEAAA8AAAAAAAAAAAAAAAAA/gMAAGRycy9kb3ducmV2LnhtbFBLBQYA&#10;AAAABAAEAPMAAAALBQAAAAA=&#10;" filled="f" stroked="f">
                <v:textbox inset="0,0,0,0">
                  <w:txbxContent>
                    <w:p w14:paraId="3F36B78B" w14:textId="77777777" w:rsidR="00645A58" w:rsidRDefault="00000000">
                      <w:pPr>
                        <w:spacing w:line="219" w:lineRule="exact"/>
                        <w:rPr>
                          <w:rFonts w:ascii="Arial"/>
                          <w:b/>
                          <w:position w:val="1"/>
                        </w:rPr>
                      </w:pPr>
                      <w:r>
                        <w:rPr>
                          <w:rFonts w:ascii="Arial"/>
                          <w:b/>
                          <w:spacing w:val="-10"/>
                        </w:rPr>
                        <w:t>COME</w:t>
                      </w:r>
                      <w:r>
                        <w:rPr>
                          <w:rFonts w:ascii="Arial"/>
                          <w:b/>
                          <w:spacing w:val="-6"/>
                        </w:rPr>
                        <w:t xml:space="preserve"> </w:t>
                      </w:r>
                      <w:r>
                        <w:rPr>
                          <w:rFonts w:ascii="Arial"/>
                          <w:b/>
                          <w:spacing w:val="-10"/>
                        </w:rPr>
                        <w:t>5</w:t>
                      </w:r>
                      <w:r>
                        <w:rPr>
                          <w:rFonts w:ascii="Arial"/>
                          <w:b/>
                          <w:spacing w:val="-10"/>
                          <w:position w:val="1"/>
                        </w:rPr>
                        <w:t>0</w:t>
                      </w:r>
                      <w:r>
                        <w:rPr>
                          <w:rFonts w:ascii="Arial"/>
                          <w:b/>
                          <w:spacing w:val="-6"/>
                          <w:position w:val="1"/>
                        </w:rPr>
                        <w:t xml:space="preserve"> </w:t>
                      </w:r>
                      <w:r>
                        <w:rPr>
                          <w:rFonts w:ascii="Arial"/>
                          <w:b/>
                          <w:spacing w:val="-10"/>
                          <w:position w:val="1"/>
                        </w:rPr>
                        <w:t>mg</w:t>
                      </w:r>
                    </w:p>
                  </w:txbxContent>
                </v:textbox>
                <w10:wrap anchorx="page"/>
              </v:shape>
            </w:pict>
          </mc:Fallback>
        </mc:AlternateContent>
      </w:r>
      <w:r>
        <w:rPr>
          <w:rFonts w:ascii="Arial"/>
          <w:b/>
          <w:noProof/>
        </w:rPr>
        <mc:AlternateContent>
          <mc:Choice Requires="wps">
            <w:drawing>
              <wp:anchor distT="0" distB="0" distL="0" distR="0" simplePos="0" relativeHeight="251649536" behindDoc="0" locked="0" layoutInCell="1" allowOverlap="1" wp14:anchorId="77167B95" wp14:editId="348FFA44">
                <wp:simplePos x="0" y="0"/>
                <wp:positionH relativeFrom="page">
                  <wp:posOffset>3266674</wp:posOffset>
                </wp:positionH>
                <wp:positionV relativeFrom="paragraph">
                  <wp:posOffset>523198</wp:posOffset>
                </wp:positionV>
                <wp:extent cx="940435" cy="139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940435" cy="139065"/>
                        </a:xfrm>
                        <a:prstGeom prst="rect">
                          <a:avLst/>
                        </a:prstGeom>
                      </wps:spPr>
                      <wps:txbx>
                        <w:txbxContent>
                          <w:p w14:paraId="0734AEAB" w14:textId="77777777" w:rsidR="00645A58" w:rsidRDefault="00000000">
                            <w:pPr>
                              <w:spacing w:line="219" w:lineRule="exact"/>
                              <w:rPr>
                                <w:rFonts w:ascii="Arial"/>
                                <w:b/>
                                <w:position w:val="1"/>
                              </w:rPr>
                            </w:pPr>
                            <w:r>
                              <w:rPr>
                                <w:rFonts w:ascii="Arial"/>
                                <w:b/>
                                <w:spacing w:val="-10"/>
                              </w:rPr>
                              <w:t>COME</w:t>
                            </w:r>
                            <w:r>
                              <w:rPr>
                                <w:rFonts w:ascii="Arial"/>
                                <w:b/>
                                <w:spacing w:val="-9"/>
                              </w:rPr>
                              <w:t xml:space="preserve"> </w:t>
                            </w:r>
                            <w:r>
                              <w:rPr>
                                <w:rFonts w:ascii="Arial"/>
                                <w:b/>
                                <w:spacing w:val="-10"/>
                              </w:rPr>
                              <w:t>2</w:t>
                            </w:r>
                            <w:r>
                              <w:rPr>
                                <w:rFonts w:ascii="Arial"/>
                                <w:b/>
                                <w:spacing w:val="-10"/>
                                <w:position w:val="1"/>
                              </w:rPr>
                              <w:t>00</w:t>
                            </w:r>
                            <w:r>
                              <w:rPr>
                                <w:rFonts w:ascii="Arial"/>
                                <w:b/>
                                <w:spacing w:val="-6"/>
                                <w:position w:val="1"/>
                              </w:rPr>
                              <w:t xml:space="preserve"> </w:t>
                            </w:r>
                            <w:r>
                              <w:rPr>
                                <w:rFonts w:ascii="Arial"/>
                                <w:b/>
                                <w:spacing w:val="-10"/>
                                <w:position w:val="1"/>
                              </w:rPr>
                              <w:t>mg</w:t>
                            </w:r>
                          </w:p>
                        </w:txbxContent>
                      </wps:txbx>
                      <wps:bodyPr wrap="square" lIns="0" tIns="0" rIns="0" bIns="0" rtlCol="0">
                        <a:noAutofit/>
                      </wps:bodyPr>
                    </wps:wsp>
                  </a:graphicData>
                </a:graphic>
              </wp:anchor>
            </w:drawing>
          </mc:Choice>
          <mc:Fallback>
            <w:pict>
              <v:shape w14:anchorId="77167B95" id="Textbox 73" o:spid="_x0000_s1034" type="#_x0000_t202" style="position:absolute;left:0;text-align:left;margin-left:257.2pt;margin-top:41.2pt;width:74.05pt;height:10.95pt;rotation:-46;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K4pAEAADADAAAOAAAAZHJzL2Uyb0RvYy54bWysUsFu2zAMvQ/oPwi6N3batEiNOMW2YkWB&#10;YhvQ9QMUWYqNWaJGKrHz96MUJx22WzEfCIqint975Op+dL3YG6QOfC3ns1IK4zU0nd/W8vXHl8ul&#10;FBSVb1QP3tTyYEjery8+rIZQmStooW8MCgbxVA2hlm2MoSoK0q1ximYQjOdLC+hU5CNuiwbVwOiu&#10;L67K8rYYAJuAoA0RVx+Ol3Kd8a01On6zlkwUfS2ZW8wRc9ykWKxXqtqiCm2nJxrqHSyc6jz/9Az1&#10;oKISO+z+gXKdRiCwcabBFWBtp03WwGrm5V9qXloVTNbC5lA420T/D1Z/3b+E7yji+AlGHmAWQeEZ&#10;9E9ib4ohUDX1JE+pIu5OQkeLTiCwofPlclHyl5+yIsE4bPXhbK8Zo9BcvFuUi+sbKTRfza/vytub&#10;ZH9xxEqYASk+GnAiJbVEnl4GVftnisfWU8tE7cgm8YrjZhRdU8tlAk2VDTQHVjbwcGtJv3YKjRT9&#10;k2f30iacEjwlm1OCsf8MeV8SKQ8fdxFslwm84U4EeCxZwrRCae5/nnPX26KvfwMAAP//AwBQSwME&#10;FAAGAAgAAAAhAGLNwuPgAAAACgEAAA8AAABkcnMvZG93bnJldi54bWxMj8FOwzAMhu9IvENkJG4s&#10;BdZ2LU2nadKkIcRhA+5Z6zUVjdM1WVd4eswJjvb/6ffnYjnZTow4+NaRgvtZBAKpcnVLjYL3t83d&#10;AoQPmmrdOUIFX+hhWV5fFTqv3YV2OO5DI7iEfK4VmBD6XEpfGbTaz1yPxNnRDVYHHodG1oO+cLnt&#10;5EMUJdLqlviC0T2uDVaf+7NVsDW7Da6Stfl4bqvvLY765fV0Uur2Zlo9gQg4hT8YfvVZHUp2Orgz&#10;1V50CuI0jRnlIHsEwUCcZXMQB14k6RxkWcj/L5Q/AAAA//8DAFBLAQItABQABgAIAAAAIQC2gziS&#10;/gAAAOEBAAATAAAAAAAAAAAAAAAAAAAAAABbQ29udGVudF9UeXBlc10ueG1sUEsBAi0AFAAGAAgA&#10;AAAhADj9If/WAAAAlAEAAAsAAAAAAAAAAAAAAAAALwEAAF9yZWxzLy5yZWxzUEsBAi0AFAAGAAgA&#10;AAAhAEVYwrikAQAAMAMAAA4AAAAAAAAAAAAAAAAALgIAAGRycy9lMm9Eb2MueG1sUEsBAi0AFAAG&#10;AAgAAAAhAGLNwuPgAAAACgEAAA8AAAAAAAAAAAAAAAAA/gMAAGRycy9kb3ducmV2LnhtbFBLBQYA&#10;AAAABAAEAPMAAAALBQAAAAA=&#10;" filled="f" stroked="f">
                <v:textbox inset="0,0,0,0">
                  <w:txbxContent>
                    <w:p w14:paraId="0734AEAB" w14:textId="77777777" w:rsidR="00645A58" w:rsidRDefault="00000000">
                      <w:pPr>
                        <w:spacing w:line="219" w:lineRule="exact"/>
                        <w:rPr>
                          <w:rFonts w:ascii="Arial"/>
                          <w:b/>
                          <w:position w:val="1"/>
                        </w:rPr>
                      </w:pPr>
                      <w:r>
                        <w:rPr>
                          <w:rFonts w:ascii="Arial"/>
                          <w:b/>
                          <w:spacing w:val="-10"/>
                        </w:rPr>
                        <w:t>COME</w:t>
                      </w:r>
                      <w:r>
                        <w:rPr>
                          <w:rFonts w:ascii="Arial"/>
                          <w:b/>
                          <w:spacing w:val="-9"/>
                        </w:rPr>
                        <w:t xml:space="preserve"> </w:t>
                      </w:r>
                      <w:r>
                        <w:rPr>
                          <w:rFonts w:ascii="Arial"/>
                          <w:b/>
                          <w:spacing w:val="-10"/>
                        </w:rPr>
                        <w:t>2</w:t>
                      </w:r>
                      <w:r>
                        <w:rPr>
                          <w:rFonts w:ascii="Arial"/>
                          <w:b/>
                          <w:spacing w:val="-10"/>
                          <w:position w:val="1"/>
                        </w:rPr>
                        <w:t>00</w:t>
                      </w:r>
                      <w:r>
                        <w:rPr>
                          <w:rFonts w:ascii="Arial"/>
                          <w:b/>
                          <w:spacing w:val="-6"/>
                          <w:position w:val="1"/>
                        </w:rPr>
                        <w:t xml:space="preserve"> </w:t>
                      </w:r>
                      <w:r>
                        <w:rPr>
                          <w:rFonts w:ascii="Arial"/>
                          <w:b/>
                          <w:spacing w:val="-10"/>
                          <w:position w:val="1"/>
                        </w:rPr>
                        <w:t>mg</w:t>
                      </w:r>
                    </w:p>
                  </w:txbxContent>
                </v:textbox>
                <w10:wrap anchorx="page"/>
              </v:shape>
            </w:pict>
          </mc:Fallback>
        </mc:AlternateContent>
      </w:r>
      <w:r>
        <w:rPr>
          <w:rFonts w:ascii="Arial"/>
          <w:b/>
          <w:spacing w:val="-10"/>
        </w:rPr>
        <w:t>0</w:t>
      </w:r>
    </w:p>
    <w:p w14:paraId="648274D9" w14:textId="77777777" w:rsidR="00645A58" w:rsidRDefault="00645A58">
      <w:pPr>
        <w:pStyle w:val="BodyText"/>
        <w:jc w:val="left"/>
        <w:rPr>
          <w:rFonts w:ascii="Arial"/>
          <w:b/>
          <w:sz w:val="24"/>
        </w:rPr>
      </w:pPr>
    </w:p>
    <w:p w14:paraId="7BC9A18A" w14:textId="77777777" w:rsidR="00645A58" w:rsidRDefault="00645A58">
      <w:pPr>
        <w:pStyle w:val="BodyText"/>
        <w:jc w:val="left"/>
        <w:rPr>
          <w:rFonts w:ascii="Arial"/>
          <w:b/>
          <w:sz w:val="24"/>
        </w:rPr>
      </w:pPr>
    </w:p>
    <w:p w14:paraId="01471CE1" w14:textId="77777777" w:rsidR="00645A58" w:rsidRDefault="00645A58">
      <w:pPr>
        <w:pStyle w:val="BodyText"/>
        <w:jc w:val="left"/>
        <w:rPr>
          <w:rFonts w:ascii="Arial"/>
          <w:b/>
          <w:sz w:val="24"/>
        </w:rPr>
      </w:pPr>
    </w:p>
    <w:p w14:paraId="202B8D07" w14:textId="77777777" w:rsidR="00645A58" w:rsidRDefault="00645A58">
      <w:pPr>
        <w:pStyle w:val="BodyText"/>
        <w:spacing w:before="261"/>
        <w:jc w:val="left"/>
        <w:rPr>
          <w:rFonts w:ascii="Arial"/>
          <w:b/>
          <w:sz w:val="24"/>
        </w:rPr>
      </w:pPr>
    </w:p>
    <w:p w14:paraId="41CDFC3E" w14:textId="77777777" w:rsidR="00645A58" w:rsidRDefault="00000000">
      <w:pPr>
        <w:ind w:right="1119"/>
        <w:jc w:val="center"/>
        <w:rPr>
          <w:b/>
          <w:sz w:val="24"/>
        </w:rPr>
      </w:pPr>
      <w:r>
        <w:rPr>
          <w:b/>
          <w:spacing w:val="-7"/>
          <w:sz w:val="24"/>
        </w:rPr>
        <w:t>TREATMENT</w:t>
      </w:r>
      <w:r>
        <w:rPr>
          <w:b/>
          <w:spacing w:val="-2"/>
          <w:sz w:val="24"/>
        </w:rPr>
        <w:t xml:space="preserve"> </w:t>
      </w:r>
      <w:r>
        <w:rPr>
          <w:b/>
          <w:spacing w:val="-4"/>
          <w:sz w:val="24"/>
        </w:rPr>
        <w:t>GROUP</w:t>
      </w:r>
    </w:p>
    <w:p w14:paraId="1652AC6E" w14:textId="77777777" w:rsidR="00645A58" w:rsidRDefault="00645A58">
      <w:pPr>
        <w:pStyle w:val="BodyText"/>
        <w:spacing w:before="23"/>
        <w:jc w:val="left"/>
        <w:rPr>
          <w:b/>
        </w:rPr>
      </w:pPr>
    </w:p>
    <w:p w14:paraId="7CADC848" w14:textId="77777777" w:rsidR="00645A58" w:rsidRDefault="00000000">
      <w:pPr>
        <w:ind w:left="427"/>
        <w:rPr>
          <w:b/>
          <w:sz w:val="36"/>
        </w:rPr>
      </w:pPr>
      <w:r>
        <w:rPr>
          <w:b/>
          <w:sz w:val="36"/>
        </w:rPr>
        <w:t>Figure</w:t>
      </w:r>
      <w:r>
        <w:rPr>
          <w:b/>
          <w:spacing w:val="2"/>
          <w:sz w:val="36"/>
        </w:rPr>
        <w:t xml:space="preserve"> </w:t>
      </w:r>
      <w:r>
        <w:rPr>
          <w:b/>
          <w:sz w:val="36"/>
        </w:rPr>
        <w:t>7:</w:t>
      </w:r>
      <w:r>
        <w:rPr>
          <w:b/>
          <w:spacing w:val="6"/>
          <w:sz w:val="36"/>
        </w:rPr>
        <w:t xml:space="preserve"> </w:t>
      </w:r>
      <w:r>
        <w:rPr>
          <w:b/>
          <w:sz w:val="36"/>
        </w:rPr>
        <w:t>Graphical</w:t>
      </w:r>
      <w:r>
        <w:rPr>
          <w:b/>
          <w:spacing w:val="6"/>
          <w:sz w:val="36"/>
        </w:rPr>
        <w:t xml:space="preserve"> </w:t>
      </w:r>
      <w:r>
        <w:rPr>
          <w:b/>
          <w:sz w:val="36"/>
        </w:rPr>
        <w:t>representation</w:t>
      </w:r>
      <w:r>
        <w:rPr>
          <w:b/>
          <w:spacing w:val="5"/>
          <w:sz w:val="36"/>
        </w:rPr>
        <w:t xml:space="preserve"> </w:t>
      </w:r>
      <w:r>
        <w:rPr>
          <w:b/>
          <w:sz w:val="36"/>
        </w:rPr>
        <w:t>of</w:t>
      </w:r>
      <w:r>
        <w:rPr>
          <w:b/>
          <w:spacing w:val="6"/>
          <w:sz w:val="36"/>
        </w:rPr>
        <w:t xml:space="preserve"> </w:t>
      </w:r>
      <w:r>
        <w:rPr>
          <w:b/>
          <w:sz w:val="36"/>
        </w:rPr>
        <w:t>open</w:t>
      </w:r>
      <w:r>
        <w:rPr>
          <w:b/>
          <w:spacing w:val="5"/>
          <w:sz w:val="36"/>
        </w:rPr>
        <w:t xml:space="preserve"> </w:t>
      </w:r>
      <w:r>
        <w:rPr>
          <w:b/>
          <w:spacing w:val="-2"/>
          <w:sz w:val="36"/>
        </w:rPr>
        <w:t>field</w:t>
      </w:r>
    </w:p>
    <w:p w14:paraId="31E96792" w14:textId="77777777" w:rsidR="00645A58" w:rsidRDefault="00645A58">
      <w:pPr>
        <w:rPr>
          <w:b/>
          <w:sz w:val="36"/>
        </w:rPr>
        <w:sectPr w:rsidR="00645A58">
          <w:pgSz w:w="11910" w:h="16850"/>
          <w:pgMar w:top="460" w:right="425" w:bottom="280" w:left="425" w:header="44" w:footer="0" w:gutter="0"/>
          <w:cols w:space="720"/>
        </w:sectPr>
      </w:pPr>
    </w:p>
    <w:p w14:paraId="623717CA" w14:textId="77777777" w:rsidR="00645A58" w:rsidRDefault="00645A58">
      <w:pPr>
        <w:pStyle w:val="BodyText"/>
        <w:spacing w:before="311"/>
        <w:jc w:val="left"/>
        <w:rPr>
          <w:b/>
        </w:rPr>
      </w:pPr>
    </w:p>
    <w:p w14:paraId="769892B8" w14:textId="77777777" w:rsidR="00645A58" w:rsidRDefault="00000000">
      <w:pPr>
        <w:pStyle w:val="Heading2"/>
      </w:pPr>
      <w:r>
        <w:rPr>
          <w:spacing w:val="-2"/>
        </w:rPr>
        <w:t>DISCUSSION</w:t>
      </w:r>
    </w:p>
    <w:p w14:paraId="5641A417" w14:textId="77777777" w:rsidR="00645A58" w:rsidRDefault="00000000">
      <w:pPr>
        <w:pStyle w:val="ListParagraph"/>
        <w:numPr>
          <w:ilvl w:val="0"/>
          <w:numId w:val="3"/>
        </w:numPr>
        <w:tabs>
          <w:tab w:val="left" w:pos="1147"/>
        </w:tabs>
        <w:spacing w:before="223" w:line="276" w:lineRule="auto"/>
        <w:ind w:right="135"/>
        <w:rPr>
          <w:sz w:val="36"/>
        </w:rPr>
      </w:pPr>
      <w:r>
        <w:rPr>
          <w:color w:val="080808"/>
          <w:sz w:val="36"/>
        </w:rPr>
        <w:t xml:space="preserve">The present study was aimed at evaluating the phytochemical and neuropharmacological potential of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 xml:space="preserve">seed extracts using established in vivo models in albino mice. Based on the comprehensive review of literature,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has been traditionally reported to possess various medicinal properties, including antioxidant, anti-inflammatory, and central nervous system (CNS)-related effects. However, detailed experimental evaluation</w:t>
      </w:r>
      <w:r>
        <w:rPr>
          <w:color w:val="080808"/>
          <w:spacing w:val="-21"/>
          <w:sz w:val="36"/>
        </w:rPr>
        <w:t xml:space="preserve"> </w:t>
      </w:r>
      <w:r>
        <w:rPr>
          <w:color w:val="080808"/>
          <w:sz w:val="36"/>
        </w:rPr>
        <w:t>of</w:t>
      </w:r>
      <w:r>
        <w:rPr>
          <w:color w:val="080808"/>
          <w:spacing w:val="-21"/>
          <w:sz w:val="36"/>
        </w:rPr>
        <w:t xml:space="preserve"> </w:t>
      </w:r>
      <w:r>
        <w:rPr>
          <w:color w:val="080808"/>
          <w:sz w:val="36"/>
        </w:rPr>
        <w:t>its</w:t>
      </w:r>
      <w:r>
        <w:rPr>
          <w:color w:val="080808"/>
          <w:spacing w:val="-21"/>
          <w:sz w:val="36"/>
        </w:rPr>
        <w:t xml:space="preserve"> </w:t>
      </w:r>
      <w:r>
        <w:rPr>
          <w:color w:val="080808"/>
          <w:sz w:val="36"/>
        </w:rPr>
        <w:t>neuropharmacological</w:t>
      </w:r>
      <w:r>
        <w:rPr>
          <w:color w:val="080808"/>
          <w:spacing w:val="-19"/>
          <w:sz w:val="36"/>
        </w:rPr>
        <w:t xml:space="preserve"> </w:t>
      </w:r>
      <w:r>
        <w:rPr>
          <w:color w:val="080808"/>
          <w:sz w:val="36"/>
        </w:rPr>
        <w:t>properties,</w:t>
      </w:r>
      <w:r>
        <w:rPr>
          <w:color w:val="080808"/>
          <w:spacing w:val="-20"/>
          <w:sz w:val="36"/>
        </w:rPr>
        <w:t xml:space="preserve"> </w:t>
      </w:r>
      <w:r>
        <w:rPr>
          <w:color w:val="080808"/>
          <w:sz w:val="36"/>
        </w:rPr>
        <w:t>especially</w:t>
      </w:r>
      <w:r>
        <w:rPr>
          <w:color w:val="080808"/>
          <w:spacing w:val="-21"/>
          <w:sz w:val="36"/>
        </w:rPr>
        <w:t xml:space="preserve"> </w:t>
      </w:r>
      <w:r>
        <w:rPr>
          <w:color w:val="080808"/>
          <w:sz w:val="36"/>
        </w:rPr>
        <w:t>in</w:t>
      </w:r>
      <w:r>
        <w:rPr>
          <w:color w:val="080808"/>
          <w:spacing w:val="-21"/>
          <w:sz w:val="36"/>
        </w:rPr>
        <w:t xml:space="preserve"> </w:t>
      </w:r>
      <w:r>
        <w:rPr>
          <w:color w:val="080808"/>
          <w:sz w:val="36"/>
        </w:rPr>
        <w:t>seed extracts, remained limited.</w:t>
      </w:r>
    </w:p>
    <w:p w14:paraId="2F40DAF3" w14:textId="77777777" w:rsidR="00645A58" w:rsidRDefault="00000000">
      <w:pPr>
        <w:pStyle w:val="ListParagraph"/>
        <w:numPr>
          <w:ilvl w:val="0"/>
          <w:numId w:val="3"/>
        </w:numPr>
        <w:tabs>
          <w:tab w:val="left" w:pos="1147"/>
        </w:tabs>
        <w:spacing w:before="0" w:line="276" w:lineRule="auto"/>
        <w:ind w:right="137"/>
        <w:rPr>
          <w:sz w:val="36"/>
        </w:rPr>
      </w:pPr>
      <w:r>
        <w:rPr>
          <w:color w:val="080808"/>
          <w:sz w:val="36"/>
        </w:rPr>
        <w:t>Methanolic extraction via Soxhlet apparatus was employed, as methanol is an efficient solvent for extracting a broad range of phytoconstituents, especially polar compounds. Preliminary phytochemical screening revealed the presence of several active constituents, notably glycosides, flavonoids, and phenolic compounds. These constituents are often associated with neuropharmacological activities such as analgesic and anxiolytic effects, suggesting the potential of the extract for CNS modulation.</w:t>
      </w:r>
    </w:p>
    <w:p w14:paraId="661C78E3" w14:textId="2C4C8D17" w:rsidR="00645A58" w:rsidRDefault="00000000">
      <w:pPr>
        <w:pStyle w:val="ListParagraph"/>
        <w:numPr>
          <w:ilvl w:val="0"/>
          <w:numId w:val="3"/>
        </w:numPr>
        <w:tabs>
          <w:tab w:val="left" w:pos="1147"/>
        </w:tabs>
        <w:spacing w:before="0" w:line="276" w:lineRule="auto"/>
        <w:ind w:right="142"/>
        <w:rPr>
          <w:sz w:val="36"/>
        </w:rPr>
      </w:pPr>
      <w:r>
        <w:rPr>
          <w:color w:val="080808"/>
          <w:sz w:val="36"/>
        </w:rPr>
        <w:t>For</w:t>
      </w:r>
      <w:r>
        <w:rPr>
          <w:color w:val="080808"/>
          <w:spacing w:val="-4"/>
          <w:sz w:val="36"/>
        </w:rPr>
        <w:t xml:space="preserve"> </w:t>
      </w:r>
      <w:r>
        <w:rPr>
          <w:color w:val="080808"/>
          <w:sz w:val="36"/>
        </w:rPr>
        <w:t>neuropharmacological</w:t>
      </w:r>
      <w:r>
        <w:rPr>
          <w:color w:val="080808"/>
          <w:spacing w:val="-5"/>
          <w:sz w:val="36"/>
        </w:rPr>
        <w:t xml:space="preserve"> </w:t>
      </w:r>
      <w:r>
        <w:rPr>
          <w:color w:val="080808"/>
          <w:sz w:val="36"/>
        </w:rPr>
        <w:t>evaluation,</w:t>
      </w:r>
      <w:r>
        <w:rPr>
          <w:color w:val="080808"/>
          <w:spacing w:val="-5"/>
          <w:sz w:val="36"/>
        </w:rPr>
        <w:t xml:space="preserve"> </w:t>
      </w:r>
      <w:r>
        <w:rPr>
          <w:color w:val="080808"/>
          <w:sz w:val="36"/>
        </w:rPr>
        <w:t>two</w:t>
      </w:r>
      <w:r>
        <w:rPr>
          <w:color w:val="080808"/>
          <w:spacing w:val="-3"/>
          <w:sz w:val="36"/>
        </w:rPr>
        <w:t xml:space="preserve"> </w:t>
      </w:r>
      <w:r>
        <w:rPr>
          <w:color w:val="080808"/>
          <w:sz w:val="36"/>
        </w:rPr>
        <w:t>validated</w:t>
      </w:r>
      <w:r>
        <w:rPr>
          <w:color w:val="080808"/>
          <w:spacing w:val="-6"/>
          <w:sz w:val="36"/>
        </w:rPr>
        <w:t xml:space="preserve"> </w:t>
      </w:r>
      <w:r>
        <w:rPr>
          <w:color w:val="080808"/>
          <w:sz w:val="36"/>
        </w:rPr>
        <w:t>in</w:t>
      </w:r>
      <w:r>
        <w:rPr>
          <w:color w:val="080808"/>
          <w:spacing w:val="-5"/>
          <w:sz w:val="36"/>
        </w:rPr>
        <w:t xml:space="preserve"> </w:t>
      </w:r>
      <w:r>
        <w:rPr>
          <w:color w:val="080808"/>
          <w:sz w:val="36"/>
        </w:rPr>
        <w:t>vivo</w:t>
      </w:r>
      <w:r>
        <w:rPr>
          <w:color w:val="080808"/>
          <w:spacing w:val="-5"/>
          <w:sz w:val="36"/>
        </w:rPr>
        <w:t xml:space="preserve"> </w:t>
      </w:r>
      <w:r>
        <w:rPr>
          <w:color w:val="080808"/>
          <w:sz w:val="36"/>
        </w:rPr>
        <w:t xml:space="preserve">models were selected: Eddy’s Hot Plate method for assessing central analgesic activity, and the Open Field Test (OFT) to evaluate exploratory </w:t>
      </w:r>
      <w:proofErr w:type="spellStart"/>
      <w:r w:rsidR="006266EC" w:rsidRPr="00227AF0">
        <w:rPr>
          <w:color w:val="080808"/>
          <w:sz w:val="36"/>
          <w:highlight w:val="yellow"/>
        </w:rPr>
        <w:t>behaviour</w:t>
      </w:r>
      <w:proofErr w:type="spellEnd"/>
      <w:r w:rsidR="006266EC">
        <w:rPr>
          <w:color w:val="080808"/>
          <w:sz w:val="36"/>
        </w:rPr>
        <w:t xml:space="preserve"> </w:t>
      </w:r>
      <w:r>
        <w:rPr>
          <w:color w:val="080808"/>
          <w:sz w:val="36"/>
        </w:rPr>
        <w:t>and potential anxiolytic effects.</w:t>
      </w:r>
    </w:p>
    <w:p w14:paraId="6D5689C8" w14:textId="77777777" w:rsidR="00645A58" w:rsidRDefault="00000000">
      <w:pPr>
        <w:pStyle w:val="ListParagraph"/>
        <w:numPr>
          <w:ilvl w:val="0"/>
          <w:numId w:val="3"/>
        </w:numPr>
        <w:tabs>
          <w:tab w:val="left" w:pos="1147"/>
        </w:tabs>
        <w:spacing w:before="0" w:line="276" w:lineRule="auto"/>
        <w:ind w:right="136"/>
        <w:rPr>
          <w:sz w:val="36"/>
        </w:rPr>
      </w:pPr>
      <w:r>
        <w:rPr>
          <w:color w:val="080808"/>
          <w:sz w:val="36"/>
        </w:rPr>
        <w:t>In</w:t>
      </w:r>
      <w:r>
        <w:rPr>
          <w:color w:val="080808"/>
          <w:spacing w:val="-16"/>
          <w:sz w:val="36"/>
        </w:rPr>
        <w:t xml:space="preserve"> </w:t>
      </w:r>
      <w:r>
        <w:rPr>
          <w:color w:val="080808"/>
          <w:sz w:val="36"/>
        </w:rPr>
        <w:t>the</w:t>
      </w:r>
      <w:r>
        <w:rPr>
          <w:color w:val="080808"/>
          <w:spacing w:val="-15"/>
          <w:sz w:val="36"/>
        </w:rPr>
        <w:t xml:space="preserve"> </w:t>
      </w:r>
      <w:r>
        <w:rPr>
          <w:color w:val="080808"/>
          <w:sz w:val="36"/>
        </w:rPr>
        <w:t>Eddy’s</w:t>
      </w:r>
      <w:r>
        <w:rPr>
          <w:color w:val="080808"/>
          <w:spacing w:val="-17"/>
          <w:sz w:val="36"/>
        </w:rPr>
        <w:t xml:space="preserve"> </w:t>
      </w:r>
      <w:r>
        <w:rPr>
          <w:color w:val="080808"/>
          <w:sz w:val="36"/>
        </w:rPr>
        <w:t>Hot</w:t>
      </w:r>
      <w:r>
        <w:rPr>
          <w:color w:val="080808"/>
          <w:spacing w:val="-16"/>
          <w:sz w:val="36"/>
        </w:rPr>
        <w:t xml:space="preserve"> </w:t>
      </w:r>
      <w:r>
        <w:rPr>
          <w:color w:val="080808"/>
          <w:sz w:val="36"/>
        </w:rPr>
        <w:t>Plate</w:t>
      </w:r>
      <w:r>
        <w:rPr>
          <w:color w:val="080808"/>
          <w:spacing w:val="-18"/>
          <w:sz w:val="36"/>
        </w:rPr>
        <w:t xml:space="preserve"> </w:t>
      </w:r>
      <w:r>
        <w:rPr>
          <w:color w:val="080808"/>
          <w:sz w:val="36"/>
        </w:rPr>
        <w:t>test,</w:t>
      </w:r>
      <w:r>
        <w:rPr>
          <w:color w:val="080808"/>
          <w:spacing w:val="-16"/>
          <w:sz w:val="36"/>
        </w:rPr>
        <w:t xml:space="preserve"> </w:t>
      </w:r>
      <w:r>
        <w:rPr>
          <w:color w:val="080808"/>
          <w:sz w:val="36"/>
        </w:rPr>
        <w:t>the</w:t>
      </w:r>
      <w:r>
        <w:rPr>
          <w:color w:val="080808"/>
          <w:spacing w:val="-16"/>
          <w:sz w:val="36"/>
        </w:rPr>
        <w:t xml:space="preserve"> </w:t>
      </w:r>
      <w:r>
        <w:rPr>
          <w:color w:val="080808"/>
          <w:sz w:val="36"/>
        </w:rPr>
        <w:t>extract-treated</w:t>
      </w:r>
      <w:r>
        <w:rPr>
          <w:color w:val="080808"/>
          <w:spacing w:val="-16"/>
          <w:sz w:val="36"/>
        </w:rPr>
        <w:t xml:space="preserve"> </w:t>
      </w:r>
      <w:r>
        <w:rPr>
          <w:color w:val="080808"/>
          <w:sz w:val="36"/>
        </w:rPr>
        <w:t>groups</w:t>
      </w:r>
      <w:r>
        <w:rPr>
          <w:color w:val="080808"/>
          <w:spacing w:val="-18"/>
          <w:sz w:val="36"/>
        </w:rPr>
        <w:t xml:space="preserve"> </w:t>
      </w:r>
      <w:r>
        <w:rPr>
          <w:color w:val="080808"/>
          <w:sz w:val="36"/>
        </w:rPr>
        <w:t>(both</w:t>
      </w:r>
      <w:r>
        <w:rPr>
          <w:color w:val="080808"/>
          <w:spacing w:val="-16"/>
          <w:sz w:val="36"/>
        </w:rPr>
        <w:t xml:space="preserve"> </w:t>
      </w:r>
      <w:r>
        <w:rPr>
          <w:color w:val="080808"/>
          <w:sz w:val="36"/>
        </w:rPr>
        <w:t>low</w:t>
      </w:r>
      <w:r>
        <w:rPr>
          <w:color w:val="080808"/>
          <w:spacing w:val="-17"/>
          <w:sz w:val="36"/>
        </w:rPr>
        <w:t xml:space="preserve"> </w:t>
      </w:r>
      <w:r>
        <w:rPr>
          <w:color w:val="080808"/>
          <w:sz w:val="36"/>
        </w:rPr>
        <w:t>and high doses) showed a statistically significant (p &lt; 0.05) increase in latency time for paw licking and jumping when compared to the control group. This confirms the central analgesic effect of the extract. Although the effect was</w:t>
      </w:r>
      <w:r>
        <w:rPr>
          <w:color w:val="080808"/>
          <w:spacing w:val="-1"/>
          <w:sz w:val="36"/>
        </w:rPr>
        <w:t xml:space="preserve"> </w:t>
      </w:r>
      <w:r>
        <w:rPr>
          <w:color w:val="080808"/>
          <w:sz w:val="36"/>
        </w:rPr>
        <w:t>slightly less than the standard drug diclofenac,</w:t>
      </w:r>
      <w:r>
        <w:rPr>
          <w:color w:val="080808"/>
          <w:spacing w:val="-10"/>
          <w:sz w:val="36"/>
        </w:rPr>
        <w:t xml:space="preserve"> </w:t>
      </w:r>
      <w:r>
        <w:rPr>
          <w:color w:val="080808"/>
          <w:sz w:val="36"/>
        </w:rPr>
        <w:t>it</w:t>
      </w:r>
      <w:r>
        <w:rPr>
          <w:color w:val="080808"/>
          <w:spacing w:val="-10"/>
          <w:sz w:val="36"/>
        </w:rPr>
        <w:t xml:space="preserve"> </w:t>
      </w:r>
      <w:r>
        <w:rPr>
          <w:color w:val="080808"/>
          <w:sz w:val="36"/>
        </w:rPr>
        <w:t>was</w:t>
      </w:r>
      <w:r>
        <w:rPr>
          <w:color w:val="080808"/>
          <w:spacing w:val="-10"/>
          <w:sz w:val="36"/>
        </w:rPr>
        <w:t xml:space="preserve"> </w:t>
      </w:r>
      <w:r>
        <w:rPr>
          <w:color w:val="080808"/>
          <w:sz w:val="36"/>
        </w:rPr>
        <w:t>notably</w:t>
      </w:r>
      <w:r>
        <w:rPr>
          <w:color w:val="080808"/>
          <w:spacing w:val="-13"/>
          <w:sz w:val="36"/>
        </w:rPr>
        <w:t xml:space="preserve"> </w:t>
      </w:r>
      <w:r>
        <w:rPr>
          <w:color w:val="080808"/>
          <w:sz w:val="36"/>
        </w:rPr>
        <w:t>consistent</w:t>
      </w:r>
      <w:r>
        <w:rPr>
          <w:color w:val="080808"/>
          <w:spacing w:val="-11"/>
          <w:sz w:val="36"/>
        </w:rPr>
        <w:t xml:space="preserve"> </w:t>
      </w:r>
      <w:r>
        <w:rPr>
          <w:color w:val="080808"/>
          <w:sz w:val="36"/>
        </w:rPr>
        <w:t>and</w:t>
      </w:r>
      <w:r>
        <w:rPr>
          <w:color w:val="080808"/>
          <w:spacing w:val="-11"/>
          <w:sz w:val="36"/>
        </w:rPr>
        <w:t xml:space="preserve"> </w:t>
      </w:r>
      <w:r>
        <w:rPr>
          <w:color w:val="080808"/>
          <w:sz w:val="36"/>
        </w:rPr>
        <w:t>dose-dependent,</w:t>
      </w:r>
      <w:r>
        <w:rPr>
          <w:color w:val="080808"/>
          <w:spacing w:val="-11"/>
          <w:sz w:val="36"/>
        </w:rPr>
        <w:t xml:space="preserve"> </w:t>
      </w:r>
      <w:r>
        <w:rPr>
          <w:color w:val="080808"/>
          <w:sz w:val="36"/>
        </w:rPr>
        <w:t>indicating potential central nervous system involvement.</w:t>
      </w:r>
    </w:p>
    <w:p w14:paraId="2BF0BE62"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4DC491D6" w14:textId="5696BAF1" w:rsidR="00645A58" w:rsidRDefault="00000000">
      <w:pPr>
        <w:pStyle w:val="ListParagraph"/>
        <w:numPr>
          <w:ilvl w:val="0"/>
          <w:numId w:val="3"/>
        </w:numPr>
        <w:tabs>
          <w:tab w:val="left" w:pos="1147"/>
        </w:tabs>
        <w:spacing w:before="90" w:line="276" w:lineRule="auto"/>
        <w:ind w:right="137"/>
        <w:rPr>
          <w:sz w:val="36"/>
        </w:rPr>
      </w:pPr>
      <w:r>
        <w:rPr>
          <w:color w:val="080808"/>
          <w:sz w:val="36"/>
        </w:rPr>
        <w:lastRenderedPageBreak/>
        <w:t xml:space="preserve">In the Open Field Test, mice treated with the extract showed a significant (p &lt; 0.05) increase in locomotor activity and frequency of </w:t>
      </w:r>
      <w:proofErr w:type="spellStart"/>
      <w:r w:rsidR="006266EC" w:rsidRPr="00227AF0">
        <w:rPr>
          <w:color w:val="080808"/>
          <w:sz w:val="36"/>
          <w:highlight w:val="yellow"/>
        </w:rPr>
        <w:t>centre</w:t>
      </w:r>
      <w:proofErr w:type="spellEnd"/>
      <w:r w:rsidR="006266EC" w:rsidRPr="00227AF0">
        <w:rPr>
          <w:color w:val="080808"/>
          <w:sz w:val="36"/>
          <w:highlight w:val="yellow"/>
        </w:rPr>
        <w:t xml:space="preserve"> </w:t>
      </w:r>
      <w:r>
        <w:rPr>
          <w:color w:val="080808"/>
          <w:sz w:val="36"/>
        </w:rPr>
        <w:t xml:space="preserve">entries compared to the control group. These </w:t>
      </w:r>
      <w:proofErr w:type="spellStart"/>
      <w:r w:rsidR="006266EC" w:rsidRPr="00227AF0">
        <w:rPr>
          <w:color w:val="080808"/>
          <w:sz w:val="36"/>
          <w:highlight w:val="yellow"/>
        </w:rPr>
        <w:t>behavioural</w:t>
      </w:r>
      <w:proofErr w:type="spellEnd"/>
      <w:r w:rsidR="006266EC" w:rsidRPr="00227AF0">
        <w:rPr>
          <w:color w:val="080808"/>
          <w:sz w:val="36"/>
          <w:highlight w:val="yellow"/>
        </w:rPr>
        <w:t xml:space="preserve"> </w:t>
      </w:r>
      <w:r>
        <w:rPr>
          <w:color w:val="080808"/>
          <w:sz w:val="36"/>
        </w:rPr>
        <w:t xml:space="preserve">changes suggest a reduction in anxiety-like </w:t>
      </w:r>
      <w:proofErr w:type="spellStart"/>
      <w:r w:rsidR="006266EC" w:rsidRPr="00227AF0">
        <w:rPr>
          <w:color w:val="080808"/>
          <w:sz w:val="36"/>
          <w:highlight w:val="yellow"/>
        </w:rPr>
        <w:t>behaviour</w:t>
      </w:r>
      <w:proofErr w:type="spellEnd"/>
      <w:r>
        <w:rPr>
          <w:color w:val="080808"/>
          <w:sz w:val="36"/>
        </w:rPr>
        <w:t xml:space="preserve">, indicating possible anxiolytic properties of the extract. Such effects are commonly attributed to the presence of flavonoids and glycosides, which may act through modulation of GABAergic or serotonergic </w:t>
      </w:r>
      <w:r>
        <w:rPr>
          <w:color w:val="080808"/>
          <w:spacing w:val="-2"/>
          <w:sz w:val="36"/>
        </w:rPr>
        <w:t>neurotransmission.</w:t>
      </w:r>
    </w:p>
    <w:p w14:paraId="091BAF96" w14:textId="77777777" w:rsidR="00645A58" w:rsidRDefault="00000000">
      <w:pPr>
        <w:pStyle w:val="ListParagraph"/>
        <w:numPr>
          <w:ilvl w:val="0"/>
          <w:numId w:val="3"/>
        </w:numPr>
        <w:tabs>
          <w:tab w:val="left" w:pos="1147"/>
        </w:tabs>
        <w:spacing w:before="0" w:line="276" w:lineRule="auto"/>
        <w:ind w:right="136"/>
        <w:rPr>
          <w:sz w:val="36"/>
        </w:rPr>
      </w:pPr>
      <w:r>
        <w:rPr>
          <w:color w:val="080808"/>
          <w:sz w:val="36"/>
        </w:rPr>
        <w:t xml:space="preserve">The statistically significant results from both tests support the neuropharmacological potential of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seed extract. The</w:t>
      </w:r>
      <w:r>
        <w:rPr>
          <w:color w:val="080808"/>
          <w:spacing w:val="-7"/>
          <w:sz w:val="36"/>
        </w:rPr>
        <w:t xml:space="preserve"> </w:t>
      </w:r>
      <w:r>
        <w:rPr>
          <w:color w:val="080808"/>
          <w:sz w:val="36"/>
        </w:rPr>
        <w:t>findings</w:t>
      </w:r>
      <w:r>
        <w:rPr>
          <w:color w:val="080808"/>
          <w:spacing w:val="-7"/>
          <w:sz w:val="36"/>
        </w:rPr>
        <w:t xml:space="preserve"> </w:t>
      </w:r>
      <w:r>
        <w:rPr>
          <w:color w:val="080808"/>
          <w:sz w:val="36"/>
        </w:rPr>
        <w:t>validate</w:t>
      </w:r>
      <w:r>
        <w:rPr>
          <w:color w:val="080808"/>
          <w:spacing w:val="-7"/>
          <w:sz w:val="36"/>
        </w:rPr>
        <w:t xml:space="preserve"> </w:t>
      </w:r>
      <w:r>
        <w:rPr>
          <w:color w:val="080808"/>
          <w:sz w:val="36"/>
        </w:rPr>
        <w:t>the</w:t>
      </w:r>
      <w:r>
        <w:rPr>
          <w:color w:val="080808"/>
          <w:spacing w:val="-7"/>
          <w:sz w:val="36"/>
        </w:rPr>
        <w:t xml:space="preserve"> </w:t>
      </w:r>
      <w:r>
        <w:rPr>
          <w:color w:val="080808"/>
          <w:sz w:val="36"/>
        </w:rPr>
        <w:t>traditional</w:t>
      </w:r>
      <w:r>
        <w:rPr>
          <w:color w:val="080808"/>
          <w:spacing w:val="-4"/>
          <w:sz w:val="36"/>
        </w:rPr>
        <w:t xml:space="preserve"> </w:t>
      </w:r>
      <w:r>
        <w:rPr>
          <w:color w:val="080808"/>
          <w:sz w:val="36"/>
        </w:rPr>
        <w:t>use</w:t>
      </w:r>
      <w:r>
        <w:rPr>
          <w:color w:val="080808"/>
          <w:spacing w:val="-8"/>
          <w:sz w:val="36"/>
        </w:rPr>
        <w:t xml:space="preserve"> </w:t>
      </w:r>
      <w:r>
        <w:rPr>
          <w:color w:val="080808"/>
          <w:sz w:val="36"/>
        </w:rPr>
        <w:t>of</w:t>
      </w:r>
      <w:r>
        <w:rPr>
          <w:color w:val="080808"/>
          <w:spacing w:val="-8"/>
          <w:sz w:val="36"/>
        </w:rPr>
        <w:t xml:space="preserve"> </w:t>
      </w:r>
      <w:r>
        <w:rPr>
          <w:color w:val="080808"/>
          <w:sz w:val="36"/>
        </w:rPr>
        <w:t>this</w:t>
      </w:r>
      <w:r>
        <w:rPr>
          <w:color w:val="080808"/>
          <w:spacing w:val="-6"/>
          <w:sz w:val="36"/>
        </w:rPr>
        <w:t xml:space="preserve"> </w:t>
      </w:r>
      <w:r>
        <w:rPr>
          <w:color w:val="080808"/>
          <w:sz w:val="36"/>
        </w:rPr>
        <w:t>plant</w:t>
      </w:r>
      <w:r>
        <w:rPr>
          <w:color w:val="080808"/>
          <w:spacing w:val="-4"/>
          <w:sz w:val="36"/>
        </w:rPr>
        <w:t xml:space="preserve"> </w:t>
      </w:r>
      <w:r>
        <w:rPr>
          <w:color w:val="080808"/>
          <w:sz w:val="36"/>
        </w:rPr>
        <w:t>in</w:t>
      </w:r>
      <w:r>
        <w:rPr>
          <w:color w:val="080808"/>
          <w:spacing w:val="-8"/>
          <w:sz w:val="36"/>
        </w:rPr>
        <w:t xml:space="preserve"> </w:t>
      </w:r>
      <w:r>
        <w:rPr>
          <w:color w:val="080808"/>
          <w:sz w:val="36"/>
        </w:rPr>
        <w:t>CNS-related disorders and suggest its potential role in developing new herbal therapeutic agents for pain and anxiety management.</w:t>
      </w:r>
    </w:p>
    <w:p w14:paraId="062BD61A" w14:textId="77777777" w:rsidR="00645A58" w:rsidRDefault="00000000">
      <w:pPr>
        <w:pStyle w:val="ListParagraph"/>
        <w:numPr>
          <w:ilvl w:val="0"/>
          <w:numId w:val="3"/>
        </w:numPr>
        <w:tabs>
          <w:tab w:val="left" w:pos="1147"/>
        </w:tabs>
        <w:spacing w:before="0" w:line="273" w:lineRule="auto"/>
        <w:ind w:right="137"/>
        <w:rPr>
          <w:sz w:val="36"/>
        </w:rPr>
      </w:pPr>
      <w:r>
        <w:rPr>
          <w:color w:val="080808"/>
          <w:sz w:val="36"/>
        </w:rPr>
        <w:t>Further studies involving isolation of individual active compounds, detailed mechanistic pathways, and long-term safety profiling are recommended to substantiate and extend these promising results.</w:t>
      </w:r>
    </w:p>
    <w:p w14:paraId="5AC1574B" w14:textId="77777777" w:rsidR="00645A58" w:rsidRDefault="00000000">
      <w:pPr>
        <w:pStyle w:val="Heading2"/>
        <w:spacing w:before="158"/>
      </w:pPr>
      <w:r>
        <w:rPr>
          <w:spacing w:val="-2"/>
        </w:rPr>
        <w:t>CONCLUSION</w:t>
      </w:r>
    </w:p>
    <w:p w14:paraId="463ECCC2" w14:textId="270D7A7F" w:rsidR="00645A58" w:rsidRDefault="00000000">
      <w:pPr>
        <w:pStyle w:val="BodyText"/>
        <w:spacing w:before="222" w:line="276" w:lineRule="auto"/>
        <w:ind w:left="427" w:right="133"/>
      </w:pPr>
      <w:r>
        <w:rPr>
          <w:color w:val="080808"/>
        </w:rPr>
        <w:t xml:space="preserve">The current study successfully evaluated both the phytochemical profile and neuropharmacological activities of </w:t>
      </w:r>
      <w:r>
        <w:rPr>
          <w:i/>
          <w:color w:val="080808"/>
        </w:rPr>
        <w:t xml:space="preserve">Cassia </w:t>
      </w:r>
      <w:proofErr w:type="spellStart"/>
      <w:r>
        <w:rPr>
          <w:i/>
          <w:color w:val="080808"/>
        </w:rPr>
        <w:t>obtusifolia</w:t>
      </w:r>
      <w:proofErr w:type="spellEnd"/>
      <w:r>
        <w:rPr>
          <w:i/>
          <w:color w:val="080808"/>
        </w:rPr>
        <w:t xml:space="preserve"> </w:t>
      </w:r>
      <w:r>
        <w:rPr>
          <w:color w:val="080808"/>
        </w:rPr>
        <w:t>seed extract. The preliminary phytochemical screening revealed the presence of various bioactive constituents such as flavonoids, phenols, tannins, saponins, and glycosides, which are known to possess pharmacological effects on the central nervous system (CNS).</w:t>
      </w:r>
      <w:r w:rsidR="006266EC">
        <w:rPr>
          <w:color w:val="080808"/>
        </w:rPr>
        <w:t xml:space="preserve"> </w:t>
      </w:r>
      <w:r>
        <w:rPr>
          <w:color w:val="080808"/>
        </w:rPr>
        <w:t xml:space="preserve">The in vivo </w:t>
      </w:r>
      <w:proofErr w:type="spellStart"/>
      <w:r w:rsidR="006266EC" w:rsidRPr="00227AF0">
        <w:rPr>
          <w:color w:val="080808"/>
          <w:highlight w:val="yellow"/>
        </w:rPr>
        <w:t>behavioural</w:t>
      </w:r>
      <w:proofErr w:type="spellEnd"/>
      <w:r w:rsidR="006266EC" w:rsidRPr="00227AF0">
        <w:rPr>
          <w:color w:val="080808"/>
          <w:highlight w:val="yellow"/>
        </w:rPr>
        <w:t xml:space="preserve"> </w:t>
      </w:r>
      <w:r>
        <w:rPr>
          <w:color w:val="080808"/>
        </w:rPr>
        <w:t>models provided clear evidence of the extract's CNS activity: In Eddy’s</w:t>
      </w:r>
      <w:r>
        <w:rPr>
          <w:color w:val="080808"/>
          <w:spacing w:val="-19"/>
        </w:rPr>
        <w:t xml:space="preserve"> </w:t>
      </w:r>
      <w:r>
        <w:rPr>
          <w:color w:val="080808"/>
        </w:rPr>
        <w:t>hot</w:t>
      </w:r>
      <w:r>
        <w:rPr>
          <w:color w:val="080808"/>
          <w:spacing w:val="-18"/>
        </w:rPr>
        <w:t xml:space="preserve"> </w:t>
      </w:r>
      <w:r>
        <w:rPr>
          <w:color w:val="080808"/>
        </w:rPr>
        <w:t>plate</w:t>
      </w:r>
      <w:r>
        <w:rPr>
          <w:color w:val="080808"/>
          <w:spacing w:val="-20"/>
        </w:rPr>
        <w:t xml:space="preserve"> </w:t>
      </w:r>
      <w:r>
        <w:rPr>
          <w:color w:val="080808"/>
        </w:rPr>
        <w:t>test,</w:t>
      </w:r>
      <w:r>
        <w:rPr>
          <w:color w:val="080808"/>
          <w:spacing w:val="-20"/>
        </w:rPr>
        <w:t xml:space="preserve"> </w:t>
      </w:r>
      <w:r>
        <w:rPr>
          <w:color w:val="080808"/>
        </w:rPr>
        <w:t>the</w:t>
      </w:r>
      <w:r>
        <w:rPr>
          <w:color w:val="080808"/>
          <w:spacing w:val="-17"/>
        </w:rPr>
        <w:t xml:space="preserve"> </w:t>
      </w:r>
      <w:r>
        <w:rPr>
          <w:color w:val="080808"/>
        </w:rPr>
        <w:t>extract</w:t>
      </w:r>
      <w:r>
        <w:rPr>
          <w:color w:val="080808"/>
          <w:spacing w:val="-18"/>
        </w:rPr>
        <w:t xml:space="preserve"> </w:t>
      </w:r>
      <w:r>
        <w:rPr>
          <w:color w:val="080808"/>
        </w:rPr>
        <w:t>significantly</w:t>
      </w:r>
      <w:r>
        <w:rPr>
          <w:color w:val="080808"/>
          <w:spacing w:val="-21"/>
        </w:rPr>
        <w:t xml:space="preserve"> </w:t>
      </w:r>
      <w:r>
        <w:rPr>
          <w:color w:val="080808"/>
        </w:rPr>
        <w:t>increased</w:t>
      </w:r>
      <w:r>
        <w:rPr>
          <w:color w:val="080808"/>
          <w:spacing w:val="-19"/>
        </w:rPr>
        <w:t xml:space="preserve"> </w:t>
      </w:r>
      <w:r>
        <w:rPr>
          <w:color w:val="080808"/>
        </w:rPr>
        <w:t>the</w:t>
      </w:r>
      <w:r>
        <w:rPr>
          <w:color w:val="080808"/>
          <w:spacing w:val="-17"/>
        </w:rPr>
        <w:t xml:space="preserve"> </w:t>
      </w:r>
      <w:r>
        <w:rPr>
          <w:color w:val="080808"/>
        </w:rPr>
        <w:t>pain</w:t>
      </w:r>
      <w:r>
        <w:rPr>
          <w:color w:val="080808"/>
          <w:spacing w:val="-19"/>
        </w:rPr>
        <w:t xml:space="preserve"> </w:t>
      </w:r>
      <w:r>
        <w:rPr>
          <w:color w:val="080808"/>
        </w:rPr>
        <w:t>threshold (reaction time) in a dose-dependent manner, indicating central analgesic activity.</w:t>
      </w:r>
      <w:r>
        <w:rPr>
          <w:color w:val="080808"/>
          <w:spacing w:val="-6"/>
        </w:rPr>
        <w:t xml:space="preserve"> </w:t>
      </w:r>
      <w:r>
        <w:rPr>
          <w:color w:val="080808"/>
        </w:rPr>
        <w:t>In</w:t>
      </w:r>
      <w:r>
        <w:rPr>
          <w:color w:val="080808"/>
          <w:spacing w:val="-7"/>
        </w:rPr>
        <w:t xml:space="preserve"> </w:t>
      </w:r>
      <w:r>
        <w:rPr>
          <w:color w:val="080808"/>
        </w:rPr>
        <w:t>the</w:t>
      </w:r>
      <w:r>
        <w:rPr>
          <w:color w:val="080808"/>
          <w:spacing w:val="-8"/>
        </w:rPr>
        <w:t xml:space="preserve"> </w:t>
      </w:r>
      <w:r>
        <w:rPr>
          <w:color w:val="080808"/>
        </w:rPr>
        <w:t>Open</w:t>
      </w:r>
      <w:r>
        <w:rPr>
          <w:color w:val="080808"/>
          <w:spacing w:val="-7"/>
        </w:rPr>
        <w:t xml:space="preserve"> </w:t>
      </w:r>
      <w:r>
        <w:rPr>
          <w:color w:val="080808"/>
        </w:rPr>
        <w:t>Field</w:t>
      </w:r>
      <w:r>
        <w:rPr>
          <w:color w:val="080808"/>
          <w:spacing w:val="-10"/>
        </w:rPr>
        <w:t xml:space="preserve"> </w:t>
      </w:r>
      <w:r>
        <w:rPr>
          <w:color w:val="080808"/>
        </w:rPr>
        <w:t>Test,</w:t>
      </w:r>
      <w:r>
        <w:rPr>
          <w:color w:val="080808"/>
          <w:spacing w:val="-9"/>
        </w:rPr>
        <w:t xml:space="preserve"> </w:t>
      </w:r>
      <w:r>
        <w:rPr>
          <w:color w:val="080808"/>
        </w:rPr>
        <w:t>the</w:t>
      </w:r>
      <w:r>
        <w:rPr>
          <w:color w:val="080808"/>
          <w:spacing w:val="-6"/>
        </w:rPr>
        <w:t xml:space="preserve"> </w:t>
      </w:r>
      <w:r>
        <w:rPr>
          <w:color w:val="080808"/>
        </w:rPr>
        <w:t>extract</w:t>
      </w:r>
      <w:r>
        <w:rPr>
          <w:color w:val="080808"/>
          <w:spacing w:val="-6"/>
        </w:rPr>
        <w:t xml:space="preserve"> </w:t>
      </w:r>
      <w:r>
        <w:rPr>
          <w:color w:val="080808"/>
        </w:rPr>
        <w:t>decreased</w:t>
      </w:r>
      <w:r>
        <w:rPr>
          <w:color w:val="080808"/>
          <w:spacing w:val="-6"/>
        </w:rPr>
        <w:t xml:space="preserve"> </w:t>
      </w:r>
      <w:r>
        <w:rPr>
          <w:color w:val="080808"/>
        </w:rPr>
        <w:t>locomotor</w:t>
      </w:r>
      <w:r>
        <w:rPr>
          <w:color w:val="080808"/>
          <w:spacing w:val="-9"/>
        </w:rPr>
        <w:t xml:space="preserve"> </w:t>
      </w:r>
      <w:r>
        <w:rPr>
          <w:color w:val="080808"/>
        </w:rPr>
        <w:t xml:space="preserve">activity, rearing, and grooming </w:t>
      </w:r>
      <w:proofErr w:type="spellStart"/>
      <w:r w:rsidR="006266EC" w:rsidRPr="00227AF0">
        <w:rPr>
          <w:color w:val="080808"/>
          <w:highlight w:val="yellow"/>
        </w:rPr>
        <w:t>behaviours</w:t>
      </w:r>
      <w:proofErr w:type="spellEnd"/>
      <w:r>
        <w:rPr>
          <w:color w:val="080808"/>
        </w:rPr>
        <w:t>, indicating CNS depressant and anxiolytic-like effects. The high-dose group showed more prominent effects compared to the low-dose group and control, though slightly less potent than the standard drug Alprazolam, confirming the extract’s pharmacodynamic</w:t>
      </w:r>
      <w:r>
        <w:rPr>
          <w:color w:val="080808"/>
          <w:spacing w:val="64"/>
          <w:w w:val="150"/>
        </w:rPr>
        <w:t xml:space="preserve"> </w:t>
      </w:r>
      <w:r>
        <w:rPr>
          <w:color w:val="080808"/>
        </w:rPr>
        <w:t>potential.</w:t>
      </w:r>
      <w:r>
        <w:rPr>
          <w:color w:val="080808"/>
          <w:spacing w:val="62"/>
          <w:w w:val="150"/>
        </w:rPr>
        <w:t xml:space="preserve"> </w:t>
      </w:r>
      <w:r>
        <w:rPr>
          <w:color w:val="080808"/>
        </w:rPr>
        <w:t>These</w:t>
      </w:r>
      <w:r>
        <w:rPr>
          <w:color w:val="080808"/>
          <w:spacing w:val="65"/>
          <w:w w:val="150"/>
        </w:rPr>
        <w:t xml:space="preserve"> </w:t>
      </w:r>
      <w:r>
        <w:rPr>
          <w:color w:val="080808"/>
        </w:rPr>
        <w:t>effects</w:t>
      </w:r>
      <w:r>
        <w:rPr>
          <w:color w:val="080808"/>
          <w:spacing w:val="63"/>
          <w:w w:val="150"/>
        </w:rPr>
        <w:t xml:space="preserve"> </w:t>
      </w:r>
      <w:r>
        <w:rPr>
          <w:color w:val="080808"/>
        </w:rPr>
        <w:t>may</w:t>
      </w:r>
      <w:r>
        <w:rPr>
          <w:color w:val="080808"/>
          <w:spacing w:val="68"/>
          <w:w w:val="150"/>
        </w:rPr>
        <w:t xml:space="preserve"> </w:t>
      </w:r>
      <w:r>
        <w:rPr>
          <w:color w:val="080808"/>
        </w:rPr>
        <w:t>be</w:t>
      </w:r>
      <w:r>
        <w:rPr>
          <w:color w:val="080808"/>
          <w:spacing w:val="62"/>
          <w:w w:val="150"/>
        </w:rPr>
        <w:t xml:space="preserve"> </w:t>
      </w:r>
      <w:r>
        <w:rPr>
          <w:color w:val="080808"/>
        </w:rPr>
        <w:t>attributed</w:t>
      </w:r>
      <w:r>
        <w:rPr>
          <w:color w:val="080808"/>
          <w:spacing w:val="64"/>
          <w:w w:val="150"/>
        </w:rPr>
        <w:t xml:space="preserve"> </w:t>
      </w:r>
      <w:r>
        <w:rPr>
          <w:color w:val="080808"/>
        </w:rPr>
        <w:t>to</w:t>
      </w:r>
      <w:r>
        <w:rPr>
          <w:color w:val="080808"/>
          <w:spacing w:val="64"/>
          <w:w w:val="150"/>
        </w:rPr>
        <w:t xml:space="preserve"> </w:t>
      </w:r>
      <w:r>
        <w:rPr>
          <w:color w:val="080808"/>
          <w:spacing w:val="-5"/>
        </w:rPr>
        <w:t>the</w:t>
      </w:r>
    </w:p>
    <w:p w14:paraId="7242199F" w14:textId="77777777" w:rsidR="00645A58" w:rsidRDefault="00645A58">
      <w:pPr>
        <w:pStyle w:val="BodyText"/>
        <w:spacing w:line="276" w:lineRule="auto"/>
        <w:sectPr w:rsidR="00645A58">
          <w:pgSz w:w="11910" w:h="16850"/>
          <w:pgMar w:top="460" w:right="425" w:bottom="280" w:left="425" w:header="44" w:footer="0" w:gutter="0"/>
          <w:cols w:space="720"/>
        </w:sectPr>
      </w:pPr>
    </w:p>
    <w:p w14:paraId="6CDDDF39" w14:textId="77777777" w:rsidR="00645A58" w:rsidRDefault="00000000">
      <w:pPr>
        <w:pStyle w:val="BodyText"/>
        <w:spacing w:before="89" w:line="276" w:lineRule="auto"/>
        <w:ind w:left="427" w:right="134"/>
      </w:pPr>
      <w:r>
        <w:rPr>
          <w:color w:val="080808"/>
        </w:rPr>
        <w:lastRenderedPageBreak/>
        <w:t>modulation of neurotransmitter systems, particularly GABAergic and serotonergic pathways, by the active constituents present in the extract. The</w:t>
      </w:r>
      <w:r>
        <w:rPr>
          <w:color w:val="080808"/>
          <w:spacing w:val="-8"/>
        </w:rPr>
        <w:t xml:space="preserve"> </w:t>
      </w:r>
      <w:r>
        <w:rPr>
          <w:color w:val="080808"/>
        </w:rPr>
        <w:t>results</w:t>
      </w:r>
      <w:r>
        <w:rPr>
          <w:color w:val="080808"/>
          <w:spacing w:val="-10"/>
        </w:rPr>
        <w:t xml:space="preserve"> </w:t>
      </w:r>
      <w:r>
        <w:rPr>
          <w:color w:val="080808"/>
        </w:rPr>
        <w:t>thus</w:t>
      </w:r>
      <w:r>
        <w:rPr>
          <w:color w:val="080808"/>
          <w:spacing w:val="-14"/>
        </w:rPr>
        <w:t xml:space="preserve"> </w:t>
      </w:r>
      <w:r>
        <w:rPr>
          <w:color w:val="080808"/>
        </w:rPr>
        <w:t>support</w:t>
      </w:r>
      <w:r>
        <w:rPr>
          <w:color w:val="080808"/>
          <w:spacing w:val="-10"/>
        </w:rPr>
        <w:t xml:space="preserve"> </w:t>
      </w:r>
      <w:r>
        <w:rPr>
          <w:color w:val="080808"/>
        </w:rPr>
        <w:t>the</w:t>
      </w:r>
      <w:r>
        <w:rPr>
          <w:color w:val="080808"/>
          <w:spacing w:val="-10"/>
        </w:rPr>
        <w:t xml:space="preserve"> </w:t>
      </w:r>
      <w:r>
        <w:rPr>
          <w:color w:val="080808"/>
        </w:rPr>
        <w:t>traditional</w:t>
      </w:r>
      <w:r>
        <w:rPr>
          <w:color w:val="080808"/>
          <w:spacing w:val="-11"/>
        </w:rPr>
        <w:t xml:space="preserve"> </w:t>
      </w:r>
      <w:r>
        <w:rPr>
          <w:color w:val="080808"/>
        </w:rPr>
        <w:t>use</w:t>
      </w:r>
      <w:r>
        <w:rPr>
          <w:color w:val="080808"/>
          <w:spacing w:val="-9"/>
        </w:rPr>
        <w:t xml:space="preserve"> </w:t>
      </w:r>
      <w:r>
        <w:rPr>
          <w:color w:val="080808"/>
        </w:rPr>
        <w:t>of</w:t>
      </w:r>
      <w:r>
        <w:rPr>
          <w:color w:val="080808"/>
          <w:spacing w:val="-10"/>
        </w:rPr>
        <w:t xml:space="preserve"> </w:t>
      </w:r>
      <w:r>
        <w:rPr>
          <w:i/>
          <w:color w:val="080808"/>
        </w:rPr>
        <w:t>Cassia</w:t>
      </w:r>
      <w:r>
        <w:rPr>
          <w:i/>
          <w:color w:val="080808"/>
          <w:spacing w:val="-9"/>
        </w:rPr>
        <w:t xml:space="preserve"> </w:t>
      </w:r>
      <w:proofErr w:type="spellStart"/>
      <w:r>
        <w:rPr>
          <w:i/>
          <w:color w:val="080808"/>
        </w:rPr>
        <w:t>obtusifolia</w:t>
      </w:r>
      <w:proofErr w:type="spellEnd"/>
      <w:r>
        <w:rPr>
          <w:i/>
          <w:color w:val="080808"/>
          <w:spacing w:val="-11"/>
        </w:rPr>
        <w:t xml:space="preserve"> </w:t>
      </w:r>
      <w:r>
        <w:rPr>
          <w:color w:val="080808"/>
        </w:rPr>
        <w:t>in</w:t>
      </w:r>
      <w:r>
        <w:rPr>
          <w:color w:val="080808"/>
          <w:spacing w:val="-11"/>
        </w:rPr>
        <w:t xml:space="preserve"> </w:t>
      </w:r>
      <w:r>
        <w:rPr>
          <w:color w:val="080808"/>
        </w:rPr>
        <w:t xml:space="preserve">herbal medicine for nervous system-related ailments. In conclusion, the Methanolic extract of </w:t>
      </w:r>
      <w:r>
        <w:rPr>
          <w:i/>
          <w:color w:val="080808"/>
        </w:rPr>
        <w:t xml:space="preserve">Cassia </w:t>
      </w:r>
      <w:proofErr w:type="spellStart"/>
      <w:r>
        <w:rPr>
          <w:i/>
          <w:color w:val="080808"/>
        </w:rPr>
        <w:t>obtusifolia</w:t>
      </w:r>
      <w:proofErr w:type="spellEnd"/>
      <w:r>
        <w:rPr>
          <w:i/>
          <w:color w:val="080808"/>
        </w:rPr>
        <w:t xml:space="preserve"> </w:t>
      </w:r>
      <w:r>
        <w:rPr>
          <w:color w:val="080808"/>
        </w:rPr>
        <w:t>seeds exhibits significant neuropharmacological effects, including analgesic and anxiolytic activities, validating its ethnomedicinal use.</w:t>
      </w:r>
    </w:p>
    <w:p w14:paraId="16C96E4B" w14:textId="77777777" w:rsidR="00645A58" w:rsidRDefault="00000000">
      <w:pPr>
        <w:pStyle w:val="Heading2"/>
        <w:spacing w:before="160"/>
        <w:ind w:left="0" w:right="755"/>
        <w:jc w:val="center"/>
      </w:pPr>
      <w:r>
        <w:rPr>
          <w:spacing w:val="-2"/>
        </w:rPr>
        <w:t>REFERENCES</w:t>
      </w:r>
    </w:p>
    <w:p w14:paraId="4898EBF7" w14:textId="77777777" w:rsidR="00645A58" w:rsidRDefault="00000000">
      <w:pPr>
        <w:pStyle w:val="ListParagraph"/>
        <w:numPr>
          <w:ilvl w:val="0"/>
          <w:numId w:val="2"/>
        </w:numPr>
        <w:tabs>
          <w:tab w:val="left" w:pos="724"/>
        </w:tabs>
        <w:spacing w:before="223" w:line="276" w:lineRule="auto"/>
        <w:ind w:right="135" w:firstLine="0"/>
        <w:rPr>
          <w:sz w:val="36"/>
        </w:rPr>
      </w:pPr>
      <w:r>
        <w:rPr>
          <w:sz w:val="36"/>
        </w:rPr>
        <w:t xml:space="preserve">Valeria Manera, Erika </w:t>
      </w:r>
      <w:proofErr w:type="spellStart"/>
      <w:r>
        <w:rPr>
          <w:sz w:val="36"/>
        </w:rPr>
        <w:t>Rovini</w:t>
      </w:r>
      <w:proofErr w:type="spellEnd"/>
      <w:r>
        <w:rPr>
          <w:sz w:val="36"/>
        </w:rPr>
        <w:t xml:space="preserve"> and Peter Wais- “Editorial: Early detection of neurodegenerative disorders using </w:t>
      </w:r>
      <w:proofErr w:type="spellStart"/>
      <w:r>
        <w:rPr>
          <w:sz w:val="36"/>
        </w:rPr>
        <w:t>behavioural</w:t>
      </w:r>
      <w:proofErr w:type="spellEnd"/>
      <w:r>
        <w:rPr>
          <w:sz w:val="36"/>
        </w:rPr>
        <w:t xml:space="preserve"> markers and new technologies: New methods and perspectives”- Frontiers in aging neuroscience DOI NO: 10.3389/fnagi.2023.1149886</w:t>
      </w:r>
    </w:p>
    <w:p w14:paraId="2DA14FD4" w14:textId="77777777" w:rsidR="00645A58" w:rsidRDefault="00000000">
      <w:pPr>
        <w:pStyle w:val="ListParagraph"/>
        <w:numPr>
          <w:ilvl w:val="0"/>
          <w:numId w:val="2"/>
        </w:numPr>
        <w:tabs>
          <w:tab w:val="left" w:pos="726"/>
        </w:tabs>
        <w:spacing w:before="162" w:line="276" w:lineRule="auto"/>
        <w:ind w:right="135" w:firstLine="0"/>
        <w:rPr>
          <w:sz w:val="36"/>
        </w:rPr>
      </w:pPr>
      <w:r>
        <w:rPr>
          <w:sz w:val="36"/>
        </w:rPr>
        <w:t xml:space="preserve">Kumaresan P Thirupathy, Asish </w:t>
      </w:r>
      <w:proofErr w:type="spellStart"/>
      <w:r>
        <w:rPr>
          <w:sz w:val="36"/>
        </w:rPr>
        <w:t>Tulshkar</w:t>
      </w:r>
      <w:proofErr w:type="spellEnd"/>
      <w:r>
        <w:rPr>
          <w:sz w:val="36"/>
        </w:rPr>
        <w:t xml:space="preserve">, C Vijaya- “Neuropharmacological activity of </w:t>
      </w:r>
      <w:proofErr w:type="spellStart"/>
      <w:r>
        <w:rPr>
          <w:sz w:val="36"/>
        </w:rPr>
        <w:t>Lippia</w:t>
      </w:r>
      <w:proofErr w:type="spellEnd"/>
      <w:r>
        <w:rPr>
          <w:sz w:val="36"/>
        </w:rPr>
        <w:t xml:space="preserve"> </w:t>
      </w:r>
      <w:proofErr w:type="spellStart"/>
      <w:r>
        <w:rPr>
          <w:sz w:val="36"/>
        </w:rPr>
        <w:t>nodiflora</w:t>
      </w:r>
      <w:proofErr w:type="spellEnd"/>
      <w:r>
        <w:rPr>
          <w:sz w:val="36"/>
        </w:rPr>
        <w:t xml:space="preserve"> Linn” Journal of </w:t>
      </w:r>
      <w:proofErr w:type="spellStart"/>
      <w:r>
        <w:rPr>
          <w:sz w:val="36"/>
        </w:rPr>
        <w:t>pharmacognacy</w:t>
      </w:r>
      <w:proofErr w:type="spellEnd"/>
      <w:r>
        <w:rPr>
          <w:sz w:val="36"/>
        </w:rPr>
        <w:t xml:space="preserve"> Research - </w:t>
      </w:r>
      <w:hyperlink r:id="rId23">
        <w:r>
          <w:rPr>
            <w:sz w:val="36"/>
          </w:rPr>
          <w:t>https://doi.org/10.4103/0974-8490.85007</w:t>
        </w:r>
      </w:hyperlink>
    </w:p>
    <w:p w14:paraId="20803D7A" w14:textId="77777777" w:rsidR="00645A58" w:rsidRDefault="00000000">
      <w:pPr>
        <w:pStyle w:val="ListParagraph"/>
        <w:numPr>
          <w:ilvl w:val="0"/>
          <w:numId w:val="2"/>
        </w:numPr>
        <w:tabs>
          <w:tab w:val="left" w:pos="726"/>
        </w:tabs>
        <w:spacing w:line="276" w:lineRule="auto"/>
        <w:ind w:right="136" w:firstLine="0"/>
        <w:rPr>
          <w:sz w:val="36"/>
        </w:rPr>
      </w:pPr>
      <w:r>
        <w:rPr>
          <w:sz w:val="36"/>
        </w:rPr>
        <w:t>Tarique Hussain, Abdul Hafiz, Vishwakarma Ravi Kumar, Deepak Kumar and Imran Kazmi - “A Review - Study on Phytochemical and Neuropharmacological Effects of Cassia Tora Flowers”-Clinical Pharmacology and Biopharmaceutics- ISSN: 2167-065X</w:t>
      </w:r>
    </w:p>
    <w:p w14:paraId="72C33367" w14:textId="77777777" w:rsidR="00645A58" w:rsidRDefault="00000000">
      <w:pPr>
        <w:pStyle w:val="ListParagraph"/>
        <w:numPr>
          <w:ilvl w:val="0"/>
          <w:numId w:val="2"/>
        </w:numPr>
        <w:tabs>
          <w:tab w:val="left" w:pos="726"/>
        </w:tabs>
        <w:spacing w:line="276" w:lineRule="auto"/>
        <w:ind w:right="135" w:firstLine="0"/>
        <w:rPr>
          <w:sz w:val="36"/>
        </w:rPr>
      </w:pPr>
      <w:r>
        <w:rPr>
          <w:sz w:val="36"/>
        </w:rPr>
        <w:t xml:space="preserve">Umesh </w:t>
      </w:r>
      <w:proofErr w:type="spellStart"/>
      <w:r>
        <w:rPr>
          <w:sz w:val="36"/>
        </w:rPr>
        <w:t>kumar</w:t>
      </w:r>
      <w:proofErr w:type="spellEnd"/>
      <w:r>
        <w:rPr>
          <w:sz w:val="36"/>
        </w:rPr>
        <w:t xml:space="preserve">- “Neuropharmacological disorders: An outline to the general considerations” Journal of clinical/pharmaco-epidemiology research-DOI NO: </w:t>
      </w:r>
      <w:hyperlink r:id="rId24">
        <w:r>
          <w:rPr>
            <w:sz w:val="36"/>
          </w:rPr>
          <w:t>http://doi.org/10.5281/zenodo.3066800</w:t>
        </w:r>
      </w:hyperlink>
    </w:p>
    <w:p w14:paraId="4597FE90" w14:textId="77777777" w:rsidR="00645A58" w:rsidRDefault="00000000">
      <w:pPr>
        <w:pStyle w:val="ListParagraph"/>
        <w:numPr>
          <w:ilvl w:val="0"/>
          <w:numId w:val="2"/>
        </w:numPr>
        <w:tabs>
          <w:tab w:val="left" w:pos="726"/>
        </w:tabs>
        <w:spacing w:before="162" w:line="276" w:lineRule="auto"/>
        <w:ind w:right="136" w:firstLine="0"/>
        <w:rPr>
          <w:sz w:val="36"/>
        </w:rPr>
      </w:pPr>
      <w:r>
        <w:rPr>
          <w:sz w:val="36"/>
        </w:rPr>
        <w:t>Dr. D.K. SURESH – “study of phytochemical and neuropharmacological effect of cassia Tora flowers” -Rajiv Gandhi university of health sciences -reg no: 15PP058</w:t>
      </w:r>
    </w:p>
    <w:p w14:paraId="730DB5CC" w14:textId="77777777" w:rsidR="00645A58" w:rsidRDefault="00000000">
      <w:pPr>
        <w:pStyle w:val="ListParagraph"/>
        <w:numPr>
          <w:ilvl w:val="0"/>
          <w:numId w:val="2"/>
        </w:numPr>
        <w:tabs>
          <w:tab w:val="left" w:pos="724"/>
        </w:tabs>
        <w:spacing w:before="160" w:line="276" w:lineRule="auto"/>
        <w:ind w:right="135" w:firstLine="0"/>
        <w:rPr>
          <w:sz w:val="36"/>
        </w:rPr>
      </w:pPr>
      <w:r>
        <w:rPr>
          <w:sz w:val="36"/>
        </w:rPr>
        <w:t>AA Farooqui – “Neurochemical aspects of neurological disorders” - science direct-https://doi.org/10.1016/B978-0-7.00016-1</w:t>
      </w:r>
    </w:p>
    <w:p w14:paraId="70044AFE" w14:textId="77777777" w:rsidR="00645A58" w:rsidRDefault="00000000">
      <w:pPr>
        <w:pStyle w:val="ListParagraph"/>
        <w:numPr>
          <w:ilvl w:val="0"/>
          <w:numId w:val="2"/>
        </w:numPr>
        <w:tabs>
          <w:tab w:val="left" w:pos="726"/>
        </w:tabs>
        <w:spacing w:line="276" w:lineRule="auto"/>
        <w:ind w:right="135" w:firstLine="0"/>
        <w:rPr>
          <w:sz w:val="36"/>
        </w:rPr>
      </w:pPr>
      <w:r>
        <w:rPr>
          <w:sz w:val="36"/>
        </w:rPr>
        <w:t xml:space="preserve">Balachandar </w:t>
      </w:r>
      <w:proofErr w:type="spellStart"/>
      <w:r>
        <w:rPr>
          <w:sz w:val="36"/>
        </w:rPr>
        <w:t>Vellingiri</w:t>
      </w:r>
      <w:proofErr w:type="spellEnd"/>
      <w:r>
        <w:rPr>
          <w:sz w:val="36"/>
        </w:rPr>
        <w:t xml:space="preserve"> - “An overview about neurological diseases in India – A </w:t>
      </w:r>
      <w:proofErr w:type="spellStart"/>
      <w:r>
        <w:rPr>
          <w:sz w:val="36"/>
        </w:rPr>
        <w:t>theranostics</w:t>
      </w:r>
      <w:proofErr w:type="spellEnd"/>
      <w:r>
        <w:rPr>
          <w:sz w:val="36"/>
        </w:rPr>
        <w:t xml:space="preserve"> approach”-science direct- </w:t>
      </w:r>
      <w:hyperlink r:id="rId25">
        <w:r>
          <w:rPr>
            <w:spacing w:val="-2"/>
            <w:sz w:val="36"/>
          </w:rPr>
          <w:t>https://doi.org/10.1016/j.ahr.2023.100177</w:t>
        </w:r>
      </w:hyperlink>
    </w:p>
    <w:p w14:paraId="6FBDE416"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62E41CE5" w14:textId="77777777" w:rsidR="00645A58" w:rsidRDefault="00000000">
      <w:pPr>
        <w:pStyle w:val="ListParagraph"/>
        <w:numPr>
          <w:ilvl w:val="0"/>
          <w:numId w:val="2"/>
        </w:numPr>
        <w:tabs>
          <w:tab w:val="left" w:pos="726"/>
        </w:tabs>
        <w:spacing w:before="89" w:line="276" w:lineRule="auto"/>
        <w:ind w:right="133" w:firstLine="0"/>
        <w:rPr>
          <w:sz w:val="36"/>
        </w:rPr>
      </w:pPr>
      <w:r>
        <w:rPr>
          <w:sz w:val="36"/>
        </w:rPr>
        <w:lastRenderedPageBreak/>
        <w:t xml:space="preserve">Patil, R.H., Patil, M.P., &amp; Maheshwari, V.L. - “Phytochemical Screening and Chemical Characterization of the Bioactive Metabolites. In </w:t>
      </w:r>
      <w:proofErr w:type="spellStart"/>
      <w:r>
        <w:rPr>
          <w:sz w:val="36"/>
        </w:rPr>
        <w:t>Apocynaceae</w:t>
      </w:r>
      <w:proofErr w:type="spellEnd"/>
      <w:r>
        <w:rPr>
          <w:sz w:val="36"/>
        </w:rPr>
        <w:t xml:space="preserve"> Plants</w:t>
      </w:r>
      <w:r>
        <w:rPr>
          <w:i/>
          <w:sz w:val="36"/>
        </w:rPr>
        <w:t>”</w:t>
      </w:r>
      <w:r>
        <w:rPr>
          <w:sz w:val="36"/>
        </w:rPr>
        <w:t xml:space="preserve">- Springer. </w:t>
      </w:r>
      <w:hyperlink r:id="rId26">
        <w:r>
          <w:rPr>
            <w:sz w:val="36"/>
            <w:u w:val="single"/>
          </w:rPr>
          <w:t>https://doi.org/10.1007/978-981-99-</w:t>
        </w:r>
      </w:hyperlink>
      <w:r>
        <w:rPr>
          <w:sz w:val="36"/>
        </w:rPr>
        <w:t xml:space="preserve"> </w:t>
      </w:r>
      <w:hyperlink r:id="rId27">
        <w:r>
          <w:rPr>
            <w:spacing w:val="-2"/>
            <w:sz w:val="36"/>
            <w:u w:val="single"/>
          </w:rPr>
          <w:t>5406-3-5</w:t>
        </w:r>
      </w:hyperlink>
    </w:p>
    <w:p w14:paraId="64357599" w14:textId="77777777" w:rsidR="00645A58" w:rsidRDefault="00000000">
      <w:pPr>
        <w:pStyle w:val="ListParagraph"/>
        <w:numPr>
          <w:ilvl w:val="0"/>
          <w:numId w:val="2"/>
        </w:numPr>
        <w:tabs>
          <w:tab w:val="left" w:pos="726"/>
          <w:tab w:val="left" w:pos="3781"/>
          <w:tab w:val="left" w:pos="6905"/>
          <w:tab w:val="left" w:pos="9569"/>
        </w:tabs>
        <w:spacing w:before="160" w:line="276" w:lineRule="auto"/>
        <w:ind w:right="133" w:firstLine="0"/>
        <w:rPr>
          <w:sz w:val="36"/>
        </w:rPr>
      </w:pPr>
      <w:r>
        <w:rPr>
          <w:sz w:val="36"/>
        </w:rPr>
        <w:t xml:space="preserve">Shaikh, J.R., &amp; Patil, M.K.- “Qualitative tests for preliminary phytochemical screening: An overview”-International Journal of </w:t>
      </w:r>
      <w:r>
        <w:rPr>
          <w:spacing w:val="-2"/>
          <w:sz w:val="36"/>
        </w:rPr>
        <w:t>Chemical</w:t>
      </w:r>
      <w:r>
        <w:rPr>
          <w:sz w:val="36"/>
        </w:rPr>
        <w:tab/>
      </w:r>
      <w:r>
        <w:rPr>
          <w:spacing w:val="-2"/>
          <w:sz w:val="36"/>
        </w:rPr>
        <w:t>Studies,</w:t>
      </w:r>
      <w:r>
        <w:rPr>
          <w:sz w:val="36"/>
        </w:rPr>
        <w:tab/>
      </w:r>
      <w:r>
        <w:rPr>
          <w:spacing w:val="-2"/>
          <w:sz w:val="36"/>
        </w:rPr>
        <w:t>8(2),</w:t>
      </w:r>
      <w:r>
        <w:rPr>
          <w:sz w:val="36"/>
        </w:rPr>
        <w:tab/>
      </w:r>
      <w:r>
        <w:rPr>
          <w:spacing w:val="-2"/>
          <w:sz w:val="36"/>
        </w:rPr>
        <w:t xml:space="preserve">603–608. </w:t>
      </w:r>
      <w:hyperlink r:id="rId28">
        <w:r>
          <w:rPr>
            <w:spacing w:val="-2"/>
            <w:sz w:val="36"/>
          </w:rPr>
          <w:t>https://doi.org/10.22271/chemi.2020.v8.i2i.8834</w:t>
        </w:r>
      </w:hyperlink>
    </w:p>
    <w:p w14:paraId="71ED6ACF" w14:textId="77777777" w:rsidR="00645A58" w:rsidRDefault="00645A58">
      <w:pPr>
        <w:pStyle w:val="BodyText"/>
        <w:spacing w:before="3"/>
        <w:jc w:val="left"/>
        <w:rPr>
          <w:sz w:val="15"/>
        </w:rPr>
      </w:pPr>
    </w:p>
    <w:tbl>
      <w:tblPr>
        <w:tblW w:w="0" w:type="auto"/>
        <w:tblInd w:w="384" w:type="dxa"/>
        <w:tblLayout w:type="fixed"/>
        <w:tblCellMar>
          <w:left w:w="0" w:type="dxa"/>
          <w:right w:w="0" w:type="dxa"/>
        </w:tblCellMar>
        <w:tblLook w:val="01E0" w:firstRow="1" w:lastRow="1" w:firstColumn="1" w:lastColumn="1" w:noHBand="0" w:noVBand="0"/>
      </w:tblPr>
      <w:tblGrid>
        <w:gridCol w:w="2257"/>
        <w:gridCol w:w="4832"/>
        <w:gridCol w:w="1443"/>
        <w:gridCol w:w="2063"/>
      </w:tblGrid>
      <w:tr w:rsidR="00645A58" w14:paraId="0F459740" w14:textId="77777777">
        <w:trPr>
          <w:trHeight w:val="438"/>
        </w:trPr>
        <w:tc>
          <w:tcPr>
            <w:tcW w:w="2257" w:type="dxa"/>
          </w:tcPr>
          <w:p w14:paraId="3C278D8C" w14:textId="77777777" w:rsidR="00645A58" w:rsidRDefault="00000000">
            <w:pPr>
              <w:pStyle w:val="TableParagraph"/>
              <w:spacing w:line="399" w:lineRule="exact"/>
              <w:ind w:left="0" w:right="25"/>
              <w:jc w:val="center"/>
              <w:rPr>
                <w:sz w:val="36"/>
              </w:rPr>
            </w:pPr>
            <w:r>
              <w:rPr>
                <w:sz w:val="36"/>
              </w:rPr>
              <w:t>10)Ali,</w:t>
            </w:r>
            <w:r>
              <w:rPr>
                <w:spacing w:val="53"/>
                <w:w w:val="150"/>
                <w:sz w:val="36"/>
              </w:rPr>
              <w:t xml:space="preserve"> </w:t>
            </w:r>
            <w:r>
              <w:rPr>
                <w:spacing w:val="-2"/>
                <w:sz w:val="36"/>
              </w:rPr>
              <w:t>M.M.,</w:t>
            </w:r>
          </w:p>
        </w:tc>
        <w:tc>
          <w:tcPr>
            <w:tcW w:w="4832" w:type="dxa"/>
          </w:tcPr>
          <w:p w14:paraId="546E018F" w14:textId="77777777" w:rsidR="00645A58" w:rsidRDefault="00000000">
            <w:pPr>
              <w:pStyle w:val="TableParagraph"/>
              <w:spacing w:line="399" w:lineRule="exact"/>
              <w:ind w:left="0" w:right="20"/>
              <w:jc w:val="center"/>
              <w:rPr>
                <w:sz w:val="36"/>
              </w:rPr>
            </w:pPr>
            <w:r>
              <w:rPr>
                <w:sz w:val="36"/>
              </w:rPr>
              <w:t>Ali,</w:t>
            </w:r>
            <w:r>
              <w:rPr>
                <w:spacing w:val="52"/>
                <w:w w:val="150"/>
                <w:sz w:val="36"/>
              </w:rPr>
              <w:t xml:space="preserve"> </w:t>
            </w:r>
            <w:r>
              <w:rPr>
                <w:sz w:val="36"/>
              </w:rPr>
              <w:t>S.S.,</w:t>
            </w:r>
            <w:r>
              <w:rPr>
                <w:spacing w:val="52"/>
                <w:w w:val="150"/>
                <w:sz w:val="36"/>
              </w:rPr>
              <w:t xml:space="preserve"> </w:t>
            </w:r>
            <w:r>
              <w:rPr>
                <w:sz w:val="36"/>
              </w:rPr>
              <w:t>&amp;</w:t>
            </w:r>
            <w:r>
              <w:rPr>
                <w:spacing w:val="66"/>
                <w:sz w:val="36"/>
              </w:rPr>
              <w:t xml:space="preserve"> </w:t>
            </w:r>
            <w:r>
              <w:rPr>
                <w:sz w:val="36"/>
              </w:rPr>
              <w:t>Abdalaziz,</w:t>
            </w:r>
            <w:r>
              <w:rPr>
                <w:spacing w:val="53"/>
                <w:w w:val="150"/>
                <w:sz w:val="36"/>
              </w:rPr>
              <w:t xml:space="preserve"> </w:t>
            </w:r>
            <w:r>
              <w:rPr>
                <w:spacing w:val="-4"/>
                <w:sz w:val="36"/>
              </w:rPr>
              <w:t>M.N.-</w:t>
            </w:r>
          </w:p>
        </w:tc>
        <w:tc>
          <w:tcPr>
            <w:tcW w:w="1443" w:type="dxa"/>
          </w:tcPr>
          <w:p w14:paraId="1B3EB2A7" w14:textId="77777777" w:rsidR="00645A58" w:rsidRDefault="00000000">
            <w:pPr>
              <w:pStyle w:val="TableParagraph"/>
              <w:spacing w:line="399" w:lineRule="exact"/>
              <w:ind w:left="0" w:right="5"/>
              <w:jc w:val="center"/>
              <w:rPr>
                <w:sz w:val="36"/>
              </w:rPr>
            </w:pPr>
            <w:r>
              <w:rPr>
                <w:sz w:val="36"/>
              </w:rPr>
              <w:t>“In-</w:t>
            </w:r>
            <w:r>
              <w:rPr>
                <w:spacing w:val="-2"/>
                <w:sz w:val="36"/>
              </w:rPr>
              <w:t>vitro</w:t>
            </w:r>
          </w:p>
        </w:tc>
        <w:tc>
          <w:tcPr>
            <w:tcW w:w="2063" w:type="dxa"/>
          </w:tcPr>
          <w:p w14:paraId="4F587321" w14:textId="77777777" w:rsidR="00645A58" w:rsidRDefault="00000000">
            <w:pPr>
              <w:pStyle w:val="TableParagraph"/>
              <w:spacing w:line="399" w:lineRule="exact"/>
              <w:ind w:left="36"/>
              <w:jc w:val="center"/>
              <w:rPr>
                <w:sz w:val="36"/>
              </w:rPr>
            </w:pPr>
            <w:r>
              <w:rPr>
                <w:spacing w:val="-2"/>
                <w:sz w:val="36"/>
              </w:rPr>
              <w:t>antimicrobial</w:t>
            </w:r>
          </w:p>
        </w:tc>
      </w:tr>
      <w:tr w:rsidR="00645A58" w14:paraId="6841FEC0" w14:textId="77777777">
        <w:trPr>
          <w:trHeight w:val="438"/>
        </w:trPr>
        <w:tc>
          <w:tcPr>
            <w:tcW w:w="2257" w:type="dxa"/>
          </w:tcPr>
          <w:p w14:paraId="7BC8390E" w14:textId="77777777" w:rsidR="00645A58" w:rsidRDefault="00000000">
            <w:pPr>
              <w:pStyle w:val="TableParagraph"/>
              <w:tabs>
                <w:tab w:val="left" w:pos="1466"/>
              </w:tabs>
              <w:spacing w:before="24" w:line="394" w:lineRule="exact"/>
              <w:ind w:left="0" w:right="168"/>
              <w:jc w:val="center"/>
              <w:rPr>
                <w:sz w:val="36"/>
              </w:rPr>
            </w:pPr>
            <w:r>
              <w:rPr>
                <w:spacing w:val="-2"/>
                <w:sz w:val="36"/>
              </w:rPr>
              <w:t>activity</w:t>
            </w:r>
            <w:r>
              <w:rPr>
                <w:sz w:val="36"/>
              </w:rPr>
              <w:tab/>
            </w:r>
            <w:r>
              <w:rPr>
                <w:spacing w:val="-5"/>
                <w:sz w:val="36"/>
              </w:rPr>
              <w:t>and</w:t>
            </w:r>
          </w:p>
        </w:tc>
        <w:tc>
          <w:tcPr>
            <w:tcW w:w="4832" w:type="dxa"/>
          </w:tcPr>
          <w:p w14:paraId="4B41C0E0" w14:textId="77777777" w:rsidR="00645A58" w:rsidRDefault="00000000">
            <w:pPr>
              <w:pStyle w:val="TableParagraph"/>
              <w:tabs>
                <w:tab w:val="left" w:pos="2584"/>
                <w:tab w:val="left" w:pos="4354"/>
              </w:tabs>
              <w:spacing w:before="24" w:line="394" w:lineRule="exact"/>
              <w:ind w:left="76"/>
              <w:jc w:val="center"/>
              <w:rPr>
                <w:sz w:val="36"/>
              </w:rPr>
            </w:pPr>
            <w:r>
              <w:rPr>
                <w:spacing w:val="-2"/>
                <w:sz w:val="36"/>
              </w:rPr>
              <w:t>phytochemical</w:t>
            </w:r>
            <w:r>
              <w:rPr>
                <w:sz w:val="36"/>
              </w:rPr>
              <w:tab/>
            </w:r>
            <w:r>
              <w:rPr>
                <w:spacing w:val="-2"/>
                <w:sz w:val="36"/>
              </w:rPr>
              <w:t>screening</w:t>
            </w:r>
            <w:r>
              <w:rPr>
                <w:sz w:val="36"/>
              </w:rPr>
              <w:tab/>
            </w:r>
            <w:r>
              <w:rPr>
                <w:spacing w:val="-5"/>
                <w:sz w:val="36"/>
              </w:rPr>
              <w:t>of</w:t>
            </w:r>
          </w:p>
        </w:tc>
        <w:tc>
          <w:tcPr>
            <w:tcW w:w="1443" w:type="dxa"/>
          </w:tcPr>
          <w:p w14:paraId="349135B4" w14:textId="77777777" w:rsidR="00645A58" w:rsidRDefault="00000000">
            <w:pPr>
              <w:pStyle w:val="TableParagraph"/>
              <w:spacing w:before="24" w:line="394" w:lineRule="exact"/>
              <w:ind w:left="99" w:right="5"/>
              <w:jc w:val="center"/>
              <w:rPr>
                <w:sz w:val="36"/>
              </w:rPr>
            </w:pPr>
            <w:r>
              <w:rPr>
                <w:spacing w:val="-2"/>
                <w:sz w:val="36"/>
              </w:rPr>
              <w:t>Cassia</w:t>
            </w:r>
          </w:p>
        </w:tc>
        <w:tc>
          <w:tcPr>
            <w:tcW w:w="2063" w:type="dxa"/>
          </w:tcPr>
          <w:p w14:paraId="41C61C8C" w14:textId="77777777" w:rsidR="00645A58" w:rsidRDefault="00000000">
            <w:pPr>
              <w:pStyle w:val="TableParagraph"/>
              <w:spacing w:before="24" w:line="394" w:lineRule="exact"/>
              <w:ind w:left="132"/>
              <w:jc w:val="center"/>
              <w:rPr>
                <w:sz w:val="36"/>
              </w:rPr>
            </w:pPr>
            <w:proofErr w:type="spellStart"/>
            <w:r>
              <w:rPr>
                <w:spacing w:val="-2"/>
                <w:sz w:val="36"/>
              </w:rPr>
              <w:t>obtusifolia</w:t>
            </w:r>
            <w:proofErr w:type="spellEnd"/>
            <w:r>
              <w:rPr>
                <w:spacing w:val="-2"/>
                <w:sz w:val="36"/>
              </w:rPr>
              <w:t>”-</w:t>
            </w:r>
          </w:p>
        </w:tc>
      </w:tr>
    </w:tbl>
    <w:p w14:paraId="46D6E810" w14:textId="77777777" w:rsidR="00645A58" w:rsidRDefault="00000000">
      <w:pPr>
        <w:pStyle w:val="BodyText"/>
        <w:tabs>
          <w:tab w:val="left" w:pos="2735"/>
          <w:tab w:val="left" w:pos="3322"/>
          <w:tab w:val="left" w:pos="4750"/>
          <w:tab w:val="left" w:pos="5568"/>
          <w:tab w:val="left" w:pos="7568"/>
          <w:tab w:val="left" w:pos="9293"/>
          <w:tab w:val="left" w:pos="10289"/>
        </w:tabs>
        <w:spacing w:before="61" w:line="276" w:lineRule="auto"/>
        <w:ind w:left="427" w:right="133"/>
        <w:jc w:val="left"/>
      </w:pPr>
      <w:r>
        <w:rPr>
          <w:spacing w:val="-2"/>
        </w:rPr>
        <w:t>Advancement</w:t>
      </w:r>
      <w:r>
        <w:tab/>
      </w:r>
      <w:r>
        <w:rPr>
          <w:spacing w:val="-6"/>
        </w:rPr>
        <w:t>in</w:t>
      </w:r>
      <w:r>
        <w:tab/>
      </w:r>
      <w:r>
        <w:rPr>
          <w:spacing w:val="-2"/>
        </w:rPr>
        <w:t>Science</w:t>
      </w:r>
      <w:r>
        <w:tab/>
      </w:r>
      <w:r>
        <w:rPr>
          <w:spacing w:val="-4"/>
        </w:rPr>
        <w:t>and</w:t>
      </w:r>
      <w:r>
        <w:tab/>
      </w:r>
      <w:r>
        <w:rPr>
          <w:spacing w:val="-2"/>
        </w:rPr>
        <w:t>Technology</w:t>
      </w:r>
      <w:r>
        <w:tab/>
      </w:r>
      <w:r>
        <w:rPr>
          <w:spacing w:val="-2"/>
        </w:rPr>
        <w:t>Research,</w:t>
      </w:r>
      <w:r>
        <w:tab/>
      </w:r>
      <w:r>
        <w:rPr>
          <w:spacing w:val="-2"/>
        </w:rPr>
        <w:t>3(1),</w:t>
      </w:r>
      <w:r>
        <w:tab/>
      </w:r>
      <w:r>
        <w:rPr>
          <w:spacing w:val="-4"/>
        </w:rPr>
        <w:t xml:space="preserve">1–8. </w:t>
      </w:r>
      <w:hyperlink r:id="rId29">
        <w:r>
          <w:rPr>
            <w:spacing w:val="-2"/>
            <w:u w:val="single"/>
          </w:rPr>
          <w:t>https://doi.org/10.25259/ASTR-3-2020</w:t>
        </w:r>
      </w:hyperlink>
    </w:p>
    <w:p w14:paraId="3D917F43" w14:textId="77777777" w:rsidR="00645A58" w:rsidRDefault="00000000">
      <w:pPr>
        <w:pStyle w:val="ListParagraph"/>
        <w:numPr>
          <w:ilvl w:val="0"/>
          <w:numId w:val="1"/>
        </w:numPr>
        <w:tabs>
          <w:tab w:val="left" w:pos="891"/>
          <w:tab w:val="left" w:pos="1179"/>
          <w:tab w:val="left" w:pos="2652"/>
          <w:tab w:val="left" w:pos="3184"/>
          <w:tab w:val="left" w:pos="4417"/>
          <w:tab w:val="left" w:pos="6173"/>
          <w:tab w:val="left" w:pos="7207"/>
          <w:tab w:val="left" w:pos="9008"/>
          <w:tab w:val="left" w:pos="10109"/>
        </w:tabs>
        <w:spacing w:before="162" w:line="276" w:lineRule="auto"/>
        <w:ind w:right="133" w:firstLine="0"/>
        <w:rPr>
          <w:sz w:val="36"/>
        </w:rPr>
      </w:pPr>
      <w:r>
        <w:rPr>
          <w:sz w:val="36"/>
        </w:rPr>
        <w:t>Kumar,</w:t>
      </w:r>
      <w:r>
        <w:rPr>
          <w:spacing w:val="-23"/>
          <w:sz w:val="36"/>
        </w:rPr>
        <w:t xml:space="preserve"> </w:t>
      </w:r>
      <w:r>
        <w:rPr>
          <w:sz w:val="36"/>
        </w:rPr>
        <w:t>D.,</w:t>
      </w:r>
      <w:r>
        <w:rPr>
          <w:spacing w:val="-22"/>
          <w:sz w:val="36"/>
        </w:rPr>
        <w:t xml:space="preserve"> </w:t>
      </w:r>
      <w:r>
        <w:rPr>
          <w:sz w:val="36"/>
        </w:rPr>
        <w:t>&amp;</w:t>
      </w:r>
      <w:r>
        <w:rPr>
          <w:spacing w:val="-23"/>
          <w:sz w:val="36"/>
        </w:rPr>
        <w:t xml:space="preserve"> </w:t>
      </w:r>
      <w:r>
        <w:rPr>
          <w:sz w:val="36"/>
        </w:rPr>
        <w:t>Prakash,</w:t>
      </w:r>
      <w:r>
        <w:rPr>
          <w:spacing w:val="-22"/>
          <w:sz w:val="36"/>
        </w:rPr>
        <w:t xml:space="preserve"> </w:t>
      </w:r>
      <w:r>
        <w:rPr>
          <w:sz w:val="36"/>
        </w:rPr>
        <w:t>O.</w:t>
      </w:r>
      <w:r>
        <w:rPr>
          <w:spacing w:val="-23"/>
          <w:sz w:val="36"/>
        </w:rPr>
        <w:t xml:space="preserve"> </w:t>
      </w:r>
      <w:r>
        <w:rPr>
          <w:sz w:val="36"/>
        </w:rPr>
        <w:t>–</w:t>
      </w:r>
      <w:r>
        <w:rPr>
          <w:spacing w:val="-22"/>
          <w:sz w:val="36"/>
        </w:rPr>
        <w:t xml:space="preserve"> </w:t>
      </w:r>
      <w:r>
        <w:rPr>
          <w:sz w:val="36"/>
        </w:rPr>
        <w:t>“Contemporary</w:t>
      </w:r>
      <w:r>
        <w:rPr>
          <w:spacing w:val="-23"/>
          <w:sz w:val="36"/>
        </w:rPr>
        <w:t xml:space="preserve"> </w:t>
      </w:r>
      <w:r>
        <w:rPr>
          <w:sz w:val="36"/>
        </w:rPr>
        <w:t>methods</w:t>
      </w:r>
      <w:r>
        <w:rPr>
          <w:spacing w:val="-22"/>
          <w:sz w:val="36"/>
        </w:rPr>
        <w:t xml:space="preserve"> </w:t>
      </w:r>
      <w:r>
        <w:rPr>
          <w:sz w:val="36"/>
        </w:rPr>
        <w:t>for</w:t>
      </w:r>
      <w:r>
        <w:rPr>
          <w:spacing w:val="-23"/>
          <w:sz w:val="36"/>
        </w:rPr>
        <w:t xml:space="preserve"> </w:t>
      </w:r>
      <w:r>
        <w:rPr>
          <w:sz w:val="36"/>
        </w:rPr>
        <w:t>the</w:t>
      </w:r>
      <w:r>
        <w:rPr>
          <w:spacing w:val="-22"/>
          <w:sz w:val="36"/>
        </w:rPr>
        <w:t xml:space="preserve"> </w:t>
      </w:r>
      <w:r>
        <w:rPr>
          <w:sz w:val="36"/>
        </w:rPr>
        <w:t xml:space="preserve">extraction </w:t>
      </w:r>
      <w:r>
        <w:rPr>
          <w:spacing w:val="-4"/>
          <w:sz w:val="36"/>
        </w:rPr>
        <w:t>and</w:t>
      </w:r>
      <w:r>
        <w:rPr>
          <w:sz w:val="36"/>
        </w:rPr>
        <w:tab/>
      </w:r>
      <w:r>
        <w:rPr>
          <w:spacing w:val="-2"/>
          <w:sz w:val="36"/>
        </w:rPr>
        <w:t>isolation</w:t>
      </w:r>
      <w:r>
        <w:rPr>
          <w:sz w:val="36"/>
        </w:rPr>
        <w:tab/>
      </w:r>
      <w:r>
        <w:rPr>
          <w:spacing w:val="-6"/>
          <w:sz w:val="36"/>
        </w:rPr>
        <w:t>of</w:t>
      </w:r>
      <w:r>
        <w:rPr>
          <w:sz w:val="36"/>
        </w:rPr>
        <w:tab/>
      </w:r>
      <w:r>
        <w:rPr>
          <w:spacing w:val="-2"/>
          <w:sz w:val="36"/>
        </w:rPr>
        <w:t>natural</w:t>
      </w:r>
      <w:r>
        <w:rPr>
          <w:sz w:val="36"/>
        </w:rPr>
        <w:tab/>
      </w:r>
      <w:r>
        <w:rPr>
          <w:spacing w:val="-2"/>
          <w:sz w:val="36"/>
        </w:rPr>
        <w:t>products”-</w:t>
      </w:r>
      <w:r>
        <w:rPr>
          <w:sz w:val="36"/>
        </w:rPr>
        <w:tab/>
      </w:r>
      <w:r>
        <w:rPr>
          <w:spacing w:val="-4"/>
          <w:sz w:val="36"/>
        </w:rPr>
        <w:t>BMC</w:t>
      </w:r>
      <w:r>
        <w:rPr>
          <w:sz w:val="36"/>
        </w:rPr>
        <w:tab/>
      </w:r>
      <w:r>
        <w:rPr>
          <w:spacing w:val="-2"/>
          <w:sz w:val="36"/>
        </w:rPr>
        <w:t>Chemistry,</w:t>
      </w:r>
      <w:r>
        <w:rPr>
          <w:sz w:val="36"/>
        </w:rPr>
        <w:tab/>
      </w:r>
      <w:r>
        <w:rPr>
          <w:spacing w:val="-2"/>
          <w:sz w:val="36"/>
        </w:rPr>
        <w:t>17(1),</w:t>
      </w:r>
      <w:r>
        <w:rPr>
          <w:sz w:val="36"/>
        </w:rPr>
        <w:tab/>
      </w:r>
      <w:r>
        <w:rPr>
          <w:spacing w:val="-2"/>
          <w:sz w:val="36"/>
        </w:rPr>
        <w:t xml:space="preserve">1–15. </w:t>
      </w:r>
      <w:hyperlink r:id="rId30">
        <w:r>
          <w:rPr>
            <w:spacing w:val="-2"/>
            <w:sz w:val="36"/>
          </w:rPr>
          <w:t>https://doi.org/10.1186/s13065-023-00960-</w:t>
        </w:r>
      </w:hyperlink>
      <w:r>
        <w:rPr>
          <w:spacing w:val="-2"/>
          <w:sz w:val="36"/>
        </w:rPr>
        <w:t xml:space="preserve"> </w:t>
      </w:r>
      <w:hyperlink r:id="rId31">
        <w:r>
          <w:rPr>
            <w:spacing w:val="-2"/>
            <w:sz w:val="36"/>
          </w:rPr>
          <w:t>z</w:t>
        </w:r>
      </w:hyperlink>
      <w:hyperlink r:id="rId32">
        <w:r>
          <w:rPr>
            <w:spacing w:val="-2"/>
            <w:sz w:val="36"/>
          </w:rPr>
          <w:t>bmcchem.biomedcentral.com</w:t>
        </w:r>
      </w:hyperlink>
    </w:p>
    <w:p w14:paraId="11CBF1D4" w14:textId="77777777" w:rsidR="00645A58" w:rsidRDefault="00000000">
      <w:pPr>
        <w:pStyle w:val="ListParagraph"/>
        <w:numPr>
          <w:ilvl w:val="0"/>
          <w:numId w:val="1"/>
        </w:numPr>
        <w:tabs>
          <w:tab w:val="left" w:pos="906"/>
        </w:tabs>
        <w:spacing w:before="160" w:line="276" w:lineRule="auto"/>
        <w:ind w:right="134" w:firstLine="0"/>
        <w:rPr>
          <w:sz w:val="36"/>
        </w:rPr>
      </w:pPr>
      <w:r>
        <w:rPr>
          <w:sz w:val="36"/>
        </w:rPr>
        <w:t xml:space="preserve">Gafner, S., &amp; Bergeron, C. – “Quality control of herbal drugs and preparations: The methods of pharmacognosy”- Pharmacognosy Reviews, 15(30), 1–10. </w:t>
      </w:r>
      <w:hyperlink r:id="rId33">
        <w:r>
          <w:rPr>
            <w:sz w:val="36"/>
          </w:rPr>
          <w:t>https://doi.org/10.1016/j.phrs.2021.100040</w:t>
        </w:r>
      </w:hyperlink>
    </w:p>
    <w:p w14:paraId="5809063D" w14:textId="77777777" w:rsidR="00645A58" w:rsidRDefault="00000000">
      <w:pPr>
        <w:pStyle w:val="ListParagraph"/>
        <w:numPr>
          <w:ilvl w:val="0"/>
          <w:numId w:val="1"/>
        </w:numPr>
        <w:tabs>
          <w:tab w:val="left" w:pos="906"/>
        </w:tabs>
        <w:spacing w:before="158" w:line="276" w:lineRule="auto"/>
        <w:ind w:right="137" w:firstLine="0"/>
        <w:rPr>
          <w:sz w:val="36"/>
        </w:rPr>
      </w:pPr>
      <w:r>
        <w:rPr>
          <w:sz w:val="36"/>
        </w:rPr>
        <w:t>Mahmoud Mohamed Ali, Safa Suliman Ali and Mohamed N. Abdalaziz- “In-vitro antimicrobial activity and phytochemical screening of</w:t>
      </w:r>
      <w:r>
        <w:rPr>
          <w:spacing w:val="7"/>
          <w:sz w:val="36"/>
        </w:rPr>
        <w:t xml:space="preserve"> </w:t>
      </w:r>
      <w:r>
        <w:rPr>
          <w:sz w:val="36"/>
        </w:rPr>
        <w:t>Cassia</w:t>
      </w:r>
      <w:r>
        <w:rPr>
          <w:spacing w:val="8"/>
          <w:sz w:val="36"/>
        </w:rPr>
        <w:t xml:space="preserve"> </w:t>
      </w:r>
      <w:proofErr w:type="spellStart"/>
      <w:r>
        <w:rPr>
          <w:sz w:val="36"/>
        </w:rPr>
        <w:t>obtusifolia</w:t>
      </w:r>
      <w:proofErr w:type="spellEnd"/>
      <w:r>
        <w:rPr>
          <w:sz w:val="36"/>
        </w:rPr>
        <w:t>”-</w:t>
      </w:r>
      <w:r>
        <w:rPr>
          <w:spacing w:val="-14"/>
          <w:sz w:val="36"/>
        </w:rPr>
        <w:t xml:space="preserve"> </w:t>
      </w:r>
      <w:r>
        <w:rPr>
          <w:sz w:val="36"/>
        </w:rPr>
        <w:t>Advancement</w:t>
      </w:r>
      <w:r>
        <w:rPr>
          <w:spacing w:val="8"/>
          <w:sz w:val="36"/>
        </w:rPr>
        <w:t xml:space="preserve"> </w:t>
      </w:r>
      <w:r>
        <w:rPr>
          <w:sz w:val="36"/>
        </w:rPr>
        <w:t>in</w:t>
      </w:r>
      <w:r>
        <w:rPr>
          <w:spacing w:val="7"/>
          <w:sz w:val="36"/>
        </w:rPr>
        <w:t xml:space="preserve"> </w:t>
      </w:r>
      <w:r>
        <w:rPr>
          <w:sz w:val="36"/>
        </w:rPr>
        <w:t>science</w:t>
      </w:r>
      <w:r>
        <w:rPr>
          <w:spacing w:val="7"/>
          <w:sz w:val="36"/>
        </w:rPr>
        <w:t xml:space="preserve"> </w:t>
      </w:r>
      <w:r>
        <w:rPr>
          <w:sz w:val="36"/>
        </w:rPr>
        <w:t>and</w:t>
      </w:r>
      <w:r>
        <w:rPr>
          <w:spacing w:val="10"/>
          <w:sz w:val="36"/>
        </w:rPr>
        <w:t xml:space="preserve"> </w:t>
      </w:r>
      <w:r>
        <w:rPr>
          <w:sz w:val="36"/>
        </w:rPr>
        <w:t>technology</w:t>
      </w:r>
      <w:r>
        <w:rPr>
          <w:spacing w:val="8"/>
          <w:sz w:val="36"/>
        </w:rPr>
        <w:t xml:space="preserve"> </w:t>
      </w:r>
      <w:r>
        <w:rPr>
          <w:spacing w:val="-2"/>
          <w:sz w:val="36"/>
        </w:rPr>
        <w:t>research</w:t>
      </w:r>
    </w:p>
    <w:p w14:paraId="6D414326" w14:textId="77777777" w:rsidR="00645A58" w:rsidRDefault="00000000">
      <w:pPr>
        <w:pStyle w:val="BodyText"/>
        <w:ind w:left="427"/>
      </w:pPr>
      <w:r>
        <w:t>-ISSN:</w:t>
      </w:r>
      <w:r>
        <w:rPr>
          <w:spacing w:val="-4"/>
        </w:rPr>
        <w:t xml:space="preserve"> </w:t>
      </w:r>
      <w:r>
        <w:t>2437-</w:t>
      </w:r>
      <w:r>
        <w:rPr>
          <w:spacing w:val="-4"/>
        </w:rPr>
        <w:t>1319</w:t>
      </w:r>
    </w:p>
    <w:p w14:paraId="7BBA05B5" w14:textId="77777777" w:rsidR="00645A58" w:rsidRDefault="00000000">
      <w:pPr>
        <w:pStyle w:val="ListParagraph"/>
        <w:numPr>
          <w:ilvl w:val="0"/>
          <w:numId w:val="1"/>
        </w:numPr>
        <w:tabs>
          <w:tab w:val="left" w:pos="906"/>
          <w:tab w:val="left" w:pos="2531"/>
          <w:tab w:val="left" w:pos="3911"/>
          <w:tab w:val="left" w:pos="6051"/>
          <w:tab w:val="left" w:pos="8576"/>
          <w:tab w:val="left" w:pos="10299"/>
        </w:tabs>
        <w:spacing w:before="223" w:line="276" w:lineRule="auto"/>
        <w:ind w:right="136" w:firstLine="0"/>
        <w:rPr>
          <w:sz w:val="36"/>
        </w:rPr>
      </w:pPr>
      <w:r>
        <w:rPr>
          <w:sz w:val="36"/>
        </w:rPr>
        <w:t>Nagaraju Kancherla,</w:t>
      </w:r>
      <w:r>
        <w:rPr>
          <w:spacing w:val="-16"/>
          <w:sz w:val="36"/>
        </w:rPr>
        <w:t xml:space="preserve"> </w:t>
      </w:r>
      <w:r>
        <w:rPr>
          <w:sz w:val="36"/>
        </w:rPr>
        <w:t xml:space="preserve">Anusha Dhakshinamoothi, K Chitra, Ravi Babu Komaram- “Preliminary analysis of phytoconstituents and evaluation of anthelmintic property of </w:t>
      </w:r>
      <w:proofErr w:type="spellStart"/>
      <w:r>
        <w:rPr>
          <w:sz w:val="36"/>
        </w:rPr>
        <w:t>cayratia</w:t>
      </w:r>
      <w:proofErr w:type="spellEnd"/>
      <w:r>
        <w:rPr>
          <w:sz w:val="36"/>
        </w:rPr>
        <w:t xml:space="preserve"> auriculata (in vitro)”- MEDICA- a </w:t>
      </w:r>
      <w:r>
        <w:rPr>
          <w:spacing w:val="-2"/>
          <w:sz w:val="36"/>
        </w:rPr>
        <w:t>journal</w:t>
      </w:r>
      <w:r>
        <w:rPr>
          <w:sz w:val="36"/>
        </w:rPr>
        <w:tab/>
      </w:r>
      <w:r>
        <w:rPr>
          <w:spacing w:val="-6"/>
          <w:sz w:val="36"/>
        </w:rPr>
        <w:t>of</w:t>
      </w:r>
      <w:r>
        <w:rPr>
          <w:sz w:val="36"/>
        </w:rPr>
        <w:tab/>
      </w:r>
      <w:r>
        <w:rPr>
          <w:spacing w:val="-2"/>
          <w:sz w:val="36"/>
        </w:rPr>
        <w:t>clinical</w:t>
      </w:r>
      <w:r>
        <w:rPr>
          <w:sz w:val="36"/>
        </w:rPr>
        <w:tab/>
      </w:r>
      <w:r>
        <w:rPr>
          <w:spacing w:val="-2"/>
          <w:sz w:val="36"/>
        </w:rPr>
        <w:t>medicine-</w:t>
      </w:r>
      <w:r>
        <w:rPr>
          <w:sz w:val="36"/>
        </w:rPr>
        <w:tab/>
      </w:r>
      <w:r>
        <w:rPr>
          <w:spacing w:val="-4"/>
          <w:sz w:val="36"/>
        </w:rPr>
        <w:t>DOI</w:t>
      </w:r>
      <w:r>
        <w:rPr>
          <w:sz w:val="36"/>
        </w:rPr>
        <w:tab/>
      </w:r>
      <w:r>
        <w:rPr>
          <w:spacing w:val="-4"/>
          <w:sz w:val="36"/>
        </w:rPr>
        <w:t xml:space="preserve">NO: </w:t>
      </w:r>
      <w:hyperlink r:id="rId34">
        <w:r>
          <w:rPr>
            <w:spacing w:val="-2"/>
            <w:sz w:val="36"/>
          </w:rPr>
          <w:t>https://doi.org/10.26574/maedica.2019.14.4.350</w:t>
        </w:r>
      </w:hyperlink>
    </w:p>
    <w:p w14:paraId="2A79E92A"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21F2C634" w14:textId="77777777" w:rsidR="00645A58" w:rsidRDefault="00000000">
      <w:pPr>
        <w:pStyle w:val="ListParagraph"/>
        <w:numPr>
          <w:ilvl w:val="0"/>
          <w:numId w:val="1"/>
        </w:numPr>
        <w:tabs>
          <w:tab w:val="left" w:pos="906"/>
        </w:tabs>
        <w:spacing w:before="89" w:line="276" w:lineRule="auto"/>
        <w:ind w:right="135" w:firstLine="0"/>
        <w:rPr>
          <w:sz w:val="36"/>
        </w:rPr>
      </w:pPr>
      <w:r>
        <w:rPr>
          <w:sz w:val="36"/>
        </w:rPr>
        <w:lastRenderedPageBreak/>
        <w:t>Junaid R Shaikh and MK Patil- “Qualitative tests for preliminary phytochemical screening: An overview”- international journal of chemical studies https://doi. Org / 10.22271/chemi.2020.v8.i2i.8834</w:t>
      </w:r>
    </w:p>
    <w:p w14:paraId="79AA797A" w14:textId="77777777" w:rsidR="00645A58" w:rsidRDefault="00000000">
      <w:pPr>
        <w:pStyle w:val="ListParagraph"/>
        <w:numPr>
          <w:ilvl w:val="0"/>
          <w:numId w:val="1"/>
        </w:numPr>
        <w:tabs>
          <w:tab w:val="left" w:pos="973"/>
        </w:tabs>
        <w:spacing w:before="161" w:line="276" w:lineRule="auto"/>
        <w:ind w:right="135" w:firstLine="0"/>
        <w:rPr>
          <w:sz w:val="36"/>
        </w:rPr>
      </w:pPr>
      <w:r>
        <w:rPr>
          <w:sz w:val="36"/>
        </w:rPr>
        <w:t>Ashish</w:t>
      </w:r>
      <w:r>
        <w:rPr>
          <w:spacing w:val="-8"/>
          <w:sz w:val="36"/>
        </w:rPr>
        <w:t xml:space="preserve"> </w:t>
      </w:r>
      <w:r>
        <w:rPr>
          <w:sz w:val="36"/>
        </w:rPr>
        <w:t>Phuyal,</w:t>
      </w:r>
      <w:r>
        <w:rPr>
          <w:spacing w:val="-9"/>
          <w:sz w:val="36"/>
        </w:rPr>
        <w:t xml:space="preserve"> </w:t>
      </w:r>
      <w:r>
        <w:rPr>
          <w:sz w:val="36"/>
        </w:rPr>
        <w:t>Pawan</w:t>
      </w:r>
      <w:r>
        <w:rPr>
          <w:spacing w:val="-8"/>
          <w:sz w:val="36"/>
        </w:rPr>
        <w:t xml:space="preserve"> </w:t>
      </w:r>
      <w:r>
        <w:rPr>
          <w:sz w:val="36"/>
        </w:rPr>
        <w:t>Kumar</w:t>
      </w:r>
      <w:r>
        <w:rPr>
          <w:spacing w:val="-8"/>
          <w:sz w:val="36"/>
        </w:rPr>
        <w:t xml:space="preserve"> </w:t>
      </w:r>
      <w:r>
        <w:rPr>
          <w:sz w:val="36"/>
        </w:rPr>
        <w:t>Ojha,</w:t>
      </w:r>
      <w:r>
        <w:rPr>
          <w:spacing w:val="-8"/>
          <w:sz w:val="36"/>
        </w:rPr>
        <w:t xml:space="preserve"> </w:t>
      </w:r>
      <w:proofErr w:type="spellStart"/>
      <w:r>
        <w:rPr>
          <w:sz w:val="36"/>
        </w:rPr>
        <w:t>Biswash</w:t>
      </w:r>
      <w:proofErr w:type="spellEnd"/>
      <w:r>
        <w:rPr>
          <w:spacing w:val="-11"/>
          <w:sz w:val="36"/>
        </w:rPr>
        <w:t xml:space="preserve"> </w:t>
      </w:r>
      <w:proofErr w:type="spellStart"/>
      <w:r>
        <w:rPr>
          <w:sz w:val="36"/>
        </w:rPr>
        <w:t>Guragain</w:t>
      </w:r>
      <w:proofErr w:type="spellEnd"/>
      <w:r>
        <w:rPr>
          <w:spacing w:val="-10"/>
          <w:sz w:val="36"/>
        </w:rPr>
        <w:t xml:space="preserve"> </w:t>
      </w:r>
      <w:r>
        <w:rPr>
          <w:sz w:val="36"/>
        </w:rPr>
        <w:t>and</w:t>
      </w:r>
      <w:r>
        <w:rPr>
          <w:spacing w:val="-7"/>
          <w:sz w:val="36"/>
        </w:rPr>
        <w:t xml:space="preserve"> </w:t>
      </w:r>
      <w:r>
        <w:rPr>
          <w:sz w:val="36"/>
        </w:rPr>
        <w:t xml:space="preserve">Narendra Kumar Chaudhary- “Phytochemical screening, metal concentration determination, antioxidant activity, and antibacterial evaluation of </w:t>
      </w:r>
      <w:proofErr w:type="spellStart"/>
      <w:r>
        <w:rPr>
          <w:sz w:val="36"/>
        </w:rPr>
        <w:t>Drymaria</w:t>
      </w:r>
      <w:proofErr w:type="spellEnd"/>
      <w:r>
        <w:rPr>
          <w:sz w:val="36"/>
        </w:rPr>
        <w:t xml:space="preserve"> </w:t>
      </w:r>
      <w:proofErr w:type="spellStart"/>
      <w:r>
        <w:rPr>
          <w:sz w:val="36"/>
        </w:rPr>
        <w:t>diandra</w:t>
      </w:r>
      <w:proofErr w:type="spellEnd"/>
      <w:r>
        <w:rPr>
          <w:sz w:val="36"/>
        </w:rPr>
        <w:t xml:space="preserve"> plant”- Beni-</w:t>
      </w:r>
      <w:proofErr w:type="spellStart"/>
      <w:r>
        <w:rPr>
          <w:sz w:val="36"/>
        </w:rPr>
        <w:t>Suef</w:t>
      </w:r>
      <w:proofErr w:type="spellEnd"/>
      <w:r>
        <w:rPr>
          <w:sz w:val="36"/>
        </w:rPr>
        <w:t xml:space="preserve"> University Journal of Basic and Applied Sciences- </w:t>
      </w:r>
      <w:hyperlink r:id="rId35">
        <w:r>
          <w:rPr>
            <w:sz w:val="36"/>
            <w:u w:val="single"/>
          </w:rPr>
          <w:t>https://doi.org/10.1186/s43088-019-0020-1</w:t>
        </w:r>
      </w:hyperlink>
    </w:p>
    <w:p w14:paraId="1C032D31" w14:textId="6E4EDC6B" w:rsidR="00645A58" w:rsidRDefault="00000000">
      <w:pPr>
        <w:pStyle w:val="ListParagraph"/>
        <w:numPr>
          <w:ilvl w:val="0"/>
          <w:numId w:val="1"/>
        </w:numPr>
        <w:tabs>
          <w:tab w:val="left" w:pos="906"/>
        </w:tabs>
        <w:spacing w:before="160" w:line="276" w:lineRule="auto"/>
        <w:ind w:right="135" w:firstLine="0"/>
        <w:rPr>
          <w:sz w:val="36"/>
        </w:rPr>
      </w:pPr>
      <w:r>
        <w:rPr>
          <w:sz w:val="36"/>
        </w:rPr>
        <w:t xml:space="preserve">Md. </w:t>
      </w:r>
      <w:proofErr w:type="spellStart"/>
      <w:r>
        <w:rPr>
          <w:sz w:val="36"/>
        </w:rPr>
        <w:t>Anisuzzaman</w:t>
      </w:r>
      <w:proofErr w:type="spellEnd"/>
      <w:r>
        <w:rPr>
          <w:sz w:val="36"/>
        </w:rPr>
        <w:t xml:space="preserve">, Md. </w:t>
      </w:r>
      <w:proofErr w:type="spellStart"/>
      <w:r>
        <w:rPr>
          <w:sz w:val="36"/>
        </w:rPr>
        <w:t>Qamrul</w:t>
      </w:r>
      <w:proofErr w:type="spellEnd"/>
      <w:r>
        <w:rPr>
          <w:sz w:val="36"/>
        </w:rPr>
        <w:t xml:space="preserve"> Ahsan, Md. Ruhul Kuddus, Mohammad Abdur Rashid- “pharmacological activities of senna </w:t>
      </w:r>
      <w:proofErr w:type="spellStart"/>
      <w:r>
        <w:rPr>
          <w:sz w:val="36"/>
        </w:rPr>
        <w:t>obtusifolia</w:t>
      </w:r>
      <w:proofErr w:type="spellEnd"/>
      <w:r>
        <w:rPr>
          <w:sz w:val="36"/>
        </w:rPr>
        <w:t xml:space="preserve"> linn.: A medicinal plant of Bangladesh”- Bangladesh pharmaceutical journal</w:t>
      </w:r>
    </w:p>
    <w:p w14:paraId="40E96B9F" w14:textId="00B90397" w:rsidR="00645A58" w:rsidRPr="00227AF0" w:rsidRDefault="00000000">
      <w:pPr>
        <w:pStyle w:val="ListParagraph"/>
        <w:numPr>
          <w:ilvl w:val="0"/>
          <w:numId w:val="1"/>
        </w:numPr>
        <w:tabs>
          <w:tab w:val="left" w:pos="906"/>
        </w:tabs>
        <w:spacing w:before="162"/>
        <w:ind w:left="906" w:hanging="479"/>
        <w:rPr>
          <w:sz w:val="36"/>
        </w:rPr>
      </w:pPr>
      <w:r>
        <w:rPr>
          <w:sz w:val="36"/>
        </w:rPr>
        <w:t>S.K.</w:t>
      </w:r>
      <w:r>
        <w:rPr>
          <w:spacing w:val="-3"/>
          <w:sz w:val="36"/>
        </w:rPr>
        <w:t xml:space="preserve"> </w:t>
      </w:r>
      <w:r>
        <w:rPr>
          <w:sz w:val="36"/>
        </w:rPr>
        <w:t>Kulkarni- “handbook of</w:t>
      </w:r>
      <w:r>
        <w:rPr>
          <w:spacing w:val="-5"/>
          <w:sz w:val="36"/>
        </w:rPr>
        <w:t xml:space="preserve"> </w:t>
      </w:r>
      <w:r>
        <w:rPr>
          <w:sz w:val="36"/>
        </w:rPr>
        <w:t>experimental</w:t>
      </w:r>
      <w:r>
        <w:rPr>
          <w:spacing w:val="1"/>
          <w:sz w:val="36"/>
        </w:rPr>
        <w:t xml:space="preserve"> </w:t>
      </w:r>
      <w:r>
        <w:rPr>
          <w:spacing w:val="-2"/>
          <w:sz w:val="36"/>
        </w:rPr>
        <w:t>pharmacology”</w:t>
      </w:r>
    </w:p>
    <w:p w14:paraId="404CEA40" w14:textId="332433AE" w:rsidR="00A221F0" w:rsidRDefault="00A221F0">
      <w:pPr>
        <w:pStyle w:val="ListParagraph"/>
        <w:numPr>
          <w:ilvl w:val="0"/>
          <w:numId w:val="1"/>
        </w:numPr>
        <w:tabs>
          <w:tab w:val="left" w:pos="906"/>
        </w:tabs>
        <w:spacing w:before="162"/>
        <w:ind w:left="906" w:hanging="479"/>
        <w:rPr>
          <w:sz w:val="36"/>
          <w:szCs w:val="36"/>
          <w:highlight w:val="yellow"/>
        </w:rPr>
      </w:pPr>
      <w:r w:rsidRPr="00227AF0">
        <w:rPr>
          <w:noProof/>
          <w:sz w:val="36"/>
          <w:szCs w:val="36"/>
          <w:highlight w:val="yellow"/>
        </w:rPr>
        <mc:AlternateContent>
          <mc:Choice Requires="wps">
            <w:drawing>
              <wp:anchor distT="0" distB="0" distL="0" distR="0" simplePos="0" relativeHeight="251657728" behindDoc="0" locked="0" layoutInCell="1" allowOverlap="1" wp14:anchorId="1280D55A" wp14:editId="769632A5">
                <wp:simplePos x="0" y="0"/>
                <wp:positionH relativeFrom="page">
                  <wp:posOffset>1670339</wp:posOffset>
                </wp:positionH>
                <wp:positionV relativeFrom="paragraph">
                  <wp:posOffset>4880437</wp:posOffset>
                </wp:positionV>
                <wp:extent cx="142471" cy="2159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2471" cy="215900"/>
                        </a:xfrm>
                        <a:prstGeom prst="rect">
                          <a:avLst/>
                        </a:prstGeom>
                      </wps:spPr>
                      <wps:txbx>
                        <w:txbxContent>
                          <w:p w14:paraId="05267BED" w14:textId="77777777" w:rsidR="00645A58" w:rsidRDefault="00645A58">
                            <w:pPr>
                              <w:pStyle w:val="BodyText"/>
                              <w:jc w:val="left"/>
                              <w:rPr>
                                <w:sz w:val="24"/>
                              </w:rPr>
                            </w:pPr>
                          </w:p>
                          <w:p w14:paraId="306CD903" w14:textId="77777777" w:rsidR="00645A58" w:rsidRDefault="00645A58">
                            <w:pPr>
                              <w:pStyle w:val="BodyText"/>
                              <w:jc w:val="left"/>
                              <w:rPr>
                                <w:sz w:val="24"/>
                              </w:rPr>
                            </w:pPr>
                          </w:p>
                          <w:p w14:paraId="5ACE1E7B" w14:textId="77777777" w:rsidR="00645A58" w:rsidRDefault="00645A58">
                            <w:pPr>
                              <w:pStyle w:val="BodyText"/>
                              <w:spacing w:before="12"/>
                              <w:jc w:val="left"/>
                              <w:rPr>
                                <w:sz w:val="24"/>
                              </w:rPr>
                            </w:pPr>
                          </w:p>
                          <w:p w14:paraId="30743F15" w14:textId="77777777" w:rsidR="00645A58" w:rsidRDefault="00000000">
                            <w:pPr>
                              <w:spacing w:line="282" w:lineRule="exact"/>
                              <w:rPr>
                                <w:rFonts w:ascii="Lucida Sans"/>
                                <w:sz w:val="24"/>
                              </w:rPr>
                            </w:pPr>
                            <w:r>
                              <w:rPr>
                                <w:rFonts w:ascii="Lucida Sans"/>
                                <w:sz w:val="24"/>
                              </w:rPr>
                              <w:t>COMPETING</w:t>
                            </w:r>
                            <w:r>
                              <w:rPr>
                                <w:rFonts w:ascii="Lucida Sans"/>
                                <w:spacing w:val="-9"/>
                                <w:sz w:val="24"/>
                              </w:rPr>
                              <w:t xml:space="preserve"> </w:t>
                            </w:r>
                            <w:r>
                              <w:rPr>
                                <w:rFonts w:ascii="Lucida Sans"/>
                                <w:sz w:val="24"/>
                              </w:rPr>
                              <w:t>INTERESTS</w:t>
                            </w:r>
                            <w:r>
                              <w:rPr>
                                <w:rFonts w:ascii="Lucida Sans"/>
                                <w:spacing w:val="-9"/>
                                <w:sz w:val="24"/>
                              </w:rPr>
                              <w:t xml:space="preserve"> </w:t>
                            </w:r>
                            <w:r>
                              <w:rPr>
                                <w:rFonts w:ascii="Lucida Sans"/>
                                <w:spacing w:val="-2"/>
                                <w:sz w:val="24"/>
                              </w:rPr>
                              <w:t>DISCLAIMER:</w:t>
                            </w:r>
                          </w:p>
                          <w:p w14:paraId="76A4DFC4" w14:textId="77777777" w:rsidR="00645A58" w:rsidRDefault="00000000">
                            <w:pPr>
                              <w:ind w:right="87"/>
                              <w:rPr>
                                <w:rFonts w:ascii="Lucida Sans"/>
                                <w:sz w:val="24"/>
                              </w:rPr>
                            </w:pPr>
                            <w:r>
                              <w:rPr>
                                <w:rFonts w:ascii="Lucida Sans"/>
                                <w:sz w:val="24"/>
                              </w:rPr>
                              <w:t>Authors</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declared</w:t>
                            </w:r>
                            <w:r>
                              <w:rPr>
                                <w:rFonts w:ascii="Lucida Sans"/>
                                <w:spacing w:val="-5"/>
                                <w:sz w:val="24"/>
                              </w:rPr>
                              <w:t xml:space="preserve"> </w:t>
                            </w:r>
                            <w:r>
                              <w:rPr>
                                <w:rFonts w:ascii="Lucida Sans"/>
                                <w:sz w:val="24"/>
                              </w:rPr>
                              <w:t>that</w:t>
                            </w:r>
                            <w:r>
                              <w:rPr>
                                <w:rFonts w:ascii="Lucida Sans"/>
                                <w:spacing w:val="-5"/>
                                <w:sz w:val="24"/>
                              </w:rPr>
                              <w:t xml:space="preserve"> </w:t>
                            </w:r>
                            <w:r>
                              <w:rPr>
                                <w:rFonts w:ascii="Lucida Sans"/>
                                <w:sz w:val="24"/>
                              </w:rPr>
                              <w:t>they</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no</w:t>
                            </w:r>
                            <w:r>
                              <w:rPr>
                                <w:rFonts w:ascii="Lucida Sans"/>
                                <w:spacing w:val="-5"/>
                                <w:sz w:val="24"/>
                              </w:rPr>
                              <w:t xml:space="preserve"> </w:t>
                            </w:r>
                            <w:r>
                              <w:rPr>
                                <w:rFonts w:ascii="Lucida Sans"/>
                                <w:sz w:val="24"/>
                              </w:rPr>
                              <w:t>known</w:t>
                            </w:r>
                            <w:r>
                              <w:rPr>
                                <w:rFonts w:ascii="Lucida Sans"/>
                                <w:spacing w:val="-5"/>
                                <w:sz w:val="24"/>
                              </w:rPr>
                              <w:t xml:space="preserve"> </w:t>
                            </w:r>
                            <w:r>
                              <w:rPr>
                                <w:rFonts w:ascii="Lucida Sans"/>
                                <w:sz w:val="24"/>
                              </w:rPr>
                              <w:t>competing</w:t>
                            </w:r>
                            <w:r>
                              <w:rPr>
                                <w:rFonts w:ascii="Lucida Sans"/>
                                <w:spacing w:val="-5"/>
                                <w:sz w:val="24"/>
                              </w:rPr>
                              <w:t xml:space="preserve"> </w:t>
                            </w:r>
                            <w:r>
                              <w:rPr>
                                <w:rFonts w:ascii="Lucida Sans"/>
                                <w:sz w:val="24"/>
                              </w:rPr>
                              <w:t>financial</w:t>
                            </w:r>
                            <w:r>
                              <w:rPr>
                                <w:rFonts w:ascii="Lucida Sans"/>
                                <w:spacing w:val="-5"/>
                                <w:sz w:val="24"/>
                              </w:rPr>
                              <w:t xml:space="preserve"> </w:t>
                            </w:r>
                            <w:r>
                              <w:rPr>
                                <w:rFonts w:ascii="Lucida Sans"/>
                                <w:sz w:val="24"/>
                              </w:rPr>
                              <w:t>interests</w:t>
                            </w:r>
                            <w:r>
                              <w:rPr>
                                <w:rFonts w:ascii="Lucida Sans"/>
                                <w:spacing w:val="-5"/>
                                <w:sz w:val="24"/>
                              </w:rPr>
                              <w:t xml:space="preserve"> </w:t>
                            </w:r>
                            <w:r>
                              <w:rPr>
                                <w:rFonts w:ascii="Lucida Sans"/>
                                <w:sz w:val="24"/>
                              </w:rPr>
                              <w:t>OR non-financial interests OR personal relationships that could have appeared to influence the work reported in this paper.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80D55A" id="Textbox 74" o:spid="_x0000_s1035" type="#_x0000_t202" style="position:absolute;left:0;text-align:left;margin-left:131.5pt;margin-top:384.3pt;width:11.2pt;height:17pt;flip:x;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C7nAEAACsDAAAOAAAAZHJzL2Uyb0RvYy54bWysUtuO0zAQfUfiHyy/06TVctmo6QpYcZFW&#10;LNLCB7iO3VjEHjPjNunfM3bTFsEb4sUaeyYn5zLru8kP4mCQHIRWLhe1FCZo6FzYtfL7tw8v3khB&#10;SYVODRBMK4+G5N3m+bP1GBuzgh6GzqBgkEDNGFvZpxSbqiLdG69oAdEEblpArxJfcVd1qEZG90O1&#10;qutX1QjYRQRtiPj1/tSUm4JvrdHp0VoySQytZG6pnFjObT6rzVo1O1Sxd3qmof6BhVcu8E8vUPcq&#10;KbFH9xeUdxqBwKaFBl+BtU6booHVLOs/1Dz1Kpqihc2heLGJ/h+s/nJ4il9RpOkdTBxgEUHxAfQP&#10;Ym+qMVIzz2RPqSGezkIni17YwcVP569YjGAIdvl4cdZMSeiMe7O6eb2UQnNrtXx5WxfnqxNMhotI&#10;6aMBL3LRSuTgChV1eKCUiVxHZlYnIplSmraTcF0rb3Oc+WUL3ZFFjZxrK+nnXqGRYvgc2Li8BOcC&#10;z8X2XGAa3kNZlUwqwNt9AusKgSvuTIATKbzm7cmR/34vU9cd3/wCAAD//wMAUEsDBBQABgAIAAAA&#10;IQBJfUrE4AAAAAsBAAAPAAAAZHJzL2Rvd25yZXYueG1sTI/BTsMwEETvSPyDtUjcqB0DbghxqgqE&#10;BAcOlH7ANjZxIF5HsduGfj3mBMfRjGbe1KvZD+xgp9gH0lAsBDBLbTA9dRq2709XJbCYkAwOgayG&#10;bxth1Zyf1ViZcKQ3e9ikjuUSihVqcCmNFeexddZjXITRUvY+wuQxZTl13Ex4zOV+4FIIxT32lBcc&#10;jvbB2fZrs/caxFy8uFcnn7fr5SMWn3f+dOq81pcX8/oeWLJz+gvDL35GhyYz7cKeTGSDBqmu85ek&#10;YalKBSwnZHl7A2ynoRRSAW9q/v9D8wMAAP//AwBQSwECLQAUAAYACAAAACEAtoM4kv4AAADhAQAA&#10;EwAAAAAAAAAAAAAAAAAAAAAAW0NvbnRlbnRfVHlwZXNdLnhtbFBLAQItABQABgAIAAAAIQA4/SH/&#10;1gAAAJQBAAALAAAAAAAAAAAAAAAAAC8BAABfcmVscy8ucmVsc1BLAQItABQABgAIAAAAIQAQqUC7&#10;nAEAACsDAAAOAAAAAAAAAAAAAAAAAC4CAABkcnMvZTJvRG9jLnhtbFBLAQItABQABgAIAAAAIQBJ&#10;fUrE4AAAAAsBAAAPAAAAAAAAAAAAAAAAAPYDAABkcnMvZG93bnJldi54bWxQSwUGAAAAAAQABADz&#10;AAAAAwUAAAAA&#10;" filled="f" stroked="f">
                <v:textbox inset="0,0,0,0">
                  <w:txbxContent>
                    <w:p w14:paraId="05267BED" w14:textId="77777777" w:rsidR="00645A58" w:rsidRDefault="00645A58">
                      <w:pPr>
                        <w:pStyle w:val="BodyText"/>
                        <w:jc w:val="left"/>
                        <w:rPr>
                          <w:sz w:val="24"/>
                        </w:rPr>
                      </w:pPr>
                    </w:p>
                    <w:p w14:paraId="306CD903" w14:textId="77777777" w:rsidR="00645A58" w:rsidRDefault="00645A58">
                      <w:pPr>
                        <w:pStyle w:val="BodyText"/>
                        <w:jc w:val="left"/>
                        <w:rPr>
                          <w:sz w:val="24"/>
                        </w:rPr>
                      </w:pPr>
                    </w:p>
                    <w:p w14:paraId="5ACE1E7B" w14:textId="77777777" w:rsidR="00645A58" w:rsidRDefault="00645A58">
                      <w:pPr>
                        <w:pStyle w:val="BodyText"/>
                        <w:spacing w:before="12"/>
                        <w:jc w:val="left"/>
                        <w:rPr>
                          <w:sz w:val="24"/>
                        </w:rPr>
                      </w:pPr>
                    </w:p>
                    <w:p w14:paraId="30743F15" w14:textId="77777777" w:rsidR="00645A58" w:rsidRDefault="00000000">
                      <w:pPr>
                        <w:spacing w:line="282" w:lineRule="exact"/>
                        <w:rPr>
                          <w:rFonts w:ascii="Lucida Sans"/>
                          <w:sz w:val="24"/>
                        </w:rPr>
                      </w:pPr>
                      <w:r>
                        <w:rPr>
                          <w:rFonts w:ascii="Lucida Sans"/>
                          <w:sz w:val="24"/>
                        </w:rPr>
                        <w:t>COMPETING</w:t>
                      </w:r>
                      <w:r>
                        <w:rPr>
                          <w:rFonts w:ascii="Lucida Sans"/>
                          <w:spacing w:val="-9"/>
                          <w:sz w:val="24"/>
                        </w:rPr>
                        <w:t xml:space="preserve"> </w:t>
                      </w:r>
                      <w:r>
                        <w:rPr>
                          <w:rFonts w:ascii="Lucida Sans"/>
                          <w:sz w:val="24"/>
                        </w:rPr>
                        <w:t>INTERESTS</w:t>
                      </w:r>
                      <w:r>
                        <w:rPr>
                          <w:rFonts w:ascii="Lucida Sans"/>
                          <w:spacing w:val="-9"/>
                          <w:sz w:val="24"/>
                        </w:rPr>
                        <w:t xml:space="preserve"> </w:t>
                      </w:r>
                      <w:r>
                        <w:rPr>
                          <w:rFonts w:ascii="Lucida Sans"/>
                          <w:spacing w:val="-2"/>
                          <w:sz w:val="24"/>
                        </w:rPr>
                        <w:t>DISCLAIMER:</w:t>
                      </w:r>
                    </w:p>
                    <w:p w14:paraId="76A4DFC4" w14:textId="77777777" w:rsidR="00645A58" w:rsidRDefault="00000000">
                      <w:pPr>
                        <w:ind w:right="87"/>
                        <w:rPr>
                          <w:rFonts w:ascii="Lucida Sans"/>
                          <w:sz w:val="24"/>
                        </w:rPr>
                      </w:pPr>
                      <w:r>
                        <w:rPr>
                          <w:rFonts w:ascii="Lucida Sans"/>
                          <w:sz w:val="24"/>
                        </w:rPr>
                        <w:t>Authors</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declared</w:t>
                      </w:r>
                      <w:r>
                        <w:rPr>
                          <w:rFonts w:ascii="Lucida Sans"/>
                          <w:spacing w:val="-5"/>
                          <w:sz w:val="24"/>
                        </w:rPr>
                        <w:t xml:space="preserve"> </w:t>
                      </w:r>
                      <w:r>
                        <w:rPr>
                          <w:rFonts w:ascii="Lucida Sans"/>
                          <w:sz w:val="24"/>
                        </w:rPr>
                        <w:t>that</w:t>
                      </w:r>
                      <w:r>
                        <w:rPr>
                          <w:rFonts w:ascii="Lucida Sans"/>
                          <w:spacing w:val="-5"/>
                          <w:sz w:val="24"/>
                        </w:rPr>
                        <w:t xml:space="preserve"> </w:t>
                      </w:r>
                      <w:r>
                        <w:rPr>
                          <w:rFonts w:ascii="Lucida Sans"/>
                          <w:sz w:val="24"/>
                        </w:rPr>
                        <w:t>they</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no</w:t>
                      </w:r>
                      <w:r>
                        <w:rPr>
                          <w:rFonts w:ascii="Lucida Sans"/>
                          <w:spacing w:val="-5"/>
                          <w:sz w:val="24"/>
                        </w:rPr>
                        <w:t xml:space="preserve"> </w:t>
                      </w:r>
                      <w:r>
                        <w:rPr>
                          <w:rFonts w:ascii="Lucida Sans"/>
                          <w:sz w:val="24"/>
                        </w:rPr>
                        <w:t>known</w:t>
                      </w:r>
                      <w:r>
                        <w:rPr>
                          <w:rFonts w:ascii="Lucida Sans"/>
                          <w:spacing w:val="-5"/>
                          <w:sz w:val="24"/>
                        </w:rPr>
                        <w:t xml:space="preserve"> </w:t>
                      </w:r>
                      <w:r>
                        <w:rPr>
                          <w:rFonts w:ascii="Lucida Sans"/>
                          <w:sz w:val="24"/>
                        </w:rPr>
                        <w:t>competing</w:t>
                      </w:r>
                      <w:r>
                        <w:rPr>
                          <w:rFonts w:ascii="Lucida Sans"/>
                          <w:spacing w:val="-5"/>
                          <w:sz w:val="24"/>
                        </w:rPr>
                        <w:t xml:space="preserve"> </w:t>
                      </w:r>
                      <w:r>
                        <w:rPr>
                          <w:rFonts w:ascii="Lucida Sans"/>
                          <w:sz w:val="24"/>
                        </w:rPr>
                        <w:t>financial</w:t>
                      </w:r>
                      <w:r>
                        <w:rPr>
                          <w:rFonts w:ascii="Lucida Sans"/>
                          <w:spacing w:val="-5"/>
                          <w:sz w:val="24"/>
                        </w:rPr>
                        <w:t xml:space="preserve"> </w:t>
                      </w:r>
                      <w:r>
                        <w:rPr>
                          <w:rFonts w:ascii="Lucida Sans"/>
                          <w:sz w:val="24"/>
                        </w:rPr>
                        <w:t>interests</w:t>
                      </w:r>
                      <w:r>
                        <w:rPr>
                          <w:rFonts w:ascii="Lucida Sans"/>
                          <w:spacing w:val="-5"/>
                          <w:sz w:val="24"/>
                        </w:rPr>
                        <w:t xml:space="preserve"> </w:t>
                      </w:r>
                      <w:r>
                        <w:rPr>
                          <w:rFonts w:ascii="Lucida Sans"/>
                          <w:sz w:val="24"/>
                        </w:rPr>
                        <w:t>OR non-financial interests OR personal relationships that could have appeared to influence the work reported in this paper.</w:t>
                      </w:r>
                    </w:p>
                  </w:txbxContent>
                </v:textbox>
                <w10:wrap anchorx="page"/>
              </v:shape>
            </w:pict>
          </mc:Fallback>
        </mc:AlternateContent>
      </w:r>
      <w:r w:rsidRPr="00227AF0">
        <w:rPr>
          <w:sz w:val="36"/>
          <w:szCs w:val="36"/>
          <w:highlight w:val="yellow"/>
        </w:rPr>
        <w:t xml:space="preserve">Shah, S. A. A., Habib, N., Aziz, W., Khan, E. U., &amp; Nadeem, M. S. A. (2020). Classification of control and neurodegenerative disease subjects using </w:t>
      </w:r>
      <w:proofErr w:type="gramStart"/>
      <w:r w:rsidRPr="00227AF0">
        <w:rPr>
          <w:sz w:val="36"/>
          <w:szCs w:val="36"/>
          <w:highlight w:val="yellow"/>
        </w:rPr>
        <w:t>tree based</w:t>
      </w:r>
      <w:proofErr w:type="gramEnd"/>
      <w:r w:rsidRPr="00227AF0">
        <w:rPr>
          <w:sz w:val="36"/>
          <w:szCs w:val="36"/>
          <w:highlight w:val="yellow"/>
        </w:rPr>
        <w:t xml:space="preserve"> classifiers. </w:t>
      </w:r>
      <w:r w:rsidRPr="00227AF0">
        <w:rPr>
          <w:rStyle w:val="Emphasis"/>
          <w:sz w:val="36"/>
          <w:szCs w:val="36"/>
          <w:highlight w:val="yellow"/>
        </w:rPr>
        <w:t>Journal of Pharmaceutical Research International, 32</w:t>
      </w:r>
      <w:r w:rsidRPr="00227AF0">
        <w:rPr>
          <w:sz w:val="36"/>
          <w:szCs w:val="36"/>
          <w:highlight w:val="yellow"/>
        </w:rPr>
        <w:t xml:space="preserve">(11), 63–73. </w:t>
      </w:r>
      <w:r w:rsidRPr="00227AF0">
        <w:rPr>
          <w:sz w:val="36"/>
          <w:szCs w:val="36"/>
          <w:highlight w:val="yellow"/>
        </w:rPr>
        <w:t xml:space="preserve">  </w:t>
      </w:r>
    </w:p>
    <w:p w14:paraId="02F27778" w14:textId="24A6A534" w:rsidR="00A221F0" w:rsidRDefault="00A221F0">
      <w:pPr>
        <w:pStyle w:val="ListParagraph"/>
        <w:numPr>
          <w:ilvl w:val="0"/>
          <w:numId w:val="1"/>
        </w:numPr>
        <w:tabs>
          <w:tab w:val="left" w:pos="906"/>
        </w:tabs>
        <w:spacing w:before="162"/>
        <w:ind w:left="906" w:hanging="479"/>
        <w:rPr>
          <w:sz w:val="36"/>
          <w:szCs w:val="36"/>
          <w:highlight w:val="yellow"/>
        </w:rPr>
      </w:pPr>
      <w:r w:rsidRPr="00227AF0">
        <w:rPr>
          <w:sz w:val="36"/>
          <w:szCs w:val="36"/>
          <w:highlight w:val="yellow"/>
        </w:rPr>
        <w:t>Aslam, R. M. N., Ain, N.-u., Ali, H., Muzammil, A., &amp; Iqbal, A. (2024). A review on the role of neuroplasticity in neurodegenerative disorders and its possible pharmacological and non-pharmacological interventions. Asian Journal of Medicine and Health, 22(1), 72–86.</w:t>
      </w:r>
      <w:r w:rsidRPr="00227AF0">
        <w:rPr>
          <w:sz w:val="36"/>
          <w:szCs w:val="36"/>
          <w:highlight w:val="yellow"/>
        </w:rPr>
        <w:t xml:space="preserve">   </w:t>
      </w:r>
    </w:p>
    <w:p w14:paraId="4F11EA1C" w14:textId="66363D72" w:rsidR="007B2B75" w:rsidRPr="00227AF0" w:rsidRDefault="007B2B75">
      <w:pPr>
        <w:pStyle w:val="ListParagraph"/>
        <w:numPr>
          <w:ilvl w:val="0"/>
          <w:numId w:val="1"/>
        </w:numPr>
        <w:tabs>
          <w:tab w:val="left" w:pos="906"/>
        </w:tabs>
        <w:spacing w:before="162"/>
        <w:ind w:left="906" w:hanging="479"/>
        <w:rPr>
          <w:sz w:val="36"/>
          <w:szCs w:val="36"/>
          <w:highlight w:val="yellow"/>
        </w:rPr>
      </w:pPr>
      <w:proofErr w:type="spellStart"/>
      <w:r w:rsidRPr="00227AF0">
        <w:rPr>
          <w:sz w:val="36"/>
          <w:szCs w:val="36"/>
          <w:highlight w:val="yellow"/>
        </w:rPr>
        <w:t>Joty</w:t>
      </w:r>
      <w:proofErr w:type="spellEnd"/>
      <w:r w:rsidRPr="00227AF0">
        <w:rPr>
          <w:sz w:val="36"/>
          <w:szCs w:val="36"/>
          <w:highlight w:val="yellow"/>
        </w:rPr>
        <w:t>, F. A., &amp; Azad, M. A. K. (2024). A systematic review of the impact of medicinal plants on cardiac health compared to standard pharmaceuticals available in Bangladesh. Journal of Advances in Medical and Pharmaceutical Sciences, 26(12), 50–58.</w:t>
      </w:r>
      <w:r w:rsidRPr="00227AF0">
        <w:rPr>
          <w:sz w:val="36"/>
          <w:szCs w:val="36"/>
          <w:highlight w:val="yellow"/>
        </w:rPr>
        <w:t xml:space="preserve">  </w:t>
      </w:r>
    </w:p>
    <w:sectPr w:rsidR="007B2B75" w:rsidRPr="00227AF0">
      <w:pgSz w:w="11910" w:h="16850"/>
      <w:pgMar w:top="460" w:right="425" w:bottom="280" w:left="425"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55FF1" w14:textId="77777777" w:rsidR="003A0D52" w:rsidRDefault="003A0D52">
      <w:r>
        <w:separator/>
      </w:r>
    </w:p>
  </w:endnote>
  <w:endnote w:type="continuationSeparator" w:id="0">
    <w:p w14:paraId="151573FA" w14:textId="77777777" w:rsidR="003A0D52" w:rsidRDefault="003A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FB7F4" w14:textId="77777777" w:rsidR="003A0D52" w:rsidRDefault="003A0D52">
      <w:r>
        <w:separator/>
      </w:r>
    </w:p>
  </w:footnote>
  <w:footnote w:type="continuationSeparator" w:id="0">
    <w:p w14:paraId="27F27994" w14:textId="77777777" w:rsidR="003A0D52" w:rsidRDefault="003A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7B21" w14:textId="77777777" w:rsidR="00645A58" w:rsidRDefault="00000000">
    <w:pPr>
      <w:pStyle w:val="BodyText"/>
      <w:spacing w:line="14" w:lineRule="auto"/>
      <w:jc w:val="left"/>
      <w:rPr>
        <w:sz w:val="20"/>
      </w:rPr>
    </w:pPr>
    <w:r>
      <w:rPr>
        <w:noProof/>
        <w:sz w:val="20"/>
      </w:rPr>
      <mc:AlternateContent>
        <mc:Choice Requires="wps">
          <w:drawing>
            <wp:anchor distT="0" distB="0" distL="0" distR="0" simplePos="0" relativeHeight="487200256" behindDoc="1" locked="0" layoutInCell="1" allowOverlap="1" wp14:anchorId="35882FCF" wp14:editId="449ED87D">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4A85E063" w14:textId="77777777" w:rsidR="00645A5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35882FCF" id="_x0000_t202" coordsize="21600,21600" o:spt="202" path="m,l,21600r21600,l21600,xe">
              <v:stroke joinstyle="miter"/>
              <v:path gradientshapeok="t" o:connecttype="rect"/>
            </v:shapetype>
            <v:shape id="Textbox 1" o:spid="_x0000_s1036" type="#_x0000_t202" style="position:absolute;margin-left:-1pt;margin-top:1.2pt;width:124.45pt;height:15.6pt;z-index:-161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4A85E063" w14:textId="77777777" w:rsidR="00645A5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B18"/>
    <w:multiLevelType w:val="hybridMultilevel"/>
    <w:tmpl w:val="ECA64E92"/>
    <w:lvl w:ilvl="0" w:tplc="B4E4121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794610EE">
      <w:numFmt w:val="bullet"/>
      <w:lvlText w:val="•"/>
      <w:lvlJc w:val="left"/>
      <w:pPr>
        <w:ind w:left="1135" w:hanging="360"/>
      </w:pPr>
      <w:rPr>
        <w:rFonts w:hint="default"/>
        <w:lang w:val="en-US" w:eastAsia="en-US" w:bidi="ar-SA"/>
      </w:rPr>
    </w:lvl>
    <w:lvl w:ilvl="2" w:tplc="CECE644E">
      <w:numFmt w:val="bullet"/>
      <w:lvlText w:val="•"/>
      <w:lvlJc w:val="left"/>
      <w:pPr>
        <w:ind w:left="1451" w:hanging="360"/>
      </w:pPr>
      <w:rPr>
        <w:rFonts w:hint="default"/>
        <w:lang w:val="en-US" w:eastAsia="en-US" w:bidi="ar-SA"/>
      </w:rPr>
    </w:lvl>
    <w:lvl w:ilvl="3" w:tplc="782CA086">
      <w:numFmt w:val="bullet"/>
      <w:lvlText w:val="•"/>
      <w:lvlJc w:val="left"/>
      <w:pPr>
        <w:ind w:left="1767" w:hanging="360"/>
      </w:pPr>
      <w:rPr>
        <w:rFonts w:hint="default"/>
        <w:lang w:val="en-US" w:eastAsia="en-US" w:bidi="ar-SA"/>
      </w:rPr>
    </w:lvl>
    <w:lvl w:ilvl="4" w:tplc="DC901506">
      <w:numFmt w:val="bullet"/>
      <w:lvlText w:val="•"/>
      <w:lvlJc w:val="left"/>
      <w:pPr>
        <w:ind w:left="2083" w:hanging="360"/>
      </w:pPr>
      <w:rPr>
        <w:rFonts w:hint="default"/>
        <w:lang w:val="en-US" w:eastAsia="en-US" w:bidi="ar-SA"/>
      </w:rPr>
    </w:lvl>
    <w:lvl w:ilvl="5" w:tplc="FD9E51C6">
      <w:numFmt w:val="bullet"/>
      <w:lvlText w:val="•"/>
      <w:lvlJc w:val="left"/>
      <w:pPr>
        <w:ind w:left="2399" w:hanging="360"/>
      </w:pPr>
      <w:rPr>
        <w:rFonts w:hint="default"/>
        <w:lang w:val="en-US" w:eastAsia="en-US" w:bidi="ar-SA"/>
      </w:rPr>
    </w:lvl>
    <w:lvl w:ilvl="6" w:tplc="78B66484">
      <w:numFmt w:val="bullet"/>
      <w:lvlText w:val="•"/>
      <w:lvlJc w:val="left"/>
      <w:pPr>
        <w:ind w:left="2714" w:hanging="360"/>
      </w:pPr>
      <w:rPr>
        <w:rFonts w:hint="default"/>
        <w:lang w:val="en-US" w:eastAsia="en-US" w:bidi="ar-SA"/>
      </w:rPr>
    </w:lvl>
    <w:lvl w:ilvl="7" w:tplc="81BA5CF6">
      <w:numFmt w:val="bullet"/>
      <w:lvlText w:val="•"/>
      <w:lvlJc w:val="left"/>
      <w:pPr>
        <w:ind w:left="3030" w:hanging="360"/>
      </w:pPr>
      <w:rPr>
        <w:rFonts w:hint="default"/>
        <w:lang w:val="en-US" w:eastAsia="en-US" w:bidi="ar-SA"/>
      </w:rPr>
    </w:lvl>
    <w:lvl w:ilvl="8" w:tplc="C8389D58">
      <w:numFmt w:val="bullet"/>
      <w:lvlText w:val="•"/>
      <w:lvlJc w:val="left"/>
      <w:pPr>
        <w:ind w:left="3346" w:hanging="360"/>
      </w:pPr>
      <w:rPr>
        <w:rFonts w:hint="default"/>
        <w:lang w:val="en-US" w:eastAsia="en-US" w:bidi="ar-SA"/>
      </w:rPr>
    </w:lvl>
  </w:abstractNum>
  <w:abstractNum w:abstractNumId="1" w15:restartNumberingAfterBreak="0">
    <w:nsid w:val="075A4937"/>
    <w:multiLevelType w:val="hybridMultilevel"/>
    <w:tmpl w:val="055E4C32"/>
    <w:lvl w:ilvl="0" w:tplc="704E00C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5EFC51E0">
      <w:numFmt w:val="bullet"/>
      <w:lvlText w:val="•"/>
      <w:lvlJc w:val="left"/>
      <w:pPr>
        <w:ind w:left="2131" w:hanging="360"/>
      </w:pPr>
      <w:rPr>
        <w:rFonts w:hint="default"/>
        <w:lang w:val="en-US" w:eastAsia="en-US" w:bidi="ar-SA"/>
      </w:rPr>
    </w:lvl>
    <w:lvl w:ilvl="2" w:tplc="543A9D7C">
      <w:numFmt w:val="bullet"/>
      <w:lvlText w:val="•"/>
      <w:lvlJc w:val="left"/>
      <w:pPr>
        <w:ind w:left="3123" w:hanging="360"/>
      </w:pPr>
      <w:rPr>
        <w:rFonts w:hint="default"/>
        <w:lang w:val="en-US" w:eastAsia="en-US" w:bidi="ar-SA"/>
      </w:rPr>
    </w:lvl>
    <w:lvl w:ilvl="3" w:tplc="36CEF4CE">
      <w:numFmt w:val="bullet"/>
      <w:lvlText w:val="•"/>
      <w:lvlJc w:val="left"/>
      <w:pPr>
        <w:ind w:left="4114" w:hanging="360"/>
      </w:pPr>
      <w:rPr>
        <w:rFonts w:hint="default"/>
        <w:lang w:val="en-US" w:eastAsia="en-US" w:bidi="ar-SA"/>
      </w:rPr>
    </w:lvl>
    <w:lvl w:ilvl="4" w:tplc="19C605D6">
      <w:numFmt w:val="bullet"/>
      <w:lvlText w:val="•"/>
      <w:lvlJc w:val="left"/>
      <w:pPr>
        <w:ind w:left="5106" w:hanging="360"/>
      </w:pPr>
      <w:rPr>
        <w:rFonts w:hint="default"/>
        <w:lang w:val="en-US" w:eastAsia="en-US" w:bidi="ar-SA"/>
      </w:rPr>
    </w:lvl>
    <w:lvl w:ilvl="5" w:tplc="3140C4BE">
      <w:numFmt w:val="bullet"/>
      <w:lvlText w:val="•"/>
      <w:lvlJc w:val="left"/>
      <w:pPr>
        <w:ind w:left="6098" w:hanging="360"/>
      </w:pPr>
      <w:rPr>
        <w:rFonts w:hint="default"/>
        <w:lang w:val="en-US" w:eastAsia="en-US" w:bidi="ar-SA"/>
      </w:rPr>
    </w:lvl>
    <w:lvl w:ilvl="6" w:tplc="581A5280">
      <w:numFmt w:val="bullet"/>
      <w:lvlText w:val="•"/>
      <w:lvlJc w:val="left"/>
      <w:pPr>
        <w:ind w:left="7089" w:hanging="360"/>
      </w:pPr>
      <w:rPr>
        <w:rFonts w:hint="default"/>
        <w:lang w:val="en-US" w:eastAsia="en-US" w:bidi="ar-SA"/>
      </w:rPr>
    </w:lvl>
    <w:lvl w:ilvl="7" w:tplc="846CCB68">
      <w:numFmt w:val="bullet"/>
      <w:lvlText w:val="•"/>
      <w:lvlJc w:val="left"/>
      <w:pPr>
        <w:ind w:left="8081" w:hanging="360"/>
      </w:pPr>
      <w:rPr>
        <w:rFonts w:hint="default"/>
        <w:lang w:val="en-US" w:eastAsia="en-US" w:bidi="ar-SA"/>
      </w:rPr>
    </w:lvl>
    <w:lvl w:ilvl="8" w:tplc="D6B0B5D8">
      <w:numFmt w:val="bullet"/>
      <w:lvlText w:val="•"/>
      <w:lvlJc w:val="left"/>
      <w:pPr>
        <w:ind w:left="9073" w:hanging="360"/>
      </w:pPr>
      <w:rPr>
        <w:rFonts w:hint="default"/>
        <w:lang w:val="en-US" w:eastAsia="en-US" w:bidi="ar-SA"/>
      </w:rPr>
    </w:lvl>
  </w:abstractNum>
  <w:abstractNum w:abstractNumId="2" w15:restartNumberingAfterBreak="0">
    <w:nsid w:val="090F3680"/>
    <w:multiLevelType w:val="hybridMultilevel"/>
    <w:tmpl w:val="34424EC4"/>
    <w:lvl w:ilvl="0" w:tplc="407C4412">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ED9AB4B8">
      <w:numFmt w:val="bullet"/>
      <w:lvlText w:val="•"/>
      <w:lvlJc w:val="left"/>
      <w:pPr>
        <w:ind w:left="2131" w:hanging="360"/>
      </w:pPr>
      <w:rPr>
        <w:rFonts w:hint="default"/>
        <w:lang w:val="en-US" w:eastAsia="en-US" w:bidi="ar-SA"/>
      </w:rPr>
    </w:lvl>
    <w:lvl w:ilvl="2" w:tplc="8F9AAD5C">
      <w:numFmt w:val="bullet"/>
      <w:lvlText w:val="•"/>
      <w:lvlJc w:val="left"/>
      <w:pPr>
        <w:ind w:left="3123" w:hanging="360"/>
      </w:pPr>
      <w:rPr>
        <w:rFonts w:hint="default"/>
        <w:lang w:val="en-US" w:eastAsia="en-US" w:bidi="ar-SA"/>
      </w:rPr>
    </w:lvl>
    <w:lvl w:ilvl="3" w:tplc="0F906AC0">
      <w:numFmt w:val="bullet"/>
      <w:lvlText w:val="•"/>
      <w:lvlJc w:val="left"/>
      <w:pPr>
        <w:ind w:left="4114" w:hanging="360"/>
      </w:pPr>
      <w:rPr>
        <w:rFonts w:hint="default"/>
        <w:lang w:val="en-US" w:eastAsia="en-US" w:bidi="ar-SA"/>
      </w:rPr>
    </w:lvl>
    <w:lvl w:ilvl="4" w:tplc="DA5CA136">
      <w:numFmt w:val="bullet"/>
      <w:lvlText w:val="•"/>
      <w:lvlJc w:val="left"/>
      <w:pPr>
        <w:ind w:left="5106" w:hanging="360"/>
      </w:pPr>
      <w:rPr>
        <w:rFonts w:hint="default"/>
        <w:lang w:val="en-US" w:eastAsia="en-US" w:bidi="ar-SA"/>
      </w:rPr>
    </w:lvl>
    <w:lvl w:ilvl="5" w:tplc="44AE3064">
      <w:numFmt w:val="bullet"/>
      <w:lvlText w:val="•"/>
      <w:lvlJc w:val="left"/>
      <w:pPr>
        <w:ind w:left="6098" w:hanging="360"/>
      </w:pPr>
      <w:rPr>
        <w:rFonts w:hint="default"/>
        <w:lang w:val="en-US" w:eastAsia="en-US" w:bidi="ar-SA"/>
      </w:rPr>
    </w:lvl>
    <w:lvl w:ilvl="6" w:tplc="C504CC22">
      <w:numFmt w:val="bullet"/>
      <w:lvlText w:val="•"/>
      <w:lvlJc w:val="left"/>
      <w:pPr>
        <w:ind w:left="7089" w:hanging="360"/>
      </w:pPr>
      <w:rPr>
        <w:rFonts w:hint="default"/>
        <w:lang w:val="en-US" w:eastAsia="en-US" w:bidi="ar-SA"/>
      </w:rPr>
    </w:lvl>
    <w:lvl w:ilvl="7" w:tplc="DA9296A2">
      <w:numFmt w:val="bullet"/>
      <w:lvlText w:val="•"/>
      <w:lvlJc w:val="left"/>
      <w:pPr>
        <w:ind w:left="8081" w:hanging="360"/>
      </w:pPr>
      <w:rPr>
        <w:rFonts w:hint="default"/>
        <w:lang w:val="en-US" w:eastAsia="en-US" w:bidi="ar-SA"/>
      </w:rPr>
    </w:lvl>
    <w:lvl w:ilvl="8" w:tplc="502AEB6A">
      <w:numFmt w:val="bullet"/>
      <w:lvlText w:val="•"/>
      <w:lvlJc w:val="left"/>
      <w:pPr>
        <w:ind w:left="9073" w:hanging="360"/>
      </w:pPr>
      <w:rPr>
        <w:rFonts w:hint="default"/>
        <w:lang w:val="en-US" w:eastAsia="en-US" w:bidi="ar-SA"/>
      </w:rPr>
    </w:lvl>
  </w:abstractNum>
  <w:abstractNum w:abstractNumId="3" w15:restartNumberingAfterBreak="0">
    <w:nsid w:val="0E550081"/>
    <w:multiLevelType w:val="hybridMultilevel"/>
    <w:tmpl w:val="FF980CE8"/>
    <w:lvl w:ilvl="0" w:tplc="A4E08DFA">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17EE6428">
      <w:numFmt w:val="bullet"/>
      <w:lvlText w:val="•"/>
      <w:lvlJc w:val="left"/>
      <w:pPr>
        <w:ind w:left="2131" w:hanging="360"/>
      </w:pPr>
      <w:rPr>
        <w:rFonts w:hint="default"/>
        <w:lang w:val="en-US" w:eastAsia="en-US" w:bidi="ar-SA"/>
      </w:rPr>
    </w:lvl>
    <w:lvl w:ilvl="2" w:tplc="B6F09236">
      <w:numFmt w:val="bullet"/>
      <w:lvlText w:val="•"/>
      <w:lvlJc w:val="left"/>
      <w:pPr>
        <w:ind w:left="3123" w:hanging="360"/>
      </w:pPr>
      <w:rPr>
        <w:rFonts w:hint="default"/>
        <w:lang w:val="en-US" w:eastAsia="en-US" w:bidi="ar-SA"/>
      </w:rPr>
    </w:lvl>
    <w:lvl w:ilvl="3" w:tplc="9490DDB4">
      <w:numFmt w:val="bullet"/>
      <w:lvlText w:val="•"/>
      <w:lvlJc w:val="left"/>
      <w:pPr>
        <w:ind w:left="4114" w:hanging="360"/>
      </w:pPr>
      <w:rPr>
        <w:rFonts w:hint="default"/>
        <w:lang w:val="en-US" w:eastAsia="en-US" w:bidi="ar-SA"/>
      </w:rPr>
    </w:lvl>
    <w:lvl w:ilvl="4" w:tplc="DA800282">
      <w:numFmt w:val="bullet"/>
      <w:lvlText w:val="•"/>
      <w:lvlJc w:val="left"/>
      <w:pPr>
        <w:ind w:left="5106" w:hanging="360"/>
      </w:pPr>
      <w:rPr>
        <w:rFonts w:hint="default"/>
        <w:lang w:val="en-US" w:eastAsia="en-US" w:bidi="ar-SA"/>
      </w:rPr>
    </w:lvl>
    <w:lvl w:ilvl="5" w:tplc="AA924BB0">
      <w:numFmt w:val="bullet"/>
      <w:lvlText w:val="•"/>
      <w:lvlJc w:val="left"/>
      <w:pPr>
        <w:ind w:left="6098" w:hanging="360"/>
      </w:pPr>
      <w:rPr>
        <w:rFonts w:hint="default"/>
        <w:lang w:val="en-US" w:eastAsia="en-US" w:bidi="ar-SA"/>
      </w:rPr>
    </w:lvl>
    <w:lvl w:ilvl="6" w:tplc="F030014C">
      <w:numFmt w:val="bullet"/>
      <w:lvlText w:val="•"/>
      <w:lvlJc w:val="left"/>
      <w:pPr>
        <w:ind w:left="7089" w:hanging="360"/>
      </w:pPr>
      <w:rPr>
        <w:rFonts w:hint="default"/>
        <w:lang w:val="en-US" w:eastAsia="en-US" w:bidi="ar-SA"/>
      </w:rPr>
    </w:lvl>
    <w:lvl w:ilvl="7" w:tplc="0BD07ABC">
      <w:numFmt w:val="bullet"/>
      <w:lvlText w:val="•"/>
      <w:lvlJc w:val="left"/>
      <w:pPr>
        <w:ind w:left="8081" w:hanging="360"/>
      </w:pPr>
      <w:rPr>
        <w:rFonts w:hint="default"/>
        <w:lang w:val="en-US" w:eastAsia="en-US" w:bidi="ar-SA"/>
      </w:rPr>
    </w:lvl>
    <w:lvl w:ilvl="8" w:tplc="E36C2F14">
      <w:numFmt w:val="bullet"/>
      <w:lvlText w:val="•"/>
      <w:lvlJc w:val="left"/>
      <w:pPr>
        <w:ind w:left="9073" w:hanging="360"/>
      </w:pPr>
      <w:rPr>
        <w:rFonts w:hint="default"/>
        <w:lang w:val="en-US" w:eastAsia="en-US" w:bidi="ar-SA"/>
      </w:rPr>
    </w:lvl>
  </w:abstractNum>
  <w:abstractNum w:abstractNumId="4" w15:restartNumberingAfterBreak="0">
    <w:nsid w:val="1D59079A"/>
    <w:multiLevelType w:val="hybridMultilevel"/>
    <w:tmpl w:val="86000F6A"/>
    <w:lvl w:ilvl="0" w:tplc="AF9C641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82D49774">
      <w:numFmt w:val="bullet"/>
      <w:lvlText w:val="•"/>
      <w:lvlJc w:val="left"/>
      <w:pPr>
        <w:ind w:left="1135" w:hanging="360"/>
      </w:pPr>
      <w:rPr>
        <w:rFonts w:hint="default"/>
        <w:lang w:val="en-US" w:eastAsia="en-US" w:bidi="ar-SA"/>
      </w:rPr>
    </w:lvl>
    <w:lvl w:ilvl="2" w:tplc="B148BF7E">
      <w:numFmt w:val="bullet"/>
      <w:lvlText w:val="•"/>
      <w:lvlJc w:val="left"/>
      <w:pPr>
        <w:ind w:left="1451" w:hanging="360"/>
      </w:pPr>
      <w:rPr>
        <w:rFonts w:hint="default"/>
        <w:lang w:val="en-US" w:eastAsia="en-US" w:bidi="ar-SA"/>
      </w:rPr>
    </w:lvl>
    <w:lvl w:ilvl="3" w:tplc="E75C7424">
      <w:numFmt w:val="bullet"/>
      <w:lvlText w:val="•"/>
      <w:lvlJc w:val="left"/>
      <w:pPr>
        <w:ind w:left="1767" w:hanging="360"/>
      </w:pPr>
      <w:rPr>
        <w:rFonts w:hint="default"/>
        <w:lang w:val="en-US" w:eastAsia="en-US" w:bidi="ar-SA"/>
      </w:rPr>
    </w:lvl>
    <w:lvl w:ilvl="4" w:tplc="ECE80710">
      <w:numFmt w:val="bullet"/>
      <w:lvlText w:val="•"/>
      <w:lvlJc w:val="left"/>
      <w:pPr>
        <w:ind w:left="2083" w:hanging="360"/>
      </w:pPr>
      <w:rPr>
        <w:rFonts w:hint="default"/>
        <w:lang w:val="en-US" w:eastAsia="en-US" w:bidi="ar-SA"/>
      </w:rPr>
    </w:lvl>
    <w:lvl w:ilvl="5" w:tplc="50E605CA">
      <w:numFmt w:val="bullet"/>
      <w:lvlText w:val="•"/>
      <w:lvlJc w:val="left"/>
      <w:pPr>
        <w:ind w:left="2399" w:hanging="360"/>
      </w:pPr>
      <w:rPr>
        <w:rFonts w:hint="default"/>
        <w:lang w:val="en-US" w:eastAsia="en-US" w:bidi="ar-SA"/>
      </w:rPr>
    </w:lvl>
    <w:lvl w:ilvl="6" w:tplc="98881580">
      <w:numFmt w:val="bullet"/>
      <w:lvlText w:val="•"/>
      <w:lvlJc w:val="left"/>
      <w:pPr>
        <w:ind w:left="2714" w:hanging="360"/>
      </w:pPr>
      <w:rPr>
        <w:rFonts w:hint="default"/>
        <w:lang w:val="en-US" w:eastAsia="en-US" w:bidi="ar-SA"/>
      </w:rPr>
    </w:lvl>
    <w:lvl w:ilvl="7" w:tplc="281E6BBC">
      <w:numFmt w:val="bullet"/>
      <w:lvlText w:val="•"/>
      <w:lvlJc w:val="left"/>
      <w:pPr>
        <w:ind w:left="3030" w:hanging="360"/>
      </w:pPr>
      <w:rPr>
        <w:rFonts w:hint="default"/>
        <w:lang w:val="en-US" w:eastAsia="en-US" w:bidi="ar-SA"/>
      </w:rPr>
    </w:lvl>
    <w:lvl w:ilvl="8" w:tplc="7A1AC850">
      <w:numFmt w:val="bullet"/>
      <w:lvlText w:val="•"/>
      <w:lvlJc w:val="left"/>
      <w:pPr>
        <w:ind w:left="3346" w:hanging="360"/>
      </w:pPr>
      <w:rPr>
        <w:rFonts w:hint="default"/>
        <w:lang w:val="en-US" w:eastAsia="en-US" w:bidi="ar-SA"/>
      </w:rPr>
    </w:lvl>
  </w:abstractNum>
  <w:abstractNum w:abstractNumId="5" w15:restartNumberingAfterBreak="0">
    <w:nsid w:val="1D9647E2"/>
    <w:multiLevelType w:val="hybridMultilevel"/>
    <w:tmpl w:val="BB9252F0"/>
    <w:lvl w:ilvl="0" w:tplc="59683D66">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C0CAA8DC">
      <w:numFmt w:val="bullet"/>
      <w:lvlText w:val="•"/>
      <w:lvlJc w:val="left"/>
      <w:pPr>
        <w:ind w:left="2131" w:hanging="360"/>
      </w:pPr>
      <w:rPr>
        <w:rFonts w:hint="default"/>
        <w:lang w:val="en-US" w:eastAsia="en-US" w:bidi="ar-SA"/>
      </w:rPr>
    </w:lvl>
    <w:lvl w:ilvl="2" w:tplc="7FFC6A7C">
      <w:numFmt w:val="bullet"/>
      <w:lvlText w:val="•"/>
      <w:lvlJc w:val="left"/>
      <w:pPr>
        <w:ind w:left="3123" w:hanging="360"/>
      </w:pPr>
      <w:rPr>
        <w:rFonts w:hint="default"/>
        <w:lang w:val="en-US" w:eastAsia="en-US" w:bidi="ar-SA"/>
      </w:rPr>
    </w:lvl>
    <w:lvl w:ilvl="3" w:tplc="72ACD414">
      <w:numFmt w:val="bullet"/>
      <w:lvlText w:val="•"/>
      <w:lvlJc w:val="left"/>
      <w:pPr>
        <w:ind w:left="4114" w:hanging="360"/>
      </w:pPr>
      <w:rPr>
        <w:rFonts w:hint="default"/>
        <w:lang w:val="en-US" w:eastAsia="en-US" w:bidi="ar-SA"/>
      </w:rPr>
    </w:lvl>
    <w:lvl w:ilvl="4" w:tplc="B1BE7560">
      <w:numFmt w:val="bullet"/>
      <w:lvlText w:val="•"/>
      <w:lvlJc w:val="left"/>
      <w:pPr>
        <w:ind w:left="5106" w:hanging="360"/>
      </w:pPr>
      <w:rPr>
        <w:rFonts w:hint="default"/>
        <w:lang w:val="en-US" w:eastAsia="en-US" w:bidi="ar-SA"/>
      </w:rPr>
    </w:lvl>
    <w:lvl w:ilvl="5" w:tplc="5D0E5DBC">
      <w:numFmt w:val="bullet"/>
      <w:lvlText w:val="•"/>
      <w:lvlJc w:val="left"/>
      <w:pPr>
        <w:ind w:left="6098" w:hanging="360"/>
      </w:pPr>
      <w:rPr>
        <w:rFonts w:hint="default"/>
        <w:lang w:val="en-US" w:eastAsia="en-US" w:bidi="ar-SA"/>
      </w:rPr>
    </w:lvl>
    <w:lvl w:ilvl="6" w:tplc="53DEE630">
      <w:numFmt w:val="bullet"/>
      <w:lvlText w:val="•"/>
      <w:lvlJc w:val="left"/>
      <w:pPr>
        <w:ind w:left="7089" w:hanging="360"/>
      </w:pPr>
      <w:rPr>
        <w:rFonts w:hint="default"/>
        <w:lang w:val="en-US" w:eastAsia="en-US" w:bidi="ar-SA"/>
      </w:rPr>
    </w:lvl>
    <w:lvl w:ilvl="7" w:tplc="45844FDC">
      <w:numFmt w:val="bullet"/>
      <w:lvlText w:val="•"/>
      <w:lvlJc w:val="left"/>
      <w:pPr>
        <w:ind w:left="8081" w:hanging="360"/>
      </w:pPr>
      <w:rPr>
        <w:rFonts w:hint="default"/>
        <w:lang w:val="en-US" w:eastAsia="en-US" w:bidi="ar-SA"/>
      </w:rPr>
    </w:lvl>
    <w:lvl w:ilvl="8" w:tplc="089C85C4">
      <w:numFmt w:val="bullet"/>
      <w:lvlText w:val="•"/>
      <w:lvlJc w:val="left"/>
      <w:pPr>
        <w:ind w:left="9073" w:hanging="360"/>
      </w:pPr>
      <w:rPr>
        <w:rFonts w:hint="default"/>
        <w:lang w:val="en-US" w:eastAsia="en-US" w:bidi="ar-SA"/>
      </w:rPr>
    </w:lvl>
  </w:abstractNum>
  <w:abstractNum w:abstractNumId="6" w15:restartNumberingAfterBreak="0">
    <w:nsid w:val="2E9129E3"/>
    <w:multiLevelType w:val="hybridMultilevel"/>
    <w:tmpl w:val="37A886B8"/>
    <w:lvl w:ilvl="0" w:tplc="E6ECA230">
      <w:start w:val="1"/>
      <w:numFmt w:val="decimal"/>
      <w:lvlText w:val="%1)"/>
      <w:lvlJc w:val="left"/>
      <w:pPr>
        <w:ind w:left="427" w:hanging="301"/>
      </w:pPr>
      <w:rPr>
        <w:rFonts w:ascii="Times New Roman" w:eastAsia="Times New Roman" w:hAnsi="Times New Roman" w:cs="Times New Roman" w:hint="default"/>
        <w:b w:val="0"/>
        <w:bCs w:val="0"/>
        <w:i w:val="0"/>
        <w:iCs w:val="0"/>
        <w:spacing w:val="-1"/>
        <w:w w:val="98"/>
        <w:sz w:val="34"/>
        <w:szCs w:val="34"/>
        <w:lang w:val="en-US" w:eastAsia="en-US" w:bidi="ar-SA"/>
      </w:rPr>
    </w:lvl>
    <w:lvl w:ilvl="1" w:tplc="A4165AAC">
      <w:numFmt w:val="bullet"/>
      <w:lvlText w:val="•"/>
      <w:lvlJc w:val="left"/>
      <w:pPr>
        <w:ind w:left="1483" w:hanging="301"/>
      </w:pPr>
      <w:rPr>
        <w:rFonts w:hint="default"/>
        <w:lang w:val="en-US" w:eastAsia="en-US" w:bidi="ar-SA"/>
      </w:rPr>
    </w:lvl>
    <w:lvl w:ilvl="2" w:tplc="CA9AEB00">
      <w:numFmt w:val="bullet"/>
      <w:lvlText w:val="•"/>
      <w:lvlJc w:val="left"/>
      <w:pPr>
        <w:ind w:left="2547" w:hanging="301"/>
      </w:pPr>
      <w:rPr>
        <w:rFonts w:hint="default"/>
        <w:lang w:val="en-US" w:eastAsia="en-US" w:bidi="ar-SA"/>
      </w:rPr>
    </w:lvl>
    <w:lvl w:ilvl="3" w:tplc="0A48B7DA">
      <w:numFmt w:val="bullet"/>
      <w:lvlText w:val="•"/>
      <w:lvlJc w:val="left"/>
      <w:pPr>
        <w:ind w:left="3610" w:hanging="301"/>
      </w:pPr>
      <w:rPr>
        <w:rFonts w:hint="default"/>
        <w:lang w:val="en-US" w:eastAsia="en-US" w:bidi="ar-SA"/>
      </w:rPr>
    </w:lvl>
    <w:lvl w:ilvl="4" w:tplc="C980DD10">
      <w:numFmt w:val="bullet"/>
      <w:lvlText w:val="•"/>
      <w:lvlJc w:val="left"/>
      <w:pPr>
        <w:ind w:left="4674" w:hanging="301"/>
      </w:pPr>
      <w:rPr>
        <w:rFonts w:hint="default"/>
        <w:lang w:val="en-US" w:eastAsia="en-US" w:bidi="ar-SA"/>
      </w:rPr>
    </w:lvl>
    <w:lvl w:ilvl="5" w:tplc="65A27952">
      <w:numFmt w:val="bullet"/>
      <w:lvlText w:val="•"/>
      <w:lvlJc w:val="left"/>
      <w:pPr>
        <w:ind w:left="5738" w:hanging="301"/>
      </w:pPr>
      <w:rPr>
        <w:rFonts w:hint="default"/>
        <w:lang w:val="en-US" w:eastAsia="en-US" w:bidi="ar-SA"/>
      </w:rPr>
    </w:lvl>
    <w:lvl w:ilvl="6" w:tplc="B1C43420">
      <w:numFmt w:val="bullet"/>
      <w:lvlText w:val="•"/>
      <w:lvlJc w:val="left"/>
      <w:pPr>
        <w:ind w:left="6801" w:hanging="301"/>
      </w:pPr>
      <w:rPr>
        <w:rFonts w:hint="default"/>
        <w:lang w:val="en-US" w:eastAsia="en-US" w:bidi="ar-SA"/>
      </w:rPr>
    </w:lvl>
    <w:lvl w:ilvl="7" w:tplc="2DF8FD5E">
      <w:numFmt w:val="bullet"/>
      <w:lvlText w:val="•"/>
      <w:lvlJc w:val="left"/>
      <w:pPr>
        <w:ind w:left="7865" w:hanging="301"/>
      </w:pPr>
      <w:rPr>
        <w:rFonts w:hint="default"/>
        <w:lang w:val="en-US" w:eastAsia="en-US" w:bidi="ar-SA"/>
      </w:rPr>
    </w:lvl>
    <w:lvl w:ilvl="8" w:tplc="B5C8711E">
      <w:numFmt w:val="bullet"/>
      <w:lvlText w:val="•"/>
      <w:lvlJc w:val="left"/>
      <w:pPr>
        <w:ind w:left="8929" w:hanging="301"/>
      </w:pPr>
      <w:rPr>
        <w:rFonts w:hint="default"/>
        <w:lang w:val="en-US" w:eastAsia="en-US" w:bidi="ar-SA"/>
      </w:rPr>
    </w:lvl>
  </w:abstractNum>
  <w:abstractNum w:abstractNumId="7" w15:restartNumberingAfterBreak="0">
    <w:nsid w:val="318616EF"/>
    <w:multiLevelType w:val="hybridMultilevel"/>
    <w:tmpl w:val="235E30EA"/>
    <w:lvl w:ilvl="0" w:tplc="D15E8C10">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B5A4D18C">
      <w:numFmt w:val="bullet"/>
      <w:lvlText w:val="•"/>
      <w:lvlJc w:val="left"/>
      <w:pPr>
        <w:ind w:left="2131" w:hanging="360"/>
      </w:pPr>
      <w:rPr>
        <w:rFonts w:hint="default"/>
        <w:lang w:val="en-US" w:eastAsia="en-US" w:bidi="ar-SA"/>
      </w:rPr>
    </w:lvl>
    <w:lvl w:ilvl="2" w:tplc="A866D37E">
      <w:numFmt w:val="bullet"/>
      <w:lvlText w:val="•"/>
      <w:lvlJc w:val="left"/>
      <w:pPr>
        <w:ind w:left="3123" w:hanging="360"/>
      </w:pPr>
      <w:rPr>
        <w:rFonts w:hint="default"/>
        <w:lang w:val="en-US" w:eastAsia="en-US" w:bidi="ar-SA"/>
      </w:rPr>
    </w:lvl>
    <w:lvl w:ilvl="3" w:tplc="02AA746A">
      <w:numFmt w:val="bullet"/>
      <w:lvlText w:val="•"/>
      <w:lvlJc w:val="left"/>
      <w:pPr>
        <w:ind w:left="4114" w:hanging="360"/>
      </w:pPr>
      <w:rPr>
        <w:rFonts w:hint="default"/>
        <w:lang w:val="en-US" w:eastAsia="en-US" w:bidi="ar-SA"/>
      </w:rPr>
    </w:lvl>
    <w:lvl w:ilvl="4" w:tplc="9F7E2CDC">
      <w:numFmt w:val="bullet"/>
      <w:lvlText w:val="•"/>
      <w:lvlJc w:val="left"/>
      <w:pPr>
        <w:ind w:left="5106" w:hanging="360"/>
      </w:pPr>
      <w:rPr>
        <w:rFonts w:hint="default"/>
        <w:lang w:val="en-US" w:eastAsia="en-US" w:bidi="ar-SA"/>
      </w:rPr>
    </w:lvl>
    <w:lvl w:ilvl="5" w:tplc="77EE863A">
      <w:numFmt w:val="bullet"/>
      <w:lvlText w:val="•"/>
      <w:lvlJc w:val="left"/>
      <w:pPr>
        <w:ind w:left="6098" w:hanging="360"/>
      </w:pPr>
      <w:rPr>
        <w:rFonts w:hint="default"/>
        <w:lang w:val="en-US" w:eastAsia="en-US" w:bidi="ar-SA"/>
      </w:rPr>
    </w:lvl>
    <w:lvl w:ilvl="6" w:tplc="D57694CC">
      <w:numFmt w:val="bullet"/>
      <w:lvlText w:val="•"/>
      <w:lvlJc w:val="left"/>
      <w:pPr>
        <w:ind w:left="7089" w:hanging="360"/>
      </w:pPr>
      <w:rPr>
        <w:rFonts w:hint="default"/>
        <w:lang w:val="en-US" w:eastAsia="en-US" w:bidi="ar-SA"/>
      </w:rPr>
    </w:lvl>
    <w:lvl w:ilvl="7" w:tplc="BC1610B0">
      <w:numFmt w:val="bullet"/>
      <w:lvlText w:val="•"/>
      <w:lvlJc w:val="left"/>
      <w:pPr>
        <w:ind w:left="8081" w:hanging="360"/>
      </w:pPr>
      <w:rPr>
        <w:rFonts w:hint="default"/>
        <w:lang w:val="en-US" w:eastAsia="en-US" w:bidi="ar-SA"/>
      </w:rPr>
    </w:lvl>
    <w:lvl w:ilvl="8" w:tplc="B01A537A">
      <w:numFmt w:val="bullet"/>
      <w:lvlText w:val="•"/>
      <w:lvlJc w:val="left"/>
      <w:pPr>
        <w:ind w:left="9073" w:hanging="360"/>
      </w:pPr>
      <w:rPr>
        <w:rFonts w:hint="default"/>
        <w:lang w:val="en-US" w:eastAsia="en-US" w:bidi="ar-SA"/>
      </w:rPr>
    </w:lvl>
  </w:abstractNum>
  <w:abstractNum w:abstractNumId="8" w15:restartNumberingAfterBreak="0">
    <w:nsid w:val="34C82671"/>
    <w:multiLevelType w:val="hybridMultilevel"/>
    <w:tmpl w:val="0AE2DDB4"/>
    <w:lvl w:ilvl="0" w:tplc="E962D2E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CFEAF3A6">
      <w:numFmt w:val="bullet"/>
      <w:lvlText w:val="•"/>
      <w:lvlJc w:val="left"/>
      <w:pPr>
        <w:ind w:left="1135" w:hanging="360"/>
      </w:pPr>
      <w:rPr>
        <w:rFonts w:hint="default"/>
        <w:lang w:val="en-US" w:eastAsia="en-US" w:bidi="ar-SA"/>
      </w:rPr>
    </w:lvl>
    <w:lvl w:ilvl="2" w:tplc="D1C40D3E">
      <w:numFmt w:val="bullet"/>
      <w:lvlText w:val="•"/>
      <w:lvlJc w:val="left"/>
      <w:pPr>
        <w:ind w:left="1451" w:hanging="360"/>
      </w:pPr>
      <w:rPr>
        <w:rFonts w:hint="default"/>
        <w:lang w:val="en-US" w:eastAsia="en-US" w:bidi="ar-SA"/>
      </w:rPr>
    </w:lvl>
    <w:lvl w:ilvl="3" w:tplc="7430D402">
      <w:numFmt w:val="bullet"/>
      <w:lvlText w:val="•"/>
      <w:lvlJc w:val="left"/>
      <w:pPr>
        <w:ind w:left="1767" w:hanging="360"/>
      </w:pPr>
      <w:rPr>
        <w:rFonts w:hint="default"/>
        <w:lang w:val="en-US" w:eastAsia="en-US" w:bidi="ar-SA"/>
      </w:rPr>
    </w:lvl>
    <w:lvl w:ilvl="4" w:tplc="EA4C120E">
      <w:numFmt w:val="bullet"/>
      <w:lvlText w:val="•"/>
      <w:lvlJc w:val="left"/>
      <w:pPr>
        <w:ind w:left="2083" w:hanging="360"/>
      </w:pPr>
      <w:rPr>
        <w:rFonts w:hint="default"/>
        <w:lang w:val="en-US" w:eastAsia="en-US" w:bidi="ar-SA"/>
      </w:rPr>
    </w:lvl>
    <w:lvl w:ilvl="5" w:tplc="0F242314">
      <w:numFmt w:val="bullet"/>
      <w:lvlText w:val="•"/>
      <w:lvlJc w:val="left"/>
      <w:pPr>
        <w:ind w:left="2399" w:hanging="360"/>
      </w:pPr>
      <w:rPr>
        <w:rFonts w:hint="default"/>
        <w:lang w:val="en-US" w:eastAsia="en-US" w:bidi="ar-SA"/>
      </w:rPr>
    </w:lvl>
    <w:lvl w:ilvl="6" w:tplc="F954C0DE">
      <w:numFmt w:val="bullet"/>
      <w:lvlText w:val="•"/>
      <w:lvlJc w:val="left"/>
      <w:pPr>
        <w:ind w:left="2714" w:hanging="360"/>
      </w:pPr>
      <w:rPr>
        <w:rFonts w:hint="default"/>
        <w:lang w:val="en-US" w:eastAsia="en-US" w:bidi="ar-SA"/>
      </w:rPr>
    </w:lvl>
    <w:lvl w:ilvl="7" w:tplc="79F66C8E">
      <w:numFmt w:val="bullet"/>
      <w:lvlText w:val="•"/>
      <w:lvlJc w:val="left"/>
      <w:pPr>
        <w:ind w:left="3030" w:hanging="360"/>
      </w:pPr>
      <w:rPr>
        <w:rFonts w:hint="default"/>
        <w:lang w:val="en-US" w:eastAsia="en-US" w:bidi="ar-SA"/>
      </w:rPr>
    </w:lvl>
    <w:lvl w:ilvl="8" w:tplc="1FF8B360">
      <w:numFmt w:val="bullet"/>
      <w:lvlText w:val="•"/>
      <w:lvlJc w:val="left"/>
      <w:pPr>
        <w:ind w:left="3346" w:hanging="360"/>
      </w:pPr>
      <w:rPr>
        <w:rFonts w:hint="default"/>
        <w:lang w:val="en-US" w:eastAsia="en-US" w:bidi="ar-SA"/>
      </w:rPr>
    </w:lvl>
  </w:abstractNum>
  <w:abstractNum w:abstractNumId="9" w15:restartNumberingAfterBreak="0">
    <w:nsid w:val="3D56503A"/>
    <w:multiLevelType w:val="hybridMultilevel"/>
    <w:tmpl w:val="3402BD08"/>
    <w:lvl w:ilvl="0" w:tplc="64EC2A38">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03483A50">
      <w:numFmt w:val="bullet"/>
      <w:lvlText w:val="•"/>
      <w:lvlJc w:val="left"/>
      <w:pPr>
        <w:ind w:left="1135" w:hanging="360"/>
      </w:pPr>
      <w:rPr>
        <w:rFonts w:hint="default"/>
        <w:lang w:val="en-US" w:eastAsia="en-US" w:bidi="ar-SA"/>
      </w:rPr>
    </w:lvl>
    <w:lvl w:ilvl="2" w:tplc="93E8D852">
      <w:numFmt w:val="bullet"/>
      <w:lvlText w:val="•"/>
      <w:lvlJc w:val="left"/>
      <w:pPr>
        <w:ind w:left="1451" w:hanging="360"/>
      </w:pPr>
      <w:rPr>
        <w:rFonts w:hint="default"/>
        <w:lang w:val="en-US" w:eastAsia="en-US" w:bidi="ar-SA"/>
      </w:rPr>
    </w:lvl>
    <w:lvl w:ilvl="3" w:tplc="6ED4269A">
      <w:numFmt w:val="bullet"/>
      <w:lvlText w:val="•"/>
      <w:lvlJc w:val="left"/>
      <w:pPr>
        <w:ind w:left="1767" w:hanging="360"/>
      </w:pPr>
      <w:rPr>
        <w:rFonts w:hint="default"/>
        <w:lang w:val="en-US" w:eastAsia="en-US" w:bidi="ar-SA"/>
      </w:rPr>
    </w:lvl>
    <w:lvl w:ilvl="4" w:tplc="636C961E">
      <w:numFmt w:val="bullet"/>
      <w:lvlText w:val="•"/>
      <w:lvlJc w:val="left"/>
      <w:pPr>
        <w:ind w:left="2083" w:hanging="360"/>
      </w:pPr>
      <w:rPr>
        <w:rFonts w:hint="default"/>
        <w:lang w:val="en-US" w:eastAsia="en-US" w:bidi="ar-SA"/>
      </w:rPr>
    </w:lvl>
    <w:lvl w:ilvl="5" w:tplc="A8C4FD5E">
      <w:numFmt w:val="bullet"/>
      <w:lvlText w:val="•"/>
      <w:lvlJc w:val="left"/>
      <w:pPr>
        <w:ind w:left="2399" w:hanging="360"/>
      </w:pPr>
      <w:rPr>
        <w:rFonts w:hint="default"/>
        <w:lang w:val="en-US" w:eastAsia="en-US" w:bidi="ar-SA"/>
      </w:rPr>
    </w:lvl>
    <w:lvl w:ilvl="6" w:tplc="8F44B9A6">
      <w:numFmt w:val="bullet"/>
      <w:lvlText w:val="•"/>
      <w:lvlJc w:val="left"/>
      <w:pPr>
        <w:ind w:left="2714" w:hanging="360"/>
      </w:pPr>
      <w:rPr>
        <w:rFonts w:hint="default"/>
        <w:lang w:val="en-US" w:eastAsia="en-US" w:bidi="ar-SA"/>
      </w:rPr>
    </w:lvl>
    <w:lvl w:ilvl="7" w:tplc="CB1452BE">
      <w:numFmt w:val="bullet"/>
      <w:lvlText w:val="•"/>
      <w:lvlJc w:val="left"/>
      <w:pPr>
        <w:ind w:left="3030" w:hanging="360"/>
      </w:pPr>
      <w:rPr>
        <w:rFonts w:hint="default"/>
        <w:lang w:val="en-US" w:eastAsia="en-US" w:bidi="ar-SA"/>
      </w:rPr>
    </w:lvl>
    <w:lvl w:ilvl="8" w:tplc="BE1EF766">
      <w:numFmt w:val="bullet"/>
      <w:lvlText w:val="•"/>
      <w:lvlJc w:val="left"/>
      <w:pPr>
        <w:ind w:left="3346" w:hanging="360"/>
      </w:pPr>
      <w:rPr>
        <w:rFonts w:hint="default"/>
        <w:lang w:val="en-US" w:eastAsia="en-US" w:bidi="ar-SA"/>
      </w:rPr>
    </w:lvl>
  </w:abstractNum>
  <w:abstractNum w:abstractNumId="10" w15:restartNumberingAfterBreak="0">
    <w:nsid w:val="3DC15026"/>
    <w:multiLevelType w:val="hybridMultilevel"/>
    <w:tmpl w:val="0C2C3824"/>
    <w:lvl w:ilvl="0" w:tplc="131A2564">
      <w:start w:val="1"/>
      <w:numFmt w:val="decimal"/>
      <w:lvlText w:val="%1."/>
      <w:lvlJc w:val="left"/>
      <w:pPr>
        <w:ind w:left="427" w:hanging="439"/>
      </w:pPr>
      <w:rPr>
        <w:rFonts w:ascii="Times New Roman" w:eastAsia="Times New Roman" w:hAnsi="Times New Roman" w:cs="Times New Roman" w:hint="default"/>
        <w:b w:val="0"/>
        <w:bCs w:val="0"/>
        <w:i w:val="0"/>
        <w:iCs w:val="0"/>
        <w:spacing w:val="0"/>
        <w:w w:val="100"/>
        <w:sz w:val="36"/>
        <w:szCs w:val="36"/>
        <w:lang w:val="en-US" w:eastAsia="en-US" w:bidi="ar-SA"/>
      </w:rPr>
    </w:lvl>
    <w:lvl w:ilvl="1" w:tplc="AFDE48BC">
      <w:numFmt w:val="bullet"/>
      <w:lvlText w:val="•"/>
      <w:lvlJc w:val="left"/>
      <w:pPr>
        <w:ind w:left="1483" w:hanging="439"/>
      </w:pPr>
      <w:rPr>
        <w:rFonts w:hint="default"/>
        <w:lang w:val="en-US" w:eastAsia="en-US" w:bidi="ar-SA"/>
      </w:rPr>
    </w:lvl>
    <w:lvl w:ilvl="2" w:tplc="D736EE98">
      <w:numFmt w:val="bullet"/>
      <w:lvlText w:val="•"/>
      <w:lvlJc w:val="left"/>
      <w:pPr>
        <w:ind w:left="2547" w:hanging="439"/>
      </w:pPr>
      <w:rPr>
        <w:rFonts w:hint="default"/>
        <w:lang w:val="en-US" w:eastAsia="en-US" w:bidi="ar-SA"/>
      </w:rPr>
    </w:lvl>
    <w:lvl w:ilvl="3" w:tplc="026A01A6">
      <w:numFmt w:val="bullet"/>
      <w:lvlText w:val="•"/>
      <w:lvlJc w:val="left"/>
      <w:pPr>
        <w:ind w:left="3610" w:hanging="439"/>
      </w:pPr>
      <w:rPr>
        <w:rFonts w:hint="default"/>
        <w:lang w:val="en-US" w:eastAsia="en-US" w:bidi="ar-SA"/>
      </w:rPr>
    </w:lvl>
    <w:lvl w:ilvl="4" w:tplc="84A43150">
      <w:numFmt w:val="bullet"/>
      <w:lvlText w:val="•"/>
      <w:lvlJc w:val="left"/>
      <w:pPr>
        <w:ind w:left="4674" w:hanging="439"/>
      </w:pPr>
      <w:rPr>
        <w:rFonts w:hint="default"/>
        <w:lang w:val="en-US" w:eastAsia="en-US" w:bidi="ar-SA"/>
      </w:rPr>
    </w:lvl>
    <w:lvl w:ilvl="5" w:tplc="30F212CC">
      <w:numFmt w:val="bullet"/>
      <w:lvlText w:val="•"/>
      <w:lvlJc w:val="left"/>
      <w:pPr>
        <w:ind w:left="5738" w:hanging="439"/>
      </w:pPr>
      <w:rPr>
        <w:rFonts w:hint="default"/>
        <w:lang w:val="en-US" w:eastAsia="en-US" w:bidi="ar-SA"/>
      </w:rPr>
    </w:lvl>
    <w:lvl w:ilvl="6" w:tplc="6B947A3A">
      <w:numFmt w:val="bullet"/>
      <w:lvlText w:val="•"/>
      <w:lvlJc w:val="left"/>
      <w:pPr>
        <w:ind w:left="6801" w:hanging="439"/>
      </w:pPr>
      <w:rPr>
        <w:rFonts w:hint="default"/>
        <w:lang w:val="en-US" w:eastAsia="en-US" w:bidi="ar-SA"/>
      </w:rPr>
    </w:lvl>
    <w:lvl w:ilvl="7" w:tplc="642ED7B8">
      <w:numFmt w:val="bullet"/>
      <w:lvlText w:val="•"/>
      <w:lvlJc w:val="left"/>
      <w:pPr>
        <w:ind w:left="7865" w:hanging="439"/>
      </w:pPr>
      <w:rPr>
        <w:rFonts w:hint="default"/>
        <w:lang w:val="en-US" w:eastAsia="en-US" w:bidi="ar-SA"/>
      </w:rPr>
    </w:lvl>
    <w:lvl w:ilvl="8" w:tplc="28E4FDC6">
      <w:numFmt w:val="bullet"/>
      <w:lvlText w:val="•"/>
      <w:lvlJc w:val="left"/>
      <w:pPr>
        <w:ind w:left="8929" w:hanging="439"/>
      </w:pPr>
      <w:rPr>
        <w:rFonts w:hint="default"/>
        <w:lang w:val="en-US" w:eastAsia="en-US" w:bidi="ar-SA"/>
      </w:rPr>
    </w:lvl>
  </w:abstractNum>
  <w:abstractNum w:abstractNumId="11" w15:restartNumberingAfterBreak="0">
    <w:nsid w:val="4320700D"/>
    <w:multiLevelType w:val="hybridMultilevel"/>
    <w:tmpl w:val="E24AD95C"/>
    <w:lvl w:ilvl="0" w:tplc="328E01F0">
      <w:start w:val="1"/>
      <w:numFmt w:val="decimal"/>
      <w:lvlText w:val="%1."/>
      <w:lvlJc w:val="left"/>
      <w:pPr>
        <w:ind w:left="427" w:hanging="358"/>
      </w:pPr>
      <w:rPr>
        <w:rFonts w:ascii="Times New Roman" w:eastAsia="Times New Roman" w:hAnsi="Times New Roman" w:cs="Times New Roman" w:hint="default"/>
        <w:b w:val="0"/>
        <w:bCs w:val="0"/>
        <w:i w:val="0"/>
        <w:iCs w:val="0"/>
        <w:spacing w:val="0"/>
        <w:w w:val="100"/>
        <w:sz w:val="36"/>
        <w:szCs w:val="36"/>
        <w:lang w:val="en-US" w:eastAsia="en-US" w:bidi="ar-SA"/>
      </w:rPr>
    </w:lvl>
    <w:lvl w:ilvl="1" w:tplc="9DB809C8">
      <w:numFmt w:val="bullet"/>
      <w:lvlText w:val="•"/>
      <w:lvlJc w:val="left"/>
      <w:pPr>
        <w:ind w:left="1483" w:hanging="358"/>
      </w:pPr>
      <w:rPr>
        <w:rFonts w:hint="default"/>
        <w:lang w:val="en-US" w:eastAsia="en-US" w:bidi="ar-SA"/>
      </w:rPr>
    </w:lvl>
    <w:lvl w:ilvl="2" w:tplc="A808ADDA">
      <w:numFmt w:val="bullet"/>
      <w:lvlText w:val="•"/>
      <w:lvlJc w:val="left"/>
      <w:pPr>
        <w:ind w:left="2547" w:hanging="358"/>
      </w:pPr>
      <w:rPr>
        <w:rFonts w:hint="default"/>
        <w:lang w:val="en-US" w:eastAsia="en-US" w:bidi="ar-SA"/>
      </w:rPr>
    </w:lvl>
    <w:lvl w:ilvl="3" w:tplc="0F687A16">
      <w:numFmt w:val="bullet"/>
      <w:lvlText w:val="•"/>
      <w:lvlJc w:val="left"/>
      <w:pPr>
        <w:ind w:left="3610" w:hanging="358"/>
      </w:pPr>
      <w:rPr>
        <w:rFonts w:hint="default"/>
        <w:lang w:val="en-US" w:eastAsia="en-US" w:bidi="ar-SA"/>
      </w:rPr>
    </w:lvl>
    <w:lvl w:ilvl="4" w:tplc="FD5C7F6C">
      <w:numFmt w:val="bullet"/>
      <w:lvlText w:val="•"/>
      <w:lvlJc w:val="left"/>
      <w:pPr>
        <w:ind w:left="4674" w:hanging="358"/>
      </w:pPr>
      <w:rPr>
        <w:rFonts w:hint="default"/>
        <w:lang w:val="en-US" w:eastAsia="en-US" w:bidi="ar-SA"/>
      </w:rPr>
    </w:lvl>
    <w:lvl w:ilvl="5" w:tplc="AF8AB14E">
      <w:numFmt w:val="bullet"/>
      <w:lvlText w:val="•"/>
      <w:lvlJc w:val="left"/>
      <w:pPr>
        <w:ind w:left="5738" w:hanging="358"/>
      </w:pPr>
      <w:rPr>
        <w:rFonts w:hint="default"/>
        <w:lang w:val="en-US" w:eastAsia="en-US" w:bidi="ar-SA"/>
      </w:rPr>
    </w:lvl>
    <w:lvl w:ilvl="6" w:tplc="6DE44E4A">
      <w:numFmt w:val="bullet"/>
      <w:lvlText w:val="•"/>
      <w:lvlJc w:val="left"/>
      <w:pPr>
        <w:ind w:left="6801" w:hanging="358"/>
      </w:pPr>
      <w:rPr>
        <w:rFonts w:hint="default"/>
        <w:lang w:val="en-US" w:eastAsia="en-US" w:bidi="ar-SA"/>
      </w:rPr>
    </w:lvl>
    <w:lvl w:ilvl="7" w:tplc="F4EC9F2E">
      <w:numFmt w:val="bullet"/>
      <w:lvlText w:val="•"/>
      <w:lvlJc w:val="left"/>
      <w:pPr>
        <w:ind w:left="7865" w:hanging="358"/>
      </w:pPr>
      <w:rPr>
        <w:rFonts w:hint="default"/>
        <w:lang w:val="en-US" w:eastAsia="en-US" w:bidi="ar-SA"/>
      </w:rPr>
    </w:lvl>
    <w:lvl w:ilvl="8" w:tplc="2E4C997E">
      <w:numFmt w:val="bullet"/>
      <w:lvlText w:val="•"/>
      <w:lvlJc w:val="left"/>
      <w:pPr>
        <w:ind w:left="8929" w:hanging="358"/>
      </w:pPr>
      <w:rPr>
        <w:rFonts w:hint="default"/>
        <w:lang w:val="en-US" w:eastAsia="en-US" w:bidi="ar-SA"/>
      </w:rPr>
    </w:lvl>
  </w:abstractNum>
  <w:abstractNum w:abstractNumId="12" w15:restartNumberingAfterBreak="0">
    <w:nsid w:val="450179D1"/>
    <w:multiLevelType w:val="hybridMultilevel"/>
    <w:tmpl w:val="54302556"/>
    <w:lvl w:ilvl="0" w:tplc="DFB26E46">
      <w:start w:val="11"/>
      <w:numFmt w:val="decimal"/>
      <w:lvlText w:val="%1)"/>
      <w:lvlJc w:val="left"/>
      <w:pPr>
        <w:ind w:left="427" w:hanging="467"/>
      </w:pPr>
      <w:rPr>
        <w:rFonts w:ascii="Times New Roman" w:eastAsia="Times New Roman" w:hAnsi="Times New Roman" w:cs="Times New Roman" w:hint="default"/>
        <w:b w:val="0"/>
        <w:bCs w:val="0"/>
        <w:i w:val="0"/>
        <w:iCs w:val="0"/>
        <w:spacing w:val="-15"/>
        <w:w w:val="100"/>
        <w:sz w:val="34"/>
        <w:szCs w:val="34"/>
        <w:lang w:val="en-US" w:eastAsia="en-US" w:bidi="ar-SA"/>
      </w:rPr>
    </w:lvl>
    <w:lvl w:ilvl="1" w:tplc="DCCAAC0E">
      <w:numFmt w:val="bullet"/>
      <w:lvlText w:val="•"/>
      <w:lvlJc w:val="left"/>
      <w:pPr>
        <w:ind w:left="1483" w:hanging="467"/>
      </w:pPr>
      <w:rPr>
        <w:rFonts w:hint="default"/>
        <w:lang w:val="en-US" w:eastAsia="en-US" w:bidi="ar-SA"/>
      </w:rPr>
    </w:lvl>
    <w:lvl w:ilvl="2" w:tplc="1CE4BA1C">
      <w:numFmt w:val="bullet"/>
      <w:lvlText w:val="•"/>
      <w:lvlJc w:val="left"/>
      <w:pPr>
        <w:ind w:left="2547" w:hanging="467"/>
      </w:pPr>
      <w:rPr>
        <w:rFonts w:hint="default"/>
        <w:lang w:val="en-US" w:eastAsia="en-US" w:bidi="ar-SA"/>
      </w:rPr>
    </w:lvl>
    <w:lvl w:ilvl="3" w:tplc="51884540">
      <w:numFmt w:val="bullet"/>
      <w:lvlText w:val="•"/>
      <w:lvlJc w:val="left"/>
      <w:pPr>
        <w:ind w:left="3610" w:hanging="467"/>
      </w:pPr>
      <w:rPr>
        <w:rFonts w:hint="default"/>
        <w:lang w:val="en-US" w:eastAsia="en-US" w:bidi="ar-SA"/>
      </w:rPr>
    </w:lvl>
    <w:lvl w:ilvl="4" w:tplc="3F60A0F4">
      <w:numFmt w:val="bullet"/>
      <w:lvlText w:val="•"/>
      <w:lvlJc w:val="left"/>
      <w:pPr>
        <w:ind w:left="4674" w:hanging="467"/>
      </w:pPr>
      <w:rPr>
        <w:rFonts w:hint="default"/>
        <w:lang w:val="en-US" w:eastAsia="en-US" w:bidi="ar-SA"/>
      </w:rPr>
    </w:lvl>
    <w:lvl w:ilvl="5" w:tplc="3E98B352">
      <w:numFmt w:val="bullet"/>
      <w:lvlText w:val="•"/>
      <w:lvlJc w:val="left"/>
      <w:pPr>
        <w:ind w:left="5738" w:hanging="467"/>
      </w:pPr>
      <w:rPr>
        <w:rFonts w:hint="default"/>
        <w:lang w:val="en-US" w:eastAsia="en-US" w:bidi="ar-SA"/>
      </w:rPr>
    </w:lvl>
    <w:lvl w:ilvl="6" w:tplc="D0F85466">
      <w:numFmt w:val="bullet"/>
      <w:lvlText w:val="•"/>
      <w:lvlJc w:val="left"/>
      <w:pPr>
        <w:ind w:left="6801" w:hanging="467"/>
      </w:pPr>
      <w:rPr>
        <w:rFonts w:hint="default"/>
        <w:lang w:val="en-US" w:eastAsia="en-US" w:bidi="ar-SA"/>
      </w:rPr>
    </w:lvl>
    <w:lvl w:ilvl="7" w:tplc="274C02C4">
      <w:numFmt w:val="bullet"/>
      <w:lvlText w:val="•"/>
      <w:lvlJc w:val="left"/>
      <w:pPr>
        <w:ind w:left="7865" w:hanging="467"/>
      </w:pPr>
      <w:rPr>
        <w:rFonts w:hint="default"/>
        <w:lang w:val="en-US" w:eastAsia="en-US" w:bidi="ar-SA"/>
      </w:rPr>
    </w:lvl>
    <w:lvl w:ilvl="8" w:tplc="76A03650">
      <w:numFmt w:val="bullet"/>
      <w:lvlText w:val="•"/>
      <w:lvlJc w:val="left"/>
      <w:pPr>
        <w:ind w:left="8929" w:hanging="467"/>
      </w:pPr>
      <w:rPr>
        <w:rFonts w:hint="default"/>
        <w:lang w:val="en-US" w:eastAsia="en-US" w:bidi="ar-SA"/>
      </w:rPr>
    </w:lvl>
  </w:abstractNum>
  <w:abstractNum w:abstractNumId="13" w15:restartNumberingAfterBreak="0">
    <w:nsid w:val="52DF0339"/>
    <w:multiLevelType w:val="hybridMultilevel"/>
    <w:tmpl w:val="ACD85196"/>
    <w:lvl w:ilvl="0" w:tplc="560EE934">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1AF6B23E">
      <w:numFmt w:val="bullet"/>
      <w:lvlText w:val="•"/>
      <w:lvlJc w:val="left"/>
      <w:pPr>
        <w:ind w:left="2131" w:hanging="360"/>
      </w:pPr>
      <w:rPr>
        <w:rFonts w:hint="default"/>
        <w:lang w:val="en-US" w:eastAsia="en-US" w:bidi="ar-SA"/>
      </w:rPr>
    </w:lvl>
    <w:lvl w:ilvl="2" w:tplc="9E0002C4">
      <w:numFmt w:val="bullet"/>
      <w:lvlText w:val="•"/>
      <w:lvlJc w:val="left"/>
      <w:pPr>
        <w:ind w:left="3123" w:hanging="360"/>
      </w:pPr>
      <w:rPr>
        <w:rFonts w:hint="default"/>
        <w:lang w:val="en-US" w:eastAsia="en-US" w:bidi="ar-SA"/>
      </w:rPr>
    </w:lvl>
    <w:lvl w:ilvl="3" w:tplc="7040E266">
      <w:numFmt w:val="bullet"/>
      <w:lvlText w:val="•"/>
      <w:lvlJc w:val="left"/>
      <w:pPr>
        <w:ind w:left="4114" w:hanging="360"/>
      </w:pPr>
      <w:rPr>
        <w:rFonts w:hint="default"/>
        <w:lang w:val="en-US" w:eastAsia="en-US" w:bidi="ar-SA"/>
      </w:rPr>
    </w:lvl>
    <w:lvl w:ilvl="4" w:tplc="F4A27386">
      <w:numFmt w:val="bullet"/>
      <w:lvlText w:val="•"/>
      <w:lvlJc w:val="left"/>
      <w:pPr>
        <w:ind w:left="5106" w:hanging="360"/>
      </w:pPr>
      <w:rPr>
        <w:rFonts w:hint="default"/>
        <w:lang w:val="en-US" w:eastAsia="en-US" w:bidi="ar-SA"/>
      </w:rPr>
    </w:lvl>
    <w:lvl w:ilvl="5" w:tplc="645CB06C">
      <w:numFmt w:val="bullet"/>
      <w:lvlText w:val="•"/>
      <w:lvlJc w:val="left"/>
      <w:pPr>
        <w:ind w:left="6098" w:hanging="360"/>
      </w:pPr>
      <w:rPr>
        <w:rFonts w:hint="default"/>
        <w:lang w:val="en-US" w:eastAsia="en-US" w:bidi="ar-SA"/>
      </w:rPr>
    </w:lvl>
    <w:lvl w:ilvl="6" w:tplc="8F10E584">
      <w:numFmt w:val="bullet"/>
      <w:lvlText w:val="•"/>
      <w:lvlJc w:val="left"/>
      <w:pPr>
        <w:ind w:left="7089" w:hanging="360"/>
      </w:pPr>
      <w:rPr>
        <w:rFonts w:hint="default"/>
        <w:lang w:val="en-US" w:eastAsia="en-US" w:bidi="ar-SA"/>
      </w:rPr>
    </w:lvl>
    <w:lvl w:ilvl="7" w:tplc="7E7A6E16">
      <w:numFmt w:val="bullet"/>
      <w:lvlText w:val="•"/>
      <w:lvlJc w:val="left"/>
      <w:pPr>
        <w:ind w:left="8081" w:hanging="360"/>
      </w:pPr>
      <w:rPr>
        <w:rFonts w:hint="default"/>
        <w:lang w:val="en-US" w:eastAsia="en-US" w:bidi="ar-SA"/>
      </w:rPr>
    </w:lvl>
    <w:lvl w:ilvl="8" w:tplc="AE5CB4CA">
      <w:numFmt w:val="bullet"/>
      <w:lvlText w:val="•"/>
      <w:lvlJc w:val="left"/>
      <w:pPr>
        <w:ind w:left="9073" w:hanging="360"/>
      </w:pPr>
      <w:rPr>
        <w:rFonts w:hint="default"/>
        <w:lang w:val="en-US" w:eastAsia="en-US" w:bidi="ar-SA"/>
      </w:rPr>
    </w:lvl>
  </w:abstractNum>
  <w:abstractNum w:abstractNumId="14" w15:restartNumberingAfterBreak="0">
    <w:nsid w:val="5C22611C"/>
    <w:multiLevelType w:val="hybridMultilevel"/>
    <w:tmpl w:val="8190E602"/>
    <w:lvl w:ilvl="0" w:tplc="5BDEB9B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3F144184">
      <w:numFmt w:val="bullet"/>
      <w:lvlText w:val="•"/>
      <w:lvlJc w:val="left"/>
      <w:pPr>
        <w:ind w:left="2131" w:hanging="360"/>
      </w:pPr>
      <w:rPr>
        <w:rFonts w:hint="default"/>
        <w:lang w:val="en-US" w:eastAsia="en-US" w:bidi="ar-SA"/>
      </w:rPr>
    </w:lvl>
    <w:lvl w:ilvl="2" w:tplc="CFEC2EE0">
      <w:numFmt w:val="bullet"/>
      <w:lvlText w:val="•"/>
      <w:lvlJc w:val="left"/>
      <w:pPr>
        <w:ind w:left="3123" w:hanging="360"/>
      </w:pPr>
      <w:rPr>
        <w:rFonts w:hint="default"/>
        <w:lang w:val="en-US" w:eastAsia="en-US" w:bidi="ar-SA"/>
      </w:rPr>
    </w:lvl>
    <w:lvl w:ilvl="3" w:tplc="BDB0B8EA">
      <w:numFmt w:val="bullet"/>
      <w:lvlText w:val="•"/>
      <w:lvlJc w:val="left"/>
      <w:pPr>
        <w:ind w:left="4114" w:hanging="360"/>
      </w:pPr>
      <w:rPr>
        <w:rFonts w:hint="default"/>
        <w:lang w:val="en-US" w:eastAsia="en-US" w:bidi="ar-SA"/>
      </w:rPr>
    </w:lvl>
    <w:lvl w:ilvl="4" w:tplc="6EF29970">
      <w:numFmt w:val="bullet"/>
      <w:lvlText w:val="•"/>
      <w:lvlJc w:val="left"/>
      <w:pPr>
        <w:ind w:left="5106" w:hanging="360"/>
      </w:pPr>
      <w:rPr>
        <w:rFonts w:hint="default"/>
        <w:lang w:val="en-US" w:eastAsia="en-US" w:bidi="ar-SA"/>
      </w:rPr>
    </w:lvl>
    <w:lvl w:ilvl="5" w:tplc="C292F76A">
      <w:numFmt w:val="bullet"/>
      <w:lvlText w:val="•"/>
      <w:lvlJc w:val="left"/>
      <w:pPr>
        <w:ind w:left="6098" w:hanging="360"/>
      </w:pPr>
      <w:rPr>
        <w:rFonts w:hint="default"/>
        <w:lang w:val="en-US" w:eastAsia="en-US" w:bidi="ar-SA"/>
      </w:rPr>
    </w:lvl>
    <w:lvl w:ilvl="6" w:tplc="54465B1C">
      <w:numFmt w:val="bullet"/>
      <w:lvlText w:val="•"/>
      <w:lvlJc w:val="left"/>
      <w:pPr>
        <w:ind w:left="7089" w:hanging="360"/>
      </w:pPr>
      <w:rPr>
        <w:rFonts w:hint="default"/>
        <w:lang w:val="en-US" w:eastAsia="en-US" w:bidi="ar-SA"/>
      </w:rPr>
    </w:lvl>
    <w:lvl w:ilvl="7" w:tplc="B2620A7C">
      <w:numFmt w:val="bullet"/>
      <w:lvlText w:val="•"/>
      <w:lvlJc w:val="left"/>
      <w:pPr>
        <w:ind w:left="8081" w:hanging="360"/>
      </w:pPr>
      <w:rPr>
        <w:rFonts w:hint="default"/>
        <w:lang w:val="en-US" w:eastAsia="en-US" w:bidi="ar-SA"/>
      </w:rPr>
    </w:lvl>
    <w:lvl w:ilvl="8" w:tplc="74740598">
      <w:numFmt w:val="bullet"/>
      <w:lvlText w:val="•"/>
      <w:lvlJc w:val="left"/>
      <w:pPr>
        <w:ind w:left="9073" w:hanging="360"/>
      </w:pPr>
      <w:rPr>
        <w:rFonts w:hint="default"/>
        <w:lang w:val="en-US" w:eastAsia="en-US" w:bidi="ar-SA"/>
      </w:rPr>
    </w:lvl>
  </w:abstractNum>
  <w:abstractNum w:abstractNumId="15" w15:restartNumberingAfterBreak="0">
    <w:nsid w:val="60FA2A77"/>
    <w:multiLevelType w:val="hybridMultilevel"/>
    <w:tmpl w:val="BF64D698"/>
    <w:lvl w:ilvl="0" w:tplc="FC8C4C4E">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C9A68A92">
      <w:numFmt w:val="bullet"/>
      <w:lvlText w:val="•"/>
      <w:lvlJc w:val="left"/>
      <w:pPr>
        <w:ind w:left="1135" w:hanging="360"/>
      </w:pPr>
      <w:rPr>
        <w:rFonts w:hint="default"/>
        <w:lang w:val="en-US" w:eastAsia="en-US" w:bidi="ar-SA"/>
      </w:rPr>
    </w:lvl>
    <w:lvl w:ilvl="2" w:tplc="927E980C">
      <w:numFmt w:val="bullet"/>
      <w:lvlText w:val="•"/>
      <w:lvlJc w:val="left"/>
      <w:pPr>
        <w:ind w:left="1451" w:hanging="360"/>
      </w:pPr>
      <w:rPr>
        <w:rFonts w:hint="default"/>
        <w:lang w:val="en-US" w:eastAsia="en-US" w:bidi="ar-SA"/>
      </w:rPr>
    </w:lvl>
    <w:lvl w:ilvl="3" w:tplc="86DE9160">
      <w:numFmt w:val="bullet"/>
      <w:lvlText w:val="•"/>
      <w:lvlJc w:val="left"/>
      <w:pPr>
        <w:ind w:left="1767" w:hanging="360"/>
      </w:pPr>
      <w:rPr>
        <w:rFonts w:hint="default"/>
        <w:lang w:val="en-US" w:eastAsia="en-US" w:bidi="ar-SA"/>
      </w:rPr>
    </w:lvl>
    <w:lvl w:ilvl="4" w:tplc="949CA2DA">
      <w:numFmt w:val="bullet"/>
      <w:lvlText w:val="•"/>
      <w:lvlJc w:val="left"/>
      <w:pPr>
        <w:ind w:left="2083" w:hanging="360"/>
      </w:pPr>
      <w:rPr>
        <w:rFonts w:hint="default"/>
        <w:lang w:val="en-US" w:eastAsia="en-US" w:bidi="ar-SA"/>
      </w:rPr>
    </w:lvl>
    <w:lvl w:ilvl="5" w:tplc="35EC30A0">
      <w:numFmt w:val="bullet"/>
      <w:lvlText w:val="•"/>
      <w:lvlJc w:val="left"/>
      <w:pPr>
        <w:ind w:left="2399" w:hanging="360"/>
      </w:pPr>
      <w:rPr>
        <w:rFonts w:hint="default"/>
        <w:lang w:val="en-US" w:eastAsia="en-US" w:bidi="ar-SA"/>
      </w:rPr>
    </w:lvl>
    <w:lvl w:ilvl="6" w:tplc="DF8CAE46">
      <w:numFmt w:val="bullet"/>
      <w:lvlText w:val="•"/>
      <w:lvlJc w:val="left"/>
      <w:pPr>
        <w:ind w:left="2714" w:hanging="360"/>
      </w:pPr>
      <w:rPr>
        <w:rFonts w:hint="default"/>
        <w:lang w:val="en-US" w:eastAsia="en-US" w:bidi="ar-SA"/>
      </w:rPr>
    </w:lvl>
    <w:lvl w:ilvl="7" w:tplc="300EF650">
      <w:numFmt w:val="bullet"/>
      <w:lvlText w:val="•"/>
      <w:lvlJc w:val="left"/>
      <w:pPr>
        <w:ind w:left="3030" w:hanging="360"/>
      </w:pPr>
      <w:rPr>
        <w:rFonts w:hint="default"/>
        <w:lang w:val="en-US" w:eastAsia="en-US" w:bidi="ar-SA"/>
      </w:rPr>
    </w:lvl>
    <w:lvl w:ilvl="8" w:tplc="1C401EA4">
      <w:numFmt w:val="bullet"/>
      <w:lvlText w:val="•"/>
      <w:lvlJc w:val="left"/>
      <w:pPr>
        <w:ind w:left="3346" w:hanging="360"/>
      </w:pPr>
      <w:rPr>
        <w:rFonts w:hint="default"/>
        <w:lang w:val="en-US" w:eastAsia="en-US" w:bidi="ar-SA"/>
      </w:rPr>
    </w:lvl>
  </w:abstractNum>
  <w:abstractNum w:abstractNumId="16" w15:restartNumberingAfterBreak="0">
    <w:nsid w:val="61DE4D42"/>
    <w:multiLevelType w:val="hybridMultilevel"/>
    <w:tmpl w:val="4C7A4F0C"/>
    <w:lvl w:ilvl="0" w:tplc="DE12E676">
      <w:numFmt w:val="bullet"/>
      <w:lvlText w:val=""/>
      <w:lvlJc w:val="left"/>
      <w:pPr>
        <w:ind w:left="1147" w:hanging="360"/>
      </w:pPr>
      <w:rPr>
        <w:rFonts w:ascii="Symbol" w:eastAsia="Symbol" w:hAnsi="Symbol" w:cs="Symbol" w:hint="default"/>
        <w:b w:val="0"/>
        <w:bCs w:val="0"/>
        <w:i w:val="0"/>
        <w:iCs w:val="0"/>
        <w:color w:val="080808"/>
        <w:spacing w:val="0"/>
        <w:w w:val="100"/>
        <w:sz w:val="36"/>
        <w:szCs w:val="36"/>
        <w:lang w:val="en-US" w:eastAsia="en-US" w:bidi="ar-SA"/>
      </w:rPr>
    </w:lvl>
    <w:lvl w:ilvl="1" w:tplc="D5D25A44">
      <w:numFmt w:val="bullet"/>
      <w:lvlText w:val="•"/>
      <w:lvlJc w:val="left"/>
      <w:pPr>
        <w:ind w:left="2131" w:hanging="360"/>
      </w:pPr>
      <w:rPr>
        <w:rFonts w:hint="default"/>
        <w:lang w:val="en-US" w:eastAsia="en-US" w:bidi="ar-SA"/>
      </w:rPr>
    </w:lvl>
    <w:lvl w:ilvl="2" w:tplc="5E9E37CC">
      <w:numFmt w:val="bullet"/>
      <w:lvlText w:val="•"/>
      <w:lvlJc w:val="left"/>
      <w:pPr>
        <w:ind w:left="3123" w:hanging="360"/>
      </w:pPr>
      <w:rPr>
        <w:rFonts w:hint="default"/>
        <w:lang w:val="en-US" w:eastAsia="en-US" w:bidi="ar-SA"/>
      </w:rPr>
    </w:lvl>
    <w:lvl w:ilvl="3" w:tplc="15DA8C50">
      <w:numFmt w:val="bullet"/>
      <w:lvlText w:val="•"/>
      <w:lvlJc w:val="left"/>
      <w:pPr>
        <w:ind w:left="4114" w:hanging="360"/>
      </w:pPr>
      <w:rPr>
        <w:rFonts w:hint="default"/>
        <w:lang w:val="en-US" w:eastAsia="en-US" w:bidi="ar-SA"/>
      </w:rPr>
    </w:lvl>
    <w:lvl w:ilvl="4" w:tplc="3A0E77F8">
      <w:numFmt w:val="bullet"/>
      <w:lvlText w:val="•"/>
      <w:lvlJc w:val="left"/>
      <w:pPr>
        <w:ind w:left="5106" w:hanging="360"/>
      </w:pPr>
      <w:rPr>
        <w:rFonts w:hint="default"/>
        <w:lang w:val="en-US" w:eastAsia="en-US" w:bidi="ar-SA"/>
      </w:rPr>
    </w:lvl>
    <w:lvl w:ilvl="5" w:tplc="DF2AE0E8">
      <w:numFmt w:val="bullet"/>
      <w:lvlText w:val="•"/>
      <w:lvlJc w:val="left"/>
      <w:pPr>
        <w:ind w:left="6098" w:hanging="360"/>
      </w:pPr>
      <w:rPr>
        <w:rFonts w:hint="default"/>
        <w:lang w:val="en-US" w:eastAsia="en-US" w:bidi="ar-SA"/>
      </w:rPr>
    </w:lvl>
    <w:lvl w:ilvl="6" w:tplc="D6C86394">
      <w:numFmt w:val="bullet"/>
      <w:lvlText w:val="•"/>
      <w:lvlJc w:val="left"/>
      <w:pPr>
        <w:ind w:left="7089" w:hanging="360"/>
      </w:pPr>
      <w:rPr>
        <w:rFonts w:hint="default"/>
        <w:lang w:val="en-US" w:eastAsia="en-US" w:bidi="ar-SA"/>
      </w:rPr>
    </w:lvl>
    <w:lvl w:ilvl="7" w:tplc="A13273E0">
      <w:numFmt w:val="bullet"/>
      <w:lvlText w:val="•"/>
      <w:lvlJc w:val="left"/>
      <w:pPr>
        <w:ind w:left="8081" w:hanging="360"/>
      </w:pPr>
      <w:rPr>
        <w:rFonts w:hint="default"/>
        <w:lang w:val="en-US" w:eastAsia="en-US" w:bidi="ar-SA"/>
      </w:rPr>
    </w:lvl>
    <w:lvl w:ilvl="8" w:tplc="C486D9C2">
      <w:numFmt w:val="bullet"/>
      <w:lvlText w:val="•"/>
      <w:lvlJc w:val="left"/>
      <w:pPr>
        <w:ind w:left="9073" w:hanging="360"/>
      </w:pPr>
      <w:rPr>
        <w:rFonts w:hint="default"/>
        <w:lang w:val="en-US" w:eastAsia="en-US" w:bidi="ar-SA"/>
      </w:rPr>
    </w:lvl>
  </w:abstractNum>
  <w:abstractNum w:abstractNumId="17" w15:restartNumberingAfterBreak="0">
    <w:nsid w:val="64FE2077"/>
    <w:multiLevelType w:val="hybridMultilevel"/>
    <w:tmpl w:val="7C9C11DA"/>
    <w:lvl w:ilvl="0" w:tplc="2640DE4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32B0EE36">
      <w:numFmt w:val="bullet"/>
      <w:lvlText w:val="•"/>
      <w:lvlJc w:val="left"/>
      <w:pPr>
        <w:ind w:left="2131" w:hanging="360"/>
      </w:pPr>
      <w:rPr>
        <w:rFonts w:hint="default"/>
        <w:lang w:val="en-US" w:eastAsia="en-US" w:bidi="ar-SA"/>
      </w:rPr>
    </w:lvl>
    <w:lvl w:ilvl="2" w:tplc="1E806C3A">
      <w:numFmt w:val="bullet"/>
      <w:lvlText w:val="•"/>
      <w:lvlJc w:val="left"/>
      <w:pPr>
        <w:ind w:left="3123" w:hanging="360"/>
      </w:pPr>
      <w:rPr>
        <w:rFonts w:hint="default"/>
        <w:lang w:val="en-US" w:eastAsia="en-US" w:bidi="ar-SA"/>
      </w:rPr>
    </w:lvl>
    <w:lvl w:ilvl="3" w:tplc="6978BE12">
      <w:numFmt w:val="bullet"/>
      <w:lvlText w:val="•"/>
      <w:lvlJc w:val="left"/>
      <w:pPr>
        <w:ind w:left="4114" w:hanging="360"/>
      </w:pPr>
      <w:rPr>
        <w:rFonts w:hint="default"/>
        <w:lang w:val="en-US" w:eastAsia="en-US" w:bidi="ar-SA"/>
      </w:rPr>
    </w:lvl>
    <w:lvl w:ilvl="4" w:tplc="5A8AC19E">
      <w:numFmt w:val="bullet"/>
      <w:lvlText w:val="•"/>
      <w:lvlJc w:val="left"/>
      <w:pPr>
        <w:ind w:left="5106" w:hanging="360"/>
      </w:pPr>
      <w:rPr>
        <w:rFonts w:hint="default"/>
        <w:lang w:val="en-US" w:eastAsia="en-US" w:bidi="ar-SA"/>
      </w:rPr>
    </w:lvl>
    <w:lvl w:ilvl="5" w:tplc="6382C996">
      <w:numFmt w:val="bullet"/>
      <w:lvlText w:val="•"/>
      <w:lvlJc w:val="left"/>
      <w:pPr>
        <w:ind w:left="6098" w:hanging="360"/>
      </w:pPr>
      <w:rPr>
        <w:rFonts w:hint="default"/>
        <w:lang w:val="en-US" w:eastAsia="en-US" w:bidi="ar-SA"/>
      </w:rPr>
    </w:lvl>
    <w:lvl w:ilvl="6" w:tplc="24E84B80">
      <w:numFmt w:val="bullet"/>
      <w:lvlText w:val="•"/>
      <w:lvlJc w:val="left"/>
      <w:pPr>
        <w:ind w:left="7089" w:hanging="360"/>
      </w:pPr>
      <w:rPr>
        <w:rFonts w:hint="default"/>
        <w:lang w:val="en-US" w:eastAsia="en-US" w:bidi="ar-SA"/>
      </w:rPr>
    </w:lvl>
    <w:lvl w:ilvl="7" w:tplc="FA6A468E">
      <w:numFmt w:val="bullet"/>
      <w:lvlText w:val="•"/>
      <w:lvlJc w:val="left"/>
      <w:pPr>
        <w:ind w:left="8081" w:hanging="360"/>
      </w:pPr>
      <w:rPr>
        <w:rFonts w:hint="default"/>
        <w:lang w:val="en-US" w:eastAsia="en-US" w:bidi="ar-SA"/>
      </w:rPr>
    </w:lvl>
    <w:lvl w:ilvl="8" w:tplc="3176DC84">
      <w:numFmt w:val="bullet"/>
      <w:lvlText w:val="•"/>
      <w:lvlJc w:val="left"/>
      <w:pPr>
        <w:ind w:left="9073" w:hanging="360"/>
      </w:pPr>
      <w:rPr>
        <w:rFonts w:hint="default"/>
        <w:lang w:val="en-US" w:eastAsia="en-US" w:bidi="ar-SA"/>
      </w:rPr>
    </w:lvl>
  </w:abstractNum>
  <w:abstractNum w:abstractNumId="18" w15:restartNumberingAfterBreak="0">
    <w:nsid w:val="733A59D3"/>
    <w:multiLevelType w:val="multilevel"/>
    <w:tmpl w:val="89448F4A"/>
    <w:lvl w:ilvl="0">
      <w:start w:val="1"/>
      <w:numFmt w:val="decimal"/>
      <w:lvlText w:val="%1."/>
      <w:lvlJc w:val="left"/>
      <w:pPr>
        <w:ind w:left="3401" w:hanging="361"/>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961" w:hanging="535"/>
      </w:pPr>
      <w:rPr>
        <w:rFonts w:ascii="Times New Roman" w:eastAsia="Times New Roman" w:hAnsi="Times New Roman" w:cs="Times New Roman" w:hint="default"/>
        <w:b/>
        <w:bCs/>
        <w:i w:val="0"/>
        <w:iCs w:val="0"/>
        <w:spacing w:val="0"/>
        <w:w w:val="100"/>
        <w:sz w:val="36"/>
        <w:szCs w:val="36"/>
        <w:lang w:val="en-US" w:eastAsia="en-US" w:bidi="ar-SA"/>
      </w:rPr>
    </w:lvl>
    <w:lvl w:ilvl="2">
      <w:numFmt w:val="bullet"/>
      <w:lvlText w:val=""/>
      <w:lvlJc w:val="left"/>
      <w:pPr>
        <w:ind w:left="1147" w:hanging="360"/>
      </w:pPr>
      <w:rPr>
        <w:rFonts w:ascii="Wingdings" w:eastAsia="Wingdings" w:hAnsi="Wingdings" w:cs="Wingdings" w:hint="default"/>
        <w:b w:val="0"/>
        <w:bCs w:val="0"/>
        <w:i w:val="0"/>
        <w:iCs w:val="0"/>
        <w:color w:val="080808"/>
        <w:spacing w:val="0"/>
        <w:w w:val="100"/>
        <w:sz w:val="36"/>
        <w:szCs w:val="36"/>
        <w:lang w:val="en-US" w:eastAsia="en-US" w:bidi="ar-SA"/>
      </w:rPr>
    </w:lvl>
    <w:lvl w:ilvl="3">
      <w:numFmt w:val="bullet"/>
      <w:lvlText w:val="•"/>
      <w:lvlJc w:val="left"/>
      <w:pPr>
        <w:ind w:left="4357" w:hanging="360"/>
      </w:pPr>
      <w:rPr>
        <w:rFonts w:hint="default"/>
        <w:lang w:val="en-US" w:eastAsia="en-US" w:bidi="ar-SA"/>
      </w:rPr>
    </w:lvl>
    <w:lvl w:ilvl="4">
      <w:numFmt w:val="bullet"/>
      <w:lvlText w:val="•"/>
      <w:lvlJc w:val="left"/>
      <w:pPr>
        <w:ind w:left="5314" w:hanging="360"/>
      </w:pPr>
      <w:rPr>
        <w:rFonts w:hint="default"/>
        <w:lang w:val="en-US" w:eastAsia="en-US" w:bidi="ar-SA"/>
      </w:rPr>
    </w:lvl>
    <w:lvl w:ilvl="5">
      <w:numFmt w:val="bullet"/>
      <w:lvlText w:val="•"/>
      <w:lvlJc w:val="left"/>
      <w:pPr>
        <w:ind w:left="6271" w:hanging="360"/>
      </w:pPr>
      <w:rPr>
        <w:rFonts w:hint="default"/>
        <w:lang w:val="en-US" w:eastAsia="en-US" w:bidi="ar-SA"/>
      </w:rPr>
    </w:lvl>
    <w:lvl w:ilvl="6">
      <w:numFmt w:val="bullet"/>
      <w:lvlText w:val="•"/>
      <w:lvlJc w:val="left"/>
      <w:pPr>
        <w:ind w:left="7228" w:hanging="360"/>
      </w:pPr>
      <w:rPr>
        <w:rFonts w:hint="default"/>
        <w:lang w:val="en-US" w:eastAsia="en-US" w:bidi="ar-SA"/>
      </w:rPr>
    </w:lvl>
    <w:lvl w:ilvl="7">
      <w:numFmt w:val="bullet"/>
      <w:lvlText w:val="•"/>
      <w:lvlJc w:val="left"/>
      <w:pPr>
        <w:ind w:left="8185" w:hanging="360"/>
      </w:pPr>
      <w:rPr>
        <w:rFonts w:hint="default"/>
        <w:lang w:val="en-US" w:eastAsia="en-US" w:bidi="ar-SA"/>
      </w:rPr>
    </w:lvl>
    <w:lvl w:ilvl="8">
      <w:numFmt w:val="bullet"/>
      <w:lvlText w:val="•"/>
      <w:lvlJc w:val="left"/>
      <w:pPr>
        <w:ind w:left="9142" w:hanging="360"/>
      </w:pPr>
      <w:rPr>
        <w:rFonts w:hint="default"/>
        <w:lang w:val="en-US" w:eastAsia="en-US" w:bidi="ar-SA"/>
      </w:rPr>
    </w:lvl>
  </w:abstractNum>
  <w:abstractNum w:abstractNumId="19" w15:restartNumberingAfterBreak="0">
    <w:nsid w:val="78B05364"/>
    <w:multiLevelType w:val="hybridMultilevel"/>
    <w:tmpl w:val="C234CCC6"/>
    <w:lvl w:ilvl="0" w:tplc="697C44A8">
      <w:start w:val="1"/>
      <w:numFmt w:val="lowerLetter"/>
      <w:lvlText w:val="%1)"/>
      <w:lvlJc w:val="left"/>
      <w:pPr>
        <w:ind w:left="75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6D387D16">
      <w:numFmt w:val="bullet"/>
      <w:lvlText w:val="•"/>
      <w:lvlJc w:val="left"/>
      <w:pPr>
        <w:ind w:left="1081" w:hanging="360"/>
      </w:pPr>
      <w:rPr>
        <w:rFonts w:hint="default"/>
        <w:lang w:val="en-US" w:eastAsia="en-US" w:bidi="ar-SA"/>
      </w:rPr>
    </w:lvl>
    <w:lvl w:ilvl="2" w:tplc="21DC400A">
      <w:numFmt w:val="bullet"/>
      <w:lvlText w:val="•"/>
      <w:lvlJc w:val="left"/>
      <w:pPr>
        <w:ind w:left="1403" w:hanging="360"/>
      </w:pPr>
      <w:rPr>
        <w:rFonts w:hint="default"/>
        <w:lang w:val="en-US" w:eastAsia="en-US" w:bidi="ar-SA"/>
      </w:rPr>
    </w:lvl>
    <w:lvl w:ilvl="3" w:tplc="4EF2FA7A">
      <w:numFmt w:val="bullet"/>
      <w:lvlText w:val="•"/>
      <w:lvlJc w:val="left"/>
      <w:pPr>
        <w:ind w:left="1725" w:hanging="360"/>
      </w:pPr>
      <w:rPr>
        <w:rFonts w:hint="default"/>
        <w:lang w:val="en-US" w:eastAsia="en-US" w:bidi="ar-SA"/>
      </w:rPr>
    </w:lvl>
    <w:lvl w:ilvl="4" w:tplc="C4CE8902">
      <w:numFmt w:val="bullet"/>
      <w:lvlText w:val="•"/>
      <w:lvlJc w:val="left"/>
      <w:pPr>
        <w:ind w:left="2047" w:hanging="360"/>
      </w:pPr>
      <w:rPr>
        <w:rFonts w:hint="default"/>
        <w:lang w:val="en-US" w:eastAsia="en-US" w:bidi="ar-SA"/>
      </w:rPr>
    </w:lvl>
    <w:lvl w:ilvl="5" w:tplc="82DEE664">
      <w:numFmt w:val="bullet"/>
      <w:lvlText w:val="•"/>
      <w:lvlJc w:val="left"/>
      <w:pPr>
        <w:ind w:left="2369" w:hanging="360"/>
      </w:pPr>
      <w:rPr>
        <w:rFonts w:hint="default"/>
        <w:lang w:val="en-US" w:eastAsia="en-US" w:bidi="ar-SA"/>
      </w:rPr>
    </w:lvl>
    <w:lvl w:ilvl="6" w:tplc="0F06D210">
      <w:numFmt w:val="bullet"/>
      <w:lvlText w:val="•"/>
      <w:lvlJc w:val="left"/>
      <w:pPr>
        <w:ind w:left="2690" w:hanging="360"/>
      </w:pPr>
      <w:rPr>
        <w:rFonts w:hint="default"/>
        <w:lang w:val="en-US" w:eastAsia="en-US" w:bidi="ar-SA"/>
      </w:rPr>
    </w:lvl>
    <w:lvl w:ilvl="7" w:tplc="43C0AE72">
      <w:numFmt w:val="bullet"/>
      <w:lvlText w:val="•"/>
      <w:lvlJc w:val="left"/>
      <w:pPr>
        <w:ind w:left="3012" w:hanging="360"/>
      </w:pPr>
      <w:rPr>
        <w:rFonts w:hint="default"/>
        <w:lang w:val="en-US" w:eastAsia="en-US" w:bidi="ar-SA"/>
      </w:rPr>
    </w:lvl>
    <w:lvl w:ilvl="8" w:tplc="BADE59BC">
      <w:numFmt w:val="bullet"/>
      <w:lvlText w:val="•"/>
      <w:lvlJc w:val="left"/>
      <w:pPr>
        <w:ind w:left="3334" w:hanging="360"/>
      </w:pPr>
      <w:rPr>
        <w:rFonts w:hint="default"/>
        <w:lang w:val="en-US" w:eastAsia="en-US" w:bidi="ar-SA"/>
      </w:rPr>
    </w:lvl>
  </w:abstractNum>
  <w:num w:numId="1" w16cid:durableId="1707606510">
    <w:abstractNumId w:val="12"/>
  </w:num>
  <w:num w:numId="2" w16cid:durableId="798884327">
    <w:abstractNumId w:val="6"/>
  </w:num>
  <w:num w:numId="3" w16cid:durableId="2130857471">
    <w:abstractNumId w:val="16"/>
  </w:num>
  <w:num w:numId="4" w16cid:durableId="1134325814">
    <w:abstractNumId w:val="19"/>
  </w:num>
  <w:num w:numId="5" w16cid:durableId="1183087287">
    <w:abstractNumId w:val="15"/>
  </w:num>
  <w:num w:numId="6" w16cid:durableId="2064676173">
    <w:abstractNumId w:val="4"/>
  </w:num>
  <w:num w:numId="7" w16cid:durableId="2002155233">
    <w:abstractNumId w:val="9"/>
  </w:num>
  <w:num w:numId="8" w16cid:durableId="427969227">
    <w:abstractNumId w:val="8"/>
  </w:num>
  <w:num w:numId="9" w16cid:durableId="1029842794">
    <w:abstractNumId w:val="0"/>
  </w:num>
  <w:num w:numId="10" w16cid:durableId="1879704053">
    <w:abstractNumId w:val="11"/>
  </w:num>
  <w:num w:numId="11" w16cid:durableId="1708749301">
    <w:abstractNumId w:val="14"/>
  </w:num>
  <w:num w:numId="12" w16cid:durableId="1957523485">
    <w:abstractNumId w:val="3"/>
  </w:num>
  <w:num w:numId="13" w16cid:durableId="1235748494">
    <w:abstractNumId w:val="2"/>
  </w:num>
  <w:num w:numId="14" w16cid:durableId="246967224">
    <w:abstractNumId w:val="5"/>
  </w:num>
  <w:num w:numId="15" w16cid:durableId="1726829845">
    <w:abstractNumId w:val="13"/>
  </w:num>
  <w:num w:numId="16" w16cid:durableId="2120643680">
    <w:abstractNumId w:val="17"/>
  </w:num>
  <w:num w:numId="17" w16cid:durableId="1071392690">
    <w:abstractNumId w:val="1"/>
  </w:num>
  <w:num w:numId="18" w16cid:durableId="271713720">
    <w:abstractNumId w:val="10"/>
  </w:num>
  <w:num w:numId="19" w16cid:durableId="380247537">
    <w:abstractNumId w:val="7"/>
  </w:num>
  <w:num w:numId="20" w16cid:durableId="12155840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cyMTAyNTMCEkZGlko6SsGpxcWZ+XkgBYa1AKvpuT4sAAAA"/>
  </w:docVars>
  <w:rsids>
    <w:rsidRoot w:val="00645A58"/>
    <w:rsid w:val="00227AF0"/>
    <w:rsid w:val="003A0D52"/>
    <w:rsid w:val="003D1C16"/>
    <w:rsid w:val="006266EC"/>
    <w:rsid w:val="00645A58"/>
    <w:rsid w:val="0078781F"/>
    <w:rsid w:val="007B2B75"/>
    <w:rsid w:val="00A221F0"/>
    <w:rsid w:val="00AA0D78"/>
    <w:rsid w:val="00C10070"/>
    <w:rsid w:val="00C1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6C213"/>
  <w15:docId w15:val="{C7318052-1351-4C7E-8CA2-F4303545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945"/>
      <w:outlineLvl w:val="0"/>
    </w:pPr>
    <w:rPr>
      <w:rFonts w:ascii="Arial" w:eastAsia="Arial" w:hAnsi="Arial" w:cs="Arial"/>
      <w:sz w:val="38"/>
      <w:szCs w:val="38"/>
    </w:rPr>
  </w:style>
  <w:style w:type="paragraph" w:styleId="Heading2">
    <w:name w:val="heading 2"/>
    <w:basedOn w:val="Normal"/>
    <w:uiPriority w:val="9"/>
    <w:unhideWhenUsed/>
    <w:qFormat/>
    <w:pPr>
      <w:ind w:left="427"/>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36"/>
      <w:szCs w:val="36"/>
    </w:rPr>
  </w:style>
  <w:style w:type="paragraph" w:styleId="ListParagraph">
    <w:name w:val="List Paragraph"/>
    <w:basedOn w:val="Normal"/>
    <w:uiPriority w:val="1"/>
    <w:qFormat/>
    <w:pPr>
      <w:spacing w:before="159"/>
      <w:ind w:left="1147" w:hanging="360"/>
      <w:jc w:val="both"/>
    </w:pPr>
  </w:style>
  <w:style w:type="paragraph" w:customStyle="1" w:styleId="TableParagraph">
    <w:name w:val="Table Paragraph"/>
    <w:basedOn w:val="Normal"/>
    <w:uiPriority w:val="1"/>
    <w:qFormat/>
    <w:pPr>
      <w:ind w:left="105"/>
    </w:pPr>
  </w:style>
  <w:style w:type="paragraph" w:styleId="Revision">
    <w:name w:val="Revision"/>
    <w:hidden/>
    <w:uiPriority w:val="99"/>
    <w:semiHidden/>
    <w:rsid w:val="00A221F0"/>
    <w:pPr>
      <w:widowControl/>
      <w:autoSpaceDE/>
      <w:autoSpaceDN/>
    </w:pPr>
    <w:rPr>
      <w:rFonts w:ascii="Times New Roman" w:eastAsia="Times New Roman" w:hAnsi="Times New Roman" w:cs="Times New Roman"/>
    </w:rPr>
  </w:style>
  <w:style w:type="character" w:styleId="Emphasis">
    <w:name w:val="Emphasis"/>
    <w:basedOn w:val="DefaultParagraphFont"/>
    <w:uiPriority w:val="20"/>
    <w:qFormat/>
    <w:rsid w:val="00A221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7/978-981-99-5406-3-5"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doi.org/10.26574/maedica.2019.14.4.350"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ahr.2023.100177" TargetMode="External"/><Relationship Id="rId33" Type="http://schemas.openxmlformats.org/officeDocument/2006/relationships/hyperlink" Target="https://doi.org/10.1016/j.phrs.2021.10004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25259/ASTR-3-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oi.org/10.5281/zenodo.3066800" TargetMode="External"/><Relationship Id="rId32" Type="http://schemas.openxmlformats.org/officeDocument/2006/relationships/hyperlink" Target="https://bmcchem.biomedcentral.com/articles/10.1186/s13065-023-00960-z?utm_source=chatgpt.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4103/0974-8490.85007" TargetMode="External"/><Relationship Id="rId28" Type="http://schemas.openxmlformats.org/officeDocument/2006/relationships/hyperlink" Target="https://doi.org/10.22271/chemi.2020.v8.i2i.8834"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186/s13065-023-00960-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1007/978-981-99-5406-3-5" TargetMode="External"/><Relationship Id="rId30" Type="http://schemas.openxmlformats.org/officeDocument/2006/relationships/hyperlink" Target="https://doi.org/10.1186/s13065-023-00960-z" TargetMode="External"/><Relationship Id="rId35" Type="http://schemas.openxmlformats.org/officeDocument/2006/relationships/hyperlink" Target="https://doi.org/10.1186/s43088-019-00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24</Pages>
  <Words>4067</Words>
  <Characters>24525</Characters>
  <Application>Microsoft Office Word</Application>
  <DocSecurity>0</DocSecurity>
  <Lines>721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HEMANTH KUMAR</dc:creator>
  <cp:lastModifiedBy>Editor Acc 101</cp:lastModifiedBy>
  <cp:revision>6</cp:revision>
  <dcterms:created xsi:type="dcterms:W3CDTF">2025-11-10T09:22:00Z</dcterms:created>
  <dcterms:modified xsi:type="dcterms:W3CDTF">2025-11-10T10:10:00Z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Microsoft® Word 2021</vt:lpwstr>
  </property>
  <property fmtid="{D5CDD505-2E9C-101B-9397-08002B2CF9AE}" pid="4" name="LastSaved">
    <vt:filetime>2025-11-10T00:00:00Z</vt:filetime>
  </property>
  <property fmtid="{D5CDD505-2E9C-101B-9397-08002B2CF9AE}" pid="5" name="Producer">
    <vt:lpwstr>3-Heights(TM) PDF Security Shell 4.8.25.2 (http://www.pdf-tools.com)</vt:lpwstr>
  </property>
  <property fmtid="{D5CDD505-2E9C-101B-9397-08002B2CF9AE}" pid="6" name="GrammarlyDocumentId">
    <vt:lpwstr>3cf82d8b-349e-4ad4-89fa-6258fee97241</vt:lpwstr>
  </property>
</Properties>
</file>