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FA3DF" w14:textId="2BC1E2E5" w:rsidR="006F5767" w:rsidRPr="00163BC4" w:rsidRDefault="006F5767" w:rsidP="006F5767">
      <w:pPr>
        <w:pStyle w:val="Author"/>
        <w:spacing w:line="240" w:lineRule="auto"/>
        <w:rPr>
          <w:rFonts w:ascii="Arial" w:hAnsi="Arial" w:cs="Arial"/>
          <w:bCs/>
          <w:iCs/>
          <w:kern w:val="28"/>
          <w:sz w:val="36"/>
        </w:rPr>
      </w:pPr>
      <w:r>
        <w:rPr>
          <w:rFonts w:ascii="Arial" w:hAnsi="Arial" w:cs="Arial"/>
          <w:bCs/>
          <w:iCs/>
          <w:kern w:val="28"/>
          <w:sz w:val="36"/>
        </w:rPr>
        <w:t>Event-Scale Characterization of Precipitation O</w:t>
      </w:r>
      <w:r w:rsidR="006F3FBD">
        <w:rPr>
          <w:rFonts w:ascii="Arial" w:hAnsi="Arial" w:cs="Arial"/>
          <w:bCs/>
          <w:iCs/>
          <w:kern w:val="28"/>
          <w:sz w:val="36"/>
        </w:rPr>
        <w:t>b</w:t>
      </w:r>
      <w:r>
        <w:rPr>
          <w:rFonts w:ascii="Arial" w:hAnsi="Arial" w:cs="Arial"/>
          <w:bCs/>
          <w:iCs/>
          <w:kern w:val="28"/>
          <w:sz w:val="36"/>
        </w:rPr>
        <w:t>served at Two Sites in West Africa: Abidjan</w:t>
      </w:r>
      <w:r w:rsidR="00273AB6">
        <w:rPr>
          <w:rFonts w:ascii="Arial" w:hAnsi="Arial" w:cs="Arial"/>
          <w:bCs/>
          <w:iCs/>
          <w:kern w:val="28"/>
          <w:sz w:val="36"/>
        </w:rPr>
        <w:t xml:space="preserve">, </w:t>
      </w:r>
      <w:r>
        <w:rPr>
          <w:rFonts w:ascii="Arial" w:hAnsi="Arial" w:cs="Arial"/>
          <w:bCs/>
          <w:iCs/>
          <w:kern w:val="28"/>
          <w:sz w:val="36"/>
        </w:rPr>
        <w:t xml:space="preserve">Côte d’Ivoire and </w:t>
      </w:r>
      <w:proofErr w:type="spellStart"/>
      <w:r>
        <w:rPr>
          <w:rFonts w:ascii="Arial" w:hAnsi="Arial" w:cs="Arial"/>
          <w:bCs/>
          <w:iCs/>
          <w:kern w:val="28"/>
          <w:sz w:val="36"/>
        </w:rPr>
        <w:t>Nalohou</w:t>
      </w:r>
      <w:proofErr w:type="spellEnd"/>
      <w:r w:rsidR="00273AB6">
        <w:rPr>
          <w:rFonts w:ascii="Arial" w:hAnsi="Arial" w:cs="Arial"/>
          <w:bCs/>
          <w:iCs/>
          <w:kern w:val="28"/>
          <w:sz w:val="36"/>
        </w:rPr>
        <w:t xml:space="preserve">, </w:t>
      </w:r>
      <w:r>
        <w:rPr>
          <w:rFonts w:ascii="Arial" w:hAnsi="Arial" w:cs="Arial"/>
          <w:bCs/>
          <w:iCs/>
          <w:kern w:val="28"/>
          <w:sz w:val="36"/>
        </w:rPr>
        <w:t>Benin</w:t>
      </w:r>
    </w:p>
    <w:p w14:paraId="3E7E7FBF" w14:textId="77777777" w:rsidR="006F5767" w:rsidRPr="00790ADA" w:rsidRDefault="006F5767" w:rsidP="006F5767">
      <w:pPr>
        <w:pStyle w:val="Author"/>
        <w:spacing w:line="240" w:lineRule="auto"/>
        <w:jc w:val="both"/>
        <w:rPr>
          <w:rFonts w:ascii="Arial" w:hAnsi="Arial" w:cs="Arial"/>
          <w:sz w:val="36"/>
        </w:rPr>
      </w:pPr>
    </w:p>
    <w:p w14:paraId="151021B1" w14:textId="5DB8FD3E" w:rsidR="00630815" w:rsidRDefault="00630815" w:rsidP="006F5767">
      <w:pPr>
        <w:jc w:val="right"/>
        <w:rPr>
          <w:rFonts w:ascii="Arial" w:hAnsi="Arial" w:cs="Arial"/>
          <w:i/>
          <w:iCs/>
          <w:sz w:val="20"/>
          <w:lang w:val="en-GB"/>
        </w:rPr>
      </w:pPr>
    </w:p>
    <w:p w14:paraId="0BDE8DC2" w14:textId="77777777" w:rsidR="006F5767" w:rsidRDefault="006F5767" w:rsidP="006F5767">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FC17019" wp14:editId="5AF63690">
                <wp:extent cx="5303520" cy="635"/>
                <wp:effectExtent l="13335" t="13335" r="17145" b="15240"/>
                <wp:docPr id="19047136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C4B2A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361B20F4" w14:textId="77777777" w:rsidR="006F5767" w:rsidRDefault="006F5767" w:rsidP="006F5767">
      <w:pPr>
        <w:pStyle w:val="Copyright"/>
        <w:spacing w:after="0" w:line="240" w:lineRule="auto"/>
        <w:jc w:val="both"/>
        <w:rPr>
          <w:rFonts w:ascii="Arial" w:hAnsi="Arial" w:cs="Arial"/>
        </w:rPr>
      </w:pPr>
    </w:p>
    <w:p w14:paraId="033C4530" w14:textId="77777777" w:rsidR="006F5767" w:rsidRDefault="006F5767" w:rsidP="006F5767">
      <w:pPr>
        <w:pStyle w:val="Copyright"/>
        <w:spacing w:after="0" w:line="240" w:lineRule="auto"/>
        <w:jc w:val="both"/>
        <w:rPr>
          <w:rFonts w:ascii="Arial" w:hAnsi="Arial" w:cs="Arial"/>
        </w:rPr>
      </w:pPr>
    </w:p>
    <w:p w14:paraId="46AB8076" w14:textId="77777777" w:rsidR="006F5767" w:rsidRDefault="006F5767" w:rsidP="006F5767">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3C6C10F3" w14:textId="77777777" w:rsidR="006F5767" w:rsidRPr="00FB3A86" w:rsidRDefault="006F5767" w:rsidP="006F576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0"/>
      </w:tblGrid>
      <w:tr w:rsidR="006F5767" w:rsidRPr="003770B0" w14:paraId="736183F5" w14:textId="77777777" w:rsidTr="001102FE">
        <w:tc>
          <w:tcPr>
            <w:tcW w:w="9576" w:type="dxa"/>
            <w:shd w:val="clear" w:color="auto" w:fill="F2F2F2"/>
          </w:tcPr>
          <w:p w14:paraId="18D30B34" w14:textId="26ED5B27" w:rsidR="006F5767" w:rsidRPr="00480ACA" w:rsidRDefault="009601C6" w:rsidP="001102FE">
            <w:pPr>
              <w:pStyle w:val="Body"/>
              <w:spacing w:after="0"/>
              <w:rPr>
                <w:rFonts w:ascii="Arial" w:eastAsia="Calibri" w:hAnsi="Arial" w:cs="Arial"/>
              </w:rPr>
            </w:pPr>
            <w:r w:rsidRPr="001E6AE1">
              <w:rPr>
                <w:lang w:val="en"/>
              </w:rPr>
              <w:t>The aim of this work is to separate the convective and stratiform components of tropical rainfall in Africa without first imposing a subjective criterion on the intensity threshold. Indeed,</w:t>
            </w:r>
            <w:r>
              <w:rPr>
                <w:lang w:val="en"/>
              </w:rPr>
              <w:t xml:space="preserve"> u</w:t>
            </w:r>
            <w:r w:rsidR="006F5767" w:rsidRPr="00480ACA">
              <w:rPr>
                <w:rFonts w:ascii="Arial" w:hAnsi="Arial" w:cs="Arial"/>
                <w:color w:val="202124"/>
                <w:lang w:val="en"/>
              </w:rPr>
              <w:t xml:space="preserve">nderstanding the structure of precipitation observed in the localities of Abidjan and </w:t>
            </w:r>
            <w:proofErr w:type="spellStart"/>
            <w:r w:rsidR="006F5767" w:rsidRPr="00480ACA">
              <w:rPr>
                <w:rFonts w:ascii="Arial" w:hAnsi="Arial" w:cs="Arial"/>
                <w:color w:val="202124"/>
                <w:lang w:val="en"/>
              </w:rPr>
              <w:t>Nalohou</w:t>
            </w:r>
            <w:proofErr w:type="spellEnd"/>
            <w:r w:rsidR="006F5767" w:rsidRPr="00480ACA">
              <w:rPr>
                <w:rFonts w:ascii="Arial" w:hAnsi="Arial" w:cs="Arial"/>
                <w:color w:val="202124"/>
                <w:lang w:val="en"/>
              </w:rPr>
              <w:t xml:space="preserve"> as well as distinguishing between its convection and stratiform components, remains a challenge for the scientific community. </w:t>
            </w:r>
            <w:r w:rsidR="006F5767" w:rsidRPr="00480ACA">
              <w:rPr>
                <w:rStyle w:val="y2iqfc"/>
                <w:rFonts w:ascii="Arial" w:hAnsi="Arial" w:cs="Arial"/>
                <w:color w:val="202124"/>
                <w:lang w:val="en"/>
              </w:rPr>
              <w:t>Previous studies in this tropical region of Africa have typically relied on the use of a fixed rain intensity threshold to separate convective from stratiform precipitation.</w:t>
            </w:r>
            <w:r w:rsidR="006F5767" w:rsidRPr="00480ACA">
              <w:rPr>
                <w:rFonts w:ascii="Arial" w:hAnsi="Arial" w:cs="Arial"/>
                <w:color w:val="202124"/>
                <w:lang w:val="en"/>
              </w:rPr>
              <w:t xml:space="preserve"> However, in our study the cluster approach</w:t>
            </w:r>
            <w:r w:rsidR="00EB3378">
              <w:rPr>
                <w:rFonts w:ascii="Arial" w:hAnsi="Arial" w:cs="Arial"/>
                <w:color w:val="202124"/>
                <w:lang w:val="en"/>
              </w:rPr>
              <w:t xml:space="preserve"> </w:t>
            </w:r>
            <w:r w:rsidR="00EB3378">
              <w:rPr>
                <w:rFonts w:ascii="Arial" w:hAnsi="Arial" w:cs="Arial"/>
                <w:lang w:val="en"/>
              </w:rPr>
              <w:t>named Functional Principal Component Analysis Clustering</w:t>
            </w:r>
            <w:r w:rsidR="006F5767" w:rsidRPr="00480ACA">
              <w:rPr>
                <w:rFonts w:ascii="Arial" w:hAnsi="Arial" w:cs="Arial"/>
                <w:color w:val="202124"/>
                <w:lang w:val="en"/>
              </w:rPr>
              <w:t xml:space="preserve"> (FPCAC) was used to automatically separate convective and stratiform precipitation without imposing a </w:t>
            </w:r>
            <w:r w:rsidR="00EB3378">
              <w:rPr>
                <w:rFonts w:ascii="Arial" w:hAnsi="Arial" w:cs="Arial"/>
                <w:color w:val="202124"/>
                <w:lang w:val="en"/>
              </w:rPr>
              <w:t>c</w:t>
            </w:r>
            <w:r w:rsidR="00EB3378">
              <w:rPr>
                <w:rFonts w:ascii="Arial" w:hAnsi="Arial" w:cs="Arial"/>
                <w:lang w:val="en"/>
              </w:rPr>
              <w:t>ritical</w:t>
            </w:r>
            <w:r w:rsidR="006F5767" w:rsidRPr="00480ACA">
              <w:rPr>
                <w:rFonts w:ascii="Arial" w:hAnsi="Arial" w:cs="Arial"/>
                <w:color w:val="202124"/>
                <w:lang w:val="en"/>
              </w:rPr>
              <w:t xml:space="preserve"> rain intensity threshold. </w:t>
            </w:r>
            <w:r w:rsidR="006F5767" w:rsidRPr="00480ACA">
              <w:rPr>
                <w:rStyle w:val="y2iqfc"/>
                <w:rFonts w:ascii="Arial" w:hAnsi="Arial" w:cs="Arial"/>
                <w:color w:val="202124"/>
                <w:lang w:val="en"/>
              </w:rPr>
              <w:t xml:space="preserve">The rainfall data used in this study were collected at a 5-minute temporal resolution from the Abidjan (Côte d'Ivoire) and </w:t>
            </w:r>
            <w:proofErr w:type="spellStart"/>
            <w:r w:rsidR="006F5767" w:rsidRPr="00480ACA">
              <w:rPr>
                <w:rStyle w:val="y2iqfc"/>
                <w:rFonts w:ascii="Arial" w:hAnsi="Arial" w:cs="Arial"/>
                <w:color w:val="202124"/>
                <w:lang w:val="en"/>
              </w:rPr>
              <w:t>Nalohou</w:t>
            </w:r>
            <w:proofErr w:type="spellEnd"/>
            <w:r w:rsidR="006F5767" w:rsidRPr="00480ACA">
              <w:rPr>
                <w:rStyle w:val="y2iqfc"/>
                <w:rFonts w:ascii="Arial" w:hAnsi="Arial" w:cs="Arial"/>
                <w:color w:val="202124"/>
                <w:lang w:val="en"/>
              </w:rPr>
              <w:t xml:space="preserve"> (Benin) sites. To facilitate the application of our algorithm, we segmented our data</w:t>
            </w:r>
            <w:r w:rsidR="006F5767" w:rsidRPr="00480ACA">
              <w:rPr>
                <w:rFonts w:ascii="Arial" w:hAnsi="Arial" w:cs="Arial"/>
                <w:color w:val="202124"/>
                <w:lang w:val="en"/>
              </w:rPr>
              <w:t xml:space="preserve"> to constitute samples of rainy events. </w:t>
            </w:r>
            <w:r w:rsidR="006F5767" w:rsidRPr="00480ACA">
              <w:rPr>
                <w:rStyle w:val="y2iqfc"/>
                <w:rFonts w:ascii="Arial" w:hAnsi="Arial" w:cs="Arial"/>
                <w:color w:val="202124"/>
                <w:lang w:val="en"/>
              </w:rPr>
              <w:t>The optimal number of clusters was determined using the silhouette method.</w:t>
            </w:r>
            <w:r w:rsidR="006F5767" w:rsidRPr="00480ACA">
              <w:rPr>
                <w:rFonts w:ascii="Arial" w:hAnsi="Arial" w:cs="Arial"/>
                <w:color w:val="202124"/>
                <w:lang w:val="en"/>
              </w:rPr>
              <w:t xml:space="preserve"> </w:t>
            </w:r>
            <w:r w:rsidR="006F5767" w:rsidRPr="00480ACA">
              <w:rPr>
                <w:rStyle w:val="y2iqfc"/>
                <w:rFonts w:ascii="Arial" w:hAnsi="Arial" w:cs="Arial"/>
                <w:color w:val="202124"/>
                <w:lang w:val="en"/>
              </w:rPr>
              <w:t xml:space="preserve">As a result, four precipitation groups were identified at the coastal site of Abidjan, while the inland site of </w:t>
            </w:r>
            <w:proofErr w:type="spellStart"/>
            <w:r w:rsidR="006F5767" w:rsidRPr="00480ACA">
              <w:rPr>
                <w:rStyle w:val="y2iqfc"/>
                <w:rFonts w:ascii="Arial" w:hAnsi="Arial" w:cs="Arial"/>
                <w:color w:val="202124"/>
                <w:lang w:val="en"/>
              </w:rPr>
              <w:t>Nalohou</w:t>
            </w:r>
            <w:proofErr w:type="spellEnd"/>
            <w:r w:rsidR="006F5767" w:rsidRPr="00480ACA">
              <w:rPr>
                <w:rStyle w:val="y2iqfc"/>
                <w:rFonts w:ascii="Arial" w:hAnsi="Arial" w:cs="Arial"/>
                <w:color w:val="202124"/>
                <w:lang w:val="en"/>
              </w:rPr>
              <w:t xml:space="preserve"> exhibited only two groups. The grouping was based on the rain intensity profiles of individual events. We were able to assign a convective or stratiform nature to each group. At Abidjan, three groups (C1, C2, and C3) were classified as convective and one group (C4) as stratiform. At </w:t>
            </w:r>
            <w:proofErr w:type="spellStart"/>
            <w:r w:rsidR="006F5767" w:rsidRPr="00480ACA">
              <w:rPr>
                <w:rStyle w:val="y2iqfc"/>
                <w:rFonts w:ascii="Arial" w:hAnsi="Arial" w:cs="Arial"/>
                <w:color w:val="202124"/>
                <w:lang w:val="en"/>
              </w:rPr>
              <w:t>Nalohou</w:t>
            </w:r>
            <w:proofErr w:type="spellEnd"/>
            <w:r w:rsidR="006F5767" w:rsidRPr="00480ACA">
              <w:rPr>
                <w:rStyle w:val="y2iqfc"/>
                <w:rFonts w:ascii="Arial" w:hAnsi="Arial" w:cs="Arial"/>
                <w:color w:val="202124"/>
                <w:lang w:val="en"/>
              </w:rPr>
              <w:t>, one group (C1) was convective and the other (C2) stratiform.</w:t>
            </w:r>
            <w:r w:rsidR="00662894">
              <w:rPr>
                <w:rStyle w:val="y2iqfc"/>
                <w:rFonts w:ascii="Arial" w:hAnsi="Arial" w:cs="Arial"/>
                <w:color w:val="202124"/>
                <w:lang w:val="en"/>
              </w:rPr>
              <w:t xml:space="preserve"> </w:t>
            </w:r>
            <w:r w:rsidR="00662894" w:rsidRPr="000025AD">
              <w:rPr>
                <w:lang w:val="en"/>
              </w:rPr>
              <w:t>Such results will make it possible to increase the quality of remotely sensed measurements (radars/satellite) in tropical regions.</w:t>
            </w:r>
            <w:r w:rsidR="006F5767" w:rsidRPr="00480ACA">
              <w:rPr>
                <w:rStyle w:val="y2iqfc"/>
                <w:rFonts w:ascii="Arial" w:hAnsi="Arial" w:cs="Arial"/>
                <w:color w:val="202124"/>
                <w:lang w:val="en"/>
              </w:rPr>
              <w:t xml:space="preserve"> Furthermore, the results obtained are consistent with those of previous studies, supporting the robustness of our approach.</w:t>
            </w:r>
            <w:r w:rsidR="00662894">
              <w:rPr>
                <w:rStyle w:val="y2iqfc"/>
                <w:rFonts w:ascii="Arial" w:hAnsi="Arial" w:cs="Arial"/>
                <w:color w:val="202124"/>
                <w:lang w:val="en"/>
              </w:rPr>
              <w:t xml:space="preserve"> </w:t>
            </w:r>
          </w:p>
        </w:tc>
      </w:tr>
    </w:tbl>
    <w:p w14:paraId="7F104570" w14:textId="77777777" w:rsidR="006F5767" w:rsidRDefault="006F5767" w:rsidP="006F5767">
      <w:pPr>
        <w:pStyle w:val="Body"/>
        <w:spacing w:after="0"/>
        <w:rPr>
          <w:rFonts w:ascii="Arial" w:hAnsi="Arial" w:cs="Arial"/>
          <w:i/>
        </w:rPr>
      </w:pPr>
    </w:p>
    <w:p w14:paraId="6AB5AF79" w14:textId="12F65087" w:rsidR="00431BBB" w:rsidRDefault="00DB644D">
      <w:pPr>
        <w:pStyle w:val="HTMLPreformatted"/>
        <w:jc w:val="both"/>
        <w:rPr>
          <w:rStyle w:val="y2iqfc"/>
          <w:rFonts w:ascii="Arial" w:hAnsi="Arial" w:cs="Arial"/>
          <w:i/>
          <w:iCs/>
          <w:color w:val="202124"/>
          <w:lang w:val="en"/>
        </w:rPr>
      </w:pPr>
      <w:r w:rsidRPr="00276D61">
        <w:rPr>
          <w:rFonts w:ascii="Arial" w:hAnsi="Arial" w:cs="Arial"/>
          <w:bCs/>
          <w:i/>
          <w:iCs/>
          <w:lang w:val="en-GB"/>
        </w:rPr>
        <w:t>Key</w:t>
      </w:r>
      <w:r w:rsidR="00276D61" w:rsidRPr="00276D61">
        <w:rPr>
          <w:rFonts w:ascii="Arial" w:hAnsi="Arial" w:cs="Arial"/>
          <w:bCs/>
          <w:i/>
          <w:iCs/>
          <w:lang w:val="en-GB"/>
        </w:rPr>
        <w:t>w</w:t>
      </w:r>
      <w:r w:rsidRPr="00276D61">
        <w:rPr>
          <w:rFonts w:ascii="Arial" w:hAnsi="Arial" w:cs="Arial"/>
          <w:bCs/>
          <w:i/>
          <w:iCs/>
          <w:lang w:val="en-GB"/>
        </w:rPr>
        <w:t>ords</w:t>
      </w:r>
      <w:r w:rsidRPr="00276D61">
        <w:rPr>
          <w:rFonts w:ascii="Arial" w:hAnsi="Arial" w:cs="Arial"/>
          <w:i/>
          <w:iCs/>
          <w:lang w:val="en-GB"/>
        </w:rPr>
        <w:t xml:space="preserve">: </w:t>
      </w:r>
      <w:r w:rsidRPr="00276D61">
        <w:rPr>
          <w:rStyle w:val="y2iqfc"/>
          <w:rFonts w:ascii="Arial" w:hAnsi="Arial" w:cs="Arial"/>
          <w:i/>
          <w:iCs/>
          <w:color w:val="202124"/>
          <w:lang w:val="en"/>
        </w:rPr>
        <w:t xml:space="preserve">Floods, Convective and Stratiform Rainfall, Clustering Approach, Abidjan, </w:t>
      </w:r>
      <w:proofErr w:type="spellStart"/>
      <w:r w:rsidRPr="00276D61">
        <w:rPr>
          <w:rStyle w:val="y2iqfc"/>
          <w:rFonts w:ascii="Arial" w:hAnsi="Arial" w:cs="Arial"/>
          <w:i/>
          <w:iCs/>
          <w:color w:val="202124"/>
          <w:lang w:val="en"/>
        </w:rPr>
        <w:t>Nalohou</w:t>
      </w:r>
      <w:proofErr w:type="spellEnd"/>
      <w:r w:rsidRPr="00276D61">
        <w:rPr>
          <w:rStyle w:val="y2iqfc"/>
          <w:rFonts w:ascii="Arial" w:hAnsi="Arial" w:cs="Arial"/>
          <w:i/>
          <w:iCs/>
          <w:color w:val="202124"/>
          <w:lang w:val="en"/>
        </w:rPr>
        <w:t>.</w:t>
      </w:r>
    </w:p>
    <w:p w14:paraId="0B8AAE25" w14:textId="77777777" w:rsidR="00431BBB" w:rsidRDefault="00431BBB">
      <w:pPr>
        <w:pStyle w:val="HTMLPreformatted"/>
        <w:jc w:val="both"/>
        <w:rPr>
          <w:rStyle w:val="y2iqfc"/>
          <w:rFonts w:ascii="Arial" w:hAnsi="Arial" w:cs="Arial"/>
          <w:i/>
          <w:iCs/>
          <w:color w:val="202124"/>
          <w:lang w:val="en"/>
        </w:rPr>
      </w:pPr>
    </w:p>
    <w:p w14:paraId="7260E606" w14:textId="77777777" w:rsidR="002E0D6B" w:rsidRPr="003770B0" w:rsidRDefault="002E0D6B" w:rsidP="002E0D6B">
      <w:pPr>
        <w:autoSpaceDE w:val="0"/>
        <w:autoSpaceDN w:val="0"/>
        <w:adjustRightInd w:val="0"/>
        <w:spacing w:after="0"/>
        <w:rPr>
          <w:rFonts w:ascii="Arial" w:hAnsi="Arial" w:cs="Arial"/>
          <w:i/>
          <w:iCs/>
          <w:sz w:val="20"/>
          <w:szCs w:val="20"/>
          <w:lang w:val="en-US"/>
        </w:rPr>
      </w:pPr>
    </w:p>
    <w:p w14:paraId="2DA4F166" w14:textId="70C442C5" w:rsidR="00CE2F94" w:rsidRPr="00276D61" w:rsidRDefault="00DB644D" w:rsidP="002E0D6B">
      <w:pPr>
        <w:pStyle w:val="HTMLPreformatted"/>
        <w:jc w:val="both"/>
        <w:rPr>
          <w:rStyle w:val="y2iqfc"/>
          <w:rFonts w:ascii="Arial" w:eastAsiaTheme="minorHAnsi" w:hAnsi="Arial" w:cs="Arial"/>
          <w:i/>
          <w:iCs/>
          <w:color w:val="202124"/>
          <w:lang w:val="en-GB" w:eastAsia="en-US"/>
        </w:rPr>
      </w:pPr>
      <w:r w:rsidRPr="00276D61">
        <w:rPr>
          <w:rFonts w:ascii="Arial" w:hAnsi="Arial" w:cs="Arial"/>
          <w:i/>
          <w:iCs/>
          <w:lang w:val="en-CA"/>
        </w:rPr>
        <w:br w:type="page"/>
      </w:r>
    </w:p>
    <w:p w14:paraId="2BCDA3C2" w14:textId="488A8FCB" w:rsidR="00CE2F94" w:rsidRPr="003770B0" w:rsidRDefault="006D771F" w:rsidP="006D771F">
      <w:pPr>
        <w:spacing w:afterAutospacing="1" w:line="360" w:lineRule="auto"/>
        <w:jc w:val="both"/>
        <w:rPr>
          <w:rFonts w:ascii="Arial" w:hAnsi="Arial" w:cs="Arial"/>
          <w:b/>
          <w:lang w:val="en-US" w:eastAsia="fr-FR"/>
        </w:rPr>
      </w:pPr>
      <w:bookmarkStart w:id="0" w:name="_Toc148566235"/>
      <w:r w:rsidRPr="003770B0">
        <w:rPr>
          <w:rFonts w:ascii="Arial" w:hAnsi="Arial" w:cs="Arial"/>
          <w:b/>
          <w:lang w:val="en-US" w:eastAsia="fr-FR"/>
        </w:rPr>
        <w:lastRenderedPageBreak/>
        <w:t xml:space="preserve">1. </w:t>
      </w:r>
      <w:r w:rsidR="00DB644D" w:rsidRPr="003770B0">
        <w:rPr>
          <w:rFonts w:ascii="Arial" w:hAnsi="Arial" w:cs="Arial"/>
          <w:b/>
          <w:lang w:val="en-US" w:eastAsia="fr-FR"/>
        </w:rPr>
        <w:t>INTRODUCTION</w:t>
      </w:r>
      <w:bookmarkEnd w:id="0"/>
      <w:r w:rsidR="00DB644D" w:rsidRPr="003770B0">
        <w:rPr>
          <w:rFonts w:ascii="Arial" w:hAnsi="Arial" w:cs="Arial"/>
          <w:b/>
          <w:lang w:val="en-US" w:eastAsia="fr-FR"/>
        </w:rPr>
        <w:tab/>
      </w:r>
    </w:p>
    <w:p w14:paraId="0B100AD1" w14:textId="63FC51BC" w:rsidR="00CE2F94" w:rsidRPr="006D54B7" w:rsidRDefault="00DB644D">
      <w:pPr>
        <w:spacing w:after="0" w:line="360" w:lineRule="auto"/>
        <w:jc w:val="both"/>
        <w:rPr>
          <w:rFonts w:ascii="Arial" w:hAnsi="Arial" w:cs="Arial"/>
          <w:sz w:val="20"/>
          <w:szCs w:val="20"/>
          <w:lang w:val="en-CA" w:eastAsia="fr-FR"/>
        </w:rPr>
      </w:pPr>
      <w:r w:rsidRPr="006D54B7">
        <w:rPr>
          <w:rFonts w:ascii="Arial" w:hAnsi="Arial" w:cs="Arial"/>
          <w:sz w:val="20"/>
          <w:szCs w:val="20"/>
          <w:lang w:val="en-CA" w:eastAsia="fr-FR"/>
        </w:rPr>
        <w:t>Natural phenomena such as floods and landslides, tangible manifestations of climate change are becoming increasingly frequent in the tropical regions of Africa (</w:t>
      </w:r>
      <w:proofErr w:type="spellStart"/>
      <w:r w:rsidRPr="006D54B7">
        <w:rPr>
          <w:rFonts w:ascii="Arial" w:hAnsi="Arial" w:cs="Arial"/>
          <w:sz w:val="20"/>
          <w:szCs w:val="20"/>
          <w:lang w:val="en-CA" w:eastAsia="fr-FR"/>
        </w:rPr>
        <w:t>Pantho</w:t>
      </w:r>
      <w:r w:rsidR="008D6CEE" w:rsidRPr="006D54B7">
        <w:rPr>
          <w:rFonts w:ascii="Arial" w:hAnsi="Arial" w:cs="Arial"/>
          <w:sz w:val="20"/>
          <w:szCs w:val="20"/>
          <w:lang w:val="en-CA" w:eastAsia="fr-FR"/>
        </w:rPr>
        <w:t>u</w:t>
      </w:r>
      <w:proofErr w:type="spellEnd"/>
      <w:r w:rsidRPr="006D54B7">
        <w:rPr>
          <w:rFonts w:ascii="Arial" w:hAnsi="Arial" w:cs="Arial"/>
          <w:sz w:val="20"/>
          <w:szCs w:val="20"/>
          <w:lang w:val="en-CA" w:eastAsia="fr-FR"/>
        </w:rPr>
        <w:t xml:space="preserve"> et al., 2014). Indeed, almost all countries in the West African sub-region have suffered, and continue to suffer, from these climatic hazards due to their strong economic dependence on rainfall (notably in agriculture, livestock, transport, and fishing). Moreover, these hazards pose significant risks to public health and result in considerable loss of human life (</w:t>
      </w:r>
      <w:proofErr w:type="spellStart"/>
      <w:r w:rsidRPr="006D54B7">
        <w:rPr>
          <w:rFonts w:ascii="Arial" w:hAnsi="Arial" w:cs="Arial"/>
          <w:sz w:val="20"/>
          <w:szCs w:val="20"/>
          <w:lang w:val="en-CA" w:eastAsia="fr-FR"/>
        </w:rPr>
        <w:t>Roudier</w:t>
      </w:r>
      <w:proofErr w:type="spellEnd"/>
      <w:r w:rsidRPr="006D54B7">
        <w:rPr>
          <w:rFonts w:ascii="Arial" w:hAnsi="Arial" w:cs="Arial"/>
          <w:sz w:val="20"/>
          <w:szCs w:val="20"/>
          <w:lang w:val="en-CA" w:eastAsia="fr-FR"/>
        </w:rPr>
        <w:t xml:space="preserve"> P. et al., 2011). </w:t>
      </w:r>
      <w:r w:rsidRPr="006D54B7">
        <w:rPr>
          <w:rFonts w:ascii="Arial" w:hAnsi="Arial" w:cs="Arial"/>
          <w:sz w:val="20"/>
          <w:szCs w:val="20"/>
          <w:shd w:val="clear" w:color="auto" w:fill="FFFFFF"/>
          <w:lang w:val="en-CA"/>
        </w:rPr>
        <w:t xml:space="preserve">The causes of these floods are diverse and complex, as they involve multiple factors, including the lack of rainwater drainage infrastructure, uncontrolled urbanization (such as the settlement of populations in low-lying areas or natural drainage outlets), and particularly the high occurrence of extreme rainfall events. Among these, the latter appears to be the most significant according to the scientific community, as highlighted in the recent work of </w:t>
      </w:r>
      <w:proofErr w:type="spellStart"/>
      <w:r w:rsidRPr="006D54B7">
        <w:rPr>
          <w:rFonts w:ascii="Arial" w:hAnsi="Arial" w:cs="Arial"/>
          <w:sz w:val="20"/>
          <w:szCs w:val="20"/>
          <w:shd w:val="clear" w:color="auto" w:fill="FFFFFF"/>
          <w:lang w:val="en-CA"/>
        </w:rPr>
        <w:t>Panthou</w:t>
      </w:r>
      <w:proofErr w:type="spellEnd"/>
      <w:r w:rsidRPr="006D54B7">
        <w:rPr>
          <w:rFonts w:ascii="Arial" w:hAnsi="Arial" w:cs="Arial"/>
          <w:sz w:val="20"/>
          <w:szCs w:val="20"/>
          <w:shd w:val="clear" w:color="auto" w:fill="FFFFFF"/>
          <w:lang w:val="en-CA"/>
        </w:rPr>
        <w:t xml:space="preserve"> et al. (2014). Their study on the evolution of precipitation patterns demonstrated that climate change is closely linked to an intensification of rainfall events and their increasing recurrence.</w:t>
      </w:r>
    </w:p>
    <w:p w14:paraId="017BB664" w14:textId="77777777" w:rsidR="00CE2F94" w:rsidRPr="006D54B7" w:rsidRDefault="00DB644D">
      <w:pPr>
        <w:spacing w:after="0" w:line="360" w:lineRule="auto"/>
        <w:jc w:val="both"/>
        <w:rPr>
          <w:rFonts w:ascii="Arial" w:hAnsi="Arial" w:cs="Arial"/>
          <w:sz w:val="20"/>
          <w:szCs w:val="20"/>
          <w:highlight w:val="white"/>
          <w:lang w:val="en-CA"/>
        </w:rPr>
      </w:pPr>
      <w:r w:rsidRPr="006D54B7">
        <w:rPr>
          <w:rFonts w:ascii="Arial" w:hAnsi="Arial" w:cs="Arial"/>
          <w:sz w:val="20"/>
          <w:szCs w:val="20"/>
          <w:shd w:val="clear" w:color="auto" w:fill="FFFFFF"/>
          <w:lang w:val="en-CA"/>
        </w:rPr>
        <w:t>To this end, several research projects have been launched to better assess the overall impact of precipitation on the climate, and above all, to improve numerical models for quantitative rainfall forecasting. For example, the recent project “EVIDENCE” (Extreme Rainfall Events, Vulnerabilities, and Environmental Risks: Flooding and Water Contamination), initiated by the Precipitation and Weather Radar team of LASMES (Laboratory for Materials Science, Environment, and Solar Energy), is part of this effort to reduce the risks associated with extreme rainfall that affect the living conditions of urban populations.</w:t>
      </w:r>
    </w:p>
    <w:p w14:paraId="0210D23B" w14:textId="77777777" w:rsidR="00CE2F94" w:rsidRPr="006D54B7" w:rsidRDefault="00DB644D">
      <w:pPr>
        <w:spacing w:after="0" w:line="360" w:lineRule="auto"/>
        <w:jc w:val="both"/>
        <w:rPr>
          <w:rFonts w:ascii="Arial" w:hAnsi="Arial" w:cs="Arial"/>
          <w:sz w:val="20"/>
          <w:szCs w:val="20"/>
          <w:highlight w:val="white"/>
          <w:lang w:val="en-CA"/>
        </w:rPr>
      </w:pPr>
      <w:r w:rsidRPr="006D54B7">
        <w:rPr>
          <w:rFonts w:ascii="Arial" w:hAnsi="Arial" w:cs="Arial"/>
          <w:sz w:val="20"/>
          <w:szCs w:val="20"/>
          <w:shd w:val="clear" w:color="auto" w:fill="FFFFFF"/>
          <w:lang w:val="en-CA"/>
        </w:rPr>
        <w:t>Moreover, it has been recognized that intensity and duration are key characteristics of precipitation events (</w:t>
      </w:r>
      <w:proofErr w:type="spellStart"/>
      <w:r w:rsidRPr="006D54B7">
        <w:rPr>
          <w:rFonts w:ascii="Arial" w:hAnsi="Arial" w:cs="Arial"/>
          <w:sz w:val="20"/>
          <w:szCs w:val="20"/>
          <w:shd w:val="clear" w:color="auto" w:fill="FFFFFF"/>
          <w:lang w:val="en-CA"/>
        </w:rPr>
        <w:t>Panthou</w:t>
      </w:r>
      <w:proofErr w:type="spellEnd"/>
      <w:r w:rsidRPr="006D54B7">
        <w:rPr>
          <w:rFonts w:ascii="Arial" w:hAnsi="Arial" w:cs="Arial"/>
          <w:sz w:val="20"/>
          <w:szCs w:val="20"/>
          <w:shd w:val="clear" w:color="auto" w:fill="FFFFFF"/>
          <w:lang w:val="en-CA"/>
        </w:rPr>
        <w:t xml:space="preserve"> et al., 2014). In this context, to better understand flood risks and propose appropriate mitigation measures, </w:t>
      </w:r>
      <w:proofErr w:type="spellStart"/>
      <w:r w:rsidRPr="006D54B7">
        <w:rPr>
          <w:rFonts w:ascii="Arial" w:hAnsi="Arial" w:cs="Arial"/>
          <w:sz w:val="20"/>
          <w:szCs w:val="20"/>
          <w:shd w:val="clear" w:color="auto" w:fill="FFFFFF"/>
          <w:lang w:val="en-CA"/>
        </w:rPr>
        <w:t>Tschakert</w:t>
      </w:r>
      <w:proofErr w:type="spellEnd"/>
      <w:r w:rsidRPr="006D54B7">
        <w:rPr>
          <w:rFonts w:ascii="Arial" w:hAnsi="Arial" w:cs="Arial"/>
          <w:sz w:val="20"/>
          <w:szCs w:val="20"/>
          <w:shd w:val="clear" w:color="auto" w:fill="FFFFFF"/>
          <w:lang w:val="en-CA"/>
        </w:rPr>
        <w:t xml:space="preserve"> et al. (2010) recommend a thorough investigation of the mechanisms underlying precipitation formation, including the separation into convective and stratiform components. Indeed, the convective and/or stratiform components of clouds are primarily associated with distinct microphysical processes responsible for precipitation formation.   </w:t>
      </w:r>
    </w:p>
    <w:p w14:paraId="5A5DC1E1" w14:textId="78E23412" w:rsidR="00CE2F94" w:rsidRPr="006D54B7" w:rsidRDefault="00DB644D">
      <w:pPr>
        <w:spacing w:after="0" w:line="360" w:lineRule="auto"/>
        <w:jc w:val="both"/>
        <w:rPr>
          <w:rFonts w:ascii="Arial" w:hAnsi="Arial" w:cs="Arial"/>
          <w:sz w:val="20"/>
          <w:szCs w:val="20"/>
          <w:highlight w:val="white"/>
          <w:lang w:val="en-CA"/>
        </w:rPr>
      </w:pPr>
      <w:r w:rsidRPr="006D54B7">
        <w:rPr>
          <w:rFonts w:ascii="Arial" w:hAnsi="Arial" w:cs="Arial"/>
          <w:sz w:val="20"/>
          <w:szCs w:val="20"/>
          <w:shd w:val="clear" w:color="auto" w:fill="FFFFFF"/>
          <w:lang w:val="en-CA"/>
        </w:rPr>
        <w:t>For example, convective rainfall is characterized by a rapid process that originates at the base of the cloud. It is distinguished by high intensities (up to 210 mm/h) and typically has a short duration. In contrast, the mechanisms governing stratiform precipitation are slower and generally form at the top of the cloud. This type of precipitation exhibits broad horizontal development, allowing it to cover a large spatial area. Moreover, it is marked by low intensities (less than 10 mm/h) that persist over a longer period (</w:t>
      </w:r>
      <w:proofErr w:type="spellStart"/>
      <w:r w:rsidRPr="006D54B7">
        <w:rPr>
          <w:rFonts w:ascii="Arial" w:hAnsi="Arial" w:cs="Arial"/>
          <w:sz w:val="20"/>
          <w:szCs w:val="20"/>
          <w:shd w:val="clear" w:color="auto" w:fill="FFFFFF"/>
          <w:lang w:val="en-CA"/>
        </w:rPr>
        <w:t>Testud</w:t>
      </w:r>
      <w:proofErr w:type="spellEnd"/>
      <w:r w:rsidRPr="006D54B7">
        <w:rPr>
          <w:rFonts w:ascii="Arial" w:hAnsi="Arial" w:cs="Arial"/>
          <w:sz w:val="20"/>
          <w:szCs w:val="20"/>
          <w:shd w:val="clear" w:color="auto" w:fill="FFFFFF"/>
          <w:lang w:val="en-CA"/>
        </w:rPr>
        <w:t xml:space="preserve"> et al., 2001; </w:t>
      </w:r>
      <w:proofErr w:type="spellStart"/>
      <w:r w:rsidRPr="006D54B7">
        <w:rPr>
          <w:rFonts w:ascii="Arial" w:hAnsi="Arial" w:cs="Arial"/>
          <w:sz w:val="20"/>
          <w:szCs w:val="20"/>
          <w:shd w:val="clear" w:color="auto" w:fill="FFFFFF"/>
          <w:lang w:val="en-CA"/>
        </w:rPr>
        <w:t>Houze</w:t>
      </w:r>
      <w:proofErr w:type="spellEnd"/>
      <w:r w:rsidRPr="006D54B7">
        <w:rPr>
          <w:rFonts w:ascii="Arial" w:hAnsi="Arial" w:cs="Arial"/>
          <w:sz w:val="20"/>
          <w:szCs w:val="20"/>
          <w:shd w:val="clear" w:color="auto" w:fill="FFFFFF"/>
          <w:lang w:val="en-CA"/>
        </w:rPr>
        <w:t>, 2014).</w:t>
      </w:r>
    </w:p>
    <w:p w14:paraId="59E3ACAA" w14:textId="77777777" w:rsidR="00CE2F94" w:rsidRPr="006D54B7" w:rsidRDefault="00CE2F94">
      <w:pPr>
        <w:spacing w:after="0" w:line="360" w:lineRule="auto"/>
        <w:jc w:val="both"/>
        <w:rPr>
          <w:rFonts w:ascii="Arial" w:hAnsi="Arial" w:cs="Arial"/>
          <w:sz w:val="20"/>
          <w:szCs w:val="20"/>
          <w:highlight w:val="white"/>
          <w:lang w:val="en-CA"/>
        </w:rPr>
      </w:pPr>
    </w:p>
    <w:p w14:paraId="0E63D1C6" w14:textId="3594E6F4" w:rsidR="00CE2F94" w:rsidRPr="006D54B7" w:rsidRDefault="00DB644D">
      <w:pPr>
        <w:spacing w:after="0" w:line="360" w:lineRule="auto"/>
        <w:jc w:val="both"/>
        <w:rPr>
          <w:rFonts w:ascii="Arial" w:hAnsi="Arial" w:cs="Arial"/>
          <w:sz w:val="20"/>
          <w:szCs w:val="20"/>
          <w:highlight w:val="white"/>
          <w:lang w:val="en-CA"/>
        </w:rPr>
      </w:pPr>
      <w:r w:rsidRPr="006D54B7">
        <w:rPr>
          <w:rFonts w:ascii="Arial" w:hAnsi="Arial" w:cs="Arial"/>
          <w:sz w:val="20"/>
          <w:szCs w:val="20"/>
          <w:shd w:val="clear" w:color="auto" w:fill="FFFFFF"/>
          <w:lang w:val="en-CA"/>
        </w:rPr>
        <w:t>Other authors have also developed methods to separate precipitation into convective and stratiform segments based on ground-based observational data (</w:t>
      </w:r>
      <w:proofErr w:type="spellStart"/>
      <w:r w:rsidRPr="006D54B7">
        <w:rPr>
          <w:rFonts w:ascii="Arial" w:hAnsi="Arial" w:cs="Arial"/>
          <w:sz w:val="20"/>
          <w:szCs w:val="20"/>
          <w:shd w:val="clear" w:color="auto" w:fill="FFFFFF"/>
          <w:lang w:val="en-CA"/>
        </w:rPr>
        <w:t>Llasat</w:t>
      </w:r>
      <w:proofErr w:type="spellEnd"/>
      <w:r w:rsidRPr="006D54B7">
        <w:rPr>
          <w:rFonts w:ascii="Arial" w:hAnsi="Arial" w:cs="Arial"/>
          <w:sz w:val="20"/>
          <w:szCs w:val="20"/>
          <w:shd w:val="clear" w:color="auto" w:fill="FFFFFF"/>
          <w:lang w:val="en-CA"/>
        </w:rPr>
        <w:t xml:space="preserve">, 2001; Tremblay, 2005). For example, </w:t>
      </w:r>
      <w:proofErr w:type="spellStart"/>
      <w:r w:rsidRPr="006D54B7">
        <w:rPr>
          <w:rFonts w:ascii="Arial" w:hAnsi="Arial" w:cs="Arial"/>
          <w:sz w:val="20"/>
          <w:szCs w:val="20"/>
          <w:shd w:val="clear" w:color="auto" w:fill="FFFFFF"/>
          <w:lang w:val="en-CA"/>
        </w:rPr>
        <w:t>Llasat</w:t>
      </w:r>
      <w:proofErr w:type="spellEnd"/>
      <w:r w:rsidRPr="006D54B7">
        <w:rPr>
          <w:rFonts w:ascii="Arial" w:hAnsi="Arial" w:cs="Arial"/>
          <w:sz w:val="20"/>
          <w:szCs w:val="20"/>
          <w:shd w:val="clear" w:color="auto" w:fill="FFFFFF"/>
          <w:lang w:val="en-CA"/>
        </w:rPr>
        <w:t xml:space="preserve"> (2001) proposed a classification of rainfall events into convective and stratiform portions by defining a physical parameter </w:t>
      </w:r>
      <w:r w:rsidRPr="006D54B7">
        <w:rPr>
          <w:rFonts w:ascii="Arial" w:hAnsi="Arial" w:cs="Arial"/>
          <w:sz w:val="20"/>
          <w:szCs w:val="20"/>
          <w:shd w:val="clear" w:color="auto" w:fill="FFFFFF"/>
        </w:rPr>
        <w:t>β</w:t>
      </w:r>
      <w:r w:rsidRPr="006D54B7">
        <w:rPr>
          <w:rFonts w:ascii="Arial" w:hAnsi="Arial" w:cs="Arial"/>
          <w:sz w:val="20"/>
          <w:szCs w:val="20"/>
          <w:shd w:val="clear" w:color="auto" w:fill="FFFFFF"/>
          <w:lang w:val="en-CA"/>
        </w:rPr>
        <w:t xml:space="preserve"> such that 0 ≤ </w:t>
      </w:r>
      <w:r w:rsidRPr="006D54B7">
        <w:rPr>
          <w:rFonts w:ascii="Arial" w:hAnsi="Arial" w:cs="Arial"/>
          <w:sz w:val="20"/>
          <w:szCs w:val="20"/>
          <w:shd w:val="clear" w:color="auto" w:fill="FFFFFF"/>
        </w:rPr>
        <w:t>β</w:t>
      </w:r>
      <w:r w:rsidRPr="006D54B7">
        <w:rPr>
          <w:rFonts w:ascii="Arial" w:hAnsi="Arial" w:cs="Arial"/>
          <w:sz w:val="20"/>
          <w:szCs w:val="20"/>
          <w:shd w:val="clear" w:color="auto" w:fill="FFFFFF"/>
          <w:lang w:val="en-CA"/>
        </w:rPr>
        <w:t xml:space="preserve"> ≤ 1. The author considered all precipitation events with </w:t>
      </w:r>
      <w:r w:rsidRPr="006D54B7">
        <w:rPr>
          <w:rFonts w:ascii="Arial" w:hAnsi="Arial" w:cs="Arial"/>
          <w:sz w:val="20"/>
          <w:szCs w:val="20"/>
          <w:shd w:val="clear" w:color="auto" w:fill="FFFFFF"/>
        </w:rPr>
        <w:t>β</w:t>
      </w:r>
      <w:r w:rsidRPr="006D54B7">
        <w:rPr>
          <w:rFonts w:ascii="Arial" w:hAnsi="Arial" w:cs="Arial"/>
          <w:sz w:val="20"/>
          <w:szCs w:val="20"/>
          <w:shd w:val="clear" w:color="auto" w:fill="FFFFFF"/>
          <w:lang w:val="en-CA"/>
        </w:rPr>
        <w:t xml:space="preserve"> &gt; 0 as convective, and those with </w:t>
      </w:r>
      <w:r w:rsidRPr="006D54B7">
        <w:rPr>
          <w:rFonts w:ascii="Arial" w:hAnsi="Arial" w:cs="Arial"/>
          <w:sz w:val="20"/>
          <w:szCs w:val="20"/>
          <w:shd w:val="clear" w:color="auto" w:fill="FFFFFF"/>
        </w:rPr>
        <w:t>β</w:t>
      </w:r>
      <w:r w:rsidRPr="006D54B7">
        <w:rPr>
          <w:rFonts w:ascii="Arial" w:hAnsi="Arial" w:cs="Arial"/>
          <w:sz w:val="20"/>
          <w:szCs w:val="20"/>
          <w:shd w:val="clear" w:color="auto" w:fill="FFFFFF"/>
          <w:lang w:val="en-CA"/>
        </w:rPr>
        <w:t xml:space="preserve"> = 0 as stratiform. As for Tremblay (2005), he identified a threshold intensity of 20 mm over 6 hours to partition precipitation into convective and stratiform components.</w:t>
      </w:r>
    </w:p>
    <w:p w14:paraId="26734E81" w14:textId="77777777" w:rsidR="00CE2F94" w:rsidRPr="006D54B7" w:rsidRDefault="00DB644D">
      <w:pPr>
        <w:spacing w:after="0" w:line="360" w:lineRule="auto"/>
        <w:jc w:val="both"/>
        <w:rPr>
          <w:rFonts w:ascii="Arial" w:hAnsi="Arial" w:cs="Arial"/>
          <w:sz w:val="20"/>
          <w:szCs w:val="20"/>
          <w:highlight w:val="white"/>
          <w:lang w:val="en-CA"/>
        </w:rPr>
      </w:pPr>
      <w:proofErr w:type="spellStart"/>
      <w:r w:rsidRPr="006D54B7">
        <w:rPr>
          <w:rFonts w:ascii="Arial" w:hAnsi="Arial" w:cs="Arial"/>
          <w:sz w:val="20"/>
          <w:szCs w:val="20"/>
          <w:shd w:val="clear" w:color="auto" w:fill="FFFFFF"/>
          <w:lang w:val="en-CA"/>
        </w:rPr>
        <w:lastRenderedPageBreak/>
        <w:t>Cipolla</w:t>
      </w:r>
      <w:proofErr w:type="spellEnd"/>
      <w:r w:rsidRPr="006D54B7">
        <w:rPr>
          <w:rFonts w:ascii="Arial" w:hAnsi="Arial" w:cs="Arial"/>
          <w:sz w:val="20"/>
          <w:szCs w:val="20"/>
          <w:shd w:val="clear" w:color="auto" w:fill="FFFFFF"/>
          <w:lang w:val="en-CA"/>
        </w:rPr>
        <w:t xml:space="preserve"> et al. (2020) acknowledged that the use of a critical intensity threshold for distinguishing between convective and stratiform precipitation is widely adopted by the scientific community due to its simplicity, as it only requires a time series of precipitation data. Despite all the advances made to better understand the structure of precipitation, with the aim of addressing flood risk issues and, above all, increasing the resilience capacity of populations, the distinction between convective and stratiform precipitation remains non-trivial and continues to be a challenge. This is why </w:t>
      </w:r>
      <w:proofErr w:type="spellStart"/>
      <w:r w:rsidRPr="006D54B7">
        <w:rPr>
          <w:rFonts w:ascii="Arial" w:hAnsi="Arial" w:cs="Arial"/>
          <w:sz w:val="20"/>
          <w:szCs w:val="20"/>
          <w:shd w:val="clear" w:color="auto" w:fill="FFFFFF"/>
          <w:lang w:val="en-CA"/>
        </w:rPr>
        <w:t>Sottile</w:t>
      </w:r>
      <w:proofErr w:type="spellEnd"/>
      <w:r w:rsidRPr="006D54B7">
        <w:rPr>
          <w:rFonts w:ascii="Arial" w:hAnsi="Arial" w:cs="Arial"/>
          <w:sz w:val="20"/>
          <w:szCs w:val="20"/>
          <w:shd w:val="clear" w:color="auto" w:fill="FFFFFF"/>
          <w:lang w:val="en-CA"/>
        </w:rPr>
        <w:t xml:space="preserve"> et al. (2021) also investigated along the same lines. According to these authors, the use of arbitrary intensity thresholds in previous studies to classify precipitation introduces a certain degree of subjectivity into their results. To address this issue, </w:t>
      </w:r>
      <w:proofErr w:type="spellStart"/>
      <w:r w:rsidRPr="006D54B7">
        <w:rPr>
          <w:rFonts w:ascii="Arial" w:hAnsi="Arial" w:cs="Arial"/>
          <w:sz w:val="20"/>
          <w:szCs w:val="20"/>
          <w:shd w:val="clear" w:color="auto" w:fill="FFFFFF"/>
          <w:lang w:val="en-CA"/>
        </w:rPr>
        <w:t>Sottile</w:t>
      </w:r>
      <w:proofErr w:type="spellEnd"/>
      <w:r w:rsidRPr="006D54B7">
        <w:rPr>
          <w:rFonts w:ascii="Arial" w:hAnsi="Arial" w:cs="Arial"/>
          <w:sz w:val="20"/>
          <w:szCs w:val="20"/>
          <w:shd w:val="clear" w:color="auto" w:fill="FFFFFF"/>
          <w:lang w:val="en-CA"/>
        </w:rPr>
        <w:t xml:space="preserve"> et al. (2021) adopted an alternative approach, considered more objective, which classifies precipitation based on the following physical characteristics: intensity, duration, and total event-based accumulation. Their new classification criterion relies on the precipitation grouping approach derived from similar microphysical mechanisms, commonly known as the </w:t>
      </w:r>
      <w:bookmarkStart w:id="1" w:name="_Hlk213679447"/>
      <w:r w:rsidRPr="006D54B7">
        <w:rPr>
          <w:rFonts w:ascii="Arial" w:hAnsi="Arial" w:cs="Arial"/>
          <w:sz w:val="20"/>
          <w:szCs w:val="20"/>
          <w:shd w:val="clear" w:color="auto" w:fill="FFFFFF"/>
          <w:lang w:val="en-CA"/>
        </w:rPr>
        <w:t>Functional Principal Component Analysis Clustering (FPCAC)</w:t>
      </w:r>
      <w:bookmarkEnd w:id="1"/>
      <w:r w:rsidRPr="006D54B7">
        <w:rPr>
          <w:rFonts w:ascii="Arial" w:hAnsi="Arial" w:cs="Arial"/>
          <w:sz w:val="20"/>
          <w:szCs w:val="20"/>
          <w:shd w:val="clear" w:color="auto" w:fill="FFFFFF"/>
          <w:lang w:val="en-CA"/>
        </w:rPr>
        <w:t xml:space="preserve"> method, which was first introduced by </w:t>
      </w:r>
      <w:proofErr w:type="spellStart"/>
      <w:r w:rsidRPr="006D54B7">
        <w:rPr>
          <w:rFonts w:ascii="Arial" w:hAnsi="Arial" w:cs="Arial"/>
          <w:sz w:val="20"/>
          <w:szCs w:val="20"/>
          <w:shd w:val="clear" w:color="auto" w:fill="FFFFFF"/>
          <w:lang w:val="en-CA"/>
        </w:rPr>
        <w:t>Adelfio</w:t>
      </w:r>
      <w:proofErr w:type="spellEnd"/>
      <w:r w:rsidRPr="006D54B7">
        <w:rPr>
          <w:rFonts w:ascii="Arial" w:hAnsi="Arial" w:cs="Arial"/>
          <w:sz w:val="20"/>
          <w:szCs w:val="20"/>
          <w:shd w:val="clear" w:color="auto" w:fill="FFFFFF"/>
          <w:lang w:val="en-CA"/>
        </w:rPr>
        <w:t xml:space="preserve"> et al. (2011).</w:t>
      </w:r>
    </w:p>
    <w:p w14:paraId="30977FD5" w14:textId="77777777" w:rsidR="00CE2F94" w:rsidRPr="006D54B7" w:rsidRDefault="00DB644D">
      <w:pPr>
        <w:spacing w:after="0" w:line="360" w:lineRule="auto"/>
        <w:jc w:val="both"/>
        <w:rPr>
          <w:rFonts w:ascii="Arial" w:hAnsi="Arial" w:cs="Arial"/>
          <w:sz w:val="20"/>
          <w:szCs w:val="20"/>
          <w:highlight w:val="white"/>
          <w:lang w:val="en-CA"/>
        </w:rPr>
      </w:pPr>
      <w:proofErr w:type="spellStart"/>
      <w:r w:rsidRPr="006D54B7">
        <w:rPr>
          <w:rFonts w:ascii="Arial" w:hAnsi="Arial" w:cs="Arial"/>
          <w:sz w:val="20"/>
          <w:szCs w:val="20"/>
          <w:shd w:val="clear" w:color="auto" w:fill="FFFFFF"/>
          <w:lang w:val="en-CA"/>
        </w:rPr>
        <w:t>Sottile</w:t>
      </w:r>
      <w:proofErr w:type="spellEnd"/>
      <w:r w:rsidRPr="006D54B7">
        <w:rPr>
          <w:rFonts w:ascii="Arial" w:hAnsi="Arial" w:cs="Arial"/>
          <w:sz w:val="20"/>
          <w:szCs w:val="20"/>
          <w:shd w:val="clear" w:color="auto" w:fill="FFFFFF"/>
          <w:lang w:val="en-CA"/>
        </w:rPr>
        <w:t xml:space="preserve"> et al. (2021) demonstrated that applying this method to their sample of rainfall events collected in Sicily (Italy), located in a temperate region, enabled them to identify four distinct groups. These groups can be associated with the convective and stratiform components of precipitation, based on their hyetographs and average intensities. Their analysis was conducted seasonally. They showed that stratiform precipitation occurs more frequently than convective precipitation during the winter and spring seasons. Conversely, during the summer and mid-autumn seasons, precipitation is predominantly of convective origin rather than stratiform. The results of </w:t>
      </w:r>
      <w:proofErr w:type="spellStart"/>
      <w:r w:rsidRPr="006D54B7">
        <w:rPr>
          <w:rFonts w:ascii="Arial" w:hAnsi="Arial" w:cs="Arial"/>
          <w:sz w:val="20"/>
          <w:szCs w:val="20"/>
          <w:shd w:val="clear" w:color="auto" w:fill="FFFFFF"/>
          <w:lang w:val="en-CA"/>
        </w:rPr>
        <w:t>Sottile</w:t>
      </w:r>
      <w:proofErr w:type="spellEnd"/>
      <w:r w:rsidRPr="006D54B7">
        <w:rPr>
          <w:rFonts w:ascii="Arial" w:hAnsi="Arial" w:cs="Arial"/>
          <w:sz w:val="20"/>
          <w:szCs w:val="20"/>
          <w:shd w:val="clear" w:color="auto" w:fill="FFFFFF"/>
          <w:lang w:val="en-CA"/>
        </w:rPr>
        <w:t xml:space="preserve"> et al. (2021) are consistent with the physical mechanisms characteristic of each type of rainfall. Moreover, their findings are particularly valuable as they are based on objective considerations.</w:t>
      </w:r>
    </w:p>
    <w:p w14:paraId="3F0FE778" w14:textId="77777777" w:rsidR="00CE2F94" w:rsidRPr="006D54B7" w:rsidRDefault="00DB644D">
      <w:pPr>
        <w:spacing w:after="0" w:line="360" w:lineRule="auto"/>
        <w:jc w:val="both"/>
        <w:rPr>
          <w:rFonts w:ascii="Arial" w:hAnsi="Arial" w:cs="Arial"/>
          <w:sz w:val="20"/>
          <w:szCs w:val="20"/>
          <w:lang w:val="en-CA"/>
        </w:rPr>
      </w:pPr>
      <w:r w:rsidRPr="006D54B7">
        <w:rPr>
          <w:rFonts w:ascii="Arial" w:hAnsi="Arial" w:cs="Arial"/>
          <w:sz w:val="20"/>
          <w:szCs w:val="20"/>
          <w:lang w:val="en-CA"/>
        </w:rPr>
        <w:t xml:space="preserve">Therefore, in this study, we propose following the approach of </w:t>
      </w:r>
      <w:proofErr w:type="spellStart"/>
      <w:r w:rsidRPr="006D54B7">
        <w:rPr>
          <w:rFonts w:ascii="Arial" w:hAnsi="Arial" w:cs="Arial"/>
          <w:sz w:val="20"/>
          <w:szCs w:val="20"/>
          <w:lang w:val="en-CA"/>
        </w:rPr>
        <w:t>Sottile</w:t>
      </w:r>
      <w:proofErr w:type="spellEnd"/>
      <w:r w:rsidRPr="006D54B7">
        <w:rPr>
          <w:rFonts w:ascii="Arial" w:hAnsi="Arial" w:cs="Arial"/>
          <w:sz w:val="20"/>
          <w:szCs w:val="20"/>
          <w:lang w:val="en-CA"/>
        </w:rPr>
        <w:t xml:space="preserve"> et al. (2021), to characterize precipitation independently of the seasons and without relying on the choice of a critical threshold parameter. As part of the "EVIDENCE" project framework, our work focuses on two sites in tropical Africa and is structured around two main objectives:</w:t>
      </w:r>
    </w:p>
    <w:p w14:paraId="602FBF4F" w14:textId="2C6CF6AF" w:rsidR="00CE2F94" w:rsidRPr="006D54B7" w:rsidRDefault="00DB644D">
      <w:pPr>
        <w:numPr>
          <w:ilvl w:val="0"/>
          <w:numId w:val="5"/>
        </w:numPr>
        <w:spacing w:after="0" w:line="360" w:lineRule="auto"/>
        <w:jc w:val="both"/>
        <w:rPr>
          <w:rFonts w:ascii="Arial" w:hAnsi="Arial" w:cs="Arial"/>
          <w:sz w:val="20"/>
          <w:szCs w:val="20"/>
          <w:lang w:val="en-CA"/>
        </w:rPr>
      </w:pPr>
      <w:r w:rsidRPr="006D54B7">
        <w:rPr>
          <w:rFonts w:ascii="Arial" w:hAnsi="Arial" w:cs="Arial"/>
          <w:sz w:val="20"/>
          <w:szCs w:val="20"/>
          <w:lang w:val="en-CA"/>
        </w:rPr>
        <w:t>The first objective is to build a sample of rainfall events for each site by applying the method of D’Amato and Lebel (1998). The advantage of this approach is that it allows each event to be associated with a type of precipitation (Thunderstorm, Squall Line, or Stratiform Rain) based on its hyetograph and average intensity.</w:t>
      </w:r>
    </w:p>
    <w:p w14:paraId="22CB15F0" w14:textId="77777777" w:rsidR="00CE2F94" w:rsidRPr="006D54B7" w:rsidRDefault="00CE2F94">
      <w:pPr>
        <w:spacing w:after="0" w:line="360" w:lineRule="auto"/>
        <w:jc w:val="both"/>
        <w:rPr>
          <w:rFonts w:ascii="Arial" w:hAnsi="Arial" w:cs="Arial"/>
          <w:sz w:val="20"/>
          <w:szCs w:val="20"/>
          <w:lang w:val="en-CA"/>
        </w:rPr>
      </w:pPr>
    </w:p>
    <w:p w14:paraId="641562AA" w14:textId="77777777" w:rsidR="00CE2F94" w:rsidRPr="006D54B7" w:rsidRDefault="00DB644D">
      <w:pPr>
        <w:numPr>
          <w:ilvl w:val="0"/>
          <w:numId w:val="6"/>
        </w:numPr>
        <w:spacing w:after="0" w:line="360" w:lineRule="auto"/>
        <w:jc w:val="both"/>
        <w:rPr>
          <w:rFonts w:ascii="Arial" w:hAnsi="Arial" w:cs="Arial"/>
          <w:sz w:val="20"/>
          <w:szCs w:val="20"/>
          <w:lang w:val="en-CA"/>
        </w:rPr>
      </w:pPr>
      <w:r w:rsidRPr="006D54B7">
        <w:rPr>
          <w:rFonts w:ascii="Arial" w:hAnsi="Arial" w:cs="Arial"/>
          <w:sz w:val="20"/>
          <w:szCs w:val="20"/>
          <w:lang w:val="en-CA"/>
        </w:rPr>
        <w:t>The second objective is to apply the FPCAC algorithm to the various rainfall event samples thus constituted, with the aim of distinguishing the convective and stratiform components of precipitation observed at our two study sites, which are located in different climatic zones.</w:t>
      </w:r>
    </w:p>
    <w:p w14:paraId="237702BB" w14:textId="77777777" w:rsidR="00CE2F94" w:rsidRPr="006D54B7" w:rsidRDefault="00DB644D">
      <w:pPr>
        <w:spacing w:after="0" w:line="360" w:lineRule="auto"/>
        <w:jc w:val="both"/>
        <w:rPr>
          <w:rFonts w:ascii="Arial" w:hAnsi="Arial" w:cs="Arial"/>
          <w:sz w:val="20"/>
          <w:szCs w:val="20"/>
          <w:lang w:val="en-CA"/>
        </w:rPr>
      </w:pPr>
      <w:r w:rsidRPr="006D54B7">
        <w:rPr>
          <w:rFonts w:ascii="Arial" w:hAnsi="Arial" w:cs="Arial"/>
          <w:sz w:val="20"/>
          <w:szCs w:val="20"/>
          <w:lang w:val="en-CA"/>
        </w:rPr>
        <w:t xml:space="preserve">To achieve these objectives, we benefited from a comprehensive rainfall dataset collected using tipping-bucket rain gauges. As previously mentioned, the measurements were conducted at two sites in West Africa: Abidjan and </w:t>
      </w:r>
      <w:proofErr w:type="spellStart"/>
      <w:r w:rsidRPr="006D54B7">
        <w:rPr>
          <w:rFonts w:ascii="Arial" w:hAnsi="Arial" w:cs="Arial"/>
          <w:sz w:val="20"/>
          <w:szCs w:val="20"/>
          <w:lang w:val="en-CA"/>
        </w:rPr>
        <w:t>Nalohou</w:t>
      </w:r>
      <w:proofErr w:type="spellEnd"/>
      <w:r w:rsidRPr="006D54B7">
        <w:rPr>
          <w:rFonts w:ascii="Arial" w:hAnsi="Arial" w:cs="Arial"/>
          <w:sz w:val="20"/>
          <w:szCs w:val="20"/>
          <w:lang w:val="en-CA"/>
        </w:rPr>
        <w:t>.</w:t>
      </w:r>
    </w:p>
    <w:p w14:paraId="27B073C9" w14:textId="77777777" w:rsidR="00CE2F94" w:rsidRPr="006D54B7" w:rsidRDefault="00CE2F94">
      <w:pPr>
        <w:spacing w:after="0" w:line="360" w:lineRule="auto"/>
        <w:jc w:val="both"/>
        <w:rPr>
          <w:rFonts w:ascii="Arial" w:hAnsi="Arial" w:cs="Arial"/>
          <w:sz w:val="20"/>
          <w:szCs w:val="20"/>
          <w:lang w:val="en-CA"/>
        </w:rPr>
      </w:pPr>
    </w:p>
    <w:p w14:paraId="3756B42C" w14:textId="6A9A2B41" w:rsidR="00CE2F94" w:rsidRDefault="00DB644D">
      <w:pPr>
        <w:spacing w:after="0" w:line="360" w:lineRule="auto"/>
        <w:jc w:val="both"/>
        <w:rPr>
          <w:rFonts w:ascii="Times New Roman" w:hAnsi="Times New Roman" w:cs="Times New Roman"/>
          <w:sz w:val="24"/>
          <w:lang w:val="en-CA"/>
        </w:rPr>
      </w:pPr>
      <w:r w:rsidRPr="006D54B7">
        <w:rPr>
          <w:rFonts w:ascii="Arial" w:hAnsi="Arial" w:cs="Arial"/>
          <w:sz w:val="20"/>
          <w:szCs w:val="20"/>
          <w:lang w:val="en-CA"/>
        </w:rPr>
        <w:t>This article is organized as follows</w:t>
      </w:r>
      <w:r w:rsidR="001807CE" w:rsidRPr="006D54B7">
        <w:rPr>
          <w:rFonts w:ascii="Arial" w:hAnsi="Arial" w:cs="Arial"/>
          <w:sz w:val="20"/>
          <w:szCs w:val="20"/>
          <w:lang w:val="en-CA"/>
        </w:rPr>
        <w:t>,</w:t>
      </w:r>
      <w:r w:rsidRPr="006D54B7">
        <w:rPr>
          <w:rFonts w:ascii="Arial" w:hAnsi="Arial" w:cs="Arial"/>
          <w:sz w:val="20"/>
          <w:szCs w:val="20"/>
          <w:lang w:val="en-CA"/>
        </w:rPr>
        <w:t xml:space="preserve"> Section 2 presents the materials and methods used for data collection and processing, along with an explanation of the method applied in this study. Section 3 </w:t>
      </w:r>
      <w:r w:rsidRPr="006D54B7">
        <w:rPr>
          <w:rFonts w:ascii="Arial" w:hAnsi="Arial" w:cs="Arial"/>
          <w:sz w:val="20"/>
          <w:szCs w:val="20"/>
          <w:lang w:val="en-CA"/>
        </w:rPr>
        <w:lastRenderedPageBreak/>
        <w:t>presents the various results obtained from the application of our method, followed by a discussion. In Section 4, a conclusion is provided, along with perspectives for future studies aimed at improving understanding.</w:t>
      </w:r>
    </w:p>
    <w:p w14:paraId="34D537BF" w14:textId="7E9055D4" w:rsidR="00CE2F94" w:rsidRPr="00B30E75" w:rsidRDefault="005B21CB" w:rsidP="005B21CB">
      <w:pPr>
        <w:spacing w:before="600" w:afterAutospacing="1" w:line="360" w:lineRule="auto"/>
        <w:jc w:val="both"/>
        <w:rPr>
          <w:lang w:val="en-US" w:eastAsia="fr-FR"/>
        </w:rPr>
      </w:pPr>
      <w:bookmarkStart w:id="2" w:name="_Toc148566244"/>
      <w:r w:rsidRPr="006D54B7">
        <w:rPr>
          <w:rFonts w:ascii="Arial" w:eastAsia="Calibri" w:hAnsi="Arial" w:cs="Arial"/>
          <w:b/>
          <w:lang w:val="en-US" w:eastAsia="fr-FR"/>
        </w:rPr>
        <w:t xml:space="preserve">2. </w:t>
      </w:r>
      <w:r w:rsidR="00DB644D" w:rsidRPr="006D54B7">
        <w:rPr>
          <w:rFonts w:ascii="Arial" w:eastAsia="Calibri" w:hAnsi="Arial" w:cs="Arial"/>
          <w:b/>
          <w:lang w:val="en-US" w:eastAsia="fr-FR"/>
        </w:rPr>
        <w:t>MATERIALS AND METHODS</w:t>
      </w:r>
      <w:bookmarkEnd w:id="2"/>
    </w:p>
    <w:p w14:paraId="72C85E45" w14:textId="428D582C" w:rsidR="00CE2F94" w:rsidRPr="006D54B7" w:rsidRDefault="00DB644D">
      <w:pPr>
        <w:spacing w:line="360" w:lineRule="auto"/>
        <w:jc w:val="both"/>
        <w:rPr>
          <w:rFonts w:ascii="Arial" w:hAnsi="Arial" w:cs="Arial"/>
          <w:sz w:val="20"/>
          <w:szCs w:val="20"/>
          <w:lang w:val="en-CA" w:eastAsia="fr-FR"/>
        </w:rPr>
      </w:pPr>
      <w:r w:rsidRPr="006D54B7">
        <w:rPr>
          <w:rFonts w:ascii="Arial" w:eastAsia="Calibri" w:hAnsi="Arial" w:cs="Arial"/>
          <w:sz w:val="20"/>
          <w:szCs w:val="20"/>
          <w:lang w:val="en-CA" w:eastAsia="fr-FR"/>
        </w:rPr>
        <w:t>Numerous observation campaigns, dynamic monitoring of precipitating systems, and rainfall measurements have been conducted in West Africa, with the most recent being the international AMMA program (2006–2007). In this study, precipitation measurement is based on the event-based rainfall accumulation, which is a key variable for the application of the mathematical formalism (or algorithm). Furthermore, the instruments used for this measurement, as well as the geographical sites where the measurements were carried out, deserve special attention and are the focus of this section.</w:t>
      </w:r>
    </w:p>
    <w:p w14:paraId="0BD56CA3" w14:textId="47605D06" w:rsidR="00CE2F94" w:rsidRPr="006D54B7" w:rsidRDefault="00DB644D" w:rsidP="00823F89">
      <w:pPr>
        <w:pStyle w:val="Heading2"/>
        <w:numPr>
          <w:ilvl w:val="1"/>
          <w:numId w:val="14"/>
        </w:numPr>
        <w:rPr>
          <w:rFonts w:ascii="Arial" w:eastAsia="Times New Roman" w:hAnsi="Arial" w:cs="Arial"/>
          <w:b/>
          <w:sz w:val="22"/>
          <w:szCs w:val="22"/>
          <w:lang w:eastAsia="fr-FR"/>
        </w:rPr>
      </w:pPr>
      <w:bookmarkStart w:id="3" w:name="_Toc148566245"/>
      <w:r w:rsidRPr="006D54B7">
        <w:rPr>
          <w:rFonts w:ascii="Arial" w:eastAsia="Times New Roman" w:hAnsi="Arial" w:cs="Arial"/>
          <w:b/>
          <w:sz w:val="22"/>
          <w:szCs w:val="22"/>
          <w:lang w:eastAsia="fr-FR"/>
        </w:rPr>
        <w:t>Mat</w:t>
      </w:r>
      <w:r w:rsidR="00C949FE" w:rsidRPr="006D54B7">
        <w:rPr>
          <w:rFonts w:ascii="Arial" w:eastAsia="Times New Roman" w:hAnsi="Arial" w:cs="Arial"/>
          <w:b/>
          <w:sz w:val="22"/>
          <w:szCs w:val="22"/>
          <w:lang w:eastAsia="fr-FR"/>
        </w:rPr>
        <w:t>e</w:t>
      </w:r>
      <w:r w:rsidRPr="006D54B7">
        <w:rPr>
          <w:rFonts w:ascii="Arial" w:eastAsia="Times New Roman" w:hAnsi="Arial" w:cs="Arial"/>
          <w:b/>
          <w:sz w:val="22"/>
          <w:szCs w:val="22"/>
          <w:lang w:eastAsia="fr-FR"/>
        </w:rPr>
        <w:t>ri</w:t>
      </w:r>
      <w:r w:rsidR="00C949FE" w:rsidRPr="006D54B7">
        <w:rPr>
          <w:rFonts w:ascii="Arial" w:eastAsia="Times New Roman" w:hAnsi="Arial" w:cs="Arial"/>
          <w:b/>
          <w:sz w:val="22"/>
          <w:szCs w:val="22"/>
          <w:lang w:eastAsia="fr-FR"/>
        </w:rPr>
        <w:t>a</w:t>
      </w:r>
      <w:r w:rsidRPr="006D54B7">
        <w:rPr>
          <w:rFonts w:ascii="Arial" w:eastAsia="Times New Roman" w:hAnsi="Arial" w:cs="Arial"/>
          <w:b/>
          <w:sz w:val="22"/>
          <w:szCs w:val="22"/>
          <w:lang w:eastAsia="fr-FR"/>
        </w:rPr>
        <w:t>l</w:t>
      </w:r>
      <w:bookmarkEnd w:id="3"/>
      <w:r w:rsidR="00C949FE" w:rsidRPr="006D54B7">
        <w:rPr>
          <w:rFonts w:ascii="Arial" w:eastAsia="Times New Roman" w:hAnsi="Arial" w:cs="Arial"/>
          <w:b/>
          <w:sz w:val="22"/>
          <w:szCs w:val="22"/>
          <w:lang w:eastAsia="fr-FR"/>
        </w:rPr>
        <w:t>s</w:t>
      </w:r>
    </w:p>
    <w:p w14:paraId="15B56E87" w14:textId="0A93471C" w:rsidR="00CE2F94" w:rsidRPr="00823F89" w:rsidRDefault="00823F89" w:rsidP="00823F89">
      <w:pPr>
        <w:spacing w:afterAutospacing="1" w:line="360" w:lineRule="auto"/>
        <w:jc w:val="both"/>
        <w:rPr>
          <w:rFonts w:ascii="Arial" w:eastAsia="Times New Roman" w:hAnsi="Arial" w:cs="Arial"/>
          <w:sz w:val="20"/>
          <w:szCs w:val="20"/>
          <w:u w:val="single"/>
          <w:lang w:val="en-CA" w:eastAsia="fr-FR"/>
        </w:rPr>
      </w:pPr>
      <w:bookmarkStart w:id="4" w:name="_Toc148566246"/>
      <w:r>
        <w:rPr>
          <w:rFonts w:ascii="Arial" w:eastAsia="Times New Roman" w:hAnsi="Arial" w:cs="Arial"/>
          <w:b/>
          <w:sz w:val="20"/>
          <w:szCs w:val="20"/>
          <w:u w:val="single"/>
          <w:lang w:val="en-CA" w:eastAsia="fr-FR"/>
        </w:rPr>
        <w:t xml:space="preserve">2.1.1 </w:t>
      </w:r>
      <w:r w:rsidR="00DB644D" w:rsidRPr="00823F89">
        <w:rPr>
          <w:rFonts w:ascii="Arial" w:eastAsia="Times New Roman" w:hAnsi="Arial" w:cs="Arial"/>
          <w:b/>
          <w:sz w:val="20"/>
          <w:szCs w:val="20"/>
          <w:u w:val="single"/>
          <w:lang w:val="en-CA" w:eastAsia="fr-FR"/>
        </w:rPr>
        <w:t xml:space="preserve">Description of the Study Areas: Abidjan and </w:t>
      </w:r>
      <w:proofErr w:type="spellStart"/>
      <w:r w:rsidR="00DB644D" w:rsidRPr="00823F89">
        <w:rPr>
          <w:rFonts w:ascii="Arial" w:eastAsia="Times New Roman" w:hAnsi="Arial" w:cs="Arial"/>
          <w:b/>
          <w:sz w:val="20"/>
          <w:szCs w:val="20"/>
          <w:u w:val="single"/>
          <w:lang w:val="en-CA" w:eastAsia="fr-FR"/>
        </w:rPr>
        <w:t>Nalohou</w:t>
      </w:r>
      <w:bookmarkEnd w:id="4"/>
      <w:proofErr w:type="spellEnd"/>
    </w:p>
    <w:p w14:paraId="6C5DE531" w14:textId="63BA6F5F" w:rsidR="00CE2F94" w:rsidRPr="006D54B7" w:rsidRDefault="00DB644D">
      <w:pPr>
        <w:spacing w:afterAutospacing="1" w:line="360" w:lineRule="auto"/>
        <w:jc w:val="both"/>
        <w:rPr>
          <w:rFonts w:ascii="Arial" w:eastAsia="Times New Roman" w:hAnsi="Arial" w:cs="Arial"/>
          <w:sz w:val="20"/>
          <w:szCs w:val="20"/>
          <w:highlight w:val="yellow"/>
          <w:lang w:val="en-CA" w:eastAsia="fr-FR"/>
        </w:rPr>
      </w:pPr>
      <w:r w:rsidRPr="006D54B7">
        <w:rPr>
          <w:rFonts w:ascii="Arial" w:eastAsia="Times New Roman" w:hAnsi="Arial" w:cs="Arial"/>
          <w:sz w:val="20"/>
          <w:szCs w:val="20"/>
          <w:lang w:val="en-CA" w:eastAsia="fr-FR"/>
        </w:rPr>
        <w:t>The sites under investigation in this study are the Abidjan station, located in the southeast of Côte d’Ivoire (</w:t>
      </w:r>
      <w:proofErr w:type="spellStart"/>
      <w:r w:rsidRPr="006D54B7">
        <w:rPr>
          <w:rFonts w:ascii="Arial" w:eastAsia="Times New Roman" w:hAnsi="Arial" w:cs="Arial"/>
          <w:sz w:val="20"/>
          <w:szCs w:val="20"/>
          <w:lang w:val="en-CA" w:eastAsia="fr-FR"/>
        </w:rPr>
        <w:t>Saley</w:t>
      </w:r>
      <w:proofErr w:type="spellEnd"/>
      <w:r w:rsidRPr="006D54B7">
        <w:rPr>
          <w:rFonts w:ascii="Arial" w:eastAsia="Times New Roman" w:hAnsi="Arial" w:cs="Arial"/>
          <w:sz w:val="20"/>
          <w:szCs w:val="20"/>
          <w:lang w:val="en-CA" w:eastAsia="fr-FR"/>
        </w:rPr>
        <w:t xml:space="preserve"> M.B. et al., 2009</w:t>
      </w:r>
      <w:r w:rsidR="004D0B11">
        <w:rPr>
          <w:rFonts w:ascii="Arial" w:eastAsia="Times New Roman" w:hAnsi="Arial" w:cs="Arial"/>
          <w:sz w:val="20"/>
          <w:szCs w:val="20"/>
          <w:lang w:val="en-CA" w:eastAsia="fr-FR"/>
        </w:rPr>
        <w:t>; Yao et al., 2024</w:t>
      </w:r>
      <w:r w:rsidRPr="006D54B7">
        <w:rPr>
          <w:rFonts w:ascii="Arial" w:eastAsia="Times New Roman" w:hAnsi="Arial" w:cs="Arial"/>
          <w:sz w:val="20"/>
          <w:szCs w:val="20"/>
          <w:lang w:val="en-CA" w:eastAsia="fr-FR"/>
        </w:rPr>
        <w:t xml:space="preserve">), and the </w:t>
      </w:r>
      <w:proofErr w:type="spellStart"/>
      <w:r w:rsidRPr="006D54B7">
        <w:rPr>
          <w:rFonts w:ascii="Arial" w:eastAsia="Times New Roman" w:hAnsi="Arial" w:cs="Arial"/>
          <w:sz w:val="20"/>
          <w:szCs w:val="20"/>
          <w:lang w:val="en-CA" w:eastAsia="fr-FR"/>
        </w:rPr>
        <w:t>Nalohou</w:t>
      </w:r>
      <w:proofErr w:type="spellEnd"/>
      <w:r w:rsidRPr="006D54B7">
        <w:rPr>
          <w:rFonts w:ascii="Arial" w:eastAsia="Times New Roman" w:hAnsi="Arial" w:cs="Arial"/>
          <w:sz w:val="20"/>
          <w:szCs w:val="20"/>
          <w:lang w:val="en-CA" w:eastAsia="fr-FR"/>
        </w:rPr>
        <w:t xml:space="preserve"> station, situated in the Donga River basin near </w:t>
      </w:r>
      <w:proofErr w:type="spellStart"/>
      <w:r w:rsidRPr="006D54B7">
        <w:rPr>
          <w:rFonts w:ascii="Arial" w:eastAsia="Times New Roman" w:hAnsi="Arial" w:cs="Arial"/>
          <w:sz w:val="20"/>
          <w:szCs w:val="20"/>
          <w:lang w:val="en-CA" w:eastAsia="fr-FR"/>
        </w:rPr>
        <w:t>Djougou</w:t>
      </w:r>
      <w:proofErr w:type="spellEnd"/>
      <w:r w:rsidRPr="006D54B7">
        <w:rPr>
          <w:rFonts w:ascii="Arial" w:eastAsia="Times New Roman" w:hAnsi="Arial" w:cs="Arial"/>
          <w:sz w:val="20"/>
          <w:szCs w:val="20"/>
          <w:lang w:val="en-CA" w:eastAsia="fr-FR"/>
        </w:rPr>
        <w:t xml:space="preserve"> (northern Benin) (</w:t>
      </w:r>
      <w:proofErr w:type="spellStart"/>
      <w:r w:rsidRPr="006D54B7">
        <w:rPr>
          <w:rFonts w:ascii="Arial" w:eastAsia="Times New Roman" w:hAnsi="Arial" w:cs="Arial"/>
          <w:sz w:val="20"/>
          <w:szCs w:val="20"/>
          <w:lang w:val="en-CA" w:eastAsia="fr-FR"/>
        </w:rPr>
        <w:t>Moumouni</w:t>
      </w:r>
      <w:proofErr w:type="spellEnd"/>
      <w:r w:rsidRPr="006D54B7">
        <w:rPr>
          <w:rFonts w:ascii="Arial" w:eastAsia="Times New Roman" w:hAnsi="Arial" w:cs="Arial"/>
          <w:sz w:val="20"/>
          <w:szCs w:val="20"/>
          <w:lang w:val="en-CA" w:eastAsia="fr-FR"/>
        </w:rPr>
        <w:t xml:space="preserve"> S., 2009). These two stations, both located within the broader West African region, exhibit highly distinct rainfall regimes due to their differing climates.</w:t>
      </w:r>
    </w:p>
    <w:p w14:paraId="692E72D2" w14:textId="11F359B5" w:rsidR="00CE2F94" w:rsidRPr="006D54B7" w:rsidRDefault="00DB644D">
      <w:pPr>
        <w:spacing w:afterAutospacing="1" w:line="360" w:lineRule="auto"/>
        <w:jc w:val="both"/>
        <w:rPr>
          <w:rFonts w:ascii="Arial" w:eastAsia="Times New Roman" w:hAnsi="Arial" w:cs="Arial"/>
          <w:sz w:val="20"/>
          <w:szCs w:val="20"/>
          <w:highlight w:val="yellow"/>
          <w:lang w:val="en-CA" w:eastAsia="fr-FR"/>
        </w:rPr>
      </w:pPr>
      <w:r w:rsidRPr="006D54B7">
        <w:rPr>
          <w:rFonts w:ascii="Arial" w:eastAsia="Times New Roman" w:hAnsi="Arial" w:cs="Arial"/>
          <w:sz w:val="20"/>
          <w:szCs w:val="20"/>
          <w:lang w:val="en-CA" w:eastAsia="fr-FR"/>
        </w:rPr>
        <w:t>Abidjan (5°25N; 4°W; altitude 40 m), characterized by a coastal and equatorial climate, records an annual rainfall of approximately 1800 mm distributed throughout the year. The city experiences four main seasons: a major rainy season from mid-March to mid-July, a minor rainy season from mid-September to late November, a major dry season from December to mid-March, and a minor dry season from mid-July to the end of August (</w:t>
      </w:r>
      <w:proofErr w:type="spellStart"/>
      <w:r w:rsidRPr="006D54B7">
        <w:rPr>
          <w:rFonts w:ascii="Arial" w:eastAsia="Times New Roman" w:hAnsi="Arial" w:cs="Arial"/>
          <w:sz w:val="20"/>
          <w:szCs w:val="20"/>
          <w:lang w:val="en-CA" w:eastAsia="fr-FR"/>
        </w:rPr>
        <w:t>Ochou</w:t>
      </w:r>
      <w:proofErr w:type="spellEnd"/>
      <w:r w:rsidRPr="006D54B7">
        <w:rPr>
          <w:rFonts w:ascii="Arial" w:eastAsia="Times New Roman" w:hAnsi="Arial" w:cs="Arial"/>
          <w:sz w:val="20"/>
          <w:szCs w:val="20"/>
          <w:lang w:val="en-CA" w:eastAsia="fr-FR"/>
        </w:rPr>
        <w:t xml:space="preserve"> et al., 1999). The rainy seasons are marked by intense precipitation events, partly due to convective systems such as squall lines and thunderstorms. </w:t>
      </w:r>
    </w:p>
    <w:p w14:paraId="35F7E364" w14:textId="0328576C" w:rsidR="00CE2F94" w:rsidRPr="006D54B7" w:rsidRDefault="00DB644D">
      <w:pPr>
        <w:spacing w:afterAutospacing="1" w:line="360" w:lineRule="auto"/>
        <w:jc w:val="both"/>
        <w:rPr>
          <w:rFonts w:ascii="Arial" w:eastAsia="Times New Roman" w:hAnsi="Arial" w:cs="Arial"/>
          <w:sz w:val="20"/>
          <w:szCs w:val="20"/>
          <w:lang w:val="en-CA" w:eastAsia="fr-FR"/>
        </w:rPr>
      </w:pPr>
      <w:proofErr w:type="spellStart"/>
      <w:r w:rsidRPr="006D54B7">
        <w:rPr>
          <w:rFonts w:ascii="Arial" w:eastAsia="Times New Roman" w:hAnsi="Arial" w:cs="Arial"/>
          <w:sz w:val="20"/>
          <w:szCs w:val="20"/>
          <w:lang w:val="en-CA" w:eastAsia="fr-FR"/>
        </w:rPr>
        <w:t>Nalohou</w:t>
      </w:r>
      <w:proofErr w:type="spellEnd"/>
      <w:r w:rsidRPr="006D54B7">
        <w:rPr>
          <w:rFonts w:ascii="Arial" w:eastAsia="Times New Roman" w:hAnsi="Arial" w:cs="Arial"/>
          <w:sz w:val="20"/>
          <w:szCs w:val="20"/>
          <w:lang w:val="en-CA" w:eastAsia="fr-FR"/>
        </w:rPr>
        <w:t xml:space="preserve"> (9.69°N; 1.66°E; altitude 449 m), which has a continental </w:t>
      </w:r>
      <w:proofErr w:type="spellStart"/>
      <w:r w:rsidRPr="006D54B7">
        <w:rPr>
          <w:rFonts w:ascii="Arial" w:eastAsia="Times New Roman" w:hAnsi="Arial" w:cs="Arial"/>
          <w:sz w:val="20"/>
          <w:szCs w:val="20"/>
          <w:lang w:val="en-CA" w:eastAsia="fr-FR"/>
        </w:rPr>
        <w:t>Sudanian</w:t>
      </w:r>
      <w:proofErr w:type="spellEnd"/>
      <w:r w:rsidRPr="006D54B7">
        <w:rPr>
          <w:rFonts w:ascii="Arial" w:eastAsia="Times New Roman" w:hAnsi="Arial" w:cs="Arial"/>
          <w:sz w:val="20"/>
          <w:szCs w:val="20"/>
          <w:lang w:val="en-CA" w:eastAsia="fr-FR"/>
        </w:rPr>
        <w:t xml:space="preserve"> climate, records an average annual rainfall of approximately 1190 mm. The area is characterized by two sharply contrasting seasons: a single rainy season caused by the northward movement of the Intertropical Convergence Zone (ITCZ), and a long dry season. In this region, where the average air temperature is around 29°C and the average relative humidity is about 80%, rainfall mainly results from convective systems such as squall lines and thunderstorms. Fig</w:t>
      </w:r>
      <w:r w:rsidR="001279FE">
        <w:rPr>
          <w:rFonts w:ascii="Arial" w:eastAsia="Times New Roman" w:hAnsi="Arial" w:cs="Arial"/>
          <w:sz w:val="20"/>
          <w:szCs w:val="20"/>
          <w:lang w:val="en-CA" w:eastAsia="fr-FR"/>
        </w:rPr>
        <w:t>.</w:t>
      </w:r>
      <w:r w:rsidRPr="006D54B7">
        <w:rPr>
          <w:rFonts w:ascii="Arial" w:eastAsia="Times New Roman" w:hAnsi="Arial" w:cs="Arial"/>
          <w:sz w:val="20"/>
          <w:szCs w:val="20"/>
          <w:lang w:val="en-CA" w:eastAsia="fr-FR"/>
        </w:rPr>
        <w:t xml:space="preserve"> 1 shows the geographical location of the two study sites, indicated by </w:t>
      </w:r>
      <w:r w:rsidR="00A2111C" w:rsidRPr="006D54B7">
        <w:rPr>
          <w:rFonts w:ascii="Arial" w:eastAsia="Times New Roman" w:hAnsi="Arial" w:cs="Arial"/>
          <w:sz w:val="20"/>
          <w:szCs w:val="20"/>
          <w:lang w:val="en-CA" w:eastAsia="fr-FR"/>
        </w:rPr>
        <w:t>black</w:t>
      </w:r>
      <w:r w:rsidRPr="006D54B7">
        <w:rPr>
          <w:rFonts w:ascii="Arial" w:eastAsia="Times New Roman" w:hAnsi="Arial" w:cs="Arial"/>
          <w:sz w:val="20"/>
          <w:szCs w:val="20"/>
          <w:lang w:val="en-CA" w:eastAsia="fr-FR"/>
        </w:rPr>
        <w:t xml:space="preserve"> dots.</w:t>
      </w:r>
    </w:p>
    <w:p w14:paraId="1A1F1900" w14:textId="77777777" w:rsidR="00CE2F94" w:rsidRPr="006D54B7" w:rsidRDefault="00DB644D">
      <w:pPr>
        <w:spacing w:afterAutospacing="1" w:line="360" w:lineRule="auto"/>
        <w:jc w:val="both"/>
        <w:rPr>
          <w:rFonts w:ascii="Arial" w:hAnsi="Arial" w:cs="Arial"/>
          <w:color w:val="000000" w:themeColor="text1"/>
          <w:kern w:val="2"/>
          <w:sz w:val="20"/>
          <w:szCs w:val="20"/>
          <w:lang w:val="en-CA"/>
        </w:rPr>
      </w:pPr>
      <w:r w:rsidRPr="006D54B7">
        <w:rPr>
          <w:rFonts w:ascii="Arial" w:hAnsi="Arial" w:cs="Arial"/>
          <w:color w:val="000000" w:themeColor="text1"/>
          <w:kern w:val="2"/>
          <w:sz w:val="20"/>
          <w:szCs w:val="20"/>
          <w:lang w:val="en-CA"/>
        </w:rPr>
        <w:t xml:space="preserve">The white black </w:t>
      </w:r>
      <w:proofErr w:type="gramStart"/>
      <w:r w:rsidRPr="006D54B7">
        <w:rPr>
          <w:rFonts w:ascii="Arial" w:hAnsi="Arial" w:cs="Arial"/>
          <w:color w:val="000000" w:themeColor="text1"/>
          <w:kern w:val="2"/>
          <w:sz w:val="20"/>
          <w:szCs w:val="20"/>
          <w:lang w:val="en-CA"/>
        </w:rPr>
        <w:t>represent</w:t>
      </w:r>
      <w:proofErr w:type="gramEnd"/>
      <w:r w:rsidRPr="006D54B7">
        <w:rPr>
          <w:rFonts w:ascii="Arial" w:hAnsi="Arial" w:cs="Arial"/>
          <w:color w:val="000000" w:themeColor="text1"/>
          <w:kern w:val="2"/>
          <w:sz w:val="20"/>
          <w:szCs w:val="20"/>
          <w:lang w:val="en-CA"/>
        </w:rPr>
        <w:t xml:space="preserve"> the rain gauge network established between 1950 and 2010 and used in the work of </w:t>
      </w:r>
      <w:proofErr w:type="spellStart"/>
      <w:r w:rsidRPr="006D54B7">
        <w:rPr>
          <w:rFonts w:ascii="Arial" w:hAnsi="Arial" w:cs="Arial"/>
          <w:color w:val="000000" w:themeColor="text1"/>
          <w:kern w:val="2"/>
          <w:sz w:val="20"/>
          <w:szCs w:val="20"/>
          <w:lang w:val="en-CA"/>
        </w:rPr>
        <w:t>Panthou</w:t>
      </w:r>
      <w:proofErr w:type="spellEnd"/>
      <w:r w:rsidRPr="006D54B7">
        <w:rPr>
          <w:rFonts w:ascii="Arial" w:hAnsi="Arial" w:cs="Arial"/>
          <w:color w:val="000000" w:themeColor="text1"/>
          <w:kern w:val="2"/>
          <w:sz w:val="20"/>
          <w:szCs w:val="20"/>
          <w:lang w:val="en-CA"/>
        </w:rPr>
        <w:t xml:space="preserve"> et al. (2013).</w:t>
      </w:r>
    </w:p>
    <w:p w14:paraId="360EC6D4" w14:textId="77777777" w:rsidR="00CE2F94" w:rsidRPr="00DB644D" w:rsidRDefault="00CE2F94">
      <w:pPr>
        <w:spacing w:afterAutospacing="1" w:line="360" w:lineRule="auto"/>
        <w:jc w:val="both"/>
        <w:rPr>
          <w:rFonts w:ascii="Times New Roman" w:eastAsia="Times New Roman" w:hAnsi="Times New Roman" w:cs="Times New Roman"/>
          <w:sz w:val="24"/>
          <w:szCs w:val="24"/>
          <w:lang w:val="en-CA" w:eastAsia="fr-FR"/>
        </w:rPr>
      </w:pPr>
    </w:p>
    <w:p w14:paraId="6FEE84D6" w14:textId="6195407A" w:rsidR="00CE2F94" w:rsidRPr="00A16AE6" w:rsidRDefault="00A16AE6" w:rsidP="00A16AE6">
      <w:pPr>
        <w:pStyle w:val="Heading3"/>
        <w:numPr>
          <w:ilvl w:val="0"/>
          <w:numId w:val="0"/>
        </w:numPr>
        <w:spacing w:afterAutospacing="1" w:line="360" w:lineRule="auto"/>
        <w:ind w:left="720" w:hanging="720"/>
        <w:rPr>
          <w:rFonts w:ascii="Arial" w:eastAsia="Times New Roman" w:hAnsi="Arial" w:cs="Arial"/>
          <w:b/>
          <w:sz w:val="20"/>
          <w:szCs w:val="20"/>
          <w:u w:val="single"/>
          <w:lang w:val="en-CA" w:eastAsia="fr-FR"/>
        </w:rPr>
      </w:pPr>
      <w:bookmarkStart w:id="5" w:name="_Toc148566247"/>
      <w:bookmarkEnd w:id="5"/>
      <w:r w:rsidRPr="00A16AE6">
        <w:rPr>
          <w:rFonts w:ascii="Arial" w:eastAsia="Times New Roman" w:hAnsi="Arial" w:cs="Arial"/>
          <w:b/>
          <w:sz w:val="20"/>
          <w:szCs w:val="20"/>
          <w:u w:val="single"/>
          <w:lang w:val="en-CA" w:eastAsia="fr-FR"/>
        </w:rPr>
        <w:lastRenderedPageBreak/>
        <w:t xml:space="preserve">2.1.2 </w:t>
      </w:r>
      <w:r w:rsidR="00DB644D" w:rsidRPr="00A16AE6">
        <w:rPr>
          <w:rFonts w:ascii="Arial" w:eastAsia="Times New Roman" w:hAnsi="Arial" w:cs="Arial"/>
          <w:b/>
          <w:sz w:val="20"/>
          <w:szCs w:val="20"/>
          <w:u w:val="single"/>
          <w:lang w:val="en-CA" w:eastAsia="fr-FR"/>
        </w:rPr>
        <w:t>The Tipping-Bucket Rain Gauge</w:t>
      </w:r>
    </w:p>
    <w:p w14:paraId="2C6AED12" w14:textId="6625DE39" w:rsidR="00CE2F94" w:rsidRPr="00590043" w:rsidRDefault="00DB644D">
      <w:pPr>
        <w:spacing w:afterAutospacing="1" w:line="360" w:lineRule="auto"/>
        <w:jc w:val="both"/>
        <w:rPr>
          <w:rFonts w:ascii="Arial" w:hAnsi="Arial" w:cs="Arial"/>
          <w:sz w:val="20"/>
          <w:szCs w:val="20"/>
          <w:lang w:val="en-CA"/>
        </w:rPr>
      </w:pPr>
      <w:r w:rsidRPr="00590043">
        <w:rPr>
          <w:rFonts w:ascii="Arial" w:hAnsi="Arial" w:cs="Arial"/>
          <w:sz w:val="20"/>
          <w:szCs w:val="20"/>
          <w:lang w:val="en-CA"/>
        </w:rPr>
        <w:t>This instrument is one of the tools used for the direct measurement of rainfall. It plays a crucial role in the development of decision-support tools, particularly in sectors such as meteorology, agriculture, fishing, livestock farming, civil protection, road safety, airport safety, and especially in the management of water resources for local populations. The instrument used for acquiring the rainfall data analyzed in this article is the tipping-bucket rain gauge, shown in Fig</w:t>
      </w:r>
      <w:r w:rsidR="001279FE">
        <w:rPr>
          <w:rFonts w:ascii="Arial" w:hAnsi="Arial" w:cs="Arial"/>
          <w:sz w:val="20"/>
          <w:szCs w:val="20"/>
          <w:lang w:val="en-CA"/>
        </w:rPr>
        <w:t>.</w:t>
      </w:r>
      <w:r w:rsidRPr="00590043">
        <w:rPr>
          <w:rFonts w:ascii="Arial" w:hAnsi="Arial" w:cs="Arial"/>
          <w:sz w:val="20"/>
          <w:szCs w:val="20"/>
          <w:lang w:val="en-CA"/>
        </w:rPr>
        <w:t xml:space="preserve"> 2a, with its operating principle illustrated in Fig</w:t>
      </w:r>
      <w:r w:rsidR="001279FE">
        <w:rPr>
          <w:rFonts w:ascii="Arial" w:hAnsi="Arial" w:cs="Arial"/>
          <w:sz w:val="20"/>
          <w:szCs w:val="20"/>
          <w:lang w:val="en-CA"/>
        </w:rPr>
        <w:t>.</w:t>
      </w:r>
      <w:r w:rsidRPr="00590043">
        <w:rPr>
          <w:rFonts w:ascii="Arial" w:hAnsi="Arial" w:cs="Arial"/>
          <w:sz w:val="20"/>
          <w:szCs w:val="20"/>
          <w:lang w:val="en-CA"/>
        </w:rPr>
        <w:t xml:space="preserve"> 2b. As its name suggests, it consists of small buckets that tip once they are filled with a specific volume of water. When the weight of the water reaches a predefined critical threshold, the bucket tips under the force of gravity, empties, and resets. Each tip corresponds to a known volume of water, allowing for accurate quantification of rainfall.</w:t>
      </w:r>
    </w:p>
    <w:p w14:paraId="3C1559AA" w14:textId="77777777" w:rsidR="00CE2F94" w:rsidRPr="00590043" w:rsidRDefault="00DB644D">
      <w:pPr>
        <w:spacing w:afterAutospacing="1" w:line="360" w:lineRule="auto"/>
        <w:jc w:val="both"/>
        <w:rPr>
          <w:rFonts w:ascii="Arial" w:hAnsi="Arial" w:cs="Arial"/>
          <w:sz w:val="20"/>
          <w:szCs w:val="20"/>
          <w:highlight w:val="blue"/>
          <w:lang w:val="en-CA"/>
        </w:rPr>
      </w:pPr>
      <w:r w:rsidRPr="00590043">
        <w:rPr>
          <w:rFonts w:ascii="Arial" w:hAnsi="Arial" w:cs="Arial"/>
          <w:sz w:val="20"/>
          <w:szCs w:val="20"/>
          <w:shd w:val="clear" w:color="auto" w:fill="F7F7F8"/>
          <w:lang w:val="en-CA"/>
        </w:rPr>
        <w:t>In other words, the tipping-bucket rain gauge contains, in its physical structure, a collecting cone with a catchment surface area of 400 cm², which serves to collect rainwater. The collected water is channeled into a small bucket located directly beneath the cone. When the amount of water in the receiving bucket reaches a mass of 20 grams, the bucket tips and empties itself. This process repeats continuously until the rainfall event ends.</w:t>
      </w:r>
      <w:r w:rsidRPr="00590043">
        <w:rPr>
          <w:rFonts w:ascii="Arial" w:hAnsi="Arial" w:cs="Arial"/>
          <w:sz w:val="20"/>
          <w:szCs w:val="20"/>
          <w:lang w:val="en-CA"/>
        </w:rPr>
        <w:t xml:space="preserve"> </w:t>
      </w:r>
      <w:r w:rsidRPr="00590043">
        <w:rPr>
          <w:rFonts w:ascii="Arial" w:eastAsia="Times New Roman" w:hAnsi="Arial" w:cs="Arial"/>
          <w:sz w:val="20"/>
          <w:szCs w:val="20"/>
          <w:lang w:val="en-CA" w:eastAsia="fr-FR"/>
        </w:rPr>
        <w:t>Moreover, it is important to note that at each tipping of the bucket, the 'HOBO' records a pulse, thereby allowing the determination of the amount of rainfall (P) using the formula below:</w:t>
      </w:r>
    </w:p>
    <w:p w14:paraId="1A1DA3CE" w14:textId="77777777" w:rsidR="00DB644D" w:rsidRPr="00590043" w:rsidRDefault="00DB644D">
      <w:pPr>
        <w:spacing w:afterAutospacing="1" w:line="360" w:lineRule="auto"/>
        <w:jc w:val="both"/>
        <w:rPr>
          <w:rFonts w:ascii="Arial" w:hAnsi="Arial" w:cs="Arial"/>
          <w:sz w:val="20"/>
          <w:szCs w:val="20"/>
          <w:shd w:val="clear" w:color="auto" w:fill="F7F7F8"/>
          <w:lang w:val="en-CA"/>
        </w:rPr>
      </w:pPr>
      <w:r w:rsidRPr="00590043">
        <w:rPr>
          <w:rFonts w:ascii="Arial" w:hAnsi="Arial" w:cs="Arial"/>
          <w:sz w:val="20"/>
          <w:szCs w:val="20"/>
          <w:shd w:val="clear" w:color="auto" w:fill="F7F7F8"/>
          <w:lang w:val="en-CA"/>
        </w:rPr>
        <w:t xml:space="preserve"> </w:t>
      </w:r>
      <m:oMath>
        <m:r>
          <w:rPr>
            <w:rFonts w:ascii="Cambria Math" w:hAnsi="Cambria Math" w:cs="Arial"/>
            <w:sz w:val="20"/>
            <w:szCs w:val="20"/>
          </w:rPr>
          <m:t>P</m:t>
        </m:r>
        <m:r>
          <w:rPr>
            <w:rFonts w:ascii="Cambria Math" w:hAnsi="Cambria Math" w:cs="Arial"/>
            <w:sz w:val="20"/>
            <w:szCs w:val="20"/>
            <w:lang w:val="en-US"/>
          </w:rPr>
          <m:t>=</m:t>
        </m:r>
        <m:r>
          <w:rPr>
            <w:rFonts w:ascii="Cambria Math" w:hAnsi="Cambria Math" w:cs="Arial"/>
            <w:sz w:val="20"/>
            <w:szCs w:val="20"/>
          </w:rPr>
          <m:t>N</m:t>
        </m:r>
        <m:r>
          <w:rPr>
            <w:rFonts w:ascii="Cambria Math" w:hAnsi="Cambria Math" w:cs="Arial"/>
            <w:sz w:val="20"/>
            <w:szCs w:val="20"/>
            <w:lang w:val="en-US"/>
          </w:rPr>
          <m:t>*0,5</m:t>
        </m:r>
      </m:oMath>
      <w:r w:rsidRPr="00590043">
        <w:rPr>
          <w:rFonts w:ascii="Arial" w:hAnsi="Arial" w:cs="Arial"/>
          <w:sz w:val="20"/>
          <w:szCs w:val="20"/>
          <w:shd w:val="clear" w:color="auto" w:fill="F7F7F8"/>
          <w:lang w:val="en-CA"/>
        </w:rPr>
        <w:t xml:space="preserve"> </w:t>
      </w:r>
    </w:p>
    <w:p w14:paraId="7E21CF87" w14:textId="77777777" w:rsidR="00CE2F94" w:rsidRDefault="00DB644D">
      <w:pPr>
        <w:spacing w:afterAutospacing="1" w:line="360" w:lineRule="auto"/>
        <w:jc w:val="both"/>
        <w:rPr>
          <w:rFonts w:ascii="Times New Roman" w:eastAsia="Times New Roman" w:hAnsi="Times New Roman" w:cs="Times New Roman"/>
          <w:sz w:val="24"/>
          <w:szCs w:val="24"/>
          <w:lang w:val="en-CA" w:eastAsia="fr-FR"/>
        </w:rPr>
      </w:pPr>
      <w:r w:rsidRPr="00590043">
        <w:rPr>
          <w:rFonts w:ascii="Arial" w:eastAsia="Times New Roman" w:hAnsi="Arial" w:cs="Arial"/>
          <w:sz w:val="20"/>
          <w:szCs w:val="20"/>
          <w:lang w:val="en-CA" w:eastAsia="fr-FR"/>
        </w:rPr>
        <w:t>where P [mm] is the amount of rainfall or cumulative precipitation; N is the number of pulses recorded; and 0.5 is a physical parameter corresponding to each tipping."</w:t>
      </w:r>
    </w:p>
    <w:p w14:paraId="01947F66" w14:textId="52A0C32C" w:rsidR="00CE2F94" w:rsidRPr="003770B0" w:rsidRDefault="00590043" w:rsidP="00590043">
      <w:pPr>
        <w:pStyle w:val="Heading3"/>
        <w:numPr>
          <w:ilvl w:val="0"/>
          <w:numId w:val="0"/>
        </w:numPr>
        <w:spacing w:afterAutospacing="1" w:line="360" w:lineRule="auto"/>
        <w:ind w:left="720" w:hanging="720"/>
        <w:rPr>
          <w:rFonts w:ascii="Arial" w:eastAsia="Times New Roman" w:hAnsi="Arial" w:cs="Arial"/>
          <w:b/>
          <w:sz w:val="20"/>
          <w:szCs w:val="20"/>
          <w:u w:val="single"/>
          <w:lang w:val="en-US" w:eastAsia="fr-FR"/>
        </w:rPr>
      </w:pPr>
      <w:bookmarkStart w:id="6" w:name="_Toc148566248"/>
      <w:bookmarkEnd w:id="6"/>
      <w:r w:rsidRPr="003770B0">
        <w:rPr>
          <w:rFonts w:ascii="Arial" w:eastAsia="Times New Roman" w:hAnsi="Arial" w:cs="Arial"/>
          <w:b/>
          <w:sz w:val="20"/>
          <w:szCs w:val="20"/>
          <w:u w:val="single"/>
          <w:lang w:val="en-US" w:eastAsia="fr-FR"/>
        </w:rPr>
        <w:t xml:space="preserve">2.1.3 </w:t>
      </w:r>
      <w:r w:rsidR="00DB644D" w:rsidRPr="003770B0">
        <w:rPr>
          <w:rFonts w:ascii="Arial" w:eastAsia="Times New Roman" w:hAnsi="Arial" w:cs="Arial"/>
          <w:b/>
          <w:sz w:val="20"/>
          <w:szCs w:val="20"/>
          <w:u w:val="single"/>
          <w:lang w:val="en-US" w:eastAsia="fr-FR"/>
        </w:rPr>
        <w:t>Rainfall Data</w:t>
      </w:r>
    </w:p>
    <w:p w14:paraId="38E82573" w14:textId="1AB4517A" w:rsidR="00CE2F94" w:rsidRPr="007E17A0" w:rsidRDefault="00DB644D" w:rsidP="00E42673">
      <w:pPr>
        <w:spacing w:after="0" w:line="360" w:lineRule="auto"/>
        <w:jc w:val="both"/>
        <w:rPr>
          <w:rFonts w:ascii="Arial" w:hAnsi="Arial" w:cs="Arial"/>
          <w:sz w:val="20"/>
          <w:szCs w:val="20"/>
          <w:lang w:val="en-CA" w:eastAsia="fr-FR"/>
        </w:rPr>
      </w:pPr>
      <w:r w:rsidRPr="007E17A0">
        <w:rPr>
          <w:rFonts w:ascii="Arial" w:hAnsi="Arial" w:cs="Arial"/>
          <w:sz w:val="20"/>
          <w:szCs w:val="20"/>
          <w:lang w:val="en-CA"/>
        </w:rPr>
        <w:t xml:space="preserve">The data used in this study are recent rainfall records collected from two sites in West Africa (Abidjan and </w:t>
      </w:r>
      <w:proofErr w:type="spellStart"/>
      <w:r w:rsidRPr="007E17A0">
        <w:rPr>
          <w:rFonts w:ascii="Arial" w:hAnsi="Arial" w:cs="Arial"/>
          <w:sz w:val="20"/>
          <w:szCs w:val="20"/>
          <w:lang w:val="en-CA"/>
        </w:rPr>
        <w:t>Nalohou</w:t>
      </w:r>
      <w:proofErr w:type="spellEnd"/>
      <w:r w:rsidRPr="007E17A0">
        <w:rPr>
          <w:rFonts w:ascii="Arial" w:hAnsi="Arial" w:cs="Arial"/>
          <w:sz w:val="20"/>
          <w:szCs w:val="20"/>
          <w:lang w:val="en-CA"/>
        </w:rPr>
        <w:t>), as previously mentioned above. All data were obtained using tipping-bucket rain gauges.</w:t>
      </w:r>
    </w:p>
    <w:p w14:paraId="04ED54E7" w14:textId="69748DA0" w:rsidR="00CE2F94" w:rsidRDefault="00DB644D">
      <w:pPr>
        <w:spacing w:afterAutospacing="1" w:line="360" w:lineRule="auto"/>
        <w:jc w:val="both"/>
        <w:rPr>
          <w:rFonts w:ascii="Times New Roman" w:hAnsi="Times New Roman"/>
          <w:sz w:val="24"/>
          <w:szCs w:val="24"/>
          <w:lang w:val="en-CA"/>
        </w:rPr>
      </w:pPr>
      <w:r w:rsidRPr="007E17A0">
        <w:rPr>
          <w:rFonts w:ascii="Arial" w:hAnsi="Arial" w:cs="Arial"/>
          <w:sz w:val="20"/>
          <w:szCs w:val="20"/>
          <w:lang w:val="en-CA"/>
        </w:rPr>
        <w:t xml:space="preserve">Table </w:t>
      </w:r>
      <w:r w:rsidR="001279FE">
        <w:rPr>
          <w:rFonts w:ascii="Arial" w:hAnsi="Arial" w:cs="Arial"/>
          <w:sz w:val="20"/>
          <w:szCs w:val="20"/>
          <w:lang w:val="en-CA"/>
        </w:rPr>
        <w:t>1</w:t>
      </w:r>
      <w:r w:rsidRPr="007E17A0">
        <w:rPr>
          <w:rFonts w:ascii="Arial" w:hAnsi="Arial" w:cs="Arial"/>
          <w:sz w:val="20"/>
          <w:szCs w:val="20"/>
          <w:lang w:val="en-CA"/>
        </w:rPr>
        <w:t xml:space="preserve"> presents the main characteristics of the compiled database. It covers four years of measurements (2018 to 2021) for each site and includes an average annual rainfall total of 1674.29 mm for the Abidjan station, compared to 1483.17 mm for the </w:t>
      </w:r>
      <w:proofErr w:type="spellStart"/>
      <w:r w:rsidRPr="007E17A0">
        <w:rPr>
          <w:rFonts w:ascii="Arial" w:hAnsi="Arial" w:cs="Arial"/>
          <w:sz w:val="20"/>
          <w:szCs w:val="20"/>
          <w:lang w:val="en-CA"/>
        </w:rPr>
        <w:t>Nalohou</w:t>
      </w:r>
      <w:proofErr w:type="spellEnd"/>
      <w:r w:rsidRPr="007E17A0">
        <w:rPr>
          <w:rFonts w:ascii="Arial" w:hAnsi="Arial" w:cs="Arial"/>
          <w:sz w:val="20"/>
          <w:szCs w:val="20"/>
          <w:lang w:val="en-CA"/>
        </w:rPr>
        <w:t xml:space="preserve"> station, corresponding respectively to 279 hours 2 minutes 52 seconds and 247 hours 11 minutes 42 seconds of observation. These measurements cover different climate types (coastal-equatorial and continental-</w:t>
      </w:r>
      <w:proofErr w:type="spellStart"/>
      <w:r w:rsidRPr="007E17A0">
        <w:rPr>
          <w:rFonts w:ascii="Arial" w:hAnsi="Arial" w:cs="Arial"/>
          <w:sz w:val="20"/>
          <w:szCs w:val="20"/>
          <w:lang w:val="en-CA"/>
        </w:rPr>
        <w:t>Sudanian</w:t>
      </w:r>
      <w:proofErr w:type="spellEnd"/>
      <w:r w:rsidRPr="007E17A0">
        <w:rPr>
          <w:rFonts w:ascii="Arial" w:hAnsi="Arial" w:cs="Arial"/>
          <w:sz w:val="20"/>
          <w:szCs w:val="20"/>
          <w:lang w:val="en-CA"/>
        </w:rPr>
        <w:t xml:space="preserve">) and, consequently, different precipitating systems, enabling a better characterization of rainfall by relating it to certain local factors that may intensify or reduce convective activity. The data originate from two major projects that benefited West Africa: the EVIDENCE project (Extreme Rainfall Events, Vulnerabilities and Environmental Risks: Flooding and Water Contamination) for the Abidjan data, and the AMMA-CATCH project (African Monsoon Multidisciplinary Analysis – Coupling the Tropical Atmosphere and the Hydrological Cycle) for the </w:t>
      </w:r>
      <w:proofErr w:type="spellStart"/>
      <w:r w:rsidRPr="007E17A0">
        <w:rPr>
          <w:rFonts w:ascii="Arial" w:hAnsi="Arial" w:cs="Arial"/>
          <w:sz w:val="20"/>
          <w:szCs w:val="20"/>
          <w:lang w:val="en-CA"/>
        </w:rPr>
        <w:t>Nalohou</w:t>
      </w:r>
      <w:proofErr w:type="spellEnd"/>
      <w:r w:rsidRPr="007E17A0">
        <w:rPr>
          <w:rFonts w:ascii="Arial" w:hAnsi="Arial" w:cs="Arial"/>
          <w:sz w:val="20"/>
          <w:szCs w:val="20"/>
          <w:lang w:val="en-CA"/>
        </w:rPr>
        <w:t xml:space="preserve"> data.</w:t>
      </w:r>
      <w:r>
        <w:rPr>
          <w:rFonts w:ascii="Times New Roman" w:hAnsi="Times New Roman"/>
          <w:sz w:val="24"/>
          <w:szCs w:val="24"/>
          <w:lang w:val="en-CA"/>
        </w:rPr>
        <w:t xml:space="preserve"> </w:t>
      </w:r>
    </w:p>
    <w:p w14:paraId="1FDED16D" w14:textId="30959E3A" w:rsidR="00CE2F94" w:rsidRPr="003770B0" w:rsidRDefault="007E17A0" w:rsidP="007E17A0">
      <w:pPr>
        <w:pStyle w:val="Heading3"/>
        <w:numPr>
          <w:ilvl w:val="0"/>
          <w:numId w:val="0"/>
        </w:numPr>
        <w:spacing w:afterAutospacing="1" w:line="360" w:lineRule="auto"/>
        <w:ind w:left="720" w:hanging="720"/>
        <w:rPr>
          <w:rFonts w:ascii="Arial" w:eastAsia="Times New Roman" w:hAnsi="Arial" w:cs="Arial"/>
          <w:b/>
          <w:sz w:val="20"/>
          <w:szCs w:val="20"/>
          <w:u w:val="single"/>
          <w:lang w:val="en-US" w:eastAsia="fr-FR"/>
        </w:rPr>
      </w:pPr>
      <w:bookmarkStart w:id="7" w:name="_Toc148566249"/>
      <w:r w:rsidRPr="003770B0">
        <w:rPr>
          <w:rFonts w:ascii="Arial" w:eastAsia="Times New Roman" w:hAnsi="Arial" w:cs="Arial"/>
          <w:b/>
          <w:sz w:val="20"/>
          <w:szCs w:val="20"/>
          <w:u w:val="single"/>
          <w:lang w:val="en-US" w:eastAsia="fr-FR"/>
        </w:rPr>
        <w:lastRenderedPageBreak/>
        <w:t xml:space="preserve">2.1.4 </w:t>
      </w:r>
      <w:r w:rsidR="00DB644D" w:rsidRPr="003770B0">
        <w:rPr>
          <w:rFonts w:ascii="Arial" w:eastAsia="Times New Roman" w:hAnsi="Arial" w:cs="Arial"/>
          <w:b/>
          <w:sz w:val="20"/>
          <w:szCs w:val="20"/>
          <w:u w:val="single"/>
          <w:lang w:val="en-US" w:eastAsia="fr-FR"/>
        </w:rPr>
        <w:t>Data Processing: The « R »</w:t>
      </w:r>
      <w:bookmarkEnd w:id="7"/>
      <w:r w:rsidR="00DB644D" w:rsidRPr="003770B0">
        <w:rPr>
          <w:rFonts w:ascii="Arial" w:eastAsia="Times New Roman" w:hAnsi="Arial" w:cs="Arial"/>
          <w:b/>
          <w:sz w:val="20"/>
          <w:szCs w:val="20"/>
          <w:u w:val="single"/>
          <w:lang w:val="en-US" w:eastAsia="fr-FR"/>
        </w:rPr>
        <w:t xml:space="preserve"> Software</w:t>
      </w:r>
    </w:p>
    <w:p w14:paraId="4214FC38" w14:textId="77777777" w:rsidR="00CE2F94" w:rsidRPr="007E17A0" w:rsidRDefault="00DB644D">
      <w:pPr>
        <w:spacing w:afterAutospacing="1" w:line="360" w:lineRule="auto"/>
        <w:jc w:val="both"/>
        <w:rPr>
          <w:rFonts w:ascii="Arial" w:hAnsi="Arial" w:cs="Arial"/>
          <w:sz w:val="20"/>
          <w:szCs w:val="20"/>
          <w:highlight w:val="blue"/>
          <w:lang w:val="en-CA"/>
        </w:rPr>
      </w:pPr>
      <w:r w:rsidRPr="007E17A0">
        <w:rPr>
          <w:rFonts w:ascii="Arial" w:hAnsi="Arial" w:cs="Arial"/>
          <w:sz w:val="20"/>
          <w:szCs w:val="20"/>
          <w:lang w:val="en-CA"/>
        </w:rPr>
        <w:t xml:space="preserve">The rainfall data used in this article were processed using the </w:t>
      </w:r>
      <w:r w:rsidRPr="007E17A0">
        <w:rPr>
          <w:rFonts w:ascii="Arial" w:eastAsia="Times New Roman" w:hAnsi="Arial" w:cs="Arial"/>
          <w:sz w:val="20"/>
          <w:szCs w:val="20"/>
          <w:lang w:val="en-CA" w:eastAsia="fr-FR"/>
        </w:rPr>
        <w:t>« R »</w:t>
      </w:r>
      <w:r w:rsidRPr="007E17A0">
        <w:rPr>
          <w:rFonts w:ascii="Arial" w:hAnsi="Arial" w:cs="Arial"/>
          <w:sz w:val="20"/>
          <w:szCs w:val="20"/>
          <w:lang w:val="en-CA"/>
        </w:rPr>
        <w:t xml:space="preserve"> software. Indeed, this software is a programming language widely used in the fields of statistics and data analysis. It was developed in the early 1990s by Ross Ihaka and Robert Gentleman at the University of Auckland in New Zealand. </w:t>
      </w:r>
      <w:r w:rsidRPr="007E17A0">
        <w:rPr>
          <w:rFonts w:ascii="Arial" w:eastAsia="Times New Roman" w:hAnsi="Arial" w:cs="Arial"/>
          <w:b/>
          <w:bCs/>
          <w:sz w:val="20"/>
          <w:szCs w:val="20"/>
          <w:lang w:val="en-CA" w:eastAsia="fr-FR"/>
        </w:rPr>
        <w:t>« R »</w:t>
      </w:r>
      <w:r w:rsidRPr="007E17A0">
        <w:rPr>
          <w:rFonts w:ascii="Arial" w:hAnsi="Arial" w:cs="Arial"/>
          <w:b/>
          <w:bCs/>
          <w:sz w:val="20"/>
          <w:szCs w:val="20"/>
          <w:lang w:val="en-CA"/>
        </w:rPr>
        <w:t xml:space="preserve"> </w:t>
      </w:r>
      <w:r w:rsidRPr="007E17A0">
        <w:rPr>
          <w:rFonts w:ascii="Arial" w:hAnsi="Arial" w:cs="Arial"/>
          <w:sz w:val="20"/>
          <w:szCs w:val="20"/>
          <w:lang w:val="en-CA"/>
        </w:rPr>
        <w:t xml:space="preserve">operates under an Open Access model with a GNU (General Public License), which explains its widespread use across various research domains such as climate and environmental sciences, social sciences, bioinformatics, epidemiology, finance, biology, ecology, and economics, to name just a few. For optimal use, it is recommended to first install its Integrated Development Environment (IDE), known as RStudio, which offers additional features for writing code, managing packages, and visualizing results. </w:t>
      </w:r>
    </w:p>
    <w:p w14:paraId="7BB0B3D3" w14:textId="47B587FA" w:rsidR="00CE2F94" w:rsidRPr="003770B0" w:rsidRDefault="006D771F" w:rsidP="006D771F">
      <w:pPr>
        <w:pStyle w:val="Heading2"/>
        <w:numPr>
          <w:ilvl w:val="0"/>
          <w:numId w:val="0"/>
        </w:numPr>
        <w:ind w:left="576" w:hanging="576"/>
        <w:rPr>
          <w:rFonts w:ascii="Arial" w:eastAsia="Times New Roman" w:hAnsi="Arial" w:cs="Arial"/>
          <w:b/>
          <w:sz w:val="22"/>
          <w:szCs w:val="22"/>
          <w:lang w:val="en-US" w:eastAsia="fr-FR"/>
        </w:rPr>
      </w:pPr>
      <w:bookmarkStart w:id="8" w:name="_Toc148566250"/>
      <w:bookmarkEnd w:id="8"/>
      <w:r w:rsidRPr="003770B0">
        <w:rPr>
          <w:rFonts w:ascii="Arial" w:eastAsia="Times New Roman" w:hAnsi="Arial" w:cs="Arial"/>
          <w:b/>
          <w:sz w:val="22"/>
          <w:szCs w:val="22"/>
          <w:lang w:val="en-US" w:eastAsia="fr-FR"/>
        </w:rPr>
        <w:t xml:space="preserve">2.2 </w:t>
      </w:r>
      <w:r w:rsidR="00DB644D" w:rsidRPr="003770B0">
        <w:rPr>
          <w:rFonts w:ascii="Arial" w:eastAsia="Times New Roman" w:hAnsi="Arial" w:cs="Arial"/>
          <w:b/>
          <w:sz w:val="22"/>
          <w:szCs w:val="22"/>
          <w:lang w:val="en-US" w:eastAsia="fr-FR"/>
        </w:rPr>
        <w:t>Methods</w:t>
      </w:r>
    </w:p>
    <w:p w14:paraId="44EF9299" w14:textId="59619517" w:rsidR="00CE2F94" w:rsidRPr="006D771F" w:rsidRDefault="006D771F" w:rsidP="006D771F">
      <w:pPr>
        <w:pStyle w:val="Heading3"/>
        <w:numPr>
          <w:ilvl w:val="0"/>
          <w:numId w:val="0"/>
        </w:numPr>
        <w:spacing w:afterAutospacing="1" w:line="360" w:lineRule="auto"/>
        <w:ind w:left="720" w:hanging="720"/>
        <w:rPr>
          <w:rFonts w:ascii="Arial" w:hAnsi="Arial" w:cs="Arial"/>
          <w:b/>
          <w:sz w:val="20"/>
          <w:szCs w:val="20"/>
          <w:u w:val="single"/>
          <w:lang w:val="en-CA" w:eastAsia="fr-FR"/>
        </w:rPr>
      </w:pPr>
      <w:bookmarkStart w:id="9" w:name="_Toc148566251"/>
      <w:r w:rsidRPr="006D771F">
        <w:rPr>
          <w:rFonts w:ascii="Arial" w:eastAsia="Times New Roman" w:hAnsi="Arial" w:cs="Arial"/>
          <w:b/>
          <w:sz w:val="20"/>
          <w:szCs w:val="20"/>
          <w:u w:val="single"/>
          <w:lang w:val="en-CA" w:eastAsia="fr-FR"/>
        </w:rPr>
        <w:t xml:space="preserve">2.2.1 </w:t>
      </w:r>
      <w:r w:rsidR="00DB644D" w:rsidRPr="006D771F">
        <w:rPr>
          <w:rFonts w:ascii="Arial" w:eastAsia="Times New Roman" w:hAnsi="Arial" w:cs="Arial"/>
          <w:b/>
          <w:sz w:val="20"/>
          <w:szCs w:val="20"/>
          <w:u w:val="single"/>
          <w:lang w:val="en-CA" w:eastAsia="fr-FR"/>
        </w:rPr>
        <w:t>I</w:t>
      </w:r>
      <w:bookmarkEnd w:id="9"/>
      <w:r w:rsidR="00DB644D" w:rsidRPr="006D771F">
        <w:rPr>
          <w:rFonts w:ascii="Arial" w:eastAsia="Times New Roman" w:hAnsi="Arial" w:cs="Arial"/>
          <w:b/>
          <w:sz w:val="20"/>
          <w:szCs w:val="20"/>
          <w:u w:val="single"/>
          <w:lang w:val="en-CA" w:eastAsia="fr-FR"/>
        </w:rPr>
        <w:t>dentification of Rainfall Events: The Concept of MIT</w:t>
      </w:r>
    </w:p>
    <w:p w14:paraId="35D7D59E" w14:textId="2245B8A1" w:rsidR="00CE2F94" w:rsidRPr="004244AD" w:rsidRDefault="00DB644D">
      <w:pPr>
        <w:tabs>
          <w:tab w:val="left" w:pos="1980"/>
          <w:tab w:val="left" w:pos="3120"/>
        </w:tabs>
        <w:spacing w:line="360" w:lineRule="auto"/>
        <w:jc w:val="both"/>
        <w:rPr>
          <w:rFonts w:ascii="Arial" w:eastAsia="Times New Roman" w:hAnsi="Arial" w:cs="Arial"/>
          <w:sz w:val="20"/>
          <w:szCs w:val="20"/>
          <w:lang w:val="en-CA" w:eastAsia="fr-FR"/>
        </w:rPr>
      </w:pPr>
      <w:r w:rsidRPr="004244AD">
        <w:rPr>
          <w:rFonts w:ascii="Arial" w:eastAsia="Times New Roman" w:hAnsi="Arial" w:cs="Arial"/>
          <w:sz w:val="20"/>
          <w:szCs w:val="20"/>
          <w:lang w:val="en-CA" w:eastAsia="fr-FR"/>
        </w:rPr>
        <w:t>The concept of a rainfall event is admittedly subjective, but it strongly depends on the choice of the Minimum Inter-event Time, or MIT. In this study, due to the sparse rain gauge network across our two study sites, we applied only two criteria to identify rainfall events: the temporal criterion of no rainfall (i.e., MIT) and a quantitative criterion related to a minimum amount of rainfall produced at the surface by the event. Thus, following the approach of D’Amato and Lebel (1998), the minimum threshold of cumulative rainfall used to define an event is 1 mm. As for the MIT, only the 30-minute value used by D’Amato and Lebel (1998) is applied here. Other authors have also used the Inter-Event Time, referred to as JET (Inter Event Time), in their work (Wilcox et al., 2021). However, JET is always greater than or equal to MIT. The key physical parameters used in this study to better characterize a rainfall event are:</w:t>
      </w:r>
    </w:p>
    <w:p w14:paraId="342AE6AA" w14:textId="77777777" w:rsidR="00CE2F94" w:rsidRPr="004244AD" w:rsidRDefault="00DB644D">
      <w:pPr>
        <w:numPr>
          <w:ilvl w:val="0"/>
          <w:numId w:val="7"/>
        </w:numPr>
        <w:tabs>
          <w:tab w:val="clear" w:pos="720"/>
          <w:tab w:val="left" w:pos="1980"/>
          <w:tab w:val="left" w:pos="3120"/>
        </w:tabs>
        <w:spacing w:line="360" w:lineRule="auto"/>
        <w:jc w:val="both"/>
        <w:rPr>
          <w:rFonts w:ascii="Arial" w:eastAsia="Times New Roman" w:hAnsi="Arial" w:cs="Arial"/>
          <w:sz w:val="20"/>
          <w:szCs w:val="20"/>
          <w:lang w:val="en-CA" w:eastAsia="fr-FR"/>
        </w:rPr>
      </w:pPr>
      <w:r w:rsidRPr="004244AD">
        <w:rPr>
          <w:rFonts w:ascii="Arial" w:eastAsia="Times New Roman" w:hAnsi="Arial" w:cs="Arial"/>
          <w:sz w:val="20"/>
          <w:szCs w:val="20"/>
          <w:lang w:val="en-CA" w:eastAsia="fr-FR"/>
        </w:rPr>
        <w:t>the average duration of the event;</w:t>
      </w:r>
    </w:p>
    <w:p w14:paraId="6CDFE08C" w14:textId="77777777" w:rsidR="00CE2F94" w:rsidRPr="004244AD" w:rsidRDefault="00DB644D">
      <w:pPr>
        <w:numPr>
          <w:ilvl w:val="0"/>
          <w:numId w:val="8"/>
        </w:numPr>
        <w:tabs>
          <w:tab w:val="clear" w:pos="720"/>
          <w:tab w:val="left" w:pos="1980"/>
          <w:tab w:val="left" w:pos="3120"/>
        </w:tabs>
        <w:spacing w:line="360" w:lineRule="auto"/>
        <w:jc w:val="both"/>
        <w:rPr>
          <w:rFonts w:ascii="Arial" w:eastAsia="Times New Roman" w:hAnsi="Arial" w:cs="Arial"/>
          <w:sz w:val="20"/>
          <w:szCs w:val="20"/>
          <w:lang w:eastAsia="fr-FR"/>
        </w:rPr>
      </w:pPr>
      <w:proofErr w:type="gramStart"/>
      <w:r w:rsidRPr="004244AD">
        <w:rPr>
          <w:rFonts w:ascii="Arial" w:eastAsia="Times New Roman" w:hAnsi="Arial" w:cs="Arial"/>
          <w:sz w:val="20"/>
          <w:szCs w:val="20"/>
          <w:lang w:eastAsia="fr-FR"/>
        </w:rPr>
        <w:t>the</w:t>
      </w:r>
      <w:proofErr w:type="gramEnd"/>
      <w:r w:rsidRPr="004244AD">
        <w:rPr>
          <w:rFonts w:ascii="Arial" w:eastAsia="Times New Roman" w:hAnsi="Arial" w:cs="Arial"/>
          <w:sz w:val="20"/>
          <w:szCs w:val="20"/>
          <w:lang w:eastAsia="fr-FR"/>
        </w:rPr>
        <w:t xml:space="preserve"> </w:t>
      </w:r>
      <w:proofErr w:type="spellStart"/>
      <w:r w:rsidRPr="004244AD">
        <w:rPr>
          <w:rFonts w:ascii="Arial" w:eastAsia="Times New Roman" w:hAnsi="Arial" w:cs="Arial"/>
          <w:sz w:val="20"/>
          <w:szCs w:val="20"/>
          <w:lang w:eastAsia="fr-FR"/>
        </w:rPr>
        <w:t>average</w:t>
      </w:r>
      <w:proofErr w:type="spellEnd"/>
      <w:r w:rsidRPr="004244AD">
        <w:rPr>
          <w:rFonts w:ascii="Arial" w:eastAsia="Times New Roman" w:hAnsi="Arial" w:cs="Arial"/>
          <w:sz w:val="20"/>
          <w:szCs w:val="20"/>
          <w:lang w:eastAsia="fr-FR"/>
        </w:rPr>
        <w:t xml:space="preserve"> </w:t>
      </w:r>
      <w:proofErr w:type="spellStart"/>
      <w:r w:rsidRPr="004244AD">
        <w:rPr>
          <w:rFonts w:ascii="Arial" w:eastAsia="Times New Roman" w:hAnsi="Arial" w:cs="Arial"/>
          <w:sz w:val="20"/>
          <w:szCs w:val="20"/>
          <w:lang w:eastAsia="fr-FR"/>
        </w:rPr>
        <w:t>rainfall</w:t>
      </w:r>
      <w:proofErr w:type="spellEnd"/>
      <w:r w:rsidRPr="004244AD">
        <w:rPr>
          <w:rFonts w:ascii="Arial" w:eastAsia="Times New Roman" w:hAnsi="Arial" w:cs="Arial"/>
          <w:sz w:val="20"/>
          <w:szCs w:val="20"/>
          <w:lang w:eastAsia="fr-FR"/>
        </w:rPr>
        <w:t xml:space="preserve"> </w:t>
      </w:r>
      <w:proofErr w:type="spellStart"/>
      <w:r w:rsidRPr="004244AD">
        <w:rPr>
          <w:rFonts w:ascii="Arial" w:eastAsia="Times New Roman" w:hAnsi="Arial" w:cs="Arial"/>
          <w:sz w:val="20"/>
          <w:szCs w:val="20"/>
          <w:lang w:eastAsia="fr-FR"/>
        </w:rPr>
        <w:t>intensity</w:t>
      </w:r>
      <w:proofErr w:type="spellEnd"/>
      <w:r w:rsidRPr="004244AD">
        <w:rPr>
          <w:rFonts w:ascii="Arial" w:eastAsia="Times New Roman" w:hAnsi="Arial" w:cs="Arial"/>
          <w:sz w:val="20"/>
          <w:szCs w:val="20"/>
          <w:lang w:eastAsia="fr-FR"/>
        </w:rPr>
        <w:t>;</w:t>
      </w:r>
    </w:p>
    <w:p w14:paraId="63B63E10" w14:textId="77777777" w:rsidR="00CE2F94" w:rsidRDefault="00DB644D">
      <w:pPr>
        <w:numPr>
          <w:ilvl w:val="0"/>
          <w:numId w:val="9"/>
        </w:numPr>
        <w:tabs>
          <w:tab w:val="clear" w:pos="720"/>
          <w:tab w:val="left" w:pos="1980"/>
          <w:tab w:val="left" w:pos="3120"/>
        </w:tabs>
        <w:spacing w:line="360" w:lineRule="auto"/>
        <w:jc w:val="both"/>
        <w:rPr>
          <w:rFonts w:ascii="Times New Roman" w:eastAsia="Times New Roman" w:hAnsi="Times New Roman" w:cs="Times New Roman"/>
          <w:sz w:val="24"/>
          <w:szCs w:val="24"/>
          <w:lang w:val="en-CA" w:eastAsia="fr-FR"/>
        </w:rPr>
      </w:pPr>
      <w:r w:rsidRPr="004244AD">
        <w:rPr>
          <w:rFonts w:ascii="Arial" w:eastAsia="Times New Roman" w:hAnsi="Arial" w:cs="Arial"/>
          <w:sz w:val="20"/>
          <w:szCs w:val="20"/>
          <w:lang w:val="en-CA" w:eastAsia="fr-FR"/>
        </w:rPr>
        <w:t>and finally, the total cumulative rainfall of the event.</w:t>
      </w:r>
    </w:p>
    <w:p w14:paraId="6177D888" w14:textId="11A4153C" w:rsidR="00CE2F94" w:rsidRPr="003770B0" w:rsidRDefault="004244AD" w:rsidP="004244AD">
      <w:pPr>
        <w:pStyle w:val="Heading3"/>
        <w:numPr>
          <w:ilvl w:val="0"/>
          <w:numId w:val="0"/>
        </w:numPr>
        <w:spacing w:line="360" w:lineRule="auto"/>
        <w:ind w:left="720" w:hanging="720"/>
        <w:rPr>
          <w:rFonts w:ascii="Arial" w:eastAsia="Times New Roman" w:hAnsi="Arial" w:cs="Arial"/>
          <w:b/>
          <w:sz w:val="20"/>
          <w:szCs w:val="20"/>
          <w:u w:val="single"/>
          <w:lang w:val="en-US" w:eastAsia="fr-FR"/>
        </w:rPr>
      </w:pPr>
      <w:bookmarkStart w:id="10" w:name="_Toc148566252"/>
      <w:bookmarkEnd w:id="10"/>
      <w:r w:rsidRPr="003770B0">
        <w:rPr>
          <w:rFonts w:ascii="Arial" w:eastAsia="Times New Roman" w:hAnsi="Arial" w:cs="Arial"/>
          <w:b/>
          <w:sz w:val="20"/>
          <w:szCs w:val="20"/>
          <w:u w:val="single"/>
          <w:lang w:val="en-US" w:eastAsia="fr-FR"/>
        </w:rPr>
        <w:t xml:space="preserve">2.2.2 </w:t>
      </w:r>
      <w:r w:rsidR="00DB644D" w:rsidRPr="003770B0">
        <w:rPr>
          <w:rFonts w:ascii="Arial" w:eastAsia="Times New Roman" w:hAnsi="Arial" w:cs="Arial"/>
          <w:b/>
          <w:sz w:val="20"/>
          <w:szCs w:val="20"/>
          <w:u w:val="single"/>
          <w:lang w:val="en-US" w:eastAsia="fr-FR"/>
        </w:rPr>
        <w:t>Analytical Approach to Grouping</w:t>
      </w:r>
    </w:p>
    <w:p w14:paraId="4DBAC8C0" w14:textId="1E26CFC0" w:rsidR="00CE2F94" w:rsidRPr="003770B0" w:rsidRDefault="002A3992" w:rsidP="002A3992">
      <w:pPr>
        <w:pStyle w:val="Heading4"/>
        <w:numPr>
          <w:ilvl w:val="0"/>
          <w:numId w:val="0"/>
        </w:numPr>
        <w:ind w:left="864" w:hanging="864"/>
        <w:rPr>
          <w:rFonts w:ascii="Arial" w:hAnsi="Arial" w:cs="Arial"/>
          <w:bCs/>
          <w:iCs w:val="0"/>
          <w:sz w:val="20"/>
          <w:szCs w:val="20"/>
          <w:lang w:val="en-US" w:eastAsia="fr-FR"/>
        </w:rPr>
      </w:pPr>
      <w:bookmarkStart w:id="11" w:name="_Toc148566253"/>
      <w:bookmarkEnd w:id="11"/>
      <w:r w:rsidRPr="003770B0">
        <w:rPr>
          <w:rFonts w:ascii="Arial" w:eastAsia="Times New Roman" w:hAnsi="Arial" w:cs="Arial"/>
          <w:bCs/>
          <w:iCs w:val="0"/>
          <w:sz w:val="20"/>
          <w:szCs w:val="20"/>
          <w:lang w:val="en-US" w:eastAsia="fr-FR"/>
        </w:rPr>
        <w:t xml:space="preserve">2.2.2.1 </w:t>
      </w:r>
      <w:r w:rsidR="00DB644D" w:rsidRPr="003770B0">
        <w:rPr>
          <w:rFonts w:ascii="Arial" w:eastAsia="Times New Roman" w:hAnsi="Arial" w:cs="Arial"/>
          <w:bCs/>
          <w:iCs w:val="0"/>
          <w:sz w:val="20"/>
          <w:szCs w:val="20"/>
          <w:lang w:val="en-US" w:eastAsia="fr-FR"/>
        </w:rPr>
        <w:t>Principal Component Analysis: PCA</w:t>
      </w:r>
    </w:p>
    <w:p w14:paraId="11B44472" w14:textId="26470763" w:rsidR="00CE2F94" w:rsidRPr="002A3992" w:rsidRDefault="00DB644D">
      <w:pPr>
        <w:spacing w:afterAutospacing="1" w:line="360" w:lineRule="auto"/>
        <w:jc w:val="both"/>
        <w:rPr>
          <w:rFonts w:ascii="Arial" w:eastAsia="Times New Roman" w:hAnsi="Arial" w:cs="Arial"/>
          <w:sz w:val="20"/>
          <w:szCs w:val="20"/>
          <w:lang w:val="en-CA" w:eastAsia="fr-FR"/>
        </w:rPr>
      </w:pPr>
      <w:r w:rsidRPr="002A3992">
        <w:rPr>
          <w:rFonts w:ascii="Arial" w:eastAsia="Times New Roman" w:hAnsi="Arial" w:cs="Arial"/>
          <w:sz w:val="20"/>
          <w:szCs w:val="20"/>
          <w:lang w:val="en-CA" w:eastAsia="fr-FR"/>
        </w:rPr>
        <w:t xml:space="preserve">In a recent study, </w:t>
      </w:r>
      <w:proofErr w:type="spellStart"/>
      <w:r w:rsidRPr="002A3992">
        <w:rPr>
          <w:rFonts w:ascii="Arial" w:eastAsia="Times New Roman" w:hAnsi="Arial" w:cs="Arial"/>
          <w:sz w:val="20"/>
          <w:szCs w:val="20"/>
          <w:lang w:val="en-CA" w:eastAsia="fr-FR"/>
        </w:rPr>
        <w:t>Sottile</w:t>
      </w:r>
      <w:proofErr w:type="spellEnd"/>
      <w:r w:rsidRPr="002A3992">
        <w:rPr>
          <w:rFonts w:ascii="Arial" w:eastAsia="Times New Roman" w:hAnsi="Arial" w:cs="Arial"/>
          <w:sz w:val="20"/>
          <w:szCs w:val="20"/>
          <w:lang w:val="en-CA" w:eastAsia="fr-FR"/>
        </w:rPr>
        <w:t xml:space="preserve"> et al. (2021) showed that the observation of a measurable physical quantity over time can be considered as functional data, represented by the following mathematical formula:</w:t>
      </w:r>
    </w:p>
    <w:p w14:paraId="4BB282F5" w14:textId="77777777" w:rsidR="00CE2F94" w:rsidRPr="002A3992" w:rsidRDefault="00DB644D">
      <w:pPr>
        <w:spacing w:afterAutospacing="1" w:line="360" w:lineRule="auto"/>
        <w:jc w:val="both"/>
        <w:rPr>
          <w:rFonts w:ascii="Arial" w:eastAsiaTheme="minorEastAsia" w:hAnsi="Arial" w:cs="Arial"/>
          <w:b/>
          <w:sz w:val="20"/>
          <w:szCs w:val="20"/>
          <w:lang w:val="en-CA"/>
        </w:rPr>
      </w:pPr>
      <w:r w:rsidRPr="002A3992">
        <w:rPr>
          <w:rFonts w:ascii="Arial" w:eastAsia="Times New Roman" w:hAnsi="Arial" w:cs="Arial"/>
          <w:sz w:val="20"/>
          <w:szCs w:val="20"/>
          <w:lang w:val="en-CA" w:eastAsia="fr-FR"/>
        </w:rPr>
        <w:t xml:space="preserve"> </w:t>
      </w:r>
      <m:oMath>
        <m:sSub>
          <m:sSubPr>
            <m:ctrlPr>
              <w:rPr>
                <w:rFonts w:ascii="Cambria Math" w:hAnsi="Cambria Math" w:cs="Arial"/>
                <w:sz w:val="20"/>
                <w:szCs w:val="20"/>
              </w:rPr>
            </m:ctrlPr>
          </m:sSubPr>
          <m:e>
            <m:r>
              <w:rPr>
                <w:rFonts w:ascii="Cambria Math" w:hAnsi="Cambria Math" w:cs="Arial"/>
                <w:sz w:val="20"/>
                <w:szCs w:val="20"/>
                <w:lang w:val="en-CA"/>
              </w:rPr>
              <m:t>{</m:t>
            </m:r>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d>
          <m:dPr>
            <m:ctrlPr>
              <w:rPr>
                <w:rFonts w:ascii="Cambria Math" w:hAnsi="Cambria Math" w:cs="Arial"/>
                <w:sz w:val="20"/>
                <w:szCs w:val="20"/>
              </w:rPr>
            </m:ctrlPr>
          </m:dPr>
          <m:e>
            <m:r>
              <w:rPr>
                <w:rFonts w:ascii="Cambria Math" w:hAnsi="Cambria Math" w:cs="Arial"/>
                <w:sz w:val="20"/>
                <w:szCs w:val="20"/>
              </w:rPr>
              <m:t>t</m:t>
            </m:r>
          </m:e>
        </m:d>
        <m:r>
          <w:rPr>
            <w:rFonts w:ascii="Cambria Math" w:hAnsi="Cambria Math" w:cs="Arial"/>
            <w:sz w:val="20"/>
            <w:szCs w:val="20"/>
            <w:lang w:val="en-CA"/>
          </w:rPr>
          <m:t>;</m:t>
        </m:r>
        <m:r>
          <w:rPr>
            <w:rFonts w:ascii="Cambria Math" w:hAnsi="Cambria Math" w:cs="Arial"/>
            <w:sz w:val="20"/>
            <w:szCs w:val="20"/>
          </w:rPr>
          <m:t>i</m:t>
        </m:r>
        <m:r>
          <w:rPr>
            <w:rFonts w:ascii="Cambria Math" w:hAnsi="Cambria Math" w:cs="Arial"/>
            <w:sz w:val="20"/>
            <w:szCs w:val="20"/>
            <w:lang w:val="en-CA"/>
          </w:rPr>
          <m:t>=1,2,…..,</m:t>
        </m:r>
        <m:r>
          <w:rPr>
            <w:rFonts w:ascii="Cambria Math" w:hAnsi="Cambria Math" w:cs="Arial"/>
            <w:sz w:val="20"/>
            <w:szCs w:val="20"/>
          </w:rPr>
          <m:t>I</m:t>
        </m:r>
        <m:r>
          <w:rPr>
            <w:rFonts w:ascii="Cambria Math" w:hAnsi="Cambria Math" w:cs="Arial"/>
            <w:sz w:val="20"/>
            <w:szCs w:val="20"/>
            <w:lang w:val="en-CA"/>
          </w:rPr>
          <m:t>;0≤</m:t>
        </m:r>
        <m:r>
          <w:rPr>
            <w:rFonts w:ascii="Cambria Math" w:hAnsi="Cambria Math" w:cs="Arial"/>
            <w:sz w:val="20"/>
            <w:szCs w:val="20"/>
          </w:rPr>
          <m:t>t</m:t>
        </m:r>
        <m:r>
          <w:rPr>
            <w:rFonts w:ascii="Cambria Math" w:hAnsi="Cambria Math" w:cs="Arial"/>
            <w:sz w:val="20"/>
            <w:szCs w:val="20"/>
            <w:lang w:val="en-CA"/>
          </w:rPr>
          <m:t>≤</m:t>
        </m:r>
        <m:r>
          <w:rPr>
            <w:rFonts w:ascii="Cambria Math" w:hAnsi="Cambria Math" w:cs="Arial"/>
            <w:sz w:val="20"/>
            <w:szCs w:val="20"/>
          </w:rPr>
          <m:t>T</m:t>
        </m:r>
        <m:r>
          <w:rPr>
            <w:rFonts w:ascii="Cambria Math" w:hAnsi="Cambria Math" w:cs="Arial"/>
            <w:sz w:val="20"/>
            <w:szCs w:val="20"/>
            <w:lang w:val="en-CA"/>
          </w:rPr>
          <m:t>}</m:t>
        </m:r>
      </m:oMath>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sz w:val="20"/>
          <w:szCs w:val="20"/>
          <w:lang w:val="en-CA"/>
        </w:rPr>
        <w:tab/>
      </w:r>
      <w:r w:rsidRPr="002A3992">
        <w:rPr>
          <w:rFonts w:ascii="Arial" w:eastAsia="Times New Roman" w:hAnsi="Arial" w:cs="Arial"/>
          <w:b/>
          <w:sz w:val="20"/>
          <w:szCs w:val="20"/>
          <w:lang w:val="en-CA"/>
        </w:rPr>
        <w:t>(1)</w:t>
      </w:r>
    </w:p>
    <w:p w14:paraId="1A56DE07" w14:textId="77777777" w:rsidR="00CE2F94" w:rsidRPr="002A3992" w:rsidRDefault="00DB644D">
      <w:pPr>
        <w:spacing w:afterAutospacing="1" w:line="360" w:lineRule="auto"/>
        <w:jc w:val="both"/>
        <w:rPr>
          <w:rFonts w:ascii="Arial" w:eastAsia="Times New Roman" w:hAnsi="Arial" w:cs="Arial"/>
          <w:sz w:val="20"/>
          <w:szCs w:val="20"/>
          <w:lang w:val="en-CA" w:eastAsia="fr-FR"/>
        </w:rPr>
      </w:pPr>
      <w:r w:rsidRPr="002A3992">
        <w:rPr>
          <w:rFonts w:ascii="Arial" w:eastAsia="Times New Roman" w:hAnsi="Arial" w:cs="Arial"/>
          <w:sz w:val="20"/>
          <w:szCs w:val="20"/>
          <w:lang w:val="en-CA" w:eastAsia="fr-FR"/>
        </w:rPr>
        <w:t xml:space="preserve">where </w:t>
      </w:r>
      <w:r w:rsidRPr="002A3992">
        <w:rPr>
          <w:rFonts w:ascii="Arial" w:eastAsiaTheme="minorEastAsia" w:hAnsi="Arial" w:cs="Arial"/>
          <w:sz w:val="20"/>
          <w:szCs w:val="20"/>
          <w:lang w:val="en-CA" w:eastAsia="fr-FR"/>
        </w:rPr>
        <w:t xml:space="preserve"> </w:t>
      </w:r>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sub>
        </m:sSub>
      </m:oMath>
      <w:r w:rsidRPr="002A3992">
        <w:rPr>
          <w:rFonts w:ascii="Arial" w:eastAsiaTheme="minorEastAsia" w:hAnsi="Arial" w:cs="Arial"/>
          <w:sz w:val="20"/>
          <w:szCs w:val="20"/>
          <w:lang w:val="en-CA" w:eastAsia="fr-FR"/>
        </w:rPr>
        <w:t xml:space="preserve"> </w:t>
      </w:r>
      <w:r w:rsidRPr="002A3992">
        <w:rPr>
          <w:rFonts w:ascii="Arial" w:eastAsia="Times New Roman" w:hAnsi="Arial" w:cs="Arial"/>
          <w:sz w:val="20"/>
          <w:szCs w:val="20"/>
          <w:lang w:val="en-CA" w:eastAsia="fr-FR"/>
        </w:rPr>
        <w:t xml:space="preserve"> is the value of the observable variable x at time t over a time </w:t>
      </w:r>
      <w:proofErr w:type="gramStart"/>
      <w:r w:rsidRPr="002A3992">
        <w:rPr>
          <w:rFonts w:ascii="Arial" w:eastAsia="Times New Roman" w:hAnsi="Arial" w:cs="Arial"/>
          <w:sz w:val="20"/>
          <w:szCs w:val="20"/>
          <w:lang w:val="en-CA" w:eastAsia="fr-FR"/>
        </w:rPr>
        <w:t>interval.</w:t>
      </w:r>
      <w:proofErr w:type="gramEnd"/>
      <w:r w:rsidRPr="002A3992">
        <w:rPr>
          <w:rFonts w:ascii="Arial" w:eastAsia="Times New Roman" w:hAnsi="Arial" w:cs="Arial"/>
          <w:sz w:val="20"/>
          <w:szCs w:val="20"/>
          <w:lang w:val="en-CA" w:eastAsia="fr-FR"/>
        </w:rPr>
        <w:t xml:space="preserve"> Then, assuming that a reproduction functional </w:t>
      </w:r>
      <w:proofErr w:type="spellStart"/>
      <w:r w:rsidRPr="002A3992">
        <w:rPr>
          <w:rFonts w:ascii="Arial" w:eastAsia="Times New Roman" w:hAnsi="Arial" w:cs="Arial"/>
          <w:sz w:val="20"/>
          <w:szCs w:val="20"/>
          <w:lang w:val="en-CA" w:eastAsia="fr-FR"/>
        </w:rPr>
        <w:t>i</w:t>
      </w:r>
      <w:proofErr w:type="spellEnd"/>
      <w:r w:rsidRPr="002A3992">
        <w:rPr>
          <w:rFonts w:ascii="Arial" w:eastAsia="Times New Roman" w:hAnsi="Arial" w:cs="Arial"/>
          <w:sz w:val="20"/>
          <w:szCs w:val="20"/>
          <w:lang w:val="en-CA" w:eastAsia="fr-FR"/>
        </w:rPr>
        <w:t xml:space="preserve"> can be represented by a set of discrete measured values </w:t>
      </w:r>
      <w:r w:rsidRPr="002A3992">
        <w:rPr>
          <w:rFonts w:ascii="Arial" w:eastAsiaTheme="minorEastAsia" w:hAnsi="Arial" w:cs="Arial"/>
          <w:sz w:val="20"/>
          <w:szCs w:val="20"/>
          <w:lang w:val="en-CA" w:eastAsia="fr-FR"/>
        </w:rPr>
        <w:t xml:space="preserve"> </w:t>
      </w:r>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r>
              <w:rPr>
                <w:rFonts w:ascii="Cambria Math" w:hAnsi="Cambria Math" w:cs="Arial"/>
                <w:sz w:val="20"/>
                <w:szCs w:val="20"/>
                <w:lang w:val="en-CA"/>
              </w:rPr>
              <m:t>1</m:t>
            </m:r>
          </m:sub>
        </m:sSub>
      </m:oMath>
      <w:r w:rsidRPr="002A3992">
        <w:rPr>
          <w:rFonts w:ascii="Arial" w:eastAsiaTheme="minorEastAsia" w:hAnsi="Arial" w:cs="Arial"/>
          <w:sz w:val="20"/>
          <w:szCs w:val="20"/>
          <w:lang w:val="en-CA" w:eastAsia="fr-FR"/>
        </w:rPr>
        <w:t xml:space="preserve">, </w:t>
      </w:r>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m:t>
            </m:r>
            <m:r>
              <w:rPr>
                <w:rFonts w:ascii="Cambria Math" w:hAnsi="Cambria Math" w:cs="Arial"/>
                <w:sz w:val="20"/>
                <w:szCs w:val="20"/>
                <w:lang w:val="en-CA"/>
              </w:rPr>
              <m:t>2</m:t>
            </m:r>
          </m:sub>
        </m:sSub>
      </m:oMath>
      <w:r w:rsidRPr="002A3992">
        <w:rPr>
          <w:rFonts w:ascii="Arial" w:eastAsiaTheme="minorEastAsia" w:hAnsi="Arial" w:cs="Arial"/>
          <w:sz w:val="20"/>
          <w:szCs w:val="20"/>
          <w:lang w:val="en-CA" w:eastAsia="fr-FR"/>
        </w:rPr>
        <w:t xml:space="preserve">, …, </w:t>
      </w:r>
      <m:oMath>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iI</m:t>
            </m:r>
          </m:sub>
        </m:sSub>
      </m:oMath>
      <w:r w:rsidRPr="002A3992">
        <w:rPr>
          <w:rFonts w:ascii="Arial" w:eastAsia="Times New Roman" w:hAnsi="Arial" w:cs="Arial"/>
          <w:sz w:val="20"/>
          <w:szCs w:val="20"/>
          <w:lang w:val="en-CA" w:eastAsia="fr-FR"/>
        </w:rPr>
        <w:t xml:space="preserve">  </w:t>
      </w:r>
      <w:r w:rsidRPr="002A3992">
        <w:rPr>
          <w:rFonts w:ascii="Arial" w:eastAsiaTheme="minorEastAsia" w:hAnsi="Arial" w:cs="Arial"/>
          <w:sz w:val="20"/>
          <w:szCs w:val="20"/>
          <w:lang w:val="en-CA"/>
        </w:rPr>
        <w:t xml:space="preserve">The first task consists of converting these discrete values into a function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oMath>
      <w:r w:rsidRPr="002A3992">
        <w:rPr>
          <w:rFonts w:ascii="Arial" w:eastAsiaTheme="minorEastAsia" w:hAnsi="Arial" w:cs="Arial"/>
          <w:sz w:val="20"/>
          <w:szCs w:val="20"/>
          <w:lang w:val="en-CA"/>
        </w:rPr>
        <w:t xml:space="preserve"> , whose values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d>
          <m:dPr>
            <m:ctrlPr>
              <w:rPr>
                <w:rFonts w:ascii="Cambria Math" w:hAnsi="Cambria Math" w:cs="Arial"/>
                <w:sz w:val="20"/>
                <w:szCs w:val="20"/>
              </w:rPr>
            </m:ctrlPr>
          </m:dPr>
          <m:e>
            <m:r>
              <w:rPr>
                <w:rFonts w:ascii="Cambria Math" w:hAnsi="Cambria Math" w:cs="Arial"/>
                <w:sz w:val="20"/>
                <w:szCs w:val="20"/>
              </w:rPr>
              <m:t>t</m:t>
            </m:r>
          </m:e>
        </m:d>
      </m:oMath>
      <w:r w:rsidRPr="002A3992">
        <w:rPr>
          <w:rFonts w:ascii="Arial" w:eastAsiaTheme="minorEastAsia" w:hAnsi="Arial" w:cs="Arial"/>
          <w:sz w:val="20"/>
          <w:szCs w:val="20"/>
          <w:lang w:val="en-CA"/>
        </w:rPr>
        <w:t xml:space="preserve">, calculable </w:t>
      </w:r>
      <w:r w:rsidRPr="002A3992">
        <w:rPr>
          <w:rFonts w:ascii="Arial" w:eastAsiaTheme="minorEastAsia" w:hAnsi="Arial" w:cs="Arial"/>
          <w:sz w:val="20"/>
          <w:szCs w:val="20"/>
          <w:lang w:val="en-CA"/>
        </w:rPr>
        <w:lastRenderedPageBreak/>
        <w:t xml:space="preserve">at each instant t, are called « object functions». In this functional context, the counterpart of the observable variable values x are the functional values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l</m:t>
            </m:r>
          </m:sub>
        </m:sSub>
        <m:d>
          <m:dPr>
            <m:ctrlPr>
              <w:rPr>
                <w:rFonts w:ascii="Cambria Math" w:hAnsi="Cambria Math" w:cs="Arial"/>
                <w:sz w:val="20"/>
                <w:szCs w:val="20"/>
              </w:rPr>
            </m:ctrlPr>
          </m:dPr>
          <m:e>
            <m:r>
              <w:rPr>
                <w:rFonts w:ascii="Cambria Math" w:hAnsi="Cambria Math" w:cs="Arial"/>
                <w:sz w:val="20"/>
                <w:szCs w:val="20"/>
              </w:rPr>
              <m:t>t</m:t>
            </m:r>
          </m:e>
        </m:d>
      </m:oMath>
      <w:r w:rsidRPr="002A3992">
        <w:rPr>
          <w:rFonts w:ascii="Arial" w:eastAsiaTheme="minorEastAsia" w:hAnsi="Arial" w:cs="Arial"/>
          <w:sz w:val="20"/>
          <w:szCs w:val="20"/>
          <w:lang w:val="en-CA"/>
        </w:rPr>
        <w:t xml:space="preserve"> with i = 1, 2, ..., p. The time parameter (t), which reflects the discrete nature of the functional values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l</m:t>
            </m:r>
          </m:sub>
        </m:sSub>
        <m:d>
          <m:dPr>
            <m:ctrlPr>
              <w:rPr>
                <w:rFonts w:ascii="Cambria Math" w:hAnsi="Cambria Math" w:cs="Arial"/>
                <w:sz w:val="20"/>
                <w:szCs w:val="20"/>
              </w:rPr>
            </m:ctrlPr>
          </m:dPr>
          <m:e>
            <m:r>
              <w:rPr>
                <w:rFonts w:ascii="Cambria Math" w:hAnsi="Cambria Math" w:cs="Arial"/>
                <w:sz w:val="20"/>
                <w:szCs w:val="20"/>
              </w:rPr>
              <m:t>t</m:t>
            </m:r>
          </m:e>
        </m:d>
      </m:oMath>
      <w:r w:rsidRPr="002A3992">
        <w:rPr>
          <w:rFonts w:ascii="Arial" w:eastAsiaTheme="minorEastAsia" w:hAnsi="Arial" w:cs="Arial"/>
          <w:sz w:val="20"/>
          <w:szCs w:val="20"/>
          <w:lang w:val="en-CA"/>
        </w:rPr>
        <w:t xml:space="preserve">  in the multivariate context, is now replaced by the continuous parameter « </w:t>
      </w:r>
      <w:r w:rsidRPr="002A3992">
        <w:rPr>
          <w:rFonts w:ascii="Arial" w:eastAsiaTheme="minorEastAsia" w:hAnsi="Arial" w:cs="Arial"/>
          <w:i/>
          <w:sz w:val="20"/>
          <w:szCs w:val="20"/>
          <w:lang w:val="en-CA"/>
        </w:rPr>
        <w:t>s</w:t>
      </w:r>
      <w:r w:rsidRPr="002A3992">
        <w:rPr>
          <w:rFonts w:ascii="Arial" w:eastAsiaTheme="minorEastAsia" w:hAnsi="Arial" w:cs="Arial"/>
          <w:sz w:val="20"/>
          <w:szCs w:val="20"/>
          <w:lang w:val="en-CA"/>
        </w:rPr>
        <w:t> », such that:</w:t>
      </w:r>
    </w:p>
    <w:p w14:paraId="11907109" w14:textId="77777777" w:rsidR="00CE2F94" w:rsidRPr="002A3992" w:rsidRDefault="00CB4414">
      <w:pPr>
        <w:spacing w:afterAutospacing="1" w:line="360" w:lineRule="auto"/>
        <w:jc w:val="both"/>
        <w:rPr>
          <w:rFonts w:ascii="Arial" w:eastAsiaTheme="minorEastAsia" w:hAnsi="Arial" w:cs="Arial"/>
          <w:b/>
          <w:sz w:val="20"/>
          <w:szCs w:val="20"/>
          <w:lang w:val="en-CA"/>
        </w:rPr>
      </w:pPr>
      <m:oMath>
        <m:sSub>
          <m:sSubPr>
            <m:ctrlPr>
              <w:rPr>
                <w:rFonts w:ascii="Cambria Math" w:hAnsi="Cambria Math" w:cs="Arial"/>
                <w:sz w:val="20"/>
                <w:szCs w:val="20"/>
              </w:rPr>
            </m:ctrlPr>
          </m:sSubPr>
          <m:e>
            <m:r>
              <w:rPr>
                <w:rFonts w:ascii="Cambria Math" w:hAnsi="Cambria Math" w:cs="Arial"/>
                <w:sz w:val="20"/>
                <w:szCs w:val="20"/>
              </w:rPr>
              <m:t>f</m:t>
            </m:r>
          </m:e>
          <m:sub>
            <m:r>
              <w:rPr>
                <w:rFonts w:ascii="Cambria Math" w:hAnsi="Cambria Math" w:cs="Arial"/>
                <w:sz w:val="20"/>
                <w:szCs w:val="20"/>
              </w:rPr>
              <m:t>l</m:t>
            </m:r>
          </m:sub>
        </m:sSub>
        <m:r>
          <w:rPr>
            <w:rFonts w:ascii="Cambria Math" w:hAnsi="Cambria Math" w:cs="Arial"/>
            <w:sz w:val="20"/>
            <w:szCs w:val="20"/>
            <w:lang w:val="en-CA"/>
          </w:rPr>
          <m:t>=</m:t>
        </m:r>
        <m:nary>
          <m:naryPr>
            <m:ctrlPr>
              <w:rPr>
                <w:rFonts w:ascii="Cambria Math" w:hAnsi="Cambria Math" w:cs="Arial"/>
                <w:sz w:val="20"/>
                <w:szCs w:val="20"/>
              </w:rPr>
            </m:ctrlPr>
          </m:naryPr>
          <m:sub>
            <m:sSub>
              <m:sSubPr>
                <m:ctrlPr>
                  <w:rPr>
                    <w:rFonts w:ascii="Cambria Math" w:hAnsi="Cambria Math" w:cs="Arial"/>
                    <w:sz w:val="20"/>
                    <w:szCs w:val="20"/>
                  </w:rPr>
                </m:ctrlPr>
              </m:sSubPr>
              <m:e>
                <m:r>
                  <w:rPr>
                    <w:rFonts w:ascii="Cambria Math" w:hAnsi="Cambria Math" w:cs="Arial"/>
                    <w:sz w:val="20"/>
                    <w:szCs w:val="20"/>
                  </w:rPr>
                  <m:t>Ω</m:t>
                </m:r>
              </m:e>
              <m:sub>
                <m:r>
                  <w:rPr>
                    <w:rFonts w:ascii="Cambria Math" w:hAnsi="Cambria Math" w:cs="Arial"/>
                    <w:sz w:val="20"/>
                    <w:szCs w:val="20"/>
                  </w:rPr>
                  <m:t>s</m:t>
                </m:r>
              </m:sub>
            </m:sSub>
          </m:sub>
          <m:sup>
            <m:r>
              <w:rPr>
                <w:rFonts w:ascii="Cambria Math" w:hAnsi="Cambria Math" w:cs="Arial"/>
                <w:sz w:val="20"/>
                <w:szCs w:val="20"/>
                <w:lang w:val="en-CA"/>
              </w:rPr>
              <m:t>.</m:t>
            </m:r>
          </m:sup>
          <m:e>
            <m:r>
              <w:rPr>
                <w:rFonts w:ascii="Cambria Math" w:hAnsi="Cambria Math" w:cs="Arial"/>
                <w:sz w:val="20"/>
                <w:szCs w:val="20"/>
              </w:rPr>
              <m:t>β</m:t>
            </m:r>
            <m:d>
              <m:dPr>
                <m:ctrlPr>
                  <w:rPr>
                    <w:rFonts w:ascii="Cambria Math" w:hAnsi="Cambria Math" w:cs="Arial"/>
                    <w:sz w:val="20"/>
                    <w:szCs w:val="20"/>
                  </w:rPr>
                </m:ctrlPr>
              </m:dPr>
              <m:e>
                <m:r>
                  <w:rPr>
                    <w:rFonts w:ascii="Cambria Math" w:hAnsi="Cambria Math" w:cs="Arial"/>
                    <w:sz w:val="20"/>
                    <w:szCs w:val="20"/>
                  </w:rPr>
                  <m:t>s</m:t>
                </m:r>
              </m:e>
            </m:d>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l</m:t>
                </m:r>
              </m:sub>
            </m:sSub>
          </m:e>
        </m:nary>
        <m:d>
          <m:dPr>
            <m:ctrlPr>
              <w:rPr>
                <w:rFonts w:ascii="Cambria Math" w:hAnsi="Cambria Math" w:cs="Arial"/>
                <w:sz w:val="20"/>
                <w:szCs w:val="20"/>
              </w:rPr>
            </m:ctrlPr>
          </m:dPr>
          <m:e>
            <m:r>
              <w:rPr>
                <w:rFonts w:ascii="Cambria Math" w:hAnsi="Cambria Math" w:cs="Arial"/>
                <w:sz w:val="20"/>
                <w:szCs w:val="20"/>
              </w:rPr>
              <m:t>s</m:t>
            </m:r>
          </m:e>
        </m:d>
        <m:r>
          <w:rPr>
            <w:rFonts w:ascii="Cambria Math" w:hAnsi="Cambria Math" w:cs="Arial"/>
            <w:sz w:val="20"/>
            <w:szCs w:val="20"/>
          </w:rPr>
          <m:t>ds</m:t>
        </m:r>
      </m:oMath>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b/>
          <w:sz w:val="20"/>
          <w:szCs w:val="20"/>
          <w:lang w:val="en-CA"/>
        </w:rPr>
        <w:t>(2)</w:t>
      </w:r>
    </w:p>
    <w:p w14:paraId="6D4D2C7A" w14:textId="77777777" w:rsidR="00CE2F94" w:rsidRDefault="00DB644D">
      <w:pPr>
        <w:spacing w:afterAutospacing="1" w:line="360" w:lineRule="auto"/>
        <w:jc w:val="both"/>
        <w:rPr>
          <w:rFonts w:ascii="Times New Roman" w:eastAsiaTheme="minorEastAsia" w:hAnsi="Times New Roman" w:cs="Times New Roman"/>
          <w:sz w:val="24"/>
          <w:szCs w:val="24"/>
          <w:lang w:val="en-CA"/>
        </w:rPr>
      </w:pPr>
      <w:r w:rsidRPr="002A3992">
        <w:rPr>
          <w:rFonts w:ascii="Arial" w:eastAsiaTheme="minorEastAsia" w:hAnsi="Arial" w:cs="Arial"/>
          <w:sz w:val="20"/>
          <w:szCs w:val="20"/>
          <w:lang w:val="en-CA"/>
        </w:rPr>
        <w:t xml:space="preserve">In this formula,  </w:t>
      </w:r>
      <m:oMath>
        <m:r>
          <w:rPr>
            <w:rFonts w:ascii="Cambria Math" w:hAnsi="Cambria Math" w:cs="Arial"/>
            <w:sz w:val="20"/>
            <w:szCs w:val="20"/>
          </w:rPr>
          <m:t>β</m:t>
        </m:r>
        <m:d>
          <m:dPr>
            <m:ctrlPr>
              <w:rPr>
                <w:rFonts w:ascii="Cambria Math" w:hAnsi="Cambria Math" w:cs="Arial"/>
                <w:sz w:val="20"/>
                <w:szCs w:val="20"/>
              </w:rPr>
            </m:ctrlPr>
          </m:dPr>
          <m:e>
            <m:r>
              <w:rPr>
                <w:rFonts w:ascii="Cambria Math" w:hAnsi="Cambria Math" w:cs="Arial"/>
                <w:sz w:val="20"/>
                <w:szCs w:val="20"/>
              </w:rPr>
              <m:t>s</m:t>
            </m:r>
          </m:e>
        </m:d>
      </m:oMath>
      <w:r w:rsidRPr="002A3992">
        <w:rPr>
          <w:rFonts w:ascii="Arial" w:eastAsiaTheme="minorEastAsia" w:hAnsi="Arial" w:cs="Arial"/>
          <w:sz w:val="20"/>
          <w:szCs w:val="20"/>
          <w:lang w:val="en-CA"/>
        </w:rPr>
        <w:t xml:space="preserve">  denotes the weight of the function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l</m:t>
            </m:r>
          </m:sub>
        </m:sSub>
        <m:d>
          <m:dPr>
            <m:ctrlPr>
              <w:rPr>
                <w:rFonts w:ascii="Cambria Math" w:hAnsi="Cambria Math" w:cs="Arial"/>
                <w:sz w:val="20"/>
                <w:szCs w:val="20"/>
              </w:rPr>
            </m:ctrlPr>
          </m:dPr>
          <m:e>
            <m:r>
              <w:rPr>
                <w:rFonts w:ascii="Cambria Math" w:hAnsi="Cambria Math" w:cs="Arial"/>
                <w:sz w:val="20"/>
                <w:szCs w:val="20"/>
              </w:rPr>
              <m:t>s</m:t>
            </m:r>
          </m:e>
        </m:d>
      </m:oMath>
      <w:r w:rsidRPr="002A3992">
        <w:rPr>
          <w:rFonts w:ascii="Arial" w:eastAsiaTheme="minorEastAsia" w:hAnsi="Arial" w:cs="Arial"/>
          <w:sz w:val="20"/>
          <w:szCs w:val="20"/>
          <w:lang w:val="en-CA"/>
        </w:rPr>
        <w:t xml:space="preserve"> and </w:t>
      </w:r>
      <m:oMath>
        <m:sSub>
          <m:sSubPr>
            <m:ctrlPr>
              <w:rPr>
                <w:rFonts w:ascii="Cambria Math" w:hAnsi="Cambria Math" w:cs="Arial"/>
                <w:sz w:val="20"/>
                <w:szCs w:val="20"/>
              </w:rPr>
            </m:ctrlPr>
          </m:sSubPr>
          <m:e>
            <m:r>
              <w:rPr>
                <w:rFonts w:ascii="Cambria Math" w:hAnsi="Cambria Math" w:cs="Arial"/>
                <w:sz w:val="20"/>
                <w:szCs w:val="20"/>
              </w:rPr>
              <m:t>Ω</m:t>
            </m:r>
          </m:e>
          <m:sub>
            <m:r>
              <w:rPr>
                <w:rFonts w:ascii="Cambria Math" w:hAnsi="Cambria Math" w:cs="Arial"/>
                <w:sz w:val="20"/>
                <w:szCs w:val="20"/>
              </w:rPr>
              <m:t>s</m:t>
            </m:r>
          </m:sub>
        </m:sSub>
      </m:oMath>
      <w:r w:rsidRPr="002A3992">
        <w:rPr>
          <w:rFonts w:ascii="Arial" w:eastAsiaTheme="minorEastAsia" w:hAnsi="Arial" w:cs="Arial"/>
          <w:sz w:val="20"/>
          <w:szCs w:val="20"/>
          <w:lang w:val="en-CA"/>
        </w:rPr>
        <w:t xml:space="preserve">, belongs to a subset of </w:t>
      </w:r>
      <w:r w:rsidRPr="002A3992">
        <w:rPr>
          <w:rFonts w:ascii="Cambria Math" w:eastAsiaTheme="minorEastAsia" w:hAnsi="Cambria Math" w:cs="Cambria Math"/>
          <w:sz w:val="20"/>
          <w:szCs w:val="20"/>
          <w:lang w:val="en-CA"/>
        </w:rPr>
        <w:t>ℝ</w:t>
      </w:r>
      <w:r w:rsidRPr="002A3992">
        <w:rPr>
          <w:rFonts w:ascii="Arial" w:eastAsiaTheme="minorEastAsia" w:hAnsi="Arial" w:cs="Arial"/>
          <w:sz w:val="20"/>
          <w:szCs w:val="20"/>
          <w:lang w:val="en-CA"/>
        </w:rPr>
        <w:t>. In the literature, the term harmonic is used to describe the variation of the principal component in curve analysis (Ramsay, 2004).</w:t>
      </w:r>
    </w:p>
    <w:p w14:paraId="44B025BA" w14:textId="12B4FCD5" w:rsidR="00CE2F94" w:rsidRPr="002A3992" w:rsidRDefault="00C97AF4">
      <w:pPr>
        <w:pStyle w:val="Heading4"/>
        <w:numPr>
          <w:ilvl w:val="0"/>
          <w:numId w:val="0"/>
        </w:numPr>
        <w:spacing w:afterAutospacing="1" w:line="360" w:lineRule="auto"/>
        <w:ind w:left="864" w:hanging="864"/>
        <w:rPr>
          <w:rFonts w:ascii="Arial" w:hAnsi="Arial" w:cs="Arial"/>
          <w:bCs/>
          <w:iCs w:val="0"/>
          <w:sz w:val="20"/>
          <w:szCs w:val="20"/>
          <w:lang w:val="en-CA" w:eastAsia="fr-FR"/>
        </w:rPr>
      </w:pPr>
      <w:bookmarkStart w:id="12" w:name="_Toc148566254"/>
      <w:r w:rsidRPr="002A3992">
        <w:rPr>
          <w:rFonts w:ascii="Arial" w:hAnsi="Arial" w:cs="Arial"/>
          <w:bCs/>
          <w:iCs w:val="0"/>
          <w:sz w:val="20"/>
          <w:szCs w:val="20"/>
          <w:lang w:val="en-CA" w:eastAsia="fr-FR"/>
        </w:rPr>
        <w:t>2</w:t>
      </w:r>
      <w:r w:rsidR="00DB644D" w:rsidRPr="002A3992">
        <w:rPr>
          <w:rFonts w:ascii="Arial" w:hAnsi="Arial" w:cs="Arial"/>
          <w:bCs/>
          <w:iCs w:val="0"/>
          <w:sz w:val="20"/>
          <w:szCs w:val="20"/>
          <w:lang w:val="en-CA" w:eastAsia="fr-FR"/>
        </w:rPr>
        <w:t xml:space="preserve">.2.2.2 </w:t>
      </w:r>
      <w:r w:rsidR="00DB644D" w:rsidRPr="002A3992">
        <w:rPr>
          <w:rFonts w:ascii="Arial" w:eastAsia="Times New Roman" w:hAnsi="Arial" w:cs="Arial"/>
          <w:bCs/>
          <w:iCs w:val="0"/>
          <w:sz w:val="20"/>
          <w:szCs w:val="20"/>
          <w:lang w:val="en-CA" w:eastAsia="fr-FR"/>
        </w:rPr>
        <w:t>B-</w:t>
      </w:r>
      <w:bookmarkEnd w:id="12"/>
      <w:r w:rsidR="00DB644D" w:rsidRPr="002A3992">
        <w:rPr>
          <w:rFonts w:ascii="Arial" w:eastAsia="Times New Roman" w:hAnsi="Arial" w:cs="Arial"/>
          <w:bCs/>
          <w:iCs w:val="0"/>
          <w:sz w:val="20"/>
          <w:szCs w:val="20"/>
          <w:lang w:val="en-CA" w:eastAsia="fr-FR"/>
        </w:rPr>
        <w:t>Spline Interpolation</w:t>
      </w:r>
    </w:p>
    <w:p w14:paraId="34A42F81" w14:textId="3B7FC3E2" w:rsidR="00CE2F94" w:rsidRPr="002A3992" w:rsidRDefault="00DB644D">
      <w:pPr>
        <w:spacing w:afterAutospacing="1" w:line="360" w:lineRule="auto"/>
        <w:jc w:val="both"/>
        <w:rPr>
          <w:rFonts w:ascii="Arial" w:eastAsia="Times New Roman" w:hAnsi="Arial" w:cs="Arial"/>
          <w:sz w:val="20"/>
          <w:szCs w:val="20"/>
          <w:lang w:val="en-CA" w:eastAsia="fr-FR"/>
        </w:rPr>
      </w:pPr>
      <w:r w:rsidRPr="002A3992">
        <w:rPr>
          <w:rFonts w:ascii="Arial" w:eastAsia="Times New Roman" w:hAnsi="Arial" w:cs="Arial"/>
          <w:sz w:val="20"/>
          <w:szCs w:val="20"/>
          <w:lang w:val="en-CA" w:eastAsia="fr-FR"/>
        </w:rPr>
        <w:t xml:space="preserve">In our study, B-Spline interpolation is used to give a clean and smooth shape to each rainfall profile produced by an event (or the event’s total rainfall accumulation). This technique results in continuous rainfall data for a given rainfall event. Indeed, B-Spline interpolation is a variant of </w:t>
      </w:r>
      <w:proofErr w:type="spellStart"/>
      <w:r w:rsidRPr="002A3992">
        <w:rPr>
          <w:rFonts w:ascii="Arial" w:eastAsia="Times New Roman" w:hAnsi="Arial" w:cs="Arial"/>
          <w:sz w:val="20"/>
          <w:szCs w:val="20"/>
          <w:lang w:val="en-CA" w:eastAsia="fr-FR"/>
        </w:rPr>
        <w:t>Bézier</w:t>
      </w:r>
      <w:proofErr w:type="spellEnd"/>
      <w:r w:rsidRPr="002A3992">
        <w:rPr>
          <w:rFonts w:ascii="Arial" w:eastAsia="Times New Roman" w:hAnsi="Arial" w:cs="Arial"/>
          <w:sz w:val="20"/>
          <w:szCs w:val="20"/>
          <w:lang w:val="en-CA" w:eastAsia="fr-FR"/>
        </w:rPr>
        <w:t xml:space="preserve"> curves (</w:t>
      </w:r>
      <w:proofErr w:type="spellStart"/>
      <w:r w:rsidRPr="002A3992">
        <w:rPr>
          <w:rFonts w:ascii="Arial" w:eastAsia="Times New Roman" w:hAnsi="Arial" w:cs="Arial"/>
          <w:sz w:val="20"/>
          <w:szCs w:val="20"/>
          <w:lang w:val="en-CA" w:eastAsia="fr-FR"/>
        </w:rPr>
        <w:t>Guillod</w:t>
      </w:r>
      <w:proofErr w:type="spellEnd"/>
      <w:r w:rsidRPr="002A3992">
        <w:rPr>
          <w:rFonts w:ascii="Arial" w:eastAsia="Times New Roman" w:hAnsi="Arial" w:cs="Arial"/>
          <w:sz w:val="20"/>
          <w:szCs w:val="20"/>
          <w:lang w:val="en-CA" w:eastAsia="fr-FR"/>
        </w:rPr>
        <w:t xml:space="preserve">, 2008). n its extended form, the number of sides m of the polygon is greater than or equal to the degree (M−1) of the B-Spline function of order M. According to Gordon and </w:t>
      </w:r>
      <w:proofErr w:type="spellStart"/>
      <w:r w:rsidRPr="002A3992">
        <w:rPr>
          <w:rFonts w:ascii="Arial" w:eastAsia="Times New Roman" w:hAnsi="Arial" w:cs="Arial"/>
          <w:sz w:val="20"/>
          <w:szCs w:val="20"/>
          <w:lang w:val="en-CA" w:eastAsia="fr-FR"/>
        </w:rPr>
        <w:t>Riesenfeld</w:t>
      </w:r>
      <w:proofErr w:type="spellEnd"/>
      <w:r w:rsidRPr="002A3992">
        <w:rPr>
          <w:rFonts w:ascii="Arial" w:eastAsia="Times New Roman" w:hAnsi="Arial" w:cs="Arial"/>
          <w:sz w:val="20"/>
          <w:szCs w:val="20"/>
          <w:lang w:val="en-CA" w:eastAsia="fr-FR"/>
        </w:rPr>
        <w:t xml:space="preserve"> (1974), the set </w:t>
      </w:r>
      <m:oMath>
        <m:sSup>
          <m:sSupPr>
            <m:ctrlPr>
              <w:rPr>
                <w:rFonts w:ascii="Cambria Math" w:hAnsi="Cambria Math" w:cs="Arial"/>
                <w:sz w:val="20"/>
                <w:szCs w:val="20"/>
              </w:rPr>
            </m:ctrlPr>
          </m:sSupPr>
          <m:e>
            <m:r>
              <w:rPr>
                <w:rFonts w:ascii="Cambria Math" w:hAnsi="Cambria Math" w:cs="Arial"/>
                <w:sz w:val="20"/>
                <w:szCs w:val="20"/>
              </w:rPr>
              <m:t>X</m:t>
            </m:r>
          </m:e>
          <m:sup>
            <m:r>
              <w:rPr>
                <w:rFonts w:ascii="Cambria Math" w:hAnsi="Cambria Math" w:cs="Arial"/>
                <w:sz w:val="20"/>
                <w:szCs w:val="20"/>
                <w:lang w:val="en-CA"/>
              </w:rPr>
              <m:t>'</m:t>
            </m:r>
          </m:sup>
        </m:sSup>
      </m:oMath>
      <w:r w:rsidRPr="002A3992">
        <w:rPr>
          <w:rFonts w:ascii="Arial" w:eastAsia="Times New Roman" w:hAnsi="Arial" w:cs="Arial"/>
          <w:sz w:val="20"/>
          <w:szCs w:val="20"/>
          <w:lang w:val="en-CA" w:eastAsia="fr-FR"/>
        </w:rPr>
        <w:t xml:space="preserve"> of knots on which the B-Spline functions are defined is as follows: </w:t>
      </w:r>
    </w:p>
    <w:p w14:paraId="19BF4706" w14:textId="77777777" w:rsidR="00CE2F94" w:rsidRPr="002A3992" w:rsidRDefault="00CB4414">
      <w:pPr>
        <w:spacing w:afterAutospacing="1" w:line="360" w:lineRule="auto"/>
        <w:jc w:val="both"/>
        <w:rPr>
          <w:rFonts w:ascii="Arial" w:eastAsia="Times New Roman" w:hAnsi="Arial" w:cs="Arial"/>
          <w:b/>
          <w:sz w:val="20"/>
          <w:szCs w:val="20"/>
          <w:lang w:val="en-CA" w:eastAsia="fr-FR"/>
        </w:rPr>
      </w:pPr>
      <m:oMath>
        <m:sSup>
          <m:sSupPr>
            <m:ctrlPr>
              <w:rPr>
                <w:rFonts w:ascii="Cambria Math" w:hAnsi="Cambria Math" w:cs="Arial"/>
                <w:sz w:val="20"/>
                <w:szCs w:val="20"/>
              </w:rPr>
            </m:ctrlPr>
          </m:sSupPr>
          <m:e>
            <m:r>
              <w:rPr>
                <w:rFonts w:ascii="Cambria Math" w:hAnsi="Cambria Math" w:cs="Arial"/>
                <w:sz w:val="20"/>
                <w:szCs w:val="20"/>
              </w:rPr>
              <m:t>X</m:t>
            </m:r>
          </m:e>
          <m:sup>
            <m:r>
              <w:rPr>
                <w:rFonts w:ascii="Cambria Math" w:hAnsi="Cambria Math" w:cs="Arial"/>
                <w:sz w:val="20"/>
                <w:szCs w:val="20"/>
                <w:lang w:val="en-CA"/>
              </w:rPr>
              <m:t>'</m:t>
            </m:r>
          </m:sup>
        </m:sSup>
        <m:r>
          <w:rPr>
            <w:rFonts w:ascii="Cambria Math" w:hAnsi="Cambria Math" w:cs="Arial"/>
            <w:sz w:val="20"/>
            <w:szCs w:val="20"/>
            <w:lang w:val="en-CA"/>
          </w:rPr>
          <m:t>={</m:t>
        </m:r>
        <m:sSubSup>
          <m:sSubSupPr>
            <m:ctrlPr>
              <w:rPr>
                <w:rFonts w:ascii="Cambria Math" w:hAnsi="Cambria Math" w:cs="Arial"/>
                <w:sz w:val="20"/>
                <w:szCs w:val="20"/>
              </w:rPr>
            </m:ctrlPr>
          </m:sSubSupPr>
          <m:e>
            <m:r>
              <w:rPr>
                <w:rFonts w:ascii="Cambria Math" w:hAnsi="Cambria Math" w:cs="Arial"/>
                <w:sz w:val="20"/>
                <w:szCs w:val="20"/>
              </w:rPr>
              <m:t>x</m:t>
            </m:r>
          </m:e>
          <m:sub>
            <m:r>
              <w:rPr>
                <w:rFonts w:ascii="Cambria Math" w:hAnsi="Cambria Math" w:cs="Arial"/>
                <w:sz w:val="20"/>
                <w:szCs w:val="20"/>
              </w:rPr>
              <m:t>i</m:t>
            </m:r>
          </m:sub>
          <m:sup>
            <m:r>
              <w:rPr>
                <w:rFonts w:ascii="Cambria Math" w:hAnsi="Cambria Math" w:cs="Arial"/>
                <w:sz w:val="20"/>
                <w:szCs w:val="20"/>
                <w:lang w:val="en-CA"/>
              </w:rPr>
              <m:t>'</m:t>
            </m:r>
          </m:sup>
        </m:sSubSup>
        <m:r>
          <w:rPr>
            <w:rFonts w:ascii="Cambria Math" w:hAnsi="Cambria Math" w:cs="Arial"/>
            <w:sz w:val="20"/>
            <w:szCs w:val="20"/>
            <w:lang w:val="en-CA"/>
          </w:rPr>
          <m:t>:</m:t>
        </m:r>
        <m:sSubSup>
          <m:sSubSupPr>
            <m:ctrlPr>
              <w:rPr>
                <w:rFonts w:ascii="Cambria Math" w:hAnsi="Cambria Math" w:cs="Arial"/>
                <w:sz w:val="20"/>
                <w:szCs w:val="20"/>
              </w:rPr>
            </m:ctrlPr>
          </m:sSubSupPr>
          <m:e>
            <m:r>
              <w:rPr>
                <w:rFonts w:ascii="Cambria Math" w:hAnsi="Cambria Math" w:cs="Arial"/>
                <w:sz w:val="20"/>
                <w:szCs w:val="20"/>
              </w:rPr>
              <m:t>x</m:t>
            </m:r>
          </m:e>
          <m:sub>
            <m:r>
              <w:rPr>
                <w:rFonts w:ascii="Cambria Math" w:hAnsi="Cambria Math" w:cs="Arial"/>
                <w:sz w:val="20"/>
                <w:szCs w:val="20"/>
              </w:rPr>
              <m:t>i</m:t>
            </m:r>
            <m:r>
              <w:rPr>
                <w:rFonts w:ascii="Cambria Math" w:hAnsi="Cambria Math" w:cs="Arial"/>
                <w:sz w:val="20"/>
                <w:szCs w:val="20"/>
                <w:lang w:val="en-CA"/>
              </w:rPr>
              <m:t>-</m:t>
            </m:r>
            <m:r>
              <w:rPr>
                <w:rFonts w:ascii="Cambria Math" w:hAnsi="Cambria Math" w:cs="Arial"/>
                <w:sz w:val="20"/>
                <w:szCs w:val="20"/>
                <w:lang w:val="en-CA"/>
              </w:rPr>
              <m:t>1</m:t>
            </m:r>
          </m:sub>
          <m:sup>
            <m:r>
              <w:rPr>
                <w:rFonts w:ascii="Cambria Math" w:hAnsi="Cambria Math" w:cs="Arial"/>
                <w:sz w:val="20"/>
                <w:szCs w:val="20"/>
                <w:lang w:val="en-CA"/>
              </w:rPr>
              <m:t>'</m:t>
            </m:r>
          </m:sup>
        </m:sSubSup>
        <m:r>
          <w:rPr>
            <w:rFonts w:ascii="Cambria Math" w:hAnsi="Cambria Math" w:cs="Arial"/>
            <w:sz w:val="20"/>
            <w:szCs w:val="20"/>
            <w:lang w:val="en-CA"/>
          </w:rPr>
          <m:t>&lt;</m:t>
        </m:r>
        <m:sSubSup>
          <m:sSubSupPr>
            <m:ctrlPr>
              <w:rPr>
                <w:rFonts w:ascii="Cambria Math" w:hAnsi="Cambria Math" w:cs="Arial"/>
                <w:sz w:val="20"/>
                <w:szCs w:val="20"/>
              </w:rPr>
            </m:ctrlPr>
          </m:sSubSupPr>
          <m:e>
            <m:r>
              <w:rPr>
                <w:rFonts w:ascii="Cambria Math" w:hAnsi="Cambria Math" w:cs="Arial"/>
                <w:sz w:val="20"/>
                <w:szCs w:val="20"/>
              </w:rPr>
              <m:t>x</m:t>
            </m:r>
          </m:e>
          <m:sub>
            <m:r>
              <w:rPr>
                <w:rFonts w:ascii="Cambria Math" w:hAnsi="Cambria Math" w:cs="Arial"/>
                <w:sz w:val="20"/>
                <w:szCs w:val="20"/>
              </w:rPr>
              <m:t>i</m:t>
            </m:r>
          </m:sub>
          <m:sup>
            <m:r>
              <w:rPr>
                <w:rFonts w:ascii="Cambria Math" w:hAnsi="Cambria Math" w:cs="Arial"/>
                <w:sz w:val="20"/>
                <w:szCs w:val="20"/>
                <w:lang w:val="en-CA"/>
              </w:rPr>
              <m:t>'</m:t>
            </m:r>
          </m:sup>
        </m:sSubSup>
        <m:sSubSup>
          <m:sSubSupPr>
            <m:ctrlPr>
              <w:rPr>
                <w:rFonts w:ascii="Cambria Math" w:hAnsi="Cambria Math" w:cs="Arial"/>
                <w:sz w:val="20"/>
                <w:szCs w:val="20"/>
              </w:rPr>
            </m:ctrlPr>
          </m:sSubSupPr>
          <m:e>
            <m:r>
              <w:rPr>
                <w:rFonts w:ascii="Cambria Math" w:hAnsi="Cambria Math" w:cs="Arial"/>
                <w:sz w:val="20"/>
                <w:szCs w:val="20"/>
                <w:lang w:val="en-CA"/>
              </w:rPr>
              <m:t>}</m:t>
            </m:r>
          </m:e>
          <m:sub>
            <m:r>
              <w:rPr>
                <w:rFonts w:ascii="Cambria Math" w:hAnsi="Cambria Math" w:cs="Arial"/>
                <w:sz w:val="20"/>
                <w:szCs w:val="20"/>
              </w:rPr>
              <m:t>i</m:t>
            </m:r>
            <m:r>
              <w:rPr>
                <w:rFonts w:ascii="Cambria Math" w:hAnsi="Cambria Math" w:cs="Arial"/>
                <w:sz w:val="20"/>
                <w:szCs w:val="20"/>
                <w:lang w:val="en-CA"/>
              </w:rPr>
              <m:t>=1</m:t>
            </m:r>
          </m:sub>
          <m:sup>
            <m:r>
              <w:rPr>
                <w:rFonts w:ascii="Cambria Math" w:hAnsi="Cambria Math" w:cs="Arial"/>
                <w:sz w:val="20"/>
                <w:szCs w:val="20"/>
              </w:rPr>
              <m:t>k</m:t>
            </m:r>
          </m:sup>
        </m:sSubSup>
      </m:oMath>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sz w:val="20"/>
          <w:szCs w:val="20"/>
          <w:lang w:val="en-CA" w:eastAsia="fr-FR"/>
        </w:rPr>
        <w:tab/>
      </w:r>
      <w:r w:rsidR="00DB644D" w:rsidRPr="002A3992">
        <w:rPr>
          <w:rFonts w:ascii="Arial" w:eastAsia="Times New Roman" w:hAnsi="Arial" w:cs="Arial"/>
          <w:b/>
          <w:sz w:val="20"/>
          <w:szCs w:val="20"/>
          <w:lang w:val="en-CA" w:eastAsia="fr-FR"/>
        </w:rPr>
        <w:t xml:space="preserve">(3) </w:t>
      </w:r>
    </w:p>
    <w:p w14:paraId="7B4012B5" w14:textId="77777777" w:rsidR="00CE2F94" w:rsidRPr="002A3992" w:rsidRDefault="00DB644D">
      <w:pPr>
        <w:spacing w:afterAutospacing="1" w:line="360" w:lineRule="auto"/>
        <w:jc w:val="both"/>
        <w:rPr>
          <w:rFonts w:ascii="Arial" w:eastAsia="Times New Roman" w:hAnsi="Arial" w:cs="Arial"/>
          <w:sz w:val="20"/>
          <w:szCs w:val="20"/>
          <w:lang w:val="en-CA" w:eastAsia="fr-FR"/>
        </w:rPr>
      </w:pPr>
      <w:r w:rsidRPr="002A3992">
        <w:rPr>
          <w:rFonts w:ascii="Arial" w:eastAsia="Times New Roman" w:hAnsi="Arial" w:cs="Arial"/>
          <w:sz w:val="20"/>
          <w:szCs w:val="20"/>
          <w:lang w:val="en-CA" w:eastAsia="fr-FR"/>
        </w:rPr>
        <w:t xml:space="preserve">In this expression, it is clear that the components </w:t>
      </w:r>
      <m:oMath>
        <m:sSubSup>
          <m:sSubSupPr>
            <m:ctrlPr>
              <w:rPr>
                <w:rFonts w:ascii="Cambria Math" w:hAnsi="Cambria Math" w:cs="Arial"/>
                <w:sz w:val="20"/>
                <w:szCs w:val="20"/>
              </w:rPr>
            </m:ctrlPr>
          </m:sSubSupPr>
          <m:e>
            <m:r>
              <w:rPr>
                <w:rFonts w:ascii="Cambria Math" w:hAnsi="Cambria Math" w:cs="Arial"/>
                <w:sz w:val="20"/>
                <w:szCs w:val="20"/>
              </w:rPr>
              <m:t>x</m:t>
            </m:r>
          </m:e>
          <m:sub>
            <m:r>
              <w:rPr>
                <w:rFonts w:ascii="Cambria Math" w:hAnsi="Cambria Math" w:cs="Arial"/>
                <w:sz w:val="20"/>
                <w:szCs w:val="20"/>
              </w:rPr>
              <m:t>i</m:t>
            </m:r>
          </m:sub>
          <m:sup>
            <m:r>
              <w:rPr>
                <w:rFonts w:ascii="Cambria Math" w:hAnsi="Cambria Math" w:cs="Arial"/>
                <w:sz w:val="20"/>
                <w:szCs w:val="20"/>
                <w:lang w:val="en-CA"/>
              </w:rPr>
              <m:t>'</m:t>
            </m:r>
          </m:sup>
        </m:sSubSup>
      </m:oMath>
      <w:r w:rsidRPr="002A3992">
        <w:rPr>
          <w:rFonts w:ascii="Arial" w:eastAsia="Times New Roman" w:hAnsi="Arial" w:cs="Arial"/>
          <w:sz w:val="20"/>
          <w:szCs w:val="20"/>
          <w:lang w:val="en-CA" w:eastAsia="fr-FR"/>
        </w:rPr>
        <w:t xml:space="preserve"> of the set </w:t>
      </w:r>
      <m:oMath>
        <m:sSup>
          <m:sSupPr>
            <m:ctrlPr>
              <w:rPr>
                <w:rFonts w:ascii="Cambria Math" w:hAnsi="Cambria Math" w:cs="Arial"/>
                <w:sz w:val="20"/>
                <w:szCs w:val="20"/>
              </w:rPr>
            </m:ctrlPr>
          </m:sSupPr>
          <m:e>
            <m:r>
              <w:rPr>
                <w:rFonts w:ascii="Cambria Math" w:hAnsi="Cambria Math" w:cs="Arial"/>
                <w:sz w:val="20"/>
                <w:szCs w:val="20"/>
              </w:rPr>
              <m:t>X</m:t>
            </m:r>
          </m:e>
          <m:sup>
            <m:r>
              <w:rPr>
                <w:rFonts w:ascii="Cambria Math" w:hAnsi="Cambria Math" w:cs="Arial"/>
                <w:sz w:val="20"/>
                <w:szCs w:val="20"/>
                <w:lang w:val="en-CA"/>
              </w:rPr>
              <m:t>'</m:t>
            </m:r>
          </m:sup>
        </m:sSup>
      </m:oMath>
      <w:r w:rsidRPr="002A3992">
        <w:rPr>
          <w:rFonts w:ascii="Arial" w:eastAsia="Times New Roman" w:hAnsi="Arial" w:cs="Arial"/>
          <w:sz w:val="20"/>
          <w:szCs w:val="20"/>
          <w:lang w:val="en-CA" w:eastAsia="fr-FR"/>
        </w:rPr>
        <w:t xml:space="preserve"> s are all distinct. The B-spline function of order </w:t>
      </w:r>
      <w:r w:rsidRPr="002A3992">
        <w:rPr>
          <w:rFonts w:ascii="Arial" w:eastAsia="Times New Roman" w:hAnsi="Arial" w:cs="Arial"/>
          <w:i/>
          <w:sz w:val="20"/>
          <w:szCs w:val="20"/>
          <w:lang w:val="en-CA" w:eastAsia="fr-FR"/>
        </w:rPr>
        <w:t>M</w:t>
      </w:r>
      <w:r w:rsidRPr="002A3992">
        <w:rPr>
          <w:rFonts w:ascii="Arial" w:eastAsia="Times New Roman" w:hAnsi="Arial" w:cs="Arial"/>
          <w:sz w:val="20"/>
          <w:szCs w:val="20"/>
          <w:lang w:val="en-CA" w:eastAsia="fr-FR"/>
        </w:rPr>
        <w:t xml:space="preserve"> and degree </w:t>
      </w:r>
      <w:r w:rsidRPr="002A3992">
        <w:rPr>
          <w:rFonts w:ascii="Arial" w:eastAsia="Times New Roman" w:hAnsi="Arial" w:cs="Arial"/>
          <w:i/>
          <w:sz w:val="20"/>
          <w:szCs w:val="20"/>
          <w:lang w:val="en-CA" w:eastAsia="fr-FR"/>
        </w:rPr>
        <w:t>M-1</w:t>
      </w:r>
      <w:r w:rsidRPr="002A3992">
        <w:rPr>
          <w:rFonts w:ascii="Arial" w:eastAsia="Times New Roman" w:hAnsi="Arial" w:cs="Arial"/>
          <w:sz w:val="20"/>
          <w:szCs w:val="20"/>
          <w:lang w:val="en-CA" w:eastAsia="fr-FR"/>
        </w:rPr>
        <w:t xml:space="preserve">, associated with the polygon </w:t>
      </w:r>
      <w:r w:rsidRPr="002A3992">
        <w:rPr>
          <w:rFonts w:ascii="Arial" w:eastAsia="Times New Roman" w:hAnsi="Arial" w:cs="Arial"/>
          <w:i/>
          <w:sz w:val="20"/>
          <w:szCs w:val="20"/>
          <w:lang w:val="en-CA" w:eastAsia="fr-FR"/>
        </w:rPr>
        <w:t>P</w:t>
      </w:r>
      <w:r w:rsidRPr="002A3992">
        <w:rPr>
          <w:rFonts w:ascii="Arial" w:eastAsia="Times New Roman" w:hAnsi="Arial" w:cs="Arial"/>
          <w:sz w:val="20"/>
          <w:szCs w:val="20"/>
          <w:lang w:val="en-CA" w:eastAsia="fr-FR"/>
        </w:rPr>
        <w:t xml:space="preserve"> is defined as follows:</w:t>
      </w:r>
    </w:p>
    <w:p w14:paraId="641AB245" w14:textId="77777777" w:rsidR="00CE2F94" w:rsidRPr="002A3992" w:rsidRDefault="00CB4414">
      <w:pPr>
        <w:spacing w:afterAutospacing="1" w:line="360" w:lineRule="auto"/>
        <w:jc w:val="both"/>
        <w:rPr>
          <w:rFonts w:ascii="Arial" w:eastAsia="Times New Roman" w:hAnsi="Arial" w:cs="Arial"/>
          <w:b/>
          <w:sz w:val="20"/>
          <w:szCs w:val="20"/>
          <w:lang w:val="en-CA"/>
        </w:rPr>
      </w:pPr>
      <m:oMath>
        <m:sSub>
          <m:sSubPr>
            <m:ctrlPr>
              <w:rPr>
                <w:rFonts w:ascii="Cambria Math" w:hAnsi="Cambria Math" w:cs="Arial"/>
                <w:sz w:val="20"/>
                <w:szCs w:val="20"/>
              </w:rPr>
            </m:ctrlPr>
          </m:sSubPr>
          <m:e>
            <m:r>
              <w:rPr>
                <w:rFonts w:ascii="Cambria Math" w:hAnsi="Cambria Math" w:cs="Arial"/>
                <w:sz w:val="20"/>
                <w:szCs w:val="20"/>
              </w:rPr>
              <m:t>S</m:t>
            </m:r>
          </m:e>
          <m:sub>
            <m:r>
              <w:rPr>
                <w:rFonts w:ascii="Cambria Math" w:hAnsi="Cambria Math" w:cs="Arial"/>
                <w:sz w:val="20"/>
                <w:szCs w:val="20"/>
              </w:rPr>
              <m:t>M</m:t>
            </m:r>
          </m:sub>
        </m:sSub>
        <m:d>
          <m:dPr>
            <m:begChr m:val="["/>
            <m:endChr m:val="]"/>
            <m:ctrlPr>
              <w:rPr>
                <w:rFonts w:ascii="Cambria Math" w:hAnsi="Cambria Math" w:cs="Arial"/>
                <w:sz w:val="20"/>
                <w:szCs w:val="20"/>
              </w:rPr>
            </m:ctrlPr>
          </m:dPr>
          <m:e>
            <m:r>
              <w:rPr>
                <w:rFonts w:ascii="Cambria Math" w:hAnsi="Cambria Math" w:cs="Arial"/>
                <w:sz w:val="20"/>
                <w:szCs w:val="20"/>
              </w:rPr>
              <m:t>P</m:t>
            </m:r>
          </m:e>
        </m:d>
        <m:r>
          <w:rPr>
            <w:rFonts w:ascii="Cambria Math" w:hAnsi="Cambria Math" w:cs="Arial"/>
            <w:sz w:val="20"/>
            <w:szCs w:val="20"/>
            <w:lang w:val="en-CA"/>
          </w:rPr>
          <m:t>=</m:t>
        </m:r>
        <m:nary>
          <m:naryPr>
            <m:chr m:val="∑"/>
            <m:ctrlPr>
              <w:rPr>
                <w:rFonts w:ascii="Cambria Math" w:hAnsi="Cambria Math" w:cs="Arial"/>
                <w:sz w:val="20"/>
                <w:szCs w:val="20"/>
              </w:rPr>
            </m:ctrlPr>
          </m:naryPr>
          <m:sub>
            <m:r>
              <w:rPr>
                <w:rFonts w:ascii="Cambria Math" w:hAnsi="Cambria Math" w:cs="Arial"/>
                <w:sz w:val="20"/>
                <w:szCs w:val="20"/>
              </w:rPr>
              <m:t>i</m:t>
            </m:r>
            <m:r>
              <w:rPr>
                <w:rFonts w:ascii="Cambria Math" w:hAnsi="Cambria Math" w:cs="Arial"/>
                <w:sz w:val="20"/>
                <w:szCs w:val="20"/>
                <w:lang w:val="en-CA"/>
              </w:rPr>
              <m:t>=0</m:t>
            </m:r>
          </m:sub>
          <m:sup>
            <m:r>
              <w:rPr>
                <w:rFonts w:ascii="Cambria Math" w:hAnsi="Cambria Math" w:cs="Arial"/>
                <w:sz w:val="20"/>
                <w:szCs w:val="20"/>
              </w:rPr>
              <m:t>m</m:t>
            </m:r>
          </m:sup>
          <m:e>
            <m:sSub>
              <m:sSubPr>
                <m:ctrlPr>
                  <w:rPr>
                    <w:rFonts w:ascii="Cambria Math" w:hAnsi="Cambria Math" w:cs="Arial"/>
                    <w:sz w:val="20"/>
                    <w:szCs w:val="20"/>
                  </w:rPr>
                </m:ctrlPr>
              </m:sSubPr>
              <m:e>
                <m:r>
                  <w:rPr>
                    <w:rFonts w:ascii="Cambria Math" w:hAnsi="Cambria Math" w:cs="Arial"/>
                    <w:sz w:val="20"/>
                    <w:szCs w:val="20"/>
                  </w:rPr>
                  <m:t>P</m:t>
                </m:r>
              </m:e>
              <m:sub>
                <m:r>
                  <w:rPr>
                    <w:rFonts w:ascii="Cambria Math" w:hAnsi="Cambria Math" w:cs="Arial"/>
                    <w:sz w:val="20"/>
                    <w:szCs w:val="20"/>
                  </w:rPr>
                  <m:t>i</m:t>
                </m:r>
              </m:sub>
            </m:sSub>
            <m:sSub>
              <m:sSubPr>
                <m:ctrlPr>
                  <w:rPr>
                    <w:rFonts w:ascii="Cambria Math" w:hAnsi="Cambria Math" w:cs="Arial"/>
                    <w:sz w:val="20"/>
                    <w:szCs w:val="20"/>
                  </w:rPr>
                </m:ctrlPr>
              </m:sSubPr>
              <m:e>
                <m:r>
                  <w:rPr>
                    <w:rFonts w:ascii="Cambria Math" w:hAnsi="Cambria Math" w:cs="Arial"/>
                    <w:sz w:val="20"/>
                    <w:szCs w:val="20"/>
                    <w:lang w:val="en-CA"/>
                  </w:rPr>
                  <m:t>∙</m:t>
                </m:r>
                <m:r>
                  <w:rPr>
                    <w:rFonts w:ascii="Cambria Math" w:hAnsi="Cambria Math" w:cs="Arial"/>
                    <w:sz w:val="20"/>
                    <w:szCs w:val="20"/>
                  </w:rPr>
                  <m:t>N</m:t>
                </m:r>
              </m:e>
              <m:sub>
                <m:r>
                  <w:rPr>
                    <w:rFonts w:ascii="Cambria Math" w:hAnsi="Cambria Math" w:cs="Arial"/>
                    <w:sz w:val="20"/>
                    <w:szCs w:val="20"/>
                  </w:rPr>
                  <m:t>i</m:t>
                </m:r>
                <m:r>
                  <w:rPr>
                    <w:rFonts w:ascii="Cambria Math" w:hAnsi="Cambria Math" w:cs="Arial"/>
                    <w:sz w:val="20"/>
                    <w:szCs w:val="20"/>
                    <w:lang w:val="en-CA"/>
                  </w:rPr>
                  <m:t>,</m:t>
                </m:r>
                <m:r>
                  <w:rPr>
                    <w:rFonts w:ascii="Cambria Math" w:hAnsi="Cambria Math" w:cs="Arial"/>
                    <w:sz w:val="20"/>
                    <w:szCs w:val="20"/>
                  </w:rPr>
                  <m:t>M</m:t>
                </m:r>
              </m:sub>
            </m:sSub>
            <m:d>
              <m:dPr>
                <m:ctrlPr>
                  <w:rPr>
                    <w:rFonts w:ascii="Cambria Math" w:hAnsi="Cambria Math" w:cs="Arial"/>
                    <w:sz w:val="20"/>
                    <w:szCs w:val="20"/>
                  </w:rPr>
                </m:ctrlPr>
              </m:dPr>
              <m:e>
                <m:r>
                  <w:rPr>
                    <w:rFonts w:ascii="Cambria Math" w:hAnsi="Cambria Math" w:cs="Arial"/>
                    <w:sz w:val="20"/>
                    <w:szCs w:val="20"/>
                  </w:rPr>
                  <m:t>s</m:t>
                </m:r>
              </m:e>
            </m:d>
            <m:r>
              <w:rPr>
                <w:rFonts w:ascii="Cambria Math" w:hAnsi="Cambria Math" w:cs="Arial"/>
                <w:sz w:val="20"/>
                <w:szCs w:val="20"/>
                <w:lang w:val="en-CA"/>
              </w:rPr>
              <m:t>;0≤</m:t>
            </m:r>
            <m:r>
              <w:rPr>
                <w:rFonts w:ascii="Cambria Math" w:hAnsi="Cambria Math" w:cs="Arial"/>
                <w:sz w:val="20"/>
                <w:szCs w:val="20"/>
              </w:rPr>
              <m:t>s</m:t>
            </m:r>
            <m:r>
              <w:rPr>
                <w:rFonts w:ascii="Cambria Math" w:hAnsi="Cambria Math" w:cs="Arial"/>
                <w:sz w:val="20"/>
                <w:szCs w:val="20"/>
                <w:lang w:val="en-CA"/>
              </w:rPr>
              <m:t>≤</m:t>
            </m:r>
            <m:sSubSup>
              <m:sSubSupPr>
                <m:ctrlPr>
                  <w:rPr>
                    <w:rFonts w:ascii="Cambria Math" w:hAnsi="Cambria Math" w:cs="Arial"/>
                    <w:sz w:val="20"/>
                    <w:szCs w:val="20"/>
                  </w:rPr>
                </m:ctrlPr>
              </m:sSubSupPr>
              <m:e>
                <m:r>
                  <w:rPr>
                    <w:rFonts w:ascii="Cambria Math" w:hAnsi="Cambria Math" w:cs="Arial"/>
                    <w:sz w:val="20"/>
                    <w:szCs w:val="20"/>
                  </w:rPr>
                  <m:t>x</m:t>
                </m:r>
              </m:e>
              <m:sub>
                <m:r>
                  <w:rPr>
                    <w:rFonts w:ascii="Cambria Math" w:hAnsi="Cambria Math" w:cs="Arial"/>
                    <w:sz w:val="20"/>
                    <w:szCs w:val="20"/>
                  </w:rPr>
                  <m:t>k</m:t>
                </m:r>
              </m:sub>
              <m:sup>
                <m:r>
                  <w:rPr>
                    <w:rFonts w:ascii="Cambria Math" w:hAnsi="Cambria Math" w:cs="Arial"/>
                    <w:sz w:val="20"/>
                    <w:szCs w:val="20"/>
                    <w:lang w:val="en-CA"/>
                  </w:rPr>
                  <m:t>'</m:t>
                </m:r>
              </m:sup>
            </m:sSubSup>
          </m:e>
        </m:nary>
      </m:oMath>
      <w:r w:rsidR="00DB644D" w:rsidRPr="002A3992">
        <w:rPr>
          <w:rFonts w:ascii="Arial" w:eastAsia="Times New Roman" w:hAnsi="Arial" w:cs="Arial"/>
          <w:sz w:val="20"/>
          <w:szCs w:val="20"/>
          <w:lang w:val="en-CA"/>
        </w:rPr>
        <w:t xml:space="preserve"> </w:t>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sz w:val="20"/>
          <w:szCs w:val="20"/>
          <w:lang w:val="en-CA"/>
        </w:rPr>
        <w:tab/>
      </w:r>
      <w:r w:rsidR="00DB644D" w:rsidRPr="002A3992">
        <w:rPr>
          <w:rFonts w:ascii="Arial" w:eastAsia="Times New Roman" w:hAnsi="Arial" w:cs="Arial"/>
          <w:b/>
          <w:sz w:val="20"/>
          <w:szCs w:val="20"/>
          <w:lang w:val="en-CA"/>
        </w:rPr>
        <w:t>(4)</w:t>
      </w:r>
    </w:p>
    <w:p w14:paraId="6F35FF78" w14:textId="77777777" w:rsidR="00CE2F94" w:rsidRPr="002A3992" w:rsidRDefault="00DB644D">
      <w:pPr>
        <w:spacing w:afterAutospacing="1" w:line="360" w:lineRule="auto"/>
        <w:jc w:val="both"/>
        <w:rPr>
          <w:rFonts w:ascii="Arial" w:eastAsia="Times New Roman" w:hAnsi="Arial" w:cs="Arial"/>
          <w:sz w:val="20"/>
          <w:szCs w:val="20"/>
          <w:lang w:val="en-CA"/>
        </w:rPr>
      </w:pPr>
      <w:r w:rsidRPr="002A3992">
        <w:rPr>
          <w:rFonts w:ascii="Arial" w:eastAsia="Times New Roman" w:hAnsi="Arial" w:cs="Arial"/>
          <w:sz w:val="20"/>
          <w:szCs w:val="20"/>
          <w:lang w:val="en-CA"/>
        </w:rPr>
        <w:t xml:space="preserve">There are both periodic and non-periodic B-spline functions in the literature. However, in our study, we will focus only on non-periodic B-spline functions constructed on the following knot vector:   </w:t>
      </w:r>
      <m:oMath>
        <m:r>
          <w:rPr>
            <w:rFonts w:ascii="Cambria Math" w:hAnsi="Cambria Math" w:cs="Arial"/>
            <w:sz w:val="20"/>
            <w:szCs w:val="20"/>
          </w:rPr>
          <m:t>X</m:t>
        </m:r>
        <m:r>
          <w:rPr>
            <w:rFonts w:ascii="Cambria Math" w:hAnsi="Cambria Math" w:cs="Arial"/>
            <w:sz w:val="20"/>
            <w:szCs w:val="20"/>
            <w:lang w:val="en-CA"/>
          </w:rPr>
          <m:t>=</m:t>
        </m:r>
        <m:d>
          <m:dPr>
            <m:ctrlPr>
              <w:rPr>
                <w:rFonts w:ascii="Cambria Math" w:hAnsi="Cambria Math" w:cs="Arial"/>
                <w:sz w:val="20"/>
                <w:szCs w:val="20"/>
              </w:rPr>
            </m:ctrlPr>
          </m:dPr>
          <m:e>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lang w:val="en-CA"/>
                  </w:rPr>
                  <m:t>0</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m</m:t>
                </m:r>
                <m:r>
                  <w:rPr>
                    <w:rFonts w:ascii="Cambria Math" w:hAnsi="Cambria Math" w:cs="Arial"/>
                    <w:sz w:val="20"/>
                    <w:szCs w:val="20"/>
                    <w:lang w:val="en-CA"/>
                  </w:rPr>
                  <m:t>+</m:t>
                </m:r>
                <m:r>
                  <w:rPr>
                    <w:rFonts w:ascii="Cambria Math" w:hAnsi="Cambria Math" w:cs="Arial"/>
                    <w:sz w:val="20"/>
                    <w:szCs w:val="20"/>
                  </w:rPr>
                  <m:t>M</m:t>
                </m:r>
                <m:r>
                  <w:rPr>
                    <w:rFonts w:ascii="Cambria Math" w:hAnsi="Cambria Math" w:cs="Arial"/>
                    <w:sz w:val="20"/>
                    <w:szCs w:val="20"/>
                    <w:lang w:val="en-CA"/>
                  </w:rPr>
                  <m:t>+1</m:t>
                </m:r>
              </m:sub>
            </m:sSub>
          </m:e>
        </m:d>
      </m:oMath>
      <w:r w:rsidRPr="002A3992">
        <w:rPr>
          <w:rFonts w:ascii="Arial" w:eastAsia="Times New Roman" w:hAnsi="Arial" w:cs="Arial"/>
          <w:sz w:val="20"/>
          <w:szCs w:val="20"/>
          <w:lang w:val="en-CA"/>
        </w:rPr>
        <w:t>.</w:t>
      </w:r>
    </w:p>
    <w:p w14:paraId="059688D9" w14:textId="23C3CD00" w:rsidR="00CE2F94" w:rsidRDefault="00DB644D">
      <w:pPr>
        <w:spacing w:afterAutospacing="1" w:line="360" w:lineRule="auto"/>
        <w:jc w:val="both"/>
        <w:rPr>
          <w:rFonts w:ascii="Times New Roman" w:eastAsia="Times New Roman" w:hAnsi="Times New Roman" w:cs="Times New Roman"/>
          <w:sz w:val="24"/>
          <w:szCs w:val="24"/>
          <w:lang w:val="en-CA"/>
        </w:rPr>
      </w:pPr>
      <w:r w:rsidRPr="002A3992">
        <w:rPr>
          <w:rFonts w:ascii="Arial" w:eastAsia="Times New Roman" w:hAnsi="Arial" w:cs="Arial"/>
          <w:sz w:val="20"/>
          <w:szCs w:val="20"/>
          <w:lang w:val="en-CA"/>
        </w:rPr>
        <w:t xml:space="preserve">In the application of B-spline interpolation, each rainfall event has a rainfall (or cumulative) profile that may or may not resemble those of other events. The FPCAC algorithm and the silhouette method are thus applied to this dissimilarity. Moreover, before applying the </w:t>
      </w:r>
      <w:r w:rsidR="003770B0">
        <w:rPr>
          <w:rFonts w:ascii="Arial" w:eastAsia="Times New Roman" w:hAnsi="Arial" w:cs="Arial"/>
          <w:sz w:val="20"/>
          <w:szCs w:val="20"/>
          <w:lang w:val="en-CA"/>
        </w:rPr>
        <w:t>F</w:t>
      </w:r>
      <w:r w:rsidRPr="002A3992">
        <w:rPr>
          <w:rFonts w:ascii="Arial" w:eastAsia="Times New Roman" w:hAnsi="Arial" w:cs="Arial"/>
          <w:sz w:val="20"/>
          <w:szCs w:val="20"/>
          <w:lang w:val="en-CA"/>
        </w:rPr>
        <w:t xml:space="preserve">PCAC approach to the continuous data, it is necessary to first determine the optimal number of groups using the silhouette method. An illustration of the B-spline interpolation from the work of Gordon and </w:t>
      </w:r>
      <w:proofErr w:type="spellStart"/>
      <w:r w:rsidRPr="002A3992">
        <w:rPr>
          <w:rFonts w:ascii="Arial" w:eastAsia="Times New Roman" w:hAnsi="Arial" w:cs="Arial"/>
          <w:sz w:val="20"/>
          <w:szCs w:val="20"/>
          <w:lang w:val="en-CA"/>
        </w:rPr>
        <w:t>Riesenfeld</w:t>
      </w:r>
      <w:proofErr w:type="spellEnd"/>
      <w:r w:rsidRPr="002A3992">
        <w:rPr>
          <w:rFonts w:ascii="Arial" w:eastAsia="Times New Roman" w:hAnsi="Arial" w:cs="Arial"/>
          <w:sz w:val="20"/>
          <w:szCs w:val="20"/>
          <w:lang w:val="en-CA"/>
        </w:rPr>
        <w:t xml:space="preserve"> (1974) is shown in Fig</w:t>
      </w:r>
      <w:r w:rsidR="00342A00">
        <w:rPr>
          <w:rFonts w:ascii="Arial" w:eastAsia="Times New Roman" w:hAnsi="Arial" w:cs="Arial"/>
          <w:sz w:val="20"/>
          <w:szCs w:val="20"/>
          <w:lang w:val="en-CA"/>
        </w:rPr>
        <w:t>.</w:t>
      </w:r>
      <w:r w:rsidRPr="002A3992">
        <w:rPr>
          <w:rFonts w:ascii="Arial" w:eastAsia="Times New Roman" w:hAnsi="Arial" w:cs="Arial"/>
          <w:sz w:val="20"/>
          <w:szCs w:val="20"/>
          <w:lang w:val="en-CA"/>
        </w:rPr>
        <w:t xml:space="preserve"> </w:t>
      </w:r>
      <w:r w:rsidR="00C949FE" w:rsidRPr="002A3992">
        <w:rPr>
          <w:rFonts w:ascii="Arial" w:eastAsia="Times New Roman" w:hAnsi="Arial" w:cs="Arial"/>
          <w:sz w:val="20"/>
          <w:szCs w:val="20"/>
          <w:lang w:val="en-CA"/>
        </w:rPr>
        <w:t>3</w:t>
      </w:r>
      <w:r w:rsidRPr="002A3992">
        <w:rPr>
          <w:rFonts w:ascii="Arial" w:eastAsia="Times New Roman" w:hAnsi="Arial" w:cs="Arial"/>
          <w:sz w:val="20"/>
          <w:szCs w:val="20"/>
          <w:lang w:val="en-CA"/>
        </w:rPr>
        <w:t>. The analysis of this figure clearly shows that B-spline interpolation accurately reproduces the observations; therefore, it facilitates the generation of a continuous series of values of the measured observable.</w:t>
      </w:r>
    </w:p>
    <w:p w14:paraId="2686BE1B" w14:textId="565F44EA" w:rsidR="00CE2F94" w:rsidRPr="002A3992" w:rsidRDefault="005B21CB">
      <w:pPr>
        <w:pStyle w:val="Heading4"/>
        <w:numPr>
          <w:ilvl w:val="0"/>
          <w:numId w:val="0"/>
        </w:numPr>
        <w:spacing w:afterAutospacing="1" w:line="360" w:lineRule="auto"/>
        <w:rPr>
          <w:rFonts w:ascii="Arial" w:hAnsi="Arial" w:cs="Arial"/>
          <w:bCs/>
          <w:iCs w:val="0"/>
          <w:sz w:val="20"/>
          <w:szCs w:val="20"/>
          <w:lang w:val="en-CA" w:eastAsia="fr-FR"/>
        </w:rPr>
      </w:pPr>
      <w:bookmarkStart w:id="13" w:name="_Toc148566255"/>
      <w:r w:rsidRPr="002A3992">
        <w:rPr>
          <w:rFonts w:ascii="Arial" w:hAnsi="Arial" w:cs="Arial"/>
          <w:bCs/>
          <w:iCs w:val="0"/>
          <w:sz w:val="20"/>
          <w:szCs w:val="20"/>
          <w:lang w:val="en-CA" w:eastAsia="fr-FR"/>
        </w:rPr>
        <w:lastRenderedPageBreak/>
        <w:t>2</w:t>
      </w:r>
      <w:r w:rsidR="00DB644D" w:rsidRPr="002A3992">
        <w:rPr>
          <w:rFonts w:ascii="Arial" w:hAnsi="Arial" w:cs="Arial"/>
          <w:bCs/>
          <w:iCs w:val="0"/>
          <w:sz w:val="20"/>
          <w:szCs w:val="20"/>
          <w:lang w:val="en-CA" w:eastAsia="fr-FR"/>
        </w:rPr>
        <w:t xml:space="preserve">.2.2.3 </w:t>
      </w:r>
      <w:bookmarkEnd w:id="13"/>
      <w:r w:rsidR="00DB644D" w:rsidRPr="002A3992">
        <w:rPr>
          <w:rFonts w:ascii="Arial" w:eastAsia="Times New Roman" w:hAnsi="Arial" w:cs="Arial"/>
          <w:bCs/>
          <w:iCs w:val="0"/>
          <w:sz w:val="20"/>
          <w:szCs w:val="20"/>
          <w:lang w:val="en-CA" w:eastAsia="fr-FR"/>
        </w:rPr>
        <w:t>The FPCAC Algorithm</w:t>
      </w:r>
    </w:p>
    <w:p w14:paraId="1A37E847" w14:textId="7AE01077" w:rsidR="00CE2F94" w:rsidRPr="002A3992" w:rsidRDefault="00DB644D">
      <w:pPr>
        <w:spacing w:afterAutospacing="1" w:line="360" w:lineRule="auto"/>
        <w:jc w:val="both"/>
        <w:rPr>
          <w:rFonts w:ascii="Arial" w:eastAsiaTheme="minorEastAsia" w:hAnsi="Arial" w:cs="Arial"/>
          <w:sz w:val="20"/>
          <w:szCs w:val="20"/>
          <w:lang w:val="en-CA"/>
        </w:rPr>
      </w:pPr>
      <w:r w:rsidRPr="002A3992">
        <w:rPr>
          <w:rFonts w:ascii="Arial" w:eastAsia="Times New Roman" w:hAnsi="Arial" w:cs="Arial"/>
          <w:sz w:val="20"/>
          <w:szCs w:val="20"/>
          <w:lang w:val="en-CA" w:eastAsia="fr-FR"/>
        </w:rPr>
        <w:t xml:space="preserve">The grouping approach based on Functional Principal Component Analysis (FPCA), commonly known as the “FPCAC algorithm,” was proposed by </w:t>
      </w:r>
      <w:proofErr w:type="spellStart"/>
      <w:r w:rsidRPr="002A3992">
        <w:rPr>
          <w:rFonts w:ascii="Arial" w:eastAsia="Times New Roman" w:hAnsi="Arial" w:cs="Arial"/>
          <w:sz w:val="20"/>
          <w:szCs w:val="20"/>
          <w:lang w:val="en-CA" w:eastAsia="fr-FR"/>
        </w:rPr>
        <w:t>Adelfio</w:t>
      </w:r>
      <w:proofErr w:type="spellEnd"/>
      <w:r w:rsidRPr="002A3992">
        <w:rPr>
          <w:rFonts w:ascii="Arial" w:eastAsia="Times New Roman" w:hAnsi="Arial" w:cs="Arial"/>
          <w:sz w:val="20"/>
          <w:szCs w:val="20"/>
          <w:lang w:val="en-CA" w:eastAsia="fr-FR"/>
        </w:rPr>
        <w:t xml:space="preserve"> et al. (2011). This algorithm seeks clusters of functions (in the direction of greatest variance) by assigning rainfall events to the most appropriate group based on a suitable distance measure. </w:t>
      </w:r>
      <w:r w:rsidRPr="002A3992">
        <w:rPr>
          <w:rFonts w:ascii="Arial" w:eastAsiaTheme="minorEastAsia" w:hAnsi="Arial" w:cs="Arial"/>
          <w:sz w:val="20"/>
          <w:szCs w:val="20"/>
          <w:lang w:val="en-CA"/>
        </w:rPr>
        <w:t xml:space="preserve">It also introduces a modification of the adjusted k-means algorithm based on the robust curve clustering (RCC) approach initiated by Garcia-Escudero and </w:t>
      </w:r>
      <w:proofErr w:type="spellStart"/>
      <w:r w:rsidRPr="002A3992">
        <w:rPr>
          <w:rFonts w:ascii="Arial" w:eastAsiaTheme="minorEastAsia" w:hAnsi="Arial" w:cs="Arial"/>
          <w:sz w:val="20"/>
          <w:szCs w:val="20"/>
          <w:lang w:val="en-CA"/>
        </w:rPr>
        <w:t>Gordaliza</w:t>
      </w:r>
      <w:proofErr w:type="spellEnd"/>
      <w:r w:rsidRPr="002A3992">
        <w:rPr>
          <w:rFonts w:ascii="Arial" w:eastAsiaTheme="minorEastAsia" w:hAnsi="Arial" w:cs="Arial"/>
          <w:sz w:val="20"/>
          <w:szCs w:val="20"/>
          <w:lang w:val="en-CA"/>
        </w:rPr>
        <w:t xml:space="preserve"> (2005); this algorithm is a variant of the robust version of the k-means methodology through a well-tuned procedure. In short, given a sample of q-dimensional data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lang w:val="en-CA"/>
              </w:rPr>
              <m:t>2</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n</m:t>
            </m:r>
          </m:sub>
        </m:sSub>
      </m:oMath>
      <w:r w:rsidRPr="002A3992">
        <w:rPr>
          <w:rFonts w:ascii="Arial" w:eastAsiaTheme="minorEastAsia" w:hAnsi="Arial" w:cs="Arial"/>
          <w:sz w:val="20"/>
          <w:szCs w:val="20"/>
          <w:lang w:val="en-CA"/>
        </w:rPr>
        <w:t xml:space="preserve"> with </w:t>
      </w:r>
      <w:r w:rsidRPr="002A3992">
        <w:rPr>
          <w:rFonts w:ascii="Arial" w:eastAsiaTheme="minorEastAsia" w:hAnsi="Arial" w:cs="Arial"/>
          <w:b/>
          <w:bCs/>
          <w:sz w:val="20"/>
          <w:szCs w:val="20"/>
          <w:lang w:val="en-CA"/>
        </w:rPr>
        <w:t xml:space="preserve">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r>
              <w:rPr>
                <w:rFonts w:ascii="Cambria Math" w:hAnsi="Cambria Math" w:cs="Arial"/>
                <w:sz w:val="20"/>
                <w:szCs w:val="20"/>
                <w:lang w:val="en-CA"/>
              </w:rPr>
              <m:t>2</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iq</m:t>
            </m:r>
          </m:sub>
        </m:sSub>
      </m:oMath>
      <w:r w:rsidRPr="002A3992">
        <w:rPr>
          <w:rFonts w:ascii="Arial" w:eastAsiaTheme="minorEastAsia" w:hAnsi="Arial" w:cs="Arial"/>
          <w:sz w:val="20"/>
          <w:szCs w:val="20"/>
          <w:lang w:val="en-CA"/>
        </w:rPr>
        <w:t xml:space="preserve">, and k a fixed number of clusters, the FPCAC algorithm searches for the  centers  </w:t>
      </w:r>
      <m:oMath>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lang w:val="en-CA"/>
              </w:rPr>
              <m:t>2</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k</m:t>
            </m:r>
          </m:sub>
        </m:sSub>
      </m:oMath>
      <w:r w:rsidRPr="002A3992">
        <w:rPr>
          <w:rFonts w:ascii="Arial" w:eastAsiaTheme="minorEastAsia" w:hAnsi="Arial" w:cs="Arial"/>
          <w:sz w:val="20"/>
          <w:szCs w:val="20"/>
          <w:lang w:val="en-CA"/>
        </w:rPr>
        <w:t>, which are the solutions to the minimization problem whose formulation is given below:</w:t>
      </w:r>
    </w:p>
    <w:p w14:paraId="6DD6B6CB" w14:textId="77777777" w:rsidR="00CE2F94" w:rsidRPr="002A3992" w:rsidRDefault="00CB4414">
      <w:pPr>
        <w:spacing w:afterAutospacing="1" w:line="360" w:lineRule="auto"/>
        <w:jc w:val="both"/>
        <w:rPr>
          <w:rFonts w:ascii="Arial" w:eastAsiaTheme="minorEastAsia" w:hAnsi="Arial" w:cs="Arial"/>
          <w:b/>
          <w:sz w:val="20"/>
          <w:szCs w:val="20"/>
          <w:lang w:val="en-CA"/>
        </w:rPr>
      </w:pPr>
      <m:oMath>
        <m:sSub>
          <m:sSubPr>
            <m:ctrlPr>
              <w:rPr>
                <w:rFonts w:ascii="Cambria Math" w:hAnsi="Cambria Math" w:cs="Arial"/>
                <w:sz w:val="20"/>
                <w:szCs w:val="20"/>
              </w:rPr>
            </m:ctrlPr>
          </m:sSubPr>
          <m:e>
            <m:r>
              <w:rPr>
                <w:rFonts w:ascii="Cambria Math" w:hAnsi="Cambria Math" w:cs="Arial"/>
                <w:sz w:val="20"/>
                <w:szCs w:val="20"/>
              </w:rPr>
              <m:t>O</m:t>
            </m:r>
          </m:e>
          <m:sub>
            <m:r>
              <w:rPr>
                <w:rFonts w:ascii="Cambria Math" w:hAnsi="Cambria Math" w:cs="Arial"/>
                <w:sz w:val="20"/>
                <w:szCs w:val="20"/>
              </w:rPr>
              <m:t>k</m:t>
            </m:r>
          </m:sub>
        </m:sSub>
        <m:d>
          <m:dPr>
            <m:ctrlPr>
              <w:rPr>
                <w:rFonts w:ascii="Cambria Math" w:hAnsi="Cambria Math" w:cs="Arial"/>
                <w:sz w:val="20"/>
                <w:szCs w:val="20"/>
              </w:rPr>
            </m:ctrlPr>
          </m:dPr>
          <m:e>
            <m:r>
              <w:rPr>
                <w:rFonts w:ascii="Cambria Math" w:hAnsi="Cambria Math" w:cs="Arial"/>
                <w:sz w:val="20"/>
                <w:szCs w:val="20"/>
              </w:rPr>
              <m:t>α</m:t>
            </m:r>
          </m:e>
        </m:d>
        <m:r>
          <w:rPr>
            <w:rFonts w:ascii="Cambria Math" w:hAnsi="Cambria Math" w:cs="Arial"/>
            <w:sz w:val="20"/>
            <w:szCs w:val="20"/>
            <w:lang w:val="en-CA"/>
          </w:rPr>
          <m:t>=</m:t>
        </m:r>
        <m:limLow>
          <m:limLowPr>
            <m:ctrlPr>
              <w:rPr>
                <w:rFonts w:ascii="Cambria Math" w:hAnsi="Cambria Math" w:cs="Arial"/>
                <w:sz w:val="20"/>
                <w:szCs w:val="20"/>
              </w:rPr>
            </m:ctrlPr>
          </m:limLowPr>
          <m:e>
            <m:r>
              <w:rPr>
                <w:rFonts w:ascii="Cambria Math" w:hAnsi="Cambria Math" w:cs="Arial"/>
                <w:sz w:val="20"/>
                <w:szCs w:val="20"/>
              </w:rPr>
              <m:t>min</m:t>
            </m:r>
          </m:e>
          <m:lim>
            <m:r>
              <w:rPr>
                <w:rFonts w:ascii="Cambria Math" w:hAnsi="Cambria Math" w:cs="Arial"/>
                <w:sz w:val="20"/>
                <w:szCs w:val="20"/>
              </w:rPr>
              <m:t>Y</m:t>
            </m:r>
          </m:lim>
        </m:limLow>
        <m:limLow>
          <m:limLowPr>
            <m:ctrlPr>
              <w:rPr>
                <w:rFonts w:ascii="Cambria Math" w:hAnsi="Cambria Math" w:cs="Arial"/>
                <w:sz w:val="20"/>
                <w:szCs w:val="20"/>
              </w:rPr>
            </m:ctrlPr>
          </m:limLowPr>
          <m:e>
            <m:r>
              <w:rPr>
                <w:rFonts w:ascii="Cambria Math" w:hAnsi="Cambria Math" w:cs="Arial"/>
                <w:sz w:val="20"/>
                <w:szCs w:val="20"/>
              </w:rPr>
              <m:t>min</m:t>
            </m:r>
          </m:e>
          <m:lim>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k</m:t>
                </m:r>
              </m:sub>
            </m:sSub>
          </m:lim>
        </m:limLow>
        <m:f>
          <m:fPr>
            <m:ctrlPr>
              <w:rPr>
                <w:rFonts w:ascii="Cambria Math" w:hAnsi="Cambria Math" w:cs="Arial"/>
                <w:sz w:val="20"/>
                <w:szCs w:val="20"/>
              </w:rPr>
            </m:ctrlPr>
          </m:fPr>
          <m:num>
            <m:r>
              <w:rPr>
                <w:rFonts w:ascii="Cambria Math" w:hAnsi="Cambria Math" w:cs="Arial"/>
                <w:sz w:val="20"/>
                <w:szCs w:val="20"/>
                <w:lang w:val="en-CA"/>
              </w:rPr>
              <m:t>1</m:t>
            </m:r>
          </m:num>
          <m:den>
            <m:d>
              <m:dPr>
                <m:begChr m:val="["/>
                <m:endChr m:val="]"/>
                <m:ctrlPr>
                  <w:rPr>
                    <w:rFonts w:ascii="Cambria Math" w:hAnsi="Cambria Math" w:cs="Arial"/>
                    <w:sz w:val="20"/>
                    <w:szCs w:val="20"/>
                  </w:rPr>
                </m:ctrlPr>
              </m:dPr>
              <m:e>
                <m:r>
                  <w:rPr>
                    <w:rFonts w:ascii="Cambria Math" w:hAnsi="Cambria Math" w:cs="Arial"/>
                    <w:sz w:val="20"/>
                    <w:szCs w:val="20"/>
                  </w:rPr>
                  <m:t>n</m:t>
                </m:r>
                <m:d>
                  <m:dPr>
                    <m:ctrlPr>
                      <w:rPr>
                        <w:rFonts w:ascii="Cambria Math" w:hAnsi="Cambria Math" w:cs="Arial"/>
                        <w:sz w:val="20"/>
                        <w:szCs w:val="20"/>
                      </w:rPr>
                    </m:ctrlPr>
                  </m:dPr>
                  <m:e>
                    <m:r>
                      <w:rPr>
                        <w:rFonts w:ascii="Cambria Math" w:hAnsi="Cambria Math" w:cs="Arial"/>
                        <w:sz w:val="20"/>
                        <w:szCs w:val="20"/>
                        <w:lang w:val="en-CA"/>
                      </w:rPr>
                      <m:t>1-</m:t>
                    </m:r>
                    <m:r>
                      <w:rPr>
                        <w:rFonts w:ascii="Cambria Math" w:hAnsi="Cambria Math" w:cs="Arial"/>
                        <w:sz w:val="20"/>
                        <w:szCs w:val="20"/>
                      </w:rPr>
                      <m:t>α</m:t>
                    </m:r>
                  </m:e>
                </m:d>
              </m:e>
            </m:d>
          </m:den>
        </m:f>
        <m:nary>
          <m:naryPr>
            <m:chr m:val="∑"/>
            <m:supHide m:val="1"/>
            <m:ctrlPr>
              <w:rPr>
                <w:rFonts w:ascii="Cambria Math" w:hAnsi="Cambria Math" w:cs="Arial"/>
                <w:sz w:val="20"/>
                <w:szCs w:val="20"/>
              </w:rPr>
            </m:ctrlPr>
          </m:naryPr>
          <m:sub>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ϵY</m:t>
            </m:r>
          </m:sub>
          <m:sup/>
          <m:e>
            <m:limLow>
              <m:limLowPr>
                <m:ctrlPr>
                  <w:rPr>
                    <w:rFonts w:ascii="Cambria Math" w:hAnsi="Cambria Math" w:cs="Arial"/>
                    <w:sz w:val="20"/>
                    <w:szCs w:val="20"/>
                  </w:rPr>
                </m:ctrlPr>
              </m:limLowPr>
              <m:e>
                <m:r>
                  <w:rPr>
                    <w:rFonts w:ascii="Cambria Math" w:hAnsi="Cambria Math" w:cs="Arial"/>
                    <w:sz w:val="20"/>
                    <w:szCs w:val="20"/>
                  </w:rPr>
                  <m:t>inf</m:t>
                </m:r>
              </m:e>
              <m:lim>
                <m:r>
                  <w:rPr>
                    <w:rFonts w:ascii="Cambria Math" w:hAnsi="Cambria Math" w:cs="Arial"/>
                    <w:sz w:val="20"/>
                    <w:szCs w:val="20"/>
                    <w:lang w:val="en-CA"/>
                  </w:rPr>
                  <m:t>1&lt;</m:t>
                </m:r>
                <m:r>
                  <w:rPr>
                    <w:rFonts w:ascii="Cambria Math" w:hAnsi="Cambria Math" w:cs="Arial"/>
                    <w:sz w:val="20"/>
                    <w:szCs w:val="20"/>
                  </w:rPr>
                  <m:t>j</m:t>
                </m:r>
                <m:r>
                  <w:rPr>
                    <w:rFonts w:ascii="Cambria Math" w:hAnsi="Cambria Math" w:cs="Arial"/>
                    <w:sz w:val="20"/>
                    <w:szCs w:val="20"/>
                    <w:lang w:val="en-CA"/>
                  </w:rPr>
                  <m:t>&lt;</m:t>
                </m:r>
                <m:r>
                  <w:rPr>
                    <w:rFonts w:ascii="Cambria Math" w:hAnsi="Cambria Math" w:cs="Arial"/>
                    <w:sz w:val="20"/>
                    <w:szCs w:val="20"/>
                  </w:rPr>
                  <m:t>k</m:t>
                </m:r>
              </m:lim>
            </m:limLow>
            <m:sSup>
              <m:sSupPr>
                <m:ctrlPr>
                  <w:rPr>
                    <w:rFonts w:ascii="Cambria Math" w:hAnsi="Cambria Math" w:cs="Arial"/>
                    <w:sz w:val="20"/>
                    <w:szCs w:val="20"/>
                  </w:rPr>
                </m:ctrlPr>
              </m:sSupPr>
              <m:e>
                <m:d>
                  <m:dPr>
                    <m:begChr m:val="‖"/>
                    <m:endChr m:val="‖"/>
                    <m:ctrlPr>
                      <w:rPr>
                        <w:rFonts w:ascii="Cambria Math" w:hAnsi="Cambria Math" w:cs="Arial"/>
                        <w:sz w:val="20"/>
                        <w:szCs w:val="20"/>
                      </w:rPr>
                    </m:ctrlPr>
                  </m:dPr>
                  <m:e>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j</m:t>
                        </m:r>
                      </m:sub>
                    </m:sSub>
                  </m:e>
                </m:d>
              </m:e>
              <m:sup>
                <m:r>
                  <w:rPr>
                    <w:rFonts w:ascii="Cambria Math" w:hAnsi="Cambria Math" w:cs="Arial"/>
                    <w:sz w:val="20"/>
                    <w:szCs w:val="20"/>
                    <w:lang w:val="en-CA"/>
                  </w:rPr>
                  <m:t>2</m:t>
                </m:r>
              </m:sup>
            </m:sSup>
          </m:e>
        </m:nary>
      </m:oMath>
      <w:r w:rsidR="00DB644D" w:rsidRPr="002A3992">
        <w:rPr>
          <w:rFonts w:ascii="Arial" w:eastAsiaTheme="minorEastAsia" w:hAnsi="Arial" w:cs="Arial"/>
          <w:sz w:val="20"/>
          <w:szCs w:val="20"/>
          <w:lang w:val="en-CA"/>
        </w:rPr>
        <w:t xml:space="preserve"> </w:t>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sz w:val="20"/>
          <w:szCs w:val="20"/>
          <w:lang w:val="en-CA"/>
        </w:rPr>
        <w:tab/>
      </w:r>
      <w:r w:rsidR="00DB644D" w:rsidRPr="002A3992">
        <w:rPr>
          <w:rFonts w:ascii="Arial" w:eastAsiaTheme="minorEastAsia" w:hAnsi="Arial" w:cs="Arial"/>
          <w:b/>
          <w:sz w:val="20"/>
          <w:szCs w:val="20"/>
          <w:lang w:val="en-CA"/>
        </w:rPr>
        <w:t>(5)</w:t>
      </w:r>
    </w:p>
    <w:p w14:paraId="612F8321" w14:textId="77777777" w:rsidR="00CE2F94" w:rsidRDefault="00DB644D">
      <w:pPr>
        <w:spacing w:afterAutospacing="1" w:line="360" w:lineRule="auto"/>
        <w:jc w:val="both"/>
        <w:rPr>
          <w:rFonts w:ascii="Times New Roman" w:eastAsia="Times New Roman" w:hAnsi="Times New Roman" w:cs="Times New Roman"/>
          <w:sz w:val="24"/>
          <w:szCs w:val="24"/>
          <w:lang w:val="en-CA" w:eastAsia="fr-FR"/>
        </w:rPr>
      </w:pPr>
      <w:r w:rsidRPr="002A3992">
        <w:rPr>
          <w:rFonts w:ascii="Arial" w:eastAsiaTheme="minorEastAsia" w:hAnsi="Arial" w:cs="Arial"/>
          <w:sz w:val="20"/>
          <w:szCs w:val="20"/>
          <w:lang w:val="en-CA"/>
        </w:rPr>
        <w:t xml:space="preserve">In this equation, </w:t>
      </w:r>
      <m:oMath>
        <m:r>
          <w:rPr>
            <w:rFonts w:ascii="Cambria Math" w:hAnsi="Cambria Math" w:cs="Arial"/>
            <w:sz w:val="20"/>
            <w:szCs w:val="20"/>
          </w:rPr>
          <m:t>α</m:t>
        </m:r>
      </m:oMath>
      <w:r w:rsidRPr="002A3992">
        <w:rPr>
          <w:rFonts w:ascii="Arial" w:eastAsiaTheme="minorEastAsia" w:hAnsi="Arial" w:cs="Arial"/>
          <w:sz w:val="20"/>
          <w:szCs w:val="20"/>
          <w:lang w:val="en-CA"/>
        </w:rPr>
        <w:t xml:space="preserve"> is the segmentation size and Y is the set of subsets of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lang w:val="en-CA"/>
              </w:rPr>
              <m:t>1</m:t>
            </m:r>
          </m:sub>
        </m:sSub>
        <m:r>
          <w:rPr>
            <w:rFonts w:ascii="Cambria Math" w:hAnsi="Cambria Math" w:cs="Arial"/>
            <w:sz w:val="20"/>
            <w:szCs w:val="20"/>
            <w:lang w:val="en-CA"/>
          </w:rPr>
          <m:t>,…,</m:t>
        </m:r>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n</m:t>
            </m:r>
          </m:sub>
        </m:sSub>
      </m:oMath>
      <w:r w:rsidRPr="002A3992">
        <w:rPr>
          <w:rFonts w:ascii="Arial" w:eastAsiaTheme="minorEastAsia" w:hAnsi="Arial" w:cs="Arial"/>
          <w:sz w:val="20"/>
          <w:szCs w:val="20"/>
          <w:lang w:val="en-CA"/>
        </w:rPr>
        <w:t xml:space="preserve"> containing </w:t>
      </w:r>
      <m:oMath>
        <m:d>
          <m:dPr>
            <m:begChr m:val="["/>
            <m:endChr m:val="]"/>
            <m:ctrlPr>
              <w:rPr>
                <w:rFonts w:ascii="Cambria Math" w:hAnsi="Cambria Math" w:cs="Arial"/>
                <w:sz w:val="20"/>
                <w:szCs w:val="20"/>
              </w:rPr>
            </m:ctrlPr>
          </m:dPr>
          <m:e>
            <m:r>
              <w:rPr>
                <w:rFonts w:ascii="Cambria Math" w:hAnsi="Cambria Math" w:cs="Arial"/>
                <w:sz w:val="20"/>
                <w:szCs w:val="20"/>
              </w:rPr>
              <m:t>n</m:t>
            </m:r>
            <m:d>
              <m:dPr>
                <m:ctrlPr>
                  <w:rPr>
                    <w:rFonts w:ascii="Cambria Math" w:hAnsi="Cambria Math" w:cs="Arial"/>
                    <w:sz w:val="20"/>
                    <w:szCs w:val="20"/>
                  </w:rPr>
                </m:ctrlPr>
              </m:dPr>
              <m:e>
                <m:r>
                  <w:rPr>
                    <w:rFonts w:ascii="Cambria Math" w:hAnsi="Cambria Math" w:cs="Arial"/>
                    <w:sz w:val="20"/>
                    <w:szCs w:val="20"/>
                    <w:lang w:val="en-CA"/>
                  </w:rPr>
                  <m:t>1-</m:t>
                </m:r>
                <m:r>
                  <w:rPr>
                    <w:rFonts w:ascii="Cambria Math" w:hAnsi="Cambria Math" w:cs="Arial"/>
                    <w:sz w:val="20"/>
                    <w:szCs w:val="20"/>
                  </w:rPr>
                  <m:t>α</m:t>
                </m:r>
              </m:e>
            </m:d>
          </m:e>
        </m:d>
      </m:oMath>
      <w:r w:rsidRPr="002A3992">
        <w:rPr>
          <w:rFonts w:ascii="Arial" w:eastAsiaTheme="minorEastAsia" w:hAnsi="Arial" w:cs="Arial"/>
          <w:sz w:val="20"/>
          <w:szCs w:val="20"/>
          <w:lang w:val="en-CA"/>
        </w:rPr>
        <w:t xml:space="preserve"> data points. This method assigns each observation to the group identified by its nearest center </w:t>
      </w:r>
      <m:oMath>
        <m:sSub>
          <m:sSubPr>
            <m:ctrlPr>
              <w:rPr>
                <w:rFonts w:ascii="Cambria Math" w:hAnsi="Cambria Math" w:cs="Arial"/>
                <w:sz w:val="20"/>
                <w:szCs w:val="20"/>
              </w:rPr>
            </m:ctrlPr>
          </m:sSubPr>
          <m:e>
            <m:r>
              <w:rPr>
                <w:rFonts w:ascii="Cambria Math" w:hAnsi="Cambria Math" w:cs="Arial"/>
                <w:sz w:val="20"/>
                <w:szCs w:val="20"/>
              </w:rPr>
              <m:t>C</m:t>
            </m:r>
          </m:e>
          <m:sub>
            <m:r>
              <w:rPr>
                <w:rFonts w:ascii="Cambria Math" w:hAnsi="Cambria Math" w:cs="Arial"/>
                <w:sz w:val="20"/>
                <w:szCs w:val="20"/>
              </w:rPr>
              <m:t>j</m:t>
            </m:r>
          </m:sub>
        </m:sSub>
      </m:oMath>
      <w:r w:rsidRPr="002A3992">
        <w:rPr>
          <w:rFonts w:ascii="Arial" w:eastAsiaTheme="minorEastAsia" w:hAnsi="Arial" w:cs="Arial"/>
          <w:sz w:val="20"/>
          <w:szCs w:val="20"/>
          <w:lang w:val="en-CA"/>
        </w:rPr>
        <w:t xml:space="preserve">, considering a given proportion a of observations that deviate from it. This curve-based grouping procedure is based on a </w:t>
      </w:r>
      <w:proofErr w:type="gramStart"/>
      <w:r w:rsidRPr="002A3992">
        <w:rPr>
          <w:rFonts w:ascii="Arial" w:eastAsiaTheme="minorEastAsia" w:hAnsi="Arial" w:cs="Arial"/>
          <w:sz w:val="20"/>
          <w:szCs w:val="20"/>
          <w:lang w:val="en-CA"/>
        </w:rPr>
        <w:t>least squares</w:t>
      </w:r>
      <w:proofErr w:type="gramEnd"/>
      <w:r w:rsidRPr="002A3992">
        <w:rPr>
          <w:rFonts w:ascii="Arial" w:eastAsiaTheme="minorEastAsia" w:hAnsi="Arial" w:cs="Arial"/>
          <w:sz w:val="20"/>
          <w:szCs w:val="20"/>
          <w:lang w:val="en-CA"/>
        </w:rPr>
        <w:t xml:space="preserve"> fitting of q-dimensional cubic B-spline functions. The implementation of the FPCAC approach requires knowing the number of groups k and consists in finding a linear approximation of each curve (called a harmonic), obtained from a finite p-dimensional coefficient vector.</w:t>
      </w:r>
    </w:p>
    <w:p w14:paraId="76C66CB7" w14:textId="7AA518C0" w:rsidR="00CE2F94" w:rsidRPr="00A11D25" w:rsidRDefault="005B21CB">
      <w:pPr>
        <w:pStyle w:val="Heading4"/>
        <w:numPr>
          <w:ilvl w:val="0"/>
          <w:numId w:val="0"/>
        </w:numPr>
        <w:spacing w:afterAutospacing="1" w:line="360" w:lineRule="auto"/>
        <w:ind w:left="864" w:hanging="864"/>
        <w:rPr>
          <w:rFonts w:ascii="Arial" w:hAnsi="Arial" w:cs="Arial"/>
          <w:bCs/>
          <w:iCs w:val="0"/>
          <w:sz w:val="20"/>
          <w:szCs w:val="20"/>
          <w:lang w:val="en-CA" w:eastAsia="fr-FR"/>
        </w:rPr>
      </w:pPr>
      <w:bookmarkStart w:id="14" w:name="_Toc148566256"/>
      <w:r w:rsidRPr="00A11D25">
        <w:rPr>
          <w:rFonts w:ascii="Arial" w:hAnsi="Arial" w:cs="Arial"/>
          <w:bCs/>
          <w:iCs w:val="0"/>
          <w:sz w:val="20"/>
          <w:szCs w:val="20"/>
          <w:lang w:val="en-CA" w:eastAsia="fr-FR"/>
        </w:rPr>
        <w:t>2</w:t>
      </w:r>
      <w:r w:rsidR="00DB644D" w:rsidRPr="00A11D25">
        <w:rPr>
          <w:rFonts w:ascii="Arial" w:hAnsi="Arial" w:cs="Arial"/>
          <w:bCs/>
          <w:iCs w:val="0"/>
          <w:sz w:val="20"/>
          <w:szCs w:val="20"/>
          <w:lang w:val="en-CA" w:eastAsia="fr-FR"/>
        </w:rPr>
        <w:t xml:space="preserve">.2.2.4 </w:t>
      </w:r>
      <w:bookmarkEnd w:id="14"/>
      <w:r w:rsidR="00DB644D" w:rsidRPr="00A11D25">
        <w:rPr>
          <w:rFonts w:ascii="Arial" w:eastAsiaTheme="minorEastAsia" w:hAnsi="Arial" w:cs="Arial"/>
          <w:bCs/>
          <w:iCs w:val="0"/>
          <w:sz w:val="20"/>
          <w:szCs w:val="20"/>
          <w:lang w:val="en-CA" w:eastAsia="fr-FR"/>
        </w:rPr>
        <w:t>Definition of the Number of Groups: The Silhouette Method</w:t>
      </w:r>
    </w:p>
    <w:p w14:paraId="35459F9E" w14:textId="5296F2A2" w:rsidR="00CE2F94" w:rsidRPr="00A11D25" w:rsidRDefault="00DB644D">
      <w:pPr>
        <w:spacing w:after="0" w:line="360" w:lineRule="auto"/>
        <w:jc w:val="both"/>
        <w:rPr>
          <w:rFonts w:ascii="Arial" w:hAnsi="Arial" w:cs="Arial"/>
          <w:sz w:val="20"/>
          <w:szCs w:val="20"/>
          <w:highlight w:val="blue"/>
          <w:lang w:val="en-CA"/>
        </w:rPr>
      </w:pPr>
      <w:r w:rsidRPr="00A11D25">
        <w:rPr>
          <w:rFonts w:ascii="Arial" w:eastAsiaTheme="minorEastAsia" w:hAnsi="Arial" w:cs="Arial"/>
          <w:sz w:val="20"/>
          <w:szCs w:val="20"/>
          <w:lang w:val="en-CA"/>
        </w:rPr>
        <w:t xml:space="preserve">The silhouette method is a technique used to assess the quality of clustering when partitioning a dataset. It was proposed by </w:t>
      </w:r>
      <w:proofErr w:type="spellStart"/>
      <w:r w:rsidRPr="00A11D25">
        <w:rPr>
          <w:rFonts w:ascii="Arial" w:eastAsiaTheme="minorEastAsia" w:hAnsi="Arial" w:cs="Arial"/>
          <w:sz w:val="20"/>
          <w:szCs w:val="20"/>
          <w:lang w:val="en-CA"/>
        </w:rPr>
        <w:t>Rousseeuw</w:t>
      </w:r>
      <w:proofErr w:type="spellEnd"/>
      <w:r w:rsidRPr="00A11D25">
        <w:rPr>
          <w:rFonts w:ascii="Arial" w:eastAsiaTheme="minorEastAsia" w:hAnsi="Arial" w:cs="Arial"/>
          <w:sz w:val="20"/>
          <w:szCs w:val="20"/>
          <w:lang w:val="en-CA"/>
        </w:rPr>
        <w:t xml:space="preserve"> (1987) to select the optimal number of groups k. It remains the most widely used and accepted method within the scientific community. The main idea behind this method is to compute a silhouette score for each data point within a cluster. The silhouette score measures how well an observation fits within its assigned group compared to other groups. A high silhouette score indicates that the point is well matched to its own cluster, while a low score suggests that the point may belong to another cluster.  </w:t>
      </w:r>
      <w:r w:rsidRPr="00A11D25">
        <w:rPr>
          <w:rFonts w:ascii="Arial" w:hAnsi="Arial" w:cs="Arial"/>
          <w:sz w:val="20"/>
          <w:szCs w:val="20"/>
          <w:lang w:val="en-CA"/>
        </w:rPr>
        <w:t>Thus, a high silhouette score indicates that the point belongs to its group, while a low score suggests that the point might belong to another group. The silhouette score for a given point is calculated according to the following procedure:</w:t>
      </w:r>
    </w:p>
    <w:p w14:paraId="4B09430B" w14:textId="691E8135" w:rsidR="00CE2F94" w:rsidRPr="00A11D25" w:rsidRDefault="00DB644D">
      <w:pPr>
        <w:pStyle w:val="ListParagraph"/>
        <w:numPr>
          <w:ilvl w:val="0"/>
          <w:numId w:val="10"/>
        </w:numPr>
        <w:spacing w:after="0" w:line="360" w:lineRule="auto"/>
        <w:jc w:val="both"/>
        <w:rPr>
          <w:rFonts w:ascii="Arial" w:eastAsia="Times New Roman" w:hAnsi="Arial" w:cs="Arial"/>
          <w:sz w:val="20"/>
          <w:szCs w:val="20"/>
          <w:lang w:val="en-CA" w:eastAsia="fr-FR"/>
        </w:rPr>
      </w:pPr>
      <w:r w:rsidRPr="00A11D25">
        <w:rPr>
          <w:rFonts w:ascii="Arial" w:hAnsi="Arial" w:cs="Arial"/>
          <w:sz w:val="20"/>
          <w:szCs w:val="20"/>
          <w:lang w:val="en-CA"/>
        </w:rPr>
        <w:t>First, compute the average distance from the point being evaluated to all other points within the same group this is called the intra-cluster distance, denoted by (a)</w:t>
      </w:r>
      <w:r w:rsidRPr="00A11D25">
        <w:rPr>
          <w:rFonts w:ascii="Arial" w:eastAsiaTheme="minorEastAsia" w:hAnsi="Arial" w:cs="Arial"/>
          <w:sz w:val="20"/>
          <w:szCs w:val="20"/>
          <w:lang w:val="en-CA"/>
        </w:rPr>
        <w:t>.</w:t>
      </w:r>
    </w:p>
    <w:p w14:paraId="3D5DE43F" w14:textId="77777777" w:rsidR="00CE2F94" w:rsidRPr="00A11D25" w:rsidRDefault="00DB644D">
      <w:pPr>
        <w:pStyle w:val="ListParagraph"/>
        <w:numPr>
          <w:ilvl w:val="0"/>
          <w:numId w:val="10"/>
        </w:numPr>
        <w:spacing w:after="0" w:line="360" w:lineRule="auto"/>
        <w:jc w:val="both"/>
        <w:rPr>
          <w:rFonts w:ascii="Arial" w:eastAsia="Times New Roman" w:hAnsi="Arial" w:cs="Arial"/>
          <w:sz w:val="20"/>
          <w:szCs w:val="20"/>
          <w:lang w:val="en-CA" w:eastAsia="fr-FR"/>
        </w:rPr>
      </w:pPr>
      <w:r w:rsidRPr="00A11D25">
        <w:rPr>
          <w:rFonts w:ascii="Arial" w:hAnsi="Arial" w:cs="Arial"/>
          <w:sz w:val="20"/>
          <w:szCs w:val="20"/>
          <w:lang w:val="en-CA"/>
        </w:rPr>
        <w:t>Then, compute the average distance from the point to all points in the nearest other cluster, this is the inter-cluster distance, denoted by (b)</w:t>
      </w:r>
      <w:r w:rsidRPr="00A11D25">
        <w:rPr>
          <w:rFonts w:ascii="Arial" w:hAnsi="Arial" w:cs="Arial"/>
          <w:sz w:val="20"/>
          <w:szCs w:val="20"/>
          <w:shd w:val="clear" w:color="auto" w:fill="F7F7F8"/>
          <w:lang w:val="en-CA"/>
        </w:rPr>
        <w:t>.</w:t>
      </w:r>
    </w:p>
    <w:p w14:paraId="560A2A44" w14:textId="77777777" w:rsidR="00CE2F94" w:rsidRPr="00A11D25" w:rsidRDefault="00DB644D">
      <w:pPr>
        <w:pStyle w:val="ListParagraph"/>
        <w:numPr>
          <w:ilvl w:val="0"/>
          <w:numId w:val="10"/>
        </w:numPr>
        <w:spacing w:after="0" w:line="360" w:lineRule="auto"/>
        <w:jc w:val="both"/>
        <w:rPr>
          <w:rFonts w:ascii="Arial" w:eastAsia="Times New Roman" w:hAnsi="Arial" w:cs="Arial"/>
          <w:sz w:val="20"/>
          <w:szCs w:val="20"/>
          <w:lang w:val="en-CA" w:eastAsia="fr-FR"/>
        </w:rPr>
      </w:pPr>
      <w:r w:rsidRPr="00A11D25">
        <w:rPr>
          <w:rFonts w:ascii="Arial" w:hAnsi="Arial" w:cs="Arial"/>
          <w:sz w:val="20"/>
          <w:szCs w:val="20"/>
          <w:lang w:val="en-CA"/>
        </w:rPr>
        <w:t xml:space="preserve"> Finally, the silhouette score s for the point is obtained using the following formula:</w:t>
      </w:r>
      <w:r w:rsidRPr="00A11D25">
        <w:rPr>
          <w:rFonts w:ascii="Arial" w:hAnsi="Arial" w:cs="Arial"/>
          <w:sz w:val="20"/>
          <w:szCs w:val="20"/>
          <w:shd w:val="clear" w:color="auto" w:fill="F7F7F8"/>
          <w:lang w:val="en-CA"/>
        </w:rPr>
        <w:t xml:space="preserve"> </w:t>
      </w:r>
    </w:p>
    <w:p w14:paraId="5F044353" w14:textId="77777777" w:rsidR="00CE2F94" w:rsidRPr="00A11D25" w:rsidRDefault="00DB644D">
      <w:pPr>
        <w:spacing w:afterAutospacing="1" w:line="360" w:lineRule="auto"/>
        <w:jc w:val="both"/>
        <w:rPr>
          <w:rFonts w:ascii="Arial" w:hAnsi="Arial" w:cs="Arial"/>
          <w:sz w:val="20"/>
          <w:szCs w:val="20"/>
          <w:highlight w:val="blue"/>
          <w:lang w:val="en-US"/>
        </w:rPr>
      </w:pPr>
      <w:r w:rsidRPr="00A11D25">
        <w:rPr>
          <w:rFonts w:ascii="Arial" w:eastAsia="Times New Roman" w:hAnsi="Arial" w:cs="Arial"/>
          <w:sz w:val="20"/>
          <w:szCs w:val="20"/>
          <w:lang w:val="en-CA"/>
        </w:rPr>
        <w:t xml:space="preserve">                                      </w:t>
      </w:r>
      <m:oMath>
        <m:r>
          <w:rPr>
            <w:rFonts w:ascii="Cambria Math" w:hAnsi="Cambria Math" w:cs="Arial"/>
            <w:sz w:val="20"/>
            <w:szCs w:val="20"/>
          </w:rPr>
          <m:t>s</m:t>
        </m:r>
        <m:r>
          <w:rPr>
            <w:rFonts w:ascii="Cambria Math" w:hAnsi="Cambria Math" w:cs="Arial"/>
            <w:sz w:val="20"/>
            <w:szCs w:val="20"/>
            <w:lang w:val="en-US"/>
          </w:rPr>
          <m:t>=</m:t>
        </m:r>
        <m:f>
          <m:fPr>
            <m:type m:val="lin"/>
            <m:ctrlPr>
              <w:rPr>
                <w:rFonts w:ascii="Cambria Math" w:hAnsi="Cambria Math" w:cs="Arial"/>
                <w:sz w:val="20"/>
                <w:szCs w:val="20"/>
              </w:rPr>
            </m:ctrlPr>
          </m:fPr>
          <m:num>
            <m:d>
              <m:dPr>
                <m:ctrlPr>
                  <w:rPr>
                    <w:rFonts w:ascii="Cambria Math" w:hAnsi="Cambria Math" w:cs="Arial"/>
                    <w:sz w:val="20"/>
                    <w:szCs w:val="20"/>
                  </w:rPr>
                </m:ctrlPr>
              </m:dPr>
              <m:e>
                <m:r>
                  <w:rPr>
                    <w:rFonts w:ascii="Cambria Math" w:hAnsi="Cambria Math" w:cs="Arial"/>
                    <w:sz w:val="20"/>
                    <w:szCs w:val="20"/>
                  </w:rPr>
                  <m:t>b</m:t>
                </m:r>
                <m:r>
                  <w:rPr>
                    <w:rFonts w:ascii="Cambria Math" w:hAnsi="Cambria Math" w:cs="Arial"/>
                    <w:sz w:val="20"/>
                    <w:szCs w:val="20"/>
                    <w:lang w:val="en-US"/>
                  </w:rPr>
                  <m:t>-</m:t>
                </m:r>
                <m:r>
                  <w:rPr>
                    <w:rFonts w:ascii="Cambria Math" w:hAnsi="Cambria Math" w:cs="Arial"/>
                    <w:sz w:val="20"/>
                    <w:szCs w:val="20"/>
                  </w:rPr>
                  <m:t>a</m:t>
                </m:r>
              </m:e>
            </m:d>
          </m:num>
          <m:den>
            <m:r>
              <w:rPr>
                <w:rFonts w:ascii="Cambria Math" w:hAnsi="Cambria Math" w:cs="Arial"/>
                <w:sz w:val="20"/>
                <w:szCs w:val="20"/>
              </w:rPr>
              <m:t>max</m:t>
            </m:r>
          </m:den>
        </m:f>
        <m:d>
          <m:dPr>
            <m:ctrlPr>
              <w:rPr>
                <w:rFonts w:ascii="Cambria Math" w:hAnsi="Cambria Math" w:cs="Arial"/>
                <w:sz w:val="20"/>
                <w:szCs w:val="20"/>
              </w:rPr>
            </m:ctrlPr>
          </m:dPr>
          <m:e>
            <m:r>
              <w:rPr>
                <w:rFonts w:ascii="Cambria Math" w:hAnsi="Cambria Math" w:cs="Arial"/>
                <w:sz w:val="20"/>
                <w:szCs w:val="20"/>
              </w:rPr>
              <m:t>a</m:t>
            </m:r>
            <m:r>
              <w:rPr>
                <w:rFonts w:ascii="Cambria Math" w:hAnsi="Cambria Math" w:cs="Arial"/>
                <w:sz w:val="20"/>
                <w:szCs w:val="20"/>
                <w:lang w:val="en-US"/>
              </w:rPr>
              <m:t>,</m:t>
            </m:r>
            <m:r>
              <w:rPr>
                <w:rFonts w:ascii="Cambria Math" w:hAnsi="Cambria Math" w:cs="Arial"/>
                <w:sz w:val="20"/>
                <w:szCs w:val="20"/>
              </w:rPr>
              <m:t>b</m:t>
            </m:r>
          </m:e>
        </m:d>
      </m:oMath>
      <w:r w:rsidRPr="00A11D25">
        <w:rPr>
          <w:rFonts w:ascii="Arial" w:hAnsi="Arial" w:cs="Arial"/>
          <w:sz w:val="20"/>
          <w:szCs w:val="20"/>
          <w:shd w:val="clear" w:color="auto" w:fill="F7F7F8"/>
          <w:lang w:val="en-US"/>
        </w:rPr>
        <w:t xml:space="preserve"> </w:t>
      </w:r>
      <w:r w:rsidRPr="00A11D25">
        <w:rPr>
          <w:rFonts w:ascii="Arial" w:hAnsi="Arial" w:cs="Arial"/>
          <w:sz w:val="20"/>
          <w:szCs w:val="20"/>
          <w:lang w:val="en-US"/>
        </w:rPr>
        <w:tab/>
      </w:r>
      <w:r w:rsidRPr="00A11D25">
        <w:rPr>
          <w:rFonts w:ascii="Arial" w:hAnsi="Arial" w:cs="Arial"/>
          <w:b/>
          <w:sz w:val="20"/>
          <w:szCs w:val="20"/>
          <w:lang w:val="en-US"/>
        </w:rPr>
        <w:t>(6)</w:t>
      </w:r>
    </w:p>
    <w:p w14:paraId="4197B213" w14:textId="70486D19" w:rsidR="00CE2F94" w:rsidRPr="00A11D25" w:rsidRDefault="00A21F02">
      <w:pPr>
        <w:spacing w:afterAutospacing="1" w:line="360" w:lineRule="auto"/>
        <w:jc w:val="both"/>
        <w:rPr>
          <w:rFonts w:ascii="Arial" w:hAnsi="Arial" w:cs="Arial"/>
          <w:sz w:val="20"/>
          <w:szCs w:val="20"/>
          <w:lang w:val="en-US"/>
        </w:rPr>
      </w:pPr>
      <w:r w:rsidRPr="00A11D25">
        <w:rPr>
          <w:rFonts w:ascii="Arial" w:hAnsi="Arial" w:cs="Arial"/>
          <w:sz w:val="20"/>
          <w:szCs w:val="20"/>
          <w:lang w:val="en"/>
        </w:rPr>
        <w:lastRenderedPageBreak/>
        <w:t xml:space="preserve">For each observation </w:t>
      </w:r>
      <w:proofErr w:type="spellStart"/>
      <w:r w:rsidRPr="00A11D25">
        <w:rPr>
          <w:rFonts w:ascii="Arial" w:hAnsi="Arial" w:cs="Arial"/>
          <w:sz w:val="20"/>
          <w:szCs w:val="20"/>
          <w:lang w:val="en"/>
        </w:rPr>
        <w:t>i</w:t>
      </w:r>
      <w:proofErr w:type="spellEnd"/>
      <w:r w:rsidRPr="00A11D25">
        <w:rPr>
          <w:rFonts w:ascii="Arial" w:hAnsi="Arial" w:cs="Arial"/>
          <w:sz w:val="20"/>
          <w:szCs w:val="20"/>
          <w:lang w:val="en"/>
        </w:rPr>
        <w:t xml:space="preserve"> in the center group C</w:t>
      </w:r>
      <w:r w:rsidRPr="00A11D25">
        <w:rPr>
          <w:rFonts w:ascii="Arial" w:hAnsi="Arial" w:cs="Arial"/>
          <w:sz w:val="20"/>
          <w:szCs w:val="20"/>
          <w:vertAlign w:val="subscript"/>
          <w:lang w:val="en"/>
        </w:rPr>
        <w:t>i</w:t>
      </w:r>
      <w:r w:rsidRPr="00A11D25">
        <w:rPr>
          <w:rFonts w:ascii="Arial" w:hAnsi="Arial" w:cs="Arial"/>
          <w:sz w:val="20"/>
          <w:szCs w:val="20"/>
          <w:lang w:val="en"/>
        </w:rPr>
        <w:t xml:space="preserve">, the silhouette method allows us to calculate the silhouette score of point </w:t>
      </w:r>
      <w:proofErr w:type="spellStart"/>
      <w:r w:rsidRPr="00A11D25">
        <w:rPr>
          <w:rFonts w:ascii="Arial" w:hAnsi="Arial" w:cs="Arial"/>
          <w:sz w:val="20"/>
          <w:szCs w:val="20"/>
          <w:lang w:val="en"/>
        </w:rPr>
        <w:t>i</w:t>
      </w:r>
      <w:proofErr w:type="spellEnd"/>
      <w:r w:rsidRPr="00A11D25">
        <w:rPr>
          <w:rFonts w:ascii="Arial" w:hAnsi="Arial" w:cs="Arial"/>
          <w:sz w:val="20"/>
          <w:szCs w:val="20"/>
          <w:lang w:val="en"/>
        </w:rPr>
        <w:t xml:space="preserve"> noted s(</w:t>
      </w:r>
      <w:proofErr w:type="spellStart"/>
      <w:r w:rsidRPr="00A11D25">
        <w:rPr>
          <w:rFonts w:ascii="Arial" w:hAnsi="Arial" w:cs="Arial"/>
          <w:sz w:val="20"/>
          <w:szCs w:val="20"/>
          <w:lang w:val="en"/>
        </w:rPr>
        <w:t>i</w:t>
      </w:r>
      <w:proofErr w:type="spellEnd"/>
      <w:r w:rsidRPr="00A11D25">
        <w:rPr>
          <w:rFonts w:ascii="Arial" w:hAnsi="Arial" w:cs="Arial"/>
          <w:sz w:val="20"/>
          <w:szCs w:val="20"/>
          <w:lang w:val="en"/>
        </w:rPr>
        <w:t>) as follows:</w:t>
      </w:r>
      <w:r w:rsidR="00DB644D" w:rsidRPr="00A11D25">
        <w:rPr>
          <w:rFonts w:ascii="Arial" w:eastAsiaTheme="minorEastAsia" w:hAnsi="Arial" w:cs="Arial"/>
          <w:sz w:val="20"/>
          <w:szCs w:val="20"/>
          <w:shd w:val="clear" w:color="auto" w:fill="F7F7F8"/>
          <w:lang w:val="en-US"/>
        </w:rPr>
        <w:t xml:space="preserve">  </w:t>
      </w:r>
    </w:p>
    <w:p w14:paraId="73976475" w14:textId="77777777" w:rsidR="00CE2F94" w:rsidRPr="00A11D25" w:rsidRDefault="00DB644D">
      <w:pPr>
        <w:spacing w:afterAutospacing="1" w:line="360" w:lineRule="auto"/>
        <w:jc w:val="both"/>
        <w:rPr>
          <w:rFonts w:ascii="Arial" w:eastAsiaTheme="minorEastAsia" w:hAnsi="Arial" w:cs="Arial"/>
          <w:b/>
          <w:sz w:val="20"/>
          <w:szCs w:val="20"/>
          <w:lang w:val="en-US" w:eastAsia="fr-FR"/>
        </w:rPr>
      </w:pPr>
      <w:r w:rsidRPr="00A11D25">
        <w:rPr>
          <w:rFonts w:ascii="Arial" w:eastAsiaTheme="minorEastAsia" w:hAnsi="Arial" w:cs="Arial"/>
          <w:sz w:val="20"/>
          <w:szCs w:val="20"/>
          <w:lang w:val="en-US" w:eastAsia="fr-FR"/>
        </w:rPr>
        <w:t xml:space="preserve"> </w:t>
      </w:r>
      <w:r w:rsidRPr="00A11D25">
        <w:rPr>
          <w:rFonts w:ascii="Arial" w:eastAsiaTheme="minorEastAsia" w:hAnsi="Arial" w:cs="Arial"/>
          <w:sz w:val="20"/>
          <w:szCs w:val="20"/>
          <w:lang w:val="en-US" w:eastAsia="fr-FR"/>
        </w:rPr>
        <w:tab/>
      </w:r>
      <w:r w:rsidRPr="00A11D25">
        <w:rPr>
          <w:rFonts w:ascii="Arial" w:eastAsiaTheme="minorEastAsia" w:hAnsi="Arial" w:cs="Arial"/>
          <w:sz w:val="20"/>
          <w:szCs w:val="20"/>
          <w:lang w:val="en-US" w:eastAsia="fr-FR"/>
        </w:rPr>
        <w:tab/>
      </w:r>
      <w:r w:rsidRPr="00A11D25">
        <w:rPr>
          <w:rFonts w:ascii="Arial" w:eastAsiaTheme="minorEastAsia" w:hAnsi="Arial" w:cs="Arial"/>
          <w:sz w:val="20"/>
          <w:szCs w:val="20"/>
          <w:lang w:val="en-US" w:eastAsia="fr-FR"/>
        </w:rPr>
        <w:tab/>
      </w:r>
      <m:oMath>
        <m:d>
          <m:dPr>
            <m:begChr m:val="{"/>
            <m:endChr m:val=""/>
            <m:ctrlPr>
              <w:rPr>
                <w:rFonts w:ascii="Cambria Math" w:eastAsiaTheme="minorEastAsia" w:hAnsi="Cambria Math" w:cs="Arial"/>
                <w:i/>
                <w:iCs/>
                <w:sz w:val="20"/>
                <w:szCs w:val="20"/>
                <w:lang w:eastAsia="fr-FR"/>
              </w:rPr>
            </m:ctrlPr>
          </m:dPr>
          <m:e>
            <m:eqArr>
              <m:eqArrPr>
                <m:ctrlPr>
                  <w:rPr>
                    <w:rFonts w:ascii="Cambria Math" w:eastAsiaTheme="minorEastAsia" w:hAnsi="Cambria Math" w:cs="Arial"/>
                    <w:i/>
                    <w:iCs/>
                    <w:sz w:val="20"/>
                    <w:szCs w:val="20"/>
                    <w:lang w:eastAsia="fr-FR"/>
                  </w:rPr>
                </m:ctrlPr>
              </m:eqArrPr>
              <m:e>
                <m:r>
                  <w:rPr>
                    <w:rFonts w:ascii="Cambria Math" w:eastAsiaTheme="minorEastAsia" w:hAnsi="Cambria Math" w:cs="Arial"/>
                    <w:sz w:val="20"/>
                    <w:szCs w:val="20"/>
                    <w:lang w:eastAsia="fr-FR"/>
                  </w:rPr>
                  <m:t>s</m:t>
                </m:r>
                <m:d>
                  <m:dPr>
                    <m:ctrlPr>
                      <w:rPr>
                        <w:rFonts w:ascii="Cambria Math" w:eastAsiaTheme="minorEastAsia" w:hAnsi="Cambria Math" w:cs="Arial"/>
                        <w:i/>
                        <w:iCs/>
                        <w:sz w:val="20"/>
                        <w:szCs w:val="20"/>
                        <w:lang w:eastAsia="fr-FR"/>
                      </w:rPr>
                    </m:ctrlPr>
                  </m:dPr>
                  <m:e>
                    <m:r>
                      <w:rPr>
                        <w:rFonts w:ascii="Cambria Math" w:eastAsiaTheme="minorEastAsia" w:hAnsi="Cambria Math" w:cs="Arial"/>
                        <w:sz w:val="20"/>
                        <w:szCs w:val="20"/>
                        <w:lang w:eastAsia="fr-FR"/>
                      </w:rPr>
                      <m:t>i</m:t>
                    </m:r>
                  </m:e>
                </m:d>
                <m:r>
                  <w:rPr>
                    <w:rFonts w:ascii="Cambria Math" w:eastAsiaTheme="minorEastAsia" w:hAnsi="Cambria Math" w:cs="Arial"/>
                    <w:sz w:val="20"/>
                    <w:szCs w:val="20"/>
                    <w:lang w:val="en-US" w:eastAsia="fr-FR"/>
                  </w:rPr>
                  <m:t>=</m:t>
                </m:r>
                <m:f>
                  <m:fPr>
                    <m:ctrlPr>
                      <w:rPr>
                        <w:rFonts w:ascii="Cambria Math" w:eastAsiaTheme="minorEastAsia" w:hAnsi="Cambria Math" w:cs="Arial"/>
                        <w:i/>
                        <w:iCs/>
                        <w:sz w:val="20"/>
                        <w:szCs w:val="20"/>
                        <w:lang w:eastAsia="fr-FR"/>
                      </w:rPr>
                    </m:ctrlPr>
                  </m:fPr>
                  <m:num>
                    <m:r>
                      <w:rPr>
                        <w:rFonts w:ascii="Cambria Math" w:eastAsiaTheme="minorEastAsia" w:hAnsi="Cambria Math" w:cs="Arial"/>
                        <w:sz w:val="20"/>
                        <w:szCs w:val="20"/>
                        <w:lang w:val="en-US" w:eastAsia="fr-FR"/>
                      </w:rPr>
                      <m:t>(</m:t>
                    </m:r>
                    <m:r>
                      <w:rPr>
                        <w:rFonts w:ascii="Cambria Math" w:eastAsiaTheme="minorEastAsia" w:hAnsi="Cambria Math" w:cs="Arial"/>
                        <w:sz w:val="20"/>
                        <w:szCs w:val="20"/>
                        <w:lang w:eastAsia="fr-FR"/>
                      </w:rPr>
                      <m:t>b</m:t>
                    </m:r>
                    <m:d>
                      <m:dPr>
                        <m:ctrlPr>
                          <w:rPr>
                            <w:rFonts w:ascii="Cambria Math" w:eastAsiaTheme="minorEastAsia" w:hAnsi="Cambria Math" w:cs="Arial"/>
                            <w:i/>
                            <w:iCs/>
                            <w:sz w:val="20"/>
                            <w:szCs w:val="20"/>
                            <w:lang w:eastAsia="fr-FR"/>
                          </w:rPr>
                        </m:ctrlPr>
                      </m:dPr>
                      <m:e>
                        <m:r>
                          <w:rPr>
                            <w:rFonts w:ascii="Cambria Math" w:eastAsiaTheme="minorEastAsia" w:hAnsi="Cambria Math" w:cs="Arial"/>
                            <w:sz w:val="20"/>
                            <w:szCs w:val="20"/>
                            <w:lang w:eastAsia="fr-FR"/>
                          </w:rPr>
                          <m:t>i</m:t>
                        </m:r>
                      </m:e>
                    </m:d>
                    <m:r>
                      <w:rPr>
                        <w:rFonts w:ascii="Cambria Math" w:eastAsiaTheme="minorEastAsia" w:hAnsi="Cambria Math" w:cs="Arial"/>
                        <w:sz w:val="20"/>
                        <w:szCs w:val="20"/>
                        <w:lang w:val="en-US" w:eastAsia="fr-FR"/>
                      </w:rPr>
                      <m:t>-</m:t>
                    </m:r>
                    <m:r>
                      <w:rPr>
                        <w:rFonts w:ascii="Cambria Math" w:eastAsiaTheme="minorEastAsia" w:hAnsi="Cambria Math" w:cs="Arial"/>
                        <w:sz w:val="20"/>
                        <w:szCs w:val="20"/>
                        <w:lang w:eastAsia="fr-FR"/>
                      </w:rPr>
                      <m:t>a</m:t>
                    </m:r>
                    <m:d>
                      <m:dPr>
                        <m:ctrlPr>
                          <w:rPr>
                            <w:rFonts w:ascii="Cambria Math" w:eastAsiaTheme="minorEastAsia" w:hAnsi="Cambria Math" w:cs="Arial"/>
                            <w:i/>
                            <w:iCs/>
                            <w:sz w:val="20"/>
                            <w:szCs w:val="20"/>
                            <w:lang w:eastAsia="fr-FR"/>
                          </w:rPr>
                        </m:ctrlPr>
                      </m:dPr>
                      <m:e>
                        <m:r>
                          <w:rPr>
                            <w:rFonts w:ascii="Cambria Math" w:eastAsiaTheme="minorEastAsia" w:hAnsi="Cambria Math" w:cs="Arial"/>
                            <w:sz w:val="20"/>
                            <w:szCs w:val="20"/>
                            <w:lang w:eastAsia="fr-FR"/>
                          </w:rPr>
                          <m:t>i</m:t>
                        </m:r>
                      </m:e>
                    </m:d>
                    <m:r>
                      <w:rPr>
                        <w:rFonts w:ascii="Cambria Math" w:eastAsiaTheme="minorEastAsia" w:hAnsi="Cambria Math" w:cs="Arial"/>
                        <w:sz w:val="20"/>
                        <w:szCs w:val="20"/>
                        <w:lang w:val="en-US" w:eastAsia="fr-FR"/>
                      </w:rPr>
                      <m:t>)</m:t>
                    </m:r>
                  </m:num>
                  <m:den>
                    <m:func>
                      <m:funcPr>
                        <m:ctrlPr>
                          <w:rPr>
                            <w:rFonts w:ascii="Cambria Math" w:eastAsiaTheme="minorEastAsia" w:hAnsi="Cambria Math" w:cs="Arial"/>
                            <w:i/>
                            <w:iCs/>
                            <w:sz w:val="20"/>
                            <w:szCs w:val="20"/>
                            <w:lang w:eastAsia="fr-FR"/>
                          </w:rPr>
                        </m:ctrlPr>
                      </m:funcPr>
                      <m:fName>
                        <m:r>
                          <m:rPr>
                            <m:sty m:val="p"/>
                          </m:rPr>
                          <w:rPr>
                            <w:rFonts w:ascii="Cambria Math" w:eastAsiaTheme="minorEastAsia" w:hAnsi="Cambria Math" w:cs="Arial"/>
                            <w:sz w:val="20"/>
                            <w:szCs w:val="20"/>
                            <w:lang w:val="en-US" w:eastAsia="fr-FR"/>
                          </w:rPr>
                          <m:t>max(</m:t>
                        </m:r>
                      </m:fName>
                      <m:e>
                        <m:r>
                          <w:rPr>
                            <w:rFonts w:ascii="Cambria Math" w:eastAsiaTheme="minorEastAsia" w:hAnsi="Cambria Math" w:cs="Arial"/>
                            <w:sz w:val="20"/>
                            <w:szCs w:val="20"/>
                            <w:lang w:eastAsia="fr-FR"/>
                          </w:rPr>
                          <m:t>a</m:t>
                        </m:r>
                        <m:d>
                          <m:dPr>
                            <m:ctrlPr>
                              <w:rPr>
                                <w:rFonts w:ascii="Cambria Math" w:eastAsiaTheme="minorEastAsia" w:hAnsi="Cambria Math" w:cs="Arial"/>
                                <w:i/>
                                <w:iCs/>
                                <w:sz w:val="20"/>
                                <w:szCs w:val="20"/>
                                <w:lang w:eastAsia="fr-FR"/>
                              </w:rPr>
                            </m:ctrlPr>
                          </m:dPr>
                          <m:e>
                            <m:r>
                              <w:rPr>
                                <w:rFonts w:ascii="Cambria Math" w:eastAsiaTheme="minorEastAsia" w:hAnsi="Cambria Math" w:cs="Arial"/>
                                <w:sz w:val="20"/>
                                <w:szCs w:val="20"/>
                                <w:lang w:eastAsia="fr-FR"/>
                              </w:rPr>
                              <m:t>i</m:t>
                            </m:r>
                          </m:e>
                        </m:d>
                        <m:r>
                          <w:rPr>
                            <w:rFonts w:ascii="Cambria Math" w:eastAsiaTheme="minorEastAsia" w:hAnsi="Cambria Math" w:cs="Arial"/>
                            <w:sz w:val="20"/>
                            <w:szCs w:val="20"/>
                            <w:lang w:val="en-US" w:eastAsia="fr-FR"/>
                          </w:rPr>
                          <m:t>,</m:t>
                        </m:r>
                        <m:r>
                          <w:rPr>
                            <w:rFonts w:ascii="Cambria Math" w:eastAsiaTheme="minorEastAsia" w:hAnsi="Cambria Math" w:cs="Arial"/>
                            <w:sz w:val="20"/>
                            <w:szCs w:val="20"/>
                            <w:lang w:eastAsia="fr-FR"/>
                          </w:rPr>
                          <m:t>b</m:t>
                        </m:r>
                        <m:r>
                          <w:rPr>
                            <w:rFonts w:ascii="Cambria Math" w:eastAsiaTheme="minorEastAsia" w:hAnsi="Cambria Math" w:cs="Arial"/>
                            <w:sz w:val="20"/>
                            <w:szCs w:val="20"/>
                            <w:lang w:val="en-US" w:eastAsia="fr-FR"/>
                          </w:rPr>
                          <m:t>(</m:t>
                        </m:r>
                        <m:r>
                          <w:rPr>
                            <w:rFonts w:ascii="Cambria Math" w:eastAsiaTheme="minorEastAsia" w:hAnsi="Cambria Math" w:cs="Arial"/>
                            <w:sz w:val="20"/>
                            <w:szCs w:val="20"/>
                            <w:lang w:eastAsia="fr-FR"/>
                          </w:rPr>
                          <m:t>i</m:t>
                        </m:r>
                        <m:r>
                          <w:rPr>
                            <w:rFonts w:ascii="Cambria Math" w:eastAsiaTheme="minorEastAsia" w:hAnsi="Cambria Math" w:cs="Arial"/>
                            <w:sz w:val="20"/>
                            <w:szCs w:val="20"/>
                            <w:lang w:val="en-US" w:eastAsia="fr-FR"/>
                          </w:rPr>
                          <m:t>))</m:t>
                        </m:r>
                      </m:e>
                    </m:func>
                  </m:den>
                </m:f>
                <m:r>
                  <w:rPr>
                    <w:rFonts w:ascii="Cambria Math" w:eastAsiaTheme="minorEastAsia" w:hAnsi="Cambria Math" w:cs="Arial"/>
                    <w:sz w:val="20"/>
                    <w:szCs w:val="20"/>
                    <w:lang w:val="en-US" w:eastAsia="fr-FR"/>
                  </w:rPr>
                  <m:t>   </m:t>
                </m:r>
                <m:r>
                  <w:rPr>
                    <w:rFonts w:ascii="Cambria Math" w:eastAsiaTheme="minorEastAsia" w:hAnsi="Cambria Math" w:cs="Arial"/>
                    <w:sz w:val="20"/>
                    <w:szCs w:val="20"/>
                    <w:lang w:eastAsia="fr-FR"/>
                  </w:rPr>
                  <m:t>si</m:t>
                </m:r>
                <m:r>
                  <w:rPr>
                    <w:rFonts w:ascii="Cambria Math" w:eastAsiaTheme="minorEastAsia" w:hAnsi="Cambria Math" w:cs="Arial"/>
                    <w:sz w:val="20"/>
                    <w:szCs w:val="20"/>
                    <w:lang w:val="en-US" w:eastAsia="fr-FR"/>
                  </w:rPr>
                  <m:t> </m:t>
                </m:r>
                <m:d>
                  <m:dPr>
                    <m:begChr m:val="|"/>
                    <m:endChr m:val="|"/>
                    <m:ctrlPr>
                      <w:rPr>
                        <w:rFonts w:ascii="Cambria Math" w:eastAsiaTheme="minorEastAsia" w:hAnsi="Cambria Math" w:cs="Arial"/>
                        <w:i/>
                        <w:iCs/>
                        <w:sz w:val="20"/>
                        <w:szCs w:val="20"/>
                        <w:lang w:eastAsia="fr-FR"/>
                      </w:rPr>
                    </m:ctrlPr>
                  </m:dPr>
                  <m:e>
                    <m:sSub>
                      <m:sSubPr>
                        <m:ctrlPr>
                          <w:rPr>
                            <w:rFonts w:ascii="Cambria Math" w:eastAsiaTheme="minorEastAsia" w:hAnsi="Cambria Math" w:cs="Arial"/>
                            <w:i/>
                            <w:iCs/>
                            <w:sz w:val="20"/>
                            <w:szCs w:val="20"/>
                            <w:lang w:eastAsia="fr-FR"/>
                          </w:rPr>
                        </m:ctrlPr>
                      </m:sSubPr>
                      <m:e>
                        <m:r>
                          <w:rPr>
                            <w:rFonts w:ascii="Cambria Math" w:eastAsiaTheme="minorEastAsia" w:hAnsi="Cambria Math" w:cs="Arial"/>
                            <w:sz w:val="20"/>
                            <w:szCs w:val="20"/>
                            <w:lang w:eastAsia="fr-FR"/>
                          </w:rPr>
                          <m:t>C</m:t>
                        </m:r>
                      </m:e>
                      <m:sub>
                        <m:r>
                          <w:rPr>
                            <w:rFonts w:ascii="Cambria Math" w:eastAsiaTheme="minorEastAsia" w:hAnsi="Cambria Math" w:cs="Arial"/>
                            <w:sz w:val="20"/>
                            <w:szCs w:val="20"/>
                            <w:lang w:eastAsia="fr-FR"/>
                          </w:rPr>
                          <m:t>i</m:t>
                        </m:r>
                      </m:sub>
                    </m:sSub>
                  </m:e>
                </m:d>
                <m:r>
                  <w:rPr>
                    <w:rFonts w:ascii="Cambria Math" w:eastAsiaTheme="minorEastAsia" w:hAnsi="Cambria Math" w:cs="Arial"/>
                    <w:sz w:val="20"/>
                    <w:szCs w:val="20"/>
                    <w:lang w:val="en-US" w:eastAsia="fr-FR"/>
                  </w:rPr>
                  <m:t>&gt;1</m:t>
                </m:r>
              </m:e>
              <m:e>
                <m:r>
                  <w:rPr>
                    <w:rFonts w:ascii="Cambria Math" w:eastAsiaTheme="minorEastAsia" w:hAnsi="Cambria Math" w:cs="Arial"/>
                    <w:sz w:val="20"/>
                    <w:szCs w:val="20"/>
                    <w:lang w:eastAsia="fr-FR"/>
                  </w:rPr>
                  <m:t>s</m:t>
                </m:r>
                <m:d>
                  <m:dPr>
                    <m:ctrlPr>
                      <w:rPr>
                        <w:rFonts w:ascii="Cambria Math" w:eastAsiaTheme="minorEastAsia" w:hAnsi="Cambria Math" w:cs="Arial"/>
                        <w:i/>
                        <w:iCs/>
                        <w:sz w:val="20"/>
                        <w:szCs w:val="20"/>
                        <w:lang w:eastAsia="fr-FR"/>
                      </w:rPr>
                    </m:ctrlPr>
                  </m:dPr>
                  <m:e>
                    <m:r>
                      <w:rPr>
                        <w:rFonts w:ascii="Cambria Math" w:eastAsiaTheme="minorEastAsia" w:hAnsi="Cambria Math" w:cs="Arial"/>
                        <w:sz w:val="20"/>
                        <w:szCs w:val="20"/>
                        <w:lang w:eastAsia="fr-FR"/>
                      </w:rPr>
                      <m:t>i</m:t>
                    </m:r>
                  </m:e>
                </m:d>
                <m:r>
                  <w:rPr>
                    <w:rFonts w:ascii="Cambria Math" w:eastAsiaTheme="minorEastAsia" w:hAnsi="Cambria Math" w:cs="Arial"/>
                    <w:sz w:val="20"/>
                    <w:szCs w:val="20"/>
                    <w:lang w:val="en-US" w:eastAsia="fr-FR"/>
                  </w:rPr>
                  <m:t>=0        </m:t>
                </m:r>
                <m:r>
                  <w:rPr>
                    <w:rFonts w:ascii="Cambria Math" w:eastAsiaTheme="minorEastAsia" w:hAnsi="Cambria Math" w:cs="Arial"/>
                    <w:sz w:val="20"/>
                    <w:szCs w:val="20"/>
                    <w:lang w:eastAsia="fr-FR"/>
                  </w:rPr>
                  <m:t>si</m:t>
                </m:r>
                <m:r>
                  <w:rPr>
                    <w:rFonts w:ascii="Cambria Math" w:eastAsiaTheme="minorEastAsia" w:hAnsi="Cambria Math" w:cs="Arial"/>
                    <w:sz w:val="20"/>
                    <w:szCs w:val="20"/>
                    <w:lang w:val="en-US" w:eastAsia="fr-FR"/>
                  </w:rPr>
                  <m:t> </m:t>
                </m:r>
                <m:d>
                  <m:dPr>
                    <m:begChr m:val="|"/>
                    <m:endChr m:val="|"/>
                    <m:ctrlPr>
                      <w:rPr>
                        <w:rFonts w:ascii="Cambria Math" w:eastAsiaTheme="minorEastAsia" w:hAnsi="Cambria Math" w:cs="Arial"/>
                        <w:i/>
                        <w:iCs/>
                        <w:sz w:val="20"/>
                        <w:szCs w:val="20"/>
                        <w:lang w:eastAsia="fr-FR"/>
                      </w:rPr>
                    </m:ctrlPr>
                  </m:dPr>
                  <m:e>
                    <m:sSub>
                      <m:sSubPr>
                        <m:ctrlPr>
                          <w:rPr>
                            <w:rFonts w:ascii="Cambria Math" w:eastAsiaTheme="minorEastAsia" w:hAnsi="Cambria Math" w:cs="Arial"/>
                            <w:i/>
                            <w:iCs/>
                            <w:sz w:val="20"/>
                            <w:szCs w:val="20"/>
                            <w:lang w:eastAsia="fr-FR"/>
                          </w:rPr>
                        </m:ctrlPr>
                      </m:sSubPr>
                      <m:e>
                        <m:r>
                          <w:rPr>
                            <w:rFonts w:ascii="Cambria Math" w:eastAsiaTheme="minorEastAsia" w:hAnsi="Cambria Math" w:cs="Arial"/>
                            <w:sz w:val="20"/>
                            <w:szCs w:val="20"/>
                            <w:lang w:eastAsia="fr-FR"/>
                          </w:rPr>
                          <m:t>C</m:t>
                        </m:r>
                      </m:e>
                      <m:sub>
                        <m:r>
                          <w:rPr>
                            <w:rFonts w:ascii="Cambria Math" w:eastAsiaTheme="minorEastAsia" w:hAnsi="Cambria Math" w:cs="Arial"/>
                            <w:sz w:val="20"/>
                            <w:szCs w:val="20"/>
                            <w:lang w:eastAsia="fr-FR"/>
                          </w:rPr>
                          <m:t>i</m:t>
                        </m:r>
                      </m:sub>
                    </m:sSub>
                  </m:e>
                </m:d>
                <m:r>
                  <w:rPr>
                    <w:rFonts w:ascii="Cambria Math" w:eastAsiaTheme="minorEastAsia" w:hAnsi="Cambria Math" w:cs="Arial"/>
                    <w:sz w:val="20"/>
                    <w:szCs w:val="20"/>
                    <w:lang w:val="en-US" w:eastAsia="fr-FR"/>
                  </w:rPr>
                  <m:t>=1</m:t>
                </m:r>
              </m:e>
            </m:eqArr>
          </m:e>
        </m:d>
      </m:oMath>
      <w:r w:rsidRPr="00A11D25">
        <w:rPr>
          <w:rFonts w:ascii="Arial" w:eastAsiaTheme="minorEastAsia" w:hAnsi="Arial" w:cs="Arial"/>
          <w:sz w:val="20"/>
          <w:szCs w:val="20"/>
          <w:lang w:val="en-US" w:eastAsia="fr-FR"/>
        </w:rPr>
        <w:tab/>
      </w:r>
      <w:r w:rsidRPr="00A11D25">
        <w:rPr>
          <w:rFonts w:ascii="Arial" w:eastAsiaTheme="minorEastAsia" w:hAnsi="Arial" w:cs="Arial"/>
          <w:sz w:val="20"/>
          <w:szCs w:val="20"/>
          <w:lang w:val="en-US" w:eastAsia="fr-FR"/>
        </w:rPr>
        <w:tab/>
      </w:r>
      <w:r w:rsidRPr="00A11D25">
        <w:rPr>
          <w:rFonts w:ascii="Arial" w:eastAsiaTheme="minorEastAsia" w:hAnsi="Arial" w:cs="Arial"/>
          <w:sz w:val="20"/>
          <w:szCs w:val="20"/>
          <w:lang w:val="en-US" w:eastAsia="fr-FR"/>
        </w:rPr>
        <w:tab/>
        <w:t xml:space="preserve"> </w:t>
      </w:r>
      <w:r w:rsidRPr="00A11D25">
        <w:rPr>
          <w:rFonts w:ascii="Arial" w:eastAsiaTheme="minorEastAsia" w:hAnsi="Arial" w:cs="Arial"/>
          <w:b/>
          <w:bCs/>
          <w:sz w:val="20"/>
          <w:szCs w:val="20"/>
          <w:lang w:val="en-US" w:eastAsia="fr-FR"/>
        </w:rPr>
        <w:t>(7)</w:t>
      </w:r>
      <w:r w:rsidRPr="00A11D25">
        <w:rPr>
          <w:rFonts w:ascii="Arial" w:eastAsiaTheme="minorEastAsia" w:hAnsi="Arial" w:cs="Arial"/>
          <w:b/>
          <w:sz w:val="20"/>
          <w:szCs w:val="20"/>
          <w:lang w:val="en-US" w:eastAsia="fr-FR"/>
        </w:rPr>
        <w:t xml:space="preserve"> </w:t>
      </w:r>
    </w:p>
    <w:p w14:paraId="322F907C" w14:textId="6E051C3F" w:rsidR="00CE2F94" w:rsidRPr="003770B0" w:rsidRDefault="00736820" w:rsidP="00736820">
      <w:pPr>
        <w:pStyle w:val="Heading1"/>
        <w:numPr>
          <w:ilvl w:val="0"/>
          <w:numId w:val="0"/>
        </w:numPr>
        <w:spacing w:line="240" w:lineRule="auto"/>
        <w:ind w:left="360" w:hanging="360"/>
        <w:rPr>
          <w:rFonts w:ascii="Arial" w:eastAsia="Times New Roman" w:hAnsi="Arial" w:cs="Arial"/>
          <w:b/>
          <w:sz w:val="22"/>
          <w:szCs w:val="22"/>
          <w:lang w:val="en-US" w:eastAsia="fr-FR"/>
        </w:rPr>
      </w:pPr>
      <w:bookmarkStart w:id="15" w:name="_Toc148566257"/>
      <w:bookmarkEnd w:id="15"/>
      <w:r w:rsidRPr="003770B0">
        <w:rPr>
          <w:rFonts w:ascii="Arial" w:eastAsia="Times New Roman" w:hAnsi="Arial" w:cs="Arial"/>
          <w:b/>
          <w:sz w:val="22"/>
          <w:szCs w:val="22"/>
          <w:lang w:val="en-US" w:eastAsia="fr-FR"/>
        </w:rPr>
        <w:t xml:space="preserve">3. </w:t>
      </w:r>
      <w:r w:rsidR="00DB644D" w:rsidRPr="003770B0">
        <w:rPr>
          <w:rFonts w:ascii="Arial" w:eastAsia="Times New Roman" w:hAnsi="Arial" w:cs="Arial"/>
          <w:b/>
          <w:sz w:val="22"/>
          <w:szCs w:val="22"/>
          <w:lang w:val="en-US" w:eastAsia="fr-FR"/>
        </w:rPr>
        <w:t>RESULTS AND DISCUSSION</w:t>
      </w:r>
    </w:p>
    <w:p w14:paraId="65C6C04F" w14:textId="45AF5F6E" w:rsidR="00CE2F94" w:rsidRPr="00736820" w:rsidRDefault="00DB644D">
      <w:pPr>
        <w:spacing w:line="360" w:lineRule="auto"/>
        <w:jc w:val="both"/>
        <w:rPr>
          <w:rFonts w:ascii="Arial" w:hAnsi="Arial" w:cs="Arial"/>
          <w:sz w:val="20"/>
          <w:szCs w:val="20"/>
          <w:highlight w:val="yellow"/>
          <w:lang w:val="en-CA"/>
        </w:rPr>
      </w:pPr>
      <w:r w:rsidRPr="00736820">
        <w:rPr>
          <w:rFonts w:ascii="Arial" w:hAnsi="Arial" w:cs="Arial"/>
          <w:sz w:val="20"/>
          <w:szCs w:val="20"/>
          <w:lang w:val="en-CA"/>
        </w:rPr>
        <w:t>Precipitation being both the main water resource for West African populations and the primary cause of floods and landslides in the regio</w:t>
      </w:r>
      <w:r w:rsidR="003A4DC6" w:rsidRPr="00736820">
        <w:rPr>
          <w:rFonts w:ascii="Arial" w:hAnsi="Arial" w:cs="Arial"/>
          <w:sz w:val="20"/>
          <w:szCs w:val="20"/>
          <w:lang w:val="en-CA"/>
        </w:rPr>
        <w:t xml:space="preserve">n </w:t>
      </w:r>
      <w:r w:rsidRPr="00736820">
        <w:rPr>
          <w:rFonts w:ascii="Arial" w:hAnsi="Arial" w:cs="Arial"/>
          <w:sz w:val="20"/>
          <w:szCs w:val="20"/>
          <w:lang w:val="en-CA"/>
        </w:rPr>
        <w:t>N has always posed a challenge for the scientific community in terms of its physical characterization. Various scientific approaches have been employed for this purpose; they generally rely on key rainfall event parameters such as: rainfall intensity R [mm/h], total accumulated rainfall [mm], and event duration (</w:t>
      </w:r>
      <w:proofErr w:type="spellStart"/>
      <w:r w:rsidRPr="00736820">
        <w:rPr>
          <w:rFonts w:ascii="Arial" w:hAnsi="Arial" w:cs="Arial"/>
          <w:sz w:val="20"/>
          <w:szCs w:val="20"/>
          <w:lang w:val="en-CA"/>
        </w:rPr>
        <w:t>Testud</w:t>
      </w:r>
      <w:proofErr w:type="spellEnd"/>
      <w:r w:rsidRPr="00736820">
        <w:rPr>
          <w:rFonts w:ascii="Arial" w:hAnsi="Arial" w:cs="Arial"/>
          <w:sz w:val="20"/>
          <w:szCs w:val="20"/>
          <w:lang w:val="en-CA"/>
        </w:rPr>
        <w:t xml:space="preserve"> et al., 2001; </w:t>
      </w:r>
      <w:proofErr w:type="spellStart"/>
      <w:r w:rsidR="00497ACF">
        <w:rPr>
          <w:rFonts w:ascii="Arial" w:hAnsi="Arial" w:cs="Arial"/>
          <w:sz w:val="20"/>
          <w:szCs w:val="20"/>
          <w:lang w:val="en-CA"/>
        </w:rPr>
        <w:t>Ll</w:t>
      </w:r>
      <w:r w:rsidRPr="00736820">
        <w:rPr>
          <w:rFonts w:ascii="Arial" w:hAnsi="Arial" w:cs="Arial"/>
          <w:sz w:val="20"/>
          <w:szCs w:val="20"/>
          <w:lang w:val="en-CA"/>
        </w:rPr>
        <w:t>asat</w:t>
      </w:r>
      <w:proofErr w:type="spellEnd"/>
      <w:r w:rsidRPr="00736820">
        <w:rPr>
          <w:rFonts w:ascii="Arial" w:hAnsi="Arial" w:cs="Arial"/>
          <w:sz w:val="20"/>
          <w:szCs w:val="20"/>
          <w:lang w:val="en-CA"/>
        </w:rPr>
        <w:t xml:space="preserve">, 2001; </w:t>
      </w:r>
      <w:proofErr w:type="spellStart"/>
      <w:r w:rsidRPr="00736820">
        <w:rPr>
          <w:rFonts w:ascii="Arial" w:hAnsi="Arial" w:cs="Arial"/>
          <w:sz w:val="20"/>
          <w:szCs w:val="20"/>
          <w:lang w:val="en-CA"/>
        </w:rPr>
        <w:t>Sottile</w:t>
      </w:r>
      <w:proofErr w:type="spellEnd"/>
      <w:r w:rsidRPr="00736820">
        <w:rPr>
          <w:rFonts w:ascii="Arial" w:hAnsi="Arial" w:cs="Arial"/>
          <w:sz w:val="20"/>
          <w:szCs w:val="20"/>
          <w:lang w:val="en-CA"/>
        </w:rPr>
        <w:t xml:space="preserve"> et al., 2021). </w:t>
      </w:r>
    </w:p>
    <w:p w14:paraId="14CC79AF" w14:textId="2A90D311" w:rsidR="00CE2F94" w:rsidRDefault="00DB644D" w:rsidP="00917A35">
      <w:pPr>
        <w:spacing w:before="240" w:line="360" w:lineRule="auto"/>
        <w:jc w:val="both"/>
        <w:rPr>
          <w:rFonts w:ascii="Times New Roman" w:hAnsi="Times New Roman"/>
          <w:sz w:val="24"/>
          <w:szCs w:val="24"/>
          <w:highlight w:val="yellow"/>
          <w:lang w:val="en-CA"/>
        </w:rPr>
      </w:pPr>
      <w:r w:rsidRPr="00736820">
        <w:rPr>
          <w:rFonts w:ascii="Arial" w:hAnsi="Arial" w:cs="Arial"/>
          <w:sz w:val="20"/>
          <w:szCs w:val="20"/>
          <w:lang w:val="en-CA"/>
        </w:rPr>
        <w:t xml:space="preserve">In this study, following the approach of </w:t>
      </w:r>
      <w:proofErr w:type="spellStart"/>
      <w:r w:rsidRPr="00736820">
        <w:rPr>
          <w:rFonts w:ascii="Arial" w:hAnsi="Arial" w:cs="Arial"/>
          <w:sz w:val="20"/>
          <w:szCs w:val="20"/>
          <w:lang w:val="en-CA"/>
        </w:rPr>
        <w:t>Sottile</w:t>
      </w:r>
      <w:proofErr w:type="spellEnd"/>
      <w:r w:rsidRPr="00736820">
        <w:rPr>
          <w:rFonts w:ascii="Arial" w:hAnsi="Arial" w:cs="Arial"/>
          <w:sz w:val="20"/>
          <w:szCs w:val="20"/>
          <w:lang w:val="en-CA"/>
        </w:rPr>
        <w:t xml:space="preserve"> et al. (2021), we use the FPCAC algorithm to characterize the observed rainfall over the two study sites. A preliminary analysis based on the stratification of 5-minute rainfall spectra aimed at grouping them into distinct rainfall events was conducted by applying the identification criteria defined by D'Amato and Lebel (1998).</w:t>
      </w:r>
      <w:r>
        <w:rPr>
          <w:rFonts w:ascii="Times New Roman" w:hAnsi="Times New Roman"/>
          <w:sz w:val="24"/>
          <w:szCs w:val="24"/>
          <w:lang w:val="en-CA"/>
        </w:rPr>
        <w:t xml:space="preserve"> </w:t>
      </w:r>
    </w:p>
    <w:p w14:paraId="0364E008" w14:textId="03C8019F" w:rsidR="00CE2F94" w:rsidRPr="00917A35" w:rsidRDefault="00917A35" w:rsidP="00917A35">
      <w:pPr>
        <w:pStyle w:val="Heading2"/>
        <w:numPr>
          <w:ilvl w:val="0"/>
          <w:numId w:val="0"/>
        </w:numPr>
        <w:ind w:left="576" w:hanging="576"/>
        <w:rPr>
          <w:rFonts w:ascii="Arial" w:eastAsia="Times New Roman" w:hAnsi="Arial" w:cs="Arial"/>
          <w:b/>
          <w:sz w:val="22"/>
          <w:szCs w:val="22"/>
          <w:lang w:val="en-CA" w:eastAsia="fr-FR"/>
        </w:rPr>
      </w:pPr>
      <w:bookmarkStart w:id="16" w:name="_Toc148566258"/>
      <w:bookmarkEnd w:id="16"/>
      <w:r>
        <w:rPr>
          <w:rFonts w:ascii="Arial" w:eastAsia="Times New Roman" w:hAnsi="Arial" w:cs="Arial"/>
          <w:b/>
          <w:sz w:val="22"/>
          <w:szCs w:val="22"/>
          <w:lang w:val="en-CA" w:eastAsia="fr-FR"/>
        </w:rPr>
        <w:t xml:space="preserve">3.1 </w:t>
      </w:r>
      <w:r w:rsidR="00DB644D" w:rsidRPr="00917A35">
        <w:rPr>
          <w:rFonts w:ascii="Arial" w:eastAsia="Times New Roman" w:hAnsi="Arial" w:cs="Arial"/>
          <w:b/>
          <w:sz w:val="22"/>
          <w:szCs w:val="22"/>
          <w:lang w:val="en-CA" w:eastAsia="fr-FR"/>
        </w:rPr>
        <w:t xml:space="preserve">Identification of Rainfall Events: Criteria of D'Amato and Lebel (1998) </w:t>
      </w:r>
    </w:p>
    <w:p w14:paraId="4FF341E3" w14:textId="49CC3403" w:rsidR="00CE2F94" w:rsidRPr="003770B0" w:rsidRDefault="00917A35" w:rsidP="00917A35">
      <w:pPr>
        <w:pStyle w:val="Heading3"/>
        <w:numPr>
          <w:ilvl w:val="0"/>
          <w:numId w:val="0"/>
        </w:numPr>
        <w:spacing w:afterAutospacing="1" w:line="360" w:lineRule="auto"/>
        <w:ind w:left="720" w:hanging="720"/>
        <w:rPr>
          <w:rFonts w:ascii="Arial" w:eastAsia="Times New Roman" w:hAnsi="Arial" w:cs="Arial"/>
          <w:b/>
          <w:sz w:val="20"/>
          <w:szCs w:val="20"/>
          <w:u w:val="single"/>
          <w:lang w:val="en-US" w:eastAsia="fr-FR"/>
        </w:rPr>
      </w:pPr>
      <w:bookmarkStart w:id="17" w:name="_Toc148566259"/>
      <w:r w:rsidRPr="003770B0">
        <w:rPr>
          <w:rFonts w:ascii="Arial" w:eastAsia="Times New Roman" w:hAnsi="Arial" w:cs="Arial"/>
          <w:b/>
          <w:sz w:val="20"/>
          <w:szCs w:val="20"/>
          <w:u w:val="single"/>
          <w:lang w:val="en-US" w:eastAsia="fr-FR"/>
        </w:rPr>
        <w:t xml:space="preserve">3.1.1 </w:t>
      </w:r>
      <w:r w:rsidR="00DB644D" w:rsidRPr="003770B0">
        <w:rPr>
          <w:rFonts w:ascii="Arial" w:eastAsia="Times New Roman" w:hAnsi="Arial" w:cs="Arial"/>
          <w:b/>
          <w:sz w:val="20"/>
          <w:szCs w:val="20"/>
          <w:u w:val="single"/>
          <w:lang w:val="en-US" w:eastAsia="fr-FR"/>
        </w:rPr>
        <w:t>Application Example</w:t>
      </w:r>
      <w:bookmarkEnd w:id="17"/>
      <w:r w:rsidR="00DB644D" w:rsidRPr="003770B0">
        <w:rPr>
          <w:rFonts w:ascii="Arial" w:eastAsia="Times New Roman" w:hAnsi="Arial" w:cs="Arial"/>
          <w:b/>
          <w:sz w:val="20"/>
          <w:szCs w:val="20"/>
          <w:u w:val="single"/>
          <w:lang w:val="en-US" w:eastAsia="fr-FR"/>
        </w:rPr>
        <w:t xml:space="preserve"> </w:t>
      </w:r>
    </w:p>
    <w:p w14:paraId="42337708" w14:textId="6B70C74E" w:rsidR="00CE2F94" w:rsidRPr="00917A35" w:rsidRDefault="00DB644D">
      <w:pPr>
        <w:spacing w:afterAutospacing="1" w:line="360" w:lineRule="auto"/>
        <w:jc w:val="both"/>
        <w:rPr>
          <w:rFonts w:ascii="Arial" w:eastAsia="Times New Roman" w:hAnsi="Arial" w:cs="Arial"/>
          <w:sz w:val="20"/>
          <w:szCs w:val="20"/>
          <w:lang w:val="en-CA" w:eastAsia="fr-FR"/>
        </w:rPr>
      </w:pPr>
      <w:r w:rsidRPr="00917A35">
        <w:rPr>
          <w:rFonts w:ascii="Arial" w:eastAsia="Times New Roman" w:hAnsi="Arial" w:cs="Arial"/>
          <w:sz w:val="20"/>
          <w:szCs w:val="20"/>
          <w:lang w:val="en-CA" w:eastAsia="fr-FR"/>
        </w:rPr>
        <w:t>An example of applying the criteria of D'Amato and Lebel (1998), excluding the criterion of spatial continuity of the rainfall field, is presented in Fig</w:t>
      </w:r>
      <w:r w:rsidR="00342A00">
        <w:rPr>
          <w:rFonts w:ascii="Arial" w:eastAsia="Times New Roman" w:hAnsi="Arial" w:cs="Arial"/>
          <w:sz w:val="20"/>
          <w:szCs w:val="20"/>
          <w:lang w:val="en-CA" w:eastAsia="fr-FR"/>
        </w:rPr>
        <w:t>.</w:t>
      </w:r>
      <w:r w:rsidRPr="00917A35">
        <w:rPr>
          <w:rFonts w:ascii="Arial" w:eastAsia="Times New Roman" w:hAnsi="Arial" w:cs="Arial"/>
          <w:sz w:val="20"/>
          <w:szCs w:val="20"/>
          <w:lang w:val="en-CA" w:eastAsia="fr-FR"/>
        </w:rPr>
        <w:t xml:space="preserve"> </w:t>
      </w:r>
      <w:r w:rsidR="003A4DC6" w:rsidRPr="00917A35">
        <w:rPr>
          <w:rFonts w:ascii="Arial" w:eastAsia="Times New Roman" w:hAnsi="Arial" w:cs="Arial"/>
          <w:sz w:val="20"/>
          <w:szCs w:val="20"/>
          <w:lang w:val="en-CA" w:eastAsia="fr-FR"/>
        </w:rPr>
        <w:t>4</w:t>
      </w:r>
      <w:r w:rsidRPr="00917A35">
        <w:rPr>
          <w:rFonts w:ascii="Arial" w:eastAsia="Times New Roman" w:hAnsi="Arial" w:cs="Arial"/>
          <w:sz w:val="20"/>
          <w:szCs w:val="20"/>
          <w:lang w:val="en-CA" w:eastAsia="fr-FR"/>
        </w:rPr>
        <w:t>. This figure displays a long time series of 5-minute rainfall totals (or depths) in the form of a histogram, covering the period from 02/06/2017 at 10:05 PM to 03/06/2017 at 3:35 AM.</w:t>
      </w:r>
      <w:r w:rsidR="00F63DA2" w:rsidRPr="00917A35">
        <w:rPr>
          <w:rFonts w:ascii="Arial" w:eastAsia="Times New Roman" w:hAnsi="Arial" w:cs="Arial"/>
          <w:sz w:val="20"/>
          <w:szCs w:val="20"/>
          <w:lang w:val="en-CA" w:eastAsia="fr-FR"/>
        </w:rPr>
        <w:t xml:space="preserve"> </w:t>
      </w:r>
      <w:r w:rsidRPr="00917A35">
        <w:rPr>
          <w:rFonts w:ascii="Arial" w:eastAsia="Times New Roman" w:hAnsi="Arial" w:cs="Arial"/>
          <w:sz w:val="20"/>
          <w:szCs w:val="20"/>
          <w:lang w:val="en-CA" w:eastAsia="fr-FR"/>
        </w:rPr>
        <w:t>Using the aforementioned method, three distinct time series emerge. The first series, starting on 02/06/2017 at 10:05 PM and ending on 03/06/2017 at 12:20 AM, a duration of 2 hours and 15 minutes corresponds to a first rainfall event. The second series begins on 03/06/2017 at 12:20 AM and ends at 2:00 AM on the same day, i.e., a duration of 1 hour and 40 minutes, representing a no-rain period. Finally, the last series started on 03/06/2017 at 2:00 AM and ended at 3:35 AM on the same day, a duration of 1 hour and 35 minutes corresponding to a second rainfall event. It is clearly observed that each of the two resulting events has a total accumulation exceeding 1 mm, and the inter-event time (IET) is 1 hour and 40 minutes well above the 30-minute MIT used to separate independent rainfall events.</w:t>
      </w:r>
    </w:p>
    <w:p w14:paraId="6B67E389" w14:textId="7EE37200" w:rsidR="00CE2F94" w:rsidRPr="00694562" w:rsidRDefault="00917A35" w:rsidP="00917A35">
      <w:pPr>
        <w:pStyle w:val="Heading3"/>
        <w:numPr>
          <w:ilvl w:val="0"/>
          <w:numId w:val="0"/>
        </w:numPr>
        <w:spacing w:afterAutospacing="1" w:line="360" w:lineRule="auto"/>
        <w:ind w:left="720" w:hanging="720"/>
        <w:rPr>
          <w:rFonts w:ascii="Arial" w:eastAsia="Times New Roman" w:hAnsi="Arial" w:cs="Arial"/>
          <w:b/>
          <w:sz w:val="20"/>
          <w:szCs w:val="20"/>
          <w:u w:val="single"/>
          <w:lang w:val="en-CA" w:eastAsia="fr-FR"/>
        </w:rPr>
      </w:pPr>
      <w:bookmarkStart w:id="18" w:name="_Toc1485662601"/>
      <w:r w:rsidRPr="00694562">
        <w:rPr>
          <w:rFonts w:ascii="Arial" w:eastAsia="Times New Roman" w:hAnsi="Arial" w:cs="Arial"/>
          <w:b/>
          <w:sz w:val="20"/>
          <w:szCs w:val="20"/>
          <w:u w:val="single"/>
          <w:lang w:val="en-CA" w:eastAsia="fr-FR"/>
        </w:rPr>
        <w:t xml:space="preserve">3.1.2 </w:t>
      </w:r>
      <w:r w:rsidR="00DB644D" w:rsidRPr="00694562">
        <w:rPr>
          <w:rFonts w:ascii="Arial" w:eastAsia="Times New Roman" w:hAnsi="Arial" w:cs="Arial"/>
          <w:b/>
          <w:sz w:val="20"/>
          <w:szCs w:val="20"/>
          <w:u w:val="single"/>
          <w:lang w:val="en-CA" w:eastAsia="fr-FR"/>
        </w:rPr>
        <w:t>I</w:t>
      </w:r>
      <w:bookmarkEnd w:id="18"/>
      <w:r w:rsidR="00DB644D" w:rsidRPr="00694562">
        <w:rPr>
          <w:rFonts w:ascii="Arial" w:eastAsia="Times New Roman" w:hAnsi="Arial" w:cs="Arial"/>
          <w:b/>
          <w:sz w:val="20"/>
          <w:szCs w:val="20"/>
          <w:u w:val="single"/>
          <w:lang w:val="en-CA" w:eastAsia="fr-FR"/>
        </w:rPr>
        <w:t>mpact of MIT on the Identification of Rainfall Events</w:t>
      </w:r>
    </w:p>
    <w:p w14:paraId="2D18A80C" w14:textId="3D47E6F5" w:rsidR="00D96ED6" w:rsidRPr="00917A35" w:rsidRDefault="00DB644D" w:rsidP="00917A35">
      <w:pPr>
        <w:spacing w:after="0" w:line="360" w:lineRule="auto"/>
        <w:jc w:val="both"/>
        <w:rPr>
          <w:rFonts w:ascii="Arial" w:eastAsia="Times New Roman" w:hAnsi="Arial" w:cs="Arial"/>
          <w:sz w:val="20"/>
          <w:szCs w:val="20"/>
          <w:highlight w:val="yellow"/>
          <w:lang w:val="en-CA" w:eastAsia="fr-FR"/>
        </w:rPr>
      </w:pPr>
      <w:r w:rsidRPr="00917A35">
        <w:rPr>
          <w:rFonts w:ascii="Arial" w:eastAsia="Times New Roman" w:hAnsi="Arial" w:cs="Arial"/>
          <w:sz w:val="20"/>
          <w:szCs w:val="20"/>
          <w:lang w:val="en-CA" w:eastAsia="fr-FR"/>
        </w:rPr>
        <w:t>The process of identifying rainfall events is highly dependent on the choice of the Minimum Inter-event Time (MIT). Indeed, for a given MIT, a well-defined number of rainfall events is obtained. In this exercise, we aim to assess the influence of the chosen MIT on the number of events identified, as well as the mathematical relationship that links them. Fig</w:t>
      </w:r>
      <w:r w:rsidR="00342A00">
        <w:rPr>
          <w:rFonts w:ascii="Arial" w:eastAsia="Times New Roman" w:hAnsi="Arial" w:cs="Arial"/>
          <w:sz w:val="20"/>
          <w:szCs w:val="20"/>
          <w:lang w:val="en-CA" w:eastAsia="fr-FR"/>
        </w:rPr>
        <w:t>.</w:t>
      </w:r>
      <w:r w:rsidRPr="00917A35">
        <w:rPr>
          <w:rFonts w:ascii="Arial" w:eastAsia="Times New Roman" w:hAnsi="Arial" w:cs="Arial"/>
          <w:sz w:val="20"/>
          <w:szCs w:val="20"/>
          <w:lang w:val="en-CA" w:eastAsia="fr-FR"/>
        </w:rPr>
        <w:t xml:space="preserve"> </w:t>
      </w:r>
      <w:r w:rsidR="00D96ED6" w:rsidRPr="00917A35">
        <w:rPr>
          <w:rFonts w:ascii="Arial" w:eastAsia="Times New Roman" w:hAnsi="Arial" w:cs="Arial"/>
          <w:sz w:val="20"/>
          <w:szCs w:val="20"/>
          <w:lang w:val="en-CA" w:eastAsia="fr-FR"/>
        </w:rPr>
        <w:t>5</w:t>
      </w:r>
      <w:r w:rsidRPr="00917A35">
        <w:rPr>
          <w:rFonts w:ascii="Arial" w:eastAsia="Times New Roman" w:hAnsi="Arial" w:cs="Arial"/>
          <w:sz w:val="20"/>
          <w:szCs w:val="20"/>
          <w:lang w:val="en-CA" w:eastAsia="fr-FR"/>
        </w:rPr>
        <w:t xml:space="preserve"> shows the results obtained, with the number of events </w:t>
      </w:r>
      <w:r w:rsidRPr="00917A35">
        <w:rPr>
          <w:rFonts w:ascii="Arial" w:eastAsia="Times New Roman" w:hAnsi="Arial" w:cs="Arial"/>
          <w:sz w:val="20"/>
          <w:szCs w:val="20"/>
          <w:lang w:val="en-CA" w:eastAsia="fr-FR"/>
        </w:rPr>
        <w:lastRenderedPageBreak/>
        <w:t>on the y-axis and the number of 5-minute time steps on the x-axis. Analysis of Fig</w:t>
      </w:r>
      <w:r w:rsidR="00342A00">
        <w:rPr>
          <w:rFonts w:ascii="Arial" w:eastAsia="Times New Roman" w:hAnsi="Arial" w:cs="Arial"/>
          <w:sz w:val="20"/>
          <w:szCs w:val="20"/>
          <w:lang w:val="en-CA" w:eastAsia="fr-FR"/>
        </w:rPr>
        <w:t>.</w:t>
      </w:r>
      <w:r w:rsidRPr="00917A35">
        <w:rPr>
          <w:rFonts w:ascii="Arial" w:eastAsia="Times New Roman" w:hAnsi="Arial" w:cs="Arial"/>
          <w:sz w:val="20"/>
          <w:szCs w:val="20"/>
          <w:lang w:val="en-CA" w:eastAsia="fr-FR"/>
        </w:rPr>
        <w:t xml:space="preserve"> </w:t>
      </w:r>
      <w:r w:rsidR="00D96ED6" w:rsidRPr="00917A35">
        <w:rPr>
          <w:rFonts w:ascii="Arial" w:eastAsia="Times New Roman" w:hAnsi="Arial" w:cs="Arial"/>
          <w:sz w:val="20"/>
          <w:szCs w:val="20"/>
          <w:lang w:val="en-CA" w:eastAsia="fr-FR"/>
        </w:rPr>
        <w:t>5</w:t>
      </w:r>
      <w:r w:rsidRPr="00917A35">
        <w:rPr>
          <w:rFonts w:ascii="Arial" w:eastAsia="Times New Roman" w:hAnsi="Arial" w:cs="Arial"/>
          <w:sz w:val="20"/>
          <w:szCs w:val="20"/>
          <w:lang w:val="en-CA" w:eastAsia="fr-FR"/>
        </w:rPr>
        <w:t xml:space="preserve"> reveals that the number of events follows a decreasing power-law relationship with the MIT, regardless of the study site. However, it is important to note that this decrease is more pronounced at the Abidjan site compared to </w:t>
      </w:r>
      <w:proofErr w:type="spellStart"/>
      <w:r w:rsidRPr="00917A35">
        <w:rPr>
          <w:rFonts w:ascii="Arial" w:eastAsia="Times New Roman" w:hAnsi="Arial" w:cs="Arial"/>
          <w:sz w:val="20"/>
          <w:szCs w:val="20"/>
          <w:lang w:val="en-CA" w:eastAsia="fr-FR"/>
        </w:rPr>
        <w:t>Nalohou</w:t>
      </w:r>
      <w:proofErr w:type="spellEnd"/>
      <w:r w:rsidRPr="00917A35">
        <w:rPr>
          <w:rFonts w:ascii="Arial" w:eastAsia="Times New Roman" w:hAnsi="Arial" w:cs="Arial"/>
          <w:sz w:val="20"/>
          <w:szCs w:val="20"/>
          <w:lang w:val="en-CA" w:eastAsia="fr-FR"/>
        </w:rPr>
        <w:t>, which consistently shows a lower number of events. Additionally, it is observed that the majority of events occur for an MIT less than or equal to 288 times the 5-minute time step (i.e., 1440 minutes, corresponding to 24 hours or 1 day). Such an observation indicates that, in order to better highlight the concept of rainfall events, it is therefore advisable to make a careful and appropriate choice of the MIT.</w:t>
      </w:r>
      <w:r w:rsidRPr="00917A35">
        <w:rPr>
          <w:rFonts w:ascii="Arial" w:eastAsia="Times New Roman" w:hAnsi="Arial" w:cs="Arial"/>
          <w:sz w:val="20"/>
          <w:szCs w:val="20"/>
          <w:highlight w:val="yellow"/>
          <w:lang w:val="en-CA" w:eastAsia="fr-FR"/>
        </w:rPr>
        <w:t xml:space="preserve"> </w:t>
      </w:r>
    </w:p>
    <w:p w14:paraId="196E5D16" w14:textId="19B6DF43" w:rsidR="00CE2F94" w:rsidRDefault="00DB644D">
      <w:pPr>
        <w:spacing w:afterAutospacing="1" w:line="360" w:lineRule="auto"/>
        <w:jc w:val="both"/>
        <w:rPr>
          <w:rFonts w:ascii="Times New Roman" w:eastAsia="Times New Roman" w:hAnsi="Times New Roman" w:cs="Times New Roman"/>
          <w:sz w:val="24"/>
          <w:szCs w:val="24"/>
          <w:lang w:val="en-CA" w:eastAsia="fr-FR"/>
        </w:rPr>
      </w:pPr>
      <w:r w:rsidRPr="00917A35">
        <w:rPr>
          <w:rFonts w:ascii="Arial" w:eastAsia="Times New Roman" w:hAnsi="Arial" w:cs="Arial"/>
          <w:sz w:val="20"/>
          <w:szCs w:val="20"/>
          <w:lang w:val="en-CA" w:eastAsia="fr-FR"/>
        </w:rPr>
        <w:t xml:space="preserve">This is why, in this article, we adopted a 30-minute MIT in order to account for the hydrological response time of the drainage basins. Moreover, analysis of the figure shows that, for the Abidjan site, the MIT hardly exceeds 1584 times the 5-minute time step (i.e., 7920 minutes, corresponding to 132 hours or 5 days and 12 hours).  In contrast, for the </w:t>
      </w:r>
      <w:proofErr w:type="spellStart"/>
      <w:r w:rsidRPr="00917A35">
        <w:rPr>
          <w:rFonts w:ascii="Arial" w:eastAsia="Times New Roman" w:hAnsi="Arial" w:cs="Arial"/>
          <w:sz w:val="20"/>
          <w:szCs w:val="20"/>
          <w:lang w:val="en-CA" w:eastAsia="fr-FR"/>
        </w:rPr>
        <w:t>Nalohou</w:t>
      </w:r>
      <w:proofErr w:type="spellEnd"/>
      <w:r w:rsidRPr="00917A35">
        <w:rPr>
          <w:rFonts w:ascii="Arial" w:eastAsia="Times New Roman" w:hAnsi="Arial" w:cs="Arial"/>
          <w:sz w:val="20"/>
          <w:szCs w:val="20"/>
          <w:lang w:val="en-CA" w:eastAsia="fr-FR"/>
        </w:rPr>
        <w:t xml:space="preserve"> site, the MIT (or dry period) reaches 2016 times the 5-minute time step (i.e., 10080 minutes, corresponding to 168 hours or 7 days). In other words, the </w:t>
      </w:r>
      <w:proofErr w:type="spellStart"/>
      <w:r w:rsidRPr="00917A35">
        <w:rPr>
          <w:rFonts w:ascii="Arial" w:eastAsia="Times New Roman" w:hAnsi="Arial" w:cs="Arial"/>
          <w:sz w:val="20"/>
          <w:szCs w:val="20"/>
          <w:lang w:val="en-CA" w:eastAsia="fr-FR"/>
        </w:rPr>
        <w:t>Nalohou</w:t>
      </w:r>
      <w:proofErr w:type="spellEnd"/>
      <w:r w:rsidRPr="00917A35">
        <w:rPr>
          <w:rFonts w:ascii="Arial" w:eastAsia="Times New Roman" w:hAnsi="Arial" w:cs="Arial"/>
          <w:sz w:val="20"/>
          <w:szCs w:val="20"/>
          <w:lang w:val="en-CA" w:eastAsia="fr-FR"/>
        </w:rPr>
        <w:t xml:space="preserve"> site, located in the </w:t>
      </w:r>
      <w:proofErr w:type="spellStart"/>
      <w:r w:rsidRPr="00917A35">
        <w:rPr>
          <w:rFonts w:ascii="Arial" w:eastAsia="Times New Roman" w:hAnsi="Arial" w:cs="Arial"/>
          <w:sz w:val="20"/>
          <w:szCs w:val="20"/>
          <w:lang w:val="en-CA" w:eastAsia="fr-FR"/>
        </w:rPr>
        <w:t>Sudanian</w:t>
      </w:r>
      <w:proofErr w:type="spellEnd"/>
      <w:r w:rsidRPr="00917A35">
        <w:rPr>
          <w:rFonts w:ascii="Arial" w:eastAsia="Times New Roman" w:hAnsi="Arial" w:cs="Arial"/>
          <w:sz w:val="20"/>
          <w:szCs w:val="20"/>
          <w:lang w:val="en-CA" w:eastAsia="fr-FR"/>
        </w:rPr>
        <w:t xml:space="preserve"> zone, allows for a longer dry period (up to a week) compared to Abidjan, located in the Guinean region, where the dry period never reaches a full week. More precisely, it can be said that it rains recurrently on a weekly basis in Abidjan, whereas this is not the case in </w:t>
      </w:r>
      <w:proofErr w:type="spellStart"/>
      <w:r w:rsidRPr="00917A35">
        <w:rPr>
          <w:rFonts w:ascii="Arial" w:eastAsia="Times New Roman" w:hAnsi="Arial" w:cs="Arial"/>
          <w:sz w:val="20"/>
          <w:szCs w:val="20"/>
          <w:lang w:val="en-CA" w:eastAsia="fr-FR"/>
        </w:rPr>
        <w:t>Nalohou</w:t>
      </w:r>
      <w:proofErr w:type="spellEnd"/>
      <w:r w:rsidRPr="00917A35">
        <w:rPr>
          <w:rFonts w:ascii="Arial" w:eastAsia="Times New Roman" w:hAnsi="Arial" w:cs="Arial"/>
          <w:sz w:val="20"/>
          <w:szCs w:val="20"/>
          <w:lang w:val="en-CA" w:eastAsia="fr-FR"/>
        </w:rPr>
        <w:t>. In what follows, particularly in the study of the physical characteristics of the rainfall observed at the different study sites, we will apply a 30-minute MIT.</w:t>
      </w:r>
    </w:p>
    <w:p w14:paraId="38656BA4" w14:textId="03E97755" w:rsidR="00CE2F94" w:rsidRPr="00694562" w:rsidRDefault="00917A35" w:rsidP="00917A35">
      <w:pPr>
        <w:pStyle w:val="Heading3"/>
        <w:numPr>
          <w:ilvl w:val="0"/>
          <w:numId w:val="0"/>
        </w:numPr>
        <w:ind w:left="720" w:hanging="720"/>
        <w:rPr>
          <w:rFonts w:ascii="Arial" w:eastAsia="Times New Roman" w:hAnsi="Arial" w:cs="Arial"/>
          <w:b/>
          <w:sz w:val="20"/>
          <w:szCs w:val="20"/>
          <w:u w:val="single"/>
          <w:lang w:val="en-US" w:eastAsia="fr-FR"/>
        </w:rPr>
      </w:pPr>
      <w:bookmarkStart w:id="19" w:name="_Toc148566261"/>
      <w:bookmarkEnd w:id="19"/>
      <w:r w:rsidRPr="00694562">
        <w:rPr>
          <w:rFonts w:ascii="Arial" w:eastAsia="Times New Roman" w:hAnsi="Arial" w:cs="Arial"/>
          <w:b/>
          <w:sz w:val="20"/>
          <w:szCs w:val="20"/>
          <w:u w:val="single"/>
          <w:lang w:val="en-US" w:eastAsia="fr-FR"/>
        </w:rPr>
        <w:t xml:space="preserve">3.1.3 </w:t>
      </w:r>
      <w:r w:rsidR="00DB644D" w:rsidRPr="00694562">
        <w:rPr>
          <w:rFonts w:ascii="Arial" w:eastAsia="Times New Roman" w:hAnsi="Arial" w:cs="Arial"/>
          <w:b/>
          <w:sz w:val="20"/>
          <w:szCs w:val="20"/>
          <w:u w:val="single"/>
          <w:lang w:val="en-US" w:eastAsia="fr-FR"/>
        </w:rPr>
        <w:t>Physical Properties of Observed Rainfall</w:t>
      </w:r>
    </w:p>
    <w:p w14:paraId="25DF4527" w14:textId="77777777" w:rsidR="00CE2F94" w:rsidRPr="00D96ED6" w:rsidRDefault="00CE2F94">
      <w:pPr>
        <w:rPr>
          <w:lang w:val="en-US" w:eastAsia="fr-FR"/>
        </w:rPr>
      </w:pPr>
    </w:p>
    <w:p w14:paraId="016CA317" w14:textId="22D60165" w:rsidR="00CE2F94" w:rsidRPr="00D363C5" w:rsidRDefault="00DB644D" w:rsidP="00D363C5">
      <w:pPr>
        <w:spacing w:after="0" w:line="360" w:lineRule="auto"/>
        <w:jc w:val="both"/>
        <w:rPr>
          <w:rFonts w:ascii="Arial" w:eastAsia="Times New Roman" w:hAnsi="Arial" w:cs="Arial"/>
          <w:sz w:val="20"/>
          <w:szCs w:val="20"/>
          <w:highlight w:val="yellow"/>
          <w:lang w:val="en-CA" w:eastAsia="fr-FR"/>
        </w:rPr>
      </w:pPr>
      <w:r w:rsidRPr="00D363C5">
        <w:rPr>
          <w:rFonts w:ascii="Arial" w:eastAsia="Times New Roman" w:hAnsi="Arial" w:cs="Arial"/>
          <w:sz w:val="20"/>
          <w:szCs w:val="20"/>
          <w:lang w:val="en-CA" w:eastAsia="fr-FR"/>
        </w:rPr>
        <w:t xml:space="preserve">As previously mentioned, the rainfall events analyzed in this section were defined using a 30-minute MIT. The analysis is carried out by station and for the different years under study. The results concerning the characteristics of annual rainfall observed at the various sites are summarized in Table </w:t>
      </w:r>
      <w:r w:rsidR="00342A00">
        <w:rPr>
          <w:rFonts w:ascii="Arial" w:eastAsia="Times New Roman" w:hAnsi="Arial" w:cs="Arial"/>
          <w:sz w:val="20"/>
          <w:szCs w:val="20"/>
          <w:lang w:val="en-CA" w:eastAsia="fr-FR"/>
        </w:rPr>
        <w:t>2</w:t>
      </w:r>
      <w:r w:rsidRPr="00D363C5">
        <w:rPr>
          <w:rFonts w:ascii="Arial" w:eastAsia="Times New Roman" w:hAnsi="Arial" w:cs="Arial"/>
          <w:sz w:val="20"/>
          <w:szCs w:val="20"/>
          <w:lang w:val="en-CA" w:eastAsia="fr-FR"/>
        </w:rPr>
        <w:t>.</w:t>
      </w:r>
    </w:p>
    <w:p w14:paraId="14808ED1" w14:textId="77777777" w:rsidR="00CE2F94" w:rsidRDefault="00DB644D">
      <w:pPr>
        <w:spacing w:afterAutospacing="1" w:line="360" w:lineRule="auto"/>
        <w:jc w:val="both"/>
        <w:rPr>
          <w:rFonts w:ascii="Times New Roman" w:eastAsia="Times New Roman" w:hAnsi="Times New Roman" w:cs="Times New Roman"/>
          <w:sz w:val="24"/>
          <w:szCs w:val="24"/>
          <w:lang w:val="en-CA" w:eastAsia="fr-FR"/>
        </w:rPr>
      </w:pPr>
      <w:r w:rsidRPr="00D363C5">
        <w:rPr>
          <w:rFonts w:ascii="Arial" w:eastAsia="Times New Roman" w:hAnsi="Arial" w:cs="Arial"/>
          <w:sz w:val="20"/>
          <w:szCs w:val="20"/>
          <w:lang w:val="en-CA" w:eastAsia="fr-FR"/>
        </w:rPr>
        <w:t xml:space="preserve">Analysis of the table shows that for the Abidjan station, located in the coastal zone, the average annual rainfall ranges between 1400 mm and 1800 mm. Other authors, such as </w:t>
      </w:r>
      <w:proofErr w:type="spellStart"/>
      <w:r w:rsidRPr="00D363C5">
        <w:rPr>
          <w:rFonts w:ascii="Arial" w:eastAsia="Times New Roman" w:hAnsi="Arial" w:cs="Arial"/>
          <w:sz w:val="20"/>
          <w:szCs w:val="20"/>
          <w:lang w:val="en-CA" w:eastAsia="fr-FR"/>
        </w:rPr>
        <w:t>Ochou</w:t>
      </w:r>
      <w:proofErr w:type="spellEnd"/>
      <w:r w:rsidRPr="00D363C5">
        <w:rPr>
          <w:rFonts w:ascii="Arial" w:eastAsia="Times New Roman" w:hAnsi="Arial" w:cs="Arial"/>
          <w:sz w:val="20"/>
          <w:szCs w:val="20"/>
          <w:lang w:val="en-CA" w:eastAsia="fr-FR"/>
        </w:rPr>
        <w:t xml:space="preserve"> et al. (1999), found annual rainfall of around 1800 mm in their studies. In terms of average annual rainfall intensity, the values are either low or moderate, ranging between 2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xml:space="preserve"> and 5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On average, about 194 rainfall events occur annually. These rainfall events tend to last over time, with average durations ranging between 2 and 4 hours. However, they exhibit relatively low to moderate average peak intensities, between 8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xml:space="preserve"> and 16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w:t>
      </w:r>
      <w:r w:rsidR="00AF133D"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 xml:space="preserve">Regarding the </w:t>
      </w:r>
      <w:proofErr w:type="spellStart"/>
      <w:r w:rsidRPr="00D363C5">
        <w:rPr>
          <w:rFonts w:ascii="Arial" w:eastAsia="Times New Roman" w:hAnsi="Arial" w:cs="Arial"/>
          <w:sz w:val="20"/>
          <w:szCs w:val="20"/>
          <w:lang w:val="en-CA" w:eastAsia="fr-FR"/>
        </w:rPr>
        <w:t>Sudanian</w:t>
      </w:r>
      <w:proofErr w:type="spellEnd"/>
      <w:r w:rsidRPr="00D363C5">
        <w:rPr>
          <w:rFonts w:ascii="Arial" w:eastAsia="Times New Roman" w:hAnsi="Arial" w:cs="Arial"/>
          <w:sz w:val="20"/>
          <w:szCs w:val="20"/>
          <w:lang w:val="en-CA" w:eastAsia="fr-FR"/>
        </w:rPr>
        <w:t xml:space="preserve"> site of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the average annual rainfall ranges between 1200 mm and 1700 mm. It is also noted that the average annual rainfall intensities are consistently high, ranging from 8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xml:space="preserve"> to 12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The number of rainfall events is low (around 111 events), and they are of short duration (between 1 and 2 hours). Unlike Abidjan, the average peak intensities are very high, ranging from 32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 xml:space="preserve"> to 48 mm.h</w:t>
      </w:r>
      <w:r w:rsidRPr="00D363C5">
        <w:rPr>
          <w:rFonts w:ascii="Arial" w:eastAsia="Times New Roman" w:hAnsi="Arial" w:cs="Arial"/>
          <w:sz w:val="20"/>
          <w:szCs w:val="20"/>
          <w:vertAlign w:val="superscript"/>
          <w:lang w:val="en-CA" w:eastAsia="fr-FR"/>
        </w:rPr>
        <w:t>-1</w:t>
      </w:r>
      <w:r w:rsidRPr="00D363C5">
        <w:rPr>
          <w:rFonts w:ascii="Arial" w:eastAsia="Times New Roman" w:hAnsi="Arial" w:cs="Arial"/>
          <w:sz w:val="20"/>
          <w:szCs w:val="20"/>
          <w:lang w:val="en-CA" w:eastAsia="fr-FR"/>
        </w:rPr>
        <w:t>.</w:t>
      </w:r>
      <w:r w:rsidR="00AF133D"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 xml:space="preserve">Based on the above observations for each study site, we note that rainfall is more abundant and extends over a longer duration in Abidjan compared to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However, the rainfall observed in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is, on average, three times more intense than that recorded in Abidjan. Moreover, Abidjan experiences a significantly higher number of rainfall events than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w:t>
      </w:r>
    </w:p>
    <w:p w14:paraId="22F3A31F" w14:textId="3895B770" w:rsidR="00CE2F94" w:rsidRPr="00694562" w:rsidRDefault="00D363C5" w:rsidP="00D363C5">
      <w:pPr>
        <w:pStyle w:val="Heading3"/>
        <w:numPr>
          <w:ilvl w:val="0"/>
          <w:numId w:val="0"/>
        </w:numPr>
        <w:spacing w:after="240"/>
        <w:ind w:left="720" w:hanging="720"/>
        <w:rPr>
          <w:rFonts w:ascii="Arial" w:hAnsi="Arial" w:cs="Arial"/>
          <w:b/>
          <w:bCs/>
          <w:sz w:val="20"/>
          <w:szCs w:val="20"/>
          <w:highlight w:val="yellow"/>
          <w:u w:val="single"/>
          <w:lang w:val="en-CA"/>
        </w:rPr>
      </w:pPr>
      <w:r w:rsidRPr="00694562">
        <w:rPr>
          <w:rFonts w:ascii="Arial" w:eastAsia="Times New Roman" w:hAnsi="Arial" w:cs="Arial"/>
          <w:b/>
          <w:bCs/>
          <w:sz w:val="20"/>
          <w:szCs w:val="20"/>
          <w:u w:val="single"/>
          <w:lang w:val="en-CA" w:eastAsia="fr-FR"/>
        </w:rPr>
        <w:lastRenderedPageBreak/>
        <w:t xml:space="preserve">3.1.4 </w:t>
      </w:r>
      <w:r w:rsidR="00DB644D" w:rsidRPr="00694562">
        <w:rPr>
          <w:rFonts w:ascii="Arial" w:eastAsia="Times New Roman" w:hAnsi="Arial" w:cs="Arial"/>
          <w:b/>
          <w:bCs/>
          <w:sz w:val="20"/>
          <w:szCs w:val="20"/>
          <w:u w:val="single"/>
          <w:lang w:val="en-CA" w:eastAsia="fr-FR"/>
        </w:rPr>
        <w:t>Frequency Analysis of Rainfall Events</w:t>
      </w:r>
    </w:p>
    <w:p w14:paraId="77C5A2C4" w14:textId="68075386" w:rsidR="00CE2F94" w:rsidRPr="00D363C5" w:rsidRDefault="00DB644D">
      <w:pPr>
        <w:spacing w:after="240"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In this study, the goal is to analyze the occurrence of rainfall events according to the chronological progression of weeks for each of the years studied. The results obtained are shown in Fig</w:t>
      </w:r>
      <w:r w:rsidR="00A958A6">
        <w:rPr>
          <w:rFonts w:ascii="Arial" w:eastAsia="Times New Roman" w:hAnsi="Arial" w:cs="Arial"/>
          <w:sz w:val="20"/>
          <w:szCs w:val="20"/>
          <w:lang w:val="en-CA" w:eastAsia="fr-FR"/>
        </w:rPr>
        <w:t>s</w:t>
      </w:r>
      <w:r w:rsidR="00342A00">
        <w:rPr>
          <w:rFonts w:ascii="Arial" w:eastAsia="Times New Roman" w:hAnsi="Arial" w:cs="Arial"/>
          <w:sz w:val="20"/>
          <w:szCs w:val="20"/>
          <w:lang w:val="en-CA" w:eastAsia="fr-FR"/>
        </w:rPr>
        <w:t>.</w:t>
      </w:r>
      <w:r w:rsidRPr="00D363C5">
        <w:rPr>
          <w:rFonts w:ascii="Arial" w:eastAsia="Times New Roman" w:hAnsi="Arial" w:cs="Arial"/>
          <w:sz w:val="20"/>
          <w:szCs w:val="20"/>
          <w:lang w:val="en-CA" w:eastAsia="fr-FR"/>
        </w:rPr>
        <w:t xml:space="preserve"> </w:t>
      </w:r>
      <w:r w:rsidR="009F331F" w:rsidRPr="00D363C5">
        <w:rPr>
          <w:rFonts w:ascii="Arial" w:eastAsia="Times New Roman" w:hAnsi="Arial" w:cs="Arial"/>
          <w:sz w:val="20"/>
          <w:szCs w:val="20"/>
          <w:lang w:val="en-CA" w:eastAsia="fr-FR"/>
        </w:rPr>
        <w:t>6</w:t>
      </w:r>
      <w:r w:rsidRPr="00D363C5">
        <w:rPr>
          <w:rFonts w:ascii="Arial" w:eastAsia="Times New Roman" w:hAnsi="Arial" w:cs="Arial"/>
          <w:sz w:val="20"/>
          <w:szCs w:val="20"/>
          <w:lang w:val="en-CA" w:eastAsia="fr-FR"/>
        </w:rPr>
        <w:t xml:space="preserve"> and </w:t>
      </w:r>
      <w:r w:rsidR="009F331F" w:rsidRPr="00D363C5">
        <w:rPr>
          <w:rFonts w:ascii="Arial" w:eastAsia="Times New Roman" w:hAnsi="Arial" w:cs="Arial"/>
          <w:sz w:val="20"/>
          <w:szCs w:val="20"/>
          <w:lang w:val="en-CA" w:eastAsia="fr-FR"/>
        </w:rPr>
        <w:t>7</w:t>
      </w:r>
      <w:r w:rsidRPr="00D363C5">
        <w:rPr>
          <w:rFonts w:ascii="Arial" w:eastAsia="Times New Roman" w:hAnsi="Arial" w:cs="Arial"/>
          <w:sz w:val="20"/>
          <w:szCs w:val="20"/>
          <w:lang w:val="en-CA" w:eastAsia="fr-FR"/>
        </w:rPr>
        <w:t xml:space="preserve">, respectively for the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and Abidjan stations. Their analysis reveals a generally high weekly variability in the number of rainfall events. However, specific characteristics stand out depending on the station. Thus, for the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station, we observe a weekly number of events ranging from 0 to 12, with peaks of 13 and 14 rainfall events observed in 2020 and 2018 respectively, which are considered exceptional years. Analysis of Fig</w:t>
      </w:r>
      <w:r w:rsidR="00342A00">
        <w:rPr>
          <w:rFonts w:ascii="Arial" w:eastAsia="Times New Roman" w:hAnsi="Arial" w:cs="Arial"/>
          <w:sz w:val="20"/>
          <w:szCs w:val="20"/>
          <w:lang w:val="en-CA" w:eastAsia="fr-FR"/>
        </w:rPr>
        <w:t>.</w:t>
      </w:r>
      <w:r w:rsidRPr="00D363C5">
        <w:rPr>
          <w:rFonts w:ascii="Arial" w:eastAsia="Times New Roman" w:hAnsi="Arial" w:cs="Arial"/>
          <w:sz w:val="20"/>
          <w:szCs w:val="20"/>
          <w:lang w:val="en-CA" w:eastAsia="fr-FR"/>
        </w:rPr>
        <w:t xml:space="preserve"> </w:t>
      </w:r>
      <w:r w:rsidR="009F331F" w:rsidRPr="00D363C5">
        <w:rPr>
          <w:rFonts w:ascii="Arial" w:eastAsia="Times New Roman" w:hAnsi="Arial" w:cs="Arial"/>
          <w:sz w:val="20"/>
          <w:szCs w:val="20"/>
          <w:lang w:val="en-CA" w:eastAsia="fr-FR"/>
        </w:rPr>
        <w:t>6</w:t>
      </w:r>
      <w:r w:rsidRPr="00D363C5">
        <w:rPr>
          <w:rFonts w:ascii="Arial" w:eastAsia="Times New Roman" w:hAnsi="Arial" w:cs="Arial"/>
          <w:sz w:val="20"/>
          <w:szCs w:val="20"/>
          <w:lang w:val="en-CA" w:eastAsia="fr-FR"/>
        </w:rPr>
        <w:t xml:space="preserve"> reveals, for each year, three distinct phases in the weekly evolution of the number of rainfall events:</w:t>
      </w:r>
    </w:p>
    <w:p w14:paraId="7402367B" w14:textId="77777777" w:rsidR="00CE2F94" w:rsidRPr="00D363C5" w:rsidRDefault="00DB644D">
      <w:pPr>
        <w:pStyle w:val="ListParagraph"/>
        <w:numPr>
          <w:ilvl w:val="0"/>
          <w:numId w:val="11"/>
        </w:numPr>
        <w:spacing w:after="240"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 xml:space="preserve">The first phase, extending from the 5th to the 25th week, marks the beginning of the rainy season. It can be associated with the establishment phase of the monsoon. </w:t>
      </w:r>
    </w:p>
    <w:p w14:paraId="13F10180" w14:textId="77777777" w:rsidR="00CE2F94" w:rsidRPr="00D363C5" w:rsidRDefault="00DB644D">
      <w:pPr>
        <w:pStyle w:val="ListParagraph"/>
        <w:numPr>
          <w:ilvl w:val="0"/>
          <w:numId w:val="11"/>
        </w:numPr>
        <w:spacing w:after="0"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 xml:space="preserve">The second phase, between the 25th and 43rd weeks, is characterized by several peaks in the number of rainfall events. It corresponds to the peak of the rainy season and reflects the intensification phase of the monsoon. </w:t>
      </w:r>
    </w:p>
    <w:p w14:paraId="1FD345DF" w14:textId="77777777" w:rsidR="00CE2F94" w:rsidRPr="00D363C5" w:rsidRDefault="00DB644D">
      <w:pPr>
        <w:pStyle w:val="ListParagraph"/>
        <w:numPr>
          <w:ilvl w:val="0"/>
          <w:numId w:val="11"/>
        </w:numPr>
        <w:spacing w:afterAutospacing="1"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 xml:space="preserve">Finally, the third phase, from the 43rd to the 46th week, corresponds to a gradual decrease in precipitation. It represents the withdrawal phase of the monsoon in the </w:t>
      </w:r>
      <w:proofErr w:type="spellStart"/>
      <w:r w:rsidRPr="00D363C5">
        <w:rPr>
          <w:rFonts w:ascii="Arial" w:eastAsia="Times New Roman" w:hAnsi="Arial" w:cs="Arial"/>
          <w:sz w:val="20"/>
          <w:szCs w:val="20"/>
          <w:lang w:val="en-CA" w:eastAsia="fr-FR"/>
        </w:rPr>
        <w:t>Sudanian</w:t>
      </w:r>
      <w:proofErr w:type="spellEnd"/>
      <w:r w:rsidRPr="00D363C5">
        <w:rPr>
          <w:rFonts w:ascii="Arial" w:eastAsia="Times New Roman" w:hAnsi="Arial" w:cs="Arial"/>
          <w:sz w:val="20"/>
          <w:szCs w:val="20"/>
          <w:lang w:val="en-CA" w:eastAsia="fr-FR"/>
        </w:rPr>
        <w:t xml:space="preserve"> zone.</w:t>
      </w:r>
    </w:p>
    <w:p w14:paraId="072C4299" w14:textId="77777777" w:rsidR="00CE2F94" w:rsidRPr="00D363C5" w:rsidRDefault="00DB644D">
      <w:pPr>
        <w:spacing w:afterAutospacing="1"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 xml:space="preserve">Moreover, this analysis shows that rainfall in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does not extend throughout the year. It generally begins around the 8th week and ends around the 46th week. As for the Abidjan station, like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the weekly number of rainfall events generally ranges between 0 and 12. However, an exception is observed in 2020, with a weekly maximum reaching 13 rainfall events.</w:t>
      </w:r>
    </w:p>
    <w:p w14:paraId="0A95BE1B" w14:textId="0CA798D1" w:rsidR="00CE2F94" w:rsidRPr="00D363C5" w:rsidRDefault="00DB644D">
      <w:pPr>
        <w:spacing w:afterAutospacing="1"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Analysis of Fig</w:t>
      </w:r>
      <w:r w:rsidR="00342A00">
        <w:rPr>
          <w:rFonts w:ascii="Arial" w:eastAsia="Times New Roman" w:hAnsi="Arial" w:cs="Arial"/>
          <w:sz w:val="20"/>
          <w:szCs w:val="20"/>
          <w:lang w:val="en-CA" w:eastAsia="fr-FR"/>
        </w:rPr>
        <w:t>.</w:t>
      </w:r>
      <w:r w:rsidRPr="00D363C5">
        <w:rPr>
          <w:rFonts w:ascii="Arial" w:eastAsia="Times New Roman" w:hAnsi="Arial" w:cs="Arial"/>
          <w:sz w:val="20"/>
          <w:szCs w:val="20"/>
          <w:lang w:val="en-CA" w:eastAsia="fr-FR"/>
        </w:rPr>
        <w:t xml:space="preserve"> </w:t>
      </w:r>
      <w:r w:rsidR="009F331F" w:rsidRPr="00D363C5">
        <w:rPr>
          <w:rFonts w:ascii="Arial" w:eastAsia="Times New Roman" w:hAnsi="Arial" w:cs="Arial"/>
          <w:sz w:val="20"/>
          <w:szCs w:val="20"/>
          <w:lang w:val="en-CA" w:eastAsia="fr-FR"/>
        </w:rPr>
        <w:t>7</w:t>
      </w:r>
      <w:r w:rsidRPr="00D363C5">
        <w:rPr>
          <w:rFonts w:ascii="Arial" w:eastAsia="Times New Roman" w:hAnsi="Arial" w:cs="Arial"/>
          <w:sz w:val="20"/>
          <w:szCs w:val="20"/>
          <w:lang w:val="en-CA" w:eastAsia="fr-FR"/>
        </w:rPr>
        <w:t xml:space="preserve"> highlights a marked weekly variability in the number of rainfall events, regardless of the year considered. Two major peaks can clearly be identified in the distribution of events, reflecting a seasonal organization of precipitation.</w:t>
      </w:r>
    </w:p>
    <w:p w14:paraId="18EAC695" w14:textId="77777777" w:rsidR="00CE2F94" w:rsidRPr="00D363C5" w:rsidRDefault="00DB644D">
      <w:pPr>
        <w:spacing w:afterAutospacing="1" w:line="360" w:lineRule="auto"/>
        <w:jc w:val="both"/>
        <w:rPr>
          <w:rFonts w:ascii="Arial" w:eastAsia="Times New Roman" w:hAnsi="Arial" w:cs="Arial"/>
          <w:sz w:val="20"/>
          <w:szCs w:val="20"/>
          <w:lang w:eastAsia="fr-FR"/>
        </w:rPr>
      </w:pPr>
      <w:r w:rsidRPr="00D363C5">
        <w:rPr>
          <w:rFonts w:ascii="Arial" w:eastAsia="Times New Roman" w:hAnsi="Arial" w:cs="Arial"/>
          <w:sz w:val="20"/>
          <w:szCs w:val="20"/>
          <w:lang w:val="en-CA" w:eastAsia="fr-FR"/>
        </w:rPr>
        <w:t xml:space="preserve">The first major peak of rainfall events is observed between the 17th and 24th week, corresponding to the main rainy season. The second, more moderate peak extends from the 32nd to the 44th week and is associated with the short rainy season, typical of the Guinean coastal climate. </w:t>
      </w:r>
      <w:proofErr w:type="spellStart"/>
      <w:r w:rsidRPr="00D363C5">
        <w:rPr>
          <w:rFonts w:ascii="Arial" w:eastAsia="Times New Roman" w:hAnsi="Arial" w:cs="Arial"/>
          <w:sz w:val="20"/>
          <w:szCs w:val="20"/>
          <w:lang w:eastAsia="fr-FR"/>
        </w:rPr>
        <w:t>These</w:t>
      </w:r>
      <w:proofErr w:type="spellEnd"/>
      <w:r w:rsidRPr="00D363C5">
        <w:rPr>
          <w:rFonts w:ascii="Arial" w:eastAsia="Times New Roman" w:hAnsi="Arial" w:cs="Arial"/>
          <w:sz w:val="20"/>
          <w:szCs w:val="20"/>
          <w:lang w:eastAsia="fr-FR"/>
        </w:rPr>
        <w:t xml:space="preserve"> </w:t>
      </w:r>
      <w:proofErr w:type="spellStart"/>
      <w:r w:rsidRPr="00D363C5">
        <w:rPr>
          <w:rFonts w:ascii="Arial" w:eastAsia="Times New Roman" w:hAnsi="Arial" w:cs="Arial"/>
          <w:sz w:val="20"/>
          <w:szCs w:val="20"/>
          <w:lang w:eastAsia="fr-FR"/>
        </w:rPr>
        <w:t>two</w:t>
      </w:r>
      <w:proofErr w:type="spellEnd"/>
      <w:r w:rsidRPr="00D363C5">
        <w:rPr>
          <w:rFonts w:ascii="Arial" w:eastAsia="Times New Roman" w:hAnsi="Arial" w:cs="Arial"/>
          <w:sz w:val="20"/>
          <w:szCs w:val="20"/>
          <w:lang w:eastAsia="fr-FR"/>
        </w:rPr>
        <w:t xml:space="preserve"> </w:t>
      </w:r>
      <w:proofErr w:type="spellStart"/>
      <w:r w:rsidRPr="00D363C5">
        <w:rPr>
          <w:rFonts w:ascii="Arial" w:eastAsia="Times New Roman" w:hAnsi="Arial" w:cs="Arial"/>
          <w:sz w:val="20"/>
          <w:szCs w:val="20"/>
          <w:lang w:eastAsia="fr-FR"/>
        </w:rPr>
        <w:t>rainy</w:t>
      </w:r>
      <w:proofErr w:type="spellEnd"/>
      <w:r w:rsidRPr="00D363C5">
        <w:rPr>
          <w:rFonts w:ascii="Arial" w:eastAsia="Times New Roman" w:hAnsi="Arial" w:cs="Arial"/>
          <w:sz w:val="20"/>
          <w:szCs w:val="20"/>
          <w:lang w:eastAsia="fr-FR"/>
        </w:rPr>
        <w:t xml:space="preserve"> </w:t>
      </w:r>
      <w:proofErr w:type="spellStart"/>
      <w:r w:rsidRPr="00D363C5">
        <w:rPr>
          <w:rFonts w:ascii="Arial" w:eastAsia="Times New Roman" w:hAnsi="Arial" w:cs="Arial"/>
          <w:sz w:val="20"/>
          <w:szCs w:val="20"/>
          <w:lang w:eastAsia="fr-FR"/>
        </w:rPr>
        <w:t>seasons</w:t>
      </w:r>
      <w:proofErr w:type="spellEnd"/>
      <w:r w:rsidRPr="00D363C5">
        <w:rPr>
          <w:rFonts w:ascii="Arial" w:eastAsia="Times New Roman" w:hAnsi="Arial" w:cs="Arial"/>
          <w:sz w:val="20"/>
          <w:szCs w:val="20"/>
          <w:lang w:eastAsia="fr-FR"/>
        </w:rPr>
        <w:t xml:space="preserve"> are </w:t>
      </w:r>
      <w:proofErr w:type="spellStart"/>
      <w:r w:rsidRPr="00D363C5">
        <w:rPr>
          <w:rFonts w:ascii="Arial" w:eastAsia="Times New Roman" w:hAnsi="Arial" w:cs="Arial"/>
          <w:sz w:val="20"/>
          <w:szCs w:val="20"/>
          <w:lang w:eastAsia="fr-FR"/>
        </w:rPr>
        <w:t>separated</w:t>
      </w:r>
      <w:proofErr w:type="spellEnd"/>
      <w:r w:rsidRPr="00D363C5">
        <w:rPr>
          <w:rFonts w:ascii="Arial" w:eastAsia="Times New Roman" w:hAnsi="Arial" w:cs="Arial"/>
          <w:sz w:val="20"/>
          <w:szCs w:val="20"/>
          <w:lang w:eastAsia="fr-FR"/>
        </w:rPr>
        <w:t xml:space="preserve"> </w:t>
      </w:r>
      <w:proofErr w:type="gramStart"/>
      <w:r w:rsidRPr="00D363C5">
        <w:rPr>
          <w:rFonts w:ascii="Arial" w:eastAsia="Times New Roman" w:hAnsi="Arial" w:cs="Arial"/>
          <w:sz w:val="20"/>
          <w:szCs w:val="20"/>
          <w:lang w:eastAsia="fr-FR"/>
        </w:rPr>
        <w:t>by:</w:t>
      </w:r>
      <w:proofErr w:type="gramEnd"/>
    </w:p>
    <w:p w14:paraId="01D0FA54" w14:textId="77777777" w:rsidR="00CE2F94" w:rsidRPr="00D363C5" w:rsidRDefault="00DB644D">
      <w:pPr>
        <w:numPr>
          <w:ilvl w:val="0"/>
          <w:numId w:val="13"/>
        </w:numPr>
        <w:spacing w:after="0"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a long dry season stretching from the 44th week to the 7th week of the following year,</w:t>
      </w:r>
    </w:p>
    <w:p w14:paraId="492024D5" w14:textId="77777777" w:rsidR="00CE2F94" w:rsidRPr="00D363C5" w:rsidRDefault="00DB644D">
      <w:pPr>
        <w:numPr>
          <w:ilvl w:val="0"/>
          <w:numId w:val="13"/>
        </w:numPr>
        <w:spacing w:after="0"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an inter-storm season between the 7th and 17th weeks,</w:t>
      </w:r>
    </w:p>
    <w:p w14:paraId="7131E1AF" w14:textId="77777777" w:rsidR="00CE2F94" w:rsidRPr="00D363C5" w:rsidRDefault="00DB644D">
      <w:pPr>
        <w:numPr>
          <w:ilvl w:val="0"/>
          <w:numId w:val="13"/>
        </w:numPr>
        <w:spacing w:afterAutospacing="1"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and finally, a short dry season from the 24th to the 32nd week.</w:t>
      </w:r>
    </w:p>
    <w:p w14:paraId="21ABF368" w14:textId="77777777" w:rsidR="00CE2F94" w:rsidRPr="00D363C5" w:rsidRDefault="00DB644D">
      <w:pPr>
        <w:spacing w:afterAutospacing="1" w:line="360" w:lineRule="auto"/>
        <w:jc w:val="both"/>
        <w:rPr>
          <w:rFonts w:ascii="Arial" w:eastAsia="Times New Roman" w:hAnsi="Arial" w:cs="Arial"/>
          <w:sz w:val="20"/>
          <w:szCs w:val="20"/>
          <w:lang w:val="en-CA" w:eastAsia="fr-FR"/>
        </w:rPr>
      </w:pPr>
      <w:r w:rsidRPr="00D363C5">
        <w:rPr>
          <w:rFonts w:ascii="Arial" w:eastAsia="Times New Roman" w:hAnsi="Arial" w:cs="Arial"/>
          <w:sz w:val="20"/>
          <w:szCs w:val="20"/>
          <w:lang w:val="en-CA" w:eastAsia="fr-FR"/>
        </w:rPr>
        <w:t>Outside the two rainy seasons, the other periods show relatively low average numbers of events.</w:t>
      </w:r>
    </w:p>
    <w:p w14:paraId="5CA5A7EF" w14:textId="2E781BF6" w:rsidR="00CE2F94" w:rsidRPr="00DB644D" w:rsidRDefault="00DB644D">
      <w:pPr>
        <w:spacing w:afterAutospacing="1" w:line="360" w:lineRule="auto"/>
        <w:jc w:val="both"/>
        <w:rPr>
          <w:rFonts w:ascii="Times New Roman" w:eastAsia="Times New Roman" w:hAnsi="Times New Roman" w:cs="Times New Roman"/>
          <w:sz w:val="24"/>
          <w:szCs w:val="24"/>
          <w:lang w:val="en-CA" w:eastAsia="fr-FR"/>
        </w:rPr>
      </w:pPr>
      <w:r w:rsidRPr="00D363C5">
        <w:rPr>
          <w:rFonts w:ascii="Arial" w:eastAsia="Times New Roman" w:hAnsi="Arial" w:cs="Arial"/>
          <w:sz w:val="20"/>
          <w:szCs w:val="20"/>
          <w:lang w:val="en-CA" w:eastAsia="fr-FR"/>
        </w:rPr>
        <w:t xml:space="preserve">However, the year 2020 stands out due to an atypical behavior, marked by an inversion of the rainfall event peaks. This phenomenon allows the year to be described as abnormal in terms of rainfall. Such anomalies have also been reported in the literature. For example, </w:t>
      </w:r>
      <w:proofErr w:type="spellStart"/>
      <w:r w:rsidRPr="00D363C5">
        <w:rPr>
          <w:rFonts w:ascii="Arial" w:eastAsia="Times New Roman" w:hAnsi="Arial" w:cs="Arial"/>
          <w:sz w:val="20"/>
          <w:szCs w:val="20"/>
          <w:lang w:val="en-CA" w:eastAsia="fr-FR"/>
        </w:rPr>
        <w:t>Bamba</w:t>
      </w:r>
      <w:proofErr w:type="spellEnd"/>
      <w:r w:rsidRPr="00D363C5">
        <w:rPr>
          <w:rFonts w:ascii="Arial" w:eastAsia="Times New Roman" w:hAnsi="Arial" w:cs="Arial"/>
          <w:sz w:val="20"/>
          <w:szCs w:val="20"/>
          <w:lang w:val="en-CA" w:eastAsia="fr-FR"/>
        </w:rPr>
        <w:t xml:space="preserve"> et al. (2020) showed that, </w:t>
      </w:r>
      <w:r w:rsidRPr="00D363C5">
        <w:rPr>
          <w:rFonts w:ascii="Arial" w:eastAsia="Times New Roman" w:hAnsi="Arial" w:cs="Arial"/>
          <w:sz w:val="20"/>
          <w:szCs w:val="20"/>
          <w:lang w:val="en-CA" w:eastAsia="fr-FR"/>
        </w:rPr>
        <w:lastRenderedPageBreak/>
        <w:t xml:space="preserve">under normal climatic conditions, the Abidjan site exhibits two characteristic peaks: a major one in June (at the heart of the main rainy season) and a minor one in October (at the heart of the short rainy season). They also observed a similar peak inversion in the year 1987. Unlike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xml:space="preserve">, the rainfall observed in Abidjan spans the entire year, from the first week to the last (52nd week). The previous station-by-station observations highlight the importance of the West African monsoon regime in establishing the rainy seasons within the vast </w:t>
      </w:r>
      <w:proofErr w:type="spellStart"/>
      <w:r w:rsidRPr="00D363C5">
        <w:rPr>
          <w:rFonts w:ascii="Arial" w:eastAsia="Times New Roman" w:hAnsi="Arial" w:cs="Arial"/>
          <w:sz w:val="20"/>
          <w:szCs w:val="20"/>
          <w:lang w:val="en-CA" w:eastAsia="fr-FR"/>
        </w:rPr>
        <w:t>Sudano</w:t>
      </w:r>
      <w:proofErr w:type="spellEnd"/>
      <w:r w:rsidRPr="00D363C5">
        <w:rPr>
          <w:rFonts w:ascii="Arial" w:eastAsia="Times New Roman" w:hAnsi="Arial" w:cs="Arial"/>
          <w:sz w:val="20"/>
          <w:szCs w:val="20"/>
          <w:lang w:val="en-CA" w:eastAsia="fr-FR"/>
        </w:rPr>
        <w:t>-Sahelian region. This is why several authors have examined the relationship between the monsoon regime</w:t>
      </w:r>
      <w:r w:rsidR="00372D35"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modulated by the north-south movements of the Intertropical Convergence Zone (ITCZ)</w:t>
      </w:r>
      <w:r w:rsidR="00372D35"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 xml:space="preserve">and the seasonal distribution of rainfall (Sultan and </w:t>
      </w:r>
      <w:proofErr w:type="spellStart"/>
      <w:r w:rsidRPr="00D363C5">
        <w:rPr>
          <w:rFonts w:ascii="Arial" w:eastAsia="Times New Roman" w:hAnsi="Arial" w:cs="Arial"/>
          <w:sz w:val="20"/>
          <w:szCs w:val="20"/>
          <w:lang w:val="en-CA" w:eastAsia="fr-FR"/>
        </w:rPr>
        <w:t>Janicot</w:t>
      </w:r>
      <w:proofErr w:type="spellEnd"/>
      <w:r w:rsidRPr="00D363C5">
        <w:rPr>
          <w:rFonts w:ascii="Arial" w:eastAsia="Times New Roman" w:hAnsi="Arial" w:cs="Arial"/>
          <w:sz w:val="20"/>
          <w:szCs w:val="20"/>
          <w:lang w:val="en-CA" w:eastAsia="fr-FR"/>
        </w:rPr>
        <w:t xml:space="preserve">, 2003; </w:t>
      </w:r>
      <w:proofErr w:type="spellStart"/>
      <w:r w:rsidRPr="00D363C5">
        <w:rPr>
          <w:rFonts w:ascii="Arial" w:eastAsia="Times New Roman" w:hAnsi="Arial" w:cs="Arial"/>
          <w:sz w:val="20"/>
          <w:szCs w:val="20"/>
          <w:lang w:val="en-CA" w:eastAsia="fr-FR"/>
        </w:rPr>
        <w:t>Panthou</w:t>
      </w:r>
      <w:proofErr w:type="spellEnd"/>
      <w:r w:rsidRPr="00D363C5">
        <w:rPr>
          <w:rFonts w:ascii="Arial" w:eastAsia="Times New Roman" w:hAnsi="Arial" w:cs="Arial"/>
          <w:sz w:val="20"/>
          <w:szCs w:val="20"/>
          <w:lang w:val="en-CA" w:eastAsia="fr-FR"/>
        </w:rPr>
        <w:t xml:space="preserve"> et al., 2014). They concluded that, in the </w:t>
      </w:r>
      <w:proofErr w:type="spellStart"/>
      <w:r w:rsidRPr="00D363C5">
        <w:rPr>
          <w:rFonts w:ascii="Arial" w:eastAsia="Times New Roman" w:hAnsi="Arial" w:cs="Arial"/>
          <w:sz w:val="20"/>
          <w:szCs w:val="20"/>
          <w:lang w:val="en-CA" w:eastAsia="fr-FR"/>
        </w:rPr>
        <w:t>Sudano</w:t>
      </w:r>
      <w:proofErr w:type="spellEnd"/>
      <w:r w:rsidRPr="00D363C5">
        <w:rPr>
          <w:rFonts w:ascii="Arial" w:eastAsia="Times New Roman" w:hAnsi="Arial" w:cs="Arial"/>
          <w:sz w:val="20"/>
          <w:szCs w:val="20"/>
          <w:lang w:val="en-CA" w:eastAsia="fr-FR"/>
        </w:rPr>
        <w:t>-Sahelian regions, the ground-level presence of the ITCZ</w:t>
      </w:r>
      <w:r w:rsidR="00372D35"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known as the Intertropical Front (ITF)</w:t>
      </w:r>
      <w:r w:rsidR="00372D35" w:rsidRPr="00D363C5">
        <w:rPr>
          <w:rFonts w:ascii="Arial" w:eastAsia="Times New Roman" w:hAnsi="Arial" w:cs="Arial"/>
          <w:sz w:val="20"/>
          <w:szCs w:val="20"/>
          <w:lang w:val="en-CA" w:eastAsia="fr-FR"/>
        </w:rPr>
        <w:t xml:space="preserve"> </w:t>
      </w:r>
      <w:r w:rsidRPr="00D363C5">
        <w:rPr>
          <w:rFonts w:ascii="Arial" w:eastAsia="Times New Roman" w:hAnsi="Arial" w:cs="Arial"/>
          <w:sz w:val="20"/>
          <w:szCs w:val="20"/>
          <w:lang w:val="en-CA" w:eastAsia="fr-FR"/>
        </w:rPr>
        <w:t xml:space="preserve">coincides with the onset of the first rains, which evolve through three phases: establishment, intensification, and dissipation. These findings are consistent with observations from the </w:t>
      </w:r>
      <w:proofErr w:type="spellStart"/>
      <w:r w:rsidRPr="00D363C5">
        <w:rPr>
          <w:rFonts w:ascii="Arial" w:eastAsia="Times New Roman" w:hAnsi="Arial" w:cs="Arial"/>
          <w:sz w:val="20"/>
          <w:szCs w:val="20"/>
          <w:lang w:val="en-CA" w:eastAsia="fr-FR"/>
        </w:rPr>
        <w:t>Sudanian</w:t>
      </w:r>
      <w:proofErr w:type="spellEnd"/>
      <w:r w:rsidRPr="00D363C5">
        <w:rPr>
          <w:rFonts w:ascii="Arial" w:eastAsia="Times New Roman" w:hAnsi="Arial" w:cs="Arial"/>
          <w:sz w:val="20"/>
          <w:szCs w:val="20"/>
          <w:lang w:val="en-CA" w:eastAsia="fr-FR"/>
        </w:rPr>
        <w:t xml:space="preserve"> site of </w:t>
      </w:r>
      <w:proofErr w:type="spellStart"/>
      <w:r w:rsidRPr="00D363C5">
        <w:rPr>
          <w:rFonts w:ascii="Arial" w:eastAsia="Times New Roman" w:hAnsi="Arial" w:cs="Arial"/>
          <w:sz w:val="20"/>
          <w:szCs w:val="20"/>
          <w:lang w:val="en-CA" w:eastAsia="fr-FR"/>
        </w:rPr>
        <w:t>Nalohou</w:t>
      </w:r>
      <w:proofErr w:type="spellEnd"/>
      <w:r w:rsidRPr="00D363C5">
        <w:rPr>
          <w:rFonts w:ascii="Arial" w:eastAsia="Times New Roman" w:hAnsi="Arial" w:cs="Arial"/>
          <w:sz w:val="20"/>
          <w:szCs w:val="20"/>
          <w:lang w:val="en-CA" w:eastAsia="fr-FR"/>
        </w:rPr>
        <w:t>, which experiences a single rainy season extending from the 8th to the 46th week (approximately from March to November).</w:t>
      </w:r>
      <w:r w:rsidR="00AF133D" w:rsidRPr="00D363C5">
        <w:rPr>
          <w:rFonts w:ascii="Arial" w:eastAsia="Times New Roman" w:hAnsi="Arial" w:cs="Arial"/>
          <w:sz w:val="20"/>
          <w:szCs w:val="20"/>
          <w:lang w:val="en-CA" w:eastAsia="fr-FR"/>
        </w:rPr>
        <w:t xml:space="preserve"> </w:t>
      </w:r>
      <w:r w:rsidRPr="00D363C5">
        <w:rPr>
          <w:rFonts w:ascii="Arial" w:hAnsi="Arial" w:cs="Arial"/>
          <w:sz w:val="20"/>
          <w:szCs w:val="20"/>
          <w:lang w:val="en-CA"/>
        </w:rPr>
        <w:t>In contrast, the coastal site of Abidjan, being regularly exposed to monsoon winds (or southeast trade winds), is characterized by an almost continuous presence of rainfall throughout the year. However, the intensity of these monsoon winds plays a decisive role in shaping and determining the extent of the two rainy seasons typical of the Guinean coast, as evidenced by the observed rainfall peaks.</w:t>
      </w:r>
    </w:p>
    <w:p w14:paraId="5A285CC8" w14:textId="77777777" w:rsidR="00CE2F94" w:rsidRPr="00CB30E1" w:rsidRDefault="00DB644D">
      <w:pPr>
        <w:pStyle w:val="Heading2"/>
        <w:numPr>
          <w:ilvl w:val="0"/>
          <w:numId w:val="0"/>
        </w:numPr>
        <w:spacing w:afterAutospacing="1"/>
        <w:ind w:left="576" w:hanging="576"/>
        <w:rPr>
          <w:rFonts w:ascii="Arial" w:eastAsia="Times New Roman" w:hAnsi="Arial" w:cs="Arial"/>
          <w:b/>
          <w:sz w:val="22"/>
          <w:szCs w:val="22"/>
          <w:lang w:val="en-CA" w:eastAsia="fr-FR"/>
        </w:rPr>
      </w:pPr>
      <w:bookmarkStart w:id="20" w:name="_Toc148566262"/>
      <w:r w:rsidRPr="00CB30E1">
        <w:rPr>
          <w:rFonts w:ascii="Arial" w:eastAsia="Times New Roman" w:hAnsi="Arial" w:cs="Arial"/>
          <w:b/>
          <w:sz w:val="22"/>
          <w:szCs w:val="22"/>
          <w:lang w:val="en-CA" w:eastAsia="fr-FR"/>
        </w:rPr>
        <w:t xml:space="preserve">3.2 </w:t>
      </w:r>
      <w:bookmarkEnd w:id="20"/>
      <w:r w:rsidRPr="00CB30E1">
        <w:rPr>
          <w:rFonts w:ascii="Arial" w:eastAsia="Times New Roman" w:hAnsi="Arial" w:cs="Arial"/>
          <w:b/>
          <w:sz w:val="22"/>
          <w:szCs w:val="22"/>
          <w:lang w:val="en-CA" w:eastAsia="fr-FR"/>
        </w:rPr>
        <w:t>Classification of Rainfall Events: Application of the FPCAC Approach</w:t>
      </w:r>
    </w:p>
    <w:p w14:paraId="597C4024" w14:textId="77777777" w:rsidR="00CE2F94" w:rsidRPr="00CB30E1" w:rsidRDefault="00DB644D">
      <w:pPr>
        <w:spacing w:afterAutospacing="1" w:line="360" w:lineRule="auto"/>
        <w:jc w:val="both"/>
        <w:rPr>
          <w:rFonts w:ascii="Arial" w:eastAsia="Times New Roman" w:hAnsi="Arial" w:cs="Arial"/>
          <w:sz w:val="20"/>
          <w:szCs w:val="20"/>
          <w:lang w:val="en-CA" w:eastAsia="fr-FR"/>
        </w:rPr>
      </w:pPr>
      <w:r w:rsidRPr="00CB30E1">
        <w:rPr>
          <w:rFonts w:ascii="Arial" w:eastAsia="Times New Roman" w:hAnsi="Arial" w:cs="Arial"/>
          <w:sz w:val="20"/>
          <w:szCs w:val="20"/>
          <w:lang w:val="en-CA" w:eastAsia="fr-FR"/>
        </w:rPr>
        <w:t xml:space="preserve">In this section, following the methodology proposed by </w:t>
      </w:r>
      <w:proofErr w:type="spellStart"/>
      <w:r w:rsidRPr="00CB30E1">
        <w:rPr>
          <w:rFonts w:ascii="Arial" w:eastAsia="Times New Roman" w:hAnsi="Arial" w:cs="Arial"/>
          <w:sz w:val="20"/>
          <w:szCs w:val="20"/>
          <w:lang w:val="en-CA" w:eastAsia="fr-FR"/>
        </w:rPr>
        <w:t>Sottile</w:t>
      </w:r>
      <w:proofErr w:type="spellEnd"/>
      <w:r w:rsidRPr="00CB30E1">
        <w:rPr>
          <w:rFonts w:ascii="Arial" w:eastAsia="Times New Roman" w:hAnsi="Arial" w:cs="Arial"/>
          <w:sz w:val="20"/>
          <w:szCs w:val="20"/>
          <w:lang w:val="en-CA" w:eastAsia="fr-FR"/>
        </w:rPr>
        <w:t xml:space="preserve"> et al. (2021), we will apply the FPCAC approach to our various samples of constituted rainfall events, based on the selection of a specific MIT value, namely "&lt;30 min". As previously mentioned, this 30-minute MIT has hydrological significance, as it reflects the capacity of catchments to respond to floods. The main objective of this analysis is to distinguish types of rainfall according to their stratiform and convective components, without any prior reliance on a critical intensity threshold. We will also seek to evaluate the ratio between the different types of precipitation (squall line, stratiform rain, and thunderstorm) in relation to the aforementioned approach. The analysis is carried out for all the study sites, using a minimum cumulative threshold of 1 mm as a validation criterion, in accordance with recommendations from the literature. The samples used in this section were thus generated based on a fixed MIT of 30 minutes and a minimum cumulative rainfall of 1 mm per event.</w:t>
      </w:r>
    </w:p>
    <w:p w14:paraId="0EB59CF7" w14:textId="297F1CF4" w:rsidR="00CE2F94" w:rsidRPr="00694562" w:rsidRDefault="00DB644D">
      <w:pPr>
        <w:pStyle w:val="Heading4"/>
        <w:numPr>
          <w:ilvl w:val="0"/>
          <w:numId w:val="0"/>
        </w:numPr>
        <w:spacing w:afterAutospacing="1" w:line="360" w:lineRule="auto"/>
        <w:ind w:left="864" w:hanging="864"/>
        <w:rPr>
          <w:rFonts w:ascii="Arial" w:hAnsi="Arial" w:cs="Arial"/>
          <w:b/>
          <w:i w:val="0"/>
          <w:sz w:val="20"/>
          <w:szCs w:val="20"/>
          <w:u w:val="single"/>
          <w:lang w:val="en-CA" w:eastAsia="fr-FR"/>
        </w:rPr>
      </w:pPr>
      <w:bookmarkStart w:id="21" w:name="_Toc148566263"/>
      <w:r w:rsidRPr="00694562">
        <w:rPr>
          <w:rFonts w:ascii="Arial" w:eastAsia="Times New Roman" w:hAnsi="Arial" w:cs="Arial"/>
          <w:b/>
          <w:i w:val="0"/>
          <w:sz w:val="20"/>
          <w:szCs w:val="20"/>
          <w:u w:val="single"/>
          <w:lang w:val="en-CA" w:eastAsia="fr-FR"/>
        </w:rPr>
        <w:t xml:space="preserve">3.2.1 </w:t>
      </w:r>
      <w:bookmarkEnd w:id="21"/>
      <w:r w:rsidRPr="00694562">
        <w:rPr>
          <w:rFonts w:ascii="Arial" w:eastAsia="Times New Roman" w:hAnsi="Arial" w:cs="Arial"/>
          <w:b/>
          <w:i w:val="0"/>
          <w:sz w:val="20"/>
          <w:szCs w:val="20"/>
          <w:u w:val="single"/>
          <w:lang w:val="en-CA" w:eastAsia="fr-FR"/>
        </w:rPr>
        <w:t>Rainfall Accumulation Profile B-Spline Interpolation</w:t>
      </w:r>
    </w:p>
    <w:p w14:paraId="68537B2E" w14:textId="1662D162" w:rsidR="00CE2F94" w:rsidRPr="00CB30E1" w:rsidRDefault="00DB644D">
      <w:pPr>
        <w:spacing w:afterAutospacing="1" w:line="360" w:lineRule="auto"/>
        <w:jc w:val="both"/>
        <w:rPr>
          <w:rFonts w:ascii="Arial" w:eastAsia="Times New Roman" w:hAnsi="Arial" w:cs="Arial"/>
          <w:sz w:val="20"/>
          <w:szCs w:val="20"/>
          <w:lang w:val="en-CA" w:eastAsia="fr-FR"/>
        </w:rPr>
      </w:pPr>
      <w:r w:rsidRPr="00CB30E1">
        <w:rPr>
          <w:rFonts w:ascii="Arial" w:eastAsia="Times New Roman" w:hAnsi="Arial" w:cs="Arial"/>
          <w:sz w:val="20"/>
          <w:szCs w:val="20"/>
          <w:lang w:val="en-CA" w:eastAsia="fr-FR"/>
        </w:rPr>
        <w:t>B-Spline interpolation is applied to samples of rainfall events in order to smooth the discontinuous profiles of event-based rainfall accumulations. As an example,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8</w:t>
      </w:r>
      <w:r w:rsidRPr="00CB30E1">
        <w:rPr>
          <w:rFonts w:ascii="Arial" w:eastAsia="Times New Roman" w:hAnsi="Arial" w:cs="Arial"/>
          <w:sz w:val="20"/>
          <w:szCs w:val="20"/>
          <w:lang w:val="en-CA" w:eastAsia="fr-FR"/>
        </w:rPr>
        <w:t xml:space="preserve"> presents histograms of instantaneous accumulations (with a 5-minute time step) for two rainfall events labeled as “event 40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8</w:t>
      </w:r>
      <w:r w:rsidRPr="00CB30E1">
        <w:rPr>
          <w:rFonts w:ascii="Arial" w:eastAsia="Times New Roman" w:hAnsi="Arial" w:cs="Arial"/>
          <w:sz w:val="20"/>
          <w:szCs w:val="20"/>
          <w:lang w:val="en-CA" w:eastAsia="fr-FR"/>
        </w:rPr>
        <w:t>a)” and “event 33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8</w:t>
      </w:r>
      <w:r w:rsidRPr="00CB30E1">
        <w:rPr>
          <w:rFonts w:ascii="Arial" w:eastAsia="Times New Roman" w:hAnsi="Arial" w:cs="Arial"/>
          <w:sz w:val="20"/>
          <w:szCs w:val="20"/>
          <w:lang w:val="en-CA" w:eastAsia="fr-FR"/>
        </w:rPr>
        <w:t xml:space="preserve">b),” taken respectively from the Abidjan and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samples. We superimposed on each histogram (represented by orange bars) the discontinuous profile of the rainfall accumulation for the studied event, shown as a green dashed curve. With this preliminary work completed, the B-Spline interpolation then consists of transforming the discontinuous profile (discrete </w:t>
      </w:r>
      <w:r w:rsidRPr="00CB30E1">
        <w:rPr>
          <w:rFonts w:ascii="Arial" w:eastAsia="Times New Roman" w:hAnsi="Arial" w:cs="Arial"/>
          <w:sz w:val="20"/>
          <w:szCs w:val="20"/>
          <w:lang w:val="en-CA" w:eastAsia="fr-FR"/>
        </w:rPr>
        <w:lastRenderedPageBreak/>
        <w:t>accumulation data) into a continuous profile (continuous accumulation data). Fig</w:t>
      </w:r>
      <w:r w:rsidR="00A958A6">
        <w:rPr>
          <w:rFonts w:ascii="Arial" w:eastAsia="Times New Roman" w:hAnsi="Arial" w:cs="Arial"/>
          <w:sz w:val="20"/>
          <w:szCs w:val="20"/>
          <w:lang w:val="en-CA" w:eastAsia="fr-FR"/>
        </w:rPr>
        <w:t>s</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9</w:t>
      </w:r>
      <w:r w:rsidRPr="00CB30E1">
        <w:rPr>
          <w:rFonts w:ascii="Arial" w:eastAsia="Times New Roman" w:hAnsi="Arial" w:cs="Arial"/>
          <w:sz w:val="20"/>
          <w:szCs w:val="20"/>
          <w:lang w:val="en-CA" w:eastAsia="fr-FR"/>
        </w:rPr>
        <w:t xml:space="preserve">a and </w:t>
      </w:r>
      <w:r w:rsidR="00114B03" w:rsidRPr="00CB30E1">
        <w:rPr>
          <w:rFonts w:ascii="Arial" w:eastAsia="Times New Roman" w:hAnsi="Arial" w:cs="Arial"/>
          <w:sz w:val="20"/>
          <w:szCs w:val="20"/>
          <w:lang w:val="en-CA" w:eastAsia="fr-FR"/>
        </w:rPr>
        <w:t>9</w:t>
      </w:r>
      <w:r w:rsidRPr="00CB30E1">
        <w:rPr>
          <w:rFonts w:ascii="Arial" w:eastAsia="Times New Roman" w:hAnsi="Arial" w:cs="Arial"/>
          <w:sz w:val="20"/>
          <w:szCs w:val="20"/>
          <w:lang w:val="en-CA" w:eastAsia="fr-FR"/>
        </w:rPr>
        <w:t>b illustrate the application of the B-Spline method to the discontinuous profiles (black dotted lines) of the two aforementioned events: « event 40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9</w:t>
      </w:r>
      <w:r w:rsidRPr="00CB30E1">
        <w:rPr>
          <w:rFonts w:ascii="Arial" w:eastAsia="Times New Roman" w:hAnsi="Arial" w:cs="Arial"/>
          <w:sz w:val="20"/>
          <w:szCs w:val="20"/>
          <w:lang w:val="en-CA" w:eastAsia="fr-FR"/>
        </w:rPr>
        <w:t>a) » and « event 33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w:t>
      </w:r>
      <w:r w:rsidR="00114B03" w:rsidRPr="00CB30E1">
        <w:rPr>
          <w:rFonts w:ascii="Arial" w:eastAsia="Times New Roman" w:hAnsi="Arial" w:cs="Arial"/>
          <w:sz w:val="20"/>
          <w:szCs w:val="20"/>
          <w:lang w:val="en-CA" w:eastAsia="fr-FR"/>
        </w:rPr>
        <w:t>9</w:t>
      </w:r>
      <w:r w:rsidRPr="00CB30E1">
        <w:rPr>
          <w:rFonts w:ascii="Arial" w:eastAsia="Times New Roman" w:hAnsi="Arial" w:cs="Arial"/>
          <w:sz w:val="20"/>
          <w:szCs w:val="20"/>
          <w:lang w:val="en-CA" w:eastAsia="fr-FR"/>
        </w:rPr>
        <w:t>b) ». The analysis of the figures clearly shows that the B-Spline interpolation accurately fits the discontinuous profiles. In other words, this method allows for precise reconstruction of the rainfall accumulations of the studied event.</w:t>
      </w:r>
    </w:p>
    <w:p w14:paraId="41DC16A0" w14:textId="77777777" w:rsidR="00CE2F94" w:rsidRPr="00DB644D" w:rsidRDefault="00DB644D">
      <w:pPr>
        <w:spacing w:afterAutospacing="1" w:line="360" w:lineRule="auto"/>
        <w:jc w:val="both"/>
        <w:rPr>
          <w:rFonts w:ascii="Times New Roman" w:eastAsia="Times New Roman" w:hAnsi="Times New Roman" w:cs="Times New Roman"/>
          <w:sz w:val="24"/>
          <w:szCs w:val="24"/>
          <w:lang w:val="en-CA" w:eastAsia="fr-FR"/>
        </w:rPr>
      </w:pPr>
      <w:r w:rsidRPr="00CB30E1">
        <w:rPr>
          <w:rFonts w:ascii="Arial" w:eastAsia="Times New Roman" w:hAnsi="Arial" w:cs="Arial"/>
          <w:sz w:val="20"/>
          <w:szCs w:val="20"/>
          <w:lang w:val="en-CA" w:eastAsia="fr-FR"/>
        </w:rPr>
        <w:t>This result confirms that the data obtained from the B-Spline fitting are suitable to be used as input for the application of the FPCAC algorithm. Indeed, the continuous representation thus obtained allows for a better characterization of rainfall profiles, which is essential for reliable classification. The choice of the number of classes (or groups) can only be made using the silhouette method.</w:t>
      </w:r>
    </w:p>
    <w:p w14:paraId="335CD7A9" w14:textId="77777777" w:rsidR="00CE2F94" w:rsidRPr="00694562" w:rsidRDefault="00DB644D">
      <w:pPr>
        <w:pStyle w:val="Heading4"/>
        <w:numPr>
          <w:ilvl w:val="0"/>
          <w:numId w:val="0"/>
        </w:numPr>
        <w:spacing w:afterAutospacing="1" w:line="360" w:lineRule="auto"/>
        <w:ind w:left="864" w:hanging="864"/>
        <w:rPr>
          <w:rFonts w:ascii="Arial" w:eastAsia="Times New Roman" w:hAnsi="Arial" w:cs="Arial"/>
          <w:b/>
          <w:i w:val="0"/>
          <w:sz w:val="20"/>
          <w:szCs w:val="20"/>
          <w:u w:val="single"/>
          <w:lang w:val="en-CA" w:eastAsia="fr-FR"/>
        </w:rPr>
      </w:pPr>
      <w:bookmarkStart w:id="22" w:name="_Toc148566264"/>
      <w:r w:rsidRPr="00694562">
        <w:rPr>
          <w:rFonts w:ascii="Arial" w:eastAsia="Times New Roman" w:hAnsi="Arial" w:cs="Arial"/>
          <w:b/>
          <w:i w:val="0"/>
          <w:sz w:val="20"/>
          <w:szCs w:val="20"/>
          <w:u w:val="single"/>
          <w:lang w:val="en-CA" w:eastAsia="fr-FR"/>
        </w:rPr>
        <w:t xml:space="preserve">3.2.2 </w:t>
      </w:r>
      <w:bookmarkEnd w:id="22"/>
      <w:r w:rsidRPr="00694562">
        <w:rPr>
          <w:rFonts w:ascii="Arial" w:eastAsia="Times New Roman" w:hAnsi="Arial" w:cs="Arial"/>
          <w:b/>
          <w:i w:val="0"/>
          <w:sz w:val="20"/>
          <w:szCs w:val="20"/>
          <w:u w:val="single"/>
          <w:lang w:val="en-CA" w:eastAsia="fr-FR"/>
        </w:rPr>
        <w:t>Groups of Rainfall Events – Silhouette Method</w:t>
      </w:r>
    </w:p>
    <w:p w14:paraId="0BCA3894" w14:textId="1DBF2250" w:rsidR="00CE2F94" w:rsidRPr="00CB30E1" w:rsidRDefault="00DB644D">
      <w:pPr>
        <w:spacing w:afterAutospacing="1" w:line="360" w:lineRule="auto"/>
        <w:jc w:val="both"/>
        <w:rPr>
          <w:rFonts w:ascii="Arial" w:eastAsia="Times New Roman" w:hAnsi="Arial" w:cs="Arial"/>
          <w:sz w:val="20"/>
          <w:szCs w:val="20"/>
          <w:lang w:val="en-CA" w:eastAsia="fr-FR"/>
        </w:rPr>
      </w:pPr>
      <w:r w:rsidRPr="00CB30E1">
        <w:rPr>
          <w:rFonts w:ascii="Arial" w:eastAsia="Times New Roman" w:hAnsi="Arial" w:cs="Arial"/>
          <w:sz w:val="20"/>
          <w:szCs w:val="20"/>
          <w:lang w:val="en-CA" w:eastAsia="fr-FR"/>
        </w:rPr>
        <w:t>As previously mentioned, determining the exact number “k” of rainfall event groups (with similar physical characteristics) relies on the silhouette method. It has been shown in the literature that the possible values of “k” always fall between 2 and 8.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1A6536" w:rsidRPr="00CB30E1">
        <w:rPr>
          <w:rFonts w:ascii="Arial" w:eastAsia="Times New Roman" w:hAnsi="Arial" w:cs="Arial"/>
          <w:sz w:val="20"/>
          <w:szCs w:val="20"/>
          <w:lang w:val="en-CA" w:eastAsia="fr-FR"/>
        </w:rPr>
        <w:t>0</w:t>
      </w:r>
      <w:r w:rsidRPr="00CB30E1">
        <w:rPr>
          <w:rFonts w:ascii="Arial" w:eastAsia="Times New Roman" w:hAnsi="Arial" w:cs="Arial"/>
          <w:sz w:val="20"/>
          <w:szCs w:val="20"/>
          <w:lang w:val="en-CA" w:eastAsia="fr-FR"/>
        </w:rPr>
        <w:t xml:space="preserve"> shows the results of applying this method to our continuous rainfall profiles for the two study sites. The analysis indicates that the optimal number of rainfall groups varies depending on the site. Indeed, the coastal site of Abidjan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1A6536" w:rsidRPr="00CB30E1">
        <w:rPr>
          <w:rFonts w:ascii="Arial" w:eastAsia="Times New Roman" w:hAnsi="Arial" w:cs="Arial"/>
          <w:sz w:val="20"/>
          <w:szCs w:val="20"/>
          <w:lang w:val="en-CA" w:eastAsia="fr-FR"/>
        </w:rPr>
        <w:t>0</w:t>
      </w:r>
      <w:r w:rsidRPr="00CB30E1">
        <w:rPr>
          <w:rFonts w:ascii="Arial" w:eastAsia="Times New Roman" w:hAnsi="Arial" w:cs="Arial"/>
          <w:sz w:val="20"/>
          <w:szCs w:val="20"/>
          <w:lang w:val="en-CA" w:eastAsia="fr-FR"/>
        </w:rPr>
        <w:t xml:space="preserve">a) presents 4 groups of rainfall events, whereas the inland site of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1A6536" w:rsidRPr="00CB30E1">
        <w:rPr>
          <w:rFonts w:ascii="Arial" w:eastAsia="Times New Roman" w:hAnsi="Arial" w:cs="Arial"/>
          <w:sz w:val="20"/>
          <w:szCs w:val="20"/>
          <w:lang w:val="en-CA" w:eastAsia="fr-FR"/>
        </w:rPr>
        <w:t>0</w:t>
      </w:r>
      <w:r w:rsidRPr="00CB30E1">
        <w:rPr>
          <w:rFonts w:ascii="Arial" w:eastAsia="Times New Roman" w:hAnsi="Arial" w:cs="Arial"/>
          <w:sz w:val="20"/>
          <w:szCs w:val="20"/>
          <w:lang w:val="en-CA" w:eastAsia="fr-FR"/>
        </w:rPr>
        <w:t xml:space="preserve">b) presents only two. This difference in the number of groups appears to be closely linked to the type of climate prevailing at each study site (Abidjan: Guinean climate;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w:t>
      </w:r>
      <w:proofErr w:type="spellStart"/>
      <w:r w:rsidRPr="00CB30E1">
        <w:rPr>
          <w:rFonts w:ascii="Arial" w:eastAsia="Times New Roman" w:hAnsi="Arial" w:cs="Arial"/>
          <w:sz w:val="20"/>
          <w:szCs w:val="20"/>
          <w:lang w:val="en-CA" w:eastAsia="fr-FR"/>
        </w:rPr>
        <w:t>Sudanian</w:t>
      </w:r>
      <w:proofErr w:type="spellEnd"/>
      <w:r w:rsidRPr="00CB30E1">
        <w:rPr>
          <w:rFonts w:ascii="Arial" w:eastAsia="Times New Roman" w:hAnsi="Arial" w:cs="Arial"/>
          <w:sz w:val="20"/>
          <w:szCs w:val="20"/>
          <w:lang w:val="en-CA" w:eastAsia="fr-FR"/>
        </w:rPr>
        <w:t xml:space="preserve"> climate). It is worth recalling that local climatic factors (specific to a site) strongly influence the physical structure of the rainfall that occurs there (</w:t>
      </w:r>
      <w:proofErr w:type="spellStart"/>
      <w:r w:rsidRPr="00CB30E1">
        <w:rPr>
          <w:rFonts w:ascii="Arial" w:eastAsia="Times New Roman" w:hAnsi="Arial" w:cs="Arial"/>
          <w:sz w:val="20"/>
          <w:szCs w:val="20"/>
          <w:lang w:val="en-CA" w:eastAsia="fr-FR"/>
        </w:rPr>
        <w:t>Ochou</w:t>
      </w:r>
      <w:proofErr w:type="spellEnd"/>
      <w:r w:rsidRPr="00CB30E1">
        <w:rPr>
          <w:rFonts w:ascii="Arial" w:eastAsia="Times New Roman" w:hAnsi="Arial" w:cs="Arial"/>
          <w:sz w:val="20"/>
          <w:szCs w:val="20"/>
          <w:lang w:val="en-CA" w:eastAsia="fr-FR"/>
        </w:rPr>
        <w:t xml:space="preserve"> et al., 1999). For comparison, </w:t>
      </w:r>
      <w:proofErr w:type="spellStart"/>
      <w:r w:rsidRPr="00CB30E1">
        <w:rPr>
          <w:rFonts w:ascii="Arial" w:eastAsia="Times New Roman" w:hAnsi="Arial" w:cs="Arial"/>
          <w:sz w:val="20"/>
          <w:szCs w:val="20"/>
          <w:lang w:val="en-CA" w:eastAsia="fr-FR"/>
        </w:rPr>
        <w:t>Sottile</w:t>
      </w:r>
      <w:proofErr w:type="spellEnd"/>
      <w:r w:rsidRPr="00CB30E1">
        <w:rPr>
          <w:rFonts w:ascii="Arial" w:eastAsia="Times New Roman" w:hAnsi="Arial" w:cs="Arial"/>
          <w:sz w:val="20"/>
          <w:szCs w:val="20"/>
          <w:lang w:val="en-CA" w:eastAsia="fr-FR"/>
        </w:rPr>
        <w:t xml:space="preserve"> et al. (2021) found, for their two study sites located in a temperate region (Palermo and Catania), a number of groups identical to that observed in Abidjan.</w:t>
      </w:r>
    </w:p>
    <w:p w14:paraId="78431CD5" w14:textId="300D3087" w:rsidR="00CE2F94" w:rsidRPr="00694562" w:rsidRDefault="00DB644D">
      <w:pPr>
        <w:spacing w:afterAutospacing="1" w:line="360" w:lineRule="auto"/>
        <w:jc w:val="both"/>
        <w:rPr>
          <w:rFonts w:ascii="Arial" w:eastAsia="Times New Roman" w:hAnsi="Arial" w:cs="Arial"/>
          <w:sz w:val="20"/>
          <w:szCs w:val="20"/>
          <w:u w:val="single"/>
          <w:lang w:val="en-CA" w:eastAsia="fr-FR"/>
        </w:rPr>
      </w:pPr>
      <w:r w:rsidRPr="00694562">
        <w:rPr>
          <w:rFonts w:ascii="Arial" w:eastAsia="Times New Roman" w:hAnsi="Arial" w:cs="Arial"/>
          <w:b/>
          <w:sz w:val="20"/>
          <w:szCs w:val="20"/>
          <w:u w:val="single"/>
          <w:lang w:val="en-CA" w:eastAsia="fr-FR"/>
        </w:rPr>
        <w:t>3.2.3 Grouping of Continuous Rainfall Profiles FPCAC Algorithm</w:t>
      </w:r>
    </w:p>
    <w:p w14:paraId="41B60A65" w14:textId="3B14861B" w:rsidR="00CE2F94" w:rsidRPr="00CB30E1" w:rsidRDefault="00DB644D">
      <w:pPr>
        <w:spacing w:afterAutospacing="1" w:line="360" w:lineRule="auto"/>
        <w:jc w:val="both"/>
        <w:rPr>
          <w:rFonts w:ascii="Arial" w:eastAsia="Times New Roman" w:hAnsi="Arial" w:cs="Arial"/>
          <w:sz w:val="20"/>
          <w:szCs w:val="20"/>
          <w:lang w:val="en-CA" w:eastAsia="fr-FR"/>
        </w:rPr>
      </w:pPr>
      <w:r w:rsidRPr="00CB30E1">
        <w:rPr>
          <w:rFonts w:ascii="Arial" w:eastAsia="Times New Roman" w:hAnsi="Arial" w:cs="Arial"/>
          <w:sz w:val="20"/>
          <w:szCs w:val="20"/>
          <w:lang w:val="en-CA" w:eastAsia="fr-FR"/>
        </w:rPr>
        <w:t>Using the silhouette method to determine the optimal number of rainfall groups observed at each site, this section presents the results of applying the FPCAC approach to the samples of continuous cumulative rainfall profiles compiled in Abidjan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1A6536" w:rsidRPr="00CB30E1">
        <w:rPr>
          <w:rFonts w:ascii="Arial" w:eastAsia="Times New Roman" w:hAnsi="Arial" w:cs="Arial"/>
          <w:sz w:val="20"/>
          <w:szCs w:val="20"/>
          <w:lang w:val="en-CA" w:eastAsia="fr-FR"/>
        </w:rPr>
        <w:t>1</w:t>
      </w:r>
      <w:r w:rsidRPr="00CB30E1">
        <w:rPr>
          <w:rFonts w:ascii="Arial" w:eastAsia="Times New Roman" w:hAnsi="Arial" w:cs="Arial"/>
          <w:sz w:val="20"/>
          <w:szCs w:val="20"/>
          <w:lang w:val="en-CA" w:eastAsia="fr-FR"/>
        </w:rPr>
        <w:t xml:space="preserve">a) and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1A6536" w:rsidRPr="00CB30E1">
        <w:rPr>
          <w:rFonts w:ascii="Arial" w:eastAsia="Times New Roman" w:hAnsi="Arial" w:cs="Arial"/>
          <w:sz w:val="20"/>
          <w:szCs w:val="20"/>
          <w:lang w:val="en-CA" w:eastAsia="fr-FR"/>
        </w:rPr>
        <w:t>1</w:t>
      </w:r>
      <w:r w:rsidRPr="00CB30E1">
        <w:rPr>
          <w:rFonts w:ascii="Arial" w:eastAsia="Times New Roman" w:hAnsi="Arial" w:cs="Arial"/>
          <w:sz w:val="20"/>
          <w:szCs w:val="20"/>
          <w:lang w:val="en-CA" w:eastAsia="fr-FR"/>
        </w:rPr>
        <w:t>b). These figures show the average continuous profiles of cumulative rainfall for each identified precipitation group. The shaded area (surrounding the mean profile) represents the confidence interval defined by the 10th and 90th percentiles of all continuous profiles contained in each group. As can be seen in Fig</w:t>
      </w:r>
      <w:r w:rsidR="00A4133B">
        <w:rPr>
          <w:rFonts w:ascii="Arial" w:eastAsia="Times New Roman" w:hAnsi="Arial" w:cs="Arial"/>
          <w:sz w:val="20"/>
          <w:szCs w:val="20"/>
          <w:lang w:val="en-CA" w:eastAsia="fr-FR"/>
        </w:rPr>
        <w:t>s.</w:t>
      </w:r>
      <w:r w:rsidRPr="00CB30E1">
        <w:rPr>
          <w:rFonts w:ascii="Arial" w:eastAsia="Times New Roman" w:hAnsi="Arial" w:cs="Arial"/>
          <w:sz w:val="20"/>
          <w:szCs w:val="20"/>
          <w:lang w:val="en-CA" w:eastAsia="fr-FR"/>
        </w:rPr>
        <w:t xml:space="preserve"> </w:t>
      </w:r>
      <w:r w:rsidR="003523F0" w:rsidRPr="00CB30E1">
        <w:rPr>
          <w:rFonts w:ascii="Arial" w:eastAsia="Times New Roman" w:hAnsi="Arial" w:cs="Arial"/>
          <w:sz w:val="20"/>
          <w:szCs w:val="20"/>
          <w:lang w:val="en-CA" w:eastAsia="fr-FR"/>
        </w:rPr>
        <w:t>8</w:t>
      </w:r>
      <w:r w:rsidRPr="00CB30E1">
        <w:rPr>
          <w:rFonts w:ascii="Arial" w:eastAsia="Times New Roman" w:hAnsi="Arial" w:cs="Arial"/>
          <w:sz w:val="20"/>
          <w:szCs w:val="20"/>
          <w:lang w:val="en-CA" w:eastAsia="fr-FR"/>
        </w:rPr>
        <w:t xml:space="preserve">a and </w:t>
      </w:r>
      <w:r w:rsidR="003523F0" w:rsidRPr="00CB30E1">
        <w:rPr>
          <w:rFonts w:ascii="Arial" w:eastAsia="Times New Roman" w:hAnsi="Arial" w:cs="Arial"/>
          <w:sz w:val="20"/>
          <w:szCs w:val="20"/>
          <w:lang w:val="en-CA" w:eastAsia="fr-FR"/>
        </w:rPr>
        <w:t>8</w:t>
      </w:r>
      <w:r w:rsidRPr="00CB30E1">
        <w:rPr>
          <w:rFonts w:ascii="Arial" w:eastAsia="Times New Roman" w:hAnsi="Arial" w:cs="Arial"/>
          <w:sz w:val="20"/>
          <w:szCs w:val="20"/>
          <w:lang w:val="en-CA" w:eastAsia="fr-FR"/>
        </w:rPr>
        <w:t>b for the two study sites, the different groups of rainfall events are clearly distinguished by their average continuous rainfall profiles.</w:t>
      </w:r>
    </w:p>
    <w:p w14:paraId="3B32CE52" w14:textId="77777777" w:rsidR="00CE2F94" w:rsidRPr="00DB644D" w:rsidRDefault="00DB644D">
      <w:pPr>
        <w:spacing w:afterAutospacing="1" w:line="360" w:lineRule="auto"/>
        <w:jc w:val="both"/>
        <w:rPr>
          <w:rFonts w:ascii="Times New Roman" w:eastAsia="Times New Roman" w:hAnsi="Times New Roman" w:cs="Times New Roman"/>
          <w:sz w:val="24"/>
          <w:szCs w:val="24"/>
          <w:lang w:val="en-CA" w:eastAsia="fr-FR"/>
        </w:rPr>
      </w:pPr>
      <w:r w:rsidRPr="00CB30E1">
        <w:rPr>
          <w:rFonts w:ascii="Arial" w:eastAsia="Times New Roman" w:hAnsi="Arial" w:cs="Arial"/>
          <w:sz w:val="20"/>
          <w:szCs w:val="20"/>
          <w:lang w:val="en-CA" w:eastAsia="fr-FR"/>
        </w:rPr>
        <w:t xml:space="preserve">Consequently, for the same duration, it is observed that at the Abidjan station, the continuous rainfall profile of group C1 is systematically higher than that of group C2, which in turn is higher than that of group C3, itself always above that of group C4. In other words, the groups are clearly ranked according to the level of average cumulative rainfall. Moreover, as the event duration increases, the cumulative rainfall rises more rapidly from group C4 to group C1. Similar results were obtained at the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w:t>
      </w:r>
      <w:r w:rsidRPr="00CB30E1">
        <w:rPr>
          <w:rFonts w:ascii="Arial" w:eastAsia="Times New Roman" w:hAnsi="Arial" w:cs="Arial"/>
          <w:sz w:val="20"/>
          <w:szCs w:val="20"/>
          <w:lang w:val="en-CA" w:eastAsia="fr-FR"/>
        </w:rPr>
        <w:lastRenderedPageBreak/>
        <w:t>station, where two rainfall groups were identified. This structuring of profiles appears to be directly related to the characteristic parameters of the different groups, namely the average rainfall intensity, the total average accumulation, and the duration of the event. These elements will be analyzed in greater detail in the following section.</w:t>
      </w:r>
    </w:p>
    <w:p w14:paraId="272202B2" w14:textId="77777777" w:rsidR="00CE2F94" w:rsidRPr="00694562" w:rsidRDefault="00DB644D">
      <w:pPr>
        <w:pStyle w:val="Heading4"/>
        <w:numPr>
          <w:ilvl w:val="0"/>
          <w:numId w:val="0"/>
        </w:numPr>
        <w:spacing w:afterAutospacing="1" w:line="360" w:lineRule="auto"/>
        <w:ind w:left="864" w:hanging="864"/>
        <w:rPr>
          <w:rFonts w:ascii="Arial" w:hAnsi="Arial" w:cs="Arial"/>
          <w:b/>
          <w:i w:val="0"/>
          <w:sz w:val="20"/>
          <w:szCs w:val="20"/>
          <w:u w:val="single"/>
          <w:lang w:val="en-CA" w:eastAsia="fr-FR"/>
        </w:rPr>
      </w:pPr>
      <w:bookmarkStart w:id="23" w:name="_Toc148566265"/>
      <w:r w:rsidRPr="00694562">
        <w:rPr>
          <w:rFonts w:ascii="Arial" w:eastAsia="Times New Roman" w:hAnsi="Arial" w:cs="Arial"/>
          <w:b/>
          <w:i w:val="0"/>
          <w:sz w:val="20"/>
          <w:szCs w:val="20"/>
          <w:u w:val="single"/>
          <w:lang w:val="en-CA" w:eastAsia="fr-FR"/>
        </w:rPr>
        <w:t xml:space="preserve">3.2.4 </w:t>
      </w:r>
      <w:bookmarkEnd w:id="23"/>
      <w:r w:rsidRPr="00694562">
        <w:rPr>
          <w:rFonts w:ascii="Arial" w:eastAsia="Times New Roman" w:hAnsi="Arial" w:cs="Arial"/>
          <w:b/>
          <w:i w:val="0"/>
          <w:sz w:val="20"/>
          <w:szCs w:val="20"/>
          <w:u w:val="single"/>
          <w:lang w:val="en-CA" w:eastAsia="fr-FR"/>
        </w:rPr>
        <w:t>Characteristic Parameters of the Formed Groups</w:t>
      </w:r>
    </w:p>
    <w:p w14:paraId="5ECE3783" w14:textId="5BBB20EC" w:rsidR="00CE2F94" w:rsidRPr="00CB30E1" w:rsidRDefault="00DB644D">
      <w:pPr>
        <w:spacing w:afterAutospacing="1" w:line="360" w:lineRule="auto"/>
        <w:jc w:val="both"/>
        <w:rPr>
          <w:rFonts w:ascii="Arial" w:eastAsia="Times New Roman" w:hAnsi="Arial" w:cs="Arial"/>
          <w:sz w:val="20"/>
          <w:szCs w:val="20"/>
          <w:lang w:val="en-CA" w:eastAsia="fr-FR"/>
        </w:rPr>
      </w:pPr>
      <w:r w:rsidRPr="00CB30E1">
        <w:rPr>
          <w:rFonts w:ascii="Arial" w:eastAsia="Times New Roman" w:hAnsi="Arial" w:cs="Arial"/>
          <w:sz w:val="20"/>
          <w:szCs w:val="20"/>
          <w:lang w:val="en-CA" w:eastAsia="fr-FR"/>
        </w:rPr>
        <w:t>It is highly informative to focus on the characteristic parameters of rainfall</w:t>
      </w:r>
      <w:r w:rsidR="003523F0" w:rsidRPr="00CB30E1">
        <w:rPr>
          <w:rFonts w:ascii="Arial" w:eastAsia="Times New Roman" w:hAnsi="Arial" w:cs="Arial"/>
          <w:sz w:val="20"/>
          <w:szCs w:val="20"/>
          <w:lang w:val="en-CA" w:eastAsia="fr-FR"/>
        </w:rPr>
        <w:t xml:space="preserve"> </w:t>
      </w:r>
      <w:r w:rsidRPr="00CB30E1">
        <w:rPr>
          <w:rFonts w:ascii="Arial" w:eastAsia="Times New Roman" w:hAnsi="Arial" w:cs="Arial"/>
          <w:sz w:val="20"/>
          <w:szCs w:val="20"/>
          <w:lang w:val="en-CA" w:eastAsia="fr-FR"/>
        </w:rPr>
        <w:t>namely, the average rainfall intensity, total average accumulation, and event duration</w:t>
      </w:r>
      <w:r w:rsidR="003523F0" w:rsidRPr="00CB30E1">
        <w:rPr>
          <w:rFonts w:ascii="Arial" w:eastAsia="Times New Roman" w:hAnsi="Arial" w:cs="Arial"/>
          <w:sz w:val="20"/>
          <w:szCs w:val="20"/>
          <w:lang w:val="en-CA" w:eastAsia="fr-FR"/>
        </w:rPr>
        <w:t xml:space="preserve"> </w:t>
      </w:r>
      <w:r w:rsidRPr="00CB30E1">
        <w:rPr>
          <w:rFonts w:ascii="Arial" w:eastAsia="Times New Roman" w:hAnsi="Arial" w:cs="Arial"/>
          <w:sz w:val="20"/>
          <w:szCs w:val="20"/>
          <w:lang w:val="en-CA" w:eastAsia="fr-FR"/>
        </w:rPr>
        <w:t xml:space="preserve">in order to distinguish between the different groups of rainfall events within a given sample. As a reminder, after applying the </w:t>
      </w:r>
      <w:r w:rsidR="00D85977">
        <w:rPr>
          <w:rFonts w:ascii="Arial" w:eastAsia="Times New Roman" w:hAnsi="Arial" w:cs="Arial"/>
          <w:sz w:val="20"/>
          <w:szCs w:val="20"/>
          <w:lang w:val="en-CA" w:eastAsia="fr-FR"/>
        </w:rPr>
        <w:t>F</w:t>
      </w:r>
      <w:r w:rsidRPr="00CB30E1">
        <w:rPr>
          <w:rFonts w:ascii="Arial" w:eastAsia="Times New Roman" w:hAnsi="Arial" w:cs="Arial"/>
          <w:sz w:val="20"/>
          <w:szCs w:val="20"/>
          <w:lang w:val="en-CA" w:eastAsia="fr-FR"/>
        </w:rPr>
        <w:t xml:space="preserve">PCAC algorithm, we showed that rainfall events observed in Abidjan can be classified into four groups (C1, C2, C3, and C4), while those recorded in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form two groups (C1 and C2). Following the approach of </w:t>
      </w:r>
      <w:proofErr w:type="spellStart"/>
      <w:r w:rsidRPr="00CB30E1">
        <w:rPr>
          <w:rFonts w:ascii="Arial" w:eastAsia="Times New Roman" w:hAnsi="Arial" w:cs="Arial"/>
          <w:sz w:val="20"/>
          <w:szCs w:val="20"/>
          <w:lang w:val="en-CA" w:eastAsia="fr-FR"/>
        </w:rPr>
        <w:t>Sottile</w:t>
      </w:r>
      <w:proofErr w:type="spellEnd"/>
      <w:r w:rsidRPr="00CB30E1">
        <w:rPr>
          <w:rFonts w:ascii="Arial" w:eastAsia="Times New Roman" w:hAnsi="Arial" w:cs="Arial"/>
          <w:sz w:val="20"/>
          <w:szCs w:val="20"/>
          <w:lang w:val="en-CA" w:eastAsia="fr-FR"/>
        </w:rPr>
        <w:t xml:space="preserve"> et al. (2021), the objective here is to identify the physical characteristics specific to each rainfall group. To this end,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3523F0" w:rsidRPr="00CB30E1">
        <w:rPr>
          <w:rFonts w:ascii="Arial" w:eastAsia="Times New Roman" w:hAnsi="Arial" w:cs="Arial"/>
          <w:sz w:val="20"/>
          <w:szCs w:val="20"/>
          <w:lang w:val="en-CA" w:eastAsia="fr-FR"/>
        </w:rPr>
        <w:t>2</w:t>
      </w:r>
      <w:r w:rsidRPr="00CB30E1">
        <w:rPr>
          <w:rFonts w:ascii="Arial" w:eastAsia="Times New Roman" w:hAnsi="Arial" w:cs="Arial"/>
          <w:sz w:val="20"/>
          <w:szCs w:val="20"/>
          <w:lang w:val="en-CA" w:eastAsia="fr-FR"/>
        </w:rPr>
        <w:t xml:space="preserve"> presents box plots of the statistical </w:t>
      </w:r>
      <w:proofErr w:type="gramStart"/>
      <w:r w:rsidRPr="00CB30E1">
        <w:rPr>
          <w:rFonts w:ascii="Arial" w:eastAsia="Times New Roman" w:hAnsi="Arial" w:cs="Arial"/>
          <w:sz w:val="20"/>
          <w:szCs w:val="20"/>
          <w:lang w:val="en-CA" w:eastAsia="fr-FR"/>
        </w:rPr>
        <w:t>parameters</w:t>
      </w:r>
      <w:proofErr w:type="gramEnd"/>
      <w:r w:rsidRPr="00CB30E1">
        <w:rPr>
          <w:rFonts w:ascii="Arial" w:eastAsia="Times New Roman" w:hAnsi="Arial" w:cs="Arial"/>
          <w:sz w:val="20"/>
          <w:szCs w:val="20"/>
          <w:lang w:val="en-CA" w:eastAsia="fr-FR"/>
        </w:rPr>
        <w:t xml:space="preserve"> average intensities, total average accumulations, and durations of the rainfall events for each of the identified groups. A summary of the statistical parameters, including the mean value, the standard deviation (in parentheses), and the minimum and maximum values of the three variables indicative of rainfall physical behavior, is presented in Table </w:t>
      </w:r>
      <w:r w:rsidR="00A4133B">
        <w:rPr>
          <w:rFonts w:ascii="Arial" w:eastAsia="Times New Roman" w:hAnsi="Arial" w:cs="Arial"/>
          <w:sz w:val="20"/>
          <w:szCs w:val="20"/>
          <w:lang w:val="en-CA" w:eastAsia="fr-FR"/>
        </w:rPr>
        <w:t>3</w:t>
      </w:r>
      <w:r w:rsidRPr="00CB30E1">
        <w:rPr>
          <w:rFonts w:ascii="Arial" w:eastAsia="Times New Roman" w:hAnsi="Arial" w:cs="Arial"/>
          <w:sz w:val="20"/>
          <w:szCs w:val="20"/>
          <w:lang w:val="en-CA" w:eastAsia="fr-FR"/>
        </w:rPr>
        <w:t>; This table provides the numerical translation of the values illustrated in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3523F0" w:rsidRPr="00CB30E1">
        <w:rPr>
          <w:rFonts w:ascii="Arial" w:eastAsia="Times New Roman" w:hAnsi="Arial" w:cs="Arial"/>
          <w:sz w:val="20"/>
          <w:szCs w:val="20"/>
          <w:lang w:val="en-CA" w:eastAsia="fr-FR"/>
        </w:rPr>
        <w:t>2</w:t>
      </w:r>
      <w:r w:rsidRPr="00CB30E1">
        <w:rPr>
          <w:rFonts w:ascii="Arial" w:eastAsia="Times New Roman" w:hAnsi="Arial" w:cs="Arial"/>
          <w:sz w:val="20"/>
          <w:szCs w:val="20"/>
          <w:lang w:val="en-CA" w:eastAsia="fr-FR"/>
        </w:rPr>
        <w:t>. The joint analysis of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3523F0" w:rsidRPr="00CB30E1">
        <w:rPr>
          <w:rFonts w:ascii="Arial" w:eastAsia="Times New Roman" w:hAnsi="Arial" w:cs="Arial"/>
          <w:sz w:val="20"/>
          <w:szCs w:val="20"/>
          <w:lang w:val="en-CA" w:eastAsia="fr-FR"/>
        </w:rPr>
        <w:t>2</w:t>
      </w:r>
      <w:r w:rsidRPr="00CB30E1">
        <w:rPr>
          <w:rFonts w:ascii="Arial" w:eastAsia="Times New Roman" w:hAnsi="Arial" w:cs="Arial"/>
          <w:sz w:val="20"/>
          <w:szCs w:val="20"/>
          <w:lang w:val="en-CA" w:eastAsia="fr-FR"/>
        </w:rPr>
        <w:t xml:space="preserve"> and Table </w:t>
      </w:r>
      <w:r w:rsidR="00A4133B">
        <w:rPr>
          <w:rFonts w:ascii="Arial" w:eastAsia="Times New Roman" w:hAnsi="Arial" w:cs="Arial"/>
          <w:sz w:val="20"/>
          <w:szCs w:val="20"/>
          <w:lang w:val="en-CA" w:eastAsia="fr-FR"/>
        </w:rPr>
        <w:t>3</w:t>
      </w:r>
      <w:r w:rsidRPr="00CB30E1">
        <w:rPr>
          <w:rFonts w:ascii="Arial" w:eastAsia="Times New Roman" w:hAnsi="Arial" w:cs="Arial"/>
          <w:sz w:val="20"/>
          <w:szCs w:val="20"/>
          <w:lang w:val="en-CA" w:eastAsia="fr-FR"/>
        </w:rPr>
        <w:t xml:space="preserve"> reveals disparities depending on the study site.</w:t>
      </w:r>
      <w:r w:rsidR="00E4520E" w:rsidRPr="00CB30E1">
        <w:rPr>
          <w:rFonts w:ascii="Arial" w:eastAsia="Times New Roman" w:hAnsi="Arial" w:cs="Arial"/>
          <w:sz w:val="20"/>
          <w:szCs w:val="20"/>
          <w:lang w:val="en-CA" w:eastAsia="fr-FR"/>
        </w:rPr>
        <w:t xml:space="preserve"> </w:t>
      </w:r>
      <w:r w:rsidRPr="00CB30E1">
        <w:rPr>
          <w:rFonts w:ascii="Arial" w:eastAsia="Times New Roman" w:hAnsi="Arial" w:cs="Arial"/>
          <w:sz w:val="20"/>
          <w:szCs w:val="20"/>
          <w:lang w:val="en-CA" w:eastAsia="fr-FR"/>
        </w:rPr>
        <w:t>For the coastal station of Abidjan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3523F0" w:rsidRPr="00CB30E1">
        <w:rPr>
          <w:rFonts w:ascii="Arial" w:eastAsia="Times New Roman" w:hAnsi="Arial" w:cs="Arial"/>
          <w:sz w:val="20"/>
          <w:szCs w:val="20"/>
          <w:lang w:val="en-CA" w:eastAsia="fr-FR"/>
        </w:rPr>
        <w:t>2</w:t>
      </w:r>
      <w:r w:rsidRPr="00CB30E1">
        <w:rPr>
          <w:rFonts w:ascii="Arial" w:eastAsia="Times New Roman" w:hAnsi="Arial" w:cs="Arial"/>
          <w:sz w:val="20"/>
          <w:szCs w:val="20"/>
          <w:lang w:val="en-CA" w:eastAsia="fr-FR"/>
        </w:rPr>
        <w:t xml:space="preserve">a and Table </w:t>
      </w:r>
      <w:r w:rsidR="00A4133B">
        <w:rPr>
          <w:rFonts w:ascii="Arial" w:eastAsia="Times New Roman" w:hAnsi="Arial" w:cs="Arial"/>
          <w:sz w:val="20"/>
          <w:szCs w:val="20"/>
          <w:lang w:val="en-CA" w:eastAsia="fr-FR"/>
        </w:rPr>
        <w:t>3</w:t>
      </w:r>
      <w:r w:rsidRPr="00CB30E1">
        <w:rPr>
          <w:rFonts w:ascii="Arial" w:eastAsia="Times New Roman" w:hAnsi="Arial" w:cs="Arial"/>
          <w:sz w:val="20"/>
          <w:szCs w:val="20"/>
          <w:lang w:val="en-CA" w:eastAsia="fr-FR"/>
        </w:rPr>
        <w:t>), it appears that using average rainfall intensity as a distinguishing criterion between the four groups is relatively difficult. On the other hand, the use of total average accumulation and event duration proves to be much more relevant for characterizing the groups.</w:t>
      </w:r>
    </w:p>
    <w:p w14:paraId="7E25DBD9" w14:textId="6B0CB887" w:rsidR="00CE2F94" w:rsidRPr="00DB644D" w:rsidRDefault="00DB644D">
      <w:pPr>
        <w:spacing w:afterAutospacing="1" w:line="360" w:lineRule="auto"/>
        <w:jc w:val="both"/>
        <w:rPr>
          <w:rFonts w:ascii="Times New Roman" w:eastAsia="Times New Roman" w:hAnsi="Times New Roman" w:cs="Times New Roman"/>
          <w:sz w:val="24"/>
          <w:szCs w:val="24"/>
          <w:highlight w:val="yellow"/>
          <w:lang w:val="en-CA" w:eastAsia="fr-FR"/>
        </w:rPr>
      </w:pPr>
      <w:r w:rsidRPr="00CB30E1">
        <w:rPr>
          <w:rFonts w:ascii="Arial" w:eastAsia="Times New Roman" w:hAnsi="Arial" w:cs="Arial"/>
          <w:sz w:val="20"/>
          <w:szCs w:val="20"/>
          <w:lang w:val="en-CA" w:eastAsia="fr-FR"/>
        </w:rPr>
        <w:t xml:space="preserve">It is also observed that the average accumulation and average duration of group C1 are consistently higher than those of the other groups. In other words, these two physical quantities gradually decrease from group C1 to group C4, with the latter exhibiting the lowest values. In contrast, at the </w:t>
      </w:r>
      <w:proofErr w:type="spellStart"/>
      <w:r w:rsidRPr="00CB30E1">
        <w:rPr>
          <w:rFonts w:ascii="Arial" w:eastAsia="Times New Roman" w:hAnsi="Arial" w:cs="Arial"/>
          <w:sz w:val="20"/>
          <w:szCs w:val="20"/>
          <w:lang w:val="en-CA" w:eastAsia="fr-FR"/>
        </w:rPr>
        <w:t>Sudanian</w:t>
      </w:r>
      <w:proofErr w:type="spellEnd"/>
      <w:r w:rsidRPr="00CB30E1">
        <w:rPr>
          <w:rFonts w:ascii="Arial" w:eastAsia="Times New Roman" w:hAnsi="Arial" w:cs="Arial"/>
          <w:sz w:val="20"/>
          <w:szCs w:val="20"/>
          <w:lang w:val="en-CA" w:eastAsia="fr-FR"/>
        </w:rPr>
        <w:t xml:space="preserve"> station of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all three studied variables clearly distinguish the two identified groups (see Fig</w:t>
      </w:r>
      <w:r w:rsidR="00A4133B">
        <w:rPr>
          <w:rFonts w:ascii="Arial" w:eastAsia="Times New Roman" w:hAnsi="Arial" w:cs="Arial"/>
          <w:sz w:val="20"/>
          <w:szCs w:val="20"/>
          <w:lang w:val="en-CA" w:eastAsia="fr-FR"/>
        </w:rPr>
        <w:t>.</w:t>
      </w:r>
      <w:r w:rsidRPr="00CB30E1">
        <w:rPr>
          <w:rFonts w:ascii="Arial" w:eastAsia="Times New Roman" w:hAnsi="Arial" w:cs="Arial"/>
          <w:sz w:val="20"/>
          <w:szCs w:val="20"/>
          <w:lang w:val="en-CA" w:eastAsia="fr-FR"/>
        </w:rPr>
        <w:t xml:space="preserve"> 1</w:t>
      </w:r>
      <w:r w:rsidR="005A5C50" w:rsidRPr="00CB30E1">
        <w:rPr>
          <w:rFonts w:ascii="Arial" w:eastAsia="Times New Roman" w:hAnsi="Arial" w:cs="Arial"/>
          <w:sz w:val="20"/>
          <w:szCs w:val="20"/>
          <w:lang w:val="en-CA" w:eastAsia="fr-FR"/>
        </w:rPr>
        <w:t>2</w:t>
      </w:r>
      <w:r w:rsidRPr="00CB30E1">
        <w:rPr>
          <w:rFonts w:ascii="Arial" w:eastAsia="Times New Roman" w:hAnsi="Arial" w:cs="Arial"/>
          <w:sz w:val="20"/>
          <w:szCs w:val="20"/>
          <w:lang w:val="en-CA" w:eastAsia="fr-FR"/>
        </w:rPr>
        <w:t xml:space="preserve">b and Table </w:t>
      </w:r>
      <w:r w:rsidR="00A4133B">
        <w:rPr>
          <w:rFonts w:ascii="Arial" w:eastAsia="Times New Roman" w:hAnsi="Arial" w:cs="Arial"/>
          <w:sz w:val="20"/>
          <w:szCs w:val="20"/>
          <w:lang w:val="en-CA" w:eastAsia="fr-FR"/>
        </w:rPr>
        <w:t>3</w:t>
      </w:r>
      <w:r w:rsidRPr="00CB30E1">
        <w:rPr>
          <w:rFonts w:ascii="Arial" w:eastAsia="Times New Roman" w:hAnsi="Arial" w:cs="Arial"/>
          <w:sz w:val="20"/>
          <w:szCs w:val="20"/>
          <w:lang w:val="en-CA" w:eastAsia="fr-FR"/>
        </w:rPr>
        <w:t xml:space="preserve">). In this case, the average intensity, total accumulation, and event duration of group C1 are all higher than those of group C2. The results obtained at our two study sites located in the tropical zone of Africa differ from those reported by </w:t>
      </w:r>
      <w:proofErr w:type="spellStart"/>
      <w:r w:rsidRPr="00CB30E1">
        <w:rPr>
          <w:rFonts w:ascii="Arial" w:eastAsia="Times New Roman" w:hAnsi="Arial" w:cs="Arial"/>
          <w:sz w:val="20"/>
          <w:szCs w:val="20"/>
          <w:lang w:val="en-CA" w:eastAsia="fr-FR"/>
        </w:rPr>
        <w:t>Sottile</w:t>
      </w:r>
      <w:proofErr w:type="spellEnd"/>
      <w:r w:rsidRPr="00CB30E1">
        <w:rPr>
          <w:rFonts w:ascii="Arial" w:eastAsia="Times New Roman" w:hAnsi="Arial" w:cs="Arial"/>
          <w:sz w:val="20"/>
          <w:szCs w:val="20"/>
          <w:lang w:val="en-CA" w:eastAsia="fr-FR"/>
        </w:rPr>
        <w:t xml:space="preserve"> et al. (2021) in temperate regions. Those authors identified four precipitation groups at their study stations and observed a decrease in average intensity and total accumulation from group C1 to group C4, while the event duration increased in the same order.</w:t>
      </w:r>
      <w:r w:rsidR="00E4520E" w:rsidRPr="00CB30E1">
        <w:rPr>
          <w:rFonts w:ascii="Arial" w:eastAsia="Times New Roman" w:hAnsi="Arial" w:cs="Arial"/>
          <w:sz w:val="20"/>
          <w:szCs w:val="20"/>
          <w:lang w:val="en-CA" w:eastAsia="fr-FR"/>
        </w:rPr>
        <w:t xml:space="preserve"> </w:t>
      </w:r>
      <w:r w:rsidRPr="00CB30E1">
        <w:rPr>
          <w:rFonts w:ascii="Arial" w:eastAsia="Times New Roman" w:hAnsi="Arial" w:cs="Arial"/>
          <w:sz w:val="20"/>
          <w:szCs w:val="20"/>
          <w:lang w:val="en-CA" w:eastAsia="fr-FR"/>
        </w:rPr>
        <w:t xml:space="preserve">Their attempt to associate each rainfall group with a convective or stratiform nature proved successful. For example, </w:t>
      </w:r>
      <w:proofErr w:type="spellStart"/>
      <w:r w:rsidRPr="00CB30E1">
        <w:rPr>
          <w:rFonts w:ascii="Arial" w:eastAsia="Times New Roman" w:hAnsi="Arial" w:cs="Arial"/>
          <w:sz w:val="20"/>
          <w:szCs w:val="20"/>
          <w:lang w:val="en-CA" w:eastAsia="fr-FR"/>
        </w:rPr>
        <w:t>Sottile</w:t>
      </w:r>
      <w:proofErr w:type="spellEnd"/>
      <w:r w:rsidRPr="00CB30E1">
        <w:rPr>
          <w:rFonts w:ascii="Arial" w:eastAsia="Times New Roman" w:hAnsi="Arial" w:cs="Arial"/>
          <w:sz w:val="20"/>
          <w:szCs w:val="20"/>
          <w:lang w:val="en-CA" w:eastAsia="fr-FR"/>
        </w:rPr>
        <w:t xml:space="preserve"> et al. (2021) demonstrated that the rainfall events in groups C1, C2, and C3 are convective in nature (C1: strongly convective; C2: moderately convective; C3: weakly convective), as they exhibit high average intensities and large total accumulations, but relatively short durations. In contrast, the rainfall events in group C4 are stratiform, characterized by lower intensities and accumulations but longer durations. A comparative analysis of the rainfall observed at the two studied sites reveals that the station of </w:t>
      </w:r>
      <w:proofErr w:type="spellStart"/>
      <w:r w:rsidRPr="00CB30E1">
        <w:rPr>
          <w:rFonts w:ascii="Arial" w:eastAsia="Times New Roman" w:hAnsi="Arial" w:cs="Arial"/>
          <w:sz w:val="20"/>
          <w:szCs w:val="20"/>
          <w:lang w:val="en-CA" w:eastAsia="fr-FR"/>
        </w:rPr>
        <w:t>Nalohou</w:t>
      </w:r>
      <w:proofErr w:type="spellEnd"/>
      <w:r w:rsidRPr="00CB30E1">
        <w:rPr>
          <w:rFonts w:ascii="Arial" w:eastAsia="Times New Roman" w:hAnsi="Arial" w:cs="Arial"/>
          <w:sz w:val="20"/>
          <w:szCs w:val="20"/>
          <w:lang w:val="en-CA" w:eastAsia="fr-FR"/>
        </w:rPr>
        <w:t xml:space="preserve">, located in the </w:t>
      </w:r>
      <w:proofErr w:type="spellStart"/>
      <w:r w:rsidRPr="00CB30E1">
        <w:rPr>
          <w:rFonts w:ascii="Arial" w:eastAsia="Times New Roman" w:hAnsi="Arial" w:cs="Arial"/>
          <w:sz w:val="20"/>
          <w:szCs w:val="20"/>
          <w:lang w:val="en-CA" w:eastAsia="fr-FR"/>
        </w:rPr>
        <w:t>Sudanian</w:t>
      </w:r>
      <w:proofErr w:type="spellEnd"/>
      <w:r w:rsidRPr="00CB30E1">
        <w:rPr>
          <w:rFonts w:ascii="Arial" w:eastAsia="Times New Roman" w:hAnsi="Arial" w:cs="Arial"/>
          <w:sz w:val="20"/>
          <w:szCs w:val="20"/>
          <w:lang w:val="en-CA" w:eastAsia="fr-FR"/>
        </w:rPr>
        <w:t xml:space="preserve"> zone, shows higher rainfall intensities compared to those observed at the coastal station of Abidjan. However, Abidjan records the highest total rainfall accumulations and event durations. These contrasts reflect the influence of the climatic </w:t>
      </w:r>
      <w:r w:rsidRPr="00CB30E1">
        <w:rPr>
          <w:rFonts w:ascii="Arial" w:eastAsia="Times New Roman" w:hAnsi="Arial" w:cs="Arial"/>
          <w:sz w:val="20"/>
          <w:szCs w:val="20"/>
          <w:lang w:val="en-CA" w:eastAsia="fr-FR"/>
        </w:rPr>
        <w:lastRenderedPageBreak/>
        <w:t>regime on rainfall dynamics and confirm the need to adapt the analysis of rainfall events to the regional context.</w:t>
      </w:r>
      <w:r w:rsidRPr="00DB644D">
        <w:rPr>
          <w:rFonts w:ascii="Times New Roman" w:hAnsi="Times New Roman" w:cs="Times New Roman"/>
          <w:sz w:val="24"/>
          <w:szCs w:val="24"/>
          <w:lang w:val="en-CA"/>
        </w:rPr>
        <w:t xml:space="preserve">    </w:t>
      </w:r>
      <w:r w:rsidRPr="00DB644D">
        <w:rPr>
          <w:rFonts w:ascii="Times New Roman" w:eastAsia="Times New Roman" w:hAnsi="Times New Roman" w:cs="Times New Roman"/>
          <w:sz w:val="24"/>
          <w:szCs w:val="24"/>
          <w:highlight w:val="yellow"/>
          <w:lang w:val="en-CA" w:eastAsia="fr-FR"/>
        </w:rPr>
        <w:t xml:space="preserve">           </w:t>
      </w:r>
    </w:p>
    <w:p w14:paraId="0D7016E3" w14:textId="77777777" w:rsidR="00CE2F94" w:rsidRPr="00694562" w:rsidRDefault="00DB644D">
      <w:pPr>
        <w:spacing w:afterAutospacing="1" w:line="360" w:lineRule="auto"/>
        <w:jc w:val="both"/>
        <w:rPr>
          <w:rFonts w:ascii="Arial" w:eastAsia="Times New Roman" w:hAnsi="Arial" w:cs="Arial"/>
          <w:sz w:val="20"/>
          <w:szCs w:val="20"/>
          <w:u w:val="single"/>
          <w:lang w:val="en-CA" w:eastAsia="fr-FR"/>
        </w:rPr>
      </w:pPr>
      <w:r w:rsidRPr="00694562">
        <w:rPr>
          <w:rFonts w:ascii="Arial" w:eastAsia="Times New Roman" w:hAnsi="Arial" w:cs="Arial"/>
          <w:b/>
          <w:sz w:val="20"/>
          <w:szCs w:val="20"/>
          <w:u w:val="single"/>
          <w:lang w:val="en-CA" w:eastAsia="fr-FR"/>
        </w:rPr>
        <w:t>3.2.5 Convective and Stratiform Components of Precipitation Groups</w:t>
      </w:r>
      <w:r w:rsidRPr="00694562">
        <w:rPr>
          <w:rFonts w:ascii="Arial" w:eastAsia="Times New Roman" w:hAnsi="Arial" w:cs="Arial"/>
          <w:sz w:val="20"/>
          <w:szCs w:val="20"/>
          <w:u w:val="single"/>
          <w:lang w:val="en-CA" w:eastAsia="fr-FR"/>
        </w:rPr>
        <w:t xml:space="preserve"> </w:t>
      </w:r>
    </w:p>
    <w:p w14:paraId="202AAA1B" w14:textId="1FD806A5" w:rsidR="00CE2F94" w:rsidRPr="00641DCF" w:rsidRDefault="00DB644D">
      <w:pPr>
        <w:spacing w:line="360" w:lineRule="auto"/>
        <w:jc w:val="both"/>
        <w:rPr>
          <w:rFonts w:ascii="Arial" w:eastAsia="Calibri" w:hAnsi="Arial" w:cs="Arial"/>
          <w:sz w:val="20"/>
          <w:szCs w:val="20"/>
          <w:lang w:val="en-CA"/>
        </w:rPr>
      </w:pPr>
      <w:r w:rsidRPr="00641DCF">
        <w:rPr>
          <w:rFonts w:ascii="Arial" w:eastAsia="Times New Roman" w:hAnsi="Arial" w:cs="Arial"/>
          <w:sz w:val="20"/>
          <w:szCs w:val="20"/>
          <w:lang w:val="en-CA" w:eastAsia="fr-FR"/>
        </w:rPr>
        <w:t xml:space="preserve">Several authors have attempted to associate each precipitation group with either a convective or stratiform nature, with conclusive results. For example, </w:t>
      </w:r>
      <w:proofErr w:type="spellStart"/>
      <w:r w:rsidRPr="00641DCF">
        <w:rPr>
          <w:rFonts w:ascii="Arial" w:eastAsia="Times New Roman" w:hAnsi="Arial" w:cs="Arial"/>
          <w:sz w:val="20"/>
          <w:szCs w:val="20"/>
          <w:lang w:val="en-CA" w:eastAsia="fr-FR"/>
        </w:rPr>
        <w:t>Sottile</w:t>
      </w:r>
      <w:proofErr w:type="spellEnd"/>
      <w:r w:rsidRPr="00641DCF">
        <w:rPr>
          <w:rFonts w:ascii="Arial" w:eastAsia="Times New Roman" w:hAnsi="Arial" w:cs="Arial"/>
          <w:sz w:val="20"/>
          <w:szCs w:val="20"/>
          <w:lang w:val="en-CA" w:eastAsia="fr-FR"/>
        </w:rPr>
        <w:t xml:space="preserve"> et al. (2021) successfully demonstrated that the precipitation in groups C1, C2, and C3 is of convective nature (C1: strongly convective; C2: moderately convective; C3: weakly convective), due to their high average intensities and very large rainfall accumulations, combined with relatively short lifetimes.</w:t>
      </w:r>
      <w:r w:rsidR="00E4520E" w:rsidRPr="00641DCF">
        <w:rPr>
          <w:rFonts w:ascii="Arial" w:eastAsia="Times New Roman" w:hAnsi="Arial" w:cs="Arial"/>
          <w:sz w:val="20"/>
          <w:szCs w:val="20"/>
          <w:lang w:val="en-CA" w:eastAsia="fr-FR"/>
        </w:rPr>
        <w:t xml:space="preserve"> </w:t>
      </w:r>
      <w:r w:rsidRPr="00641DCF">
        <w:rPr>
          <w:rFonts w:ascii="Arial" w:eastAsia="Calibri" w:hAnsi="Arial" w:cs="Arial"/>
          <w:sz w:val="20"/>
          <w:szCs w:val="20"/>
          <w:lang w:val="en-CA"/>
        </w:rPr>
        <w:t xml:space="preserve">In contrast, the precipitation in group C4, characterized by low intensity and accumulation values as well as a prolonged duration, has been classified as stratiform rainfall. Similar to </w:t>
      </w:r>
      <w:proofErr w:type="spellStart"/>
      <w:r w:rsidRPr="00641DCF">
        <w:rPr>
          <w:rFonts w:ascii="Arial" w:eastAsia="Calibri" w:hAnsi="Arial" w:cs="Arial"/>
          <w:sz w:val="20"/>
          <w:szCs w:val="20"/>
          <w:lang w:val="en-CA"/>
        </w:rPr>
        <w:t>Sottile</w:t>
      </w:r>
      <w:proofErr w:type="spellEnd"/>
      <w:r w:rsidRPr="00641DCF">
        <w:rPr>
          <w:rFonts w:ascii="Arial" w:eastAsia="Calibri" w:hAnsi="Arial" w:cs="Arial"/>
          <w:sz w:val="20"/>
          <w:szCs w:val="20"/>
          <w:lang w:val="en-CA"/>
        </w:rPr>
        <w:t xml:space="preserve"> et al. (2021), we also attempted to assign either a convective or stratiform component to our different precipitation groups. However, this classification yielded contrasting results depending on the study site. For instance, at the Abidjan station, based on the maximum intensities as well as the maximum rainfall amounts observed in each group (see Fig</w:t>
      </w:r>
      <w:r w:rsidR="00A4133B">
        <w:rPr>
          <w:rFonts w:ascii="Arial" w:eastAsia="Calibri" w:hAnsi="Arial" w:cs="Arial"/>
          <w:sz w:val="20"/>
          <w:szCs w:val="20"/>
          <w:lang w:val="en-CA"/>
        </w:rPr>
        <w:t>.</w:t>
      </w:r>
      <w:r w:rsidRPr="00641DCF">
        <w:rPr>
          <w:rFonts w:ascii="Arial" w:eastAsia="Calibri" w:hAnsi="Arial" w:cs="Arial"/>
          <w:sz w:val="20"/>
          <w:szCs w:val="20"/>
          <w:lang w:val="en-CA"/>
        </w:rPr>
        <w:t xml:space="preserve"> 1</w:t>
      </w:r>
      <w:r w:rsidR="00637419" w:rsidRPr="00641DCF">
        <w:rPr>
          <w:rFonts w:ascii="Arial" w:eastAsia="Calibri" w:hAnsi="Arial" w:cs="Arial"/>
          <w:sz w:val="20"/>
          <w:szCs w:val="20"/>
          <w:lang w:val="en-CA"/>
        </w:rPr>
        <w:t>2</w:t>
      </w:r>
      <w:r w:rsidRPr="00641DCF">
        <w:rPr>
          <w:rFonts w:ascii="Arial" w:eastAsia="Calibri" w:hAnsi="Arial" w:cs="Arial"/>
          <w:sz w:val="20"/>
          <w:szCs w:val="20"/>
          <w:lang w:val="en-CA"/>
        </w:rPr>
        <w:t xml:space="preserve">a and Table </w:t>
      </w:r>
      <w:r w:rsidR="00A4133B">
        <w:rPr>
          <w:rFonts w:ascii="Arial" w:eastAsia="Calibri" w:hAnsi="Arial" w:cs="Arial"/>
          <w:sz w:val="20"/>
          <w:szCs w:val="20"/>
          <w:lang w:val="en-CA"/>
        </w:rPr>
        <w:t>3</w:t>
      </w:r>
      <w:r w:rsidRPr="00641DCF">
        <w:rPr>
          <w:rFonts w:ascii="Arial" w:eastAsia="Calibri" w:hAnsi="Arial" w:cs="Arial"/>
          <w:sz w:val="20"/>
          <w:szCs w:val="20"/>
          <w:lang w:val="en-CA"/>
        </w:rPr>
        <w:t xml:space="preserve">), we assigned a weakly convective nature to groups C1, C2, and C3. Moreover, their average intensity values are similar to those of group C3 identified by </w:t>
      </w:r>
      <w:proofErr w:type="spellStart"/>
      <w:r w:rsidRPr="00641DCF">
        <w:rPr>
          <w:rFonts w:ascii="Arial" w:eastAsia="Calibri" w:hAnsi="Arial" w:cs="Arial"/>
          <w:sz w:val="20"/>
          <w:szCs w:val="20"/>
          <w:lang w:val="en-CA"/>
        </w:rPr>
        <w:t>Sottile</w:t>
      </w:r>
      <w:proofErr w:type="spellEnd"/>
      <w:r w:rsidRPr="00641DCF">
        <w:rPr>
          <w:rFonts w:ascii="Arial" w:eastAsia="Calibri" w:hAnsi="Arial" w:cs="Arial"/>
          <w:sz w:val="20"/>
          <w:szCs w:val="20"/>
          <w:lang w:val="en-CA"/>
        </w:rPr>
        <w:t xml:space="preserve"> et al. (2021). As for group C4, whose maximum intensity and rainfall amount are relatively low, it was classified as stratiform rainfall. Its average intensity is also close to that of group C4 reported by </w:t>
      </w:r>
      <w:proofErr w:type="spellStart"/>
      <w:r w:rsidRPr="00641DCF">
        <w:rPr>
          <w:rFonts w:ascii="Arial" w:eastAsia="Calibri" w:hAnsi="Arial" w:cs="Arial"/>
          <w:sz w:val="20"/>
          <w:szCs w:val="20"/>
          <w:lang w:val="en-CA"/>
        </w:rPr>
        <w:t>Sottile</w:t>
      </w:r>
      <w:proofErr w:type="spellEnd"/>
      <w:r w:rsidRPr="00641DCF">
        <w:rPr>
          <w:rFonts w:ascii="Arial" w:eastAsia="Calibri" w:hAnsi="Arial" w:cs="Arial"/>
          <w:sz w:val="20"/>
          <w:szCs w:val="20"/>
          <w:lang w:val="en-CA"/>
        </w:rPr>
        <w:t xml:space="preserve"> et al. (2021).</w:t>
      </w:r>
      <w:r w:rsidR="00E4520E" w:rsidRPr="00641DCF">
        <w:rPr>
          <w:rFonts w:ascii="Arial" w:eastAsia="Calibri" w:hAnsi="Arial" w:cs="Arial"/>
          <w:sz w:val="20"/>
          <w:szCs w:val="20"/>
          <w:lang w:val="en-CA"/>
        </w:rPr>
        <w:t xml:space="preserve"> </w:t>
      </w:r>
      <w:r w:rsidRPr="00641DCF">
        <w:rPr>
          <w:rFonts w:ascii="Arial" w:eastAsia="Calibri" w:hAnsi="Arial" w:cs="Arial"/>
          <w:sz w:val="20"/>
          <w:szCs w:val="20"/>
          <w:lang w:val="en-CA"/>
        </w:rPr>
        <w:t xml:space="preserve">Relying on the work of </w:t>
      </w:r>
      <w:proofErr w:type="spellStart"/>
      <w:r w:rsidRPr="00641DCF">
        <w:rPr>
          <w:rFonts w:ascii="Arial" w:eastAsia="Calibri" w:hAnsi="Arial" w:cs="Arial"/>
          <w:sz w:val="20"/>
          <w:szCs w:val="20"/>
          <w:lang w:val="en-CA"/>
        </w:rPr>
        <w:t>Sottile</w:t>
      </w:r>
      <w:proofErr w:type="spellEnd"/>
      <w:r w:rsidRPr="00641DCF">
        <w:rPr>
          <w:rFonts w:ascii="Arial" w:eastAsia="Calibri" w:hAnsi="Arial" w:cs="Arial"/>
          <w:sz w:val="20"/>
          <w:szCs w:val="20"/>
          <w:lang w:val="en-CA"/>
        </w:rPr>
        <w:t xml:space="preserve"> et al. (2021), we can consider the C1 and C2 groups at the </w:t>
      </w:r>
      <w:proofErr w:type="spellStart"/>
      <w:r w:rsidRPr="00641DCF">
        <w:rPr>
          <w:rFonts w:ascii="Arial" w:eastAsia="Calibri" w:hAnsi="Arial" w:cs="Arial"/>
          <w:sz w:val="20"/>
          <w:szCs w:val="20"/>
          <w:lang w:val="en-CA"/>
        </w:rPr>
        <w:t>Nalohou</w:t>
      </w:r>
      <w:proofErr w:type="spellEnd"/>
      <w:r w:rsidRPr="00641DCF">
        <w:rPr>
          <w:rFonts w:ascii="Arial" w:eastAsia="Calibri" w:hAnsi="Arial" w:cs="Arial"/>
          <w:sz w:val="20"/>
          <w:szCs w:val="20"/>
          <w:lang w:val="en-CA"/>
        </w:rPr>
        <w:t xml:space="preserve"> site as being convective and stratiform, respectively. Indeed, the average intensity of group C1 at </w:t>
      </w:r>
      <w:proofErr w:type="spellStart"/>
      <w:r w:rsidRPr="00641DCF">
        <w:rPr>
          <w:rFonts w:ascii="Arial" w:eastAsia="Calibri" w:hAnsi="Arial" w:cs="Arial"/>
          <w:sz w:val="20"/>
          <w:szCs w:val="20"/>
          <w:lang w:val="en-CA"/>
        </w:rPr>
        <w:t>Nalohou</w:t>
      </w:r>
      <w:proofErr w:type="spellEnd"/>
      <w:r w:rsidRPr="00641DCF">
        <w:rPr>
          <w:rFonts w:ascii="Arial" w:eastAsia="Calibri" w:hAnsi="Arial" w:cs="Arial"/>
          <w:sz w:val="20"/>
          <w:szCs w:val="20"/>
          <w:lang w:val="en-CA"/>
        </w:rPr>
        <w:t xml:space="preserve"> is very close to that of group C2 in </w:t>
      </w:r>
      <w:proofErr w:type="spellStart"/>
      <w:r w:rsidRPr="00641DCF">
        <w:rPr>
          <w:rFonts w:ascii="Arial" w:eastAsia="Calibri" w:hAnsi="Arial" w:cs="Arial"/>
          <w:sz w:val="20"/>
          <w:szCs w:val="20"/>
          <w:lang w:val="en-CA"/>
        </w:rPr>
        <w:t>Sottile</w:t>
      </w:r>
      <w:proofErr w:type="spellEnd"/>
      <w:r w:rsidRPr="00641DCF">
        <w:rPr>
          <w:rFonts w:ascii="Arial" w:eastAsia="Calibri" w:hAnsi="Arial" w:cs="Arial"/>
          <w:sz w:val="20"/>
          <w:szCs w:val="20"/>
          <w:lang w:val="en-CA"/>
        </w:rPr>
        <w:t xml:space="preserve"> et al. (2021), while group C2 at </w:t>
      </w:r>
      <w:proofErr w:type="spellStart"/>
      <w:r w:rsidRPr="00641DCF">
        <w:rPr>
          <w:rFonts w:ascii="Arial" w:eastAsia="Calibri" w:hAnsi="Arial" w:cs="Arial"/>
          <w:sz w:val="20"/>
          <w:szCs w:val="20"/>
          <w:lang w:val="en-CA"/>
        </w:rPr>
        <w:t>Nalohou</w:t>
      </w:r>
      <w:proofErr w:type="spellEnd"/>
      <w:r w:rsidRPr="00641DCF">
        <w:rPr>
          <w:rFonts w:ascii="Arial" w:eastAsia="Calibri" w:hAnsi="Arial" w:cs="Arial"/>
          <w:sz w:val="20"/>
          <w:szCs w:val="20"/>
          <w:lang w:val="en-CA"/>
        </w:rPr>
        <w:t xml:space="preserve"> is more similar to group C4 from the same authors in terms of average intensity.  However, our convective precipitation events differ from those of </w:t>
      </w:r>
      <w:proofErr w:type="spellStart"/>
      <w:r w:rsidRPr="00641DCF">
        <w:rPr>
          <w:rFonts w:ascii="Arial" w:eastAsia="Calibri" w:hAnsi="Arial" w:cs="Arial"/>
          <w:sz w:val="20"/>
          <w:szCs w:val="20"/>
          <w:lang w:val="en-CA"/>
        </w:rPr>
        <w:t>Sottile</w:t>
      </w:r>
      <w:proofErr w:type="spellEnd"/>
      <w:r w:rsidRPr="00641DCF">
        <w:rPr>
          <w:rFonts w:ascii="Arial" w:eastAsia="Calibri" w:hAnsi="Arial" w:cs="Arial"/>
          <w:sz w:val="20"/>
          <w:szCs w:val="20"/>
          <w:lang w:val="en-CA"/>
        </w:rPr>
        <w:t xml:space="preserve"> et al. (2021) in terms of duration. To support our results, we sought to identify, based on their ground-based signatures, the rainfall events that make up each of the precipitation groups at both study sites. For this purpose, we drew inspiration from the work of </w:t>
      </w:r>
      <w:proofErr w:type="spellStart"/>
      <w:r w:rsidRPr="00641DCF">
        <w:rPr>
          <w:rFonts w:ascii="Arial" w:eastAsia="Calibri" w:hAnsi="Arial" w:cs="Arial"/>
          <w:sz w:val="20"/>
          <w:szCs w:val="20"/>
          <w:lang w:val="en-CA"/>
        </w:rPr>
        <w:t>Ochou</w:t>
      </w:r>
      <w:proofErr w:type="spellEnd"/>
      <w:r w:rsidRPr="00641DCF">
        <w:rPr>
          <w:rFonts w:ascii="Arial" w:eastAsia="Calibri" w:hAnsi="Arial" w:cs="Arial"/>
          <w:sz w:val="20"/>
          <w:szCs w:val="20"/>
          <w:lang w:val="en-CA"/>
        </w:rPr>
        <w:t xml:space="preserve"> et al. (2011), who proposed a classification of precipitation into three categories: squall lines, thunderstorms, and stratiform rain. The first two categories are considered representative of convective systems.</w:t>
      </w:r>
    </w:p>
    <w:p w14:paraId="3153BEC8" w14:textId="29A8F445" w:rsidR="00CE2F94" w:rsidRPr="00DB644D" w:rsidRDefault="00DB644D">
      <w:pPr>
        <w:tabs>
          <w:tab w:val="left" w:pos="513"/>
        </w:tabs>
        <w:spacing w:after="0" w:line="360" w:lineRule="auto"/>
        <w:jc w:val="both"/>
        <w:rPr>
          <w:rFonts w:ascii="Times New Roman" w:eastAsia="Calibri" w:hAnsi="Times New Roman" w:cs="Times New Roman"/>
          <w:sz w:val="24"/>
          <w:szCs w:val="24"/>
          <w:lang w:val="en-CA"/>
        </w:rPr>
      </w:pPr>
      <w:r w:rsidRPr="00641DCF">
        <w:rPr>
          <w:rFonts w:ascii="Arial" w:eastAsia="Calibri" w:hAnsi="Arial" w:cs="Arial"/>
          <w:sz w:val="20"/>
          <w:szCs w:val="20"/>
          <w:lang w:val="en-CA"/>
        </w:rPr>
        <w:t xml:space="preserve">The results of this analysis are presented in Table </w:t>
      </w:r>
      <w:r w:rsidR="00A4133B">
        <w:rPr>
          <w:rFonts w:ascii="Arial" w:eastAsia="Calibri" w:hAnsi="Arial" w:cs="Arial"/>
          <w:sz w:val="20"/>
          <w:szCs w:val="20"/>
          <w:lang w:val="en-CA"/>
        </w:rPr>
        <w:t>4</w:t>
      </w:r>
      <w:r w:rsidRPr="00641DCF">
        <w:rPr>
          <w:rFonts w:ascii="Arial" w:eastAsia="Calibri" w:hAnsi="Arial" w:cs="Arial"/>
          <w:sz w:val="20"/>
          <w:szCs w:val="20"/>
          <w:lang w:val="en-CA"/>
        </w:rPr>
        <w:t>, which shows the ratios (or percentages) of precipitation types by group and by station. As an illustration, Figs</w:t>
      </w:r>
      <w:r w:rsidR="00A4133B">
        <w:rPr>
          <w:rFonts w:ascii="Arial" w:eastAsia="Calibri" w:hAnsi="Arial" w:cs="Arial"/>
          <w:sz w:val="20"/>
          <w:szCs w:val="20"/>
          <w:lang w:val="en-CA"/>
        </w:rPr>
        <w:t>.</w:t>
      </w:r>
      <w:r w:rsidRPr="00641DCF">
        <w:rPr>
          <w:rFonts w:ascii="Arial" w:eastAsia="Calibri" w:hAnsi="Arial" w:cs="Arial"/>
          <w:sz w:val="20"/>
          <w:szCs w:val="20"/>
          <w:lang w:val="en-CA"/>
        </w:rPr>
        <w:t xml:space="preserve"> 1</w:t>
      </w:r>
      <w:r w:rsidR="00873514" w:rsidRPr="00641DCF">
        <w:rPr>
          <w:rFonts w:ascii="Arial" w:eastAsia="Calibri" w:hAnsi="Arial" w:cs="Arial"/>
          <w:sz w:val="20"/>
          <w:szCs w:val="20"/>
          <w:lang w:val="en-CA"/>
        </w:rPr>
        <w:t>3</w:t>
      </w:r>
      <w:r w:rsidRPr="00641DCF">
        <w:rPr>
          <w:rFonts w:ascii="Arial" w:eastAsia="Calibri" w:hAnsi="Arial" w:cs="Arial"/>
          <w:sz w:val="20"/>
          <w:szCs w:val="20"/>
          <w:lang w:val="en-CA"/>
        </w:rPr>
        <w:t xml:space="preserve"> and 1</w:t>
      </w:r>
      <w:r w:rsidR="00873514" w:rsidRPr="00641DCF">
        <w:rPr>
          <w:rFonts w:ascii="Arial" w:eastAsia="Calibri" w:hAnsi="Arial" w:cs="Arial"/>
          <w:sz w:val="20"/>
          <w:szCs w:val="20"/>
          <w:lang w:val="en-CA"/>
        </w:rPr>
        <w:t>4</w:t>
      </w:r>
      <w:r w:rsidRPr="00641DCF">
        <w:rPr>
          <w:rFonts w:ascii="Arial" w:eastAsia="Calibri" w:hAnsi="Arial" w:cs="Arial"/>
          <w:sz w:val="20"/>
          <w:szCs w:val="20"/>
          <w:lang w:val="en-CA"/>
        </w:rPr>
        <w:t xml:space="preserve">, corresponding to the </w:t>
      </w:r>
      <w:proofErr w:type="spellStart"/>
      <w:r w:rsidRPr="00641DCF">
        <w:rPr>
          <w:rFonts w:ascii="Arial" w:eastAsia="Calibri" w:hAnsi="Arial" w:cs="Arial"/>
          <w:sz w:val="20"/>
          <w:szCs w:val="20"/>
          <w:lang w:val="en-CA"/>
        </w:rPr>
        <w:t>Nalohou</w:t>
      </w:r>
      <w:proofErr w:type="spellEnd"/>
      <w:r w:rsidRPr="00641DCF">
        <w:rPr>
          <w:rFonts w:ascii="Arial" w:eastAsia="Calibri" w:hAnsi="Arial" w:cs="Arial"/>
          <w:sz w:val="20"/>
          <w:szCs w:val="20"/>
          <w:lang w:val="en-CA"/>
        </w:rPr>
        <w:t xml:space="preserve"> and Abidjan sites respectively, display examples of ground-based signatures of rainfall events belonging to each group. The analysis of Table </w:t>
      </w:r>
      <w:r w:rsidR="00A4133B">
        <w:rPr>
          <w:rFonts w:ascii="Arial" w:eastAsia="Calibri" w:hAnsi="Arial" w:cs="Arial"/>
          <w:sz w:val="20"/>
          <w:szCs w:val="20"/>
          <w:lang w:val="en-CA"/>
        </w:rPr>
        <w:t>4</w:t>
      </w:r>
      <w:r w:rsidRPr="00641DCF">
        <w:rPr>
          <w:rFonts w:ascii="Arial" w:eastAsia="Calibri" w:hAnsi="Arial" w:cs="Arial"/>
          <w:sz w:val="20"/>
          <w:szCs w:val="20"/>
          <w:lang w:val="en-CA"/>
        </w:rPr>
        <w:t xml:space="preserve"> clearly confirms that groups C1, C2, and C3 in Abidjan are dominated by convective rainfall, whereas group C4 is mainly composed of stratiform rainfall. A similar pattern is observed at </w:t>
      </w:r>
      <w:proofErr w:type="spellStart"/>
      <w:r w:rsidRPr="00641DCF">
        <w:rPr>
          <w:rFonts w:ascii="Arial" w:eastAsia="Calibri" w:hAnsi="Arial" w:cs="Arial"/>
          <w:sz w:val="20"/>
          <w:szCs w:val="20"/>
          <w:lang w:val="en-CA"/>
        </w:rPr>
        <w:t>Nalohou</w:t>
      </w:r>
      <w:proofErr w:type="spellEnd"/>
      <w:r w:rsidRPr="00641DCF">
        <w:rPr>
          <w:rFonts w:ascii="Arial" w:eastAsia="Calibri" w:hAnsi="Arial" w:cs="Arial"/>
          <w:sz w:val="20"/>
          <w:szCs w:val="20"/>
          <w:lang w:val="en-CA"/>
        </w:rPr>
        <w:t>, where group C1 is exclusively made up of convective rainfall, while stratiform rainfall is largely predominant in group C2.</w:t>
      </w:r>
    </w:p>
    <w:p w14:paraId="74CABF47" w14:textId="7B7E919A" w:rsidR="00CE2F94" w:rsidRPr="00694562" w:rsidRDefault="00DB644D">
      <w:pPr>
        <w:pStyle w:val="Heading1"/>
        <w:numPr>
          <w:ilvl w:val="0"/>
          <w:numId w:val="0"/>
        </w:numPr>
        <w:spacing w:line="360" w:lineRule="auto"/>
        <w:rPr>
          <w:rFonts w:ascii="Arial" w:hAnsi="Arial" w:cs="Arial"/>
          <w:b/>
          <w:sz w:val="22"/>
          <w:szCs w:val="22"/>
          <w:lang w:val="en-CA" w:eastAsia="fr-FR"/>
        </w:rPr>
      </w:pPr>
      <w:bookmarkStart w:id="24" w:name="_Toc148566266"/>
      <w:r w:rsidRPr="00694562">
        <w:rPr>
          <w:rFonts w:ascii="Arial" w:hAnsi="Arial" w:cs="Arial"/>
          <w:b/>
          <w:sz w:val="22"/>
          <w:szCs w:val="22"/>
          <w:lang w:val="en-CA" w:eastAsia="fr-FR"/>
        </w:rPr>
        <w:lastRenderedPageBreak/>
        <w:t>4</w:t>
      </w:r>
      <w:r w:rsidR="00694562" w:rsidRPr="00694562">
        <w:rPr>
          <w:rFonts w:ascii="Arial" w:hAnsi="Arial" w:cs="Arial"/>
          <w:b/>
          <w:sz w:val="22"/>
          <w:szCs w:val="22"/>
          <w:lang w:val="en-CA" w:eastAsia="fr-FR"/>
        </w:rPr>
        <w:t>.</w:t>
      </w:r>
      <w:r w:rsidRPr="00694562">
        <w:rPr>
          <w:rFonts w:ascii="Arial" w:hAnsi="Arial" w:cs="Arial"/>
          <w:b/>
          <w:sz w:val="22"/>
          <w:szCs w:val="22"/>
          <w:lang w:val="en-CA" w:eastAsia="fr-FR"/>
        </w:rPr>
        <w:t xml:space="preserve"> CONCLUSION</w:t>
      </w:r>
      <w:bookmarkEnd w:id="24"/>
      <w:r w:rsidRPr="00694562">
        <w:rPr>
          <w:rFonts w:ascii="Arial" w:hAnsi="Arial" w:cs="Arial"/>
          <w:b/>
          <w:sz w:val="22"/>
          <w:szCs w:val="22"/>
          <w:lang w:val="en-CA" w:eastAsia="fr-FR"/>
        </w:rPr>
        <w:tab/>
      </w:r>
    </w:p>
    <w:p w14:paraId="21190D54" w14:textId="77777777" w:rsidR="00CE2F94" w:rsidRPr="00694562" w:rsidRDefault="00DB644D">
      <w:pPr>
        <w:spacing w:afterAutospacing="1" w:line="360" w:lineRule="auto"/>
        <w:jc w:val="both"/>
        <w:rPr>
          <w:rFonts w:ascii="Arial" w:eastAsia="Calibri" w:hAnsi="Arial" w:cs="Arial"/>
          <w:sz w:val="20"/>
          <w:szCs w:val="20"/>
          <w:lang w:val="en-CA"/>
        </w:rPr>
      </w:pPr>
      <w:r w:rsidRPr="00694562">
        <w:rPr>
          <w:rFonts w:ascii="Arial" w:hAnsi="Arial" w:cs="Arial"/>
          <w:sz w:val="20"/>
          <w:szCs w:val="20"/>
          <w:lang w:val="en-CA" w:eastAsia="fr-FR"/>
        </w:rPr>
        <w:t xml:space="preserve">This study focused on the characterization of rainfall events observed in West Africa at the event scale, using </w:t>
      </w:r>
      <w:proofErr w:type="spellStart"/>
      <w:r w:rsidRPr="00694562">
        <w:rPr>
          <w:rFonts w:ascii="Arial" w:hAnsi="Arial" w:cs="Arial"/>
          <w:sz w:val="20"/>
          <w:szCs w:val="20"/>
          <w:lang w:val="en-CA" w:eastAsia="fr-FR"/>
        </w:rPr>
        <w:t>pluviograph</w:t>
      </w:r>
      <w:proofErr w:type="spellEnd"/>
      <w:r w:rsidRPr="00694562">
        <w:rPr>
          <w:rFonts w:ascii="Arial" w:hAnsi="Arial" w:cs="Arial"/>
          <w:sz w:val="20"/>
          <w:szCs w:val="20"/>
          <w:lang w:val="en-CA" w:eastAsia="fr-FR"/>
        </w:rPr>
        <w:t xml:space="preserve"> data collected at the Abidjan and </w:t>
      </w:r>
      <w:proofErr w:type="spellStart"/>
      <w:r w:rsidRPr="00694562">
        <w:rPr>
          <w:rFonts w:ascii="Arial" w:hAnsi="Arial" w:cs="Arial"/>
          <w:sz w:val="20"/>
          <w:szCs w:val="20"/>
          <w:lang w:val="en-CA" w:eastAsia="fr-FR"/>
        </w:rPr>
        <w:t>Nalohou</w:t>
      </w:r>
      <w:proofErr w:type="spellEnd"/>
      <w:r w:rsidRPr="00694562">
        <w:rPr>
          <w:rFonts w:ascii="Arial" w:hAnsi="Arial" w:cs="Arial"/>
          <w:sz w:val="20"/>
          <w:szCs w:val="20"/>
          <w:lang w:val="en-CA" w:eastAsia="fr-FR"/>
        </w:rPr>
        <w:t xml:space="preserve"> sites. The rainfall data were acquired through </w:t>
      </w:r>
      <w:proofErr w:type="spellStart"/>
      <w:r w:rsidRPr="00694562">
        <w:rPr>
          <w:rFonts w:ascii="Arial" w:hAnsi="Arial" w:cs="Arial"/>
          <w:sz w:val="20"/>
          <w:szCs w:val="20"/>
          <w:lang w:val="en-CA" w:eastAsia="fr-FR"/>
        </w:rPr>
        <w:t>pluviographs</w:t>
      </w:r>
      <w:proofErr w:type="spellEnd"/>
      <w:r w:rsidRPr="00694562">
        <w:rPr>
          <w:rFonts w:ascii="Arial" w:hAnsi="Arial" w:cs="Arial"/>
          <w:sz w:val="20"/>
          <w:szCs w:val="20"/>
          <w:lang w:val="en-CA" w:eastAsia="fr-FR"/>
        </w:rPr>
        <w:t xml:space="preserve"> installed at these locations as part of various scientific projects, namely EVIDENCE for Abidjan and AMMA-CATCH for </w:t>
      </w:r>
      <w:proofErr w:type="spellStart"/>
      <w:r w:rsidRPr="00694562">
        <w:rPr>
          <w:rFonts w:ascii="Arial" w:hAnsi="Arial" w:cs="Arial"/>
          <w:sz w:val="20"/>
          <w:szCs w:val="20"/>
          <w:lang w:val="en-CA" w:eastAsia="fr-FR"/>
        </w:rPr>
        <w:t>Nalohou</w:t>
      </w:r>
      <w:proofErr w:type="spellEnd"/>
      <w:r w:rsidRPr="00694562">
        <w:rPr>
          <w:rFonts w:ascii="Arial" w:hAnsi="Arial" w:cs="Arial"/>
          <w:sz w:val="20"/>
          <w:szCs w:val="20"/>
          <w:lang w:val="en-CA" w:eastAsia="fr-FR"/>
        </w:rPr>
        <w:t xml:space="preserve">. The application of the method developed by D'Amato and Lebel (1998) made it possible to extract samples of rainfall events from the </w:t>
      </w:r>
      <w:proofErr w:type="spellStart"/>
      <w:r w:rsidRPr="00694562">
        <w:rPr>
          <w:rFonts w:ascii="Arial" w:hAnsi="Arial" w:cs="Arial"/>
          <w:sz w:val="20"/>
          <w:szCs w:val="20"/>
          <w:lang w:val="en-CA" w:eastAsia="fr-FR"/>
        </w:rPr>
        <w:t>pluviometric</w:t>
      </w:r>
      <w:proofErr w:type="spellEnd"/>
      <w:r w:rsidRPr="00694562">
        <w:rPr>
          <w:rFonts w:ascii="Arial" w:hAnsi="Arial" w:cs="Arial"/>
          <w:sz w:val="20"/>
          <w:szCs w:val="20"/>
          <w:lang w:val="en-CA" w:eastAsia="fr-FR"/>
        </w:rPr>
        <w:t xml:space="preserve"> time series, which were necessary for the analysis. These rainfall event samples were then subjected to a classification approach using the FPCAC method employed by </w:t>
      </w:r>
      <w:proofErr w:type="spellStart"/>
      <w:r w:rsidRPr="00694562">
        <w:rPr>
          <w:rFonts w:ascii="Arial" w:hAnsi="Arial" w:cs="Arial"/>
          <w:sz w:val="20"/>
          <w:szCs w:val="20"/>
          <w:lang w:val="en-CA" w:eastAsia="fr-FR"/>
        </w:rPr>
        <w:t>Sottile</w:t>
      </w:r>
      <w:proofErr w:type="spellEnd"/>
      <w:r w:rsidRPr="00694562">
        <w:rPr>
          <w:rFonts w:ascii="Arial" w:hAnsi="Arial" w:cs="Arial"/>
          <w:sz w:val="20"/>
          <w:szCs w:val="20"/>
          <w:lang w:val="en-CA" w:eastAsia="fr-FR"/>
        </w:rPr>
        <w:t xml:space="preserve"> et al. (2021). This study involved a functional data analysis in order to group the different rainfall event profiles based on their similarity. This approach led to the identification of four precipitation groups (C1, C2, C3, and C4) at the Abidjan station, and two groups (C1 and C2) at the </w:t>
      </w:r>
      <w:proofErr w:type="spellStart"/>
      <w:r w:rsidRPr="00694562">
        <w:rPr>
          <w:rFonts w:ascii="Arial" w:hAnsi="Arial" w:cs="Arial"/>
          <w:sz w:val="20"/>
          <w:szCs w:val="20"/>
          <w:lang w:val="en-CA" w:eastAsia="fr-FR"/>
        </w:rPr>
        <w:t>Nalohou</w:t>
      </w:r>
      <w:proofErr w:type="spellEnd"/>
      <w:r w:rsidRPr="00694562">
        <w:rPr>
          <w:rFonts w:ascii="Arial" w:hAnsi="Arial" w:cs="Arial"/>
          <w:sz w:val="20"/>
          <w:szCs w:val="20"/>
          <w:lang w:val="en-CA" w:eastAsia="fr-FR"/>
        </w:rPr>
        <w:t xml:space="preserve"> station. The physical characterization of these groups was carried out based on three key parameters: rainfall intensity, accumulated rainfall, and event duration. The study revealed that, for the Abidjan station, the most relevant parameters for distinguishing between the groups were average accumulation and average duration, which systematically decreased from group C1 to group C4. However, for the </w:t>
      </w:r>
      <w:proofErr w:type="spellStart"/>
      <w:r w:rsidRPr="00694562">
        <w:rPr>
          <w:rFonts w:ascii="Arial" w:hAnsi="Arial" w:cs="Arial"/>
          <w:sz w:val="20"/>
          <w:szCs w:val="20"/>
          <w:lang w:val="en-CA" w:eastAsia="fr-FR"/>
        </w:rPr>
        <w:t>Nalohou</w:t>
      </w:r>
      <w:proofErr w:type="spellEnd"/>
      <w:r w:rsidRPr="00694562">
        <w:rPr>
          <w:rFonts w:ascii="Arial" w:hAnsi="Arial" w:cs="Arial"/>
          <w:sz w:val="20"/>
          <w:szCs w:val="20"/>
          <w:lang w:val="en-CA" w:eastAsia="fr-FR"/>
        </w:rPr>
        <w:t xml:space="preserve"> station, all three analyzed parameters proved effective in distinguishing between the groups. It was shown that the average intensity, average accumulation, and average duration of group C1 were systematically higher than those of group C2. Furthermore, an analysis was conducted to assign either a convective or stratiform character to the identified precipitation groups. This analysis allowed us to classify groups C1, C2, and C3 at the Abidjan station as convective, as their average intensity values were very close to those of group C3 identified by </w:t>
      </w:r>
      <w:proofErr w:type="spellStart"/>
      <w:r w:rsidRPr="00694562">
        <w:rPr>
          <w:rFonts w:ascii="Arial" w:hAnsi="Arial" w:cs="Arial"/>
          <w:sz w:val="20"/>
          <w:szCs w:val="20"/>
          <w:lang w:val="en-CA" w:eastAsia="fr-FR"/>
        </w:rPr>
        <w:t>Sottile</w:t>
      </w:r>
      <w:proofErr w:type="spellEnd"/>
      <w:r w:rsidRPr="00694562">
        <w:rPr>
          <w:rFonts w:ascii="Arial" w:hAnsi="Arial" w:cs="Arial"/>
          <w:sz w:val="20"/>
          <w:szCs w:val="20"/>
          <w:lang w:val="en-CA" w:eastAsia="fr-FR"/>
        </w:rPr>
        <w:t xml:space="preserve"> et al. (2021), which those authors considered to be strongly convective.</w:t>
      </w:r>
      <w:r w:rsidRPr="00694562">
        <w:rPr>
          <w:rFonts w:ascii="Arial" w:eastAsia="Calibri" w:hAnsi="Arial" w:cs="Arial"/>
          <w:sz w:val="20"/>
          <w:szCs w:val="20"/>
          <w:lang w:val="en-CA"/>
        </w:rPr>
        <w:t xml:space="preserve"> </w:t>
      </w:r>
    </w:p>
    <w:p w14:paraId="59211B6B" w14:textId="77777777" w:rsidR="00CE2F94" w:rsidRPr="00694562" w:rsidRDefault="00DB644D">
      <w:pPr>
        <w:spacing w:afterAutospacing="1" w:line="360" w:lineRule="auto"/>
        <w:jc w:val="both"/>
        <w:rPr>
          <w:rFonts w:ascii="Arial" w:eastAsia="Calibri" w:hAnsi="Arial" w:cs="Arial"/>
          <w:sz w:val="20"/>
          <w:szCs w:val="20"/>
          <w:lang w:val="en-CA"/>
        </w:rPr>
      </w:pPr>
      <w:r w:rsidRPr="00694562">
        <w:rPr>
          <w:rFonts w:ascii="Arial" w:eastAsia="Calibri" w:hAnsi="Arial" w:cs="Arial"/>
          <w:sz w:val="20"/>
          <w:szCs w:val="20"/>
          <w:lang w:val="en-CA"/>
        </w:rPr>
        <w:t>The perspectives of this work can be organized around the following axes:</w:t>
      </w:r>
    </w:p>
    <w:p w14:paraId="6625B1C8" w14:textId="77777777" w:rsidR="00CE2F94" w:rsidRPr="00694562" w:rsidRDefault="00DB644D">
      <w:pPr>
        <w:pStyle w:val="ListParagraph"/>
        <w:numPr>
          <w:ilvl w:val="0"/>
          <w:numId w:val="12"/>
        </w:numPr>
        <w:spacing w:after="0" w:line="360" w:lineRule="auto"/>
        <w:jc w:val="both"/>
        <w:rPr>
          <w:rFonts w:ascii="Arial" w:eastAsia="Calibri" w:hAnsi="Arial" w:cs="Arial"/>
          <w:sz w:val="20"/>
          <w:szCs w:val="20"/>
        </w:rPr>
      </w:pPr>
      <w:r w:rsidRPr="00694562">
        <w:rPr>
          <w:rFonts w:ascii="Arial" w:eastAsia="Calibri" w:hAnsi="Arial" w:cs="Arial"/>
          <w:sz w:val="20"/>
          <w:szCs w:val="20"/>
          <w:lang w:val="en-CA"/>
        </w:rPr>
        <w:t xml:space="preserve">It would be relevant to replicate this type of analysis using data from an expanded network of </w:t>
      </w:r>
      <w:proofErr w:type="spellStart"/>
      <w:r w:rsidRPr="00694562">
        <w:rPr>
          <w:rFonts w:ascii="Arial" w:eastAsia="Calibri" w:hAnsi="Arial" w:cs="Arial"/>
          <w:sz w:val="20"/>
          <w:szCs w:val="20"/>
          <w:lang w:val="en-CA"/>
        </w:rPr>
        <w:t>pluviographs</w:t>
      </w:r>
      <w:proofErr w:type="spellEnd"/>
      <w:r w:rsidRPr="00694562">
        <w:rPr>
          <w:rFonts w:ascii="Arial" w:eastAsia="Calibri" w:hAnsi="Arial" w:cs="Arial"/>
          <w:sz w:val="20"/>
          <w:szCs w:val="20"/>
          <w:lang w:val="en-CA"/>
        </w:rPr>
        <w:t xml:space="preserve">, in order to distinguish convective from stratiform precipitation, while also incorporating the seasonal variability proposed by </w:t>
      </w:r>
      <w:proofErr w:type="spellStart"/>
      <w:r w:rsidRPr="00694562">
        <w:rPr>
          <w:rFonts w:ascii="Arial" w:eastAsia="Calibri" w:hAnsi="Arial" w:cs="Arial"/>
          <w:sz w:val="20"/>
          <w:szCs w:val="20"/>
          <w:lang w:val="en-CA"/>
        </w:rPr>
        <w:t>Sottile</w:t>
      </w:r>
      <w:proofErr w:type="spellEnd"/>
      <w:r w:rsidRPr="00694562">
        <w:rPr>
          <w:rFonts w:ascii="Arial" w:eastAsia="Calibri" w:hAnsi="Arial" w:cs="Arial"/>
          <w:sz w:val="20"/>
          <w:szCs w:val="20"/>
          <w:lang w:val="en-CA"/>
        </w:rPr>
        <w:t xml:space="preserve"> et al. </w:t>
      </w:r>
      <w:r w:rsidRPr="00694562">
        <w:rPr>
          <w:rFonts w:ascii="Arial" w:eastAsia="Calibri" w:hAnsi="Arial" w:cs="Arial"/>
          <w:sz w:val="20"/>
          <w:szCs w:val="20"/>
        </w:rPr>
        <w:t xml:space="preserve">(2021). </w:t>
      </w:r>
    </w:p>
    <w:p w14:paraId="090FDCFF" w14:textId="77777777" w:rsidR="00153818" w:rsidRDefault="00DB644D">
      <w:pPr>
        <w:pStyle w:val="ListParagraph"/>
        <w:numPr>
          <w:ilvl w:val="0"/>
          <w:numId w:val="12"/>
        </w:numPr>
        <w:spacing w:afterAutospacing="1" w:line="360" w:lineRule="auto"/>
        <w:jc w:val="both"/>
        <w:rPr>
          <w:rFonts w:ascii="Arial" w:eastAsia="Calibri" w:hAnsi="Arial" w:cs="Arial"/>
          <w:sz w:val="20"/>
          <w:szCs w:val="20"/>
          <w:lang w:val="en-CA"/>
        </w:rPr>
      </w:pPr>
      <w:r w:rsidRPr="00694562">
        <w:rPr>
          <w:rFonts w:ascii="Arial" w:eastAsia="Calibri" w:hAnsi="Arial" w:cs="Arial"/>
          <w:sz w:val="20"/>
          <w:szCs w:val="20"/>
          <w:lang w:val="en-CA"/>
        </w:rPr>
        <w:t xml:space="preserve">Another avenue would be to determine an optimal threshold that would allow the methodological approach developed by </w:t>
      </w:r>
      <w:proofErr w:type="spellStart"/>
      <w:r w:rsidRPr="00694562">
        <w:rPr>
          <w:rFonts w:ascii="Arial" w:eastAsia="Calibri" w:hAnsi="Arial" w:cs="Arial"/>
          <w:sz w:val="20"/>
          <w:szCs w:val="20"/>
          <w:lang w:val="en-CA"/>
        </w:rPr>
        <w:t>Llasat</w:t>
      </w:r>
      <w:proofErr w:type="spellEnd"/>
      <w:r w:rsidRPr="00694562">
        <w:rPr>
          <w:rFonts w:ascii="Arial" w:eastAsia="Calibri" w:hAnsi="Arial" w:cs="Arial"/>
          <w:sz w:val="20"/>
          <w:szCs w:val="20"/>
          <w:lang w:val="en-CA"/>
        </w:rPr>
        <w:t xml:space="preserve"> (2001) to be reproduced on this dataset</w:t>
      </w:r>
    </w:p>
    <w:p w14:paraId="332C1D14" w14:textId="77777777" w:rsidR="00153818" w:rsidRDefault="00153818" w:rsidP="00153818">
      <w:pPr>
        <w:spacing w:afterAutospacing="1" w:line="360" w:lineRule="auto"/>
        <w:jc w:val="both"/>
        <w:rPr>
          <w:rFonts w:ascii="Arial" w:eastAsia="Calibri" w:hAnsi="Arial" w:cs="Arial"/>
          <w:sz w:val="20"/>
          <w:szCs w:val="20"/>
          <w:lang w:val="en-CA"/>
        </w:rPr>
      </w:pPr>
    </w:p>
    <w:p w14:paraId="2B42A0EC" w14:textId="77777777" w:rsidR="00153818" w:rsidRDefault="00153818" w:rsidP="00153818">
      <w:pPr>
        <w:spacing w:afterAutospacing="1" w:line="360" w:lineRule="auto"/>
        <w:jc w:val="both"/>
        <w:rPr>
          <w:rFonts w:ascii="Arial" w:eastAsia="Calibri" w:hAnsi="Arial" w:cs="Arial"/>
          <w:sz w:val="20"/>
          <w:szCs w:val="20"/>
          <w:lang w:val="en-CA"/>
        </w:rPr>
      </w:pPr>
    </w:p>
    <w:p w14:paraId="2A465F54" w14:textId="77777777" w:rsidR="00153818" w:rsidRDefault="00153818" w:rsidP="00153818">
      <w:pPr>
        <w:spacing w:afterAutospacing="1" w:line="360" w:lineRule="auto"/>
        <w:jc w:val="both"/>
        <w:rPr>
          <w:rFonts w:ascii="Arial" w:eastAsia="Calibri" w:hAnsi="Arial" w:cs="Arial"/>
          <w:sz w:val="20"/>
          <w:szCs w:val="20"/>
          <w:lang w:val="en-CA"/>
        </w:rPr>
      </w:pPr>
    </w:p>
    <w:p w14:paraId="3C8787D5" w14:textId="77777777" w:rsidR="00153818" w:rsidRDefault="00153818" w:rsidP="00153818">
      <w:pPr>
        <w:spacing w:afterAutospacing="1" w:line="360" w:lineRule="auto"/>
        <w:jc w:val="both"/>
        <w:rPr>
          <w:rFonts w:ascii="Arial" w:eastAsia="Calibri" w:hAnsi="Arial" w:cs="Arial"/>
          <w:sz w:val="20"/>
          <w:szCs w:val="20"/>
          <w:lang w:val="en-CA"/>
        </w:rPr>
      </w:pPr>
    </w:p>
    <w:p w14:paraId="6B7A3F3B" w14:textId="77777777" w:rsidR="00153818" w:rsidRDefault="00153818" w:rsidP="00153818">
      <w:pPr>
        <w:spacing w:afterAutospacing="1" w:line="360" w:lineRule="auto"/>
        <w:jc w:val="both"/>
        <w:rPr>
          <w:rFonts w:ascii="Arial" w:eastAsia="Calibri" w:hAnsi="Arial" w:cs="Arial"/>
          <w:sz w:val="20"/>
          <w:szCs w:val="20"/>
          <w:lang w:val="en-CA"/>
        </w:rPr>
      </w:pPr>
    </w:p>
    <w:p w14:paraId="1F926C5C" w14:textId="77777777" w:rsidR="006C6DF3" w:rsidRPr="003770B0" w:rsidRDefault="006C6DF3" w:rsidP="00D469B3">
      <w:pPr>
        <w:spacing w:afterAutospacing="1" w:line="360" w:lineRule="auto"/>
        <w:jc w:val="both"/>
        <w:rPr>
          <w:rFonts w:ascii="Arial" w:eastAsia="Calibri" w:hAnsi="Arial" w:cs="Arial"/>
          <w:b/>
          <w:bCs/>
          <w:lang w:val="en-US"/>
        </w:rPr>
      </w:pPr>
      <w:r w:rsidRPr="003770B0">
        <w:rPr>
          <w:rFonts w:ascii="Arial" w:eastAsia="Calibri" w:hAnsi="Arial" w:cs="Arial"/>
          <w:b/>
          <w:bCs/>
          <w:lang w:val="en-US"/>
        </w:rPr>
        <w:lastRenderedPageBreak/>
        <w:t xml:space="preserve">DISCLAIMER (ARTIFICIAL INTELLIGENCE) </w:t>
      </w:r>
    </w:p>
    <w:p w14:paraId="294672CB" w14:textId="0AC0C000" w:rsidR="006C6DF3" w:rsidRPr="00D469B3" w:rsidRDefault="006C6DF3" w:rsidP="00D469B3">
      <w:pPr>
        <w:spacing w:afterAutospacing="1" w:line="360" w:lineRule="auto"/>
        <w:jc w:val="both"/>
        <w:rPr>
          <w:rFonts w:ascii="Arial" w:eastAsia="Calibri" w:hAnsi="Arial" w:cs="Arial"/>
          <w:sz w:val="20"/>
          <w:szCs w:val="20"/>
          <w:lang w:val="en-CA"/>
        </w:rPr>
      </w:pPr>
      <w:r w:rsidRPr="003770B0">
        <w:rPr>
          <w:rFonts w:ascii="Arial" w:eastAsia="Calibri" w:hAnsi="Arial" w:cs="Arial"/>
          <w:sz w:val="20"/>
          <w:szCs w:val="20"/>
          <w:lang w:val="en-US"/>
        </w:rPr>
        <w:t>Author(s) hereby declares that generative AI technologies such as Large Language Models, etc. have not been used during the writing or editing of this manuscript.</w:t>
      </w:r>
    </w:p>
    <w:p w14:paraId="7CF8657B" w14:textId="77777777" w:rsidR="004D119F" w:rsidRDefault="004D119F" w:rsidP="008921BC">
      <w:pPr>
        <w:spacing w:afterAutospacing="1" w:line="360" w:lineRule="auto"/>
        <w:jc w:val="both"/>
        <w:rPr>
          <w:rFonts w:ascii="Arial" w:eastAsia="Arial" w:hAnsi="Arial" w:cs="Arial"/>
          <w:bCs/>
          <w:sz w:val="20"/>
          <w:szCs w:val="20"/>
        </w:rPr>
      </w:pPr>
    </w:p>
    <w:p w14:paraId="70B0DCA9" w14:textId="1B0649C9" w:rsidR="00CE2F94" w:rsidRDefault="00DB644D">
      <w:pPr>
        <w:pStyle w:val="Heading1"/>
        <w:numPr>
          <w:ilvl w:val="0"/>
          <w:numId w:val="0"/>
        </w:numPr>
        <w:spacing w:line="360" w:lineRule="auto"/>
        <w:ind w:left="360" w:hanging="360"/>
        <w:rPr>
          <w:rFonts w:ascii="Arial" w:hAnsi="Arial" w:cs="Arial"/>
          <w:b/>
          <w:sz w:val="22"/>
          <w:szCs w:val="22"/>
          <w:lang w:val="en-US" w:eastAsia="fr-FR"/>
        </w:rPr>
      </w:pPr>
      <w:r w:rsidRPr="00030FF8">
        <w:rPr>
          <w:rFonts w:ascii="Arial" w:hAnsi="Arial" w:cs="Arial"/>
          <w:b/>
          <w:sz w:val="22"/>
          <w:szCs w:val="22"/>
          <w:lang w:val="en-US" w:eastAsia="fr-FR"/>
        </w:rPr>
        <w:t>R</w:t>
      </w:r>
      <w:bookmarkStart w:id="25" w:name="_Toc148566267"/>
      <w:r w:rsidR="00BF42CB" w:rsidRPr="00030FF8">
        <w:rPr>
          <w:rFonts w:ascii="Arial" w:hAnsi="Arial" w:cs="Arial"/>
          <w:b/>
          <w:sz w:val="22"/>
          <w:szCs w:val="22"/>
          <w:lang w:val="en-US" w:eastAsia="fr-FR"/>
        </w:rPr>
        <w:t>E</w:t>
      </w:r>
      <w:r w:rsidRPr="00030FF8">
        <w:rPr>
          <w:rFonts w:ascii="Arial" w:hAnsi="Arial" w:cs="Arial"/>
          <w:b/>
          <w:sz w:val="22"/>
          <w:szCs w:val="22"/>
          <w:lang w:val="en-US" w:eastAsia="fr-FR"/>
        </w:rPr>
        <w:t>F</w:t>
      </w:r>
      <w:r w:rsidR="00BF42CB" w:rsidRPr="00030FF8">
        <w:rPr>
          <w:rFonts w:ascii="Arial" w:hAnsi="Arial" w:cs="Arial"/>
          <w:b/>
          <w:sz w:val="22"/>
          <w:szCs w:val="22"/>
          <w:lang w:val="en-US" w:eastAsia="fr-FR"/>
        </w:rPr>
        <w:t>E</w:t>
      </w:r>
      <w:r w:rsidRPr="00030FF8">
        <w:rPr>
          <w:rFonts w:ascii="Arial" w:hAnsi="Arial" w:cs="Arial"/>
          <w:b/>
          <w:sz w:val="22"/>
          <w:szCs w:val="22"/>
          <w:lang w:val="en-US" w:eastAsia="fr-FR"/>
        </w:rPr>
        <w:t>RENCES</w:t>
      </w:r>
      <w:bookmarkEnd w:id="25"/>
      <w:r w:rsidRPr="00030FF8">
        <w:rPr>
          <w:rFonts w:ascii="Arial" w:hAnsi="Arial" w:cs="Arial"/>
          <w:b/>
          <w:sz w:val="22"/>
          <w:szCs w:val="22"/>
          <w:lang w:val="en-US" w:eastAsia="fr-FR"/>
        </w:rPr>
        <w:t xml:space="preserve"> </w:t>
      </w:r>
    </w:p>
    <w:p w14:paraId="4C0E345B" w14:textId="3181956D" w:rsidR="00CE2F94" w:rsidRPr="00030FF8" w:rsidRDefault="00DB644D">
      <w:pPr>
        <w:spacing w:before="240" w:line="360" w:lineRule="auto"/>
        <w:ind w:left="851" w:hanging="851"/>
        <w:jc w:val="both"/>
        <w:rPr>
          <w:rFonts w:ascii="Arial" w:hAnsi="Arial" w:cs="Arial"/>
          <w:sz w:val="20"/>
          <w:szCs w:val="20"/>
          <w:lang w:val="en-CA"/>
        </w:rPr>
      </w:pPr>
      <w:proofErr w:type="spellStart"/>
      <w:r w:rsidRPr="00030FF8">
        <w:rPr>
          <w:rFonts w:ascii="Arial" w:hAnsi="Arial" w:cs="Arial"/>
          <w:sz w:val="20"/>
          <w:szCs w:val="20"/>
          <w:lang w:val="en-US"/>
        </w:rPr>
        <w:t>Adelfio</w:t>
      </w:r>
      <w:proofErr w:type="spellEnd"/>
      <w:r w:rsidR="00030FF8">
        <w:rPr>
          <w:rFonts w:ascii="Arial" w:hAnsi="Arial" w:cs="Arial"/>
          <w:sz w:val="20"/>
          <w:szCs w:val="20"/>
          <w:lang w:val="en-US"/>
        </w:rPr>
        <w:t>,</w:t>
      </w:r>
      <w:r w:rsidRPr="00030FF8">
        <w:rPr>
          <w:rFonts w:ascii="Arial" w:hAnsi="Arial" w:cs="Arial"/>
          <w:sz w:val="20"/>
          <w:szCs w:val="20"/>
          <w:lang w:val="en-US"/>
        </w:rPr>
        <w:t xml:space="preserve"> G., </w:t>
      </w:r>
      <w:proofErr w:type="spellStart"/>
      <w:r w:rsidRPr="00030FF8">
        <w:rPr>
          <w:rFonts w:ascii="Arial" w:hAnsi="Arial" w:cs="Arial"/>
          <w:sz w:val="20"/>
          <w:szCs w:val="20"/>
          <w:lang w:val="en-US"/>
        </w:rPr>
        <w:t>Chiodi</w:t>
      </w:r>
      <w:proofErr w:type="spellEnd"/>
      <w:r w:rsidR="00030FF8">
        <w:rPr>
          <w:rFonts w:ascii="Arial" w:hAnsi="Arial" w:cs="Arial"/>
          <w:sz w:val="20"/>
          <w:szCs w:val="20"/>
          <w:lang w:val="en-US"/>
        </w:rPr>
        <w:t>,</w:t>
      </w:r>
      <w:r w:rsidRPr="00030FF8">
        <w:rPr>
          <w:rFonts w:ascii="Arial" w:hAnsi="Arial" w:cs="Arial"/>
          <w:sz w:val="20"/>
          <w:szCs w:val="20"/>
          <w:lang w:val="en-US"/>
        </w:rPr>
        <w:t xml:space="preserve"> M., D’Alessandro</w:t>
      </w:r>
      <w:r w:rsidR="00030FF8">
        <w:rPr>
          <w:rFonts w:ascii="Arial" w:hAnsi="Arial" w:cs="Arial"/>
          <w:sz w:val="20"/>
          <w:szCs w:val="20"/>
          <w:lang w:val="en-US"/>
        </w:rPr>
        <w:t>,</w:t>
      </w:r>
      <w:r w:rsidRPr="00030FF8">
        <w:rPr>
          <w:rFonts w:ascii="Arial" w:hAnsi="Arial" w:cs="Arial"/>
          <w:sz w:val="20"/>
          <w:szCs w:val="20"/>
          <w:lang w:val="en-US"/>
        </w:rPr>
        <w:t xml:space="preserve"> A</w:t>
      </w:r>
      <w:r w:rsidR="00030FF8">
        <w:rPr>
          <w:rFonts w:ascii="Arial" w:hAnsi="Arial" w:cs="Arial"/>
          <w:sz w:val="20"/>
          <w:szCs w:val="20"/>
          <w:lang w:val="en-US"/>
        </w:rPr>
        <w:t>.,</w:t>
      </w:r>
      <w:r w:rsidRPr="00030FF8">
        <w:rPr>
          <w:rFonts w:ascii="Arial" w:hAnsi="Arial" w:cs="Arial"/>
          <w:sz w:val="20"/>
          <w:szCs w:val="20"/>
          <w:lang w:val="en-US"/>
        </w:rPr>
        <w:t xml:space="preserve"> &amp; </w:t>
      </w:r>
      <w:proofErr w:type="spellStart"/>
      <w:r w:rsidRPr="00030FF8">
        <w:rPr>
          <w:rFonts w:ascii="Arial" w:hAnsi="Arial" w:cs="Arial"/>
          <w:sz w:val="20"/>
          <w:szCs w:val="20"/>
          <w:lang w:val="en-US"/>
        </w:rPr>
        <w:t>Luzio</w:t>
      </w:r>
      <w:proofErr w:type="spellEnd"/>
      <w:r w:rsidR="00030FF8">
        <w:rPr>
          <w:rFonts w:ascii="Arial" w:hAnsi="Arial" w:cs="Arial"/>
          <w:sz w:val="20"/>
          <w:szCs w:val="20"/>
          <w:lang w:val="en-US"/>
        </w:rPr>
        <w:t>,</w:t>
      </w:r>
      <w:r w:rsidRPr="00030FF8">
        <w:rPr>
          <w:rFonts w:ascii="Arial" w:hAnsi="Arial" w:cs="Arial"/>
          <w:sz w:val="20"/>
          <w:szCs w:val="20"/>
          <w:lang w:val="en-US"/>
        </w:rPr>
        <w:t xml:space="preserve"> D. (2011). </w:t>
      </w:r>
      <w:r w:rsidRPr="00030FF8">
        <w:rPr>
          <w:rFonts w:ascii="Arial" w:hAnsi="Arial" w:cs="Arial"/>
          <w:bCs/>
          <w:sz w:val="20"/>
          <w:szCs w:val="20"/>
          <w:lang w:val="en-GB"/>
        </w:rPr>
        <w:t xml:space="preserve">FPCA Algorithm for Waveform Clustering. </w:t>
      </w:r>
      <w:r w:rsidRPr="00861881">
        <w:rPr>
          <w:rFonts w:ascii="Arial" w:hAnsi="Arial" w:cs="Arial"/>
          <w:iCs/>
          <w:sz w:val="20"/>
          <w:szCs w:val="20"/>
          <w:lang w:val="en-CA"/>
        </w:rPr>
        <w:t>Journal of Communication and Computer</w:t>
      </w:r>
      <w:r w:rsidRPr="00030FF8">
        <w:rPr>
          <w:rFonts w:ascii="Arial" w:hAnsi="Arial" w:cs="Arial"/>
          <w:iCs/>
          <w:sz w:val="20"/>
          <w:szCs w:val="20"/>
          <w:lang w:val="en-CA"/>
        </w:rPr>
        <w:t>,</w:t>
      </w:r>
      <w:r w:rsidRPr="00030FF8">
        <w:rPr>
          <w:rFonts w:ascii="Arial" w:hAnsi="Arial" w:cs="Arial"/>
          <w:i/>
          <w:sz w:val="20"/>
          <w:szCs w:val="20"/>
          <w:lang w:val="en-CA"/>
        </w:rPr>
        <w:t xml:space="preserve"> </w:t>
      </w:r>
      <w:r w:rsidR="00E4520E" w:rsidRPr="00030FF8">
        <w:rPr>
          <w:rFonts w:ascii="Arial" w:hAnsi="Arial" w:cs="Arial"/>
          <w:sz w:val="20"/>
          <w:szCs w:val="20"/>
          <w:lang w:val="en-CA"/>
        </w:rPr>
        <w:t>8</w:t>
      </w:r>
      <w:r w:rsidR="00030FF8">
        <w:rPr>
          <w:rFonts w:ascii="Arial" w:hAnsi="Arial" w:cs="Arial"/>
          <w:sz w:val="20"/>
          <w:szCs w:val="20"/>
          <w:lang w:val="en-CA"/>
        </w:rPr>
        <w:t xml:space="preserve">, </w:t>
      </w:r>
      <w:r w:rsidRPr="00030FF8">
        <w:rPr>
          <w:rFonts w:ascii="Arial" w:hAnsi="Arial" w:cs="Arial"/>
          <w:sz w:val="20"/>
          <w:szCs w:val="20"/>
          <w:lang w:val="en-CA"/>
        </w:rPr>
        <w:t>494-502.</w:t>
      </w:r>
    </w:p>
    <w:p w14:paraId="57FB75BA" w14:textId="00513EB2" w:rsidR="00CE2F94" w:rsidRPr="00030FF8" w:rsidRDefault="00DB644D">
      <w:pPr>
        <w:pStyle w:val="Default"/>
        <w:spacing w:before="240" w:after="160" w:line="360" w:lineRule="auto"/>
        <w:ind w:left="851" w:hanging="851"/>
        <w:jc w:val="both"/>
        <w:rPr>
          <w:rFonts w:ascii="Arial" w:hAnsi="Arial" w:cs="Arial"/>
          <w:sz w:val="20"/>
          <w:szCs w:val="20"/>
          <w:lang w:val="en-GB"/>
        </w:rPr>
      </w:pPr>
      <w:proofErr w:type="spellStart"/>
      <w:r w:rsidRPr="00030FF8">
        <w:rPr>
          <w:rFonts w:ascii="Arial" w:hAnsi="Arial" w:cs="Arial"/>
          <w:bCs/>
          <w:iCs/>
          <w:sz w:val="20"/>
          <w:szCs w:val="20"/>
          <w:lang w:val="en-CA"/>
        </w:rPr>
        <w:t>Bamba</w:t>
      </w:r>
      <w:proofErr w:type="spellEnd"/>
      <w:r w:rsidR="00030FF8">
        <w:rPr>
          <w:rFonts w:ascii="Arial" w:hAnsi="Arial" w:cs="Arial"/>
          <w:bCs/>
          <w:iCs/>
          <w:sz w:val="20"/>
          <w:szCs w:val="20"/>
          <w:lang w:val="en-CA"/>
        </w:rPr>
        <w:t>,</w:t>
      </w:r>
      <w:r w:rsidRPr="00030FF8">
        <w:rPr>
          <w:rFonts w:ascii="Arial" w:hAnsi="Arial" w:cs="Arial"/>
          <w:bCs/>
          <w:iCs/>
          <w:sz w:val="20"/>
          <w:szCs w:val="20"/>
          <w:lang w:val="en-CA"/>
        </w:rPr>
        <w:t xml:space="preserve"> B., Zahiri</w:t>
      </w:r>
      <w:r w:rsidR="00030FF8">
        <w:rPr>
          <w:rFonts w:ascii="Arial" w:hAnsi="Arial" w:cs="Arial"/>
          <w:bCs/>
          <w:iCs/>
          <w:sz w:val="20"/>
          <w:szCs w:val="20"/>
          <w:lang w:val="en-CA"/>
        </w:rPr>
        <w:t>,</w:t>
      </w:r>
      <w:r w:rsidRPr="00030FF8">
        <w:rPr>
          <w:rFonts w:ascii="Arial" w:hAnsi="Arial" w:cs="Arial"/>
          <w:bCs/>
          <w:iCs/>
          <w:sz w:val="20"/>
          <w:szCs w:val="20"/>
          <w:lang w:val="en-CA"/>
        </w:rPr>
        <w:t xml:space="preserve"> E.P., </w:t>
      </w:r>
      <w:proofErr w:type="spellStart"/>
      <w:r w:rsidRPr="00030FF8">
        <w:rPr>
          <w:rFonts w:ascii="Arial" w:hAnsi="Arial" w:cs="Arial"/>
          <w:bCs/>
          <w:iCs/>
          <w:sz w:val="20"/>
          <w:szCs w:val="20"/>
          <w:lang w:val="en-CA"/>
        </w:rPr>
        <w:t>Kacou</w:t>
      </w:r>
      <w:proofErr w:type="spellEnd"/>
      <w:r w:rsidR="00030FF8">
        <w:rPr>
          <w:rFonts w:ascii="Arial" w:hAnsi="Arial" w:cs="Arial"/>
          <w:bCs/>
          <w:iCs/>
          <w:sz w:val="20"/>
          <w:szCs w:val="20"/>
          <w:lang w:val="en-CA"/>
        </w:rPr>
        <w:t>,</w:t>
      </w:r>
      <w:r w:rsidRPr="00030FF8">
        <w:rPr>
          <w:rFonts w:ascii="Arial" w:hAnsi="Arial" w:cs="Arial"/>
          <w:bCs/>
          <w:iCs/>
          <w:sz w:val="20"/>
          <w:szCs w:val="20"/>
          <w:lang w:val="en-CA"/>
        </w:rPr>
        <w:t xml:space="preserve"> M., </w:t>
      </w:r>
      <w:proofErr w:type="spellStart"/>
      <w:r w:rsidRPr="00030FF8">
        <w:rPr>
          <w:rFonts w:ascii="Arial" w:hAnsi="Arial" w:cs="Arial"/>
          <w:bCs/>
          <w:iCs/>
          <w:sz w:val="20"/>
          <w:szCs w:val="20"/>
          <w:lang w:val="en-CA"/>
        </w:rPr>
        <w:t>Ochou</w:t>
      </w:r>
      <w:proofErr w:type="spellEnd"/>
      <w:r w:rsidR="00030FF8">
        <w:rPr>
          <w:rFonts w:ascii="Arial" w:hAnsi="Arial" w:cs="Arial"/>
          <w:bCs/>
          <w:iCs/>
          <w:sz w:val="20"/>
          <w:szCs w:val="20"/>
          <w:lang w:val="en-CA"/>
        </w:rPr>
        <w:t>,</w:t>
      </w:r>
      <w:r w:rsidRPr="00030FF8">
        <w:rPr>
          <w:rFonts w:ascii="Arial" w:hAnsi="Arial" w:cs="Arial"/>
          <w:bCs/>
          <w:iCs/>
          <w:sz w:val="20"/>
          <w:szCs w:val="20"/>
          <w:lang w:val="en-CA"/>
        </w:rPr>
        <w:t xml:space="preserve"> A.D., </w:t>
      </w:r>
      <w:proofErr w:type="spellStart"/>
      <w:r w:rsidRPr="00030FF8">
        <w:rPr>
          <w:rFonts w:ascii="Arial" w:hAnsi="Arial" w:cs="Arial"/>
          <w:bCs/>
          <w:iCs/>
          <w:sz w:val="20"/>
          <w:szCs w:val="20"/>
          <w:lang w:val="en-CA"/>
        </w:rPr>
        <w:t>Kouadio</w:t>
      </w:r>
      <w:proofErr w:type="spellEnd"/>
      <w:r w:rsidR="00030FF8">
        <w:rPr>
          <w:rFonts w:ascii="Arial" w:hAnsi="Arial" w:cs="Arial"/>
          <w:bCs/>
          <w:iCs/>
          <w:sz w:val="20"/>
          <w:szCs w:val="20"/>
          <w:lang w:val="en-CA"/>
        </w:rPr>
        <w:t>,</w:t>
      </w:r>
      <w:r w:rsidRPr="00030FF8">
        <w:rPr>
          <w:rFonts w:ascii="Arial" w:hAnsi="Arial" w:cs="Arial"/>
          <w:bCs/>
          <w:iCs/>
          <w:sz w:val="20"/>
          <w:szCs w:val="20"/>
          <w:lang w:val="en-CA"/>
        </w:rPr>
        <w:t xml:space="preserve"> Y.K., </w:t>
      </w:r>
      <w:proofErr w:type="spellStart"/>
      <w:r w:rsidRPr="00030FF8">
        <w:rPr>
          <w:rFonts w:ascii="Arial" w:hAnsi="Arial" w:cs="Arial"/>
          <w:bCs/>
          <w:iCs/>
          <w:sz w:val="20"/>
          <w:szCs w:val="20"/>
          <w:lang w:val="en-CA"/>
        </w:rPr>
        <w:t>Bamba</w:t>
      </w:r>
      <w:proofErr w:type="spellEnd"/>
      <w:r w:rsidR="00030FF8">
        <w:rPr>
          <w:rFonts w:ascii="Arial" w:hAnsi="Arial" w:cs="Arial"/>
          <w:bCs/>
          <w:iCs/>
          <w:sz w:val="20"/>
          <w:szCs w:val="20"/>
          <w:lang w:val="en-CA"/>
        </w:rPr>
        <w:t>,</w:t>
      </w:r>
      <w:r w:rsidRPr="00030FF8">
        <w:rPr>
          <w:rFonts w:ascii="Arial" w:hAnsi="Arial" w:cs="Arial"/>
          <w:bCs/>
          <w:iCs/>
          <w:sz w:val="20"/>
          <w:szCs w:val="20"/>
          <w:lang w:val="en-CA"/>
        </w:rPr>
        <w:t xml:space="preserve"> I.</w:t>
      </w:r>
      <w:r w:rsidR="00030FF8">
        <w:rPr>
          <w:rFonts w:ascii="Arial" w:hAnsi="Arial" w:cs="Arial"/>
          <w:bCs/>
          <w:iCs/>
          <w:sz w:val="20"/>
          <w:szCs w:val="20"/>
          <w:lang w:val="en-CA"/>
        </w:rPr>
        <w:t>,</w:t>
      </w:r>
      <w:r w:rsidRPr="00030FF8">
        <w:rPr>
          <w:rFonts w:ascii="Arial" w:hAnsi="Arial" w:cs="Arial"/>
          <w:bCs/>
          <w:iCs/>
          <w:sz w:val="20"/>
          <w:szCs w:val="20"/>
          <w:lang w:val="en-CA"/>
        </w:rPr>
        <w:t xml:space="preserve"> &amp; </w:t>
      </w:r>
      <w:proofErr w:type="spellStart"/>
      <w:r w:rsidRPr="00030FF8">
        <w:rPr>
          <w:rFonts w:ascii="Arial" w:hAnsi="Arial" w:cs="Arial"/>
          <w:bCs/>
          <w:iCs/>
          <w:sz w:val="20"/>
          <w:szCs w:val="20"/>
          <w:lang w:val="en-CA"/>
        </w:rPr>
        <w:t>Koffi</w:t>
      </w:r>
      <w:proofErr w:type="spellEnd"/>
      <w:r w:rsidR="00030FF8">
        <w:rPr>
          <w:rFonts w:ascii="Arial" w:hAnsi="Arial" w:cs="Arial"/>
          <w:bCs/>
          <w:iCs/>
          <w:sz w:val="20"/>
          <w:szCs w:val="20"/>
          <w:lang w:val="en-CA"/>
        </w:rPr>
        <w:t>,</w:t>
      </w:r>
      <w:r w:rsidRPr="00030FF8">
        <w:rPr>
          <w:rFonts w:ascii="Arial" w:hAnsi="Arial" w:cs="Arial"/>
          <w:bCs/>
          <w:iCs/>
          <w:sz w:val="20"/>
          <w:szCs w:val="20"/>
          <w:lang w:val="en-CA"/>
        </w:rPr>
        <w:t xml:space="preserve"> A.K. (2020). </w:t>
      </w:r>
      <w:r w:rsidRPr="00030FF8">
        <w:rPr>
          <w:rFonts w:ascii="Arial" w:hAnsi="Arial" w:cs="Arial"/>
          <w:bCs/>
          <w:color w:val="auto"/>
          <w:sz w:val="20"/>
          <w:szCs w:val="20"/>
          <w:lang w:val="en-GB"/>
        </w:rPr>
        <w:t xml:space="preserve">Seasonal variability of raindrop size distributions characteristics regarding to climatic parameters over coastal area of West Africa. </w:t>
      </w:r>
      <w:r w:rsidRPr="00030FF8">
        <w:rPr>
          <w:rFonts w:ascii="Arial" w:hAnsi="Arial" w:cs="Arial"/>
          <w:iCs/>
          <w:sz w:val="20"/>
          <w:szCs w:val="20"/>
          <w:lang w:val="en-GB"/>
        </w:rPr>
        <w:t>International Journal of Innovation and Scientific Research</w:t>
      </w:r>
      <w:r w:rsidR="00030FF8">
        <w:rPr>
          <w:rFonts w:ascii="Arial" w:hAnsi="Arial" w:cs="Arial"/>
          <w:sz w:val="20"/>
          <w:szCs w:val="20"/>
          <w:lang w:val="en-GB"/>
        </w:rPr>
        <w:t>,</w:t>
      </w:r>
      <w:r w:rsidRPr="00030FF8">
        <w:rPr>
          <w:rFonts w:ascii="Arial" w:hAnsi="Arial" w:cs="Arial"/>
          <w:sz w:val="20"/>
          <w:szCs w:val="20"/>
          <w:lang w:val="en-GB"/>
        </w:rPr>
        <w:t xml:space="preserve"> 49(1)</w:t>
      </w:r>
      <w:r w:rsidR="00030FF8">
        <w:rPr>
          <w:rFonts w:ascii="Arial" w:hAnsi="Arial" w:cs="Arial"/>
          <w:sz w:val="20"/>
          <w:szCs w:val="20"/>
          <w:lang w:val="en-GB"/>
        </w:rPr>
        <w:t>,</w:t>
      </w:r>
      <w:r w:rsidRPr="00030FF8">
        <w:rPr>
          <w:rFonts w:ascii="Arial" w:hAnsi="Arial" w:cs="Arial"/>
          <w:sz w:val="20"/>
          <w:szCs w:val="20"/>
          <w:lang w:val="en-GB"/>
        </w:rPr>
        <w:t xml:space="preserve"> 75-88.</w:t>
      </w:r>
    </w:p>
    <w:p w14:paraId="2C3AE877" w14:textId="0A230651" w:rsidR="00CE2F94" w:rsidRPr="00030FF8" w:rsidRDefault="00CB4414">
      <w:pPr>
        <w:spacing w:before="240" w:line="360" w:lineRule="auto"/>
        <w:ind w:left="851" w:hanging="851"/>
        <w:jc w:val="both"/>
        <w:rPr>
          <w:rFonts w:ascii="Arial" w:hAnsi="Arial" w:cs="Arial"/>
          <w:sz w:val="20"/>
          <w:szCs w:val="20"/>
          <w:lang w:val="en-GB"/>
        </w:rPr>
      </w:pPr>
      <w:hyperlink r:id="rId8" w:anchor="auth-Giuseppe-Cipolla-Aff1" w:history="1">
        <w:proofErr w:type="spellStart"/>
        <w:r w:rsidR="00DB644D" w:rsidRPr="003770B0">
          <w:rPr>
            <w:rStyle w:val="LienInternet"/>
            <w:rFonts w:ascii="Arial" w:hAnsi="Arial" w:cs="Arial"/>
            <w:color w:val="auto"/>
            <w:sz w:val="20"/>
            <w:szCs w:val="20"/>
            <w:u w:val="none"/>
            <w:lang w:val="en-US"/>
          </w:rPr>
          <w:t>Cipolla</w:t>
        </w:r>
        <w:proofErr w:type="spellEnd"/>
      </w:hyperlink>
      <w:r w:rsidR="00D0688F" w:rsidRPr="003770B0">
        <w:rPr>
          <w:rFonts w:ascii="Arial" w:hAnsi="Arial" w:cs="Arial"/>
          <w:sz w:val="20"/>
          <w:szCs w:val="20"/>
          <w:lang w:val="en-US"/>
        </w:rPr>
        <w:t>,</w:t>
      </w:r>
      <w:r w:rsidR="00DB644D" w:rsidRPr="003770B0">
        <w:rPr>
          <w:rStyle w:val="LienInternet"/>
          <w:rFonts w:ascii="Arial" w:hAnsi="Arial" w:cs="Arial"/>
          <w:color w:val="auto"/>
          <w:sz w:val="20"/>
          <w:szCs w:val="20"/>
          <w:u w:val="none"/>
          <w:lang w:val="en-US"/>
        </w:rPr>
        <w:t xml:space="preserve"> G.</w:t>
      </w:r>
      <w:r w:rsidR="00DB644D" w:rsidRPr="003770B0">
        <w:rPr>
          <w:rFonts w:ascii="Arial" w:hAnsi="Arial" w:cs="Arial"/>
          <w:sz w:val="20"/>
          <w:szCs w:val="20"/>
          <w:lang w:val="en-US"/>
        </w:rPr>
        <w:t xml:space="preserve">, </w:t>
      </w:r>
      <w:hyperlink r:id="rId9" w:anchor="auth-Antonio-Francipane-Aff1" w:history="1">
        <w:r w:rsidR="00DB644D" w:rsidRPr="003770B0">
          <w:rPr>
            <w:rStyle w:val="LienInternet"/>
            <w:rFonts w:ascii="Arial" w:hAnsi="Arial" w:cs="Arial"/>
            <w:color w:val="auto"/>
            <w:sz w:val="20"/>
            <w:szCs w:val="20"/>
            <w:u w:val="none"/>
            <w:lang w:val="en-US"/>
          </w:rPr>
          <w:t xml:space="preserve"> </w:t>
        </w:r>
        <w:proofErr w:type="spellStart"/>
        <w:r w:rsidR="00DB644D" w:rsidRPr="003770B0">
          <w:rPr>
            <w:rStyle w:val="LienInternet"/>
            <w:rFonts w:ascii="Arial" w:hAnsi="Arial" w:cs="Arial"/>
            <w:color w:val="auto"/>
            <w:sz w:val="20"/>
            <w:szCs w:val="20"/>
            <w:u w:val="none"/>
            <w:lang w:val="en-US"/>
          </w:rPr>
          <w:t>Francipane</w:t>
        </w:r>
        <w:proofErr w:type="spellEnd"/>
      </w:hyperlink>
      <w:r w:rsidR="00D0688F" w:rsidRPr="003770B0">
        <w:rPr>
          <w:rFonts w:ascii="Arial" w:hAnsi="Arial" w:cs="Arial"/>
          <w:sz w:val="20"/>
          <w:szCs w:val="20"/>
          <w:lang w:val="en-US"/>
        </w:rPr>
        <w:t>,</w:t>
      </w:r>
      <w:r w:rsidR="00DB644D" w:rsidRPr="003770B0">
        <w:rPr>
          <w:rStyle w:val="LienInternet"/>
          <w:rFonts w:ascii="Arial" w:hAnsi="Arial" w:cs="Arial"/>
          <w:color w:val="auto"/>
          <w:sz w:val="20"/>
          <w:szCs w:val="20"/>
          <w:u w:val="none"/>
          <w:lang w:val="en-US"/>
        </w:rPr>
        <w:t xml:space="preserve"> A.</w:t>
      </w:r>
      <w:r w:rsidR="00FE3218" w:rsidRPr="003770B0">
        <w:rPr>
          <w:rStyle w:val="LienInternet"/>
          <w:rFonts w:ascii="Arial" w:hAnsi="Arial" w:cs="Arial"/>
          <w:color w:val="auto"/>
          <w:sz w:val="20"/>
          <w:szCs w:val="20"/>
          <w:u w:val="none"/>
          <w:lang w:val="en-US"/>
        </w:rPr>
        <w:t>,</w:t>
      </w:r>
      <w:r w:rsidR="00DB644D" w:rsidRPr="003770B0">
        <w:rPr>
          <w:rFonts w:ascii="Arial" w:hAnsi="Arial" w:cs="Arial"/>
          <w:sz w:val="20"/>
          <w:szCs w:val="20"/>
          <w:lang w:val="en-US"/>
        </w:rPr>
        <w:t xml:space="preserve"> &amp; </w:t>
      </w:r>
      <w:hyperlink r:id="rId10" w:anchor="auth-Leonardo_Valerio-Noto-Aff1" w:history="1">
        <w:r w:rsidR="00DB644D" w:rsidRPr="003770B0">
          <w:rPr>
            <w:rStyle w:val="LienInternet"/>
            <w:rFonts w:ascii="Arial" w:hAnsi="Arial" w:cs="Arial"/>
            <w:color w:val="auto"/>
            <w:sz w:val="20"/>
            <w:szCs w:val="20"/>
            <w:u w:val="none"/>
            <w:lang w:val="en-US"/>
          </w:rPr>
          <w:t xml:space="preserve"> Noto</w:t>
        </w:r>
      </w:hyperlink>
      <w:r w:rsidR="00D0688F" w:rsidRPr="003770B0">
        <w:rPr>
          <w:rFonts w:ascii="Arial" w:hAnsi="Arial" w:cs="Arial"/>
          <w:sz w:val="20"/>
          <w:szCs w:val="20"/>
          <w:lang w:val="en-US"/>
        </w:rPr>
        <w:t>,</w:t>
      </w:r>
      <w:r w:rsidR="00DB644D" w:rsidRPr="003770B0">
        <w:rPr>
          <w:rStyle w:val="LienInternet"/>
          <w:rFonts w:ascii="Arial" w:hAnsi="Arial" w:cs="Arial"/>
          <w:color w:val="auto"/>
          <w:sz w:val="20"/>
          <w:szCs w:val="20"/>
          <w:u w:val="none"/>
          <w:lang w:val="en-US"/>
        </w:rPr>
        <w:t xml:space="preserve"> L.V</w:t>
      </w:r>
      <w:r w:rsidR="00DB644D" w:rsidRPr="003770B0">
        <w:rPr>
          <w:rFonts w:ascii="Arial" w:hAnsi="Arial" w:cs="Arial"/>
          <w:sz w:val="20"/>
          <w:szCs w:val="20"/>
          <w:lang w:val="en-US"/>
        </w:rPr>
        <w:t>. (2020). </w:t>
      </w:r>
      <w:r w:rsidR="00DB644D" w:rsidRPr="00030FF8">
        <w:rPr>
          <w:rFonts w:ascii="Arial" w:hAnsi="Arial" w:cs="Arial"/>
          <w:sz w:val="20"/>
          <w:szCs w:val="20"/>
          <w:lang w:val="en-GB"/>
        </w:rPr>
        <w:t xml:space="preserve">Classification of Extreme Rainfall for a Mediterranean Region by Means of Atmospheric Circulation Patterns and Reanalysis Data. </w:t>
      </w:r>
      <w:r w:rsidR="00DB644D" w:rsidRPr="00D0688F">
        <w:rPr>
          <w:rFonts w:ascii="Arial" w:hAnsi="Arial" w:cs="Arial"/>
          <w:iCs/>
          <w:sz w:val="20"/>
          <w:szCs w:val="20"/>
          <w:lang w:val="en-GB"/>
        </w:rPr>
        <w:t>Water Resources Management,</w:t>
      </w:r>
      <w:r w:rsidR="00DB644D" w:rsidRPr="00030FF8">
        <w:rPr>
          <w:rFonts w:ascii="Arial" w:hAnsi="Arial" w:cs="Arial"/>
          <w:sz w:val="20"/>
          <w:szCs w:val="20"/>
          <w:lang w:val="en-GB"/>
        </w:rPr>
        <w:t xml:space="preserve"> 34</w:t>
      </w:r>
      <w:r w:rsidR="00D0688F">
        <w:rPr>
          <w:rFonts w:ascii="Arial" w:hAnsi="Arial" w:cs="Arial"/>
          <w:sz w:val="20"/>
          <w:szCs w:val="20"/>
          <w:lang w:val="en-GB"/>
        </w:rPr>
        <w:t>,</w:t>
      </w:r>
      <w:r w:rsidR="00DB644D" w:rsidRPr="00030FF8">
        <w:rPr>
          <w:rFonts w:ascii="Arial" w:hAnsi="Arial" w:cs="Arial"/>
          <w:sz w:val="20"/>
          <w:szCs w:val="20"/>
          <w:lang w:val="en-GB"/>
        </w:rPr>
        <w:t xml:space="preserve"> 3219</w:t>
      </w:r>
      <w:r w:rsidR="00DA58F7">
        <w:rPr>
          <w:rFonts w:ascii="Arial" w:hAnsi="Arial" w:cs="Arial"/>
          <w:sz w:val="20"/>
          <w:szCs w:val="20"/>
          <w:lang w:val="en-GB"/>
        </w:rPr>
        <w:t>-</w:t>
      </w:r>
      <w:r w:rsidR="00DB644D" w:rsidRPr="00030FF8">
        <w:rPr>
          <w:rFonts w:ascii="Arial" w:hAnsi="Arial" w:cs="Arial"/>
          <w:sz w:val="20"/>
          <w:szCs w:val="20"/>
          <w:lang w:val="en-GB"/>
        </w:rPr>
        <w:t>3235.</w:t>
      </w:r>
    </w:p>
    <w:p w14:paraId="6AF4D50D" w14:textId="0F984CD7" w:rsidR="00CE2F94" w:rsidRPr="00030FF8" w:rsidRDefault="00DB644D">
      <w:pPr>
        <w:spacing w:before="240" w:line="360" w:lineRule="auto"/>
        <w:ind w:left="851" w:hanging="851"/>
        <w:jc w:val="both"/>
        <w:rPr>
          <w:rFonts w:ascii="Arial" w:hAnsi="Arial" w:cs="Arial"/>
          <w:sz w:val="20"/>
          <w:szCs w:val="20"/>
          <w:lang w:val="en-GB"/>
        </w:rPr>
      </w:pPr>
      <w:r w:rsidRPr="00030FF8">
        <w:rPr>
          <w:rFonts w:ascii="Arial" w:eastAsia="Times New Roman" w:hAnsi="Arial" w:cs="Arial"/>
          <w:sz w:val="20"/>
          <w:szCs w:val="20"/>
          <w:lang w:val="en-GB" w:eastAsia="fr-FR"/>
        </w:rPr>
        <w:t>D’Amato</w:t>
      </w:r>
      <w:r w:rsidR="00FE3218">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N.</w:t>
      </w:r>
      <w:r w:rsidR="00FE3218">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&amp; Lebel</w:t>
      </w:r>
      <w:r w:rsidR="00FE3218">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T. (1998). </w:t>
      </w:r>
      <w:r w:rsidRPr="00030FF8">
        <w:rPr>
          <w:rFonts w:ascii="Arial" w:hAnsi="Arial" w:cs="Arial"/>
          <w:sz w:val="20"/>
          <w:szCs w:val="20"/>
          <w:lang w:val="en-GB"/>
        </w:rPr>
        <w:t xml:space="preserve">On the characteristics of the rainfall events in the </w:t>
      </w:r>
      <w:proofErr w:type="spellStart"/>
      <w:r w:rsidRPr="00030FF8">
        <w:rPr>
          <w:rFonts w:ascii="Arial" w:hAnsi="Arial" w:cs="Arial"/>
          <w:sz w:val="20"/>
          <w:szCs w:val="20"/>
          <w:lang w:val="en-GB"/>
        </w:rPr>
        <w:t>sahel</w:t>
      </w:r>
      <w:proofErr w:type="spellEnd"/>
      <w:r w:rsidRPr="00030FF8">
        <w:rPr>
          <w:rFonts w:ascii="Arial" w:hAnsi="Arial" w:cs="Arial"/>
          <w:sz w:val="20"/>
          <w:szCs w:val="20"/>
          <w:lang w:val="en-GB"/>
        </w:rPr>
        <w:t xml:space="preserve"> with a view to the analysis of climatic variability</w:t>
      </w:r>
      <w:r w:rsidR="00FE3218">
        <w:rPr>
          <w:rFonts w:ascii="Arial" w:hAnsi="Arial" w:cs="Arial"/>
          <w:sz w:val="20"/>
          <w:szCs w:val="20"/>
          <w:lang w:val="en-GB"/>
        </w:rPr>
        <w:t>.</w:t>
      </w:r>
      <w:r w:rsidRPr="00030FF8">
        <w:rPr>
          <w:rFonts w:ascii="Arial" w:hAnsi="Arial" w:cs="Arial"/>
          <w:sz w:val="20"/>
          <w:szCs w:val="20"/>
          <w:lang w:val="en-GB"/>
        </w:rPr>
        <w:t xml:space="preserve"> </w:t>
      </w:r>
      <w:r w:rsidRPr="00FE3218">
        <w:rPr>
          <w:rFonts w:ascii="Arial" w:hAnsi="Arial" w:cs="Arial"/>
          <w:iCs/>
          <w:sz w:val="20"/>
          <w:szCs w:val="20"/>
          <w:lang w:val="en-GB"/>
        </w:rPr>
        <w:t>International Journal of Climatology</w:t>
      </w:r>
      <w:r w:rsidRPr="00030FF8">
        <w:rPr>
          <w:rFonts w:ascii="Arial" w:hAnsi="Arial" w:cs="Arial"/>
          <w:i/>
          <w:sz w:val="20"/>
          <w:szCs w:val="20"/>
          <w:lang w:val="en-GB"/>
        </w:rPr>
        <w:t>,</w:t>
      </w:r>
      <w:r w:rsidRPr="00030FF8">
        <w:rPr>
          <w:rFonts w:ascii="Arial" w:hAnsi="Arial" w:cs="Arial"/>
          <w:sz w:val="20"/>
          <w:szCs w:val="20"/>
          <w:lang w:val="en-GB"/>
        </w:rPr>
        <w:t xml:space="preserve"> 18</w:t>
      </w:r>
      <w:r w:rsidR="00FE3218">
        <w:rPr>
          <w:rFonts w:ascii="Arial" w:hAnsi="Arial" w:cs="Arial"/>
          <w:sz w:val="20"/>
          <w:szCs w:val="20"/>
          <w:lang w:val="en-GB"/>
        </w:rPr>
        <w:t>,</w:t>
      </w:r>
      <w:r w:rsidRPr="00030FF8">
        <w:rPr>
          <w:rFonts w:ascii="Arial" w:hAnsi="Arial" w:cs="Arial"/>
          <w:sz w:val="20"/>
          <w:szCs w:val="20"/>
          <w:lang w:val="en-GB"/>
        </w:rPr>
        <w:t xml:space="preserve"> 955-974.</w:t>
      </w:r>
    </w:p>
    <w:p w14:paraId="4D9E39ED" w14:textId="22BD3CD4" w:rsidR="00CE2F94" w:rsidRPr="00030FF8" w:rsidRDefault="00CB4414">
      <w:pPr>
        <w:spacing w:before="240" w:line="360" w:lineRule="auto"/>
        <w:ind w:left="851" w:hanging="851"/>
        <w:jc w:val="both"/>
        <w:rPr>
          <w:rFonts w:ascii="Arial" w:hAnsi="Arial" w:cs="Arial"/>
          <w:sz w:val="20"/>
          <w:szCs w:val="20"/>
          <w:lang w:val="en-GB" w:eastAsia="fr-FR"/>
        </w:rPr>
      </w:pPr>
      <w:hyperlink r:id="rId11" w:anchor="auth-Luis_Angel-Garcia_Escudero-Aff1" w:history="1">
        <w:r w:rsidR="00DB644D" w:rsidRPr="00030FF8">
          <w:rPr>
            <w:rFonts w:ascii="Arial" w:hAnsi="Arial" w:cs="Arial"/>
            <w:sz w:val="20"/>
            <w:szCs w:val="20"/>
            <w:lang w:val="en-CA" w:eastAsia="fr-FR"/>
          </w:rPr>
          <w:t>Garcia-Escudero</w:t>
        </w:r>
      </w:hyperlink>
      <w:r w:rsidR="006B1555" w:rsidRPr="003770B0">
        <w:rPr>
          <w:rFonts w:ascii="Arial" w:hAnsi="Arial" w:cs="Arial"/>
          <w:sz w:val="20"/>
          <w:szCs w:val="20"/>
          <w:lang w:val="en-US"/>
        </w:rPr>
        <w:t>,</w:t>
      </w:r>
      <w:r w:rsidR="00DB644D" w:rsidRPr="00030FF8">
        <w:rPr>
          <w:rFonts w:ascii="Arial" w:hAnsi="Arial" w:cs="Arial"/>
          <w:sz w:val="20"/>
          <w:szCs w:val="20"/>
          <w:lang w:val="en-CA" w:eastAsia="fr-FR"/>
        </w:rPr>
        <w:t xml:space="preserve"> L.A.</w:t>
      </w:r>
      <w:r w:rsidR="006B1555">
        <w:rPr>
          <w:rFonts w:ascii="Arial" w:hAnsi="Arial" w:cs="Arial"/>
          <w:sz w:val="20"/>
          <w:szCs w:val="20"/>
          <w:lang w:val="en-CA" w:eastAsia="fr-FR"/>
        </w:rPr>
        <w:t>,</w:t>
      </w:r>
      <w:r w:rsidR="00DB644D" w:rsidRPr="00030FF8">
        <w:rPr>
          <w:rFonts w:ascii="Arial" w:hAnsi="Arial" w:cs="Arial"/>
          <w:sz w:val="20"/>
          <w:szCs w:val="20"/>
          <w:lang w:val="en-CA" w:eastAsia="fr-FR"/>
        </w:rPr>
        <w:t xml:space="preserve"> &amp; </w:t>
      </w:r>
      <w:hyperlink r:id="rId12" w:anchor="auth-Alfonso-Gordaliza-Aff1" w:history="1">
        <w:proofErr w:type="spellStart"/>
        <w:r w:rsidR="00DB644D" w:rsidRPr="00030FF8">
          <w:rPr>
            <w:rFonts w:ascii="Arial" w:hAnsi="Arial" w:cs="Arial"/>
            <w:sz w:val="20"/>
            <w:szCs w:val="20"/>
            <w:lang w:val="en-CA" w:eastAsia="fr-FR"/>
          </w:rPr>
          <w:t>Gordaliza</w:t>
        </w:r>
        <w:proofErr w:type="spellEnd"/>
      </w:hyperlink>
      <w:r w:rsidR="006B1555" w:rsidRPr="003770B0">
        <w:rPr>
          <w:rFonts w:ascii="Arial" w:hAnsi="Arial" w:cs="Arial"/>
          <w:sz w:val="20"/>
          <w:szCs w:val="20"/>
          <w:lang w:val="en-US"/>
        </w:rPr>
        <w:t>,</w:t>
      </w:r>
      <w:r w:rsidR="00DB644D" w:rsidRPr="00030FF8">
        <w:rPr>
          <w:rFonts w:ascii="Arial" w:hAnsi="Arial" w:cs="Arial"/>
          <w:sz w:val="20"/>
          <w:szCs w:val="20"/>
          <w:lang w:val="en-CA" w:eastAsia="fr-FR"/>
        </w:rPr>
        <w:t xml:space="preserve"> A. (2005).</w:t>
      </w:r>
      <w:r w:rsidR="00DB644D" w:rsidRPr="00030FF8">
        <w:rPr>
          <w:rFonts w:ascii="Arial" w:hAnsi="Arial" w:cs="Arial"/>
          <w:bCs/>
          <w:kern w:val="2"/>
          <w:sz w:val="20"/>
          <w:szCs w:val="20"/>
          <w:lang w:val="en-CA" w:eastAsia="fr-FR"/>
        </w:rPr>
        <w:t xml:space="preserve"> </w:t>
      </w:r>
      <w:r w:rsidR="00DB644D" w:rsidRPr="00030FF8">
        <w:rPr>
          <w:rFonts w:ascii="Arial" w:hAnsi="Arial" w:cs="Arial"/>
          <w:bCs/>
          <w:kern w:val="2"/>
          <w:sz w:val="20"/>
          <w:szCs w:val="20"/>
          <w:lang w:val="en-GB" w:eastAsia="fr-FR"/>
        </w:rPr>
        <w:t xml:space="preserve">A Proposal for Robust Curve Clustering. </w:t>
      </w:r>
      <w:hyperlink r:id="rId13">
        <w:r w:rsidR="00DB644D" w:rsidRPr="006B1555">
          <w:rPr>
            <w:rFonts w:ascii="Arial" w:hAnsi="Arial" w:cs="Arial"/>
            <w:sz w:val="20"/>
            <w:szCs w:val="20"/>
            <w:lang w:val="en-GB" w:eastAsia="fr-FR"/>
          </w:rPr>
          <w:t>Journal of Classification</w:t>
        </w:r>
      </w:hyperlink>
      <w:r w:rsidR="00DB644D" w:rsidRPr="00030FF8">
        <w:rPr>
          <w:rFonts w:ascii="Arial" w:hAnsi="Arial" w:cs="Arial"/>
          <w:i/>
          <w:iCs/>
          <w:sz w:val="20"/>
          <w:szCs w:val="20"/>
          <w:lang w:val="en-GB" w:eastAsia="fr-FR"/>
        </w:rPr>
        <w:t>,</w:t>
      </w:r>
      <w:r w:rsidR="00DB644D" w:rsidRPr="006B1555">
        <w:rPr>
          <w:rFonts w:ascii="Arial" w:hAnsi="Arial" w:cs="Arial"/>
          <w:sz w:val="20"/>
          <w:szCs w:val="20"/>
          <w:lang w:val="en-GB" w:eastAsia="fr-FR"/>
        </w:rPr>
        <w:t xml:space="preserve"> </w:t>
      </w:r>
      <w:r w:rsidR="00E4520E" w:rsidRPr="00030FF8">
        <w:rPr>
          <w:rFonts w:ascii="Arial" w:hAnsi="Arial" w:cs="Arial"/>
          <w:bCs/>
          <w:sz w:val="20"/>
          <w:szCs w:val="20"/>
          <w:lang w:val="en-GB" w:eastAsia="fr-FR"/>
        </w:rPr>
        <w:t>22</w:t>
      </w:r>
      <w:r w:rsidR="006B1555">
        <w:rPr>
          <w:rFonts w:ascii="Arial" w:hAnsi="Arial" w:cs="Arial"/>
          <w:sz w:val="20"/>
          <w:szCs w:val="20"/>
          <w:lang w:val="en-GB" w:eastAsia="fr-FR"/>
        </w:rPr>
        <w:t>,</w:t>
      </w:r>
      <w:r w:rsidR="00DB644D" w:rsidRPr="00030FF8">
        <w:rPr>
          <w:rFonts w:ascii="Arial" w:hAnsi="Arial" w:cs="Arial"/>
          <w:sz w:val="20"/>
          <w:szCs w:val="20"/>
          <w:lang w:val="en-GB" w:eastAsia="fr-FR"/>
        </w:rPr>
        <w:t xml:space="preserve"> 185</w:t>
      </w:r>
      <w:r w:rsidR="00F744C9">
        <w:rPr>
          <w:rFonts w:ascii="Arial" w:hAnsi="Arial" w:cs="Arial"/>
          <w:sz w:val="20"/>
          <w:szCs w:val="20"/>
          <w:lang w:val="en-GB" w:eastAsia="fr-FR"/>
        </w:rPr>
        <w:t>-</w:t>
      </w:r>
      <w:r w:rsidR="00DB644D" w:rsidRPr="00030FF8">
        <w:rPr>
          <w:rFonts w:ascii="Arial" w:hAnsi="Arial" w:cs="Arial"/>
          <w:sz w:val="20"/>
          <w:szCs w:val="20"/>
          <w:lang w:val="en-GB" w:eastAsia="fr-FR"/>
        </w:rPr>
        <w:t>201.</w:t>
      </w:r>
    </w:p>
    <w:p w14:paraId="4A2109A5" w14:textId="097D6953" w:rsidR="00CE2F94" w:rsidRPr="00030FF8" w:rsidRDefault="00DB644D">
      <w:pPr>
        <w:spacing w:before="240" w:line="360" w:lineRule="auto"/>
        <w:ind w:left="851" w:hanging="851"/>
        <w:jc w:val="both"/>
        <w:rPr>
          <w:rFonts w:ascii="Arial" w:hAnsi="Arial" w:cs="Arial"/>
          <w:bCs/>
          <w:sz w:val="20"/>
          <w:szCs w:val="20"/>
        </w:rPr>
      </w:pPr>
      <w:r w:rsidRPr="00B906D1">
        <w:rPr>
          <w:rFonts w:ascii="Arial" w:eastAsia="CourierNewPSMT" w:hAnsi="Arial" w:cs="Arial"/>
          <w:sz w:val="20"/>
          <w:szCs w:val="20"/>
          <w:lang w:val="en-GB"/>
        </w:rPr>
        <w:t>Gordon</w:t>
      </w:r>
      <w:r w:rsidR="00B906D1">
        <w:rPr>
          <w:rFonts w:ascii="Arial" w:eastAsia="CourierNewPSMT" w:hAnsi="Arial" w:cs="Arial"/>
          <w:sz w:val="20"/>
          <w:szCs w:val="20"/>
          <w:lang w:val="en-GB"/>
        </w:rPr>
        <w:t>,</w:t>
      </w:r>
      <w:r w:rsidRPr="00B906D1">
        <w:rPr>
          <w:rFonts w:ascii="Arial" w:eastAsia="CourierNewPSMT" w:hAnsi="Arial" w:cs="Arial"/>
          <w:sz w:val="20"/>
          <w:szCs w:val="20"/>
          <w:lang w:val="en-GB"/>
        </w:rPr>
        <w:t xml:space="preserve"> W.J.</w:t>
      </w:r>
      <w:r w:rsidR="00B906D1">
        <w:rPr>
          <w:rFonts w:ascii="Arial" w:eastAsia="CourierNewPSMT" w:hAnsi="Arial" w:cs="Arial"/>
          <w:sz w:val="20"/>
          <w:szCs w:val="20"/>
          <w:lang w:val="en-GB"/>
        </w:rPr>
        <w:t>,</w:t>
      </w:r>
      <w:r w:rsidRPr="00B906D1">
        <w:rPr>
          <w:rFonts w:ascii="Arial" w:eastAsia="CourierNewPSMT" w:hAnsi="Arial" w:cs="Arial"/>
          <w:sz w:val="20"/>
          <w:szCs w:val="20"/>
          <w:lang w:val="en-GB"/>
        </w:rPr>
        <w:t xml:space="preserve"> &amp; </w:t>
      </w:r>
      <w:proofErr w:type="spellStart"/>
      <w:r w:rsidRPr="00B906D1">
        <w:rPr>
          <w:rFonts w:ascii="Arial" w:eastAsia="CourierNewPSMT" w:hAnsi="Arial" w:cs="Arial"/>
          <w:sz w:val="20"/>
          <w:szCs w:val="20"/>
          <w:lang w:val="en-GB"/>
        </w:rPr>
        <w:t>Riesenfeld</w:t>
      </w:r>
      <w:proofErr w:type="spellEnd"/>
      <w:r w:rsidR="00B906D1">
        <w:rPr>
          <w:rFonts w:ascii="Arial" w:eastAsia="CourierNewPSMT" w:hAnsi="Arial" w:cs="Arial"/>
          <w:sz w:val="20"/>
          <w:szCs w:val="20"/>
          <w:lang w:val="en-GB"/>
        </w:rPr>
        <w:t>,</w:t>
      </w:r>
      <w:r w:rsidRPr="00030FF8">
        <w:rPr>
          <w:rFonts w:ascii="Arial" w:eastAsia="CourierNewPSMT" w:hAnsi="Arial" w:cs="Arial"/>
          <w:sz w:val="20"/>
          <w:szCs w:val="20"/>
          <w:lang w:val="en-GB"/>
        </w:rPr>
        <w:t xml:space="preserve"> R.F. (</w:t>
      </w:r>
      <w:r w:rsidRPr="00030FF8">
        <w:rPr>
          <w:rFonts w:ascii="Arial" w:hAnsi="Arial" w:cs="Arial"/>
          <w:bCs/>
          <w:sz w:val="20"/>
          <w:szCs w:val="20"/>
          <w:lang w:val="en-GB"/>
        </w:rPr>
        <w:t>1974</w:t>
      </w:r>
      <w:r w:rsidRPr="00030FF8">
        <w:rPr>
          <w:rFonts w:ascii="Arial" w:eastAsia="CourierNewPSMT" w:hAnsi="Arial" w:cs="Arial"/>
          <w:sz w:val="20"/>
          <w:szCs w:val="20"/>
          <w:lang w:val="en-GB"/>
        </w:rPr>
        <w:t xml:space="preserve">). B-spline curves and surfaces. </w:t>
      </w:r>
      <w:r w:rsidR="00E4520E" w:rsidRPr="00E117D2">
        <w:rPr>
          <w:rFonts w:ascii="Arial" w:hAnsi="Arial" w:cs="Arial"/>
          <w:bCs/>
          <w:iCs/>
          <w:sz w:val="20"/>
          <w:szCs w:val="20"/>
        </w:rPr>
        <w:t>Computer</w:t>
      </w:r>
      <w:r w:rsidRPr="00E117D2">
        <w:rPr>
          <w:rFonts w:ascii="Arial" w:hAnsi="Arial" w:cs="Arial"/>
          <w:bCs/>
          <w:iCs/>
          <w:sz w:val="20"/>
          <w:szCs w:val="20"/>
        </w:rPr>
        <w:t xml:space="preserve"> </w:t>
      </w:r>
      <w:proofErr w:type="spellStart"/>
      <w:r w:rsidRPr="00E117D2">
        <w:rPr>
          <w:rFonts w:ascii="Arial" w:hAnsi="Arial" w:cs="Arial"/>
          <w:bCs/>
          <w:iCs/>
          <w:sz w:val="20"/>
          <w:szCs w:val="20"/>
        </w:rPr>
        <w:t>aided</w:t>
      </w:r>
      <w:proofErr w:type="spellEnd"/>
      <w:r w:rsidRPr="00E117D2">
        <w:rPr>
          <w:rFonts w:ascii="Arial" w:hAnsi="Arial" w:cs="Arial"/>
          <w:bCs/>
          <w:iCs/>
          <w:sz w:val="20"/>
          <w:szCs w:val="20"/>
        </w:rPr>
        <w:t xml:space="preserve"> </w:t>
      </w:r>
      <w:proofErr w:type="spellStart"/>
      <w:r w:rsidRPr="00E117D2">
        <w:rPr>
          <w:rFonts w:ascii="Arial" w:hAnsi="Arial" w:cs="Arial"/>
          <w:bCs/>
          <w:iCs/>
          <w:sz w:val="20"/>
          <w:szCs w:val="20"/>
        </w:rPr>
        <w:t>geometric</w:t>
      </w:r>
      <w:proofErr w:type="spellEnd"/>
      <w:r w:rsidRPr="00E117D2">
        <w:rPr>
          <w:rFonts w:ascii="Arial" w:hAnsi="Arial" w:cs="Arial"/>
          <w:bCs/>
          <w:iCs/>
          <w:sz w:val="20"/>
          <w:szCs w:val="20"/>
        </w:rPr>
        <w:t xml:space="preserve"> design, 95-126.</w:t>
      </w:r>
    </w:p>
    <w:p w14:paraId="707BE2E5" w14:textId="62E648F9" w:rsidR="00CE2F94" w:rsidRPr="00030FF8" w:rsidRDefault="00DB644D">
      <w:pPr>
        <w:spacing w:before="240" w:line="360" w:lineRule="auto"/>
        <w:ind w:left="851" w:hanging="851"/>
        <w:jc w:val="both"/>
        <w:rPr>
          <w:rFonts w:ascii="Arial" w:hAnsi="Arial" w:cs="Arial"/>
          <w:sz w:val="20"/>
          <w:szCs w:val="20"/>
        </w:rPr>
      </w:pPr>
      <w:proofErr w:type="spellStart"/>
      <w:r w:rsidRPr="00030FF8">
        <w:rPr>
          <w:rFonts w:ascii="Arial" w:hAnsi="Arial" w:cs="Arial"/>
          <w:sz w:val="20"/>
          <w:szCs w:val="20"/>
        </w:rPr>
        <w:t>Guillod</w:t>
      </w:r>
      <w:proofErr w:type="spellEnd"/>
      <w:r w:rsidR="00E117D2">
        <w:rPr>
          <w:rFonts w:ascii="Arial" w:hAnsi="Arial" w:cs="Arial"/>
          <w:sz w:val="20"/>
          <w:szCs w:val="20"/>
        </w:rPr>
        <w:t>,</w:t>
      </w:r>
      <w:r w:rsidRPr="00030FF8">
        <w:rPr>
          <w:rFonts w:ascii="Arial" w:hAnsi="Arial" w:cs="Arial"/>
          <w:sz w:val="20"/>
          <w:szCs w:val="20"/>
        </w:rPr>
        <w:t xml:space="preserve"> T. (2008). Interpolations, courbes de </w:t>
      </w:r>
      <w:proofErr w:type="spellStart"/>
      <w:r w:rsidRPr="00030FF8">
        <w:rPr>
          <w:rFonts w:ascii="Arial" w:hAnsi="Arial" w:cs="Arial"/>
          <w:sz w:val="20"/>
          <w:szCs w:val="20"/>
        </w:rPr>
        <w:t>Bezier</w:t>
      </w:r>
      <w:proofErr w:type="spellEnd"/>
      <w:r w:rsidRPr="00030FF8">
        <w:rPr>
          <w:rFonts w:ascii="Arial" w:hAnsi="Arial" w:cs="Arial"/>
          <w:sz w:val="20"/>
          <w:szCs w:val="20"/>
        </w:rPr>
        <w:t xml:space="preserve"> et B-</w:t>
      </w:r>
      <w:proofErr w:type="spellStart"/>
      <w:r w:rsidRPr="00030FF8">
        <w:rPr>
          <w:rFonts w:ascii="Arial" w:hAnsi="Arial" w:cs="Arial"/>
          <w:sz w:val="20"/>
          <w:szCs w:val="20"/>
        </w:rPr>
        <w:t>Splines</w:t>
      </w:r>
      <w:proofErr w:type="spellEnd"/>
      <w:r w:rsidRPr="00030FF8">
        <w:rPr>
          <w:rFonts w:ascii="Arial" w:hAnsi="Arial" w:cs="Arial"/>
          <w:sz w:val="20"/>
          <w:szCs w:val="20"/>
        </w:rPr>
        <w:t xml:space="preserve">. </w:t>
      </w:r>
      <w:r w:rsidRPr="00D61937">
        <w:rPr>
          <w:rFonts w:ascii="Arial" w:hAnsi="Arial" w:cs="Arial"/>
          <w:iCs/>
          <w:sz w:val="20"/>
          <w:szCs w:val="20"/>
        </w:rPr>
        <w:t xml:space="preserve">Bulletin de la </w:t>
      </w:r>
      <w:proofErr w:type="spellStart"/>
      <w:r w:rsidRPr="00D61937">
        <w:rPr>
          <w:rFonts w:ascii="Arial" w:hAnsi="Arial" w:cs="Arial"/>
          <w:iCs/>
          <w:sz w:val="20"/>
          <w:szCs w:val="20"/>
        </w:rPr>
        <w:t>Societe</w:t>
      </w:r>
      <w:proofErr w:type="spellEnd"/>
      <w:r w:rsidRPr="00D61937">
        <w:rPr>
          <w:rFonts w:ascii="Arial" w:hAnsi="Arial" w:cs="Arial"/>
          <w:iCs/>
          <w:sz w:val="20"/>
          <w:szCs w:val="20"/>
        </w:rPr>
        <w:t xml:space="preserve"> des Enseignants </w:t>
      </w:r>
      <w:proofErr w:type="spellStart"/>
      <w:r w:rsidRPr="00D61937">
        <w:rPr>
          <w:rFonts w:ascii="Arial" w:hAnsi="Arial" w:cs="Arial"/>
          <w:iCs/>
          <w:sz w:val="20"/>
          <w:szCs w:val="20"/>
        </w:rPr>
        <w:t>Neuchatelois</w:t>
      </w:r>
      <w:proofErr w:type="spellEnd"/>
      <w:r w:rsidRPr="00D61937">
        <w:rPr>
          <w:rFonts w:ascii="Arial" w:hAnsi="Arial" w:cs="Arial"/>
          <w:iCs/>
          <w:sz w:val="20"/>
          <w:szCs w:val="20"/>
        </w:rPr>
        <w:t xml:space="preserve"> de Sciences</w:t>
      </w:r>
      <w:r w:rsidRPr="00030FF8">
        <w:rPr>
          <w:rFonts w:ascii="Arial" w:hAnsi="Arial" w:cs="Arial"/>
          <w:i/>
          <w:sz w:val="20"/>
          <w:szCs w:val="20"/>
        </w:rPr>
        <w:t xml:space="preserve">, </w:t>
      </w:r>
      <w:r w:rsidRPr="00030FF8">
        <w:rPr>
          <w:rFonts w:ascii="Arial" w:hAnsi="Arial" w:cs="Arial"/>
          <w:sz w:val="20"/>
          <w:szCs w:val="20"/>
        </w:rPr>
        <w:t>34</w:t>
      </w:r>
      <w:r w:rsidR="00E117D2">
        <w:rPr>
          <w:rFonts w:ascii="Arial" w:hAnsi="Arial" w:cs="Arial"/>
          <w:sz w:val="20"/>
          <w:szCs w:val="20"/>
        </w:rPr>
        <w:t>,</w:t>
      </w:r>
      <w:r w:rsidRPr="00030FF8">
        <w:rPr>
          <w:rFonts w:ascii="Arial" w:hAnsi="Arial" w:cs="Arial"/>
          <w:sz w:val="20"/>
          <w:szCs w:val="20"/>
        </w:rPr>
        <w:t> 1-50.</w:t>
      </w:r>
    </w:p>
    <w:p w14:paraId="5BBC50DE" w14:textId="378A74B0" w:rsidR="00CE2F94" w:rsidRPr="00030FF8" w:rsidRDefault="00DB644D">
      <w:pPr>
        <w:spacing w:before="240" w:line="360" w:lineRule="auto"/>
        <w:ind w:left="851" w:hanging="851"/>
        <w:jc w:val="both"/>
        <w:rPr>
          <w:rFonts w:ascii="Arial" w:hAnsi="Arial" w:cs="Arial"/>
          <w:sz w:val="20"/>
          <w:szCs w:val="20"/>
          <w:lang w:val="en-GB"/>
        </w:rPr>
      </w:pPr>
      <w:proofErr w:type="spellStart"/>
      <w:r w:rsidRPr="00030FF8">
        <w:rPr>
          <w:rStyle w:val="contributor-details-link"/>
          <w:rFonts w:ascii="Arial" w:hAnsi="Arial" w:cs="Arial"/>
          <w:sz w:val="20"/>
          <w:szCs w:val="20"/>
          <w:lang w:val="en-US"/>
        </w:rPr>
        <w:t>Houze</w:t>
      </w:r>
      <w:proofErr w:type="spellEnd"/>
      <w:r w:rsidR="00E117D2">
        <w:rPr>
          <w:rStyle w:val="contributor-details-link"/>
          <w:rFonts w:ascii="Arial" w:hAnsi="Arial" w:cs="Arial"/>
          <w:sz w:val="20"/>
          <w:szCs w:val="20"/>
          <w:lang w:val="en-US"/>
        </w:rPr>
        <w:t>,</w:t>
      </w:r>
      <w:r w:rsidRPr="00030FF8">
        <w:rPr>
          <w:rStyle w:val="contributor-details-link"/>
          <w:rFonts w:ascii="Arial" w:hAnsi="Arial" w:cs="Arial"/>
          <w:sz w:val="20"/>
          <w:szCs w:val="20"/>
          <w:lang w:val="en-US"/>
        </w:rPr>
        <w:t xml:space="preserve"> </w:t>
      </w:r>
      <w:proofErr w:type="spellStart"/>
      <w:r w:rsidRPr="00030FF8">
        <w:rPr>
          <w:rStyle w:val="contributor-details-link"/>
          <w:rFonts w:ascii="Arial" w:hAnsi="Arial" w:cs="Arial"/>
          <w:sz w:val="20"/>
          <w:szCs w:val="20"/>
          <w:lang w:val="en-US"/>
        </w:rPr>
        <w:t>R.A.Jr</w:t>
      </w:r>
      <w:proofErr w:type="spellEnd"/>
      <w:r w:rsidRPr="00030FF8">
        <w:rPr>
          <w:rStyle w:val="contributor-details-link"/>
          <w:rFonts w:ascii="Arial" w:hAnsi="Arial" w:cs="Arial"/>
          <w:sz w:val="20"/>
          <w:szCs w:val="20"/>
          <w:lang w:val="en-US"/>
        </w:rPr>
        <w:t xml:space="preserve">. (2014). </w:t>
      </w:r>
      <w:r w:rsidRPr="00030FF8">
        <w:rPr>
          <w:rStyle w:val="contributor-details-link"/>
          <w:rFonts w:ascii="Arial" w:hAnsi="Arial" w:cs="Arial"/>
          <w:sz w:val="20"/>
          <w:szCs w:val="20"/>
          <w:lang w:val="en-GB"/>
        </w:rPr>
        <w:t xml:space="preserve">Cloud dynamics second Edition </w:t>
      </w:r>
      <w:r w:rsidRPr="00030FF8">
        <w:rPr>
          <w:rFonts w:ascii="Arial" w:hAnsi="Arial" w:cs="Arial"/>
          <w:sz w:val="20"/>
          <w:szCs w:val="20"/>
          <w:lang w:val="en-GB"/>
        </w:rPr>
        <w:t>Academic Press in an imprint Elsevier, Amsterdam (Netherlands), 496 p.</w:t>
      </w:r>
    </w:p>
    <w:p w14:paraId="73C0BEAE" w14:textId="24CA8731" w:rsidR="00CE2F94" w:rsidRPr="003770B0" w:rsidRDefault="00DB644D" w:rsidP="0028128A">
      <w:pPr>
        <w:spacing w:before="240" w:line="360" w:lineRule="auto"/>
        <w:ind w:left="851" w:hanging="851"/>
        <w:jc w:val="both"/>
        <w:rPr>
          <w:rFonts w:ascii="Arial" w:eastAsia="Times New Roman" w:hAnsi="Arial" w:cs="Arial"/>
          <w:sz w:val="20"/>
          <w:szCs w:val="20"/>
          <w:lang w:eastAsia="fr-FR"/>
        </w:rPr>
      </w:pPr>
      <w:proofErr w:type="spellStart"/>
      <w:r w:rsidRPr="00030FF8">
        <w:rPr>
          <w:rFonts w:ascii="Arial" w:eastAsia="Times New Roman" w:hAnsi="Arial" w:cs="Arial"/>
          <w:sz w:val="20"/>
          <w:szCs w:val="20"/>
          <w:lang w:val="en-GB" w:eastAsia="fr-FR"/>
        </w:rPr>
        <w:t>Llasat</w:t>
      </w:r>
      <w:proofErr w:type="spellEnd"/>
      <w:r w:rsidR="0005540D">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M.C. (2001). An objective classification of rainfall events on the basis of their convective features: application to rainfall intensity in the northeast of Spain. </w:t>
      </w:r>
      <w:r w:rsidRPr="003770B0">
        <w:rPr>
          <w:rFonts w:ascii="Arial" w:eastAsia="Times New Roman" w:hAnsi="Arial" w:cs="Arial"/>
          <w:iCs/>
          <w:sz w:val="20"/>
          <w:szCs w:val="20"/>
          <w:lang w:eastAsia="fr-FR"/>
        </w:rPr>
        <w:t xml:space="preserve">International journal of </w:t>
      </w:r>
      <w:proofErr w:type="spellStart"/>
      <w:r w:rsidRPr="003770B0">
        <w:rPr>
          <w:rFonts w:ascii="Arial" w:eastAsia="Times New Roman" w:hAnsi="Arial" w:cs="Arial"/>
          <w:iCs/>
          <w:sz w:val="20"/>
          <w:szCs w:val="20"/>
          <w:lang w:eastAsia="fr-FR"/>
        </w:rPr>
        <w:t>climatology</w:t>
      </w:r>
      <w:proofErr w:type="spellEnd"/>
      <w:r w:rsidR="0005540D" w:rsidRPr="003770B0">
        <w:rPr>
          <w:rFonts w:ascii="Arial" w:eastAsia="Times New Roman" w:hAnsi="Arial" w:cs="Arial"/>
          <w:iCs/>
          <w:sz w:val="20"/>
          <w:szCs w:val="20"/>
          <w:lang w:eastAsia="fr-FR"/>
        </w:rPr>
        <w:t>,</w:t>
      </w:r>
      <w:r w:rsidRPr="003770B0">
        <w:rPr>
          <w:rFonts w:ascii="Arial" w:eastAsia="Times New Roman" w:hAnsi="Arial" w:cs="Arial"/>
          <w:i/>
          <w:sz w:val="20"/>
          <w:szCs w:val="20"/>
          <w:lang w:eastAsia="fr-FR"/>
        </w:rPr>
        <w:t xml:space="preserve"> </w:t>
      </w:r>
      <w:r w:rsidRPr="003770B0">
        <w:rPr>
          <w:rFonts w:ascii="Arial" w:eastAsia="Times New Roman" w:hAnsi="Arial" w:cs="Arial"/>
          <w:sz w:val="20"/>
          <w:szCs w:val="20"/>
          <w:lang w:eastAsia="fr-FR"/>
        </w:rPr>
        <w:t>21</w:t>
      </w:r>
      <w:r w:rsidR="0005540D" w:rsidRPr="003770B0">
        <w:rPr>
          <w:rFonts w:ascii="Arial" w:eastAsia="Times New Roman" w:hAnsi="Arial" w:cs="Arial"/>
          <w:sz w:val="20"/>
          <w:szCs w:val="20"/>
          <w:lang w:eastAsia="fr-FR"/>
        </w:rPr>
        <w:t>,</w:t>
      </w:r>
      <w:r w:rsidRPr="003770B0">
        <w:rPr>
          <w:rFonts w:ascii="Arial" w:eastAsia="Times New Roman" w:hAnsi="Arial" w:cs="Arial"/>
          <w:sz w:val="20"/>
          <w:szCs w:val="20"/>
          <w:lang w:eastAsia="fr-FR"/>
        </w:rPr>
        <w:t xml:space="preserve"> 1385</w:t>
      </w:r>
      <w:r w:rsidR="0005540D" w:rsidRPr="003770B0">
        <w:rPr>
          <w:rFonts w:ascii="Arial" w:eastAsia="Times New Roman" w:hAnsi="Arial" w:cs="Arial"/>
          <w:sz w:val="20"/>
          <w:szCs w:val="20"/>
          <w:lang w:eastAsia="fr-FR"/>
        </w:rPr>
        <w:t>-</w:t>
      </w:r>
      <w:r w:rsidRPr="003770B0">
        <w:rPr>
          <w:rFonts w:ascii="Arial" w:eastAsia="Times New Roman" w:hAnsi="Arial" w:cs="Arial"/>
          <w:sz w:val="20"/>
          <w:szCs w:val="20"/>
          <w:lang w:eastAsia="fr-FR"/>
        </w:rPr>
        <w:t>1400.</w:t>
      </w:r>
    </w:p>
    <w:p w14:paraId="3687E026" w14:textId="1164DD48" w:rsidR="00CE2F94" w:rsidRPr="0028128A" w:rsidRDefault="00CB4414" w:rsidP="0028128A">
      <w:pPr>
        <w:pStyle w:val="NormalWeb"/>
        <w:spacing w:before="240" w:beforeAutospacing="0" w:after="280" w:afterAutospacing="0" w:line="360" w:lineRule="auto"/>
        <w:ind w:left="851" w:hanging="851"/>
        <w:jc w:val="both"/>
        <w:rPr>
          <w:rFonts w:ascii="Arial" w:hAnsi="Arial" w:cs="Arial"/>
          <w:sz w:val="20"/>
          <w:szCs w:val="20"/>
        </w:rPr>
      </w:pPr>
      <w:hyperlink r:id="rId14">
        <w:proofErr w:type="spellStart"/>
        <w:r w:rsidR="00DB644D" w:rsidRPr="004B3CC9">
          <w:rPr>
            <w:rStyle w:val="LienInternet"/>
            <w:rFonts w:ascii="Arial" w:hAnsi="Arial" w:cs="Arial"/>
            <w:color w:val="auto"/>
            <w:sz w:val="20"/>
            <w:szCs w:val="20"/>
            <w:u w:val="none"/>
          </w:rPr>
          <w:t>Moumouni</w:t>
        </w:r>
        <w:proofErr w:type="spellEnd"/>
      </w:hyperlink>
      <w:r w:rsidR="00804D06" w:rsidRPr="004B3CC9">
        <w:t>,</w:t>
      </w:r>
      <w:r w:rsidR="00DB644D" w:rsidRPr="004B3CC9">
        <w:rPr>
          <w:rStyle w:val="LienInternet"/>
          <w:rFonts w:ascii="Arial" w:hAnsi="Arial" w:cs="Arial"/>
          <w:color w:val="auto"/>
          <w:sz w:val="20"/>
          <w:szCs w:val="20"/>
          <w:u w:val="none"/>
        </w:rPr>
        <w:t xml:space="preserve"> S</w:t>
      </w:r>
      <w:r w:rsidR="00DB644D" w:rsidRPr="004B3CC9">
        <w:rPr>
          <w:rFonts w:ascii="Arial" w:hAnsi="Arial" w:cs="Arial"/>
          <w:sz w:val="20"/>
          <w:szCs w:val="20"/>
        </w:rPr>
        <w:t>. (2009).</w:t>
      </w:r>
      <w:r w:rsidR="00DB644D" w:rsidRPr="00030FF8">
        <w:rPr>
          <w:rFonts w:ascii="Arial" w:hAnsi="Arial" w:cs="Arial"/>
          <w:sz w:val="20"/>
          <w:szCs w:val="20"/>
        </w:rPr>
        <w:t xml:space="preserve"> Analyse des distributions granulométriques des pluies au Bénin : caractéristiques globales, variabilité et application à la mesure radar. Thèse de doctorat en Océan, </w:t>
      </w:r>
      <w:r w:rsidR="00DB644D" w:rsidRPr="00030FF8">
        <w:rPr>
          <w:rFonts w:ascii="Arial" w:hAnsi="Arial" w:cs="Arial"/>
          <w:sz w:val="20"/>
          <w:szCs w:val="20"/>
        </w:rPr>
        <w:lastRenderedPageBreak/>
        <w:t xml:space="preserve">atmosphère, hydrologie à </w:t>
      </w:r>
      <w:hyperlink r:id="rId15">
        <w:r w:rsidR="00DB644D" w:rsidRPr="00030FF8">
          <w:rPr>
            <w:rStyle w:val="LienInternet"/>
            <w:rFonts w:ascii="Arial" w:hAnsi="Arial" w:cs="Arial"/>
            <w:color w:val="auto"/>
            <w:sz w:val="20"/>
            <w:szCs w:val="20"/>
            <w:u w:val="none"/>
          </w:rPr>
          <w:t>Grenoble INPG</w:t>
        </w:r>
      </w:hyperlink>
      <w:r w:rsidR="00DB644D" w:rsidRPr="00030FF8">
        <w:rPr>
          <w:rFonts w:ascii="Arial" w:hAnsi="Arial" w:cs="Arial"/>
          <w:sz w:val="20"/>
          <w:szCs w:val="20"/>
        </w:rPr>
        <w:t xml:space="preserve"> (Institut National Polytechnique de Grenoble) (France), 171p.</w:t>
      </w:r>
    </w:p>
    <w:p w14:paraId="15AEE115" w14:textId="674BA50F" w:rsidR="00CE2F94" w:rsidRPr="00030FF8" w:rsidRDefault="00CB4414">
      <w:pPr>
        <w:pStyle w:val="NormalWeb"/>
        <w:spacing w:before="240" w:beforeAutospacing="0" w:after="280" w:afterAutospacing="0" w:line="360" w:lineRule="auto"/>
        <w:ind w:left="851" w:hanging="851"/>
        <w:jc w:val="both"/>
        <w:rPr>
          <w:rFonts w:ascii="Arial" w:hAnsi="Arial" w:cs="Arial"/>
          <w:sz w:val="20"/>
          <w:szCs w:val="20"/>
        </w:rPr>
      </w:pPr>
      <w:hyperlink r:id="rId16">
        <w:proofErr w:type="spellStart"/>
        <w:r w:rsidR="00DB644D" w:rsidRPr="00030FF8">
          <w:rPr>
            <w:rStyle w:val="LienInternet"/>
            <w:rFonts w:ascii="Arial" w:hAnsi="Arial" w:cs="Arial"/>
            <w:color w:val="auto"/>
            <w:sz w:val="20"/>
            <w:szCs w:val="20"/>
            <w:u w:val="none"/>
          </w:rPr>
          <w:t>Ochou</w:t>
        </w:r>
        <w:proofErr w:type="spellEnd"/>
        <w:r w:rsidR="005A7168">
          <w:rPr>
            <w:rStyle w:val="LienInternet"/>
            <w:rFonts w:ascii="Arial" w:hAnsi="Arial" w:cs="Arial"/>
            <w:color w:val="auto"/>
            <w:sz w:val="20"/>
            <w:szCs w:val="20"/>
            <w:u w:val="none"/>
          </w:rPr>
          <w:t>,</w:t>
        </w:r>
        <w:r w:rsidR="00DB644D" w:rsidRPr="00030FF8">
          <w:rPr>
            <w:rStyle w:val="LienInternet"/>
            <w:rFonts w:ascii="Arial" w:hAnsi="Arial" w:cs="Arial"/>
            <w:color w:val="auto"/>
            <w:sz w:val="20"/>
            <w:szCs w:val="20"/>
            <w:u w:val="none"/>
          </w:rPr>
          <w:t xml:space="preserve"> A.D</w:t>
        </w:r>
      </w:hyperlink>
      <w:r w:rsidR="00DB644D" w:rsidRPr="00030FF8">
        <w:rPr>
          <w:rStyle w:val="LienInternet"/>
          <w:rFonts w:ascii="Arial" w:hAnsi="Arial" w:cs="Arial"/>
          <w:color w:val="auto"/>
          <w:sz w:val="20"/>
          <w:szCs w:val="20"/>
          <w:u w:val="none"/>
        </w:rPr>
        <w:t>.</w:t>
      </w:r>
      <w:r w:rsidR="00DB644D" w:rsidRPr="00030FF8">
        <w:rPr>
          <w:rFonts w:ascii="Arial" w:hAnsi="Arial" w:cs="Arial"/>
          <w:sz w:val="20"/>
          <w:szCs w:val="20"/>
        </w:rPr>
        <w:t xml:space="preserve">, </w:t>
      </w:r>
      <w:hyperlink r:id="rId17">
        <w:r w:rsidR="00DB644D" w:rsidRPr="00030FF8">
          <w:rPr>
            <w:rStyle w:val="LienInternet"/>
            <w:rFonts w:ascii="Arial" w:hAnsi="Arial" w:cs="Arial"/>
            <w:color w:val="auto"/>
            <w:sz w:val="20"/>
            <w:szCs w:val="20"/>
            <w:u w:val="none"/>
          </w:rPr>
          <w:t>Koffi</w:t>
        </w:r>
        <w:r w:rsidR="005A7168">
          <w:rPr>
            <w:rStyle w:val="LienInternet"/>
            <w:rFonts w:ascii="Arial" w:hAnsi="Arial" w:cs="Arial"/>
            <w:color w:val="auto"/>
            <w:sz w:val="20"/>
            <w:szCs w:val="20"/>
            <w:u w:val="none"/>
          </w:rPr>
          <w:t>,</w:t>
        </w:r>
        <w:r w:rsidR="00DB644D" w:rsidRPr="00030FF8">
          <w:rPr>
            <w:rStyle w:val="LienInternet"/>
            <w:rFonts w:ascii="Arial" w:hAnsi="Arial" w:cs="Arial"/>
            <w:color w:val="auto"/>
            <w:sz w:val="20"/>
            <w:szCs w:val="20"/>
            <w:u w:val="none"/>
          </w:rPr>
          <w:t xml:space="preserve"> M</w:t>
        </w:r>
      </w:hyperlink>
      <w:r w:rsidR="00DB644D" w:rsidRPr="00030FF8">
        <w:rPr>
          <w:rStyle w:val="LienInternet"/>
          <w:rFonts w:ascii="Arial" w:hAnsi="Arial" w:cs="Arial"/>
          <w:color w:val="auto"/>
          <w:sz w:val="20"/>
          <w:szCs w:val="20"/>
          <w:u w:val="none"/>
        </w:rPr>
        <w:t>. &amp;</w:t>
      </w:r>
      <w:r w:rsidR="00DB644D" w:rsidRPr="00030FF8">
        <w:rPr>
          <w:rFonts w:ascii="Arial" w:hAnsi="Arial" w:cs="Arial"/>
          <w:sz w:val="20"/>
          <w:szCs w:val="20"/>
        </w:rPr>
        <w:t xml:space="preserve"> </w:t>
      </w:r>
      <w:hyperlink r:id="rId18">
        <w:proofErr w:type="spellStart"/>
        <w:r w:rsidR="00DB644D" w:rsidRPr="00030FF8">
          <w:rPr>
            <w:rStyle w:val="LienInternet"/>
            <w:rFonts w:ascii="Arial" w:hAnsi="Arial" w:cs="Arial"/>
            <w:color w:val="auto"/>
            <w:sz w:val="20"/>
            <w:szCs w:val="20"/>
            <w:u w:val="none"/>
          </w:rPr>
          <w:t>Sauvageot</w:t>
        </w:r>
        <w:proofErr w:type="spellEnd"/>
        <w:r w:rsidR="005A7168">
          <w:rPr>
            <w:rStyle w:val="LienInternet"/>
            <w:rFonts w:ascii="Arial" w:hAnsi="Arial" w:cs="Arial"/>
            <w:color w:val="auto"/>
            <w:sz w:val="20"/>
            <w:szCs w:val="20"/>
            <w:u w:val="none"/>
          </w:rPr>
          <w:t>,</w:t>
        </w:r>
        <w:r w:rsidR="00DB644D" w:rsidRPr="00030FF8">
          <w:rPr>
            <w:rStyle w:val="LienInternet"/>
            <w:rFonts w:ascii="Arial" w:hAnsi="Arial" w:cs="Arial"/>
            <w:color w:val="auto"/>
            <w:sz w:val="20"/>
            <w:szCs w:val="20"/>
            <w:u w:val="none"/>
          </w:rPr>
          <w:t xml:space="preserve"> H</w:t>
        </w:r>
      </w:hyperlink>
      <w:r w:rsidR="00DB644D" w:rsidRPr="00030FF8">
        <w:rPr>
          <w:rFonts w:ascii="Arial" w:hAnsi="Arial" w:cs="Arial"/>
          <w:sz w:val="20"/>
          <w:szCs w:val="20"/>
        </w:rPr>
        <w:t>. (1999). Climatologie des distributions des gouttes de pluie en zone côtière ivoirienne</w:t>
      </w:r>
      <w:r w:rsidR="00DB644D" w:rsidRPr="00030FF8">
        <w:rPr>
          <w:rFonts w:ascii="Arial" w:hAnsi="Arial" w:cs="Arial"/>
          <w:i/>
          <w:sz w:val="20"/>
          <w:szCs w:val="20"/>
        </w:rPr>
        <w:t xml:space="preserve">. </w:t>
      </w:r>
      <w:hyperlink r:id="rId19">
        <w:r w:rsidR="00DB644D" w:rsidRPr="005A7168">
          <w:rPr>
            <w:rStyle w:val="LienInternet"/>
            <w:rFonts w:ascii="Arial" w:hAnsi="Arial" w:cs="Arial"/>
            <w:color w:val="auto"/>
            <w:sz w:val="20"/>
            <w:szCs w:val="20"/>
            <w:u w:val="none"/>
          </w:rPr>
          <w:t>Publications de l'Association internationale de climatologie</w:t>
        </w:r>
      </w:hyperlink>
      <w:r w:rsidR="00DB644D" w:rsidRPr="005A7168">
        <w:rPr>
          <w:rStyle w:val="titre-host"/>
          <w:rFonts w:ascii="Arial" w:hAnsi="Arial" w:cs="Arial"/>
          <w:sz w:val="20"/>
          <w:szCs w:val="20"/>
        </w:rPr>
        <w:t>,</w:t>
      </w:r>
      <w:r w:rsidR="00DB644D" w:rsidRPr="00030FF8">
        <w:rPr>
          <w:rStyle w:val="titre-host"/>
          <w:rFonts w:ascii="Arial" w:hAnsi="Arial" w:cs="Arial"/>
          <w:sz w:val="20"/>
          <w:szCs w:val="20"/>
        </w:rPr>
        <w:t xml:space="preserve"> </w:t>
      </w:r>
      <w:r w:rsidR="00DB644D" w:rsidRPr="00030FF8">
        <w:rPr>
          <w:rFonts w:ascii="Arial" w:hAnsi="Arial" w:cs="Arial"/>
          <w:sz w:val="20"/>
          <w:szCs w:val="20"/>
        </w:rPr>
        <w:t>12</w:t>
      </w:r>
      <w:r w:rsidR="005A7168">
        <w:rPr>
          <w:rFonts w:ascii="Arial" w:hAnsi="Arial" w:cs="Arial"/>
          <w:sz w:val="20"/>
          <w:szCs w:val="20"/>
        </w:rPr>
        <w:t xml:space="preserve">, </w:t>
      </w:r>
      <w:r w:rsidR="00DB644D" w:rsidRPr="00030FF8">
        <w:rPr>
          <w:rFonts w:ascii="Arial" w:hAnsi="Arial" w:cs="Arial"/>
          <w:sz w:val="20"/>
          <w:szCs w:val="20"/>
        </w:rPr>
        <w:t>252-260.</w:t>
      </w:r>
    </w:p>
    <w:p w14:paraId="70FD9CD8" w14:textId="6145394A" w:rsidR="00CE2F94" w:rsidRPr="00030FF8" w:rsidRDefault="00DB644D">
      <w:pPr>
        <w:spacing w:before="240" w:line="360" w:lineRule="auto"/>
        <w:ind w:left="851" w:hanging="851"/>
        <w:jc w:val="both"/>
        <w:rPr>
          <w:rFonts w:ascii="Arial" w:hAnsi="Arial" w:cs="Arial"/>
          <w:bCs/>
          <w:sz w:val="20"/>
          <w:szCs w:val="20"/>
          <w:lang w:val="en-GB"/>
        </w:rPr>
      </w:pPr>
      <w:proofErr w:type="spellStart"/>
      <w:r w:rsidRPr="00030FF8">
        <w:rPr>
          <w:rFonts w:ascii="Arial" w:hAnsi="Arial" w:cs="Arial"/>
          <w:bCs/>
          <w:sz w:val="20"/>
          <w:szCs w:val="20"/>
        </w:rPr>
        <w:t>Ochou</w:t>
      </w:r>
      <w:proofErr w:type="spellEnd"/>
      <w:r w:rsidR="00110A50">
        <w:rPr>
          <w:rFonts w:ascii="Arial" w:hAnsi="Arial" w:cs="Arial"/>
          <w:bCs/>
          <w:sz w:val="20"/>
          <w:szCs w:val="20"/>
        </w:rPr>
        <w:t>,</w:t>
      </w:r>
      <w:r w:rsidRPr="00030FF8">
        <w:rPr>
          <w:rFonts w:ascii="Arial" w:hAnsi="Arial" w:cs="Arial"/>
          <w:bCs/>
          <w:sz w:val="20"/>
          <w:szCs w:val="20"/>
        </w:rPr>
        <w:t xml:space="preserve"> A. D., </w:t>
      </w:r>
      <w:proofErr w:type="spellStart"/>
      <w:r w:rsidRPr="00030FF8">
        <w:rPr>
          <w:rFonts w:ascii="Arial" w:hAnsi="Arial" w:cs="Arial"/>
          <w:bCs/>
          <w:sz w:val="20"/>
          <w:szCs w:val="20"/>
        </w:rPr>
        <w:t>Zahiri</w:t>
      </w:r>
      <w:proofErr w:type="spellEnd"/>
      <w:r w:rsidR="00110A50">
        <w:rPr>
          <w:rFonts w:ascii="Arial" w:hAnsi="Arial" w:cs="Arial"/>
          <w:bCs/>
          <w:sz w:val="20"/>
          <w:szCs w:val="20"/>
        </w:rPr>
        <w:t>,</w:t>
      </w:r>
      <w:r w:rsidRPr="00030FF8">
        <w:rPr>
          <w:rFonts w:ascii="Arial" w:hAnsi="Arial" w:cs="Arial"/>
          <w:bCs/>
          <w:sz w:val="20"/>
          <w:szCs w:val="20"/>
        </w:rPr>
        <w:t xml:space="preserve"> E.P., Bamba</w:t>
      </w:r>
      <w:r w:rsidR="00110A50">
        <w:rPr>
          <w:rFonts w:ascii="Arial" w:hAnsi="Arial" w:cs="Arial"/>
          <w:bCs/>
          <w:sz w:val="20"/>
          <w:szCs w:val="20"/>
        </w:rPr>
        <w:t>,</w:t>
      </w:r>
      <w:r w:rsidRPr="00030FF8">
        <w:rPr>
          <w:rFonts w:ascii="Arial" w:hAnsi="Arial" w:cs="Arial"/>
          <w:bCs/>
          <w:sz w:val="20"/>
          <w:szCs w:val="20"/>
        </w:rPr>
        <w:t xml:space="preserve"> B., Koffi</w:t>
      </w:r>
      <w:r w:rsidR="00110A50">
        <w:rPr>
          <w:rFonts w:ascii="Arial" w:hAnsi="Arial" w:cs="Arial"/>
          <w:bCs/>
          <w:sz w:val="20"/>
          <w:szCs w:val="20"/>
        </w:rPr>
        <w:t>,</w:t>
      </w:r>
      <w:r w:rsidRPr="00030FF8">
        <w:rPr>
          <w:rFonts w:ascii="Arial" w:hAnsi="Arial" w:cs="Arial"/>
          <w:bCs/>
          <w:sz w:val="20"/>
          <w:szCs w:val="20"/>
        </w:rPr>
        <w:t xml:space="preserve"> M. (2011). </w:t>
      </w:r>
      <w:r w:rsidRPr="00030FF8">
        <w:rPr>
          <w:rFonts w:ascii="Arial" w:hAnsi="Arial" w:cs="Arial"/>
          <w:bCs/>
          <w:sz w:val="20"/>
          <w:szCs w:val="20"/>
          <w:lang w:val="en-GB"/>
        </w:rPr>
        <w:t xml:space="preserve">Understanding the Variability of </w:t>
      </w:r>
      <w:r w:rsidRPr="00030FF8">
        <w:rPr>
          <w:rFonts w:ascii="Arial" w:hAnsi="Arial" w:cs="Arial"/>
          <w:bCs/>
          <w:i/>
          <w:iCs/>
          <w:sz w:val="20"/>
          <w:szCs w:val="20"/>
          <w:lang w:val="en-GB"/>
        </w:rPr>
        <w:t xml:space="preserve">Z-R </w:t>
      </w:r>
      <w:r w:rsidRPr="00030FF8">
        <w:rPr>
          <w:rFonts w:ascii="Arial" w:hAnsi="Arial" w:cs="Arial"/>
          <w:bCs/>
          <w:sz w:val="20"/>
          <w:szCs w:val="20"/>
          <w:lang w:val="en-GB"/>
        </w:rPr>
        <w:t>Relationships Caused by Natural Variations in Raindrop Size Distributions (DSD): Implication of Drop Size and Number</w:t>
      </w:r>
      <w:r w:rsidR="00110A50">
        <w:rPr>
          <w:rFonts w:ascii="Arial" w:hAnsi="Arial" w:cs="Arial"/>
          <w:bCs/>
          <w:sz w:val="20"/>
          <w:szCs w:val="20"/>
          <w:lang w:val="en-GB"/>
        </w:rPr>
        <w:t>.</w:t>
      </w:r>
      <w:r w:rsidRPr="00030FF8">
        <w:rPr>
          <w:rFonts w:ascii="Arial" w:hAnsi="Arial" w:cs="Arial"/>
          <w:bCs/>
          <w:sz w:val="20"/>
          <w:szCs w:val="20"/>
          <w:lang w:val="en-GB"/>
        </w:rPr>
        <w:t xml:space="preserve"> </w:t>
      </w:r>
      <w:r w:rsidRPr="00110A50">
        <w:rPr>
          <w:rFonts w:ascii="Arial" w:hAnsi="Arial" w:cs="Arial"/>
          <w:bCs/>
          <w:sz w:val="20"/>
          <w:szCs w:val="20"/>
          <w:lang w:val="en-GB"/>
        </w:rPr>
        <w:t>Atmospheric and Climate Sciences</w:t>
      </w:r>
      <w:r w:rsidRPr="00030FF8">
        <w:rPr>
          <w:rFonts w:ascii="Arial" w:hAnsi="Arial" w:cs="Arial"/>
          <w:bCs/>
          <w:sz w:val="20"/>
          <w:szCs w:val="20"/>
          <w:lang w:val="en-GB"/>
        </w:rPr>
        <w:t>, 1</w:t>
      </w:r>
      <w:r w:rsidR="00110A50">
        <w:rPr>
          <w:rFonts w:ascii="Arial" w:hAnsi="Arial" w:cs="Arial"/>
          <w:bCs/>
          <w:sz w:val="20"/>
          <w:szCs w:val="20"/>
          <w:lang w:val="en-GB"/>
        </w:rPr>
        <w:t>,</w:t>
      </w:r>
      <w:r w:rsidRPr="00030FF8">
        <w:rPr>
          <w:rFonts w:ascii="Arial" w:hAnsi="Arial" w:cs="Arial"/>
          <w:bCs/>
          <w:sz w:val="20"/>
          <w:szCs w:val="20"/>
          <w:lang w:val="en-GB"/>
        </w:rPr>
        <w:t xml:space="preserve"> 147-164</w:t>
      </w:r>
      <w:r w:rsidR="00110A50">
        <w:rPr>
          <w:rFonts w:ascii="Arial" w:hAnsi="Arial" w:cs="Arial"/>
          <w:bCs/>
          <w:sz w:val="20"/>
          <w:szCs w:val="20"/>
          <w:lang w:val="en-GB"/>
        </w:rPr>
        <w:t>.</w:t>
      </w:r>
    </w:p>
    <w:p w14:paraId="4C770FD7" w14:textId="22A5DDD0" w:rsidR="00CE2F94" w:rsidRPr="00030FF8" w:rsidRDefault="00CB4414">
      <w:pPr>
        <w:spacing w:before="240" w:line="360" w:lineRule="auto"/>
        <w:ind w:left="851" w:hanging="851"/>
        <w:jc w:val="both"/>
        <w:rPr>
          <w:rStyle w:val="epub-date"/>
          <w:rFonts w:ascii="Arial" w:hAnsi="Arial" w:cs="Arial"/>
          <w:sz w:val="20"/>
          <w:szCs w:val="20"/>
          <w:lang w:val="en-GB"/>
        </w:rPr>
      </w:pPr>
      <w:hyperlink r:id="rId20">
        <w:proofErr w:type="spellStart"/>
        <w:r w:rsidR="00DB644D" w:rsidRPr="00030FF8">
          <w:rPr>
            <w:rStyle w:val="LienInternet"/>
            <w:rFonts w:ascii="Arial" w:hAnsi="Arial" w:cs="Arial"/>
            <w:color w:val="auto"/>
            <w:sz w:val="20"/>
            <w:szCs w:val="20"/>
            <w:u w:val="none"/>
            <w:lang w:val="en-GB"/>
          </w:rPr>
          <w:t>Panthou</w:t>
        </w:r>
        <w:proofErr w:type="spellEnd"/>
      </w:hyperlink>
      <w:r w:rsidR="001A2CDB" w:rsidRPr="003770B0">
        <w:rPr>
          <w:lang w:val="en-US"/>
        </w:rPr>
        <w:t>,</w:t>
      </w:r>
      <w:r w:rsidR="00DB644D" w:rsidRPr="00030FF8">
        <w:rPr>
          <w:rStyle w:val="LienInternet"/>
          <w:rFonts w:ascii="Arial" w:hAnsi="Arial" w:cs="Arial"/>
          <w:color w:val="auto"/>
          <w:sz w:val="20"/>
          <w:szCs w:val="20"/>
          <w:u w:val="none"/>
          <w:lang w:val="en-GB"/>
        </w:rPr>
        <w:t xml:space="preserve"> G.</w:t>
      </w:r>
      <w:r w:rsidR="00DB644D" w:rsidRPr="00030FF8">
        <w:rPr>
          <w:rStyle w:val="comma-separator"/>
          <w:rFonts w:ascii="Arial" w:hAnsi="Arial" w:cs="Arial"/>
          <w:sz w:val="20"/>
          <w:szCs w:val="20"/>
          <w:lang w:val="en-GB"/>
        </w:rPr>
        <w:t>, </w:t>
      </w:r>
      <w:proofErr w:type="spellStart"/>
      <w:r>
        <w:fldChar w:fldCharType="begin"/>
      </w:r>
      <w:r>
        <w:instrText xml:space="preserve"> HYPERLINK "https://rmets.onlinelibrary.wiley.com/authored-by/Vischel/T." \h </w:instrText>
      </w:r>
      <w:r>
        <w:fldChar w:fldCharType="separate"/>
      </w:r>
      <w:r w:rsidR="00DB644D" w:rsidRPr="00030FF8">
        <w:rPr>
          <w:rStyle w:val="LienInternet"/>
          <w:rFonts w:ascii="Arial" w:hAnsi="Arial" w:cs="Arial"/>
          <w:color w:val="auto"/>
          <w:sz w:val="20"/>
          <w:szCs w:val="20"/>
          <w:u w:val="none"/>
          <w:lang w:val="en-GB"/>
        </w:rPr>
        <w:t>Vischel</w:t>
      </w:r>
      <w:proofErr w:type="spellEnd"/>
      <w:r>
        <w:rPr>
          <w:rStyle w:val="LienInternet"/>
          <w:rFonts w:ascii="Arial" w:hAnsi="Arial" w:cs="Arial"/>
          <w:color w:val="auto"/>
          <w:sz w:val="20"/>
          <w:szCs w:val="20"/>
          <w:u w:val="none"/>
          <w:lang w:val="en-GB"/>
        </w:rPr>
        <w:fldChar w:fldCharType="end"/>
      </w:r>
      <w:r w:rsidR="001A2CDB" w:rsidRPr="003770B0">
        <w:rPr>
          <w:rFonts w:ascii="Arial" w:hAnsi="Arial" w:cs="Arial"/>
          <w:sz w:val="20"/>
          <w:szCs w:val="20"/>
          <w:lang w:val="en-US"/>
        </w:rPr>
        <w:t>,</w:t>
      </w:r>
      <w:r w:rsidR="00DB644D" w:rsidRPr="00030FF8">
        <w:rPr>
          <w:rStyle w:val="LienInternet"/>
          <w:rFonts w:ascii="Arial" w:hAnsi="Arial" w:cs="Arial"/>
          <w:color w:val="auto"/>
          <w:sz w:val="20"/>
          <w:szCs w:val="20"/>
          <w:u w:val="none"/>
          <w:lang w:val="en-GB"/>
        </w:rPr>
        <w:t xml:space="preserve"> T.</w:t>
      </w:r>
      <w:r w:rsidR="00DB644D" w:rsidRPr="00030FF8">
        <w:rPr>
          <w:rStyle w:val="comma-separator"/>
          <w:rFonts w:ascii="Arial" w:hAnsi="Arial" w:cs="Arial"/>
          <w:sz w:val="20"/>
          <w:szCs w:val="20"/>
          <w:lang w:val="en-GB"/>
        </w:rPr>
        <w:t xml:space="preserve"> &amp; </w:t>
      </w:r>
      <w:hyperlink r:id="rId21">
        <w:r w:rsidR="00DB644D" w:rsidRPr="00030FF8">
          <w:rPr>
            <w:rStyle w:val="LienInternet"/>
            <w:rFonts w:ascii="Arial" w:hAnsi="Arial" w:cs="Arial"/>
            <w:color w:val="auto"/>
            <w:sz w:val="20"/>
            <w:szCs w:val="20"/>
            <w:u w:val="none"/>
            <w:lang w:val="en-GB"/>
          </w:rPr>
          <w:t>Lebel</w:t>
        </w:r>
      </w:hyperlink>
      <w:r w:rsidR="001A2CDB" w:rsidRPr="003770B0">
        <w:rPr>
          <w:lang w:val="en-US"/>
        </w:rPr>
        <w:t>,</w:t>
      </w:r>
      <w:r w:rsidR="00DB644D" w:rsidRPr="00030FF8">
        <w:rPr>
          <w:rStyle w:val="LienInternet"/>
          <w:rFonts w:ascii="Arial" w:hAnsi="Arial" w:cs="Arial"/>
          <w:color w:val="auto"/>
          <w:sz w:val="20"/>
          <w:szCs w:val="20"/>
          <w:u w:val="none"/>
          <w:lang w:val="en-GB"/>
        </w:rPr>
        <w:t xml:space="preserve"> T</w:t>
      </w:r>
      <w:r w:rsidR="00DB644D" w:rsidRPr="00030FF8">
        <w:rPr>
          <w:rStyle w:val="accordion-tabbedtab-mobile"/>
          <w:rFonts w:ascii="Arial" w:hAnsi="Arial" w:cs="Arial"/>
          <w:sz w:val="20"/>
          <w:szCs w:val="20"/>
          <w:lang w:val="en-GB"/>
        </w:rPr>
        <w:t>. (</w:t>
      </w:r>
      <w:r w:rsidR="00DB644D" w:rsidRPr="00030FF8">
        <w:rPr>
          <w:rStyle w:val="epub-date"/>
          <w:rFonts w:ascii="Arial" w:hAnsi="Arial" w:cs="Arial"/>
          <w:sz w:val="20"/>
          <w:szCs w:val="20"/>
          <w:lang w:val="en-GB"/>
        </w:rPr>
        <w:t>2014</w:t>
      </w:r>
      <w:r w:rsidR="00DB644D" w:rsidRPr="00030FF8">
        <w:rPr>
          <w:rStyle w:val="accordion-tabbedtab-mobile"/>
          <w:rFonts w:ascii="Arial" w:hAnsi="Arial" w:cs="Arial"/>
          <w:sz w:val="20"/>
          <w:szCs w:val="20"/>
          <w:lang w:val="en-GB"/>
        </w:rPr>
        <w:t xml:space="preserve">). </w:t>
      </w:r>
      <w:r w:rsidR="00DB644D" w:rsidRPr="00030FF8">
        <w:rPr>
          <w:rFonts w:ascii="Arial" w:hAnsi="Arial" w:cs="Arial"/>
          <w:sz w:val="20"/>
          <w:szCs w:val="20"/>
          <w:lang w:val="en-GB"/>
        </w:rPr>
        <w:t>Recent trends in the regime of extreme rainfall in the Central Sahel</w:t>
      </w:r>
      <w:r w:rsidR="00DB644D" w:rsidRPr="00030FF8">
        <w:rPr>
          <w:rFonts w:ascii="Arial" w:hAnsi="Arial" w:cs="Arial"/>
          <w:i/>
          <w:sz w:val="20"/>
          <w:szCs w:val="20"/>
          <w:lang w:val="en-GB"/>
        </w:rPr>
        <w:t xml:space="preserve">. </w:t>
      </w:r>
      <w:r w:rsidR="00DB644D" w:rsidRPr="001A2CDB">
        <w:rPr>
          <w:rFonts w:ascii="Arial" w:hAnsi="Arial" w:cs="Arial"/>
          <w:iCs/>
          <w:sz w:val="20"/>
          <w:szCs w:val="20"/>
          <w:lang w:val="en-GB"/>
        </w:rPr>
        <w:t>International Journal of Climatology</w:t>
      </w:r>
      <w:r w:rsidR="00DB644D" w:rsidRPr="00030FF8">
        <w:rPr>
          <w:rFonts w:ascii="Arial" w:hAnsi="Arial" w:cs="Arial"/>
          <w:i/>
          <w:sz w:val="20"/>
          <w:szCs w:val="20"/>
          <w:lang w:val="en-GB"/>
        </w:rPr>
        <w:t xml:space="preserve">, </w:t>
      </w:r>
      <w:r w:rsidR="00DB644D" w:rsidRPr="00030FF8">
        <w:rPr>
          <w:rFonts w:ascii="Arial" w:hAnsi="Arial" w:cs="Arial"/>
          <w:sz w:val="20"/>
          <w:szCs w:val="20"/>
          <w:lang w:val="en-GB"/>
        </w:rPr>
        <w:t>34</w:t>
      </w:r>
      <w:r w:rsidR="001A2CDB">
        <w:rPr>
          <w:rFonts w:ascii="Arial" w:hAnsi="Arial" w:cs="Arial"/>
          <w:sz w:val="20"/>
          <w:szCs w:val="20"/>
          <w:lang w:val="en-GB"/>
        </w:rPr>
        <w:t xml:space="preserve">, </w:t>
      </w:r>
      <w:r w:rsidR="00DB644D" w:rsidRPr="00030FF8">
        <w:rPr>
          <w:rFonts w:ascii="Arial" w:hAnsi="Arial" w:cs="Arial"/>
          <w:sz w:val="20"/>
          <w:szCs w:val="20"/>
          <w:lang w:val="en-GB"/>
        </w:rPr>
        <w:t>3998-4006.</w:t>
      </w:r>
    </w:p>
    <w:p w14:paraId="0EA7913C" w14:textId="30EB21F2" w:rsidR="00CE2F94" w:rsidRPr="00030FF8" w:rsidRDefault="00CB4414">
      <w:pPr>
        <w:tabs>
          <w:tab w:val="left" w:pos="513"/>
        </w:tabs>
        <w:spacing w:before="240" w:line="360" w:lineRule="auto"/>
        <w:ind w:left="851" w:hanging="851"/>
        <w:jc w:val="both"/>
        <w:rPr>
          <w:rFonts w:ascii="Arial" w:hAnsi="Arial" w:cs="Arial"/>
          <w:sz w:val="20"/>
          <w:szCs w:val="20"/>
          <w:lang w:val="en-GB"/>
        </w:rPr>
      </w:pPr>
      <w:hyperlink r:id="rId22">
        <w:proofErr w:type="spellStart"/>
        <w:r w:rsidR="00DB644D" w:rsidRPr="00B84EA8">
          <w:rPr>
            <w:rStyle w:val="LienInternet"/>
            <w:rFonts w:ascii="Arial" w:hAnsi="Arial" w:cs="Arial"/>
            <w:color w:val="auto"/>
            <w:sz w:val="20"/>
            <w:szCs w:val="20"/>
            <w:u w:val="none"/>
            <w:lang w:val="en-GB"/>
          </w:rPr>
          <w:t>Panthou</w:t>
        </w:r>
        <w:proofErr w:type="spellEnd"/>
      </w:hyperlink>
      <w:r w:rsidR="00664807" w:rsidRPr="003770B0">
        <w:rPr>
          <w:lang w:val="en-US"/>
        </w:rPr>
        <w:t>,</w:t>
      </w:r>
      <w:r w:rsidR="00DB644D" w:rsidRPr="00B84EA8">
        <w:rPr>
          <w:rStyle w:val="LienInternet"/>
          <w:rFonts w:ascii="Arial" w:hAnsi="Arial" w:cs="Arial"/>
          <w:color w:val="auto"/>
          <w:sz w:val="20"/>
          <w:szCs w:val="20"/>
          <w:u w:val="none"/>
          <w:lang w:val="en-GB"/>
        </w:rPr>
        <w:t xml:space="preserve"> G.</w:t>
      </w:r>
      <w:r w:rsidR="00DB644D" w:rsidRPr="00B84EA8">
        <w:rPr>
          <w:rStyle w:val="comma-separator"/>
          <w:rFonts w:ascii="Arial" w:hAnsi="Arial" w:cs="Arial"/>
          <w:sz w:val="20"/>
          <w:szCs w:val="20"/>
          <w:lang w:val="en-GB"/>
        </w:rPr>
        <w:t>, </w:t>
      </w:r>
      <w:proofErr w:type="spellStart"/>
      <w:r>
        <w:fldChar w:fldCharType="begin"/>
      </w:r>
      <w:r>
        <w:instrText xml:space="preserve"> HYPERLINK "https://agupubs.onlinelibrary.wiley.com/authored-by/Vischel/Théo" \h </w:instrText>
      </w:r>
      <w:r>
        <w:fldChar w:fldCharType="separate"/>
      </w:r>
      <w:r w:rsidR="00DB644D" w:rsidRPr="00B84EA8">
        <w:rPr>
          <w:rStyle w:val="LienInternet"/>
          <w:rFonts w:ascii="Arial" w:hAnsi="Arial" w:cs="Arial"/>
          <w:color w:val="auto"/>
          <w:sz w:val="20"/>
          <w:szCs w:val="20"/>
          <w:u w:val="none"/>
          <w:lang w:val="en-GB"/>
        </w:rPr>
        <w:t>Vischel</w:t>
      </w:r>
      <w:proofErr w:type="spellEnd"/>
      <w:r>
        <w:rPr>
          <w:rStyle w:val="LienInternet"/>
          <w:rFonts w:ascii="Arial" w:hAnsi="Arial" w:cs="Arial"/>
          <w:color w:val="auto"/>
          <w:sz w:val="20"/>
          <w:szCs w:val="20"/>
          <w:u w:val="none"/>
          <w:lang w:val="en-GB"/>
        </w:rPr>
        <w:fldChar w:fldCharType="end"/>
      </w:r>
      <w:r w:rsidR="00664807" w:rsidRPr="003770B0">
        <w:rPr>
          <w:rFonts w:ascii="Arial" w:hAnsi="Arial" w:cs="Arial"/>
          <w:sz w:val="20"/>
          <w:szCs w:val="20"/>
          <w:lang w:val="en-US"/>
        </w:rPr>
        <w:t>,</w:t>
      </w:r>
      <w:r w:rsidR="00DB644D" w:rsidRPr="00B84EA8">
        <w:rPr>
          <w:rStyle w:val="LienInternet"/>
          <w:rFonts w:ascii="Arial" w:hAnsi="Arial" w:cs="Arial"/>
          <w:color w:val="auto"/>
          <w:sz w:val="20"/>
          <w:szCs w:val="20"/>
          <w:u w:val="none"/>
          <w:lang w:val="en-GB"/>
        </w:rPr>
        <w:t xml:space="preserve"> T.</w:t>
      </w:r>
      <w:r w:rsidR="00DB644D" w:rsidRPr="00B84EA8">
        <w:rPr>
          <w:rStyle w:val="comma-separator"/>
          <w:rFonts w:ascii="Arial" w:hAnsi="Arial" w:cs="Arial"/>
          <w:sz w:val="20"/>
          <w:szCs w:val="20"/>
          <w:lang w:val="en-GB"/>
        </w:rPr>
        <w:t>, </w:t>
      </w:r>
      <w:hyperlink r:id="rId23">
        <w:r w:rsidR="00DB644D" w:rsidRPr="00B84EA8">
          <w:rPr>
            <w:rStyle w:val="LienInternet"/>
            <w:rFonts w:ascii="Arial" w:hAnsi="Arial" w:cs="Arial"/>
            <w:color w:val="auto"/>
            <w:sz w:val="20"/>
            <w:szCs w:val="20"/>
            <w:u w:val="none"/>
            <w:lang w:val="en-GB"/>
          </w:rPr>
          <w:t>Lebel</w:t>
        </w:r>
      </w:hyperlink>
      <w:r w:rsidR="00664807" w:rsidRPr="003770B0">
        <w:rPr>
          <w:lang w:val="en-US"/>
        </w:rPr>
        <w:t>,</w:t>
      </w:r>
      <w:r w:rsidR="00DB644D" w:rsidRPr="00B84EA8">
        <w:rPr>
          <w:rStyle w:val="LienInternet"/>
          <w:rFonts w:ascii="Arial" w:hAnsi="Arial" w:cs="Arial"/>
          <w:color w:val="auto"/>
          <w:sz w:val="20"/>
          <w:szCs w:val="20"/>
          <w:u w:val="none"/>
          <w:lang w:val="en-GB"/>
        </w:rPr>
        <w:t xml:space="preserve"> T.</w:t>
      </w:r>
      <w:r w:rsidR="00DB644D" w:rsidRPr="00B84EA8">
        <w:rPr>
          <w:rStyle w:val="comma-separator"/>
          <w:rFonts w:ascii="Arial" w:hAnsi="Arial" w:cs="Arial"/>
          <w:sz w:val="20"/>
          <w:szCs w:val="20"/>
          <w:lang w:val="en-GB"/>
        </w:rPr>
        <w:t>, </w:t>
      </w:r>
      <w:proofErr w:type="spellStart"/>
      <w:r>
        <w:fldChar w:fldCharType="begin"/>
      </w:r>
      <w:r>
        <w:instrText xml:space="preserve"> HYPERLINK "https://agupubs.onlinelibrary.wiley.com/authored-by/Quantin/Guillaume" \h </w:instrText>
      </w:r>
      <w:r>
        <w:fldChar w:fldCharType="separate"/>
      </w:r>
      <w:r w:rsidR="00DB644D" w:rsidRPr="00B84EA8">
        <w:rPr>
          <w:rStyle w:val="LienInternet"/>
          <w:rFonts w:ascii="Arial" w:hAnsi="Arial" w:cs="Arial"/>
          <w:color w:val="auto"/>
          <w:sz w:val="20"/>
          <w:szCs w:val="20"/>
          <w:u w:val="none"/>
          <w:lang w:val="en-GB"/>
        </w:rPr>
        <w:t>Quantin</w:t>
      </w:r>
      <w:proofErr w:type="spellEnd"/>
      <w:r>
        <w:rPr>
          <w:rStyle w:val="LienInternet"/>
          <w:rFonts w:ascii="Arial" w:hAnsi="Arial" w:cs="Arial"/>
          <w:color w:val="auto"/>
          <w:sz w:val="20"/>
          <w:szCs w:val="20"/>
          <w:u w:val="none"/>
          <w:lang w:val="en-GB"/>
        </w:rPr>
        <w:fldChar w:fldCharType="end"/>
      </w:r>
      <w:r w:rsidR="00664807" w:rsidRPr="003770B0">
        <w:rPr>
          <w:lang w:val="en-US"/>
        </w:rPr>
        <w:t>,</w:t>
      </w:r>
      <w:r w:rsidR="00DB644D" w:rsidRPr="00B84EA8">
        <w:rPr>
          <w:rStyle w:val="LienInternet"/>
          <w:rFonts w:ascii="Arial" w:hAnsi="Arial" w:cs="Arial"/>
          <w:color w:val="auto"/>
          <w:sz w:val="20"/>
          <w:szCs w:val="20"/>
          <w:u w:val="none"/>
          <w:lang w:val="en-GB"/>
        </w:rPr>
        <w:t xml:space="preserve"> G.</w:t>
      </w:r>
      <w:r w:rsidR="00DB644D" w:rsidRPr="00B84EA8">
        <w:rPr>
          <w:rStyle w:val="comma-separator"/>
          <w:rFonts w:ascii="Arial" w:hAnsi="Arial" w:cs="Arial"/>
          <w:sz w:val="20"/>
          <w:szCs w:val="20"/>
          <w:lang w:val="en-GB"/>
        </w:rPr>
        <w:t>, </w:t>
      </w:r>
      <w:hyperlink r:id="rId24">
        <w:r w:rsidR="00DB644D" w:rsidRPr="00B84EA8">
          <w:rPr>
            <w:rStyle w:val="LienInternet"/>
            <w:rFonts w:ascii="Arial" w:hAnsi="Arial" w:cs="Arial"/>
            <w:color w:val="auto"/>
            <w:sz w:val="20"/>
            <w:szCs w:val="20"/>
            <w:u w:val="none"/>
            <w:lang w:val="en-GB"/>
          </w:rPr>
          <w:t>Pugin</w:t>
        </w:r>
      </w:hyperlink>
      <w:r w:rsidR="00664807" w:rsidRPr="003770B0">
        <w:rPr>
          <w:lang w:val="en-US"/>
        </w:rPr>
        <w:t>,</w:t>
      </w:r>
      <w:r w:rsidR="00DB644D" w:rsidRPr="00B84EA8">
        <w:rPr>
          <w:rStyle w:val="LienInternet"/>
          <w:rFonts w:ascii="Arial" w:hAnsi="Arial" w:cs="Arial"/>
          <w:color w:val="auto"/>
          <w:sz w:val="20"/>
          <w:szCs w:val="20"/>
          <w:u w:val="none"/>
          <w:lang w:val="en-GB"/>
        </w:rPr>
        <w:t xml:space="preserve"> A.C.F.</w:t>
      </w:r>
      <w:r w:rsidR="00664807" w:rsidRPr="00B84EA8">
        <w:rPr>
          <w:rStyle w:val="comma-separator"/>
          <w:rFonts w:ascii="Arial" w:hAnsi="Arial" w:cs="Arial"/>
          <w:sz w:val="20"/>
          <w:szCs w:val="20"/>
          <w:lang w:val="en-GB"/>
        </w:rPr>
        <w:t xml:space="preserve"> &amp;</w:t>
      </w:r>
      <w:r w:rsidR="00DB644D" w:rsidRPr="00B84EA8">
        <w:rPr>
          <w:rStyle w:val="comma-separator"/>
          <w:rFonts w:ascii="Arial" w:hAnsi="Arial" w:cs="Arial"/>
          <w:sz w:val="20"/>
          <w:szCs w:val="20"/>
          <w:lang w:val="en-GB"/>
        </w:rPr>
        <w:t> </w:t>
      </w:r>
      <w:hyperlink r:id="rId25">
        <w:r w:rsidR="00DB644D" w:rsidRPr="00B84EA8">
          <w:rPr>
            <w:rStyle w:val="LienInternet"/>
            <w:rFonts w:ascii="Arial" w:hAnsi="Arial" w:cs="Arial"/>
            <w:color w:val="auto"/>
            <w:sz w:val="20"/>
            <w:szCs w:val="20"/>
            <w:u w:val="none"/>
            <w:lang w:val="en-GB"/>
          </w:rPr>
          <w:t>Blanchet</w:t>
        </w:r>
      </w:hyperlink>
      <w:r w:rsidR="00664807" w:rsidRPr="003770B0">
        <w:rPr>
          <w:lang w:val="en-US"/>
        </w:rPr>
        <w:t>,</w:t>
      </w:r>
      <w:r w:rsidR="00DB644D" w:rsidRPr="00B84EA8">
        <w:rPr>
          <w:rStyle w:val="LienInternet"/>
          <w:rFonts w:ascii="Arial" w:hAnsi="Arial" w:cs="Arial"/>
          <w:color w:val="auto"/>
          <w:sz w:val="20"/>
          <w:szCs w:val="20"/>
          <w:u w:val="none"/>
          <w:lang w:val="en-GB"/>
        </w:rPr>
        <w:t xml:space="preserve"> J.</w:t>
      </w:r>
      <w:r w:rsidR="00DB644D" w:rsidRPr="00B84EA8">
        <w:rPr>
          <w:rStyle w:val="comma-separator"/>
          <w:rFonts w:ascii="Arial" w:hAnsi="Arial" w:cs="Arial"/>
          <w:sz w:val="20"/>
          <w:szCs w:val="20"/>
          <w:lang w:val="en-GB"/>
        </w:rPr>
        <w:t> </w:t>
      </w:r>
      <w:r w:rsidR="00DB644D" w:rsidRPr="00B84EA8">
        <w:rPr>
          <w:rStyle w:val="accordion-tabbedtab-mobile"/>
          <w:rFonts w:ascii="Arial" w:hAnsi="Arial" w:cs="Arial"/>
          <w:sz w:val="20"/>
          <w:szCs w:val="20"/>
          <w:lang w:val="en-GB"/>
        </w:rPr>
        <w:t>(</w:t>
      </w:r>
      <w:r w:rsidR="00DB644D" w:rsidRPr="00B84EA8">
        <w:rPr>
          <w:rStyle w:val="epub-date"/>
          <w:rFonts w:ascii="Arial" w:hAnsi="Arial" w:cs="Arial"/>
          <w:sz w:val="20"/>
          <w:szCs w:val="20"/>
          <w:lang w:val="en-GB"/>
        </w:rPr>
        <w:t>2013</w:t>
      </w:r>
      <w:r w:rsidR="00DB644D" w:rsidRPr="00B84EA8">
        <w:rPr>
          <w:rStyle w:val="accordion-tabbedtab-mobile"/>
          <w:rFonts w:ascii="Arial" w:hAnsi="Arial" w:cs="Arial"/>
          <w:sz w:val="20"/>
          <w:szCs w:val="20"/>
          <w:lang w:val="en-GB"/>
        </w:rPr>
        <w:t>).</w:t>
      </w:r>
      <w:r w:rsidR="00DB644D" w:rsidRPr="00030FF8">
        <w:rPr>
          <w:rStyle w:val="accordion-tabbedtab-mobile"/>
          <w:rFonts w:ascii="Arial" w:hAnsi="Arial" w:cs="Arial"/>
          <w:sz w:val="20"/>
          <w:szCs w:val="20"/>
          <w:lang w:val="en-GB"/>
        </w:rPr>
        <w:t xml:space="preserve"> </w:t>
      </w:r>
      <w:r w:rsidR="00DB644D" w:rsidRPr="00030FF8">
        <w:rPr>
          <w:rFonts w:ascii="Arial" w:hAnsi="Arial" w:cs="Arial"/>
          <w:sz w:val="20"/>
          <w:szCs w:val="20"/>
          <w:lang w:val="en-GB"/>
        </w:rPr>
        <w:t xml:space="preserve">From pointwise testing to a regional vision: An integrated statistical approach to detect </w:t>
      </w:r>
      <w:proofErr w:type="gramStart"/>
      <w:r w:rsidR="00DB644D" w:rsidRPr="00030FF8">
        <w:rPr>
          <w:rFonts w:ascii="Arial" w:hAnsi="Arial" w:cs="Arial"/>
          <w:sz w:val="20"/>
          <w:szCs w:val="20"/>
          <w:lang w:val="en-GB"/>
        </w:rPr>
        <w:t>non stationarity</w:t>
      </w:r>
      <w:proofErr w:type="gramEnd"/>
      <w:r w:rsidR="00DB644D" w:rsidRPr="00030FF8">
        <w:rPr>
          <w:rFonts w:ascii="Arial" w:hAnsi="Arial" w:cs="Arial"/>
          <w:sz w:val="20"/>
          <w:szCs w:val="20"/>
          <w:lang w:val="en-GB"/>
        </w:rPr>
        <w:t xml:space="preserve"> in extreme daily rainfall. Application to the Sahelian region. </w:t>
      </w:r>
      <w:hyperlink r:id="rId26">
        <w:r w:rsidR="00DB644D" w:rsidRPr="00664807">
          <w:rPr>
            <w:rStyle w:val="LienInternet"/>
            <w:rFonts w:ascii="Arial" w:hAnsi="Arial" w:cs="Arial"/>
            <w:color w:val="auto"/>
            <w:sz w:val="20"/>
            <w:szCs w:val="20"/>
            <w:u w:val="none"/>
            <w:lang w:val="en-GB"/>
          </w:rPr>
          <w:t>Journal of Geophysical Research</w:t>
        </w:r>
        <w:r w:rsidR="00664807">
          <w:rPr>
            <w:rStyle w:val="LienInternet"/>
            <w:rFonts w:ascii="Arial" w:hAnsi="Arial" w:cs="Arial"/>
            <w:color w:val="auto"/>
            <w:sz w:val="20"/>
            <w:szCs w:val="20"/>
            <w:u w:val="none"/>
            <w:lang w:val="en-GB"/>
          </w:rPr>
          <w:t xml:space="preserve"> </w:t>
        </w:r>
        <w:r w:rsidR="00DB644D" w:rsidRPr="00664807">
          <w:rPr>
            <w:rStyle w:val="LienInternet"/>
            <w:rFonts w:ascii="Arial" w:hAnsi="Arial" w:cs="Arial"/>
            <w:color w:val="auto"/>
            <w:sz w:val="20"/>
            <w:szCs w:val="20"/>
            <w:u w:val="none"/>
            <w:lang w:val="en-GB"/>
          </w:rPr>
          <w:t>Atmospheres</w:t>
        </w:r>
      </w:hyperlink>
      <w:r w:rsidR="00664807" w:rsidRPr="003770B0">
        <w:rPr>
          <w:lang w:val="en-US"/>
        </w:rPr>
        <w:t>,</w:t>
      </w:r>
      <w:r w:rsidR="00DB644D" w:rsidRPr="00030FF8">
        <w:rPr>
          <w:rFonts w:ascii="Arial" w:hAnsi="Arial" w:cs="Arial"/>
          <w:i/>
          <w:sz w:val="20"/>
          <w:szCs w:val="20"/>
          <w:lang w:val="en-GB"/>
        </w:rPr>
        <w:t xml:space="preserve"> </w:t>
      </w:r>
      <w:hyperlink r:id="rId27" w:tgtFrame="View Volume 118, Issue 15">
        <w:r w:rsidR="00DB644D" w:rsidRPr="00030FF8">
          <w:rPr>
            <w:rStyle w:val="val"/>
            <w:rFonts w:ascii="Arial" w:hAnsi="Arial" w:cs="Arial"/>
            <w:sz w:val="20"/>
            <w:szCs w:val="20"/>
            <w:lang w:val="en-GB"/>
          </w:rPr>
          <w:t>118</w:t>
        </w:r>
      </w:hyperlink>
      <w:r w:rsidR="00664807" w:rsidRPr="003770B0">
        <w:rPr>
          <w:lang w:val="en-US"/>
        </w:rPr>
        <w:t>,</w:t>
      </w:r>
      <w:r w:rsidR="00DB644D" w:rsidRPr="00030FF8">
        <w:rPr>
          <w:rStyle w:val="val"/>
          <w:rFonts w:ascii="Arial" w:hAnsi="Arial" w:cs="Arial"/>
          <w:sz w:val="20"/>
          <w:szCs w:val="20"/>
          <w:lang w:val="en-GB"/>
        </w:rPr>
        <w:t xml:space="preserve"> 8222-8237.</w:t>
      </w:r>
    </w:p>
    <w:p w14:paraId="4D7B7460" w14:textId="5CDF3EAA" w:rsidR="00CE2F94" w:rsidRPr="00030FF8" w:rsidRDefault="00CB4414">
      <w:pPr>
        <w:spacing w:before="240" w:line="360" w:lineRule="auto"/>
        <w:ind w:left="851" w:hanging="851"/>
        <w:jc w:val="both"/>
        <w:rPr>
          <w:rFonts w:ascii="Arial" w:hAnsi="Arial" w:cs="Arial"/>
          <w:sz w:val="20"/>
          <w:szCs w:val="20"/>
          <w:lang w:val="en-GB"/>
        </w:rPr>
      </w:pPr>
      <w:hyperlink r:id="rId28" w:anchor="auth-Jim_O_-Ramsay" w:history="1">
        <w:r w:rsidR="00DB644D" w:rsidRPr="00451CBC">
          <w:rPr>
            <w:rStyle w:val="LienInternet"/>
            <w:rFonts w:ascii="Arial" w:hAnsi="Arial" w:cs="Arial"/>
            <w:color w:val="auto"/>
            <w:sz w:val="20"/>
            <w:szCs w:val="20"/>
            <w:u w:val="none"/>
            <w:lang w:val="en-GB"/>
          </w:rPr>
          <w:t>Ramsay</w:t>
        </w:r>
      </w:hyperlink>
      <w:r w:rsidR="00415ABB" w:rsidRPr="003770B0">
        <w:rPr>
          <w:lang w:val="en-US"/>
        </w:rPr>
        <w:t>,</w:t>
      </w:r>
      <w:r w:rsidR="00DB644D" w:rsidRPr="00451CBC">
        <w:rPr>
          <w:rFonts w:ascii="Arial" w:hAnsi="Arial" w:cs="Arial"/>
          <w:sz w:val="20"/>
          <w:szCs w:val="20"/>
          <w:lang w:val="en-GB"/>
        </w:rPr>
        <w:t xml:space="preserve"> </w:t>
      </w:r>
      <w:r w:rsidR="00DB644D" w:rsidRPr="00451CBC">
        <w:rPr>
          <w:rStyle w:val="LienInternet"/>
          <w:rFonts w:ascii="Arial" w:hAnsi="Arial" w:cs="Arial"/>
          <w:color w:val="auto"/>
          <w:sz w:val="20"/>
          <w:szCs w:val="20"/>
          <w:u w:val="none"/>
          <w:lang w:val="en-GB"/>
        </w:rPr>
        <w:t>J.O</w:t>
      </w:r>
      <w:r w:rsidR="00DB644D" w:rsidRPr="00451CBC">
        <w:rPr>
          <w:rFonts w:ascii="Arial" w:hAnsi="Arial" w:cs="Arial"/>
          <w:sz w:val="20"/>
          <w:szCs w:val="20"/>
          <w:lang w:val="en-GB"/>
        </w:rPr>
        <w:t>. (2004).</w:t>
      </w:r>
      <w:r w:rsidR="00DB644D" w:rsidRPr="00030FF8">
        <w:rPr>
          <w:rFonts w:ascii="Arial" w:hAnsi="Arial" w:cs="Arial"/>
          <w:sz w:val="20"/>
          <w:szCs w:val="20"/>
          <w:lang w:val="en-GB"/>
        </w:rPr>
        <w:t xml:space="preserve"> From Data to Differential Equations. </w:t>
      </w:r>
      <w:r w:rsidR="00DB644D" w:rsidRPr="00AD06BA">
        <w:rPr>
          <w:rFonts w:ascii="Arial" w:hAnsi="Arial" w:cs="Arial"/>
          <w:iCs/>
          <w:sz w:val="20"/>
          <w:szCs w:val="20"/>
          <w:lang w:val="en-GB"/>
        </w:rPr>
        <w:t>In</w:t>
      </w:r>
      <w:r w:rsidR="00AD06BA" w:rsidRPr="00AD06BA">
        <w:rPr>
          <w:rFonts w:ascii="Arial" w:hAnsi="Arial" w:cs="Arial"/>
          <w:iCs/>
          <w:sz w:val="20"/>
          <w:szCs w:val="20"/>
          <w:lang w:val="en-GB"/>
        </w:rPr>
        <w:t xml:space="preserve"> </w:t>
      </w:r>
      <w:proofErr w:type="spellStart"/>
      <w:r w:rsidR="00DB644D" w:rsidRPr="00030FF8">
        <w:rPr>
          <w:rFonts w:ascii="Arial" w:hAnsi="Arial" w:cs="Arial"/>
          <w:sz w:val="20"/>
          <w:szCs w:val="20"/>
          <w:lang w:val="en-GB"/>
        </w:rPr>
        <w:t>Compstat</w:t>
      </w:r>
      <w:proofErr w:type="spellEnd"/>
      <w:r w:rsidR="00DB644D" w:rsidRPr="00030FF8">
        <w:rPr>
          <w:rFonts w:ascii="Arial" w:hAnsi="Arial" w:cs="Arial"/>
          <w:sz w:val="20"/>
          <w:szCs w:val="20"/>
          <w:lang w:val="en-GB"/>
        </w:rPr>
        <w:t xml:space="preserve"> 2004-Proceedings in computational statistics 16</w:t>
      </w:r>
      <w:r w:rsidR="00DB644D" w:rsidRPr="00030FF8">
        <w:rPr>
          <w:rFonts w:ascii="Arial" w:hAnsi="Arial" w:cs="Arial"/>
          <w:sz w:val="20"/>
          <w:szCs w:val="20"/>
          <w:vertAlign w:val="superscript"/>
          <w:lang w:val="en-GB"/>
        </w:rPr>
        <w:t>th</w:t>
      </w:r>
      <w:r w:rsidR="00DB644D" w:rsidRPr="00030FF8">
        <w:rPr>
          <w:rFonts w:ascii="Arial" w:hAnsi="Arial" w:cs="Arial"/>
          <w:sz w:val="20"/>
          <w:szCs w:val="20"/>
          <w:lang w:val="en-GB"/>
        </w:rPr>
        <w:t xml:space="preserve"> Symposium, 04 </w:t>
      </w:r>
      <w:proofErr w:type="spellStart"/>
      <w:r w:rsidR="00DB644D" w:rsidRPr="00030FF8">
        <w:rPr>
          <w:rFonts w:ascii="Arial" w:hAnsi="Arial" w:cs="Arial"/>
          <w:sz w:val="20"/>
          <w:szCs w:val="20"/>
          <w:lang w:val="en-GB"/>
        </w:rPr>
        <w:t>octobre</w:t>
      </w:r>
      <w:proofErr w:type="spellEnd"/>
      <w:r w:rsidR="00DB644D" w:rsidRPr="00030FF8">
        <w:rPr>
          <w:rFonts w:ascii="Arial" w:hAnsi="Arial" w:cs="Arial"/>
          <w:sz w:val="20"/>
          <w:szCs w:val="20"/>
          <w:lang w:val="en-GB"/>
        </w:rPr>
        <w:t xml:space="preserve"> 2004. </w:t>
      </w:r>
      <w:proofErr w:type="spellStart"/>
      <w:r w:rsidR="00DB644D" w:rsidRPr="00030FF8">
        <w:rPr>
          <w:rFonts w:ascii="Arial" w:hAnsi="Arial" w:cs="Arial"/>
          <w:sz w:val="20"/>
          <w:szCs w:val="20"/>
          <w:lang w:val="en-GB"/>
        </w:rPr>
        <w:t>Antoch</w:t>
      </w:r>
      <w:proofErr w:type="spellEnd"/>
      <w:r w:rsidR="00DB644D" w:rsidRPr="00030FF8">
        <w:rPr>
          <w:rFonts w:ascii="Arial" w:hAnsi="Arial" w:cs="Arial"/>
          <w:sz w:val="20"/>
          <w:szCs w:val="20"/>
          <w:lang w:val="en-GB"/>
        </w:rPr>
        <w:t xml:space="preserve"> J. (Eds.), Prague (Czech Republic), pp.</w:t>
      </w:r>
      <w:r w:rsidR="00DB644D" w:rsidRPr="00030FF8">
        <w:rPr>
          <w:rStyle w:val="c-chapter-book-detailsmeta"/>
          <w:rFonts w:ascii="Arial" w:hAnsi="Arial" w:cs="Arial"/>
          <w:sz w:val="20"/>
          <w:szCs w:val="20"/>
          <w:lang w:val="en-GB"/>
        </w:rPr>
        <w:t xml:space="preserve"> 393</w:t>
      </w:r>
      <w:r w:rsidR="00113DEB">
        <w:rPr>
          <w:rStyle w:val="c-chapter-book-detailsmeta"/>
          <w:rFonts w:ascii="Arial" w:hAnsi="Arial" w:cs="Arial"/>
          <w:sz w:val="20"/>
          <w:szCs w:val="20"/>
          <w:lang w:val="en-GB"/>
        </w:rPr>
        <w:t>-</w:t>
      </w:r>
      <w:r w:rsidR="00DB644D" w:rsidRPr="00030FF8">
        <w:rPr>
          <w:rStyle w:val="c-chapter-book-detailsmeta"/>
          <w:rFonts w:ascii="Arial" w:hAnsi="Arial" w:cs="Arial"/>
          <w:sz w:val="20"/>
          <w:szCs w:val="20"/>
          <w:lang w:val="en-GB"/>
        </w:rPr>
        <w:t>404.</w:t>
      </w:r>
    </w:p>
    <w:p w14:paraId="142C6EF4" w14:textId="4ADC6E0C" w:rsidR="00CE2F94" w:rsidRPr="00030FF8" w:rsidRDefault="00DB644D">
      <w:pPr>
        <w:spacing w:before="240" w:line="360" w:lineRule="auto"/>
        <w:ind w:left="709" w:hanging="709"/>
        <w:jc w:val="both"/>
        <w:rPr>
          <w:rFonts w:ascii="Arial" w:hAnsi="Arial" w:cs="Arial"/>
          <w:sz w:val="20"/>
          <w:szCs w:val="20"/>
          <w:lang w:val="en-GB"/>
        </w:rPr>
      </w:pPr>
      <w:proofErr w:type="spellStart"/>
      <w:r w:rsidRPr="00030FF8">
        <w:rPr>
          <w:rFonts w:ascii="Arial" w:hAnsi="Arial" w:cs="Arial"/>
          <w:sz w:val="20"/>
          <w:szCs w:val="20"/>
        </w:rPr>
        <w:t>Roudier</w:t>
      </w:r>
      <w:proofErr w:type="spellEnd"/>
      <w:r w:rsidR="007E165B">
        <w:rPr>
          <w:rFonts w:ascii="Arial" w:hAnsi="Arial" w:cs="Arial"/>
          <w:sz w:val="20"/>
          <w:szCs w:val="20"/>
        </w:rPr>
        <w:t>,</w:t>
      </w:r>
      <w:r w:rsidRPr="00030FF8">
        <w:rPr>
          <w:rFonts w:ascii="Arial" w:hAnsi="Arial" w:cs="Arial"/>
          <w:sz w:val="20"/>
          <w:szCs w:val="20"/>
        </w:rPr>
        <w:t xml:space="preserve"> P., </w:t>
      </w:r>
      <w:proofErr w:type="spellStart"/>
      <w:r w:rsidRPr="00030FF8">
        <w:rPr>
          <w:rFonts w:ascii="Arial" w:hAnsi="Arial" w:cs="Arial"/>
          <w:sz w:val="20"/>
          <w:szCs w:val="20"/>
        </w:rPr>
        <w:t>Quirion</w:t>
      </w:r>
      <w:proofErr w:type="spellEnd"/>
      <w:r w:rsidR="007E165B">
        <w:rPr>
          <w:rFonts w:ascii="Arial" w:hAnsi="Arial" w:cs="Arial"/>
          <w:sz w:val="20"/>
          <w:szCs w:val="20"/>
        </w:rPr>
        <w:t>,</w:t>
      </w:r>
      <w:r w:rsidRPr="00030FF8">
        <w:rPr>
          <w:rFonts w:ascii="Arial" w:hAnsi="Arial" w:cs="Arial"/>
          <w:sz w:val="20"/>
          <w:szCs w:val="20"/>
        </w:rPr>
        <w:t xml:space="preserve"> P., Sultan</w:t>
      </w:r>
      <w:r w:rsidR="007E165B">
        <w:rPr>
          <w:rFonts w:ascii="Arial" w:hAnsi="Arial" w:cs="Arial"/>
          <w:sz w:val="20"/>
          <w:szCs w:val="20"/>
        </w:rPr>
        <w:t>,</w:t>
      </w:r>
      <w:r w:rsidRPr="00030FF8">
        <w:rPr>
          <w:rFonts w:ascii="Arial" w:hAnsi="Arial" w:cs="Arial"/>
          <w:sz w:val="20"/>
          <w:szCs w:val="20"/>
        </w:rPr>
        <w:t xml:space="preserve"> B. &amp; Berg</w:t>
      </w:r>
      <w:r w:rsidR="007E165B">
        <w:rPr>
          <w:rFonts w:ascii="Arial" w:hAnsi="Arial" w:cs="Arial"/>
          <w:sz w:val="20"/>
          <w:szCs w:val="20"/>
        </w:rPr>
        <w:t>,</w:t>
      </w:r>
      <w:r w:rsidRPr="00030FF8">
        <w:rPr>
          <w:rFonts w:ascii="Arial" w:hAnsi="Arial" w:cs="Arial"/>
          <w:sz w:val="20"/>
          <w:szCs w:val="20"/>
        </w:rPr>
        <w:t xml:space="preserve"> A. (2011). </w:t>
      </w:r>
      <w:r w:rsidRPr="00030FF8">
        <w:rPr>
          <w:rStyle w:val="title-text"/>
          <w:rFonts w:ascii="Arial" w:hAnsi="Arial" w:cs="Arial"/>
          <w:sz w:val="20"/>
          <w:szCs w:val="20"/>
          <w:lang w:val="en-GB"/>
        </w:rPr>
        <w:t xml:space="preserve">The impact of future climate change on West African crop yields: What does the recent literature say? </w:t>
      </w:r>
      <w:hyperlink r:id="rId29" w:tgtFrame="Go to Global Environmental Change on ScienceDirect">
        <w:r w:rsidRPr="00030FF8">
          <w:rPr>
            <w:rStyle w:val="anchor-text"/>
            <w:rFonts w:ascii="Arial" w:hAnsi="Arial" w:cs="Arial"/>
            <w:i/>
            <w:sz w:val="20"/>
            <w:szCs w:val="20"/>
            <w:lang w:val="en-GB"/>
          </w:rPr>
          <w:t>Global Environmental Change</w:t>
        </w:r>
      </w:hyperlink>
      <w:r w:rsidRPr="00030FF8">
        <w:rPr>
          <w:rFonts w:ascii="Arial" w:hAnsi="Arial" w:cs="Arial"/>
          <w:i/>
          <w:sz w:val="20"/>
          <w:szCs w:val="20"/>
          <w:lang w:val="en-GB"/>
        </w:rPr>
        <w:t xml:space="preserve">, </w:t>
      </w:r>
      <w:r w:rsidRPr="00030FF8">
        <w:rPr>
          <w:rFonts w:ascii="Arial" w:hAnsi="Arial" w:cs="Arial"/>
          <w:sz w:val="20"/>
          <w:szCs w:val="20"/>
          <w:lang w:val="en-GB"/>
        </w:rPr>
        <w:t>21</w:t>
      </w:r>
      <w:r w:rsidR="007E165B">
        <w:rPr>
          <w:rFonts w:ascii="Arial" w:hAnsi="Arial" w:cs="Arial"/>
          <w:sz w:val="20"/>
          <w:szCs w:val="20"/>
          <w:lang w:val="en-GB"/>
        </w:rPr>
        <w:t xml:space="preserve">, </w:t>
      </w:r>
      <w:r w:rsidRPr="00030FF8">
        <w:rPr>
          <w:rFonts w:ascii="Arial" w:hAnsi="Arial" w:cs="Arial"/>
          <w:sz w:val="20"/>
          <w:szCs w:val="20"/>
          <w:lang w:val="en-GB"/>
        </w:rPr>
        <w:t>1073-1083.</w:t>
      </w:r>
    </w:p>
    <w:p w14:paraId="07A94596" w14:textId="1B178EC1" w:rsidR="00CE2F94" w:rsidRPr="00030FF8" w:rsidRDefault="00DB644D">
      <w:pPr>
        <w:spacing w:before="240" w:line="360" w:lineRule="auto"/>
        <w:ind w:left="709" w:hanging="709"/>
        <w:jc w:val="both"/>
        <w:rPr>
          <w:rFonts w:ascii="Arial" w:hAnsi="Arial" w:cs="Arial"/>
          <w:sz w:val="20"/>
          <w:szCs w:val="20"/>
          <w:lang w:val="en-GB"/>
        </w:rPr>
      </w:pPr>
      <w:proofErr w:type="spellStart"/>
      <w:r w:rsidRPr="00030FF8">
        <w:rPr>
          <w:rFonts w:ascii="Arial" w:hAnsi="Arial" w:cs="Arial"/>
          <w:sz w:val="20"/>
          <w:szCs w:val="20"/>
          <w:lang w:val="en-GB"/>
        </w:rPr>
        <w:t>Rousseeuw</w:t>
      </w:r>
      <w:proofErr w:type="spellEnd"/>
      <w:r w:rsidR="00AD06BA">
        <w:rPr>
          <w:rFonts w:ascii="Arial" w:hAnsi="Arial" w:cs="Arial"/>
          <w:sz w:val="20"/>
          <w:szCs w:val="20"/>
          <w:lang w:val="en-GB"/>
        </w:rPr>
        <w:t>,</w:t>
      </w:r>
      <w:r w:rsidRPr="00030FF8">
        <w:rPr>
          <w:rFonts w:ascii="Arial" w:hAnsi="Arial" w:cs="Arial"/>
          <w:sz w:val="20"/>
          <w:szCs w:val="20"/>
          <w:lang w:val="en-GB"/>
        </w:rPr>
        <w:t xml:space="preserve"> P.J. (1987). Silhouettes: A Graphical Aid to the Interpretation and Validation of Cluster Analysis.</w:t>
      </w:r>
      <w:r w:rsidRPr="00030FF8">
        <w:rPr>
          <w:rFonts w:ascii="Arial" w:hAnsi="Arial" w:cs="Arial"/>
          <w:i/>
          <w:sz w:val="20"/>
          <w:szCs w:val="20"/>
          <w:lang w:val="en-GB"/>
        </w:rPr>
        <w:t xml:space="preserve"> </w:t>
      </w:r>
      <w:r w:rsidRPr="00AD06BA">
        <w:rPr>
          <w:rFonts w:ascii="Arial" w:hAnsi="Arial" w:cs="Arial"/>
          <w:iCs/>
          <w:sz w:val="20"/>
          <w:szCs w:val="20"/>
          <w:lang w:val="en-GB"/>
        </w:rPr>
        <w:t>Journal of Computational and Applied Mathematics</w:t>
      </w:r>
      <w:r w:rsidRPr="00030FF8">
        <w:rPr>
          <w:rFonts w:ascii="Arial" w:hAnsi="Arial" w:cs="Arial"/>
          <w:sz w:val="20"/>
          <w:szCs w:val="20"/>
          <w:lang w:val="en-GB"/>
        </w:rPr>
        <w:t>, 20</w:t>
      </w:r>
      <w:r w:rsidR="00AD06BA">
        <w:rPr>
          <w:rFonts w:ascii="Arial" w:hAnsi="Arial" w:cs="Arial"/>
          <w:sz w:val="20"/>
          <w:szCs w:val="20"/>
          <w:lang w:val="en-GB"/>
        </w:rPr>
        <w:t xml:space="preserve">, </w:t>
      </w:r>
      <w:r w:rsidRPr="00030FF8">
        <w:rPr>
          <w:rFonts w:ascii="Arial" w:hAnsi="Arial" w:cs="Arial"/>
          <w:sz w:val="20"/>
          <w:szCs w:val="20"/>
          <w:lang w:val="en-GB"/>
        </w:rPr>
        <w:t>53-65.</w:t>
      </w:r>
    </w:p>
    <w:p w14:paraId="03DF2ECA" w14:textId="77F5DBC4" w:rsidR="00CE2F94" w:rsidRPr="00030FF8" w:rsidRDefault="00DB644D" w:rsidP="00987169">
      <w:pPr>
        <w:spacing w:before="240" w:line="360" w:lineRule="auto"/>
        <w:ind w:left="709" w:hanging="709"/>
        <w:jc w:val="both"/>
        <w:rPr>
          <w:rFonts w:ascii="Arial" w:eastAsia="Times New Roman" w:hAnsi="Arial" w:cs="Arial"/>
          <w:sz w:val="20"/>
          <w:szCs w:val="20"/>
          <w:lang w:eastAsia="fr-FR"/>
        </w:rPr>
      </w:pPr>
      <w:proofErr w:type="spellStart"/>
      <w:r w:rsidRPr="00030FF8">
        <w:rPr>
          <w:rFonts w:ascii="Arial" w:eastAsia="Times New Roman" w:hAnsi="Arial" w:cs="Arial"/>
          <w:sz w:val="20"/>
          <w:szCs w:val="20"/>
          <w:lang w:val="en-GB" w:eastAsia="fr-FR"/>
        </w:rPr>
        <w:t>Saley</w:t>
      </w:r>
      <w:proofErr w:type="spellEnd"/>
      <w:r w:rsidR="00AD06BA">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M.B., </w:t>
      </w:r>
      <w:proofErr w:type="spellStart"/>
      <w:r w:rsidRPr="00030FF8">
        <w:rPr>
          <w:rFonts w:ascii="Arial" w:eastAsia="Times New Roman" w:hAnsi="Arial" w:cs="Arial"/>
          <w:sz w:val="20"/>
          <w:szCs w:val="20"/>
          <w:lang w:val="en-GB" w:eastAsia="fr-FR"/>
        </w:rPr>
        <w:t>Tanoh</w:t>
      </w:r>
      <w:proofErr w:type="spellEnd"/>
      <w:r w:rsidR="00AD06BA">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R., </w:t>
      </w:r>
      <w:proofErr w:type="spellStart"/>
      <w:r w:rsidRPr="00030FF8">
        <w:rPr>
          <w:rFonts w:ascii="Arial" w:eastAsia="Times New Roman" w:hAnsi="Arial" w:cs="Arial"/>
          <w:sz w:val="20"/>
          <w:szCs w:val="20"/>
          <w:lang w:val="en-GB" w:eastAsia="fr-FR"/>
        </w:rPr>
        <w:t>Kouame</w:t>
      </w:r>
      <w:proofErr w:type="spellEnd"/>
      <w:r w:rsidR="00AD06BA">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K.F., </w:t>
      </w:r>
      <w:proofErr w:type="spellStart"/>
      <w:r w:rsidRPr="00030FF8">
        <w:rPr>
          <w:rFonts w:ascii="Arial" w:eastAsia="Times New Roman" w:hAnsi="Arial" w:cs="Arial"/>
          <w:sz w:val="20"/>
          <w:szCs w:val="20"/>
          <w:lang w:val="en-GB" w:eastAsia="fr-FR"/>
        </w:rPr>
        <w:t>Oga</w:t>
      </w:r>
      <w:proofErr w:type="spellEnd"/>
      <w:r w:rsidR="00AD06BA">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M.S., </w:t>
      </w:r>
      <w:proofErr w:type="spellStart"/>
      <w:r w:rsidRPr="00030FF8">
        <w:rPr>
          <w:rFonts w:ascii="Arial" w:eastAsia="Times New Roman" w:hAnsi="Arial" w:cs="Arial"/>
          <w:sz w:val="20"/>
          <w:szCs w:val="20"/>
          <w:lang w:val="en-GB" w:eastAsia="fr-FR"/>
        </w:rPr>
        <w:t>Kouadio</w:t>
      </w:r>
      <w:proofErr w:type="spellEnd"/>
      <w:r w:rsidR="00AD06BA">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B.H., </w:t>
      </w:r>
      <w:proofErr w:type="spellStart"/>
      <w:r w:rsidRPr="00030FF8">
        <w:rPr>
          <w:rFonts w:ascii="Arial" w:eastAsia="Times New Roman" w:hAnsi="Arial" w:cs="Arial"/>
          <w:sz w:val="20"/>
          <w:szCs w:val="20"/>
          <w:lang w:val="en-GB" w:eastAsia="fr-FR"/>
        </w:rPr>
        <w:t>Djagoua</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E.V., </w:t>
      </w:r>
      <w:proofErr w:type="spellStart"/>
      <w:r w:rsidRPr="00030FF8">
        <w:rPr>
          <w:rFonts w:ascii="Arial" w:eastAsia="Times New Roman" w:hAnsi="Arial" w:cs="Arial"/>
          <w:sz w:val="20"/>
          <w:szCs w:val="20"/>
          <w:lang w:val="en-GB" w:eastAsia="fr-FR"/>
        </w:rPr>
        <w:t>Oulare</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S., </w:t>
      </w:r>
      <w:proofErr w:type="spellStart"/>
      <w:r w:rsidRPr="00030FF8">
        <w:rPr>
          <w:rFonts w:ascii="Arial" w:eastAsia="Times New Roman" w:hAnsi="Arial" w:cs="Arial"/>
          <w:sz w:val="20"/>
          <w:szCs w:val="20"/>
          <w:lang w:val="en-GB" w:eastAsia="fr-FR"/>
        </w:rPr>
        <w:t>Youan</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T.M., </w:t>
      </w:r>
      <w:proofErr w:type="spellStart"/>
      <w:r w:rsidRPr="00030FF8">
        <w:rPr>
          <w:rFonts w:ascii="Arial" w:eastAsia="Times New Roman" w:hAnsi="Arial" w:cs="Arial"/>
          <w:sz w:val="20"/>
          <w:szCs w:val="20"/>
          <w:lang w:val="en-GB" w:eastAsia="fr-FR"/>
        </w:rPr>
        <w:t>Affian</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K., </w:t>
      </w:r>
      <w:proofErr w:type="spellStart"/>
      <w:r w:rsidRPr="00030FF8">
        <w:rPr>
          <w:rFonts w:ascii="Arial" w:eastAsia="Times New Roman" w:hAnsi="Arial" w:cs="Arial"/>
          <w:sz w:val="20"/>
          <w:szCs w:val="20"/>
          <w:lang w:val="en-GB" w:eastAsia="fr-FR"/>
        </w:rPr>
        <w:t>Jourda</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J.P., </w:t>
      </w:r>
      <w:proofErr w:type="spellStart"/>
      <w:r w:rsidRPr="00030FF8">
        <w:rPr>
          <w:rFonts w:ascii="Arial" w:eastAsia="Times New Roman" w:hAnsi="Arial" w:cs="Arial"/>
          <w:sz w:val="20"/>
          <w:szCs w:val="20"/>
          <w:lang w:val="en-GB" w:eastAsia="fr-FR"/>
        </w:rPr>
        <w:t>Savane</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I. &amp; </w:t>
      </w:r>
      <w:proofErr w:type="spellStart"/>
      <w:r w:rsidRPr="00030FF8">
        <w:rPr>
          <w:rFonts w:ascii="Arial" w:eastAsia="Times New Roman" w:hAnsi="Arial" w:cs="Arial"/>
          <w:sz w:val="20"/>
          <w:szCs w:val="20"/>
          <w:lang w:val="en-GB" w:eastAsia="fr-FR"/>
        </w:rPr>
        <w:t>Biemi</w:t>
      </w:r>
      <w:proofErr w:type="spellEnd"/>
      <w:r w:rsidR="00C95DC0">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J. (2009). </w:t>
      </w:r>
      <w:r w:rsidRPr="00030FF8">
        <w:rPr>
          <w:rFonts w:ascii="Arial" w:hAnsi="Arial" w:cs="Arial"/>
          <w:bCs/>
          <w:sz w:val="20"/>
          <w:szCs w:val="20"/>
        </w:rPr>
        <w:t xml:space="preserve">Variabilité spatio-temporelle de la pluviométrie et son impact sur les ressources en eaux souterraines : cas du district d’Abidjan (sud de la Côte d’Ivoire). </w:t>
      </w:r>
      <w:r w:rsidRPr="00030FF8">
        <w:rPr>
          <w:rFonts w:ascii="Arial" w:hAnsi="Arial" w:cs="Arial"/>
          <w:iCs/>
          <w:sz w:val="20"/>
          <w:szCs w:val="20"/>
        </w:rPr>
        <w:t>14e colloque International en évaluation environnementale. 12-13 mars 2009, Niamey (Niger),</w:t>
      </w:r>
      <w:r w:rsidRPr="00030FF8">
        <w:rPr>
          <w:rFonts w:ascii="Arial" w:hAnsi="Arial" w:cs="Arial"/>
          <w:sz w:val="20"/>
          <w:szCs w:val="20"/>
        </w:rPr>
        <w:t xml:space="preserve"> pp. 26-29.</w:t>
      </w:r>
    </w:p>
    <w:p w14:paraId="24129DB4" w14:textId="44DA32F0" w:rsidR="00CE2F94" w:rsidRPr="00030FF8" w:rsidRDefault="00DB644D">
      <w:pPr>
        <w:spacing w:before="240" w:line="360" w:lineRule="auto"/>
        <w:ind w:left="709" w:hanging="709"/>
        <w:jc w:val="both"/>
        <w:rPr>
          <w:rFonts w:ascii="Arial" w:hAnsi="Arial" w:cs="Arial"/>
          <w:sz w:val="20"/>
          <w:szCs w:val="20"/>
          <w:lang w:val="en-GB"/>
        </w:rPr>
      </w:pPr>
      <w:proofErr w:type="spellStart"/>
      <w:r w:rsidRPr="00030FF8">
        <w:rPr>
          <w:rFonts w:ascii="Arial" w:hAnsi="Arial" w:cs="Arial"/>
          <w:sz w:val="20"/>
          <w:szCs w:val="20"/>
          <w:lang w:val="en-GB"/>
        </w:rPr>
        <w:t>Sottile</w:t>
      </w:r>
      <w:proofErr w:type="spellEnd"/>
      <w:r w:rsidR="007E5D75">
        <w:rPr>
          <w:rFonts w:ascii="Arial" w:hAnsi="Arial" w:cs="Arial"/>
          <w:sz w:val="20"/>
          <w:szCs w:val="20"/>
          <w:lang w:val="en-GB"/>
        </w:rPr>
        <w:t>,</w:t>
      </w:r>
      <w:r w:rsidRPr="00030FF8">
        <w:rPr>
          <w:rFonts w:ascii="Arial" w:hAnsi="Arial" w:cs="Arial"/>
          <w:sz w:val="20"/>
          <w:szCs w:val="20"/>
          <w:lang w:val="en-GB"/>
        </w:rPr>
        <w:t xml:space="preserve"> G., </w:t>
      </w:r>
      <w:proofErr w:type="spellStart"/>
      <w:r w:rsidRPr="00030FF8">
        <w:rPr>
          <w:rFonts w:ascii="Arial" w:hAnsi="Arial" w:cs="Arial"/>
          <w:sz w:val="20"/>
          <w:szCs w:val="20"/>
          <w:lang w:val="en-GB"/>
        </w:rPr>
        <w:t>Francipane</w:t>
      </w:r>
      <w:proofErr w:type="spellEnd"/>
      <w:r w:rsidR="00616162">
        <w:rPr>
          <w:rFonts w:ascii="Arial" w:hAnsi="Arial" w:cs="Arial"/>
          <w:sz w:val="20"/>
          <w:szCs w:val="20"/>
          <w:lang w:val="en-GB"/>
        </w:rPr>
        <w:t>,</w:t>
      </w:r>
      <w:r w:rsidRPr="00030FF8">
        <w:rPr>
          <w:rFonts w:ascii="Arial" w:hAnsi="Arial" w:cs="Arial"/>
          <w:sz w:val="20"/>
          <w:szCs w:val="20"/>
          <w:lang w:val="en-GB"/>
        </w:rPr>
        <w:t xml:space="preserve"> A., </w:t>
      </w:r>
      <w:proofErr w:type="spellStart"/>
      <w:r w:rsidRPr="00030FF8">
        <w:rPr>
          <w:rFonts w:ascii="Arial" w:hAnsi="Arial" w:cs="Arial"/>
          <w:sz w:val="20"/>
          <w:szCs w:val="20"/>
          <w:lang w:val="en-GB"/>
        </w:rPr>
        <w:t>Adelfio</w:t>
      </w:r>
      <w:proofErr w:type="spellEnd"/>
      <w:r w:rsidR="00616162">
        <w:rPr>
          <w:rFonts w:ascii="Arial" w:hAnsi="Arial" w:cs="Arial"/>
          <w:sz w:val="20"/>
          <w:szCs w:val="20"/>
          <w:lang w:val="en-GB"/>
        </w:rPr>
        <w:t>,</w:t>
      </w:r>
      <w:r w:rsidRPr="00030FF8">
        <w:rPr>
          <w:rFonts w:ascii="Arial" w:hAnsi="Arial" w:cs="Arial"/>
          <w:sz w:val="20"/>
          <w:szCs w:val="20"/>
          <w:lang w:val="en-GB"/>
        </w:rPr>
        <w:t xml:space="preserve"> G. &amp; Noto</w:t>
      </w:r>
      <w:r w:rsidR="00616162">
        <w:rPr>
          <w:rFonts w:ascii="Arial" w:hAnsi="Arial" w:cs="Arial"/>
          <w:sz w:val="20"/>
          <w:szCs w:val="20"/>
          <w:lang w:val="en-GB"/>
        </w:rPr>
        <w:t>,</w:t>
      </w:r>
      <w:r w:rsidRPr="00030FF8">
        <w:rPr>
          <w:rFonts w:ascii="Arial" w:hAnsi="Arial" w:cs="Arial"/>
          <w:sz w:val="20"/>
          <w:szCs w:val="20"/>
          <w:lang w:val="en-GB"/>
        </w:rPr>
        <w:t xml:space="preserve"> L.V. (2021). A PCA-based clustering algorithm for the identification of stratiform and convective precipitation at the event scale: an application to the sub-hourly precipitation of Sicily, Italy. </w:t>
      </w:r>
      <w:r w:rsidRPr="00616162">
        <w:rPr>
          <w:rFonts w:ascii="Arial" w:hAnsi="Arial" w:cs="Arial"/>
          <w:iCs/>
          <w:sz w:val="20"/>
          <w:szCs w:val="20"/>
          <w:lang w:val="en-GB"/>
        </w:rPr>
        <w:t>Stochastic Environmental Research and Risk Assessment</w:t>
      </w:r>
      <w:r w:rsidRPr="00030FF8">
        <w:rPr>
          <w:rFonts w:ascii="Arial" w:hAnsi="Arial" w:cs="Arial"/>
          <w:sz w:val="20"/>
          <w:szCs w:val="20"/>
          <w:lang w:val="en-GB"/>
        </w:rPr>
        <w:t>, 36</w:t>
      </w:r>
      <w:r w:rsidR="00616162">
        <w:rPr>
          <w:rFonts w:ascii="Arial" w:hAnsi="Arial" w:cs="Arial"/>
          <w:sz w:val="20"/>
          <w:szCs w:val="20"/>
          <w:lang w:val="en-GB"/>
        </w:rPr>
        <w:t>,</w:t>
      </w:r>
      <w:r w:rsidRPr="00030FF8">
        <w:rPr>
          <w:rFonts w:ascii="Arial" w:hAnsi="Arial" w:cs="Arial"/>
          <w:sz w:val="20"/>
          <w:szCs w:val="20"/>
          <w:lang w:val="en-GB"/>
        </w:rPr>
        <w:t xml:space="preserve"> 2303-2317.</w:t>
      </w:r>
    </w:p>
    <w:p w14:paraId="7938BD35" w14:textId="705E1D89" w:rsidR="00CE2F94" w:rsidRPr="00030FF8" w:rsidRDefault="00DB644D">
      <w:pPr>
        <w:spacing w:before="240" w:line="360" w:lineRule="auto"/>
        <w:ind w:left="709" w:hanging="709"/>
        <w:jc w:val="both"/>
        <w:rPr>
          <w:rFonts w:ascii="Arial" w:hAnsi="Arial" w:cs="Arial"/>
          <w:sz w:val="20"/>
          <w:szCs w:val="20"/>
          <w:shd w:val="clear" w:color="auto" w:fill="FFFFFF"/>
          <w:lang w:val="en-GB"/>
        </w:rPr>
      </w:pPr>
      <w:proofErr w:type="spellStart"/>
      <w:r w:rsidRPr="00030FF8">
        <w:rPr>
          <w:rFonts w:ascii="Arial" w:hAnsi="Arial" w:cs="Arial"/>
          <w:sz w:val="20"/>
          <w:szCs w:val="20"/>
          <w:shd w:val="clear" w:color="auto" w:fill="FFFFFF"/>
          <w:lang w:val="en-GB"/>
        </w:rPr>
        <w:lastRenderedPageBreak/>
        <w:t>Testud</w:t>
      </w:r>
      <w:proofErr w:type="spellEnd"/>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J., </w:t>
      </w:r>
      <w:proofErr w:type="spellStart"/>
      <w:r w:rsidRPr="00030FF8">
        <w:rPr>
          <w:rFonts w:ascii="Arial" w:hAnsi="Arial" w:cs="Arial"/>
          <w:sz w:val="20"/>
          <w:szCs w:val="20"/>
          <w:shd w:val="clear" w:color="auto" w:fill="FFFFFF"/>
          <w:lang w:val="en-GB"/>
        </w:rPr>
        <w:t>Oury</w:t>
      </w:r>
      <w:proofErr w:type="spellEnd"/>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S., Black</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R.A., </w:t>
      </w:r>
      <w:proofErr w:type="spellStart"/>
      <w:r w:rsidRPr="00030FF8">
        <w:rPr>
          <w:rFonts w:ascii="Arial" w:hAnsi="Arial" w:cs="Arial"/>
          <w:sz w:val="20"/>
          <w:szCs w:val="20"/>
          <w:shd w:val="clear" w:color="auto" w:fill="FFFFFF"/>
          <w:lang w:val="en-GB"/>
        </w:rPr>
        <w:t>Amayenc</w:t>
      </w:r>
      <w:proofErr w:type="spellEnd"/>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P. &amp; Dou</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X. (2001). The Concept of ‘‘Normalized’’ Distribution to Describe Raindrop Spectra: A Tool for</w:t>
      </w:r>
      <w:r w:rsidRPr="00030FF8">
        <w:rPr>
          <w:rFonts w:ascii="Arial" w:hAnsi="Arial" w:cs="Arial"/>
          <w:sz w:val="20"/>
          <w:szCs w:val="20"/>
          <w:lang w:val="en-GB"/>
        </w:rPr>
        <w:br/>
      </w:r>
      <w:r w:rsidRPr="00030FF8">
        <w:rPr>
          <w:rFonts w:ascii="Arial" w:hAnsi="Arial" w:cs="Arial"/>
          <w:sz w:val="20"/>
          <w:szCs w:val="20"/>
          <w:shd w:val="clear" w:color="auto" w:fill="FFFFFF"/>
          <w:lang w:val="en-GB"/>
        </w:rPr>
        <w:t xml:space="preserve">Cloud Physics and Cloud Remote Sensing. </w:t>
      </w:r>
      <w:r w:rsidRPr="00130767">
        <w:rPr>
          <w:rFonts w:ascii="Arial" w:hAnsi="Arial" w:cs="Arial"/>
          <w:iCs/>
          <w:sz w:val="20"/>
          <w:szCs w:val="20"/>
          <w:shd w:val="clear" w:color="auto" w:fill="FFFFFF"/>
          <w:lang w:val="en-GB"/>
        </w:rPr>
        <w:t>Journal of Applied Meteorology</w:t>
      </w:r>
      <w:r w:rsidR="00130767" w:rsidRPr="00130767">
        <w:rPr>
          <w:rFonts w:ascii="Arial" w:hAnsi="Arial" w:cs="Arial"/>
          <w:iCs/>
          <w:sz w:val="20"/>
          <w:szCs w:val="20"/>
          <w:shd w:val="clear" w:color="auto" w:fill="FFFFFF"/>
          <w:lang w:val="en-GB"/>
        </w:rPr>
        <w:t>,</w:t>
      </w:r>
      <w:r w:rsidRPr="00030FF8">
        <w:rPr>
          <w:rFonts w:ascii="Arial" w:hAnsi="Arial" w:cs="Arial"/>
          <w:i/>
          <w:sz w:val="20"/>
          <w:szCs w:val="20"/>
          <w:shd w:val="clear" w:color="auto" w:fill="FFFFFF"/>
          <w:lang w:val="en-GB"/>
        </w:rPr>
        <w:t xml:space="preserve"> </w:t>
      </w:r>
      <w:r w:rsidRPr="00030FF8">
        <w:rPr>
          <w:rFonts w:ascii="Arial" w:hAnsi="Arial" w:cs="Arial"/>
          <w:sz w:val="20"/>
          <w:szCs w:val="20"/>
          <w:shd w:val="clear" w:color="auto" w:fill="FFFFFF"/>
          <w:lang w:val="en-GB"/>
        </w:rPr>
        <w:t>40</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1118-1140.</w:t>
      </w:r>
    </w:p>
    <w:p w14:paraId="12604E1C" w14:textId="7B294320" w:rsidR="00FD7262" w:rsidRPr="00030FF8" w:rsidRDefault="00FD7262" w:rsidP="00FD7262">
      <w:pPr>
        <w:spacing w:before="240" w:line="360" w:lineRule="auto"/>
        <w:ind w:left="709" w:hanging="709"/>
        <w:jc w:val="both"/>
        <w:rPr>
          <w:rFonts w:ascii="Arial" w:hAnsi="Arial" w:cs="Arial"/>
          <w:sz w:val="20"/>
          <w:szCs w:val="20"/>
          <w:shd w:val="clear" w:color="auto" w:fill="FFFFFF"/>
          <w:lang w:val="en-GB"/>
        </w:rPr>
      </w:pPr>
      <w:r w:rsidRPr="00030FF8">
        <w:rPr>
          <w:rFonts w:ascii="Arial" w:hAnsi="Arial" w:cs="Arial"/>
          <w:sz w:val="20"/>
          <w:szCs w:val="20"/>
          <w:shd w:val="clear" w:color="auto" w:fill="FFFFFF"/>
          <w:lang w:val="en-GB"/>
        </w:rPr>
        <w:t>Tremblay</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A. (2005). Stratiform and Convective Components of Surface Precipitation. </w:t>
      </w:r>
      <w:r w:rsidRPr="00130767">
        <w:rPr>
          <w:rFonts w:ascii="Arial" w:hAnsi="Arial" w:cs="Arial"/>
          <w:iCs/>
          <w:sz w:val="20"/>
          <w:szCs w:val="20"/>
          <w:shd w:val="clear" w:color="auto" w:fill="FFFFFF"/>
          <w:lang w:val="en-GB"/>
        </w:rPr>
        <w:t>Journal of the Atmospheric Sciences</w:t>
      </w:r>
      <w:r w:rsidRPr="00030FF8">
        <w:rPr>
          <w:rFonts w:ascii="Arial" w:hAnsi="Arial" w:cs="Arial"/>
          <w:i/>
          <w:sz w:val="20"/>
          <w:szCs w:val="20"/>
          <w:shd w:val="clear" w:color="auto" w:fill="FFFFFF"/>
          <w:lang w:val="en-GB"/>
        </w:rPr>
        <w:t xml:space="preserve">, </w:t>
      </w:r>
      <w:r w:rsidRPr="00030FF8">
        <w:rPr>
          <w:rFonts w:ascii="Arial" w:hAnsi="Arial" w:cs="Arial"/>
          <w:sz w:val="20"/>
          <w:szCs w:val="20"/>
          <w:shd w:val="clear" w:color="auto" w:fill="FFFFFF"/>
          <w:lang w:val="en-GB"/>
        </w:rPr>
        <w:t>62</w:t>
      </w:r>
      <w:r w:rsidR="00130767">
        <w:rPr>
          <w:rFonts w:ascii="Arial" w:hAnsi="Arial" w:cs="Arial"/>
          <w:sz w:val="20"/>
          <w:szCs w:val="20"/>
          <w:shd w:val="clear" w:color="auto" w:fill="FFFFFF"/>
          <w:lang w:val="en-GB"/>
        </w:rPr>
        <w:t>,</w:t>
      </w:r>
      <w:r w:rsidRPr="00030FF8">
        <w:rPr>
          <w:rFonts w:ascii="Arial" w:hAnsi="Arial" w:cs="Arial"/>
          <w:sz w:val="20"/>
          <w:szCs w:val="20"/>
          <w:shd w:val="clear" w:color="auto" w:fill="FFFFFF"/>
          <w:lang w:val="en-GB"/>
        </w:rPr>
        <w:t xml:space="preserve"> 1513-1528.</w:t>
      </w:r>
    </w:p>
    <w:p w14:paraId="10BF8AA6" w14:textId="442BD2F8" w:rsidR="00CE2F94" w:rsidRPr="00030FF8" w:rsidRDefault="00DB644D">
      <w:pPr>
        <w:spacing w:before="240" w:line="360" w:lineRule="auto"/>
        <w:ind w:left="709" w:hanging="709"/>
        <w:jc w:val="both"/>
        <w:rPr>
          <w:rFonts w:ascii="Arial" w:hAnsi="Arial" w:cs="Arial"/>
          <w:sz w:val="20"/>
          <w:szCs w:val="20"/>
          <w:lang w:val="en-GB"/>
        </w:rPr>
      </w:pPr>
      <w:proofErr w:type="spellStart"/>
      <w:r w:rsidRPr="00030FF8">
        <w:rPr>
          <w:rFonts w:ascii="Arial" w:hAnsi="Arial" w:cs="Arial"/>
          <w:sz w:val="20"/>
          <w:szCs w:val="20"/>
          <w:lang w:val="en-GB"/>
        </w:rPr>
        <w:t>Tschakert</w:t>
      </w:r>
      <w:proofErr w:type="spellEnd"/>
      <w:r w:rsidR="00130767">
        <w:rPr>
          <w:rFonts w:ascii="Arial" w:hAnsi="Arial" w:cs="Arial"/>
          <w:sz w:val="20"/>
          <w:szCs w:val="20"/>
          <w:lang w:val="en-GB"/>
        </w:rPr>
        <w:t>,</w:t>
      </w:r>
      <w:r w:rsidRPr="00030FF8">
        <w:rPr>
          <w:rFonts w:ascii="Arial" w:hAnsi="Arial" w:cs="Arial"/>
          <w:sz w:val="20"/>
          <w:szCs w:val="20"/>
          <w:lang w:val="en-GB"/>
        </w:rPr>
        <w:t xml:space="preserve"> P., </w:t>
      </w:r>
      <w:proofErr w:type="spellStart"/>
      <w:r w:rsidRPr="00030FF8">
        <w:rPr>
          <w:rFonts w:ascii="Arial" w:hAnsi="Arial" w:cs="Arial"/>
          <w:sz w:val="20"/>
          <w:szCs w:val="20"/>
          <w:lang w:val="en-GB"/>
        </w:rPr>
        <w:t>Sagoe</w:t>
      </w:r>
      <w:proofErr w:type="spellEnd"/>
      <w:r w:rsidR="00130767">
        <w:rPr>
          <w:rFonts w:ascii="Arial" w:hAnsi="Arial" w:cs="Arial"/>
          <w:sz w:val="20"/>
          <w:szCs w:val="20"/>
          <w:lang w:val="en-GB"/>
        </w:rPr>
        <w:t>,</w:t>
      </w:r>
      <w:r w:rsidRPr="00030FF8">
        <w:rPr>
          <w:rFonts w:ascii="Arial" w:hAnsi="Arial" w:cs="Arial"/>
          <w:sz w:val="20"/>
          <w:szCs w:val="20"/>
          <w:lang w:val="en-GB"/>
        </w:rPr>
        <w:t xml:space="preserve"> R., Ofori-Darko</w:t>
      </w:r>
      <w:r w:rsidR="00130767">
        <w:rPr>
          <w:rFonts w:ascii="Arial" w:hAnsi="Arial" w:cs="Arial"/>
          <w:sz w:val="20"/>
          <w:szCs w:val="20"/>
          <w:lang w:val="en-GB"/>
        </w:rPr>
        <w:t xml:space="preserve">, </w:t>
      </w:r>
      <w:r w:rsidR="00130767" w:rsidRPr="00030FF8">
        <w:rPr>
          <w:rFonts w:ascii="Arial" w:hAnsi="Arial" w:cs="Arial"/>
          <w:sz w:val="20"/>
          <w:szCs w:val="20"/>
          <w:lang w:val="en-GB"/>
        </w:rPr>
        <w:t>G.</w:t>
      </w:r>
      <w:r w:rsidRPr="00030FF8">
        <w:rPr>
          <w:rFonts w:ascii="Arial" w:hAnsi="Arial" w:cs="Arial"/>
          <w:sz w:val="20"/>
          <w:szCs w:val="20"/>
          <w:lang w:val="en-GB"/>
        </w:rPr>
        <w:t xml:space="preserve"> &amp; </w:t>
      </w:r>
      <w:proofErr w:type="spellStart"/>
      <w:r w:rsidRPr="00030FF8">
        <w:rPr>
          <w:rFonts w:ascii="Arial" w:hAnsi="Arial" w:cs="Arial"/>
          <w:sz w:val="20"/>
          <w:szCs w:val="20"/>
          <w:lang w:val="en-GB"/>
        </w:rPr>
        <w:t>Codjoe</w:t>
      </w:r>
      <w:proofErr w:type="spellEnd"/>
      <w:r w:rsidR="00130767">
        <w:rPr>
          <w:rFonts w:ascii="Arial" w:hAnsi="Arial" w:cs="Arial"/>
          <w:sz w:val="20"/>
          <w:szCs w:val="20"/>
          <w:lang w:val="en-GB"/>
        </w:rPr>
        <w:t>,</w:t>
      </w:r>
      <w:r w:rsidRPr="00030FF8">
        <w:rPr>
          <w:rFonts w:ascii="Arial" w:hAnsi="Arial" w:cs="Arial"/>
          <w:sz w:val="20"/>
          <w:szCs w:val="20"/>
          <w:lang w:val="en-GB"/>
        </w:rPr>
        <w:t xml:space="preserve"> S.N. (2010). Floods in the Sahel: an analysis of anomalies, memory, and anticipatory learning. </w:t>
      </w:r>
      <w:r w:rsidRPr="00130767">
        <w:rPr>
          <w:rFonts w:ascii="Arial" w:hAnsi="Arial" w:cs="Arial"/>
          <w:iCs/>
          <w:sz w:val="20"/>
          <w:szCs w:val="20"/>
          <w:lang w:val="en-GB"/>
        </w:rPr>
        <w:t>Climatic Change</w:t>
      </w:r>
      <w:r w:rsidRPr="00030FF8">
        <w:rPr>
          <w:rFonts w:ascii="Arial" w:hAnsi="Arial" w:cs="Arial"/>
          <w:i/>
          <w:sz w:val="20"/>
          <w:szCs w:val="20"/>
          <w:lang w:val="en-GB"/>
        </w:rPr>
        <w:t xml:space="preserve">. </w:t>
      </w:r>
      <w:r w:rsidRPr="00030FF8">
        <w:rPr>
          <w:rFonts w:ascii="Arial" w:hAnsi="Arial" w:cs="Arial"/>
          <w:sz w:val="20"/>
          <w:szCs w:val="20"/>
          <w:lang w:val="en-GB"/>
        </w:rPr>
        <w:t>103(3-4)</w:t>
      </w:r>
      <w:r w:rsidR="00130767">
        <w:rPr>
          <w:rFonts w:ascii="Arial" w:hAnsi="Arial" w:cs="Arial"/>
          <w:sz w:val="20"/>
          <w:szCs w:val="20"/>
          <w:lang w:val="en-GB"/>
        </w:rPr>
        <w:t>,</w:t>
      </w:r>
      <w:r w:rsidRPr="00030FF8">
        <w:rPr>
          <w:rFonts w:ascii="Arial" w:hAnsi="Arial" w:cs="Arial"/>
          <w:sz w:val="20"/>
          <w:szCs w:val="20"/>
          <w:lang w:val="en-GB"/>
        </w:rPr>
        <w:t xml:space="preserve"> 471-502.</w:t>
      </w:r>
    </w:p>
    <w:p w14:paraId="6D1F8D19" w14:textId="76032DCB" w:rsidR="00CE2F94" w:rsidRDefault="00DB644D" w:rsidP="0028128A">
      <w:pPr>
        <w:spacing w:before="240" w:line="360" w:lineRule="auto"/>
        <w:ind w:left="709" w:hanging="709"/>
        <w:jc w:val="both"/>
        <w:rPr>
          <w:rFonts w:ascii="Arial" w:eastAsia="Times New Roman" w:hAnsi="Arial" w:cs="Arial"/>
          <w:sz w:val="20"/>
          <w:szCs w:val="20"/>
          <w:lang w:val="en-GB" w:eastAsia="fr-FR"/>
        </w:rPr>
      </w:pPr>
      <w:r w:rsidRPr="00030FF8">
        <w:rPr>
          <w:rFonts w:ascii="Arial" w:hAnsi="Arial" w:cs="Arial"/>
          <w:sz w:val="20"/>
          <w:szCs w:val="20"/>
          <w:shd w:val="clear" w:color="auto" w:fill="FFFFFF"/>
          <w:lang w:val="en-US"/>
        </w:rPr>
        <w:t>Wilcox</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C., Aly</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C., </w:t>
      </w:r>
      <w:proofErr w:type="spellStart"/>
      <w:r w:rsidRPr="00030FF8">
        <w:rPr>
          <w:rFonts w:ascii="Arial" w:hAnsi="Arial" w:cs="Arial"/>
          <w:sz w:val="20"/>
          <w:szCs w:val="20"/>
          <w:shd w:val="clear" w:color="auto" w:fill="FFFFFF"/>
          <w:lang w:val="en-US"/>
        </w:rPr>
        <w:t>Vischel</w:t>
      </w:r>
      <w:proofErr w:type="spellEnd"/>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T., </w:t>
      </w:r>
      <w:proofErr w:type="spellStart"/>
      <w:r w:rsidRPr="00030FF8">
        <w:rPr>
          <w:rFonts w:ascii="Arial" w:hAnsi="Arial" w:cs="Arial"/>
          <w:sz w:val="20"/>
          <w:szCs w:val="20"/>
          <w:shd w:val="clear" w:color="auto" w:fill="FFFFFF"/>
          <w:lang w:val="en-US"/>
        </w:rPr>
        <w:t>Panthou</w:t>
      </w:r>
      <w:proofErr w:type="spellEnd"/>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G., Blanchet</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J., </w:t>
      </w:r>
      <w:proofErr w:type="spellStart"/>
      <w:r w:rsidRPr="00030FF8">
        <w:rPr>
          <w:rFonts w:ascii="Arial" w:hAnsi="Arial" w:cs="Arial"/>
          <w:sz w:val="20"/>
          <w:szCs w:val="20"/>
          <w:shd w:val="clear" w:color="auto" w:fill="FFFFFF"/>
          <w:lang w:val="en-US"/>
        </w:rPr>
        <w:t>Quantin</w:t>
      </w:r>
      <w:proofErr w:type="spellEnd"/>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G. &amp; Lebel</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T. (2021)</w:t>
      </w:r>
      <w:r w:rsidR="00130767">
        <w:rPr>
          <w:rFonts w:ascii="Arial" w:hAnsi="Arial" w:cs="Arial"/>
          <w:sz w:val="20"/>
          <w:szCs w:val="20"/>
          <w:shd w:val="clear" w:color="auto" w:fill="FFFFFF"/>
          <w:lang w:val="en-US"/>
        </w:rPr>
        <w:t>.</w:t>
      </w:r>
      <w:r w:rsidRPr="00030FF8">
        <w:rPr>
          <w:rFonts w:ascii="Arial" w:hAnsi="Arial" w:cs="Arial"/>
          <w:sz w:val="20"/>
          <w:szCs w:val="20"/>
          <w:shd w:val="clear" w:color="auto" w:fill="FFFFFF"/>
          <w:lang w:val="en-US"/>
        </w:rPr>
        <w:t xml:space="preserve"> A Stochastic Rainfall Simulator for Convective Storms. </w:t>
      </w:r>
      <w:r w:rsidRPr="00130767">
        <w:rPr>
          <w:rFonts w:ascii="Arial" w:hAnsi="Arial" w:cs="Arial"/>
          <w:iCs/>
          <w:sz w:val="20"/>
          <w:szCs w:val="20"/>
          <w:shd w:val="clear" w:color="auto" w:fill="FFFFFF"/>
          <w:lang w:val="en-GB"/>
        </w:rPr>
        <w:t>Journal of Hydrometeorology</w:t>
      </w:r>
      <w:r w:rsidRPr="00030FF8">
        <w:rPr>
          <w:rFonts w:ascii="Arial" w:hAnsi="Arial" w:cs="Arial"/>
          <w:i/>
          <w:sz w:val="20"/>
          <w:szCs w:val="20"/>
          <w:shd w:val="clear" w:color="auto" w:fill="FFFFFF"/>
          <w:lang w:val="en-GB"/>
        </w:rPr>
        <w:t xml:space="preserve">, </w:t>
      </w:r>
      <w:r w:rsidRPr="00030FF8">
        <w:rPr>
          <w:rFonts w:ascii="Arial" w:eastAsia="Times New Roman" w:hAnsi="Arial" w:cs="Arial"/>
          <w:sz w:val="20"/>
          <w:szCs w:val="20"/>
          <w:lang w:val="en-GB" w:eastAsia="fr-FR"/>
        </w:rPr>
        <w:t>22</w:t>
      </w:r>
      <w:r w:rsidR="00130767">
        <w:rPr>
          <w:rFonts w:ascii="Arial" w:eastAsia="Times New Roman" w:hAnsi="Arial" w:cs="Arial"/>
          <w:sz w:val="20"/>
          <w:szCs w:val="20"/>
          <w:lang w:val="en-GB" w:eastAsia="fr-FR"/>
        </w:rPr>
        <w:t>,</w:t>
      </w:r>
      <w:r w:rsidRPr="00030FF8">
        <w:rPr>
          <w:rFonts w:ascii="Arial" w:eastAsia="Times New Roman" w:hAnsi="Arial" w:cs="Arial"/>
          <w:sz w:val="20"/>
          <w:szCs w:val="20"/>
          <w:lang w:val="en-GB" w:eastAsia="fr-FR"/>
        </w:rPr>
        <w:t xml:space="preserve"> 387-404.</w:t>
      </w:r>
    </w:p>
    <w:p w14:paraId="394D0CB9" w14:textId="2E48DE79" w:rsidR="009F1653" w:rsidRPr="009F1653" w:rsidRDefault="009F1653" w:rsidP="0028128A">
      <w:pPr>
        <w:spacing w:before="240" w:line="360" w:lineRule="auto"/>
        <w:ind w:left="709" w:hanging="709"/>
        <w:jc w:val="both"/>
        <w:rPr>
          <w:rFonts w:ascii="Arial" w:eastAsia="Times New Roman" w:hAnsi="Arial" w:cs="Arial"/>
          <w:sz w:val="20"/>
          <w:szCs w:val="20"/>
          <w:lang w:val="en-GB" w:eastAsia="fr-FR"/>
        </w:rPr>
      </w:pPr>
      <w:r w:rsidRPr="009F1653">
        <w:rPr>
          <w:rFonts w:ascii="Arial" w:hAnsi="Arial" w:cs="Arial"/>
          <w:sz w:val="20"/>
          <w:szCs w:val="20"/>
        </w:rPr>
        <w:t>Yao, C</w:t>
      </w:r>
      <w:r>
        <w:rPr>
          <w:rFonts w:ascii="Arial" w:hAnsi="Arial" w:cs="Arial"/>
          <w:sz w:val="20"/>
          <w:szCs w:val="20"/>
        </w:rPr>
        <w:t>.</w:t>
      </w:r>
      <w:r w:rsidRPr="009F1653">
        <w:rPr>
          <w:rFonts w:ascii="Arial" w:hAnsi="Arial" w:cs="Arial"/>
          <w:sz w:val="20"/>
          <w:szCs w:val="20"/>
        </w:rPr>
        <w:t>, Modeste</w:t>
      </w:r>
      <w:r>
        <w:rPr>
          <w:rFonts w:ascii="Arial" w:hAnsi="Arial" w:cs="Arial"/>
          <w:sz w:val="20"/>
          <w:szCs w:val="20"/>
        </w:rPr>
        <w:t>,</w:t>
      </w:r>
      <w:r w:rsidRPr="009F1653">
        <w:rPr>
          <w:rFonts w:ascii="Arial" w:hAnsi="Arial" w:cs="Arial"/>
          <w:sz w:val="20"/>
          <w:szCs w:val="20"/>
        </w:rPr>
        <w:t xml:space="preserve"> K</w:t>
      </w:r>
      <w:r>
        <w:rPr>
          <w:rFonts w:ascii="Arial" w:hAnsi="Arial" w:cs="Arial"/>
          <w:sz w:val="20"/>
          <w:szCs w:val="20"/>
        </w:rPr>
        <w:t>.</w:t>
      </w:r>
      <w:r w:rsidRPr="009F1653">
        <w:rPr>
          <w:rFonts w:ascii="Arial" w:hAnsi="Arial" w:cs="Arial"/>
          <w:sz w:val="20"/>
          <w:szCs w:val="20"/>
        </w:rPr>
        <w:t>, Ehouman</w:t>
      </w:r>
      <w:r>
        <w:rPr>
          <w:rFonts w:ascii="Arial" w:hAnsi="Arial" w:cs="Arial"/>
          <w:sz w:val="20"/>
          <w:szCs w:val="20"/>
        </w:rPr>
        <w:t>,</w:t>
      </w:r>
      <w:r w:rsidRPr="009F1653">
        <w:rPr>
          <w:rFonts w:ascii="Arial" w:hAnsi="Arial" w:cs="Arial"/>
          <w:sz w:val="20"/>
          <w:szCs w:val="20"/>
        </w:rPr>
        <w:t xml:space="preserve"> S</w:t>
      </w:r>
      <w:r>
        <w:rPr>
          <w:rFonts w:ascii="Arial" w:hAnsi="Arial" w:cs="Arial"/>
          <w:sz w:val="20"/>
          <w:szCs w:val="20"/>
        </w:rPr>
        <w:t>.</w:t>
      </w:r>
      <w:r w:rsidRPr="009F1653">
        <w:rPr>
          <w:rFonts w:ascii="Arial" w:hAnsi="Arial" w:cs="Arial"/>
          <w:sz w:val="20"/>
          <w:szCs w:val="20"/>
        </w:rPr>
        <w:t xml:space="preserve">K. </w:t>
      </w:r>
      <w:r>
        <w:rPr>
          <w:rFonts w:ascii="Arial" w:hAnsi="Arial" w:cs="Arial"/>
          <w:sz w:val="20"/>
          <w:szCs w:val="20"/>
        </w:rPr>
        <w:t>(</w:t>
      </w:r>
      <w:r w:rsidRPr="009F1653">
        <w:rPr>
          <w:rFonts w:ascii="Arial" w:hAnsi="Arial" w:cs="Arial"/>
          <w:sz w:val="20"/>
          <w:szCs w:val="20"/>
        </w:rPr>
        <w:t>2024</w:t>
      </w:r>
      <w:r>
        <w:rPr>
          <w:rFonts w:ascii="Arial" w:hAnsi="Arial" w:cs="Arial"/>
          <w:sz w:val="20"/>
          <w:szCs w:val="20"/>
        </w:rPr>
        <w:t>)</w:t>
      </w:r>
      <w:r w:rsidRPr="009F1653">
        <w:rPr>
          <w:rFonts w:ascii="Arial" w:hAnsi="Arial" w:cs="Arial"/>
          <w:sz w:val="20"/>
          <w:szCs w:val="20"/>
        </w:rPr>
        <w:t xml:space="preserve">. </w:t>
      </w:r>
      <w:proofErr w:type="spellStart"/>
      <w:r w:rsidRPr="009F1653">
        <w:rPr>
          <w:rFonts w:ascii="Arial" w:hAnsi="Arial" w:cs="Arial"/>
          <w:sz w:val="20"/>
          <w:szCs w:val="20"/>
        </w:rPr>
        <w:t>Rainfall</w:t>
      </w:r>
      <w:proofErr w:type="spellEnd"/>
      <w:r w:rsidRPr="009F1653">
        <w:rPr>
          <w:rFonts w:ascii="Arial" w:hAnsi="Arial" w:cs="Arial"/>
          <w:sz w:val="20"/>
          <w:szCs w:val="20"/>
        </w:rPr>
        <w:t xml:space="preserve"> Risk over the City of Abidjan (Côte d’Ivoire</w:t>
      </w:r>
      <w:proofErr w:type="gramStart"/>
      <w:r w:rsidRPr="009F1653">
        <w:rPr>
          <w:rFonts w:ascii="Arial" w:hAnsi="Arial" w:cs="Arial"/>
          <w:sz w:val="20"/>
          <w:szCs w:val="20"/>
        </w:rPr>
        <w:t>):</w:t>
      </w:r>
      <w:proofErr w:type="gramEnd"/>
      <w:r w:rsidRPr="009F1653">
        <w:rPr>
          <w:rFonts w:ascii="Arial" w:hAnsi="Arial" w:cs="Arial"/>
          <w:sz w:val="20"/>
          <w:szCs w:val="20"/>
        </w:rPr>
        <w:t xml:space="preserve"> First Contribution of the Joint </w:t>
      </w:r>
      <w:proofErr w:type="spellStart"/>
      <w:r w:rsidRPr="009F1653">
        <w:rPr>
          <w:rFonts w:ascii="Arial" w:hAnsi="Arial" w:cs="Arial"/>
          <w:sz w:val="20"/>
          <w:szCs w:val="20"/>
        </w:rPr>
        <w:t>Analysis</w:t>
      </w:r>
      <w:proofErr w:type="spellEnd"/>
      <w:r w:rsidRPr="009F1653">
        <w:rPr>
          <w:rFonts w:ascii="Arial" w:hAnsi="Arial" w:cs="Arial"/>
          <w:sz w:val="20"/>
          <w:szCs w:val="20"/>
        </w:rPr>
        <w:t xml:space="preserve"> of Daily </w:t>
      </w:r>
      <w:proofErr w:type="spellStart"/>
      <w:r w:rsidRPr="009F1653">
        <w:rPr>
          <w:rFonts w:ascii="Arial" w:hAnsi="Arial" w:cs="Arial"/>
          <w:sz w:val="20"/>
          <w:szCs w:val="20"/>
        </w:rPr>
        <w:t>Rainfall</w:t>
      </w:r>
      <w:proofErr w:type="spellEnd"/>
      <w:r w:rsidRPr="009F1653">
        <w:rPr>
          <w:rFonts w:ascii="Arial" w:hAnsi="Arial" w:cs="Arial"/>
          <w:sz w:val="20"/>
          <w:szCs w:val="20"/>
        </w:rPr>
        <w:t xml:space="preserve"> </w:t>
      </w:r>
      <w:proofErr w:type="spellStart"/>
      <w:r w:rsidRPr="009F1653">
        <w:rPr>
          <w:rFonts w:ascii="Arial" w:hAnsi="Arial" w:cs="Arial"/>
          <w:sz w:val="20"/>
          <w:szCs w:val="20"/>
        </w:rPr>
        <w:t>from</w:t>
      </w:r>
      <w:proofErr w:type="spellEnd"/>
      <w:r w:rsidRPr="009F1653">
        <w:rPr>
          <w:rFonts w:ascii="Arial" w:hAnsi="Arial" w:cs="Arial"/>
          <w:sz w:val="20"/>
          <w:szCs w:val="20"/>
        </w:rPr>
        <w:t xml:space="preserve"> a </w:t>
      </w:r>
      <w:proofErr w:type="spellStart"/>
      <w:r w:rsidRPr="009F1653">
        <w:rPr>
          <w:rFonts w:ascii="Arial" w:hAnsi="Arial" w:cs="Arial"/>
          <w:sz w:val="20"/>
          <w:szCs w:val="20"/>
        </w:rPr>
        <w:t>Historical</w:t>
      </w:r>
      <w:proofErr w:type="spellEnd"/>
      <w:r w:rsidRPr="009F1653">
        <w:rPr>
          <w:rFonts w:ascii="Arial" w:hAnsi="Arial" w:cs="Arial"/>
          <w:sz w:val="20"/>
          <w:szCs w:val="20"/>
        </w:rPr>
        <w:t xml:space="preserve"> Record and a </w:t>
      </w:r>
      <w:proofErr w:type="spellStart"/>
      <w:r w:rsidRPr="009F1653">
        <w:rPr>
          <w:rFonts w:ascii="Arial" w:hAnsi="Arial" w:cs="Arial"/>
          <w:sz w:val="20"/>
          <w:szCs w:val="20"/>
        </w:rPr>
        <w:t>Recent</w:t>
      </w:r>
      <w:proofErr w:type="spellEnd"/>
      <w:r w:rsidRPr="009F1653">
        <w:rPr>
          <w:rFonts w:ascii="Arial" w:hAnsi="Arial" w:cs="Arial"/>
          <w:sz w:val="20"/>
          <w:szCs w:val="20"/>
        </w:rPr>
        <w:t xml:space="preserve"> Network of Rain Gauges. </w:t>
      </w:r>
      <w:proofErr w:type="spellStart"/>
      <w:r w:rsidRPr="009F1653">
        <w:rPr>
          <w:rFonts w:ascii="Arial" w:hAnsi="Arial" w:cs="Arial"/>
          <w:sz w:val="20"/>
          <w:szCs w:val="20"/>
        </w:rPr>
        <w:t>Proceedings</w:t>
      </w:r>
      <w:proofErr w:type="spellEnd"/>
      <w:r w:rsidRPr="009F1653">
        <w:rPr>
          <w:rFonts w:ascii="Arial" w:hAnsi="Arial" w:cs="Arial"/>
          <w:sz w:val="20"/>
          <w:szCs w:val="20"/>
        </w:rPr>
        <w:t xml:space="preserve"> of IAHS</w:t>
      </w:r>
      <w:r>
        <w:rPr>
          <w:rFonts w:ascii="Arial" w:hAnsi="Arial" w:cs="Arial"/>
          <w:sz w:val="20"/>
          <w:szCs w:val="20"/>
        </w:rPr>
        <w:t>,</w:t>
      </w:r>
      <w:r w:rsidRPr="009F1653">
        <w:rPr>
          <w:rFonts w:ascii="Arial" w:hAnsi="Arial" w:cs="Arial"/>
          <w:sz w:val="20"/>
          <w:szCs w:val="20"/>
        </w:rPr>
        <w:t xml:space="preserve"> 385 (avril)</w:t>
      </w:r>
      <w:r>
        <w:rPr>
          <w:rFonts w:ascii="Arial" w:hAnsi="Arial" w:cs="Arial"/>
          <w:sz w:val="20"/>
          <w:szCs w:val="20"/>
        </w:rPr>
        <w:t xml:space="preserve">, </w:t>
      </w:r>
      <w:r w:rsidRPr="009F1653">
        <w:rPr>
          <w:rFonts w:ascii="Arial" w:hAnsi="Arial" w:cs="Arial"/>
          <w:sz w:val="20"/>
          <w:szCs w:val="20"/>
        </w:rPr>
        <w:t>259</w:t>
      </w:r>
      <w:r w:rsidRPr="009F1653">
        <w:rPr>
          <w:rFonts w:ascii="Arial" w:hAnsi="Arial" w:cs="Arial"/>
          <w:sz w:val="20"/>
          <w:szCs w:val="20"/>
        </w:rPr>
        <w:noBreakHyphen/>
      </w:r>
      <w:r>
        <w:rPr>
          <w:rFonts w:ascii="Arial" w:hAnsi="Arial" w:cs="Arial"/>
          <w:sz w:val="20"/>
          <w:szCs w:val="20"/>
        </w:rPr>
        <w:t>2</w:t>
      </w:r>
      <w:r w:rsidRPr="009F1653">
        <w:rPr>
          <w:rFonts w:ascii="Arial" w:hAnsi="Arial" w:cs="Arial"/>
          <w:sz w:val="20"/>
          <w:szCs w:val="20"/>
        </w:rPr>
        <w:t xml:space="preserve">65. </w:t>
      </w:r>
    </w:p>
    <w:p w14:paraId="4BF21613"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C129E3F"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58CD0BEB"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6FB19C51"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64AAEA26"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1EA93EF"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CC551FC"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1F0571FD"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31650846"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3C89BBD9"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727DD484"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48B8FAC3"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6911CB8F"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2952C7C2"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34ECADA8"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19954DCC" w14:textId="77777777" w:rsidR="00E65497" w:rsidRDefault="00E65497" w:rsidP="00E4520E">
      <w:pPr>
        <w:spacing w:before="240" w:line="360" w:lineRule="auto"/>
        <w:ind w:left="709" w:hanging="709"/>
        <w:jc w:val="both"/>
        <w:rPr>
          <w:rFonts w:ascii="Times New Roman" w:hAnsi="Times New Roman" w:cs="Times New Roman"/>
          <w:sz w:val="24"/>
          <w:szCs w:val="24"/>
          <w:lang w:val="en-GB"/>
        </w:rPr>
      </w:pPr>
    </w:p>
    <w:p w14:paraId="2AE39E61" w14:textId="77777777" w:rsidR="00E65497" w:rsidRDefault="00E65497" w:rsidP="00E4520E">
      <w:pPr>
        <w:spacing w:before="240" w:line="360" w:lineRule="auto"/>
        <w:ind w:left="709" w:hanging="709"/>
        <w:jc w:val="both"/>
        <w:rPr>
          <w:rFonts w:ascii="Times New Roman" w:hAnsi="Times New Roman" w:cs="Times New Roman"/>
          <w:sz w:val="24"/>
          <w:szCs w:val="24"/>
          <w:lang w:val="en-GB"/>
        </w:rPr>
      </w:pPr>
    </w:p>
    <w:p w14:paraId="7A2177AA"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C663F9B"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6E8786B" w14:textId="77777777" w:rsidR="00F42BAB" w:rsidRDefault="00F42BAB" w:rsidP="00E4520E">
      <w:pPr>
        <w:spacing w:before="240" w:line="360" w:lineRule="auto"/>
        <w:ind w:left="709" w:hanging="709"/>
        <w:jc w:val="both"/>
        <w:rPr>
          <w:rFonts w:ascii="Times New Roman" w:hAnsi="Times New Roman" w:cs="Times New Roman"/>
          <w:sz w:val="24"/>
          <w:szCs w:val="24"/>
          <w:lang w:val="en-GB"/>
        </w:rPr>
      </w:pPr>
    </w:p>
    <w:p w14:paraId="0A4A65E1" w14:textId="1900E7A0" w:rsidR="00FB4F9D" w:rsidRPr="00CE18D2" w:rsidRDefault="00FB4F9D" w:rsidP="00FB4F9D">
      <w:pPr>
        <w:pStyle w:val="Caption"/>
        <w:jc w:val="both"/>
        <w:rPr>
          <w:rFonts w:ascii="Arial" w:hAnsi="Arial" w:cs="Arial"/>
          <w:b/>
          <w:i w:val="0"/>
          <w:color w:val="auto"/>
          <w:sz w:val="20"/>
          <w:szCs w:val="20"/>
          <w:lang w:val="en-CA"/>
        </w:rPr>
      </w:pPr>
      <w:bookmarkStart w:id="26" w:name="_Toc147179754"/>
      <w:r w:rsidRPr="00CE18D2">
        <w:rPr>
          <w:rFonts w:ascii="Arial" w:hAnsi="Arial" w:cs="Arial"/>
          <w:b/>
          <w:i w:val="0"/>
          <w:color w:val="000000" w:themeColor="text1"/>
          <w:sz w:val="20"/>
          <w:szCs w:val="20"/>
          <w:lang w:val="en-CA"/>
        </w:rPr>
        <w:t xml:space="preserve">Table </w:t>
      </w:r>
      <w:r w:rsidR="00CE18D2" w:rsidRPr="00CE18D2">
        <w:rPr>
          <w:rFonts w:ascii="Arial" w:hAnsi="Arial" w:cs="Arial"/>
          <w:b/>
          <w:i w:val="0"/>
          <w:color w:val="000000" w:themeColor="text1"/>
          <w:sz w:val="20"/>
          <w:szCs w:val="20"/>
          <w:lang w:val="en-CA"/>
        </w:rPr>
        <w:t>1</w:t>
      </w:r>
      <w:r w:rsidRPr="00CE18D2">
        <w:rPr>
          <w:rFonts w:ascii="Arial" w:hAnsi="Arial" w:cs="Arial"/>
          <w:b/>
          <w:i w:val="0"/>
          <w:color w:val="000000" w:themeColor="text1"/>
          <w:sz w:val="20"/>
          <w:szCs w:val="20"/>
          <w:lang w:val="en-CA"/>
        </w:rPr>
        <w:t xml:space="preserve">. </w:t>
      </w:r>
      <w:bookmarkEnd w:id="26"/>
      <w:r w:rsidRPr="00CE18D2">
        <w:rPr>
          <w:rFonts w:ascii="Arial" w:hAnsi="Arial" w:cs="Arial"/>
          <w:b/>
          <w:i w:val="0"/>
          <w:color w:val="auto"/>
          <w:sz w:val="20"/>
          <w:szCs w:val="20"/>
          <w:lang w:val="en-CA"/>
        </w:rPr>
        <w:t>Acquired Rainfall Database</w:t>
      </w:r>
    </w:p>
    <w:p w14:paraId="6333232E" w14:textId="77777777" w:rsidR="00FB4F9D" w:rsidRDefault="00FB4F9D" w:rsidP="00FB4F9D">
      <w:pPr>
        <w:pStyle w:val="Caption"/>
        <w:jc w:val="both"/>
        <w:rPr>
          <w:i w:val="0"/>
          <w:color w:val="auto"/>
          <w:lang w:val="en-CA"/>
        </w:rPr>
      </w:pPr>
      <w:r>
        <w:rPr>
          <w:rFonts w:ascii="Times New Roman" w:hAnsi="Times New Roman"/>
          <w:i w:val="0"/>
          <w:color w:val="auto"/>
          <w:sz w:val="24"/>
          <w:szCs w:val="24"/>
          <w:lang w:val="en-CA"/>
        </w:rPr>
        <w:tab/>
      </w:r>
      <w:r>
        <w:rPr>
          <w:rFonts w:ascii="Times New Roman" w:hAnsi="Times New Roman"/>
          <w:i w:val="0"/>
          <w:color w:val="auto"/>
          <w:sz w:val="24"/>
          <w:szCs w:val="24"/>
          <w:lang w:val="en-CA"/>
        </w:rPr>
        <w:tab/>
      </w:r>
      <w:r>
        <w:rPr>
          <w:rFonts w:ascii="Times New Roman" w:hAnsi="Times New Roman"/>
          <w:i w:val="0"/>
          <w:color w:val="auto"/>
          <w:sz w:val="24"/>
          <w:szCs w:val="24"/>
          <w:lang w:val="en-CA"/>
        </w:rPr>
        <w:tab/>
      </w:r>
    </w:p>
    <w:tbl>
      <w:tblPr>
        <w:tblStyle w:val="TableGrid"/>
        <w:tblW w:w="9696" w:type="dxa"/>
        <w:tblLook w:val="04A0" w:firstRow="1" w:lastRow="0" w:firstColumn="1" w:lastColumn="0" w:noHBand="0" w:noVBand="1"/>
      </w:tblPr>
      <w:tblGrid>
        <w:gridCol w:w="1662"/>
        <w:gridCol w:w="1708"/>
        <w:gridCol w:w="2127"/>
        <w:gridCol w:w="4199"/>
      </w:tblGrid>
      <w:tr w:rsidR="00FB4F9D" w:rsidRPr="00CE18D2" w14:paraId="15DA47FC" w14:textId="77777777" w:rsidTr="00905E30">
        <w:tc>
          <w:tcPr>
            <w:tcW w:w="1661" w:type="dxa"/>
            <w:tcBorders>
              <w:left w:val="nil"/>
              <w:right w:val="nil"/>
            </w:tcBorders>
          </w:tcPr>
          <w:p w14:paraId="3BD98FA0" w14:textId="77777777" w:rsidR="00FB4F9D" w:rsidRPr="00CE18D2" w:rsidRDefault="00FB4F9D" w:rsidP="00905E30">
            <w:pPr>
              <w:spacing w:after="0" w:line="360" w:lineRule="auto"/>
              <w:jc w:val="center"/>
              <w:rPr>
                <w:rFonts w:ascii="Arial" w:hAnsi="Arial" w:cs="Arial"/>
                <w:b/>
                <w:bCs/>
                <w:sz w:val="20"/>
                <w:szCs w:val="20"/>
              </w:rPr>
            </w:pPr>
            <w:r w:rsidRPr="00CE18D2">
              <w:rPr>
                <w:rFonts w:ascii="Arial" w:hAnsi="Arial" w:cs="Arial"/>
                <w:b/>
                <w:bCs/>
                <w:sz w:val="20"/>
                <w:szCs w:val="20"/>
              </w:rPr>
              <w:t>Sites</w:t>
            </w:r>
          </w:p>
        </w:tc>
        <w:tc>
          <w:tcPr>
            <w:tcW w:w="1708" w:type="dxa"/>
            <w:tcBorders>
              <w:left w:val="nil"/>
              <w:right w:val="nil"/>
            </w:tcBorders>
          </w:tcPr>
          <w:p w14:paraId="2467C6E4" w14:textId="77777777" w:rsidR="00FB4F9D" w:rsidRPr="00CE18D2" w:rsidRDefault="00FB4F9D" w:rsidP="00905E30">
            <w:pPr>
              <w:spacing w:after="0" w:line="360" w:lineRule="auto"/>
              <w:jc w:val="both"/>
              <w:rPr>
                <w:rFonts w:ascii="Arial" w:hAnsi="Arial" w:cs="Arial"/>
                <w:b/>
                <w:bCs/>
                <w:sz w:val="20"/>
                <w:szCs w:val="20"/>
              </w:rPr>
            </w:pPr>
            <w:proofErr w:type="spellStart"/>
            <w:r w:rsidRPr="00CE18D2">
              <w:rPr>
                <w:rFonts w:ascii="Arial" w:hAnsi="Arial" w:cs="Arial"/>
                <w:b/>
                <w:bCs/>
                <w:sz w:val="20"/>
                <w:szCs w:val="20"/>
              </w:rPr>
              <w:t>Coordinates</w:t>
            </w:r>
            <w:proofErr w:type="spellEnd"/>
          </w:p>
        </w:tc>
        <w:tc>
          <w:tcPr>
            <w:tcW w:w="2127" w:type="dxa"/>
            <w:tcBorders>
              <w:left w:val="nil"/>
              <w:right w:val="nil"/>
            </w:tcBorders>
          </w:tcPr>
          <w:p w14:paraId="3C45E388" w14:textId="77777777" w:rsidR="00FB4F9D" w:rsidRPr="00CE18D2" w:rsidRDefault="00FB4F9D" w:rsidP="00905E30">
            <w:pPr>
              <w:spacing w:after="0" w:line="360" w:lineRule="auto"/>
              <w:jc w:val="both"/>
              <w:rPr>
                <w:rFonts w:ascii="Arial" w:hAnsi="Arial" w:cs="Arial"/>
                <w:b/>
                <w:bCs/>
                <w:sz w:val="20"/>
                <w:szCs w:val="20"/>
              </w:rPr>
            </w:pPr>
            <w:proofErr w:type="spellStart"/>
            <w:r w:rsidRPr="00CE18D2">
              <w:rPr>
                <w:rFonts w:ascii="Arial" w:hAnsi="Arial" w:cs="Arial"/>
                <w:b/>
                <w:bCs/>
                <w:sz w:val="20"/>
                <w:szCs w:val="20"/>
              </w:rPr>
              <w:t>Measurement</w:t>
            </w:r>
            <w:proofErr w:type="spellEnd"/>
            <w:r w:rsidRPr="00CE18D2">
              <w:rPr>
                <w:rFonts w:ascii="Arial" w:hAnsi="Arial" w:cs="Arial"/>
                <w:b/>
                <w:bCs/>
                <w:sz w:val="20"/>
                <w:szCs w:val="20"/>
              </w:rPr>
              <w:t xml:space="preserve"> </w:t>
            </w:r>
            <w:proofErr w:type="spellStart"/>
            <w:r w:rsidRPr="00CE18D2">
              <w:rPr>
                <w:rFonts w:ascii="Arial" w:hAnsi="Arial" w:cs="Arial"/>
                <w:b/>
                <w:bCs/>
                <w:sz w:val="20"/>
                <w:szCs w:val="20"/>
              </w:rPr>
              <w:t>Period</w:t>
            </w:r>
            <w:proofErr w:type="spellEnd"/>
          </w:p>
        </w:tc>
        <w:tc>
          <w:tcPr>
            <w:tcW w:w="4199" w:type="dxa"/>
            <w:tcBorders>
              <w:left w:val="nil"/>
              <w:right w:val="nil"/>
            </w:tcBorders>
          </w:tcPr>
          <w:p w14:paraId="6036B5EA" w14:textId="77777777" w:rsidR="00FB4F9D" w:rsidRPr="00CE18D2" w:rsidRDefault="00FB4F9D" w:rsidP="00905E30">
            <w:pPr>
              <w:spacing w:after="0" w:line="360" w:lineRule="auto"/>
              <w:jc w:val="both"/>
              <w:rPr>
                <w:rFonts w:ascii="Arial" w:hAnsi="Arial" w:cs="Arial"/>
                <w:b/>
                <w:bCs/>
                <w:sz w:val="20"/>
                <w:szCs w:val="20"/>
                <w:lang w:val="en-CA"/>
              </w:rPr>
            </w:pPr>
            <w:r w:rsidRPr="00CE18D2">
              <w:rPr>
                <w:rFonts w:ascii="Arial" w:hAnsi="Arial" w:cs="Arial"/>
                <w:b/>
                <w:bCs/>
                <w:sz w:val="20"/>
                <w:szCs w:val="20"/>
                <w:lang w:val="en-CA"/>
              </w:rPr>
              <w:t>Total Annual Rainfall (mm)</w:t>
            </w:r>
          </w:p>
          <w:p w14:paraId="2DEDC639" w14:textId="77777777" w:rsidR="00FB4F9D" w:rsidRPr="00CE18D2" w:rsidRDefault="00FB4F9D" w:rsidP="00905E30">
            <w:pPr>
              <w:spacing w:after="0" w:line="360" w:lineRule="auto"/>
              <w:jc w:val="both"/>
              <w:rPr>
                <w:rFonts w:ascii="Arial" w:hAnsi="Arial" w:cs="Arial"/>
                <w:b/>
                <w:bCs/>
                <w:sz w:val="20"/>
                <w:szCs w:val="20"/>
                <w:lang w:val="en-CA"/>
              </w:rPr>
            </w:pPr>
            <w:r w:rsidRPr="00CE18D2">
              <w:rPr>
                <w:rFonts w:ascii="Arial" w:hAnsi="Arial" w:cs="Arial"/>
                <w:b/>
                <w:bCs/>
                <w:sz w:val="20"/>
                <w:szCs w:val="20"/>
                <w:lang w:val="en-CA"/>
              </w:rPr>
              <w:t>Total Measurement Time (min or h)</w:t>
            </w:r>
          </w:p>
        </w:tc>
      </w:tr>
      <w:tr w:rsidR="00FB4F9D" w:rsidRPr="00CE18D2" w14:paraId="59BAE0BB" w14:textId="77777777" w:rsidTr="00905E30">
        <w:tc>
          <w:tcPr>
            <w:tcW w:w="1661" w:type="dxa"/>
            <w:tcBorders>
              <w:left w:val="nil"/>
              <w:right w:val="nil"/>
            </w:tcBorders>
          </w:tcPr>
          <w:p w14:paraId="720848C3" w14:textId="77777777" w:rsidR="00FB4F9D" w:rsidRPr="00CE18D2" w:rsidRDefault="00FB4F9D" w:rsidP="00905E30">
            <w:pPr>
              <w:spacing w:after="0" w:line="360" w:lineRule="auto"/>
              <w:jc w:val="center"/>
              <w:rPr>
                <w:rFonts w:ascii="Arial" w:hAnsi="Arial" w:cs="Arial"/>
                <w:sz w:val="20"/>
                <w:szCs w:val="20"/>
              </w:rPr>
            </w:pPr>
            <w:r w:rsidRPr="00CE18D2">
              <w:rPr>
                <w:rFonts w:ascii="Arial" w:hAnsi="Arial" w:cs="Arial"/>
                <w:sz w:val="20"/>
                <w:szCs w:val="20"/>
              </w:rPr>
              <w:t>Abidjan</w:t>
            </w:r>
          </w:p>
          <w:p w14:paraId="42DC6636" w14:textId="77777777" w:rsidR="00FB4F9D" w:rsidRPr="00CE18D2" w:rsidRDefault="00FB4F9D" w:rsidP="00905E30">
            <w:pPr>
              <w:spacing w:after="0" w:line="360" w:lineRule="auto"/>
              <w:jc w:val="center"/>
              <w:rPr>
                <w:rFonts w:ascii="Arial" w:hAnsi="Arial" w:cs="Arial"/>
                <w:sz w:val="20"/>
                <w:szCs w:val="20"/>
                <w:highlight w:val="blue"/>
              </w:rPr>
            </w:pPr>
            <w:r w:rsidRPr="00CE18D2">
              <w:rPr>
                <w:rFonts w:ascii="Arial" w:hAnsi="Arial" w:cs="Arial"/>
                <w:sz w:val="20"/>
                <w:szCs w:val="20"/>
              </w:rPr>
              <w:t>(Côte d’Ivoire)</w:t>
            </w:r>
          </w:p>
        </w:tc>
        <w:tc>
          <w:tcPr>
            <w:tcW w:w="1708" w:type="dxa"/>
            <w:tcBorders>
              <w:left w:val="nil"/>
              <w:right w:val="nil"/>
            </w:tcBorders>
          </w:tcPr>
          <w:p w14:paraId="1C4A0BBF" w14:textId="77777777" w:rsidR="00FB4F9D" w:rsidRPr="00CE18D2" w:rsidRDefault="00FB4F9D" w:rsidP="00905E30">
            <w:pPr>
              <w:spacing w:after="0" w:line="360" w:lineRule="auto"/>
              <w:jc w:val="both"/>
              <w:rPr>
                <w:rFonts w:ascii="Arial" w:hAnsi="Arial" w:cs="Arial"/>
                <w:sz w:val="20"/>
                <w:szCs w:val="20"/>
              </w:rPr>
            </w:pPr>
            <w:r w:rsidRPr="00CE18D2">
              <w:rPr>
                <w:rFonts w:ascii="Arial" w:eastAsia="Times New Roman" w:hAnsi="Arial" w:cs="Arial"/>
                <w:sz w:val="20"/>
                <w:szCs w:val="20"/>
                <w:lang w:eastAsia="fr-FR"/>
              </w:rPr>
              <w:t>5°25N ; 4°W </w:t>
            </w:r>
            <w:r w:rsidRPr="00CE18D2">
              <w:rPr>
                <w:rFonts w:ascii="Arial" w:hAnsi="Arial" w:cs="Arial"/>
                <w:sz w:val="20"/>
                <w:szCs w:val="20"/>
              </w:rPr>
              <w:t xml:space="preserve"> </w:t>
            </w:r>
          </w:p>
          <w:p w14:paraId="5FB167F7" w14:textId="77777777" w:rsidR="00FB4F9D" w:rsidRPr="00CE18D2" w:rsidRDefault="00FB4F9D" w:rsidP="00905E30">
            <w:pPr>
              <w:spacing w:after="0" w:line="360" w:lineRule="auto"/>
              <w:jc w:val="both"/>
              <w:rPr>
                <w:rFonts w:ascii="Arial" w:hAnsi="Arial" w:cs="Arial"/>
                <w:sz w:val="20"/>
                <w:szCs w:val="20"/>
                <w:highlight w:val="blue"/>
              </w:rPr>
            </w:pPr>
            <w:proofErr w:type="gramStart"/>
            <w:r w:rsidRPr="00CE18D2">
              <w:rPr>
                <w:rFonts w:ascii="Arial" w:hAnsi="Arial" w:cs="Arial"/>
                <w:sz w:val="20"/>
                <w:szCs w:val="20"/>
              </w:rPr>
              <w:t>altitude</w:t>
            </w:r>
            <w:proofErr w:type="gramEnd"/>
            <w:r w:rsidRPr="00CE18D2">
              <w:rPr>
                <w:rFonts w:ascii="Arial" w:hAnsi="Arial" w:cs="Arial"/>
                <w:sz w:val="20"/>
                <w:szCs w:val="20"/>
              </w:rPr>
              <w:t xml:space="preserve"> 40 m</w:t>
            </w:r>
          </w:p>
        </w:tc>
        <w:tc>
          <w:tcPr>
            <w:tcW w:w="2127" w:type="dxa"/>
            <w:tcBorders>
              <w:left w:val="nil"/>
              <w:right w:val="nil"/>
            </w:tcBorders>
          </w:tcPr>
          <w:p w14:paraId="33EE56CF" w14:textId="77777777" w:rsidR="00FB4F9D" w:rsidRPr="00CE18D2" w:rsidRDefault="00FB4F9D" w:rsidP="00905E30">
            <w:pPr>
              <w:spacing w:after="0" w:line="360" w:lineRule="auto"/>
              <w:rPr>
                <w:rFonts w:ascii="Arial" w:hAnsi="Arial" w:cs="Arial"/>
                <w:sz w:val="20"/>
                <w:szCs w:val="20"/>
                <w:highlight w:val="blue"/>
                <w:lang w:val="en-CA"/>
              </w:rPr>
            </w:pPr>
            <w:r w:rsidRPr="00CE18D2">
              <w:rPr>
                <w:rFonts w:ascii="Arial" w:hAnsi="Arial" w:cs="Arial"/>
                <w:sz w:val="20"/>
                <w:szCs w:val="20"/>
                <w:lang w:val="en-CA"/>
              </w:rPr>
              <w:t>2018(Jan. to Dec.)</w:t>
            </w:r>
          </w:p>
          <w:p w14:paraId="59850223" w14:textId="77777777" w:rsidR="00FB4F9D" w:rsidRPr="00CE18D2" w:rsidRDefault="00FB4F9D" w:rsidP="00905E30">
            <w:pPr>
              <w:spacing w:after="0" w:line="360" w:lineRule="auto"/>
              <w:jc w:val="both"/>
              <w:rPr>
                <w:rFonts w:ascii="Arial" w:hAnsi="Arial" w:cs="Arial"/>
                <w:sz w:val="20"/>
                <w:szCs w:val="20"/>
                <w:highlight w:val="blue"/>
                <w:lang w:val="en-CA"/>
              </w:rPr>
            </w:pPr>
            <w:r w:rsidRPr="00CE18D2">
              <w:rPr>
                <w:rFonts w:ascii="Arial" w:hAnsi="Arial" w:cs="Arial"/>
                <w:sz w:val="20"/>
                <w:szCs w:val="20"/>
                <w:lang w:val="en-CA"/>
              </w:rPr>
              <w:t>2019(Jan. to Dec.)</w:t>
            </w:r>
          </w:p>
          <w:p w14:paraId="5EAFE8BB" w14:textId="77777777" w:rsidR="00FB4F9D" w:rsidRPr="00CE18D2" w:rsidRDefault="00FB4F9D" w:rsidP="00905E30">
            <w:pPr>
              <w:spacing w:after="0" w:line="360" w:lineRule="auto"/>
              <w:jc w:val="both"/>
              <w:rPr>
                <w:rFonts w:ascii="Arial" w:hAnsi="Arial" w:cs="Arial"/>
                <w:sz w:val="20"/>
                <w:szCs w:val="20"/>
                <w:highlight w:val="blue"/>
                <w:lang w:val="en-CA"/>
              </w:rPr>
            </w:pPr>
            <w:r w:rsidRPr="00CE18D2">
              <w:rPr>
                <w:rFonts w:ascii="Arial" w:hAnsi="Arial" w:cs="Arial"/>
                <w:sz w:val="20"/>
                <w:szCs w:val="20"/>
                <w:lang w:val="en-CA"/>
              </w:rPr>
              <w:t>2020(Jan. to Dec.)</w:t>
            </w:r>
          </w:p>
          <w:p w14:paraId="1D803CFB" w14:textId="77777777" w:rsidR="00FB4F9D" w:rsidRPr="00CE18D2" w:rsidRDefault="00FB4F9D" w:rsidP="00905E30">
            <w:pPr>
              <w:spacing w:after="0" w:line="360" w:lineRule="auto"/>
              <w:jc w:val="both"/>
              <w:rPr>
                <w:rFonts w:ascii="Arial" w:hAnsi="Arial" w:cs="Arial"/>
                <w:sz w:val="20"/>
                <w:szCs w:val="20"/>
                <w:highlight w:val="blue"/>
                <w:lang w:val="en-CA"/>
              </w:rPr>
            </w:pPr>
            <w:r w:rsidRPr="00CE18D2">
              <w:rPr>
                <w:rFonts w:ascii="Arial" w:hAnsi="Arial" w:cs="Arial"/>
                <w:sz w:val="20"/>
                <w:szCs w:val="20"/>
                <w:lang w:val="en-CA"/>
              </w:rPr>
              <w:t>2021(Jan. to Dec.)</w:t>
            </w:r>
          </w:p>
        </w:tc>
        <w:tc>
          <w:tcPr>
            <w:tcW w:w="4199" w:type="dxa"/>
            <w:tcBorders>
              <w:left w:val="nil"/>
              <w:right w:val="nil"/>
            </w:tcBorders>
          </w:tcPr>
          <w:p w14:paraId="5BB02400" w14:textId="77777777" w:rsidR="00FB4F9D" w:rsidRPr="00CE18D2" w:rsidRDefault="00FB4F9D" w:rsidP="00905E30">
            <w:pPr>
              <w:spacing w:after="0" w:line="360" w:lineRule="auto"/>
              <w:jc w:val="both"/>
              <w:rPr>
                <w:rFonts w:ascii="Arial" w:hAnsi="Arial" w:cs="Arial"/>
                <w:color w:val="000000"/>
                <w:sz w:val="20"/>
                <w:szCs w:val="20"/>
              </w:rPr>
            </w:pPr>
            <w:r w:rsidRPr="00CE18D2">
              <w:rPr>
                <w:rFonts w:ascii="Arial" w:hAnsi="Arial" w:cs="Arial"/>
                <w:color w:val="000000"/>
                <w:sz w:val="20"/>
                <w:szCs w:val="20"/>
              </w:rPr>
              <w:t>1812,57 soit 18125,7 min (ou 302,095h)</w:t>
            </w:r>
          </w:p>
          <w:p w14:paraId="0F620465" w14:textId="77777777" w:rsidR="00FB4F9D" w:rsidRPr="00CE18D2" w:rsidRDefault="00FB4F9D" w:rsidP="00905E30">
            <w:pPr>
              <w:spacing w:after="0" w:line="360" w:lineRule="auto"/>
              <w:jc w:val="both"/>
              <w:rPr>
                <w:rFonts w:ascii="Arial" w:hAnsi="Arial" w:cs="Arial"/>
                <w:color w:val="000000"/>
                <w:sz w:val="20"/>
                <w:szCs w:val="20"/>
              </w:rPr>
            </w:pPr>
            <w:r w:rsidRPr="00CE18D2">
              <w:rPr>
                <w:rFonts w:ascii="Arial" w:hAnsi="Arial" w:cs="Arial"/>
                <w:color w:val="000000"/>
                <w:sz w:val="20"/>
                <w:szCs w:val="20"/>
              </w:rPr>
              <w:t>1639,70 soit 16397,0 min (ou 273,283h)</w:t>
            </w:r>
          </w:p>
          <w:p w14:paraId="3E4F5BDA" w14:textId="77777777" w:rsidR="00FB4F9D" w:rsidRPr="00CE18D2" w:rsidRDefault="00FB4F9D" w:rsidP="00905E30">
            <w:pPr>
              <w:spacing w:after="0" w:line="360" w:lineRule="auto"/>
              <w:jc w:val="both"/>
              <w:rPr>
                <w:rFonts w:ascii="Arial" w:hAnsi="Arial" w:cs="Arial"/>
                <w:sz w:val="20"/>
                <w:szCs w:val="20"/>
              </w:rPr>
            </w:pPr>
            <w:r w:rsidRPr="00CE18D2">
              <w:rPr>
                <w:rFonts w:ascii="Arial" w:hAnsi="Arial" w:cs="Arial"/>
                <w:sz w:val="20"/>
                <w:szCs w:val="20"/>
              </w:rPr>
              <w:t>1823,32 soit 18233,2 min (ou 303,887h)</w:t>
            </w:r>
          </w:p>
          <w:p w14:paraId="058386C7" w14:textId="77777777" w:rsidR="00FB4F9D" w:rsidRPr="00CE18D2" w:rsidRDefault="00FB4F9D" w:rsidP="00905E30">
            <w:pPr>
              <w:spacing w:after="0" w:line="360" w:lineRule="auto"/>
              <w:jc w:val="both"/>
              <w:rPr>
                <w:rFonts w:ascii="Arial" w:hAnsi="Arial" w:cs="Arial"/>
                <w:sz w:val="20"/>
                <w:szCs w:val="20"/>
              </w:rPr>
            </w:pPr>
            <w:r w:rsidRPr="00CE18D2">
              <w:rPr>
                <w:rFonts w:ascii="Arial" w:hAnsi="Arial" w:cs="Arial"/>
                <w:sz w:val="20"/>
                <w:szCs w:val="20"/>
              </w:rPr>
              <w:t>1421,58 soit 14215,8 min (ou 236,930h)</w:t>
            </w:r>
          </w:p>
          <w:p w14:paraId="21D625D6" w14:textId="77777777" w:rsidR="00FB4F9D" w:rsidRPr="00CE18D2" w:rsidRDefault="00FB4F9D" w:rsidP="00905E30">
            <w:pPr>
              <w:spacing w:after="0" w:line="360" w:lineRule="auto"/>
              <w:jc w:val="both"/>
              <w:rPr>
                <w:rFonts w:ascii="Arial" w:hAnsi="Arial" w:cs="Arial"/>
                <w:color w:val="2F5496" w:themeColor="accent5" w:themeShade="BF"/>
                <w:sz w:val="20"/>
                <w:szCs w:val="20"/>
              </w:rPr>
            </w:pPr>
          </w:p>
          <w:p w14:paraId="2F76364B" w14:textId="77777777" w:rsidR="00FB4F9D" w:rsidRPr="00CE18D2" w:rsidRDefault="00FB4F9D" w:rsidP="00905E30">
            <w:pPr>
              <w:spacing w:after="0" w:line="360" w:lineRule="auto"/>
              <w:jc w:val="both"/>
              <w:rPr>
                <w:rFonts w:ascii="Arial" w:hAnsi="Arial" w:cs="Arial"/>
                <w:sz w:val="20"/>
                <w:szCs w:val="20"/>
                <w:lang w:val="en-CA"/>
              </w:rPr>
            </w:pPr>
            <w:r w:rsidRPr="00CE18D2">
              <w:rPr>
                <w:rFonts w:ascii="Arial" w:hAnsi="Arial" w:cs="Arial"/>
                <w:sz w:val="20"/>
                <w:szCs w:val="20"/>
                <w:lang w:val="en-CA"/>
              </w:rPr>
              <w:t xml:space="preserve">Average annual cumulative: 1674,29 mm </w:t>
            </w:r>
          </w:p>
          <w:p w14:paraId="650DB3E2" w14:textId="77777777" w:rsidR="00FB4F9D" w:rsidRPr="00CE18D2" w:rsidRDefault="00FB4F9D" w:rsidP="00905E30">
            <w:pPr>
              <w:spacing w:after="0" w:line="360" w:lineRule="auto"/>
              <w:jc w:val="both"/>
              <w:rPr>
                <w:rFonts w:ascii="Arial" w:hAnsi="Arial" w:cs="Arial"/>
                <w:sz w:val="20"/>
                <w:szCs w:val="20"/>
                <w:highlight w:val="blue"/>
                <w:lang w:val="en-CA"/>
              </w:rPr>
            </w:pPr>
            <w:r w:rsidRPr="00CE18D2">
              <w:rPr>
                <w:rFonts w:ascii="Arial" w:hAnsi="Arial" w:cs="Arial"/>
                <w:sz w:val="20"/>
                <w:szCs w:val="20"/>
                <w:lang w:val="en-CA"/>
              </w:rPr>
              <w:t xml:space="preserve">                                      (279,048h)</w:t>
            </w:r>
          </w:p>
        </w:tc>
      </w:tr>
      <w:tr w:rsidR="00FB4F9D" w:rsidRPr="00CE18D2" w14:paraId="7CB4F6B2" w14:textId="77777777" w:rsidTr="00905E30">
        <w:tc>
          <w:tcPr>
            <w:tcW w:w="1661" w:type="dxa"/>
            <w:tcBorders>
              <w:left w:val="nil"/>
              <w:right w:val="nil"/>
            </w:tcBorders>
          </w:tcPr>
          <w:p w14:paraId="714C5AE5" w14:textId="77777777" w:rsidR="00FB4F9D" w:rsidRPr="00CE18D2" w:rsidRDefault="00FB4F9D" w:rsidP="00905E30">
            <w:pPr>
              <w:spacing w:after="0" w:line="360" w:lineRule="auto"/>
              <w:jc w:val="center"/>
              <w:rPr>
                <w:rFonts w:ascii="Arial" w:hAnsi="Arial" w:cs="Arial"/>
                <w:sz w:val="20"/>
                <w:szCs w:val="20"/>
              </w:rPr>
            </w:pPr>
            <w:proofErr w:type="spellStart"/>
            <w:r w:rsidRPr="00CE18D2">
              <w:rPr>
                <w:rFonts w:ascii="Arial" w:hAnsi="Arial" w:cs="Arial"/>
                <w:sz w:val="20"/>
                <w:szCs w:val="20"/>
              </w:rPr>
              <w:t>Nalohou</w:t>
            </w:r>
            <w:proofErr w:type="spellEnd"/>
          </w:p>
          <w:p w14:paraId="1947F1CA" w14:textId="77777777" w:rsidR="00FB4F9D" w:rsidRPr="00CE18D2" w:rsidRDefault="00FB4F9D" w:rsidP="00905E30">
            <w:pPr>
              <w:spacing w:after="0" w:line="360" w:lineRule="auto"/>
              <w:jc w:val="center"/>
              <w:rPr>
                <w:rFonts w:ascii="Arial" w:hAnsi="Arial" w:cs="Arial"/>
                <w:sz w:val="20"/>
                <w:szCs w:val="20"/>
                <w:highlight w:val="blue"/>
              </w:rPr>
            </w:pPr>
            <w:r w:rsidRPr="00CE18D2">
              <w:rPr>
                <w:rFonts w:ascii="Arial" w:hAnsi="Arial" w:cs="Arial"/>
                <w:sz w:val="20"/>
                <w:szCs w:val="20"/>
              </w:rPr>
              <w:t>(Bénin)</w:t>
            </w:r>
          </w:p>
        </w:tc>
        <w:tc>
          <w:tcPr>
            <w:tcW w:w="1708" w:type="dxa"/>
            <w:tcBorders>
              <w:left w:val="nil"/>
              <w:right w:val="nil"/>
            </w:tcBorders>
          </w:tcPr>
          <w:p w14:paraId="781389C0" w14:textId="77777777" w:rsidR="00FB4F9D" w:rsidRPr="00CE18D2" w:rsidRDefault="00FB4F9D" w:rsidP="00905E30">
            <w:pPr>
              <w:spacing w:after="0" w:line="360" w:lineRule="auto"/>
              <w:jc w:val="both"/>
              <w:rPr>
                <w:rFonts w:ascii="Arial" w:eastAsia="Calibri" w:hAnsi="Arial" w:cs="Arial"/>
                <w:sz w:val="20"/>
                <w:szCs w:val="20"/>
              </w:rPr>
            </w:pPr>
            <w:r w:rsidRPr="00CE18D2">
              <w:rPr>
                <w:rFonts w:ascii="Arial" w:eastAsia="Calibri" w:hAnsi="Arial" w:cs="Arial"/>
                <w:sz w:val="20"/>
                <w:szCs w:val="20"/>
              </w:rPr>
              <w:t xml:space="preserve">9,69°N ; 1,66°E  </w:t>
            </w:r>
          </w:p>
          <w:p w14:paraId="209893DF" w14:textId="77777777" w:rsidR="00FB4F9D" w:rsidRPr="00CE18D2" w:rsidRDefault="00FB4F9D" w:rsidP="00905E30">
            <w:pPr>
              <w:spacing w:after="0" w:line="360" w:lineRule="auto"/>
              <w:jc w:val="both"/>
              <w:rPr>
                <w:rFonts w:ascii="Arial" w:hAnsi="Arial" w:cs="Arial"/>
                <w:sz w:val="20"/>
                <w:szCs w:val="20"/>
                <w:highlight w:val="blue"/>
              </w:rPr>
            </w:pPr>
            <w:proofErr w:type="gramStart"/>
            <w:r w:rsidRPr="00CE18D2">
              <w:rPr>
                <w:rFonts w:ascii="Arial" w:eastAsia="Calibri" w:hAnsi="Arial" w:cs="Arial"/>
                <w:sz w:val="20"/>
                <w:szCs w:val="20"/>
              </w:rPr>
              <w:t>altitude</w:t>
            </w:r>
            <w:proofErr w:type="gramEnd"/>
            <w:r w:rsidRPr="00CE18D2">
              <w:rPr>
                <w:rFonts w:ascii="Arial" w:eastAsia="Calibri" w:hAnsi="Arial" w:cs="Arial"/>
                <w:sz w:val="20"/>
                <w:szCs w:val="20"/>
              </w:rPr>
              <w:t xml:space="preserve"> </w:t>
            </w:r>
            <w:r w:rsidRPr="00CE18D2">
              <w:rPr>
                <w:rFonts w:ascii="Arial" w:eastAsia="Times New Roman" w:hAnsi="Arial" w:cs="Arial"/>
                <w:sz w:val="20"/>
                <w:szCs w:val="20"/>
                <w:lang w:eastAsia="fr-FR"/>
              </w:rPr>
              <w:t>449 m</w:t>
            </w:r>
          </w:p>
        </w:tc>
        <w:tc>
          <w:tcPr>
            <w:tcW w:w="2127" w:type="dxa"/>
            <w:tcBorders>
              <w:left w:val="nil"/>
              <w:right w:val="nil"/>
            </w:tcBorders>
          </w:tcPr>
          <w:p w14:paraId="186D9513" w14:textId="77777777" w:rsidR="00FB4F9D" w:rsidRPr="00CE18D2" w:rsidRDefault="00FB4F9D" w:rsidP="00905E30">
            <w:pPr>
              <w:spacing w:after="0" w:line="360" w:lineRule="auto"/>
              <w:jc w:val="both"/>
              <w:rPr>
                <w:rFonts w:ascii="Arial" w:hAnsi="Arial" w:cs="Arial"/>
                <w:sz w:val="20"/>
                <w:szCs w:val="20"/>
                <w:highlight w:val="blue"/>
              </w:rPr>
            </w:pPr>
            <w:r w:rsidRPr="00CE18D2">
              <w:rPr>
                <w:rFonts w:ascii="Arial" w:hAnsi="Arial" w:cs="Arial"/>
                <w:sz w:val="20"/>
                <w:szCs w:val="20"/>
              </w:rPr>
              <w:t>2018(Mar.</w:t>
            </w:r>
            <w:r w:rsidRPr="00CE18D2">
              <w:rPr>
                <w:rFonts w:ascii="Arial" w:hAnsi="Arial" w:cs="Arial"/>
                <w:sz w:val="20"/>
                <w:szCs w:val="20"/>
                <w:shd w:val="clear" w:color="auto" w:fill="F7F7F8"/>
              </w:rPr>
              <w:t xml:space="preserve"> </w:t>
            </w:r>
            <w:r w:rsidRPr="00CE18D2">
              <w:rPr>
                <w:rFonts w:ascii="Arial" w:hAnsi="Arial" w:cs="Arial"/>
                <w:sz w:val="20"/>
                <w:szCs w:val="20"/>
              </w:rPr>
              <w:t>à Oct.)</w:t>
            </w:r>
          </w:p>
          <w:p w14:paraId="3EFCC32F" w14:textId="77777777" w:rsidR="00FB4F9D" w:rsidRPr="00CE18D2" w:rsidRDefault="00FB4F9D" w:rsidP="00905E30">
            <w:pPr>
              <w:spacing w:after="0" w:line="360" w:lineRule="auto"/>
              <w:jc w:val="both"/>
              <w:rPr>
                <w:rFonts w:ascii="Arial" w:hAnsi="Arial" w:cs="Arial"/>
                <w:sz w:val="20"/>
                <w:szCs w:val="20"/>
                <w:highlight w:val="blue"/>
              </w:rPr>
            </w:pPr>
            <w:r w:rsidRPr="00CE18D2">
              <w:rPr>
                <w:rFonts w:ascii="Arial" w:hAnsi="Arial" w:cs="Arial"/>
                <w:sz w:val="20"/>
                <w:szCs w:val="20"/>
              </w:rPr>
              <w:t>2019(Mar.</w:t>
            </w:r>
            <w:r w:rsidRPr="00CE18D2">
              <w:rPr>
                <w:rFonts w:ascii="Arial" w:hAnsi="Arial" w:cs="Arial"/>
                <w:sz w:val="20"/>
                <w:szCs w:val="20"/>
                <w:shd w:val="clear" w:color="auto" w:fill="F7F7F8"/>
              </w:rPr>
              <w:t xml:space="preserve"> </w:t>
            </w:r>
            <w:r w:rsidRPr="00CE18D2">
              <w:rPr>
                <w:rFonts w:ascii="Arial" w:hAnsi="Arial" w:cs="Arial"/>
                <w:sz w:val="20"/>
                <w:szCs w:val="20"/>
              </w:rPr>
              <w:t>à Oct.)</w:t>
            </w:r>
          </w:p>
          <w:p w14:paraId="01D8AE48" w14:textId="77777777" w:rsidR="00FB4F9D" w:rsidRPr="00CE18D2" w:rsidRDefault="00FB4F9D" w:rsidP="00905E30">
            <w:pPr>
              <w:spacing w:after="0" w:line="360" w:lineRule="auto"/>
              <w:jc w:val="both"/>
              <w:rPr>
                <w:rFonts w:ascii="Arial" w:hAnsi="Arial" w:cs="Arial"/>
                <w:sz w:val="20"/>
                <w:szCs w:val="20"/>
                <w:highlight w:val="blue"/>
              </w:rPr>
            </w:pPr>
            <w:r w:rsidRPr="00CE18D2">
              <w:rPr>
                <w:rFonts w:ascii="Arial" w:hAnsi="Arial" w:cs="Arial"/>
                <w:sz w:val="20"/>
                <w:szCs w:val="20"/>
              </w:rPr>
              <w:t>2020(Mar.</w:t>
            </w:r>
            <w:r w:rsidRPr="00CE18D2">
              <w:rPr>
                <w:rFonts w:ascii="Arial" w:hAnsi="Arial" w:cs="Arial"/>
                <w:sz w:val="20"/>
                <w:szCs w:val="20"/>
                <w:shd w:val="clear" w:color="auto" w:fill="F7F7F8"/>
              </w:rPr>
              <w:t xml:space="preserve"> </w:t>
            </w:r>
            <w:r w:rsidRPr="00CE18D2">
              <w:rPr>
                <w:rFonts w:ascii="Arial" w:hAnsi="Arial" w:cs="Arial"/>
                <w:sz w:val="20"/>
                <w:szCs w:val="20"/>
              </w:rPr>
              <w:t>à Oct.)</w:t>
            </w:r>
          </w:p>
          <w:p w14:paraId="70A2A937" w14:textId="77777777" w:rsidR="00FB4F9D" w:rsidRPr="00CE18D2" w:rsidRDefault="00FB4F9D" w:rsidP="00905E30">
            <w:pPr>
              <w:spacing w:after="0" w:line="360" w:lineRule="auto"/>
              <w:jc w:val="both"/>
              <w:rPr>
                <w:rFonts w:ascii="Arial" w:hAnsi="Arial" w:cs="Arial"/>
                <w:sz w:val="20"/>
                <w:szCs w:val="20"/>
                <w:highlight w:val="blue"/>
              </w:rPr>
            </w:pPr>
            <w:r w:rsidRPr="00CE18D2">
              <w:rPr>
                <w:rFonts w:ascii="Arial" w:hAnsi="Arial" w:cs="Arial"/>
                <w:sz w:val="20"/>
                <w:szCs w:val="20"/>
              </w:rPr>
              <w:t>2021(Mar.</w:t>
            </w:r>
            <w:r w:rsidRPr="00CE18D2">
              <w:rPr>
                <w:rFonts w:ascii="Arial" w:hAnsi="Arial" w:cs="Arial"/>
                <w:sz w:val="20"/>
                <w:szCs w:val="20"/>
                <w:shd w:val="clear" w:color="auto" w:fill="F7F7F8"/>
              </w:rPr>
              <w:t xml:space="preserve"> </w:t>
            </w:r>
            <w:r w:rsidRPr="00CE18D2">
              <w:rPr>
                <w:rFonts w:ascii="Arial" w:hAnsi="Arial" w:cs="Arial"/>
                <w:sz w:val="20"/>
                <w:szCs w:val="20"/>
              </w:rPr>
              <w:t>à Oct.)</w:t>
            </w:r>
          </w:p>
        </w:tc>
        <w:tc>
          <w:tcPr>
            <w:tcW w:w="4199" w:type="dxa"/>
            <w:tcBorders>
              <w:left w:val="nil"/>
              <w:right w:val="nil"/>
            </w:tcBorders>
          </w:tcPr>
          <w:p w14:paraId="2B429181" w14:textId="77777777" w:rsidR="00FB4F9D" w:rsidRPr="00CE18D2" w:rsidRDefault="00FB4F9D" w:rsidP="00905E30">
            <w:pPr>
              <w:spacing w:after="0" w:line="360" w:lineRule="auto"/>
              <w:jc w:val="both"/>
              <w:rPr>
                <w:rFonts w:ascii="Arial" w:hAnsi="Arial" w:cs="Arial"/>
                <w:color w:val="000000"/>
                <w:sz w:val="20"/>
                <w:szCs w:val="20"/>
              </w:rPr>
            </w:pPr>
            <w:r w:rsidRPr="00CE18D2">
              <w:rPr>
                <w:rFonts w:ascii="Arial" w:hAnsi="Arial" w:cs="Arial"/>
                <w:color w:val="000000"/>
                <w:sz w:val="20"/>
                <w:szCs w:val="20"/>
              </w:rPr>
              <w:t>1607,65 soit 16076,5 min (o</w:t>
            </w:r>
            <w:r w:rsidRPr="00CE18D2">
              <w:rPr>
                <w:rFonts w:ascii="Arial" w:eastAsia="Calibri" w:hAnsi="Arial" w:cs="Arial"/>
                <w:color w:val="000000"/>
                <w:sz w:val="20"/>
                <w:szCs w:val="20"/>
              </w:rPr>
              <w:t xml:space="preserve">r </w:t>
            </w:r>
            <w:r w:rsidRPr="00CE18D2">
              <w:rPr>
                <w:rFonts w:ascii="Arial" w:hAnsi="Arial" w:cs="Arial"/>
                <w:color w:val="000000"/>
                <w:sz w:val="20"/>
                <w:szCs w:val="20"/>
              </w:rPr>
              <w:t>267,942h)</w:t>
            </w:r>
          </w:p>
          <w:p w14:paraId="33D4C945" w14:textId="77777777" w:rsidR="00FB4F9D" w:rsidRPr="00CE18D2" w:rsidRDefault="00FB4F9D" w:rsidP="00905E30">
            <w:pPr>
              <w:spacing w:after="0" w:line="360" w:lineRule="auto"/>
              <w:jc w:val="both"/>
              <w:rPr>
                <w:rFonts w:ascii="Arial" w:hAnsi="Arial" w:cs="Arial"/>
                <w:sz w:val="20"/>
                <w:szCs w:val="20"/>
              </w:rPr>
            </w:pPr>
            <w:r w:rsidRPr="00CE18D2">
              <w:rPr>
                <w:rFonts w:ascii="Arial" w:hAnsi="Arial" w:cs="Arial"/>
                <w:sz w:val="20"/>
                <w:szCs w:val="20"/>
              </w:rPr>
              <w:t>1710,37 soit 17103,7 min (or 285,062h)</w:t>
            </w:r>
          </w:p>
          <w:p w14:paraId="053A39E1" w14:textId="77777777" w:rsidR="00FB4F9D" w:rsidRPr="00CE18D2" w:rsidRDefault="00FB4F9D" w:rsidP="00905E30">
            <w:pPr>
              <w:spacing w:after="0" w:line="360" w:lineRule="auto"/>
              <w:jc w:val="both"/>
              <w:rPr>
                <w:rFonts w:ascii="Arial" w:hAnsi="Arial" w:cs="Arial"/>
                <w:sz w:val="20"/>
                <w:szCs w:val="20"/>
              </w:rPr>
            </w:pPr>
            <w:r w:rsidRPr="00CE18D2">
              <w:rPr>
                <w:rFonts w:ascii="Arial" w:hAnsi="Arial" w:cs="Arial"/>
                <w:sz w:val="20"/>
                <w:szCs w:val="20"/>
              </w:rPr>
              <w:t>1236,59 soit 12365,9 min (or 206,098h)</w:t>
            </w:r>
          </w:p>
          <w:p w14:paraId="25CB301A" w14:textId="77777777" w:rsidR="00FB4F9D" w:rsidRPr="00CE18D2" w:rsidRDefault="00FB4F9D" w:rsidP="00905E30">
            <w:pPr>
              <w:spacing w:after="0" w:line="360" w:lineRule="auto"/>
              <w:jc w:val="both"/>
              <w:rPr>
                <w:rFonts w:ascii="Arial" w:hAnsi="Arial" w:cs="Arial"/>
                <w:color w:val="000000"/>
                <w:sz w:val="20"/>
                <w:szCs w:val="20"/>
              </w:rPr>
            </w:pPr>
            <w:r w:rsidRPr="00CE18D2">
              <w:rPr>
                <w:rFonts w:ascii="Arial" w:hAnsi="Arial" w:cs="Arial"/>
                <w:color w:val="000000"/>
                <w:sz w:val="20"/>
                <w:szCs w:val="20"/>
              </w:rPr>
              <w:t>1378,09 soit 13780,9 min (o</w:t>
            </w:r>
            <w:r w:rsidRPr="00CE18D2">
              <w:rPr>
                <w:rFonts w:ascii="Arial" w:eastAsia="Calibri" w:hAnsi="Arial" w:cs="Arial"/>
                <w:color w:val="000000"/>
                <w:sz w:val="20"/>
                <w:szCs w:val="20"/>
              </w:rPr>
              <w:t>r</w:t>
            </w:r>
            <w:r w:rsidRPr="00CE18D2">
              <w:rPr>
                <w:rFonts w:ascii="Arial" w:hAnsi="Arial" w:cs="Arial"/>
                <w:color w:val="000000"/>
                <w:sz w:val="20"/>
                <w:szCs w:val="20"/>
              </w:rPr>
              <w:t xml:space="preserve"> 229,682h)</w:t>
            </w:r>
          </w:p>
          <w:p w14:paraId="7F01143B" w14:textId="77777777" w:rsidR="00FB4F9D" w:rsidRPr="00CE18D2" w:rsidRDefault="00FB4F9D" w:rsidP="00905E30">
            <w:pPr>
              <w:spacing w:after="0" w:line="360" w:lineRule="auto"/>
              <w:jc w:val="both"/>
              <w:rPr>
                <w:rFonts w:ascii="Arial" w:hAnsi="Arial" w:cs="Arial"/>
                <w:color w:val="000000"/>
                <w:sz w:val="20"/>
                <w:szCs w:val="20"/>
              </w:rPr>
            </w:pPr>
          </w:p>
          <w:p w14:paraId="677223E0" w14:textId="77777777" w:rsidR="00FB4F9D" w:rsidRPr="00CE18D2" w:rsidRDefault="00FB4F9D" w:rsidP="00905E30">
            <w:pPr>
              <w:spacing w:after="0" w:line="360" w:lineRule="auto"/>
              <w:jc w:val="both"/>
              <w:rPr>
                <w:rFonts w:ascii="Arial" w:hAnsi="Arial" w:cs="Arial"/>
                <w:sz w:val="20"/>
                <w:szCs w:val="20"/>
                <w:lang w:val="en-CA"/>
              </w:rPr>
            </w:pPr>
            <w:r w:rsidRPr="00CE18D2">
              <w:rPr>
                <w:rFonts w:ascii="Arial" w:hAnsi="Arial" w:cs="Arial"/>
                <w:sz w:val="20"/>
                <w:szCs w:val="20"/>
                <w:lang w:val="en-CA"/>
              </w:rPr>
              <w:t xml:space="preserve">Average annual cumulative: 1483,17 mm </w:t>
            </w:r>
          </w:p>
          <w:p w14:paraId="20D73FBD" w14:textId="77777777" w:rsidR="00FB4F9D" w:rsidRPr="00CE18D2" w:rsidRDefault="00FB4F9D" w:rsidP="00905E30">
            <w:pPr>
              <w:spacing w:after="0" w:line="360" w:lineRule="auto"/>
              <w:jc w:val="both"/>
              <w:rPr>
                <w:rFonts w:ascii="Arial" w:hAnsi="Arial" w:cs="Arial"/>
                <w:sz w:val="20"/>
                <w:szCs w:val="20"/>
                <w:highlight w:val="blue"/>
                <w:lang w:val="en-CA"/>
              </w:rPr>
            </w:pPr>
            <w:r w:rsidRPr="00CE18D2">
              <w:rPr>
                <w:rFonts w:ascii="Arial" w:hAnsi="Arial" w:cs="Arial"/>
                <w:sz w:val="20"/>
                <w:szCs w:val="20"/>
                <w:lang w:val="en-CA"/>
              </w:rPr>
              <w:t xml:space="preserve">                                      (247,195h)</w:t>
            </w:r>
          </w:p>
        </w:tc>
      </w:tr>
    </w:tbl>
    <w:p w14:paraId="4568FDFB" w14:textId="77777777" w:rsidR="00FB4F9D" w:rsidRDefault="00FB4F9D" w:rsidP="00FB4F9D">
      <w:pPr>
        <w:spacing w:afterAutospacing="1" w:line="360" w:lineRule="auto"/>
        <w:jc w:val="both"/>
        <w:rPr>
          <w:rFonts w:ascii="Times New Roman" w:hAnsi="Times New Roman"/>
          <w:sz w:val="24"/>
          <w:szCs w:val="24"/>
          <w:lang w:val="en-CA"/>
        </w:rPr>
      </w:pPr>
    </w:p>
    <w:p w14:paraId="4AF42994" w14:textId="77777777" w:rsidR="00D96ED6" w:rsidRDefault="00D96ED6" w:rsidP="00FB4F9D">
      <w:pPr>
        <w:spacing w:afterAutospacing="1" w:line="360" w:lineRule="auto"/>
        <w:jc w:val="both"/>
        <w:rPr>
          <w:rFonts w:ascii="Times New Roman" w:hAnsi="Times New Roman"/>
          <w:sz w:val="24"/>
          <w:szCs w:val="24"/>
          <w:lang w:val="en-CA"/>
        </w:rPr>
      </w:pPr>
    </w:p>
    <w:p w14:paraId="5FAC87C7" w14:textId="77777777" w:rsidR="00D96ED6" w:rsidRDefault="00D96ED6" w:rsidP="00FB4F9D">
      <w:pPr>
        <w:spacing w:afterAutospacing="1" w:line="360" w:lineRule="auto"/>
        <w:jc w:val="both"/>
        <w:rPr>
          <w:rFonts w:ascii="Times New Roman" w:hAnsi="Times New Roman"/>
          <w:sz w:val="24"/>
          <w:szCs w:val="24"/>
          <w:lang w:val="en-CA"/>
        </w:rPr>
      </w:pPr>
    </w:p>
    <w:p w14:paraId="079CF51F" w14:textId="77777777" w:rsidR="00D96ED6" w:rsidRDefault="00D96ED6" w:rsidP="00FB4F9D">
      <w:pPr>
        <w:spacing w:afterAutospacing="1" w:line="360" w:lineRule="auto"/>
        <w:jc w:val="both"/>
        <w:rPr>
          <w:rFonts w:ascii="Times New Roman" w:hAnsi="Times New Roman"/>
          <w:sz w:val="24"/>
          <w:szCs w:val="24"/>
          <w:lang w:val="en-CA"/>
        </w:rPr>
      </w:pPr>
    </w:p>
    <w:p w14:paraId="2446DA76" w14:textId="77777777" w:rsidR="00443010" w:rsidRDefault="00443010" w:rsidP="00FB4F9D">
      <w:pPr>
        <w:spacing w:afterAutospacing="1" w:line="360" w:lineRule="auto"/>
        <w:jc w:val="both"/>
        <w:rPr>
          <w:rFonts w:ascii="Times New Roman" w:hAnsi="Times New Roman"/>
          <w:sz w:val="24"/>
          <w:szCs w:val="24"/>
          <w:lang w:val="en-CA"/>
        </w:rPr>
      </w:pPr>
    </w:p>
    <w:p w14:paraId="285BC814" w14:textId="77777777" w:rsidR="00D96ED6" w:rsidRDefault="00D96ED6" w:rsidP="00FB4F9D">
      <w:pPr>
        <w:spacing w:afterAutospacing="1" w:line="360" w:lineRule="auto"/>
        <w:jc w:val="both"/>
        <w:rPr>
          <w:rFonts w:ascii="Times New Roman" w:hAnsi="Times New Roman"/>
          <w:sz w:val="24"/>
          <w:szCs w:val="24"/>
          <w:lang w:val="en-CA"/>
        </w:rPr>
      </w:pPr>
    </w:p>
    <w:p w14:paraId="7059ED2C" w14:textId="77777777" w:rsidR="00D96ED6" w:rsidRDefault="00D96ED6" w:rsidP="00FB4F9D">
      <w:pPr>
        <w:spacing w:afterAutospacing="1" w:line="360" w:lineRule="auto"/>
        <w:jc w:val="both"/>
        <w:rPr>
          <w:rFonts w:ascii="Times New Roman" w:hAnsi="Times New Roman"/>
          <w:sz w:val="24"/>
          <w:szCs w:val="24"/>
          <w:lang w:val="en-CA"/>
        </w:rPr>
      </w:pPr>
    </w:p>
    <w:p w14:paraId="47E609B8" w14:textId="77777777" w:rsidR="00D96ED6" w:rsidRDefault="00D96ED6" w:rsidP="00FB4F9D">
      <w:pPr>
        <w:spacing w:afterAutospacing="1" w:line="360" w:lineRule="auto"/>
        <w:jc w:val="both"/>
        <w:rPr>
          <w:rFonts w:ascii="Times New Roman" w:hAnsi="Times New Roman"/>
          <w:sz w:val="24"/>
          <w:szCs w:val="24"/>
          <w:lang w:val="en-CA"/>
        </w:rPr>
      </w:pPr>
    </w:p>
    <w:p w14:paraId="76F84590" w14:textId="77777777" w:rsidR="00D96ED6" w:rsidRDefault="00D96ED6" w:rsidP="00FB4F9D">
      <w:pPr>
        <w:spacing w:afterAutospacing="1" w:line="360" w:lineRule="auto"/>
        <w:jc w:val="both"/>
        <w:rPr>
          <w:rFonts w:ascii="Times New Roman" w:hAnsi="Times New Roman"/>
          <w:sz w:val="24"/>
          <w:szCs w:val="24"/>
          <w:lang w:val="en-CA"/>
        </w:rPr>
      </w:pPr>
    </w:p>
    <w:p w14:paraId="47D52748" w14:textId="77777777" w:rsidR="00D96ED6" w:rsidRDefault="00D96ED6" w:rsidP="00FB4F9D">
      <w:pPr>
        <w:spacing w:afterAutospacing="1" w:line="360" w:lineRule="auto"/>
        <w:jc w:val="both"/>
        <w:rPr>
          <w:rFonts w:ascii="Times New Roman" w:hAnsi="Times New Roman"/>
          <w:sz w:val="24"/>
          <w:szCs w:val="24"/>
          <w:lang w:val="en-CA"/>
        </w:rPr>
      </w:pPr>
    </w:p>
    <w:p w14:paraId="35A0CD86" w14:textId="6A8BA2FA" w:rsidR="00A1459C" w:rsidRPr="00443010" w:rsidRDefault="00A1459C" w:rsidP="00A1459C">
      <w:pPr>
        <w:pStyle w:val="Caption"/>
        <w:jc w:val="both"/>
        <w:rPr>
          <w:rFonts w:ascii="Arial" w:hAnsi="Arial" w:cs="Arial"/>
          <w:b/>
          <w:i w:val="0"/>
          <w:sz w:val="20"/>
          <w:szCs w:val="20"/>
          <w:lang w:val="en-CA"/>
        </w:rPr>
      </w:pPr>
      <w:bookmarkStart w:id="27" w:name="_Toc147179755"/>
      <w:r w:rsidRPr="00443010">
        <w:rPr>
          <w:rFonts w:ascii="Arial" w:hAnsi="Arial" w:cs="Arial"/>
          <w:b/>
          <w:i w:val="0"/>
          <w:color w:val="000000" w:themeColor="text1"/>
          <w:sz w:val="20"/>
          <w:szCs w:val="20"/>
          <w:lang w:val="en-CA"/>
        </w:rPr>
        <w:t xml:space="preserve">Table </w:t>
      </w:r>
      <w:r w:rsidR="00443010">
        <w:rPr>
          <w:rFonts w:ascii="Arial" w:hAnsi="Arial" w:cs="Arial"/>
          <w:b/>
          <w:i w:val="0"/>
          <w:color w:val="000000" w:themeColor="text1"/>
          <w:sz w:val="20"/>
          <w:szCs w:val="20"/>
          <w:lang w:val="en-CA"/>
        </w:rPr>
        <w:t>2</w:t>
      </w:r>
      <w:r w:rsidRPr="00443010">
        <w:rPr>
          <w:rFonts w:ascii="Arial" w:hAnsi="Arial" w:cs="Arial"/>
          <w:b/>
          <w:i w:val="0"/>
          <w:color w:val="000000" w:themeColor="text1"/>
          <w:sz w:val="20"/>
          <w:szCs w:val="20"/>
          <w:lang w:val="en-CA"/>
        </w:rPr>
        <w:t>.</w:t>
      </w:r>
      <w:r w:rsidRPr="00443010">
        <w:rPr>
          <w:rFonts w:ascii="Arial" w:hAnsi="Arial" w:cs="Arial"/>
          <w:b/>
          <w:color w:val="000000" w:themeColor="text1"/>
          <w:sz w:val="20"/>
          <w:szCs w:val="20"/>
          <w:lang w:val="en-CA"/>
        </w:rPr>
        <w:t xml:space="preserve"> </w:t>
      </w:r>
      <w:bookmarkEnd w:id="27"/>
      <w:r w:rsidRPr="00443010">
        <w:rPr>
          <w:rFonts w:ascii="Arial" w:hAnsi="Arial" w:cs="Arial"/>
          <w:b/>
          <w:i w:val="0"/>
          <w:color w:val="auto"/>
          <w:sz w:val="20"/>
          <w:szCs w:val="20"/>
          <w:lang w:val="en-CA"/>
        </w:rPr>
        <w:t>Statistical parameters of the physical properties of precipitation observed at the investigated sites.</w:t>
      </w:r>
    </w:p>
    <w:tbl>
      <w:tblPr>
        <w:tblStyle w:val="TableGrid"/>
        <w:tblW w:w="9286" w:type="dxa"/>
        <w:jc w:val="center"/>
        <w:tblLook w:val="04A0" w:firstRow="1" w:lastRow="0" w:firstColumn="1" w:lastColumn="0" w:noHBand="0" w:noVBand="1"/>
      </w:tblPr>
      <w:tblGrid>
        <w:gridCol w:w="1135"/>
        <w:gridCol w:w="766"/>
        <w:gridCol w:w="1097"/>
        <w:gridCol w:w="1100"/>
        <w:gridCol w:w="1214"/>
        <w:gridCol w:w="1156"/>
        <w:gridCol w:w="1271"/>
        <w:gridCol w:w="1547"/>
      </w:tblGrid>
      <w:tr w:rsidR="00A1459C" w:rsidRPr="00443010" w14:paraId="5E172EB8" w14:textId="77777777" w:rsidTr="00037084">
        <w:trPr>
          <w:jc w:val="center"/>
        </w:trPr>
        <w:tc>
          <w:tcPr>
            <w:tcW w:w="1134" w:type="dxa"/>
            <w:tcBorders>
              <w:left w:val="nil"/>
              <w:right w:val="nil"/>
            </w:tcBorders>
            <w:vAlign w:val="center"/>
          </w:tcPr>
          <w:p w14:paraId="74F967D1" w14:textId="77777777" w:rsidR="00A1459C" w:rsidRPr="00443010" w:rsidRDefault="00A1459C" w:rsidP="00443010">
            <w:pPr>
              <w:spacing w:after="0" w:line="360" w:lineRule="auto"/>
              <w:jc w:val="center"/>
              <w:rPr>
                <w:rFonts w:ascii="Arial" w:hAnsi="Arial" w:cs="Arial"/>
                <w:b/>
                <w:sz w:val="20"/>
                <w:szCs w:val="20"/>
              </w:rPr>
            </w:pPr>
            <w:r w:rsidRPr="00443010">
              <w:rPr>
                <w:rFonts w:ascii="Arial" w:hAnsi="Arial" w:cs="Arial"/>
                <w:b/>
                <w:sz w:val="20"/>
                <w:szCs w:val="20"/>
              </w:rPr>
              <w:t>Sites</w:t>
            </w:r>
          </w:p>
        </w:tc>
        <w:tc>
          <w:tcPr>
            <w:tcW w:w="766" w:type="dxa"/>
            <w:tcBorders>
              <w:left w:val="nil"/>
              <w:right w:val="nil"/>
            </w:tcBorders>
            <w:vAlign w:val="center"/>
          </w:tcPr>
          <w:p w14:paraId="1F10AA79" w14:textId="77777777" w:rsidR="00A1459C" w:rsidRPr="00443010" w:rsidRDefault="00A1459C" w:rsidP="00443010">
            <w:pPr>
              <w:spacing w:after="0" w:line="360" w:lineRule="auto"/>
              <w:jc w:val="center"/>
              <w:rPr>
                <w:rFonts w:ascii="Arial" w:hAnsi="Arial" w:cs="Arial"/>
                <w:b/>
                <w:bCs/>
                <w:color w:val="000000"/>
                <w:sz w:val="20"/>
                <w:szCs w:val="20"/>
              </w:rPr>
            </w:pPr>
            <w:proofErr w:type="spellStart"/>
            <w:r w:rsidRPr="00443010">
              <w:rPr>
                <w:rFonts w:ascii="Arial" w:hAnsi="Arial" w:cs="Arial"/>
                <w:b/>
                <w:bCs/>
                <w:color w:val="000000"/>
                <w:sz w:val="20"/>
                <w:szCs w:val="20"/>
              </w:rPr>
              <w:t>Years</w:t>
            </w:r>
            <w:proofErr w:type="spellEnd"/>
          </w:p>
        </w:tc>
        <w:tc>
          <w:tcPr>
            <w:tcW w:w="1097" w:type="dxa"/>
            <w:tcBorders>
              <w:left w:val="nil"/>
              <w:right w:val="nil"/>
            </w:tcBorders>
            <w:vAlign w:val="center"/>
          </w:tcPr>
          <w:p w14:paraId="5D68AD03" w14:textId="77777777" w:rsidR="00A1459C" w:rsidRPr="00443010" w:rsidRDefault="00A1459C" w:rsidP="00443010">
            <w:pPr>
              <w:spacing w:after="0" w:line="360" w:lineRule="auto"/>
              <w:jc w:val="center"/>
              <w:rPr>
                <w:rFonts w:ascii="Arial" w:hAnsi="Arial" w:cs="Arial"/>
                <w:b/>
                <w:bCs/>
                <w:color w:val="000000"/>
                <w:sz w:val="20"/>
                <w:szCs w:val="20"/>
              </w:rPr>
            </w:pPr>
            <w:proofErr w:type="gramStart"/>
            <w:r w:rsidRPr="00443010">
              <w:rPr>
                <w:rFonts w:ascii="Arial" w:hAnsi="Arial" w:cs="Arial"/>
                <w:b/>
                <w:bCs/>
                <w:color w:val="000000"/>
                <w:sz w:val="20"/>
                <w:szCs w:val="20"/>
              </w:rPr>
              <w:t>total</w:t>
            </w:r>
            <w:proofErr w:type="gramEnd"/>
            <w:r w:rsidRPr="00443010">
              <w:rPr>
                <w:rFonts w:ascii="Arial" w:hAnsi="Arial" w:cs="Arial"/>
                <w:b/>
                <w:bCs/>
                <w:color w:val="000000"/>
                <w:sz w:val="20"/>
                <w:szCs w:val="20"/>
              </w:rPr>
              <w:t xml:space="preserve"> </w:t>
            </w:r>
            <w:proofErr w:type="spellStart"/>
            <w:r w:rsidRPr="00443010">
              <w:rPr>
                <w:rFonts w:ascii="Arial" w:hAnsi="Arial" w:cs="Arial"/>
                <w:b/>
                <w:bCs/>
                <w:color w:val="000000"/>
                <w:sz w:val="20"/>
                <w:szCs w:val="20"/>
              </w:rPr>
              <w:t>rainfall</w:t>
            </w:r>
            <w:proofErr w:type="spellEnd"/>
            <w:r w:rsidRPr="00443010">
              <w:rPr>
                <w:rFonts w:ascii="Arial" w:hAnsi="Arial" w:cs="Arial"/>
                <w:b/>
                <w:bCs/>
                <w:color w:val="000000"/>
                <w:sz w:val="20"/>
                <w:szCs w:val="20"/>
              </w:rPr>
              <w:t xml:space="preserve"> [mm]</w:t>
            </w:r>
          </w:p>
        </w:tc>
        <w:tc>
          <w:tcPr>
            <w:tcW w:w="1100" w:type="dxa"/>
            <w:tcBorders>
              <w:left w:val="nil"/>
              <w:right w:val="nil"/>
            </w:tcBorders>
            <w:vAlign w:val="center"/>
          </w:tcPr>
          <w:p w14:paraId="13C229C1" w14:textId="77777777" w:rsidR="00A1459C" w:rsidRPr="00443010" w:rsidRDefault="00A1459C" w:rsidP="00443010">
            <w:pPr>
              <w:spacing w:after="0" w:line="360" w:lineRule="auto"/>
              <w:jc w:val="center"/>
              <w:rPr>
                <w:rFonts w:ascii="Arial" w:hAnsi="Arial" w:cs="Arial"/>
                <w:b/>
                <w:bCs/>
                <w:color w:val="000000"/>
                <w:sz w:val="20"/>
                <w:szCs w:val="20"/>
              </w:rPr>
            </w:pPr>
            <w:proofErr w:type="spellStart"/>
            <w:proofErr w:type="gramStart"/>
            <w:r w:rsidRPr="00443010">
              <w:rPr>
                <w:rFonts w:ascii="Arial" w:hAnsi="Arial" w:cs="Arial"/>
                <w:b/>
                <w:bCs/>
                <w:color w:val="000000"/>
                <w:sz w:val="20"/>
                <w:szCs w:val="20"/>
              </w:rPr>
              <w:t>number</w:t>
            </w:r>
            <w:proofErr w:type="spellEnd"/>
            <w:proofErr w:type="gramEnd"/>
            <w:r w:rsidRPr="00443010">
              <w:rPr>
                <w:rFonts w:ascii="Arial" w:hAnsi="Arial" w:cs="Arial"/>
                <w:b/>
                <w:bCs/>
                <w:color w:val="000000"/>
                <w:sz w:val="20"/>
                <w:szCs w:val="20"/>
              </w:rPr>
              <w:t xml:space="preserve"> of </w:t>
            </w:r>
            <w:proofErr w:type="spellStart"/>
            <w:r w:rsidRPr="00443010">
              <w:rPr>
                <w:rFonts w:ascii="Arial" w:hAnsi="Arial" w:cs="Arial"/>
                <w:b/>
                <w:bCs/>
                <w:color w:val="000000"/>
                <w:sz w:val="20"/>
                <w:szCs w:val="20"/>
              </w:rPr>
              <w:t>events</w:t>
            </w:r>
            <w:proofErr w:type="spellEnd"/>
          </w:p>
        </w:tc>
        <w:tc>
          <w:tcPr>
            <w:tcW w:w="1214" w:type="dxa"/>
            <w:tcBorders>
              <w:left w:val="nil"/>
              <w:right w:val="nil"/>
            </w:tcBorders>
            <w:vAlign w:val="center"/>
          </w:tcPr>
          <w:p w14:paraId="1AC8868A" w14:textId="77777777" w:rsidR="00A1459C" w:rsidRPr="00443010" w:rsidRDefault="00A1459C" w:rsidP="00443010">
            <w:pPr>
              <w:spacing w:after="0" w:line="360" w:lineRule="auto"/>
              <w:jc w:val="center"/>
              <w:rPr>
                <w:rFonts w:ascii="Arial" w:hAnsi="Arial" w:cs="Arial"/>
                <w:b/>
                <w:bCs/>
                <w:color w:val="000000"/>
                <w:sz w:val="20"/>
                <w:szCs w:val="20"/>
              </w:rPr>
            </w:pPr>
            <w:proofErr w:type="spellStart"/>
            <w:proofErr w:type="gramStart"/>
            <w:r w:rsidRPr="00443010">
              <w:rPr>
                <w:rFonts w:ascii="Arial" w:hAnsi="Arial" w:cs="Arial"/>
                <w:b/>
                <w:bCs/>
                <w:color w:val="000000"/>
                <w:sz w:val="20"/>
                <w:szCs w:val="20"/>
              </w:rPr>
              <w:t>average</w:t>
            </w:r>
            <w:proofErr w:type="spellEnd"/>
            <w:proofErr w:type="gramEnd"/>
            <w:r w:rsidRPr="00443010">
              <w:rPr>
                <w:rFonts w:ascii="Arial" w:hAnsi="Arial" w:cs="Arial"/>
                <w:b/>
                <w:bCs/>
                <w:color w:val="000000"/>
                <w:sz w:val="20"/>
                <w:szCs w:val="20"/>
              </w:rPr>
              <w:t xml:space="preserve"> duration [h]</w:t>
            </w:r>
          </w:p>
        </w:tc>
        <w:tc>
          <w:tcPr>
            <w:tcW w:w="1156" w:type="dxa"/>
            <w:tcBorders>
              <w:left w:val="nil"/>
              <w:right w:val="nil"/>
            </w:tcBorders>
            <w:vAlign w:val="center"/>
          </w:tcPr>
          <w:p w14:paraId="19DE232B" w14:textId="77777777" w:rsidR="00A1459C" w:rsidRPr="00443010" w:rsidRDefault="00A1459C" w:rsidP="00443010">
            <w:pPr>
              <w:spacing w:after="0" w:line="360" w:lineRule="auto"/>
              <w:jc w:val="center"/>
              <w:rPr>
                <w:rFonts w:ascii="Arial" w:hAnsi="Arial" w:cs="Arial"/>
                <w:b/>
                <w:bCs/>
                <w:color w:val="000000"/>
                <w:sz w:val="20"/>
                <w:szCs w:val="20"/>
              </w:rPr>
            </w:pPr>
            <w:proofErr w:type="spellStart"/>
            <w:proofErr w:type="gramStart"/>
            <w:r w:rsidRPr="00443010">
              <w:rPr>
                <w:rFonts w:ascii="Arial" w:hAnsi="Arial" w:cs="Arial"/>
                <w:b/>
                <w:bCs/>
                <w:color w:val="000000"/>
                <w:sz w:val="20"/>
                <w:szCs w:val="20"/>
              </w:rPr>
              <w:t>average</w:t>
            </w:r>
            <w:proofErr w:type="spellEnd"/>
            <w:proofErr w:type="gramEnd"/>
            <w:r w:rsidRPr="00443010">
              <w:rPr>
                <w:rFonts w:ascii="Arial" w:hAnsi="Arial" w:cs="Arial"/>
                <w:b/>
                <w:bCs/>
                <w:color w:val="000000"/>
                <w:sz w:val="20"/>
                <w:szCs w:val="20"/>
              </w:rPr>
              <w:t xml:space="preserve"> volume [mm]</w:t>
            </w:r>
          </w:p>
        </w:tc>
        <w:tc>
          <w:tcPr>
            <w:tcW w:w="1271" w:type="dxa"/>
            <w:tcBorders>
              <w:left w:val="nil"/>
              <w:right w:val="nil"/>
            </w:tcBorders>
            <w:vAlign w:val="center"/>
          </w:tcPr>
          <w:p w14:paraId="79F7E396" w14:textId="77777777" w:rsidR="00A1459C" w:rsidRPr="00443010" w:rsidRDefault="00A1459C" w:rsidP="00443010">
            <w:pPr>
              <w:spacing w:after="0" w:line="360" w:lineRule="auto"/>
              <w:jc w:val="center"/>
              <w:rPr>
                <w:rFonts w:ascii="Arial" w:hAnsi="Arial" w:cs="Arial"/>
                <w:b/>
                <w:bCs/>
                <w:color w:val="000000"/>
                <w:sz w:val="20"/>
                <w:szCs w:val="20"/>
              </w:rPr>
            </w:pPr>
            <w:proofErr w:type="spellStart"/>
            <w:proofErr w:type="gramStart"/>
            <w:r w:rsidRPr="00443010">
              <w:rPr>
                <w:rFonts w:ascii="Arial" w:hAnsi="Arial" w:cs="Arial"/>
                <w:b/>
                <w:bCs/>
                <w:color w:val="000000"/>
                <w:sz w:val="20"/>
                <w:szCs w:val="20"/>
              </w:rPr>
              <w:t>average</w:t>
            </w:r>
            <w:proofErr w:type="spellEnd"/>
            <w:proofErr w:type="gramEnd"/>
            <w:r w:rsidRPr="00443010">
              <w:rPr>
                <w:rFonts w:ascii="Arial" w:hAnsi="Arial" w:cs="Arial"/>
                <w:b/>
                <w:bCs/>
                <w:color w:val="000000"/>
                <w:sz w:val="20"/>
                <w:szCs w:val="20"/>
              </w:rPr>
              <w:t xml:space="preserve"> </w:t>
            </w:r>
            <w:proofErr w:type="spellStart"/>
            <w:r w:rsidRPr="00443010">
              <w:rPr>
                <w:rFonts w:ascii="Arial" w:hAnsi="Arial" w:cs="Arial"/>
                <w:b/>
                <w:bCs/>
                <w:color w:val="000000"/>
                <w:sz w:val="20"/>
                <w:szCs w:val="20"/>
              </w:rPr>
              <w:t>intensity</w:t>
            </w:r>
            <w:proofErr w:type="spellEnd"/>
            <w:r w:rsidRPr="00443010">
              <w:rPr>
                <w:rFonts w:ascii="Arial" w:hAnsi="Arial" w:cs="Arial"/>
                <w:b/>
                <w:bCs/>
                <w:color w:val="000000"/>
                <w:sz w:val="20"/>
                <w:szCs w:val="20"/>
              </w:rPr>
              <w:t xml:space="preserve"> [mm/h]</w:t>
            </w:r>
          </w:p>
        </w:tc>
        <w:tc>
          <w:tcPr>
            <w:tcW w:w="1547" w:type="dxa"/>
            <w:tcBorders>
              <w:left w:val="nil"/>
              <w:right w:val="nil"/>
            </w:tcBorders>
            <w:vAlign w:val="center"/>
          </w:tcPr>
          <w:p w14:paraId="35E2EFD2" w14:textId="77777777" w:rsidR="00A1459C" w:rsidRPr="00443010" w:rsidRDefault="00A1459C" w:rsidP="00443010">
            <w:pPr>
              <w:spacing w:after="0" w:line="360" w:lineRule="auto"/>
              <w:jc w:val="center"/>
              <w:rPr>
                <w:rFonts w:ascii="Arial" w:hAnsi="Arial" w:cs="Arial"/>
                <w:b/>
                <w:bCs/>
                <w:color w:val="000000"/>
                <w:sz w:val="20"/>
                <w:szCs w:val="20"/>
                <w:lang w:val="en-GB"/>
              </w:rPr>
            </w:pPr>
            <w:r w:rsidRPr="00443010">
              <w:rPr>
                <w:rFonts w:ascii="Arial" w:hAnsi="Arial" w:cs="Arial"/>
                <w:b/>
                <w:bCs/>
                <w:color w:val="000000"/>
                <w:sz w:val="20"/>
                <w:szCs w:val="20"/>
                <w:lang w:val="en-CA"/>
              </w:rPr>
              <w:t>average maxim</w:t>
            </w:r>
            <w:r w:rsidRPr="00443010">
              <w:rPr>
                <w:rFonts w:ascii="Arial" w:hAnsi="Arial" w:cs="Arial"/>
                <w:b/>
                <w:bCs/>
                <w:color w:val="000000"/>
                <w:sz w:val="20"/>
                <w:szCs w:val="20"/>
                <w:lang w:val="en-GB"/>
              </w:rPr>
              <w:t>um intensity [mm/h]</w:t>
            </w:r>
          </w:p>
        </w:tc>
      </w:tr>
      <w:tr w:rsidR="00A1459C" w:rsidRPr="00443010" w14:paraId="28A45929" w14:textId="77777777" w:rsidTr="00037084">
        <w:trPr>
          <w:jc w:val="center"/>
        </w:trPr>
        <w:tc>
          <w:tcPr>
            <w:tcW w:w="1134" w:type="dxa"/>
            <w:vMerge w:val="restart"/>
            <w:tcBorders>
              <w:left w:val="nil"/>
              <w:right w:val="nil"/>
            </w:tcBorders>
            <w:vAlign w:val="center"/>
          </w:tcPr>
          <w:p w14:paraId="3A68241B" w14:textId="77777777" w:rsidR="00A1459C" w:rsidRPr="00443010" w:rsidRDefault="00A1459C" w:rsidP="00443010">
            <w:pPr>
              <w:spacing w:after="0" w:line="360" w:lineRule="auto"/>
              <w:jc w:val="center"/>
              <w:rPr>
                <w:rFonts w:ascii="Arial" w:hAnsi="Arial" w:cs="Arial"/>
                <w:b/>
                <w:sz w:val="20"/>
                <w:szCs w:val="20"/>
                <w:lang w:val="en-US"/>
              </w:rPr>
            </w:pPr>
            <w:r w:rsidRPr="00443010">
              <w:rPr>
                <w:rFonts w:ascii="Arial" w:hAnsi="Arial" w:cs="Arial"/>
                <w:b/>
                <w:sz w:val="20"/>
                <w:szCs w:val="20"/>
                <w:lang w:val="en-US"/>
              </w:rPr>
              <w:t>Abidjan</w:t>
            </w:r>
          </w:p>
          <w:p w14:paraId="483E02CA" w14:textId="77777777" w:rsidR="00A1459C" w:rsidRPr="00443010" w:rsidRDefault="00A1459C" w:rsidP="00443010">
            <w:pPr>
              <w:spacing w:after="0" w:line="360" w:lineRule="auto"/>
              <w:jc w:val="center"/>
              <w:rPr>
                <w:rFonts w:ascii="Arial" w:hAnsi="Arial" w:cs="Arial"/>
                <w:b/>
                <w:sz w:val="20"/>
                <w:szCs w:val="20"/>
                <w:lang w:val="en-US"/>
              </w:rPr>
            </w:pPr>
            <w:r w:rsidRPr="00443010">
              <w:rPr>
                <w:rFonts w:ascii="Arial" w:hAnsi="Arial" w:cs="Arial"/>
                <w:b/>
                <w:sz w:val="20"/>
                <w:szCs w:val="20"/>
                <w:lang w:val="en-US"/>
              </w:rPr>
              <w:t>(Côte d’Ivoire)</w:t>
            </w:r>
          </w:p>
        </w:tc>
        <w:tc>
          <w:tcPr>
            <w:tcW w:w="766" w:type="dxa"/>
            <w:tcBorders>
              <w:left w:val="nil"/>
              <w:right w:val="nil"/>
            </w:tcBorders>
            <w:vAlign w:val="bottom"/>
          </w:tcPr>
          <w:p w14:paraId="0DFDD734"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2018</w:t>
            </w:r>
          </w:p>
        </w:tc>
        <w:tc>
          <w:tcPr>
            <w:tcW w:w="1097" w:type="dxa"/>
            <w:tcBorders>
              <w:left w:val="nil"/>
              <w:right w:val="nil"/>
            </w:tcBorders>
            <w:vAlign w:val="bottom"/>
          </w:tcPr>
          <w:p w14:paraId="5E3594DF"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1812.57</w:t>
            </w:r>
          </w:p>
        </w:tc>
        <w:tc>
          <w:tcPr>
            <w:tcW w:w="1100" w:type="dxa"/>
            <w:tcBorders>
              <w:left w:val="nil"/>
              <w:right w:val="nil"/>
            </w:tcBorders>
            <w:vAlign w:val="bottom"/>
          </w:tcPr>
          <w:p w14:paraId="489D0494"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179</w:t>
            </w:r>
          </w:p>
        </w:tc>
        <w:tc>
          <w:tcPr>
            <w:tcW w:w="1214" w:type="dxa"/>
            <w:tcBorders>
              <w:left w:val="nil"/>
              <w:right w:val="nil"/>
            </w:tcBorders>
            <w:vAlign w:val="bottom"/>
          </w:tcPr>
          <w:p w14:paraId="4AC58C3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2.24</w:t>
            </w:r>
          </w:p>
        </w:tc>
        <w:tc>
          <w:tcPr>
            <w:tcW w:w="1156" w:type="dxa"/>
            <w:tcBorders>
              <w:left w:val="nil"/>
              <w:right w:val="nil"/>
            </w:tcBorders>
            <w:vAlign w:val="bottom"/>
          </w:tcPr>
          <w:p w14:paraId="17A1DE46"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10.13</w:t>
            </w:r>
          </w:p>
        </w:tc>
        <w:tc>
          <w:tcPr>
            <w:tcW w:w="1271" w:type="dxa"/>
            <w:tcBorders>
              <w:left w:val="nil"/>
              <w:right w:val="nil"/>
            </w:tcBorders>
            <w:vAlign w:val="bottom"/>
          </w:tcPr>
          <w:p w14:paraId="37D8DC4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5.12</w:t>
            </w:r>
          </w:p>
        </w:tc>
        <w:tc>
          <w:tcPr>
            <w:tcW w:w="1547" w:type="dxa"/>
            <w:tcBorders>
              <w:left w:val="nil"/>
              <w:right w:val="nil"/>
            </w:tcBorders>
            <w:vAlign w:val="bottom"/>
          </w:tcPr>
          <w:p w14:paraId="15884AA5"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16.31</w:t>
            </w:r>
          </w:p>
        </w:tc>
      </w:tr>
      <w:tr w:rsidR="00A1459C" w:rsidRPr="00443010" w14:paraId="17F779BA" w14:textId="77777777" w:rsidTr="00037084">
        <w:trPr>
          <w:jc w:val="center"/>
        </w:trPr>
        <w:tc>
          <w:tcPr>
            <w:tcW w:w="1134" w:type="dxa"/>
            <w:vMerge/>
            <w:tcBorders>
              <w:left w:val="nil"/>
              <w:right w:val="nil"/>
            </w:tcBorders>
            <w:vAlign w:val="center"/>
          </w:tcPr>
          <w:p w14:paraId="43FD3CBB" w14:textId="77777777" w:rsidR="00A1459C" w:rsidRPr="00443010" w:rsidRDefault="00A1459C" w:rsidP="00443010">
            <w:pPr>
              <w:spacing w:after="0" w:line="360" w:lineRule="auto"/>
              <w:jc w:val="center"/>
              <w:rPr>
                <w:rFonts w:ascii="Arial" w:hAnsi="Arial" w:cs="Arial"/>
                <w:b/>
                <w:sz w:val="20"/>
                <w:szCs w:val="20"/>
                <w:lang w:val="en-US"/>
              </w:rPr>
            </w:pPr>
          </w:p>
        </w:tc>
        <w:tc>
          <w:tcPr>
            <w:tcW w:w="766" w:type="dxa"/>
            <w:tcBorders>
              <w:left w:val="nil"/>
              <w:right w:val="nil"/>
            </w:tcBorders>
            <w:vAlign w:val="bottom"/>
          </w:tcPr>
          <w:p w14:paraId="650FACAB"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2019</w:t>
            </w:r>
          </w:p>
        </w:tc>
        <w:tc>
          <w:tcPr>
            <w:tcW w:w="1097" w:type="dxa"/>
            <w:tcBorders>
              <w:left w:val="nil"/>
              <w:right w:val="nil"/>
            </w:tcBorders>
            <w:vAlign w:val="bottom"/>
          </w:tcPr>
          <w:p w14:paraId="25601B0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1639.7</w:t>
            </w:r>
          </w:p>
        </w:tc>
        <w:tc>
          <w:tcPr>
            <w:tcW w:w="1100" w:type="dxa"/>
            <w:tcBorders>
              <w:left w:val="nil"/>
              <w:right w:val="nil"/>
            </w:tcBorders>
            <w:vAlign w:val="bottom"/>
          </w:tcPr>
          <w:p w14:paraId="72FA9005"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209</w:t>
            </w:r>
          </w:p>
        </w:tc>
        <w:tc>
          <w:tcPr>
            <w:tcW w:w="1214" w:type="dxa"/>
            <w:tcBorders>
              <w:left w:val="nil"/>
              <w:right w:val="nil"/>
            </w:tcBorders>
            <w:vAlign w:val="bottom"/>
          </w:tcPr>
          <w:p w14:paraId="117408E7"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3.09</w:t>
            </w:r>
          </w:p>
        </w:tc>
        <w:tc>
          <w:tcPr>
            <w:tcW w:w="1156" w:type="dxa"/>
            <w:tcBorders>
              <w:left w:val="nil"/>
              <w:right w:val="nil"/>
            </w:tcBorders>
            <w:vAlign w:val="bottom"/>
          </w:tcPr>
          <w:p w14:paraId="2B864DC7"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7.85</w:t>
            </w:r>
          </w:p>
        </w:tc>
        <w:tc>
          <w:tcPr>
            <w:tcW w:w="1271" w:type="dxa"/>
            <w:tcBorders>
              <w:left w:val="nil"/>
              <w:right w:val="nil"/>
            </w:tcBorders>
            <w:vAlign w:val="bottom"/>
          </w:tcPr>
          <w:p w14:paraId="5A62862F"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2.55</w:t>
            </w:r>
          </w:p>
        </w:tc>
        <w:tc>
          <w:tcPr>
            <w:tcW w:w="1547" w:type="dxa"/>
            <w:tcBorders>
              <w:left w:val="nil"/>
              <w:right w:val="nil"/>
            </w:tcBorders>
            <w:vAlign w:val="bottom"/>
          </w:tcPr>
          <w:p w14:paraId="10C2B070"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9.66</w:t>
            </w:r>
          </w:p>
        </w:tc>
      </w:tr>
      <w:tr w:rsidR="00A1459C" w:rsidRPr="00443010" w14:paraId="4728F770" w14:textId="77777777" w:rsidTr="00037084">
        <w:trPr>
          <w:jc w:val="center"/>
        </w:trPr>
        <w:tc>
          <w:tcPr>
            <w:tcW w:w="1134" w:type="dxa"/>
            <w:vMerge/>
            <w:tcBorders>
              <w:left w:val="nil"/>
              <w:right w:val="nil"/>
            </w:tcBorders>
            <w:vAlign w:val="center"/>
          </w:tcPr>
          <w:p w14:paraId="0C05A186" w14:textId="77777777" w:rsidR="00A1459C" w:rsidRPr="00443010" w:rsidRDefault="00A1459C" w:rsidP="00443010">
            <w:pPr>
              <w:spacing w:after="0" w:line="360" w:lineRule="auto"/>
              <w:jc w:val="center"/>
              <w:rPr>
                <w:rFonts w:ascii="Arial" w:hAnsi="Arial" w:cs="Arial"/>
                <w:b/>
                <w:sz w:val="20"/>
                <w:szCs w:val="20"/>
                <w:lang w:val="en-US"/>
              </w:rPr>
            </w:pPr>
          </w:p>
        </w:tc>
        <w:tc>
          <w:tcPr>
            <w:tcW w:w="766" w:type="dxa"/>
            <w:tcBorders>
              <w:left w:val="nil"/>
              <w:right w:val="nil"/>
            </w:tcBorders>
            <w:vAlign w:val="bottom"/>
          </w:tcPr>
          <w:p w14:paraId="4F125A0F"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2020</w:t>
            </w:r>
          </w:p>
        </w:tc>
        <w:tc>
          <w:tcPr>
            <w:tcW w:w="1097" w:type="dxa"/>
            <w:tcBorders>
              <w:left w:val="nil"/>
              <w:right w:val="nil"/>
            </w:tcBorders>
            <w:vAlign w:val="bottom"/>
          </w:tcPr>
          <w:p w14:paraId="0E15DD20"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1823.32</w:t>
            </w:r>
          </w:p>
        </w:tc>
        <w:tc>
          <w:tcPr>
            <w:tcW w:w="1100" w:type="dxa"/>
            <w:tcBorders>
              <w:left w:val="nil"/>
              <w:right w:val="nil"/>
            </w:tcBorders>
            <w:vAlign w:val="bottom"/>
          </w:tcPr>
          <w:p w14:paraId="77D0C8C6"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187</w:t>
            </w:r>
          </w:p>
        </w:tc>
        <w:tc>
          <w:tcPr>
            <w:tcW w:w="1214" w:type="dxa"/>
            <w:tcBorders>
              <w:left w:val="nil"/>
              <w:right w:val="nil"/>
            </w:tcBorders>
            <w:vAlign w:val="bottom"/>
          </w:tcPr>
          <w:p w14:paraId="1FB33DF5"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3.51</w:t>
            </w:r>
          </w:p>
        </w:tc>
        <w:tc>
          <w:tcPr>
            <w:tcW w:w="1156" w:type="dxa"/>
            <w:tcBorders>
              <w:left w:val="nil"/>
              <w:right w:val="nil"/>
            </w:tcBorders>
            <w:vAlign w:val="bottom"/>
          </w:tcPr>
          <w:p w14:paraId="3A5C9461"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9.75</w:t>
            </w:r>
          </w:p>
        </w:tc>
        <w:tc>
          <w:tcPr>
            <w:tcW w:w="1271" w:type="dxa"/>
            <w:tcBorders>
              <w:left w:val="nil"/>
              <w:right w:val="nil"/>
            </w:tcBorders>
            <w:vAlign w:val="bottom"/>
          </w:tcPr>
          <w:p w14:paraId="0CB525CF"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2.61</w:t>
            </w:r>
          </w:p>
        </w:tc>
        <w:tc>
          <w:tcPr>
            <w:tcW w:w="1547" w:type="dxa"/>
            <w:tcBorders>
              <w:left w:val="nil"/>
              <w:right w:val="nil"/>
            </w:tcBorders>
            <w:vAlign w:val="bottom"/>
          </w:tcPr>
          <w:p w14:paraId="1C781E23"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10.58</w:t>
            </w:r>
          </w:p>
        </w:tc>
      </w:tr>
      <w:tr w:rsidR="00A1459C" w:rsidRPr="00443010" w14:paraId="6E500ED9" w14:textId="77777777" w:rsidTr="00037084">
        <w:trPr>
          <w:jc w:val="center"/>
        </w:trPr>
        <w:tc>
          <w:tcPr>
            <w:tcW w:w="1134" w:type="dxa"/>
            <w:vMerge/>
            <w:tcBorders>
              <w:left w:val="nil"/>
              <w:right w:val="nil"/>
            </w:tcBorders>
            <w:vAlign w:val="center"/>
          </w:tcPr>
          <w:p w14:paraId="09A94B8C" w14:textId="77777777" w:rsidR="00A1459C" w:rsidRPr="00443010" w:rsidRDefault="00A1459C" w:rsidP="00443010">
            <w:pPr>
              <w:spacing w:after="0" w:line="360" w:lineRule="auto"/>
              <w:jc w:val="center"/>
              <w:rPr>
                <w:rFonts w:ascii="Arial" w:hAnsi="Arial" w:cs="Arial"/>
                <w:b/>
                <w:sz w:val="20"/>
                <w:szCs w:val="20"/>
                <w:lang w:val="en-US"/>
              </w:rPr>
            </w:pPr>
          </w:p>
        </w:tc>
        <w:tc>
          <w:tcPr>
            <w:tcW w:w="766" w:type="dxa"/>
            <w:tcBorders>
              <w:left w:val="nil"/>
              <w:right w:val="nil"/>
            </w:tcBorders>
            <w:vAlign w:val="bottom"/>
          </w:tcPr>
          <w:p w14:paraId="3EC3F4C1"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2021</w:t>
            </w:r>
          </w:p>
        </w:tc>
        <w:tc>
          <w:tcPr>
            <w:tcW w:w="1097" w:type="dxa"/>
            <w:tcBorders>
              <w:left w:val="nil"/>
              <w:right w:val="nil"/>
            </w:tcBorders>
            <w:vAlign w:val="bottom"/>
          </w:tcPr>
          <w:p w14:paraId="7E91611B"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1421.58</w:t>
            </w:r>
          </w:p>
        </w:tc>
        <w:tc>
          <w:tcPr>
            <w:tcW w:w="1100" w:type="dxa"/>
            <w:tcBorders>
              <w:left w:val="nil"/>
              <w:right w:val="nil"/>
            </w:tcBorders>
            <w:vAlign w:val="bottom"/>
          </w:tcPr>
          <w:p w14:paraId="2A475693"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199</w:t>
            </w:r>
          </w:p>
        </w:tc>
        <w:tc>
          <w:tcPr>
            <w:tcW w:w="1214" w:type="dxa"/>
            <w:tcBorders>
              <w:left w:val="nil"/>
              <w:right w:val="nil"/>
            </w:tcBorders>
            <w:vAlign w:val="bottom"/>
          </w:tcPr>
          <w:p w14:paraId="0DD1125B"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3.02</w:t>
            </w:r>
          </w:p>
        </w:tc>
        <w:tc>
          <w:tcPr>
            <w:tcW w:w="1156" w:type="dxa"/>
            <w:tcBorders>
              <w:left w:val="nil"/>
              <w:right w:val="nil"/>
            </w:tcBorders>
            <w:vAlign w:val="bottom"/>
          </w:tcPr>
          <w:p w14:paraId="28B9F571"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7.14</w:t>
            </w:r>
          </w:p>
        </w:tc>
        <w:tc>
          <w:tcPr>
            <w:tcW w:w="1271" w:type="dxa"/>
            <w:tcBorders>
              <w:left w:val="nil"/>
              <w:right w:val="nil"/>
            </w:tcBorders>
            <w:vAlign w:val="bottom"/>
          </w:tcPr>
          <w:p w14:paraId="0109B55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2.23</w:t>
            </w:r>
          </w:p>
        </w:tc>
        <w:tc>
          <w:tcPr>
            <w:tcW w:w="1547" w:type="dxa"/>
            <w:tcBorders>
              <w:left w:val="nil"/>
              <w:right w:val="nil"/>
            </w:tcBorders>
            <w:vAlign w:val="bottom"/>
          </w:tcPr>
          <w:p w14:paraId="6C7F64EF"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8.58</w:t>
            </w:r>
          </w:p>
        </w:tc>
      </w:tr>
      <w:tr w:rsidR="00A1459C" w:rsidRPr="00443010" w14:paraId="10B16BE6" w14:textId="77777777" w:rsidTr="00037084">
        <w:trPr>
          <w:jc w:val="center"/>
        </w:trPr>
        <w:tc>
          <w:tcPr>
            <w:tcW w:w="1134" w:type="dxa"/>
            <w:vMerge w:val="restart"/>
            <w:tcBorders>
              <w:left w:val="nil"/>
              <w:right w:val="nil"/>
            </w:tcBorders>
            <w:vAlign w:val="center"/>
          </w:tcPr>
          <w:p w14:paraId="1056811D" w14:textId="77777777" w:rsidR="00A1459C" w:rsidRPr="00443010" w:rsidRDefault="00A1459C" w:rsidP="00443010">
            <w:pPr>
              <w:spacing w:after="0" w:line="360" w:lineRule="auto"/>
              <w:jc w:val="center"/>
              <w:rPr>
                <w:rFonts w:ascii="Arial" w:hAnsi="Arial" w:cs="Arial"/>
                <w:b/>
                <w:sz w:val="20"/>
                <w:szCs w:val="20"/>
                <w:lang w:val="en-US"/>
              </w:rPr>
            </w:pPr>
            <w:proofErr w:type="spellStart"/>
            <w:r w:rsidRPr="00443010">
              <w:rPr>
                <w:rFonts w:ascii="Arial" w:hAnsi="Arial" w:cs="Arial"/>
                <w:b/>
                <w:sz w:val="20"/>
                <w:szCs w:val="20"/>
                <w:lang w:val="en-US"/>
              </w:rPr>
              <w:t>Nalohou</w:t>
            </w:r>
            <w:proofErr w:type="spellEnd"/>
          </w:p>
          <w:p w14:paraId="61A3E6C3" w14:textId="77777777" w:rsidR="00A1459C" w:rsidRPr="00443010" w:rsidRDefault="00A1459C" w:rsidP="00443010">
            <w:pPr>
              <w:spacing w:after="0" w:line="360" w:lineRule="auto"/>
              <w:jc w:val="center"/>
              <w:rPr>
                <w:rFonts w:ascii="Arial" w:hAnsi="Arial" w:cs="Arial"/>
                <w:b/>
                <w:sz w:val="20"/>
                <w:szCs w:val="20"/>
                <w:lang w:val="en-US"/>
              </w:rPr>
            </w:pPr>
            <w:r w:rsidRPr="00443010">
              <w:rPr>
                <w:rFonts w:ascii="Arial" w:hAnsi="Arial" w:cs="Arial"/>
                <w:b/>
                <w:sz w:val="20"/>
                <w:szCs w:val="20"/>
                <w:lang w:val="en-US"/>
              </w:rPr>
              <w:t>(Benin)</w:t>
            </w:r>
          </w:p>
        </w:tc>
        <w:tc>
          <w:tcPr>
            <w:tcW w:w="766" w:type="dxa"/>
            <w:tcBorders>
              <w:left w:val="nil"/>
              <w:right w:val="nil"/>
            </w:tcBorders>
            <w:vAlign w:val="bottom"/>
          </w:tcPr>
          <w:p w14:paraId="67D8ADA4"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2018</w:t>
            </w:r>
          </w:p>
        </w:tc>
        <w:tc>
          <w:tcPr>
            <w:tcW w:w="1097" w:type="dxa"/>
            <w:tcBorders>
              <w:left w:val="nil"/>
              <w:right w:val="nil"/>
            </w:tcBorders>
            <w:vAlign w:val="bottom"/>
          </w:tcPr>
          <w:p w14:paraId="7E8A4E82"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1607.65</w:t>
            </w:r>
          </w:p>
        </w:tc>
        <w:tc>
          <w:tcPr>
            <w:tcW w:w="1100" w:type="dxa"/>
            <w:tcBorders>
              <w:left w:val="nil"/>
              <w:right w:val="nil"/>
            </w:tcBorders>
            <w:vAlign w:val="bottom"/>
          </w:tcPr>
          <w:p w14:paraId="1AF2BA94"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110</w:t>
            </w:r>
          </w:p>
        </w:tc>
        <w:tc>
          <w:tcPr>
            <w:tcW w:w="1214" w:type="dxa"/>
            <w:tcBorders>
              <w:left w:val="nil"/>
              <w:right w:val="nil"/>
            </w:tcBorders>
            <w:vAlign w:val="bottom"/>
          </w:tcPr>
          <w:p w14:paraId="6CEC8239"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1.78</w:t>
            </w:r>
          </w:p>
        </w:tc>
        <w:tc>
          <w:tcPr>
            <w:tcW w:w="1156" w:type="dxa"/>
            <w:tcBorders>
              <w:left w:val="nil"/>
              <w:right w:val="nil"/>
            </w:tcBorders>
            <w:vAlign w:val="bottom"/>
          </w:tcPr>
          <w:p w14:paraId="484CC954"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14.62</w:t>
            </w:r>
          </w:p>
        </w:tc>
        <w:tc>
          <w:tcPr>
            <w:tcW w:w="1271" w:type="dxa"/>
            <w:tcBorders>
              <w:left w:val="nil"/>
              <w:right w:val="nil"/>
            </w:tcBorders>
            <w:vAlign w:val="bottom"/>
          </w:tcPr>
          <w:p w14:paraId="44D488D6"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10.80</w:t>
            </w:r>
          </w:p>
        </w:tc>
        <w:tc>
          <w:tcPr>
            <w:tcW w:w="1547" w:type="dxa"/>
            <w:tcBorders>
              <w:left w:val="nil"/>
              <w:right w:val="nil"/>
            </w:tcBorders>
            <w:vAlign w:val="bottom"/>
          </w:tcPr>
          <w:p w14:paraId="2892541C"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38.59</w:t>
            </w:r>
          </w:p>
        </w:tc>
      </w:tr>
      <w:tr w:rsidR="00A1459C" w:rsidRPr="00443010" w14:paraId="54F77748" w14:textId="77777777" w:rsidTr="00037084">
        <w:trPr>
          <w:jc w:val="center"/>
        </w:trPr>
        <w:tc>
          <w:tcPr>
            <w:tcW w:w="1134" w:type="dxa"/>
            <w:vMerge/>
            <w:tcBorders>
              <w:left w:val="nil"/>
              <w:right w:val="nil"/>
            </w:tcBorders>
            <w:vAlign w:val="center"/>
          </w:tcPr>
          <w:p w14:paraId="0185131A" w14:textId="77777777" w:rsidR="00A1459C" w:rsidRPr="00443010" w:rsidRDefault="00A1459C" w:rsidP="00443010">
            <w:pPr>
              <w:spacing w:after="0" w:line="360" w:lineRule="auto"/>
              <w:jc w:val="center"/>
              <w:rPr>
                <w:rFonts w:ascii="Arial" w:hAnsi="Arial" w:cs="Arial"/>
                <w:sz w:val="20"/>
                <w:szCs w:val="20"/>
                <w:lang w:val="en-US"/>
              </w:rPr>
            </w:pPr>
          </w:p>
        </w:tc>
        <w:tc>
          <w:tcPr>
            <w:tcW w:w="766" w:type="dxa"/>
            <w:tcBorders>
              <w:left w:val="nil"/>
              <w:right w:val="nil"/>
            </w:tcBorders>
            <w:vAlign w:val="bottom"/>
          </w:tcPr>
          <w:p w14:paraId="693A76ED"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2019</w:t>
            </w:r>
          </w:p>
        </w:tc>
        <w:tc>
          <w:tcPr>
            <w:tcW w:w="1097" w:type="dxa"/>
            <w:tcBorders>
              <w:left w:val="nil"/>
              <w:right w:val="nil"/>
            </w:tcBorders>
            <w:vAlign w:val="bottom"/>
          </w:tcPr>
          <w:p w14:paraId="02F161EE"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1710.37</w:t>
            </w:r>
          </w:p>
        </w:tc>
        <w:tc>
          <w:tcPr>
            <w:tcW w:w="1100" w:type="dxa"/>
            <w:tcBorders>
              <w:left w:val="nil"/>
              <w:right w:val="nil"/>
            </w:tcBorders>
            <w:vAlign w:val="bottom"/>
          </w:tcPr>
          <w:p w14:paraId="0146A1C2"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106</w:t>
            </w:r>
          </w:p>
        </w:tc>
        <w:tc>
          <w:tcPr>
            <w:tcW w:w="1214" w:type="dxa"/>
            <w:tcBorders>
              <w:left w:val="nil"/>
              <w:right w:val="nil"/>
            </w:tcBorders>
            <w:vAlign w:val="bottom"/>
          </w:tcPr>
          <w:p w14:paraId="0DB84F19"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1.80</w:t>
            </w:r>
          </w:p>
        </w:tc>
        <w:tc>
          <w:tcPr>
            <w:tcW w:w="1156" w:type="dxa"/>
            <w:tcBorders>
              <w:left w:val="nil"/>
              <w:right w:val="nil"/>
            </w:tcBorders>
            <w:vAlign w:val="bottom"/>
          </w:tcPr>
          <w:p w14:paraId="72BF1E5B"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16.14</w:t>
            </w:r>
          </w:p>
        </w:tc>
        <w:tc>
          <w:tcPr>
            <w:tcW w:w="1271" w:type="dxa"/>
            <w:tcBorders>
              <w:left w:val="nil"/>
              <w:right w:val="nil"/>
            </w:tcBorders>
            <w:vAlign w:val="bottom"/>
          </w:tcPr>
          <w:p w14:paraId="28FC838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12.62</w:t>
            </w:r>
          </w:p>
        </w:tc>
        <w:tc>
          <w:tcPr>
            <w:tcW w:w="1547" w:type="dxa"/>
            <w:tcBorders>
              <w:left w:val="nil"/>
              <w:right w:val="nil"/>
            </w:tcBorders>
            <w:vAlign w:val="bottom"/>
          </w:tcPr>
          <w:p w14:paraId="7A4F72E3"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47.44</w:t>
            </w:r>
          </w:p>
        </w:tc>
      </w:tr>
      <w:tr w:rsidR="00A1459C" w:rsidRPr="00443010" w14:paraId="12416039" w14:textId="77777777" w:rsidTr="00037084">
        <w:trPr>
          <w:jc w:val="center"/>
        </w:trPr>
        <w:tc>
          <w:tcPr>
            <w:tcW w:w="1134" w:type="dxa"/>
            <w:vMerge/>
            <w:tcBorders>
              <w:left w:val="nil"/>
              <w:right w:val="nil"/>
            </w:tcBorders>
            <w:vAlign w:val="center"/>
          </w:tcPr>
          <w:p w14:paraId="34A7F912" w14:textId="77777777" w:rsidR="00A1459C" w:rsidRPr="00443010" w:rsidRDefault="00A1459C" w:rsidP="00443010">
            <w:pPr>
              <w:spacing w:after="0" w:line="360" w:lineRule="auto"/>
              <w:jc w:val="center"/>
              <w:rPr>
                <w:rFonts w:ascii="Arial" w:hAnsi="Arial" w:cs="Arial"/>
                <w:sz w:val="20"/>
                <w:szCs w:val="20"/>
                <w:lang w:val="en-US"/>
              </w:rPr>
            </w:pPr>
          </w:p>
        </w:tc>
        <w:tc>
          <w:tcPr>
            <w:tcW w:w="766" w:type="dxa"/>
            <w:tcBorders>
              <w:left w:val="nil"/>
              <w:right w:val="nil"/>
            </w:tcBorders>
            <w:vAlign w:val="bottom"/>
          </w:tcPr>
          <w:p w14:paraId="2B0B014E"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2020</w:t>
            </w:r>
          </w:p>
        </w:tc>
        <w:tc>
          <w:tcPr>
            <w:tcW w:w="1097" w:type="dxa"/>
            <w:tcBorders>
              <w:left w:val="nil"/>
              <w:right w:val="nil"/>
            </w:tcBorders>
            <w:vAlign w:val="bottom"/>
          </w:tcPr>
          <w:p w14:paraId="603DD80A"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1236.59</w:t>
            </w:r>
          </w:p>
        </w:tc>
        <w:tc>
          <w:tcPr>
            <w:tcW w:w="1100" w:type="dxa"/>
            <w:tcBorders>
              <w:left w:val="nil"/>
              <w:right w:val="nil"/>
            </w:tcBorders>
            <w:vAlign w:val="bottom"/>
          </w:tcPr>
          <w:p w14:paraId="3F95D525"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107</w:t>
            </w:r>
          </w:p>
        </w:tc>
        <w:tc>
          <w:tcPr>
            <w:tcW w:w="1214" w:type="dxa"/>
            <w:tcBorders>
              <w:left w:val="nil"/>
              <w:right w:val="nil"/>
            </w:tcBorders>
            <w:vAlign w:val="bottom"/>
          </w:tcPr>
          <w:p w14:paraId="721EBA4A"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1.71</w:t>
            </w:r>
          </w:p>
        </w:tc>
        <w:tc>
          <w:tcPr>
            <w:tcW w:w="1156" w:type="dxa"/>
            <w:tcBorders>
              <w:left w:val="nil"/>
              <w:right w:val="nil"/>
            </w:tcBorders>
            <w:vAlign w:val="bottom"/>
          </w:tcPr>
          <w:p w14:paraId="1FDD9E86"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11.56</w:t>
            </w:r>
          </w:p>
        </w:tc>
        <w:tc>
          <w:tcPr>
            <w:tcW w:w="1271" w:type="dxa"/>
            <w:tcBorders>
              <w:left w:val="nil"/>
              <w:right w:val="nil"/>
            </w:tcBorders>
            <w:vAlign w:val="bottom"/>
          </w:tcPr>
          <w:p w14:paraId="1417350D"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8.62</w:t>
            </w:r>
          </w:p>
        </w:tc>
        <w:tc>
          <w:tcPr>
            <w:tcW w:w="1547" w:type="dxa"/>
            <w:tcBorders>
              <w:left w:val="nil"/>
              <w:right w:val="nil"/>
            </w:tcBorders>
            <w:vAlign w:val="bottom"/>
          </w:tcPr>
          <w:p w14:paraId="595AFA4E"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32.38</w:t>
            </w:r>
          </w:p>
        </w:tc>
      </w:tr>
      <w:tr w:rsidR="00A1459C" w:rsidRPr="00443010" w14:paraId="0EE3F07A" w14:textId="77777777" w:rsidTr="00037084">
        <w:trPr>
          <w:jc w:val="center"/>
        </w:trPr>
        <w:tc>
          <w:tcPr>
            <w:tcW w:w="1134" w:type="dxa"/>
            <w:vMerge/>
            <w:tcBorders>
              <w:left w:val="nil"/>
              <w:right w:val="nil"/>
            </w:tcBorders>
            <w:vAlign w:val="center"/>
          </w:tcPr>
          <w:p w14:paraId="71153509" w14:textId="77777777" w:rsidR="00A1459C" w:rsidRPr="00443010" w:rsidRDefault="00A1459C" w:rsidP="00443010">
            <w:pPr>
              <w:spacing w:after="0" w:line="360" w:lineRule="auto"/>
              <w:jc w:val="center"/>
              <w:rPr>
                <w:rFonts w:ascii="Arial" w:hAnsi="Arial" w:cs="Arial"/>
                <w:sz w:val="20"/>
                <w:szCs w:val="20"/>
                <w:lang w:val="en-US"/>
              </w:rPr>
            </w:pPr>
          </w:p>
        </w:tc>
        <w:tc>
          <w:tcPr>
            <w:tcW w:w="766" w:type="dxa"/>
            <w:tcBorders>
              <w:left w:val="nil"/>
              <w:right w:val="nil"/>
            </w:tcBorders>
            <w:vAlign w:val="bottom"/>
          </w:tcPr>
          <w:p w14:paraId="55A07B4D" w14:textId="77777777" w:rsidR="00A1459C" w:rsidRPr="00443010" w:rsidRDefault="00A1459C" w:rsidP="00443010">
            <w:pPr>
              <w:spacing w:after="0" w:line="360" w:lineRule="auto"/>
              <w:jc w:val="both"/>
              <w:rPr>
                <w:rFonts w:ascii="Arial" w:hAnsi="Arial" w:cs="Arial"/>
                <w:b/>
                <w:color w:val="000000"/>
                <w:sz w:val="20"/>
                <w:szCs w:val="20"/>
              </w:rPr>
            </w:pPr>
            <w:r w:rsidRPr="00443010">
              <w:rPr>
                <w:rFonts w:ascii="Arial" w:hAnsi="Arial" w:cs="Arial"/>
                <w:b/>
                <w:color w:val="000000"/>
                <w:sz w:val="20"/>
                <w:szCs w:val="20"/>
              </w:rPr>
              <w:t>2021</w:t>
            </w:r>
          </w:p>
        </w:tc>
        <w:tc>
          <w:tcPr>
            <w:tcW w:w="1097" w:type="dxa"/>
            <w:tcBorders>
              <w:left w:val="nil"/>
              <w:right w:val="nil"/>
            </w:tcBorders>
            <w:vAlign w:val="bottom"/>
          </w:tcPr>
          <w:p w14:paraId="08A71B82"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1378.09</w:t>
            </w:r>
          </w:p>
        </w:tc>
        <w:tc>
          <w:tcPr>
            <w:tcW w:w="1100" w:type="dxa"/>
            <w:tcBorders>
              <w:left w:val="nil"/>
              <w:right w:val="nil"/>
            </w:tcBorders>
            <w:vAlign w:val="bottom"/>
          </w:tcPr>
          <w:p w14:paraId="0DD6F83C"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118</w:t>
            </w:r>
          </w:p>
        </w:tc>
        <w:tc>
          <w:tcPr>
            <w:tcW w:w="1214" w:type="dxa"/>
            <w:tcBorders>
              <w:left w:val="nil"/>
              <w:right w:val="nil"/>
            </w:tcBorders>
            <w:vAlign w:val="bottom"/>
          </w:tcPr>
          <w:p w14:paraId="0AFDDD82"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1.66</w:t>
            </w:r>
          </w:p>
        </w:tc>
        <w:tc>
          <w:tcPr>
            <w:tcW w:w="1156" w:type="dxa"/>
            <w:tcBorders>
              <w:left w:val="nil"/>
              <w:right w:val="nil"/>
            </w:tcBorders>
            <w:vAlign w:val="bottom"/>
          </w:tcPr>
          <w:p w14:paraId="4827712F"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12.90</w:t>
            </w:r>
          </w:p>
        </w:tc>
        <w:tc>
          <w:tcPr>
            <w:tcW w:w="1271" w:type="dxa"/>
            <w:tcBorders>
              <w:left w:val="nil"/>
              <w:right w:val="nil"/>
            </w:tcBorders>
            <w:vAlign w:val="bottom"/>
          </w:tcPr>
          <w:p w14:paraId="2C2DF151"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9.89</w:t>
            </w:r>
          </w:p>
        </w:tc>
        <w:tc>
          <w:tcPr>
            <w:tcW w:w="1547" w:type="dxa"/>
            <w:tcBorders>
              <w:left w:val="nil"/>
              <w:right w:val="nil"/>
            </w:tcBorders>
            <w:vAlign w:val="bottom"/>
          </w:tcPr>
          <w:p w14:paraId="798F70B6" w14:textId="77777777" w:rsidR="00A1459C" w:rsidRPr="00443010" w:rsidRDefault="00A1459C" w:rsidP="00443010">
            <w:pPr>
              <w:spacing w:after="0" w:line="360" w:lineRule="auto"/>
              <w:jc w:val="both"/>
              <w:rPr>
                <w:rFonts w:ascii="Arial" w:hAnsi="Arial" w:cs="Arial"/>
                <w:sz w:val="20"/>
                <w:szCs w:val="20"/>
              </w:rPr>
            </w:pPr>
            <w:r w:rsidRPr="00443010">
              <w:rPr>
                <w:rFonts w:ascii="Arial" w:hAnsi="Arial" w:cs="Arial"/>
                <w:sz w:val="20"/>
                <w:szCs w:val="20"/>
              </w:rPr>
              <w:t>35.49</w:t>
            </w:r>
          </w:p>
        </w:tc>
      </w:tr>
    </w:tbl>
    <w:p w14:paraId="598D439F" w14:textId="77777777" w:rsidR="00A1459C" w:rsidRDefault="00A1459C" w:rsidP="00A1459C">
      <w:pPr>
        <w:spacing w:afterAutospacing="1" w:line="360" w:lineRule="auto"/>
        <w:jc w:val="both"/>
        <w:rPr>
          <w:rFonts w:ascii="Times New Roman" w:eastAsia="Times New Roman" w:hAnsi="Times New Roman" w:cs="Times New Roman"/>
          <w:sz w:val="24"/>
          <w:szCs w:val="24"/>
          <w:highlight w:val="yellow"/>
          <w:lang w:eastAsia="fr-FR"/>
        </w:rPr>
      </w:pPr>
      <w:r>
        <w:rPr>
          <w:noProof/>
          <w:lang w:val="en-CA" w:eastAsia="en-CA"/>
        </w:rPr>
        <mc:AlternateContent>
          <mc:Choice Requires="wps">
            <w:drawing>
              <wp:anchor distT="0" distB="0" distL="0" distR="0" simplePos="0" relativeHeight="251678208" behindDoc="0" locked="0" layoutInCell="1" allowOverlap="1" wp14:anchorId="03AD1548" wp14:editId="22161711">
                <wp:simplePos x="0" y="0"/>
                <wp:positionH relativeFrom="column">
                  <wp:posOffset>-19685</wp:posOffset>
                </wp:positionH>
                <wp:positionV relativeFrom="paragraph">
                  <wp:posOffset>168661</wp:posOffset>
                </wp:positionV>
                <wp:extent cx="5792470" cy="538480"/>
                <wp:effectExtent l="0" t="0" r="0" b="1270"/>
                <wp:wrapNone/>
                <wp:docPr id="22" name="Zone de texte 24"/>
                <wp:cNvGraphicFramePr/>
                <a:graphic xmlns:a="http://schemas.openxmlformats.org/drawingml/2006/main">
                  <a:graphicData uri="http://schemas.microsoft.com/office/word/2010/wordprocessingShape">
                    <wps:wsp>
                      <wps:cNvSpPr/>
                      <wps:spPr>
                        <a:xfrm>
                          <a:off x="0" y="0"/>
                          <a:ext cx="5792470" cy="538480"/>
                        </a:xfrm>
                        <a:prstGeom prst="rect">
                          <a:avLst/>
                        </a:prstGeom>
                        <a:noFill/>
                        <a:ln w="6480">
                          <a:noFill/>
                        </a:ln>
                      </wps:spPr>
                      <wps:style>
                        <a:lnRef idx="0">
                          <a:scrgbClr r="0" g="0" b="0"/>
                        </a:lnRef>
                        <a:fillRef idx="0">
                          <a:scrgbClr r="0" g="0" b="0"/>
                        </a:fillRef>
                        <a:effectRef idx="0">
                          <a:scrgbClr r="0" g="0" b="0"/>
                        </a:effectRef>
                        <a:fontRef idx="minor"/>
                      </wps:style>
                      <wps:txbx>
                        <w:txbxContent>
                          <w:p w14:paraId="751EB208" w14:textId="77777777" w:rsidR="00A1459C" w:rsidRPr="00443010" w:rsidRDefault="00A1459C" w:rsidP="00A1459C">
                            <w:pPr>
                              <w:pStyle w:val="Contenudecadre"/>
                              <w:spacing w:line="240" w:lineRule="auto"/>
                              <w:rPr>
                                <w:rFonts w:ascii="Arial" w:hAnsi="Arial" w:cs="Arial"/>
                                <w:i/>
                                <w:iCs/>
                                <w:sz w:val="18"/>
                                <w:szCs w:val="18"/>
                                <w:lang w:val="en-US"/>
                              </w:rPr>
                            </w:pPr>
                            <w:r w:rsidRPr="00443010">
                              <w:rPr>
                                <w:rFonts w:ascii="Arial" w:hAnsi="Arial" w:cs="Arial"/>
                                <w:i/>
                                <w:iCs/>
                                <w:color w:val="000000"/>
                                <w:sz w:val="18"/>
                                <w:szCs w:val="18"/>
                                <w:lang w:val="en-US"/>
                              </w:rPr>
                              <w:t xml:space="preserve">Project that provided the </w:t>
                            </w:r>
                            <w:proofErr w:type="gramStart"/>
                            <w:r w:rsidRPr="00443010">
                              <w:rPr>
                                <w:rFonts w:ascii="Arial" w:hAnsi="Arial" w:cs="Arial"/>
                                <w:i/>
                                <w:iCs/>
                                <w:color w:val="000000"/>
                                <w:sz w:val="18"/>
                                <w:szCs w:val="18"/>
                                <w:lang w:val="en-US"/>
                              </w:rPr>
                              <w:t>data :</w:t>
                            </w:r>
                            <w:proofErr w:type="gramEnd"/>
                            <w:r w:rsidRPr="00443010">
                              <w:rPr>
                                <w:rFonts w:ascii="Arial" w:hAnsi="Arial" w:cs="Arial"/>
                                <w:i/>
                                <w:iCs/>
                                <w:color w:val="000000"/>
                                <w:sz w:val="18"/>
                                <w:szCs w:val="18"/>
                                <w:lang w:val="en-US"/>
                              </w:rPr>
                              <w:t xml:space="preserve"> Abidjan (EVIDENCE project) in Côte d’Ivoire and </w:t>
                            </w:r>
                            <w:proofErr w:type="spellStart"/>
                            <w:r w:rsidRPr="00443010">
                              <w:rPr>
                                <w:rFonts w:ascii="Arial" w:hAnsi="Arial" w:cs="Arial"/>
                                <w:i/>
                                <w:iCs/>
                                <w:color w:val="000000"/>
                                <w:sz w:val="18"/>
                                <w:szCs w:val="18"/>
                                <w:lang w:val="en-US"/>
                              </w:rPr>
                              <w:t>Nalohou</w:t>
                            </w:r>
                            <w:proofErr w:type="spellEnd"/>
                            <w:r w:rsidRPr="00443010">
                              <w:rPr>
                                <w:rFonts w:ascii="Arial" w:hAnsi="Arial" w:cs="Arial"/>
                                <w:i/>
                                <w:iCs/>
                                <w:color w:val="000000"/>
                                <w:sz w:val="18"/>
                                <w:szCs w:val="18"/>
                                <w:lang w:val="en-US"/>
                              </w:rPr>
                              <w:t xml:space="preserve"> (AMMA-CATCH project) in Benin.</w:t>
                            </w:r>
                          </w:p>
                        </w:txbxContent>
                      </wps:txbx>
                      <wps:bodyP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AD1548" id="Zone de texte 24" o:spid="_x0000_s1026" style="position:absolute;left:0;text-align:left;margin-left:-1.55pt;margin-top:13.3pt;width:456.1pt;height:42.4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" filled="f" stroked="f" strokeweight=".18mm">
                <v:textbox>
                  <w:txbxContent>
                    <w:p w14:paraId="751EB208" w14:textId="77777777" w:rsidR="00A1459C" w:rsidRPr="00443010" w:rsidRDefault="00A1459C" w:rsidP="00A1459C">
                      <w:pPr>
                        <w:pStyle w:val="Contenudecadre"/>
                        <w:spacing w:line="240" w:lineRule="auto"/>
                        <w:rPr>
                          <w:rFonts w:ascii="Arial" w:hAnsi="Arial" w:cs="Arial"/>
                          <w:i/>
                          <w:iCs/>
                          <w:sz w:val="18"/>
                          <w:szCs w:val="18"/>
                          <w:lang w:val="en-US"/>
                        </w:rPr>
                      </w:pPr>
                      <w:r w:rsidRPr="00443010">
                        <w:rPr>
                          <w:rFonts w:ascii="Arial" w:hAnsi="Arial" w:cs="Arial"/>
                          <w:i/>
                          <w:iCs/>
                          <w:color w:val="000000"/>
                          <w:sz w:val="18"/>
                          <w:szCs w:val="18"/>
                          <w:lang w:val="en-US"/>
                        </w:rPr>
                        <w:t>Project that provided the data : Abidjan (EVIDENCE project) in Côte d’Ivoire and Nalohou (AMMA-CATCH project) in Benin.</w:t>
                      </w:r>
                    </w:p>
                  </w:txbxContent>
                </v:textbox>
              </v:rect>
            </w:pict>
          </mc:Fallback>
        </mc:AlternateContent>
      </w:r>
    </w:p>
    <w:p w14:paraId="1B6819A8" w14:textId="77777777" w:rsidR="00A1459C" w:rsidRDefault="00A1459C" w:rsidP="00A1459C">
      <w:pPr>
        <w:spacing w:afterAutospacing="1"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14:paraId="54B9E06F" w14:textId="77777777" w:rsidR="00D96ED6" w:rsidRDefault="00D96ED6" w:rsidP="00FB4F9D">
      <w:pPr>
        <w:spacing w:afterAutospacing="1" w:line="360" w:lineRule="auto"/>
        <w:jc w:val="both"/>
        <w:rPr>
          <w:rFonts w:ascii="Times New Roman" w:hAnsi="Times New Roman"/>
          <w:sz w:val="24"/>
          <w:szCs w:val="24"/>
          <w:lang w:val="en-CA"/>
        </w:rPr>
      </w:pPr>
    </w:p>
    <w:p w14:paraId="3B70E56F" w14:textId="77777777" w:rsidR="00A1459C" w:rsidRDefault="00A1459C" w:rsidP="00FB4F9D">
      <w:pPr>
        <w:spacing w:afterAutospacing="1" w:line="360" w:lineRule="auto"/>
        <w:jc w:val="both"/>
        <w:rPr>
          <w:rFonts w:ascii="Times New Roman" w:hAnsi="Times New Roman"/>
          <w:sz w:val="24"/>
          <w:szCs w:val="24"/>
          <w:lang w:val="en-CA"/>
        </w:rPr>
      </w:pPr>
    </w:p>
    <w:p w14:paraId="3CFBEF06" w14:textId="77777777" w:rsidR="005A5C50" w:rsidRDefault="005A5C50" w:rsidP="00FB4F9D">
      <w:pPr>
        <w:spacing w:afterAutospacing="1" w:line="360" w:lineRule="auto"/>
        <w:jc w:val="both"/>
        <w:rPr>
          <w:rFonts w:ascii="Times New Roman" w:hAnsi="Times New Roman"/>
          <w:sz w:val="24"/>
          <w:szCs w:val="24"/>
          <w:lang w:val="en-CA"/>
        </w:rPr>
      </w:pPr>
    </w:p>
    <w:p w14:paraId="2DAE02E4" w14:textId="77777777" w:rsidR="005A5C50" w:rsidRDefault="005A5C50" w:rsidP="00FB4F9D">
      <w:pPr>
        <w:spacing w:afterAutospacing="1" w:line="360" w:lineRule="auto"/>
        <w:jc w:val="both"/>
        <w:rPr>
          <w:rFonts w:ascii="Times New Roman" w:hAnsi="Times New Roman"/>
          <w:sz w:val="24"/>
          <w:szCs w:val="24"/>
          <w:lang w:val="en-CA"/>
        </w:rPr>
      </w:pPr>
    </w:p>
    <w:p w14:paraId="4934548F" w14:textId="77777777" w:rsidR="005A5C50" w:rsidRDefault="005A5C50" w:rsidP="00FB4F9D">
      <w:pPr>
        <w:spacing w:afterAutospacing="1" w:line="360" w:lineRule="auto"/>
        <w:jc w:val="both"/>
        <w:rPr>
          <w:rFonts w:ascii="Times New Roman" w:hAnsi="Times New Roman"/>
          <w:sz w:val="24"/>
          <w:szCs w:val="24"/>
          <w:lang w:val="en-CA"/>
        </w:rPr>
      </w:pPr>
    </w:p>
    <w:p w14:paraId="57006202" w14:textId="77777777" w:rsidR="005A5C50" w:rsidRDefault="005A5C50" w:rsidP="00FB4F9D">
      <w:pPr>
        <w:spacing w:afterAutospacing="1" w:line="360" w:lineRule="auto"/>
        <w:jc w:val="both"/>
        <w:rPr>
          <w:rFonts w:ascii="Times New Roman" w:hAnsi="Times New Roman"/>
          <w:sz w:val="24"/>
          <w:szCs w:val="24"/>
          <w:lang w:val="en-CA"/>
        </w:rPr>
      </w:pPr>
    </w:p>
    <w:p w14:paraId="1A2875D9" w14:textId="77777777" w:rsidR="005A5C50" w:rsidRDefault="005A5C50" w:rsidP="00FB4F9D">
      <w:pPr>
        <w:spacing w:afterAutospacing="1" w:line="360" w:lineRule="auto"/>
        <w:jc w:val="both"/>
        <w:rPr>
          <w:rFonts w:ascii="Times New Roman" w:hAnsi="Times New Roman"/>
          <w:sz w:val="24"/>
          <w:szCs w:val="24"/>
          <w:lang w:val="en-CA"/>
        </w:rPr>
      </w:pPr>
    </w:p>
    <w:p w14:paraId="65AFC9B6" w14:textId="77777777" w:rsidR="005A5C50" w:rsidRDefault="005A5C50" w:rsidP="00FB4F9D">
      <w:pPr>
        <w:spacing w:afterAutospacing="1" w:line="360" w:lineRule="auto"/>
        <w:jc w:val="both"/>
        <w:rPr>
          <w:rFonts w:ascii="Times New Roman" w:hAnsi="Times New Roman"/>
          <w:sz w:val="24"/>
          <w:szCs w:val="24"/>
          <w:lang w:val="en-CA"/>
        </w:rPr>
      </w:pPr>
    </w:p>
    <w:p w14:paraId="069430F8" w14:textId="77777777" w:rsidR="005A5C50" w:rsidRDefault="005A5C50" w:rsidP="00FB4F9D">
      <w:pPr>
        <w:spacing w:afterAutospacing="1" w:line="360" w:lineRule="auto"/>
        <w:jc w:val="both"/>
        <w:rPr>
          <w:rFonts w:ascii="Times New Roman" w:hAnsi="Times New Roman"/>
          <w:sz w:val="24"/>
          <w:szCs w:val="24"/>
          <w:lang w:val="en-CA"/>
        </w:rPr>
      </w:pPr>
    </w:p>
    <w:p w14:paraId="430040EC" w14:textId="77777777" w:rsidR="005A5C50" w:rsidRDefault="005A5C50" w:rsidP="00FB4F9D">
      <w:pPr>
        <w:spacing w:afterAutospacing="1" w:line="360" w:lineRule="auto"/>
        <w:jc w:val="both"/>
        <w:rPr>
          <w:rFonts w:ascii="Times New Roman" w:hAnsi="Times New Roman"/>
          <w:sz w:val="24"/>
          <w:szCs w:val="24"/>
          <w:lang w:val="en-CA"/>
        </w:rPr>
      </w:pPr>
    </w:p>
    <w:p w14:paraId="37633C4F" w14:textId="77777777" w:rsidR="005A5C50" w:rsidRDefault="005A5C50" w:rsidP="005A5C50">
      <w:pPr>
        <w:pStyle w:val="Caption"/>
        <w:jc w:val="both"/>
        <w:rPr>
          <w:rFonts w:ascii="Times New Roman" w:hAnsi="Times New Roman" w:cs="Times New Roman"/>
          <w:b/>
          <w:i w:val="0"/>
          <w:color w:val="000000" w:themeColor="text1"/>
          <w:sz w:val="24"/>
          <w:szCs w:val="24"/>
          <w:lang w:val="en-CA"/>
        </w:rPr>
      </w:pPr>
    </w:p>
    <w:p w14:paraId="750D80A8" w14:textId="50BF6F02" w:rsidR="005A5C50" w:rsidRPr="00443010" w:rsidRDefault="005A5C50" w:rsidP="00443010">
      <w:pPr>
        <w:pStyle w:val="Caption"/>
        <w:jc w:val="both"/>
        <w:rPr>
          <w:rFonts w:ascii="Arial" w:hAnsi="Arial" w:cs="Arial"/>
          <w:b/>
          <w:i w:val="0"/>
          <w:color w:val="auto"/>
          <w:sz w:val="20"/>
          <w:szCs w:val="20"/>
          <w:lang w:val="en-CA"/>
        </w:rPr>
      </w:pPr>
      <w:r w:rsidRPr="00443010">
        <w:rPr>
          <w:rFonts w:ascii="Arial" w:hAnsi="Arial" w:cs="Arial"/>
          <w:b/>
          <w:i w:val="0"/>
          <w:color w:val="000000" w:themeColor="text1"/>
          <w:sz w:val="20"/>
          <w:szCs w:val="20"/>
          <w:lang w:val="en-CA"/>
        </w:rPr>
        <w:t xml:space="preserve">Table </w:t>
      </w:r>
      <w:r w:rsidR="00443010">
        <w:rPr>
          <w:rFonts w:ascii="Arial" w:hAnsi="Arial" w:cs="Arial"/>
          <w:b/>
          <w:i w:val="0"/>
          <w:color w:val="000000" w:themeColor="text1"/>
          <w:sz w:val="20"/>
          <w:szCs w:val="20"/>
          <w:lang w:val="en-CA"/>
        </w:rPr>
        <w:t>3</w:t>
      </w:r>
      <w:r w:rsidRPr="00443010">
        <w:rPr>
          <w:rFonts w:ascii="Arial" w:hAnsi="Arial" w:cs="Arial"/>
          <w:b/>
          <w:i w:val="0"/>
          <w:color w:val="000000" w:themeColor="text1"/>
          <w:sz w:val="20"/>
          <w:szCs w:val="20"/>
          <w:lang w:val="en-CA"/>
        </w:rPr>
        <w:t>.</w:t>
      </w:r>
      <w:r w:rsidRPr="00443010">
        <w:rPr>
          <w:rFonts w:ascii="Arial" w:hAnsi="Arial" w:cs="Arial"/>
          <w:b/>
          <w:color w:val="000000" w:themeColor="text1"/>
          <w:sz w:val="20"/>
          <w:szCs w:val="20"/>
          <w:lang w:val="en-CA"/>
        </w:rPr>
        <w:t xml:space="preserve"> </w:t>
      </w:r>
      <w:r w:rsidRPr="00443010">
        <w:rPr>
          <w:rFonts w:ascii="Arial" w:hAnsi="Arial" w:cs="Arial"/>
          <w:b/>
          <w:i w:val="0"/>
          <w:color w:val="auto"/>
          <w:sz w:val="20"/>
          <w:szCs w:val="20"/>
          <w:lang w:val="en-CA"/>
        </w:rPr>
        <w:t>Summary of the statistical parameters of the rainfall events, expressed by the mean value, the standard deviation (in parentheses), and the minimum and maximum values (in brackets) for rainfall intensity, total rainfall accumulation, and event duration. This analysis is carried out for each site and for the different rainfall groups identified.</w:t>
      </w:r>
    </w:p>
    <w:tbl>
      <w:tblPr>
        <w:tblStyle w:val="Grilledutableau2"/>
        <w:tblW w:w="9060" w:type="dxa"/>
        <w:tblLook w:val="04A0" w:firstRow="1" w:lastRow="0" w:firstColumn="1" w:lastColumn="0" w:noHBand="0" w:noVBand="1"/>
      </w:tblPr>
      <w:tblGrid>
        <w:gridCol w:w="1812"/>
        <w:gridCol w:w="1812"/>
        <w:gridCol w:w="1812"/>
        <w:gridCol w:w="1812"/>
        <w:gridCol w:w="1812"/>
      </w:tblGrid>
      <w:tr w:rsidR="005A5C50" w:rsidRPr="00443010" w14:paraId="0073F74A" w14:textId="77777777" w:rsidTr="009B79C3">
        <w:tc>
          <w:tcPr>
            <w:tcW w:w="9060" w:type="dxa"/>
            <w:gridSpan w:val="5"/>
            <w:tcBorders>
              <w:left w:val="nil"/>
              <w:right w:val="nil"/>
            </w:tcBorders>
          </w:tcPr>
          <w:p w14:paraId="220DA4B2"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Mean Rainfall Intensity [mm.h</w:t>
            </w:r>
            <w:r w:rsidRPr="00443010">
              <w:rPr>
                <w:rFonts w:ascii="Arial" w:hAnsi="Arial" w:cs="Arial"/>
                <w:b/>
                <w:bCs/>
                <w:sz w:val="20"/>
                <w:szCs w:val="20"/>
                <w:vertAlign w:val="superscript"/>
                <w:lang w:val="en-GB"/>
              </w:rPr>
              <w:t>-1</w:t>
            </w:r>
            <w:r w:rsidRPr="00443010">
              <w:rPr>
                <w:rFonts w:ascii="Arial" w:hAnsi="Arial" w:cs="Arial"/>
                <w:b/>
                <w:bCs/>
                <w:sz w:val="20"/>
                <w:szCs w:val="20"/>
                <w:lang w:val="en-GB"/>
              </w:rPr>
              <w:t>]</w:t>
            </w:r>
          </w:p>
        </w:tc>
      </w:tr>
      <w:tr w:rsidR="005A5C50" w:rsidRPr="00443010" w14:paraId="24D335AE" w14:textId="77777777" w:rsidTr="009B79C3">
        <w:tc>
          <w:tcPr>
            <w:tcW w:w="1812" w:type="dxa"/>
            <w:tcBorders>
              <w:left w:val="nil"/>
              <w:right w:val="nil"/>
            </w:tcBorders>
          </w:tcPr>
          <w:p w14:paraId="7BE29551"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Rain Gauge Station</w:t>
            </w:r>
          </w:p>
        </w:tc>
        <w:tc>
          <w:tcPr>
            <w:tcW w:w="1812" w:type="dxa"/>
            <w:tcBorders>
              <w:left w:val="nil"/>
              <w:right w:val="nil"/>
            </w:tcBorders>
          </w:tcPr>
          <w:p w14:paraId="3E87308D"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C1</w:t>
            </w:r>
          </w:p>
        </w:tc>
        <w:tc>
          <w:tcPr>
            <w:tcW w:w="1812" w:type="dxa"/>
            <w:tcBorders>
              <w:left w:val="nil"/>
              <w:right w:val="nil"/>
            </w:tcBorders>
          </w:tcPr>
          <w:p w14:paraId="635E546E"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C2</w:t>
            </w:r>
          </w:p>
        </w:tc>
        <w:tc>
          <w:tcPr>
            <w:tcW w:w="1812" w:type="dxa"/>
            <w:tcBorders>
              <w:left w:val="nil"/>
              <w:right w:val="nil"/>
            </w:tcBorders>
          </w:tcPr>
          <w:p w14:paraId="34D9FD8B"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C3</w:t>
            </w:r>
          </w:p>
        </w:tc>
        <w:tc>
          <w:tcPr>
            <w:tcW w:w="1812" w:type="dxa"/>
            <w:tcBorders>
              <w:left w:val="nil"/>
              <w:right w:val="nil"/>
            </w:tcBorders>
          </w:tcPr>
          <w:p w14:paraId="29E08175"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C4</w:t>
            </w:r>
          </w:p>
        </w:tc>
      </w:tr>
      <w:tr w:rsidR="005A5C50" w:rsidRPr="00443010" w14:paraId="6B2EE3E9" w14:textId="77777777" w:rsidTr="009B79C3">
        <w:tc>
          <w:tcPr>
            <w:tcW w:w="1812" w:type="dxa"/>
            <w:tcBorders>
              <w:left w:val="nil"/>
              <w:right w:val="nil"/>
            </w:tcBorders>
          </w:tcPr>
          <w:p w14:paraId="55BF1553"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 xml:space="preserve">Abidjan </w:t>
            </w:r>
          </w:p>
        </w:tc>
        <w:tc>
          <w:tcPr>
            <w:tcW w:w="1812" w:type="dxa"/>
            <w:tcBorders>
              <w:left w:val="nil"/>
              <w:right w:val="nil"/>
            </w:tcBorders>
          </w:tcPr>
          <w:p w14:paraId="1EA1E513"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05,39 (04,17) [1,26; 18,65]</w:t>
            </w:r>
          </w:p>
        </w:tc>
        <w:tc>
          <w:tcPr>
            <w:tcW w:w="1812" w:type="dxa"/>
            <w:tcBorders>
              <w:left w:val="nil"/>
              <w:right w:val="nil"/>
            </w:tcBorders>
          </w:tcPr>
          <w:p w14:paraId="43DDCE2A"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05,94 (04,71) [00,94; 21,92]</w:t>
            </w:r>
          </w:p>
        </w:tc>
        <w:tc>
          <w:tcPr>
            <w:tcW w:w="1812" w:type="dxa"/>
            <w:tcBorders>
              <w:left w:val="nil"/>
              <w:right w:val="nil"/>
            </w:tcBorders>
          </w:tcPr>
          <w:p w14:paraId="2F3AE6F1"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03,98 (03,62) [00,09; 26,25]</w:t>
            </w:r>
          </w:p>
        </w:tc>
        <w:tc>
          <w:tcPr>
            <w:tcW w:w="1812" w:type="dxa"/>
            <w:tcBorders>
              <w:left w:val="nil"/>
              <w:right w:val="nil"/>
            </w:tcBorders>
          </w:tcPr>
          <w:p w14:paraId="01BA828C"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01,53 (01,90) [01,00; 11,80]</w:t>
            </w:r>
          </w:p>
        </w:tc>
      </w:tr>
      <w:tr w:rsidR="005A5C50" w:rsidRPr="00443010" w14:paraId="7A0ADF28" w14:textId="77777777" w:rsidTr="009B79C3">
        <w:tc>
          <w:tcPr>
            <w:tcW w:w="1812" w:type="dxa"/>
            <w:tcBorders>
              <w:left w:val="nil"/>
              <w:right w:val="nil"/>
            </w:tcBorders>
          </w:tcPr>
          <w:p w14:paraId="00EA648D" w14:textId="77777777" w:rsidR="005A5C50" w:rsidRPr="00443010" w:rsidRDefault="005A5C50" w:rsidP="009B79C3">
            <w:pPr>
              <w:spacing w:after="0" w:line="360" w:lineRule="auto"/>
              <w:jc w:val="both"/>
              <w:rPr>
                <w:rFonts w:ascii="Arial" w:hAnsi="Arial" w:cs="Arial"/>
                <w:sz w:val="20"/>
                <w:szCs w:val="20"/>
                <w:lang w:val="en-GB"/>
              </w:rPr>
            </w:pPr>
            <w:proofErr w:type="spellStart"/>
            <w:r w:rsidRPr="00443010">
              <w:rPr>
                <w:rFonts w:ascii="Arial" w:hAnsi="Arial" w:cs="Arial"/>
                <w:sz w:val="20"/>
                <w:szCs w:val="20"/>
                <w:lang w:val="en-GB"/>
              </w:rPr>
              <w:t>Nalohou</w:t>
            </w:r>
            <w:proofErr w:type="spellEnd"/>
            <w:r w:rsidRPr="00443010">
              <w:rPr>
                <w:rFonts w:ascii="Arial" w:hAnsi="Arial" w:cs="Arial"/>
                <w:sz w:val="20"/>
                <w:szCs w:val="20"/>
                <w:lang w:val="en-GB"/>
              </w:rPr>
              <w:t xml:space="preserve"> </w:t>
            </w:r>
          </w:p>
        </w:tc>
        <w:tc>
          <w:tcPr>
            <w:tcW w:w="1812" w:type="dxa"/>
            <w:tcBorders>
              <w:left w:val="nil"/>
              <w:right w:val="nil"/>
            </w:tcBorders>
          </w:tcPr>
          <w:p w14:paraId="3B2025DA"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11,87 (06,79) [02,69; 32,79]</w:t>
            </w:r>
          </w:p>
        </w:tc>
        <w:tc>
          <w:tcPr>
            <w:tcW w:w="1812" w:type="dxa"/>
            <w:tcBorders>
              <w:left w:val="nil"/>
              <w:right w:val="nil"/>
            </w:tcBorders>
          </w:tcPr>
          <w:p w14:paraId="5B58F19D"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03,00 (04,84) [00,21; 50,22]</w:t>
            </w:r>
          </w:p>
        </w:tc>
        <w:tc>
          <w:tcPr>
            <w:tcW w:w="1812" w:type="dxa"/>
            <w:tcBorders>
              <w:left w:val="nil"/>
              <w:right w:val="nil"/>
            </w:tcBorders>
          </w:tcPr>
          <w:p w14:paraId="7E39FC08" w14:textId="77777777" w:rsidR="005A5C50" w:rsidRPr="00443010" w:rsidRDefault="005A5C50" w:rsidP="009B79C3">
            <w:pPr>
              <w:spacing w:after="0" w:line="360" w:lineRule="auto"/>
              <w:jc w:val="both"/>
              <w:rPr>
                <w:rFonts w:ascii="Arial" w:hAnsi="Arial" w:cs="Arial"/>
                <w:sz w:val="20"/>
                <w:szCs w:val="20"/>
                <w:lang w:val="en-GB"/>
              </w:rPr>
            </w:pPr>
          </w:p>
        </w:tc>
        <w:tc>
          <w:tcPr>
            <w:tcW w:w="1812" w:type="dxa"/>
            <w:tcBorders>
              <w:left w:val="nil"/>
              <w:right w:val="nil"/>
            </w:tcBorders>
          </w:tcPr>
          <w:p w14:paraId="1186C39B" w14:textId="77777777" w:rsidR="005A5C50" w:rsidRPr="00443010" w:rsidRDefault="005A5C50" w:rsidP="009B79C3">
            <w:pPr>
              <w:spacing w:after="0" w:line="360" w:lineRule="auto"/>
              <w:jc w:val="both"/>
              <w:rPr>
                <w:rFonts w:ascii="Arial" w:hAnsi="Arial" w:cs="Arial"/>
                <w:sz w:val="20"/>
                <w:szCs w:val="20"/>
                <w:lang w:val="en-GB"/>
              </w:rPr>
            </w:pPr>
          </w:p>
        </w:tc>
      </w:tr>
      <w:tr w:rsidR="005A5C50" w:rsidRPr="00443010" w14:paraId="7B5A0D5A" w14:textId="77777777" w:rsidTr="009B79C3">
        <w:tc>
          <w:tcPr>
            <w:tcW w:w="9060" w:type="dxa"/>
            <w:gridSpan w:val="5"/>
            <w:tcBorders>
              <w:left w:val="nil"/>
              <w:right w:val="nil"/>
            </w:tcBorders>
          </w:tcPr>
          <w:p w14:paraId="0E1FF72C"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Total Rainfall Depth [mm]</w:t>
            </w:r>
          </w:p>
        </w:tc>
      </w:tr>
      <w:tr w:rsidR="005A5C50" w:rsidRPr="00443010" w14:paraId="08E246B9" w14:textId="77777777" w:rsidTr="009B79C3">
        <w:tc>
          <w:tcPr>
            <w:tcW w:w="1812" w:type="dxa"/>
            <w:tcBorders>
              <w:left w:val="nil"/>
              <w:right w:val="nil"/>
            </w:tcBorders>
          </w:tcPr>
          <w:p w14:paraId="48BF22A4"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Rain Gauge Station</w:t>
            </w:r>
          </w:p>
        </w:tc>
        <w:tc>
          <w:tcPr>
            <w:tcW w:w="1812" w:type="dxa"/>
            <w:tcBorders>
              <w:left w:val="nil"/>
              <w:right w:val="nil"/>
            </w:tcBorders>
          </w:tcPr>
          <w:p w14:paraId="67A0CB9C"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C1</w:t>
            </w:r>
          </w:p>
        </w:tc>
        <w:tc>
          <w:tcPr>
            <w:tcW w:w="1812" w:type="dxa"/>
            <w:tcBorders>
              <w:left w:val="nil"/>
              <w:right w:val="nil"/>
            </w:tcBorders>
          </w:tcPr>
          <w:p w14:paraId="1EB01E4E"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C2</w:t>
            </w:r>
          </w:p>
        </w:tc>
        <w:tc>
          <w:tcPr>
            <w:tcW w:w="1812" w:type="dxa"/>
            <w:tcBorders>
              <w:left w:val="nil"/>
              <w:right w:val="nil"/>
            </w:tcBorders>
          </w:tcPr>
          <w:p w14:paraId="658748C3"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C3</w:t>
            </w:r>
          </w:p>
        </w:tc>
        <w:tc>
          <w:tcPr>
            <w:tcW w:w="1812" w:type="dxa"/>
            <w:tcBorders>
              <w:left w:val="nil"/>
              <w:right w:val="nil"/>
            </w:tcBorders>
          </w:tcPr>
          <w:p w14:paraId="11FF440C"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C4</w:t>
            </w:r>
          </w:p>
        </w:tc>
      </w:tr>
      <w:tr w:rsidR="005A5C50" w:rsidRPr="00443010" w14:paraId="75EF6F44" w14:textId="77777777" w:rsidTr="009B79C3">
        <w:tc>
          <w:tcPr>
            <w:tcW w:w="1812" w:type="dxa"/>
            <w:tcBorders>
              <w:left w:val="nil"/>
              <w:right w:val="nil"/>
            </w:tcBorders>
          </w:tcPr>
          <w:p w14:paraId="6BBFC9D2"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 xml:space="preserve">Abidjan </w:t>
            </w:r>
          </w:p>
        </w:tc>
        <w:tc>
          <w:tcPr>
            <w:tcW w:w="1812" w:type="dxa"/>
            <w:tcBorders>
              <w:left w:val="nil"/>
              <w:right w:val="nil"/>
            </w:tcBorders>
          </w:tcPr>
          <w:p w14:paraId="37AE7A58"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73,12 (20,08) [46,40; 130,77]</w:t>
            </w:r>
          </w:p>
        </w:tc>
        <w:tc>
          <w:tcPr>
            <w:tcW w:w="1812" w:type="dxa"/>
            <w:tcBorders>
              <w:left w:val="nil"/>
              <w:right w:val="nil"/>
            </w:tcBorders>
          </w:tcPr>
          <w:p w14:paraId="3B9861F4"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35,89 (07,31) [24,06; 51,00]</w:t>
            </w:r>
          </w:p>
        </w:tc>
        <w:tc>
          <w:tcPr>
            <w:tcW w:w="1812" w:type="dxa"/>
            <w:tcBorders>
              <w:left w:val="nil"/>
              <w:right w:val="nil"/>
            </w:tcBorders>
          </w:tcPr>
          <w:p w14:paraId="5FF29B44"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17,43 (04,56) [10,33; 28,31]</w:t>
            </w:r>
          </w:p>
        </w:tc>
        <w:tc>
          <w:tcPr>
            <w:tcW w:w="1812" w:type="dxa"/>
            <w:tcBorders>
              <w:left w:val="nil"/>
              <w:right w:val="nil"/>
            </w:tcBorders>
          </w:tcPr>
          <w:p w14:paraId="793B606F"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03,60 (02,51) [01,00; 11,80]</w:t>
            </w:r>
          </w:p>
        </w:tc>
      </w:tr>
      <w:tr w:rsidR="005A5C50" w:rsidRPr="00443010" w14:paraId="394C3D1E" w14:textId="77777777" w:rsidTr="009B79C3">
        <w:tc>
          <w:tcPr>
            <w:tcW w:w="1812" w:type="dxa"/>
            <w:tcBorders>
              <w:left w:val="nil"/>
              <w:right w:val="nil"/>
            </w:tcBorders>
          </w:tcPr>
          <w:p w14:paraId="7D8C8819" w14:textId="77777777" w:rsidR="005A5C50" w:rsidRPr="00443010" w:rsidRDefault="005A5C50" w:rsidP="009B79C3">
            <w:pPr>
              <w:spacing w:after="0" w:line="360" w:lineRule="auto"/>
              <w:jc w:val="both"/>
              <w:rPr>
                <w:rFonts w:ascii="Arial" w:hAnsi="Arial" w:cs="Arial"/>
                <w:sz w:val="20"/>
                <w:szCs w:val="20"/>
                <w:lang w:val="en-GB"/>
              </w:rPr>
            </w:pPr>
            <w:proofErr w:type="spellStart"/>
            <w:r w:rsidRPr="00443010">
              <w:rPr>
                <w:rFonts w:ascii="Arial" w:hAnsi="Arial" w:cs="Arial"/>
                <w:sz w:val="20"/>
                <w:szCs w:val="20"/>
                <w:lang w:val="en-GB"/>
              </w:rPr>
              <w:t>Nalohou</w:t>
            </w:r>
            <w:proofErr w:type="spellEnd"/>
            <w:r w:rsidRPr="00443010">
              <w:rPr>
                <w:rFonts w:ascii="Arial" w:hAnsi="Arial" w:cs="Arial"/>
                <w:sz w:val="20"/>
                <w:szCs w:val="20"/>
                <w:lang w:val="en-GB"/>
              </w:rPr>
              <w:t xml:space="preserve"> </w:t>
            </w:r>
          </w:p>
        </w:tc>
        <w:tc>
          <w:tcPr>
            <w:tcW w:w="1812" w:type="dxa"/>
            <w:tcBorders>
              <w:left w:val="nil"/>
              <w:right w:val="nil"/>
            </w:tcBorders>
          </w:tcPr>
          <w:p w14:paraId="134E25CA"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37,74 (14,29) [20,91; 80,95]</w:t>
            </w:r>
          </w:p>
        </w:tc>
        <w:tc>
          <w:tcPr>
            <w:tcW w:w="1812" w:type="dxa"/>
            <w:tcBorders>
              <w:left w:val="nil"/>
              <w:right w:val="nil"/>
            </w:tcBorders>
          </w:tcPr>
          <w:p w14:paraId="380C6FDB"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04,24 (05,26) [00,47; 21,80]</w:t>
            </w:r>
          </w:p>
        </w:tc>
        <w:tc>
          <w:tcPr>
            <w:tcW w:w="1812" w:type="dxa"/>
            <w:tcBorders>
              <w:left w:val="nil"/>
              <w:right w:val="nil"/>
            </w:tcBorders>
          </w:tcPr>
          <w:p w14:paraId="502BE43F" w14:textId="77777777" w:rsidR="005A5C50" w:rsidRPr="00443010" w:rsidRDefault="005A5C50" w:rsidP="009B79C3">
            <w:pPr>
              <w:spacing w:after="0" w:line="360" w:lineRule="auto"/>
              <w:jc w:val="both"/>
              <w:rPr>
                <w:rFonts w:ascii="Arial" w:hAnsi="Arial" w:cs="Arial"/>
                <w:sz w:val="20"/>
                <w:szCs w:val="20"/>
                <w:lang w:val="en-GB"/>
              </w:rPr>
            </w:pPr>
          </w:p>
        </w:tc>
        <w:tc>
          <w:tcPr>
            <w:tcW w:w="1812" w:type="dxa"/>
            <w:tcBorders>
              <w:left w:val="nil"/>
              <w:right w:val="nil"/>
            </w:tcBorders>
          </w:tcPr>
          <w:p w14:paraId="3EE02DDD" w14:textId="77777777" w:rsidR="005A5C50" w:rsidRPr="00443010" w:rsidRDefault="005A5C50" w:rsidP="009B79C3">
            <w:pPr>
              <w:spacing w:after="0" w:line="360" w:lineRule="auto"/>
              <w:jc w:val="both"/>
              <w:rPr>
                <w:rFonts w:ascii="Arial" w:hAnsi="Arial" w:cs="Arial"/>
                <w:sz w:val="20"/>
                <w:szCs w:val="20"/>
                <w:lang w:val="en-GB"/>
              </w:rPr>
            </w:pPr>
          </w:p>
        </w:tc>
      </w:tr>
      <w:tr w:rsidR="005A5C50" w:rsidRPr="00443010" w14:paraId="4E146E31" w14:textId="77777777" w:rsidTr="009B79C3">
        <w:tc>
          <w:tcPr>
            <w:tcW w:w="9060" w:type="dxa"/>
            <w:gridSpan w:val="5"/>
            <w:tcBorders>
              <w:left w:val="nil"/>
              <w:right w:val="nil"/>
            </w:tcBorders>
          </w:tcPr>
          <w:p w14:paraId="3CD18CD4"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Event Duration [h]</w:t>
            </w:r>
          </w:p>
        </w:tc>
      </w:tr>
      <w:tr w:rsidR="005A5C50" w:rsidRPr="00443010" w14:paraId="6ECE66CC" w14:textId="77777777" w:rsidTr="009B79C3">
        <w:tc>
          <w:tcPr>
            <w:tcW w:w="1812" w:type="dxa"/>
            <w:tcBorders>
              <w:left w:val="nil"/>
              <w:right w:val="nil"/>
            </w:tcBorders>
          </w:tcPr>
          <w:p w14:paraId="00D42B17"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Rain Gauge Station</w:t>
            </w:r>
          </w:p>
        </w:tc>
        <w:tc>
          <w:tcPr>
            <w:tcW w:w="1812" w:type="dxa"/>
            <w:tcBorders>
              <w:left w:val="nil"/>
              <w:right w:val="nil"/>
            </w:tcBorders>
          </w:tcPr>
          <w:p w14:paraId="6685CA4D"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C1</w:t>
            </w:r>
          </w:p>
        </w:tc>
        <w:tc>
          <w:tcPr>
            <w:tcW w:w="1812" w:type="dxa"/>
            <w:tcBorders>
              <w:left w:val="nil"/>
              <w:right w:val="nil"/>
            </w:tcBorders>
          </w:tcPr>
          <w:p w14:paraId="35AEC79D"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C2</w:t>
            </w:r>
          </w:p>
        </w:tc>
        <w:tc>
          <w:tcPr>
            <w:tcW w:w="1812" w:type="dxa"/>
            <w:tcBorders>
              <w:left w:val="nil"/>
              <w:right w:val="nil"/>
            </w:tcBorders>
          </w:tcPr>
          <w:p w14:paraId="0D2C9699"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C3</w:t>
            </w:r>
          </w:p>
        </w:tc>
        <w:tc>
          <w:tcPr>
            <w:tcW w:w="1812" w:type="dxa"/>
            <w:tcBorders>
              <w:left w:val="nil"/>
              <w:right w:val="nil"/>
            </w:tcBorders>
          </w:tcPr>
          <w:p w14:paraId="029A26C8" w14:textId="77777777" w:rsidR="005A5C50" w:rsidRPr="00443010" w:rsidRDefault="005A5C50" w:rsidP="009B79C3">
            <w:pPr>
              <w:spacing w:after="0" w:line="360" w:lineRule="auto"/>
              <w:jc w:val="both"/>
              <w:rPr>
                <w:rFonts w:ascii="Arial" w:hAnsi="Arial" w:cs="Arial"/>
                <w:b/>
                <w:bCs/>
                <w:sz w:val="20"/>
                <w:szCs w:val="20"/>
                <w:lang w:val="en-GB"/>
              </w:rPr>
            </w:pPr>
            <w:r w:rsidRPr="00443010">
              <w:rPr>
                <w:rFonts w:ascii="Arial" w:hAnsi="Arial" w:cs="Arial"/>
                <w:b/>
                <w:bCs/>
                <w:sz w:val="20"/>
                <w:szCs w:val="20"/>
                <w:lang w:val="en-GB"/>
              </w:rPr>
              <w:t>C4</w:t>
            </w:r>
          </w:p>
        </w:tc>
      </w:tr>
      <w:tr w:rsidR="005A5C50" w:rsidRPr="00443010" w14:paraId="2D0EC576" w14:textId="77777777" w:rsidTr="009B79C3">
        <w:tc>
          <w:tcPr>
            <w:tcW w:w="1812" w:type="dxa"/>
            <w:tcBorders>
              <w:left w:val="nil"/>
              <w:right w:val="nil"/>
            </w:tcBorders>
          </w:tcPr>
          <w:p w14:paraId="7F4A9D63"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 xml:space="preserve">Abidjan </w:t>
            </w:r>
          </w:p>
        </w:tc>
        <w:tc>
          <w:tcPr>
            <w:tcW w:w="1812" w:type="dxa"/>
            <w:tcBorders>
              <w:left w:val="nil"/>
              <w:right w:val="nil"/>
            </w:tcBorders>
          </w:tcPr>
          <w:p w14:paraId="6C84EADB"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11,39 (06,61) [02,50; 28,60]</w:t>
            </w:r>
          </w:p>
        </w:tc>
        <w:tc>
          <w:tcPr>
            <w:tcW w:w="1812" w:type="dxa"/>
            <w:tcBorders>
              <w:left w:val="nil"/>
              <w:right w:val="nil"/>
            </w:tcBorders>
          </w:tcPr>
          <w:p w14:paraId="4232B231"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05,44 (03,21) [00,90; 16,10]</w:t>
            </w:r>
          </w:p>
        </w:tc>
        <w:tc>
          <w:tcPr>
            <w:tcW w:w="1812" w:type="dxa"/>
            <w:tcBorders>
              <w:left w:val="nil"/>
              <w:right w:val="nil"/>
            </w:tcBorders>
          </w:tcPr>
          <w:p w14:paraId="2DEAEB87"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04,04 (03,05) [00,20; 21,10]</w:t>
            </w:r>
          </w:p>
        </w:tc>
        <w:tc>
          <w:tcPr>
            <w:tcW w:w="1812" w:type="dxa"/>
            <w:tcBorders>
              <w:left w:val="nil"/>
              <w:right w:val="nil"/>
            </w:tcBorders>
          </w:tcPr>
          <w:p w14:paraId="285A58D6"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01,95 (01,49) [00,10; 12,10]</w:t>
            </w:r>
          </w:p>
        </w:tc>
      </w:tr>
      <w:tr w:rsidR="005A5C50" w:rsidRPr="00443010" w14:paraId="5D0393B4" w14:textId="77777777" w:rsidTr="009B79C3">
        <w:tc>
          <w:tcPr>
            <w:tcW w:w="1812" w:type="dxa"/>
            <w:tcBorders>
              <w:left w:val="nil"/>
              <w:right w:val="nil"/>
            </w:tcBorders>
          </w:tcPr>
          <w:p w14:paraId="2ABA10CB" w14:textId="77777777" w:rsidR="005A5C50" w:rsidRPr="00443010" w:rsidRDefault="005A5C50" w:rsidP="009B79C3">
            <w:pPr>
              <w:spacing w:after="0" w:line="360" w:lineRule="auto"/>
              <w:jc w:val="both"/>
              <w:rPr>
                <w:rFonts w:ascii="Arial" w:hAnsi="Arial" w:cs="Arial"/>
                <w:sz w:val="20"/>
                <w:szCs w:val="20"/>
                <w:lang w:val="en-GB"/>
              </w:rPr>
            </w:pPr>
            <w:proofErr w:type="spellStart"/>
            <w:r w:rsidRPr="00443010">
              <w:rPr>
                <w:rFonts w:ascii="Arial" w:hAnsi="Arial" w:cs="Arial"/>
                <w:sz w:val="20"/>
                <w:szCs w:val="20"/>
                <w:lang w:val="en-GB"/>
              </w:rPr>
              <w:t>Nalohou</w:t>
            </w:r>
            <w:proofErr w:type="spellEnd"/>
            <w:r w:rsidRPr="00443010">
              <w:rPr>
                <w:rFonts w:ascii="Arial" w:hAnsi="Arial" w:cs="Arial"/>
                <w:sz w:val="20"/>
                <w:szCs w:val="20"/>
                <w:lang w:val="en-GB"/>
              </w:rPr>
              <w:t xml:space="preserve"> </w:t>
            </w:r>
          </w:p>
        </w:tc>
        <w:tc>
          <w:tcPr>
            <w:tcW w:w="1812" w:type="dxa"/>
            <w:tcBorders>
              <w:left w:val="nil"/>
              <w:right w:val="nil"/>
            </w:tcBorders>
          </w:tcPr>
          <w:p w14:paraId="3F22F5D1"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02,81 (01,62) [00,40; 08,20]</w:t>
            </w:r>
          </w:p>
        </w:tc>
        <w:tc>
          <w:tcPr>
            <w:tcW w:w="1812" w:type="dxa"/>
            <w:tcBorders>
              <w:left w:val="nil"/>
              <w:right w:val="nil"/>
            </w:tcBorders>
          </w:tcPr>
          <w:p w14:paraId="3B3D2400" w14:textId="77777777" w:rsidR="005A5C50" w:rsidRPr="00443010" w:rsidRDefault="005A5C50" w:rsidP="009B79C3">
            <w:pPr>
              <w:spacing w:after="0" w:line="360" w:lineRule="auto"/>
              <w:jc w:val="both"/>
              <w:rPr>
                <w:rFonts w:ascii="Arial" w:hAnsi="Arial" w:cs="Arial"/>
                <w:sz w:val="20"/>
                <w:szCs w:val="20"/>
                <w:lang w:val="en-GB"/>
              </w:rPr>
            </w:pPr>
            <w:r w:rsidRPr="00443010">
              <w:rPr>
                <w:rFonts w:ascii="Arial" w:hAnsi="Arial" w:cs="Arial"/>
                <w:sz w:val="20"/>
                <w:szCs w:val="20"/>
                <w:lang w:val="en-GB"/>
              </w:rPr>
              <w:t>01,23 (00,88) [00,10; 04,80]</w:t>
            </w:r>
          </w:p>
        </w:tc>
        <w:tc>
          <w:tcPr>
            <w:tcW w:w="1812" w:type="dxa"/>
            <w:tcBorders>
              <w:left w:val="nil"/>
              <w:right w:val="nil"/>
            </w:tcBorders>
          </w:tcPr>
          <w:p w14:paraId="339ADC02" w14:textId="77777777" w:rsidR="005A5C50" w:rsidRPr="00443010" w:rsidRDefault="005A5C50" w:rsidP="009B79C3">
            <w:pPr>
              <w:spacing w:after="0" w:line="360" w:lineRule="auto"/>
              <w:jc w:val="both"/>
              <w:rPr>
                <w:rFonts w:ascii="Arial" w:hAnsi="Arial" w:cs="Arial"/>
                <w:sz w:val="20"/>
                <w:szCs w:val="20"/>
                <w:lang w:val="en-GB"/>
              </w:rPr>
            </w:pPr>
          </w:p>
        </w:tc>
        <w:tc>
          <w:tcPr>
            <w:tcW w:w="1812" w:type="dxa"/>
            <w:tcBorders>
              <w:left w:val="nil"/>
              <w:right w:val="nil"/>
            </w:tcBorders>
          </w:tcPr>
          <w:p w14:paraId="56F7018E" w14:textId="77777777" w:rsidR="005A5C50" w:rsidRPr="00443010" w:rsidRDefault="005A5C50" w:rsidP="009B79C3">
            <w:pPr>
              <w:spacing w:after="0" w:line="360" w:lineRule="auto"/>
              <w:jc w:val="both"/>
              <w:rPr>
                <w:rFonts w:ascii="Arial" w:hAnsi="Arial" w:cs="Arial"/>
                <w:sz w:val="20"/>
                <w:szCs w:val="20"/>
                <w:lang w:val="en-GB"/>
              </w:rPr>
            </w:pPr>
          </w:p>
        </w:tc>
      </w:tr>
    </w:tbl>
    <w:p w14:paraId="6D46488A" w14:textId="77777777" w:rsidR="005A5C50" w:rsidRDefault="005A5C50" w:rsidP="005A5C50">
      <w:pPr>
        <w:spacing w:line="360" w:lineRule="auto"/>
        <w:jc w:val="both"/>
        <w:rPr>
          <w:rFonts w:ascii="Times New Roman" w:hAnsi="Times New Roman" w:cs="Times New Roman"/>
          <w:sz w:val="24"/>
          <w:szCs w:val="24"/>
        </w:rPr>
      </w:pPr>
    </w:p>
    <w:p w14:paraId="09CB1BF5" w14:textId="77777777" w:rsidR="00443010" w:rsidRDefault="00443010" w:rsidP="005A5C50">
      <w:pPr>
        <w:spacing w:line="360" w:lineRule="auto"/>
        <w:jc w:val="both"/>
        <w:rPr>
          <w:rFonts w:ascii="Times New Roman" w:hAnsi="Times New Roman" w:cs="Times New Roman"/>
          <w:sz w:val="24"/>
          <w:szCs w:val="24"/>
        </w:rPr>
      </w:pPr>
    </w:p>
    <w:p w14:paraId="18616A70" w14:textId="77777777" w:rsidR="00443010" w:rsidRDefault="00443010" w:rsidP="005A5C50">
      <w:pPr>
        <w:spacing w:line="360" w:lineRule="auto"/>
        <w:jc w:val="both"/>
        <w:rPr>
          <w:rFonts w:ascii="Times New Roman" w:hAnsi="Times New Roman" w:cs="Times New Roman"/>
          <w:sz w:val="24"/>
          <w:szCs w:val="24"/>
        </w:rPr>
      </w:pPr>
    </w:p>
    <w:p w14:paraId="2C042DF1" w14:textId="77777777" w:rsidR="005A5C50" w:rsidRDefault="005A5C50" w:rsidP="00FB4F9D">
      <w:pPr>
        <w:spacing w:afterAutospacing="1" w:line="360" w:lineRule="auto"/>
        <w:jc w:val="both"/>
        <w:rPr>
          <w:rFonts w:ascii="Times New Roman" w:hAnsi="Times New Roman"/>
          <w:sz w:val="24"/>
          <w:szCs w:val="24"/>
          <w:lang w:val="en-CA"/>
        </w:rPr>
      </w:pPr>
    </w:p>
    <w:p w14:paraId="43CC84FB" w14:textId="77777777" w:rsidR="001D3C1E" w:rsidRDefault="001D3C1E" w:rsidP="00FB4F9D">
      <w:pPr>
        <w:spacing w:afterAutospacing="1" w:line="360" w:lineRule="auto"/>
        <w:jc w:val="both"/>
        <w:rPr>
          <w:rFonts w:ascii="Times New Roman" w:hAnsi="Times New Roman"/>
          <w:sz w:val="24"/>
          <w:szCs w:val="24"/>
          <w:lang w:val="en-CA"/>
        </w:rPr>
      </w:pPr>
    </w:p>
    <w:p w14:paraId="306AA777" w14:textId="77777777" w:rsidR="001D3C1E" w:rsidRDefault="001D3C1E" w:rsidP="00FB4F9D">
      <w:pPr>
        <w:spacing w:afterAutospacing="1" w:line="360" w:lineRule="auto"/>
        <w:jc w:val="both"/>
        <w:rPr>
          <w:rFonts w:ascii="Times New Roman" w:hAnsi="Times New Roman"/>
          <w:sz w:val="24"/>
          <w:szCs w:val="24"/>
          <w:lang w:val="en-CA"/>
        </w:rPr>
      </w:pPr>
    </w:p>
    <w:p w14:paraId="58A54AD8" w14:textId="77777777" w:rsidR="001D3C1E" w:rsidRDefault="001D3C1E" w:rsidP="00FB4F9D">
      <w:pPr>
        <w:spacing w:afterAutospacing="1" w:line="360" w:lineRule="auto"/>
        <w:jc w:val="both"/>
        <w:rPr>
          <w:rFonts w:ascii="Times New Roman" w:hAnsi="Times New Roman"/>
          <w:sz w:val="24"/>
          <w:szCs w:val="24"/>
          <w:lang w:val="en-CA"/>
        </w:rPr>
      </w:pPr>
    </w:p>
    <w:p w14:paraId="0C528B6E" w14:textId="77777777" w:rsidR="001D3C1E" w:rsidRDefault="001D3C1E" w:rsidP="00FB4F9D">
      <w:pPr>
        <w:spacing w:afterAutospacing="1" w:line="360" w:lineRule="auto"/>
        <w:jc w:val="both"/>
        <w:rPr>
          <w:rFonts w:ascii="Times New Roman" w:hAnsi="Times New Roman"/>
          <w:sz w:val="24"/>
          <w:szCs w:val="24"/>
          <w:lang w:val="en-CA"/>
        </w:rPr>
      </w:pPr>
    </w:p>
    <w:p w14:paraId="40B5F524" w14:textId="6CC66DE3" w:rsidR="001D3C1E" w:rsidRPr="00A761A5" w:rsidRDefault="001D3C1E" w:rsidP="001D3C1E">
      <w:pPr>
        <w:pStyle w:val="Caption"/>
        <w:jc w:val="both"/>
        <w:rPr>
          <w:rFonts w:ascii="Arial" w:eastAsia="Calibri" w:hAnsi="Arial" w:cs="Arial"/>
          <w:b/>
          <w:i w:val="0"/>
          <w:color w:val="auto"/>
          <w:sz w:val="20"/>
          <w:szCs w:val="20"/>
          <w:lang w:val="en-CA"/>
        </w:rPr>
      </w:pPr>
      <w:r w:rsidRPr="00A761A5">
        <w:rPr>
          <w:rFonts w:ascii="Arial" w:hAnsi="Arial" w:cs="Arial"/>
          <w:b/>
          <w:i w:val="0"/>
          <w:color w:val="000000" w:themeColor="text1"/>
          <w:sz w:val="20"/>
          <w:szCs w:val="20"/>
          <w:lang w:val="en-CA"/>
        </w:rPr>
        <w:t>T</w:t>
      </w:r>
      <w:bookmarkStart w:id="28" w:name="_Toc147179757"/>
      <w:r w:rsidRPr="00A761A5">
        <w:rPr>
          <w:rFonts w:ascii="Arial" w:hAnsi="Arial" w:cs="Arial"/>
          <w:b/>
          <w:i w:val="0"/>
          <w:color w:val="000000" w:themeColor="text1"/>
          <w:sz w:val="20"/>
          <w:szCs w:val="20"/>
          <w:lang w:val="en-CA"/>
        </w:rPr>
        <w:t xml:space="preserve">able </w:t>
      </w:r>
      <w:r w:rsidR="00A761A5">
        <w:rPr>
          <w:rFonts w:ascii="Arial" w:hAnsi="Arial" w:cs="Arial"/>
          <w:b/>
          <w:i w:val="0"/>
          <w:color w:val="000000"/>
          <w:sz w:val="20"/>
          <w:szCs w:val="20"/>
        </w:rPr>
        <w:t>4</w:t>
      </w:r>
      <w:r w:rsidRPr="00A761A5">
        <w:rPr>
          <w:rFonts w:ascii="Arial" w:hAnsi="Arial" w:cs="Arial"/>
          <w:b/>
          <w:color w:val="000000" w:themeColor="text1"/>
          <w:sz w:val="20"/>
          <w:szCs w:val="20"/>
          <w:lang w:val="en-CA"/>
        </w:rPr>
        <w:t xml:space="preserve">. </w:t>
      </w:r>
      <w:bookmarkEnd w:id="28"/>
      <w:r w:rsidRPr="00A761A5">
        <w:rPr>
          <w:rFonts w:ascii="Arial" w:eastAsia="Calibri" w:hAnsi="Arial" w:cs="Arial"/>
          <w:b/>
          <w:i w:val="0"/>
          <w:color w:val="auto"/>
          <w:sz w:val="20"/>
          <w:szCs w:val="20"/>
          <w:lang w:val="en-CA"/>
        </w:rPr>
        <w:t xml:space="preserve">Ratio (or percentage) of rainfall event types within the precipitation groups identified at the Abidjan and </w:t>
      </w:r>
      <w:proofErr w:type="spellStart"/>
      <w:r w:rsidRPr="00A761A5">
        <w:rPr>
          <w:rFonts w:ascii="Arial" w:eastAsia="Calibri" w:hAnsi="Arial" w:cs="Arial"/>
          <w:b/>
          <w:i w:val="0"/>
          <w:color w:val="auto"/>
          <w:sz w:val="20"/>
          <w:szCs w:val="20"/>
          <w:lang w:val="en-CA"/>
        </w:rPr>
        <w:t>Nalohou</w:t>
      </w:r>
      <w:proofErr w:type="spellEnd"/>
      <w:r w:rsidRPr="00A761A5">
        <w:rPr>
          <w:rFonts w:ascii="Arial" w:eastAsia="Calibri" w:hAnsi="Arial" w:cs="Arial"/>
          <w:b/>
          <w:i w:val="0"/>
          <w:color w:val="auto"/>
          <w:sz w:val="20"/>
          <w:szCs w:val="20"/>
          <w:lang w:val="en-CA"/>
        </w:rPr>
        <w:t xml:space="preserve"> sites.</w:t>
      </w:r>
    </w:p>
    <w:p w14:paraId="1F8A332F" w14:textId="77777777" w:rsidR="001D3C1E" w:rsidRPr="00E4520E" w:rsidRDefault="001D3C1E" w:rsidP="001D3C1E">
      <w:pPr>
        <w:rPr>
          <w:lang w:val="en-CA"/>
        </w:rPr>
      </w:pPr>
    </w:p>
    <w:tbl>
      <w:tblPr>
        <w:tblStyle w:val="TableGrid"/>
        <w:tblW w:w="9060" w:type="dxa"/>
        <w:tblLook w:val="04A0" w:firstRow="1" w:lastRow="0" w:firstColumn="1" w:lastColumn="0" w:noHBand="0" w:noVBand="1"/>
      </w:tblPr>
      <w:tblGrid>
        <w:gridCol w:w="1812"/>
        <w:gridCol w:w="1812"/>
        <w:gridCol w:w="1812"/>
        <w:gridCol w:w="1812"/>
        <w:gridCol w:w="1812"/>
      </w:tblGrid>
      <w:tr w:rsidR="001D3C1E" w:rsidRPr="00A761A5" w14:paraId="51947BCF" w14:textId="77777777" w:rsidTr="00316144">
        <w:trPr>
          <w:trHeight w:val="359"/>
        </w:trPr>
        <w:tc>
          <w:tcPr>
            <w:tcW w:w="1812" w:type="dxa"/>
            <w:tcBorders>
              <w:left w:val="nil"/>
              <w:right w:val="nil"/>
            </w:tcBorders>
          </w:tcPr>
          <w:p w14:paraId="13DA4208" w14:textId="77777777" w:rsidR="001D3C1E" w:rsidRPr="00A761A5" w:rsidRDefault="001D3C1E" w:rsidP="00316144">
            <w:pPr>
              <w:tabs>
                <w:tab w:val="left" w:pos="513"/>
              </w:tabs>
              <w:spacing w:after="0" w:line="360" w:lineRule="auto"/>
              <w:jc w:val="both"/>
              <w:rPr>
                <w:rFonts w:ascii="Arial" w:hAnsi="Arial" w:cs="Arial"/>
                <w:b/>
                <w:bCs/>
                <w:sz w:val="20"/>
                <w:szCs w:val="20"/>
                <w:lang w:eastAsia="fr-FR"/>
              </w:rPr>
            </w:pPr>
            <w:r w:rsidRPr="00A761A5">
              <w:rPr>
                <w:rFonts w:ascii="Arial" w:hAnsi="Arial" w:cs="Arial"/>
                <w:b/>
                <w:bCs/>
                <w:sz w:val="20"/>
                <w:szCs w:val="20"/>
                <w:lang w:eastAsia="fr-FR"/>
              </w:rPr>
              <w:t>Groupes</w:t>
            </w:r>
          </w:p>
        </w:tc>
        <w:tc>
          <w:tcPr>
            <w:tcW w:w="1812" w:type="dxa"/>
            <w:tcBorders>
              <w:left w:val="nil"/>
              <w:right w:val="nil"/>
            </w:tcBorders>
          </w:tcPr>
          <w:p w14:paraId="3723E9F9" w14:textId="77777777" w:rsidR="001D3C1E" w:rsidRPr="00A761A5" w:rsidRDefault="001D3C1E" w:rsidP="00316144">
            <w:pPr>
              <w:tabs>
                <w:tab w:val="left" w:pos="513"/>
              </w:tabs>
              <w:spacing w:after="0" w:line="360" w:lineRule="auto"/>
              <w:jc w:val="both"/>
              <w:rPr>
                <w:rFonts w:ascii="Arial" w:hAnsi="Arial" w:cs="Arial"/>
                <w:b/>
                <w:bCs/>
                <w:sz w:val="20"/>
                <w:szCs w:val="20"/>
                <w:lang w:eastAsia="fr-FR"/>
              </w:rPr>
            </w:pPr>
            <w:r w:rsidRPr="00A761A5">
              <w:rPr>
                <w:rFonts w:ascii="Arial" w:hAnsi="Arial" w:cs="Arial"/>
                <w:b/>
                <w:bCs/>
                <w:sz w:val="20"/>
                <w:szCs w:val="20"/>
                <w:lang w:eastAsia="fr-FR"/>
              </w:rPr>
              <w:t>C1</w:t>
            </w:r>
          </w:p>
        </w:tc>
        <w:tc>
          <w:tcPr>
            <w:tcW w:w="1812" w:type="dxa"/>
            <w:tcBorders>
              <w:left w:val="nil"/>
              <w:right w:val="nil"/>
            </w:tcBorders>
          </w:tcPr>
          <w:p w14:paraId="77D3D0B7" w14:textId="77777777" w:rsidR="001D3C1E" w:rsidRPr="00A761A5" w:rsidRDefault="001D3C1E" w:rsidP="00316144">
            <w:pPr>
              <w:tabs>
                <w:tab w:val="left" w:pos="513"/>
              </w:tabs>
              <w:spacing w:after="0" w:line="360" w:lineRule="auto"/>
              <w:jc w:val="both"/>
              <w:rPr>
                <w:rFonts w:ascii="Arial" w:hAnsi="Arial" w:cs="Arial"/>
                <w:b/>
                <w:bCs/>
                <w:sz w:val="20"/>
                <w:szCs w:val="20"/>
                <w:lang w:eastAsia="fr-FR"/>
              </w:rPr>
            </w:pPr>
            <w:r w:rsidRPr="00A761A5">
              <w:rPr>
                <w:rFonts w:ascii="Arial" w:hAnsi="Arial" w:cs="Arial"/>
                <w:b/>
                <w:bCs/>
                <w:sz w:val="20"/>
                <w:szCs w:val="20"/>
                <w:lang w:eastAsia="fr-FR"/>
              </w:rPr>
              <w:t>C2</w:t>
            </w:r>
          </w:p>
        </w:tc>
        <w:tc>
          <w:tcPr>
            <w:tcW w:w="1812" w:type="dxa"/>
            <w:tcBorders>
              <w:left w:val="nil"/>
              <w:right w:val="nil"/>
            </w:tcBorders>
          </w:tcPr>
          <w:p w14:paraId="13FB05D4" w14:textId="77777777" w:rsidR="001D3C1E" w:rsidRPr="00A761A5" w:rsidRDefault="001D3C1E" w:rsidP="00316144">
            <w:pPr>
              <w:tabs>
                <w:tab w:val="left" w:pos="513"/>
              </w:tabs>
              <w:spacing w:after="0" w:line="360" w:lineRule="auto"/>
              <w:jc w:val="both"/>
              <w:rPr>
                <w:rFonts w:ascii="Arial" w:hAnsi="Arial" w:cs="Arial"/>
                <w:b/>
                <w:bCs/>
                <w:sz w:val="20"/>
                <w:szCs w:val="20"/>
                <w:lang w:eastAsia="fr-FR"/>
              </w:rPr>
            </w:pPr>
            <w:r w:rsidRPr="00A761A5">
              <w:rPr>
                <w:rFonts w:ascii="Arial" w:hAnsi="Arial" w:cs="Arial"/>
                <w:b/>
                <w:bCs/>
                <w:sz w:val="20"/>
                <w:szCs w:val="20"/>
                <w:lang w:eastAsia="fr-FR"/>
              </w:rPr>
              <w:t>C3</w:t>
            </w:r>
          </w:p>
        </w:tc>
        <w:tc>
          <w:tcPr>
            <w:tcW w:w="1812" w:type="dxa"/>
            <w:tcBorders>
              <w:left w:val="nil"/>
              <w:right w:val="nil"/>
            </w:tcBorders>
          </w:tcPr>
          <w:p w14:paraId="201B478C" w14:textId="77777777" w:rsidR="001D3C1E" w:rsidRPr="00A761A5" w:rsidRDefault="001D3C1E" w:rsidP="00316144">
            <w:pPr>
              <w:tabs>
                <w:tab w:val="left" w:pos="513"/>
              </w:tabs>
              <w:spacing w:after="0" w:line="360" w:lineRule="auto"/>
              <w:jc w:val="both"/>
              <w:rPr>
                <w:rFonts w:ascii="Arial" w:hAnsi="Arial" w:cs="Arial"/>
                <w:b/>
                <w:bCs/>
                <w:sz w:val="20"/>
                <w:szCs w:val="20"/>
                <w:lang w:eastAsia="fr-FR"/>
              </w:rPr>
            </w:pPr>
            <w:r w:rsidRPr="00A761A5">
              <w:rPr>
                <w:rFonts w:ascii="Arial" w:hAnsi="Arial" w:cs="Arial"/>
                <w:b/>
                <w:bCs/>
                <w:sz w:val="20"/>
                <w:szCs w:val="20"/>
                <w:lang w:eastAsia="fr-FR"/>
              </w:rPr>
              <w:t>C4</w:t>
            </w:r>
          </w:p>
        </w:tc>
      </w:tr>
      <w:tr w:rsidR="001D3C1E" w:rsidRPr="00A761A5" w14:paraId="2389F0A2" w14:textId="77777777" w:rsidTr="00316144">
        <w:tc>
          <w:tcPr>
            <w:tcW w:w="1812" w:type="dxa"/>
            <w:tcBorders>
              <w:left w:val="nil"/>
              <w:right w:val="nil"/>
            </w:tcBorders>
          </w:tcPr>
          <w:p w14:paraId="485E85A5"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val="en-GB" w:eastAsia="fr-FR"/>
              </w:rPr>
              <w:t>Abidjan</w:t>
            </w:r>
          </w:p>
        </w:tc>
        <w:tc>
          <w:tcPr>
            <w:tcW w:w="1812" w:type="dxa"/>
            <w:tcBorders>
              <w:left w:val="nil"/>
              <w:right w:val="nil"/>
            </w:tcBorders>
          </w:tcPr>
          <w:p w14:paraId="6D39F5C9"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100% C</w:t>
            </w:r>
          </w:p>
        </w:tc>
        <w:tc>
          <w:tcPr>
            <w:tcW w:w="1812" w:type="dxa"/>
            <w:tcBorders>
              <w:left w:val="nil"/>
              <w:right w:val="nil"/>
            </w:tcBorders>
          </w:tcPr>
          <w:p w14:paraId="639720F8"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97% C et 03% S</w:t>
            </w:r>
          </w:p>
        </w:tc>
        <w:tc>
          <w:tcPr>
            <w:tcW w:w="1812" w:type="dxa"/>
            <w:tcBorders>
              <w:left w:val="nil"/>
              <w:right w:val="nil"/>
            </w:tcBorders>
          </w:tcPr>
          <w:p w14:paraId="37D8BB29"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93% C et 07% S</w:t>
            </w:r>
          </w:p>
        </w:tc>
        <w:tc>
          <w:tcPr>
            <w:tcW w:w="1812" w:type="dxa"/>
            <w:tcBorders>
              <w:left w:val="nil"/>
              <w:right w:val="nil"/>
            </w:tcBorders>
          </w:tcPr>
          <w:p w14:paraId="1090F169"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22% C et 78% S</w:t>
            </w:r>
          </w:p>
        </w:tc>
      </w:tr>
      <w:tr w:rsidR="001D3C1E" w:rsidRPr="00A761A5" w14:paraId="4A7D1B43" w14:textId="77777777" w:rsidTr="00316144">
        <w:tc>
          <w:tcPr>
            <w:tcW w:w="1812" w:type="dxa"/>
            <w:tcBorders>
              <w:left w:val="nil"/>
              <w:right w:val="nil"/>
            </w:tcBorders>
          </w:tcPr>
          <w:p w14:paraId="7DE1461F"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proofErr w:type="spellStart"/>
            <w:r w:rsidRPr="00A761A5">
              <w:rPr>
                <w:rFonts w:ascii="Arial" w:hAnsi="Arial" w:cs="Arial"/>
                <w:sz w:val="20"/>
                <w:szCs w:val="20"/>
                <w:lang w:val="en-GB" w:eastAsia="fr-FR"/>
              </w:rPr>
              <w:t>Nalohou</w:t>
            </w:r>
            <w:proofErr w:type="spellEnd"/>
          </w:p>
        </w:tc>
        <w:tc>
          <w:tcPr>
            <w:tcW w:w="1812" w:type="dxa"/>
            <w:tcBorders>
              <w:left w:val="nil"/>
              <w:right w:val="nil"/>
            </w:tcBorders>
          </w:tcPr>
          <w:p w14:paraId="464C1A35"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100% C</w:t>
            </w:r>
          </w:p>
        </w:tc>
        <w:tc>
          <w:tcPr>
            <w:tcW w:w="1812" w:type="dxa"/>
            <w:tcBorders>
              <w:left w:val="nil"/>
              <w:right w:val="nil"/>
            </w:tcBorders>
          </w:tcPr>
          <w:p w14:paraId="70964256"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r w:rsidRPr="00A761A5">
              <w:rPr>
                <w:rFonts w:ascii="Arial" w:hAnsi="Arial" w:cs="Arial"/>
                <w:sz w:val="20"/>
                <w:szCs w:val="20"/>
                <w:lang w:eastAsia="fr-FR"/>
              </w:rPr>
              <w:t>33% C et 67% S</w:t>
            </w:r>
          </w:p>
        </w:tc>
        <w:tc>
          <w:tcPr>
            <w:tcW w:w="1812" w:type="dxa"/>
            <w:tcBorders>
              <w:left w:val="nil"/>
              <w:right w:val="nil"/>
            </w:tcBorders>
          </w:tcPr>
          <w:p w14:paraId="4F7BCA56"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p>
        </w:tc>
        <w:tc>
          <w:tcPr>
            <w:tcW w:w="1812" w:type="dxa"/>
            <w:tcBorders>
              <w:left w:val="nil"/>
              <w:right w:val="nil"/>
            </w:tcBorders>
          </w:tcPr>
          <w:p w14:paraId="5B0E3110" w14:textId="77777777" w:rsidR="001D3C1E" w:rsidRPr="00A761A5" w:rsidRDefault="001D3C1E" w:rsidP="00316144">
            <w:pPr>
              <w:tabs>
                <w:tab w:val="left" w:pos="513"/>
              </w:tabs>
              <w:spacing w:after="0" w:line="360" w:lineRule="auto"/>
              <w:jc w:val="both"/>
              <w:rPr>
                <w:rFonts w:ascii="Arial" w:hAnsi="Arial" w:cs="Arial"/>
                <w:sz w:val="20"/>
                <w:szCs w:val="20"/>
                <w:lang w:eastAsia="fr-FR"/>
              </w:rPr>
            </w:pPr>
          </w:p>
        </w:tc>
      </w:tr>
    </w:tbl>
    <w:p w14:paraId="3C8BBB1F" w14:textId="77777777" w:rsidR="001D3C1E" w:rsidRPr="00A761A5" w:rsidRDefault="001D3C1E" w:rsidP="001D3C1E">
      <w:pPr>
        <w:tabs>
          <w:tab w:val="left" w:pos="513"/>
        </w:tabs>
        <w:spacing w:afterAutospacing="1" w:line="240" w:lineRule="auto"/>
        <w:jc w:val="both"/>
        <w:rPr>
          <w:rFonts w:ascii="Arial" w:hAnsi="Arial" w:cs="Arial"/>
          <w:i/>
          <w:iCs/>
          <w:sz w:val="18"/>
          <w:szCs w:val="18"/>
        </w:rPr>
      </w:pPr>
      <w:r w:rsidRPr="00A761A5">
        <w:rPr>
          <w:rFonts w:ascii="Arial" w:hAnsi="Arial" w:cs="Arial"/>
          <w:i/>
          <w:iCs/>
          <w:sz w:val="18"/>
          <w:szCs w:val="18"/>
        </w:rPr>
        <w:t>C (convective) et S (</w:t>
      </w:r>
      <w:proofErr w:type="spellStart"/>
      <w:r w:rsidRPr="00A761A5">
        <w:rPr>
          <w:rFonts w:ascii="Arial" w:hAnsi="Arial" w:cs="Arial"/>
          <w:i/>
          <w:iCs/>
          <w:sz w:val="18"/>
          <w:szCs w:val="18"/>
        </w:rPr>
        <w:t>Stratiform</w:t>
      </w:r>
      <w:proofErr w:type="spellEnd"/>
      <w:r w:rsidRPr="00A761A5">
        <w:rPr>
          <w:rFonts w:ascii="Arial" w:hAnsi="Arial" w:cs="Arial"/>
          <w:i/>
          <w:iCs/>
          <w:sz w:val="18"/>
          <w:szCs w:val="18"/>
        </w:rPr>
        <w:t>)</w:t>
      </w:r>
    </w:p>
    <w:p w14:paraId="1C1730C0" w14:textId="77777777" w:rsidR="001D3C1E" w:rsidRDefault="001D3C1E" w:rsidP="00FB4F9D">
      <w:pPr>
        <w:spacing w:afterAutospacing="1" w:line="360" w:lineRule="auto"/>
        <w:jc w:val="both"/>
        <w:rPr>
          <w:rFonts w:ascii="Times New Roman" w:hAnsi="Times New Roman"/>
          <w:sz w:val="24"/>
          <w:szCs w:val="24"/>
        </w:rPr>
      </w:pPr>
    </w:p>
    <w:p w14:paraId="41470A67" w14:textId="77777777" w:rsidR="001D3C1E" w:rsidRDefault="001D3C1E" w:rsidP="00FB4F9D">
      <w:pPr>
        <w:spacing w:afterAutospacing="1" w:line="360" w:lineRule="auto"/>
        <w:jc w:val="both"/>
        <w:rPr>
          <w:rFonts w:ascii="Times New Roman" w:hAnsi="Times New Roman"/>
          <w:sz w:val="24"/>
          <w:szCs w:val="24"/>
        </w:rPr>
      </w:pPr>
    </w:p>
    <w:p w14:paraId="4ED2465E" w14:textId="77777777" w:rsidR="001D3C1E" w:rsidRDefault="001D3C1E" w:rsidP="00FB4F9D">
      <w:pPr>
        <w:spacing w:afterAutospacing="1" w:line="360" w:lineRule="auto"/>
        <w:jc w:val="both"/>
        <w:rPr>
          <w:rFonts w:ascii="Times New Roman" w:hAnsi="Times New Roman"/>
          <w:sz w:val="24"/>
          <w:szCs w:val="24"/>
        </w:rPr>
      </w:pPr>
    </w:p>
    <w:p w14:paraId="4C8A781C" w14:textId="77777777" w:rsidR="001D3C1E" w:rsidRDefault="001D3C1E" w:rsidP="00FB4F9D">
      <w:pPr>
        <w:spacing w:afterAutospacing="1" w:line="360" w:lineRule="auto"/>
        <w:jc w:val="both"/>
        <w:rPr>
          <w:rFonts w:ascii="Times New Roman" w:hAnsi="Times New Roman"/>
          <w:sz w:val="24"/>
          <w:szCs w:val="24"/>
        </w:rPr>
      </w:pPr>
    </w:p>
    <w:p w14:paraId="548D4ACB" w14:textId="77777777" w:rsidR="001D3C1E" w:rsidRDefault="001D3C1E" w:rsidP="00FB4F9D">
      <w:pPr>
        <w:spacing w:afterAutospacing="1" w:line="360" w:lineRule="auto"/>
        <w:jc w:val="both"/>
        <w:rPr>
          <w:rFonts w:ascii="Times New Roman" w:hAnsi="Times New Roman"/>
          <w:sz w:val="24"/>
          <w:szCs w:val="24"/>
        </w:rPr>
      </w:pPr>
    </w:p>
    <w:p w14:paraId="50E95D4C" w14:textId="77777777" w:rsidR="001D3C1E" w:rsidRDefault="001D3C1E" w:rsidP="00FB4F9D">
      <w:pPr>
        <w:spacing w:afterAutospacing="1" w:line="360" w:lineRule="auto"/>
        <w:jc w:val="both"/>
        <w:rPr>
          <w:rFonts w:ascii="Times New Roman" w:hAnsi="Times New Roman"/>
          <w:sz w:val="24"/>
          <w:szCs w:val="24"/>
        </w:rPr>
      </w:pPr>
    </w:p>
    <w:p w14:paraId="42C2DA15" w14:textId="77777777" w:rsidR="001D3C1E" w:rsidRDefault="001D3C1E" w:rsidP="00FB4F9D">
      <w:pPr>
        <w:spacing w:afterAutospacing="1" w:line="360" w:lineRule="auto"/>
        <w:jc w:val="both"/>
        <w:rPr>
          <w:rFonts w:ascii="Times New Roman" w:hAnsi="Times New Roman"/>
          <w:sz w:val="24"/>
          <w:szCs w:val="24"/>
        </w:rPr>
      </w:pPr>
    </w:p>
    <w:p w14:paraId="3D4A0829" w14:textId="77777777" w:rsidR="001D3C1E" w:rsidRDefault="001D3C1E" w:rsidP="00FB4F9D">
      <w:pPr>
        <w:spacing w:afterAutospacing="1" w:line="360" w:lineRule="auto"/>
        <w:jc w:val="both"/>
        <w:rPr>
          <w:rFonts w:ascii="Times New Roman" w:hAnsi="Times New Roman"/>
          <w:sz w:val="24"/>
          <w:szCs w:val="24"/>
        </w:rPr>
      </w:pPr>
    </w:p>
    <w:p w14:paraId="0180CF56" w14:textId="77777777" w:rsidR="001D3C1E" w:rsidRDefault="001D3C1E" w:rsidP="00FB4F9D">
      <w:pPr>
        <w:spacing w:afterAutospacing="1" w:line="360" w:lineRule="auto"/>
        <w:jc w:val="both"/>
        <w:rPr>
          <w:rFonts w:ascii="Times New Roman" w:hAnsi="Times New Roman"/>
          <w:sz w:val="24"/>
          <w:szCs w:val="24"/>
        </w:rPr>
      </w:pPr>
    </w:p>
    <w:p w14:paraId="766B7800" w14:textId="77777777" w:rsidR="001D3C1E" w:rsidRDefault="001D3C1E" w:rsidP="00FB4F9D">
      <w:pPr>
        <w:spacing w:afterAutospacing="1" w:line="360" w:lineRule="auto"/>
        <w:jc w:val="both"/>
        <w:rPr>
          <w:rFonts w:ascii="Times New Roman" w:hAnsi="Times New Roman"/>
          <w:sz w:val="24"/>
          <w:szCs w:val="24"/>
        </w:rPr>
      </w:pPr>
    </w:p>
    <w:p w14:paraId="32DBA1D9" w14:textId="77777777" w:rsidR="001D3C1E" w:rsidRPr="001D3C1E" w:rsidRDefault="001D3C1E" w:rsidP="00FB4F9D">
      <w:pPr>
        <w:spacing w:afterAutospacing="1" w:line="360" w:lineRule="auto"/>
        <w:jc w:val="both"/>
        <w:rPr>
          <w:rFonts w:ascii="Times New Roman" w:hAnsi="Times New Roman"/>
          <w:sz w:val="24"/>
          <w:szCs w:val="24"/>
        </w:rPr>
      </w:pPr>
    </w:p>
    <w:p w14:paraId="5A83D563" w14:textId="77777777" w:rsidR="005A5C50" w:rsidRPr="001D3C1E" w:rsidRDefault="005A5C50" w:rsidP="00FB4F9D">
      <w:pPr>
        <w:spacing w:afterAutospacing="1" w:line="360" w:lineRule="auto"/>
        <w:jc w:val="both"/>
        <w:rPr>
          <w:rFonts w:ascii="Times New Roman" w:hAnsi="Times New Roman"/>
          <w:sz w:val="24"/>
          <w:szCs w:val="24"/>
        </w:rPr>
      </w:pPr>
    </w:p>
    <w:p w14:paraId="653EAF3C" w14:textId="77777777" w:rsidR="005A5C50" w:rsidRPr="001D3C1E" w:rsidRDefault="005A5C50" w:rsidP="00FB4F9D">
      <w:pPr>
        <w:spacing w:afterAutospacing="1" w:line="360" w:lineRule="auto"/>
        <w:jc w:val="both"/>
        <w:rPr>
          <w:rFonts w:ascii="Times New Roman" w:hAnsi="Times New Roman"/>
          <w:sz w:val="24"/>
          <w:szCs w:val="24"/>
        </w:rPr>
      </w:pPr>
    </w:p>
    <w:p w14:paraId="06C1DCE2" w14:textId="77777777" w:rsidR="005A5C50" w:rsidRDefault="005A5C50" w:rsidP="00FB4F9D">
      <w:pPr>
        <w:spacing w:afterAutospacing="1" w:line="360" w:lineRule="auto"/>
        <w:jc w:val="both"/>
        <w:rPr>
          <w:rFonts w:ascii="Times New Roman" w:hAnsi="Times New Roman"/>
          <w:sz w:val="24"/>
          <w:szCs w:val="24"/>
        </w:rPr>
      </w:pPr>
    </w:p>
    <w:p w14:paraId="68FB51A1" w14:textId="77777777" w:rsidR="001D3C1E" w:rsidRPr="001D3C1E" w:rsidRDefault="001D3C1E" w:rsidP="00FB4F9D">
      <w:pPr>
        <w:spacing w:afterAutospacing="1" w:line="360" w:lineRule="auto"/>
        <w:jc w:val="both"/>
        <w:rPr>
          <w:rFonts w:ascii="Times New Roman" w:hAnsi="Times New Roman"/>
          <w:sz w:val="24"/>
          <w:szCs w:val="24"/>
        </w:rPr>
      </w:pPr>
    </w:p>
    <w:p w14:paraId="78B49B8B" w14:textId="77777777" w:rsidR="00FB4F9D" w:rsidRPr="001D3C1E" w:rsidRDefault="00FB4F9D" w:rsidP="00FB4F9D">
      <w:pPr>
        <w:spacing w:before="240" w:line="360" w:lineRule="auto"/>
        <w:ind w:left="709" w:hanging="709"/>
        <w:rPr>
          <w:rFonts w:ascii="Times New Roman" w:eastAsia="Times New Roman" w:hAnsi="Times New Roman" w:cs="Times New Roman"/>
          <w:sz w:val="24"/>
          <w:szCs w:val="24"/>
          <w:lang w:eastAsia="fr-FR"/>
        </w:rPr>
      </w:pPr>
    </w:p>
    <w:p w14:paraId="296F3D29" w14:textId="77777777" w:rsidR="00FB4F9D" w:rsidRDefault="00FB4F9D" w:rsidP="00FB4F9D">
      <w:pPr>
        <w:spacing w:afterAutospacing="1" w:line="360" w:lineRule="auto"/>
        <w:jc w:val="both"/>
        <w:rPr>
          <w:rFonts w:ascii="Times New Roman" w:eastAsia="Times New Roman" w:hAnsi="Times New Roman" w:cs="Times New Roman"/>
          <w:sz w:val="24"/>
          <w:szCs w:val="24"/>
          <w:lang w:val="en-CA" w:eastAsia="fr-FR"/>
        </w:rPr>
      </w:pPr>
      <w:bookmarkStart w:id="29" w:name="_GoBack"/>
      <w:bookmarkEnd w:id="29"/>
    </w:p>
    <w:p w14:paraId="2B8A04D2" w14:textId="77777777" w:rsidR="00FB4F9D" w:rsidRDefault="00FB4F9D" w:rsidP="00FB4F9D">
      <w:pPr>
        <w:spacing w:afterAutospacing="1" w:line="360" w:lineRule="auto"/>
        <w:jc w:val="both"/>
        <w:rPr>
          <w:rFonts w:ascii="Times New Roman" w:eastAsia="Times New Roman" w:hAnsi="Times New Roman" w:cs="Times New Roman"/>
          <w:sz w:val="24"/>
          <w:szCs w:val="24"/>
          <w:highlight w:val="yellow"/>
          <w:lang w:val="en-CA" w:eastAsia="fr-FR"/>
        </w:rPr>
      </w:pPr>
      <w:r>
        <w:rPr>
          <w:noProof/>
          <w:lang w:val="en-CA" w:eastAsia="en-CA"/>
        </w:rPr>
        <w:drawing>
          <wp:inline distT="0" distB="0" distL="0" distR="0" wp14:anchorId="19BACA70" wp14:editId="79347898">
            <wp:extent cx="4488815" cy="3207884"/>
            <wp:effectExtent l="0" t="0" r="571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rotWithShape="1">
                    <a:blip r:embed="rId30">
                      <a:extLst>
                        <a:ext uri="{28A0092B-C50C-407E-A947-70E740481C1C}">
                          <a14:useLocalDpi xmlns:a14="http://schemas.microsoft.com/office/drawing/2010/main" val="0"/>
                        </a:ext>
                      </a:extLst>
                    </a:blip>
                    <a:srcRect t="6469" b="6296"/>
                    <a:stretch>
                      <a:fillRect/>
                    </a:stretch>
                  </pic:blipFill>
                  <pic:spPr bwMode="auto">
                    <a:xfrm>
                      <a:off x="0" y="0"/>
                      <a:ext cx="4488815" cy="320788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en-CA" w:eastAsia="fr-FR"/>
        </w:rPr>
        <w:t xml:space="preserve">  </w:t>
      </w:r>
      <w:r>
        <w:rPr>
          <w:rFonts w:ascii="Times New Roman" w:eastAsia="Times New Roman" w:hAnsi="Times New Roman" w:cs="Times New Roman"/>
          <w:sz w:val="24"/>
          <w:szCs w:val="24"/>
          <w:highlight w:val="yellow"/>
          <w:lang w:val="en-CA" w:eastAsia="fr-FR"/>
        </w:rPr>
        <w:t xml:space="preserve">   </w:t>
      </w:r>
    </w:p>
    <w:p w14:paraId="68E7A53B" w14:textId="77777777" w:rsidR="00FB4F9D" w:rsidRDefault="00FB4F9D" w:rsidP="00FB4F9D">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63872" behindDoc="0" locked="0" layoutInCell="1" allowOverlap="1" wp14:anchorId="26D3593B" wp14:editId="151303A7">
                <wp:simplePos x="0" y="0"/>
                <wp:positionH relativeFrom="column">
                  <wp:posOffset>-1905</wp:posOffset>
                </wp:positionH>
                <wp:positionV relativeFrom="paragraph">
                  <wp:posOffset>9525</wp:posOffset>
                </wp:positionV>
                <wp:extent cx="6076950" cy="675640"/>
                <wp:effectExtent l="0" t="0" r="0" b="10160"/>
                <wp:wrapNone/>
                <wp:docPr id="5" name="Zone de texte 120"/>
                <wp:cNvGraphicFramePr/>
                <a:graphic xmlns:a="http://schemas.openxmlformats.org/drawingml/2006/main">
                  <a:graphicData uri="http://schemas.microsoft.com/office/word/2010/wordprocessingShape">
                    <wps:wsp>
                      <wps:cNvSpPr/>
                      <wps:spPr>
                        <a:xfrm>
                          <a:off x="0" y="0"/>
                          <a:ext cx="6076950" cy="675640"/>
                        </a:xfrm>
                        <a:prstGeom prst="rect">
                          <a:avLst/>
                        </a:prstGeom>
                        <a:noFill/>
                        <a:ln>
                          <a:noFill/>
                        </a:ln>
                      </wps:spPr>
                      <wps:style>
                        <a:lnRef idx="0">
                          <a:scrgbClr r="0" g="0" b="0"/>
                        </a:lnRef>
                        <a:fillRef idx="0">
                          <a:scrgbClr r="0" g="0" b="0"/>
                        </a:fillRef>
                        <a:effectRef idx="0">
                          <a:scrgbClr r="0" g="0" b="0"/>
                        </a:effectRef>
                        <a:fontRef idx="minor"/>
                      </wps:style>
                      <wps:txbx>
                        <w:txbxContent>
                          <w:p w14:paraId="0B7BDA38" w14:textId="5A42D322" w:rsidR="00FB4F9D" w:rsidRPr="00A761A5" w:rsidRDefault="00FB4F9D" w:rsidP="00FB4F9D">
                            <w:pPr>
                              <w:pStyle w:val="NormalWeb"/>
                              <w:spacing w:before="280" w:beforeAutospacing="0" w:after="0" w:afterAutospacing="0"/>
                              <w:jc w:val="both"/>
                              <w:rPr>
                                <w:rFonts w:ascii="Arial" w:hAnsi="Arial" w:cs="Arial"/>
                                <w:b/>
                                <w:kern w:val="2"/>
                                <w:sz w:val="20"/>
                                <w:szCs w:val="20"/>
                                <w:lang w:val="en-CA"/>
                              </w:rPr>
                            </w:pPr>
                            <w:bookmarkStart w:id="30" w:name="_Toc148599899"/>
                            <w:r w:rsidRPr="00A761A5">
                              <w:rPr>
                                <w:rFonts w:ascii="Arial" w:hAnsi="Arial" w:cs="Arial"/>
                                <w:b/>
                                <w:color w:val="000000" w:themeColor="text1"/>
                                <w:sz w:val="20"/>
                                <w:szCs w:val="20"/>
                                <w:lang w:val="en-CA"/>
                              </w:rPr>
                              <w:t>Fig</w:t>
                            </w:r>
                            <w:r w:rsidR="00A761A5">
                              <w:rPr>
                                <w:rFonts w:ascii="Arial" w:hAnsi="Arial" w:cs="Arial"/>
                                <w:b/>
                                <w:color w:val="000000" w:themeColor="text1"/>
                                <w:sz w:val="20"/>
                                <w:szCs w:val="20"/>
                                <w:lang w:val="en-CA"/>
                              </w:rPr>
                              <w:t>.</w:t>
                            </w:r>
                            <w:r w:rsidRPr="00A761A5">
                              <w:rPr>
                                <w:rFonts w:ascii="Arial" w:hAnsi="Arial" w:cs="Arial"/>
                                <w:b/>
                                <w:color w:val="000000" w:themeColor="text1"/>
                                <w:sz w:val="20"/>
                                <w:szCs w:val="20"/>
                                <w:lang w:val="en-CA"/>
                              </w:rPr>
                              <w:t xml:space="preserve"> 1.</w:t>
                            </w:r>
                            <w:r w:rsidRPr="00A761A5">
                              <w:rPr>
                                <w:rFonts w:ascii="Arial" w:hAnsi="Arial" w:cs="Arial"/>
                                <w:b/>
                                <w:i/>
                                <w:sz w:val="20"/>
                                <w:szCs w:val="20"/>
                                <w:lang w:val="en-CA"/>
                              </w:rPr>
                              <w:t xml:space="preserve"> </w:t>
                            </w:r>
                            <w:bookmarkEnd w:id="30"/>
                            <w:r w:rsidRPr="00A761A5">
                              <w:rPr>
                                <w:rFonts w:ascii="Arial" w:eastAsia="Times New Roman" w:hAnsi="Arial" w:cs="Arial"/>
                                <w:b/>
                                <w:kern w:val="2"/>
                                <w:sz w:val="20"/>
                                <w:szCs w:val="20"/>
                                <w:lang w:val="en-CA"/>
                              </w:rPr>
                              <w:t>Geographic location of the two study sites indicated by black dots.</w:t>
                            </w:r>
                          </w:p>
                        </w:txbxContent>
                      </wps:txbx>
                      <wps:bodyPr wrap="square" lIns="0" tIns="0" rIns="0" bIns="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D3593B" id="Zone de texte 120" o:spid="_x0000_s1027" style="position:absolute;left:0;text-align:left;margin-left:-.15pt;margin-top:.75pt;width:478.5pt;height:53.2pt;z-index:2516638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" filled="f" stroked="f">
                <v:textbox inset="0,0,0,0">
                  <w:txbxContent>
                    <w:p w14:paraId="0B7BDA38" w14:textId="5A42D322" w:rsidR="00FB4F9D" w:rsidRPr="00A761A5" w:rsidRDefault="00FB4F9D" w:rsidP="00FB4F9D">
                      <w:pPr>
                        <w:pStyle w:val="NormalWeb"/>
                        <w:spacing w:before="280" w:beforeAutospacing="0" w:after="0" w:afterAutospacing="0"/>
                        <w:jc w:val="both"/>
                        <w:rPr>
                          <w:rFonts w:ascii="Arial" w:hAnsi="Arial" w:cs="Arial"/>
                          <w:b/>
                          <w:kern w:val="2"/>
                          <w:sz w:val="20"/>
                          <w:szCs w:val="20"/>
                          <w:lang w:val="en-CA"/>
                        </w:rPr>
                      </w:pPr>
                      <w:bookmarkStart w:id="30" w:name="_Toc148599899"/>
                      <w:r w:rsidRPr="00A761A5">
                        <w:rPr>
                          <w:rFonts w:ascii="Arial" w:hAnsi="Arial" w:cs="Arial"/>
                          <w:b/>
                          <w:color w:val="000000" w:themeColor="text1"/>
                          <w:sz w:val="20"/>
                          <w:szCs w:val="20"/>
                          <w:lang w:val="en-CA"/>
                        </w:rPr>
                        <w:t>Fig</w:t>
                      </w:r>
                      <w:r w:rsidR="00A761A5">
                        <w:rPr>
                          <w:rFonts w:ascii="Arial" w:hAnsi="Arial" w:cs="Arial"/>
                          <w:b/>
                          <w:color w:val="000000" w:themeColor="text1"/>
                          <w:sz w:val="20"/>
                          <w:szCs w:val="20"/>
                          <w:lang w:val="en-CA"/>
                        </w:rPr>
                        <w:t>.</w:t>
                      </w:r>
                      <w:r w:rsidRPr="00A761A5">
                        <w:rPr>
                          <w:rFonts w:ascii="Arial" w:hAnsi="Arial" w:cs="Arial"/>
                          <w:b/>
                          <w:color w:val="000000" w:themeColor="text1"/>
                          <w:sz w:val="20"/>
                          <w:szCs w:val="20"/>
                          <w:lang w:val="en-CA"/>
                        </w:rPr>
                        <w:t xml:space="preserve"> 1.</w:t>
                      </w:r>
                      <w:r w:rsidRPr="00A761A5">
                        <w:rPr>
                          <w:rFonts w:ascii="Arial" w:hAnsi="Arial" w:cs="Arial"/>
                          <w:b/>
                          <w:i/>
                          <w:sz w:val="20"/>
                          <w:szCs w:val="20"/>
                          <w:lang w:val="en-CA"/>
                        </w:rPr>
                        <w:t xml:space="preserve"> </w:t>
                      </w:r>
                      <w:bookmarkEnd w:id="30"/>
                      <w:r w:rsidRPr="00A761A5">
                        <w:rPr>
                          <w:rFonts w:ascii="Arial" w:eastAsia="Times New Roman" w:hAnsi="Arial" w:cs="Arial"/>
                          <w:b/>
                          <w:kern w:val="2"/>
                          <w:sz w:val="20"/>
                          <w:szCs w:val="20"/>
                          <w:lang w:val="en-CA"/>
                        </w:rPr>
                        <w:t>Geographic location of the two study sites indicated by black dots.</w:t>
                      </w:r>
                    </w:p>
                  </w:txbxContent>
                </v:textbox>
              </v:rect>
            </w:pict>
          </mc:Fallback>
        </mc:AlternateContent>
      </w:r>
    </w:p>
    <w:p w14:paraId="60229D3C"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2AF6E55C"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r>
        <w:rPr>
          <w:noProof/>
          <w:lang w:val="en-CA" w:eastAsia="en-CA"/>
        </w:rPr>
        <mc:AlternateContent>
          <mc:Choice Requires="wpg">
            <w:drawing>
              <wp:anchor distT="0" distB="0" distL="0" distR="0" simplePos="0" relativeHeight="251665920" behindDoc="0" locked="0" layoutInCell="1" allowOverlap="1" wp14:anchorId="0EC0E55B" wp14:editId="192B7F98">
                <wp:simplePos x="0" y="0"/>
                <wp:positionH relativeFrom="margin">
                  <wp:align>right</wp:align>
                </wp:positionH>
                <wp:positionV relativeFrom="paragraph">
                  <wp:posOffset>56515</wp:posOffset>
                </wp:positionV>
                <wp:extent cx="5725160" cy="2479040"/>
                <wp:effectExtent l="19050" t="19050" r="14605" b="22225"/>
                <wp:wrapNone/>
                <wp:docPr id="7" name="Groupe 45"/>
                <wp:cNvGraphicFramePr/>
                <a:graphic xmlns:a="http://schemas.openxmlformats.org/drawingml/2006/main">
                  <a:graphicData uri="http://schemas.microsoft.com/office/word/2010/wordprocessingGroup">
                    <wpg:wgp>
                      <wpg:cNvGrpSpPr/>
                      <wpg:grpSpPr>
                        <a:xfrm>
                          <a:off x="0" y="0"/>
                          <a:ext cx="5724360" cy="2478240"/>
                          <a:chOff x="0" y="0"/>
                          <a:chExt cx="0" cy="0"/>
                        </a:xfrm>
                      </wpg:grpSpPr>
                      <pic:pic xmlns:pic="http://schemas.openxmlformats.org/drawingml/2006/picture">
                        <pic:nvPicPr>
                          <pic:cNvPr id="2" name="Image 49" descr="https://www.station-meteo.com/wp-content/uploads/2008/08/fr27690_auget.gif"/>
                          <pic:cNvPicPr/>
                        </pic:nvPicPr>
                        <pic:blipFill>
                          <a:blip r:embed="rId31"/>
                          <a:stretch/>
                        </pic:blipFill>
                        <pic:spPr>
                          <a:xfrm>
                            <a:off x="2953440" y="0"/>
                            <a:ext cx="2771280" cy="2478240"/>
                          </a:xfrm>
                          <a:prstGeom prst="rect">
                            <a:avLst/>
                          </a:prstGeom>
                          <a:ln>
                            <a:solidFill>
                              <a:schemeClr val="tx1"/>
                            </a:solidFill>
                          </a:ln>
                        </pic:spPr>
                      </pic:pic>
                      <pic:pic xmlns:pic="http://schemas.openxmlformats.org/drawingml/2006/picture">
                        <pic:nvPicPr>
                          <pic:cNvPr id="4" name="Image 9" descr="Pluviographe à auget basculeur 3025"/>
                          <pic:cNvPicPr/>
                        </pic:nvPicPr>
                        <pic:blipFill>
                          <a:blip r:embed="rId32">
                            <a:grayscl/>
                          </a:blip>
                          <a:stretch/>
                        </pic:blipFill>
                        <pic:spPr>
                          <a:xfrm>
                            <a:off x="0" y="0"/>
                            <a:ext cx="2895480" cy="2478240"/>
                          </a:xfrm>
                          <a:prstGeom prst="rect">
                            <a:avLst/>
                          </a:prstGeom>
                          <a:ln>
                            <a:solidFill>
                              <a:schemeClr val="tx1"/>
                            </a:solidFill>
                          </a:ln>
                        </pic:spPr>
                      </pic:pic>
                      <wps:wsp>
                        <wps:cNvPr id="6" name="Rectangle 6"/>
                        <wps:cNvSpPr/>
                        <wps:spPr>
                          <a:xfrm>
                            <a:off x="2423160" y="36720"/>
                            <a:ext cx="365760" cy="29844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14:paraId="52DB74B4" w14:textId="77777777" w:rsidR="00FB4F9D" w:rsidRDefault="00FB4F9D" w:rsidP="00FB4F9D">
                              <w:pPr>
                                <w:overflowPunct w:val="0"/>
                                <w:spacing w:after="0" w:line="240" w:lineRule="auto"/>
                              </w:pPr>
                              <w:r>
                                <w:rPr>
                                  <w:color w:val="000000"/>
                                  <w:sz w:val="24"/>
                                  <w:szCs w:val="24"/>
                                </w:rPr>
                                <w:t>(a)</w:t>
                              </w:r>
                            </w:p>
                          </w:txbxContent>
                        </wps:txbx>
                        <wps:bodyPr lIns="90000" tIns="45000" rIns="90000" bIns="45000">
                          <a:noAutofit/>
                        </wps:bodyPr>
                      </wps:wsp>
                      <wps:wsp>
                        <wps:cNvPr id="8" name="Rectangle 8"/>
                        <wps:cNvSpPr/>
                        <wps:spPr>
                          <a:xfrm>
                            <a:off x="5331960" y="36720"/>
                            <a:ext cx="365760" cy="29844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14:paraId="4819022B" w14:textId="77777777" w:rsidR="00FB4F9D" w:rsidRDefault="00FB4F9D" w:rsidP="00FB4F9D">
                              <w:pPr>
                                <w:overflowPunct w:val="0"/>
                                <w:spacing w:after="0" w:line="240" w:lineRule="auto"/>
                              </w:pPr>
                              <w:r>
                                <w:rPr>
                                  <w:color w:val="000000"/>
                                  <w:sz w:val="24"/>
                                  <w:szCs w:val="24"/>
                                </w:rPr>
                                <w:t>(b)</w:t>
                              </w:r>
                            </w:p>
                          </w:txbxContent>
                        </wps:txbx>
                        <wps:bodyPr lIns="90000" tIns="45000" rIns="90000" bIns="4500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EC0E55B" id="Groupe 45" o:spid="_x0000_s1028" style="position:absolute;left:0;text-align:left;margin-left:399.6pt;margin-top:4.45pt;width:450.8pt;height:195.2pt;z-index:251665920;mso-wrap-distance-left:0;mso-wrap-distance-right:0;mso-position-horizontal:right;mso-position-horizontal-relative:margin" coordsize="0,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9" type="#_x0000_t75" alt="https://www.station-meteo.com/wp-content/uploads/2008/08/fr27690_auget.gif" style="position:absolute;left:2953440;width:2771280;height:247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" stroked="t" strokecolor="black [3213]">
                  <v:imagedata r:id="rId42" o:title="fr27690_auget"/>
                </v:shape>
                <v:shape id="Image 9" o:spid="_x0000_s1030" type="#_x0000_t75" alt="Pluviographe à auget basculeur 3025" style="position:absolute;width:2895480;height:247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" stroked="t" strokecolor="black [3213]">
                  <v:imagedata r:id="rId43" o:title="Pluviographe à auget basculeur 3025" grayscale="t"/>
                </v:shape>
                <v:rect id="Rectangle 6" o:spid="_x0000_s1031" style="position:absolute;left:2423160;top:36720;width:365760;height:29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" fillcolor="white [3201]" stroked="f" strokeweight=".18mm">
                  <v:textbox inset="2.5mm,1.25mm,2.5mm,1.25mm">
                    <w:txbxContent>
                      <w:p w14:paraId="52DB74B4" w14:textId="77777777" w:rsidR="00FB4F9D" w:rsidRDefault="00FB4F9D" w:rsidP="00FB4F9D">
                        <w:pPr>
                          <w:overflowPunct w:val="0"/>
                          <w:spacing w:after="0" w:line="240" w:lineRule="auto"/>
                        </w:pPr>
                        <w:r>
                          <w:rPr>
                            <w:color w:val="000000"/>
                            <w:sz w:val="24"/>
                            <w:szCs w:val="24"/>
                          </w:rPr>
                          <w:t>(a)</w:t>
                        </w:r>
                      </w:p>
                    </w:txbxContent>
                  </v:textbox>
                </v:rect>
                <v:rect id="Rectangle 8" o:spid="_x0000_s1032" style="position:absolute;left:5331960;top:36720;width:365760;height:29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" fillcolor="white [3201]" stroked="f" strokeweight=".18mm">
                  <v:textbox inset="2.5mm,1.25mm,2.5mm,1.25mm">
                    <w:txbxContent>
                      <w:p w14:paraId="4819022B" w14:textId="77777777" w:rsidR="00FB4F9D" w:rsidRDefault="00FB4F9D" w:rsidP="00FB4F9D">
                        <w:pPr>
                          <w:overflowPunct w:val="0"/>
                          <w:spacing w:after="0" w:line="240" w:lineRule="auto"/>
                        </w:pPr>
                        <w:r>
                          <w:rPr>
                            <w:color w:val="000000"/>
                            <w:sz w:val="24"/>
                            <w:szCs w:val="24"/>
                          </w:rPr>
                          <w:t>(b)</w:t>
                        </w:r>
                      </w:p>
                    </w:txbxContent>
                  </v:textbox>
                </v:rect>
                <w10:wrap anchorx="margin"/>
              </v:group>
            </w:pict>
          </mc:Fallback>
        </mc:AlternateContent>
      </w:r>
      <w:r>
        <w:rPr>
          <w:rFonts w:ascii="Times New Roman" w:hAnsi="Times New Roman" w:cs="Times New Roman"/>
          <w:sz w:val="24"/>
          <w:szCs w:val="24"/>
          <w:shd w:val="clear" w:color="auto" w:fill="F7F7F8"/>
          <w:lang w:val="en-CA"/>
        </w:rPr>
        <w:t xml:space="preserve">    </w:t>
      </w:r>
    </w:p>
    <w:p w14:paraId="5CC9CDBE"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44E6CB43"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6510AFFD"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4C3C7745"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46B85D4B"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p>
    <w:p w14:paraId="29DFEE2C" w14:textId="77777777" w:rsidR="00FB4F9D" w:rsidRDefault="00FB4F9D" w:rsidP="00FB4F9D">
      <w:pPr>
        <w:spacing w:afterAutospacing="1" w:line="360" w:lineRule="auto"/>
        <w:jc w:val="both"/>
        <w:rPr>
          <w:rFonts w:ascii="Times New Roman" w:hAnsi="Times New Roman" w:cs="Times New Roman"/>
          <w:sz w:val="24"/>
          <w:szCs w:val="24"/>
          <w:highlight w:val="blue"/>
          <w:lang w:val="en-CA"/>
        </w:rPr>
      </w:pPr>
      <w:r>
        <w:rPr>
          <w:rFonts w:ascii="Times New Roman" w:hAnsi="Times New Roman" w:cs="Times New Roman"/>
          <w:noProof/>
          <w:sz w:val="24"/>
          <w:szCs w:val="24"/>
          <w:highlight w:val="blue"/>
          <w:lang w:val="en-CA" w:eastAsia="en-CA"/>
        </w:rPr>
        <w:lastRenderedPageBreak/>
        <mc:AlternateContent>
          <mc:Choice Requires="wps">
            <w:drawing>
              <wp:anchor distT="0" distB="0" distL="0" distR="0" simplePos="0" relativeHeight="251666944" behindDoc="0" locked="0" layoutInCell="1" allowOverlap="1" wp14:anchorId="34CAB227" wp14:editId="5F214407">
                <wp:simplePos x="0" y="0"/>
                <wp:positionH relativeFrom="margin">
                  <wp:align>left</wp:align>
                </wp:positionH>
                <wp:positionV relativeFrom="paragraph">
                  <wp:posOffset>27940</wp:posOffset>
                </wp:positionV>
                <wp:extent cx="5753100" cy="401955"/>
                <wp:effectExtent l="0" t="0" r="5080" b="3175"/>
                <wp:wrapNone/>
                <wp:docPr id="3" name="Zone de texte 122"/>
                <wp:cNvGraphicFramePr/>
                <a:graphic xmlns:a="http://schemas.openxmlformats.org/drawingml/2006/main">
                  <a:graphicData uri="http://schemas.microsoft.com/office/word/2010/wordprocessingShape">
                    <wps:wsp>
                      <wps:cNvSpPr/>
                      <wps:spPr>
                        <a:xfrm>
                          <a:off x="0" y="0"/>
                          <a:ext cx="5752440" cy="401400"/>
                        </a:xfrm>
                        <a:prstGeom prst="rect">
                          <a:avLst/>
                        </a:prstGeom>
                        <a:noFill/>
                        <a:ln>
                          <a:noFill/>
                        </a:ln>
                      </wps:spPr>
                      <wps:style>
                        <a:lnRef idx="0">
                          <a:scrgbClr r="0" g="0" b="0"/>
                        </a:lnRef>
                        <a:fillRef idx="0">
                          <a:scrgbClr r="0" g="0" b="0"/>
                        </a:fillRef>
                        <a:effectRef idx="0">
                          <a:scrgbClr r="0" g="0" b="0"/>
                        </a:effectRef>
                        <a:fontRef idx="minor"/>
                      </wps:style>
                      <wps:txbx>
                        <w:txbxContent>
                          <w:p w14:paraId="0275113A" w14:textId="16DAD55C" w:rsidR="00FB4F9D" w:rsidRPr="00A761A5" w:rsidRDefault="00FB4F9D" w:rsidP="00FB4F9D">
                            <w:pPr>
                              <w:pStyle w:val="Caption"/>
                              <w:jc w:val="both"/>
                              <w:rPr>
                                <w:rFonts w:ascii="Arial" w:hAnsi="Arial" w:cs="Arial"/>
                                <w:b/>
                                <w:i w:val="0"/>
                                <w:color w:val="auto"/>
                                <w:sz w:val="20"/>
                                <w:szCs w:val="20"/>
                                <w:highlight w:val="blue"/>
                                <w:lang w:val="en-CA"/>
                              </w:rPr>
                            </w:pPr>
                            <w:bookmarkStart w:id="31" w:name="_Toc148599900"/>
                            <w:r w:rsidRPr="00A761A5">
                              <w:rPr>
                                <w:rFonts w:ascii="Arial" w:hAnsi="Arial" w:cs="Arial"/>
                                <w:b/>
                                <w:i w:val="0"/>
                                <w:color w:val="000000" w:themeColor="text1"/>
                                <w:sz w:val="20"/>
                                <w:szCs w:val="20"/>
                                <w:lang w:val="en-CA"/>
                              </w:rPr>
                              <w:t>Fig</w:t>
                            </w:r>
                            <w:r w:rsidR="00A761A5">
                              <w:rPr>
                                <w:rFonts w:ascii="Arial" w:hAnsi="Arial" w:cs="Arial"/>
                                <w:b/>
                                <w:i w:val="0"/>
                                <w:color w:val="000000" w:themeColor="text1"/>
                                <w:sz w:val="20"/>
                                <w:szCs w:val="20"/>
                                <w:lang w:val="en-CA"/>
                              </w:rPr>
                              <w:t>.</w:t>
                            </w:r>
                            <w:r w:rsidRPr="00A761A5">
                              <w:rPr>
                                <w:rFonts w:ascii="Arial" w:hAnsi="Arial" w:cs="Arial"/>
                                <w:b/>
                                <w:i w:val="0"/>
                                <w:color w:val="000000" w:themeColor="text1"/>
                                <w:sz w:val="20"/>
                                <w:szCs w:val="20"/>
                                <w:lang w:val="en-CA"/>
                              </w:rPr>
                              <w:t xml:space="preserve"> 2. </w:t>
                            </w:r>
                            <w:r w:rsidRPr="00A761A5">
                              <w:rPr>
                                <w:rFonts w:ascii="Arial" w:hAnsi="Arial" w:cs="Arial"/>
                                <w:b/>
                                <w:i w:val="0"/>
                                <w:color w:val="auto"/>
                                <w:sz w:val="20"/>
                                <w:szCs w:val="20"/>
                                <w:lang w:val="en-CA"/>
                              </w:rPr>
                              <w:t xml:space="preserve">(a) </w:t>
                            </w:r>
                            <w:bookmarkEnd w:id="31"/>
                            <w:r w:rsidRPr="00A761A5">
                              <w:rPr>
                                <w:rFonts w:ascii="Arial" w:hAnsi="Arial" w:cs="Arial"/>
                                <w:b/>
                                <w:i w:val="0"/>
                                <w:color w:val="auto"/>
                                <w:sz w:val="20"/>
                                <w:szCs w:val="20"/>
                                <w:lang w:val="en-CA"/>
                              </w:rPr>
                              <w:t>Image of a tipping-bucket rain gauge. (b) Schematic representation of its operating mechanism.</w:t>
                            </w:r>
                          </w:p>
                        </w:txbxContent>
                      </wps:txbx>
                      <wps:bodyPr lIns="0" tIns="0" rIns="0" bIns="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CAB227" id="Zone de texte 122" o:spid="_x0000_s1033" style="position:absolute;left:0;text-align:left;margin-left:0;margin-top:2.2pt;width:453pt;height:31.65pt;z-index:251666944;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" filled="f" stroked="f">
                <v:textbox inset="0,0,0,0">
                  <w:txbxContent>
                    <w:p w14:paraId="0275113A" w14:textId="16DAD55C" w:rsidR="00FB4F9D" w:rsidRPr="00A761A5" w:rsidRDefault="00FB4F9D" w:rsidP="00FB4F9D">
                      <w:pPr>
                        <w:pStyle w:val="Caption"/>
                        <w:jc w:val="both"/>
                        <w:rPr>
                          <w:rFonts w:ascii="Arial" w:hAnsi="Arial" w:cs="Arial"/>
                          <w:b/>
                          <w:i w:val="0"/>
                          <w:color w:val="auto"/>
                          <w:sz w:val="20"/>
                          <w:szCs w:val="20"/>
                          <w:highlight w:val="blue"/>
                          <w:lang w:val="en-CA"/>
                        </w:rPr>
                      </w:pPr>
                      <w:bookmarkStart w:id="32" w:name="_Toc148599900"/>
                      <w:r w:rsidRPr="00A761A5">
                        <w:rPr>
                          <w:rFonts w:ascii="Arial" w:hAnsi="Arial" w:cs="Arial"/>
                          <w:b/>
                          <w:i w:val="0"/>
                          <w:color w:val="000000" w:themeColor="text1"/>
                          <w:sz w:val="20"/>
                          <w:szCs w:val="20"/>
                          <w:lang w:val="en-CA"/>
                        </w:rPr>
                        <w:t>Fig</w:t>
                      </w:r>
                      <w:r w:rsidR="00A761A5">
                        <w:rPr>
                          <w:rFonts w:ascii="Arial" w:hAnsi="Arial" w:cs="Arial"/>
                          <w:b/>
                          <w:i w:val="0"/>
                          <w:color w:val="000000" w:themeColor="text1"/>
                          <w:sz w:val="20"/>
                          <w:szCs w:val="20"/>
                          <w:lang w:val="en-CA"/>
                        </w:rPr>
                        <w:t>.</w:t>
                      </w:r>
                      <w:r w:rsidRPr="00A761A5">
                        <w:rPr>
                          <w:rFonts w:ascii="Arial" w:hAnsi="Arial" w:cs="Arial"/>
                          <w:b/>
                          <w:i w:val="0"/>
                          <w:color w:val="000000" w:themeColor="text1"/>
                          <w:sz w:val="20"/>
                          <w:szCs w:val="20"/>
                          <w:lang w:val="en-CA"/>
                        </w:rPr>
                        <w:t xml:space="preserve"> 2. </w:t>
                      </w:r>
                      <w:r w:rsidRPr="00A761A5">
                        <w:rPr>
                          <w:rFonts w:ascii="Arial" w:hAnsi="Arial" w:cs="Arial"/>
                          <w:b/>
                          <w:i w:val="0"/>
                          <w:color w:val="auto"/>
                          <w:sz w:val="20"/>
                          <w:szCs w:val="20"/>
                          <w:lang w:val="en-CA"/>
                        </w:rPr>
                        <w:t xml:space="preserve">(a) </w:t>
                      </w:r>
                      <w:bookmarkEnd w:id="32"/>
                      <w:r w:rsidRPr="00A761A5">
                        <w:rPr>
                          <w:rFonts w:ascii="Arial" w:hAnsi="Arial" w:cs="Arial"/>
                          <w:b/>
                          <w:i w:val="0"/>
                          <w:color w:val="auto"/>
                          <w:sz w:val="20"/>
                          <w:szCs w:val="20"/>
                          <w:lang w:val="en-CA"/>
                        </w:rPr>
                        <w:t>Image of a tipping-bucket rain gauge. (b) Schematic representation of its operating mechanism.</w:t>
                      </w:r>
                    </w:p>
                  </w:txbxContent>
                </v:textbox>
                <w10:wrap anchorx="margin"/>
              </v:rect>
            </w:pict>
          </mc:Fallback>
        </mc:AlternateContent>
      </w:r>
    </w:p>
    <w:p w14:paraId="2419C3DE" w14:textId="77777777" w:rsidR="00FB4F9D" w:rsidRDefault="00FB4F9D" w:rsidP="00FB4F9D">
      <w:pPr>
        <w:spacing w:before="240" w:line="360" w:lineRule="auto"/>
        <w:ind w:left="709" w:hanging="709"/>
        <w:rPr>
          <w:rFonts w:ascii="Times New Roman" w:eastAsia="Times New Roman" w:hAnsi="Times New Roman" w:cs="Times New Roman"/>
          <w:sz w:val="24"/>
          <w:szCs w:val="24"/>
          <w:lang w:val="en-GB" w:eastAsia="fr-FR"/>
        </w:rPr>
      </w:pPr>
    </w:p>
    <w:p w14:paraId="499C92BD" w14:textId="77777777" w:rsidR="00C949FE" w:rsidRDefault="00C949FE" w:rsidP="00FB4F9D">
      <w:pPr>
        <w:spacing w:before="240" w:line="360" w:lineRule="auto"/>
        <w:ind w:left="709" w:hanging="709"/>
        <w:rPr>
          <w:rFonts w:ascii="Times New Roman" w:eastAsia="Times New Roman" w:hAnsi="Times New Roman" w:cs="Times New Roman"/>
          <w:sz w:val="24"/>
          <w:szCs w:val="24"/>
          <w:lang w:val="en-GB" w:eastAsia="fr-FR"/>
        </w:rPr>
      </w:pPr>
    </w:p>
    <w:p w14:paraId="6A2FBD52" w14:textId="77777777" w:rsidR="00C949FE" w:rsidRDefault="00C949FE" w:rsidP="00FB4F9D">
      <w:pPr>
        <w:spacing w:before="240" w:line="360" w:lineRule="auto"/>
        <w:ind w:left="709" w:hanging="709"/>
        <w:rPr>
          <w:rFonts w:ascii="Times New Roman" w:eastAsia="Times New Roman" w:hAnsi="Times New Roman" w:cs="Times New Roman"/>
          <w:sz w:val="24"/>
          <w:szCs w:val="24"/>
          <w:lang w:val="en-GB" w:eastAsia="fr-FR"/>
        </w:rPr>
      </w:pPr>
    </w:p>
    <w:p w14:paraId="5387DF9A" w14:textId="77777777" w:rsidR="00C949FE" w:rsidRDefault="00C949FE" w:rsidP="00FB4F9D">
      <w:pPr>
        <w:spacing w:before="240" w:line="360" w:lineRule="auto"/>
        <w:ind w:left="709" w:hanging="709"/>
        <w:rPr>
          <w:rFonts w:ascii="Times New Roman" w:eastAsia="Times New Roman" w:hAnsi="Times New Roman" w:cs="Times New Roman"/>
          <w:sz w:val="24"/>
          <w:szCs w:val="24"/>
          <w:lang w:val="en-GB" w:eastAsia="fr-FR"/>
        </w:rPr>
      </w:pPr>
    </w:p>
    <w:p w14:paraId="1488CBBE" w14:textId="77777777" w:rsidR="00C949FE" w:rsidRDefault="00C949FE" w:rsidP="00FB4F9D">
      <w:pPr>
        <w:spacing w:before="240" w:line="360" w:lineRule="auto"/>
        <w:ind w:left="709" w:hanging="709"/>
        <w:rPr>
          <w:rFonts w:ascii="Times New Roman" w:eastAsia="Times New Roman" w:hAnsi="Times New Roman" w:cs="Times New Roman"/>
          <w:sz w:val="24"/>
          <w:szCs w:val="24"/>
          <w:lang w:val="en-GB" w:eastAsia="fr-FR"/>
        </w:rPr>
      </w:pPr>
    </w:p>
    <w:p w14:paraId="640D74E5"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w:drawing>
          <wp:anchor distT="0" distB="0" distL="0" distR="0" simplePos="0" relativeHeight="251668992" behindDoc="0" locked="0" layoutInCell="1" allowOverlap="1" wp14:anchorId="2D630075" wp14:editId="4A155F58">
            <wp:simplePos x="0" y="0"/>
            <wp:positionH relativeFrom="column">
              <wp:posOffset>347345</wp:posOffset>
            </wp:positionH>
            <wp:positionV relativeFrom="paragraph">
              <wp:posOffset>111760</wp:posOffset>
            </wp:positionV>
            <wp:extent cx="5104765" cy="1911350"/>
            <wp:effectExtent l="0" t="0" r="0" b="0"/>
            <wp:wrapNone/>
            <wp:docPr id="10"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89"/>
                    <pic:cNvPicPr>
                      <a:picLocks noChangeAspect="1" noChangeArrowheads="1"/>
                    </pic:cNvPicPr>
                  </pic:nvPicPr>
                  <pic:blipFill>
                    <a:blip r:embed="rId44"/>
                    <a:stretch>
                      <a:fillRect/>
                    </a:stretch>
                  </pic:blipFill>
                  <pic:spPr bwMode="auto">
                    <a:xfrm>
                      <a:off x="0" y="0"/>
                      <a:ext cx="5104765" cy="1911350"/>
                    </a:xfrm>
                    <a:prstGeom prst="rect">
                      <a:avLst/>
                    </a:prstGeom>
                  </pic:spPr>
                </pic:pic>
              </a:graphicData>
            </a:graphic>
          </wp:anchor>
        </w:drawing>
      </w:r>
    </w:p>
    <w:p w14:paraId="734A626F"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p>
    <w:p w14:paraId="07AF3616"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p>
    <w:p w14:paraId="67BAA3E9"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p>
    <w:p w14:paraId="7E2F0B24"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70016" behindDoc="0" locked="0" layoutInCell="1" allowOverlap="1" wp14:anchorId="30F7A0D1" wp14:editId="26E13058">
                <wp:simplePos x="0" y="0"/>
                <wp:positionH relativeFrom="column">
                  <wp:posOffset>344170</wp:posOffset>
                </wp:positionH>
                <wp:positionV relativeFrom="paragraph">
                  <wp:posOffset>273050</wp:posOffset>
                </wp:positionV>
                <wp:extent cx="5601970" cy="191770"/>
                <wp:effectExtent l="0" t="0" r="0" b="0"/>
                <wp:wrapNone/>
                <wp:docPr id="11" name="Zone de texte 150"/>
                <wp:cNvGraphicFramePr/>
                <a:graphic xmlns:a="http://schemas.openxmlformats.org/drawingml/2006/main">
                  <a:graphicData uri="http://schemas.microsoft.com/office/word/2010/wordprocessingShape">
                    <wps:wsp>
                      <wps:cNvSpPr/>
                      <wps:spPr>
                        <a:xfrm>
                          <a:off x="0" y="0"/>
                          <a:ext cx="5601240" cy="1911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34B0B93" w14:textId="5C1E115F" w:rsidR="00C949FE" w:rsidRPr="004912A5" w:rsidRDefault="00C949FE" w:rsidP="00C949FE">
                            <w:pPr>
                              <w:pStyle w:val="Contenudecadre"/>
                              <w:spacing w:line="240" w:lineRule="auto"/>
                              <w:jc w:val="both"/>
                              <w:rPr>
                                <w:rFonts w:ascii="Arial" w:hAnsi="Arial" w:cs="Arial"/>
                                <w:b/>
                                <w:sz w:val="20"/>
                                <w:szCs w:val="20"/>
                                <w:lang w:val="en-CA"/>
                              </w:rPr>
                            </w:pPr>
                            <w:bookmarkStart w:id="32" w:name="_Toc148599903"/>
                            <w:r w:rsidRPr="004912A5">
                              <w:rPr>
                                <w:rFonts w:ascii="Arial" w:hAnsi="Arial" w:cs="Arial"/>
                                <w:b/>
                                <w:color w:val="000000"/>
                                <w:sz w:val="20"/>
                                <w:szCs w:val="20"/>
                                <w:lang w:val="en-CA"/>
                              </w:rPr>
                              <w:t>Fig</w:t>
                            </w:r>
                            <w:r w:rsidR="004912A5">
                              <w:rPr>
                                <w:rFonts w:ascii="Arial" w:hAnsi="Arial" w:cs="Arial"/>
                                <w:b/>
                                <w:color w:val="000000"/>
                                <w:sz w:val="20"/>
                                <w:szCs w:val="20"/>
                                <w:lang w:val="en-CA"/>
                              </w:rPr>
                              <w:t>.</w:t>
                            </w:r>
                            <w:r w:rsidRPr="004912A5">
                              <w:rPr>
                                <w:rFonts w:ascii="Arial" w:hAnsi="Arial" w:cs="Arial"/>
                                <w:b/>
                                <w:color w:val="000000"/>
                                <w:sz w:val="20"/>
                                <w:szCs w:val="20"/>
                                <w:lang w:val="en-CA"/>
                              </w:rPr>
                              <w:t xml:space="preserve"> 3. </w:t>
                            </w:r>
                            <w:bookmarkEnd w:id="32"/>
                            <w:r w:rsidRPr="004912A5">
                              <w:rPr>
                                <w:rFonts w:ascii="Arial" w:hAnsi="Arial" w:cs="Arial"/>
                                <w:b/>
                                <w:color w:val="000000"/>
                                <w:sz w:val="20"/>
                                <w:szCs w:val="20"/>
                                <w:lang w:val="en-CA"/>
                              </w:rPr>
                              <w:t xml:space="preserve">Illustration of B-Spline interpolation. </w:t>
                            </w:r>
                            <w:r w:rsidRPr="004912A5">
                              <w:rPr>
                                <w:rFonts w:ascii="Arial" w:eastAsia="CourierNewPSMT" w:hAnsi="Arial" w:cs="Arial"/>
                                <w:b/>
                                <w:color w:val="000000"/>
                                <w:sz w:val="20"/>
                                <w:szCs w:val="20"/>
                                <w:lang w:val="en-CA"/>
                              </w:rPr>
                              <w:t xml:space="preserve">(Adapted from Gordon and </w:t>
                            </w:r>
                            <w:proofErr w:type="spellStart"/>
                            <w:r w:rsidRPr="004912A5">
                              <w:rPr>
                                <w:rFonts w:ascii="Arial" w:eastAsia="CourierNewPSMT" w:hAnsi="Arial" w:cs="Arial"/>
                                <w:b/>
                                <w:color w:val="000000"/>
                                <w:sz w:val="20"/>
                                <w:szCs w:val="20"/>
                                <w:lang w:val="en-CA"/>
                              </w:rPr>
                              <w:t>Riesenfeld</w:t>
                            </w:r>
                            <w:proofErr w:type="spellEnd"/>
                            <w:r w:rsidRPr="004912A5">
                              <w:rPr>
                                <w:rFonts w:ascii="Arial" w:eastAsia="CourierNewPSMT" w:hAnsi="Arial" w:cs="Arial"/>
                                <w:b/>
                                <w:color w:val="000000"/>
                                <w:sz w:val="20"/>
                                <w:szCs w:val="20"/>
                                <w:lang w:val="en-CA"/>
                              </w:rPr>
                              <w:t>, 1974).</w:t>
                            </w:r>
                            <w:r w:rsidRPr="004912A5">
                              <w:rPr>
                                <w:rFonts w:ascii="Arial" w:eastAsia="Times New Roman" w:hAnsi="Arial" w:cs="Arial"/>
                                <w:b/>
                                <w:color w:val="000000"/>
                                <w:sz w:val="20"/>
                                <w:szCs w:val="20"/>
                                <w:lang w:val="en-CA" w:eastAsia="fr-FR"/>
                              </w:rPr>
                              <w:t xml:space="preserve"> </w:t>
                            </w:r>
                          </w:p>
                          <w:p w14:paraId="4107D1EE" w14:textId="77777777" w:rsidR="00C949FE" w:rsidRPr="004912A5" w:rsidRDefault="00C949FE" w:rsidP="00C949FE">
                            <w:pPr>
                              <w:pStyle w:val="Contenudecadre"/>
                              <w:jc w:val="both"/>
                              <w:rPr>
                                <w:rFonts w:ascii="Arial" w:hAnsi="Arial" w:cs="Arial"/>
                                <w:b/>
                                <w:sz w:val="20"/>
                                <w:szCs w:val="20"/>
                                <w:lang w:val="en-CA"/>
                              </w:rPr>
                            </w:pPr>
                          </w:p>
                        </w:txbxContent>
                      </wps:txbx>
                      <wps:bodyPr lIns="0" tIns="0" rIns="0" bIns="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F7A0D1" id="Zone de texte 150" o:spid="_x0000_s1034" style="position:absolute;left:0;text-align:left;margin-left:27.1pt;margin-top:21.5pt;width:441.1pt;height:15.1pt;z-index:251670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" stroked="f">
                <v:textbox inset="0,0,0,0">
                  <w:txbxContent>
                    <w:p w14:paraId="134B0B93" w14:textId="5C1E115F" w:rsidR="00C949FE" w:rsidRPr="004912A5" w:rsidRDefault="00C949FE" w:rsidP="00C949FE">
                      <w:pPr>
                        <w:pStyle w:val="Contenudecadre"/>
                        <w:spacing w:line="240" w:lineRule="auto"/>
                        <w:jc w:val="both"/>
                        <w:rPr>
                          <w:rFonts w:ascii="Arial" w:hAnsi="Arial" w:cs="Arial"/>
                          <w:b/>
                          <w:sz w:val="20"/>
                          <w:szCs w:val="20"/>
                          <w:lang w:val="en-CA"/>
                        </w:rPr>
                      </w:pPr>
                      <w:bookmarkStart w:id="34" w:name="_Toc148599903"/>
                      <w:r w:rsidRPr="004912A5">
                        <w:rPr>
                          <w:rFonts w:ascii="Arial" w:hAnsi="Arial" w:cs="Arial"/>
                          <w:b/>
                          <w:color w:val="000000"/>
                          <w:sz w:val="20"/>
                          <w:szCs w:val="20"/>
                          <w:lang w:val="en-CA"/>
                        </w:rPr>
                        <w:t>Fig</w:t>
                      </w:r>
                      <w:r w:rsidR="004912A5">
                        <w:rPr>
                          <w:rFonts w:ascii="Arial" w:hAnsi="Arial" w:cs="Arial"/>
                          <w:b/>
                          <w:color w:val="000000"/>
                          <w:sz w:val="20"/>
                          <w:szCs w:val="20"/>
                          <w:lang w:val="en-CA"/>
                        </w:rPr>
                        <w:t>.</w:t>
                      </w:r>
                      <w:r w:rsidRPr="004912A5">
                        <w:rPr>
                          <w:rFonts w:ascii="Arial" w:hAnsi="Arial" w:cs="Arial"/>
                          <w:b/>
                          <w:color w:val="000000"/>
                          <w:sz w:val="20"/>
                          <w:szCs w:val="20"/>
                          <w:lang w:val="en-CA"/>
                        </w:rPr>
                        <w:t xml:space="preserve"> 3. </w:t>
                      </w:r>
                      <w:bookmarkEnd w:id="34"/>
                      <w:r w:rsidRPr="004912A5">
                        <w:rPr>
                          <w:rFonts w:ascii="Arial" w:hAnsi="Arial" w:cs="Arial"/>
                          <w:b/>
                          <w:color w:val="000000"/>
                          <w:sz w:val="20"/>
                          <w:szCs w:val="20"/>
                          <w:lang w:val="en-CA"/>
                        </w:rPr>
                        <w:t xml:space="preserve">Illustration of B-Spline interpolation. </w:t>
                      </w:r>
                      <w:r w:rsidRPr="004912A5">
                        <w:rPr>
                          <w:rFonts w:ascii="Arial" w:eastAsia="CourierNewPSMT" w:hAnsi="Arial" w:cs="Arial"/>
                          <w:b/>
                          <w:color w:val="000000"/>
                          <w:sz w:val="20"/>
                          <w:szCs w:val="20"/>
                          <w:lang w:val="en-CA"/>
                        </w:rPr>
                        <w:t>(Adapted from Gordon and Riesenfeld, 1974).</w:t>
                      </w:r>
                      <w:r w:rsidRPr="004912A5">
                        <w:rPr>
                          <w:rFonts w:ascii="Arial" w:eastAsia="Times New Roman" w:hAnsi="Arial" w:cs="Arial"/>
                          <w:b/>
                          <w:color w:val="000000"/>
                          <w:sz w:val="20"/>
                          <w:szCs w:val="20"/>
                          <w:lang w:val="en-CA" w:eastAsia="fr-FR"/>
                        </w:rPr>
                        <w:t xml:space="preserve"> </w:t>
                      </w:r>
                    </w:p>
                    <w:p w14:paraId="4107D1EE" w14:textId="77777777" w:rsidR="00C949FE" w:rsidRPr="004912A5" w:rsidRDefault="00C949FE" w:rsidP="00C949FE">
                      <w:pPr>
                        <w:pStyle w:val="Contenudecadre"/>
                        <w:jc w:val="both"/>
                        <w:rPr>
                          <w:rFonts w:ascii="Arial" w:hAnsi="Arial" w:cs="Arial"/>
                          <w:b/>
                          <w:sz w:val="20"/>
                          <w:szCs w:val="20"/>
                          <w:lang w:val="en-CA"/>
                        </w:rPr>
                      </w:pPr>
                    </w:p>
                  </w:txbxContent>
                </v:textbox>
              </v:rect>
            </w:pict>
          </mc:Fallback>
        </mc:AlternateContent>
      </w:r>
    </w:p>
    <w:p w14:paraId="6DCB5AB0" w14:textId="77777777" w:rsidR="00C949FE" w:rsidRDefault="00C949FE" w:rsidP="00C949FE">
      <w:pPr>
        <w:spacing w:afterAutospacing="1" w:line="360" w:lineRule="auto"/>
        <w:jc w:val="both"/>
        <w:rPr>
          <w:rFonts w:ascii="Times New Roman" w:eastAsia="Times New Roman" w:hAnsi="Times New Roman" w:cs="Times New Roman"/>
          <w:sz w:val="24"/>
          <w:szCs w:val="24"/>
          <w:lang w:val="en-CA" w:eastAsia="fr-FR"/>
        </w:rPr>
      </w:pPr>
    </w:p>
    <w:p w14:paraId="1E4CCEE0"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03A921C0"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72064" behindDoc="0" locked="0" layoutInCell="1" allowOverlap="1" wp14:anchorId="1B53B533" wp14:editId="755B1B06">
                <wp:simplePos x="0" y="0"/>
                <wp:positionH relativeFrom="margin">
                  <wp:posOffset>-205740</wp:posOffset>
                </wp:positionH>
                <wp:positionV relativeFrom="paragraph">
                  <wp:posOffset>109220</wp:posOffset>
                </wp:positionV>
                <wp:extent cx="6151880" cy="3925570"/>
                <wp:effectExtent l="0" t="0" r="0" b="5715"/>
                <wp:wrapNone/>
                <wp:docPr id="13" name="Zone de texte 53"/>
                <wp:cNvGraphicFramePr/>
                <a:graphic xmlns:a="http://schemas.openxmlformats.org/drawingml/2006/main">
                  <a:graphicData uri="http://schemas.microsoft.com/office/word/2010/wordprocessingShape">
                    <wps:wsp>
                      <wps:cNvSpPr/>
                      <wps:spPr>
                        <a:xfrm>
                          <a:off x="0" y="0"/>
                          <a:ext cx="6151320" cy="3925080"/>
                        </a:xfrm>
                        <a:prstGeom prst="rect">
                          <a:avLst/>
                        </a:prstGeom>
                        <a:noFill/>
                        <a:ln w="6480">
                          <a:noFill/>
                        </a:ln>
                      </wps:spPr>
                      <wps:style>
                        <a:lnRef idx="0">
                          <a:scrgbClr r="0" g="0" b="0"/>
                        </a:lnRef>
                        <a:fillRef idx="0">
                          <a:scrgbClr r="0" g="0" b="0"/>
                        </a:fillRef>
                        <a:effectRef idx="0">
                          <a:scrgbClr r="0" g="0" b="0"/>
                        </a:effectRef>
                        <a:fontRef idx="minor"/>
                      </wps:style>
                      <wps:txbx>
                        <w:txbxContent>
                          <w:p w14:paraId="71EA9DA5" w14:textId="77777777" w:rsidR="003A4DC6" w:rsidRDefault="003A4DC6" w:rsidP="003A4DC6">
                            <w:pPr>
                              <w:pStyle w:val="Contenudecadre"/>
                              <w:spacing w:after="280"/>
                              <w:rPr>
                                <w:color w:val="000000"/>
                              </w:rPr>
                            </w:pPr>
                            <w:r>
                              <w:rPr>
                                <w:noProof/>
                                <w:lang w:val="en-CA" w:eastAsia="en-CA"/>
                              </w:rPr>
                              <w:drawing>
                                <wp:inline distT="0" distB="0" distL="0" distR="0" wp14:anchorId="5B02B9E1" wp14:editId="3830DA88">
                                  <wp:extent cx="5697855" cy="3766125"/>
                                  <wp:effectExtent l="0" t="0" r="0" b="6350"/>
                                  <wp:docPr id="2660799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79942" name="Image 1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697855" cy="3766125"/>
                                          </a:xfrm>
                                          <a:prstGeom prst="rect">
                                            <a:avLst/>
                                          </a:prstGeom>
                                        </pic:spPr>
                                      </pic:pic>
                                    </a:graphicData>
                                  </a:graphic>
                                </wp:inline>
                              </w:drawing>
                            </w:r>
                          </w:p>
                          <w:p w14:paraId="50AEBFD9" w14:textId="77777777" w:rsidR="003A4DC6" w:rsidRDefault="003A4DC6" w:rsidP="003A4DC6">
                            <w:pPr>
                              <w:pStyle w:val="Contenudecadre"/>
                              <w:spacing w:before="280" w:after="280"/>
                              <w:rPr>
                                <w:color w:val="000000"/>
                              </w:rPr>
                            </w:pPr>
                          </w:p>
                        </w:txbxContent>
                      </wps:txbx>
                      <wps:bodyPr>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53B533" id="Zone de texte 53" o:spid="_x0000_s1035" style="position:absolute;left:0;text-align:left;margin-left:-16.2pt;margin-top:8.6pt;width:484.4pt;height:309.1pt;z-index:2516720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" filled="f" stroked="f" strokeweight=".18mm">
                <v:textbox>
                  <w:txbxContent>
                    <w:p w14:paraId="71EA9DA5" w14:textId="77777777" w:rsidR="003A4DC6" w:rsidRDefault="003A4DC6" w:rsidP="003A4DC6">
                      <w:pPr>
                        <w:pStyle w:val="Contenudecadre"/>
                        <w:spacing w:after="280"/>
                        <w:rPr>
                          <w:color w:val="000000"/>
                        </w:rPr>
                      </w:pPr>
                      <w:r>
                        <w:rPr>
                          <w:noProof/>
                          <w:lang w:val="en-CA" w:eastAsia="en-CA"/>
                        </w:rPr>
                        <w:drawing>
                          <wp:inline distT="0" distB="0" distL="0" distR="0" wp14:anchorId="5B02B9E1" wp14:editId="3830DA88">
                            <wp:extent cx="5697855" cy="3766125"/>
                            <wp:effectExtent l="0" t="0" r="0" b="6350"/>
                            <wp:docPr id="2660799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79942" name="Image 1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697855" cy="3766125"/>
                                    </a:xfrm>
                                    <a:prstGeom prst="rect">
                                      <a:avLst/>
                                    </a:prstGeom>
                                  </pic:spPr>
                                </pic:pic>
                              </a:graphicData>
                            </a:graphic>
                          </wp:inline>
                        </w:drawing>
                      </w:r>
                    </w:p>
                    <w:p w14:paraId="50AEBFD9" w14:textId="77777777" w:rsidR="003A4DC6" w:rsidRDefault="003A4DC6" w:rsidP="003A4DC6">
                      <w:pPr>
                        <w:pStyle w:val="Contenudecadre"/>
                        <w:spacing w:before="280" w:after="280"/>
                        <w:rPr>
                          <w:color w:val="000000"/>
                        </w:rPr>
                      </w:pPr>
                    </w:p>
                  </w:txbxContent>
                </v:textbox>
                <w10:wrap anchorx="margin"/>
              </v:rect>
            </w:pict>
          </mc:Fallback>
        </mc:AlternateContent>
      </w:r>
    </w:p>
    <w:p w14:paraId="0A8062F9"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7A61A1FA"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0E8FE484"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413E569F"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0F8DF439"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53DED5BE"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26BACC37"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67392CED"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177D5CDD"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73088" behindDoc="0" locked="0" layoutInCell="1" allowOverlap="1" wp14:anchorId="4328A98B" wp14:editId="09FD16C9">
                <wp:simplePos x="0" y="0"/>
                <wp:positionH relativeFrom="column">
                  <wp:posOffset>-76200</wp:posOffset>
                </wp:positionH>
                <wp:positionV relativeFrom="paragraph">
                  <wp:posOffset>118745</wp:posOffset>
                </wp:positionV>
                <wp:extent cx="6151245" cy="615315"/>
                <wp:effectExtent l="0" t="0" r="0" b="0"/>
                <wp:wrapNone/>
                <wp:docPr id="17" name="Zone de texte 151"/>
                <wp:cNvGraphicFramePr/>
                <a:graphic xmlns:a="http://schemas.openxmlformats.org/drawingml/2006/main">
                  <a:graphicData uri="http://schemas.microsoft.com/office/word/2010/wordprocessingShape">
                    <wps:wsp>
                      <wps:cNvSpPr/>
                      <wps:spPr>
                        <a:xfrm>
                          <a:off x="0" y="0"/>
                          <a:ext cx="6150600" cy="6145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2B3944A" w14:textId="323D58C0" w:rsidR="003A4DC6" w:rsidRPr="004912A5" w:rsidRDefault="003A4DC6" w:rsidP="003A4DC6">
                            <w:pPr>
                              <w:pStyle w:val="NormalWeb"/>
                              <w:spacing w:before="280" w:beforeAutospacing="0" w:after="0" w:afterAutospacing="0" w:line="360" w:lineRule="auto"/>
                              <w:jc w:val="both"/>
                              <w:rPr>
                                <w:rFonts w:ascii="Arial" w:hAnsi="Arial" w:cs="Arial"/>
                                <w:b/>
                                <w:color w:val="000000"/>
                                <w:sz w:val="20"/>
                                <w:szCs w:val="20"/>
                                <w:lang w:val="en-CA"/>
                              </w:rPr>
                            </w:pPr>
                            <w:bookmarkStart w:id="33" w:name="_Toc148599904"/>
                            <w:r w:rsidRPr="004912A5">
                              <w:rPr>
                                <w:rFonts w:ascii="Arial" w:hAnsi="Arial" w:cs="Arial"/>
                                <w:b/>
                                <w:color w:val="000000"/>
                                <w:sz w:val="20"/>
                                <w:szCs w:val="20"/>
                                <w:lang w:val="en-CA"/>
                              </w:rPr>
                              <w:t>Fig</w:t>
                            </w:r>
                            <w:r w:rsidR="004912A5">
                              <w:rPr>
                                <w:rFonts w:ascii="Arial" w:hAnsi="Arial" w:cs="Arial"/>
                                <w:b/>
                                <w:color w:val="000000"/>
                                <w:sz w:val="20"/>
                                <w:szCs w:val="20"/>
                                <w:lang w:val="en-CA"/>
                              </w:rPr>
                              <w:t>.</w:t>
                            </w:r>
                            <w:r w:rsidRPr="004912A5">
                              <w:rPr>
                                <w:rFonts w:ascii="Arial" w:hAnsi="Arial" w:cs="Arial"/>
                                <w:b/>
                                <w:color w:val="000000"/>
                                <w:sz w:val="20"/>
                                <w:szCs w:val="20"/>
                                <w:lang w:val="en-CA"/>
                              </w:rPr>
                              <w:t xml:space="preserve"> 4. </w:t>
                            </w:r>
                            <w:r w:rsidRPr="004912A5">
                              <w:rPr>
                                <w:rFonts w:ascii="Arial" w:hAnsi="Arial" w:cs="Arial"/>
                                <w:b/>
                                <w:color w:val="000000"/>
                                <w:kern w:val="2"/>
                                <w:sz w:val="20"/>
                                <w:szCs w:val="20"/>
                                <w:lang w:val="en-CA"/>
                              </w:rPr>
                              <w:t>I</w:t>
                            </w:r>
                            <w:bookmarkEnd w:id="33"/>
                            <w:r w:rsidRPr="004912A5">
                              <w:rPr>
                                <w:rFonts w:ascii="Arial" w:eastAsia="Times New Roman" w:hAnsi="Arial" w:cs="Arial"/>
                                <w:b/>
                                <w:color w:val="000000"/>
                                <w:kern w:val="2"/>
                                <w:sz w:val="20"/>
                                <w:szCs w:val="20"/>
                                <w:lang w:val="en-CA"/>
                              </w:rPr>
                              <w:t>llustration of the segmentation of rainfall records into rainfall events using a 30-minute MIT and a total accumulation greater than or equal to 1 mm.</w:t>
                            </w:r>
                          </w:p>
                        </w:txbxContent>
                      </wps:txbx>
                      <wps:bodyPr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28A98B" id="Zone de texte 151" o:spid="_x0000_s1036" style="position:absolute;left:0;text-align:left;margin-left:-6pt;margin-top:9.35pt;width:484.35pt;height:48.45pt;z-index:251673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" stroked="f">
                <v:textbox style="mso-fit-shape-to-text:t" inset="0,0,0,0">
                  <w:txbxContent>
                    <w:p w14:paraId="62B3944A" w14:textId="323D58C0" w:rsidR="003A4DC6" w:rsidRPr="004912A5" w:rsidRDefault="003A4DC6" w:rsidP="003A4DC6">
                      <w:pPr>
                        <w:pStyle w:val="NormalWeb"/>
                        <w:spacing w:before="280" w:beforeAutospacing="0" w:after="0" w:afterAutospacing="0" w:line="360" w:lineRule="auto"/>
                        <w:jc w:val="both"/>
                        <w:rPr>
                          <w:rFonts w:ascii="Arial" w:hAnsi="Arial" w:cs="Arial"/>
                          <w:b/>
                          <w:color w:val="000000"/>
                          <w:sz w:val="20"/>
                          <w:szCs w:val="20"/>
                          <w:lang w:val="en-CA"/>
                        </w:rPr>
                      </w:pPr>
                      <w:bookmarkStart w:id="36" w:name="_Toc148599904"/>
                      <w:r w:rsidRPr="004912A5">
                        <w:rPr>
                          <w:rFonts w:ascii="Arial" w:hAnsi="Arial" w:cs="Arial"/>
                          <w:b/>
                          <w:color w:val="000000"/>
                          <w:sz w:val="20"/>
                          <w:szCs w:val="20"/>
                          <w:lang w:val="en-CA"/>
                        </w:rPr>
                        <w:t>Fig</w:t>
                      </w:r>
                      <w:r w:rsidR="004912A5">
                        <w:rPr>
                          <w:rFonts w:ascii="Arial" w:hAnsi="Arial" w:cs="Arial"/>
                          <w:b/>
                          <w:color w:val="000000"/>
                          <w:sz w:val="20"/>
                          <w:szCs w:val="20"/>
                          <w:lang w:val="en-CA"/>
                        </w:rPr>
                        <w:t>.</w:t>
                      </w:r>
                      <w:r w:rsidRPr="004912A5">
                        <w:rPr>
                          <w:rFonts w:ascii="Arial" w:hAnsi="Arial" w:cs="Arial"/>
                          <w:b/>
                          <w:color w:val="000000"/>
                          <w:sz w:val="20"/>
                          <w:szCs w:val="20"/>
                          <w:lang w:val="en-CA"/>
                        </w:rPr>
                        <w:t xml:space="preserve"> 4. </w:t>
                      </w:r>
                      <w:r w:rsidRPr="004912A5">
                        <w:rPr>
                          <w:rFonts w:ascii="Arial" w:hAnsi="Arial" w:cs="Arial"/>
                          <w:b/>
                          <w:color w:val="000000"/>
                          <w:kern w:val="2"/>
                          <w:sz w:val="20"/>
                          <w:szCs w:val="20"/>
                          <w:lang w:val="en-CA"/>
                        </w:rPr>
                        <w:t>I</w:t>
                      </w:r>
                      <w:bookmarkEnd w:id="36"/>
                      <w:r w:rsidRPr="004912A5">
                        <w:rPr>
                          <w:rFonts w:ascii="Arial" w:eastAsia="Times New Roman" w:hAnsi="Arial" w:cs="Arial"/>
                          <w:b/>
                          <w:color w:val="000000"/>
                          <w:kern w:val="2"/>
                          <w:sz w:val="20"/>
                          <w:szCs w:val="20"/>
                          <w:lang w:val="en-CA"/>
                        </w:rPr>
                        <w:t>llustration of the segmentation of rainfall records into rainfall events using a 30-minute MIT and a total accumulation greater than or equal to 1 mm.</w:t>
                      </w:r>
                    </w:p>
                  </w:txbxContent>
                </v:textbox>
              </v:rect>
            </w:pict>
          </mc:Fallback>
        </mc:AlternateContent>
      </w:r>
    </w:p>
    <w:p w14:paraId="3F6038D1"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69707C0C" w14:textId="77777777" w:rsidR="003A4DC6" w:rsidRDefault="003A4DC6" w:rsidP="003A4DC6">
      <w:pPr>
        <w:spacing w:afterAutospacing="1" w:line="360" w:lineRule="auto"/>
        <w:jc w:val="both"/>
        <w:rPr>
          <w:rFonts w:ascii="Times New Roman" w:eastAsia="Times New Roman" w:hAnsi="Times New Roman" w:cs="Times New Roman"/>
          <w:sz w:val="24"/>
          <w:szCs w:val="24"/>
          <w:lang w:val="en-CA" w:eastAsia="fr-FR"/>
        </w:rPr>
      </w:pPr>
    </w:p>
    <w:p w14:paraId="37CE0A58" w14:textId="42E818B1" w:rsidR="00D96ED6" w:rsidRDefault="00D96ED6" w:rsidP="00D96ED6">
      <w:pPr>
        <w:spacing w:afterAutospacing="1" w:line="360" w:lineRule="auto"/>
        <w:jc w:val="both"/>
        <w:rPr>
          <w:rFonts w:ascii="Times New Roman" w:eastAsia="Times New Roman" w:hAnsi="Times New Roman" w:cs="Times New Roman"/>
          <w:sz w:val="24"/>
          <w:szCs w:val="24"/>
          <w:highlight w:val="yellow"/>
          <w:lang w:val="en-CA" w:eastAsia="fr-FR"/>
        </w:rPr>
      </w:pPr>
    </w:p>
    <w:p w14:paraId="766F94BA" w14:textId="5D0808C7" w:rsidR="00D96ED6" w:rsidRDefault="00023DDC" w:rsidP="00D96ED6">
      <w:pPr>
        <w:spacing w:afterAutospacing="1" w:line="360" w:lineRule="auto"/>
        <w:jc w:val="both"/>
        <w:rPr>
          <w:rFonts w:ascii="Times New Roman" w:eastAsia="Times New Roman" w:hAnsi="Times New Roman" w:cs="Times New Roman"/>
          <w:sz w:val="24"/>
          <w:szCs w:val="24"/>
          <w:lang w:val="en-CA" w:eastAsia="fr-FR"/>
        </w:rPr>
      </w:pPr>
      <w:r>
        <w:rPr>
          <w:noProof/>
          <w:lang w:val="en-CA" w:eastAsia="en-CA"/>
        </w:rPr>
        <mc:AlternateContent>
          <mc:Choice Requires="wpg">
            <w:drawing>
              <wp:anchor distT="0" distB="0" distL="0" distR="0" simplePos="0" relativeHeight="251676160" behindDoc="0" locked="0" layoutInCell="1" allowOverlap="1" wp14:anchorId="167A782C" wp14:editId="7D5A0971">
                <wp:simplePos x="0" y="0"/>
                <wp:positionH relativeFrom="column">
                  <wp:posOffset>-147955</wp:posOffset>
                </wp:positionH>
                <wp:positionV relativeFrom="paragraph">
                  <wp:posOffset>171450</wp:posOffset>
                </wp:positionV>
                <wp:extent cx="5453380" cy="1943100"/>
                <wp:effectExtent l="0" t="0" r="0" b="0"/>
                <wp:wrapNone/>
                <wp:docPr id="21" name="Groupe 10"/>
                <wp:cNvGraphicFramePr/>
                <a:graphic xmlns:a="http://schemas.openxmlformats.org/drawingml/2006/main">
                  <a:graphicData uri="http://schemas.microsoft.com/office/word/2010/wordprocessingGroup">
                    <wpg:wgp>
                      <wpg:cNvGrpSpPr/>
                      <wpg:grpSpPr>
                        <a:xfrm>
                          <a:off x="0" y="0"/>
                          <a:ext cx="5453380" cy="1943100"/>
                          <a:chOff x="-1" y="272485"/>
                          <a:chExt cx="5454001" cy="1943340"/>
                        </a:xfrm>
                      </wpg:grpSpPr>
                      <wpg:grpSp>
                        <wpg:cNvPr id="12" name="Groupe 12"/>
                        <wpg:cNvGrpSpPr/>
                        <wpg:grpSpPr>
                          <a:xfrm>
                            <a:off x="-1" y="272485"/>
                            <a:ext cx="5454001" cy="1943340"/>
                            <a:chOff x="-1" y="220285"/>
                            <a:chExt cx="5454001" cy="1943340"/>
                          </a:xfrm>
                        </wpg:grpSpPr>
                        <pic:pic xmlns:pic="http://schemas.openxmlformats.org/drawingml/2006/picture">
                          <pic:nvPicPr>
                            <pic:cNvPr id="14" name="Image 106"/>
                            <pic:cNvPicPr/>
                          </pic:nvPicPr>
                          <pic:blipFill>
                            <a:blip r:embed="rId47" cstate="print">
                              <a:extLst>
                                <a:ext uri="{28A0092B-C50C-407E-A947-70E740481C1C}">
                                  <a14:useLocalDpi xmlns:a14="http://schemas.microsoft.com/office/drawing/2010/main" val="0"/>
                                </a:ext>
                              </a:extLst>
                            </a:blip>
                            <a:srcRect/>
                            <a:stretch/>
                          </pic:blipFill>
                          <pic:spPr>
                            <a:xfrm>
                              <a:off x="-1" y="220285"/>
                              <a:ext cx="2755959" cy="1943340"/>
                            </a:xfrm>
                            <a:prstGeom prst="rect">
                              <a:avLst/>
                            </a:prstGeom>
                            <a:ln>
                              <a:noFill/>
                            </a:ln>
                          </pic:spPr>
                        </pic:pic>
                        <pic:pic xmlns:pic="http://schemas.openxmlformats.org/drawingml/2006/picture">
                          <pic:nvPicPr>
                            <pic:cNvPr id="16" name="Image 107"/>
                            <pic:cNvPicPr/>
                          </pic:nvPicPr>
                          <pic:blipFill>
                            <a:blip r:embed="rId48" cstate="print">
                              <a:extLst>
                                <a:ext uri="{28A0092B-C50C-407E-A947-70E740481C1C}">
                                  <a14:useLocalDpi xmlns:a14="http://schemas.microsoft.com/office/drawing/2010/main" val="0"/>
                                </a:ext>
                              </a:extLst>
                            </a:blip>
                            <a:srcRect/>
                            <a:stretch/>
                          </pic:blipFill>
                          <pic:spPr>
                            <a:xfrm>
                              <a:off x="2768760" y="235228"/>
                              <a:ext cx="2685240" cy="1902095"/>
                            </a:xfrm>
                            <a:prstGeom prst="rect">
                              <a:avLst/>
                            </a:prstGeom>
                            <a:ln>
                              <a:noFill/>
                            </a:ln>
                          </pic:spPr>
                        </pic:pic>
                      </wpg:grpSp>
                      <wps:wsp>
                        <wps:cNvPr id="18" name="Rectangle 18"/>
                        <wps:cNvSpPr/>
                        <wps:spPr>
                          <a:xfrm>
                            <a:off x="88574" y="301987"/>
                            <a:ext cx="394200" cy="326520"/>
                          </a:xfrm>
                          <a:prstGeom prst="rect">
                            <a:avLst/>
                          </a:prstGeom>
                          <a:noFill/>
                          <a:ln w="6480">
                            <a:noFill/>
                          </a:ln>
                        </wps:spPr>
                        <wps:style>
                          <a:lnRef idx="0">
                            <a:scrgbClr r="0" g="0" b="0"/>
                          </a:lnRef>
                          <a:fillRef idx="0">
                            <a:scrgbClr r="0" g="0" b="0"/>
                          </a:fillRef>
                          <a:effectRef idx="0">
                            <a:scrgbClr r="0" g="0" b="0"/>
                          </a:effectRef>
                          <a:fontRef idx="minor"/>
                        </wps:style>
                        <wps:txbx>
                          <w:txbxContent>
                            <w:p w14:paraId="01E4BD44" w14:textId="77777777" w:rsidR="00D96ED6" w:rsidRDefault="00D96ED6" w:rsidP="00D96ED6">
                              <w:pPr>
                                <w:overflowPunct w:val="0"/>
                                <w:spacing w:after="0" w:line="240" w:lineRule="auto"/>
                              </w:pPr>
                              <w:r>
                                <w:rPr>
                                  <w:b/>
                                  <w:bCs/>
                                  <w:color w:val="000000"/>
                                  <w:sz w:val="24"/>
                                  <w:szCs w:val="24"/>
                                </w:rPr>
                                <w:t>(a)</w:t>
                              </w:r>
                            </w:p>
                          </w:txbxContent>
                        </wps:txbx>
                        <wps:bodyPr lIns="90000" tIns="45000" rIns="90000" bIns="45000">
                          <a:noAutofit/>
                        </wps:bodyPr>
                      </wps:wsp>
                      <wps:wsp>
                        <wps:cNvPr id="20" name="Rectangle 20"/>
                        <wps:cNvSpPr/>
                        <wps:spPr>
                          <a:xfrm>
                            <a:off x="2821106" y="313801"/>
                            <a:ext cx="393840" cy="325800"/>
                          </a:xfrm>
                          <a:prstGeom prst="rect">
                            <a:avLst/>
                          </a:prstGeom>
                          <a:noFill/>
                          <a:ln w="6480">
                            <a:noFill/>
                          </a:ln>
                        </wps:spPr>
                        <wps:style>
                          <a:lnRef idx="0">
                            <a:scrgbClr r="0" g="0" b="0"/>
                          </a:lnRef>
                          <a:fillRef idx="0">
                            <a:scrgbClr r="0" g="0" b="0"/>
                          </a:fillRef>
                          <a:effectRef idx="0">
                            <a:scrgbClr r="0" g="0" b="0"/>
                          </a:effectRef>
                          <a:fontRef idx="minor"/>
                        </wps:style>
                        <wps:txbx>
                          <w:txbxContent>
                            <w:p w14:paraId="3F3D901A" w14:textId="77777777" w:rsidR="00D96ED6" w:rsidRDefault="00D96ED6" w:rsidP="00D96ED6">
                              <w:pPr>
                                <w:overflowPunct w:val="0"/>
                                <w:spacing w:after="0" w:line="240" w:lineRule="auto"/>
                              </w:pPr>
                              <w:r>
                                <w:rPr>
                                  <w:b/>
                                  <w:bCs/>
                                  <w:color w:val="000000"/>
                                  <w:sz w:val="24"/>
                                  <w:szCs w:val="24"/>
                                </w:rPr>
                                <w:t>(b)</w:t>
                              </w:r>
                            </w:p>
                          </w:txbxContent>
                        </wps:txbx>
                        <wps:bodyPr lIns="90000" tIns="45000" rIns="90000" bIns="45000">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67A782C" id="Groupe 10" o:spid="_x0000_s1037" style="position:absolute;left:0;text-align:left;margin-left:-11.65pt;margin-top:13.5pt;width:429.4pt;height:153pt;z-index:251676160;mso-wrap-distance-left:0;mso-wrap-distance-right:0;mso-height-relative:margin" coordorigin=",2724" coordsize="54540,1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">
                <v:group id="Groupe 12" o:spid="_x0000_s1038" style="position:absolute;top:2724;width:54540;height:19434" coordorigin=",2202" coordsize="54540,1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6" o:spid="_x0000_s1039" type="#_x0000_t75" style="position:absolute;top:2202;width:27559;height:1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">
                    <v:imagedata r:id="rId49" o:title=""/>
                  </v:shape>
                  <v:shape id="Image 107" o:spid="_x0000_s1040" type="#_x0000_t75" style="position:absolute;left:27687;top:2352;width:26853;height:1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">
                    <v:imagedata r:id="rId50" o:title=""/>
                  </v:shape>
                </v:group>
                <v:rect id="Rectangle 18" o:spid="_x0000_s1041" style="position:absolute;left:885;top:3019;width:3942;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" filled="f" stroked="f" strokeweight=".18mm">
                  <v:textbox inset="2.5mm,1.25mm,2.5mm,1.25mm">
                    <w:txbxContent>
                      <w:p w14:paraId="01E4BD44" w14:textId="77777777" w:rsidR="00D96ED6" w:rsidRDefault="00D96ED6" w:rsidP="00D96ED6">
                        <w:pPr>
                          <w:overflowPunct w:val="0"/>
                          <w:spacing w:after="0" w:line="240" w:lineRule="auto"/>
                        </w:pPr>
                        <w:r>
                          <w:rPr>
                            <w:b/>
                            <w:bCs/>
                            <w:color w:val="000000"/>
                            <w:sz w:val="24"/>
                            <w:szCs w:val="24"/>
                          </w:rPr>
                          <w:t>(a)</w:t>
                        </w:r>
                      </w:p>
                    </w:txbxContent>
                  </v:textbox>
                </v:rect>
                <v:rect id="Rectangle 20" o:spid="_x0000_s1042" style="position:absolute;left:28211;top:3138;width:39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" filled="f" stroked="f" strokeweight=".18mm">
                  <v:textbox inset="2.5mm,1.25mm,2.5mm,1.25mm">
                    <w:txbxContent>
                      <w:p w14:paraId="3F3D901A" w14:textId="77777777" w:rsidR="00D96ED6" w:rsidRDefault="00D96ED6" w:rsidP="00D96ED6">
                        <w:pPr>
                          <w:overflowPunct w:val="0"/>
                          <w:spacing w:after="0" w:line="240" w:lineRule="auto"/>
                        </w:pPr>
                        <w:r>
                          <w:rPr>
                            <w:b/>
                            <w:bCs/>
                            <w:color w:val="000000"/>
                            <w:sz w:val="24"/>
                            <w:szCs w:val="24"/>
                          </w:rPr>
                          <w:t>(b)</w:t>
                        </w:r>
                      </w:p>
                    </w:txbxContent>
                  </v:textbox>
                </v:rect>
              </v:group>
            </w:pict>
          </mc:Fallback>
        </mc:AlternateContent>
      </w:r>
      <w:r w:rsidR="00D96ED6">
        <w:rPr>
          <w:noProof/>
          <w:lang w:val="en-CA" w:eastAsia="en-CA"/>
        </w:rPr>
        <mc:AlternateContent>
          <mc:Choice Requires="wps">
            <w:drawing>
              <wp:anchor distT="0" distB="0" distL="0" distR="0" simplePos="0" relativeHeight="251675136" behindDoc="0" locked="0" layoutInCell="1" allowOverlap="1" wp14:anchorId="578E9FE2" wp14:editId="44F77A19">
                <wp:simplePos x="0" y="0"/>
                <wp:positionH relativeFrom="column">
                  <wp:posOffset>-55245</wp:posOffset>
                </wp:positionH>
                <wp:positionV relativeFrom="paragraph">
                  <wp:posOffset>2237105</wp:posOffset>
                </wp:positionV>
                <wp:extent cx="5454650" cy="437515"/>
                <wp:effectExtent l="0" t="0" r="0" b="0"/>
                <wp:wrapNone/>
                <wp:docPr id="19" name="Zone de texte 152"/>
                <wp:cNvGraphicFramePr/>
                <a:graphic xmlns:a="http://schemas.openxmlformats.org/drawingml/2006/main">
                  <a:graphicData uri="http://schemas.microsoft.com/office/word/2010/wordprocessingShape">
                    <wps:wsp>
                      <wps:cNvSpPr/>
                      <wps:spPr>
                        <a:xfrm>
                          <a:off x="0" y="0"/>
                          <a:ext cx="545400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061C2C86" w14:textId="1C4DCCC9" w:rsidR="00D96ED6" w:rsidRPr="005D4264" w:rsidRDefault="00D96ED6" w:rsidP="00D96ED6">
                            <w:pPr>
                              <w:pStyle w:val="Contenudecadre"/>
                              <w:spacing w:line="360" w:lineRule="auto"/>
                              <w:jc w:val="both"/>
                              <w:rPr>
                                <w:rFonts w:ascii="Arial" w:hAnsi="Arial" w:cs="Arial"/>
                                <w:b/>
                                <w:sz w:val="20"/>
                                <w:szCs w:val="20"/>
                                <w:lang w:val="en-CA"/>
                              </w:rPr>
                            </w:pPr>
                            <w:bookmarkStart w:id="34" w:name="_Toc148599905"/>
                            <w:r w:rsidRPr="005D4264">
                              <w:rPr>
                                <w:rFonts w:ascii="Arial" w:hAnsi="Arial" w:cs="Arial"/>
                                <w:b/>
                                <w:color w:val="000000"/>
                                <w:sz w:val="20"/>
                                <w:szCs w:val="20"/>
                                <w:lang w:val="en-CA"/>
                              </w:rPr>
                              <w:t>Fig</w:t>
                            </w:r>
                            <w:r w:rsidR="005D4264">
                              <w:rPr>
                                <w:rFonts w:ascii="Arial" w:hAnsi="Arial" w:cs="Arial"/>
                                <w:b/>
                                <w:color w:val="000000"/>
                                <w:sz w:val="20"/>
                                <w:szCs w:val="20"/>
                                <w:lang w:val="en-CA"/>
                              </w:rPr>
                              <w:t>.</w:t>
                            </w:r>
                            <w:r w:rsidRPr="005D4264">
                              <w:rPr>
                                <w:rFonts w:ascii="Arial" w:hAnsi="Arial" w:cs="Arial"/>
                                <w:b/>
                                <w:color w:val="000000"/>
                                <w:sz w:val="20"/>
                                <w:szCs w:val="20"/>
                                <w:lang w:val="en-CA"/>
                              </w:rPr>
                              <w:t xml:space="preserve"> 5. </w:t>
                            </w:r>
                            <w:bookmarkEnd w:id="34"/>
                            <w:r w:rsidRPr="005D4264">
                              <w:rPr>
                                <w:rFonts w:ascii="Arial" w:eastAsia="Times New Roman" w:hAnsi="Arial" w:cs="Arial"/>
                                <w:b/>
                                <w:color w:val="000000"/>
                                <w:sz w:val="20"/>
                                <w:szCs w:val="20"/>
                                <w:lang w:val="en-CA" w:eastAsia="fr-FR"/>
                              </w:rPr>
                              <w:t xml:space="preserve">Evolution curves of the number of rainfall events obtained as a function of the MIT set to 5 minutes: (a) Abidjan in Côte d'Ivoire; (b) </w:t>
                            </w:r>
                            <w:proofErr w:type="spellStart"/>
                            <w:r w:rsidRPr="005D4264">
                              <w:rPr>
                                <w:rFonts w:ascii="Arial" w:eastAsia="Times New Roman" w:hAnsi="Arial" w:cs="Arial"/>
                                <w:b/>
                                <w:color w:val="000000"/>
                                <w:sz w:val="20"/>
                                <w:szCs w:val="20"/>
                                <w:lang w:val="en-CA" w:eastAsia="fr-FR"/>
                              </w:rPr>
                              <w:t>Nalohou</w:t>
                            </w:r>
                            <w:proofErr w:type="spellEnd"/>
                            <w:r w:rsidRPr="005D4264">
                              <w:rPr>
                                <w:rFonts w:ascii="Arial" w:eastAsia="Times New Roman" w:hAnsi="Arial" w:cs="Arial"/>
                                <w:b/>
                                <w:color w:val="000000"/>
                                <w:sz w:val="20"/>
                                <w:szCs w:val="20"/>
                                <w:lang w:val="en-CA" w:eastAsia="fr-FR"/>
                              </w:rPr>
                              <w:t xml:space="preserve"> in Benin.</w:t>
                            </w:r>
                          </w:p>
                        </w:txbxContent>
                      </wps:txbx>
                      <wps:bodyPr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8E9FE2" id="Zone de texte 152" o:spid="_x0000_s1043" style="position:absolute;left:0;text-align:left;margin-left:-4.35pt;margin-top:176.15pt;width:429.5pt;height:34.45pt;z-index:251675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" stroked="f">
                <v:textbox style="mso-fit-shape-to-text:t" inset="0,0,0,0">
                  <w:txbxContent>
                    <w:p w14:paraId="061C2C86" w14:textId="1C4DCCC9" w:rsidR="00D96ED6" w:rsidRPr="005D4264" w:rsidRDefault="00D96ED6" w:rsidP="00D96ED6">
                      <w:pPr>
                        <w:pStyle w:val="Contenudecadre"/>
                        <w:spacing w:line="360" w:lineRule="auto"/>
                        <w:jc w:val="both"/>
                        <w:rPr>
                          <w:rFonts w:ascii="Arial" w:hAnsi="Arial" w:cs="Arial"/>
                          <w:b/>
                          <w:sz w:val="20"/>
                          <w:szCs w:val="20"/>
                          <w:lang w:val="en-CA"/>
                        </w:rPr>
                      </w:pPr>
                      <w:bookmarkStart w:id="38" w:name="_Toc148599905"/>
                      <w:r w:rsidRPr="005D4264">
                        <w:rPr>
                          <w:rFonts w:ascii="Arial" w:hAnsi="Arial" w:cs="Arial"/>
                          <w:b/>
                          <w:color w:val="000000"/>
                          <w:sz w:val="20"/>
                          <w:szCs w:val="20"/>
                          <w:lang w:val="en-CA"/>
                        </w:rPr>
                        <w:t>Fig</w:t>
                      </w:r>
                      <w:r w:rsidR="005D4264">
                        <w:rPr>
                          <w:rFonts w:ascii="Arial" w:hAnsi="Arial" w:cs="Arial"/>
                          <w:b/>
                          <w:color w:val="000000"/>
                          <w:sz w:val="20"/>
                          <w:szCs w:val="20"/>
                          <w:lang w:val="en-CA"/>
                        </w:rPr>
                        <w:t>.</w:t>
                      </w:r>
                      <w:r w:rsidRPr="005D4264">
                        <w:rPr>
                          <w:rFonts w:ascii="Arial" w:hAnsi="Arial" w:cs="Arial"/>
                          <w:b/>
                          <w:color w:val="000000"/>
                          <w:sz w:val="20"/>
                          <w:szCs w:val="20"/>
                          <w:lang w:val="en-CA"/>
                        </w:rPr>
                        <w:t xml:space="preserve"> 5. </w:t>
                      </w:r>
                      <w:bookmarkEnd w:id="38"/>
                      <w:r w:rsidRPr="005D4264">
                        <w:rPr>
                          <w:rFonts w:ascii="Arial" w:eastAsia="Times New Roman" w:hAnsi="Arial" w:cs="Arial"/>
                          <w:b/>
                          <w:color w:val="000000"/>
                          <w:sz w:val="20"/>
                          <w:szCs w:val="20"/>
                          <w:lang w:val="en-CA" w:eastAsia="fr-FR"/>
                        </w:rPr>
                        <w:t>Evolution curves of the number of rainfall events obtained as a function of the MIT set to 5 minutes: (a) Abidjan in Côte d'Ivoire; (b) Nalohou in Benin.</w:t>
                      </w:r>
                    </w:p>
                  </w:txbxContent>
                </v:textbox>
              </v:rect>
            </w:pict>
          </mc:Fallback>
        </mc:AlternateContent>
      </w:r>
      <w:r w:rsidR="00D96ED6">
        <w:rPr>
          <w:rFonts w:ascii="Times New Roman" w:eastAsia="Times New Roman" w:hAnsi="Times New Roman" w:cs="Times New Roman"/>
          <w:sz w:val="24"/>
          <w:szCs w:val="24"/>
          <w:highlight w:val="yellow"/>
          <w:lang w:val="en-CA" w:eastAsia="fr-FR"/>
        </w:rPr>
        <w:t xml:space="preserve">           </w:t>
      </w:r>
    </w:p>
    <w:p w14:paraId="31A99DB4"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5313DF3A"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3C678FEF"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6C0991D2"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462C28DD"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27287EA1" w14:textId="77777777" w:rsidR="00D96ED6" w:rsidRDefault="00D96ED6" w:rsidP="00D96ED6">
      <w:pPr>
        <w:spacing w:afterAutospacing="1" w:line="360" w:lineRule="auto"/>
        <w:jc w:val="both"/>
        <w:rPr>
          <w:rFonts w:ascii="Times New Roman" w:eastAsia="Times New Roman" w:hAnsi="Times New Roman" w:cs="Times New Roman"/>
          <w:sz w:val="24"/>
          <w:szCs w:val="24"/>
          <w:lang w:val="en-CA" w:eastAsia="fr-FR"/>
        </w:rPr>
      </w:pPr>
    </w:p>
    <w:p w14:paraId="147B6AAB" w14:textId="77777777" w:rsidR="009F331F" w:rsidRDefault="009F331F" w:rsidP="009F331F">
      <w:pPr>
        <w:spacing w:afterAutospacing="1" w:line="360" w:lineRule="auto"/>
        <w:jc w:val="both"/>
        <w:rPr>
          <w:rFonts w:ascii="Times New Roman" w:eastAsia="Times New Roman" w:hAnsi="Times New Roman" w:cs="Times New Roman"/>
          <w:sz w:val="24"/>
          <w:szCs w:val="24"/>
          <w:lang w:val="en-CA" w:eastAsia="fr-FR"/>
        </w:rPr>
      </w:pPr>
    </w:p>
    <w:p w14:paraId="5DB7E8ED" w14:textId="6E1E68B2" w:rsidR="009F331F" w:rsidRDefault="009F331F" w:rsidP="009F331F">
      <w:pPr>
        <w:spacing w:afterAutospacing="1" w:line="360" w:lineRule="auto"/>
        <w:jc w:val="both"/>
        <w:rPr>
          <w:rFonts w:ascii="Times New Roman" w:hAnsi="Times New Roman" w:cs="Times New Roman"/>
          <w:sz w:val="24"/>
          <w:szCs w:val="24"/>
          <w:highlight w:val="yellow"/>
          <w:lang w:val="en-CA"/>
        </w:rPr>
      </w:pPr>
      <w:r>
        <w:rPr>
          <w:noProof/>
          <w:lang w:val="en-CA" w:eastAsia="en-CA"/>
        </w:rPr>
        <mc:AlternateContent>
          <mc:Choice Requires="wps">
            <w:drawing>
              <wp:anchor distT="0" distB="0" distL="0" distR="0" simplePos="0" relativeHeight="251680256" behindDoc="0" locked="0" layoutInCell="1" allowOverlap="1" wp14:anchorId="77058E0B" wp14:editId="2B2745A4">
                <wp:simplePos x="0" y="0"/>
                <wp:positionH relativeFrom="margin">
                  <wp:posOffset>254000</wp:posOffset>
                </wp:positionH>
                <wp:positionV relativeFrom="paragraph">
                  <wp:posOffset>-1270</wp:posOffset>
                </wp:positionV>
                <wp:extent cx="5193030" cy="3154045"/>
                <wp:effectExtent l="0" t="0" r="0" b="0"/>
                <wp:wrapNone/>
                <wp:docPr id="24" name="Zone de texte 52"/>
                <wp:cNvGraphicFramePr/>
                <a:graphic xmlns:a="http://schemas.openxmlformats.org/drawingml/2006/main">
                  <a:graphicData uri="http://schemas.microsoft.com/office/word/2010/wordprocessingShape">
                    <wps:wsp>
                      <wps:cNvSpPr/>
                      <wps:spPr>
                        <a:xfrm>
                          <a:off x="0" y="0"/>
                          <a:ext cx="5192280" cy="3153240"/>
                        </a:xfrm>
                        <a:prstGeom prst="rect">
                          <a:avLst/>
                        </a:prstGeom>
                        <a:noFill/>
                        <a:ln w="6480">
                          <a:noFill/>
                        </a:ln>
                      </wps:spPr>
                      <wps:style>
                        <a:lnRef idx="0">
                          <a:scrgbClr r="0" g="0" b="0"/>
                        </a:lnRef>
                        <a:fillRef idx="0">
                          <a:scrgbClr r="0" g="0" b="0"/>
                        </a:fillRef>
                        <a:effectRef idx="0">
                          <a:scrgbClr r="0" g="0" b="0"/>
                        </a:effectRef>
                        <a:fontRef idx="minor"/>
                      </wps:style>
                      <wps:txbx>
                        <w:txbxContent>
                          <w:p w14:paraId="289AE007" w14:textId="77777777" w:rsidR="009F331F" w:rsidRDefault="009F331F" w:rsidP="009F331F">
                            <w:pPr>
                              <w:pStyle w:val="Contenudecadre"/>
                              <w:rPr>
                                <w:color w:val="000000"/>
                              </w:rPr>
                            </w:pPr>
                            <w:r>
                              <w:rPr>
                                <w:noProof/>
                                <w:color w:val="000000"/>
                                <w:lang w:val="en-CA" w:eastAsia="en-CA"/>
                              </w:rPr>
                              <w:drawing>
                                <wp:inline distT="0" distB="0" distL="0" distR="0" wp14:anchorId="58913A3E" wp14:editId="0BB99BE2">
                                  <wp:extent cx="4991100" cy="2533943"/>
                                  <wp:effectExtent l="0" t="0" r="0" b="0"/>
                                  <wp:docPr id="26"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60"/>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991100" cy="2533943"/>
                                          </a:xfrm>
                                          <a:prstGeom prst="rect">
                                            <a:avLst/>
                                          </a:prstGeom>
                                        </pic:spPr>
                                      </pic:pic>
                                    </a:graphicData>
                                  </a:graphic>
                                </wp:inline>
                              </w:drawing>
                            </w:r>
                          </w:p>
                        </w:txbxContent>
                      </wps:txbx>
                      <wps:bodyPr>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058E0B" id="Zone de texte 52" o:spid="_x0000_s1044" style="position:absolute;left:0;text-align:left;margin-left:20pt;margin-top:-.1pt;width:408.9pt;height:248.35pt;z-index:25168025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" filled="f" stroked="f" strokeweight=".18mm">
                <v:textbox>
                  <w:txbxContent>
                    <w:p w14:paraId="289AE007" w14:textId="77777777" w:rsidR="009F331F" w:rsidRDefault="009F331F" w:rsidP="009F331F">
                      <w:pPr>
                        <w:pStyle w:val="Contenudecadre"/>
                        <w:rPr>
                          <w:color w:val="000000"/>
                        </w:rPr>
                      </w:pPr>
                      <w:r>
                        <w:rPr>
                          <w:noProof/>
                          <w:color w:val="000000"/>
                          <w:lang w:val="en-CA" w:eastAsia="en-CA"/>
                        </w:rPr>
                        <w:drawing>
                          <wp:inline distT="0" distB="0" distL="0" distR="0" wp14:anchorId="58913A3E" wp14:editId="0BB99BE2">
                            <wp:extent cx="4991100" cy="2533943"/>
                            <wp:effectExtent l="0" t="0" r="0" b="0"/>
                            <wp:docPr id="26"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6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991100" cy="2533943"/>
                                    </a:xfrm>
                                    <a:prstGeom prst="rect">
                                      <a:avLst/>
                                    </a:prstGeom>
                                  </pic:spPr>
                                </pic:pic>
                              </a:graphicData>
                            </a:graphic>
                          </wp:inline>
                        </w:drawing>
                      </w:r>
                    </w:p>
                  </w:txbxContent>
                </v:textbox>
                <w10:wrap anchorx="margin"/>
              </v:rect>
            </w:pict>
          </mc:Fallback>
        </mc:AlternateContent>
      </w:r>
      <w:r>
        <w:rPr>
          <w:rFonts w:ascii="Times New Roman" w:hAnsi="Times New Roman" w:cs="Times New Roman"/>
          <w:sz w:val="24"/>
          <w:szCs w:val="24"/>
          <w:highlight w:val="yellow"/>
          <w:lang w:val="en-CA"/>
        </w:rPr>
        <w:t xml:space="preserve"> </w:t>
      </w:r>
    </w:p>
    <w:p w14:paraId="736FBEE3"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0FAEECC"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55A7C3FA"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0162CAF"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0DBCE768"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3062C3E"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3EDC077D"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1A180C65"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7A04B32"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4B718219"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5C98D71E" w14:textId="1FA374A5" w:rsidR="009F331F" w:rsidRDefault="005D4264" w:rsidP="009F331F">
      <w:pPr>
        <w:pStyle w:val="ListParagraph"/>
        <w:spacing w:afterAutospacing="1" w:line="360" w:lineRule="auto"/>
        <w:jc w:val="both"/>
        <w:rPr>
          <w:rFonts w:ascii="Times New Roman" w:eastAsia="Times New Roman" w:hAnsi="Times New Roman" w:cs="Times New Roman"/>
          <w:sz w:val="24"/>
          <w:szCs w:val="24"/>
          <w:lang w:val="en-CA" w:eastAsia="fr-FR"/>
        </w:rPr>
      </w:pPr>
      <w:r>
        <w:rPr>
          <w:noProof/>
          <w:lang w:val="en-CA" w:eastAsia="en-CA"/>
        </w:rPr>
        <w:lastRenderedPageBreak/>
        <mc:AlternateContent>
          <mc:Choice Requires="wps">
            <w:drawing>
              <wp:anchor distT="0" distB="0" distL="0" distR="0" simplePos="0" relativeHeight="251681280" behindDoc="0" locked="0" layoutInCell="1" allowOverlap="1" wp14:anchorId="1CA771FB" wp14:editId="6DD8385A">
                <wp:simplePos x="0" y="0"/>
                <wp:positionH relativeFrom="column">
                  <wp:posOffset>252806</wp:posOffset>
                </wp:positionH>
                <wp:positionV relativeFrom="paragraph">
                  <wp:posOffset>133094</wp:posOffset>
                </wp:positionV>
                <wp:extent cx="5431809" cy="348615"/>
                <wp:effectExtent l="0" t="0" r="0" b="0"/>
                <wp:wrapNone/>
                <wp:docPr id="28" name="Zone de texte 153"/>
                <wp:cNvGraphicFramePr/>
                <a:graphic xmlns:a="http://schemas.openxmlformats.org/drawingml/2006/main">
                  <a:graphicData uri="http://schemas.microsoft.com/office/word/2010/wordprocessingShape">
                    <wps:wsp>
                      <wps:cNvSpPr/>
                      <wps:spPr>
                        <a:xfrm>
                          <a:off x="0" y="0"/>
                          <a:ext cx="5431809" cy="3486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456A2788" w14:textId="325AC12D" w:rsidR="009F331F" w:rsidRPr="005D4264" w:rsidRDefault="009F331F" w:rsidP="009F331F">
                            <w:pPr>
                              <w:pStyle w:val="Caption"/>
                              <w:jc w:val="both"/>
                              <w:rPr>
                                <w:rFonts w:ascii="Arial" w:eastAsia="Times New Roman" w:hAnsi="Arial" w:cs="Arial"/>
                                <w:b/>
                                <w:i w:val="0"/>
                                <w:color w:val="000000" w:themeColor="text1"/>
                                <w:sz w:val="20"/>
                                <w:szCs w:val="20"/>
                                <w:lang w:val="en-CA"/>
                              </w:rPr>
                            </w:pPr>
                            <w:bookmarkStart w:id="35" w:name="_Toc148599906"/>
                            <w:r w:rsidRPr="005D4264">
                              <w:rPr>
                                <w:rFonts w:ascii="Arial" w:hAnsi="Arial" w:cs="Arial"/>
                                <w:b/>
                                <w:i w:val="0"/>
                                <w:color w:val="000000" w:themeColor="text1"/>
                                <w:sz w:val="20"/>
                                <w:szCs w:val="20"/>
                                <w:lang w:val="en-CA"/>
                              </w:rPr>
                              <w:t>Fig</w:t>
                            </w:r>
                            <w:r w:rsidR="005D4264">
                              <w:rPr>
                                <w:rFonts w:ascii="Arial" w:hAnsi="Arial" w:cs="Arial"/>
                                <w:b/>
                                <w:i w:val="0"/>
                                <w:color w:val="000000" w:themeColor="text1"/>
                                <w:sz w:val="20"/>
                                <w:szCs w:val="20"/>
                                <w:lang w:val="en-CA"/>
                              </w:rPr>
                              <w:t>.</w:t>
                            </w:r>
                            <w:r w:rsidRPr="005D4264">
                              <w:rPr>
                                <w:rFonts w:ascii="Arial" w:hAnsi="Arial" w:cs="Arial"/>
                                <w:b/>
                                <w:i w:val="0"/>
                                <w:color w:val="000000" w:themeColor="text1"/>
                                <w:sz w:val="20"/>
                                <w:szCs w:val="20"/>
                                <w:lang w:val="en-CA"/>
                              </w:rPr>
                              <w:t xml:space="preserve"> 6. </w:t>
                            </w:r>
                            <w:bookmarkEnd w:id="35"/>
                            <w:r w:rsidRPr="005D4264">
                              <w:rPr>
                                <w:rFonts w:ascii="Arial" w:hAnsi="Arial" w:cs="Arial"/>
                                <w:b/>
                                <w:i w:val="0"/>
                                <w:color w:val="000000" w:themeColor="text1"/>
                                <w:sz w:val="20"/>
                                <w:szCs w:val="20"/>
                                <w:lang w:val="en-CA"/>
                              </w:rPr>
                              <w:t xml:space="preserve">Weekly variability of the number of constituted events for the different years studied (2018, 2019, 2020, and 2021): Case of </w:t>
                            </w:r>
                            <w:proofErr w:type="spellStart"/>
                            <w:r w:rsidRPr="005D4264">
                              <w:rPr>
                                <w:rFonts w:ascii="Arial" w:hAnsi="Arial" w:cs="Arial"/>
                                <w:b/>
                                <w:i w:val="0"/>
                                <w:color w:val="000000" w:themeColor="text1"/>
                                <w:sz w:val="20"/>
                                <w:szCs w:val="20"/>
                                <w:lang w:val="en-CA"/>
                              </w:rPr>
                              <w:t>Nalohou</w:t>
                            </w:r>
                            <w:proofErr w:type="spellEnd"/>
                            <w:r w:rsidRPr="005D4264">
                              <w:rPr>
                                <w:rFonts w:ascii="Arial" w:hAnsi="Arial" w:cs="Arial"/>
                                <w:b/>
                                <w:i w:val="0"/>
                                <w:color w:val="000000" w:themeColor="text1"/>
                                <w:sz w:val="20"/>
                                <w:szCs w:val="20"/>
                                <w:lang w:val="en-CA"/>
                              </w:rPr>
                              <w:t xml:space="preserve"> (Benin).</w:t>
                            </w:r>
                          </w:p>
                        </w:txbxContent>
                      </wps:txbx>
                      <wps:bodyPr wrap="square" lIns="0" tIns="0" rIns="0" bIns="0">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A771FB" id="Zone de texte 153" o:spid="_x0000_s1045" style="position:absolute;left:0;text-align:left;margin-left:19.9pt;margin-top:10.5pt;width:427.7pt;height:27.45pt;z-index:25168128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" stroked="f">
                <v:textbox inset="0,0,0,0">
                  <w:txbxContent>
                    <w:p w14:paraId="456A2788" w14:textId="325AC12D" w:rsidR="009F331F" w:rsidRPr="005D4264" w:rsidRDefault="009F331F" w:rsidP="009F331F">
                      <w:pPr>
                        <w:pStyle w:val="Caption"/>
                        <w:jc w:val="both"/>
                        <w:rPr>
                          <w:rFonts w:ascii="Arial" w:eastAsia="Times New Roman" w:hAnsi="Arial" w:cs="Arial"/>
                          <w:b/>
                          <w:i w:val="0"/>
                          <w:color w:val="000000" w:themeColor="text1"/>
                          <w:sz w:val="20"/>
                          <w:szCs w:val="20"/>
                          <w:lang w:val="en-CA"/>
                        </w:rPr>
                      </w:pPr>
                      <w:bookmarkStart w:id="40" w:name="_Toc148599906"/>
                      <w:r w:rsidRPr="005D4264">
                        <w:rPr>
                          <w:rFonts w:ascii="Arial" w:hAnsi="Arial" w:cs="Arial"/>
                          <w:b/>
                          <w:i w:val="0"/>
                          <w:color w:val="000000" w:themeColor="text1"/>
                          <w:sz w:val="20"/>
                          <w:szCs w:val="20"/>
                          <w:lang w:val="en-CA"/>
                        </w:rPr>
                        <w:t>Fig</w:t>
                      </w:r>
                      <w:r w:rsidR="005D4264">
                        <w:rPr>
                          <w:rFonts w:ascii="Arial" w:hAnsi="Arial" w:cs="Arial"/>
                          <w:b/>
                          <w:i w:val="0"/>
                          <w:color w:val="000000" w:themeColor="text1"/>
                          <w:sz w:val="20"/>
                          <w:szCs w:val="20"/>
                          <w:lang w:val="en-CA"/>
                        </w:rPr>
                        <w:t>.</w:t>
                      </w:r>
                      <w:r w:rsidRPr="005D4264">
                        <w:rPr>
                          <w:rFonts w:ascii="Arial" w:hAnsi="Arial" w:cs="Arial"/>
                          <w:b/>
                          <w:i w:val="0"/>
                          <w:color w:val="000000" w:themeColor="text1"/>
                          <w:sz w:val="20"/>
                          <w:szCs w:val="20"/>
                          <w:lang w:val="en-CA"/>
                        </w:rPr>
                        <w:t xml:space="preserve"> 6. </w:t>
                      </w:r>
                      <w:bookmarkEnd w:id="40"/>
                      <w:r w:rsidRPr="005D4264">
                        <w:rPr>
                          <w:rFonts w:ascii="Arial" w:hAnsi="Arial" w:cs="Arial"/>
                          <w:b/>
                          <w:i w:val="0"/>
                          <w:color w:val="000000" w:themeColor="text1"/>
                          <w:sz w:val="20"/>
                          <w:szCs w:val="20"/>
                          <w:lang w:val="en-CA"/>
                        </w:rPr>
                        <w:t>Weekly variability of the number of constituted events for the different years studied (2018, 2019, 2020, and 2021): Case of Nalohou (Benin).</w:t>
                      </w:r>
                    </w:p>
                  </w:txbxContent>
                </v:textbox>
              </v:rect>
            </w:pict>
          </mc:Fallback>
        </mc:AlternateContent>
      </w:r>
    </w:p>
    <w:p w14:paraId="6E817229"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B41B860" w14:textId="77777777" w:rsidR="00C949FE" w:rsidRDefault="00C949FE" w:rsidP="00FB4F9D">
      <w:pPr>
        <w:spacing w:before="240" w:line="360" w:lineRule="auto"/>
        <w:ind w:left="709" w:hanging="709"/>
        <w:rPr>
          <w:rFonts w:ascii="Times New Roman" w:eastAsia="Times New Roman" w:hAnsi="Times New Roman" w:cs="Times New Roman"/>
          <w:sz w:val="24"/>
          <w:szCs w:val="24"/>
          <w:lang w:val="en-GB" w:eastAsia="fr-FR"/>
        </w:rPr>
      </w:pPr>
    </w:p>
    <w:p w14:paraId="1C0CB383" w14:textId="77777777" w:rsidR="009F331F" w:rsidRDefault="009F331F" w:rsidP="00FB4F9D">
      <w:pPr>
        <w:spacing w:before="240" w:line="360" w:lineRule="auto"/>
        <w:ind w:left="709" w:hanging="709"/>
        <w:rPr>
          <w:rFonts w:ascii="Times New Roman" w:eastAsia="Times New Roman" w:hAnsi="Times New Roman" w:cs="Times New Roman"/>
          <w:sz w:val="24"/>
          <w:szCs w:val="24"/>
          <w:lang w:val="en-GB" w:eastAsia="fr-FR"/>
        </w:rPr>
      </w:pPr>
    </w:p>
    <w:p w14:paraId="35666B88" w14:textId="77777777" w:rsidR="009F331F" w:rsidRDefault="009F331F" w:rsidP="00FB4F9D">
      <w:pPr>
        <w:spacing w:before="240" w:line="360" w:lineRule="auto"/>
        <w:ind w:left="709" w:hanging="709"/>
        <w:rPr>
          <w:rFonts w:ascii="Times New Roman" w:eastAsia="Times New Roman" w:hAnsi="Times New Roman" w:cs="Times New Roman"/>
          <w:sz w:val="24"/>
          <w:szCs w:val="24"/>
          <w:lang w:val="en-GB" w:eastAsia="fr-FR"/>
        </w:rPr>
      </w:pPr>
    </w:p>
    <w:p w14:paraId="57D357BE" w14:textId="77777777" w:rsidR="009F331F" w:rsidRDefault="009F331F" w:rsidP="009F331F">
      <w:pPr>
        <w:spacing w:afterAutospacing="1" w:line="360" w:lineRule="auto"/>
        <w:jc w:val="both"/>
        <w:rPr>
          <w:rFonts w:ascii="Times New Roman" w:eastAsia="Times New Roman" w:hAnsi="Times New Roman" w:cs="Times New Roman"/>
          <w:sz w:val="24"/>
          <w:szCs w:val="24"/>
          <w:lang w:val="en-CA" w:eastAsia="fr-FR"/>
        </w:rPr>
      </w:pPr>
    </w:p>
    <w:p w14:paraId="61D9FECB" w14:textId="32A55453"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83328" behindDoc="0" locked="0" layoutInCell="1" allowOverlap="1" wp14:anchorId="4A05E8A8" wp14:editId="5FBB5FE1">
                <wp:simplePos x="0" y="0"/>
                <wp:positionH relativeFrom="margin">
                  <wp:posOffset>204470</wp:posOffset>
                </wp:positionH>
                <wp:positionV relativeFrom="paragraph">
                  <wp:posOffset>57785</wp:posOffset>
                </wp:positionV>
                <wp:extent cx="5340350" cy="3349625"/>
                <wp:effectExtent l="0" t="0" r="0" b="0"/>
                <wp:wrapNone/>
                <wp:docPr id="30" name="Zone de texte 57"/>
                <wp:cNvGraphicFramePr/>
                <a:graphic xmlns:a="http://schemas.openxmlformats.org/drawingml/2006/main">
                  <a:graphicData uri="http://schemas.microsoft.com/office/word/2010/wordprocessingShape">
                    <wps:wsp>
                      <wps:cNvSpPr/>
                      <wps:spPr>
                        <a:xfrm>
                          <a:off x="0" y="0"/>
                          <a:ext cx="5339880" cy="3349080"/>
                        </a:xfrm>
                        <a:prstGeom prst="rect">
                          <a:avLst/>
                        </a:prstGeom>
                        <a:noFill/>
                        <a:ln w="6480">
                          <a:noFill/>
                        </a:ln>
                      </wps:spPr>
                      <wps:style>
                        <a:lnRef idx="0">
                          <a:scrgbClr r="0" g="0" b="0"/>
                        </a:lnRef>
                        <a:fillRef idx="0">
                          <a:scrgbClr r="0" g="0" b="0"/>
                        </a:fillRef>
                        <a:effectRef idx="0">
                          <a:scrgbClr r="0" g="0" b="0"/>
                        </a:effectRef>
                        <a:fontRef idx="minor"/>
                      </wps:style>
                      <wps:txbx>
                        <w:txbxContent>
                          <w:p w14:paraId="299E5FC8" w14:textId="77777777" w:rsidR="009F331F" w:rsidRDefault="009F331F" w:rsidP="009F331F">
                            <w:pPr>
                              <w:pStyle w:val="Contenudecadre"/>
                              <w:rPr>
                                <w:color w:val="000000"/>
                              </w:rPr>
                            </w:pPr>
                            <w:r>
                              <w:rPr>
                                <w:noProof/>
                                <w:color w:val="000000"/>
                                <w:lang w:val="en-CA" w:eastAsia="en-CA"/>
                              </w:rPr>
                              <w:drawing>
                                <wp:inline distT="0" distB="0" distL="0" distR="0" wp14:anchorId="3BCD46F6" wp14:editId="6451D806">
                                  <wp:extent cx="5144770" cy="2651661"/>
                                  <wp:effectExtent l="0" t="0" r="0" b="0"/>
                                  <wp:docPr id="32"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6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144770" cy="2651661"/>
                                          </a:xfrm>
                                          <a:prstGeom prst="rect">
                                            <a:avLst/>
                                          </a:prstGeom>
                                        </pic:spPr>
                                      </pic:pic>
                                    </a:graphicData>
                                  </a:graphic>
                                </wp:inline>
                              </w:drawing>
                            </w:r>
                          </w:p>
                        </w:txbxContent>
                      </wps:txbx>
                      <wps:bodyPr>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05E8A8" id="Zone de texte 57" o:spid="_x0000_s1046" style="position:absolute;left:0;text-align:left;margin-left:16.1pt;margin-top:4.55pt;width:420.5pt;height:263.75pt;z-index:25168332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" filled="f" stroked="f" strokeweight=".18mm">
                <v:textbox>
                  <w:txbxContent>
                    <w:p w14:paraId="299E5FC8" w14:textId="77777777" w:rsidR="009F331F" w:rsidRDefault="009F331F" w:rsidP="009F331F">
                      <w:pPr>
                        <w:pStyle w:val="Contenudecadre"/>
                        <w:rPr>
                          <w:color w:val="000000"/>
                        </w:rPr>
                      </w:pPr>
                      <w:r>
                        <w:rPr>
                          <w:noProof/>
                          <w:color w:val="000000"/>
                          <w:lang w:val="en-CA" w:eastAsia="en-CA"/>
                        </w:rPr>
                        <w:drawing>
                          <wp:inline distT="0" distB="0" distL="0" distR="0" wp14:anchorId="3BCD46F6" wp14:editId="6451D806">
                            <wp:extent cx="5144770" cy="2651661"/>
                            <wp:effectExtent l="0" t="0" r="0" b="0"/>
                            <wp:docPr id="32"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6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144770" cy="2651661"/>
                                    </a:xfrm>
                                    <a:prstGeom prst="rect">
                                      <a:avLst/>
                                    </a:prstGeom>
                                  </pic:spPr>
                                </pic:pic>
                              </a:graphicData>
                            </a:graphic>
                          </wp:inline>
                        </w:drawing>
                      </w:r>
                    </w:p>
                  </w:txbxContent>
                </v:textbox>
                <w10:wrap anchorx="margin"/>
              </v:rect>
            </w:pict>
          </mc:Fallback>
        </mc:AlternateContent>
      </w:r>
    </w:p>
    <w:p w14:paraId="0310ABBC"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3198F3AF"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53C956BE"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6E11A384"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35BAFFC1"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61F2723E"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D159A47"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30CC62E5"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2BFAC183"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4DDE7BA8"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6B3AB74B"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46969B3A" w14:textId="77777777" w:rsidR="009F331F" w:rsidRDefault="009F331F" w:rsidP="009F331F">
      <w:pPr>
        <w:pStyle w:val="ListParagraph"/>
        <w:spacing w:afterAutospacing="1" w:line="360" w:lineRule="auto"/>
        <w:jc w:val="both"/>
        <w:rPr>
          <w:rFonts w:ascii="Times New Roman" w:eastAsia="Times New Roman" w:hAnsi="Times New Roman" w:cs="Times New Roman"/>
          <w:sz w:val="24"/>
          <w:szCs w:val="24"/>
          <w:lang w:val="en-CA" w:eastAsia="fr-FR"/>
        </w:rPr>
      </w:pPr>
    </w:p>
    <w:p w14:paraId="1ACDD7F7" w14:textId="0BA0B4E5" w:rsidR="009F331F" w:rsidRDefault="005D4264" w:rsidP="009F331F">
      <w:pPr>
        <w:pStyle w:val="ListParagraph"/>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84352" behindDoc="0" locked="0" layoutInCell="1" allowOverlap="1" wp14:anchorId="325A1554" wp14:editId="4D25131D">
                <wp:simplePos x="0" y="0"/>
                <wp:positionH relativeFrom="margin">
                  <wp:align>right</wp:align>
                </wp:positionH>
                <wp:positionV relativeFrom="paragraph">
                  <wp:posOffset>43133</wp:posOffset>
                </wp:positionV>
                <wp:extent cx="5554638" cy="348615"/>
                <wp:effectExtent l="0" t="0" r="8255" b="0"/>
                <wp:wrapNone/>
                <wp:docPr id="34" name="Zone de texte 154"/>
                <wp:cNvGraphicFramePr/>
                <a:graphic xmlns:a="http://schemas.openxmlformats.org/drawingml/2006/main">
                  <a:graphicData uri="http://schemas.microsoft.com/office/word/2010/wordprocessingShape">
                    <wps:wsp>
                      <wps:cNvSpPr/>
                      <wps:spPr>
                        <a:xfrm>
                          <a:off x="0" y="0"/>
                          <a:ext cx="5554638" cy="34861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59031CE" w14:textId="5E7BB268" w:rsidR="009F331F" w:rsidRPr="005D4264" w:rsidRDefault="009F331F" w:rsidP="009F331F">
                            <w:pPr>
                              <w:pStyle w:val="Caption"/>
                              <w:jc w:val="both"/>
                              <w:rPr>
                                <w:rFonts w:ascii="Arial" w:eastAsia="Times New Roman" w:hAnsi="Arial" w:cs="Arial"/>
                                <w:b/>
                                <w:i w:val="0"/>
                                <w:color w:val="000000" w:themeColor="text1"/>
                                <w:sz w:val="20"/>
                                <w:szCs w:val="20"/>
                                <w:lang w:val="en-CA"/>
                              </w:rPr>
                            </w:pPr>
                            <w:bookmarkStart w:id="36" w:name="_Toc148599907"/>
                            <w:r w:rsidRPr="005D4264">
                              <w:rPr>
                                <w:rFonts w:ascii="Arial" w:hAnsi="Arial" w:cs="Arial"/>
                                <w:b/>
                                <w:i w:val="0"/>
                                <w:color w:val="000000" w:themeColor="text1"/>
                                <w:sz w:val="20"/>
                                <w:szCs w:val="20"/>
                                <w:lang w:val="en-CA"/>
                              </w:rPr>
                              <w:t>Fig</w:t>
                            </w:r>
                            <w:r w:rsidR="005D4264">
                              <w:rPr>
                                <w:rFonts w:ascii="Arial" w:hAnsi="Arial" w:cs="Arial"/>
                                <w:b/>
                                <w:i w:val="0"/>
                                <w:color w:val="000000" w:themeColor="text1"/>
                                <w:sz w:val="20"/>
                                <w:szCs w:val="20"/>
                                <w:lang w:val="en-CA"/>
                              </w:rPr>
                              <w:t>.</w:t>
                            </w:r>
                            <w:r w:rsidRPr="005D4264">
                              <w:rPr>
                                <w:rFonts w:ascii="Arial" w:hAnsi="Arial" w:cs="Arial"/>
                                <w:b/>
                                <w:i w:val="0"/>
                                <w:color w:val="000000" w:themeColor="text1"/>
                                <w:sz w:val="20"/>
                                <w:szCs w:val="20"/>
                                <w:lang w:val="en-CA"/>
                              </w:rPr>
                              <w:t xml:space="preserve"> 7. Weekly variability of the number of constituted events for the different years studied (2018, 2019, 2020, and 2021): Case of Abidjan (Côte d’Ivoire).</w:t>
                            </w:r>
                            <w:bookmarkEnd w:id="36"/>
                          </w:p>
                        </w:txbxContent>
                      </wps:txbx>
                      <wps:bodyPr wrap="square" lIns="0" tIns="0" rIns="0" bIns="0">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5A1554" id="Zone de texte 154" o:spid="_x0000_s1047" style="position:absolute;left:0;text-align:left;margin-left:386.15pt;margin-top:3.4pt;width:437.35pt;height:27.45pt;z-index:251684352;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" stroked="f">
                <v:textbox inset="0,0,0,0">
                  <w:txbxContent>
                    <w:p w14:paraId="159031CE" w14:textId="5E7BB268" w:rsidR="009F331F" w:rsidRPr="005D4264" w:rsidRDefault="009F331F" w:rsidP="009F331F">
                      <w:pPr>
                        <w:pStyle w:val="Caption"/>
                        <w:jc w:val="both"/>
                        <w:rPr>
                          <w:rFonts w:ascii="Arial" w:eastAsia="Times New Roman" w:hAnsi="Arial" w:cs="Arial"/>
                          <w:b/>
                          <w:i w:val="0"/>
                          <w:color w:val="000000" w:themeColor="text1"/>
                          <w:sz w:val="20"/>
                          <w:szCs w:val="20"/>
                          <w:lang w:val="en-CA"/>
                        </w:rPr>
                      </w:pPr>
                      <w:bookmarkStart w:id="42" w:name="_Toc148599907"/>
                      <w:r w:rsidRPr="005D4264">
                        <w:rPr>
                          <w:rFonts w:ascii="Arial" w:hAnsi="Arial" w:cs="Arial"/>
                          <w:b/>
                          <w:i w:val="0"/>
                          <w:color w:val="000000" w:themeColor="text1"/>
                          <w:sz w:val="20"/>
                          <w:szCs w:val="20"/>
                          <w:lang w:val="en-CA"/>
                        </w:rPr>
                        <w:t>Fig</w:t>
                      </w:r>
                      <w:r w:rsidR="005D4264">
                        <w:rPr>
                          <w:rFonts w:ascii="Arial" w:hAnsi="Arial" w:cs="Arial"/>
                          <w:b/>
                          <w:i w:val="0"/>
                          <w:color w:val="000000" w:themeColor="text1"/>
                          <w:sz w:val="20"/>
                          <w:szCs w:val="20"/>
                          <w:lang w:val="en-CA"/>
                        </w:rPr>
                        <w:t>.</w:t>
                      </w:r>
                      <w:r w:rsidRPr="005D4264">
                        <w:rPr>
                          <w:rFonts w:ascii="Arial" w:hAnsi="Arial" w:cs="Arial"/>
                          <w:b/>
                          <w:i w:val="0"/>
                          <w:color w:val="000000" w:themeColor="text1"/>
                          <w:sz w:val="20"/>
                          <w:szCs w:val="20"/>
                          <w:lang w:val="en-CA"/>
                        </w:rPr>
                        <w:t xml:space="preserve"> 7. Weekly variability of the number of constituted events for the different years studied (2018, 2019, 2020, and 2021): Case of Abidjan (Côte d’Ivoire).</w:t>
                      </w:r>
                      <w:bookmarkEnd w:id="42"/>
                    </w:p>
                  </w:txbxContent>
                </v:textbox>
                <w10:wrap anchorx="margin"/>
              </v:rect>
            </w:pict>
          </mc:Fallback>
        </mc:AlternateContent>
      </w:r>
    </w:p>
    <w:p w14:paraId="65E2D4AD" w14:textId="26676CCC" w:rsidR="009F331F" w:rsidRDefault="007C0F3A" w:rsidP="009F331F">
      <w:pPr>
        <w:pStyle w:val="ListParagraph"/>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fr-FR"/>
        </w:rPr>
        <mc:AlternateContent>
          <mc:Choice Requires="wpg">
            <w:drawing>
              <wp:anchor distT="0" distB="0" distL="114300" distR="114300" simplePos="0" relativeHeight="251687424" behindDoc="0" locked="0" layoutInCell="1" allowOverlap="1" wp14:anchorId="3BF3166A" wp14:editId="3F9B50B7">
                <wp:simplePos x="0" y="0"/>
                <wp:positionH relativeFrom="margin">
                  <wp:align>center</wp:align>
                </wp:positionH>
                <wp:positionV relativeFrom="paragraph">
                  <wp:posOffset>415171</wp:posOffset>
                </wp:positionV>
                <wp:extent cx="5035579" cy="2436982"/>
                <wp:effectExtent l="0" t="0" r="0" b="1905"/>
                <wp:wrapNone/>
                <wp:docPr id="1159169953" name="Groupe 48"/>
                <wp:cNvGraphicFramePr/>
                <a:graphic xmlns:a="http://schemas.openxmlformats.org/drawingml/2006/main">
                  <a:graphicData uri="http://schemas.microsoft.com/office/word/2010/wordprocessingGroup">
                    <wpg:wgp>
                      <wpg:cNvGrpSpPr/>
                      <wpg:grpSpPr>
                        <a:xfrm>
                          <a:off x="0" y="0"/>
                          <a:ext cx="5035579" cy="2436982"/>
                          <a:chOff x="0" y="0"/>
                          <a:chExt cx="5555420" cy="2476158"/>
                        </a:xfrm>
                      </wpg:grpSpPr>
                      <wpg:grpSp>
                        <wpg:cNvPr id="1869601480" name="Groupe 46"/>
                        <wpg:cNvGrpSpPr/>
                        <wpg:grpSpPr>
                          <a:xfrm>
                            <a:off x="0" y="0"/>
                            <a:ext cx="2464435" cy="2464435"/>
                            <a:chOff x="0" y="0"/>
                            <a:chExt cx="2464435" cy="2464435"/>
                          </a:xfrm>
                        </wpg:grpSpPr>
                        <pic:pic xmlns:pic="http://schemas.openxmlformats.org/drawingml/2006/picture">
                          <pic:nvPicPr>
                            <pic:cNvPr id="1520459951" name="Image 1319016346"/>
                            <pic:cNvPicPr>
                              <a:picLocks noChangeAspect="1"/>
                            </pic:cNvPicPr>
                          </pic:nvPicPr>
                          <pic:blipFill>
                            <a:blip r:embed="rId55">
                              <a:extLst>
                                <a:ext uri="{28A0092B-C50C-407E-A947-70E740481C1C}">
                                  <a14:useLocalDpi xmlns:a14="http://schemas.microsoft.com/office/drawing/2010/main" val="0"/>
                                </a:ext>
                              </a:extLst>
                            </a:blip>
                            <a:srcRect/>
                            <a:stretch/>
                          </pic:blipFill>
                          <pic:spPr bwMode="auto">
                            <a:xfrm>
                              <a:off x="0" y="0"/>
                              <a:ext cx="2464435" cy="2464435"/>
                            </a:xfrm>
                            <a:prstGeom prst="rect">
                              <a:avLst/>
                            </a:prstGeom>
                            <a:noFill/>
                            <a:ln>
                              <a:noFill/>
                            </a:ln>
                          </pic:spPr>
                        </pic:pic>
                        <wps:wsp>
                          <wps:cNvPr id="505845351" name="Zone de texte 54"/>
                          <wps:cNvSpPr/>
                          <wps:spPr>
                            <a:xfrm>
                              <a:off x="1453662" y="19539"/>
                              <a:ext cx="445135" cy="273050"/>
                            </a:xfrm>
                            <a:prstGeom prst="rect">
                              <a:avLst/>
                            </a:prstGeom>
                            <a:noFill/>
                            <a:ln w="6480">
                              <a:noFill/>
                            </a:ln>
                          </wps:spPr>
                          <wps:style>
                            <a:lnRef idx="0">
                              <a:scrgbClr r="0" g="0" b="0"/>
                            </a:lnRef>
                            <a:fillRef idx="0">
                              <a:scrgbClr r="0" g="0" b="0"/>
                            </a:fillRef>
                            <a:effectRef idx="0">
                              <a:scrgbClr r="0" g="0" b="0"/>
                            </a:effectRef>
                            <a:fontRef idx="minor"/>
                          </wps:style>
                          <wps:txbx>
                            <w:txbxContent>
                              <w:p w14:paraId="24014BD5"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wps:txbx>
                          <wps:bodyPr>
                            <a:noAutofit/>
                          </wps:bodyPr>
                        </wps:wsp>
                      </wpg:grpSp>
                      <wpg:grpSp>
                        <wpg:cNvPr id="332673705" name="Groupe 47"/>
                        <wpg:cNvGrpSpPr/>
                        <wpg:grpSpPr>
                          <a:xfrm>
                            <a:off x="3090985" y="11723"/>
                            <a:ext cx="2464435" cy="2464435"/>
                            <a:chOff x="0" y="0"/>
                            <a:chExt cx="2464435" cy="2464435"/>
                          </a:xfrm>
                        </wpg:grpSpPr>
                        <pic:pic xmlns:pic="http://schemas.openxmlformats.org/drawingml/2006/picture">
                          <pic:nvPicPr>
                            <pic:cNvPr id="495847253" name="Image 1680606953"/>
                            <pic:cNvPicPr>
                              <a:picLocks noChangeAspect="1"/>
                            </pic:cNvPicPr>
                          </pic:nvPicPr>
                          <pic:blipFill>
                            <a:blip r:embed="rId56">
                              <a:extLst>
                                <a:ext uri="{28A0092B-C50C-407E-A947-70E740481C1C}">
                                  <a14:useLocalDpi xmlns:a14="http://schemas.microsoft.com/office/drawing/2010/main" val="0"/>
                                </a:ext>
                              </a:extLst>
                            </a:blip>
                            <a:srcRect/>
                            <a:stretch/>
                          </pic:blipFill>
                          <pic:spPr bwMode="auto">
                            <a:xfrm>
                              <a:off x="0" y="0"/>
                              <a:ext cx="2464435" cy="2464435"/>
                            </a:xfrm>
                            <a:prstGeom prst="rect">
                              <a:avLst/>
                            </a:prstGeom>
                            <a:noFill/>
                            <a:ln>
                              <a:noFill/>
                            </a:ln>
                          </pic:spPr>
                        </pic:pic>
                        <wps:wsp>
                          <wps:cNvPr id="622714223" name="Zone de texte 61"/>
                          <wps:cNvSpPr/>
                          <wps:spPr>
                            <a:xfrm>
                              <a:off x="1488831" y="23446"/>
                              <a:ext cx="445135" cy="273050"/>
                            </a:xfrm>
                            <a:prstGeom prst="rect">
                              <a:avLst/>
                            </a:prstGeom>
                            <a:noFill/>
                            <a:ln w="6480">
                              <a:noFill/>
                            </a:ln>
                          </wps:spPr>
                          <wps:style>
                            <a:lnRef idx="0">
                              <a:scrgbClr r="0" g="0" b="0"/>
                            </a:lnRef>
                            <a:fillRef idx="0">
                              <a:scrgbClr r="0" g="0" b="0"/>
                            </a:fillRef>
                            <a:effectRef idx="0">
                              <a:scrgbClr r="0" g="0" b="0"/>
                            </a:effectRef>
                            <a:fontRef idx="minor"/>
                          </wps:style>
                          <wps:txbx>
                            <w:txbxContent>
                              <w:p w14:paraId="60C6E2A6"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wps:txbx>
                          <wps:bodyPr>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BF3166A" id="Groupe 48" o:spid="_x0000_s1048" style="position:absolute;left:0;text-align:left;margin-left:0;margin-top:32.7pt;width:396.5pt;height:191.9pt;z-index:251687424;mso-position-horizontal:center;mso-position-horizontal-relative:margin;mso-width-relative:margin;mso-height-relative:margin" coordsize="55554,24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">
                <v:group id="_x0000_s1049" style="position:absolute;width:24644;height:24644" coordsize="24644,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">
                  <v:shape id="Image 1319016346" o:spid="_x0000_s1050" type="#_x0000_t75" style="position:absolute;width:24644;height:2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">
                    <v:imagedata r:id="rId57" o:title=""/>
                  </v:shape>
                  <v:rect id="Zone de texte 54" o:spid="_x0000_s1051" style="position:absolute;left:14536;top:195;width:44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" filled="f" stroked="f" strokeweight=".18mm">
                    <v:textbox>
                      <w:txbxContent>
                        <w:p w14:paraId="24014BD5"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v:textbox>
                  </v:rect>
                </v:group>
                <v:group id="Groupe 47" o:spid="_x0000_s1052" style="position:absolute;left:30909;top:117;width:24645;height:24644" coordsize="24644,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">
                  <v:shape id="Image 1680606953" o:spid="_x0000_s1053" type="#_x0000_t75" style="position:absolute;width:24644;height:2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">
                    <v:imagedata r:id="rId58" o:title=""/>
                  </v:shape>
                  <v:rect id="Zone de texte 61" o:spid="_x0000_s1054" style="position:absolute;left:14888;top:234;width:44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" filled="f" stroked="f" strokeweight=".18mm">
                    <v:textbox>
                      <w:txbxContent>
                        <w:p w14:paraId="60C6E2A6"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v:textbox>
                  </v:rect>
                </v:group>
                <w10:wrap anchorx="margin"/>
              </v:group>
            </w:pict>
          </mc:Fallback>
        </mc:AlternateContent>
      </w:r>
    </w:p>
    <w:p w14:paraId="09F7B5DC" w14:textId="21A3DD24" w:rsidR="001A6536" w:rsidRPr="00DB644D" w:rsidRDefault="001A6536" w:rsidP="001A6536">
      <w:pPr>
        <w:spacing w:afterAutospacing="1" w:line="360" w:lineRule="auto"/>
        <w:jc w:val="both"/>
        <w:rPr>
          <w:rFonts w:ascii="Times New Roman" w:eastAsia="Times New Roman" w:hAnsi="Times New Roman" w:cs="Times New Roman"/>
          <w:sz w:val="24"/>
          <w:szCs w:val="24"/>
          <w:highlight w:val="yellow"/>
          <w:lang w:val="en-CA" w:eastAsia="fr-FR"/>
        </w:rPr>
      </w:pPr>
    </w:p>
    <w:p w14:paraId="7F08631B"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highlight w:val="yellow"/>
          <w:lang w:val="en-CA" w:eastAsia="fr-FR"/>
        </w:rPr>
      </w:pPr>
    </w:p>
    <w:p w14:paraId="7FCEFDC1"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highlight w:val="yellow"/>
          <w:lang w:val="en-CA" w:eastAsia="fr-FR"/>
        </w:rPr>
      </w:pPr>
    </w:p>
    <w:p w14:paraId="42E9C8E1"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highlight w:val="yellow"/>
          <w:lang w:val="en-CA" w:eastAsia="fr-FR"/>
        </w:rPr>
      </w:pPr>
    </w:p>
    <w:p w14:paraId="1DCC2BA5"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p>
    <w:p w14:paraId="3CB30C7E"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86400" behindDoc="0" locked="0" layoutInCell="1" allowOverlap="1" wp14:anchorId="2ADD61E5" wp14:editId="747B3EE9">
                <wp:simplePos x="0" y="0"/>
                <wp:positionH relativeFrom="margin">
                  <wp:posOffset>-20150</wp:posOffset>
                </wp:positionH>
                <wp:positionV relativeFrom="paragraph">
                  <wp:posOffset>302383</wp:posOffset>
                </wp:positionV>
                <wp:extent cx="5977719" cy="1058400"/>
                <wp:effectExtent l="0" t="0" r="4445" b="8890"/>
                <wp:wrapNone/>
                <wp:docPr id="48" name="Zone de texte 155"/>
                <wp:cNvGraphicFramePr/>
                <a:graphic xmlns:a="http://schemas.openxmlformats.org/drawingml/2006/main">
                  <a:graphicData uri="http://schemas.microsoft.com/office/word/2010/wordprocessingShape">
                    <wps:wsp>
                      <wps:cNvSpPr/>
                      <wps:spPr>
                        <a:xfrm>
                          <a:off x="0" y="0"/>
                          <a:ext cx="5977719" cy="1058400"/>
                        </a:xfrm>
                        <a:prstGeom prst="rect">
                          <a:avLst/>
                        </a:prstGeom>
                        <a:noFill/>
                        <a:ln>
                          <a:noFill/>
                        </a:ln>
                      </wps:spPr>
                      <wps:style>
                        <a:lnRef idx="0">
                          <a:scrgbClr r="0" g="0" b="0"/>
                        </a:lnRef>
                        <a:fillRef idx="0">
                          <a:scrgbClr r="0" g="0" b="0"/>
                        </a:fillRef>
                        <a:effectRef idx="0">
                          <a:scrgbClr r="0" g="0" b="0"/>
                        </a:effectRef>
                        <a:fontRef idx="minor"/>
                      </wps:style>
                      <wps:txbx>
                        <w:txbxContent>
                          <w:p w14:paraId="48F1E3F4" w14:textId="7D2E3F1A" w:rsidR="001A6536" w:rsidRPr="005D4264" w:rsidRDefault="001A6536" w:rsidP="001A6536">
                            <w:pPr>
                              <w:pStyle w:val="Contenudecadre"/>
                              <w:spacing w:line="240" w:lineRule="auto"/>
                              <w:jc w:val="both"/>
                              <w:rPr>
                                <w:rFonts w:ascii="Arial" w:hAnsi="Arial" w:cs="Arial"/>
                                <w:b/>
                                <w:sz w:val="20"/>
                                <w:szCs w:val="20"/>
                                <w:lang w:val="en-CA"/>
                              </w:rPr>
                            </w:pPr>
                            <w:bookmarkStart w:id="37" w:name="_Toc148599908"/>
                            <w:r w:rsidRPr="005D4264">
                              <w:rPr>
                                <w:rFonts w:ascii="Arial" w:hAnsi="Arial" w:cs="Arial"/>
                                <w:b/>
                                <w:color w:val="000000" w:themeColor="text1"/>
                                <w:sz w:val="20"/>
                                <w:szCs w:val="20"/>
                                <w:lang w:val="en-CA"/>
                              </w:rPr>
                              <w:t>Fig</w:t>
                            </w:r>
                            <w:r w:rsidR="005D4264">
                              <w:rPr>
                                <w:rFonts w:ascii="Arial" w:hAnsi="Arial" w:cs="Arial"/>
                                <w:b/>
                                <w:color w:val="000000" w:themeColor="text1"/>
                                <w:sz w:val="20"/>
                                <w:szCs w:val="20"/>
                                <w:lang w:val="en-CA"/>
                              </w:rPr>
                              <w:t>.</w:t>
                            </w:r>
                            <w:r w:rsidRPr="005D4264">
                              <w:rPr>
                                <w:rFonts w:ascii="Arial" w:hAnsi="Arial" w:cs="Arial"/>
                                <w:b/>
                                <w:color w:val="000000" w:themeColor="text1"/>
                                <w:sz w:val="20"/>
                                <w:szCs w:val="20"/>
                                <w:lang w:val="en-CA"/>
                              </w:rPr>
                              <w:t xml:space="preserve"> 8. </w:t>
                            </w:r>
                            <w:bookmarkEnd w:id="37"/>
                            <w:r w:rsidRPr="005D4264">
                              <w:rPr>
                                <w:rFonts w:ascii="Arial" w:hAnsi="Arial" w:cs="Arial"/>
                                <w:b/>
                                <w:color w:val="000000" w:themeColor="text1"/>
                                <w:sz w:val="20"/>
                                <w:szCs w:val="20"/>
                                <w:lang w:val="en-CA"/>
                              </w:rPr>
                              <w:t xml:space="preserve">Representation of instantaneous accumulations (5-minute intervals) as histograms (orange bars), with the discontinuous profile (green dashed curve) of the rainfall accumulation for the studied event superimposed. </w:t>
                            </w:r>
                            <w:r w:rsidRPr="005D4264">
                              <w:rPr>
                                <w:rFonts w:ascii="Arial" w:hAnsi="Arial" w:cs="Arial"/>
                                <w:b/>
                                <w:color w:val="000000"/>
                                <w:sz w:val="20"/>
                                <w:szCs w:val="20"/>
                                <w:lang w:val="en-CA"/>
                              </w:rPr>
                              <w:t xml:space="preserve">(a) “Event 40” recorded in Abidjan and (b) “Event 33” recorded in </w:t>
                            </w:r>
                            <w:proofErr w:type="spellStart"/>
                            <w:r w:rsidRPr="005D4264">
                              <w:rPr>
                                <w:rFonts w:ascii="Arial" w:hAnsi="Arial" w:cs="Arial"/>
                                <w:b/>
                                <w:color w:val="000000"/>
                                <w:sz w:val="20"/>
                                <w:szCs w:val="20"/>
                                <w:lang w:val="en-CA"/>
                              </w:rPr>
                              <w:t>Nalohou</w:t>
                            </w:r>
                            <w:proofErr w:type="spellEnd"/>
                            <w:r w:rsidRPr="005D4264">
                              <w:rPr>
                                <w:rFonts w:ascii="Arial" w:hAnsi="Arial" w:cs="Arial"/>
                                <w:b/>
                                <w:color w:val="000000"/>
                                <w:sz w:val="20"/>
                                <w:szCs w:val="20"/>
                                <w:lang w:val="en-CA"/>
                              </w:rPr>
                              <w:t>.</w:t>
                            </w:r>
                          </w:p>
                          <w:p w14:paraId="02C2E5D4" w14:textId="77777777" w:rsidR="001A6536" w:rsidRPr="005D4264" w:rsidRDefault="001A6536" w:rsidP="001A6536">
                            <w:pPr>
                              <w:pStyle w:val="Contenudecadre"/>
                              <w:spacing w:line="360" w:lineRule="auto"/>
                              <w:jc w:val="both"/>
                              <w:rPr>
                                <w:rFonts w:ascii="Arial" w:eastAsia="Times New Roman" w:hAnsi="Arial" w:cs="Arial"/>
                                <w:b/>
                                <w:sz w:val="20"/>
                                <w:szCs w:val="20"/>
                                <w:lang w:val="en-CA"/>
                              </w:rPr>
                            </w:pPr>
                            <w:r w:rsidRPr="005D4264">
                              <w:rPr>
                                <w:rFonts w:ascii="Arial" w:hAnsi="Arial" w:cs="Arial"/>
                                <w:b/>
                                <w:color w:val="000000" w:themeColor="text1"/>
                                <w:sz w:val="20"/>
                                <w:szCs w:val="20"/>
                                <w:lang w:val="en-CA"/>
                              </w:rPr>
                              <w:t xml:space="preserve"> </w:t>
                            </w:r>
                          </w:p>
                        </w:txbxContent>
                      </wps:txbx>
                      <wps:bodyPr wrap="square" lIns="0" tIns="0" rIns="0" bIns="0">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DD61E5" id="Zone de texte 155" o:spid="_x0000_s1055" style="position:absolute;left:0;text-align:left;margin-left:-1.6pt;margin-top:23.8pt;width:470.7pt;height:83.35pt;z-index:251686400;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" filled="f" stroked="f">
                <v:textbox inset="0,0,0,0">
                  <w:txbxContent>
                    <w:p w14:paraId="48F1E3F4" w14:textId="7D2E3F1A" w:rsidR="001A6536" w:rsidRPr="005D4264" w:rsidRDefault="001A6536" w:rsidP="001A6536">
                      <w:pPr>
                        <w:pStyle w:val="Contenudecadre"/>
                        <w:spacing w:line="240" w:lineRule="auto"/>
                        <w:jc w:val="both"/>
                        <w:rPr>
                          <w:rFonts w:ascii="Arial" w:hAnsi="Arial" w:cs="Arial"/>
                          <w:b/>
                          <w:sz w:val="20"/>
                          <w:szCs w:val="20"/>
                          <w:lang w:val="en-CA"/>
                        </w:rPr>
                      </w:pPr>
                      <w:bookmarkStart w:id="44" w:name="_Toc148599908"/>
                      <w:r w:rsidRPr="005D4264">
                        <w:rPr>
                          <w:rFonts w:ascii="Arial" w:hAnsi="Arial" w:cs="Arial"/>
                          <w:b/>
                          <w:color w:val="000000" w:themeColor="text1"/>
                          <w:sz w:val="20"/>
                          <w:szCs w:val="20"/>
                          <w:lang w:val="en-CA"/>
                        </w:rPr>
                        <w:t>Fig</w:t>
                      </w:r>
                      <w:r w:rsidR="005D4264">
                        <w:rPr>
                          <w:rFonts w:ascii="Arial" w:hAnsi="Arial" w:cs="Arial"/>
                          <w:b/>
                          <w:color w:val="000000" w:themeColor="text1"/>
                          <w:sz w:val="20"/>
                          <w:szCs w:val="20"/>
                          <w:lang w:val="en-CA"/>
                        </w:rPr>
                        <w:t>.</w:t>
                      </w:r>
                      <w:r w:rsidRPr="005D4264">
                        <w:rPr>
                          <w:rFonts w:ascii="Arial" w:hAnsi="Arial" w:cs="Arial"/>
                          <w:b/>
                          <w:color w:val="000000" w:themeColor="text1"/>
                          <w:sz w:val="20"/>
                          <w:szCs w:val="20"/>
                          <w:lang w:val="en-CA"/>
                        </w:rPr>
                        <w:t xml:space="preserve"> 8. </w:t>
                      </w:r>
                      <w:bookmarkEnd w:id="44"/>
                      <w:r w:rsidRPr="005D4264">
                        <w:rPr>
                          <w:rFonts w:ascii="Arial" w:hAnsi="Arial" w:cs="Arial"/>
                          <w:b/>
                          <w:color w:val="000000" w:themeColor="text1"/>
                          <w:sz w:val="20"/>
                          <w:szCs w:val="20"/>
                          <w:lang w:val="en-CA"/>
                        </w:rPr>
                        <w:t xml:space="preserve">Representation of instantaneous accumulations (5-minute intervals) as histograms (orange bars), with the discontinuous profile (green dashed curve) of the rainfall accumulation for the studied event superimposed. </w:t>
                      </w:r>
                      <w:r w:rsidRPr="005D4264">
                        <w:rPr>
                          <w:rFonts w:ascii="Arial" w:hAnsi="Arial" w:cs="Arial"/>
                          <w:b/>
                          <w:color w:val="000000"/>
                          <w:sz w:val="20"/>
                          <w:szCs w:val="20"/>
                          <w:lang w:val="en-CA"/>
                        </w:rPr>
                        <w:t>(a) “Event 40” recorded in Abidjan and (b) “Event 33” recorded in Nalohou.</w:t>
                      </w:r>
                    </w:p>
                    <w:p w14:paraId="02C2E5D4" w14:textId="77777777" w:rsidR="001A6536" w:rsidRPr="005D4264" w:rsidRDefault="001A6536" w:rsidP="001A6536">
                      <w:pPr>
                        <w:pStyle w:val="Contenudecadre"/>
                        <w:spacing w:line="360" w:lineRule="auto"/>
                        <w:jc w:val="both"/>
                        <w:rPr>
                          <w:rFonts w:ascii="Arial" w:eastAsia="Times New Roman" w:hAnsi="Arial" w:cs="Arial"/>
                          <w:b/>
                          <w:sz w:val="20"/>
                          <w:szCs w:val="20"/>
                          <w:lang w:val="en-CA"/>
                        </w:rPr>
                      </w:pPr>
                      <w:r w:rsidRPr="005D4264">
                        <w:rPr>
                          <w:rFonts w:ascii="Arial" w:hAnsi="Arial" w:cs="Arial"/>
                          <w:b/>
                          <w:color w:val="000000" w:themeColor="text1"/>
                          <w:sz w:val="20"/>
                          <w:szCs w:val="20"/>
                          <w:lang w:val="en-CA"/>
                        </w:rPr>
                        <w:t xml:space="preserve"> </w:t>
                      </w:r>
                    </w:p>
                  </w:txbxContent>
                </v:textbox>
                <w10:wrap anchorx="margin"/>
              </v:rect>
            </w:pict>
          </mc:Fallback>
        </mc:AlternateContent>
      </w:r>
    </w:p>
    <w:p w14:paraId="40CA3D4C" w14:textId="77777777" w:rsidR="009F331F" w:rsidRDefault="009F331F" w:rsidP="00FB4F9D">
      <w:pPr>
        <w:spacing w:before="240" w:line="360" w:lineRule="auto"/>
        <w:ind w:left="709" w:hanging="709"/>
        <w:rPr>
          <w:rFonts w:ascii="Times New Roman" w:eastAsia="Times New Roman" w:hAnsi="Times New Roman" w:cs="Times New Roman"/>
          <w:sz w:val="24"/>
          <w:szCs w:val="24"/>
          <w:lang w:val="en-GB" w:eastAsia="fr-FR"/>
        </w:rPr>
      </w:pPr>
    </w:p>
    <w:p w14:paraId="125378C2" w14:textId="77777777" w:rsidR="001A6536" w:rsidRPr="001A6536" w:rsidRDefault="001A6536" w:rsidP="001A6536">
      <w:pPr>
        <w:rPr>
          <w:rFonts w:ascii="Times New Roman" w:eastAsia="Times New Roman" w:hAnsi="Times New Roman" w:cs="Times New Roman"/>
          <w:sz w:val="24"/>
          <w:szCs w:val="24"/>
          <w:lang w:val="en-GB" w:eastAsia="fr-FR"/>
        </w:rPr>
      </w:pPr>
    </w:p>
    <w:p w14:paraId="38F95D16" w14:textId="77777777" w:rsidR="001A6536" w:rsidRDefault="001A6536" w:rsidP="001A6536">
      <w:pPr>
        <w:rPr>
          <w:rFonts w:ascii="Times New Roman" w:eastAsia="Times New Roman" w:hAnsi="Times New Roman" w:cs="Times New Roman"/>
          <w:sz w:val="24"/>
          <w:szCs w:val="24"/>
          <w:lang w:val="en-GB" w:eastAsia="fr-FR"/>
        </w:rPr>
      </w:pPr>
    </w:p>
    <w:p w14:paraId="0EF827AC" w14:textId="77777777" w:rsidR="001A6536" w:rsidRDefault="001A6536" w:rsidP="001A6536">
      <w:pPr>
        <w:rPr>
          <w:rFonts w:ascii="Times New Roman" w:eastAsia="Times New Roman" w:hAnsi="Times New Roman" w:cs="Times New Roman"/>
          <w:sz w:val="24"/>
          <w:szCs w:val="24"/>
          <w:lang w:val="en-GB" w:eastAsia="fr-FR"/>
        </w:rPr>
      </w:pPr>
    </w:p>
    <w:p w14:paraId="3FD6DF9B" w14:textId="77777777" w:rsidR="001A6536" w:rsidRDefault="001A6536" w:rsidP="001A6536">
      <w:pPr>
        <w:rPr>
          <w:rFonts w:ascii="Times New Roman" w:eastAsia="Times New Roman" w:hAnsi="Times New Roman" w:cs="Times New Roman"/>
          <w:sz w:val="24"/>
          <w:szCs w:val="24"/>
          <w:lang w:val="en-GB" w:eastAsia="fr-FR"/>
        </w:rPr>
      </w:pPr>
    </w:p>
    <w:p w14:paraId="644841EA" w14:textId="77777777" w:rsidR="001A6536" w:rsidRDefault="001A6536" w:rsidP="001A6536">
      <w:pPr>
        <w:rPr>
          <w:rFonts w:ascii="Times New Roman" w:eastAsia="Times New Roman" w:hAnsi="Times New Roman" w:cs="Times New Roman"/>
          <w:sz w:val="24"/>
          <w:szCs w:val="24"/>
          <w:lang w:val="en-GB" w:eastAsia="fr-FR"/>
        </w:rPr>
      </w:pPr>
    </w:p>
    <w:p w14:paraId="3B2EEABD"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89472" behindDoc="0" locked="0" layoutInCell="1" allowOverlap="1" wp14:anchorId="0E4B92D4" wp14:editId="044C8BC9">
                <wp:simplePos x="0" y="0"/>
                <wp:positionH relativeFrom="margin">
                  <wp:posOffset>-53340</wp:posOffset>
                </wp:positionH>
                <wp:positionV relativeFrom="paragraph">
                  <wp:posOffset>224790</wp:posOffset>
                </wp:positionV>
                <wp:extent cx="2755265" cy="2666365"/>
                <wp:effectExtent l="0" t="0" r="0" b="6985"/>
                <wp:wrapNone/>
                <wp:docPr id="52" name="Zone de texte 8"/>
                <wp:cNvGraphicFramePr/>
                <a:graphic xmlns:a="http://schemas.openxmlformats.org/drawingml/2006/main">
                  <a:graphicData uri="http://schemas.microsoft.com/office/word/2010/wordprocessingShape">
                    <wps:wsp>
                      <wps:cNvSpPr/>
                      <wps:spPr>
                        <a:xfrm flipH="1">
                          <a:off x="0" y="0"/>
                          <a:ext cx="2754720" cy="2665800"/>
                        </a:xfrm>
                        <a:prstGeom prst="rect">
                          <a:avLst/>
                        </a:prstGeom>
                        <a:noFill/>
                        <a:ln w="6480">
                          <a:noFill/>
                        </a:ln>
                      </wps:spPr>
                      <wps:style>
                        <a:lnRef idx="0">
                          <a:scrgbClr r="0" g="0" b="0"/>
                        </a:lnRef>
                        <a:fillRef idx="0">
                          <a:scrgbClr r="0" g="0" b="0"/>
                        </a:fillRef>
                        <a:effectRef idx="0">
                          <a:scrgbClr r="0" g="0" b="0"/>
                        </a:effectRef>
                        <a:fontRef idx="minor"/>
                      </wps:style>
                      <wps:txbx>
                        <w:txbxContent>
                          <w:p w14:paraId="0C7CE1EB" w14:textId="77777777" w:rsidR="001A6536" w:rsidRDefault="001A6536" w:rsidP="001A6536">
                            <w:pPr>
                              <w:pStyle w:val="Contenudecadre"/>
                              <w:rPr>
                                <w:color w:val="000000"/>
                              </w:rPr>
                            </w:pPr>
                            <w:r>
                              <w:rPr>
                                <w:noProof/>
                                <w:color w:val="000000"/>
                                <w:lang w:val="en-CA" w:eastAsia="en-CA"/>
                              </w:rPr>
                              <w:drawing>
                                <wp:inline distT="0" distB="0" distL="0" distR="0" wp14:anchorId="2DF3A394" wp14:editId="3B321B37">
                                  <wp:extent cx="2559685" cy="2559685"/>
                                  <wp:effectExtent l="0" t="0" r="0" b="0"/>
                                  <wp:docPr id="54"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8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559685" cy="2559685"/>
                                          </a:xfrm>
                                          <a:prstGeom prst="rect">
                                            <a:avLst/>
                                          </a:prstGeom>
                                        </pic:spPr>
                                      </pic:pic>
                                    </a:graphicData>
                                  </a:graphic>
                                </wp:inline>
                              </w:drawing>
                            </w:r>
                          </w:p>
                        </w:txbxContent>
                      </wps:txbx>
                      <wps:bodyPr>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4B92D4" id="Zone de texte 8" o:spid="_x0000_s1056" style="position:absolute;left:0;text-align:left;margin-left:-4.2pt;margin-top:17.7pt;width:216.95pt;height:209.95pt;flip:x;z-index:25168947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" filled="f" stroked="f" strokeweight=".18mm">
                <v:textbox>
                  <w:txbxContent>
                    <w:p w14:paraId="0C7CE1EB" w14:textId="77777777" w:rsidR="001A6536" w:rsidRDefault="001A6536" w:rsidP="001A6536">
                      <w:pPr>
                        <w:pStyle w:val="Contenudecadre"/>
                        <w:rPr>
                          <w:color w:val="000000"/>
                        </w:rPr>
                      </w:pPr>
                      <w:r>
                        <w:rPr>
                          <w:noProof/>
                          <w:color w:val="000000"/>
                          <w:lang w:val="en-CA" w:eastAsia="en-CA"/>
                        </w:rPr>
                        <w:drawing>
                          <wp:inline distT="0" distB="0" distL="0" distR="0" wp14:anchorId="2DF3A394" wp14:editId="3B321B37">
                            <wp:extent cx="2559685" cy="2559685"/>
                            <wp:effectExtent l="0" t="0" r="0" b="0"/>
                            <wp:docPr id="54"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8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559685" cy="2559685"/>
                                    </a:xfrm>
                                    <a:prstGeom prst="rect">
                                      <a:avLst/>
                                    </a:prstGeom>
                                  </pic:spPr>
                                </pic:pic>
                              </a:graphicData>
                            </a:graphic>
                          </wp:inline>
                        </w:drawing>
                      </w:r>
                    </w:p>
                  </w:txbxContent>
                </v:textbox>
                <w10:wrap anchorx="margin"/>
              </v:rect>
            </w:pict>
          </mc:Fallback>
        </mc:AlternateContent>
      </w: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90496" behindDoc="0" locked="0" layoutInCell="1" allowOverlap="1" wp14:anchorId="079B5D6A" wp14:editId="6E5B523E">
                <wp:simplePos x="0" y="0"/>
                <wp:positionH relativeFrom="margin">
                  <wp:align>right</wp:align>
                </wp:positionH>
                <wp:positionV relativeFrom="paragraph">
                  <wp:posOffset>252730</wp:posOffset>
                </wp:positionV>
                <wp:extent cx="2755265" cy="2666365"/>
                <wp:effectExtent l="0" t="0" r="0" b="6985"/>
                <wp:wrapNone/>
                <wp:docPr id="56" name="Zone de texte 62"/>
                <wp:cNvGraphicFramePr/>
                <a:graphic xmlns:a="http://schemas.openxmlformats.org/drawingml/2006/main">
                  <a:graphicData uri="http://schemas.microsoft.com/office/word/2010/wordprocessingShape">
                    <wps:wsp>
                      <wps:cNvSpPr/>
                      <wps:spPr>
                        <a:xfrm flipH="1">
                          <a:off x="0" y="0"/>
                          <a:ext cx="2754720" cy="2665800"/>
                        </a:xfrm>
                        <a:prstGeom prst="rect">
                          <a:avLst/>
                        </a:prstGeom>
                        <a:noFill/>
                        <a:ln w="6480">
                          <a:noFill/>
                        </a:ln>
                      </wps:spPr>
                      <wps:style>
                        <a:lnRef idx="0">
                          <a:scrgbClr r="0" g="0" b="0"/>
                        </a:lnRef>
                        <a:fillRef idx="0">
                          <a:scrgbClr r="0" g="0" b="0"/>
                        </a:fillRef>
                        <a:effectRef idx="0">
                          <a:scrgbClr r="0" g="0" b="0"/>
                        </a:effectRef>
                        <a:fontRef idx="minor"/>
                      </wps:style>
                      <wps:txbx>
                        <w:txbxContent>
                          <w:p w14:paraId="3747F77C" w14:textId="77777777" w:rsidR="001A6536" w:rsidRDefault="001A6536" w:rsidP="001A6536">
                            <w:pPr>
                              <w:pStyle w:val="Contenudecadre"/>
                              <w:rPr>
                                <w:color w:val="000000"/>
                              </w:rPr>
                            </w:pPr>
                            <w:r>
                              <w:rPr>
                                <w:noProof/>
                                <w:color w:val="000000"/>
                                <w:lang w:val="en-CA" w:eastAsia="en-CA"/>
                              </w:rPr>
                              <w:drawing>
                                <wp:inline distT="0" distB="0" distL="0" distR="0" wp14:anchorId="5EEE2F47" wp14:editId="12A34897">
                                  <wp:extent cx="2559685" cy="2559685"/>
                                  <wp:effectExtent l="0" t="0" r="0" b="0"/>
                                  <wp:docPr id="58"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90"/>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559685" cy="2559685"/>
                                          </a:xfrm>
                                          <a:prstGeom prst="rect">
                                            <a:avLst/>
                                          </a:prstGeom>
                                        </pic:spPr>
                                      </pic:pic>
                                    </a:graphicData>
                                  </a:graphic>
                                </wp:inline>
                              </w:drawing>
                            </w:r>
                          </w:p>
                        </w:txbxContent>
                      </wps:txbx>
                      <wps:bodyPr>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9B5D6A" id="Zone de texte 62" o:spid="_x0000_s1057" style="position:absolute;left:0;text-align:left;margin-left:165.75pt;margin-top:19.9pt;width:216.95pt;height:209.95pt;flip:x;z-index:25169049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" filled="f" stroked="f" strokeweight=".18mm">
                <v:textbox>
                  <w:txbxContent>
                    <w:p w14:paraId="3747F77C" w14:textId="77777777" w:rsidR="001A6536" w:rsidRDefault="001A6536" w:rsidP="001A6536">
                      <w:pPr>
                        <w:pStyle w:val="Contenudecadre"/>
                        <w:rPr>
                          <w:color w:val="000000"/>
                        </w:rPr>
                      </w:pPr>
                      <w:r>
                        <w:rPr>
                          <w:noProof/>
                          <w:color w:val="000000"/>
                          <w:lang w:val="en-CA" w:eastAsia="en-CA"/>
                        </w:rPr>
                        <w:drawing>
                          <wp:inline distT="0" distB="0" distL="0" distR="0" wp14:anchorId="5EEE2F47" wp14:editId="12A34897">
                            <wp:extent cx="2559685" cy="2559685"/>
                            <wp:effectExtent l="0" t="0" r="0" b="0"/>
                            <wp:docPr id="58"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9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559685" cy="2559685"/>
                                    </a:xfrm>
                                    <a:prstGeom prst="rect">
                                      <a:avLst/>
                                    </a:prstGeom>
                                  </pic:spPr>
                                </pic:pic>
                              </a:graphicData>
                            </a:graphic>
                          </wp:inline>
                        </w:drawing>
                      </w:r>
                    </w:p>
                  </w:txbxContent>
                </v:textbox>
                <w10:wrap anchorx="margin"/>
              </v:rect>
            </w:pict>
          </mc:Fallback>
        </mc:AlternateContent>
      </w: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91520" behindDoc="0" locked="0" layoutInCell="1" allowOverlap="1" wp14:anchorId="406F1134" wp14:editId="7FF3DB51">
                <wp:simplePos x="0" y="0"/>
                <wp:positionH relativeFrom="column">
                  <wp:posOffset>1668145</wp:posOffset>
                </wp:positionH>
                <wp:positionV relativeFrom="paragraph">
                  <wp:posOffset>307975</wp:posOffset>
                </wp:positionV>
                <wp:extent cx="445770" cy="273685"/>
                <wp:effectExtent l="0" t="0" r="0" b="0"/>
                <wp:wrapNone/>
                <wp:docPr id="60" name="Zone de texte 65"/>
                <wp:cNvGraphicFramePr/>
                <a:graphic xmlns:a="http://schemas.openxmlformats.org/drawingml/2006/main">
                  <a:graphicData uri="http://schemas.microsoft.com/office/word/2010/wordprocessingShape">
                    <wps:wsp>
                      <wps:cNvSpPr/>
                      <wps:spPr>
                        <a:xfrm>
                          <a:off x="0" y="0"/>
                          <a:ext cx="444960" cy="272880"/>
                        </a:xfrm>
                        <a:prstGeom prst="rect">
                          <a:avLst/>
                        </a:prstGeom>
                        <a:noFill/>
                        <a:ln w="6480">
                          <a:noFill/>
                        </a:ln>
                      </wps:spPr>
                      <wps:style>
                        <a:lnRef idx="0">
                          <a:scrgbClr r="0" g="0" b="0"/>
                        </a:lnRef>
                        <a:fillRef idx="0">
                          <a:scrgbClr r="0" g="0" b="0"/>
                        </a:fillRef>
                        <a:effectRef idx="0">
                          <a:scrgbClr r="0" g="0" b="0"/>
                        </a:effectRef>
                        <a:fontRef idx="minor"/>
                      </wps:style>
                      <wps:txbx>
                        <w:txbxContent>
                          <w:p w14:paraId="66EACF3B"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wps:txbx>
                      <wps:bodyPr>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6F1134" id="Zone de texte 65" o:spid="_x0000_s1058" style="position:absolute;left:0;text-align:left;margin-left:131.35pt;margin-top:24.25pt;width:35.1pt;height:21.55pt;z-index:251691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" filled="f" stroked="f" strokeweight=".18mm">
                <v:textbox>
                  <w:txbxContent>
                    <w:p w14:paraId="66EACF3B"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v:textbox>
              </v:rect>
            </w:pict>
          </mc:Fallback>
        </mc:AlternateContent>
      </w: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92544" behindDoc="0" locked="0" layoutInCell="1" allowOverlap="1" wp14:anchorId="4931B40D" wp14:editId="12D539DB">
                <wp:simplePos x="0" y="0"/>
                <wp:positionH relativeFrom="column">
                  <wp:posOffset>4613275</wp:posOffset>
                </wp:positionH>
                <wp:positionV relativeFrom="paragraph">
                  <wp:posOffset>325755</wp:posOffset>
                </wp:positionV>
                <wp:extent cx="445770" cy="273685"/>
                <wp:effectExtent l="0" t="0" r="0" b="0"/>
                <wp:wrapNone/>
                <wp:docPr id="62" name="Zone de texte 66"/>
                <wp:cNvGraphicFramePr/>
                <a:graphic xmlns:a="http://schemas.openxmlformats.org/drawingml/2006/main">
                  <a:graphicData uri="http://schemas.microsoft.com/office/word/2010/wordprocessingShape">
                    <wps:wsp>
                      <wps:cNvSpPr/>
                      <wps:spPr>
                        <a:xfrm>
                          <a:off x="0" y="0"/>
                          <a:ext cx="444960" cy="272880"/>
                        </a:xfrm>
                        <a:prstGeom prst="rect">
                          <a:avLst/>
                        </a:prstGeom>
                        <a:noFill/>
                        <a:ln w="6480">
                          <a:noFill/>
                        </a:ln>
                      </wps:spPr>
                      <wps:style>
                        <a:lnRef idx="0">
                          <a:scrgbClr r="0" g="0" b="0"/>
                        </a:lnRef>
                        <a:fillRef idx="0">
                          <a:scrgbClr r="0" g="0" b="0"/>
                        </a:fillRef>
                        <a:effectRef idx="0">
                          <a:scrgbClr r="0" g="0" b="0"/>
                        </a:effectRef>
                        <a:fontRef idx="minor"/>
                      </wps:style>
                      <wps:txbx>
                        <w:txbxContent>
                          <w:p w14:paraId="591CF3B5"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wps:txbx>
                      <wps:bodyPr>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31B40D" id="Zone de texte 66" o:spid="_x0000_s1059" style="position:absolute;left:0;text-align:left;margin-left:363.25pt;margin-top:25.65pt;width:35.1pt;height:21.55pt;z-index:251692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" filled="f" stroked="f" strokeweight=".18mm">
                <v:textbox>
                  <w:txbxContent>
                    <w:p w14:paraId="591CF3B5" w14:textId="77777777" w:rsidR="001A6536" w:rsidRDefault="001A6536" w:rsidP="001A6536">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v:textbox>
              </v:rect>
            </w:pict>
          </mc:Fallback>
        </mc:AlternateContent>
      </w:r>
    </w:p>
    <w:p w14:paraId="11F023DD"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p>
    <w:p w14:paraId="449C8889"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p>
    <w:p w14:paraId="442ED2E6" w14:textId="77777777" w:rsidR="001A6536" w:rsidRPr="00DB644D" w:rsidRDefault="001A6536" w:rsidP="001A6536">
      <w:pPr>
        <w:spacing w:afterAutospacing="1" w:line="360" w:lineRule="auto"/>
        <w:ind w:left="360"/>
        <w:jc w:val="both"/>
        <w:rPr>
          <w:rFonts w:ascii="Times New Roman" w:eastAsia="Times New Roman" w:hAnsi="Times New Roman" w:cs="Times New Roman"/>
          <w:sz w:val="24"/>
          <w:szCs w:val="24"/>
          <w:lang w:val="en-CA" w:eastAsia="fr-FR"/>
        </w:rPr>
      </w:pPr>
    </w:p>
    <w:p w14:paraId="535DA74E" w14:textId="77777777" w:rsidR="001A6536" w:rsidRPr="00DB644D" w:rsidRDefault="001A6536" w:rsidP="001A6536">
      <w:pPr>
        <w:spacing w:afterAutospacing="1" w:line="360" w:lineRule="auto"/>
        <w:ind w:left="360"/>
        <w:jc w:val="both"/>
        <w:rPr>
          <w:rFonts w:ascii="Times New Roman" w:eastAsia="Times New Roman" w:hAnsi="Times New Roman" w:cs="Times New Roman"/>
          <w:sz w:val="24"/>
          <w:szCs w:val="24"/>
          <w:lang w:val="en-CA" w:eastAsia="fr-FR"/>
        </w:rPr>
      </w:pPr>
    </w:p>
    <w:p w14:paraId="4AE84ECD"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p>
    <w:p w14:paraId="4D23E4CA" w14:textId="77777777" w:rsidR="001A6536" w:rsidRPr="00DB644D" w:rsidRDefault="001A6536" w:rsidP="001A6536">
      <w:pPr>
        <w:spacing w:afterAutospacing="1" w:line="360" w:lineRule="auto"/>
        <w:ind w:left="360"/>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93568" behindDoc="0" locked="0" layoutInCell="1" allowOverlap="1" wp14:anchorId="191945F3" wp14:editId="7421BF07">
                <wp:simplePos x="0" y="0"/>
                <wp:positionH relativeFrom="margin">
                  <wp:posOffset>-40621</wp:posOffset>
                </wp:positionH>
                <wp:positionV relativeFrom="paragraph">
                  <wp:posOffset>207569</wp:posOffset>
                </wp:positionV>
                <wp:extent cx="6393976" cy="566382"/>
                <wp:effectExtent l="0" t="0" r="6985" b="5715"/>
                <wp:wrapNone/>
                <wp:docPr id="64" name="Zone de texte 157"/>
                <wp:cNvGraphicFramePr/>
                <a:graphic xmlns:a="http://schemas.openxmlformats.org/drawingml/2006/main">
                  <a:graphicData uri="http://schemas.microsoft.com/office/word/2010/wordprocessingShape">
                    <wps:wsp>
                      <wps:cNvSpPr/>
                      <wps:spPr>
                        <a:xfrm>
                          <a:off x="0" y="0"/>
                          <a:ext cx="6393976" cy="566382"/>
                        </a:xfrm>
                        <a:prstGeom prst="rect">
                          <a:avLst/>
                        </a:prstGeom>
                        <a:noFill/>
                        <a:ln>
                          <a:noFill/>
                        </a:ln>
                      </wps:spPr>
                      <wps:style>
                        <a:lnRef idx="0">
                          <a:scrgbClr r="0" g="0" b="0"/>
                        </a:lnRef>
                        <a:fillRef idx="0">
                          <a:scrgbClr r="0" g="0" b="0"/>
                        </a:fillRef>
                        <a:effectRef idx="0">
                          <a:scrgbClr r="0" g="0" b="0"/>
                        </a:effectRef>
                        <a:fontRef idx="minor"/>
                      </wps:style>
                      <wps:txbx>
                        <w:txbxContent>
                          <w:p w14:paraId="46BE4876" w14:textId="5E677917" w:rsidR="001A6536" w:rsidRPr="005D4264" w:rsidRDefault="001A6536" w:rsidP="001A6536">
                            <w:pPr>
                              <w:pStyle w:val="Contenudecadre"/>
                              <w:spacing w:line="240" w:lineRule="auto"/>
                              <w:jc w:val="both"/>
                              <w:rPr>
                                <w:rFonts w:ascii="Arial" w:hAnsi="Arial" w:cs="Arial"/>
                                <w:b/>
                                <w:sz w:val="20"/>
                                <w:szCs w:val="20"/>
                                <w:lang w:val="en-CA"/>
                              </w:rPr>
                            </w:pPr>
                            <w:bookmarkStart w:id="38" w:name="_Toc148599909"/>
                            <w:r w:rsidRPr="005D4264">
                              <w:rPr>
                                <w:rFonts w:ascii="Arial" w:hAnsi="Arial" w:cs="Arial"/>
                                <w:b/>
                                <w:color w:val="000000" w:themeColor="text1"/>
                                <w:sz w:val="20"/>
                                <w:szCs w:val="20"/>
                                <w:lang w:val="en-CA"/>
                              </w:rPr>
                              <w:t>Fig</w:t>
                            </w:r>
                            <w:r w:rsidR="005D4264" w:rsidRPr="005D4264">
                              <w:rPr>
                                <w:rFonts w:ascii="Arial" w:hAnsi="Arial" w:cs="Arial"/>
                                <w:b/>
                                <w:color w:val="000000" w:themeColor="text1"/>
                                <w:sz w:val="20"/>
                                <w:szCs w:val="20"/>
                                <w:lang w:val="en-CA"/>
                              </w:rPr>
                              <w:t>.</w:t>
                            </w:r>
                            <w:r w:rsidRPr="005D4264">
                              <w:rPr>
                                <w:rFonts w:ascii="Arial" w:hAnsi="Arial" w:cs="Arial"/>
                                <w:b/>
                                <w:color w:val="000000" w:themeColor="text1"/>
                                <w:sz w:val="20"/>
                                <w:szCs w:val="20"/>
                                <w:lang w:val="en-CA"/>
                              </w:rPr>
                              <w:t xml:space="preserve"> 9. </w:t>
                            </w:r>
                            <w:bookmarkEnd w:id="38"/>
                            <w:r w:rsidRPr="005D4264">
                              <w:rPr>
                                <w:rFonts w:ascii="Arial" w:hAnsi="Arial" w:cs="Arial"/>
                                <w:b/>
                                <w:color w:val="000000" w:themeColor="text1"/>
                                <w:sz w:val="20"/>
                                <w:szCs w:val="20"/>
                                <w:lang w:val="en-CA"/>
                              </w:rPr>
                              <w:t>Application of third-degree B-Spline interpolation (</w:t>
                            </w:r>
                            <w:r w:rsidR="00931F1E" w:rsidRPr="005D4264">
                              <w:rPr>
                                <w:rFonts w:ascii="Arial" w:hAnsi="Arial" w:cs="Arial"/>
                                <w:b/>
                                <w:color w:val="000000" w:themeColor="text1"/>
                                <w:sz w:val="20"/>
                                <w:szCs w:val="20"/>
                                <w:lang w:val="en-CA"/>
                              </w:rPr>
                              <w:t>black</w:t>
                            </w:r>
                            <w:r w:rsidRPr="005D4264">
                              <w:rPr>
                                <w:rFonts w:ascii="Arial" w:hAnsi="Arial" w:cs="Arial"/>
                                <w:b/>
                                <w:color w:val="000000" w:themeColor="text1"/>
                                <w:sz w:val="20"/>
                                <w:szCs w:val="20"/>
                                <w:lang w:val="en-CA"/>
                              </w:rPr>
                              <w:t xml:space="preserve"> continuous curve) to the discontinuous profile (black dotted lines) of the rainfall accumulation for the studied event.</w:t>
                            </w:r>
                            <w:r w:rsidRPr="005D4264">
                              <w:rPr>
                                <w:rFonts w:ascii="Arial" w:hAnsi="Arial" w:cs="Arial"/>
                                <w:b/>
                                <w:i/>
                                <w:color w:val="000000" w:themeColor="text1"/>
                                <w:sz w:val="20"/>
                                <w:szCs w:val="20"/>
                                <w:lang w:val="en-CA"/>
                              </w:rPr>
                              <w:t xml:space="preserve"> </w:t>
                            </w:r>
                            <w:r w:rsidRPr="005D4264">
                              <w:rPr>
                                <w:rFonts w:ascii="Arial" w:hAnsi="Arial" w:cs="Arial"/>
                                <w:b/>
                                <w:sz w:val="20"/>
                                <w:szCs w:val="20"/>
                                <w:lang w:val="en-CA"/>
                              </w:rPr>
                              <w:t xml:space="preserve">(a) “Event 40” recorded in Abidjan and (b) “Event 33” recorded in </w:t>
                            </w:r>
                            <w:proofErr w:type="spellStart"/>
                            <w:r w:rsidRPr="005D4264">
                              <w:rPr>
                                <w:rFonts w:ascii="Arial" w:hAnsi="Arial" w:cs="Arial"/>
                                <w:b/>
                                <w:sz w:val="20"/>
                                <w:szCs w:val="20"/>
                                <w:lang w:val="en-CA"/>
                              </w:rPr>
                              <w:t>Nalohou</w:t>
                            </w:r>
                            <w:proofErr w:type="spellEnd"/>
                            <w:r w:rsidRPr="005D4264">
                              <w:rPr>
                                <w:rFonts w:ascii="Arial" w:hAnsi="Arial" w:cs="Arial"/>
                                <w:b/>
                                <w:sz w:val="20"/>
                                <w:szCs w:val="20"/>
                                <w:lang w:val="en-CA"/>
                              </w:rPr>
                              <w:t>.</w:t>
                            </w:r>
                          </w:p>
                          <w:p w14:paraId="0CEEAB51" w14:textId="77777777" w:rsidR="001A6536" w:rsidRPr="005D4264" w:rsidRDefault="001A6536" w:rsidP="001A6536">
                            <w:pPr>
                              <w:pStyle w:val="Caption"/>
                              <w:jc w:val="both"/>
                              <w:rPr>
                                <w:rFonts w:ascii="Arial" w:eastAsia="Times New Roman" w:hAnsi="Arial" w:cs="Arial"/>
                                <w:b/>
                                <w:i w:val="0"/>
                                <w:color w:val="000000" w:themeColor="text1"/>
                                <w:sz w:val="20"/>
                                <w:szCs w:val="20"/>
                                <w:lang w:val="en-CA"/>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1945F3" id="Zone de texte 157" o:spid="_x0000_s1060" style="position:absolute;left:0;text-align:left;margin-left:-3.2pt;margin-top:16.35pt;width:503.45pt;height:44.6pt;z-index:2516935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" filled="f" stroked="f">
                <v:textbox inset="0,0,0,0">
                  <w:txbxContent>
                    <w:p w14:paraId="46BE4876" w14:textId="5E677917" w:rsidR="001A6536" w:rsidRPr="005D4264" w:rsidRDefault="001A6536" w:rsidP="001A6536">
                      <w:pPr>
                        <w:pStyle w:val="Contenudecadre"/>
                        <w:spacing w:line="240" w:lineRule="auto"/>
                        <w:jc w:val="both"/>
                        <w:rPr>
                          <w:rFonts w:ascii="Arial" w:hAnsi="Arial" w:cs="Arial"/>
                          <w:b/>
                          <w:sz w:val="20"/>
                          <w:szCs w:val="20"/>
                          <w:lang w:val="en-CA"/>
                        </w:rPr>
                      </w:pPr>
                      <w:bookmarkStart w:id="46" w:name="_Toc148599909"/>
                      <w:r w:rsidRPr="005D4264">
                        <w:rPr>
                          <w:rFonts w:ascii="Arial" w:hAnsi="Arial" w:cs="Arial"/>
                          <w:b/>
                          <w:color w:val="000000" w:themeColor="text1"/>
                          <w:sz w:val="20"/>
                          <w:szCs w:val="20"/>
                          <w:lang w:val="en-CA"/>
                        </w:rPr>
                        <w:t>Fig</w:t>
                      </w:r>
                      <w:r w:rsidR="005D4264" w:rsidRPr="005D4264">
                        <w:rPr>
                          <w:rFonts w:ascii="Arial" w:hAnsi="Arial" w:cs="Arial"/>
                          <w:b/>
                          <w:color w:val="000000" w:themeColor="text1"/>
                          <w:sz w:val="20"/>
                          <w:szCs w:val="20"/>
                          <w:lang w:val="en-CA"/>
                        </w:rPr>
                        <w:t>.</w:t>
                      </w:r>
                      <w:r w:rsidRPr="005D4264">
                        <w:rPr>
                          <w:rFonts w:ascii="Arial" w:hAnsi="Arial" w:cs="Arial"/>
                          <w:b/>
                          <w:color w:val="000000" w:themeColor="text1"/>
                          <w:sz w:val="20"/>
                          <w:szCs w:val="20"/>
                          <w:lang w:val="en-CA"/>
                        </w:rPr>
                        <w:t xml:space="preserve"> 9. </w:t>
                      </w:r>
                      <w:bookmarkEnd w:id="46"/>
                      <w:r w:rsidRPr="005D4264">
                        <w:rPr>
                          <w:rFonts w:ascii="Arial" w:hAnsi="Arial" w:cs="Arial"/>
                          <w:b/>
                          <w:color w:val="000000" w:themeColor="text1"/>
                          <w:sz w:val="20"/>
                          <w:szCs w:val="20"/>
                          <w:lang w:val="en-CA"/>
                        </w:rPr>
                        <w:t>Application of third-degree B-Spline interpolation (</w:t>
                      </w:r>
                      <w:r w:rsidR="00931F1E" w:rsidRPr="005D4264">
                        <w:rPr>
                          <w:rFonts w:ascii="Arial" w:hAnsi="Arial" w:cs="Arial"/>
                          <w:b/>
                          <w:color w:val="000000" w:themeColor="text1"/>
                          <w:sz w:val="20"/>
                          <w:szCs w:val="20"/>
                          <w:lang w:val="en-CA"/>
                        </w:rPr>
                        <w:t>black</w:t>
                      </w:r>
                      <w:r w:rsidRPr="005D4264">
                        <w:rPr>
                          <w:rFonts w:ascii="Arial" w:hAnsi="Arial" w:cs="Arial"/>
                          <w:b/>
                          <w:color w:val="000000" w:themeColor="text1"/>
                          <w:sz w:val="20"/>
                          <w:szCs w:val="20"/>
                          <w:lang w:val="en-CA"/>
                        </w:rPr>
                        <w:t xml:space="preserve"> continuous curve) to the discontinuous profile (black dotted lines) of the rainfall accumulation for the studied event.</w:t>
                      </w:r>
                      <w:r w:rsidRPr="005D4264">
                        <w:rPr>
                          <w:rFonts w:ascii="Arial" w:hAnsi="Arial" w:cs="Arial"/>
                          <w:b/>
                          <w:i/>
                          <w:color w:val="000000" w:themeColor="text1"/>
                          <w:sz w:val="20"/>
                          <w:szCs w:val="20"/>
                          <w:lang w:val="en-CA"/>
                        </w:rPr>
                        <w:t xml:space="preserve"> </w:t>
                      </w:r>
                      <w:r w:rsidRPr="005D4264">
                        <w:rPr>
                          <w:rFonts w:ascii="Arial" w:hAnsi="Arial" w:cs="Arial"/>
                          <w:b/>
                          <w:sz w:val="20"/>
                          <w:szCs w:val="20"/>
                          <w:lang w:val="en-CA"/>
                        </w:rPr>
                        <w:t>(a) “Event 40” recorded in Abidjan and (b) “Event 33” recorded in Nalohou.</w:t>
                      </w:r>
                    </w:p>
                    <w:p w14:paraId="0CEEAB51" w14:textId="77777777" w:rsidR="001A6536" w:rsidRPr="005D4264" w:rsidRDefault="001A6536" w:rsidP="001A6536">
                      <w:pPr>
                        <w:pStyle w:val="Caption"/>
                        <w:jc w:val="both"/>
                        <w:rPr>
                          <w:rFonts w:ascii="Arial" w:eastAsia="Times New Roman" w:hAnsi="Arial" w:cs="Arial"/>
                          <w:b/>
                          <w:i w:val="0"/>
                          <w:color w:val="000000" w:themeColor="text1"/>
                          <w:sz w:val="20"/>
                          <w:szCs w:val="20"/>
                          <w:lang w:val="en-CA"/>
                        </w:rPr>
                      </w:pPr>
                    </w:p>
                  </w:txbxContent>
                </v:textbox>
                <w10:wrap anchorx="margin"/>
              </v:rect>
            </w:pict>
          </mc:Fallback>
        </mc:AlternateContent>
      </w:r>
    </w:p>
    <w:p w14:paraId="750CFCCF" w14:textId="77777777" w:rsidR="001A6536" w:rsidRPr="00DB644D" w:rsidRDefault="001A6536" w:rsidP="001A6536">
      <w:pPr>
        <w:spacing w:afterAutospacing="1" w:line="360" w:lineRule="auto"/>
        <w:jc w:val="both"/>
        <w:rPr>
          <w:rFonts w:ascii="Times New Roman" w:eastAsia="Times New Roman" w:hAnsi="Times New Roman" w:cs="Times New Roman"/>
          <w:sz w:val="24"/>
          <w:szCs w:val="24"/>
          <w:lang w:val="en-CA" w:eastAsia="fr-FR"/>
        </w:rPr>
      </w:pPr>
    </w:p>
    <w:p w14:paraId="2D6811BA" w14:textId="77777777" w:rsidR="001A6536" w:rsidRDefault="001A6536" w:rsidP="001A6536">
      <w:pPr>
        <w:rPr>
          <w:rFonts w:ascii="Times New Roman" w:eastAsia="Times New Roman" w:hAnsi="Times New Roman" w:cs="Times New Roman"/>
          <w:sz w:val="24"/>
          <w:szCs w:val="24"/>
          <w:lang w:val="en-GB" w:eastAsia="fr-FR"/>
        </w:rPr>
      </w:pPr>
    </w:p>
    <w:p w14:paraId="1200083C" w14:textId="77777777" w:rsidR="003523F0" w:rsidRPr="00DB644D" w:rsidRDefault="003523F0" w:rsidP="003523F0">
      <w:pPr>
        <w:spacing w:afterAutospacing="1" w:line="360" w:lineRule="auto"/>
        <w:jc w:val="both"/>
        <w:rPr>
          <w:rFonts w:ascii="Times New Roman" w:eastAsia="Times New Roman" w:hAnsi="Times New Roman" w:cs="Times New Roman"/>
          <w:sz w:val="24"/>
          <w:szCs w:val="24"/>
          <w:highlight w:val="yellow"/>
          <w:lang w:val="en-CA" w:eastAsia="fr-FR"/>
        </w:rPr>
      </w:pPr>
    </w:p>
    <w:p w14:paraId="2648A543" w14:textId="39562F33" w:rsidR="003523F0" w:rsidRPr="00DB644D" w:rsidRDefault="003523F0" w:rsidP="003523F0">
      <w:pPr>
        <w:spacing w:afterAutospacing="1" w:line="360" w:lineRule="auto"/>
        <w:jc w:val="both"/>
        <w:rPr>
          <w:rFonts w:ascii="Times New Roman" w:eastAsia="Times New Roman" w:hAnsi="Times New Roman" w:cs="Times New Roman"/>
          <w:sz w:val="24"/>
          <w:szCs w:val="24"/>
          <w:highlight w:val="yellow"/>
          <w:lang w:val="en-CA" w:eastAsia="fr-FR"/>
        </w:rPr>
      </w:pPr>
      <w:r w:rsidRPr="00DB644D">
        <w:rPr>
          <w:rFonts w:ascii="Times New Roman" w:eastAsia="Times New Roman" w:hAnsi="Times New Roman" w:cs="Times New Roman"/>
          <w:sz w:val="24"/>
          <w:szCs w:val="24"/>
          <w:highlight w:val="yellow"/>
          <w:lang w:val="en-CA" w:eastAsia="fr-FR"/>
        </w:rPr>
        <w:t xml:space="preserve">        </w:t>
      </w:r>
    </w:p>
    <w:p w14:paraId="4BF8CF69" w14:textId="77777777" w:rsidR="003523F0" w:rsidRDefault="003523F0" w:rsidP="003523F0">
      <w:pPr>
        <w:keepNext/>
        <w:spacing w:afterAutospacing="1" w:line="360" w:lineRule="auto"/>
        <w:jc w:val="both"/>
      </w:pPr>
      <w:r>
        <w:rPr>
          <w:noProof/>
          <w:lang w:val="en-CA" w:eastAsia="en-CA"/>
        </w:rPr>
        <w:drawing>
          <wp:inline distT="0" distB="8890" distL="0" distR="0" wp14:anchorId="1643D7BD" wp14:editId="1BBECF2B">
            <wp:extent cx="2352040" cy="1554633"/>
            <wp:effectExtent l="0" t="0" r="0" b="7620"/>
            <wp:docPr id="72" name="Picture 3"/>
            <wp:cNvGraphicFramePr/>
            <a:graphic xmlns:a="http://schemas.openxmlformats.org/drawingml/2006/main">
              <a:graphicData uri="http://schemas.openxmlformats.org/drawingml/2006/picture">
                <pic:pic xmlns:pic="http://schemas.openxmlformats.org/drawingml/2006/picture">
                  <pic:nvPicPr>
                    <pic:cNvPr id="72" name="Picture 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52040" cy="1554633"/>
                    </a:xfrm>
                    <a:prstGeom prst="rect">
                      <a:avLst/>
                    </a:prstGeom>
                    <a:ln>
                      <a:noFill/>
                    </a:ln>
                  </pic:spPr>
                </pic:pic>
              </a:graphicData>
            </a:graphic>
          </wp:inline>
        </w:drawing>
      </w:r>
      <w:r>
        <w:rPr>
          <w:noProof/>
          <w:lang w:val="en-CA" w:eastAsia="en-CA"/>
        </w:rPr>
        <w:drawing>
          <wp:inline distT="0" distB="0" distL="0" distR="5080" wp14:anchorId="0B155F4B" wp14:editId="119E6591">
            <wp:extent cx="2249849" cy="1568509"/>
            <wp:effectExtent l="0" t="0" r="0" b="0"/>
            <wp:docPr id="73" name="Picture 7"/>
            <wp:cNvGraphicFramePr/>
            <a:graphic xmlns:a="http://schemas.openxmlformats.org/drawingml/2006/main">
              <a:graphicData uri="http://schemas.openxmlformats.org/drawingml/2006/picture">
                <pic:pic xmlns:pic="http://schemas.openxmlformats.org/drawingml/2006/picture">
                  <pic:nvPicPr>
                    <pic:cNvPr id="73" name="Picture 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62796" cy="1577535"/>
                    </a:xfrm>
                    <a:prstGeom prst="rect">
                      <a:avLst/>
                    </a:prstGeom>
                    <a:ln>
                      <a:noFill/>
                    </a:ln>
                  </pic:spPr>
                </pic:pic>
              </a:graphicData>
            </a:graphic>
          </wp:inline>
        </w:drawing>
      </w:r>
    </w:p>
    <w:p w14:paraId="2339C158" w14:textId="211317B3" w:rsidR="003523F0" w:rsidRPr="00813498" w:rsidRDefault="003523F0" w:rsidP="003523F0">
      <w:pPr>
        <w:pStyle w:val="Caption"/>
        <w:jc w:val="both"/>
        <w:rPr>
          <w:rFonts w:ascii="Arial" w:eastAsia="Times New Roman" w:hAnsi="Arial" w:cs="Arial"/>
          <w:b/>
          <w:i w:val="0"/>
          <w:color w:val="000000" w:themeColor="text1"/>
          <w:sz w:val="20"/>
          <w:szCs w:val="20"/>
          <w:lang w:val="en-CA" w:eastAsia="fr-FR"/>
        </w:rPr>
      </w:pPr>
      <w:bookmarkStart w:id="39" w:name="_Toc148599910"/>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10.  </w:t>
      </w:r>
      <w:bookmarkEnd w:id="39"/>
      <w:r w:rsidRPr="00813498">
        <w:rPr>
          <w:rFonts w:ascii="Arial" w:eastAsia="Times New Roman" w:hAnsi="Arial" w:cs="Arial"/>
          <w:b/>
          <w:i w:val="0"/>
          <w:color w:val="000000" w:themeColor="text1"/>
          <w:sz w:val="20"/>
          <w:szCs w:val="20"/>
          <w:lang w:val="en-CA" w:eastAsia="fr-FR"/>
        </w:rPr>
        <w:t xml:space="preserve"> Plot of the average silhouette width highlighting the selection of the optimal number of clusters (k) for the application of the FPCAC algorithm. (a) Abidjan (Côte d'Ivoire); (b) </w:t>
      </w:r>
      <w:proofErr w:type="spellStart"/>
      <w:r w:rsidRPr="00813498">
        <w:rPr>
          <w:rFonts w:ascii="Arial" w:eastAsia="Times New Roman" w:hAnsi="Arial" w:cs="Arial"/>
          <w:b/>
          <w:i w:val="0"/>
          <w:color w:val="000000" w:themeColor="text1"/>
          <w:sz w:val="20"/>
          <w:szCs w:val="20"/>
          <w:lang w:val="en-CA" w:eastAsia="fr-FR"/>
        </w:rPr>
        <w:t>Nalohou</w:t>
      </w:r>
      <w:proofErr w:type="spellEnd"/>
      <w:r w:rsidRPr="00813498">
        <w:rPr>
          <w:rFonts w:ascii="Arial" w:eastAsia="Times New Roman" w:hAnsi="Arial" w:cs="Arial"/>
          <w:b/>
          <w:i w:val="0"/>
          <w:color w:val="000000" w:themeColor="text1"/>
          <w:sz w:val="20"/>
          <w:szCs w:val="20"/>
          <w:lang w:val="en-CA" w:eastAsia="fr-FR"/>
        </w:rPr>
        <w:t xml:space="preserve"> (Benin).</w:t>
      </w:r>
    </w:p>
    <w:p w14:paraId="72EE7BF6" w14:textId="77777777" w:rsidR="001A6536" w:rsidRDefault="001A6536" w:rsidP="001A6536">
      <w:pPr>
        <w:rPr>
          <w:rFonts w:ascii="Times New Roman" w:eastAsia="Times New Roman" w:hAnsi="Times New Roman" w:cs="Times New Roman"/>
          <w:sz w:val="24"/>
          <w:szCs w:val="24"/>
          <w:lang w:val="en-GB" w:eastAsia="fr-FR"/>
        </w:rPr>
      </w:pPr>
    </w:p>
    <w:p w14:paraId="4F58247E" w14:textId="77777777" w:rsidR="003523F0" w:rsidRDefault="003523F0" w:rsidP="001A6536">
      <w:pPr>
        <w:rPr>
          <w:rFonts w:ascii="Times New Roman" w:eastAsia="Times New Roman" w:hAnsi="Times New Roman" w:cs="Times New Roman"/>
          <w:sz w:val="24"/>
          <w:szCs w:val="24"/>
          <w:lang w:val="en-GB" w:eastAsia="fr-FR"/>
        </w:rPr>
      </w:pPr>
    </w:p>
    <w:p w14:paraId="66BF857F" w14:textId="77777777" w:rsidR="003523F0" w:rsidRDefault="003523F0" w:rsidP="001A6536">
      <w:pPr>
        <w:rPr>
          <w:rFonts w:ascii="Times New Roman" w:eastAsia="Times New Roman" w:hAnsi="Times New Roman" w:cs="Times New Roman"/>
          <w:sz w:val="24"/>
          <w:szCs w:val="24"/>
          <w:lang w:val="en-GB" w:eastAsia="fr-FR"/>
        </w:rPr>
      </w:pPr>
    </w:p>
    <w:p w14:paraId="5144A539" w14:textId="1C9DB66B" w:rsidR="003523F0" w:rsidRPr="00DB644D" w:rsidRDefault="0055762A" w:rsidP="003523F0">
      <w:pPr>
        <w:spacing w:afterAutospacing="1" w:line="360" w:lineRule="auto"/>
        <w:jc w:val="both"/>
        <w:rPr>
          <w:rFonts w:ascii="Times New Roman" w:eastAsia="Times New Roman" w:hAnsi="Times New Roman" w:cs="Times New Roman"/>
          <w:sz w:val="24"/>
          <w:szCs w:val="24"/>
          <w:lang w:val="en-CA" w:eastAsia="fr-FR"/>
        </w:rPr>
      </w:pPr>
      <w:r w:rsidRPr="007B1749">
        <w:rPr>
          <w:noProof/>
          <w:lang w:val="en-CA" w:eastAsia="en-CA"/>
        </w:rPr>
        <w:drawing>
          <wp:anchor distT="0" distB="0" distL="114300" distR="114300" simplePos="0" relativeHeight="251713024" behindDoc="0" locked="0" layoutInCell="1" allowOverlap="1" wp14:anchorId="5F755355" wp14:editId="0F08CF9E">
            <wp:simplePos x="0" y="0"/>
            <wp:positionH relativeFrom="margin">
              <wp:align>right</wp:align>
            </wp:positionH>
            <wp:positionV relativeFrom="paragraph">
              <wp:posOffset>480754</wp:posOffset>
            </wp:positionV>
            <wp:extent cx="2967990" cy="1856740"/>
            <wp:effectExtent l="0" t="0" r="3810" b="0"/>
            <wp:wrapTopAndBottom/>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4796"/>
                    <a:stretch>
                      <a:fillRect/>
                    </a:stretch>
                  </pic:blipFill>
                  <pic:spPr bwMode="auto">
                    <a:xfrm>
                      <a:off x="0" y="0"/>
                      <a:ext cx="2967990" cy="185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700736" behindDoc="0" locked="0" layoutInCell="1" allowOverlap="1" wp14:anchorId="1C4BD197" wp14:editId="191F4C01">
                <wp:simplePos x="0" y="0"/>
                <wp:positionH relativeFrom="column">
                  <wp:posOffset>4140924</wp:posOffset>
                </wp:positionH>
                <wp:positionV relativeFrom="paragraph">
                  <wp:posOffset>228600</wp:posOffset>
                </wp:positionV>
                <wp:extent cx="445770" cy="273685"/>
                <wp:effectExtent l="0" t="0" r="0" b="0"/>
                <wp:wrapNone/>
                <wp:docPr id="77" name="Zone de texte 88"/>
                <wp:cNvGraphicFramePr/>
                <a:graphic xmlns:a="http://schemas.openxmlformats.org/drawingml/2006/main">
                  <a:graphicData uri="http://schemas.microsoft.com/office/word/2010/wordprocessingShape">
                    <wps:wsp>
                      <wps:cNvSpPr/>
                      <wps:spPr>
                        <a:xfrm>
                          <a:off x="0" y="0"/>
                          <a:ext cx="445770" cy="273685"/>
                        </a:xfrm>
                        <a:prstGeom prst="rect">
                          <a:avLst/>
                        </a:prstGeom>
                        <a:noFill/>
                        <a:ln w="6480">
                          <a:noFill/>
                        </a:ln>
                      </wps:spPr>
                      <wps:style>
                        <a:lnRef idx="0">
                          <a:scrgbClr r="0" g="0" b="0"/>
                        </a:lnRef>
                        <a:fillRef idx="0">
                          <a:scrgbClr r="0" g="0" b="0"/>
                        </a:fillRef>
                        <a:effectRef idx="0">
                          <a:scrgbClr r="0" g="0" b="0"/>
                        </a:effectRef>
                        <a:fontRef idx="minor"/>
                      </wps:style>
                      <wps:txbx>
                        <w:txbxContent>
                          <w:p w14:paraId="3A94791E" w14:textId="77777777" w:rsidR="003523F0" w:rsidRDefault="003523F0" w:rsidP="003523F0">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wps:txbx>
                      <wps:bodyPr>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4BD197" id="Zone de texte 88" o:spid="_x0000_s1061" style="position:absolute;left:0;text-align:left;margin-left:326.05pt;margin-top:18pt;width:35.1pt;height:21.55pt;z-index:251700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" filled="f" stroked="f" strokeweight=".18mm">
                <v:textbox>
                  <w:txbxContent>
                    <w:p w14:paraId="3A94791E" w14:textId="77777777" w:rsidR="003523F0" w:rsidRDefault="003523F0" w:rsidP="003523F0">
                      <w:pPr>
                        <w:pStyle w:val="Contenudecadre"/>
                        <w:jc w:val="center"/>
                        <w:rPr>
                          <w:rFonts w:ascii="Times New Roman" w:hAnsi="Times New Roman" w:cs="Times New Roman"/>
                          <w:b/>
                          <w:lang w:val="en-GB"/>
                        </w:rPr>
                      </w:pPr>
                      <w:r>
                        <w:rPr>
                          <w:rFonts w:ascii="Times New Roman" w:hAnsi="Times New Roman" w:cs="Times New Roman"/>
                          <w:b/>
                          <w:color w:val="000000"/>
                          <w:lang w:val="en-GB"/>
                        </w:rPr>
                        <w:t>(b)</w:t>
                      </w:r>
                    </w:p>
                  </w:txbxContent>
                </v:textbox>
              </v:rect>
            </w:pict>
          </mc:Fallback>
        </mc:AlternateContent>
      </w:r>
      <w:r w:rsidRPr="000718E7">
        <w:rPr>
          <w:noProof/>
          <w:lang w:val="en-CA" w:eastAsia="en-CA"/>
        </w:rPr>
        <w:drawing>
          <wp:anchor distT="0" distB="0" distL="114300" distR="114300" simplePos="0" relativeHeight="251712000" behindDoc="0" locked="0" layoutInCell="1" allowOverlap="1" wp14:anchorId="450ACAB9" wp14:editId="06CA0404">
            <wp:simplePos x="0" y="0"/>
            <wp:positionH relativeFrom="margin">
              <wp:align>left</wp:align>
            </wp:positionH>
            <wp:positionV relativeFrom="paragraph">
              <wp:posOffset>548640</wp:posOffset>
            </wp:positionV>
            <wp:extent cx="2766060" cy="1802765"/>
            <wp:effectExtent l="0" t="0" r="0" b="6985"/>
            <wp:wrapTopAndBottom/>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66060"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3F0">
        <w:rPr>
          <w:rFonts w:ascii="Times New Roman" w:eastAsia="Times New Roman" w:hAnsi="Times New Roman" w:cs="Times New Roman"/>
          <w:noProof/>
          <w:sz w:val="24"/>
          <w:szCs w:val="24"/>
          <w:lang w:val="en-CA" w:eastAsia="en-CA"/>
        </w:rPr>
        <mc:AlternateContent>
          <mc:Choice Requires="wpg">
            <w:drawing>
              <wp:anchor distT="0" distB="0" distL="0" distR="0" simplePos="0" relativeHeight="251698688" behindDoc="0" locked="0" layoutInCell="1" allowOverlap="1" wp14:anchorId="2B499FB0" wp14:editId="427FE46D">
                <wp:simplePos x="0" y="0"/>
                <wp:positionH relativeFrom="column">
                  <wp:posOffset>21921</wp:posOffset>
                </wp:positionH>
                <wp:positionV relativeFrom="paragraph">
                  <wp:posOffset>178877</wp:posOffset>
                </wp:positionV>
                <wp:extent cx="6464411" cy="2806810"/>
                <wp:effectExtent l="0" t="0" r="0" b="0"/>
                <wp:wrapNone/>
                <wp:docPr id="74" name="Groupe 172"/>
                <wp:cNvGraphicFramePr/>
                <a:graphic xmlns:a="http://schemas.openxmlformats.org/drawingml/2006/main">
                  <a:graphicData uri="http://schemas.microsoft.com/office/word/2010/wordprocessingGroup">
                    <wpg:wgp>
                      <wpg:cNvGrpSpPr/>
                      <wpg:grpSpPr>
                        <a:xfrm>
                          <a:off x="0" y="0"/>
                          <a:ext cx="6464411" cy="2806810"/>
                          <a:chOff x="0" y="0"/>
                          <a:chExt cx="5742940" cy="2138045"/>
                        </a:xfrm>
                      </wpg:grpSpPr>
                      <wps:wsp>
                        <wps:cNvPr id="23" name="Rectangle 23"/>
                        <wps:cNvSpPr/>
                        <wps:spPr>
                          <a:xfrm>
                            <a:off x="0" y="28080"/>
                            <a:ext cx="2399760" cy="2040120"/>
                          </a:xfrm>
                          <a:prstGeom prst="rect">
                            <a:avLst/>
                          </a:prstGeom>
                          <a:noFill/>
                          <a:ln w="6480">
                            <a:noFill/>
                          </a:ln>
                        </wps:spPr>
                        <wps:style>
                          <a:lnRef idx="0">
                            <a:scrgbClr r="0" g="0" b="0"/>
                          </a:lnRef>
                          <a:fillRef idx="0">
                            <a:scrgbClr r="0" g="0" b="0"/>
                          </a:fillRef>
                          <a:effectRef idx="0">
                            <a:scrgbClr r="0" g="0" b="0"/>
                          </a:effectRef>
                          <a:fontRef idx="minor"/>
                        </wps:style>
                        <wps:bodyPr/>
                      </wps:wsp>
                      <wps:wsp>
                        <wps:cNvPr id="25" name="Rectangle 25"/>
                        <wps:cNvSpPr/>
                        <wps:spPr>
                          <a:xfrm>
                            <a:off x="2357640" y="0"/>
                            <a:ext cx="3384720" cy="2137320"/>
                          </a:xfrm>
                          <a:prstGeom prst="rect">
                            <a:avLst/>
                          </a:prstGeom>
                          <a:noFill/>
                          <a:ln w="6480">
                            <a:noFill/>
                          </a:ln>
                        </wps:spPr>
                        <wps:style>
                          <a:lnRef idx="0">
                            <a:scrgbClr r="0" g="0" b="0"/>
                          </a:lnRef>
                          <a:fillRef idx="0">
                            <a:scrgbClr r="0" g="0" b="0"/>
                          </a:fillRef>
                          <a:effectRef idx="0">
                            <a:scrgbClr r="0" g="0" b="0"/>
                          </a:effectRef>
                          <a:fontRef idx="minor"/>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9FE72FF" id="Groupe 172" o:spid="_x0000_s1026" style="position:absolute;margin-left:1.75pt;margin-top:14.1pt;width:509pt;height:221pt;z-index:251698688;mso-wrap-distance-left:0;mso-wrap-distance-right:0;mso-width-relative:margin;mso-height-relative:margin" coordsize="57429,2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">
                <v:rect id="Rectangle 23" o:spid="_x0000_s1027" style="position:absolute;top:280;width:23997;height:20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" filled="f" stroked="f" strokeweight=".18mm"/>
                <v:rect id="Rectangle 25" o:spid="_x0000_s1028" style="position:absolute;left:23576;width:33847;height:2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" filled="f" stroked="f" strokeweight=".18mm"/>
              </v:group>
            </w:pict>
          </mc:Fallback>
        </mc:AlternateContent>
      </w:r>
      <w:r w:rsidR="003523F0">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699712" behindDoc="0" locked="0" layoutInCell="1" allowOverlap="1" wp14:anchorId="3F6AF9FF" wp14:editId="4B0D2A78">
                <wp:simplePos x="0" y="0"/>
                <wp:positionH relativeFrom="column">
                  <wp:posOffset>1133475</wp:posOffset>
                </wp:positionH>
                <wp:positionV relativeFrom="paragraph">
                  <wp:posOffset>147955</wp:posOffset>
                </wp:positionV>
                <wp:extent cx="445135" cy="273050"/>
                <wp:effectExtent l="0" t="0" r="0" b="0"/>
                <wp:wrapNone/>
                <wp:docPr id="75" name="Zone de texte 86"/>
                <wp:cNvGraphicFramePr/>
                <a:graphic xmlns:a="http://schemas.openxmlformats.org/drawingml/2006/main">
                  <a:graphicData uri="http://schemas.microsoft.com/office/word/2010/wordprocessingShape">
                    <wps:wsp>
                      <wps:cNvSpPr/>
                      <wps:spPr>
                        <a:xfrm>
                          <a:off x="0" y="0"/>
                          <a:ext cx="444600" cy="272520"/>
                        </a:xfrm>
                        <a:prstGeom prst="rect">
                          <a:avLst/>
                        </a:prstGeom>
                        <a:noFill/>
                        <a:ln w="6480">
                          <a:noFill/>
                        </a:ln>
                      </wps:spPr>
                      <wps:style>
                        <a:lnRef idx="0">
                          <a:scrgbClr r="0" g="0" b="0"/>
                        </a:lnRef>
                        <a:fillRef idx="0">
                          <a:scrgbClr r="0" g="0" b="0"/>
                        </a:fillRef>
                        <a:effectRef idx="0">
                          <a:scrgbClr r="0" g="0" b="0"/>
                        </a:effectRef>
                        <a:fontRef idx="minor"/>
                      </wps:style>
                      <wps:txbx>
                        <w:txbxContent>
                          <w:p w14:paraId="35C751A8" w14:textId="77777777" w:rsidR="003523F0" w:rsidRDefault="003523F0" w:rsidP="003523F0">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wps:txbx>
                      <wps:bodyPr>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6AF9FF" id="Zone de texte 86" o:spid="_x0000_s1062" style="position:absolute;left:0;text-align:left;margin-left:89.25pt;margin-top:11.65pt;width:35.05pt;height:21.5pt;z-index:251699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" filled="f" stroked="f" strokeweight=".18mm">
                <v:textbox>
                  <w:txbxContent>
                    <w:p w14:paraId="35C751A8" w14:textId="77777777" w:rsidR="003523F0" w:rsidRDefault="003523F0" w:rsidP="003523F0">
                      <w:pPr>
                        <w:pStyle w:val="Contenudecadre"/>
                        <w:jc w:val="center"/>
                        <w:rPr>
                          <w:rFonts w:ascii="Times New Roman" w:hAnsi="Times New Roman" w:cs="Times New Roman"/>
                          <w:b/>
                          <w:lang w:val="en-GB"/>
                        </w:rPr>
                      </w:pPr>
                      <w:r>
                        <w:rPr>
                          <w:rFonts w:ascii="Times New Roman" w:hAnsi="Times New Roman" w:cs="Times New Roman"/>
                          <w:b/>
                          <w:color w:val="000000"/>
                          <w:lang w:val="en-GB"/>
                        </w:rPr>
                        <w:t>(a)</w:t>
                      </w:r>
                    </w:p>
                  </w:txbxContent>
                </v:textbox>
              </v:rect>
            </w:pict>
          </mc:Fallback>
        </mc:AlternateContent>
      </w:r>
    </w:p>
    <w:p w14:paraId="51836475" w14:textId="33154577" w:rsidR="003523F0" w:rsidRPr="00DB644D" w:rsidRDefault="003523F0" w:rsidP="003523F0">
      <w:pPr>
        <w:spacing w:afterAutospacing="1" w:line="360" w:lineRule="auto"/>
        <w:jc w:val="both"/>
        <w:rPr>
          <w:rFonts w:ascii="Times New Roman" w:eastAsia="Times New Roman" w:hAnsi="Times New Roman" w:cs="Times New Roman"/>
          <w:sz w:val="24"/>
          <w:szCs w:val="24"/>
          <w:lang w:val="en-CA" w:eastAsia="fr-FR"/>
        </w:rPr>
      </w:pPr>
    </w:p>
    <w:p w14:paraId="38B1B3CC" w14:textId="5216C3D1" w:rsidR="003523F0" w:rsidRPr="00DB644D" w:rsidRDefault="00813498" w:rsidP="003523F0">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701760" behindDoc="0" locked="0" layoutInCell="1" allowOverlap="1" wp14:anchorId="57EA2CA4" wp14:editId="4E62FDBE">
                <wp:simplePos x="0" y="0"/>
                <wp:positionH relativeFrom="margin">
                  <wp:align>right</wp:align>
                </wp:positionH>
                <wp:positionV relativeFrom="paragraph">
                  <wp:posOffset>237869</wp:posOffset>
                </wp:positionV>
                <wp:extent cx="5799901" cy="525145"/>
                <wp:effectExtent l="0" t="0" r="10795" b="6350"/>
                <wp:wrapNone/>
                <wp:docPr id="79" name="Zone de texte 158"/>
                <wp:cNvGraphicFramePr/>
                <a:graphic xmlns:a="http://schemas.openxmlformats.org/drawingml/2006/main">
                  <a:graphicData uri="http://schemas.microsoft.com/office/word/2010/wordprocessingShape">
                    <wps:wsp>
                      <wps:cNvSpPr/>
                      <wps:spPr>
                        <a:xfrm>
                          <a:off x="0" y="0"/>
                          <a:ext cx="5799901" cy="525145"/>
                        </a:xfrm>
                        <a:prstGeom prst="rect">
                          <a:avLst/>
                        </a:prstGeom>
                        <a:noFill/>
                        <a:ln>
                          <a:noFill/>
                        </a:ln>
                      </wps:spPr>
                      <wps:style>
                        <a:lnRef idx="0">
                          <a:scrgbClr r="0" g="0" b="0"/>
                        </a:lnRef>
                        <a:fillRef idx="0">
                          <a:scrgbClr r="0" g="0" b="0"/>
                        </a:fillRef>
                        <a:effectRef idx="0">
                          <a:scrgbClr r="0" g="0" b="0"/>
                        </a:effectRef>
                        <a:fontRef idx="minor"/>
                      </wps:style>
                      <wps:txbx>
                        <w:txbxContent>
                          <w:p w14:paraId="6CF73AA1" w14:textId="026AB618" w:rsidR="003523F0" w:rsidRPr="00813498" w:rsidRDefault="003523F0" w:rsidP="003523F0">
                            <w:pPr>
                              <w:pStyle w:val="Caption"/>
                              <w:jc w:val="both"/>
                              <w:rPr>
                                <w:rFonts w:ascii="Arial" w:eastAsia="Times New Roman" w:hAnsi="Arial" w:cs="Arial"/>
                                <w:b/>
                                <w:i w:val="0"/>
                                <w:color w:val="000000" w:themeColor="text1"/>
                                <w:sz w:val="20"/>
                                <w:szCs w:val="20"/>
                              </w:rPr>
                            </w:pPr>
                            <w:bookmarkStart w:id="40" w:name="_Toc148599911"/>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11. </w:t>
                            </w:r>
                            <w:bookmarkEnd w:id="40"/>
                            <w:r w:rsidRPr="00813498">
                              <w:rPr>
                                <w:rFonts w:ascii="Arial" w:hAnsi="Arial" w:cs="Arial"/>
                                <w:b/>
                                <w:i w:val="0"/>
                                <w:color w:val="000000" w:themeColor="text1"/>
                                <w:sz w:val="20"/>
                                <w:szCs w:val="20"/>
                                <w:lang w:val="en-CA"/>
                              </w:rPr>
                              <w:t xml:space="preserve">Representation of the average rainfall profiles for each cluster. The hatched areas indicate the confidence bands based on the 10th and 90th percentiles of all profiles within the cluster. </w:t>
                            </w:r>
                            <w:r w:rsidRPr="00813498">
                              <w:rPr>
                                <w:rFonts w:ascii="Arial" w:hAnsi="Arial" w:cs="Arial"/>
                                <w:b/>
                                <w:i w:val="0"/>
                                <w:color w:val="000000"/>
                                <w:sz w:val="20"/>
                                <w:szCs w:val="20"/>
                              </w:rPr>
                              <w:t xml:space="preserve">(a) Abidjan (Côte d’Ivoire) ; (b) </w:t>
                            </w:r>
                            <w:proofErr w:type="spellStart"/>
                            <w:r w:rsidRPr="00813498">
                              <w:rPr>
                                <w:rFonts w:ascii="Arial" w:hAnsi="Arial" w:cs="Arial"/>
                                <w:b/>
                                <w:i w:val="0"/>
                                <w:color w:val="000000"/>
                                <w:sz w:val="20"/>
                                <w:szCs w:val="20"/>
                              </w:rPr>
                              <w:t>Nalohou</w:t>
                            </w:r>
                            <w:proofErr w:type="spellEnd"/>
                            <w:r w:rsidRPr="00813498">
                              <w:rPr>
                                <w:rFonts w:ascii="Arial" w:hAnsi="Arial" w:cs="Arial"/>
                                <w:b/>
                                <w:i w:val="0"/>
                                <w:color w:val="000000"/>
                                <w:sz w:val="20"/>
                                <w:szCs w:val="20"/>
                              </w:rPr>
                              <w:t xml:space="preserve"> (B</w:t>
                            </w:r>
                            <w:r w:rsidRPr="00813498">
                              <w:rPr>
                                <w:rFonts w:ascii="Arial" w:eastAsia="Calibri" w:hAnsi="Arial" w:cs="Arial"/>
                                <w:b/>
                                <w:i w:val="0"/>
                                <w:color w:val="000000"/>
                                <w:sz w:val="20"/>
                                <w:szCs w:val="20"/>
                              </w:rPr>
                              <w:t>e</w:t>
                            </w:r>
                            <w:r w:rsidRPr="00813498">
                              <w:rPr>
                                <w:rFonts w:ascii="Arial" w:hAnsi="Arial" w:cs="Arial"/>
                                <w:b/>
                                <w:i w:val="0"/>
                                <w:color w:val="000000"/>
                                <w:sz w:val="20"/>
                                <w:szCs w:val="20"/>
                              </w:rPr>
                              <w:t>nin).</w:t>
                            </w:r>
                          </w:p>
                        </w:txbxContent>
                      </wps:txbx>
                      <wps:bodyPr wrap="square" lIns="0" tIns="0" rIns="0" bIns="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EA2CA4" id="Zone de texte 158" o:spid="_x0000_s1063" style="position:absolute;left:0;text-align:left;margin-left:405.5pt;margin-top:18.75pt;width:456.7pt;height:41.35pt;z-index:251701760;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" filled="f" stroked="f">
                <v:textbox style="mso-fit-shape-to-text:t" inset="0,0,0,0">
                  <w:txbxContent>
                    <w:p w14:paraId="6CF73AA1" w14:textId="026AB618" w:rsidR="003523F0" w:rsidRPr="00813498" w:rsidRDefault="003523F0" w:rsidP="003523F0">
                      <w:pPr>
                        <w:pStyle w:val="Caption"/>
                        <w:jc w:val="both"/>
                        <w:rPr>
                          <w:rFonts w:ascii="Arial" w:eastAsia="Times New Roman" w:hAnsi="Arial" w:cs="Arial"/>
                          <w:b/>
                          <w:i w:val="0"/>
                          <w:color w:val="000000" w:themeColor="text1"/>
                          <w:sz w:val="20"/>
                          <w:szCs w:val="20"/>
                        </w:rPr>
                      </w:pPr>
                      <w:bookmarkStart w:id="49" w:name="_Toc148599911"/>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11. </w:t>
                      </w:r>
                      <w:bookmarkEnd w:id="49"/>
                      <w:r w:rsidRPr="00813498">
                        <w:rPr>
                          <w:rFonts w:ascii="Arial" w:hAnsi="Arial" w:cs="Arial"/>
                          <w:b/>
                          <w:i w:val="0"/>
                          <w:color w:val="000000" w:themeColor="text1"/>
                          <w:sz w:val="20"/>
                          <w:szCs w:val="20"/>
                          <w:lang w:val="en-CA"/>
                        </w:rPr>
                        <w:t xml:space="preserve">Representation of the average rainfall profiles for each cluster. The hatched areas indicate the confidence bands based on the 10th and 90th percentiles of all profiles within the cluster. </w:t>
                      </w:r>
                      <w:r w:rsidRPr="00813498">
                        <w:rPr>
                          <w:rFonts w:ascii="Arial" w:hAnsi="Arial" w:cs="Arial"/>
                          <w:b/>
                          <w:i w:val="0"/>
                          <w:color w:val="000000"/>
                          <w:sz w:val="20"/>
                          <w:szCs w:val="20"/>
                        </w:rPr>
                        <w:t>(a) Abidjan (Côte d’Ivoire) ; (b) Nalohou (B</w:t>
                      </w:r>
                      <w:r w:rsidRPr="00813498">
                        <w:rPr>
                          <w:rFonts w:ascii="Arial" w:eastAsia="Calibri" w:hAnsi="Arial" w:cs="Arial"/>
                          <w:b/>
                          <w:i w:val="0"/>
                          <w:color w:val="000000"/>
                          <w:sz w:val="20"/>
                          <w:szCs w:val="20"/>
                        </w:rPr>
                        <w:t>e</w:t>
                      </w:r>
                      <w:r w:rsidRPr="00813498">
                        <w:rPr>
                          <w:rFonts w:ascii="Arial" w:hAnsi="Arial" w:cs="Arial"/>
                          <w:b/>
                          <w:i w:val="0"/>
                          <w:color w:val="000000"/>
                          <w:sz w:val="20"/>
                          <w:szCs w:val="20"/>
                        </w:rPr>
                        <w:t>nin).</w:t>
                      </w:r>
                    </w:p>
                  </w:txbxContent>
                </v:textbox>
                <w10:wrap anchorx="margin"/>
              </v:rect>
            </w:pict>
          </mc:Fallback>
        </mc:AlternateContent>
      </w:r>
    </w:p>
    <w:p w14:paraId="144B640A" w14:textId="77777777" w:rsidR="003523F0" w:rsidRPr="00DB644D" w:rsidRDefault="003523F0" w:rsidP="003523F0">
      <w:pPr>
        <w:spacing w:afterAutospacing="1" w:line="360" w:lineRule="auto"/>
        <w:jc w:val="both"/>
        <w:rPr>
          <w:rFonts w:ascii="Times New Roman" w:eastAsia="Times New Roman" w:hAnsi="Times New Roman" w:cs="Times New Roman"/>
          <w:sz w:val="24"/>
          <w:szCs w:val="24"/>
          <w:lang w:val="en-CA" w:eastAsia="fr-FR"/>
        </w:rPr>
      </w:pPr>
    </w:p>
    <w:p w14:paraId="35E88F1E" w14:textId="77777777" w:rsidR="003523F0" w:rsidRDefault="003523F0" w:rsidP="001A6536">
      <w:pPr>
        <w:rPr>
          <w:rFonts w:ascii="Times New Roman" w:eastAsia="Times New Roman" w:hAnsi="Times New Roman" w:cs="Times New Roman"/>
          <w:sz w:val="24"/>
          <w:szCs w:val="24"/>
          <w:lang w:val="en-GB" w:eastAsia="fr-FR"/>
        </w:rPr>
      </w:pPr>
    </w:p>
    <w:p w14:paraId="538AF34B" w14:textId="5B48091E" w:rsidR="00D25AE8" w:rsidRPr="00DB644D" w:rsidRDefault="0044571E" w:rsidP="00D25AE8">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g">
            <w:drawing>
              <wp:anchor distT="0" distB="0" distL="0" distR="0" simplePos="0" relativeHeight="251703808" behindDoc="0" locked="0" layoutInCell="1" allowOverlap="1" wp14:anchorId="05F91014" wp14:editId="6AF8C725">
                <wp:simplePos x="0" y="0"/>
                <wp:positionH relativeFrom="column">
                  <wp:posOffset>247886</wp:posOffset>
                </wp:positionH>
                <wp:positionV relativeFrom="paragraph">
                  <wp:posOffset>262052</wp:posOffset>
                </wp:positionV>
                <wp:extent cx="4988117" cy="1965350"/>
                <wp:effectExtent l="0" t="0" r="3175" b="0"/>
                <wp:wrapNone/>
                <wp:docPr id="81" name="Groupe 69"/>
                <wp:cNvGraphicFramePr/>
                <a:graphic xmlns:a="http://schemas.openxmlformats.org/drawingml/2006/main">
                  <a:graphicData uri="http://schemas.microsoft.com/office/word/2010/wordprocessingGroup">
                    <wpg:wgp>
                      <wpg:cNvGrpSpPr/>
                      <wpg:grpSpPr>
                        <a:xfrm>
                          <a:off x="0" y="0"/>
                          <a:ext cx="4988117" cy="1965350"/>
                          <a:chOff x="88839" y="-16641"/>
                          <a:chExt cx="4988345" cy="1965533"/>
                        </a:xfrm>
                      </wpg:grpSpPr>
                      <pic:pic xmlns:pic="http://schemas.openxmlformats.org/drawingml/2006/picture">
                        <pic:nvPicPr>
                          <pic:cNvPr id="27" name="Image 110"/>
                          <pic:cNvPicPr/>
                        </pic:nvPicPr>
                        <pic:blipFill>
                          <a:blip r:embed="rId67" cstate="print">
                            <a:extLst>
                              <a:ext uri="{28A0092B-C50C-407E-A947-70E740481C1C}">
                                <a14:useLocalDpi xmlns:a14="http://schemas.microsoft.com/office/drawing/2010/main" val="0"/>
                              </a:ext>
                            </a:extLst>
                          </a:blip>
                          <a:srcRect/>
                          <a:stretch/>
                        </pic:blipFill>
                        <pic:spPr>
                          <a:xfrm>
                            <a:off x="88839" y="259200"/>
                            <a:ext cx="2547882" cy="1684080"/>
                          </a:xfrm>
                          <a:prstGeom prst="rect">
                            <a:avLst/>
                          </a:prstGeom>
                          <a:ln>
                            <a:noFill/>
                          </a:ln>
                        </pic:spPr>
                      </pic:pic>
                      <pic:pic xmlns:pic="http://schemas.openxmlformats.org/drawingml/2006/picture">
                        <pic:nvPicPr>
                          <pic:cNvPr id="29" name="Image 115"/>
                          <pic:cNvPicPr/>
                        </pic:nvPicPr>
                        <pic:blipFill>
                          <a:blip r:embed="rId68" cstate="print">
                            <a:extLst>
                              <a:ext uri="{28A0092B-C50C-407E-A947-70E740481C1C}">
                                <a14:useLocalDpi xmlns:a14="http://schemas.microsoft.com/office/drawing/2010/main" val="0"/>
                              </a:ext>
                            </a:extLst>
                          </a:blip>
                          <a:srcRect/>
                          <a:stretch/>
                        </pic:blipFill>
                        <pic:spPr>
                          <a:xfrm>
                            <a:off x="2755607" y="284107"/>
                            <a:ext cx="2321577" cy="1664785"/>
                          </a:xfrm>
                          <a:prstGeom prst="rect">
                            <a:avLst/>
                          </a:prstGeom>
                          <a:ln>
                            <a:noFill/>
                          </a:ln>
                        </pic:spPr>
                      </pic:pic>
                      <wps:wsp>
                        <wps:cNvPr id="31" name="Rectangle 31"/>
                        <wps:cNvSpPr/>
                        <wps:spPr>
                          <a:xfrm>
                            <a:off x="1295280" y="0"/>
                            <a:ext cx="438840" cy="241920"/>
                          </a:xfrm>
                          <a:prstGeom prst="rect">
                            <a:avLst/>
                          </a:prstGeom>
                          <a:noFill/>
                          <a:ln w="6480">
                            <a:noFill/>
                          </a:ln>
                        </wps:spPr>
                        <wps:style>
                          <a:lnRef idx="0">
                            <a:scrgbClr r="0" g="0" b="0"/>
                          </a:lnRef>
                          <a:fillRef idx="0">
                            <a:scrgbClr r="0" g="0" b="0"/>
                          </a:fillRef>
                          <a:effectRef idx="0">
                            <a:scrgbClr r="0" g="0" b="0"/>
                          </a:effectRef>
                          <a:fontRef idx="minor"/>
                        </wps:style>
                        <wps:txbx>
                          <w:txbxContent>
                            <w:p w14:paraId="14A959AC" w14:textId="77777777" w:rsidR="00D25AE8" w:rsidRDefault="00D25AE8" w:rsidP="00D25AE8">
                              <w:pPr>
                                <w:overflowPunct w:val="0"/>
                                <w:spacing w:after="0" w:line="240" w:lineRule="auto"/>
                                <w:jc w:val="center"/>
                              </w:pPr>
                              <w:r>
                                <w:rPr>
                                  <w:b/>
                                  <w:bCs/>
                                  <w:color w:val="000000"/>
                                </w:rPr>
                                <w:t>(a)</w:t>
                              </w:r>
                            </w:p>
                          </w:txbxContent>
                        </wps:txbx>
                        <wps:bodyPr lIns="90000" tIns="45000" rIns="90000" bIns="45000">
                          <a:noAutofit/>
                        </wps:bodyPr>
                      </wps:wsp>
                      <wps:wsp>
                        <wps:cNvPr id="33" name="Rectangle 33"/>
                        <wps:cNvSpPr/>
                        <wps:spPr>
                          <a:xfrm>
                            <a:off x="3783712" y="-16641"/>
                            <a:ext cx="432360" cy="241200"/>
                          </a:xfrm>
                          <a:prstGeom prst="rect">
                            <a:avLst/>
                          </a:prstGeom>
                          <a:noFill/>
                          <a:ln w="6480">
                            <a:noFill/>
                          </a:ln>
                        </wps:spPr>
                        <wps:style>
                          <a:lnRef idx="0">
                            <a:scrgbClr r="0" g="0" b="0"/>
                          </a:lnRef>
                          <a:fillRef idx="0">
                            <a:scrgbClr r="0" g="0" b="0"/>
                          </a:fillRef>
                          <a:effectRef idx="0">
                            <a:scrgbClr r="0" g="0" b="0"/>
                          </a:effectRef>
                          <a:fontRef idx="minor"/>
                        </wps:style>
                        <wps:txbx>
                          <w:txbxContent>
                            <w:p w14:paraId="3FE1DA6D" w14:textId="77777777" w:rsidR="00D25AE8" w:rsidRDefault="00D25AE8" w:rsidP="00D25AE8">
                              <w:pPr>
                                <w:overflowPunct w:val="0"/>
                                <w:spacing w:after="0" w:line="240" w:lineRule="auto"/>
                                <w:jc w:val="center"/>
                              </w:pPr>
                              <w:r>
                                <w:rPr>
                                  <w:b/>
                                  <w:bCs/>
                                  <w:color w:val="000000"/>
                                </w:rPr>
                                <w:t>(b)</w:t>
                              </w:r>
                            </w:p>
                          </w:txbxContent>
                        </wps:txbx>
                        <wps:bodyPr lIns="90000" tIns="45000" rIns="90000" bIns="4500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5F91014" id="Groupe 69" o:spid="_x0000_s1064" style="position:absolute;left:0;text-align:left;margin-left:19.5pt;margin-top:20.65pt;width:392.75pt;height:154.75pt;z-index:251703808;mso-wrap-distance-left:0;mso-wrap-distance-right:0;mso-width-relative:margin;mso-height-relative:margin" coordorigin="888,-166" coordsize="49883,19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">
                <v:shape id="Image 110" o:spid="_x0000_s1065" type="#_x0000_t75" style="position:absolute;left:888;top:2592;width:25479;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">
                  <v:imagedata r:id="rId69" o:title=""/>
                </v:shape>
                <v:shape id="Image 115" o:spid="_x0000_s1066" type="#_x0000_t75" style="position:absolute;left:27556;top:2841;width:23215;height:16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">
                  <v:imagedata r:id="rId70" o:title=""/>
                </v:shape>
                <v:rect id="Rectangle 31" o:spid="_x0000_s1067" style="position:absolute;left:12952;width:438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" filled="f" stroked="f" strokeweight=".18mm">
                  <v:textbox inset="2.5mm,1.25mm,2.5mm,1.25mm">
                    <w:txbxContent>
                      <w:p w14:paraId="14A959AC" w14:textId="77777777" w:rsidR="00D25AE8" w:rsidRDefault="00D25AE8" w:rsidP="00D25AE8">
                        <w:pPr>
                          <w:overflowPunct w:val="0"/>
                          <w:spacing w:after="0" w:line="240" w:lineRule="auto"/>
                          <w:jc w:val="center"/>
                        </w:pPr>
                        <w:r>
                          <w:rPr>
                            <w:b/>
                            <w:bCs/>
                            <w:color w:val="000000"/>
                          </w:rPr>
                          <w:t>(a)</w:t>
                        </w:r>
                      </w:p>
                    </w:txbxContent>
                  </v:textbox>
                </v:rect>
                <v:rect id="Rectangle 33" o:spid="_x0000_s1068" style="position:absolute;left:37837;top:-166;width:4323;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" filled="f" stroked="f" strokeweight=".18mm">
                  <v:textbox inset="2.5mm,1.25mm,2.5mm,1.25mm">
                    <w:txbxContent>
                      <w:p w14:paraId="3FE1DA6D" w14:textId="77777777" w:rsidR="00D25AE8" w:rsidRDefault="00D25AE8" w:rsidP="00D25AE8">
                        <w:pPr>
                          <w:overflowPunct w:val="0"/>
                          <w:spacing w:after="0" w:line="240" w:lineRule="auto"/>
                          <w:jc w:val="center"/>
                        </w:pPr>
                        <w:r>
                          <w:rPr>
                            <w:b/>
                            <w:bCs/>
                            <w:color w:val="000000"/>
                          </w:rPr>
                          <w:t>(b)</w:t>
                        </w:r>
                      </w:p>
                    </w:txbxContent>
                  </v:textbox>
                </v:rect>
              </v:group>
            </w:pict>
          </mc:Fallback>
        </mc:AlternateContent>
      </w:r>
    </w:p>
    <w:p w14:paraId="14A4656E" w14:textId="1E8479F9"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p>
    <w:p w14:paraId="01D3F6FF" w14:textId="77777777"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p>
    <w:p w14:paraId="3BB7336F" w14:textId="77777777"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p>
    <w:p w14:paraId="7E3CF5E6" w14:textId="77777777"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p>
    <w:p w14:paraId="03B281D4" w14:textId="77777777"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r>
        <w:rPr>
          <w:rFonts w:ascii="Times New Roman" w:eastAsia="Times New Roman" w:hAnsi="Times New Roman" w:cs="Times New Roman"/>
          <w:noProof/>
          <w:sz w:val="24"/>
          <w:szCs w:val="24"/>
          <w:lang w:val="en-CA" w:eastAsia="en-CA"/>
        </w:rPr>
        <mc:AlternateContent>
          <mc:Choice Requires="wps">
            <w:drawing>
              <wp:anchor distT="0" distB="0" distL="0" distR="0" simplePos="0" relativeHeight="251704832" behindDoc="0" locked="0" layoutInCell="1" allowOverlap="1" wp14:anchorId="4502C30F" wp14:editId="402DCD19">
                <wp:simplePos x="0" y="0"/>
                <wp:positionH relativeFrom="column">
                  <wp:posOffset>157272</wp:posOffset>
                </wp:positionH>
                <wp:positionV relativeFrom="paragraph">
                  <wp:posOffset>21666</wp:posOffset>
                </wp:positionV>
                <wp:extent cx="5752532" cy="565920"/>
                <wp:effectExtent l="0" t="0" r="635" b="5715"/>
                <wp:wrapNone/>
                <wp:docPr id="82" name="Zone de texte 159"/>
                <wp:cNvGraphicFramePr/>
                <a:graphic xmlns:a="http://schemas.openxmlformats.org/drawingml/2006/main">
                  <a:graphicData uri="http://schemas.microsoft.com/office/word/2010/wordprocessingShape">
                    <wps:wsp>
                      <wps:cNvSpPr/>
                      <wps:spPr>
                        <a:xfrm>
                          <a:off x="0" y="0"/>
                          <a:ext cx="5752532" cy="565920"/>
                        </a:xfrm>
                        <a:prstGeom prst="rect">
                          <a:avLst/>
                        </a:prstGeom>
                        <a:noFill/>
                        <a:ln>
                          <a:noFill/>
                        </a:ln>
                      </wps:spPr>
                      <wps:style>
                        <a:lnRef idx="0">
                          <a:scrgbClr r="0" g="0" b="0"/>
                        </a:lnRef>
                        <a:fillRef idx="0">
                          <a:scrgbClr r="0" g="0" b="0"/>
                        </a:fillRef>
                        <a:effectRef idx="0">
                          <a:scrgbClr r="0" g="0" b="0"/>
                        </a:effectRef>
                        <a:fontRef idx="minor"/>
                      </wps:style>
                      <wps:txbx>
                        <w:txbxContent>
                          <w:p w14:paraId="56855140" w14:textId="0BCBF6CB" w:rsidR="00D25AE8" w:rsidRPr="00813498" w:rsidRDefault="00D25AE8" w:rsidP="00D25AE8">
                            <w:pPr>
                              <w:pStyle w:val="Caption"/>
                              <w:jc w:val="both"/>
                              <w:rPr>
                                <w:rFonts w:ascii="Arial" w:hAnsi="Arial" w:cs="Arial"/>
                                <w:b/>
                                <w:i w:val="0"/>
                                <w:color w:val="000000" w:themeColor="text1"/>
                                <w:sz w:val="20"/>
                                <w:szCs w:val="20"/>
                              </w:rPr>
                            </w:pPr>
                            <w:bookmarkStart w:id="41" w:name="_Toc148599912"/>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12. </w:t>
                            </w:r>
                            <w:bookmarkEnd w:id="41"/>
                            <w:r w:rsidRPr="00813498">
                              <w:rPr>
                                <w:rFonts w:ascii="Arial" w:hAnsi="Arial" w:cs="Arial"/>
                                <w:b/>
                                <w:i w:val="0"/>
                                <w:color w:val="000000" w:themeColor="text1"/>
                                <w:sz w:val="20"/>
                                <w:szCs w:val="20"/>
                                <w:lang w:val="en-CA"/>
                              </w:rPr>
                              <w:t xml:space="preserve">Box plots of rainfall intensity, rainfall depth, and event duration based on the results of the FPCAC algorithm applied to the rainfall data from both sites. </w:t>
                            </w:r>
                            <w:r w:rsidRPr="00813498">
                              <w:rPr>
                                <w:rFonts w:ascii="Arial" w:hAnsi="Arial" w:cs="Arial"/>
                                <w:b/>
                                <w:i w:val="0"/>
                                <w:color w:val="000000" w:themeColor="text1"/>
                                <w:sz w:val="20"/>
                                <w:szCs w:val="20"/>
                              </w:rPr>
                              <w:t>(a) Abidjan (Côte d'Ivoire</w:t>
                            </w:r>
                            <w:proofErr w:type="gramStart"/>
                            <w:r w:rsidRPr="00813498">
                              <w:rPr>
                                <w:rFonts w:ascii="Arial" w:hAnsi="Arial" w:cs="Arial"/>
                                <w:b/>
                                <w:i w:val="0"/>
                                <w:color w:val="000000" w:themeColor="text1"/>
                                <w:sz w:val="20"/>
                                <w:szCs w:val="20"/>
                              </w:rPr>
                              <w:t>);</w:t>
                            </w:r>
                            <w:proofErr w:type="gramEnd"/>
                            <w:r w:rsidRPr="00813498">
                              <w:rPr>
                                <w:rFonts w:ascii="Arial" w:hAnsi="Arial" w:cs="Arial"/>
                                <w:b/>
                                <w:i w:val="0"/>
                                <w:color w:val="000000" w:themeColor="text1"/>
                                <w:sz w:val="20"/>
                                <w:szCs w:val="20"/>
                              </w:rPr>
                              <w:t xml:space="preserve"> (b) </w:t>
                            </w:r>
                            <w:proofErr w:type="spellStart"/>
                            <w:r w:rsidRPr="00813498">
                              <w:rPr>
                                <w:rFonts w:ascii="Arial" w:hAnsi="Arial" w:cs="Arial"/>
                                <w:b/>
                                <w:i w:val="0"/>
                                <w:color w:val="000000" w:themeColor="text1"/>
                                <w:sz w:val="20"/>
                                <w:szCs w:val="20"/>
                              </w:rPr>
                              <w:t>Nalohou</w:t>
                            </w:r>
                            <w:proofErr w:type="spellEnd"/>
                            <w:r w:rsidRPr="00813498">
                              <w:rPr>
                                <w:rFonts w:ascii="Arial" w:hAnsi="Arial" w:cs="Arial"/>
                                <w:b/>
                                <w:i w:val="0"/>
                                <w:color w:val="000000" w:themeColor="text1"/>
                                <w:sz w:val="20"/>
                                <w:szCs w:val="20"/>
                              </w:rPr>
                              <w:t xml:space="preserve"> (Benin)</w:t>
                            </w:r>
                          </w:p>
                        </w:txbxContent>
                      </wps:txbx>
                      <wps:bodyPr wrap="square" lIns="0" tIns="0" rIns="0" bIns="0">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02C30F" id="Zone de texte 159" o:spid="_x0000_s1069" style="position:absolute;left:0;text-align:left;margin-left:12.4pt;margin-top:1.7pt;width:452.95pt;height:44.55pt;z-index:25170483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" filled="f" stroked="f">
                <v:textbox inset="0,0,0,0">
                  <w:txbxContent>
                    <w:p w14:paraId="56855140" w14:textId="0BCBF6CB" w:rsidR="00D25AE8" w:rsidRPr="00813498" w:rsidRDefault="00D25AE8" w:rsidP="00D25AE8">
                      <w:pPr>
                        <w:pStyle w:val="Caption"/>
                        <w:jc w:val="both"/>
                        <w:rPr>
                          <w:rFonts w:ascii="Arial" w:hAnsi="Arial" w:cs="Arial"/>
                          <w:b/>
                          <w:i w:val="0"/>
                          <w:color w:val="000000" w:themeColor="text1"/>
                          <w:sz w:val="20"/>
                          <w:szCs w:val="20"/>
                        </w:rPr>
                      </w:pPr>
                      <w:bookmarkStart w:id="51" w:name="_Toc148599912"/>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12. </w:t>
                      </w:r>
                      <w:bookmarkEnd w:id="51"/>
                      <w:r w:rsidRPr="00813498">
                        <w:rPr>
                          <w:rFonts w:ascii="Arial" w:hAnsi="Arial" w:cs="Arial"/>
                          <w:b/>
                          <w:i w:val="0"/>
                          <w:color w:val="000000" w:themeColor="text1"/>
                          <w:sz w:val="20"/>
                          <w:szCs w:val="20"/>
                          <w:lang w:val="en-CA"/>
                        </w:rPr>
                        <w:t xml:space="preserve">Box plots of rainfall intensity, rainfall depth, and event duration based on the results of the FPCAC algorithm applied to the rainfall data from both sites. </w:t>
                      </w:r>
                      <w:r w:rsidRPr="00813498">
                        <w:rPr>
                          <w:rFonts w:ascii="Arial" w:hAnsi="Arial" w:cs="Arial"/>
                          <w:b/>
                          <w:i w:val="0"/>
                          <w:color w:val="000000" w:themeColor="text1"/>
                          <w:sz w:val="20"/>
                          <w:szCs w:val="20"/>
                        </w:rPr>
                        <w:t>(a) Abidjan (Côte d'Ivoire); (b) Nalohou (Benin)</w:t>
                      </w:r>
                    </w:p>
                  </w:txbxContent>
                </v:textbox>
              </v:rect>
            </w:pict>
          </mc:Fallback>
        </mc:AlternateContent>
      </w:r>
    </w:p>
    <w:p w14:paraId="722B4C7F" w14:textId="77777777" w:rsidR="00D25AE8" w:rsidRPr="00DB644D" w:rsidRDefault="00D25AE8" w:rsidP="00D25AE8">
      <w:pPr>
        <w:spacing w:afterAutospacing="1" w:line="360" w:lineRule="auto"/>
        <w:jc w:val="both"/>
        <w:rPr>
          <w:rFonts w:ascii="Times New Roman" w:eastAsia="Times New Roman" w:hAnsi="Times New Roman" w:cs="Times New Roman"/>
          <w:sz w:val="24"/>
          <w:szCs w:val="24"/>
          <w:lang w:val="en-CA" w:eastAsia="fr-FR"/>
        </w:rPr>
      </w:pPr>
    </w:p>
    <w:p w14:paraId="0222A3F8" w14:textId="77777777" w:rsidR="00D25AE8" w:rsidRDefault="00D25AE8" w:rsidP="00D25AE8">
      <w:pPr>
        <w:pStyle w:val="Caption"/>
        <w:jc w:val="both"/>
        <w:rPr>
          <w:rFonts w:ascii="Times New Roman" w:hAnsi="Times New Roman" w:cs="Times New Roman"/>
          <w:b/>
          <w:i w:val="0"/>
          <w:color w:val="000000" w:themeColor="text1"/>
          <w:sz w:val="24"/>
          <w:szCs w:val="24"/>
          <w:lang w:val="en-CA"/>
        </w:rPr>
      </w:pPr>
    </w:p>
    <w:p w14:paraId="4D4200DD" w14:textId="77777777" w:rsidR="003523F0" w:rsidRDefault="003523F0" w:rsidP="001A6536">
      <w:pPr>
        <w:rPr>
          <w:rFonts w:ascii="Times New Roman" w:eastAsia="Times New Roman" w:hAnsi="Times New Roman" w:cs="Times New Roman"/>
          <w:sz w:val="24"/>
          <w:szCs w:val="24"/>
          <w:lang w:val="en-GB" w:eastAsia="fr-FR"/>
        </w:rPr>
      </w:pPr>
    </w:p>
    <w:p w14:paraId="6013C64C" w14:textId="77777777" w:rsidR="00D25AE8" w:rsidRDefault="00D25AE8" w:rsidP="001A6536">
      <w:pPr>
        <w:rPr>
          <w:rFonts w:ascii="Times New Roman" w:eastAsia="Times New Roman" w:hAnsi="Times New Roman" w:cs="Times New Roman"/>
          <w:sz w:val="24"/>
          <w:szCs w:val="24"/>
          <w:lang w:val="en-GB" w:eastAsia="fr-FR"/>
        </w:rPr>
      </w:pPr>
    </w:p>
    <w:p w14:paraId="4F248725" w14:textId="77777777" w:rsidR="00D25AE8" w:rsidRDefault="00D25AE8" w:rsidP="001A6536">
      <w:pPr>
        <w:rPr>
          <w:rFonts w:ascii="Times New Roman" w:eastAsia="Times New Roman" w:hAnsi="Times New Roman" w:cs="Times New Roman"/>
          <w:sz w:val="24"/>
          <w:szCs w:val="24"/>
          <w:lang w:val="en-GB" w:eastAsia="fr-FR"/>
        </w:rPr>
      </w:pPr>
    </w:p>
    <w:p w14:paraId="037BA509" w14:textId="77777777" w:rsidR="00D25AE8" w:rsidRDefault="00D25AE8" w:rsidP="001A6536">
      <w:pPr>
        <w:rPr>
          <w:rFonts w:ascii="Times New Roman" w:eastAsia="Times New Roman" w:hAnsi="Times New Roman" w:cs="Times New Roman"/>
          <w:sz w:val="24"/>
          <w:szCs w:val="24"/>
          <w:lang w:val="en-GB" w:eastAsia="fr-FR"/>
        </w:rPr>
      </w:pPr>
    </w:p>
    <w:p w14:paraId="53072494" w14:textId="77777777" w:rsidR="00873514" w:rsidRDefault="00873514" w:rsidP="00873514">
      <w:pPr>
        <w:tabs>
          <w:tab w:val="left" w:pos="513"/>
        </w:tabs>
        <w:spacing w:afterAutospacing="1" w:line="240" w:lineRule="auto"/>
        <w:jc w:val="both"/>
        <w:rPr>
          <w:rFonts w:ascii="Times New Roman" w:hAnsi="Times New Roman" w:cs="Times New Roman"/>
          <w:lang w:eastAsia="fr-FR"/>
        </w:rPr>
      </w:pPr>
    </w:p>
    <w:p w14:paraId="541313A9"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r>
        <w:rPr>
          <w:rFonts w:ascii="Times New Roman" w:hAnsi="Times New Roman" w:cs="Times New Roman"/>
          <w:noProof/>
          <w:sz w:val="24"/>
          <w:szCs w:val="24"/>
          <w:lang w:eastAsia="fr-FR"/>
        </w:rPr>
        <mc:AlternateContent>
          <mc:Choice Requires="wpg">
            <w:drawing>
              <wp:anchor distT="0" distB="0" distL="114300" distR="114300" simplePos="0" relativeHeight="251706880" behindDoc="0" locked="0" layoutInCell="1" allowOverlap="1" wp14:anchorId="7275CC0C" wp14:editId="6142DE19">
                <wp:simplePos x="0" y="0"/>
                <wp:positionH relativeFrom="column">
                  <wp:posOffset>-105115</wp:posOffset>
                </wp:positionH>
                <wp:positionV relativeFrom="paragraph">
                  <wp:posOffset>52247</wp:posOffset>
                </wp:positionV>
                <wp:extent cx="5528931" cy="4436055"/>
                <wp:effectExtent l="0" t="0" r="0" b="3175"/>
                <wp:wrapNone/>
                <wp:docPr id="1665644897" name="Groupe 46"/>
                <wp:cNvGraphicFramePr/>
                <a:graphic xmlns:a="http://schemas.openxmlformats.org/drawingml/2006/main">
                  <a:graphicData uri="http://schemas.microsoft.com/office/word/2010/wordprocessingGroup">
                    <wpg:wgp>
                      <wpg:cNvGrpSpPr/>
                      <wpg:grpSpPr>
                        <a:xfrm>
                          <a:off x="0" y="0"/>
                          <a:ext cx="5528931" cy="4436055"/>
                          <a:chOff x="-221158" y="0"/>
                          <a:chExt cx="5528931" cy="4436055"/>
                        </a:xfrm>
                      </wpg:grpSpPr>
                      <wpg:grpSp>
                        <wpg:cNvPr id="1631286878" name="Groupe 45"/>
                        <wpg:cNvGrpSpPr/>
                        <wpg:grpSpPr>
                          <a:xfrm>
                            <a:off x="85003" y="2317274"/>
                            <a:ext cx="4928717" cy="2118781"/>
                            <a:chOff x="-474955" y="0"/>
                            <a:chExt cx="4928717" cy="2118781"/>
                          </a:xfrm>
                        </wpg:grpSpPr>
                        <pic:pic xmlns:pic="http://schemas.openxmlformats.org/drawingml/2006/picture">
                          <pic:nvPicPr>
                            <pic:cNvPr id="303585526" name="Image 128"/>
                            <pic:cNvPicPr/>
                          </pic:nvPicPr>
                          <pic:blipFill rotWithShape="1">
                            <a:blip r:embed="rId71" cstate="print">
                              <a:extLst>
                                <a:ext uri="{28A0092B-C50C-407E-A947-70E740481C1C}">
                                  <a14:useLocalDpi xmlns:a14="http://schemas.microsoft.com/office/drawing/2010/main" val="0"/>
                                </a:ext>
                              </a:extLst>
                            </a:blip>
                            <a:srcRect l="407" t="6783" r="1256" b="39"/>
                            <a:stretch>
                              <a:fillRect/>
                            </a:stretch>
                          </pic:blipFill>
                          <pic:spPr bwMode="auto">
                            <a:xfrm>
                              <a:off x="-474955" y="510697"/>
                              <a:ext cx="2398762" cy="1591037"/>
                            </a:xfrm>
                            <a:prstGeom prst="rect">
                              <a:avLst/>
                            </a:prstGeom>
                            <a:ln>
                              <a:noFill/>
                            </a:ln>
                            <a:extLst>
                              <a:ext uri="{53640926-AAD7-44D8-BBD7-CCE9431645EC}">
                                <a14:shadowObscured xmlns:a14="http://schemas.microsoft.com/office/drawing/2010/main"/>
                              </a:ext>
                            </a:extLst>
                          </pic:spPr>
                        </pic:pic>
                        <wps:wsp>
                          <wps:cNvPr id="102858571" name="Rectangle 47"/>
                          <wps:cNvSpPr/>
                          <wps:spPr>
                            <a:xfrm>
                              <a:off x="1918155" y="0"/>
                              <a:ext cx="52776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7BF6066F" w14:textId="77777777" w:rsidR="00873514" w:rsidRDefault="00873514" w:rsidP="00873514">
                                <w:pPr>
                                  <w:overflowPunct w:val="0"/>
                                  <w:spacing w:after="0" w:line="240" w:lineRule="auto"/>
                                </w:pPr>
                                <w:r>
                                  <w:rPr>
                                    <w:b/>
                                    <w:bCs/>
                                    <w:color w:val="000000"/>
                                  </w:rPr>
                                  <w:t>(C2)</w:t>
                                </w:r>
                              </w:p>
                            </w:txbxContent>
                          </wps:txbx>
                          <wps:bodyPr lIns="90000" tIns="45000" rIns="90000" bIns="45000">
                            <a:noAutofit/>
                          </wps:bodyPr>
                        </wps:wsp>
                        <pic:pic xmlns:pic="http://schemas.openxmlformats.org/drawingml/2006/picture">
                          <pic:nvPicPr>
                            <pic:cNvPr id="1662350327" name="Image 130"/>
                            <pic:cNvPicPr/>
                          </pic:nvPicPr>
                          <pic:blipFill rotWithShape="1">
                            <a:blip r:embed="rId72" cstate="print">
                              <a:extLst>
                                <a:ext uri="{28A0092B-C50C-407E-A947-70E740481C1C}">
                                  <a14:useLocalDpi xmlns:a14="http://schemas.microsoft.com/office/drawing/2010/main" val="0"/>
                                </a:ext>
                              </a:extLst>
                            </a:blip>
                            <a:srcRect l="950" t="7464" r="1752" b="12"/>
                            <a:stretch>
                              <a:fillRect/>
                            </a:stretch>
                          </pic:blipFill>
                          <pic:spPr bwMode="auto">
                            <a:xfrm>
                              <a:off x="2037994" y="510710"/>
                              <a:ext cx="2415768" cy="1608071"/>
                            </a:xfrm>
                            <a:prstGeom prst="rect">
                              <a:avLst/>
                            </a:prstGeom>
                            <a:ln>
                              <a:noFill/>
                            </a:ln>
                            <a:extLst>
                              <a:ext uri="{53640926-AAD7-44D8-BBD7-CCE9431645EC}">
                                <a14:shadowObscured xmlns:a14="http://schemas.microsoft.com/office/drawing/2010/main"/>
                              </a:ext>
                            </a:extLst>
                          </pic:spPr>
                        </pic:pic>
                        <wps:wsp>
                          <wps:cNvPr id="204944388" name="Zone de texte 43"/>
                          <wps:cNvSpPr txBox="1"/>
                          <wps:spPr>
                            <a:xfrm>
                              <a:off x="732712" y="223388"/>
                              <a:ext cx="548045" cy="226366"/>
                            </a:xfrm>
                            <a:prstGeom prst="rect">
                              <a:avLst/>
                            </a:prstGeom>
                            <a:noFill/>
                            <a:ln w="6350">
                              <a:noFill/>
                            </a:ln>
                          </wps:spPr>
                          <wps:txbx>
                            <w:txbxContent>
                              <w:p w14:paraId="2861C7D6"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720364" name="Zone de texte 43"/>
                          <wps:cNvSpPr txBox="1"/>
                          <wps:spPr>
                            <a:xfrm>
                              <a:off x="3106578" y="208495"/>
                              <a:ext cx="548045" cy="226366"/>
                            </a:xfrm>
                            <a:prstGeom prst="rect">
                              <a:avLst/>
                            </a:prstGeom>
                            <a:noFill/>
                            <a:ln w="6350">
                              <a:noFill/>
                            </a:ln>
                          </wps:spPr>
                          <wps:txbx>
                            <w:txbxContent>
                              <w:p w14:paraId="4A3C2BCB"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5764661" name="Groupe 44"/>
                        <wpg:cNvGrpSpPr/>
                        <wpg:grpSpPr>
                          <a:xfrm>
                            <a:off x="-221158" y="0"/>
                            <a:ext cx="5528931" cy="2058463"/>
                            <a:chOff x="-221158" y="0"/>
                            <a:chExt cx="5528931" cy="2058463"/>
                          </a:xfrm>
                        </wpg:grpSpPr>
                        <pic:pic xmlns:pic="http://schemas.openxmlformats.org/drawingml/2006/picture">
                          <pic:nvPicPr>
                            <pic:cNvPr id="1959671309" name="Image 126"/>
                            <pic:cNvPicPr/>
                          </pic:nvPicPr>
                          <pic:blipFill rotWithShape="1">
                            <a:blip r:embed="rId73" cstate="print">
                              <a:extLst>
                                <a:ext uri="{28A0092B-C50C-407E-A947-70E740481C1C}">
                                  <a14:useLocalDpi xmlns:a14="http://schemas.microsoft.com/office/drawing/2010/main" val="0"/>
                                </a:ext>
                              </a:extLst>
                            </a:blip>
                            <a:srcRect l="2183" t="6283" r="1862" b="18"/>
                            <a:stretch>
                              <a:fillRect/>
                            </a:stretch>
                          </pic:blipFill>
                          <pic:spPr bwMode="auto">
                            <a:xfrm>
                              <a:off x="3559752" y="489076"/>
                              <a:ext cx="1748021" cy="15609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3557000" name="Image 125"/>
                            <pic:cNvPicPr/>
                          </pic:nvPicPr>
                          <pic:blipFill rotWithShape="1">
                            <a:blip r:embed="rId74" cstate="print">
                              <a:extLst>
                                <a:ext uri="{28A0092B-C50C-407E-A947-70E740481C1C}">
                                  <a14:useLocalDpi xmlns:a14="http://schemas.microsoft.com/office/drawing/2010/main" val="0"/>
                                </a:ext>
                              </a:extLst>
                            </a:blip>
                            <a:srcRect l="2225" t="7525" r="2183" b="18"/>
                            <a:stretch>
                              <a:fillRect/>
                            </a:stretch>
                          </pic:blipFill>
                          <pic:spPr bwMode="auto">
                            <a:xfrm>
                              <a:off x="1819456" y="510338"/>
                              <a:ext cx="1760853" cy="1539681"/>
                            </a:xfrm>
                            <a:prstGeom prst="rect">
                              <a:avLst/>
                            </a:prstGeom>
                            <a:ln>
                              <a:noFill/>
                            </a:ln>
                            <a:extLst>
                              <a:ext uri="{53640926-AAD7-44D8-BBD7-CCE9431645EC}">
                                <a14:shadowObscured xmlns:a14="http://schemas.microsoft.com/office/drawing/2010/main"/>
                              </a:ext>
                            </a:extLst>
                          </pic:spPr>
                        </pic:pic>
                        <wps:wsp>
                          <wps:cNvPr id="1122979160" name="Rectangle 41"/>
                          <wps:cNvSpPr/>
                          <wps:spPr>
                            <a:xfrm>
                              <a:off x="2433436" y="0"/>
                              <a:ext cx="52776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168D66E" w14:textId="77777777" w:rsidR="00873514" w:rsidRDefault="00873514" w:rsidP="00873514">
                                <w:pPr>
                                  <w:overflowPunct w:val="0"/>
                                  <w:spacing w:after="0" w:line="240" w:lineRule="auto"/>
                                </w:pPr>
                                <w:r>
                                  <w:rPr>
                                    <w:b/>
                                    <w:bCs/>
                                    <w:color w:val="000000"/>
                                  </w:rPr>
                                  <w:t>(C1)</w:t>
                                </w:r>
                              </w:p>
                            </w:txbxContent>
                          </wps:txbx>
                          <wps:bodyPr lIns="90000" tIns="45000" rIns="90000" bIns="45000">
                            <a:noAutofit/>
                          </wps:bodyPr>
                        </wps:wsp>
                        <wps:wsp>
                          <wps:cNvPr id="179218444" name="Zone de texte 43"/>
                          <wps:cNvSpPr txBox="1"/>
                          <wps:spPr>
                            <a:xfrm>
                              <a:off x="711862" y="241258"/>
                              <a:ext cx="548045" cy="226366"/>
                            </a:xfrm>
                            <a:prstGeom prst="rect">
                              <a:avLst/>
                            </a:prstGeom>
                            <a:noFill/>
                            <a:ln w="6350">
                              <a:noFill/>
                            </a:ln>
                          </wps:spPr>
                          <wps:txbx>
                            <w:txbxContent>
                              <w:p w14:paraId="2DF6D89C" w14:textId="77777777" w:rsidR="00873514" w:rsidRPr="00913ACE" w:rsidRDefault="00873514" w:rsidP="00873514">
                                <w:pPr>
                                  <w:rPr>
                                    <w:b/>
                                    <w:bCs/>
                                    <w:sz w:val="18"/>
                                    <w:szCs w:val="18"/>
                                  </w:rPr>
                                </w:pPr>
                                <w:r w:rsidRPr="00913ACE">
                                  <w:rPr>
                                    <w:b/>
                                    <w:bCs/>
                                    <w:sz w:val="18"/>
                                    <w:szCs w:val="18"/>
                                  </w:rPr>
                                  <w:t>Event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844310" name="Zone de texte 43"/>
                          <wps:cNvSpPr txBox="1"/>
                          <wps:spPr>
                            <a:xfrm>
                              <a:off x="2383371" y="259129"/>
                              <a:ext cx="604636" cy="226366"/>
                            </a:xfrm>
                            <a:prstGeom prst="rect">
                              <a:avLst/>
                            </a:prstGeom>
                            <a:noFill/>
                            <a:ln w="6350">
                              <a:noFill/>
                            </a:ln>
                          </wps:spPr>
                          <wps:txbx>
                            <w:txbxContent>
                              <w:p w14:paraId="71E0974F"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5776" name="Zone de texte 43"/>
                          <wps:cNvSpPr txBox="1"/>
                          <wps:spPr>
                            <a:xfrm>
                              <a:off x="4551151" y="247215"/>
                              <a:ext cx="610592" cy="226366"/>
                            </a:xfrm>
                            <a:prstGeom prst="rect">
                              <a:avLst/>
                            </a:prstGeom>
                            <a:noFill/>
                            <a:ln w="6350">
                              <a:noFill/>
                            </a:ln>
                          </wps:spPr>
                          <wps:txbx>
                            <w:txbxContent>
                              <w:p w14:paraId="5019B7B5"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66745466" name="Image 124"/>
                            <pic:cNvPicPr/>
                          </pic:nvPicPr>
                          <pic:blipFill rotWithShape="1">
                            <a:blip r:embed="rId75" cstate="print">
                              <a:extLst>
                                <a:ext uri="{28A0092B-C50C-407E-A947-70E740481C1C}">
                                  <a14:useLocalDpi xmlns:a14="http://schemas.microsoft.com/office/drawing/2010/main" val="0"/>
                                </a:ext>
                              </a:extLst>
                            </a:blip>
                            <a:srcRect l="2313" t="6405" r="484" b="19"/>
                            <a:stretch>
                              <a:fillRect/>
                            </a:stretch>
                          </pic:blipFill>
                          <pic:spPr bwMode="auto">
                            <a:xfrm>
                              <a:off x="-221158" y="497578"/>
                              <a:ext cx="2061826" cy="156088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275CC0C" id="Groupe 46" o:spid="_x0000_s1070" style="position:absolute;left:0;text-align:left;margin-left:-8.3pt;margin-top:4.1pt;width:435.35pt;height:349.3pt;z-index:251706880;mso-width-relative:margin;mso-height-relative:margin" coordorigin="-2211" coordsize="55289,44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">
                <v:group id="_x0000_s1071" style="position:absolute;left:850;top:23172;width:49287;height:21188" coordorigin="-4749" coordsize="49287,2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">
                  <v:shape id="Image 128" o:spid="_x0000_s1072" type="#_x0000_t75" style="position:absolute;left:-4749;top:5106;width:23987;height:1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">
                    <v:imagedata r:id="rId76" o:title="" croptop="4445f" cropbottom="26f" cropleft="267f" cropright="823f"/>
                  </v:shape>
                  <v:rect id="Rectangle 47" o:spid="_x0000_s1073" style="position:absolute;left:19181;width:5278;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" filled="f" stroked="f" strokeweight=".18mm">
                    <v:textbox inset="2.5mm,1.25mm,2.5mm,1.25mm">
                      <w:txbxContent>
                        <w:p w14:paraId="7BF6066F" w14:textId="77777777" w:rsidR="00873514" w:rsidRDefault="00873514" w:rsidP="00873514">
                          <w:pPr>
                            <w:overflowPunct w:val="0"/>
                            <w:spacing w:after="0" w:line="240" w:lineRule="auto"/>
                          </w:pPr>
                          <w:r>
                            <w:rPr>
                              <w:b/>
                              <w:bCs/>
                              <w:color w:val="000000"/>
                            </w:rPr>
                            <w:t>(C2)</w:t>
                          </w:r>
                        </w:p>
                      </w:txbxContent>
                    </v:textbox>
                  </v:rect>
                  <v:shape id="Image 130" o:spid="_x0000_s1074" type="#_x0000_t75" style="position:absolute;left:20379;top:5107;width:24158;height:1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">
                    <v:imagedata r:id="rId77" o:title="" croptop="4892f" cropbottom="8f" cropleft="623f" cropright="1148f"/>
                  </v:shape>
                  <v:shapetype id="_x0000_t202" coordsize="21600,21600" o:spt="202" path="m,l,21600r21600,l21600,xe">
                    <v:stroke joinstyle="miter"/>
                    <v:path gradientshapeok="t" o:connecttype="rect"/>
                  </v:shapetype>
                  <v:shape id="Zone de texte 43" o:spid="_x0000_s1075" type="#_x0000_t202" style="position:absolute;left:7327;top:2233;width:548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" filled="f" stroked="f" strokeweight=".5pt">
                    <v:textbox>
                      <w:txbxContent>
                        <w:p w14:paraId="2861C7D6"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4</w:t>
                          </w:r>
                        </w:p>
                      </w:txbxContent>
                    </v:textbox>
                  </v:shape>
                  <v:shape id="Zone de texte 43" o:spid="_x0000_s1076" type="#_x0000_t202" style="position:absolute;left:31065;top:2084;width:548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" filled="f" stroked="f" strokeweight=".5pt">
                    <v:textbox>
                      <w:txbxContent>
                        <w:p w14:paraId="4A3C2BCB"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5</w:t>
                          </w:r>
                        </w:p>
                      </w:txbxContent>
                    </v:textbox>
                  </v:shape>
                </v:group>
                <v:group id="Groupe 44" o:spid="_x0000_s1077" style="position:absolute;left:-2211;width:55288;height:20584" coordorigin="-2211" coordsize="55289,2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">
                  <v:shape id="Image 126" o:spid="_x0000_s1078" type="#_x0000_t75" style="position:absolute;left:35597;top:4890;width:17480;height:1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">
                    <v:imagedata r:id="rId78" o:title="" croptop="4118f" cropbottom="12f" cropleft="1431f" cropright="1220f"/>
                  </v:shape>
                  <v:shape id="Image 125" o:spid="_x0000_s1079" type="#_x0000_t75" style="position:absolute;left:18194;top:5103;width:17609;height:1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">
                    <v:imagedata r:id="rId79" o:title="" croptop="4932f" cropbottom="12f" cropleft="1458f" cropright="1431f"/>
                  </v:shape>
                  <v:rect id="Rectangle 41" o:spid="_x0000_s1080" style="position:absolute;left:24334;width:5277;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" filled="f" stroked="f" strokeweight=".18mm">
                    <v:textbox inset="2.5mm,1.25mm,2.5mm,1.25mm">
                      <w:txbxContent>
                        <w:p w14:paraId="0168D66E" w14:textId="77777777" w:rsidR="00873514" w:rsidRDefault="00873514" w:rsidP="00873514">
                          <w:pPr>
                            <w:overflowPunct w:val="0"/>
                            <w:spacing w:after="0" w:line="240" w:lineRule="auto"/>
                          </w:pPr>
                          <w:r>
                            <w:rPr>
                              <w:b/>
                              <w:bCs/>
                              <w:color w:val="000000"/>
                            </w:rPr>
                            <w:t>(C1)</w:t>
                          </w:r>
                        </w:p>
                      </w:txbxContent>
                    </v:textbox>
                  </v:rect>
                  <v:shape id="Zone de texte 43" o:spid="_x0000_s1081" type="#_x0000_t202" style="position:absolute;left:7118;top:2412;width:548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" filled="f" stroked="f" strokeweight=".5pt">
                    <v:textbox>
                      <w:txbxContent>
                        <w:p w14:paraId="2DF6D89C" w14:textId="77777777" w:rsidR="00873514" w:rsidRPr="00913ACE" w:rsidRDefault="00873514" w:rsidP="00873514">
                          <w:pPr>
                            <w:rPr>
                              <w:b/>
                              <w:bCs/>
                              <w:sz w:val="18"/>
                              <w:szCs w:val="18"/>
                            </w:rPr>
                          </w:pPr>
                          <w:r w:rsidRPr="00913ACE">
                            <w:rPr>
                              <w:b/>
                              <w:bCs/>
                              <w:sz w:val="18"/>
                              <w:szCs w:val="18"/>
                            </w:rPr>
                            <w:t>Event 2</w:t>
                          </w:r>
                        </w:p>
                      </w:txbxContent>
                    </v:textbox>
                  </v:shape>
                  <v:shape id="Zone de texte 43" o:spid="_x0000_s1082" type="#_x0000_t202" style="position:absolute;left:23833;top:2591;width:6047;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" filled="f" stroked="f" strokeweight=".5pt">
                    <v:textbox>
                      <w:txbxContent>
                        <w:p w14:paraId="71E0974F"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34</w:t>
                          </w:r>
                        </w:p>
                      </w:txbxContent>
                    </v:textbox>
                  </v:shape>
                  <v:shape id="Zone de texte 43" o:spid="_x0000_s1083" type="#_x0000_t202" style="position:absolute;left:45511;top:2472;width:6106;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" filled="f" stroked="f" strokeweight=".5pt">
                    <v:textbox>
                      <w:txbxContent>
                        <w:p w14:paraId="5019B7B5" w14:textId="77777777" w:rsidR="00873514" w:rsidRPr="00913ACE" w:rsidRDefault="00873514" w:rsidP="00873514">
                          <w:pPr>
                            <w:rPr>
                              <w:b/>
                              <w:bCs/>
                              <w:sz w:val="18"/>
                              <w:szCs w:val="18"/>
                            </w:rPr>
                          </w:pPr>
                          <w:r w:rsidRPr="00913ACE">
                            <w:rPr>
                              <w:b/>
                              <w:bCs/>
                              <w:sz w:val="18"/>
                              <w:szCs w:val="18"/>
                            </w:rPr>
                            <w:t xml:space="preserve">Event </w:t>
                          </w:r>
                          <w:r>
                            <w:rPr>
                              <w:b/>
                              <w:bCs/>
                              <w:sz w:val="18"/>
                              <w:szCs w:val="18"/>
                            </w:rPr>
                            <w:t>37</w:t>
                          </w:r>
                        </w:p>
                      </w:txbxContent>
                    </v:textbox>
                  </v:shape>
                  <v:shape id="Image 124" o:spid="_x0000_s1084" type="#_x0000_t75" style="position:absolute;left:-2211;top:4975;width:20617;height:1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">
                    <v:imagedata r:id="rId80" o:title="" croptop="4198f" cropbottom="12f" cropleft="1516f" cropright="317f"/>
                  </v:shape>
                </v:group>
              </v:group>
            </w:pict>
          </mc:Fallback>
        </mc:AlternateContent>
      </w:r>
    </w:p>
    <w:p w14:paraId="7AE628B0"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6AB3D029"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0F45A836"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7E52E7FF"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4D9B0D4F"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505A6A49"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37AC6383"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6B726F21"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201E3D53"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43236834"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r>
        <w:rPr>
          <w:rFonts w:ascii="Times New Roman" w:hAnsi="Times New Roman" w:cs="Times New Roman"/>
          <w:noProof/>
          <w:sz w:val="24"/>
          <w:szCs w:val="24"/>
          <w:lang w:val="en-CA" w:eastAsia="en-CA"/>
        </w:rPr>
        <mc:AlternateContent>
          <mc:Choice Requires="wps">
            <w:drawing>
              <wp:anchor distT="0" distB="0" distL="0" distR="0" simplePos="0" relativeHeight="251707904" behindDoc="0" locked="0" layoutInCell="1" allowOverlap="1" wp14:anchorId="27D03CEE" wp14:editId="7ABE4F9F">
                <wp:simplePos x="0" y="0"/>
                <wp:positionH relativeFrom="column">
                  <wp:posOffset>114300</wp:posOffset>
                </wp:positionH>
                <wp:positionV relativeFrom="paragraph">
                  <wp:posOffset>180340</wp:posOffset>
                </wp:positionV>
                <wp:extent cx="5645150" cy="175895"/>
                <wp:effectExtent l="0" t="0" r="0" b="17780"/>
                <wp:wrapNone/>
                <wp:docPr id="85" name="Zone de texte 160"/>
                <wp:cNvGraphicFramePr/>
                <a:graphic xmlns:a="http://schemas.openxmlformats.org/drawingml/2006/main">
                  <a:graphicData uri="http://schemas.microsoft.com/office/word/2010/wordprocessingShape">
                    <wps:wsp>
                      <wps:cNvSpPr/>
                      <wps:spPr>
                        <a:xfrm>
                          <a:off x="0" y="0"/>
                          <a:ext cx="5644440" cy="175320"/>
                        </a:xfrm>
                        <a:prstGeom prst="rect">
                          <a:avLst/>
                        </a:prstGeom>
                        <a:noFill/>
                        <a:ln>
                          <a:noFill/>
                        </a:ln>
                      </wps:spPr>
                      <wps:style>
                        <a:lnRef idx="0">
                          <a:scrgbClr r="0" g="0" b="0"/>
                        </a:lnRef>
                        <a:fillRef idx="0">
                          <a:scrgbClr r="0" g="0" b="0"/>
                        </a:fillRef>
                        <a:effectRef idx="0">
                          <a:scrgbClr r="0" g="0" b="0"/>
                        </a:effectRef>
                        <a:fontRef idx="minor"/>
                      </wps:style>
                      <wps:txbx>
                        <w:txbxContent>
                          <w:p w14:paraId="05A982AF" w14:textId="28561180" w:rsidR="00873514" w:rsidRPr="00813498" w:rsidRDefault="00873514" w:rsidP="00873514">
                            <w:pPr>
                              <w:pStyle w:val="Caption"/>
                              <w:jc w:val="both"/>
                              <w:rPr>
                                <w:rFonts w:ascii="Arial" w:hAnsi="Arial" w:cs="Arial"/>
                                <w:b/>
                                <w:i w:val="0"/>
                                <w:color w:val="auto"/>
                                <w:sz w:val="20"/>
                                <w:szCs w:val="20"/>
                                <w:lang w:val="en-CA"/>
                              </w:rPr>
                            </w:pPr>
                            <w:bookmarkStart w:id="42" w:name="_Toc148599913"/>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13. </w:t>
                            </w:r>
                            <w:bookmarkEnd w:id="42"/>
                            <w:r w:rsidRPr="00813498">
                              <w:rPr>
                                <w:rFonts w:ascii="Arial" w:hAnsi="Arial" w:cs="Arial"/>
                                <w:b/>
                                <w:i w:val="0"/>
                                <w:color w:val="auto"/>
                                <w:sz w:val="20"/>
                                <w:szCs w:val="20"/>
                                <w:lang w:val="en-CA"/>
                              </w:rPr>
                              <w:t xml:space="preserve">Hyetographs of selected rainfall events found in groups C1 and C2 at </w:t>
                            </w:r>
                            <w:proofErr w:type="spellStart"/>
                            <w:r w:rsidRPr="00813498">
                              <w:rPr>
                                <w:rFonts w:ascii="Arial" w:hAnsi="Arial" w:cs="Arial"/>
                                <w:b/>
                                <w:i w:val="0"/>
                                <w:color w:val="auto"/>
                                <w:sz w:val="20"/>
                                <w:szCs w:val="20"/>
                                <w:lang w:val="en-CA"/>
                              </w:rPr>
                              <w:t>Nalohou</w:t>
                            </w:r>
                            <w:proofErr w:type="spellEnd"/>
                            <w:r w:rsidR="00813498">
                              <w:rPr>
                                <w:rFonts w:ascii="Arial" w:hAnsi="Arial" w:cs="Arial"/>
                                <w:b/>
                                <w:i w:val="0"/>
                                <w:color w:val="auto"/>
                                <w:sz w:val="20"/>
                                <w:szCs w:val="20"/>
                                <w:lang w:val="en-CA"/>
                              </w:rPr>
                              <w:t>.</w:t>
                            </w:r>
                          </w:p>
                        </w:txbxContent>
                      </wps:txbx>
                      <wps:bodyPr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D03CEE" id="Zone de texte 160" o:spid="_x0000_s1085" style="position:absolute;left:0;text-align:left;margin-left:9pt;margin-top:14.2pt;width:444.5pt;height:13.85pt;z-index:251707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" filled="f" stroked="f">
                <v:textbox style="mso-fit-shape-to-text:t" inset="0,0,0,0">
                  <w:txbxContent>
                    <w:p w14:paraId="05A982AF" w14:textId="28561180" w:rsidR="00873514" w:rsidRPr="00813498" w:rsidRDefault="00873514" w:rsidP="00873514">
                      <w:pPr>
                        <w:pStyle w:val="Caption"/>
                        <w:jc w:val="both"/>
                        <w:rPr>
                          <w:rFonts w:ascii="Arial" w:hAnsi="Arial" w:cs="Arial"/>
                          <w:b/>
                          <w:i w:val="0"/>
                          <w:color w:val="auto"/>
                          <w:sz w:val="20"/>
                          <w:szCs w:val="20"/>
                          <w:lang w:val="en-CA"/>
                        </w:rPr>
                      </w:pPr>
                      <w:bookmarkStart w:id="53" w:name="_Toc148599913"/>
                      <w:r w:rsidRPr="00813498">
                        <w:rPr>
                          <w:rFonts w:ascii="Arial" w:hAnsi="Arial" w:cs="Arial"/>
                          <w:b/>
                          <w:i w:val="0"/>
                          <w:color w:val="000000" w:themeColor="text1"/>
                          <w:sz w:val="20"/>
                          <w:szCs w:val="20"/>
                          <w:lang w:val="en-CA"/>
                        </w:rPr>
                        <w:t>Fig</w:t>
                      </w:r>
                      <w:r w:rsidR="00813498">
                        <w:rPr>
                          <w:rFonts w:ascii="Arial" w:hAnsi="Arial" w:cs="Arial"/>
                          <w:b/>
                          <w:i w:val="0"/>
                          <w:color w:val="000000" w:themeColor="text1"/>
                          <w:sz w:val="20"/>
                          <w:szCs w:val="20"/>
                          <w:lang w:val="en-CA"/>
                        </w:rPr>
                        <w:t>.</w:t>
                      </w:r>
                      <w:r w:rsidRPr="00813498">
                        <w:rPr>
                          <w:rFonts w:ascii="Arial" w:hAnsi="Arial" w:cs="Arial"/>
                          <w:b/>
                          <w:i w:val="0"/>
                          <w:color w:val="000000" w:themeColor="text1"/>
                          <w:sz w:val="20"/>
                          <w:szCs w:val="20"/>
                          <w:lang w:val="en-CA"/>
                        </w:rPr>
                        <w:t xml:space="preserve"> 13. </w:t>
                      </w:r>
                      <w:bookmarkEnd w:id="53"/>
                      <w:r w:rsidRPr="00813498">
                        <w:rPr>
                          <w:rFonts w:ascii="Arial" w:hAnsi="Arial" w:cs="Arial"/>
                          <w:b/>
                          <w:i w:val="0"/>
                          <w:color w:val="auto"/>
                          <w:sz w:val="20"/>
                          <w:szCs w:val="20"/>
                          <w:lang w:val="en-CA"/>
                        </w:rPr>
                        <w:t>Hyetographs of selected rainfall events found in groups C1 and C2 at Nalohou</w:t>
                      </w:r>
                      <w:r w:rsidR="00813498">
                        <w:rPr>
                          <w:rFonts w:ascii="Arial" w:hAnsi="Arial" w:cs="Arial"/>
                          <w:b/>
                          <w:i w:val="0"/>
                          <w:color w:val="auto"/>
                          <w:sz w:val="20"/>
                          <w:szCs w:val="20"/>
                          <w:lang w:val="en-CA"/>
                        </w:rPr>
                        <w:t>.</w:t>
                      </w:r>
                    </w:p>
                  </w:txbxContent>
                </v:textbox>
              </v:rect>
            </w:pict>
          </mc:Fallback>
        </mc:AlternateContent>
      </w:r>
    </w:p>
    <w:p w14:paraId="40615E92" w14:textId="77777777" w:rsidR="00873514" w:rsidRDefault="00873514" w:rsidP="00873514">
      <w:pPr>
        <w:tabs>
          <w:tab w:val="left" w:pos="513"/>
        </w:tabs>
        <w:spacing w:afterAutospacing="1" w:line="360" w:lineRule="auto"/>
        <w:jc w:val="both"/>
        <w:rPr>
          <w:rFonts w:ascii="Times New Roman" w:hAnsi="Times New Roman" w:cs="Times New Roman"/>
          <w:sz w:val="24"/>
          <w:szCs w:val="24"/>
          <w:lang w:eastAsia="fr-FR"/>
        </w:rPr>
      </w:pPr>
    </w:p>
    <w:p w14:paraId="2392A9D7" w14:textId="77777777" w:rsidR="00D25AE8" w:rsidRDefault="00D25AE8" w:rsidP="001A6536">
      <w:pPr>
        <w:rPr>
          <w:rFonts w:ascii="Times New Roman" w:eastAsia="Times New Roman" w:hAnsi="Times New Roman" w:cs="Times New Roman"/>
          <w:sz w:val="24"/>
          <w:szCs w:val="24"/>
          <w:lang w:val="en-GB" w:eastAsia="fr-FR"/>
        </w:rPr>
      </w:pPr>
    </w:p>
    <w:p w14:paraId="4083B964" w14:textId="77777777" w:rsidR="00873514" w:rsidRDefault="00873514" w:rsidP="001A6536">
      <w:pPr>
        <w:rPr>
          <w:rFonts w:ascii="Times New Roman" w:eastAsia="Times New Roman" w:hAnsi="Times New Roman" w:cs="Times New Roman"/>
          <w:sz w:val="24"/>
          <w:szCs w:val="24"/>
          <w:lang w:val="en-GB" w:eastAsia="fr-FR"/>
        </w:rPr>
      </w:pPr>
    </w:p>
    <w:p w14:paraId="02C49001" w14:textId="77777777" w:rsidR="00873514" w:rsidRDefault="00873514" w:rsidP="001A6536">
      <w:pPr>
        <w:rPr>
          <w:rFonts w:ascii="Times New Roman" w:eastAsia="Times New Roman" w:hAnsi="Times New Roman" w:cs="Times New Roman"/>
          <w:sz w:val="24"/>
          <w:szCs w:val="24"/>
          <w:lang w:val="en-GB" w:eastAsia="fr-FR"/>
        </w:rPr>
      </w:pPr>
    </w:p>
    <w:p w14:paraId="13DAD5F4" w14:textId="77777777" w:rsidR="00873514" w:rsidRDefault="00873514" w:rsidP="001A6536">
      <w:pPr>
        <w:rPr>
          <w:rFonts w:ascii="Times New Roman" w:eastAsia="Times New Roman" w:hAnsi="Times New Roman" w:cs="Times New Roman"/>
          <w:sz w:val="24"/>
          <w:szCs w:val="24"/>
          <w:lang w:val="en-GB" w:eastAsia="fr-FR"/>
        </w:rPr>
      </w:pPr>
    </w:p>
    <w:p w14:paraId="5CEAA407" w14:textId="77777777" w:rsidR="00873514" w:rsidRDefault="00873514" w:rsidP="001A6536">
      <w:pPr>
        <w:rPr>
          <w:rFonts w:ascii="Times New Roman" w:eastAsia="Times New Roman" w:hAnsi="Times New Roman" w:cs="Times New Roman"/>
          <w:sz w:val="24"/>
          <w:szCs w:val="24"/>
          <w:lang w:val="en-GB" w:eastAsia="fr-FR"/>
        </w:rPr>
      </w:pPr>
    </w:p>
    <w:p w14:paraId="0AC5F156" w14:textId="77777777" w:rsidR="00873514" w:rsidRDefault="00873514" w:rsidP="001A6536">
      <w:pPr>
        <w:rPr>
          <w:rFonts w:ascii="Times New Roman" w:eastAsia="Times New Roman" w:hAnsi="Times New Roman" w:cs="Times New Roman"/>
          <w:sz w:val="24"/>
          <w:szCs w:val="24"/>
          <w:lang w:val="en-GB" w:eastAsia="fr-FR"/>
        </w:rPr>
      </w:pPr>
    </w:p>
    <w:p w14:paraId="2939E28F" w14:textId="77777777" w:rsidR="00873514" w:rsidRDefault="00873514" w:rsidP="001A6536">
      <w:pPr>
        <w:rPr>
          <w:rFonts w:ascii="Times New Roman" w:eastAsia="Times New Roman" w:hAnsi="Times New Roman" w:cs="Times New Roman"/>
          <w:sz w:val="24"/>
          <w:szCs w:val="24"/>
          <w:lang w:val="en-GB" w:eastAsia="fr-FR"/>
        </w:rPr>
      </w:pPr>
    </w:p>
    <w:p w14:paraId="412E2554" w14:textId="77777777" w:rsidR="00873514" w:rsidRDefault="00873514" w:rsidP="001A6536">
      <w:pPr>
        <w:rPr>
          <w:rFonts w:ascii="Times New Roman" w:eastAsia="Times New Roman" w:hAnsi="Times New Roman" w:cs="Times New Roman"/>
          <w:sz w:val="24"/>
          <w:szCs w:val="24"/>
          <w:lang w:val="en-GB" w:eastAsia="fr-FR"/>
        </w:rPr>
      </w:pPr>
    </w:p>
    <w:p w14:paraId="1308974B" w14:textId="77777777" w:rsidR="00873514" w:rsidRDefault="00873514" w:rsidP="001A6536">
      <w:pPr>
        <w:rPr>
          <w:rFonts w:ascii="Times New Roman" w:eastAsia="Times New Roman" w:hAnsi="Times New Roman" w:cs="Times New Roman"/>
          <w:sz w:val="24"/>
          <w:szCs w:val="24"/>
          <w:lang w:val="en-GB" w:eastAsia="fr-FR"/>
        </w:rPr>
      </w:pPr>
    </w:p>
    <w:p w14:paraId="763241A8" w14:textId="77777777" w:rsidR="00873514" w:rsidRDefault="00873514" w:rsidP="001A6536">
      <w:pPr>
        <w:rPr>
          <w:rFonts w:ascii="Times New Roman" w:eastAsia="Times New Roman" w:hAnsi="Times New Roman" w:cs="Times New Roman"/>
          <w:sz w:val="24"/>
          <w:szCs w:val="24"/>
          <w:lang w:val="en-GB" w:eastAsia="fr-FR"/>
        </w:rPr>
      </w:pPr>
    </w:p>
    <w:p w14:paraId="06AA2D47" w14:textId="77777777" w:rsidR="00873514" w:rsidRDefault="00873514" w:rsidP="001A6536">
      <w:pPr>
        <w:rPr>
          <w:rFonts w:ascii="Times New Roman" w:eastAsia="Times New Roman" w:hAnsi="Times New Roman" w:cs="Times New Roman"/>
          <w:sz w:val="24"/>
          <w:szCs w:val="24"/>
          <w:lang w:val="en-GB" w:eastAsia="fr-FR"/>
        </w:rPr>
      </w:pPr>
    </w:p>
    <w:p w14:paraId="6A82439C"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22689E07"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r>
        <w:rPr>
          <w:rFonts w:ascii="Times New Roman" w:hAnsi="Times New Roman" w:cs="Times New Roman"/>
          <w:noProof/>
          <w:sz w:val="24"/>
          <w:szCs w:val="24"/>
          <w:lang w:eastAsia="fr-FR"/>
        </w:rPr>
        <mc:AlternateContent>
          <mc:Choice Requires="wpg">
            <w:drawing>
              <wp:anchor distT="0" distB="0" distL="114300" distR="114300" simplePos="0" relativeHeight="251710976" behindDoc="0" locked="0" layoutInCell="1" allowOverlap="1" wp14:anchorId="6F8BC8B6" wp14:editId="17E877A6">
                <wp:simplePos x="0" y="0"/>
                <wp:positionH relativeFrom="column">
                  <wp:posOffset>-134886</wp:posOffset>
                </wp:positionH>
                <wp:positionV relativeFrom="paragraph">
                  <wp:posOffset>43741</wp:posOffset>
                </wp:positionV>
                <wp:extent cx="6188149" cy="7585621"/>
                <wp:effectExtent l="0" t="0" r="3175" b="0"/>
                <wp:wrapNone/>
                <wp:docPr id="54511473" name="Groupe 52"/>
                <wp:cNvGraphicFramePr/>
                <a:graphic xmlns:a="http://schemas.openxmlformats.org/drawingml/2006/main">
                  <a:graphicData uri="http://schemas.microsoft.com/office/word/2010/wordprocessingGroup">
                    <wpg:wgp>
                      <wpg:cNvGrpSpPr/>
                      <wpg:grpSpPr>
                        <a:xfrm>
                          <a:off x="0" y="0"/>
                          <a:ext cx="6188149" cy="7585621"/>
                          <a:chOff x="-208398" y="0"/>
                          <a:chExt cx="6188149" cy="7585621"/>
                        </a:xfrm>
                      </wpg:grpSpPr>
                      <wpg:grpSp>
                        <wpg:cNvPr id="17818200" name="Groupe 48"/>
                        <wpg:cNvGrpSpPr/>
                        <wpg:grpSpPr>
                          <a:xfrm>
                            <a:off x="-119084" y="0"/>
                            <a:ext cx="6063615" cy="1803282"/>
                            <a:chOff x="-202482" y="0"/>
                            <a:chExt cx="6063615" cy="1803282"/>
                          </a:xfrm>
                        </wpg:grpSpPr>
                        <pic:pic xmlns:pic="http://schemas.openxmlformats.org/drawingml/2006/picture">
                          <pic:nvPicPr>
                            <pic:cNvPr id="1587599878" name="Image 135"/>
                            <pic:cNvPicPr/>
                          </pic:nvPicPr>
                          <pic:blipFill rotWithShape="1">
                            <a:blip r:embed="rId81" cstate="print">
                              <a:extLst>
                                <a:ext uri="{28A0092B-C50C-407E-A947-70E740481C1C}">
                                  <a14:useLocalDpi xmlns:a14="http://schemas.microsoft.com/office/drawing/2010/main" val="0"/>
                                </a:ext>
                              </a:extLst>
                            </a:blip>
                            <a:srcRect l="1747" t="6791" r="1968" b="40"/>
                            <a:stretch>
                              <a:fillRect/>
                            </a:stretch>
                          </pic:blipFill>
                          <pic:spPr bwMode="auto">
                            <a:xfrm>
                              <a:off x="3701794" y="391218"/>
                              <a:ext cx="2159339" cy="139916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7162320" name="Image 134"/>
                            <pic:cNvPicPr/>
                          </pic:nvPicPr>
                          <pic:blipFill rotWithShape="1">
                            <a:blip r:embed="rId82" cstate="print">
                              <a:extLst>
                                <a:ext uri="{28A0092B-C50C-407E-A947-70E740481C1C}">
                                  <a14:useLocalDpi xmlns:a14="http://schemas.microsoft.com/office/drawing/2010/main" val="0"/>
                                </a:ext>
                              </a:extLst>
                            </a:blip>
                            <a:srcRect l="2708" t="6033" r="1773" b="29"/>
                            <a:stretch>
                              <a:fillRect/>
                            </a:stretch>
                          </pic:blipFill>
                          <pic:spPr bwMode="auto">
                            <a:xfrm>
                              <a:off x="1796221" y="374199"/>
                              <a:ext cx="1875265" cy="14290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1579819" name="Image 133"/>
                            <pic:cNvPicPr/>
                          </pic:nvPicPr>
                          <pic:blipFill rotWithShape="1">
                            <a:blip r:embed="rId83" cstate="print">
                              <a:extLst>
                                <a:ext uri="{28A0092B-C50C-407E-A947-70E740481C1C}">
                                  <a14:useLocalDpi xmlns:a14="http://schemas.microsoft.com/office/drawing/2010/main" val="0"/>
                                </a:ext>
                              </a:extLst>
                            </a:blip>
                            <a:srcRect l="2685" t="6092" r="2052" b="39"/>
                            <a:stretch>
                              <a:fillRect/>
                            </a:stretch>
                          </pic:blipFill>
                          <pic:spPr bwMode="auto">
                            <a:xfrm>
                              <a:off x="-202482" y="381217"/>
                              <a:ext cx="1998921" cy="1409306"/>
                            </a:xfrm>
                            <a:prstGeom prst="rect">
                              <a:avLst/>
                            </a:prstGeom>
                            <a:ln>
                              <a:noFill/>
                            </a:ln>
                            <a:extLst>
                              <a:ext uri="{53640926-AAD7-44D8-BBD7-CCE9431645EC}">
                                <a14:shadowObscured xmlns:a14="http://schemas.microsoft.com/office/drawing/2010/main"/>
                              </a:ext>
                            </a:extLst>
                          </pic:spPr>
                        </pic:pic>
                        <wps:wsp>
                          <wps:cNvPr id="1117729067" name="Rectangle 76"/>
                          <wps:cNvSpPr/>
                          <wps:spPr>
                            <a:xfrm>
                              <a:off x="2555554" y="0"/>
                              <a:ext cx="473760" cy="27432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B0B2E8F" w14:textId="77777777" w:rsidR="007014C8" w:rsidRDefault="007014C8" w:rsidP="007014C8">
                                <w:pPr>
                                  <w:overflowPunct w:val="0"/>
                                  <w:spacing w:after="0" w:line="240" w:lineRule="auto"/>
                                </w:pPr>
                                <w:r>
                                  <w:rPr>
                                    <w:b/>
                                    <w:bCs/>
                                    <w:color w:val="000000"/>
                                  </w:rPr>
                                  <w:t>(C1)</w:t>
                                </w:r>
                              </w:p>
                            </w:txbxContent>
                          </wps:txbx>
                          <wps:bodyPr lIns="90000" tIns="45000" rIns="90000" bIns="45000">
                            <a:noAutofit/>
                          </wps:bodyPr>
                        </wps:wsp>
                        <wps:wsp>
                          <wps:cNvPr id="906009706" name="Zone de texte 47"/>
                          <wps:cNvSpPr txBox="1"/>
                          <wps:spPr>
                            <a:xfrm>
                              <a:off x="658249" y="142968"/>
                              <a:ext cx="631443" cy="237869"/>
                            </a:xfrm>
                            <a:prstGeom prst="rect">
                              <a:avLst/>
                            </a:prstGeom>
                            <a:noFill/>
                            <a:ln w="6350">
                              <a:noFill/>
                            </a:ln>
                          </wps:spPr>
                          <wps:txbx>
                            <w:txbxContent>
                              <w:p w14:paraId="4705E2E4" w14:textId="77777777" w:rsidR="007014C8" w:rsidRPr="00635BCD" w:rsidRDefault="007014C8" w:rsidP="007014C8">
                                <w:pPr>
                                  <w:rPr>
                                    <w:b/>
                                    <w:bCs/>
                                    <w:sz w:val="20"/>
                                    <w:szCs w:val="20"/>
                                  </w:rPr>
                                </w:pPr>
                                <w:r w:rsidRPr="00635BCD">
                                  <w:rPr>
                                    <w:b/>
                                    <w:bCs/>
                                    <w:sz w:val="20"/>
                                    <w:szCs w:val="20"/>
                                  </w:rPr>
                                  <w:t>Event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587437" name="Zone de texte 47"/>
                          <wps:cNvSpPr txBox="1"/>
                          <wps:spPr>
                            <a:xfrm>
                              <a:off x="2680652" y="160839"/>
                              <a:ext cx="631443" cy="237869"/>
                            </a:xfrm>
                            <a:prstGeom prst="rect">
                              <a:avLst/>
                            </a:prstGeom>
                            <a:noFill/>
                            <a:ln w="6350">
                              <a:noFill/>
                            </a:ln>
                          </wps:spPr>
                          <wps:txbx>
                            <w:txbxContent>
                              <w:p w14:paraId="47DE0E7C"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258361" name="Zone de texte 47"/>
                          <wps:cNvSpPr txBox="1"/>
                          <wps:spPr>
                            <a:xfrm>
                              <a:off x="4560086" y="142968"/>
                              <a:ext cx="693991" cy="237869"/>
                            </a:xfrm>
                            <a:prstGeom prst="rect">
                              <a:avLst/>
                            </a:prstGeom>
                            <a:noFill/>
                            <a:ln w="6350">
                              <a:noFill/>
                            </a:ln>
                          </wps:spPr>
                          <wps:txbx>
                            <w:txbxContent>
                              <w:p w14:paraId="2CDE73BB"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4417914" name="Groupe 49"/>
                        <wpg:cNvGrpSpPr/>
                        <wpg:grpSpPr>
                          <a:xfrm>
                            <a:off x="-136096" y="1907572"/>
                            <a:ext cx="6103089" cy="1932908"/>
                            <a:chOff x="-225451" y="-114831"/>
                            <a:chExt cx="6103089" cy="1932908"/>
                          </a:xfrm>
                        </wpg:grpSpPr>
                        <wps:wsp>
                          <wps:cNvPr id="830651959" name="Rectangle 78"/>
                          <wps:cNvSpPr/>
                          <wps:spPr>
                            <a:xfrm>
                              <a:off x="2610442" y="-114831"/>
                              <a:ext cx="473040" cy="27360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D0A87C0" w14:textId="77777777" w:rsidR="007014C8" w:rsidRDefault="007014C8" w:rsidP="007014C8">
                                <w:pPr>
                                  <w:overflowPunct w:val="0"/>
                                  <w:spacing w:after="0" w:line="240" w:lineRule="auto"/>
                                </w:pPr>
                                <w:r>
                                  <w:rPr>
                                    <w:b/>
                                    <w:bCs/>
                                    <w:color w:val="000000"/>
                                  </w:rPr>
                                  <w:t>(C2)</w:t>
                                </w:r>
                              </w:p>
                            </w:txbxContent>
                          </wps:txbx>
                          <wps:bodyPr lIns="90000" tIns="45000" rIns="90000" bIns="45000">
                            <a:noAutofit/>
                          </wps:bodyPr>
                        </wps:wsp>
                        <pic:pic xmlns:pic="http://schemas.openxmlformats.org/drawingml/2006/picture">
                          <pic:nvPicPr>
                            <pic:cNvPr id="1345485105" name="Image 138"/>
                            <pic:cNvPicPr/>
                          </pic:nvPicPr>
                          <pic:blipFill rotWithShape="1">
                            <a:blip r:embed="rId84" cstate="print">
                              <a:extLst>
                                <a:ext uri="{28A0092B-C50C-407E-A947-70E740481C1C}">
                                  <a14:useLocalDpi xmlns:a14="http://schemas.microsoft.com/office/drawing/2010/main" val="0"/>
                                </a:ext>
                              </a:extLst>
                            </a:blip>
                            <a:srcRect l="1278" t="6465" r="1925" b="60"/>
                            <a:stretch>
                              <a:fillRect/>
                            </a:stretch>
                          </pic:blipFill>
                          <pic:spPr bwMode="auto">
                            <a:xfrm>
                              <a:off x="3810106" y="363170"/>
                              <a:ext cx="2067532" cy="145490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5915582" name="Image 136"/>
                            <pic:cNvPicPr/>
                          </pic:nvPicPr>
                          <pic:blipFill rotWithShape="1">
                            <a:blip r:embed="rId85" cstate="print">
                              <a:extLst>
                                <a:ext uri="{28A0092B-C50C-407E-A947-70E740481C1C}">
                                  <a14:useLocalDpi xmlns:a14="http://schemas.microsoft.com/office/drawing/2010/main" val="0"/>
                                </a:ext>
                              </a:extLst>
                            </a:blip>
                            <a:srcRect l="2865" t="6321" r="1157" b="60"/>
                            <a:stretch>
                              <a:fillRect/>
                            </a:stretch>
                          </pic:blipFill>
                          <pic:spPr bwMode="auto">
                            <a:xfrm>
                              <a:off x="-225451" y="363352"/>
                              <a:ext cx="2003215" cy="144621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7279618" name="Image 137"/>
                            <pic:cNvPicPr/>
                          </pic:nvPicPr>
                          <pic:blipFill rotWithShape="1">
                            <a:blip r:embed="rId86" cstate="print">
                              <a:extLst>
                                <a:ext uri="{28A0092B-C50C-407E-A947-70E740481C1C}">
                                  <a14:useLocalDpi xmlns:a14="http://schemas.microsoft.com/office/drawing/2010/main" val="0"/>
                                </a:ext>
                              </a:extLst>
                            </a:blip>
                            <a:srcRect l="2196" t="6732" r="960" b="60"/>
                            <a:stretch>
                              <a:fillRect/>
                            </a:stretch>
                          </pic:blipFill>
                          <pic:spPr bwMode="auto">
                            <a:xfrm>
                              <a:off x="1757319" y="371856"/>
                              <a:ext cx="2113753" cy="1437407"/>
                            </a:xfrm>
                            <a:prstGeom prst="rect">
                              <a:avLst/>
                            </a:prstGeom>
                            <a:ln>
                              <a:noFill/>
                            </a:ln>
                            <a:extLst>
                              <a:ext uri="{53640926-AAD7-44D8-BBD7-CCE9431645EC}">
                                <a14:shadowObscured xmlns:a14="http://schemas.microsoft.com/office/drawing/2010/main"/>
                              </a:ext>
                            </a:extLst>
                          </pic:spPr>
                        </pic:pic>
                        <wps:wsp>
                          <wps:cNvPr id="1431529149" name="Zone de texte 47"/>
                          <wps:cNvSpPr txBox="1"/>
                          <wps:spPr>
                            <a:xfrm>
                              <a:off x="607614" y="139989"/>
                              <a:ext cx="631443" cy="237869"/>
                            </a:xfrm>
                            <a:prstGeom prst="rect">
                              <a:avLst/>
                            </a:prstGeom>
                            <a:noFill/>
                            <a:ln w="6350">
                              <a:noFill/>
                            </a:ln>
                          </wps:spPr>
                          <wps:txbx>
                            <w:txbxContent>
                              <w:p w14:paraId="4806C124"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5619412" name="Zone de texte 47"/>
                          <wps:cNvSpPr txBox="1"/>
                          <wps:spPr>
                            <a:xfrm>
                              <a:off x="2578967" y="163820"/>
                              <a:ext cx="631443" cy="237869"/>
                            </a:xfrm>
                            <a:prstGeom prst="rect">
                              <a:avLst/>
                            </a:prstGeom>
                            <a:noFill/>
                            <a:ln w="6350">
                              <a:noFill/>
                            </a:ln>
                          </wps:spPr>
                          <wps:txbx>
                            <w:txbxContent>
                              <w:p w14:paraId="462C6D9A"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9468951" name="Zone de texte 47"/>
                          <wps:cNvSpPr txBox="1"/>
                          <wps:spPr>
                            <a:xfrm>
                              <a:off x="4515409" y="163817"/>
                              <a:ext cx="679098" cy="237869"/>
                            </a:xfrm>
                            <a:prstGeom prst="rect">
                              <a:avLst/>
                            </a:prstGeom>
                            <a:noFill/>
                            <a:ln w="6350">
                              <a:noFill/>
                            </a:ln>
                          </wps:spPr>
                          <wps:txbx>
                            <w:txbxContent>
                              <w:p w14:paraId="31757986"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0309233" name="Groupe 50"/>
                        <wpg:cNvGrpSpPr/>
                        <wpg:grpSpPr>
                          <a:xfrm>
                            <a:off x="-208398" y="4012042"/>
                            <a:ext cx="6162631" cy="1695515"/>
                            <a:chOff x="-250097" y="0"/>
                            <a:chExt cx="6162631" cy="1695515"/>
                          </a:xfrm>
                        </wpg:grpSpPr>
                        <pic:pic xmlns:pic="http://schemas.openxmlformats.org/drawingml/2006/picture">
                          <pic:nvPicPr>
                            <pic:cNvPr id="171501560" name="Image 140"/>
                            <pic:cNvPicPr/>
                          </pic:nvPicPr>
                          <pic:blipFill rotWithShape="1">
                            <a:blip r:embed="rId87" cstate="print">
                              <a:extLst>
                                <a:ext uri="{28A0092B-C50C-407E-A947-70E740481C1C}">
                                  <a14:useLocalDpi xmlns:a14="http://schemas.microsoft.com/office/drawing/2010/main" val="0"/>
                                </a:ext>
                              </a:extLst>
                            </a:blip>
                            <a:srcRect l="2061" t="6439" r="2103" b="86"/>
                            <a:stretch>
                              <a:fillRect/>
                            </a:stretch>
                          </pic:blipFill>
                          <pic:spPr bwMode="auto">
                            <a:xfrm>
                              <a:off x="1774337" y="329507"/>
                              <a:ext cx="2122264" cy="135750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8655258" name="Image 139"/>
                            <pic:cNvPicPr/>
                          </pic:nvPicPr>
                          <pic:blipFill rotWithShape="1">
                            <a:blip r:embed="rId88" cstate="print">
                              <a:extLst>
                                <a:ext uri="{28A0092B-C50C-407E-A947-70E740481C1C}">
                                  <a14:useLocalDpi xmlns:a14="http://schemas.microsoft.com/office/drawing/2010/main" val="0"/>
                                </a:ext>
                              </a:extLst>
                            </a:blip>
                            <a:srcRect l="1050" t="6708" r="1503" b="87"/>
                            <a:stretch>
                              <a:fillRect/>
                            </a:stretch>
                          </pic:blipFill>
                          <pic:spPr bwMode="auto">
                            <a:xfrm>
                              <a:off x="-250097" y="329509"/>
                              <a:ext cx="2055067" cy="1366006"/>
                            </a:xfrm>
                            <a:prstGeom prst="rect">
                              <a:avLst/>
                            </a:prstGeom>
                            <a:ln>
                              <a:noFill/>
                            </a:ln>
                            <a:extLst>
                              <a:ext uri="{53640926-AAD7-44D8-BBD7-CCE9431645EC}">
                                <a14:shadowObscured xmlns:a14="http://schemas.microsoft.com/office/drawing/2010/main"/>
                              </a:ext>
                            </a:extLst>
                          </pic:spPr>
                        </pic:pic>
                        <wps:wsp>
                          <wps:cNvPr id="450567570" name="Rectangle 80"/>
                          <wps:cNvSpPr/>
                          <wps:spPr>
                            <a:xfrm>
                              <a:off x="2558533" y="0"/>
                              <a:ext cx="473040" cy="27360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2C3D596" w14:textId="77777777" w:rsidR="007014C8" w:rsidRDefault="007014C8" w:rsidP="007014C8">
                                <w:pPr>
                                  <w:overflowPunct w:val="0"/>
                                  <w:spacing w:after="0" w:line="240" w:lineRule="auto"/>
                                </w:pPr>
                                <w:r>
                                  <w:rPr>
                                    <w:b/>
                                    <w:bCs/>
                                    <w:color w:val="000000"/>
                                  </w:rPr>
                                  <w:t>(C3)</w:t>
                                </w:r>
                              </w:p>
                            </w:txbxContent>
                          </wps:txbx>
                          <wps:bodyPr lIns="90000" tIns="45000" rIns="90000" bIns="45000">
                            <a:noAutofit/>
                          </wps:bodyPr>
                        </wps:wsp>
                        <pic:pic xmlns:pic="http://schemas.openxmlformats.org/drawingml/2006/picture">
                          <pic:nvPicPr>
                            <pic:cNvPr id="1698148441" name="Image 141"/>
                            <pic:cNvPicPr/>
                          </pic:nvPicPr>
                          <pic:blipFill rotWithShape="1">
                            <a:blip r:embed="rId89" cstate="print">
                              <a:extLst>
                                <a:ext uri="{28A0092B-C50C-407E-A947-70E740481C1C}">
                                  <a14:useLocalDpi xmlns:a14="http://schemas.microsoft.com/office/drawing/2010/main" val="0"/>
                                </a:ext>
                              </a:extLst>
                            </a:blip>
                            <a:srcRect l="2330" t="7176" r="1997" b="87"/>
                            <a:stretch>
                              <a:fillRect/>
                            </a:stretch>
                          </pic:blipFill>
                          <pic:spPr bwMode="auto">
                            <a:xfrm>
                              <a:off x="3883095" y="328809"/>
                              <a:ext cx="2029439" cy="1357742"/>
                            </a:xfrm>
                            <a:prstGeom prst="rect">
                              <a:avLst/>
                            </a:prstGeom>
                            <a:ln>
                              <a:noFill/>
                            </a:ln>
                            <a:extLst>
                              <a:ext uri="{53640926-AAD7-44D8-BBD7-CCE9431645EC}">
                                <a14:shadowObscured xmlns:a14="http://schemas.microsoft.com/office/drawing/2010/main"/>
                              </a:ext>
                            </a:extLst>
                          </pic:spPr>
                        </pic:pic>
                        <wps:wsp>
                          <wps:cNvPr id="1495528401" name="Zone de texte 47"/>
                          <wps:cNvSpPr txBox="1"/>
                          <wps:spPr>
                            <a:xfrm>
                              <a:off x="705905" y="128076"/>
                              <a:ext cx="631443" cy="237869"/>
                            </a:xfrm>
                            <a:prstGeom prst="rect">
                              <a:avLst/>
                            </a:prstGeom>
                            <a:noFill/>
                            <a:ln w="6350">
                              <a:noFill/>
                            </a:ln>
                          </wps:spPr>
                          <wps:txbx>
                            <w:txbxContent>
                              <w:p w14:paraId="2DE58F0B"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657274" name="Zone de texte 47"/>
                          <wps:cNvSpPr txBox="1"/>
                          <wps:spPr>
                            <a:xfrm>
                              <a:off x="2490027" y="139990"/>
                              <a:ext cx="699948" cy="237869"/>
                            </a:xfrm>
                            <a:prstGeom prst="rect">
                              <a:avLst/>
                            </a:prstGeom>
                            <a:noFill/>
                            <a:ln w="6350">
                              <a:noFill/>
                            </a:ln>
                          </wps:spPr>
                          <wps:txbx>
                            <w:txbxContent>
                              <w:p w14:paraId="5AAD71A3"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787804" name="Zone de texte 47"/>
                          <wps:cNvSpPr txBox="1"/>
                          <wps:spPr>
                            <a:xfrm>
                              <a:off x="4595828" y="92333"/>
                              <a:ext cx="631443" cy="237869"/>
                            </a:xfrm>
                            <a:prstGeom prst="rect">
                              <a:avLst/>
                            </a:prstGeom>
                            <a:noFill/>
                            <a:ln w="6350">
                              <a:noFill/>
                            </a:ln>
                          </wps:spPr>
                          <wps:txbx>
                            <w:txbxContent>
                              <w:p w14:paraId="4AED667C"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824179" name="Groupe 51"/>
                        <wpg:cNvGrpSpPr/>
                        <wpg:grpSpPr>
                          <a:xfrm>
                            <a:off x="-187134" y="5876584"/>
                            <a:ext cx="6166885" cy="1709037"/>
                            <a:chOff x="-187134" y="0"/>
                            <a:chExt cx="6166885" cy="1709037"/>
                          </a:xfrm>
                        </wpg:grpSpPr>
                        <pic:pic xmlns:pic="http://schemas.openxmlformats.org/drawingml/2006/picture">
                          <pic:nvPicPr>
                            <pic:cNvPr id="1252151447" name="Image 144"/>
                            <pic:cNvPicPr/>
                          </pic:nvPicPr>
                          <pic:blipFill rotWithShape="1">
                            <a:blip r:embed="rId90" cstate="print">
                              <a:extLst>
                                <a:ext uri="{28A0092B-C50C-407E-A947-70E740481C1C}">
                                  <a14:useLocalDpi xmlns:a14="http://schemas.microsoft.com/office/drawing/2010/main" val="0"/>
                                </a:ext>
                              </a:extLst>
                            </a:blip>
                            <a:srcRect l="2207" t="5882" r="1169" b="28"/>
                            <a:stretch>
                              <a:fillRect/>
                            </a:stretch>
                          </pic:blipFill>
                          <pic:spPr bwMode="auto">
                            <a:xfrm>
                              <a:off x="3912441" y="370673"/>
                              <a:ext cx="2067310" cy="1335663"/>
                            </a:xfrm>
                            <a:prstGeom prst="rect">
                              <a:avLst/>
                            </a:prstGeom>
                            <a:ln>
                              <a:noFill/>
                            </a:ln>
                            <a:extLst>
                              <a:ext uri="{53640926-AAD7-44D8-BBD7-CCE9431645EC}">
                                <a14:shadowObscured xmlns:a14="http://schemas.microsoft.com/office/drawing/2010/main"/>
                              </a:ext>
                            </a:extLst>
                          </pic:spPr>
                        </pic:pic>
                        <wps:wsp>
                          <wps:cNvPr id="1163340281" name="Rectangle 83"/>
                          <wps:cNvSpPr/>
                          <wps:spPr>
                            <a:xfrm>
                              <a:off x="2528748" y="0"/>
                              <a:ext cx="473040" cy="27936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10818EF2" w14:textId="77777777" w:rsidR="007014C8" w:rsidRDefault="007014C8" w:rsidP="007014C8">
                                <w:pPr>
                                  <w:overflowPunct w:val="0"/>
                                  <w:spacing w:after="0" w:line="240" w:lineRule="auto"/>
                                </w:pPr>
                                <w:r>
                                  <w:rPr>
                                    <w:b/>
                                    <w:bCs/>
                                    <w:color w:val="000000"/>
                                  </w:rPr>
                                  <w:t>(C4)</w:t>
                                </w:r>
                              </w:p>
                            </w:txbxContent>
                          </wps:txbx>
                          <wps:bodyPr lIns="90000" tIns="45000" rIns="90000" bIns="45000">
                            <a:noAutofit/>
                          </wps:bodyPr>
                        </wps:wsp>
                        <pic:pic xmlns:pic="http://schemas.openxmlformats.org/drawingml/2006/picture">
                          <pic:nvPicPr>
                            <pic:cNvPr id="1375224400" name="Image 142"/>
                            <pic:cNvPicPr/>
                          </pic:nvPicPr>
                          <pic:blipFill rotWithShape="1">
                            <a:blip r:embed="rId91" cstate="print">
                              <a:extLst>
                                <a:ext uri="{28A0092B-C50C-407E-A947-70E740481C1C}">
                                  <a14:useLocalDpi xmlns:a14="http://schemas.microsoft.com/office/drawing/2010/main" val="0"/>
                                </a:ext>
                              </a:extLst>
                            </a:blip>
                            <a:srcRect l="2408" t="6100" r="1673" b="38"/>
                            <a:stretch>
                              <a:fillRect/>
                            </a:stretch>
                          </pic:blipFill>
                          <pic:spPr bwMode="auto">
                            <a:xfrm>
                              <a:off x="-187134" y="386086"/>
                              <a:ext cx="2011682" cy="132047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9173608" name="Image 143"/>
                            <pic:cNvPicPr/>
                          </pic:nvPicPr>
                          <pic:blipFill rotWithShape="1">
                            <a:blip r:embed="rId92" cstate="print">
                              <a:extLst>
                                <a:ext uri="{28A0092B-C50C-407E-A947-70E740481C1C}">
                                  <a14:useLocalDpi xmlns:a14="http://schemas.microsoft.com/office/drawing/2010/main" val="0"/>
                                </a:ext>
                              </a:extLst>
                            </a:blip>
                            <a:srcRect l="2630" t="6436" r="1105" b="109"/>
                            <a:stretch>
                              <a:fillRect/>
                            </a:stretch>
                          </pic:blipFill>
                          <pic:spPr bwMode="auto">
                            <a:xfrm>
                              <a:off x="1803282" y="386086"/>
                              <a:ext cx="2164778" cy="1322951"/>
                            </a:xfrm>
                            <a:prstGeom prst="rect">
                              <a:avLst/>
                            </a:prstGeom>
                            <a:ln>
                              <a:noFill/>
                            </a:ln>
                            <a:extLst>
                              <a:ext uri="{53640926-AAD7-44D8-BBD7-CCE9431645EC}">
                                <a14:shadowObscured xmlns:a14="http://schemas.microsoft.com/office/drawing/2010/main"/>
                              </a:ext>
                            </a:extLst>
                          </pic:spPr>
                        </pic:pic>
                        <wps:wsp>
                          <wps:cNvPr id="2019881949" name="Zone de texte 47"/>
                          <wps:cNvSpPr txBox="1"/>
                          <wps:spPr>
                            <a:xfrm>
                              <a:off x="705905" y="187646"/>
                              <a:ext cx="699948" cy="237869"/>
                            </a:xfrm>
                            <a:prstGeom prst="rect">
                              <a:avLst/>
                            </a:prstGeom>
                            <a:noFill/>
                            <a:ln w="6350">
                              <a:noFill/>
                            </a:ln>
                          </wps:spPr>
                          <wps:txbx>
                            <w:txbxContent>
                              <w:p w14:paraId="5555A2F8"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2937911" name="Zone de texte 47"/>
                          <wps:cNvSpPr txBox="1"/>
                          <wps:spPr>
                            <a:xfrm>
                              <a:off x="2460242" y="211474"/>
                              <a:ext cx="691013" cy="237869"/>
                            </a:xfrm>
                            <a:prstGeom prst="rect">
                              <a:avLst/>
                            </a:prstGeom>
                            <a:noFill/>
                            <a:ln w="6350">
                              <a:noFill/>
                            </a:ln>
                          </wps:spPr>
                          <wps:txbx>
                            <w:txbxContent>
                              <w:p w14:paraId="5159E1C1"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6735208" name="Zone de texte 47"/>
                          <wps:cNvSpPr txBox="1"/>
                          <wps:spPr>
                            <a:xfrm>
                              <a:off x="4571515" y="211475"/>
                              <a:ext cx="723776" cy="237869"/>
                            </a:xfrm>
                            <a:prstGeom prst="rect">
                              <a:avLst/>
                            </a:prstGeom>
                            <a:noFill/>
                            <a:ln w="6350">
                              <a:noFill/>
                            </a:ln>
                          </wps:spPr>
                          <wps:txbx>
                            <w:txbxContent>
                              <w:p w14:paraId="003684E8"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8BC8B6" id="Groupe 52" o:spid="_x0000_s1086" style="position:absolute;left:0;text-align:left;margin-left:-10.6pt;margin-top:3.45pt;width:487.25pt;height:597.3pt;z-index:251710976;mso-width-relative:margin;mso-height-relative:margin" coordorigin="-2083" coordsize="61881,75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">
                <v:group id="_x0000_s1087" style="position:absolute;left:-1190;width:60635;height:18032" coordorigin="-2024" coordsize="60636,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">
                  <v:shape id="Image 135" o:spid="_x0000_s1088" type="#_x0000_t75" style="position:absolute;left:37017;top:3912;width:21594;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">
                    <v:imagedata r:id="rId93" o:title="" croptop="4451f" cropbottom="26f" cropleft="1145f" cropright="1290f"/>
                  </v:shape>
                  <v:shape id="Image 134" o:spid="_x0000_s1089" type="#_x0000_t75" style="position:absolute;left:17962;top:3741;width:18752;height:1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">
                    <v:imagedata r:id="rId94" o:title="" croptop="3954f" cropbottom="19f" cropleft="1775f" cropright="1162f"/>
                  </v:shape>
                  <v:shape id="Image 133" o:spid="_x0000_s1090" type="#_x0000_t75" style="position:absolute;left:-2024;top:3812;width:19988;height:1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">
                    <v:imagedata r:id="rId95" o:title="" croptop="3992f" cropbottom="26f" cropleft="1760f" cropright="1345f"/>
                  </v:shape>
                  <v:rect id="Rectangle 76" o:spid="_x0000_s1091" style="position:absolute;left:25555;width:473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" filled="f" stroked="f" strokeweight=".18mm">
                    <v:textbox inset="2.5mm,1.25mm,2.5mm,1.25mm">
                      <w:txbxContent>
                        <w:p w14:paraId="0B0B2E8F" w14:textId="77777777" w:rsidR="007014C8" w:rsidRDefault="007014C8" w:rsidP="007014C8">
                          <w:pPr>
                            <w:overflowPunct w:val="0"/>
                            <w:spacing w:after="0" w:line="240" w:lineRule="auto"/>
                          </w:pPr>
                          <w:r>
                            <w:rPr>
                              <w:b/>
                              <w:bCs/>
                              <w:color w:val="000000"/>
                            </w:rPr>
                            <w:t>(C1)</w:t>
                          </w:r>
                        </w:p>
                      </w:txbxContent>
                    </v:textbox>
                  </v:rect>
                  <v:shape id="Zone de texte 47" o:spid="_x0000_s1092" type="#_x0000_t202" style="position:absolute;left:6582;top:1429;width:631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" filled="f" stroked="f" strokeweight=".5pt">
                    <v:textbox>
                      <w:txbxContent>
                        <w:p w14:paraId="4705E2E4" w14:textId="77777777" w:rsidR="007014C8" w:rsidRPr="00635BCD" w:rsidRDefault="007014C8" w:rsidP="007014C8">
                          <w:pPr>
                            <w:rPr>
                              <w:b/>
                              <w:bCs/>
                              <w:sz w:val="20"/>
                              <w:szCs w:val="20"/>
                            </w:rPr>
                          </w:pPr>
                          <w:r w:rsidRPr="00635BCD">
                            <w:rPr>
                              <w:b/>
                              <w:bCs/>
                              <w:sz w:val="20"/>
                              <w:szCs w:val="20"/>
                            </w:rPr>
                            <w:t>Event 1</w:t>
                          </w:r>
                        </w:p>
                      </w:txbxContent>
                    </v:textbox>
                  </v:shape>
                  <v:shape id="Zone de texte 47" o:spid="_x0000_s1093" type="#_x0000_t202" style="position:absolute;left:26806;top:1608;width:631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" filled="f" stroked="f" strokeweight=".5pt">
                    <v:textbox>
                      <w:txbxContent>
                        <w:p w14:paraId="47DE0E7C"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3</w:t>
                          </w:r>
                        </w:p>
                      </w:txbxContent>
                    </v:textbox>
                  </v:shape>
                  <v:shape id="Zone de texte 47" o:spid="_x0000_s1094" type="#_x0000_t202" style="position:absolute;left:45600;top:1429;width:6940;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" filled="f" stroked="f" strokeweight=".5pt">
                    <v:textbox>
                      <w:txbxContent>
                        <w:p w14:paraId="2CDE73BB"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17</w:t>
                          </w:r>
                        </w:p>
                      </w:txbxContent>
                    </v:textbox>
                  </v:shape>
                </v:group>
                <v:group id="Groupe 49" o:spid="_x0000_s1095" style="position:absolute;left:-1360;top:19075;width:61029;height:19329" coordorigin="-2254,-1148" coordsize="61030,1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">
                  <v:rect id="Rectangle 78" o:spid="_x0000_s1096" style="position:absolute;left:26104;top:-1148;width:473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" filled="f" stroked="f" strokeweight=".18mm">
                    <v:textbox inset="2.5mm,1.25mm,2.5mm,1.25mm">
                      <w:txbxContent>
                        <w:p w14:paraId="6D0A87C0" w14:textId="77777777" w:rsidR="007014C8" w:rsidRDefault="007014C8" w:rsidP="007014C8">
                          <w:pPr>
                            <w:overflowPunct w:val="0"/>
                            <w:spacing w:after="0" w:line="240" w:lineRule="auto"/>
                          </w:pPr>
                          <w:r>
                            <w:rPr>
                              <w:b/>
                              <w:bCs/>
                              <w:color w:val="000000"/>
                            </w:rPr>
                            <w:t>(C2)</w:t>
                          </w:r>
                        </w:p>
                      </w:txbxContent>
                    </v:textbox>
                  </v:rect>
                  <v:shape id="Image 138" o:spid="_x0000_s1097" type="#_x0000_t75" style="position:absolute;left:38101;top:3631;width:20675;height:1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">
                    <v:imagedata r:id="rId96" o:title="" croptop="4237f" cropbottom="39f" cropleft="838f" cropright="1262f"/>
                  </v:shape>
                  <v:shape id="Image 136" o:spid="_x0000_s1098" type="#_x0000_t75" style="position:absolute;left:-2254;top:3633;width:20031;height:1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">
                    <v:imagedata r:id="rId97" o:title="" croptop="4143f" cropbottom="39f" cropleft="1878f" cropright="758f"/>
                  </v:shape>
                  <v:shape id="Image 137" o:spid="_x0000_s1099" type="#_x0000_t75" style="position:absolute;left:17573;top:3718;width:21137;height:1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">
                    <v:imagedata r:id="rId98" o:title="" croptop="4412f" cropbottom="39f" cropleft="1439f" cropright="629f"/>
                  </v:shape>
                  <v:shape id="Zone de texte 47" o:spid="_x0000_s1100" type="#_x0000_t202" style="position:absolute;left:6076;top:1399;width:631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" filled="f" stroked="f" strokeweight=".5pt">
                    <v:textbox>
                      <w:txbxContent>
                        <w:p w14:paraId="4806C124"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6</w:t>
                          </w:r>
                        </w:p>
                      </w:txbxContent>
                    </v:textbox>
                  </v:shape>
                  <v:shape id="Zone de texte 47" o:spid="_x0000_s1101" type="#_x0000_t202" style="position:absolute;left:25789;top:1638;width:6315;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" filled="f" stroked="f" strokeweight=".5pt">
                    <v:textbox>
                      <w:txbxContent>
                        <w:p w14:paraId="462C6D9A"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5</w:t>
                          </w:r>
                        </w:p>
                      </w:txbxContent>
                    </v:textbox>
                  </v:shape>
                  <v:shape id="Zone de texte 47" o:spid="_x0000_s1102" type="#_x0000_t202" style="position:absolute;left:45154;top:1638;width:679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" filled="f" stroked="f" strokeweight=".5pt">
                    <v:textbox>
                      <w:txbxContent>
                        <w:p w14:paraId="31757986"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37</w:t>
                          </w:r>
                        </w:p>
                      </w:txbxContent>
                    </v:textbox>
                  </v:shape>
                </v:group>
                <v:group id="Groupe 50" o:spid="_x0000_s1103" style="position:absolute;left:-2083;top:40120;width:61625;height:16955" coordorigin="-2500" coordsize="61626,1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">
                  <v:shape id="Image 140" o:spid="_x0000_s1104" type="#_x0000_t75" style="position:absolute;left:17743;top:3295;width:21223;height:1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">
                    <v:imagedata r:id="rId99" o:title="" croptop="4220f" cropbottom="56f" cropleft="1351f" cropright="1378f"/>
                  </v:shape>
                  <v:shape id="Image 139" o:spid="_x0000_s1105" type="#_x0000_t75" style="position:absolute;left:-2500;top:3295;width:20549;height:1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">
                    <v:imagedata r:id="rId100" o:title="" croptop="4396f" cropbottom="57f" cropleft="688f" cropright="985f"/>
                  </v:shape>
                  <v:rect id="Rectangle 80" o:spid="_x0000_s1106" style="position:absolute;left:25585;width:473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" filled="f" stroked="f" strokeweight=".18mm">
                    <v:textbox inset="2.5mm,1.25mm,2.5mm,1.25mm">
                      <w:txbxContent>
                        <w:p w14:paraId="02C3D596" w14:textId="77777777" w:rsidR="007014C8" w:rsidRDefault="007014C8" w:rsidP="007014C8">
                          <w:pPr>
                            <w:overflowPunct w:val="0"/>
                            <w:spacing w:after="0" w:line="240" w:lineRule="auto"/>
                          </w:pPr>
                          <w:r>
                            <w:rPr>
                              <w:b/>
                              <w:bCs/>
                              <w:color w:val="000000"/>
                            </w:rPr>
                            <w:t>(C3)</w:t>
                          </w:r>
                        </w:p>
                      </w:txbxContent>
                    </v:textbox>
                  </v:rect>
                  <v:shape id="Image 141" o:spid="_x0000_s1107" type="#_x0000_t75" style="position:absolute;left:38830;top:3288;width:20295;height:1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">
                    <v:imagedata r:id="rId101" o:title="" croptop="4703f" cropbottom="57f" cropleft="1527f" cropright="1309f"/>
                  </v:shape>
                  <v:shape id="Zone de texte 47" o:spid="_x0000_s1108" type="#_x0000_t202" style="position:absolute;left:7059;top:1280;width:631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" filled="f" stroked="f" strokeweight=".5pt">
                    <v:textbox>
                      <w:txbxContent>
                        <w:p w14:paraId="2DE58F0B"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w:t>
                          </w:r>
                        </w:p>
                      </w:txbxContent>
                    </v:textbox>
                  </v:shape>
                  <v:shape id="Zone de texte 47" o:spid="_x0000_s1109" type="#_x0000_t202" style="position:absolute;left:24900;top:1399;width:6999;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" filled="f" stroked="f" strokeweight=".5pt">
                    <v:textbox>
                      <w:txbxContent>
                        <w:p w14:paraId="5AAD71A3"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15</w:t>
                          </w:r>
                        </w:p>
                      </w:txbxContent>
                    </v:textbox>
                  </v:shape>
                  <v:shape id="Zone de texte 47" o:spid="_x0000_s1110" type="#_x0000_t202" style="position:absolute;left:45958;top:923;width:631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" filled="f" stroked="f" strokeweight=".5pt">
                    <v:textbox>
                      <w:txbxContent>
                        <w:p w14:paraId="4AED667C"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7</w:t>
                          </w:r>
                        </w:p>
                      </w:txbxContent>
                    </v:textbox>
                  </v:shape>
                </v:group>
                <v:group id="Groupe 51" o:spid="_x0000_s1111" style="position:absolute;left:-1871;top:58765;width:61668;height:17091" coordorigin="-1871" coordsize="61668,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">
                  <v:shape id="Image 144" o:spid="_x0000_s1112" type="#_x0000_t75" style="position:absolute;left:39124;top:3706;width:20673;height:1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">
                    <v:imagedata r:id="rId102" o:title="" croptop="3855f" cropbottom="18f" cropleft="1446f" cropright="766f"/>
                  </v:shape>
                  <v:rect id="Rectangle 83" o:spid="_x0000_s1113" style="position:absolute;left:25287;width:4730;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" filled="f" stroked="f" strokeweight=".18mm">
                    <v:textbox inset="2.5mm,1.25mm,2.5mm,1.25mm">
                      <w:txbxContent>
                        <w:p w14:paraId="10818EF2" w14:textId="77777777" w:rsidR="007014C8" w:rsidRDefault="007014C8" w:rsidP="007014C8">
                          <w:pPr>
                            <w:overflowPunct w:val="0"/>
                            <w:spacing w:after="0" w:line="240" w:lineRule="auto"/>
                          </w:pPr>
                          <w:r>
                            <w:rPr>
                              <w:b/>
                              <w:bCs/>
                              <w:color w:val="000000"/>
                            </w:rPr>
                            <w:t>(C4)</w:t>
                          </w:r>
                        </w:p>
                      </w:txbxContent>
                    </v:textbox>
                  </v:rect>
                  <v:shape id="Image 142" o:spid="_x0000_s1114" type="#_x0000_t75" style="position:absolute;left:-1871;top:3860;width:20116;height:1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">
                    <v:imagedata r:id="rId103" o:title="" croptop="3998f" cropbottom="25f" cropleft="1578f" cropright="1096f"/>
                  </v:shape>
                  <v:shape id="Image 143" o:spid="_x0000_s1115" type="#_x0000_t75" style="position:absolute;left:18032;top:3860;width:21648;height:1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">
                    <v:imagedata r:id="rId104" o:title="" croptop="4218f" cropbottom="71f" cropleft="1724f" cropright="724f"/>
                  </v:shape>
                  <v:shape id="Zone de texte 47" o:spid="_x0000_s1116" type="#_x0000_t202" style="position:absolute;left:7059;top:1876;width:6999;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" filled="f" stroked="f" strokeweight=".5pt">
                    <v:textbox>
                      <w:txbxContent>
                        <w:p w14:paraId="5555A2F8"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16</w:t>
                          </w:r>
                        </w:p>
                      </w:txbxContent>
                    </v:textbox>
                  </v:shape>
                  <v:shape id="Zone de texte 47" o:spid="_x0000_s1117" type="#_x0000_t202" style="position:absolute;left:24602;top:2114;width:6910;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" filled="f" stroked="f" strokeweight=".5pt">
                    <v:textbox>
                      <w:txbxContent>
                        <w:p w14:paraId="5159E1C1"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20</w:t>
                          </w:r>
                        </w:p>
                      </w:txbxContent>
                    </v:textbox>
                  </v:shape>
                  <v:shape id="Zone de texte 47" o:spid="_x0000_s1118" type="#_x0000_t202" style="position:absolute;left:45715;top:2114;width:7237;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" filled="f" stroked="f" strokeweight=".5pt">
                    <v:textbox>
                      <w:txbxContent>
                        <w:p w14:paraId="003684E8" w14:textId="77777777" w:rsidR="007014C8" w:rsidRPr="00635BCD" w:rsidRDefault="007014C8" w:rsidP="007014C8">
                          <w:pPr>
                            <w:rPr>
                              <w:b/>
                              <w:bCs/>
                              <w:sz w:val="20"/>
                              <w:szCs w:val="20"/>
                            </w:rPr>
                          </w:pPr>
                          <w:r w:rsidRPr="00635BCD">
                            <w:rPr>
                              <w:b/>
                              <w:bCs/>
                              <w:sz w:val="20"/>
                              <w:szCs w:val="20"/>
                            </w:rPr>
                            <w:t xml:space="preserve">Event </w:t>
                          </w:r>
                          <w:r>
                            <w:rPr>
                              <w:b/>
                              <w:bCs/>
                              <w:sz w:val="20"/>
                              <w:szCs w:val="20"/>
                            </w:rPr>
                            <w:t>57</w:t>
                          </w:r>
                        </w:p>
                      </w:txbxContent>
                    </v:textbox>
                  </v:shape>
                </v:group>
              </v:group>
            </w:pict>
          </mc:Fallback>
        </mc:AlternateContent>
      </w:r>
    </w:p>
    <w:p w14:paraId="22832AAB"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1D089779"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6DA7BD05"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570B4E45"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67C684CE"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45E1C793"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01B22C18"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2B525875"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11183BC7"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69B9FF68"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1F8828E0"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4594E906"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7CBC683D" w14:textId="77777777" w:rsidR="007014C8" w:rsidRDefault="007014C8" w:rsidP="007014C8">
      <w:pPr>
        <w:tabs>
          <w:tab w:val="left" w:pos="513"/>
        </w:tabs>
        <w:spacing w:afterAutospacing="1" w:line="360" w:lineRule="auto"/>
        <w:jc w:val="both"/>
        <w:rPr>
          <w:rFonts w:ascii="Times New Roman" w:hAnsi="Times New Roman" w:cs="Times New Roman"/>
          <w:sz w:val="24"/>
          <w:szCs w:val="24"/>
          <w:lang w:eastAsia="fr-FR"/>
        </w:rPr>
      </w:pPr>
    </w:p>
    <w:p w14:paraId="62F7DCED" w14:textId="77777777" w:rsidR="007014C8" w:rsidRDefault="007014C8" w:rsidP="007014C8">
      <w:pPr>
        <w:tabs>
          <w:tab w:val="left" w:pos="513"/>
        </w:tabs>
        <w:spacing w:afterAutospacing="1" w:line="360" w:lineRule="auto"/>
        <w:jc w:val="both"/>
        <w:rPr>
          <w:rFonts w:ascii="Times New Roman" w:eastAsia="Calibri" w:hAnsi="Times New Roman" w:cs="Times New Roman"/>
          <w:sz w:val="24"/>
          <w:szCs w:val="24"/>
        </w:rPr>
      </w:pPr>
    </w:p>
    <w:p w14:paraId="59E3582C" w14:textId="77777777" w:rsidR="007014C8" w:rsidRDefault="007014C8" w:rsidP="007014C8">
      <w:pPr>
        <w:tabs>
          <w:tab w:val="left" w:pos="513"/>
        </w:tabs>
        <w:spacing w:afterAutospacing="1" w:line="360" w:lineRule="auto"/>
        <w:jc w:val="both"/>
        <w:rPr>
          <w:rFonts w:ascii="Times New Roman" w:eastAsia="Calibri" w:hAnsi="Times New Roman" w:cs="Times New Roman"/>
          <w:sz w:val="24"/>
          <w:szCs w:val="24"/>
        </w:rPr>
      </w:pPr>
    </w:p>
    <w:p w14:paraId="01BA754B" w14:textId="77777777" w:rsidR="007014C8" w:rsidRDefault="007014C8" w:rsidP="007014C8">
      <w:pPr>
        <w:tabs>
          <w:tab w:val="left" w:pos="513"/>
        </w:tabs>
        <w:spacing w:afterAutospacing="1" w:line="360" w:lineRule="auto"/>
        <w:jc w:val="both"/>
        <w:rPr>
          <w:rFonts w:ascii="Times New Roman" w:eastAsia="Calibri" w:hAnsi="Times New Roman" w:cs="Times New Roman"/>
          <w:sz w:val="24"/>
          <w:szCs w:val="24"/>
        </w:rPr>
      </w:pPr>
    </w:p>
    <w:p w14:paraId="69326189" w14:textId="5D323E01" w:rsidR="007014C8" w:rsidRDefault="00D72539" w:rsidP="007014C8">
      <w:pPr>
        <w:tabs>
          <w:tab w:val="left" w:pos="513"/>
        </w:tabs>
        <w:spacing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CA" w:eastAsia="en-CA"/>
        </w:rPr>
        <mc:AlternateContent>
          <mc:Choice Requires="wps">
            <w:drawing>
              <wp:anchor distT="0" distB="0" distL="0" distR="0" simplePos="0" relativeHeight="251709952" behindDoc="0" locked="0" layoutInCell="1" allowOverlap="1" wp14:anchorId="6F8CD3E1" wp14:editId="6A4D42B2">
                <wp:simplePos x="0" y="0"/>
                <wp:positionH relativeFrom="margin">
                  <wp:posOffset>-177416</wp:posOffset>
                </wp:positionH>
                <wp:positionV relativeFrom="paragraph">
                  <wp:posOffset>216594</wp:posOffset>
                </wp:positionV>
                <wp:extent cx="6043546" cy="276447"/>
                <wp:effectExtent l="0" t="0" r="14605" b="9525"/>
                <wp:wrapNone/>
                <wp:docPr id="88" name="Zone de texte 167"/>
                <wp:cNvGraphicFramePr/>
                <a:graphic xmlns:a="http://schemas.openxmlformats.org/drawingml/2006/main">
                  <a:graphicData uri="http://schemas.microsoft.com/office/word/2010/wordprocessingShape">
                    <wps:wsp>
                      <wps:cNvSpPr/>
                      <wps:spPr>
                        <a:xfrm>
                          <a:off x="0" y="0"/>
                          <a:ext cx="6043546" cy="276447"/>
                        </a:xfrm>
                        <a:prstGeom prst="rect">
                          <a:avLst/>
                        </a:prstGeom>
                        <a:noFill/>
                        <a:ln>
                          <a:noFill/>
                        </a:ln>
                      </wps:spPr>
                      <wps:style>
                        <a:lnRef idx="0">
                          <a:scrgbClr r="0" g="0" b="0"/>
                        </a:lnRef>
                        <a:fillRef idx="0">
                          <a:scrgbClr r="0" g="0" b="0"/>
                        </a:fillRef>
                        <a:effectRef idx="0">
                          <a:scrgbClr r="0" g="0" b="0"/>
                        </a:effectRef>
                        <a:fontRef idx="minor"/>
                      </wps:style>
                      <wps:txbx>
                        <w:txbxContent>
                          <w:p w14:paraId="469558F3" w14:textId="31410D3A" w:rsidR="007014C8" w:rsidRPr="00813498" w:rsidRDefault="007014C8" w:rsidP="007014C8">
                            <w:pPr>
                              <w:pStyle w:val="Contenudecadre"/>
                              <w:tabs>
                                <w:tab w:val="left" w:pos="513"/>
                              </w:tabs>
                              <w:spacing w:afterAutospacing="1" w:line="360" w:lineRule="auto"/>
                              <w:jc w:val="both"/>
                              <w:rPr>
                                <w:rFonts w:ascii="Arial" w:hAnsi="Arial" w:cs="Arial"/>
                                <w:b/>
                                <w:sz w:val="20"/>
                                <w:szCs w:val="20"/>
                                <w:lang w:val="en-CA" w:eastAsia="fr-FR"/>
                              </w:rPr>
                            </w:pPr>
                            <w:bookmarkStart w:id="43" w:name="_Toc148599914"/>
                            <w:r w:rsidRPr="00813498">
                              <w:rPr>
                                <w:rFonts w:ascii="Arial" w:hAnsi="Arial" w:cs="Arial"/>
                                <w:b/>
                                <w:color w:val="000000"/>
                                <w:sz w:val="20"/>
                                <w:szCs w:val="20"/>
                                <w:lang w:val="en-CA"/>
                              </w:rPr>
                              <w:t>Fig</w:t>
                            </w:r>
                            <w:r w:rsidR="00813498">
                              <w:rPr>
                                <w:rFonts w:ascii="Arial" w:hAnsi="Arial" w:cs="Arial"/>
                                <w:b/>
                                <w:color w:val="000000"/>
                                <w:sz w:val="20"/>
                                <w:szCs w:val="20"/>
                                <w:lang w:val="en-CA"/>
                              </w:rPr>
                              <w:t>.</w:t>
                            </w:r>
                            <w:r w:rsidRPr="00813498">
                              <w:rPr>
                                <w:rFonts w:ascii="Arial" w:hAnsi="Arial" w:cs="Arial"/>
                                <w:b/>
                                <w:color w:val="000000"/>
                                <w:sz w:val="20"/>
                                <w:szCs w:val="20"/>
                                <w:lang w:val="en-CA"/>
                              </w:rPr>
                              <w:t xml:space="preserve"> 14. Hyetographs of selected rainfall events found in groups C1, C2, C3 and C4 at Abidjan.</w:t>
                            </w:r>
                            <w:bookmarkEnd w:id="43"/>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8CD3E1" id="Zone de texte 167" o:spid="_x0000_s1119" style="position:absolute;left:0;text-align:left;margin-left:-13.95pt;margin-top:17.05pt;width:475.85pt;height:21.75pt;z-index:2517099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" filled="f" stroked="f">
                <v:textbox inset="0,0,0,0">
                  <w:txbxContent>
                    <w:p w14:paraId="469558F3" w14:textId="31410D3A" w:rsidR="007014C8" w:rsidRPr="00813498" w:rsidRDefault="007014C8" w:rsidP="007014C8">
                      <w:pPr>
                        <w:pStyle w:val="Contenudecadre"/>
                        <w:tabs>
                          <w:tab w:val="left" w:pos="513"/>
                        </w:tabs>
                        <w:spacing w:afterAutospacing="1" w:line="360" w:lineRule="auto"/>
                        <w:jc w:val="both"/>
                        <w:rPr>
                          <w:rFonts w:ascii="Arial" w:hAnsi="Arial" w:cs="Arial"/>
                          <w:b/>
                          <w:sz w:val="20"/>
                          <w:szCs w:val="20"/>
                          <w:lang w:val="en-CA" w:eastAsia="fr-FR"/>
                        </w:rPr>
                      </w:pPr>
                      <w:bookmarkStart w:id="55" w:name="_Toc148599914"/>
                      <w:r w:rsidRPr="00813498">
                        <w:rPr>
                          <w:rFonts w:ascii="Arial" w:hAnsi="Arial" w:cs="Arial"/>
                          <w:b/>
                          <w:color w:val="000000"/>
                          <w:sz w:val="20"/>
                          <w:szCs w:val="20"/>
                          <w:lang w:val="en-CA"/>
                        </w:rPr>
                        <w:t>Fig</w:t>
                      </w:r>
                      <w:r w:rsidR="00813498">
                        <w:rPr>
                          <w:rFonts w:ascii="Arial" w:hAnsi="Arial" w:cs="Arial"/>
                          <w:b/>
                          <w:color w:val="000000"/>
                          <w:sz w:val="20"/>
                          <w:szCs w:val="20"/>
                          <w:lang w:val="en-CA"/>
                        </w:rPr>
                        <w:t>.</w:t>
                      </w:r>
                      <w:r w:rsidRPr="00813498">
                        <w:rPr>
                          <w:rFonts w:ascii="Arial" w:hAnsi="Arial" w:cs="Arial"/>
                          <w:b/>
                          <w:color w:val="000000"/>
                          <w:sz w:val="20"/>
                          <w:szCs w:val="20"/>
                          <w:lang w:val="en-CA"/>
                        </w:rPr>
                        <w:t xml:space="preserve"> 14. Hyetographs of selected rainfall events found in groups C1, C2, C3 and C4 at Abidjan.</w:t>
                      </w:r>
                      <w:bookmarkEnd w:id="55"/>
                    </w:p>
                  </w:txbxContent>
                </v:textbox>
                <w10:wrap anchorx="margin"/>
              </v:rect>
            </w:pict>
          </mc:Fallback>
        </mc:AlternateContent>
      </w:r>
      <w:r w:rsidR="007014C8">
        <w:rPr>
          <w:rFonts w:ascii="Times New Roman" w:eastAsia="Calibri" w:hAnsi="Times New Roman" w:cs="Times New Roman"/>
          <w:sz w:val="24"/>
          <w:szCs w:val="24"/>
        </w:rPr>
        <w:t xml:space="preserve"> </w:t>
      </w:r>
    </w:p>
    <w:p w14:paraId="71CC2F97" w14:textId="34C0A2CC" w:rsidR="00D25AE8" w:rsidRPr="001A6536" w:rsidRDefault="00D25AE8" w:rsidP="007014C8">
      <w:pPr>
        <w:tabs>
          <w:tab w:val="left" w:pos="513"/>
        </w:tabs>
        <w:spacing w:afterAutospacing="1" w:line="360" w:lineRule="auto"/>
        <w:jc w:val="both"/>
        <w:rPr>
          <w:rFonts w:ascii="Times New Roman" w:eastAsia="Times New Roman" w:hAnsi="Times New Roman" w:cs="Times New Roman"/>
          <w:sz w:val="24"/>
          <w:szCs w:val="24"/>
          <w:lang w:val="en-GB" w:eastAsia="fr-FR"/>
        </w:rPr>
      </w:pPr>
    </w:p>
    <w:sectPr w:rsidR="00D25AE8" w:rsidRPr="001A6536">
      <w:headerReference w:type="even" r:id="rId105"/>
      <w:headerReference w:type="default" r:id="rId106"/>
      <w:footerReference w:type="default" r:id="rId107"/>
      <w:headerReference w:type="first" r:id="rId108"/>
      <w:pgSz w:w="11906" w:h="16838"/>
      <w:pgMar w:top="1418" w:right="1418" w:bottom="1418" w:left="1418" w:header="709" w:footer="709" w:gutter="0"/>
      <w:pgNumType w:start="42"/>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D9339" w14:textId="77777777" w:rsidR="00CB4414" w:rsidRDefault="00CB4414">
      <w:pPr>
        <w:spacing w:after="0" w:line="240" w:lineRule="auto"/>
      </w:pPr>
      <w:r>
        <w:separator/>
      </w:r>
    </w:p>
  </w:endnote>
  <w:endnote w:type="continuationSeparator" w:id="0">
    <w:p w14:paraId="356373A0" w14:textId="77777777" w:rsidR="00CB4414" w:rsidRDefault="00CB4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NewPSMT">
    <w:altName w:val="MS UI Gothic"/>
    <w:panose1 w:val="00000000000000000000"/>
    <w:charset w:val="80"/>
    <w:family w:val="moder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EF49" w14:textId="77777777" w:rsidR="00E82DF6" w:rsidRDefault="00E82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6B2AA" w14:textId="77777777" w:rsidR="00CB4414" w:rsidRDefault="00CB4414">
      <w:pPr>
        <w:spacing w:after="0" w:line="240" w:lineRule="auto"/>
      </w:pPr>
      <w:r>
        <w:separator/>
      </w:r>
    </w:p>
  </w:footnote>
  <w:footnote w:type="continuationSeparator" w:id="0">
    <w:p w14:paraId="381DD804" w14:textId="77777777" w:rsidR="00CB4414" w:rsidRDefault="00CB4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1CB81" w14:textId="48058732" w:rsidR="00827432" w:rsidRDefault="00CB4414">
    <w:pPr>
      <w:pStyle w:val="Header"/>
    </w:pPr>
    <w:r>
      <w:rPr>
        <w:noProof/>
      </w:rPr>
      <w:pict w14:anchorId="16CCC0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60597" o:spid="_x0000_s2053" type="#_x0000_t136" style="position:absolute;margin-left:0;margin-top:0;width:537.95pt;height:101.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D5B1" w14:textId="433D5DF4" w:rsidR="00E82DF6" w:rsidRDefault="00CB4414">
    <w:pPr>
      <w:pStyle w:val="Header"/>
      <w:jc w:val="right"/>
      <w:rPr>
        <w:rFonts w:ascii="Times New Roman" w:hAnsi="Times New Roman" w:cs="Times New Roman"/>
        <w:lang w:val="en-GB"/>
      </w:rPr>
    </w:pPr>
    <w:r>
      <w:rPr>
        <w:noProof/>
      </w:rPr>
      <w:pict w14:anchorId="17FF9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60598" o:spid="_x0000_s2054" type="#_x0000_t136" style="position:absolute;left:0;text-align:left;margin-left:0;margin-top:0;width:537.95pt;height:101.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6E88B" w14:textId="5A76C0C4" w:rsidR="00827432" w:rsidRDefault="00CB4414">
    <w:pPr>
      <w:pStyle w:val="Header"/>
    </w:pPr>
    <w:r>
      <w:rPr>
        <w:noProof/>
      </w:rPr>
      <w:pict w14:anchorId="1F56A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60596" o:spid="_x0000_s2052" type="#_x0000_t136" style="position:absolute;margin-left:0;margin-top:0;width:537.95pt;height:101.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1246"/>
    <w:multiLevelType w:val="multilevel"/>
    <w:tmpl w:val="552E2DCE"/>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1" w15:restartNumberingAfterBreak="0">
    <w:nsid w:val="04334966"/>
    <w:multiLevelType w:val="multilevel"/>
    <w:tmpl w:val="09740A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15:restartNumberingAfterBreak="0">
    <w:nsid w:val="0C0E2479"/>
    <w:multiLevelType w:val="multilevel"/>
    <w:tmpl w:val="C1626C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E161FAD"/>
    <w:multiLevelType w:val="multilevel"/>
    <w:tmpl w:val="EF124FB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15:restartNumberingAfterBreak="0">
    <w:nsid w:val="13B07E61"/>
    <w:multiLevelType w:val="multilevel"/>
    <w:tmpl w:val="61A8C8CE"/>
    <w:lvl w:ilvl="0">
      <w:start w:val="1"/>
      <w:numFmt w:val="upperRoman"/>
      <w:pStyle w:val="Heading1"/>
      <w:lvlText w:val="%1."/>
      <w:lvlJc w:val="center"/>
      <w:pPr>
        <w:tabs>
          <w:tab w:val="num" w:pos="0"/>
        </w:tabs>
        <w:ind w:left="360" w:hanging="360"/>
      </w:pPr>
      <w:rPr>
        <w:rFonts w:eastAsia="Calibri" w:cs="Times New Roman"/>
        <w:b/>
      </w:r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5" w15:restartNumberingAfterBreak="0">
    <w:nsid w:val="151E5C6A"/>
    <w:multiLevelType w:val="multilevel"/>
    <w:tmpl w:val="377033A6"/>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 w15:restartNumberingAfterBreak="0">
    <w:nsid w:val="16044B44"/>
    <w:multiLevelType w:val="multilevel"/>
    <w:tmpl w:val="5EC2A88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 w15:restartNumberingAfterBreak="0">
    <w:nsid w:val="30EF7C5C"/>
    <w:multiLevelType w:val="multilevel"/>
    <w:tmpl w:val="4BDCB65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1B224C"/>
    <w:multiLevelType w:val="hybridMultilevel"/>
    <w:tmpl w:val="71204D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7AB4E5D"/>
    <w:multiLevelType w:val="multilevel"/>
    <w:tmpl w:val="1B82CD4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15:restartNumberingAfterBreak="0">
    <w:nsid w:val="505A5AA3"/>
    <w:multiLevelType w:val="multilevel"/>
    <w:tmpl w:val="BBECCE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1491E0A"/>
    <w:multiLevelType w:val="multilevel"/>
    <w:tmpl w:val="34F2B0E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 w15:restartNumberingAfterBreak="0">
    <w:nsid w:val="5F365824"/>
    <w:multiLevelType w:val="multilevel"/>
    <w:tmpl w:val="04885572"/>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3" w15:restartNumberingAfterBreak="0">
    <w:nsid w:val="66E95335"/>
    <w:multiLevelType w:val="hybridMultilevel"/>
    <w:tmpl w:val="383836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FD75784"/>
    <w:multiLevelType w:val="multilevel"/>
    <w:tmpl w:val="60C84B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45835BE"/>
    <w:multiLevelType w:val="multilevel"/>
    <w:tmpl w:val="D4E2789A"/>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6" w15:restartNumberingAfterBreak="0">
    <w:nsid w:val="7DE63683"/>
    <w:multiLevelType w:val="multilevel"/>
    <w:tmpl w:val="FF9CC45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4"/>
  </w:num>
  <w:num w:numId="2">
    <w:abstractNumId w:val="5"/>
  </w:num>
  <w:num w:numId="3">
    <w:abstractNumId w:val="12"/>
  </w:num>
  <w:num w:numId="4">
    <w:abstractNumId w:val="2"/>
  </w:num>
  <w:num w:numId="5">
    <w:abstractNumId w:val="9"/>
  </w:num>
  <w:num w:numId="6">
    <w:abstractNumId w:val="3"/>
  </w:num>
  <w:num w:numId="7">
    <w:abstractNumId w:val="6"/>
  </w:num>
  <w:num w:numId="8">
    <w:abstractNumId w:val="11"/>
  </w:num>
  <w:num w:numId="9">
    <w:abstractNumId w:val="16"/>
  </w:num>
  <w:num w:numId="10">
    <w:abstractNumId w:val="0"/>
  </w:num>
  <w:num w:numId="11">
    <w:abstractNumId w:val="10"/>
  </w:num>
  <w:num w:numId="12">
    <w:abstractNumId w:val="15"/>
  </w:num>
  <w:num w:numId="13">
    <w:abstractNumId w:val="1"/>
  </w:num>
  <w:num w:numId="14">
    <w:abstractNumId w:val="14"/>
  </w:num>
  <w:num w:numId="15">
    <w:abstractNumId w:val="7"/>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autoHyphenation/>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F94"/>
    <w:rsid w:val="00023DDC"/>
    <w:rsid w:val="00030FF8"/>
    <w:rsid w:val="00041658"/>
    <w:rsid w:val="0005540D"/>
    <w:rsid w:val="000643D0"/>
    <w:rsid w:val="000761DC"/>
    <w:rsid w:val="00080019"/>
    <w:rsid w:val="00082383"/>
    <w:rsid w:val="000A7AB5"/>
    <w:rsid w:val="000B2552"/>
    <w:rsid w:val="000E3169"/>
    <w:rsid w:val="000F5E08"/>
    <w:rsid w:val="00110A50"/>
    <w:rsid w:val="00113DEB"/>
    <w:rsid w:val="00114B03"/>
    <w:rsid w:val="00124638"/>
    <w:rsid w:val="001279FE"/>
    <w:rsid w:val="00130767"/>
    <w:rsid w:val="0014447A"/>
    <w:rsid w:val="00153818"/>
    <w:rsid w:val="001807CE"/>
    <w:rsid w:val="00180F56"/>
    <w:rsid w:val="00193DD6"/>
    <w:rsid w:val="001A2CDB"/>
    <w:rsid w:val="001A6216"/>
    <w:rsid w:val="001A6536"/>
    <w:rsid w:val="001D3C1E"/>
    <w:rsid w:val="001E6E21"/>
    <w:rsid w:val="001F29E7"/>
    <w:rsid w:val="00220712"/>
    <w:rsid w:val="00271C08"/>
    <w:rsid w:val="00273AB6"/>
    <w:rsid w:val="00276D61"/>
    <w:rsid w:val="002778BB"/>
    <w:rsid w:val="0028128A"/>
    <w:rsid w:val="00283BAC"/>
    <w:rsid w:val="002A3992"/>
    <w:rsid w:val="002C1D90"/>
    <w:rsid w:val="002E0D6B"/>
    <w:rsid w:val="00303526"/>
    <w:rsid w:val="003041CE"/>
    <w:rsid w:val="00304AB3"/>
    <w:rsid w:val="003156C7"/>
    <w:rsid w:val="00342A00"/>
    <w:rsid w:val="003523F0"/>
    <w:rsid w:val="003532E9"/>
    <w:rsid w:val="00372D35"/>
    <w:rsid w:val="003770B0"/>
    <w:rsid w:val="00393EA0"/>
    <w:rsid w:val="003A4DC6"/>
    <w:rsid w:val="003A5A35"/>
    <w:rsid w:val="003B707E"/>
    <w:rsid w:val="003C62CA"/>
    <w:rsid w:val="003D76B1"/>
    <w:rsid w:val="003E2686"/>
    <w:rsid w:val="003E4B50"/>
    <w:rsid w:val="003E7DCC"/>
    <w:rsid w:val="003F6A31"/>
    <w:rsid w:val="0041291A"/>
    <w:rsid w:val="00415ABB"/>
    <w:rsid w:val="004244AD"/>
    <w:rsid w:val="00431BBB"/>
    <w:rsid w:val="00443010"/>
    <w:rsid w:val="0044571E"/>
    <w:rsid w:val="00450A08"/>
    <w:rsid w:val="00451CBC"/>
    <w:rsid w:val="00453AA0"/>
    <w:rsid w:val="004912A5"/>
    <w:rsid w:val="00497ACF"/>
    <w:rsid w:val="004B3CC9"/>
    <w:rsid w:val="004D0B11"/>
    <w:rsid w:val="004D119F"/>
    <w:rsid w:val="004E4ED4"/>
    <w:rsid w:val="005035A0"/>
    <w:rsid w:val="005518ED"/>
    <w:rsid w:val="0055762A"/>
    <w:rsid w:val="00571CA6"/>
    <w:rsid w:val="00577A10"/>
    <w:rsid w:val="00590043"/>
    <w:rsid w:val="0059662F"/>
    <w:rsid w:val="005A1C6C"/>
    <w:rsid w:val="005A5C50"/>
    <w:rsid w:val="005A6643"/>
    <w:rsid w:val="005A7168"/>
    <w:rsid w:val="005B15B6"/>
    <w:rsid w:val="005B21CB"/>
    <w:rsid w:val="005D0FD3"/>
    <w:rsid w:val="005D4264"/>
    <w:rsid w:val="00616162"/>
    <w:rsid w:val="0062454A"/>
    <w:rsid w:val="00630815"/>
    <w:rsid w:val="00630F25"/>
    <w:rsid w:val="00631419"/>
    <w:rsid w:val="00635BCD"/>
    <w:rsid w:val="00637419"/>
    <w:rsid w:val="00641DCF"/>
    <w:rsid w:val="00662894"/>
    <w:rsid w:val="00664807"/>
    <w:rsid w:val="006675D4"/>
    <w:rsid w:val="00694562"/>
    <w:rsid w:val="00697AC2"/>
    <w:rsid w:val="006A09F6"/>
    <w:rsid w:val="006A75F4"/>
    <w:rsid w:val="006B02DF"/>
    <w:rsid w:val="006B1555"/>
    <w:rsid w:val="006C6DF3"/>
    <w:rsid w:val="006D54B7"/>
    <w:rsid w:val="006D771F"/>
    <w:rsid w:val="006F14B4"/>
    <w:rsid w:val="006F2DCC"/>
    <w:rsid w:val="006F3FBD"/>
    <w:rsid w:val="006F5767"/>
    <w:rsid w:val="007014C8"/>
    <w:rsid w:val="00701B08"/>
    <w:rsid w:val="007039B9"/>
    <w:rsid w:val="007204DB"/>
    <w:rsid w:val="00736820"/>
    <w:rsid w:val="00750F79"/>
    <w:rsid w:val="00762634"/>
    <w:rsid w:val="00764EA2"/>
    <w:rsid w:val="0078370C"/>
    <w:rsid w:val="00795FE9"/>
    <w:rsid w:val="007C0F3A"/>
    <w:rsid w:val="007D7836"/>
    <w:rsid w:val="007E165B"/>
    <w:rsid w:val="007E17A0"/>
    <w:rsid w:val="007E5D75"/>
    <w:rsid w:val="00804D06"/>
    <w:rsid w:val="00813498"/>
    <w:rsid w:val="00820FED"/>
    <w:rsid w:val="00823F89"/>
    <w:rsid w:val="00827432"/>
    <w:rsid w:val="008351E4"/>
    <w:rsid w:val="00840C6E"/>
    <w:rsid w:val="008472A1"/>
    <w:rsid w:val="00861881"/>
    <w:rsid w:val="00873514"/>
    <w:rsid w:val="008921BC"/>
    <w:rsid w:val="008A1EF2"/>
    <w:rsid w:val="008A477D"/>
    <w:rsid w:val="008D6CEE"/>
    <w:rsid w:val="008E2C36"/>
    <w:rsid w:val="00907F12"/>
    <w:rsid w:val="00913ACE"/>
    <w:rsid w:val="00917A35"/>
    <w:rsid w:val="00931F1E"/>
    <w:rsid w:val="00935969"/>
    <w:rsid w:val="00936762"/>
    <w:rsid w:val="00937BE0"/>
    <w:rsid w:val="009601C6"/>
    <w:rsid w:val="00961ACB"/>
    <w:rsid w:val="00972016"/>
    <w:rsid w:val="00987169"/>
    <w:rsid w:val="0099014C"/>
    <w:rsid w:val="009B6D52"/>
    <w:rsid w:val="009F1653"/>
    <w:rsid w:val="009F331F"/>
    <w:rsid w:val="009F7E0A"/>
    <w:rsid w:val="00A11D25"/>
    <w:rsid w:val="00A1459C"/>
    <w:rsid w:val="00A16AE6"/>
    <w:rsid w:val="00A2111C"/>
    <w:rsid w:val="00A21F02"/>
    <w:rsid w:val="00A4133B"/>
    <w:rsid w:val="00A528BF"/>
    <w:rsid w:val="00A53082"/>
    <w:rsid w:val="00A66716"/>
    <w:rsid w:val="00A70E46"/>
    <w:rsid w:val="00A761A5"/>
    <w:rsid w:val="00A958A6"/>
    <w:rsid w:val="00A97245"/>
    <w:rsid w:val="00AC5FDC"/>
    <w:rsid w:val="00AD06BA"/>
    <w:rsid w:val="00AE019F"/>
    <w:rsid w:val="00AF133D"/>
    <w:rsid w:val="00B04137"/>
    <w:rsid w:val="00B04274"/>
    <w:rsid w:val="00B20F5E"/>
    <w:rsid w:val="00B30E75"/>
    <w:rsid w:val="00B313BD"/>
    <w:rsid w:val="00B3206F"/>
    <w:rsid w:val="00B440F3"/>
    <w:rsid w:val="00B447E5"/>
    <w:rsid w:val="00B613DE"/>
    <w:rsid w:val="00B84EA8"/>
    <w:rsid w:val="00B906D1"/>
    <w:rsid w:val="00B92A0D"/>
    <w:rsid w:val="00BB2FF4"/>
    <w:rsid w:val="00BC0D94"/>
    <w:rsid w:val="00BC40D5"/>
    <w:rsid w:val="00BF42CB"/>
    <w:rsid w:val="00C00E36"/>
    <w:rsid w:val="00C11F5D"/>
    <w:rsid w:val="00C17AF3"/>
    <w:rsid w:val="00C54194"/>
    <w:rsid w:val="00C62D3E"/>
    <w:rsid w:val="00C8630E"/>
    <w:rsid w:val="00C90C97"/>
    <w:rsid w:val="00C949FE"/>
    <w:rsid w:val="00C95DC0"/>
    <w:rsid w:val="00C97AF4"/>
    <w:rsid w:val="00CB30E1"/>
    <w:rsid w:val="00CB347D"/>
    <w:rsid w:val="00CB4414"/>
    <w:rsid w:val="00CC0A11"/>
    <w:rsid w:val="00CE18D2"/>
    <w:rsid w:val="00CE2F94"/>
    <w:rsid w:val="00CE4BBD"/>
    <w:rsid w:val="00CF06C5"/>
    <w:rsid w:val="00CF78CC"/>
    <w:rsid w:val="00D0688F"/>
    <w:rsid w:val="00D06AE0"/>
    <w:rsid w:val="00D25AE8"/>
    <w:rsid w:val="00D340EE"/>
    <w:rsid w:val="00D363C5"/>
    <w:rsid w:val="00D469B3"/>
    <w:rsid w:val="00D515E1"/>
    <w:rsid w:val="00D5227B"/>
    <w:rsid w:val="00D61937"/>
    <w:rsid w:val="00D7027E"/>
    <w:rsid w:val="00D7101E"/>
    <w:rsid w:val="00D72539"/>
    <w:rsid w:val="00D85977"/>
    <w:rsid w:val="00D96ED6"/>
    <w:rsid w:val="00DA58F7"/>
    <w:rsid w:val="00DB644D"/>
    <w:rsid w:val="00DC2FDE"/>
    <w:rsid w:val="00DC7121"/>
    <w:rsid w:val="00DF0A10"/>
    <w:rsid w:val="00E05D9A"/>
    <w:rsid w:val="00E117D2"/>
    <w:rsid w:val="00E3530E"/>
    <w:rsid w:val="00E42673"/>
    <w:rsid w:val="00E4520E"/>
    <w:rsid w:val="00E65497"/>
    <w:rsid w:val="00E82DF6"/>
    <w:rsid w:val="00EB3378"/>
    <w:rsid w:val="00EC2A7D"/>
    <w:rsid w:val="00EC2B48"/>
    <w:rsid w:val="00EE4B8E"/>
    <w:rsid w:val="00EF3BEF"/>
    <w:rsid w:val="00F16FEE"/>
    <w:rsid w:val="00F23D79"/>
    <w:rsid w:val="00F3341D"/>
    <w:rsid w:val="00F42BAB"/>
    <w:rsid w:val="00F634B6"/>
    <w:rsid w:val="00F63DA2"/>
    <w:rsid w:val="00F744C9"/>
    <w:rsid w:val="00FA23B7"/>
    <w:rsid w:val="00FA493A"/>
    <w:rsid w:val="00FB4F9D"/>
    <w:rsid w:val="00FC62D7"/>
    <w:rsid w:val="00FD7262"/>
    <w:rsid w:val="00FE3035"/>
    <w:rsid w:val="00FE3218"/>
    <w:rsid w:val="00FF6273"/>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01CF8FA"/>
  <w15:docId w15:val="{4490C3EF-860D-43A9-A31E-A38ADE0D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22A0"/>
    <w:pPr>
      <w:spacing w:after="160" w:line="259" w:lineRule="auto"/>
    </w:pPr>
    <w:rPr>
      <w:sz w:val="22"/>
    </w:rPr>
  </w:style>
  <w:style w:type="paragraph" w:styleId="Heading1">
    <w:name w:val="heading 1"/>
    <w:basedOn w:val="Normal"/>
    <w:next w:val="Normal"/>
    <w:link w:val="Heading1Char"/>
    <w:uiPriority w:val="9"/>
    <w:qFormat/>
    <w:rsid w:val="00CA604E"/>
    <w:pPr>
      <w:keepNext/>
      <w:keepLines/>
      <w:numPr>
        <w:numId w:val="1"/>
      </w:numPr>
      <w:spacing w:before="600" w:after="360"/>
      <w:jc w:val="both"/>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CA604E"/>
    <w:pPr>
      <w:keepNext/>
      <w:keepLines/>
      <w:numPr>
        <w:ilvl w:val="1"/>
        <w:numId w:val="1"/>
      </w:numPr>
      <w:spacing w:before="40" w:after="0" w:line="360" w:lineRule="auto"/>
      <w:jc w:val="both"/>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CA604E"/>
    <w:pPr>
      <w:keepNext/>
      <w:keepLines/>
      <w:numPr>
        <w:ilvl w:val="2"/>
        <w:numId w:val="1"/>
      </w:numPr>
      <w:spacing w:before="40" w:after="0"/>
      <w:jc w:val="both"/>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CA604E"/>
    <w:pPr>
      <w:keepNext/>
      <w:keepLines/>
      <w:numPr>
        <w:ilvl w:val="3"/>
        <w:numId w:val="1"/>
      </w:numPr>
      <w:spacing w:before="400" w:after="360"/>
      <w:jc w:val="both"/>
      <w:outlineLvl w:val="3"/>
    </w:pPr>
    <w:rPr>
      <w:rFonts w:ascii="Times New Roman" w:eastAsiaTheme="majorEastAsia" w:hAnsi="Times New Roman" w:cstheme="majorBidi"/>
      <w:i/>
      <w:iCs/>
    </w:rPr>
  </w:style>
  <w:style w:type="paragraph" w:styleId="Heading5">
    <w:name w:val="heading 5"/>
    <w:basedOn w:val="Normal"/>
    <w:next w:val="Normal"/>
    <w:link w:val="Heading5Char"/>
    <w:uiPriority w:val="9"/>
    <w:semiHidden/>
    <w:unhideWhenUsed/>
    <w:qFormat/>
    <w:rsid w:val="00F8254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8254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8254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8254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254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nercontentcontainer">
    <w:name w:val="innercontentcontainer"/>
    <w:basedOn w:val="DefaultParagraphFont"/>
    <w:qFormat/>
    <w:rsid w:val="00A86AA7"/>
  </w:style>
  <w:style w:type="character" w:styleId="Strong">
    <w:name w:val="Strong"/>
    <w:basedOn w:val="DefaultParagraphFont"/>
    <w:uiPriority w:val="22"/>
    <w:qFormat/>
    <w:rsid w:val="0054765D"/>
    <w:rPr>
      <w:b/>
      <w:bCs/>
    </w:rPr>
  </w:style>
  <w:style w:type="character" w:customStyle="1" w:styleId="familyname">
    <w:name w:val="familyname"/>
    <w:basedOn w:val="DefaultParagraphFont"/>
    <w:qFormat/>
    <w:rsid w:val="0054765D"/>
  </w:style>
  <w:style w:type="character" w:styleId="Emphasis">
    <w:name w:val="Emphasis"/>
    <w:basedOn w:val="DefaultParagraphFont"/>
    <w:uiPriority w:val="20"/>
    <w:qFormat/>
    <w:rsid w:val="00D31A67"/>
    <w:rPr>
      <w:i/>
      <w:iCs/>
    </w:rPr>
  </w:style>
  <w:style w:type="character" w:customStyle="1" w:styleId="En-tteCar">
    <w:name w:val="En-tête Car"/>
    <w:basedOn w:val="DefaultParagraphFont"/>
    <w:uiPriority w:val="99"/>
    <w:qFormat/>
    <w:rsid w:val="007162F9"/>
  </w:style>
  <w:style w:type="character" w:customStyle="1" w:styleId="FooterChar">
    <w:name w:val="Footer Char"/>
    <w:basedOn w:val="DefaultParagraphFont"/>
    <w:link w:val="Footer"/>
    <w:uiPriority w:val="99"/>
    <w:qFormat/>
    <w:rsid w:val="007162F9"/>
  </w:style>
  <w:style w:type="character" w:customStyle="1" w:styleId="Heading1Char">
    <w:name w:val="Heading 1 Char"/>
    <w:basedOn w:val="DefaultParagraphFont"/>
    <w:link w:val="Heading1"/>
    <w:uiPriority w:val="9"/>
    <w:qFormat/>
    <w:rsid w:val="00CA604E"/>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qFormat/>
    <w:rsid w:val="00CA604E"/>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qFormat/>
    <w:rsid w:val="00CA604E"/>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qFormat/>
    <w:rsid w:val="00CA604E"/>
    <w:rPr>
      <w:rFonts w:ascii="Times New Roman" w:eastAsiaTheme="majorEastAsia" w:hAnsi="Times New Roman" w:cstheme="majorBidi"/>
      <w:i/>
      <w:iCs/>
    </w:rPr>
  </w:style>
  <w:style w:type="character" w:customStyle="1" w:styleId="Heading5Char">
    <w:name w:val="Heading 5 Char"/>
    <w:basedOn w:val="DefaultParagraphFont"/>
    <w:link w:val="Heading5"/>
    <w:uiPriority w:val="9"/>
    <w:semiHidden/>
    <w:qFormat/>
    <w:rsid w:val="00F8254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F8254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qFormat/>
    <w:rsid w:val="00F8254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qFormat/>
    <w:rsid w:val="00F8254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F82547"/>
    <w:rPr>
      <w:rFonts w:asciiTheme="majorHAnsi" w:eastAsiaTheme="majorEastAsia" w:hAnsiTheme="majorHAnsi" w:cstheme="majorBidi"/>
      <w:i/>
      <w:iCs/>
      <w:color w:val="272727" w:themeColor="text1" w:themeTint="D8"/>
      <w:sz w:val="21"/>
      <w:szCs w:val="21"/>
    </w:rPr>
  </w:style>
  <w:style w:type="character" w:customStyle="1" w:styleId="LienInternet">
    <w:name w:val="Lien Internet"/>
    <w:basedOn w:val="DefaultParagraphFont"/>
    <w:uiPriority w:val="99"/>
    <w:unhideWhenUsed/>
    <w:rsid w:val="009141D2"/>
    <w:rPr>
      <w:color w:val="0563C1" w:themeColor="hyperlink"/>
      <w:u w:val="single"/>
    </w:rPr>
  </w:style>
  <w:style w:type="character" w:customStyle="1" w:styleId="typography-body">
    <w:name w:val="typography-body"/>
    <w:basedOn w:val="DefaultParagraphFont"/>
    <w:qFormat/>
    <w:rsid w:val="00174F54"/>
  </w:style>
  <w:style w:type="character" w:customStyle="1" w:styleId="accordion-tabbedtab-mobile">
    <w:name w:val="accordion-tabbed__tab-mobile"/>
    <w:basedOn w:val="DefaultParagraphFont"/>
    <w:qFormat/>
    <w:rsid w:val="001845A3"/>
  </w:style>
  <w:style w:type="character" w:customStyle="1" w:styleId="comma-separator">
    <w:name w:val="comma-separator"/>
    <w:basedOn w:val="DefaultParagraphFont"/>
    <w:qFormat/>
    <w:rsid w:val="001845A3"/>
  </w:style>
  <w:style w:type="character" w:customStyle="1" w:styleId="epub-date">
    <w:name w:val="epub-date"/>
    <w:basedOn w:val="DefaultParagraphFont"/>
    <w:qFormat/>
    <w:rsid w:val="001845A3"/>
  </w:style>
  <w:style w:type="character" w:customStyle="1" w:styleId="val">
    <w:name w:val="val"/>
    <w:basedOn w:val="DefaultParagraphFont"/>
    <w:qFormat/>
    <w:rsid w:val="001845A3"/>
  </w:style>
  <w:style w:type="character" w:customStyle="1" w:styleId="anchor-text">
    <w:name w:val="anchor-text"/>
    <w:basedOn w:val="DefaultParagraphFont"/>
    <w:qFormat/>
    <w:rsid w:val="00A603CB"/>
  </w:style>
  <w:style w:type="character" w:customStyle="1" w:styleId="title-text">
    <w:name w:val="title-text"/>
    <w:basedOn w:val="DefaultParagraphFont"/>
    <w:qFormat/>
    <w:rsid w:val="00A603CB"/>
  </w:style>
  <w:style w:type="character" w:customStyle="1" w:styleId="contributor-details-link">
    <w:name w:val="contributor-details-link"/>
    <w:basedOn w:val="DefaultParagraphFont"/>
    <w:qFormat/>
    <w:rsid w:val="00A603CB"/>
  </w:style>
  <w:style w:type="character" w:customStyle="1" w:styleId="text">
    <w:name w:val="text"/>
    <w:basedOn w:val="DefaultParagraphFont"/>
    <w:qFormat/>
    <w:rsid w:val="00A603CB"/>
  </w:style>
  <w:style w:type="character" w:customStyle="1" w:styleId="BalloonTextChar">
    <w:name w:val="Balloon Text Char"/>
    <w:basedOn w:val="DefaultParagraphFont"/>
    <w:link w:val="BalloonText"/>
    <w:uiPriority w:val="99"/>
    <w:semiHidden/>
    <w:qFormat/>
    <w:rsid w:val="00D62D76"/>
    <w:rPr>
      <w:rFonts w:ascii="Tahoma" w:hAnsi="Tahoma" w:cs="Tahoma"/>
      <w:sz w:val="16"/>
      <w:szCs w:val="16"/>
    </w:rPr>
  </w:style>
  <w:style w:type="character" w:customStyle="1" w:styleId="INTRO1Car">
    <w:name w:val="INTRO 1 Car"/>
    <w:basedOn w:val="DefaultParagraphFont"/>
    <w:link w:val="INTRO1"/>
    <w:qFormat/>
    <w:rsid w:val="00550D9F"/>
    <w:rPr>
      <w:rFonts w:ascii="Times New Roman" w:hAnsi="Times New Roman" w:cs="Times New Roman"/>
      <w:b/>
      <w:sz w:val="24"/>
      <w:lang w:val="fr-CI"/>
    </w:rPr>
  </w:style>
  <w:style w:type="character" w:styleId="PlaceholderText">
    <w:name w:val="Placeholder Text"/>
    <w:basedOn w:val="DefaultParagraphFont"/>
    <w:uiPriority w:val="99"/>
    <w:semiHidden/>
    <w:qFormat/>
    <w:rsid w:val="00A55490"/>
    <w:rPr>
      <w:color w:val="808080"/>
    </w:rPr>
  </w:style>
  <w:style w:type="character" w:customStyle="1" w:styleId="titre-host">
    <w:name w:val="titre-host"/>
    <w:basedOn w:val="DefaultParagraphFont"/>
    <w:qFormat/>
    <w:rsid w:val="005710EB"/>
  </w:style>
  <w:style w:type="character" w:customStyle="1" w:styleId="c-chapter-book-detailsmeta">
    <w:name w:val="c-chapter-book-details__meta"/>
    <w:basedOn w:val="DefaultParagraphFont"/>
    <w:qFormat/>
    <w:rsid w:val="004B5459"/>
  </w:style>
  <w:style w:type="character" w:customStyle="1" w:styleId="contributor-separator">
    <w:name w:val="contributor-separator"/>
    <w:basedOn w:val="DefaultParagraphFont"/>
    <w:qFormat/>
    <w:rsid w:val="00CC125F"/>
  </w:style>
  <w:style w:type="character" w:customStyle="1" w:styleId="HTMLPreformattedChar">
    <w:name w:val="HTML Preformatted Char"/>
    <w:basedOn w:val="DefaultParagraphFont"/>
    <w:link w:val="HTMLPreformatted"/>
    <w:uiPriority w:val="99"/>
    <w:qFormat/>
    <w:rsid w:val="00C462F0"/>
    <w:rPr>
      <w:rFonts w:ascii="Courier New" w:eastAsia="Times New Roman" w:hAnsi="Courier New" w:cs="Courier New"/>
      <w:sz w:val="20"/>
      <w:szCs w:val="20"/>
      <w:lang w:eastAsia="fr-FR"/>
    </w:rPr>
  </w:style>
  <w:style w:type="character" w:customStyle="1" w:styleId="y2iqfc">
    <w:name w:val="y2iqfc"/>
    <w:basedOn w:val="DefaultParagraphFont"/>
    <w:qFormat/>
    <w:rsid w:val="00C462F0"/>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paragraph" w:styleId="Title">
    <w:name w:val="Title"/>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uiPriority w:val="35"/>
    <w:unhideWhenUsed/>
    <w:qFormat/>
    <w:rsid w:val="00BA187E"/>
    <w:pPr>
      <w:spacing w:after="200" w:line="240" w:lineRule="auto"/>
    </w:pPr>
    <w:rPr>
      <w:i/>
      <w:iCs/>
      <w:color w:val="44546A" w:themeColor="text2"/>
      <w:sz w:val="18"/>
      <w:szCs w:val="18"/>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D66E15"/>
    <w:pPr>
      <w:ind w:left="720"/>
      <w:contextualSpacing/>
    </w:pPr>
  </w:style>
  <w:style w:type="paragraph" w:styleId="NormalWeb">
    <w:name w:val="Normal (Web)"/>
    <w:basedOn w:val="Normal"/>
    <w:uiPriority w:val="99"/>
    <w:unhideWhenUsed/>
    <w:qFormat/>
    <w:rsid w:val="00DD30D0"/>
    <w:pPr>
      <w:spacing w:beforeAutospacing="1" w:afterAutospacing="1" w:line="240" w:lineRule="auto"/>
    </w:pPr>
    <w:rPr>
      <w:rFonts w:ascii="Times New Roman" w:eastAsiaTheme="minorEastAsia" w:hAnsi="Times New Roman" w:cs="Times New Roman"/>
      <w:sz w:val="24"/>
      <w:szCs w:val="24"/>
      <w:lang w:eastAsia="fr-FR"/>
    </w:rPr>
  </w:style>
  <w:style w:type="paragraph" w:customStyle="1" w:styleId="En-tteetpieddepage">
    <w:name w:val="En-tête et pied de page"/>
    <w:basedOn w:val="Normal"/>
    <w:qFormat/>
  </w:style>
  <w:style w:type="paragraph" w:styleId="Header">
    <w:name w:val="header"/>
    <w:basedOn w:val="Normal"/>
    <w:unhideWhenUsed/>
    <w:rsid w:val="007162F9"/>
    <w:pPr>
      <w:tabs>
        <w:tab w:val="center" w:pos="4536"/>
        <w:tab w:val="right" w:pos="9072"/>
      </w:tabs>
      <w:spacing w:after="0" w:line="240" w:lineRule="auto"/>
    </w:pPr>
  </w:style>
  <w:style w:type="paragraph" w:styleId="Footer">
    <w:name w:val="footer"/>
    <w:basedOn w:val="Normal"/>
    <w:link w:val="FooterChar"/>
    <w:unhideWhenUsed/>
    <w:rsid w:val="007162F9"/>
    <w:pPr>
      <w:tabs>
        <w:tab w:val="center" w:pos="4536"/>
        <w:tab w:val="right" w:pos="9072"/>
      </w:tabs>
      <w:spacing w:after="0" w:line="240" w:lineRule="auto"/>
    </w:pPr>
  </w:style>
  <w:style w:type="paragraph" w:styleId="TOC1">
    <w:name w:val="toc 1"/>
    <w:basedOn w:val="Normal"/>
    <w:next w:val="Normal"/>
    <w:autoRedefine/>
    <w:uiPriority w:val="39"/>
    <w:unhideWhenUsed/>
    <w:rsid w:val="00487CFC"/>
    <w:pPr>
      <w:tabs>
        <w:tab w:val="right" w:leader="dot" w:pos="9060"/>
      </w:tabs>
      <w:spacing w:after="100" w:line="360" w:lineRule="auto"/>
      <w:jc w:val="both"/>
    </w:pPr>
    <w:rPr>
      <w:rFonts w:ascii="Times New Roman" w:eastAsiaTheme="minorEastAsia" w:hAnsi="Times New Roman" w:cs="Times New Roman"/>
      <w:b/>
      <w:sz w:val="24"/>
      <w:szCs w:val="24"/>
      <w:lang w:val="en-GB" w:eastAsia="fr-FR"/>
    </w:rPr>
  </w:style>
  <w:style w:type="paragraph" w:styleId="TOC2">
    <w:name w:val="toc 2"/>
    <w:basedOn w:val="Normal"/>
    <w:next w:val="Normal"/>
    <w:autoRedefine/>
    <w:uiPriority w:val="39"/>
    <w:unhideWhenUsed/>
    <w:rsid w:val="009141D2"/>
    <w:pPr>
      <w:spacing w:after="100"/>
      <w:ind w:left="220"/>
    </w:pPr>
  </w:style>
  <w:style w:type="paragraph" w:styleId="TOC3">
    <w:name w:val="toc 3"/>
    <w:basedOn w:val="Normal"/>
    <w:next w:val="Normal"/>
    <w:autoRedefine/>
    <w:uiPriority w:val="39"/>
    <w:unhideWhenUsed/>
    <w:rsid w:val="009141D2"/>
    <w:pPr>
      <w:spacing w:after="100"/>
      <w:ind w:left="440"/>
    </w:pPr>
  </w:style>
  <w:style w:type="paragraph" w:styleId="TOC4">
    <w:name w:val="toc 4"/>
    <w:basedOn w:val="Normal"/>
    <w:next w:val="Normal"/>
    <w:autoRedefine/>
    <w:uiPriority w:val="39"/>
    <w:unhideWhenUsed/>
    <w:rsid w:val="009141D2"/>
    <w:pPr>
      <w:spacing w:after="100"/>
      <w:ind w:left="660"/>
    </w:pPr>
  </w:style>
  <w:style w:type="paragraph" w:styleId="BalloonText">
    <w:name w:val="Balloon Text"/>
    <w:basedOn w:val="Normal"/>
    <w:link w:val="BalloonTextChar"/>
    <w:uiPriority w:val="99"/>
    <w:semiHidden/>
    <w:unhideWhenUsed/>
    <w:qFormat/>
    <w:rsid w:val="00D62D76"/>
    <w:pPr>
      <w:spacing w:after="0" w:line="240" w:lineRule="auto"/>
    </w:pPr>
    <w:rPr>
      <w:rFonts w:ascii="Tahoma" w:hAnsi="Tahoma" w:cs="Tahoma"/>
      <w:sz w:val="16"/>
      <w:szCs w:val="16"/>
    </w:rPr>
  </w:style>
  <w:style w:type="paragraph" w:customStyle="1" w:styleId="INTRO1">
    <w:name w:val="INTRO 1"/>
    <w:basedOn w:val="Normal"/>
    <w:link w:val="INTRO1Car"/>
    <w:autoRedefine/>
    <w:qFormat/>
    <w:rsid w:val="00550D9F"/>
    <w:pPr>
      <w:spacing w:after="0" w:line="360" w:lineRule="auto"/>
      <w:ind w:left="1418"/>
      <w:jc w:val="both"/>
      <w:outlineLvl w:val="1"/>
    </w:pPr>
    <w:rPr>
      <w:rFonts w:ascii="Times New Roman" w:hAnsi="Times New Roman" w:cs="Times New Roman"/>
      <w:b/>
      <w:sz w:val="24"/>
      <w:lang w:val="fr-CI"/>
    </w:rPr>
  </w:style>
  <w:style w:type="paragraph" w:customStyle="1" w:styleId="Default">
    <w:name w:val="Default"/>
    <w:qFormat/>
    <w:rsid w:val="006F6D12"/>
    <w:rPr>
      <w:rFonts w:ascii="Calibri" w:eastAsia="Calibri" w:hAnsi="Calibri" w:cs="Calibri"/>
      <w:color w:val="000000"/>
      <w:sz w:val="24"/>
      <w:szCs w:val="24"/>
    </w:rPr>
  </w:style>
  <w:style w:type="paragraph" w:styleId="TableofFigures">
    <w:name w:val="table of figures"/>
    <w:basedOn w:val="Normal"/>
    <w:next w:val="Normal"/>
    <w:uiPriority w:val="99"/>
    <w:unhideWhenUsed/>
    <w:qFormat/>
    <w:rsid w:val="00337FDF"/>
    <w:pPr>
      <w:spacing w:after="0"/>
    </w:pPr>
  </w:style>
  <w:style w:type="paragraph" w:styleId="HTMLPreformatted">
    <w:name w:val="HTML Preformatted"/>
    <w:basedOn w:val="Normal"/>
    <w:link w:val="HTMLPreformattedChar"/>
    <w:uiPriority w:val="99"/>
    <w:unhideWhenUsed/>
    <w:qFormat/>
    <w:rsid w:val="00C4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paragraph" w:styleId="Revision">
    <w:name w:val="Revision"/>
    <w:uiPriority w:val="99"/>
    <w:semiHidden/>
    <w:qFormat/>
    <w:rsid w:val="00950E2F"/>
    <w:rPr>
      <w:sz w:val="22"/>
    </w:rPr>
  </w:style>
  <w:style w:type="paragraph" w:customStyle="1" w:styleId="Contenudecadre">
    <w:name w:val="Contenu de cadre"/>
    <w:basedOn w:val="Normal"/>
    <w:qFormat/>
  </w:style>
  <w:style w:type="table" w:styleId="TableGrid">
    <w:name w:val="Table Grid"/>
    <w:basedOn w:val="TableNormal"/>
    <w:uiPriority w:val="59"/>
    <w:rsid w:val="00DB4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uiPriority w:val="39"/>
    <w:rsid w:val="00573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39"/>
    <w:rsid w:val="00573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39"/>
    <w:rsid w:val="00573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573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qFormat/>
    <w:rsid w:val="00FA493A"/>
    <w:pPr>
      <w:suppressAutoHyphens w:val="0"/>
      <w:autoSpaceDE w:val="0"/>
      <w:autoSpaceDN w:val="0"/>
      <w:adjustRightInd w:val="0"/>
      <w:spacing w:before="240" w:after="0" w:line="480" w:lineRule="auto"/>
      <w:jc w:val="center"/>
      <w:outlineLvl w:val="0"/>
    </w:pPr>
    <w:rPr>
      <w:rFonts w:ascii="Times New Roman" w:eastAsia="SimSun" w:hAnsi="Times New Roman" w:cs="Times New Roman"/>
      <w:sz w:val="24"/>
      <w:szCs w:val="29"/>
      <w:lang w:val="en-US"/>
    </w:rPr>
  </w:style>
  <w:style w:type="paragraph" w:customStyle="1" w:styleId="Affiliation">
    <w:name w:val="Affiliation"/>
    <w:basedOn w:val="Normal"/>
    <w:qFormat/>
    <w:rsid w:val="00FA493A"/>
    <w:pPr>
      <w:suppressAutoHyphens w:val="0"/>
      <w:autoSpaceDE w:val="0"/>
      <w:autoSpaceDN w:val="0"/>
      <w:adjustRightInd w:val="0"/>
      <w:spacing w:after="0" w:line="480" w:lineRule="auto"/>
      <w:jc w:val="center"/>
    </w:pPr>
    <w:rPr>
      <w:rFonts w:ascii="Times New Roman" w:eastAsia="SimSun" w:hAnsi="Times New Roman" w:cs="Times New Roman"/>
      <w:i/>
      <w:sz w:val="24"/>
      <w:szCs w:val="20"/>
      <w:lang w:val="en-US"/>
    </w:rPr>
  </w:style>
  <w:style w:type="paragraph" w:customStyle="1" w:styleId="Author">
    <w:name w:val="Author"/>
    <w:basedOn w:val="Normal"/>
    <w:rsid w:val="006F5767"/>
    <w:pPr>
      <w:suppressAutoHyphens w:val="0"/>
      <w:spacing w:after="0" w:line="280" w:lineRule="exact"/>
      <w:jc w:val="right"/>
    </w:pPr>
    <w:rPr>
      <w:rFonts w:ascii="Helvetica" w:eastAsia="Times New Roman" w:hAnsi="Helvetica" w:cs="Times New Roman"/>
      <w:b/>
      <w:sz w:val="24"/>
      <w:szCs w:val="20"/>
      <w:lang w:val="en-US"/>
    </w:rPr>
  </w:style>
  <w:style w:type="paragraph" w:customStyle="1" w:styleId="Body">
    <w:name w:val="Body"/>
    <w:basedOn w:val="Normal"/>
    <w:rsid w:val="006F5767"/>
    <w:pPr>
      <w:suppressAutoHyphens w:val="0"/>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6F5767"/>
    <w:pPr>
      <w:keepNext/>
      <w:suppressAutoHyphens w:val="0"/>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6F5767"/>
    <w:pPr>
      <w:suppressAutoHyphens w:val="0"/>
      <w:spacing w:after="960" w:line="200" w:lineRule="exact"/>
    </w:pPr>
    <w:rPr>
      <w:rFonts w:ascii="Helvetica" w:eastAsia="Times New Roman" w:hAnsi="Helvetica" w:cs="Times New Roman"/>
      <w:sz w:val="16"/>
      <w:szCs w:val="20"/>
      <w:lang w:val="en-US"/>
    </w:rPr>
  </w:style>
  <w:style w:type="character" w:styleId="LineNumber">
    <w:name w:val="line number"/>
    <w:basedOn w:val="DefaultParagraphFont"/>
    <w:uiPriority w:val="99"/>
    <w:semiHidden/>
    <w:unhideWhenUsed/>
    <w:rsid w:val="006F5767"/>
  </w:style>
  <w:style w:type="character" w:styleId="Hyperlink">
    <w:name w:val="Hyperlink"/>
    <w:basedOn w:val="DefaultParagraphFont"/>
    <w:uiPriority w:val="99"/>
    <w:unhideWhenUsed/>
    <w:rsid w:val="002E0D6B"/>
    <w:rPr>
      <w:color w:val="0563C1" w:themeColor="hyperlink"/>
      <w:u w:val="single"/>
    </w:rPr>
  </w:style>
  <w:style w:type="paragraph" w:customStyle="1" w:styleId="Acknowledgments">
    <w:name w:val="Acknowledgments"/>
    <w:basedOn w:val="Normal"/>
    <w:rsid w:val="00D469B3"/>
    <w:pPr>
      <w:suppressAutoHyphens w:val="0"/>
      <w:spacing w:before="240" w:after="0" w:line="480" w:lineRule="auto"/>
      <w:ind w:firstLine="425"/>
      <w:jc w:val="both"/>
    </w:pPr>
    <w:rPr>
      <w:rFonts w:ascii="Times New Roman" w:eastAsia="Times New Roman" w:hAnsi="Times New Roman" w:cs="Times New Roman"/>
      <w:sz w:val="24"/>
      <w:szCs w:val="20"/>
      <w:lang w:val="en-US"/>
    </w:rPr>
  </w:style>
  <w:style w:type="character" w:styleId="UnresolvedMention">
    <w:name w:val="Unresolved Mention"/>
    <w:basedOn w:val="DefaultParagraphFont"/>
    <w:uiPriority w:val="99"/>
    <w:semiHidden/>
    <w:unhideWhenUsed/>
    <w:rsid w:val="006F3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upubs.onlinelibrary.wiley.com/journal/21698996" TargetMode="External"/><Relationship Id="rId21" Type="http://schemas.openxmlformats.org/officeDocument/2006/relationships/hyperlink" Target="https://rmets.onlinelibrary.wiley.com/authored-by/Lebel/T." TargetMode="External"/><Relationship Id="rId42" Type="http://schemas.openxmlformats.org/officeDocument/2006/relationships/image" Target="media/image4.gif"/><Relationship Id="rId47" Type="http://schemas.openxmlformats.org/officeDocument/2006/relationships/image" Target="media/image6.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6" Type="http://schemas.openxmlformats.org/officeDocument/2006/relationships/hyperlink" Target="https://pascal-francis.inist.fr/vibad/index.php?action=search&amp;lang=en&amp;terms=%22OCHOU%2C+A.D%22&amp;index=au" TargetMode="External"/><Relationship Id="rId107" Type="http://schemas.openxmlformats.org/officeDocument/2006/relationships/footer" Target="footer1.xml"/><Relationship Id="rId11" Type="http://schemas.openxmlformats.org/officeDocument/2006/relationships/hyperlink" Target="https://link.springer.com/article/10.1007/s00357-005-0013-8" TargetMode="External"/><Relationship Id="rId32" Type="http://schemas.openxmlformats.org/officeDocument/2006/relationships/image" Target="media/image3.jpeg"/><Relationship Id="rId53" Type="http://schemas.openxmlformats.org/officeDocument/2006/relationships/image" Target="media/image13.png"/><Relationship Id="rId58" Type="http://schemas.openxmlformats.org/officeDocument/2006/relationships/image" Target="media/image17.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hyperlink" Target="https://agupubs.onlinelibrary.wiley.com/authored-by/Panthou/G&#233;r&#233;my" TargetMode="External"/><Relationship Id="rId27" Type="http://schemas.openxmlformats.org/officeDocument/2006/relationships/hyperlink" Target="https://agupubs.onlinelibrary.wiley.com/toc/21698996/2013/118/15" TargetMode="External"/><Relationship Id="rId43" Type="http://schemas.openxmlformats.org/officeDocument/2006/relationships/image" Target="media/image5.jpeg"/><Relationship Id="rId48" Type="http://schemas.openxmlformats.org/officeDocument/2006/relationships/image" Target="media/image8.png"/><Relationship Id="rId64" Type="http://schemas.openxmlformats.org/officeDocument/2006/relationships/image" Target="media/image21.png"/><Relationship Id="rId69" Type="http://schemas.openxmlformats.org/officeDocument/2006/relationships/image" Target="media/image26.png"/><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hyperlink" Target="https://link.springer.com/article/10.1007/s00357-005-0013-8" TargetMode="External"/><Relationship Id="rId17" Type="http://schemas.openxmlformats.org/officeDocument/2006/relationships/hyperlink" Target="https://pascal-francis.inist.fr/vibad/index.php?action=search&amp;lang=en&amp;terms=%22KOFFI%2C+M%22&amp;index=au" TargetMode="External"/><Relationship Id="rId25" Type="http://schemas.openxmlformats.org/officeDocument/2006/relationships/hyperlink" Target="https://agupubs.onlinelibrary.wiley.com/authored-by/Blanchet/Juliette" TargetMode="External"/><Relationship Id="rId46" Type="http://schemas.openxmlformats.org/officeDocument/2006/relationships/image" Target="media/image7.png"/><Relationship Id="rId59" Type="http://schemas.openxmlformats.org/officeDocument/2006/relationships/image" Target="media/image18.png"/><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header" Target="header3.xml"/><Relationship Id="rId20" Type="http://schemas.openxmlformats.org/officeDocument/2006/relationships/hyperlink" Target="https://rmets.onlinelibrary.wiley.com/authored-by/Panthou/G." TargetMode="External"/><Relationship Id="rId54" Type="http://schemas.openxmlformats.org/officeDocument/2006/relationships/image" Target="media/image130.png"/><Relationship Id="rId62" Type="http://schemas.openxmlformats.org/officeDocument/2006/relationships/image" Target="media/image190.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ses.fr/026388804" TargetMode="External"/><Relationship Id="rId23" Type="http://schemas.openxmlformats.org/officeDocument/2006/relationships/hyperlink" Target="https://agupubs.onlinelibrary.wiley.com/authored-by/Lebel/Thierry" TargetMode="External"/><Relationship Id="rId28" Type="http://schemas.openxmlformats.org/officeDocument/2006/relationships/hyperlink" Target="https://link.springer.com/chapter/10.1007/978-3-7908-2656-2_32" TargetMode="External"/><Relationship Id="rId49" Type="http://schemas.openxmlformats.org/officeDocument/2006/relationships/image" Target="media/image9.png"/><Relationship Id="rId57" Type="http://schemas.openxmlformats.org/officeDocument/2006/relationships/image" Target="media/image16.png"/><Relationship Id="rId106" Type="http://schemas.openxmlformats.org/officeDocument/2006/relationships/header" Target="header2.xml"/><Relationship Id="rId10" Type="http://schemas.openxmlformats.org/officeDocument/2006/relationships/hyperlink" Target="https://link.springer.com/article/10.1007/s11269-020-02609-1" TargetMode="External"/><Relationship Id="rId31" Type="http://schemas.openxmlformats.org/officeDocument/2006/relationships/image" Target="media/image2.gif"/><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180.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yperlink" Target="https://link.springer.com/article/10.1007/s11269-020-02609-1" TargetMode="External"/><Relationship Id="rId13" Type="http://schemas.openxmlformats.org/officeDocument/2006/relationships/hyperlink" Target="https://link.springer.com/journal/357" TargetMode="External"/><Relationship Id="rId18" Type="http://schemas.openxmlformats.org/officeDocument/2006/relationships/hyperlink" Target="https://pascal-francis.inist.fr/vibad/index.php?action=search&amp;lang=en&amp;terms=%22SAUVAGEOT%2C+H%22&amp;index=au" TargetMode="External"/><Relationship Id="rId109" Type="http://schemas.openxmlformats.org/officeDocument/2006/relationships/fontTable" Target="fontTable.xml"/><Relationship Id="rId50" Type="http://schemas.openxmlformats.org/officeDocument/2006/relationships/image" Target="media/image10.png"/><Relationship Id="rId55" Type="http://schemas.openxmlformats.org/officeDocument/2006/relationships/image" Target="media/image14.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yperlink" Target="https://www.sciencedirect.com/journal/global-environmental-change" TargetMode="External"/><Relationship Id="rId24" Type="http://schemas.openxmlformats.org/officeDocument/2006/relationships/hyperlink" Target="https://agupubs.onlinelibrary.wiley.com/authored-by/Pugin/Anne&#8208;Catherine+Favre" TargetMode="External"/><Relationship Id="rId45" Type="http://schemas.openxmlformats.org/officeDocument/2006/relationships/image" Target="media/image5.png"/><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theme" Target="theme/theme1.xml"/><Relationship Id="rId61" Type="http://schemas.openxmlformats.org/officeDocument/2006/relationships/image" Target="media/image19.png"/><Relationship Id="rId82" Type="http://schemas.openxmlformats.org/officeDocument/2006/relationships/image" Target="media/image39.png"/><Relationship Id="rId19" Type="http://schemas.openxmlformats.org/officeDocument/2006/relationships/hyperlink" Target="https://pascal-francis.inist.fr/vibad/index.php?action=search&amp;lang=en&amp;terms=%22Publications+de+l'Association+internationale+de+climatologie%22&amp;index=jo" TargetMode="External"/><Relationship Id="rId14" Type="http://schemas.openxmlformats.org/officeDocument/2006/relationships/hyperlink" Target="https://www.theses.fr/139531718" TargetMode="External"/><Relationship Id="rId30" Type="http://schemas.openxmlformats.org/officeDocument/2006/relationships/image" Target="media/image1.png"/><Relationship Id="rId56" Type="http://schemas.openxmlformats.org/officeDocument/2006/relationships/image" Target="media/image15.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header" Target="header1.xml"/><Relationship Id="rId8" Type="http://schemas.openxmlformats.org/officeDocument/2006/relationships/hyperlink" Target="https://link.springer.com/article/10.1007/s11269-020-02609-1" TargetMode="External"/><Relationship Id="rId51" Type="http://schemas.openxmlformats.org/officeDocument/2006/relationships/image" Target="media/image11.png"/><Relationship Id="rId72" Type="http://schemas.openxmlformats.org/officeDocument/2006/relationships/image" Target="media/image29.png"/><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B6DEB-1D30-4164-A47F-D8182490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32</Pages>
  <Words>9047</Words>
  <Characters>51572</Characters>
  <Application>Microsoft Office Word</Application>
  <DocSecurity>0</DocSecurity>
  <Lines>429</Lines>
  <Paragraphs>120</Paragraphs>
  <ScaleCrop>false</ScaleCrop>
  <HeadingPairs>
    <vt:vector size="2" baseType="variant">
      <vt:variant>
        <vt:lpstr>Titre</vt:lpstr>
      </vt:variant>
      <vt:variant>
        <vt:i4>1</vt:i4>
      </vt:variant>
    </vt:vector>
  </HeadingPairs>
  <TitlesOfParts>
    <vt:vector size="1" baseType="lpstr">
      <vt:lpstr>Résultats et Discussions</vt:lpstr>
    </vt:vector>
  </TitlesOfParts>
  <Company/>
  <LinksUpToDate>false</LinksUpToDate>
  <CharactersWithSpaces>60499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Résultats et Discussions</dc:title>
  <dc:subject/>
  <dc:creator>STEPHANE GUIA</dc:creator>
  <dc:description/>
  <cp:lastModifiedBy>Editor-1183</cp:lastModifiedBy>
  <cp:revision>20</cp:revision>
  <cp:lastPrinted>2025-07-21T16:51:00Z</cp:lastPrinted>
  <dcterms:created xsi:type="dcterms:W3CDTF">2025-11-10T14:19:00Z</dcterms:created>
  <dcterms:modified xsi:type="dcterms:W3CDTF">2025-11-13T10:19:00Z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zotero-version="6.0.26"&gt;&lt;session id="9AvdO2WR"/&gt;&lt;style id="" hasBibliography="0" bibliographyStyleHasBeenSet="0"/&gt;&lt;prefs/&gt;&lt;/data&gt;</vt:lpwstr>
  </property>
</Properties>
</file>